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A2B5B5" w14:textId="77777777" w:rsidR="00BC3AFB" w:rsidRPr="00811506" w:rsidRDefault="00BC3AFB" w:rsidP="00FC2610">
      <w:pPr>
        <w:pStyle w:val="Title"/>
        <w:jc w:val="center"/>
        <w:rPr>
          <w:rFonts w:ascii="Times New Roman" w:hAnsi="Times New Roman" w:cs="Times New Roman"/>
          <w:b/>
          <w:sz w:val="48"/>
          <w:szCs w:val="48"/>
        </w:rPr>
      </w:pPr>
      <w:bookmarkStart w:id="0" w:name="_Hlk35197813"/>
      <w:bookmarkEnd w:id="0"/>
      <w:r w:rsidRPr="00811506">
        <w:rPr>
          <w:noProof/>
          <w:lang w:eastAsia="en-GB"/>
        </w:rPr>
        <w:drawing>
          <wp:anchor distT="0" distB="0" distL="114300" distR="114300" simplePos="0" relativeHeight="251658240" behindDoc="1" locked="0" layoutInCell="1" allowOverlap="1" wp14:anchorId="00BCF433" wp14:editId="5CF27AE4">
            <wp:simplePos x="0" y="0"/>
            <wp:positionH relativeFrom="margin">
              <wp:posOffset>-173183</wp:posOffset>
            </wp:positionH>
            <wp:positionV relativeFrom="paragraph">
              <wp:posOffset>-103909</wp:posOffset>
            </wp:positionV>
            <wp:extent cx="6511637" cy="9115425"/>
            <wp:effectExtent l="0" t="0" r="381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ss-page-color-funycoloring-throughout-pages-backgroun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523126" cy="9131508"/>
                    </a:xfrm>
                    <a:prstGeom prst="rect">
                      <a:avLst/>
                    </a:prstGeom>
                  </pic:spPr>
                </pic:pic>
              </a:graphicData>
            </a:graphic>
            <wp14:sizeRelH relativeFrom="margin">
              <wp14:pctWidth>0</wp14:pctWidth>
            </wp14:sizeRelH>
            <wp14:sizeRelV relativeFrom="margin">
              <wp14:pctHeight>0</wp14:pctHeight>
            </wp14:sizeRelV>
          </wp:anchor>
        </w:drawing>
      </w:r>
    </w:p>
    <w:p w14:paraId="1A21C28A" w14:textId="77777777" w:rsidR="000B1C05" w:rsidRPr="00811506" w:rsidRDefault="000B1C05" w:rsidP="00FC2610">
      <w:pPr>
        <w:pStyle w:val="Title"/>
        <w:jc w:val="center"/>
        <w:rPr>
          <w:rFonts w:ascii="Times New Roman" w:hAnsi="Times New Roman" w:cs="Times New Roman"/>
          <w:b/>
          <w:sz w:val="48"/>
          <w:szCs w:val="48"/>
        </w:rPr>
      </w:pPr>
    </w:p>
    <w:p w14:paraId="1C30DD2F" w14:textId="77777777" w:rsidR="000B1C05" w:rsidRPr="00811506" w:rsidRDefault="000B1C05" w:rsidP="00FC2610">
      <w:pPr>
        <w:pStyle w:val="Title"/>
        <w:jc w:val="center"/>
        <w:rPr>
          <w:rFonts w:ascii="Times New Roman" w:hAnsi="Times New Roman" w:cs="Times New Roman"/>
          <w:b/>
          <w:sz w:val="48"/>
          <w:szCs w:val="48"/>
        </w:rPr>
      </w:pPr>
    </w:p>
    <w:p w14:paraId="19A21EA1" w14:textId="77777777" w:rsidR="000B1C05" w:rsidRPr="00811506" w:rsidRDefault="000B1C05" w:rsidP="00FC2610">
      <w:pPr>
        <w:pStyle w:val="Title"/>
        <w:jc w:val="center"/>
        <w:rPr>
          <w:rFonts w:ascii="Times New Roman" w:hAnsi="Times New Roman" w:cs="Times New Roman"/>
          <w:b/>
          <w:sz w:val="48"/>
          <w:szCs w:val="48"/>
        </w:rPr>
      </w:pPr>
    </w:p>
    <w:p w14:paraId="7B7DD60F" w14:textId="77777777" w:rsidR="000B1C05" w:rsidRPr="00811506" w:rsidRDefault="000B1C05" w:rsidP="00FC2610">
      <w:pPr>
        <w:pStyle w:val="Title"/>
        <w:jc w:val="center"/>
        <w:rPr>
          <w:rFonts w:ascii="Times New Roman" w:hAnsi="Times New Roman" w:cs="Times New Roman"/>
          <w:b/>
          <w:sz w:val="48"/>
          <w:szCs w:val="48"/>
        </w:rPr>
      </w:pPr>
    </w:p>
    <w:p w14:paraId="44F2EDE8" w14:textId="558F663D" w:rsidR="00360C91" w:rsidRPr="00811506" w:rsidRDefault="00360C91" w:rsidP="00435F35">
      <w:pPr>
        <w:pStyle w:val="Title"/>
        <w:jc w:val="center"/>
        <w:rPr>
          <w:b/>
          <w:bCs/>
          <w:sz w:val="32"/>
          <w:szCs w:val="32"/>
        </w:rPr>
      </w:pPr>
      <w:r w:rsidRPr="00811506">
        <w:rPr>
          <w:b/>
          <w:bCs/>
        </w:rPr>
        <w:t xml:space="preserve">EVALUATION AND ANALYSIS OF OPEN SOURCES IDS DEPLOYED AS DOCKER AND </w:t>
      </w:r>
      <w:r w:rsidR="007C2026" w:rsidRPr="00811506">
        <w:rPr>
          <w:b/>
          <w:bCs/>
        </w:rPr>
        <w:t>VIRTUAL MACHINE</w:t>
      </w:r>
    </w:p>
    <w:p w14:paraId="552E9F71" w14:textId="77777777" w:rsidR="00360C91" w:rsidRPr="00811506" w:rsidRDefault="00360C91" w:rsidP="00360C91"/>
    <w:p w14:paraId="0D07F6B1" w14:textId="77777777" w:rsidR="00360C91" w:rsidRPr="00811506" w:rsidRDefault="00360C91" w:rsidP="00360C91">
      <w:pPr>
        <w:pStyle w:val="Authors"/>
        <w:framePr w:w="0" w:hSpace="0" w:vSpace="0" w:wrap="auto" w:vAnchor="margin" w:hAnchor="text" w:xAlign="left" w:yAlign="inline"/>
        <w:spacing w:after="0"/>
        <w:rPr>
          <w:i/>
          <w:sz w:val="32"/>
          <w:szCs w:val="32"/>
          <w:lang w:val="en-GB"/>
        </w:rPr>
      </w:pPr>
      <w:r w:rsidRPr="00811506">
        <w:rPr>
          <w:i/>
          <w:sz w:val="32"/>
          <w:szCs w:val="32"/>
          <w:lang w:val="en-GB"/>
        </w:rPr>
        <w:t xml:space="preserve">    Student Number: P147535</w:t>
      </w:r>
    </w:p>
    <w:p w14:paraId="058FAABD" w14:textId="77777777" w:rsidR="00360C91" w:rsidRPr="00811506" w:rsidRDefault="00360C91" w:rsidP="00360C91">
      <w:pPr>
        <w:pStyle w:val="Authors"/>
        <w:framePr w:w="0" w:hSpace="0" w:vSpace="0" w:wrap="auto" w:vAnchor="margin" w:hAnchor="text" w:xAlign="left" w:yAlign="inline"/>
        <w:spacing w:after="0"/>
        <w:ind w:firstLine="204"/>
        <w:rPr>
          <w:i/>
          <w:sz w:val="32"/>
          <w:szCs w:val="32"/>
          <w:lang w:val="en-GB"/>
        </w:rPr>
      </w:pPr>
      <w:r w:rsidRPr="00811506">
        <w:rPr>
          <w:i/>
          <w:sz w:val="32"/>
          <w:szCs w:val="32"/>
          <w:lang w:val="en-GB"/>
        </w:rPr>
        <w:t>Module Code: ACFA 7004</w:t>
      </w:r>
    </w:p>
    <w:p w14:paraId="7395BE3E" w14:textId="77777777" w:rsidR="00360C91" w:rsidRPr="00811506" w:rsidRDefault="00360C91" w:rsidP="00360C91">
      <w:pPr>
        <w:pStyle w:val="Authors"/>
        <w:framePr w:w="0" w:hSpace="0" w:vSpace="0" w:wrap="auto" w:vAnchor="margin" w:hAnchor="text" w:xAlign="left" w:yAlign="inline"/>
        <w:spacing w:after="0"/>
        <w:ind w:firstLine="204"/>
        <w:rPr>
          <w:i/>
          <w:sz w:val="32"/>
          <w:szCs w:val="32"/>
          <w:lang w:val="en-GB"/>
        </w:rPr>
      </w:pPr>
      <w:r w:rsidRPr="00811506">
        <w:rPr>
          <w:i/>
          <w:sz w:val="32"/>
          <w:szCs w:val="32"/>
          <w:lang w:val="en-GB"/>
        </w:rPr>
        <w:t>Module Tutor: Professor Christopher House</w:t>
      </w:r>
    </w:p>
    <w:p w14:paraId="52B04975" w14:textId="77777777" w:rsidR="00360C91" w:rsidRPr="00811506" w:rsidRDefault="00360C91" w:rsidP="00360C91">
      <w:pPr>
        <w:pStyle w:val="Authors"/>
        <w:framePr w:w="0" w:hSpace="0" w:vSpace="0" w:wrap="auto" w:vAnchor="margin" w:hAnchor="text" w:xAlign="left" w:yAlign="inline"/>
        <w:spacing w:after="0"/>
        <w:ind w:firstLine="204"/>
        <w:rPr>
          <w:i/>
          <w:sz w:val="32"/>
          <w:szCs w:val="32"/>
          <w:lang w:val="en-GB"/>
        </w:rPr>
      </w:pPr>
      <w:r w:rsidRPr="00811506">
        <w:rPr>
          <w:i/>
          <w:sz w:val="32"/>
          <w:szCs w:val="32"/>
          <w:lang w:val="en-GB"/>
        </w:rPr>
        <w:t>Computer Networks and Cybersecurity</w:t>
      </w:r>
    </w:p>
    <w:p w14:paraId="258C32A9" w14:textId="77777777" w:rsidR="00D005AC" w:rsidRPr="00811506" w:rsidRDefault="000B1C05" w:rsidP="000B1C05">
      <w:pPr>
        <w:rPr>
          <w:rFonts w:ascii="Times New Roman" w:eastAsiaTheme="majorEastAsia" w:hAnsi="Times New Roman" w:cs="Times New Roman"/>
          <w:b/>
          <w:spacing w:val="-10"/>
          <w:kern w:val="28"/>
          <w:sz w:val="48"/>
          <w:szCs w:val="48"/>
        </w:rPr>
      </w:pPr>
      <w:r w:rsidRPr="00811506">
        <w:rPr>
          <w:rFonts w:ascii="Times New Roman" w:eastAsiaTheme="majorEastAsia" w:hAnsi="Times New Roman" w:cs="Times New Roman"/>
          <w:b/>
          <w:spacing w:val="-10"/>
          <w:kern w:val="28"/>
          <w:sz w:val="48"/>
          <w:szCs w:val="48"/>
        </w:rPr>
        <w:tab/>
      </w:r>
    </w:p>
    <w:p w14:paraId="0E8038BE" w14:textId="075C98E0" w:rsidR="00FC2610" w:rsidRPr="00811506" w:rsidRDefault="000B1C05" w:rsidP="00691CE2">
      <w:pPr>
        <w:rPr>
          <w:rFonts w:ascii="Times New Roman" w:eastAsiaTheme="majorEastAsia" w:hAnsi="Times New Roman" w:cs="Times New Roman"/>
          <w:i/>
          <w:spacing w:val="-10"/>
          <w:kern w:val="28"/>
          <w:sz w:val="26"/>
          <w:szCs w:val="26"/>
          <w:u w:val="single"/>
        </w:rPr>
      </w:pPr>
      <w:r w:rsidRPr="00811506">
        <w:rPr>
          <w:rFonts w:ascii="Times New Roman" w:eastAsiaTheme="majorEastAsia" w:hAnsi="Times New Roman" w:cs="Times New Roman"/>
          <w:b/>
          <w:spacing w:val="-10"/>
          <w:kern w:val="28"/>
          <w:sz w:val="24"/>
          <w:szCs w:val="24"/>
        </w:rPr>
        <w:t xml:space="preserve">      </w:t>
      </w:r>
      <w:r w:rsidR="00D005AC" w:rsidRPr="00811506">
        <w:rPr>
          <w:rFonts w:ascii="Times New Roman" w:eastAsiaTheme="majorEastAsia" w:hAnsi="Times New Roman" w:cs="Times New Roman"/>
          <w:b/>
          <w:spacing w:val="-10"/>
          <w:kern w:val="28"/>
          <w:sz w:val="24"/>
          <w:szCs w:val="24"/>
        </w:rPr>
        <w:t xml:space="preserve"> </w:t>
      </w:r>
      <w:r w:rsidR="00691CE2" w:rsidRPr="00811506">
        <w:rPr>
          <w:rFonts w:ascii="Times New Roman" w:eastAsiaTheme="majorEastAsia" w:hAnsi="Times New Roman" w:cs="Times New Roman"/>
          <w:i/>
          <w:spacing w:val="-10"/>
          <w:kern w:val="28"/>
          <w:sz w:val="26"/>
          <w:szCs w:val="26"/>
        </w:rPr>
        <w:t xml:space="preserve">                                              </w:t>
      </w:r>
      <w:r w:rsidR="00727E7A" w:rsidRPr="00811506">
        <w:rPr>
          <w:rFonts w:ascii="Times New Roman" w:eastAsiaTheme="majorEastAsia" w:hAnsi="Times New Roman" w:cs="Times New Roman"/>
          <w:i/>
          <w:spacing w:val="-10"/>
          <w:kern w:val="28"/>
          <w:sz w:val="48"/>
          <w:szCs w:val="48"/>
          <w:u w:val="single"/>
        </w:rPr>
        <w:t>MSc P</w:t>
      </w:r>
      <w:r w:rsidR="00F91B9E" w:rsidRPr="00811506">
        <w:rPr>
          <w:rFonts w:ascii="Times New Roman" w:eastAsiaTheme="majorEastAsia" w:hAnsi="Times New Roman" w:cs="Times New Roman"/>
          <w:i/>
          <w:spacing w:val="-10"/>
          <w:kern w:val="28"/>
          <w:sz w:val="48"/>
          <w:szCs w:val="48"/>
          <w:u w:val="single"/>
        </w:rPr>
        <w:t>roject Proposal</w:t>
      </w:r>
    </w:p>
    <w:p w14:paraId="680D7F1A" w14:textId="77777777" w:rsidR="00FC2610" w:rsidRPr="00811506" w:rsidRDefault="00FE1777" w:rsidP="00F91B9E">
      <w:pPr>
        <w:tabs>
          <w:tab w:val="left" w:pos="3750"/>
          <w:tab w:val="center" w:pos="4513"/>
        </w:tabs>
      </w:pPr>
      <w:r w:rsidRPr="00811506">
        <w:tab/>
      </w:r>
      <w:r w:rsidR="00F91B9E" w:rsidRPr="00811506">
        <w:tab/>
      </w:r>
    </w:p>
    <w:p w14:paraId="68D1FD7B" w14:textId="77777777" w:rsidR="00FC2610" w:rsidRPr="00811506" w:rsidRDefault="00FC2610"/>
    <w:p w14:paraId="5AF64D3F" w14:textId="77777777" w:rsidR="002C2C4D" w:rsidRPr="00811506" w:rsidRDefault="000B1C05" w:rsidP="000B1C05">
      <w:pPr>
        <w:tabs>
          <w:tab w:val="left" w:pos="1200"/>
          <w:tab w:val="left" w:pos="1680"/>
        </w:tabs>
      </w:pPr>
      <w:r w:rsidRPr="00811506">
        <w:tab/>
      </w:r>
    </w:p>
    <w:p w14:paraId="35FE4380" w14:textId="77777777" w:rsidR="00B67F10" w:rsidRPr="00811506" w:rsidRDefault="00B67F10" w:rsidP="00B67F10">
      <w:pPr>
        <w:tabs>
          <w:tab w:val="left" w:pos="1680"/>
        </w:tabs>
      </w:pPr>
    </w:p>
    <w:p w14:paraId="767068A1" w14:textId="77777777" w:rsidR="00B67F10" w:rsidRPr="00811506" w:rsidRDefault="00B67F10" w:rsidP="0017025A">
      <w:pPr>
        <w:tabs>
          <w:tab w:val="left" w:pos="2508"/>
        </w:tabs>
      </w:pPr>
    </w:p>
    <w:p w14:paraId="516ACE3D" w14:textId="77777777" w:rsidR="0017025A" w:rsidRPr="00811506" w:rsidRDefault="00F91B9E" w:rsidP="00F91B9E">
      <w:pPr>
        <w:tabs>
          <w:tab w:val="left" w:pos="3816"/>
        </w:tabs>
      </w:pPr>
      <w:r w:rsidRPr="00811506">
        <w:tab/>
      </w:r>
    </w:p>
    <w:p w14:paraId="0976EDC7" w14:textId="77777777" w:rsidR="002814B5" w:rsidRPr="00811506" w:rsidRDefault="00BC3AFB" w:rsidP="002814B5">
      <w:pPr>
        <w:tabs>
          <w:tab w:val="left" w:pos="1680"/>
          <w:tab w:val="left" w:pos="4920"/>
          <w:tab w:val="left" w:pos="5100"/>
        </w:tabs>
      </w:pPr>
      <w:r w:rsidRPr="00811506">
        <w:tab/>
      </w:r>
      <w:r w:rsidR="002814B5" w:rsidRPr="00811506">
        <w:tab/>
      </w:r>
    </w:p>
    <w:p w14:paraId="328CA92F" w14:textId="77777777" w:rsidR="00B67F10" w:rsidRPr="00811506" w:rsidRDefault="002814B5" w:rsidP="00691CE2">
      <w:pPr>
        <w:tabs>
          <w:tab w:val="left" w:pos="1680"/>
          <w:tab w:val="center" w:pos="4513"/>
        </w:tabs>
      </w:pPr>
      <w:r w:rsidRPr="00811506">
        <w:tab/>
      </w:r>
      <w:r w:rsidR="00691CE2" w:rsidRPr="00811506">
        <w:tab/>
      </w:r>
    </w:p>
    <w:p w14:paraId="59434B43" w14:textId="77777777" w:rsidR="00B67F10" w:rsidRPr="00811506" w:rsidRDefault="00B67F10" w:rsidP="00B67F10">
      <w:pPr>
        <w:tabs>
          <w:tab w:val="left" w:pos="1680"/>
        </w:tabs>
      </w:pPr>
    </w:p>
    <w:p w14:paraId="05AB255B" w14:textId="77777777" w:rsidR="00B67F10" w:rsidRPr="00811506" w:rsidRDefault="00BC3AFB" w:rsidP="00BC3AFB">
      <w:pPr>
        <w:tabs>
          <w:tab w:val="left" w:pos="930"/>
        </w:tabs>
      </w:pPr>
      <w:r w:rsidRPr="00811506">
        <w:tab/>
      </w:r>
    </w:p>
    <w:p w14:paraId="11C4C9A3" w14:textId="77777777" w:rsidR="00B67F10" w:rsidRPr="00811506" w:rsidRDefault="00B67F10" w:rsidP="00FE1777">
      <w:pPr>
        <w:tabs>
          <w:tab w:val="left" w:pos="1680"/>
        </w:tabs>
        <w:jc w:val="center"/>
      </w:pPr>
    </w:p>
    <w:p w14:paraId="457820D2" w14:textId="77777777" w:rsidR="00865B47" w:rsidRPr="00811506" w:rsidRDefault="00865B47" w:rsidP="00FE1777">
      <w:pPr>
        <w:tabs>
          <w:tab w:val="left" w:pos="1680"/>
        </w:tabs>
        <w:jc w:val="center"/>
      </w:pPr>
    </w:p>
    <w:p w14:paraId="2C8FF161" w14:textId="77777777" w:rsidR="00865B47" w:rsidRPr="00811506" w:rsidRDefault="00865B47" w:rsidP="00FE1777">
      <w:pPr>
        <w:tabs>
          <w:tab w:val="left" w:pos="1680"/>
        </w:tabs>
        <w:jc w:val="center"/>
      </w:pPr>
    </w:p>
    <w:p w14:paraId="292BEEF5" w14:textId="77777777" w:rsidR="00B67F10" w:rsidRPr="00811506" w:rsidRDefault="00B67F10" w:rsidP="00B67F10">
      <w:pPr>
        <w:tabs>
          <w:tab w:val="left" w:pos="1680"/>
        </w:tabs>
      </w:pPr>
    </w:p>
    <w:bookmarkStart w:id="1" w:name="_Toc513153708" w:displacedByCustomXml="next"/>
    <w:sdt>
      <w:sdtPr>
        <w:rPr>
          <w:rFonts w:asciiTheme="minorHAnsi" w:eastAsiaTheme="minorHAnsi" w:hAnsiTheme="minorHAnsi" w:cstheme="minorBidi"/>
          <w:color w:val="auto"/>
          <w:sz w:val="22"/>
          <w:szCs w:val="22"/>
          <w:lang w:val="en-GB"/>
        </w:rPr>
        <w:id w:val="-744408179"/>
        <w:docPartObj>
          <w:docPartGallery w:val="Table of Contents"/>
          <w:docPartUnique/>
        </w:docPartObj>
      </w:sdtPr>
      <w:sdtEndPr>
        <w:rPr>
          <w:b/>
          <w:bCs/>
          <w:noProof/>
        </w:rPr>
      </w:sdtEndPr>
      <w:sdtContent>
        <w:p w14:paraId="60BD00A1" w14:textId="10C17C7C" w:rsidR="006C7618" w:rsidRPr="00811506" w:rsidRDefault="006C7618">
          <w:pPr>
            <w:pStyle w:val="TOCHeading"/>
            <w:rPr>
              <w:b/>
              <w:bCs/>
              <w:color w:val="auto"/>
              <w:lang w:val="en-GB"/>
            </w:rPr>
          </w:pPr>
          <w:r w:rsidRPr="00811506">
            <w:rPr>
              <w:b/>
              <w:bCs/>
              <w:color w:val="auto"/>
              <w:lang w:val="en-GB"/>
            </w:rPr>
            <w:t>Table of Contents</w:t>
          </w:r>
        </w:p>
        <w:p w14:paraId="331E2FBF" w14:textId="0EF75CA5" w:rsidR="00241B2F" w:rsidRDefault="006C7618">
          <w:pPr>
            <w:pStyle w:val="TOC2"/>
            <w:tabs>
              <w:tab w:val="right" w:leader="dot" w:pos="9736"/>
            </w:tabs>
            <w:rPr>
              <w:rFonts w:eastAsiaTheme="minorEastAsia"/>
              <w:noProof/>
              <w:lang w:eastAsia="en-GB"/>
            </w:rPr>
          </w:pPr>
          <w:r w:rsidRPr="00811506">
            <w:fldChar w:fldCharType="begin"/>
          </w:r>
          <w:r w:rsidRPr="00811506">
            <w:instrText xml:space="preserve"> TOC \o "1-3" \h \z \u </w:instrText>
          </w:r>
          <w:r w:rsidRPr="00811506">
            <w:fldChar w:fldCharType="separate"/>
          </w:r>
          <w:hyperlink w:anchor="_Toc36683924" w:history="1">
            <w:r w:rsidR="00241B2F" w:rsidRPr="00792D7A">
              <w:rPr>
                <w:rStyle w:val="Hyperlink"/>
                <w:b/>
                <w:bCs/>
                <w:noProof/>
              </w:rPr>
              <w:t>List of Figures</w:t>
            </w:r>
            <w:r w:rsidR="00241B2F">
              <w:rPr>
                <w:noProof/>
                <w:webHidden/>
              </w:rPr>
              <w:tab/>
            </w:r>
            <w:r w:rsidR="00241B2F">
              <w:rPr>
                <w:noProof/>
                <w:webHidden/>
              </w:rPr>
              <w:fldChar w:fldCharType="begin"/>
            </w:r>
            <w:r w:rsidR="00241B2F">
              <w:rPr>
                <w:noProof/>
                <w:webHidden/>
              </w:rPr>
              <w:instrText xml:space="preserve"> PAGEREF _Toc36683924 \h </w:instrText>
            </w:r>
            <w:r w:rsidR="00241B2F">
              <w:rPr>
                <w:noProof/>
                <w:webHidden/>
              </w:rPr>
            </w:r>
            <w:r w:rsidR="00241B2F">
              <w:rPr>
                <w:noProof/>
                <w:webHidden/>
              </w:rPr>
              <w:fldChar w:fldCharType="separate"/>
            </w:r>
            <w:r w:rsidR="00241B2F">
              <w:rPr>
                <w:noProof/>
                <w:webHidden/>
              </w:rPr>
              <w:t>3</w:t>
            </w:r>
            <w:r w:rsidR="00241B2F">
              <w:rPr>
                <w:noProof/>
                <w:webHidden/>
              </w:rPr>
              <w:fldChar w:fldCharType="end"/>
            </w:r>
          </w:hyperlink>
        </w:p>
        <w:p w14:paraId="281A785F" w14:textId="03D06269" w:rsidR="00241B2F" w:rsidRDefault="00241B2F">
          <w:pPr>
            <w:pStyle w:val="TOC2"/>
            <w:tabs>
              <w:tab w:val="right" w:leader="dot" w:pos="9736"/>
            </w:tabs>
            <w:rPr>
              <w:rFonts w:eastAsiaTheme="minorEastAsia"/>
              <w:noProof/>
              <w:lang w:eastAsia="en-GB"/>
            </w:rPr>
          </w:pPr>
          <w:hyperlink w:anchor="_Toc36683925" w:history="1">
            <w:r w:rsidRPr="00792D7A">
              <w:rPr>
                <w:rStyle w:val="Hyperlink"/>
                <w:b/>
                <w:bCs/>
                <w:noProof/>
              </w:rPr>
              <w:t>Index Terms:</w:t>
            </w:r>
            <w:r>
              <w:rPr>
                <w:noProof/>
                <w:webHidden/>
              </w:rPr>
              <w:tab/>
            </w:r>
            <w:r>
              <w:rPr>
                <w:noProof/>
                <w:webHidden/>
              </w:rPr>
              <w:fldChar w:fldCharType="begin"/>
            </w:r>
            <w:r>
              <w:rPr>
                <w:noProof/>
                <w:webHidden/>
              </w:rPr>
              <w:instrText xml:space="preserve"> PAGEREF _Toc36683925 \h </w:instrText>
            </w:r>
            <w:r>
              <w:rPr>
                <w:noProof/>
                <w:webHidden/>
              </w:rPr>
            </w:r>
            <w:r>
              <w:rPr>
                <w:noProof/>
                <w:webHidden/>
              </w:rPr>
              <w:fldChar w:fldCharType="separate"/>
            </w:r>
            <w:r>
              <w:rPr>
                <w:noProof/>
                <w:webHidden/>
              </w:rPr>
              <w:t>3</w:t>
            </w:r>
            <w:r>
              <w:rPr>
                <w:noProof/>
                <w:webHidden/>
              </w:rPr>
              <w:fldChar w:fldCharType="end"/>
            </w:r>
          </w:hyperlink>
        </w:p>
        <w:p w14:paraId="1A88A104" w14:textId="6B388001" w:rsidR="00241B2F" w:rsidRDefault="00241B2F">
          <w:pPr>
            <w:pStyle w:val="TOC1"/>
            <w:tabs>
              <w:tab w:val="right" w:leader="dot" w:pos="9736"/>
            </w:tabs>
            <w:rPr>
              <w:rFonts w:eastAsiaTheme="minorEastAsia"/>
              <w:noProof/>
              <w:lang w:eastAsia="en-GB"/>
            </w:rPr>
          </w:pPr>
          <w:r>
            <w:rPr>
              <w:rStyle w:val="Hyperlink"/>
              <w:noProof/>
            </w:rPr>
            <w:t xml:space="preserve">    </w:t>
          </w:r>
          <w:hyperlink w:anchor="_Toc36683926" w:history="1">
            <w:r w:rsidRPr="00792D7A">
              <w:rPr>
                <w:rStyle w:val="Hyperlink"/>
                <w:b/>
                <w:bCs/>
                <w:i/>
                <w:iCs/>
                <w:noProof/>
              </w:rPr>
              <w:t>ABSTRACT</w:t>
            </w:r>
            <w:r>
              <w:rPr>
                <w:noProof/>
                <w:webHidden/>
              </w:rPr>
              <w:tab/>
            </w:r>
            <w:r>
              <w:rPr>
                <w:noProof/>
                <w:webHidden/>
              </w:rPr>
              <w:fldChar w:fldCharType="begin"/>
            </w:r>
            <w:r>
              <w:rPr>
                <w:noProof/>
                <w:webHidden/>
              </w:rPr>
              <w:instrText xml:space="preserve"> PAGEREF _Toc36683926 \h </w:instrText>
            </w:r>
            <w:r>
              <w:rPr>
                <w:noProof/>
                <w:webHidden/>
              </w:rPr>
            </w:r>
            <w:r>
              <w:rPr>
                <w:noProof/>
                <w:webHidden/>
              </w:rPr>
              <w:fldChar w:fldCharType="separate"/>
            </w:r>
            <w:r>
              <w:rPr>
                <w:noProof/>
                <w:webHidden/>
              </w:rPr>
              <w:t>4</w:t>
            </w:r>
            <w:r>
              <w:rPr>
                <w:noProof/>
                <w:webHidden/>
              </w:rPr>
              <w:fldChar w:fldCharType="end"/>
            </w:r>
          </w:hyperlink>
        </w:p>
        <w:p w14:paraId="0695DB64" w14:textId="40EC43BC" w:rsidR="00241B2F" w:rsidRDefault="00241B2F">
          <w:pPr>
            <w:pStyle w:val="TOC2"/>
            <w:tabs>
              <w:tab w:val="left" w:pos="660"/>
              <w:tab w:val="right" w:leader="dot" w:pos="9736"/>
            </w:tabs>
            <w:rPr>
              <w:rFonts w:eastAsiaTheme="minorEastAsia"/>
              <w:noProof/>
              <w:lang w:eastAsia="en-GB"/>
            </w:rPr>
          </w:pPr>
          <w:hyperlink w:anchor="_Toc36683927" w:history="1">
            <w:r w:rsidRPr="00792D7A">
              <w:rPr>
                <w:rStyle w:val="Hyperlink"/>
                <w:b/>
                <w:noProof/>
              </w:rPr>
              <w:t>I.</w:t>
            </w:r>
            <w:r>
              <w:rPr>
                <w:rFonts w:eastAsiaTheme="minorEastAsia"/>
                <w:noProof/>
                <w:lang w:eastAsia="en-GB"/>
              </w:rPr>
              <w:tab/>
            </w:r>
            <w:r w:rsidRPr="00792D7A">
              <w:rPr>
                <w:rStyle w:val="Hyperlink"/>
                <w:b/>
                <w:noProof/>
              </w:rPr>
              <w:t>INTRODUCTION</w:t>
            </w:r>
            <w:r>
              <w:rPr>
                <w:noProof/>
                <w:webHidden/>
              </w:rPr>
              <w:tab/>
            </w:r>
            <w:r>
              <w:rPr>
                <w:noProof/>
                <w:webHidden/>
              </w:rPr>
              <w:fldChar w:fldCharType="begin"/>
            </w:r>
            <w:r>
              <w:rPr>
                <w:noProof/>
                <w:webHidden/>
              </w:rPr>
              <w:instrText xml:space="preserve"> PAGEREF _Toc36683927 \h </w:instrText>
            </w:r>
            <w:r>
              <w:rPr>
                <w:noProof/>
                <w:webHidden/>
              </w:rPr>
            </w:r>
            <w:r>
              <w:rPr>
                <w:noProof/>
                <w:webHidden/>
              </w:rPr>
              <w:fldChar w:fldCharType="separate"/>
            </w:r>
            <w:r>
              <w:rPr>
                <w:noProof/>
                <w:webHidden/>
              </w:rPr>
              <w:t>5</w:t>
            </w:r>
            <w:r>
              <w:rPr>
                <w:noProof/>
                <w:webHidden/>
              </w:rPr>
              <w:fldChar w:fldCharType="end"/>
            </w:r>
          </w:hyperlink>
        </w:p>
        <w:p w14:paraId="3E0E4300" w14:textId="73E8B316" w:rsidR="00241B2F" w:rsidRDefault="00241B2F">
          <w:pPr>
            <w:pStyle w:val="TOC2"/>
            <w:tabs>
              <w:tab w:val="left" w:pos="660"/>
              <w:tab w:val="right" w:leader="dot" w:pos="9736"/>
            </w:tabs>
            <w:rPr>
              <w:rFonts w:eastAsiaTheme="minorEastAsia"/>
              <w:noProof/>
              <w:lang w:eastAsia="en-GB"/>
            </w:rPr>
          </w:pPr>
          <w:hyperlink w:anchor="_Toc36683928" w:history="1">
            <w:r w:rsidRPr="00792D7A">
              <w:rPr>
                <w:rStyle w:val="Hyperlink"/>
                <w:b/>
                <w:noProof/>
              </w:rPr>
              <w:t>II.</w:t>
            </w:r>
            <w:r>
              <w:rPr>
                <w:rFonts w:eastAsiaTheme="minorEastAsia"/>
                <w:noProof/>
                <w:lang w:eastAsia="en-GB"/>
              </w:rPr>
              <w:tab/>
            </w:r>
            <w:r w:rsidRPr="00792D7A">
              <w:rPr>
                <w:rStyle w:val="Hyperlink"/>
                <w:b/>
                <w:noProof/>
              </w:rPr>
              <w:t>BACKGROUND RESEARCH</w:t>
            </w:r>
            <w:r>
              <w:rPr>
                <w:noProof/>
                <w:webHidden/>
              </w:rPr>
              <w:tab/>
            </w:r>
            <w:r>
              <w:rPr>
                <w:noProof/>
                <w:webHidden/>
              </w:rPr>
              <w:fldChar w:fldCharType="begin"/>
            </w:r>
            <w:r>
              <w:rPr>
                <w:noProof/>
                <w:webHidden/>
              </w:rPr>
              <w:instrText xml:space="preserve"> PAGEREF _Toc36683928 \h </w:instrText>
            </w:r>
            <w:r>
              <w:rPr>
                <w:noProof/>
                <w:webHidden/>
              </w:rPr>
            </w:r>
            <w:r>
              <w:rPr>
                <w:noProof/>
                <w:webHidden/>
              </w:rPr>
              <w:fldChar w:fldCharType="separate"/>
            </w:r>
            <w:r>
              <w:rPr>
                <w:noProof/>
                <w:webHidden/>
              </w:rPr>
              <w:t>7</w:t>
            </w:r>
            <w:r>
              <w:rPr>
                <w:noProof/>
                <w:webHidden/>
              </w:rPr>
              <w:fldChar w:fldCharType="end"/>
            </w:r>
          </w:hyperlink>
        </w:p>
        <w:p w14:paraId="442D2F44" w14:textId="036B22DD" w:rsidR="00241B2F" w:rsidRDefault="00241B2F">
          <w:pPr>
            <w:pStyle w:val="TOC2"/>
            <w:tabs>
              <w:tab w:val="left" w:pos="880"/>
              <w:tab w:val="right" w:leader="dot" w:pos="9736"/>
            </w:tabs>
            <w:rPr>
              <w:rFonts w:eastAsiaTheme="minorEastAsia"/>
              <w:noProof/>
              <w:lang w:eastAsia="en-GB"/>
            </w:rPr>
          </w:pPr>
          <w:hyperlink w:anchor="_Toc36683929" w:history="1">
            <w:r w:rsidRPr="00792D7A">
              <w:rPr>
                <w:rStyle w:val="Hyperlink"/>
                <w:b/>
                <w:noProof/>
              </w:rPr>
              <w:t>III.</w:t>
            </w:r>
            <w:r>
              <w:rPr>
                <w:rFonts w:eastAsiaTheme="minorEastAsia"/>
                <w:noProof/>
                <w:lang w:eastAsia="en-GB"/>
              </w:rPr>
              <w:tab/>
            </w:r>
            <w:r w:rsidRPr="00792D7A">
              <w:rPr>
                <w:rStyle w:val="Hyperlink"/>
                <w:b/>
                <w:noProof/>
              </w:rPr>
              <w:t>AIMS AND OBJECTIVES</w:t>
            </w:r>
            <w:r>
              <w:rPr>
                <w:noProof/>
                <w:webHidden/>
              </w:rPr>
              <w:tab/>
            </w:r>
            <w:r>
              <w:rPr>
                <w:noProof/>
                <w:webHidden/>
              </w:rPr>
              <w:fldChar w:fldCharType="begin"/>
            </w:r>
            <w:r>
              <w:rPr>
                <w:noProof/>
                <w:webHidden/>
              </w:rPr>
              <w:instrText xml:space="preserve"> PAGEREF _Toc36683929 \h </w:instrText>
            </w:r>
            <w:r>
              <w:rPr>
                <w:noProof/>
                <w:webHidden/>
              </w:rPr>
            </w:r>
            <w:r>
              <w:rPr>
                <w:noProof/>
                <w:webHidden/>
              </w:rPr>
              <w:fldChar w:fldCharType="separate"/>
            </w:r>
            <w:r>
              <w:rPr>
                <w:noProof/>
                <w:webHidden/>
              </w:rPr>
              <w:t>8</w:t>
            </w:r>
            <w:r>
              <w:rPr>
                <w:noProof/>
                <w:webHidden/>
              </w:rPr>
              <w:fldChar w:fldCharType="end"/>
            </w:r>
          </w:hyperlink>
        </w:p>
        <w:p w14:paraId="147B1C7F" w14:textId="54355648" w:rsidR="00241B2F" w:rsidRDefault="00241B2F">
          <w:pPr>
            <w:pStyle w:val="TOC2"/>
            <w:tabs>
              <w:tab w:val="left" w:pos="880"/>
              <w:tab w:val="right" w:leader="dot" w:pos="9736"/>
            </w:tabs>
            <w:rPr>
              <w:rFonts w:eastAsiaTheme="minorEastAsia"/>
              <w:noProof/>
              <w:lang w:eastAsia="en-GB"/>
            </w:rPr>
          </w:pPr>
          <w:hyperlink w:anchor="_Toc36683930" w:history="1">
            <w:r w:rsidRPr="00792D7A">
              <w:rPr>
                <w:rStyle w:val="Hyperlink"/>
                <w:b/>
                <w:noProof/>
              </w:rPr>
              <w:t>IV.</w:t>
            </w:r>
            <w:r>
              <w:rPr>
                <w:rFonts w:eastAsiaTheme="minorEastAsia"/>
                <w:noProof/>
                <w:lang w:eastAsia="en-GB"/>
              </w:rPr>
              <w:tab/>
            </w:r>
            <w:r w:rsidRPr="00792D7A">
              <w:rPr>
                <w:rStyle w:val="Hyperlink"/>
                <w:b/>
                <w:noProof/>
              </w:rPr>
              <w:t>LITERATURE REVIEW</w:t>
            </w:r>
            <w:r>
              <w:rPr>
                <w:noProof/>
                <w:webHidden/>
              </w:rPr>
              <w:tab/>
            </w:r>
            <w:r>
              <w:rPr>
                <w:noProof/>
                <w:webHidden/>
              </w:rPr>
              <w:fldChar w:fldCharType="begin"/>
            </w:r>
            <w:r>
              <w:rPr>
                <w:noProof/>
                <w:webHidden/>
              </w:rPr>
              <w:instrText xml:space="preserve"> PAGEREF _Toc36683930 \h </w:instrText>
            </w:r>
            <w:r>
              <w:rPr>
                <w:noProof/>
                <w:webHidden/>
              </w:rPr>
            </w:r>
            <w:r>
              <w:rPr>
                <w:noProof/>
                <w:webHidden/>
              </w:rPr>
              <w:fldChar w:fldCharType="separate"/>
            </w:r>
            <w:r>
              <w:rPr>
                <w:noProof/>
                <w:webHidden/>
              </w:rPr>
              <w:t>9</w:t>
            </w:r>
            <w:r>
              <w:rPr>
                <w:noProof/>
                <w:webHidden/>
              </w:rPr>
              <w:fldChar w:fldCharType="end"/>
            </w:r>
          </w:hyperlink>
        </w:p>
        <w:p w14:paraId="5200F0FA" w14:textId="24C53904" w:rsidR="00241B2F" w:rsidRDefault="00241B2F">
          <w:pPr>
            <w:pStyle w:val="TOC2"/>
            <w:tabs>
              <w:tab w:val="right" w:leader="dot" w:pos="9736"/>
            </w:tabs>
            <w:rPr>
              <w:rFonts w:eastAsiaTheme="minorEastAsia"/>
              <w:noProof/>
              <w:lang w:eastAsia="en-GB"/>
            </w:rPr>
          </w:pPr>
          <w:hyperlink w:anchor="_Toc36683931" w:history="1">
            <w:r w:rsidRPr="00792D7A">
              <w:rPr>
                <w:rStyle w:val="Hyperlink"/>
                <w:rFonts w:ascii="Times New Roman" w:hAnsi="Times New Roman" w:cs="Times New Roman"/>
                <w:b/>
                <w:bCs/>
                <w:i/>
                <w:iCs/>
                <w:noProof/>
              </w:rPr>
              <w:t>1</w:t>
            </w:r>
            <w:r w:rsidRPr="00792D7A">
              <w:rPr>
                <w:rStyle w:val="Hyperlink"/>
                <w:rFonts w:ascii="Times New Roman" w:hAnsi="Times New Roman" w:cs="Times New Roman"/>
                <w:b/>
                <w:bCs/>
                <w:i/>
                <w:iCs/>
                <w:noProof/>
                <w:vertAlign w:val="superscript"/>
              </w:rPr>
              <w:t>st</w:t>
            </w:r>
            <w:r w:rsidRPr="00792D7A">
              <w:rPr>
                <w:rStyle w:val="Hyperlink"/>
                <w:rFonts w:ascii="Times New Roman" w:hAnsi="Times New Roman" w:cs="Times New Roman"/>
                <w:b/>
                <w:bCs/>
                <w:i/>
                <w:iCs/>
                <w:noProof/>
              </w:rPr>
              <w:t xml:space="preserve"> Paper: A Dynamic Scalable Parallel Network-based Intrusion Detection System using Intelligent Rule Ordering</w:t>
            </w:r>
            <w:r>
              <w:rPr>
                <w:noProof/>
                <w:webHidden/>
              </w:rPr>
              <w:tab/>
            </w:r>
            <w:r>
              <w:rPr>
                <w:noProof/>
                <w:webHidden/>
              </w:rPr>
              <w:fldChar w:fldCharType="begin"/>
            </w:r>
            <w:r>
              <w:rPr>
                <w:noProof/>
                <w:webHidden/>
              </w:rPr>
              <w:instrText xml:space="preserve"> PAGEREF _Toc36683931 \h </w:instrText>
            </w:r>
            <w:r>
              <w:rPr>
                <w:noProof/>
                <w:webHidden/>
              </w:rPr>
            </w:r>
            <w:r>
              <w:rPr>
                <w:noProof/>
                <w:webHidden/>
              </w:rPr>
              <w:fldChar w:fldCharType="separate"/>
            </w:r>
            <w:r>
              <w:rPr>
                <w:noProof/>
                <w:webHidden/>
              </w:rPr>
              <w:t>10</w:t>
            </w:r>
            <w:r>
              <w:rPr>
                <w:noProof/>
                <w:webHidden/>
              </w:rPr>
              <w:fldChar w:fldCharType="end"/>
            </w:r>
          </w:hyperlink>
        </w:p>
        <w:p w14:paraId="0929938C" w14:textId="6E8232A7" w:rsidR="00241B2F" w:rsidRDefault="00241B2F">
          <w:pPr>
            <w:pStyle w:val="TOC2"/>
            <w:tabs>
              <w:tab w:val="right" w:leader="dot" w:pos="9736"/>
            </w:tabs>
            <w:rPr>
              <w:rFonts w:eastAsiaTheme="minorEastAsia"/>
              <w:noProof/>
              <w:lang w:eastAsia="en-GB"/>
            </w:rPr>
          </w:pPr>
          <w:hyperlink w:anchor="_Toc36683932" w:history="1">
            <w:r w:rsidRPr="00792D7A">
              <w:rPr>
                <w:rStyle w:val="Hyperlink"/>
                <w:rFonts w:ascii="Times New Roman" w:hAnsi="Times New Roman" w:cs="Times New Roman"/>
                <w:b/>
                <w:bCs/>
                <w:i/>
                <w:iCs/>
                <w:noProof/>
              </w:rPr>
              <w:t xml:space="preserve">2nd Paper: </w:t>
            </w:r>
            <w:r w:rsidRPr="00792D7A">
              <w:rPr>
                <w:rStyle w:val="Hyperlink"/>
                <w:rFonts w:ascii="Times New Roman" w:hAnsi="Times New Roman" w:cs="Times New Roman"/>
                <w:b/>
                <w:i/>
                <w:iCs/>
                <w:noProof/>
              </w:rPr>
              <w:t>Open source intrusion detection systems evaluation for small and medium-sized enterprise environments</w:t>
            </w:r>
            <w:r>
              <w:rPr>
                <w:noProof/>
                <w:webHidden/>
              </w:rPr>
              <w:tab/>
            </w:r>
            <w:r>
              <w:rPr>
                <w:noProof/>
                <w:webHidden/>
              </w:rPr>
              <w:fldChar w:fldCharType="begin"/>
            </w:r>
            <w:r>
              <w:rPr>
                <w:noProof/>
                <w:webHidden/>
              </w:rPr>
              <w:instrText xml:space="preserve"> PAGEREF _Toc36683932 \h </w:instrText>
            </w:r>
            <w:r>
              <w:rPr>
                <w:noProof/>
                <w:webHidden/>
              </w:rPr>
            </w:r>
            <w:r>
              <w:rPr>
                <w:noProof/>
                <w:webHidden/>
              </w:rPr>
              <w:fldChar w:fldCharType="separate"/>
            </w:r>
            <w:r>
              <w:rPr>
                <w:noProof/>
                <w:webHidden/>
              </w:rPr>
              <w:t>11</w:t>
            </w:r>
            <w:r>
              <w:rPr>
                <w:noProof/>
                <w:webHidden/>
              </w:rPr>
              <w:fldChar w:fldCharType="end"/>
            </w:r>
          </w:hyperlink>
        </w:p>
        <w:p w14:paraId="1B0E047B" w14:textId="7B78AFA0" w:rsidR="00241B2F" w:rsidRDefault="00241B2F">
          <w:pPr>
            <w:pStyle w:val="TOC2"/>
            <w:tabs>
              <w:tab w:val="right" w:leader="dot" w:pos="9736"/>
            </w:tabs>
            <w:rPr>
              <w:rFonts w:eastAsiaTheme="minorEastAsia"/>
              <w:noProof/>
              <w:lang w:eastAsia="en-GB"/>
            </w:rPr>
          </w:pPr>
          <w:hyperlink w:anchor="_Toc36683933" w:history="1">
            <w:r w:rsidRPr="00792D7A">
              <w:rPr>
                <w:rStyle w:val="Hyperlink"/>
                <w:rFonts w:ascii="Times New Roman" w:hAnsi="Times New Roman" w:cs="Times New Roman"/>
                <w:b/>
                <w:bCs/>
                <w:i/>
                <w:iCs/>
                <w:noProof/>
              </w:rPr>
              <w:t xml:space="preserve">3rd Paper: </w:t>
            </w:r>
            <w:r w:rsidRPr="00792D7A">
              <w:rPr>
                <w:rStyle w:val="Hyperlink"/>
                <w:rFonts w:ascii="Times New Roman" w:hAnsi="Times New Roman" w:cs="Times New Roman"/>
                <w:b/>
                <w:i/>
                <w:iCs/>
                <w:noProof/>
              </w:rPr>
              <w:t>Evaluation of Intrusion Detection Systems under Denial of Service Attack in virtual Environment</w:t>
            </w:r>
            <w:r>
              <w:rPr>
                <w:noProof/>
                <w:webHidden/>
              </w:rPr>
              <w:tab/>
            </w:r>
            <w:r>
              <w:rPr>
                <w:noProof/>
                <w:webHidden/>
              </w:rPr>
              <w:fldChar w:fldCharType="begin"/>
            </w:r>
            <w:r>
              <w:rPr>
                <w:noProof/>
                <w:webHidden/>
              </w:rPr>
              <w:instrText xml:space="preserve"> PAGEREF _Toc36683933 \h </w:instrText>
            </w:r>
            <w:r>
              <w:rPr>
                <w:noProof/>
                <w:webHidden/>
              </w:rPr>
            </w:r>
            <w:r>
              <w:rPr>
                <w:noProof/>
                <w:webHidden/>
              </w:rPr>
              <w:fldChar w:fldCharType="separate"/>
            </w:r>
            <w:r>
              <w:rPr>
                <w:noProof/>
                <w:webHidden/>
              </w:rPr>
              <w:t>12</w:t>
            </w:r>
            <w:r>
              <w:rPr>
                <w:noProof/>
                <w:webHidden/>
              </w:rPr>
              <w:fldChar w:fldCharType="end"/>
            </w:r>
          </w:hyperlink>
        </w:p>
        <w:p w14:paraId="03CE9304" w14:textId="66147253" w:rsidR="00241B2F" w:rsidRDefault="00241B2F">
          <w:pPr>
            <w:pStyle w:val="TOC2"/>
            <w:tabs>
              <w:tab w:val="left" w:pos="660"/>
              <w:tab w:val="right" w:leader="dot" w:pos="9736"/>
            </w:tabs>
            <w:rPr>
              <w:rFonts w:eastAsiaTheme="minorEastAsia"/>
              <w:noProof/>
              <w:lang w:eastAsia="en-GB"/>
            </w:rPr>
          </w:pPr>
          <w:hyperlink w:anchor="_Toc36683934" w:history="1">
            <w:r w:rsidRPr="00792D7A">
              <w:rPr>
                <w:rStyle w:val="Hyperlink"/>
                <w:b/>
                <w:noProof/>
              </w:rPr>
              <w:t>V.</w:t>
            </w:r>
            <w:r>
              <w:rPr>
                <w:rFonts w:eastAsiaTheme="minorEastAsia"/>
                <w:noProof/>
                <w:lang w:eastAsia="en-GB"/>
              </w:rPr>
              <w:tab/>
            </w:r>
            <w:r w:rsidRPr="00792D7A">
              <w:rPr>
                <w:rStyle w:val="Hyperlink"/>
                <w:b/>
                <w:noProof/>
              </w:rPr>
              <w:t>RESEARCH METHODS</w:t>
            </w:r>
            <w:r>
              <w:rPr>
                <w:noProof/>
                <w:webHidden/>
              </w:rPr>
              <w:tab/>
            </w:r>
            <w:r>
              <w:rPr>
                <w:noProof/>
                <w:webHidden/>
              </w:rPr>
              <w:fldChar w:fldCharType="begin"/>
            </w:r>
            <w:r>
              <w:rPr>
                <w:noProof/>
                <w:webHidden/>
              </w:rPr>
              <w:instrText xml:space="preserve"> PAGEREF _Toc36683934 \h </w:instrText>
            </w:r>
            <w:r>
              <w:rPr>
                <w:noProof/>
                <w:webHidden/>
              </w:rPr>
            </w:r>
            <w:r>
              <w:rPr>
                <w:noProof/>
                <w:webHidden/>
              </w:rPr>
              <w:fldChar w:fldCharType="separate"/>
            </w:r>
            <w:r>
              <w:rPr>
                <w:noProof/>
                <w:webHidden/>
              </w:rPr>
              <w:t>13</w:t>
            </w:r>
            <w:r>
              <w:rPr>
                <w:noProof/>
                <w:webHidden/>
              </w:rPr>
              <w:fldChar w:fldCharType="end"/>
            </w:r>
          </w:hyperlink>
        </w:p>
        <w:p w14:paraId="26EABA00" w14:textId="6865E1FA" w:rsidR="00241B2F" w:rsidRDefault="00241B2F">
          <w:pPr>
            <w:pStyle w:val="TOC2"/>
            <w:tabs>
              <w:tab w:val="left" w:pos="660"/>
              <w:tab w:val="right" w:leader="dot" w:pos="9736"/>
            </w:tabs>
            <w:rPr>
              <w:rFonts w:eastAsiaTheme="minorEastAsia"/>
              <w:noProof/>
              <w:lang w:eastAsia="en-GB"/>
            </w:rPr>
          </w:pPr>
          <w:hyperlink w:anchor="_Toc36683935" w:history="1">
            <w:r w:rsidRPr="00792D7A">
              <w:rPr>
                <w:rStyle w:val="Hyperlink"/>
                <w:b/>
                <w:noProof/>
              </w:rPr>
              <w:t>1.</w:t>
            </w:r>
            <w:r>
              <w:rPr>
                <w:rFonts w:eastAsiaTheme="minorEastAsia"/>
                <w:noProof/>
                <w:lang w:eastAsia="en-GB"/>
              </w:rPr>
              <w:tab/>
            </w:r>
            <w:r w:rsidRPr="00792D7A">
              <w:rPr>
                <w:rStyle w:val="Hyperlink"/>
                <w:b/>
                <w:noProof/>
              </w:rPr>
              <w:t>Research process</w:t>
            </w:r>
            <w:r>
              <w:rPr>
                <w:noProof/>
                <w:webHidden/>
              </w:rPr>
              <w:tab/>
            </w:r>
            <w:r>
              <w:rPr>
                <w:noProof/>
                <w:webHidden/>
              </w:rPr>
              <w:fldChar w:fldCharType="begin"/>
            </w:r>
            <w:r>
              <w:rPr>
                <w:noProof/>
                <w:webHidden/>
              </w:rPr>
              <w:instrText xml:space="preserve"> PAGEREF _Toc36683935 \h </w:instrText>
            </w:r>
            <w:r>
              <w:rPr>
                <w:noProof/>
                <w:webHidden/>
              </w:rPr>
            </w:r>
            <w:r>
              <w:rPr>
                <w:noProof/>
                <w:webHidden/>
              </w:rPr>
              <w:fldChar w:fldCharType="separate"/>
            </w:r>
            <w:r>
              <w:rPr>
                <w:noProof/>
                <w:webHidden/>
              </w:rPr>
              <w:t>13</w:t>
            </w:r>
            <w:r>
              <w:rPr>
                <w:noProof/>
                <w:webHidden/>
              </w:rPr>
              <w:fldChar w:fldCharType="end"/>
            </w:r>
          </w:hyperlink>
        </w:p>
        <w:p w14:paraId="15EE58A9" w14:textId="7B23712C" w:rsidR="00241B2F" w:rsidRDefault="00241B2F">
          <w:pPr>
            <w:pStyle w:val="TOC2"/>
            <w:tabs>
              <w:tab w:val="left" w:pos="660"/>
              <w:tab w:val="right" w:leader="dot" w:pos="9736"/>
            </w:tabs>
            <w:rPr>
              <w:rFonts w:eastAsiaTheme="minorEastAsia"/>
              <w:noProof/>
              <w:lang w:eastAsia="en-GB"/>
            </w:rPr>
          </w:pPr>
          <w:hyperlink w:anchor="_Toc36683936" w:history="1">
            <w:r w:rsidRPr="00792D7A">
              <w:rPr>
                <w:rStyle w:val="Hyperlink"/>
                <w:b/>
                <w:noProof/>
              </w:rPr>
              <w:t>2.</w:t>
            </w:r>
            <w:r>
              <w:rPr>
                <w:rFonts w:eastAsiaTheme="minorEastAsia"/>
                <w:noProof/>
                <w:lang w:eastAsia="en-GB"/>
              </w:rPr>
              <w:tab/>
            </w:r>
            <w:r w:rsidRPr="00792D7A">
              <w:rPr>
                <w:rStyle w:val="Hyperlink"/>
                <w:b/>
                <w:noProof/>
              </w:rPr>
              <w:t>Research Philosophy</w:t>
            </w:r>
            <w:r>
              <w:rPr>
                <w:noProof/>
                <w:webHidden/>
              </w:rPr>
              <w:tab/>
            </w:r>
            <w:r>
              <w:rPr>
                <w:noProof/>
                <w:webHidden/>
              </w:rPr>
              <w:fldChar w:fldCharType="begin"/>
            </w:r>
            <w:r>
              <w:rPr>
                <w:noProof/>
                <w:webHidden/>
              </w:rPr>
              <w:instrText xml:space="preserve"> PAGEREF _Toc36683936 \h </w:instrText>
            </w:r>
            <w:r>
              <w:rPr>
                <w:noProof/>
                <w:webHidden/>
              </w:rPr>
            </w:r>
            <w:r>
              <w:rPr>
                <w:noProof/>
                <w:webHidden/>
              </w:rPr>
              <w:fldChar w:fldCharType="separate"/>
            </w:r>
            <w:r>
              <w:rPr>
                <w:noProof/>
                <w:webHidden/>
              </w:rPr>
              <w:t>14</w:t>
            </w:r>
            <w:r>
              <w:rPr>
                <w:noProof/>
                <w:webHidden/>
              </w:rPr>
              <w:fldChar w:fldCharType="end"/>
            </w:r>
          </w:hyperlink>
        </w:p>
        <w:p w14:paraId="73CC09E2" w14:textId="5DBE84CC" w:rsidR="00241B2F" w:rsidRDefault="00241B2F">
          <w:pPr>
            <w:pStyle w:val="TOC2"/>
            <w:tabs>
              <w:tab w:val="left" w:pos="660"/>
              <w:tab w:val="right" w:leader="dot" w:pos="9736"/>
            </w:tabs>
            <w:rPr>
              <w:rFonts w:eastAsiaTheme="minorEastAsia"/>
              <w:noProof/>
              <w:lang w:eastAsia="en-GB"/>
            </w:rPr>
          </w:pPr>
          <w:hyperlink w:anchor="_Toc36683937" w:history="1">
            <w:r w:rsidRPr="00792D7A">
              <w:rPr>
                <w:rStyle w:val="Hyperlink"/>
                <w:b/>
                <w:noProof/>
              </w:rPr>
              <w:t>3.</w:t>
            </w:r>
            <w:r>
              <w:rPr>
                <w:rFonts w:eastAsiaTheme="minorEastAsia"/>
                <w:noProof/>
                <w:lang w:eastAsia="en-GB"/>
              </w:rPr>
              <w:tab/>
            </w:r>
            <w:r w:rsidRPr="00792D7A">
              <w:rPr>
                <w:rStyle w:val="Hyperlink"/>
                <w:b/>
                <w:noProof/>
              </w:rPr>
              <w:t>Research Approaches</w:t>
            </w:r>
            <w:r>
              <w:rPr>
                <w:noProof/>
                <w:webHidden/>
              </w:rPr>
              <w:tab/>
            </w:r>
            <w:r>
              <w:rPr>
                <w:noProof/>
                <w:webHidden/>
              </w:rPr>
              <w:fldChar w:fldCharType="begin"/>
            </w:r>
            <w:r>
              <w:rPr>
                <w:noProof/>
                <w:webHidden/>
              </w:rPr>
              <w:instrText xml:space="preserve"> PAGEREF _Toc36683937 \h </w:instrText>
            </w:r>
            <w:r>
              <w:rPr>
                <w:noProof/>
                <w:webHidden/>
              </w:rPr>
            </w:r>
            <w:r>
              <w:rPr>
                <w:noProof/>
                <w:webHidden/>
              </w:rPr>
              <w:fldChar w:fldCharType="separate"/>
            </w:r>
            <w:r>
              <w:rPr>
                <w:noProof/>
                <w:webHidden/>
              </w:rPr>
              <w:t>15</w:t>
            </w:r>
            <w:r>
              <w:rPr>
                <w:noProof/>
                <w:webHidden/>
              </w:rPr>
              <w:fldChar w:fldCharType="end"/>
            </w:r>
          </w:hyperlink>
        </w:p>
        <w:p w14:paraId="75A40FAB" w14:textId="1232BE8A" w:rsidR="00241B2F" w:rsidRDefault="00241B2F">
          <w:pPr>
            <w:pStyle w:val="TOC2"/>
            <w:tabs>
              <w:tab w:val="left" w:pos="660"/>
              <w:tab w:val="right" w:leader="dot" w:pos="9736"/>
            </w:tabs>
            <w:rPr>
              <w:rFonts w:eastAsiaTheme="minorEastAsia"/>
              <w:noProof/>
              <w:lang w:eastAsia="en-GB"/>
            </w:rPr>
          </w:pPr>
          <w:hyperlink w:anchor="_Toc36683938" w:history="1">
            <w:r w:rsidRPr="00792D7A">
              <w:rPr>
                <w:rStyle w:val="Hyperlink"/>
                <w:b/>
                <w:noProof/>
              </w:rPr>
              <w:t>4.</w:t>
            </w:r>
            <w:r>
              <w:rPr>
                <w:rFonts w:eastAsiaTheme="minorEastAsia"/>
                <w:noProof/>
                <w:lang w:eastAsia="en-GB"/>
              </w:rPr>
              <w:tab/>
            </w:r>
            <w:r w:rsidRPr="00792D7A">
              <w:rPr>
                <w:rStyle w:val="Hyperlink"/>
                <w:b/>
                <w:noProof/>
              </w:rPr>
              <w:t>Research Strategy</w:t>
            </w:r>
            <w:r>
              <w:rPr>
                <w:noProof/>
                <w:webHidden/>
              </w:rPr>
              <w:tab/>
            </w:r>
            <w:r>
              <w:rPr>
                <w:noProof/>
                <w:webHidden/>
              </w:rPr>
              <w:fldChar w:fldCharType="begin"/>
            </w:r>
            <w:r>
              <w:rPr>
                <w:noProof/>
                <w:webHidden/>
              </w:rPr>
              <w:instrText xml:space="preserve"> PAGEREF _Toc36683938 \h </w:instrText>
            </w:r>
            <w:r>
              <w:rPr>
                <w:noProof/>
                <w:webHidden/>
              </w:rPr>
            </w:r>
            <w:r>
              <w:rPr>
                <w:noProof/>
                <w:webHidden/>
              </w:rPr>
              <w:fldChar w:fldCharType="separate"/>
            </w:r>
            <w:r>
              <w:rPr>
                <w:noProof/>
                <w:webHidden/>
              </w:rPr>
              <w:t>15</w:t>
            </w:r>
            <w:r>
              <w:rPr>
                <w:noProof/>
                <w:webHidden/>
              </w:rPr>
              <w:fldChar w:fldCharType="end"/>
            </w:r>
          </w:hyperlink>
        </w:p>
        <w:p w14:paraId="31FA1AF8" w14:textId="13A117C2" w:rsidR="00241B2F" w:rsidRDefault="00241B2F">
          <w:pPr>
            <w:pStyle w:val="TOC2"/>
            <w:tabs>
              <w:tab w:val="left" w:pos="660"/>
              <w:tab w:val="right" w:leader="dot" w:pos="9736"/>
            </w:tabs>
            <w:rPr>
              <w:rFonts w:eastAsiaTheme="minorEastAsia"/>
              <w:noProof/>
              <w:lang w:eastAsia="en-GB"/>
            </w:rPr>
          </w:pPr>
          <w:hyperlink w:anchor="_Toc36683939" w:history="1">
            <w:r w:rsidRPr="00792D7A">
              <w:rPr>
                <w:rStyle w:val="Hyperlink"/>
                <w:b/>
                <w:noProof/>
              </w:rPr>
              <w:t>5.</w:t>
            </w:r>
            <w:r>
              <w:rPr>
                <w:rFonts w:eastAsiaTheme="minorEastAsia"/>
                <w:noProof/>
                <w:lang w:eastAsia="en-GB"/>
              </w:rPr>
              <w:tab/>
            </w:r>
            <w:r w:rsidRPr="00792D7A">
              <w:rPr>
                <w:rStyle w:val="Hyperlink"/>
                <w:b/>
                <w:noProof/>
              </w:rPr>
              <w:t>Choices</w:t>
            </w:r>
            <w:r>
              <w:rPr>
                <w:noProof/>
                <w:webHidden/>
              </w:rPr>
              <w:tab/>
            </w:r>
            <w:r>
              <w:rPr>
                <w:noProof/>
                <w:webHidden/>
              </w:rPr>
              <w:fldChar w:fldCharType="begin"/>
            </w:r>
            <w:r>
              <w:rPr>
                <w:noProof/>
                <w:webHidden/>
              </w:rPr>
              <w:instrText xml:space="preserve"> PAGEREF _Toc36683939 \h </w:instrText>
            </w:r>
            <w:r>
              <w:rPr>
                <w:noProof/>
                <w:webHidden/>
              </w:rPr>
            </w:r>
            <w:r>
              <w:rPr>
                <w:noProof/>
                <w:webHidden/>
              </w:rPr>
              <w:fldChar w:fldCharType="separate"/>
            </w:r>
            <w:r>
              <w:rPr>
                <w:noProof/>
                <w:webHidden/>
              </w:rPr>
              <w:t>16</w:t>
            </w:r>
            <w:r>
              <w:rPr>
                <w:noProof/>
                <w:webHidden/>
              </w:rPr>
              <w:fldChar w:fldCharType="end"/>
            </w:r>
          </w:hyperlink>
        </w:p>
        <w:p w14:paraId="62E95BB5" w14:textId="608B4D37" w:rsidR="00241B2F" w:rsidRDefault="00241B2F">
          <w:pPr>
            <w:pStyle w:val="TOC2"/>
            <w:tabs>
              <w:tab w:val="left" w:pos="660"/>
              <w:tab w:val="right" w:leader="dot" w:pos="9736"/>
            </w:tabs>
            <w:rPr>
              <w:rFonts w:eastAsiaTheme="minorEastAsia"/>
              <w:noProof/>
              <w:lang w:eastAsia="en-GB"/>
            </w:rPr>
          </w:pPr>
          <w:hyperlink w:anchor="_Toc36683940" w:history="1">
            <w:r w:rsidRPr="00792D7A">
              <w:rPr>
                <w:rStyle w:val="Hyperlink"/>
                <w:b/>
                <w:noProof/>
              </w:rPr>
              <w:t>6.</w:t>
            </w:r>
            <w:r>
              <w:rPr>
                <w:rFonts w:eastAsiaTheme="minorEastAsia"/>
                <w:noProof/>
                <w:lang w:eastAsia="en-GB"/>
              </w:rPr>
              <w:tab/>
            </w:r>
            <w:r w:rsidRPr="00792D7A">
              <w:rPr>
                <w:rStyle w:val="Hyperlink"/>
                <w:b/>
                <w:noProof/>
              </w:rPr>
              <w:t>Time Horizon</w:t>
            </w:r>
            <w:r>
              <w:rPr>
                <w:noProof/>
                <w:webHidden/>
              </w:rPr>
              <w:tab/>
            </w:r>
            <w:r>
              <w:rPr>
                <w:noProof/>
                <w:webHidden/>
              </w:rPr>
              <w:fldChar w:fldCharType="begin"/>
            </w:r>
            <w:r>
              <w:rPr>
                <w:noProof/>
                <w:webHidden/>
              </w:rPr>
              <w:instrText xml:space="preserve"> PAGEREF _Toc36683940 \h </w:instrText>
            </w:r>
            <w:r>
              <w:rPr>
                <w:noProof/>
                <w:webHidden/>
              </w:rPr>
            </w:r>
            <w:r>
              <w:rPr>
                <w:noProof/>
                <w:webHidden/>
              </w:rPr>
              <w:fldChar w:fldCharType="separate"/>
            </w:r>
            <w:r>
              <w:rPr>
                <w:noProof/>
                <w:webHidden/>
              </w:rPr>
              <w:t>16</w:t>
            </w:r>
            <w:r>
              <w:rPr>
                <w:noProof/>
                <w:webHidden/>
              </w:rPr>
              <w:fldChar w:fldCharType="end"/>
            </w:r>
          </w:hyperlink>
        </w:p>
        <w:p w14:paraId="2D7010C3" w14:textId="7EBB3720" w:rsidR="00241B2F" w:rsidRDefault="00241B2F">
          <w:pPr>
            <w:pStyle w:val="TOC2"/>
            <w:tabs>
              <w:tab w:val="left" w:pos="660"/>
              <w:tab w:val="right" w:leader="dot" w:pos="9736"/>
            </w:tabs>
            <w:rPr>
              <w:rFonts w:eastAsiaTheme="minorEastAsia"/>
              <w:noProof/>
              <w:lang w:eastAsia="en-GB"/>
            </w:rPr>
          </w:pPr>
          <w:hyperlink w:anchor="_Toc36683941" w:history="1">
            <w:r w:rsidRPr="00792D7A">
              <w:rPr>
                <w:rStyle w:val="Hyperlink"/>
                <w:b/>
                <w:noProof/>
              </w:rPr>
              <w:t>7.</w:t>
            </w:r>
            <w:r>
              <w:rPr>
                <w:rFonts w:eastAsiaTheme="minorEastAsia"/>
                <w:noProof/>
                <w:lang w:eastAsia="en-GB"/>
              </w:rPr>
              <w:tab/>
            </w:r>
            <w:r w:rsidRPr="00792D7A">
              <w:rPr>
                <w:rStyle w:val="Hyperlink"/>
                <w:b/>
                <w:noProof/>
              </w:rPr>
              <w:t>Data Collection and Analysis Techniques/Procedures</w:t>
            </w:r>
            <w:r>
              <w:rPr>
                <w:noProof/>
                <w:webHidden/>
              </w:rPr>
              <w:tab/>
            </w:r>
            <w:r>
              <w:rPr>
                <w:noProof/>
                <w:webHidden/>
              </w:rPr>
              <w:fldChar w:fldCharType="begin"/>
            </w:r>
            <w:r>
              <w:rPr>
                <w:noProof/>
                <w:webHidden/>
              </w:rPr>
              <w:instrText xml:space="preserve"> PAGEREF _Toc36683941 \h </w:instrText>
            </w:r>
            <w:r>
              <w:rPr>
                <w:noProof/>
                <w:webHidden/>
              </w:rPr>
            </w:r>
            <w:r>
              <w:rPr>
                <w:noProof/>
                <w:webHidden/>
              </w:rPr>
              <w:fldChar w:fldCharType="separate"/>
            </w:r>
            <w:r>
              <w:rPr>
                <w:noProof/>
                <w:webHidden/>
              </w:rPr>
              <w:t>16</w:t>
            </w:r>
            <w:r>
              <w:rPr>
                <w:noProof/>
                <w:webHidden/>
              </w:rPr>
              <w:fldChar w:fldCharType="end"/>
            </w:r>
          </w:hyperlink>
        </w:p>
        <w:p w14:paraId="3F3FD2CB" w14:textId="2AB0E036" w:rsidR="00241B2F" w:rsidRDefault="00241B2F">
          <w:pPr>
            <w:pStyle w:val="TOC2"/>
            <w:tabs>
              <w:tab w:val="left" w:pos="880"/>
              <w:tab w:val="right" w:leader="dot" w:pos="9736"/>
            </w:tabs>
            <w:rPr>
              <w:rFonts w:eastAsiaTheme="minorEastAsia"/>
              <w:noProof/>
              <w:lang w:eastAsia="en-GB"/>
            </w:rPr>
          </w:pPr>
          <w:hyperlink w:anchor="_Toc36683942" w:history="1">
            <w:r w:rsidRPr="00792D7A">
              <w:rPr>
                <w:rStyle w:val="Hyperlink"/>
                <w:b/>
                <w:bCs/>
                <w:noProof/>
              </w:rPr>
              <w:t>VI.</w:t>
            </w:r>
            <w:r>
              <w:rPr>
                <w:rFonts w:eastAsiaTheme="minorEastAsia"/>
                <w:noProof/>
                <w:lang w:eastAsia="en-GB"/>
              </w:rPr>
              <w:tab/>
            </w:r>
            <w:r w:rsidRPr="00792D7A">
              <w:rPr>
                <w:rStyle w:val="Hyperlink"/>
                <w:b/>
                <w:bCs/>
                <w:noProof/>
              </w:rPr>
              <w:t>DEVELOPMENT METHODS</w:t>
            </w:r>
            <w:r>
              <w:rPr>
                <w:noProof/>
                <w:webHidden/>
              </w:rPr>
              <w:tab/>
            </w:r>
            <w:r>
              <w:rPr>
                <w:noProof/>
                <w:webHidden/>
              </w:rPr>
              <w:fldChar w:fldCharType="begin"/>
            </w:r>
            <w:r>
              <w:rPr>
                <w:noProof/>
                <w:webHidden/>
              </w:rPr>
              <w:instrText xml:space="preserve"> PAGEREF _Toc36683942 \h </w:instrText>
            </w:r>
            <w:r>
              <w:rPr>
                <w:noProof/>
                <w:webHidden/>
              </w:rPr>
            </w:r>
            <w:r>
              <w:rPr>
                <w:noProof/>
                <w:webHidden/>
              </w:rPr>
              <w:fldChar w:fldCharType="separate"/>
            </w:r>
            <w:r>
              <w:rPr>
                <w:noProof/>
                <w:webHidden/>
              </w:rPr>
              <w:t>17</w:t>
            </w:r>
            <w:r>
              <w:rPr>
                <w:noProof/>
                <w:webHidden/>
              </w:rPr>
              <w:fldChar w:fldCharType="end"/>
            </w:r>
          </w:hyperlink>
        </w:p>
        <w:p w14:paraId="0E869A4E" w14:textId="71C8E1B9" w:rsidR="00241B2F" w:rsidRDefault="00241B2F">
          <w:pPr>
            <w:pStyle w:val="TOC2"/>
            <w:tabs>
              <w:tab w:val="left" w:pos="660"/>
              <w:tab w:val="right" w:leader="dot" w:pos="9736"/>
            </w:tabs>
            <w:rPr>
              <w:rFonts w:eastAsiaTheme="minorEastAsia"/>
              <w:noProof/>
              <w:lang w:eastAsia="en-GB"/>
            </w:rPr>
          </w:pPr>
          <w:hyperlink w:anchor="_Toc36683943" w:history="1">
            <w:r w:rsidRPr="00792D7A">
              <w:rPr>
                <w:rStyle w:val="Hyperlink"/>
                <w:b/>
                <w:noProof/>
              </w:rPr>
              <w:t>1.</w:t>
            </w:r>
            <w:r>
              <w:rPr>
                <w:rFonts w:eastAsiaTheme="minorEastAsia"/>
                <w:noProof/>
                <w:lang w:eastAsia="en-GB"/>
              </w:rPr>
              <w:tab/>
            </w:r>
            <w:r w:rsidRPr="00792D7A">
              <w:rPr>
                <w:rStyle w:val="Hyperlink"/>
                <w:b/>
                <w:noProof/>
              </w:rPr>
              <w:t>Research deliverables</w:t>
            </w:r>
            <w:r>
              <w:rPr>
                <w:noProof/>
                <w:webHidden/>
              </w:rPr>
              <w:tab/>
            </w:r>
            <w:r>
              <w:rPr>
                <w:noProof/>
                <w:webHidden/>
              </w:rPr>
              <w:fldChar w:fldCharType="begin"/>
            </w:r>
            <w:r>
              <w:rPr>
                <w:noProof/>
                <w:webHidden/>
              </w:rPr>
              <w:instrText xml:space="preserve"> PAGEREF _Toc36683943 \h </w:instrText>
            </w:r>
            <w:r>
              <w:rPr>
                <w:noProof/>
                <w:webHidden/>
              </w:rPr>
            </w:r>
            <w:r>
              <w:rPr>
                <w:noProof/>
                <w:webHidden/>
              </w:rPr>
              <w:fldChar w:fldCharType="separate"/>
            </w:r>
            <w:r>
              <w:rPr>
                <w:noProof/>
                <w:webHidden/>
              </w:rPr>
              <w:t>17</w:t>
            </w:r>
            <w:r>
              <w:rPr>
                <w:noProof/>
                <w:webHidden/>
              </w:rPr>
              <w:fldChar w:fldCharType="end"/>
            </w:r>
          </w:hyperlink>
        </w:p>
        <w:p w14:paraId="5CDA4CAB" w14:textId="1C79EEE8" w:rsidR="00241B2F" w:rsidRDefault="00241B2F">
          <w:pPr>
            <w:pStyle w:val="TOC2"/>
            <w:tabs>
              <w:tab w:val="left" w:pos="660"/>
              <w:tab w:val="right" w:leader="dot" w:pos="9736"/>
            </w:tabs>
            <w:rPr>
              <w:rFonts w:eastAsiaTheme="minorEastAsia"/>
              <w:noProof/>
              <w:lang w:eastAsia="en-GB"/>
            </w:rPr>
          </w:pPr>
          <w:hyperlink w:anchor="_Toc36683944" w:history="1">
            <w:r w:rsidRPr="00792D7A">
              <w:rPr>
                <w:rStyle w:val="Hyperlink"/>
                <w:b/>
                <w:noProof/>
              </w:rPr>
              <w:t>2.</w:t>
            </w:r>
            <w:r>
              <w:rPr>
                <w:rFonts w:eastAsiaTheme="minorEastAsia"/>
                <w:noProof/>
                <w:lang w:eastAsia="en-GB"/>
              </w:rPr>
              <w:tab/>
            </w:r>
            <w:r w:rsidRPr="00792D7A">
              <w:rPr>
                <w:rStyle w:val="Hyperlink"/>
                <w:b/>
                <w:noProof/>
              </w:rPr>
              <w:t>Resources and planning</w:t>
            </w:r>
            <w:r>
              <w:rPr>
                <w:noProof/>
                <w:webHidden/>
              </w:rPr>
              <w:tab/>
            </w:r>
            <w:r>
              <w:rPr>
                <w:noProof/>
                <w:webHidden/>
              </w:rPr>
              <w:fldChar w:fldCharType="begin"/>
            </w:r>
            <w:r>
              <w:rPr>
                <w:noProof/>
                <w:webHidden/>
              </w:rPr>
              <w:instrText xml:space="preserve"> PAGEREF _Toc36683944 \h </w:instrText>
            </w:r>
            <w:r>
              <w:rPr>
                <w:noProof/>
                <w:webHidden/>
              </w:rPr>
            </w:r>
            <w:r>
              <w:rPr>
                <w:noProof/>
                <w:webHidden/>
              </w:rPr>
              <w:fldChar w:fldCharType="separate"/>
            </w:r>
            <w:r>
              <w:rPr>
                <w:noProof/>
                <w:webHidden/>
              </w:rPr>
              <w:t>17</w:t>
            </w:r>
            <w:r>
              <w:rPr>
                <w:noProof/>
                <w:webHidden/>
              </w:rPr>
              <w:fldChar w:fldCharType="end"/>
            </w:r>
          </w:hyperlink>
        </w:p>
        <w:p w14:paraId="3DBC2E03" w14:textId="4CF702F2" w:rsidR="00241B2F" w:rsidRDefault="00241B2F">
          <w:pPr>
            <w:pStyle w:val="TOC3"/>
            <w:tabs>
              <w:tab w:val="left" w:pos="1100"/>
              <w:tab w:val="right" w:leader="dot" w:pos="9736"/>
            </w:tabs>
            <w:rPr>
              <w:rFonts w:eastAsiaTheme="minorEastAsia"/>
              <w:noProof/>
              <w:lang w:eastAsia="en-GB"/>
            </w:rPr>
          </w:pPr>
          <w:hyperlink w:anchor="_Toc36683945" w:history="1">
            <w:r w:rsidRPr="00792D7A">
              <w:rPr>
                <w:rStyle w:val="Hyperlink"/>
                <w:b/>
                <w:noProof/>
              </w:rPr>
              <w:t>2.1</w:t>
            </w:r>
            <w:r>
              <w:rPr>
                <w:rFonts w:eastAsiaTheme="minorEastAsia"/>
                <w:noProof/>
                <w:lang w:eastAsia="en-GB"/>
              </w:rPr>
              <w:tab/>
            </w:r>
            <w:r w:rsidRPr="00792D7A">
              <w:rPr>
                <w:rStyle w:val="Hyperlink"/>
                <w:b/>
                <w:noProof/>
              </w:rPr>
              <w:t>Resources Required</w:t>
            </w:r>
            <w:r>
              <w:rPr>
                <w:noProof/>
                <w:webHidden/>
              </w:rPr>
              <w:tab/>
            </w:r>
            <w:r>
              <w:rPr>
                <w:noProof/>
                <w:webHidden/>
              </w:rPr>
              <w:fldChar w:fldCharType="begin"/>
            </w:r>
            <w:r>
              <w:rPr>
                <w:noProof/>
                <w:webHidden/>
              </w:rPr>
              <w:instrText xml:space="preserve"> PAGEREF _Toc36683945 \h </w:instrText>
            </w:r>
            <w:r>
              <w:rPr>
                <w:noProof/>
                <w:webHidden/>
              </w:rPr>
            </w:r>
            <w:r>
              <w:rPr>
                <w:noProof/>
                <w:webHidden/>
              </w:rPr>
              <w:fldChar w:fldCharType="separate"/>
            </w:r>
            <w:r>
              <w:rPr>
                <w:noProof/>
                <w:webHidden/>
              </w:rPr>
              <w:t>18</w:t>
            </w:r>
            <w:r>
              <w:rPr>
                <w:noProof/>
                <w:webHidden/>
              </w:rPr>
              <w:fldChar w:fldCharType="end"/>
            </w:r>
          </w:hyperlink>
        </w:p>
        <w:p w14:paraId="773E0686" w14:textId="465D747E" w:rsidR="00241B2F" w:rsidRDefault="00241B2F">
          <w:pPr>
            <w:pStyle w:val="TOC3"/>
            <w:tabs>
              <w:tab w:val="left" w:pos="1100"/>
              <w:tab w:val="right" w:leader="dot" w:pos="9736"/>
            </w:tabs>
            <w:rPr>
              <w:rFonts w:eastAsiaTheme="minorEastAsia"/>
              <w:noProof/>
              <w:lang w:eastAsia="en-GB"/>
            </w:rPr>
          </w:pPr>
          <w:hyperlink w:anchor="_Toc36683946" w:history="1">
            <w:r w:rsidRPr="00792D7A">
              <w:rPr>
                <w:rStyle w:val="Hyperlink"/>
                <w:b/>
                <w:noProof/>
              </w:rPr>
              <w:t>2.2</w:t>
            </w:r>
            <w:r>
              <w:rPr>
                <w:rFonts w:eastAsiaTheme="minorEastAsia"/>
                <w:noProof/>
                <w:lang w:eastAsia="en-GB"/>
              </w:rPr>
              <w:tab/>
            </w:r>
            <w:r w:rsidRPr="00792D7A">
              <w:rPr>
                <w:rStyle w:val="Hyperlink"/>
                <w:b/>
                <w:noProof/>
              </w:rPr>
              <w:t>Gantt Chart</w:t>
            </w:r>
            <w:r>
              <w:rPr>
                <w:noProof/>
                <w:webHidden/>
              </w:rPr>
              <w:tab/>
            </w:r>
            <w:r>
              <w:rPr>
                <w:noProof/>
                <w:webHidden/>
              </w:rPr>
              <w:fldChar w:fldCharType="begin"/>
            </w:r>
            <w:r>
              <w:rPr>
                <w:noProof/>
                <w:webHidden/>
              </w:rPr>
              <w:instrText xml:space="preserve"> PAGEREF _Toc36683946 \h </w:instrText>
            </w:r>
            <w:r>
              <w:rPr>
                <w:noProof/>
                <w:webHidden/>
              </w:rPr>
            </w:r>
            <w:r>
              <w:rPr>
                <w:noProof/>
                <w:webHidden/>
              </w:rPr>
              <w:fldChar w:fldCharType="separate"/>
            </w:r>
            <w:r>
              <w:rPr>
                <w:noProof/>
                <w:webHidden/>
              </w:rPr>
              <w:t>19</w:t>
            </w:r>
            <w:r>
              <w:rPr>
                <w:noProof/>
                <w:webHidden/>
              </w:rPr>
              <w:fldChar w:fldCharType="end"/>
            </w:r>
          </w:hyperlink>
        </w:p>
        <w:p w14:paraId="218D2FED" w14:textId="0E91A8D3" w:rsidR="00241B2F" w:rsidRDefault="00241B2F">
          <w:pPr>
            <w:pStyle w:val="TOC2"/>
            <w:tabs>
              <w:tab w:val="left" w:pos="880"/>
              <w:tab w:val="right" w:leader="dot" w:pos="9736"/>
            </w:tabs>
            <w:rPr>
              <w:rFonts w:eastAsiaTheme="minorEastAsia"/>
              <w:noProof/>
              <w:lang w:eastAsia="en-GB"/>
            </w:rPr>
          </w:pPr>
          <w:hyperlink w:anchor="_Toc36683947" w:history="1">
            <w:r w:rsidRPr="00792D7A">
              <w:rPr>
                <w:rStyle w:val="Hyperlink"/>
                <w:b/>
                <w:bCs/>
                <w:noProof/>
              </w:rPr>
              <w:t>VII.</w:t>
            </w:r>
            <w:r>
              <w:rPr>
                <w:rFonts w:eastAsiaTheme="minorEastAsia"/>
                <w:noProof/>
                <w:lang w:eastAsia="en-GB"/>
              </w:rPr>
              <w:tab/>
            </w:r>
            <w:r w:rsidRPr="00792D7A">
              <w:rPr>
                <w:rStyle w:val="Hyperlink"/>
                <w:b/>
                <w:bCs/>
                <w:noProof/>
              </w:rPr>
              <w:t>DESIGN AND IMPLEMENTAION</w:t>
            </w:r>
            <w:r>
              <w:rPr>
                <w:noProof/>
                <w:webHidden/>
              </w:rPr>
              <w:tab/>
            </w:r>
            <w:r>
              <w:rPr>
                <w:noProof/>
                <w:webHidden/>
              </w:rPr>
              <w:fldChar w:fldCharType="begin"/>
            </w:r>
            <w:r>
              <w:rPr>
                <w:noProof/>
                <w:webHidden/>
              </w:rPr>
              <w:instrText xml:space="preserve"> PAGEREF _Toc36683947 \h </w:instrText>
            </w:r>
            <w:r>
              <w:rPr>
                <w:noProof/>
                <w:webHidden/>
              </w:rPr>
            </w:r>
            <w:r>
              <w:rPr>
                <w:noProof/>
                <w:webHidden/>
              </w:rPr>
              <w:fldChar w:fldCharType="separate"/>
            </w:r>
            <w:r>
              <w:rPr>
                <w:noProof/>
                <w:webHidden/>
              </w:rPr>
              <w:t>20</w:t>
            </w:r>
            <w:r>
              <w:rPr>
                <w:noProof/>
                <w:webHidden/>
              </w:rPr>
              <w:fldChar w:fldCharType="end"/>
            </w:r>
          </w:hyperlink>
        </w:p>
        <w:p w14:paraId="40746AA5" w14:textId="4C3B4B8A" w:rsidR="00241B2F" w:rsidRDefault="00241B2F">
          <w:pPr>
            <w:pStyle w:val="TOC2"/>
            <w:tabs>
              <w:tab w:val="left" w:pos="880"/>
              <w:tab w:val="right" w:leader="dot" w:pos="9736"/>
            </w:tabs>
            <w:rPr>
              <w:rFonts w:eastAsiaTheme="minorEastAsia"/>
              <w:noProof/>
              <w:lang w:eastAsia="en-GB"/>
            </w:rPr>
          </w:pPr>
          <w:hyperlink w:anchor="_Toc36683948" w:history="1">
            <w:r w:rsidRPr="00792D7A">
              <w:rPr>
                <w:rStyle w:val="Hyperlink"/>
                <w:b/>
                <w:bCs/>
                <w:noProof/>
              </w:rPr>
              <w:t>VIII.</w:t>
            </w:r>
            <w:r>
              <w:rPr>
                <w:rFonts w:eastAsiaTheme="minorEastAsia"/>
                <w:noProof/>
                <w:lang w:eastAsia="en-GB"/>
              </w:rPr>
              <w:tab/>
            </w:r>
            <w:r w:rsidRPr="00792D7A">
              <w:rPr>
                <w:rStyle w:val="Hyperlink"/>
                <w:b/>
                <w:bCs/>
                <w:noProof/>
              </w:rPr>
              <w:t>ETHICAL CONSIDERATIONS</w:t>
            </w:r>
            <w:r>
              <w:rPr>
                <w:noProof/>
                <w:webHidden/>
              </w:rPr>
              <w:tab/>
            </w:r>
            <w:r>
              <w:rPr>
                <w:noProof/>
                <w:webHidden/>
              </w:rPr>
              <w:fldChar w:fldCharType="begin"/>
            </w:r>
            <w:r>
              <w:rPr>
                <w:noProof/>
                <w:webHidden/>
              </w:rPr>
              <w:instrText xml:space="preserve"> PAGEREF _Toc36683948 \h </w:instrText>
            </w:r>
            <w:r>
              <w:rPr>
                <w:noProof/>
                <w:webHidden/>
              </w:rPr>
            </w:r>
            <w:r>
              <w:rPr>
                <w:noProof/>
                <w:webHidden/>
              </w:rPr>
              <w:fldChar w:fldCharType="separate"/>
            </w:r>
            <w:r>
              <w:rPr>
                <w:noProof/>
                <w:webHidden/>
              </w:rPr>
              <w:t>21</w:t>
            </w:r>
            <w:r>
              <w:rPr>
                <w:noProof/>
                <w:webHidden/>
              </w:rPr>
              <w:fldChar w:fldCharType="end"/>
            </w:r>
          </w:hyperlink>
        </w:p>
        <w:p w14:paraId="4D2C03B9" w14:textId="3AC2CE55" w:rsidR="00241B2F" w:rsidRDefault="00241B2F">
          <w:pPr>
            <w:pStyle w:val="TOC2"/>
            <w:tabs>
              <w:tab w:val="left" w:pos="880"/>
              <w:tab w:val="right" w:leader="dot" w:pos="9736"/>
            </w:tabs>
            <w:rPr>
              <w:rFonts w:eastAsiaTheme="minorEastAsia"/>
              <w:noProof/>
              <w:lang w:eastAsia="en-GB"/>
            </w:rPr>
          </w:pPr>
          <w:hyperlink w:anchor="_Toc36683949" w:history="1">
            <w:r w:rsidRPr="00792D7A">
              <w:rPr>
                <w:rStyle w:val="Hyperlink"/>
                <w:b/>
                <w:bCs/>
                <w:noProof/>
              </w:rPr>
              <w:t>IX.</w:t>
            </w:r>
            <w:r>
              <w:rPr>
                <w:rFonts w:eastAsiaTheme="minorEastAsia"/>
                <w:noProof/>
                <w:lang w:eastAsia="en-GB"/>
              </w:rPr>
              <w:tab/>
            </w:r>
            <w:r w:rsidRPr="00792D7A">
              <w:rPr>
                <w:rStyle w:val="Hyperlink"/>
                <w:b/>
                <w:bCs/>
                <w:noProof/>
              </w:rPr>
              <w:t>CONCLUSION</w:t>
            </w:r>
            <w:r>
              <w:rPr>
                <w:noProof/>
                <w:webHidden/>
              </w:rPr>
              <w:tab/>
            </w:r>
            <w:r>
              <w:rPr>
                <w:noProof/>
                <w:webHidden/>
              </w:rPr>
              <w:fldChar w:fldCharType="begin"/>
            </w:r>
            <w:r>
              <w:rPr>
                <w:noProof/>
                <w:webHidden/>
              </w:rPr>
              <w:instrText xml:space="preserve"> PAGEREF _Toc36683949 \h </w:instrText>
            </w:r>
            <w:r>
              <w:rPr>
                <w:noProof/>
                <w:webHidden/>
              </w:rPr>
            </w:r>
            <w:r>
              <w:rPr>
                <w:noProof/>
                <w:webHidden/>
              </w:rPr>
              <w:fldChar w:fldCharType="separate"/>
            </w:r>
            <w:r>
              <w:rPr>
                <w:noProof/>
                <w:webHidden/>
              </w:rPr>
              <w:t>21</w:t>
            </w:r>
            <w:r>
              <w:rPr>
                <w:noProof/>
                <w:webHidden/>
              </w:rPr>
              <w:fldChar w:fldCharType="end"/>
            </w:r>
          </w:hyperlink>
        </w:p>
        <w:p w14:paraId="2C97AA7F" w14:textId="7F6AC6D0" w:rsidR="00241B2F" w:rsidRDefault="00241B2F">
          <w:pPr>
            <w:pStyle w:val="TOC1"/>
            <w:tabs>
              <w:tab w:val="right" w:leader="dot" w:pos="9736"/>
            </w:tabs>
            <w:rPr>
              <w:rFonts w:eastAsiaTheme="minorEastAsia"/>
              <w:noProof/>
              <w:lang w:eastAsia="en-GB"/>
            </w:rPr>
          </w:pPr>
          <w:hyperlink w:anchor="_Toc36683950" w:history="1">
            <w:r w:rsidRPr="00792D7A">
              <w:rPr>
                <w:rStyle w:val="Hyperlink"/>
                <w:b/>
                <w:bCs/>
                <w:noProof/>
              </w:rPr>
              <w:t>REFERENCES</w:t>
            </w:r>
            <w:r>
              <w:rPr>
                <w:noProof/>
                <w:webHidden/>
              </w:rPr>
              <w:tab/>
            </w:r>
            <w:r>
              <w:rPr>
                <w:noProof/>
                <w:webHidden/>
              </w:rPr>
              <w:fldChar w:fldCharType="begin"/>
            </w:r>
            <w:r>
              <w:rPr>
                <w:noProof/>
                <w:webHidden/>
              </w:rPr>
              <w:instrText xml:space="preserve"> PAGEREF _Toc36683950 \h </w:instrText>
            </w:r>
            <w:r>
              <w:rPr>
                <w:noProof/>
                <w:webHidden/>
              </w:rPr>
            </w:r>
            <w:r>
              <w:rPr>
                <w:noProof/>
                <w:webHidden/>
              </w:rPr>
              <w:fldChar w:fldCharType="separate"/>
            </w:r>
            <w:r>
              <w:rPr>
                <w:noProof/>
                <w:webHidden/>
              </w:rPr>
              <w:t>22</w:t>
            </w:r>
            <w:r>
              <w:rPr>
                <w:noProof/>
                <w:webHidden/>
              </w:rPr>
              <w:fldChar w:fldCharType="end"/>
            </w:r>
          </w:hyperlink>
        </w:p>
        <w:p w14:paraId="14563453" w14:textId="51749F41" w:rsidR="0040568F" w:rsidRDefault="006C7618" w:rsidP="0040568F">
          <w:pPr>
            <w:rPr>
              <w:b/>
              <w:bCs/>
              <w:noProof/>
            </w:rPr>
          </w:pPr>
          <w:r w:rsidRPr="00811506">
            <w:rPr>
              <w:b/>
              <w:bCs/>
              <w:noProof/>
            </w:rPr>
            <w:fldChar w:fldCharType="end"/>
          </w:r>
        </w:p>
        <w:p w14:paraId="18182B51" w14:textId="77777777" w:rsidR="0040568F" w:rsidRDefault="0040568F" w:rsidP="0040568F">
          <w:pPr>
            <w:rPr>
              <w:b/>
              <w:bCs/>
              <w:noProof/>
            </w:rPr>
          </w:pPr>
        </w:p>
        <w:p w14:paraId="2012025D" w14:textId="4A2211F8" w:rsidR="00C1682A" w:rsidRPr="0040568F" w:rsidRDefault="00CA4ACC" w:rsidP="0040568F"/>
      </w:sdtContent>
    </w:sdt>
    <w:p w14:paraId="0209AD76" w14:textId="62F65B1B" w:rsidR="000861BD" w:rsidRPr="00811506" w:rsidRDefault="000C464D" w:rsidP="000C464D">
      <w:pPr>
        <w:pStyle w:val="Heading2"/>
        <w:rPr>
          <w:b/>
          <w:bCs/>
          <w:color w:val="auto"/>
        </w:rPr>
      </w:pPr>
      <w:bookmarkStart w:id="2" w:name="_Toc36683924"/>
      <w:r w:rsidRPr="00811506">
        <w:rPr>
          <w:b/>
          <w:bCs/>
          <w:color w:val="auto"/>
        </w:rPr>
        <w:lastRenderedPageBreak/>
        <w:t>List of Figures</w:t>
      </w:r>
      <w:bookmarkEnd w:id="1"/>
      <w:bookmarkEnd w:id="2"/>
    </w:p>
    <w:p w14:paraId="5544EB63" w14:textId="61E7B980" w:rsidR="00CE6162" w:rsidRDefault="000861BD">
      <w:pPr>
        <w:pStyle w:val="TableofFigures"/>
        <w:tabs>
          <w:tab w:val="right" w:leader="dot" w:pos="9736"/>
        </w:tabs>
        <w:rPr>
          <w:rFonts w:eastAsiaTheme="minorEastAsia"/>
          <w:noProof/>
          <w:lang w:eastAsia="en-GB"/>
        </w:rPr>
      </w:pPr>
      <w:r w:rsidRPr="00811506">
        <w:fldChar w:fldCharType="begin"/>
      </w:r>
      <w:r w:rsidRPr="00811506">
        <w:instrText xml:space="preserve"> TOC \h \z \c "Figure" </w:instrText>
      </w:r>
      <w:r w:rsidRPr="00811506">
        <w:fldChar w:fldCharType="separate"/>
      </w:r>
      <w:hyperlink r:id="rId9" w:anchor="_Toc36679479" w:history="1">
        <w:r w:rsidR="00CE6162" w:rsidRPr="00AA5B7B">
          <w:rPr>
            <w:rStyle w:val="Hyperlink"/>
            <w:noProof/>
          </w:rPr>
          <w:t>Figure 1: The research onion by Saunders</w:t>
        </w:r>
        <w:r w:rsidR="00CE6162">
          <w:rPr>
            <w:noProof/>
            <w:webHidden/>
          </w:rPr>
          <w:tab/>
        </w:r>
        <w:r w:rsidR="00CE6162">
          <w:rPr>
            <w:noProof/>
            <w:webHidden/>
          </w:rPr>
          <w:fldChar w:fldCharType="begin"/>
        </w:r>
        <w:r w:rsidR="00CE6162">
          <w:rPr>
            <w:noProof/>
            <w:webHidden/>
          </w:rPr>
          <w:instrText xml:space="preserve"> PAGEREF _Toc36679479 \h </w:instrText>
        </w:r>
        <w:r w:rsidR="00CE6162">
          <w:rPr>
            <w:noProof/>
            <w:webHidden/>
          </w:rPr>
        </w:r>
        <w:r w:rsidR="00CE6162">
          <w:rPr>
            <w:noProof/>
            <w:webHidden/>
          </w:rPr>
          <w:fldChar w:fldCharType="separate"/>
        </w:r>
        <w:r w:rsidR="00CE6162">
          <w:rPr>
            <w:noProof/>
            <w:webHidden/>
          </w:rPr>
          <w:t>14</w:t>
        </w:r>
        <w:r w:rsidR="00CE6162">
          <w:rPr>
            <w:noProof/>
            <w:webHidden/>
          </w:rPr>
          <w:fldChar w:fldCharType="end"/>
        </w:r>
      </w:hyperlink>
    </w:p>
    <w:p w14:paraId="50070A88" w14:textId="598591D3" w:rsidR="00CE6162" w:rsidRDefault="00CE6162">
      <w:pPr>
        <w:pStyle w:val="TableofFigures"/>
        <w:tabs>
          <w:tab w:val="right" w:leader="dot" w:pos="9736"/>
        </w:tabs>
        <w:rPr>
          <w:rFonts w:eastAsiaTheme="minorEastAsia"/>
          <w:noProof/>
          <w:lang w:eastAsia="en-GB"/>
        </w:rPr>
      </w:pPr>
      <w:hyperlink r:id="rId10" w:anchor="_Toc36679480" w:history="1">
        <w:r w:rsidRPr="00AA5B7B">
          <w:rPr>
            <w:rStyle w:val="Hyperlink"/>
            <w:noProof/>
          </w:rPr>
          <w:t>Figure 2: Project Gantt Chart</w:t>
        </w:r>
        <w:r>
          <w:rPr>
            <w:noProof/>
            <w:webHidden/>
          </w:rPr>
          <w:tab/>
        </w:r>
        <w:r>
          <w:rPr>
            <w:noProof/>
            <w:webHidden/>
          </w:rPr>
          <w:fldChar w:fldCharType="begin"/>
        </w:r>
        <w:r>
          <w:rPr>
            <w:noProof/>
            <w:webHidden/>
          </w:rPr>
          <w:instrText xml:space="preserve"> PAGEREF _Toc36679480 \h </w:instrText>
        </w:r>
        <w:r>
          <w:rPr>
            <w:noProof/>
            <w:webHidden/>
          </w:rPr>
        </w:r>
        <w:r>
          <w:rPr>
            <w:noProof/>
            <w:webHidden/>
          </w:rPr>
          <w:fldChar w:fldCharType="separate"/>
        </w:r>
        <w:r>
          <w:rPr>
            <w:noProof/>
            <w:webHidden/>
          </w:rPr>
          <w:t>19</w:t>
        </w:r>
        <w:r>
          <w:rPr>
            <w:noProof/>
            <w:webHidden/>
          </w:rPr>
          <w:fldChar w:fldCharType="end"/>
        </w:r>
      </w:hyperlink>
    </w:p>
    <w:p w14:paraId="392BEDE1" w14:textId="75FF4C64" w:rsidR="00CE6162" w:rsidRDefault="00CE6162">
      <w:pPr>
        <w:pStyle w:val="TableofFigures"/>
        <w:tabs>
          <w:tab w:val="right" w:leader="dot" w:pos="9736"/>
        </w:tabs>
        <w:rPr>
          <w:rFonts w:eastAsiaTheme="minorEastAsia"/>
          <w:noProof/>
          <w:lang w:eastAsia="en-GB"/>
        </w:rPr>
      </w:pPr>
      <w:hyperlink r:id="rId11" w:anchor="_Toc36679481" w:history="1">
        <w:r w:rsidRPr="00AA5B7B">
          <w:rPr>
            <w:rStyle w:val="Hyperlink"/>
            <w:noProof/>
          </w:rPr>
          <w:t>Figure 3: The project experimentation design</w:t>
        </w:r>
        <w:r>
          <w:rPr>
            <w:noProof/>
            <w:webHidden/>
          </w:rPr>
          <w:tab/>
        </w:r>
        <w:r>
          <w:rPr>
            <w:noProof/>
            <w:webHidden/>
          </w:rPr>
          <w:fldChar w:fldCharType="begin"/>
        </w:r>
        <w:r>
          <w:rPr>
            <w:noProof/>
            <w:webHidden/>
          </w:rPr>
          <w:instrText xml:space="preserve"> PAGEREF _Toc36679481 \h </w:instrText>
        </w:r>
        <w:r>
          <w:rPr>
            <w:noProof/>
            <w:webHidden/>
          </w:rPr>
        </w:r>
        <w:r>
          <w:rPr>
            <w:noProof/>
            <w:webHidden/>
          </w:rPr>
          <w:fldChar w:fldCharType="separate"/>
        </w:r>
        <w:r>
          <w:rPr>
            <w:noProof/>
            <w:webHidden/>
          </w:rPr>
          <w:t>20</w:t>
        </w:r>
        <w:r>
          <w:rPr>
            <w:noProof/>
            <w:webHidden/>
          </w:rPr>
          <w:fldChar w:fldCharType="end"/>
        </w:r>
      </w:hyperlink>
    </w:p>
    <w:p w14:paraId="6551AED9" w14:textId="49979822" w:rsidR="00CE6162" w:rsidRDefault="00CE6162">
      <w:pPr>
        <w:pStyle w:val="TableofFigures"/>
        <w:tabs>
          <w:tab w:val="right" w:leader="dot" w:pos="9736"/>
        </w:tabs>
        <w:rPr>
          <w:rFonts w:eastAsiaTheme="minorEastAsia"/>
          <w:noProof/>
          <w:lang w:eastAsia="en-GB"/>
        </w:rPr>
      </w:pPr>
      <w:hyperlink r:id="rId12" w:anchor="_Toc36679482" w:history="1">
        <w:r w:rsidRPr="00AA5B7B">
          <w:rPr>
            <w:rStyle w:val="Hyperlink"/>
            <w:noProof/>
          </w:rPr>
          <w:t>Figure 4: Inside Docker IDS Server</w:t>
        </w:r>
        <w:r>
          <w:rPr>
            <w:noProof/>
            <w:webHidden/>
          </w:rPr>
          <w:tab/>
        </w:r>
        <w:r>
          <w:rPr>
            <w:noProof/>
            <w:webHidden/>
          </w:rPr>
          <w:fldChar w:fldCharType="begin"/>
        </w:r>
        <w:r>
          <w:rPr>
            <w:noProof/>
            <w:webHidden/>
          </w:rPr>
          <w:instrText xml:space="preserve"> PAGEREF _Toc36679482 \h </w:instrText>
        </w:r>
        <w:r>
          <w:rPr>
            <w:noProof/>
            <w:webHidden/>
          </w:rPr>
        </w:r>
        <w:r>
          <w:rPr>
            <w:noProof/>
            <w:webHidden/>
          </w:rPr>
          <w:fldChar w:fldCharType="separate"/>
        </w:r>
        <w:r>
          <w:rPr>
            <w:noProof/>
            <w:webHidden/>
          </w:rPr>
          <w:t>20</w:t>
        </w:r>
        <w:r>
          <w:rPr>
            <w:noProof/>
            <w:webHidden/>
          </w:rPr>
          <w:fldChar w:fldCharType="end"/>
        </w:r>
      </w:hyperlink>
    </w:p>
    <w:p w14:paraId="5FBBE333" w14:textId="09AD9A12" w:rsidR="00C1682A" w:rsidRPr="00811506" w:rsidRDefault="000861BD">
      <w:r w:rsidRPr="00811506">
        <w:fldChar w:fldCharType="end"/>
      </w:r>
    </w:p>
    <w:p w14:paraId="47FA9509" w14:textId="6C11D17E" w:rsidR="001E7F78" w:rsidRPr="00811506" w:rsidRDefault="00360C91" w:rsidP="0000601F">
      <w:pPr>
        <w:pStyle w:val="Heading2"/>
        <w:rPr>
          <w:b/>
          <w:bCs/>
          <w:color w:val="auto"/>
        </w:rPr>
      </w:pPr>
      <w:bookmarkStart w:id="3" w:name="_Toc513153709"/>
      <w:bookmarkStart w:id="4" w:name="_Toc36683925"/>
      <w:r w:rsidRPr="00811506">
        <w:rPr>
          <w:b/>
          <w:bCs/>
          <w:color w:val="auto"/>
        </w:rPr>
        <w:t>Index Terms</w:t>
      </w:r>
      <w:r w:rsidR="001E7F78" w:rsidRPr="00811506">
        <w:rPr>
          <w:b/>
          <w:bCs/>
          <w:color w:val="auto"/>
        </w:rPr>
        <w:t>:</w:t>
      </w:r>
      <w:bookmarkEnd w:id="3"/>
      <w:bookmarkEnd w:id="4"/>
    </w:p>
    <w:p w14:paraId="45024631" w14:textId="4EACF265" w:rsidR="00C3576E" w:rsidRDefault="00C3576E" w:rsidP="00DB1F2B">
      <w:pPr>
        <w:spacing w:after="0" w:line="240" w:lineRule="auto"/>
      </w:pPr>
      <w:r w:rsidRPr="00244F6F">
        <w:rPr>
          <w:b/>
          <w:bCs/>
        </w:rPr>
        <w:t>IDS:</w:t>
      </w:r>
      <w:r>
        <w:t xml:space="preserve"> </w:t>
      </w:r>
      <w:r w:rsidR="00563292">
        <w:t xml:space="preserve">Intrusion </w:t>
      </w:r>
      <w:r w:rsidR="00682CA3">
        <w:t>D</w:t>
      </w:r>
      <w:r w:rsidR="00563292">
        <w:t>etection System</w:t>
      </w:r>
    </w:p>
    <w:p w14:paraId="0E2224EC" w14:textId="1CF0155B" w:rsidR="00C3576E" w:rsidRDefault="00C3576E" w:rsidP="00DB1F2B">
      <w:pPr>
        <w:spacing w:after="0" w:line="240" w:lineRule="auto"/>
      </w:pPr>
      <w:r w:rsidRPr="00244F6F">
        <w:rPr>
          <w:b/>
          <w:bCs/>
        </w:rPr>
        <w:t>IPS:</w:t>
      </w:r>
      <w:r w:rsidR="00563292">
        <w:t xml:space="preserve"> Intrusion Prevention System</w:t>
      </w:r>
    </w:p>
    <w:p w14:paraId="02D3B201" w14:textId="2CB4D6E8" w:rsidR="00C3576E" w:rsidRDefault="00C3576E" w:rsidP="00DB1F2B">
      <w:pPr>
        <w:spacing w:after="0" w:line="240" w:lineRule="auto"/>
      </w:pPr>
      <w:r w:rsidRPr="00244F6F">
        <w:rPr>
          <w:b/>
          <w:bCs/>
        </w:rPr>
        <w:t>NIDS:</w:t>
      </w:r>
      <w:r w:rsidR="00563292">
        <w:t xml:space="preserve"> Network Intrusion </w:t>
      </w:r>
      <w:r w:rsidR="00682CA3">
        <w:t>D</w:t>
      </w:r>
      <w:r w:rsidR="00563292">
        <w:t>etection System</w:t>
      </w:r>
    </w:p>
    <w:p w14:paraId="550A2D65" w14:textId="5EA137DD" w:rsidR="00762725" w:rsidRDefault="00762725" w:rsidP="00DB1F2B">
      <w:pPr>
        <w:spacing w:after="0" w:line="240" w:lineRule="auto"/>
      </w:pPr>
      <w:r w:rsidRPr="00244F6F">
        <w:rPr>
          <w:b/>
          <w:bCs/>
        </w:rPr>
        <w:t>HIDS:</w:t>
      </w:r>
      <w:r w:rsidR="00563292">
        <w:t xml:space="preserve"> Host Intrusion </w:t>
      </w:r>
      <w:r w:rsidR="00682CA3">
        <w:t>D</w:t>
      </w:r>
      <w:r w:rsidR="00563292">
        <w:t>etection System</w:t>
      </w:r>
    </w:p>
    <w:p w14:paraId="65099756" w14:textId="3A8A7539" w:rsidR="00762725" w:rsidRDefault="00762725" w:rsidP="00DB1F2B">
      <w:pPr>
        <w:spacing w:after="0" w:line="240" w:lineRule="auto"/>
      </w:pPr>
      <w:r w:rsidRPr="00244F6F">
        <w:rPr>
          <w:b/>
          <w:bCs/>
        </w:rPr>
        <w:t>DoS:</w:t>
      </w:r>
      <w:r w:rsidR="007D458D">
        <w:t xml:space="preserve"> Denial of Service (attacks)</w:t>
      </w:r>
    </w:p>
    <w:p w14:paraId="488C9279" w14:textId="13D5A949" w:rsidR="00C3576E" w:rsidRDefault="00C3576E" w:rsidP="00DB1F2B">
      <w:pPr>
        <w:spacing w:after="0" w:line="240" w:lineRule="auto"/>
      </w:pPr>
      <w:r w:rsidRPr="00244F6F">
        <w:rPr>
          <w:b/>
          <w:bCs/>
        </w:rPr>
        <w:t>NBA:</w:t>
      </w:r>
      <w:r>
        <w:t xml:space="preserve"> </w:t>
      </w:r>
      <w:r w:rsidR="007D458D">
        <w:t xml:space="preserve">Network Behaviour </w:t>
      </w:r>
      <w:r w:rsidR="00682CA3">
        <w:t>A</w:t>
      </w:r>
      <w:r w:rsidR="007D458D">
        <w:t>nalysis</w:t>
      </w:r>
    </w:p>
    <w:p w14:paraId="663A5C76" w14:textId="75215973" w:rsidR="00C3576E" w:rsidRPr="00DB26E5" w:rsidRDefault="00C3576E" w:rsidP="00DB1F2B">
      <w:pPr>
        <w:spacing w:after="0" w:line="240" w:lineRule="auto"/>
      </w:pPr>
      <w:r w:rsidRPr="00244F6F">
        <w:rPr>
          <w:b/>
          <w:bCs/>
        </w:rPr>
        <w:t>Docker:</w:t>
      </w:r>
      <w:r w:rsidR="007D458D" w:rsidRPr="00244F6F">
        <w:rPr>
          <w:b/>
          <w:bCs/>
        </w:rPr>
        <w:t xml:space="preserve"> </w:t>
      </w:r>
      <w:r w:rsidR="003D7692">
        <w:rPr>
          <w:rFonts w:ascii="Arial" w:hAnsi="Arial" w:cs="Arial"/>
          <w:color w:val="3C4043"/>
          <w:sz w:val="21"/>
          <w:szCs w:val="21"/>
          <w:shd w:val="clear" w:color="auto" w:fill="FFFFFF"/>
        </w:rPr>
        <w:t> </w:t>
      </w:r>
      <w:r w:rsidR="00DB26E5">
        <w:t>N</w:t>
      </w:r>
      <w:r w:rsidR="00DB26E5" w:rsidRPr="00DB26E5">
        <w:t>ew emerging trend technology (</w:t>
      </w:r>
      <w:r w:rsidR="00F53AB9" w:rsidRPr="00F53AB9">
        <w:t>S</w:t>
      </w:r>
      <w:r w:rsidR="003D7692" w:rsidRPr="00F53AB9">
        <w:t xml:space="preserve">et of </w:t>
      </w:r>
      <w:r w:rsidR="00F53AB9" w:rsidRPr="00F53AB9">
        <w:t>platforms</w:t>
      </w:r>
      <w:r w:rsidR="003D7692" w:rsidRPr="00F53AB9">
        <w:t xml:space="preserve"> as a service (PaaS)</w:t>
      </w:r>
      <w:r w:rsidR="00DB26E5">
        <w:t>)</w:t>
      </w:r>
    </w:p>
    <w:p w14:paraId="743EA454" w14:textId="16F02F91" w:rsidR="00C3576E" w:rsidRDefault="00C3576E" w:rsidP="00DB1F2B">
      <w:pPr>
        <w:spacing w:after="0" w:line="240" w:lineRule="auto"/>
      </w:pPr>
      <w:r w:rsidRPr="00244F6F">
        <w:rPr>
          <w:b/>
          <w:bCs/>
        </w:rPr>
        <w:t>VM:</w:t>
      </w:r>
      <w:r w:rsidR="007D458D">
        <w:t xml:space="preserve"> </w:t>
      </w:r>
      <w:r w:rsidR="00082278">
        <w:t>Virtual Machine</w:t>
      </w:r>
    </w:p>
    <w:p w14:paraId="01060874" w14:textId="2CC626C6" w:rsidR="00C3576E" w:rsidRDefault="00C3576E" w:rsidP="00DB1F2B">
      <w:pPr>
        <w:spacing w:after="0" w:line="240" w:lineRule="auto"/>
      </w:pPr>
      <w:r w:rsidRPr="00244F6F">
        <w:rPr>
          <w:b/>
          <w:bCs/>
        </w:rPr>
        <w:t>VMware:</w:t>
      </w:r>
      <w:r w:rsidR="00082278">
        <w:t xml:space="preserve"> Vi</w:t>
      </w:r>
      <w:r w:rsidR="00E21CFB">
        <w:t>rtualisation Software</w:t>
      </w:r>
    </w:p>
    <w:p w14:paraId="5FA5CD90" w14:textId="5F909B9A" w:rsidR="00637704" w:rsidRDefault="00637704" w:rsidP="00DB1F2B">
      <w:pPr>
        <w:spacing w:after="0" w:line="240" w:lineRule="auto"/>
      </w:pPr>
      <w:r w:rsidRPr="00244F6F">
        <w:rPr>
          <w:b/>
          <w:bCs/>
        </w:rPr>
        <w:t>Snort:</w:t>
      </w:r>
      <w:r w:rsidR="00E21CFB">
        <w:t xml:space="preserve"> Open source IDS</w:t>
      </w:r>
    </w:p>
    <w:p w14:paraId="2485F1D3" w14:textId="0D08A7C1" w:rsidR="00637704" w:rsidRDefault="00637704" w:rsidP="00DB1F2B">
      <w:pPr>
        <w:spacing w:after="0" w:line="240" w:lineRule="auto"/>
      </w:pPr>
      <w:r w:rsidRPr="00244F6F">
        <w:rPr>
          <w:b/>
          <w:bCs/>
        </w:rPr>
        <w:t>Suricata:</w:t>
      </w:r>
      <w:r w:rsidR="00E21CFB">
        <w:t xml:space="preserve"> Open source IDS</w:t>
      </w:r>
    </w:p>
    <w:p w14:paraId="201850BC" w14:textId="5CB64966" w:rsidR="00E21CFB" w:rsidRDefault="00E21CFB" w:rsidP="00DB1F2B">
      <w:pPr>
        <w:spacing w:after="0" w:line="240" w:lineRule="auto"/>
      </w:pPr>
      <w:r w:rsidRPr="00244F6F">
        <w:rPr>
          <w:b/>
          <w:bCs/>
        </w:rPr>
        <w:t>OSSEC:</w:t>
      </w:r>
      <w:r>
        <w:t xml:space="preserve"> open source IDS</w:t>
      </w:r>
    </w:p>
    <w:p w14:paraId="057156DA" w14:textId="475E424B" w:rsidR="00762725" w:rsidRDefault="00762725" w:rsidP="00DB1F2B">
      <w:pPr>
        <w:spacing w:after="0" w:line="240" w:lineRule="auto"/>
      </w:pPr>
      <w:r w:rsidRPr="00244F6F">
        <w:rPr>
          <w:b/>
          <w:bCs/>
        </w:rPr>
        <w:t>VRT:</w:t>
      </w:r>
      <w:r w:rsidR="001E36E1">
        <w:t xml:space="preserve"> </w:t>
      </w:r>
      <w:r w:rsidR="001E36E1" w:rsidRPr="00244F6F">
        <w:t>Vulnerability Research Team </w:t>
      </w:r>
      <w:r w:rsidR="00563292" w:rsidRPr="00244F6F">
        <w:t>(rules set update)</w:t>
      </w:r>
    </w:p>
    <w:p w14:paraId="2EDD2D53" w14:textId="170518AC" w:rsidR="00D73F0F" w:rsidRDefault="00D73F0F" w:rsidP="00DB1F2B">
      <w:pPr>
        <w:spacing w:after="0" w:line="240" w:lineRule="auto"/>
      </w:pPr>
      <w:r w:rsidRPr="00244F6F">
        <w:rPr>
          <w:b/>
          <w:bCs/>
        </w:rPr>
        <w:t>CPU:</w:t>
      </w:r>
      <w:r w:rsidR="00E21CFB">
        <w:t xml:space="preserve"> </w:t>
      </w:r>
      <w:r w:rsidR="00682CA3">
        <w:t>C</w:t>
      </w:r>
      <w:r w:rsidR="00E21CFB" w:rsidRPr="00A53108">
        <w:t xml:space="preserve">entral </w:t>
      </w:r>
      <w:r w:rsidR="00682CA3">
        <w:t>P</w:t>
      </w:r>
      <w:r w:rsidR="00E21CFB" w:rsidRPr="00A53108">
        <w:t xml:space="preserve">rocessing </w:t>
      </w:r>
      <w:r w:rsidR="00682CA3">
        <w:t>U</w:t>
      </w:r>
      <w:r w:rsidR="00E21CFB" w:rsidRPr="00A53108">
        <w:t>nit</w:t>
      </w:r>
    </w:p>
    <w:p w14:paraId="7D0A3D62" w14:textId="550C6409" w:rsidR="00D73F0F" w:rsidRDefault="00D73F0F" w:rsidP="00DB1F2B">
      <w:pPr>
        <w:spacing w:after="0" w:line="240" w:lineRule="auto"/>
      </w:pPr>
      <w:r w:rsidRPr="00244F6F">
        <w:rPr>
          <w:b/>
          <w:bCs/>
        </w:rPr>
        <w:t>RAM:</w:t>
      </w:r>
      <w:r w:rsidR="00A53108">
        <w:t xml:space="preserve"> </w:t>
      </w:r>
      <w:r w:rsidR="00682CA3">
        <w:t>R</w:t>
      </w:r>
      <w:r w:rsidR="00A53108" w:rsidRPr="00A53108">
        <w:t xml:space="preserve">andom </w:t>
      </w:r>
      <w:r w:rsidR="00682CA3">
        <w:t>A</w:t>
      </w:r>
      <w:r w:rsidR="00A53108" w:rsidRPr="00A53108">
        <w:t xml:space="preserve">ccess </w:t>
      </w:r>
      <w:r w:rsidR="00682CA3">
        <w:t>M</w:t>
      </w:r>
      <w:r w:rsidR="00A53108" w:rsidRPr="00A53108">
        <w:t>emory</w:t>
      </w:r>
    </w:p>
    <w:p w14:paraId="64715147" w14:textId="77777777" w:rsidR="00D73F0F" w:rsidRDefault="00D73F0F" w:rsidP="00DB1F2B">
      <w:pPr>
        <w:spacing w:after="0" w:line="240" w:lineRule="auto"/>
      </w:pPr>
    </w:p>
    <w:p w14:paraId="78F92025" w14:textId="3C8996F7" w:rsidR="00D363AC" w:rsidRPr="00811506" w:rsidRDefault="00D363AC" w:rsidP="00DB1F2B">
      <w:pPr>
        <w:spacing w:after="0" w:line="240" w:lineRule="auto"/>
      </w:pPr>
      <w:r w:rsidRPr="00811506">
        <w:br w:type="page"/>
      </w:r>
    </w:p>
    <w:p w14:paraId="6C7A511E" w14:textId="0D360A16" w:rsidR="00291F12" w:rsidRDefault="00226BB9" w:rsidP="00D96769">
      <w:pPr>
        <w:pStyle w:val="Heading1"/>
        <w:spacing w:line="360" w:lineRule="auto"/>
        <w:jc w:val="both"/>
        <w:rPr>
          <w:b/>
          <w:bCs/>
          <w:i/>
          <w:iCs/>
          <w:color w:val="auto"/>
          <w:sz w:val="24"/>
          <w:szCs w:val="24"/>
        </w:rPr>
      </w:pPr>
      <w:r>
        <w:rPr>
          <w:b/>
          <w:bCs/>
          <w:i/>
          <w:iCs/>
          <w:color w:val="auto"/>
          <w:sz w:val="28"/>
          <w:szCs w:val="28"/>
        </w:rPr>
        <w:lastRenderedPageBreak/>
        <w:tab/>
      </w:r>
      <w:r w:rsidR="00C151C2">
        <w:rPr>
          <w:b/>
          <w:bCs/>
          <w:i/>
          <w:iCs/>
          <w:color w:val="auto"/>
          <w:sz w:val="28"/>
          <w:szCs w:val="28"/>
        </w:rPr>
        <w:t xml:space="preserve"> </w:t>
      </w:r>
    </w:p>
    <w:p w14:paraId="06AC005C" w14:textId="6986C36F" w:rsidR="00FE3883" w:rsidRPr="00C151C2" w:rsidRDefault="00EA69A8" w:rsidP="00AB3C5D">
      <w:pPr>
        <w:spacing w:line="360" w:lineRule="auto"/>
        <w:jc w:val="both"/>
        <w:rPr>
          <w:rFonts w:ascii="Times New Roman" w:hAnsi="Times New Roman" w:cs="Times New Roman"/>
          <w:b/>
          <w:bCs/>
          <w:i/>
          <w:iCs/>
          <w:sz w:val="24"/>
          <w:szCs w:val="24"/>
        </w:rPr>
      </w:pPr>
      <w:bookmarkStart w:id="5" w:name="_Toc36683926"/>
      <w:r w:rsidRPr="00361118">
        <w:rPr>
          <w:rStyle w:val="Heading1Char"/>
          <w:b/>
          <w:bCs/>
          <w:i/>
          <w:iCs/>
          <w:color w:val="000000" w:themeColor="text1"/>
          <w:sz w:val="28"/>
          <w:szCs w:val="28"/>
        </w:rPr>
        <w:t>ABSTRACT</w:t>
      </w:r>
      <w:bookmarkEnd w:id="5"/>
      <w:r w:rsidR="00361118">
        <w:rPr>
          <w:b/>
          <w:bCs/>
          <w:i/>
          <w:iCs/>
          <w:sz w:val="28"/>
          <w:szCs w:val="28"/>
        </w:rPr>
        <w:t>-</w:t>
      </w:r>
      <w:r>
        <w:rPr>
          <w:rFonts w:ascii="Times New Roman" w:hAnsi="Times New Roman" w:cs="Times New Roman"/>
          <w:sz w:val="24"/>
          <w:szCs w:val="24"/>
        </w:rPr>
        <w:tab/>
      </w:r>
      <w:r w:rsidR="00D96769" w:rsidRPr="00C151C2">
        <w:rPr>
          <w:rFonts w:ascii="Times New Roman" w:hAnsi="Times New Roman" w:cs="Times New Roman"/>
          <w:sz w:val="24"/>
          <w:szCs w:val="24"/>
        </w:rPr>
        <w:t>T</w:t>
      </w:r>
      <w:r w:rsidR="00FE3883" w:rsidRPr="00C151C2">
        <w:rPr>
          <w:rFonts w:ascii="Times New Roman" w:hAnsi="Times New Roman" w:cs="Times New Roman"/>
          <w:sz w:val="24"/>
          <w:szCs w:val="24"/>
        </w:rPr>
        <w:t xml:space="preserve">he purpose of this research is to establish an understanding of how the Intrusion Detection System (IDS) can be deployed as a Docker container and Virtual Machine (VM) to monitor and analyses the network security of small and medium enterprises. This study focuses on the deployment and evaluation of some of the well-established open-source IDS systems using the new emerging trend that is Docker containers technology in comparison to the classic VM approach. Due to the lack of research been done in the field of IDS as Docker, the author is taken this great opportunity to highlight how this new emerging trend can be integrated to network security systems and have an impact on. Also, this would be a modest contribution to knowledge in this key field. </w:t>
      </w:r>
      <w:r w:rsidR="00226BB9">
        <w:rPr>
          <w:rFonts w:ascii="Times New Roman" w:hAnsi="Times New Roman" w:cs="Times New Roman"/>
          <w:sz w:val="24"/>
          <w:szCs w:val="24"/>
        </w:rPr>
        <w:t xml:space="preserve">This study comparison between </w:t>
      </w:r>
      <w:r w:rsidR="00873BDD">
        <w:rPr>
          <w:rFonts w:ascii="Times New Roman" w:hAnsi="Times New Roman" w:cs="Times New Roman"/>
          <w:sz w:val="24"/>
          <w:szCs w:val="24"/>
        </w:rPr>
        <w:t xml:space="preserve">Docker-based IDS and VM-based IDS using the top two open sources software Snort and Suricata </w:t>
      </w:r>
      <w:r w:rsidR="00A101C5">
        <w:rPr>
          <w:rFonts w:ascii="Times New Roman" w:hAnsi="Times New Roman" w:cs="Times New Roman"/>
          <w:sz w:val="24"/>
          <w:szCs w:val="24"/>
        </w:rPr>
        <w:t xml:space="preserve">would provide more clarity on the </w:t>
      </w:r>
      <w:r w:rsidR="0097150D">
        <w:rPr>
          <w:rFonts w:ascii="Times New Roman" w:hAnsi="Times New Roman" w:cs="Times New Roman"/>
          <w:sz w:val="24"/>
          <w:szCs w:val="24"/>
        </w:rPr>
        <w:t xml:space="preserve">overall </w:t>
      </w:r>
      <w:r w:rsidR="000D0842">
        <w:rPr>
          <w:rFonts w:ascii="Times New Roman" w:hAnsi="Times New Roman" w:cs="Times New Roman"/>
          <w:sz w:val="24"/>
          <w:szCs w:val="24"/>
        </w:rPr>
        <w:t>performance</w:t>
      </w:r>
      <w:r w:rsidR="00A101C5">
        <w:rPr>
          <w:rFonts w:ascii="Times New Roman" w:hAnsi="Times New Roman" w:cs="Times New Roman"/>
          <w:sz w:val="24"/>
          <w:szCs w:val="24"/>
        </w:rPr>
        <w:t xml:space="preserve"> </w:t>
      </w:r>
      <w:r w:rsidR="005C7F20">
        <w:rPr>
          <w:rFonts w:ascii="Times New Roman" w:hAnsi="Times New Roman" w:cs="Times New Roman"/>
          <w:sz w:val="24"/>
          <w:szCs w:val="24"/>
        </w:rPr>
        <w:t xml:space="preserve">of each method </w:t>
      </w:r>
      <w:r w:rsidR="00A96592">
        <w:rPr>
          <w:rFonts w:ascii="Times New Roman" w:hAnsi="Times New Roman" w:cs="Times New Roman"/>
          <w:sz w:val="24"/>
          <w:szCs w:val="24"/>
        </w:rPr>
        <w:t xml:space="preserve">and </w:t>
      </w:r>
      <w:r w:rsidR="000D0842">
        <w:rPr>
          <w:rFonts w:ascii="Times New Roman" w:hAnsi="Times New Roman" w:cs="Times New Roman"/>
          <w:sz w:val="24"/>
          <w:szCs w:val="24"/>
        </w:rPr>
        <w:t xml:space="preserve">level of detection </w:t>
      </w:r>
      <w:r w:rsidR="00A101C5">
        <w:rPr>
          <w:rFonts w:ascii="Times New Roman" w:hAnsi="Times New Roman" w:cs="Times New Roman"/>
          <w:sz w:val="24"/>
          <w:szCs w:val="24"/>
        </w:rPr>
        <w:t xml:space="preserve">of this vital security </w:t>
      </w:r>
      <w:r w:rsidR="00A96592">
        <w:rPr>
          <w:rFonts w:ascii="Times New Roman" w:hAnsi="Times New Roman" w:cs="Times New Roman"/>
          <w:sz w:val="24"/>
          <w:szCs w:val="24"/>
        </w:rPr>
        <w:t xml:space="preserve">system within every network </w:t>
      </w:r>
      <w:r w:rsidR="000D0842">
        <w:rPr>
          <w:rFonts w:ascii="Times New Roman" w:hAnsi="Times New Roman" w:cs="Times New Roman"/>
          <w:sz w:val="24"/>
          <w:szCs w:val="24"/>
        </w:rPr>
        <w:t>enterprise</w:t>
      </w:r>
      <w:r w:rsidR="0097150D">
        <w:rPr>
          <w:rFonts w:ascii="Times New Roman" w:hAnsi="Times New Roman" w:cs="Times New Roman"/>
          <w:sz w:val="24"/>
          <w:szCs w:val="24"/>
        </w:rPr>
        <w:t xml:space="preserve"> </w:t>
      </w:r>
      <w:r w:rsidR="005C7F20">
        <w:rPr>
          <w:rFonts w:ascii="Times New Roman" w:hAnsi="Times New Roman" w:cs="Times New Roman"/>
          <w:sz w:val="24"/>
          <w:szCs w:val="24"/>
        </w:rPr>
        <w:t xml:space="preserve">when facing </w:t>
      </w:r>
      <w:r>
        <w:rPr>
          <w:rFonts w:ascii="Times New Roman" w:hAnsi="Times New Roman" w:cs="Times New Roman"/>
          <w:sz w:val="24"/>
          <w:szCs w:val="24"/>
        </w:rPr>
        <w:t>Denial of Service (</w:t>
      </w:r>
      <w:r w:rsidR="005C7F20">
        <w:rPr>
          <w:rFonts w:ascii="Times New Roman" w:hAnsi="Times New Roman" w:cs="Times New Roman"/>
          <w:sz w:val="24"/>
          <w:szCs w:val="24"/>
        </w:rPr>
        <w:t>DoS</w:t>
      </w:r>
      <w:r>
        <w:rPr>
          <w:rFonts w:ascii="Times New Roman" w:hAnsi="Times New Roman" w:cs="Times New Roman"/>
          <w:sz w:val="24"/>
          <w:szCs w:val="24"/>
        </w:rPr>
        <w:t>) and reconnaissance attacks.</w:t>
      </w:r>
    </w:p>
    <w:p w14:paraId="22D03C5C" w14:textId="7A224029" w:rsidR="00727E7A" w:rsidRPr="00811506" w:rsidRDefault="00727E7A" w:rsidP="00727E7A"/>
    <w:p w14:paraId="0F0469AC" w14:textId="375699DE" w:rsidR="00727E7A" w:rsidRPr="00811506" w:rsidRDefault="00727E7A" w:rsidP="00727E7A"/>
    <w:p w14:paraId="10599DD6" w14:textId="5908D975" w:rsidR="00727E7A" w:rsidRPr="00811506" w:rsidRDefault="00727E7A" w:rsidP="00727E7A"/>
    <w:p w14:paraId="438B389E" w14:textId="4F07DA71" w:rsidR="00727E7A" w:rsidRPr="00811506" w:rsidRDefault="00727E7A" w:rsidP="00727E7A"/>
    <w:p w14:paraId="7B54011B" w14:textId="60BB63C4" w:rsidR="00727E7A" w:rsidRPr="00811506" w:rsidRDefault="00727E7A" w:rsidP="00727E7A"/>
    <w:p w14:paraId="0FEF32E5" w14:textId="668022C0" w:rsidR="00727E7A" w:rsidRPr="00811506" w:rsidRDefault="00727E7A" w:rsidP="00727E7A"/>
    <w:p w14:paraId="5CC21C5B" w14:textId="1DC6AB86" w:rsidR="00727E7A" w:rsidRPr="00811506" w:rsidRDefault="00727E7A" w:rsidP="00727E7A"/>
    <w:p w14:paraId="69AEECB3" w14:textId="76BB71A1" w:rsidR="00727E7A" w:rsidRPr="00811506" w:rsidRDefault="00727E7A" w:rsidP="00727E7A"/>
    <w:p w14:paraId="10032F31" w14:textId="65362E76" w:rsidR="00727E7A" w:rsidRPr="00811506" w:rsidRDefault="00727E7A" w:rsidP="00727E7A"/>
    <w:p w14:paraId="6AA13F87" w14:textId="470F1601" w:rsidR="00727E7A" w:rsidRPr="00811506" w:rsidRDefault="00727E7A" w:rsidP="00727E7A"/>
    <w:p w14:paraId="28CBF6C9" w14:textId="33C74F5E" w:rsidR="00727E7A" w:rsidRPr="00811506" w:rsidRDefault="00727E7A" w:rsidP="00727E7A"/>
    <w:p w14:paraId="003C9488" w14:textId="2F1ACE8B" w:rsidR="00727E7A" w:rsidRPr="00811506" w:rsidRDefault="00727E7A" w:rsidP="00727E7A"/>
    <w:p w14:paraId="3272799F" w14:textId="6CB0A9CB" w:rsidR="00727E7A" w:rsidRPr="00811506" w:rsidRDefault="00727E7A" w:rsidP="00727E7A"/>
    <w:p w14:paraId="506EB334" w14:textId="41DD9F71" w:rsidR="00727E7A" w:rsidRPr="00811506" w:rsidRDefault="00727E7A" w:rsidP="00727E7A"/>
    <w:p w14:paraId="6E3A8BD0" w14:textId="57129BA1" w:rsidR="00727E7A" w:rsidRPr="00811506" w:rsidRDefault="00727E7A" w:rsidP="00727E7A"/>
    <w:p w14:paraId="7FE94D12" w14:textId="343EA6B9" w:rsidR="00727E7A" w:rsidRPr="00811506" w:rsidRDefault="00727E7A" w:rsidP="00727E7A"/>
    <w:p w14:paraId="628ED25C" w14:textId="1C28F462" w:rsidR="00727E7A" w:rsidRPr="00811506" w:rsidRDefault="00727E7A" w:rsidP="00727E7A"/>
    <w:p w14:paraId="7FEFFAFD" w14:textId="77777777" w:rsidR="00727E7A" w:rsidRPr="00811506" w:rsidRDefault="00727E7A" w:rsidP="00727E7A">
      <w:pPr>
        <w:spacing w:after="0" w:line="240" w:lineRule="auto"/>
        <w:rPr>
          <w:b/>
          <w:bCs/>
        </w:rPr>
      </w:pPr>
    </w:p>
    <w:p w14:paraId="498EF1CA" w14:textId="77777777" w:rsidR="00727E7A" w:rsidRPr="00811506" w:rsidRDefault="00727E7A" w:rsidP="00DB1F2B">
      <w:pPr>
        <w:spacing w:after="0" w:line="240" w:lineRule="auto"/>
        <w:rPr>
          <w:rFonts w:ascii="Times New Roman" w:hAnsi="Times New Roman" w:cs="Times New Roman"/>
          <w:sz w:val="24"/>
          <w:szCs w:val="24"/>
        </w:rPr>
      </w:pPr>
    </w:p>
    <w:p w14:paraId="0853141F" w14:textId="2E6B2C3C" w:rsidR="00D363AC" w:rsidRPr="00811506" w:rsidRDefault="00BF7B65" w:rsidP="002C2C4D">
      <w:pPr>
        <w:pStyle w:val="Heading2"/>
        <w:numPr>
          <w:ilvl w:val="0"/>
          <w:numId w:val="2"/>
        </w:numPr>
        <w:pBdr>
          <w:bottom w:val="single" w:sz="4" w:space="1" w:color="auto"/>
        </w:pBdr>
        <w:rPr>
          <w:b/>
          <w:color w:val="auto"/>
          <w:sz w:val="28"/>
          <w:szCs w:val="28"/>
        </w:rPr>
      </w:pPr>
      <w:bookmarkStart w:id="6" w:name="_Toc36683927"/>
      <w:r w:rsidRPr="00811506">
        <w:rPr>
          <w:b/>
          <w:color w:val="auto"/>
          <w:sz w:val="28"/>
          <w:szCs w:val="28"/>
        </w:rPr>
        <w:lastRenderedPageBreak/>
        <w:t>I</w:t>
      </w:r>
      <w:r w:rsidRPr="00811506">
        <w:rPr>
          <w:b/>
          <w:color w:val="auto"/>
        </w:rPr>
        <w:t>NTRODUCTION</w:t>
      </w:r>
      <w:bookmarkStart w:id="7" w:name="_Toc513153710"/>
      <w:bookmarkEnd w:id="6"/>
      <w:r w:rsidRPr="00811506">
        <w:rPr>
          <w:b/>
          <w:color w:val="auto"/>
        </w:rPr>
        <w:t xml:space="preserve"> </w:t>
      </w:r>
      <w:bookmarkEnd w:id="7"/>
    </w:p>
    <w:p w14:paraId="7637934B" w14:textId="77777777" w:rsidR="00D363AC" w:rsidRPr="00811506" w:rsidRDefault="00D363AC"/>
    <w:p w14:paraId="41023E1B" w14:textId="32411AC0" w:rsidR="00360C91" w:rsidRPr="00811506" w:rsidRDefault="00FE3883" w:rsidP="00360C91">
      <w:pPr>
        <w:spacing w:after="0" w:line="480" w:lineRule="auto"/>
        <w:ind w:firstLine="202"/>
        <w:jc w:val="both"/>
        <w:rPr>
          <w:rFonts w:ascii="Times New Roman" w:hAnsi="Times New Roman" w:cs="Times New Roman"/>
          <w:sz w:val="24"/>
          <w:szCs w:val="24"/>
        </w:rPr>
      </w:pPr>
      <w:r w:rsidRPr="00811506">
        <w:rPr>
          <w:rFonts w:ascii="Times New Roman" w:hAnsi="Times New Roman" w:cs="Times New Roman"/>
          <w:sz w:val="24"/>
          <w:szCs w:val="24"/>
        </w:rPr>
        <w:t>I</w:t>
      </w:r>
      <w:r>
        <w:rPr>
          <w:rFonts w:ascii="Times New Roman" w:hAnsi="Times New Roman" w:cs="Times New Roman"/>
          <w:sz w:val="24"/>
          <w:szCs w:val="24"/>
        </w:rPr>
        <w:t>ntrusion</w:t>
      </w:r>
      <w:r w:rsidR="005E5D20">
        <w:rPr>
          <w:rFonts w:ascii="Times New Roman" w:hAnsi="Times New Roman" w:cs="Times New Roman"/>
          <w:sz w:val="24"/>
          <w:szCs w:val="24"/>
        </w:rPr>
        <w:t xml:space="preserve"> Detection systems </w:t>
      </w:r>
      <w:r>
        <w:rPr>
          <w:rFonts w:ascii="Times New Roman" w:hAnsi="Times New Roman" w:cs="Times New Roman"/>
          <w:sz w:val="24"/>
          <w:szCs w:val="24"/>
        </w:rPr>
        <w:t>(I</w:t>
      </w:r>
      <w:r w:rsidR="00360C91" w:rsidRPr="00811506">
        <w:rPr>
          <w:rFonts w:ascii="Times New Roman" w:hAnsi="Times New Roman" w:cs="Times New Roman"/>
          <w:sz w:val="24"/>
          <w:szCs w:val="24"/>
        </w:rPr>
        <w:t>DS</w:t>
      </w:r>
      <w:r>
        <w:rPr>
          <w:rFonts w:ascii="Times New Roman" w:hAnsi="Times New Roman" w:cs="Times New Roman"/>
          <w:sz w:val="24"/>
          <w:szCs w:val="24"/>
        </w:rPr>
        <w:t>)</w:t>
      </w:r>
      <w:r w:rsidR="00360C91" w:rsidRPr="00811506">
        <w:rPr>
          <w:rFonts w:ascii="Times New Roman" w:hAnsi="Times New Roman" w:cs="Times New Roman"/>
          <w:sz w:val="24"/>
          <w:szCs w:val="24"/>
        </w:rPr>
        <w:t xml:space="preserve"> and Intrusion Prevention Systems (IPS) are widely used by all types of organisations and businesses of all sizes to monitor and analysis of their network security against unwanted traffic and any violation of security policies</w:t>
      </w:r>
      <w:r w:rsidR="00A662D4" w:rsidRPr="00811506">
        <w:rPr>
          <w:rFonts w:ascii="Times New Roman" w:hAnsi="Times New Roman" w:cs="Times New Roman"/>
          <w:sz w:val="24"/>
          <w:szCs w:val="24"/>
        </w:rPr>
        <w:t xml:space="preserve"> </w:t>
      </w:r>
      <w:r w:rsidR="0068169A" w:rsidRPr="00811506">
        <w:rPr>
          <w:rFonts w:ascii="Times New Roman" w:hAnsi="Times New Roman" w:cs="Times New Roman"/>
          <w:sz w:val="24"/>
          <w:szCs w:val="24"/>
        </w:rPr>
        <w:fldChar w:fldCharType="begin" w:fldLock="1"/>
      </w:r>
      <w:r w:rsidR="0068169A" w:rsidRPr="00811506">
        <w:rPr>
          <w:rFonts w:ascii="Times New Roman" w:hAnsi="Times New Roman" w:cs="Times New Roman"/>
          <w:sz w:val="24"/>
          <w:szCs w:val="24"/>
        </w:rPr>
        <w:instrText>ADDIN CSL_CITATION {"citationItems":[{"id":"ITEM-1","itemData":{"DOI":"10.1109/ICICI.2017.8365267","ISBN":"9781538640319","abstract":"With the fast development of the network, network information measure has been greatly improved. In high-speed network surroundings, higher demand is required to the Intrusion Prevention System (IPS) and intrusion detection system (IDS). Snort could be a well-known open supply Intrusion Detection System as well as Intrusion Prevention System that may be used as a second line of defense in a very network to observe any incoming attacks from any source and alert the network administrator regarding this attack. This analysis can check Snort's sturdiness against Brute Force attack.","author":[{"dropping-particle":"","family":"Bharati","given":"Manisha","non-dropping-particle":"","parse-names":false,"suffix":""},{"dropping-particle":"","family":"Tamane","given":"Sharvaree","non-dropping-particle":"","parse-names":false,"suffix":""}],"container-title":"Proceedings of the International Conference on Inventive Computing and Informatics, ICICI 2017","id":"ITEM-1","issue":"Icici","issued":{"date-parts":[["2018"]]},"page":"903-907","title":"Defending against bruteforc attack using open source - SNORT","type":"article-journal"},"uris":["http://www.mendeley.com/documents/?uuid=6bf44ed5-aeb6-415c-8e03-3c611f0ee5d8"]}],"mendeley":{"formattedCitation":"[1]","plainTextFormattedCitation":"[1]","previouslyFormattedCitation":"[1]"},"properties":{"noteIndex":0},"schema":"https://github.com/citation-style-language/schema/raw/master/csl-citation.json"}</w:instrText>
      </w:r>
      <w:r w:rsidR="0068169A" w:rsidRPr="00811506">
        <w:rPr>
          <w:rFonts w:ascii="Times New Roman" w:hAnsi="Times New Roman" w:cs="Times New Roman"/>
          <w:sz w:val="24"/>
          <w:szCs w:val="24"/>
        </w:rPr>
        <w:fldChar w:fldCharType="separate"/>
      </w:r>
      <w:r w:rsidR="0068169A" w:rsidRPr="00811506">
        <w:rPr>
          <w:rFonts w:ascii="Times New Roman" w:hAnsi="Times New Roman" w:cs="Times New Roman"/>
          <w:noProof/>
          <w:sz w:val="24"/>
          <w:szCs w:val="24"/>
        </w:rPr>
        <w:t>[1]</w:t>
      </w:r>
      <w:r w:rsidR="0068169A" w:rsidRPr="00811506">
        <w:rPr>
          <w:rFonts w:ascii="Times New Roman" w:hAnsi="Times New Roman" w:cs="Times New Roman"/>
          <w:sz w:val="24"/>
          <w:szCs w:val="24"/>
        </w:rPr>
        <w:fldChar w:fldCharType="end"/>
      </w:r>
      <w:r w:rsidR="00360C91" w:rsidRPr="00811506">
        <w:rPr>
          <w:rFonts w:ascii="Times New Roman" w:hAnsi="Times New Roman" w:cs="Times New Roman"/>
          <w:sz w:val="24"/>
          <w:szCs w:val="24"/>
        </w:rPr>
        <w:t>. In the current hostile internet environment, the increase of the level of threats and the number of cybercrimes using a sophisticated exploit in a way that starts rising alarms and concerns. This is why this topic has seen lots of attention from researchers in recent years, lots of tools, products and services have been developed to strengthen network security such firewalls, antiviruses, IDS, IPS, Network Behaviour analysis (NBA), etc. some of these solutions are commercial and other are open-sources. When it comes to large companies and government organisation the cost of implementing a robust network security using some of the expansive and sophisticated tools and services such as Palo Alto, Sourcefire and SolarWinds is not an issue. However, when it comes to small and medium businesses the feasibility cost analysis would be key in deciding what type of security solution to be implemented</w:t>
      </w:r>
      <w:r w:rsidR="003E3A63" w:rsidRPr="00811506">
        <w:rPr>
          <w:rFonts w:ascii="Times New Roman" w:hAnsi="Times New Roman" w:cs="Times New Roman"/>
          <w:sz w:val="24"/>
          <w:szCs w:val="24"/>
        </w:rPr>
        <w:t xml:space="preserve"> </w:t>
      </w:r>
      <w:r w:rsidR="003E3A63" w:rsidRPr="00811506">
        <w:rPr>
          <w:rFonts w:ascii="Times New Roman" w:hAnsi="Times New Roman" w:cs="Times New Roman"/>
          <w:sz w:val="24"/>
          <w:szCs w:val="24"/>
        </w:rPr>
        <w:fldChar w:fldCharType="begin" w:fldLock="1"/>
      </w:r>
      <w:r w:rsidR="00184601" w:rsidRPr="00811506">
        <w:rPr>
          <w:rFonts w:ascii="Times New Roman" w:hAnsi="Times New Roman" w:cs="Times New Roman"/>
          <w:sz w:val="24"/>
          <w:szCs w:val="24"/>
        </w:rPr>
        <w:instrText>ADDIN CSL_CITATION {"citationItems":[{"id":"ITEM-1","itemData":{"author":[{"dropping-particle":"","family":"Rodfos","given":"Jonas Tafto","non-dropping-particle":"","parse-names":false,"suffix":""}],"container-title":"Thesis","id":"ITEM-1","issue":"may","issued":{"date-parts":[["2005"]]},"title":"UNIVERSITY OF OSLO Department of Mathematics","type":"article-journal"},"uris":["http://www.mendeley.com/documents/?uuid=66f2c651-5852-4643-af83-44ca0e349362"]}],"mendeley":{"formattedCitation":"[2]","plainTextFormattedCitation":"[2]","previouslyFormattedCitation":"[2]"},"properties":{"noteIndex":0},"schema":"https://github.com/citation-style-language/schema/raw/master/csl-citation.json"}</w:instrText>
      </w:r>
      <w:r w:rsidR="003E3A63" w:rsidRPr="00811506">
        <w:rPr>
          <w:rFonts w:ascii="Times New Roman" w:hAnsi="Times New Roman" w:cs="Times New Roman"/>
          <w:sz w:val="24"/>
          <w:szCs w:val="24"/>
        </w:rPr>
        <w:fldChar w:fldCharType="separate"/>
      </w:r>
      <w:r w:rsidR="003E3A63" w:rsidRPr="00811506">
        <w:rPr>
          <w:rFonts w:ascii="Times New Roman" w:hAnsi="Times New Roman" w:cs="Times New Roman"/>
          <w:noProof/>
          <w:sz w:val="24"/>
          <w:szCs w:val="24"/>
        </w:rPr>
        <w:t>[2]</w:t>
      </w:r>
      <w:r w:rsidR="003E3A63" w:rsidRPr="00811506">
        <w:rPr>
          <w:rFonts w:ascii="Times New Roman" w:hAnsi="Times New Roman" w:cs="Times New Roman"/>
          <w:sz w:val="24"/>
          <w:szCs w:val="24"/>
        </w:rPr>
        <w:fldChar w:fldCharType="end"/>
      </w:r>
      <w:r w:rsidR="00360C91" w:rsidRPr="00811506">
        <w:rPr>
          <w:rFonts w:ascii="Times New Roman" w:hAnsi="Times New Roman" w:cs="Times New Roman"/>
          <w:sz w:val="24"/>
          <w:szCs w:val="24"/>
        </w:rPr>
        <w:t>. Therefore Open-source solution sometimes is a good option.</w:t>
      </w:r>
    </w:p>
    <w:p w14:paraId="0E156BCD" w14:textId="4D12CA00" w:rsidR="00360C91" w:rsidRPr="00811506" w:rsidRDefault="00360C91" w:rsidP="00360C91">
      <w:pPr>
        <w:spacing w:after="0" w:line="480" w:lineRule="auto"/>
        <w:ind w:firstLine="202"/>
        <w:jc w:val="both"/>
        <w:rPr>
          <w:rFonts w:ascii="Times New Roman" w:hAnsi="Times New Roman" w:cs="Times New Roman"/>
          <w:sz w:val="24"/>
          <w:szCs w:val="24"/>
        </w:rPr>
      </w:pPr>
      <w:r w:rsidRPr="00811506">
        <w:rPr>
          <w:rFonts w:ascii="Times New Roman" w:hAnsi="Times New Roman" w:cs="Times New Roman"/>
          <w:sz w:val="24"/>
          <w:szCs w:val="24"/>
        </w:rPr>
        <w:t>Open-source IDS are a variety of security tools developed by communities and free to use and it can be adjusted to suit different business needs, a good IDS is only as good as the way it is been implemented and configured. The author will this experiment using the Network IDS (NIDS) approach simply because Host IDS (HIDS) will not scale well to small and medium networks, with NIDS it would be possible to monitor and analyse the entire traffic after the demilitari</w:t>
      </w:r>
      <w:r w:rsidR="003E3A63" w:rsidRPr="00811506">
        <w:rPr>
          <w:rFonts w:ascii="Times New Roman" w:hAnsi="Times New Roman" w:cs="Times New Roman"/>
          <w:sz w:val="24"/>
          <w:szCs w:val="24"/>
        </w:rPr>
        <w:t>s</w:t>
      </w:r>
      <w:r w:rsidRPr="00811506">
        <w:rPr>
          <w:rFonts w:ascii="Times New Roman" w:hAnsi="Times New Roman" w:cs="Times New Roman"/>
          <w:sz w:val="24"/>
          <w:szCs w:val="24"/>
        </w:rPr>
        <w:t>ed zone from and to all the network hosts. When it comes to the techniques used by IDS to detects threats and malicious traffic, two major techniques can be identified as signature-based and statistical anomaly-based. The signature-based approach compares the incoming packets to the network against pre-stored traffic signatures that matches certain types of known attacks and create an alert to the administrator so actions can be taken, the problem with this technique is that IDS will not be able to detect attacks when no signature has been made yet.</w:t>
      </w:r>
      <w:r w:rsidR="003E3A63" w:rsidRPr="00811506">
        <w:rPr>
          <w:rFonts w:ascii="Times New Roman" w:hAnsi="Times New Roman" w:cs="Times New Roman"/>
          <w:sz w:val="24"/>
          <w:szCs w:val="24"/>
        </w:rPr>
        <w:t xml:space="preserve"> </w:t>
      </w:r>
      <w:r w:rsidRPr="00811506">
        <w:rPr>
          <w:rFonts w:ascii="Times New Roman" w:hAnsi="Times New Roman" w:cs="Times New Roman"/>
          <w:sz w:val="24"/>
          <w:szCs w:val="24"/>
        </w:rPr>
        <w:t xml:space="preserve">As per the statistical anomaly IDS technique, a baseline is set up to </w:t>
      </w:r>
      <w:r w:rsidRPr="00811506">
        <w:rPr>
          <w:rFonts w:ascii="Times New Roman" w:hAnsi="Times New Roman" w:cs="Times New Roman"/>
          <w:sz w:val="24"/>
          <w:szCs w:val="24"/>
        </w:rPr>
        <w:lastRenderedPageBreak/>
        <w:t>determine the type of traffic, the protocols used, the ports and machines generating the traffic and the bandwidth, anything outside this baseline the IDS will generate alerts to notify the administrator</w:t>
      </w:r>
      <w:r w:rsidR="00E14BAB">
        <w:rPr>
          <w:rFonts w:ascii="Times New Roman" w:hAnsi="Times New Roman" w:cs="Times New Roman"/>
          <w:sz w:val="24"/>
          <w:szCs w:val="24"/>
        </w:rPr>
        <w:t xml:space="preserve"> </w:t>
      </w:r>
      <w:r w:rsidR="00447C25">
        <w:rPr>
          <w:rFonts w:ascii="Times New Roman" w:hAnsi="Times New Roman" w:cs="Times New Roman"/>
          <w:sz w:val="24"/>
          <w:szCs w:val="24"/>
        </w:rPr>
        <w:fldChar w:fldCharType="begin" w:fldLock="1"/>
      </w:r>
      <w:r w:rsidR="00182F57">
        <w:rPr>
          <w:rFonts w:ascii="Times New Roman" w:hAnsi="Times New Roman" w:cs="Times New Roman"/>
          <w:sz w:val="24"/>
          <w:szCs w:val="24"/>
        </w:rPr>
        <w:instrText>ADDIN CSL_CITATION {"citationItems":[{"id":"ITEM-1","itemData":{"ISSN":"1453-1305","author":[{"dropping-particle":"","family":"Timofte","given":"Jack","non-dropping-particle":"","parse-names":false,"suffix":""}],"container-title":"Informatica Economica Journal","id":"ITEM-1","issue":"2","issued":{"date-parts":[["2008"]]},"page":"75-79","title":"Intrusion Detection using Open Source Tools","type":"article-journal","volume":"12"},"uris":["http://www.mendeley.com/documents/?uuid=882f8a24-1620-45e1-a048-b51286038a4a"]}],"mendeley":{"formattedCitation":"[3]","plainTextFormattedCitation":"[3]","previouslyFormattedCitation":"[3]"},"properties":{"noteIndex":0},"schema":"https://github.com/citation-style-language/schema/raw/master/csl-citation.json"}</w:instrText>
      </w:r>
      <w:r w:rsidR="00447C25">
        <w:rPr>
          <w:rFonts w:ascii="Times New Roman" w:hAnsi="Times New Roman" w:cs="Times New Roman"/>
          <w:sz w:val="24"/>
          <w:szCs w:val="24"/>
        </w:rPr>
        <w:fldChar w:fldCharType="separate"/>
      </w:r>
      <w:r w:rsidR="00447C25" w:rsidRPr="00447C25">
        <w:rPr>
          <w:rFonts w:ascii="Times New Roman" w:hAnsi="Times New Roman" w:cs="Times New Roman"/>
          <w:noProof/>
          <w:sz w:val="24"/>
          <w:szCs w:val="24"/>
        </w:rPr>
        <w:t>[3]</w:t>
      </w:r>
      <w:r w:rsidR="00447C25">
        <w:rPr>
          <w:rFonts w:ascii="Times New Roman" w:hAnsi="Times New Roman" w:cs="Times New Roman"/>
          <w:sz w:val="24"/>
          <w:szCs w:val="24"/>
        </w:rPr>
        <w:fldChar w:fldCharType="end"/>
      </w:r>
      <w:r w:rsidRPr="00811506">
        <w:rPr>
          <w:rFonts w:ascii="Times New Roman" w:hAnsi="Times New Roman" w:cs="Times New Roman"/>
          <w:sz w:val="24"/>
          <w:szCs w:val="24"/>
        </w:rPr>
        <w:t xml:space="preserve">. </w:t>
      </w:r>
    </w:p>
    <w:p w14:paraId="66341295" w14:textId="09059C2F" w:rsidR="00360C91" w:rsidRPr="00811506" w:rsidRDefault="00360C91" w:rsidP="00360C91">
      <w:pPr>
        <w:spacing w:after="0" w:line="480" w:lineRule="auto"/>
        <w:ind w:firstLine="202"/>
        <w:jc w:val="both"/>
        <w:rPr>
          <w:rFonts w:ascii="Times New Roman" w:hAnsi="Times New Roman" w:cs="Times New Roman"/>
          <w:sz w:val="24"/>
          <w:szCs w:val="24"/>
        </w:rPr>
      </w:pPr>
      <w:r w:rsidRPr="00811506">
        <w:rPr>
          <w:rFonts w:ascii="Times New Roman" w:hAnsi="Times New Roman" w:cs="Times New Roman"/>
          <w:sz w:val="24"/>
          <w:szCs w:val="24"/>
        </w:rPr>
        <w:t>The author will conduct these experiments to evaluate and analyses the performance of Snort and Suricata when it comes to detecting traffic network anomalies and attacks such as network scanning, ports scanning and Denial of Service (DoS) attacks</w:t>
      </w:r>
      <w:r w:rsidR="00CE6162">
        <w:rPr>
          <w:rFonts w:ascii="Times New Roman" w:hAnsi="Times New Roman" w:cs="Times New Roman"/>
          <w:sz w:val="24"/>
          <w:szCs w:val="24"/>
        </w:rPr>
        <w:t xml:space="preserve"> </w:t>
      </w:r>
      <w:r w:rsidR="00CE6162">
        <w:rPr>
          <w:rFonts w:ascii="Times New Roman" w:hAnsi="Times New Roman" w:cs="Times New Roman"/>
          <w:sz w:val="24"/>
          <w:szCs w:val="24"/>
        </w:rPr>
        <w:fldChar w:fldCharType="begin" w:fldLock="1"/>
      </w:r>
      <w:r w:rsidR="00CE6162">
        <w:rPr>
          <w:rFonts w:ascii="Times New Roman" w:hAnsi="Times New Roman" w:cs="Times New Roman"/>
          <w:sz w:val="24"/>
          <w:szCs w:val="24"/>
        </w:rPr>
        <w:instrText>ADDIN CSL_CITATION {"citationItems":[{"id":"ITEM-1","itemData":{"ISBN":"1210803747","author":[{"dropping-particle":"","family":"Musawi","given":"Bahaa Qasim","non-dropping-particle":"","parse-names":false,"suffix":""}],"id":"ITEM-1","issue":"January 2012","issued":{"date-parts":[["2016"]]},"title":"Mitigating DoS / DDoS attacks using iptables","type":"article-journal"},"uris":["http://www.mendeley.com/documents/?uuid=f8b0e994-03a5-4375-9443-dab503d73f8b"]}],"mendeley":{"formattedCitation":"[4]","plainTextFormattedCitation":"[4]"},"properties":{"noteIndex":0},"schema":"https://github.com/citation-style-language/schema/raw/master/csl-citation.json"}</w:instrText>
      </w:r>
      <w:r w:rsidR="00CE6162">
        <w:rPr>
          <w:rFonts w:ascii="Times New Roman" w:hAnsi="Times New Roman" w:cs="Times New Roman"/>
          <w:sz w:val="24"/>
          <w:szCs w:val="24"/>
        </w:rPr>
        <w:fldChar w:fldCharType="separate"/>
      </w:r>
      <w:r w:rsidR="00CE6162" w:rsidRPr="00CE6162">
        <w:rPr>
          <w:rFonts w:ascii="Times New Roman" w:hAnsi="Times New Roman" w:cs="Times New Roman"/>
          <w:noProof/>
          <w:sz w:val="24"/>
          <w:szCs w:val="24"/>
        </w:rPr>
        <w:t>[4]</w:t>
      </w:r>
      <w:r w:rsidR="00CE6162">
        <w:rPr>
          <w:rFonts w:ascii="Times New Roman" w:hAnsi="Times New Roman" w:cs="Times New Roman"/>
          <w:sz w:val="24"/>
          <w:szCs w:val="24"/>
        </w:rPr>
        <w:fldChar w:fldCharType="end"/>
      </w:r>
      <w:r w:rsidRPr="00811506">
        <w:rPr>
          <w:rFonts w:ascii="Times New Roman" w:hAnsi="Times New Roman" w:cs="Times New Roman"/>
          <w:sz w:val="24"/>
          <w:szCs w:val="24"/>
        </w:rPr>
        <w:t xml:space="preserve">, these types of attacks are considered </w:t>
      </w:r>
      <w:r w:rsidR="00E75E63" w:rsidRPr="00811506">
        <w:rPr>
          <w:rFonts w:ascii="Times New Roman" w:hAnsi="Times New Roman" w:cs="Times New Roman"/>
          <w:sz w:val="24"/>
          <w:szCs w:val="24"/>
        </w:rPr>
        <w:t xml:space="preserve">among </w:t>
      </w:r>
      <w:r w:rsidRPr="00811506">
        <w:rPr>
          <w:rFonts w:ascii="Times New Roman" w:hAnsi="Times New Roman" w:cs="Times New Roman"/>
          <w:sz w:val="24"/>
          <w:szCs w:val="24"/>
        </w:rPr>
        <w:t>the notorious Cybersecurity threats that organisations still facing</w:t>
      </w:r>
      <w:r w:rsidR="00184601" w:rsidRPr="00811506">
        <w:rPr>
          <w:rFonts w:ascii="Times New Roman" w:hAnsi="Times New Roman" w:cs="Times New Roman"/>
          <w:sz w:val="24"/>
          <w:szCs w:val="24"/>
        </w:rPr>
        <w:t xml:space="preserve"> </w:t>
      </w:r>
      <w:r w:rsidR="00184601" w:rsidRPr="00811506">
        <w:rPr>
          <w:rFonts w:ascii="Times New Roman" w:hAnsi="Times New Roman" w:cs="Times New Roman"/>
          <w:sz w:val="24"/>
          <w:szCs w:val="24"/>
        </w:rPr>
        <w:fldChar w:fldCharType="begin" w:fldLock="1"/>
      </w:r>
      <w:r w:rsidR="00CE6162">
        <w:rPr>
          <w:rFonts w:ascii="Times New Roman" w:hAnsi="Times New Roman" w:cs="Times New Roman"/>
          <w:sz w:val="24"/>
          <w:szCs w:val="24"/>
        </w:rPr>
        <w:instrText>ADDIN CSL_CITATION {"citationItems":[{"id":"ITEM-1","itemData":{"DOI":"10.1109/ICETA.2015.7558466","ISBN":"9781467385343","abstract":"Network threats are a security risk which can be met on a daily basis. Because of this, it is important today to consider more complex security options than just ordinary firewall systems. This paper deals about the advantages and disadvantages of the solution called Intrusion Detection System (IDS) and Intrusion Prevention System (IPS). This paper describes the behavior and principles of IDS/IPS systems and presents the comparison of commercial and open-sourced systems.","author":[{"dropping-particle":"","family":"Hock","given":"Filip","non-dropping-particle":"","parse-names":false,"suffix":""},{"dropping-particle":"","family":"Kortiš","given":"Peter","non-dropping-particle":"","parse-names":false,"suffix":""}],"container-title":"ICETA 2015 - 13th IEEE International Conference on Emerging eLearning Technologies and Applications, Proceedings","id":"ITEM-1","issued":{"date-parts":[["2016"]]},"page":"1-4","publisher":"IEEE","title":"Commercial and open-source based Intrusion Detection System and Intrusion Prevention System (IDS/IPS) design for an IP networks","type":"article-journal"},"uris":["http://www.mendeley.com/documents/?uuid=7e3730ff-4fe7-4575-abdd-be1cae53c540"]}],"mendeley":{"formattedCitation":"[5]","plainTextFormattedCitation":"[5]","previouslyFormattedCitation":"[4]"},"properties":{"noteIndex":0},"schema":"https://github.com/citation-style-language/schema/raw/master/csl-citation.json"}</w:instrText>
      </w:r>
      <w:r w:rsidR="00184601" w:rsidRPr="00811506">
        <w:rPr>
          <w:rFonts w:ascii="Times New Roman" w:hAnsi="Times New Roman" w:cs="Times New Roman"/>
          <w:sz w:val="24"/>
          <w:szCs w:val="24"/>
        </w:rPr>
        <w:fldChar w:fldCharType="separate"/>
      </w:r>
      <w:r w:rsidR="00CE6162" w:rsidRPr="00CE6162">
        <w:rPr>
          <w:rFonts w:ascii="Times New Roman" w:hAnsi="Times New Roman" w:cs="Times New Roman"/>
          <w:noProof/>
          <w:sz w:val="24"/>
          <w:szCs w:val="24"/>
        </w:rPr>
        <w:t>[5]</w:t>
      </w:r>
      <w:r w:rsidR="00184601" w:rsidRPr="00811506">
        <w:rPr>
          <w:rFonts w:ascii="Times New Roman" w:hAnsi="Times New Roman" w:cs="Times New Roman"/>
          <w:sz w:val="24"/>
          <w:szCs w:val="24"/>
        </w:rPr>
        <w:fldChar w:fldCharType="end"/>
      </w:r>
      <w:r w:rsidRPr="00811506">
        <w:rPr>
          <w:rFonts w:ascii="Times New Roman" w:hAnsi="Times New Roman" w:cs="Times New Roman"/>
          <w:sz w:val="24"/>
          <w:szCs w:val="24"/>
        </w:rPr>
        <w:t xml:space="preserve">. </w:t>
      </w:r>
    </w:p>
    <w:p w14:paraId="208673FE" w14:textId="77777777" w:rsidR="00360C91" w:rsidRPr="00811506" w:rsidRDefault="00360C91" w:rsidP="00360C91">
      <w:pPr>
        <w:spacing w:after="0" w:line="480" w:lineRule="auto"/>
        <w:jc w:val="both"/>
        <w:rPr>
          <w:rFonts w:ascii="Times New Roman" w:hAnsi="Times New Roman" w:cs="Times New Roman"/>
          <w:sz w:val="24"/>
          <w:szCs w:val="24"/>
        </w:rPr>
      </w:pPr>
      <w:r w:rsidRPr="00811506">
        <w:rPr>
          <w:rFonts w:ascii="Times New Roman" w:hAnsi="Times New Roman" w:cs="Times New Roman"/>
          <w:sz w:val="24"/>
          <w:szCs w:val="24"/>
        </w:rPr>
        <w:t>In terms of major issues that the author must overcome, it will be Docker complexity and heavy Linux coding to configure the snort and Suricata containers to perform a parallel analysis to the network traffics. However, this would have great benefits in developing new skills. Not to ignore developing a suitable experiment design in an isolated network while trying to mimic a good simulation of real network traffic. It is important to highlight that these experiments will have some important boundaries when it comes to other significant types of attacks that the network could face. Also, the simulated traffic can never match the real network traffic.</w:t>
      </w:r>
    </w:p>
    <w:p w14:paraId="3B07FCF1" w14:textId="03807449" w:rsidR="005E0E4F" w:rsidRDefault="00360C91" w:rsidP="00360C91">
      <w:pPr>
        <w:spacing w:after="0" w:line="480" w:lineRule="auto"/>
        <w:ind w:firstLine="202"/>
        <w:jc w:val="both"/>
        <w:rPr>
          <w:rFonts w:ascii="Times New Roman" w:hAnsi="Times New Roman" w:cs="Times New Roman"/>
          <w:sz w:val="24"/>
          <w:szCs w:val="24"/>
        </w:rPr>
      </w:pPr>
      <w:r w:rsidRPr="00811506">
        <w:rPr>
          <w:rFonts w:ascii="Times New Roman" w:hAnsi="Times New Roman" w:cs="Times New Roman"/>
          <w:sz w:val="24"/>
          <w:szCs w:val="24"/>
        </w:rPr>
        <w:t xml:space="preserve">The key concept of this research is to establish whether containerised IDS would provide better protection to the network security against DoS and reconnaissance attacks comparing to a similar experiment using </w:t>
      </w:r>
      <w:r w:rsidR="009275DD" w:rsidRPr="00811506">
        <w:rPr>
          <w:rFonts w:ascii="Times New Roman" w:hAnsi="Times New Roman" w:cs="Times New Roman"/>
          <w:sz w:val="24"/>
          <w:szCs w:val="24"/>
        </w:rPr>
        <w:t xml:space="preserve">the </w:t>
      </w:r>
      <w:r w:rsidRPr="00811506">
        <w:rPr>
          <w:rFonts w:ascii="Times New Roman" w:hAnsi="Times New Roman" w:cs="Times New Roman"/>
          <w:sz w:val="24"/>
          <w:szCs w:val="24"/>
        </w:rPr>
        <w:t xml:space="preserve">VM approach. This is a unique experiment on IDS systems implemented as Docker containers, which has never been conducted the way the author intended to setup. However, there are similar evaluations for those open-source IDS in a different environment </w:t>
      </w:r>
      <w:r w:rsidR="00C3669B" w:rsidRPr="00811506">
        <w:rPr>
          <w:rFonts w:ascii="Times New Roman" w:hAnsi="Times New Roman" w:cs="Times New Roman"/>
          <w:sz w:val="24"/>
          <w:szCs w:val="24"/>
        </w:rPr>
        <w:t>like</w:t>
      </w:r>
      <w:r w:rsidRPr="00811506">
        <w:rPr>
          <w:rFonts w:ascii="Times New Roman" w:hAnsi="Times New Roman" w:cs="Times New Roman"/>
          <w:sz w:val="24"/>
          <w:szCs w:val="24"/>
        </w:rPr>
        <w:t xml:space="preserve"> VMware </w:t>
      </w:r>
      <w:r w:rsidR="00A5516A" w:rsidRPr="00811506">
        <w:rPr>
          <w:rFonts w:ascii="Times New Roman" w:hAnsi="Times New Roman" w:cs="Times New Roman"/>
          <w:sz w:val="24"/>
          <w:szCs w:val="24"/>
        </w:rPr>
        <w:t>or dedicated servers</w:t>
      </w:r>
      <w:r w:rsidRPr="00811506">
        <w:rPr>
          <w:rFonts w:ascii="Times New Roman" w:hAnsi="Times New Roman" w:cs="Times New Roman"/>
          <w:sz w:val="24"/>
          <w:szCs w:val="24"/>
        </w:rPr>
        <w:t>. The author will conduct a novel performance evaluation of two open-source IDS installed as Docker containers to monitor a simulation of network traffic that mimics a small and medium enterprise when facing DoS and reconnaissance attacks.</w:t>
      </w:r>
    </w:p>
    <w:p w14:paraId="71F9D3FB" w14:textId="18463E9F" w:rsidR="00AB3C5D" w:rsidRDefault="00AB3C5D" w:rsidP="00360C91">
      <w:pPr>
        <w:spacing w:after="0" w:line="480" w:lineRule="auto"/>
        <w:ind w:firstLine="202"/>
        <w:jc w:val="both"/>
        <w:rPr>
          <w:rFonts w:ascii="Times New Roman" w:hAnsi="Times New Roman" w:cs="Times New Roman"/>
          <w:sz w:val="24"/>
          <w:szCs w:val="24"/>
        </w:rPr>
      </w:pPr>
    </w:p>
    <w:p w14:paraId="59DD05BE" w14:textId="3DAC7A16" w:rsidR="00AB3C5D" w:rsidRDefault="00AB3C5D" w:rsidP="00360C91">
      <w:pPr>
        <w:spacing w:after="0" w:line="480" w:lineRule="auto"/>
        <w:ind w:firstLine="202"/>
        <w:jc w:val="both"/>
        <w:rPr>
          <w:rFonts w:ascii="Times New Roman" w:hAnsi="Times New Roman" w:cs="Times New Roman"/>
          <w:sz w:val="24"/>
          <w:szCs w:val="24"/>
        </w:rPr>
      </w:pPr>
    </w:p>
    <w:p w14:paraId="1CD471C4" w14:textId="77777777" w:rsidR="00241B2F" w:rsidRPr="00811506" w:rsidRDefault="00241B2F" w:rsidP="00360C91">
      <w:pPr>
        <w:spacing w:after="0" w:line="480" w:lineRule="auto"/>
        <w:ind w:firstLine="202"/>
        <w:jc w:val="both"/>
        <w:rPr>
          <w:rFonts w:ascii="Times New Roman" w:hAnsi="Times New Roman" w:cs="Times New Roman"/>
          <w:sz w:val="24"/>
          <w:szCs w:val="24"/>
        </w:rPr>
      </w:pPr>
    </w:p>
    <w:p w14:paraId="3C7F6A4A" w14:textId="77777777" w:rsidR="000139AD" w:rsidRPr="00811506" w:rsidRDefault="000139AD"/>
    <w:p w14:paraId="7F1D7052" w14:textId="7A4A805A" w:rsidR="000139AD" w:rsidRPr="00811506" w:rsidRDefault="0055001D" w:rsidP="009006A5">
      <w:pPr>
        <w:pStyle w:val="Heading2"/>
        <w:numPr>
          <w:ilvl w:val="0"/>
          <w:numId w:val="2"/>
        </w:numPr>
        <w:pBdr>
          <w:bottom w:val="single" w:sz="4" w:space="1" w:color="auto"/>
        </w:pBdr>
        <w:rPr>
          <w:b/>
          <w:color w:val="auto"/>
        </w:rPr>
      </w:pPr>
      <w:bookmarkStart w:id="8" w:name="_Toc36683928"/>
      <w:r w:rsidRPr="00811506">
        <w:rPr>
          <w:b/>
          <w:color w:val="auto"/>
        </w:rPr>
        <w:lastRenderedPageBreak/>
        <w:t>BACKGROUND RESEARCH</w:t>
      </w:r>
      <w:bookmarkEnd w:id="8"/>
    </w:p>
    <w:p w14:paraId="276AF905" w14:textId="77777777" w:rsidR="000139AD" w:rsidRPr="00811506" w:rsidRDefault="000139AD"/>
    <w:p w14:paraId="3FF7C9F4" w14:textId="77777777" w:rsidR="0055001D" w:rsidRPr="00811506" w:rsidRDefault="0055001D" w:rsidP="0055001D">
      <w:pPr>
        <w:spacing w:after="0" w:line="480" w:lineRule="auto"/>
        <w:ind w:firstLine="202"/>
        <w:jc w:val="both"/>
        <w:rPr>
          <w:rFonts w:ascii="Times New Roman" w:hAnsi="Times New Roman" w:cs="Times New Roman"/>
          <w:sz w:val="24"/>
          <w:szCs w:val="24"/>
        </w:rPr>
      </w:pPr>
      <w:r w:rsidRPr="00811506">
        <w:rPr>
          <w:rFonts w:ascii="Times New Roman" w:hAnsi="Times New Roman" w:cs="Times New Roman"/>
          <w:sz w:val="24"/>
          <w:szCs w:val="24"/>
        </w:rPr>
        <w:t xml:space="preserve">In the process of selecting some of the top open-source IDS systems deployed today, the author has chosen Snort and Suricata based on prior academic research and IT professionals' reviews. </w:t>
      </w:r>
    </w:p>
    <w:p w14:paraId="200B7135" w14:textId="717ADC04" w:rsidR="0055001D" w:rsidRPr="00811506" w:rsidRDefault="0055001D" w:rsidP="0055001D">
      <w:pPr>
        <w:spacing w:after="0" w:line="480" w:lineRule="auto"/>
        <w:jc w:val="both"/>
        <w:rPr>
          <w:rFonts w:ascii="Times New Roman" w:hAnsi="Times New Roman" w:cs="Times New Roman"/>
          <w:sz w:val="24"/>
          <w:szCs w:val="24"/>
        </w:rPr>
      </w:pPr>
      <w:r w:rsidRPr="00811506">
        <w:rPr>
          <w:rFonts w:ascii="Times New Roman" w:hAnsi="Times New Roman" w:cs="Times New Roman"/>
          <w:sz w:val="24"/>
          <w:szCs w:val="24"/>
        </w:rPr>
        <w:t xml:space="preserve">Snort is single-threaded open-source IDS that was created in 1998 by Martin </w:t>
      </w:r>
      <w:proofErr w:type="spellStart"/>
      <w:r w:rsidRPr="00811506">
        <w:rPr>
          <w:rFonts w:ascii="Times New Roman" w:hAnsi="Times New Roman" w:cs="Times New Roman"/>
          <w:sz w:val="24"/>
          <w:szCs w:val="24"/>
        </w:rPr>
        <w:t>Roesch</w:t>
      </w:r>
      <w:proofErr w:type="spellEnd"/>
      <w:r w:rsidRPr="00811506">
        <w:rPr>
          <w:rFonts w:ascii="Times New Roman" w:hAnsi="Times New Roman" w:cs="Times New Roman"/>
          <w:sz w:val="24"/>
          <w:szCs w:val="24"/>
        </w:rPr>
        <w:t xml:space="preserve"> and developed by Sourcefire, it becomes a propriety of Cisco after purchasing Sourcefire in 2013, It is rules-based real-time traffic analyser compatible with most of operating systems (e.g. Linux, Unix, Windows, Mac OS, FreeBSD, etc.)</w:t>
      </w:r>
      <w:r w:rsidR="00751DDC" w:rsidRPr="00811506">
        <w:rPr>
          <w:rFonts w:ascii="Times New Roman" w:hAnsi="Times New Roman" w:cs="Times New Roman"/>
          <w:sz w:val="24"/>
          <w:szCs w:val="24"/>
        </w:rPr>
        <w:t xml:space="preserve"> </w:t>
      </w:r>
      <w:r w:rsidR="00751DDC" w:rsidRPr="00811506">
        <w:rPr>
          <w:rFonts w:ascii="Times New Roman" w:hAnsi="Times New Roman" w:cs="Times New Roman"/>
          <w:sz w:val="24"/>
          <w:szCs w:val="24"/>
        </w:rPr>
        <w:fldChar w:fldCharType="begin" w:fldLock="1"/>
      </w:r>
      <w:r w:rsidR="00CE6162">
        <w:rPr>
          <w:rFonts w:ascii="Times New Roman" w:hAnsi="Times New Roman" w:cs="Times New Roman"/>
          <w:sz w:val="24"/>
          <w:szCs w:val="24"/>
        </w:rPr>
        <w:instrText>ADDIN CSL_CITATION {"citationItems":[{"id":"ITEM-1","itemData":{"author":[{"dropping-particle":"","family":"Erbacher","given":"Robert F","non-dropping-particle":"","parse-names":false,"suffix":""},{"dropping-particle":"","family":"Pino","given":"Robinson","non-dropping-particle":"","parse-names":false,"suffix":""}],"id":"ITEM-1","issue":"April","issued":{"date-parts":[["2014"]]},"title":"Open Source Software Tools for Anomaly Detection Analysis","type":"article-journal"},"uris":["http://www.mendeley.com/documents/?uuid=ba3b5271-4fab-4b4b-ab6b-0b75046a2aff"]}],"mendeley":{"formattedCitation":"[6]","plainTextFormattedCitation":"[6]","previouslyFormattedCitation":"[5]"},"properties":{"noteIndex":0},"schema":"https://github.com/citation-style-language/schema/raw/master/csl-citation.json"}</w:instrText>
      </w:r>
      <w:r w:rsidR="00751DDC" w:rsidRPr="00811506">
        <w:rPr>
          <w:rFonts w:ascii="Times New Roman" w:hAnsi="Times New Roman" w:cs="Times New Roman"/>
          <w:sz w:val="24"/>
          <w:szCs w:val="24"/>
        </w:rPr>
        <w:fldChar w:fldCharType="separate"/>
      </w:r>
      <w:r w:rsidR="00CE6162" w:rsidRPr="00CE6162">
        <w:rPr>
          <w:rFonts w:ascii="Times New Roman" w:hAnsi="Times New Roman" w:cs="Times New Roman"/>
          <w:noProof/>
          <w:sz w:val="24"/>
          <w:szCs w:val="24"/>
        </w:rPr>
        <w:t>[6]</w:t>
      </w:r>
      <w:r w:rsidR="00751DDC" w:rsidRPr="00811506">
        <w:rPr>
          <w:rFonts w:ascii="Times New Roman" w:hAnsi="Times New Roman" w:cs="Times New Roman"/>
          <w:sz w:val="24"/>
          <w:szCs w:val="24"/>
        </w:rPr>
        <w:fldChar w:fldCharType="end"/>
      </w:r>
      <w:r w:rsidRPr="00811506">
        <w:rPr>
          <w:rFonts w:ascii="Times New Roman" w:hAnsi="Times New Roman" w:cs="Times New Roman"/>
          <w:sz w:val="24"/>
          <w:szCs w:val="24"/>
        </w:rPr>
        <w:t>. It was chosen simply because it is still considered as the number one open-source IDS when it comes to the community support and rules update regardless of some critics about processing speed and the ability to adapt the rules to some of the challenging complex threats. The main difference between Suricata and Snort is that Suricata was developed in 2009 with multithreading processing ability, capable of handling the demands of modern network infrastructure, it was built to handle an effectively high volume of traffic while processing more rules. Like Snort it is compatible with the most operating system. Both Suricata and Snort can be used as IDS or IPS when connected to the network using the same Syntax rules (not 100%)</w:t>
      </w:r>
      <w:r w:rsidR="00D64008" w:rsidRPr="00811506">
        <w:rPr>
          <w:rFonts w:ascii="Times New Roman" w:hAnsi="Times New Roman" w:cs="Times New Roman"/>
          <w:sz w:val="24"/>
          <w:szCs w:val="24"/>
        </w:rPr>
        <w:t xml:space="preserve"> </w:t>
      </w:r>
      <w:r w:rsidR="00D64008" w:rsidRPr="00811506">
        <w:rPr>
          <w:rFonts w:ascii="Times New Roman" w:hAnsi="Times New Roman" w:cs="Times New Roman"/>
          <w:sz w:val="24"/>
          <w:szCs w:val="24"/>
        </w:rPr>
        <w:fldChar w:fldCharType="begin" w:fldLock="1"/>
      </w:r>
      <w:r w:rsidR="00CE6162">
        <w:rPr>
          <w:rFonts w:ascii="Times New Roman" w:hAnsi="Times New Roman" w:cs="Times New Roman"/>
          <w:sz w:val="24"/>
          <w:szCs w:val="24"/>
        </w:rPr>
        <w:instrText>ADDIN CSL_CITATION {"citationItems":[{"id":"ITEM-1","itemData":{"abstract":"Information Systems and Networks are subject to electronic attacks. Attempts to breach information security are rising every day, along with the availability of the Vulnerability Assessment tools that are widely available on the internet, for free, as well as for a commercial use. Tools such as SubSeven, BackOrifce, Nmaps, L0ftCrack, can all be used to scan, identify, probe, and penetrate systems on the network. Firewalls are put in place to prevent unauthorized access to the Enterprise Networks. Unfortunately, firewalls alone are not enough to protect our systems. This paper describes the characteristics of Network-Base IDPS technologies, outlines the necessity of the implementation of Intrusion Detection Systems in the enterprise environment and a brief evaluation of Snort® Freeware technology.","author":[{"dropping-particle":"","family":"Lawal","given":"O B","non-dropping-particle":"","parse-names":false,"suffix":""},{"dropping-particle":"","family":"Ibitola","given":"A","non-dropping-particle":"","parse-names":false,"suffix":""},{"dropping-particle":"","family":"Longe","given":"O B","non-dropping-particle":"","parse-names":false,"suffix":""}],"container-title":"African Journal of Computing &amp; ICT African Journal of Computing &amp; ICT Reference Format O.B. Lawal","id":"ITEM-1","issue":"2","issued":{"date-parts":[["2013"]]},"page":"169-184","title":"Analysis and Evaluation of Network-Based Intrusion Detectionork Using Snort Freeware","type":"article-journal","volume":"6"},"uris":["http://www.mendeley.com/documents/?uuid=3aadf921-0845-49f8-95a0-d1aebcba04f6"]}],"mendeley":{"formattedCitation":"[7]","plainTextFormattedCitation":"[7]","previouslyFormattedCitation":"[6]"},"properties":{"noteIndex":0},"schema":"https://github.com/citation-style-language/schema/raw/master/csl-citation.json"}</w:instrText>
      </w:r>
      <w:r w:rsidR="00D64008" w:rsidRPr="00811506">
        <w:rPr>
          <w:rFonts w:ascii="Times New Roman" w:hAnsi="Times New Roman" w:cs="Times New Roman"/>
          <w:sz w:val="24"/>
          <w:szCs w:val="24"/>
        </w:rPr>
        <w:fldChar w:fldCharType="separate"/>
      </w:r>
      <w:r w:rsidR="00CE6162" w:rsidRPr="00CE6162">
        <w:rPr>
          <w:rFonts w:ascii="Times New Roman" w:hAnsi="Times New Roman" w:cs="Times New Roman"/>
          <w:noProof/>
          <w:sz w:val="24"/>
          <w:szCs w:val="24"/>
        </w:rPr>
        <w:t>[7]</w:t>
      </w:r>
      <w:r w:rsidR="00D64008" w:rsidRPr="00811506">
        <w:rPr>
          <w:rFonts w:ascii="Times New Roman" w:hAnsi="Times New Roman" w:cs="Times New Roman"/>
          <w:sz w:val="24"/>
          <w:szCs w:val="24"/>
        </w:rPr>
        <w:fldChar w:fldCharType="end"/>
      </w:r>
      <w:r w:rsidRPr="00811506">
        <w:rPr>
          <w:rFonts w:ascii="Times New Roman" w:hAnsi="Times New Roman" w:cs="Times New Roman"/>
          <w:sz w:val="24"/>
          <w:szCs w:val="24"/>
        </w:rPr>
        <w:t>.</w:t>
      </w:r>
    </w:p>
    <w:p w14:paraId="626CEEDF" w14:textId="76ADAE07" w:rsidR="0055001D" w:rsidRPr="00811506" w:rsidRDefault="0055001D" w:rsidP="000B139D">
      <w:pPr>
        <w:spacing w:after="0" w:line="480" w:lineRule="auto"/>
        <w:ind w:firstLine="202"/>
        <w:jc w:val="both"/>
        <w:rPr>
          <w:rFonts w:ascii="Times New Roman" w:hAnsi="Times New Roman" w:cs="Times New Roman"/>
          <w:sz w:val="24"/>
          <w:szCs w:val="24"/>
        </w:rPr>
      </w:pPr>
      <w:r w:rsidRPr="00811506">
        <w:rPr>
          <w:rFonts w:ascii="Times New Roman" w:hAnsi="Times New Roman" w:cs="Times New Roman"/>
          <w:sz w:val="24"/>
          <w:szCs w:val="24"/>
        </w:rPr>
        <w:t>The emerging trend Docker has changed significantly today IT industry, this open-source container platform allows developers the flexibility to test, run and deploy their applications in an isolated environment</w:t>
      </w:r>
      <w:r w:rsidR="008C2466" w:rsidRPr="00811506">
        <w:rPr>
          <w:rFonts w:ascii="Times New Roman" w:hAnsi="Times New Roman" w:cs="Times New Roman"/>
          <w:sz w:val="24"/>
          <w:szCs w:val="24"/>
        </w:rPr>
        <w:t xml:space="preserve"> </w:t>
      </w:r>
      <w:r w:rsidR="008C2466" w:rsidRPr="00811506">
        <w:rPr>
          <w:rFonts w:ascii="Times New Roman" w:hAnsi="Times New Roman" w:cs="Times New Roman"/>
          <w:sz w:val="24"/>
          <w:szCs w:val="24"/>
        </w:rPr>
        <w:fldChar w:fldCharType="begin" w:fldLock="1"/>
      </w:r>
      <w:r w:rsidR="00CE6162">
        <w:rPr>
          <w:rFonts w:ascii="Times New Roman" w:hAnsi="Times New Roman" w:cs="Times New Roman"/>
          <w:sz w:val="24"/>
          <w:szCs w:val="24"/>
        </w:rPr>
        <w:instrText>ADDIN CSL_CITATION {"citationItems":[{"id":"ITEM-1","itemData":{"author":[{"dropping-particle":"","family":"Tran","given":"Huy Nhut","non-dropping-particle":"","parse-names":false,"suffix":""}],"id":"ITEM-1","issued":{"date-parts":[["2017"]]},"title":"A Dynamic Scalable Parallel Network-based Intrusion Detection System using Intelligent Rule Ordering","type":"thesis"},"uris":["http://www.mendeley.com/documents/?uuid=15fbb2b2-afb0-40f6-8fe2-0b3c8da6efb1"]}],"mendeley":{"formattedCitation":"[8]","plainTextFormattedCitation":"[8]","previouslyFormattedCitation":"[7]"},"properties":{"noteIndex":0},"schema":"https://github.com/citation-style-language/schema/raw/master/csl-citation.json"}</w:instrText>
      </w:r>
      <w:r w:rsidR="008C2466" w:rsidRPr="00811506">
        <w:rPr>
          <w:rFonts w:ascii="Times New Roman" w:hAnsi="Times New Roman" w:cs="Times New Roman"/>
          <w:sz w:val="24"/>
          <w:szCs w:val="24"/>
        </w:rPr>
        <w:fldChar w:fldCharType="separate"/>
      </w:r>
      <w:r w:rsidR="00CE6162" w:rsidRPr="00CE6162">
        <w:rPr>
          <w:rFonts w:ascii="Times New Roman" w:hAnsi="Times New Roman" w:cs="Times New Roman"/>
          <w:noProof/>
          <w:sz w:val="24"/>
          <w:szCs w:val="24"/>
        </w:rPr>
        <w:t>[8]</w:t>
      </w:r>
      <w:r w:rsidR="008C2466" w:rsidRPr="00811506">
        <w:rPr>
          <w:rFonts w:ascii="Times New Roman" w:hAnsi="Times New Roman" w:cs="Times New Roman"/>
          <w:sz w:val="24"/>
          <w:szCs w:val="24"/>
        </w:rPr>
        <w:fldChar w:fldCharType="end"/>
      </w:r>
      <w:r w:rsidRPr="00811506">
        <w:rPr>
          <w:rFonts w:ascii="Times New Roman" w:hAnsi="Times New Roman" w:cs="Times New Roman"/>
          <w:sz w:val="24"/>
          <w:szCs w:val="24"/>
        </w:rPr>
        <w:t>. Thanks to the lightweight, flexibility across different operating systems and management ease, Docker has become one of the fastest-growing trends in the last 5 years</w:t>
      </w:r>
      <w:r w:rsidR="00C06855">
        <w:rPr>
          <w:rFonts w:ascii="Times New Roman" w:hAnsi="Times New Roman" w:cs="Times New Roman"/>
          <w:sz w:val="24"/>
          <w:szCs w:val="24"/>
        </w:rPr>
        <w:t xml:space="preserve"> </w:t>
      </w:r>
      <w:r w:rsidR="00C06855">
        <w:rPr>
          <w:rFonts w:ascii="Times New Roman" w:hAnsi="Times New Roman" w:cs="Times New Roman"/>
          <w:sz w:val="24"/>
          <w:szCs w:val="24"/>
        </w:rPr>
        <w:fldChar w:fldCharType="begin" w:fldLock="1"/>
      </w:r>
      <w:r w:rsidR="00CE6162">
        <w:rPr>
          <w:rFonts w:ascii="Times New Roman" w:hAnsi="Times New Roman" w:cs="Times New Roman"/>
          <w:sz w:val="24"/>
          <w:szCs w:val="24"/>
        </w:rPr>
        <w:instrText>ADDIN CSL_CITATION {"citationItems":[{"id":"ITEM-1","itemData":{"DOI":"10.1109/CLOUD.2017.67","ISBN":"9781538619933","ISSN":"21596190","abstract":"Elasticity is the key feature of cloud computing to scale computing resources according to application workloads timely. In the literature as well as in industrial products, much attention was given to the elasticity of virtual machines, but much less to the elasticity of containers. However, containers are the new trend for packaging and deploying microservices-based applications. Moreover, most of approaches focus on horizontal elasticity, fewer works address vertical elasticity. In this paper, we propose ELASTICDOCKER, the first system powering vertical elasticity of Docker containers autonomously. Based on the well-known IBM's autonomic computing MAPE-K principles, ELASTICDOCKER scales up and down both CPU and memory assigned to each container according to the application workload. As vertical elasticity is limited to the host machine capacity, ELASTICDOCKER does container live migration when there is no enough resources on the hosting machine. Our experiments show that ELASTICDOCKER helps to reduce expenses for container customers, make better resource utilization for container providers, and improve Quality of Experience for application end-users. In addition, based on the observed migration performance metrics, the experiments reveal a high efficient live migration technique. As compared to horizontal elasticity, ELASTICDOCKER outperforms Kubernetes elasticity by 37.63%.","author":[{"dropping-particle":"","family":"Al-Dhuraibi","given":"Yahya","non-dropping-particle":"","parse-names":false,"suffix":""},{"dropping-particle":"","family":"Paraiso","given":"Fawaz","non-dropping-particle":"","parse-names":false,"suffix":""},{"dropping-particle":"","family":"Djarallah","given":"Nabil","non-dropping-particle":"","parse-names":false,"suffix":""},{"dropping-particle":"","family":"Merle","given":"Philippe","non-dropping-particle":"","parse-names":false,"suffix":""}],"container-title":"IEEE International Conference on Cloud Computing, CLOUD","id":"ITEM-1","issued":{"date-parts":[["2017"]]},"page":"472-479","title":"Autonomic Vertical Elasticity of Docker Containers with ELASTICDOCKER","type":"article-journal","volume":"2017-June"},"uris":["http://www.mendeley.com/documents/?uuid=dc215fba-abf2-4c98-af3e-3ec20eb95cb1"]}],"mendeley":{"formattedCitation":"[9]","plainTextFormattedCitation":"[9]","previouslyFormattedCitation":"[8]"},"properties":{"noteIndex":0},"schema":"https://github.com/citation-style-language/schema/raw/master/csl-citation.json"}</w:instrText>
      </w:r>
      <w:r w:rsidR="00C06855">
        <w:rPr>
          <w:rFonts w:ascii="Times New Roman" w:hAnsi="Times New Roman" w:cs="Times New Roman"/>
          <w:sz w:val="24"/>
          <w:szCs w:val="24"/>
        </w:rPr>
        <w:fldChar w:fldCharType="separate"/>
      </w:r>
      <w:r w:rsidR="00CE6162" w:rsidRPr="00CE6162">
        <w:rPr>
          <w:rFonts w:ascii="Times New Roman" w:hAnsi="Times New Roman" w:cs="Times New Roman"/>
          <w:noProof/>
          <w:sz w:val="24"/>
          <w:szCs w:val="24"/>
        </w:rPr>
        <w:t>[9]</w:t>
      </w:r>
      <w:r w:rsidR="00C06855">
        <w:rPr>
          <w:rFonts w:ascii="Times New Roman" w:hAnsi="Times New Roman" w:cs="Times New Roman"/>
          <w:sz w:val="24"/>
          <w:szCs w:val="24"/>
        </w:rPr>
        <w:fldChar w:fldCharType="end"/>
      </w:r>
      <w:r w:rsidRPr="00811506">
        <w:rPr>
          <w:rFonts w:ascii="Times New Roman" w:hAnsi="Times New Roman" w:cs="Times New Roman"/>
          <w:sz w:val="24"/>
          <w:szCs w:val="24"/>
        </w:rPr>
        <w:t xml:space="preserve">. With the help of Docker containers, it would be possible to run multiple Snort/Suricata IDS in parallel in an isolated environment to mitigate the issue of engine become over-loaded and packet been dropped. </w:t>
      </w:r>
      <w:r w:rsidR="00F20982" w:rsidRPr="00811506">
        <w:rPr>
          <w:rFonts w:ascii="Times New Roman" w:hAnsi="Times New Roman" w:cs="Times New Roman"/>
          <w:sz w:val="24"/>
          <w:szCs w:val="24"/>
        </w:rPr>
        <w:t>Also, this</w:t>
      </w:r>
      <w:r w:rsidRPr="00811506">
        <w:rPr>
          <w:rFonts w:ascii="Times New Roman" w:hAnsi="Times New Roman" w:cs="Times New Roman"/>
          <w:sz w:val="24"/>
          <w:szCs w:val="24"/>
        </w:rPr>
        <w:t xml:space="preserve"> could have a major impact on processing time and the usage of processing powers due to the lightweight nature</w:t>
      </w:r>
      <w:r w:rsidR="00F20982" w:rsidRPr="00811506">
        <w:rPr>
          <w:rFonts w:ascii="Times New Roman" w:hAnsi="Times New Roman" w:cs="Times New Roman"/>
          <w:sz w:val="24"/>
          <w:szCs w:val="24"/>
        </w:rPr>
        <w:t xml:space="preserve"> of </w:t>
      </w:r>
      <w:r w:rsidR="007A55D6" w:rsidRPr="00811506">
        <w:rPr>
          <w:rFonts w:ascii="Times New Roman" w:hAnsi="Times New Roman" w:cs="Times New Roman"/>
          <w:sz w:val="24"/>
          <w:szCs w:val="24"/>
        </w:rPr>
        <w:t xml:space="preserve">the </w:t>
      </w:r>
      <w:r w:rsidR="00F20982" w:rsidRPr="00811506">
        <w:rPr>
          <w:rFonts w:ascii="Times New Roman" w:hAnsi="Times New Roman" w:cs="Times New Roman"/>
          <w:sz w:val="24"/>
          <w:szCs w:val="24"/>
        </w:rPr>
        <w:t>Docker system</w:t>
      </w:r>
      <w:r w:rsidRPr="00811506">
        <w:rPr>
          <w:rFonts w:ascii="Times New Roman" w:hAnsi="Times New Roman" w:cs="Times New Roman"/>
          <w:sz w:val="24"/>
          <w:szCs w:val="24"/>
        </w:rPr>
        <w:t xml:space="preserve">. </w:t>
      </w:r>
    </w:p>
    <w:p w14:paraId="5AD04940" w14:textId="0F323BC5" w:rsidR="006C7618" w:rsidRDefault="006C7618" w:rsidP="000B139D">
      <w:pPr>
        <w:spacing w:after="0" w:line="480" w:lineRule="auto"/>
        <w:ind w:firstLine="202"/>
        <w:jc w:val="both"/>
        <w:rPr>
          <w:rFonts w:ascii="Times New Roman" w:hAnsi="Times New Roman" w:cs="Times New Roman"/>
          <w:sz w:val="24"/>
          <w:szCs w:val="24"/>
        </w:rPr>
      </w:pPr>
    </w:p>
    <w:p w14:paraId="152B9DB4" w14:textId="51410EA7" w:rsidR="00AB3C5D" w:rsidRDefault="00AB3C5D" w:rsidP="000B139D">
      <w:pPr>
        <w:spacing w:after="0" w:line="480" w:lineRule="auto"/>
        <w:ind w:firstLine="202"/>
        <w:jc w:val="both"/>
        <w:rPr>
          <w:rFonts w:ascii="Times New Roman" w:hAnsi="Times New Roman" w:cs="Times New Roman"/>
          <w:sz w:val="24"/>
          <w:szCs w:val="24"/>
        </w:rPr>
      </w:pPr>
    </w:p>
    <w:p w14:paraId="582E486B" w14:textId="77777777" w:rsidR="00241B2F" w:rsidRPr="00811506" w:rsidRDefault="00241B2F" w:rsidP="000B139D">
      <w:pPr>
        <w:spacing w:after="0" w:line="480" w:lineRule="auto"/>
        <w:ind w:firstLine="202"/>
        <w:jc w:val="both"/>
        <w:rPr>
          <w:rFonts w:ascii="Times New Roman" w:hAnsi="Times New Roman" w:cs="Times New Roman"/>
          <w:sz w:val="24"/>
          <w:szCs w:val="24"/>
        </w:rPr>
      </w:pPr>
    </w:p>
    <w:p w14:paraId="0814BB74" w14:textId="0EDCC3FC" w:rsidR="0055001D" w:rsidRPr="00811506" w:rsidRDefault="0055001D" w:rsidP="0055001D">
      <w:pPr>
        <w:pStyle w:val="Heading2"/>
        <w:numPr>
          <w:ilvl w:val="0"/>
          <w:numId w:val="2"/>
        </w:numPr>
        <w:pBdr>
          <w:bottom w:val="single" w:sz="4" w:space="1" w:color="auto"/>
        </w:pBdr>
        <w:rPr>
          <w:b/>
          <w:color w:val="auto"/>
        </w:rPr>
      </w:pPr>
      <w:bookmarkStart w:id="9" w:name="_Toc36683929"/>
      <w:r w:rsidRPr="00811506">
        <w:rPr>
          <w:b/>
          <w:color w:val="auto"/>
          <w:sz w:val="28"/>
          <w:szCs w:val="28"/>
        </w:rPr>
        <w:lastRenderedPageBreak/>
        <w:t>AIMS AND OBJECTIVES</w:t>
      </w:r>
      <w:bookmarkEnd w:id="9"/>
    </w:p>
    <w:p w14:paraId="4E406950" w14:textId="77777777" w:rsidR="0055001D" w:rsidRPr="00811506" w:rsidRDefault="0055001D" w:rsidP="0055001D">
      <w:pPr>
        <w:spacing w:after="0" w:line="480" w:lineRule="auto"/>
        <w:ind w:firstLine="202"/>
        <w:jc w:val="both"/>
      </w:pPr>
    </w:p>
    <w:p w14:paraId="7BB9B46D" w14:textId="0132D0D7" w:rsidR="0055001D" w:rsidRPr="00811506" w:rsidRDefault="0055001D" w:rsidP="0055001D">
      <w:pPr>
        <w:spacing w:after="0" w:line="480" w:lineRule="auto"/>
        <w:ind w:firstLine="202"/>
        <w:jc w:val="both"/>
        <w:rPr>
          <w:rFonts w:ascii="Times New Roman" w:hAnsi="Times New Roman" w:cs="Times New Roman"/>
          <w:sz w:val="24"/>
          <w:szCs w:val="24"/>
        </w:rPr>
      </w:pPr>
      <w:r w:rsidRPr="00811506">
        <w:rPr>
          <w:rFonts w:ascii="Times New Roman" w:hAnsi="Times New Roman" w:cs="Times New Roman"/>
          <w:sz w:val="24"/>
          <w:szCs w:val="24"/>
        </w:rPr>
        <w:t xml:space="preserve">This research project aims to evaluate a new deployment approach of the top two IDS open sources Snort and Suricata using the </w:t>
      </w:r>
      <w:r w:rsidR="00AD595C" w:rsidRPr="00811506">
        <w:rPr>
          <w:rFonts w:ascii="Times New Roman" w:hAnsi="Times New Roman" w:cs="Times New Roman"/>
          <w:sz w:val="24"/>
          <w:szCs w:val="24"/>
        </w:rPr>
        <w:t xml:space="preserve">new </w:t>
      </w:r>
      <w:r w:rsidRPr="00811506">
        <w:rPr>
          <w:rFonts w:ascii="Times New Roman" w:hAnsi="Times New Roman" w:cs="Times New Roman"/>
          <w:sz w:val="24"/>
          <w:szCs w:val="24"/>
        </w:rPr>
        <w:t xml:space="preserve">emerging trend Docker </w:t>
      </w:r>
      <w:r w:rsidR="00AD595C" w:rsidRPr="00811506">
        <w:rPr>
          <w:rFonts w:ascii="Times New Roman" w:hAnsi="Times New Roman" w:cs="Times New Roman"/>
          <w:sz w:val="24"/>
          <w:szCs w:val="24"/>
        </w:rPr>
        <w:t>technology</w:t>
      </w:r>
      <w:r w:rsidRPr="00811506">
        <w:rPr>
          <w:rFonts w:ascii="Times New Roman" w:hAnsi="Times New Roman" w:cs="Times New Roman"/>
          <w:sz w:val="24"/>
          <w:szCs w:val="24"/>
        </w:rPr>
        <w:t>. To gain a profound understanding, the author will conduct the required literature review of the different deployment and implementation methods of open-source IDS and the analysis of similar evaluation results of Snort and Suricata. This process will allow the author to establish a clear synopsis and overview of the practical element</w:t>
      </w:r>
      <w:r w:rsidR="00AD595C" w:rsidRPr="00811506">
        <w:rPr>
          <w:rFonts w:ascii="Times New Roman" w:hAnsi="Times New Roman" w:cs="Times New Roman"/>
          <w:sz w:val="24"/>
          <w:szCs w:val="24"/>
        </w:rPr>
        <w:t>s</w:t>
      </w:r>
      <w:r w:rsidRPr="00811506">
        <w:rPr>
          <w:rFonts w:ascii="Times New Roman" w:hAnsi="Times New Roman" w:cs="Times New Roman"/>
          <w:sz w:val="24"/>
          <w:szCs w:val="24"/>
        </w:rPr>
        <w:t xml:space="preserve"> of th</w:t>
      </w:r>
      <w:r w:rsidR="00AD595C" w:rsidRPr="00811506">
        <w:rPr>
          <w:rFonts w:ascii="Times New Roman" w:hAnsi="Times New Roman" w:cs="Times New Roman"/>
          <w:sz w:val="24"/>
          <w:szCs w:val="24"/>
        </w:rPr>
        <w:t>ese</w:t>
      </w:r>
      <w:r w:rsidRPr="00811506">
        <w:rPr>
          <w:rFonts w:ascii="Times New Roman" w:hAnsi="Times New Roman" w:cs="Times New Roman"/>
          <w:sz w:val="24"/>
          <w:szCs w:val="24"/>
        </w:rPr>
        <w:t xml:space="preserve"> experiment</w:t>
      </w:r>
      <w:r w:rsidR="00AD595C" w:rsidRPr="00811506">
        <w:rPr>
          <w:rFonts w:ascii="Times New Roman" w:hAnsi="Times New Roman" w:cs="Times New Roman"/>
          <w:sz w:val="24"/>
          <w:szCs w:val="24"/>
        </w:rPr>
        <w:t>s</w:t>
      </w:r>
      <w:r w:rsidRPr="00811506">
        <w:rPr>
          <w:rFonts w:ascii="Times New Roman" w:hAnsi="Times New Roman" w:cs="Times New Roman"/>
          <w:sz w:val="24"/>
          <w:szCs w:val="24"/>
        </w:rPr>
        <w:t>.</w:t>
      </w:r>
    </w:p>
    <w:p w14:paraId="1E4BB89A" w14:textId="35C40DEF" w:rsidR="0055001D" w:rsidRPr="00811506" w:rsidRDefault="0055001D" w:rsidP="0055001D">
      <w:pPr>
        <w:spacing w:after="0" w:line="480" w:lineRule="auto"/>
        <w:jc w:val="both"/>
        <w:rPr>
          <w:rFonts w:ascii="Times New Roman" w:hAnsi="Times New Roman" w:cs="Times New Roman"/>
          <w:sz w:val="24"/>
          <w:szCs w:val="24"/>
        </w:rPr>
      </w:pPr>
      <w:r w:rsidRPr="00811506">
        <w:rPr>
          <w:rFonts w:ascii="Times New Roman" w:hAnsi="Times New Roman" w:cs="Times New Roman"/>
          <w:sz w:val="24"/>
          <w:szCs w:val="24"/>
        </w:rPr>
        <w:t>In this project proposal, the author will provide the readers with a clear explanation of each objective and a sound and justified methodology approach followed. Also, a structural guideline will be developed to conduct a successful implementation of this project. The researcher provides a carefully set list of objectives for this project:</w:t>
      </w:r>
    </w:p>
    <w:p w14:paraId="380F4CCF" w14:textId="77777777" w:rsidR="009575C7" w:rsidRPr="00811506" w:rsidRDefault="009575C7" w:rsidP="009575C7">
      <w:pPr>
        <w:numPr>
          <w:ilvl w:val="0"/>
          <w:numId w:val="37"/>
        </w:numPr>
        <w:spacing w:after="0" w:line="360" w:lineRule="auto"/>
        <w:jc w:val="both"/>
        <w:rPr>
          <w:rFonts w:ascii="Times New Roman" w:hAnsi="Times New Roman" w:cs="Times New Roman"/>
          <w:sz w:val="24"/>
          <w:szCs w:val="24"/>
        </w:rPr>
      </w:pPr>
      <w:r w:rsidRPr="00811506">
        <w:rPr>
          <w:rFonts w:ascii="Times New Roman" w:hAnsi="Times New Roman" w:cs="Times New Roman"/>
          <w:sz w:val="24"/>
          <w:szCs w:val="24"/>
        </w:rPr>
        <w:t xml:space="preserve">Demonstrate a good understanding of the deployment of open-sources IDS </w:t>
      </w:r>
    </w:p>
    <w:p w14:paraId="3E02762B" w14:textId="77777777" w:rsidR="009575C7" w:rsidRPr="00811506" w:rsidRDefault="009575C7" w:rsidP="009575C7">
      <w:pPr>
        <w:numPr>
          <w:ilvl w:val="0"/>
          <w:numId w:val="37"/>
        </w:numPr>
        <w:spacing w:after="0" w:line="360" w:lineRule="auto"/>
        <w:jc w:val="both"/>
        <w:rPr>
          <w:rFonts w:ascii="Times New Roman" w:hAnsi="Times New Roman" w:cs="Times New Roman"/>
          <w:sz w:val="24"/>
          <w:szCs w:val="24"/>
        </w:rPr>
      </w:pPr>
      <w:r w:rsidRPr="00811506">
        <w:rPr>
          <w:rFonts w:ascii="Times New Roman" w:hAnsi="Times New Roman" w:cs="Times New Roman"/>
          <w:sz w:val="24"/>
          <w:szCs w:val="24"/>
        </w:rPr>
        <w:t>Conduct a performance analysis and comparison between Docker and VMware IDS deployment</w:t>
      </w:r>
    </w:p>
    <w:p w14:paraId="7F7C28B5" w14:textId="77777777" w:rsidR="009575C7" w:rsidRPr="00811506" w:rsidRDefault="009575C7" w:rsidP="009575C7">
      <w:pPr>
        <w:numPr>
          <w:ilvl w:val="0"/>
          <w:numId w:val="37"/>
        </w:numPr>
        <w:spacing w:after="0" w:line="360" w:lineRule="auto"/>
        <w:jc w:val="both"/>
        <w:rPr>
          <w:rFonts w:ascii="Times New Roman" w:hAnsi="Times New Roman" w:cs="Times New Roman"/>
          <w:sz w:val="24"/>
          <w:szCs w:val="24"/>
        </w:rPr>
      </w:pPr>
      <w:r w:rsidRPr="00811506">
        <w:rPr>
          <w:rFonts w:ascii="Times New Roman" w:hAnsi="Times New Roman" w:cs="Times New Roman"/>
          <w:sz w:val="24"/>
          <w:szCs w:val="24"/>
        </w:rPr>
        <w:t>Conduct a performance analysis and comparison between Snort and Suricata using Docker and VM methods</w:t>
      </w:r>
    </w:p>
    <w:p w14:paraId="5932A6D5" w14:textId="1F3A4C5F" w:rsidR="009575C7" w:rsidRPr="00811506" w:rsidRDefault="00AC6828" w:rsidP="009575C7">
      <w:pPr>
        <w:numPr>
          <w:ilvl w:val="0"/>
          <w:numId w:val="37"/>
        </w:numPr>
        <w:spacing w:after="0" w:line="360" w:lineRule="auto"/>
        <w:jc w:val="both"/>
        <w:rPr>
          <w:rFonts w:ascii="Times New Roman" w:hAnsi="Times New Roman" w:cs="Times New Roman"/>
          <w:sz w:val="24"/>
          <w:szCs w:val="24"/>
        </w:rPr>
      </w:pPr>
      <w:r w:rsidRPr="00811506">
        <w:rPr>
          <w:rFonts w:ascii="Times New Roman" w:hAnsi="Times New Roman" w:cs="Times New Roman"/>
          <w:sz w:val="24"/>
          <w:szCs w:val="24"/>
        </w:rPr>
        <w:t>Outline the</w:t>
      </w:r>
      <w:r w:rsidR="009575C7" w:rsidRPr="00811506">
        <w:rPr>
          <w:rFonts w:ascii="Times New Roman" w:hAnsi="Times New Roman" w:cs="Times New Roman"/>
          <w:sz w:val="24"/>
          <w:szCs w:val="24"/>
        </w:rPr>
        <w:t xml:space="preserve"> advantages and limitations for each method (Docker vs VMware)</w:t>
      </w:r>
    </w:p>
    <w:p w14:paraId="0737159F" w14:textId="77777777" w:rsidR="009575C7" w:rsidRPr="00811506" w:rsidRDefault="009575C7" w:rsidP="009575C7">
      <w:pPr>
        <w:numPr>
          <w:ilvl w:val="0"/>
          <w:numId w:val="37"/>
        </w:numPr>
        <w:spacing w:after="0" w:line="360" w:lineRule="auto"/>
        <w:jc w:val="both"/>
        <w:rPr>
          <w:rFonts w:ascii="Times New Roman" w:hAnsi="Times New Roman" w:cs="Times New Roman"/>
          <w:sz w:val="24"/>
          <w:szCs w:val="24"/>
        </w:rPr>
      </w:pPr>
      <w:r w:rsidRPr="00811506">
        <w:rPr>
          <w:rFonts w:ascii="Times New Roman" w:hAnsi="Times New Roman" w:cs="Times New Roman"/>
          <w:sz w:val="24"/>
          <w:szCs w:val="24"/>
        </w:rPr>
        <w:t>Draw a list of recommendations for the best IDS deployment method for small and medium networks.</w:t>
      </w:r>
    </w:p>
    <w:p w14:paraId="518987A8" w14:textId="50DC83AA" w:rsidR="006C7618" w:rsidRPr="00811506" w:rsidRDefault="006C7618" w:rsidP="006C7618">
      <w:pPr>
        <w:autoSpaceDE w:val="0"/>
        <w:autoSpaceDN w:val="0"/>
        <w:spacing w:after="0" w:line="360" w:lineRule="auto"/>
        <w:jc w:val="both"/>
        <w:rPr>
          <w:rFonts w:ascii="Times New Roman" w:hAnsi="Times New Roman" w:cs="Times New Roman"/>
          <w:sz w:val="24"/>
          <w:szCs w:val="24"/>
        </w:rPr>
      </w:pPr>
    </w:p>
    <w:p w14:paraId="36B400ED" w14:textId="32945AB7" w:rsidR="00335ABA" w:rsidRPr="00811506" w:rsidRDefault="00335ABA" w:rsidP="006C7618">
      <w:pPr>
        <w:autoSpaceDE w:val="0"/>
        <w:autoSpaceDN w:val="0"/>
        <w:spacing w:after="0" w:line="360" w:lineRule="auto"/>
        <w:jc w:val="both"/>
        <w:rPr>
          <w:rFonts w:ascii="Times New Roman" w:hAnsi="Times New Roman" w:cs="Times New Roman"/>
          <w:sz w:val="24"/>
          <w:szCs w:val="24"/>
        </w:rPr>
      </w:pPr>
    </w:p>
    <w:p w14:paraId="0068F76D" w14:textId="454DD184" w:rsidR="00335ABA" w:rsidRDefault="00335ABA" w:rsidP="006C7618">
      <w:pPr>
        <w:autoSpaceDE w:val="0"/>
        <w:autoSpaceDN w:val="0"/>
        <w:spacing w:after="0" w:line="360" w:lineRule="auto"/>
        <w:jc w:val="both"/>
        <w:rPr>
          <w:rFonts w:ascii="Times New Roman" w:hAnsi="Times New Roman" w:cs="Times New Roman"/>
          <w:sz w:val="24"/>
          <w:szCs w:val="24"/>
        </w:rPr>
      </w:pPr>
    </w:p>
    <w:p w14:paraId="556B8799" w14:textId="01888A1B" w:rsidR="00AB3C5D" w:rsidRDefault="00AB3C5D" w:rsidP="006C7618">
      <w:pPr>
        <w:autoSpaceDE w:val="0"/>
        <w:autoSpaceDN w:val="0"/>
        <w:spacing w:after="0" w:line="360" w:lineRule="auto"/>
        <w:jc w:val="both"/>
        <w:rPr>
          <w:rFonts w:ascii="Times New Roman" w:hAnsi="Times New Roman" w:cs="Times New Roman"/>
          <w:sz w:val="24"/>
          <w:szCs w:val="24"/>
        </w:rPr>
      </w:pPr>
    </w:p>
    <w:p w14:paraId="6E26CC01" w14:textId="616D23EB" w:rsidR="00AB3C5D" w:rsidRDefault="00AB3C5D" w:rsidP="006C7618">
      <w:pPr>
        <w:autoSpaceDE w:val="0"/>
        <w:autoSpaceDN w:val="0"/>
        <w:spacing w:after="0" w:line="360" w:lineRule="auto"/>
        <w:jc w:val="both"/>
        <w:rPr>
          <w:rFonts w:ascii="Times New Roman" w:hAnsi="Times New Roman" w:cs="Times New Roman"/>
          <w:sz w:val="24"/>
          <w:szCs w:val="24"/>
        </w:rPr>
      </w:pPr>
    </w:p>
    <w:p w14:paraId="3307E6C8" w14:textId="7F5A96AD" w:rsidR="00AB3C5D" w:rsidRDefault="00AB3C5D" w:rsidP="006C7618">
      <w:pPr>
        <w:autoSpaceDE w:val="0"/>
        <w:autoSpaceDN w:val="0"/>
        <w:spacing w:after="0" w:line="360" w:lineRule="auto"/>
        <w:jc w:val="both"/>
        <w:rPr>
          <w:rFonts w:ascii="Times New Roman" w:hAnsi="Times New Roman" w:cs="Times New Roman"/>
          <w:sz w:val="24"/>
          <w:szCs w:val="24"/>
        </w:rPr>
      </w:pPr>
    </w:p>
    <w:p w14:paraId="515370F8" w14:textId="0921B955" w:rsidR="00241B2F" w:rsidRDefault="00241B2F" w:rsidP="006C7618">
      <w:pPr>
        <w:autoSpaceDE w:val="0"/>
        <w:autoSpaceDN w:val="0"/>
        <w:spacing w:after="0" w:line="360" w:lineRule="auto"/>
        <w:jc w:val="both"/>
        <w:rPr>
          <w:rFonts w:ascii="Times New Roman" w:hAnsi="Times New Roman" w:cs="Times New Roman"/>
          <w:sz w:val="24"/>
          <w:szCs w:val="24"/>
        </w:rPr>
      </w:pPr>
    </w:p>
    <w:p w14:paraId="6DCFA02F" w14:textId="77777777" w:rsidR="00241B2F" w:rsidRDefault="00241B2F" w:rsidP="006C7618">
      <w:pPr>
        <w:autoSpaceDE w:val="0"/>
        <w:autoSpaceDN w:val="0"/>
        <w:spacing w:after="0" w:line="360" w:lineRule="auto"/>
        <w:jc w:val="both"/>
        <w:rPr>
          <w:rFonts w:ascii="Times New Roman" w:hAnsi="Times New Roman" w:cs="Times New Roman"/>
          <w:sz w:val="24"/>
          <w:szCs w:val="24"/>
        </w:rPr>
      </w:pPr>
    </w:p>
    <w:p w14:paraId="544360A9" w14:textId="77777777" w:rsidR="00AB3C5D" w:rsidRPr="00811506" w:rsidRDefault="00AB3C5D" w:rsidP="006C7618">
      <w:pPr>
        <w:autoSpaceDE w:val="0"/>
        <w:autoSpaceDN w:val="0"/>
        <w:spacing w:after="0" w:line="360" w:lineRule="auto"/>
        <w:jc w:val="both"/>
        <w:rPr>
          <w:rFonts w:ascii="Times New Roman" w:hAnsi="Times New Roman" w:cs="Times New Roman"/>
          <w:sz w:val="24"/>
          <w:szCs w:val="24"/>
        </w:rPr>
      </w:pPr>
    </w:p>
    <w:p w14:paraId="46EB1241" w14:textId="77777777" w:rsidR="0055001D" w:rsidRPr="00811506" w:rsidRDefault="0055001D" w:rsidP="0055001D">
      <w:pPr>
        <w:spacing w:after="0" w:line="480" w:lineRule="auto"/>
        <w:ind w:firstLine="202"/>
        <w:jc w:val="both"/>
      </w:pPr>
      <w:bookmarkStart w:id="10" w:name="_GoBack"/>
      <w:bookmarkEnd w:id="10"/>
    </w:p>
    <w:p w14:paraId="652A8806" w14:textId="598109BC" w:rsidR="0055001D" w:rsidRPr="00811506" w:rsidRDefault="0055001D" w:rsidP="0055001D">
      <w:pPr>
        <w:pStyle w:val="Heading2"/>
        <w:numPr>
          <w:ilvl w:val="0"/>
          <w:numId w:val="2"/>
        </w:numPr>
        <w:pBdr>
          <w:bottom w:val="single" w:sz="4" w:space="1" w:color="auto"/>
        </w:pBdr>
        <w:rPr>
          <w:b/>
          <w:color w:val="auto"/>
        </w:rPr>
      </w:pPr>
      <w:bookmarkStart w:id="11" w:name="_Toc36683930"/>
      <w:r w:rsidRPr="00811506">
        <w:rPr>
          <w:b/>
          <w:color w:val="auto"/>
          <w:sz w:val="28"/>
          <w:szCs w:val="28"/>
        </w:rPr>
        <w:lastRenderedPageBreak/>
        <w:t>L</w:t>
      </w:r>
      <w:r w:rsidRPr="00811506">
        <w:rPr>
          <w:b/>
          <w:color w:val="auto"/>
        </w:rPr>
        <w:t>ITERATURE REVIEW</w:t>
      </w:r>
      <w:bookmarkEnd w:id="11"/>
      <w:r w:rsidRPr="00811506">
        <w:rPr>
          <w:b/>
          <w:color w:val="auto"/>
        </w:rPr>
        <w:t xml:space="preserve"> </w:t>
      </w:r>
    </w:p>
    <w:p w14:paraId="471C90B2" w14:textId="77777777" w:rsidR="0055001D" w:rsidRPr="00811506" w:rsidRDefault="0055001D" w:rsidP="0055001D">
      <w:pPr>
        <w:spacing w:after="0" w:line="480" w:lineRule="auto"/>
        <w:ind w:firstLine="202"/>
        <w:jc w:val="both"/>
      </w:pPr>
    </w:p>
    <w:p w14:paraId="74EA9835" w14:textId="77777777" w:rsidR="0055001D" w:rsidRPr="00811506" w:rsidRDefault="0055001D" w:rsidP="0055001D">
      <w:pPr>
        <w:spacing w:after="0" w:line="480" w:lineRule="auto"/>
        <w:ind w:firstLine="202"/>
        <w:jc w:val="both"/>
        <w:rPr>
          <w:rFonts w:ascii="Times New Roman" w:hAnsi="Times New Roman" w:cs="Times New Roman"/>
          <w:sz w:val="24"/>
          <w:szCs w:val="24"/>
        </w:rPr>
      </w:pPr>
      <w:r w:rsidRPr="00811506">
        <w:rPr>
          <w:rFonts w:ascii="Times New Roman" w:hAnsi="Times New Roman" w:cs="Times New Roman"/>
          <w:sz w:val="24"/>
          <w:szCs w:val="24"/>
        </w:rPr>
        <w:t xml:space="preserve">In general testing and evaluation of open-source intrusion detection systems is not something new. However, the perfect implementation of IDS has always been difficult which makes the testing procedures of IDS an important research subject. </w:t>
      </w:r>
    </w:p>
    <w:p w14:paraId="66DE2063" w14:textId="77777777" w:rsidR="0055001D" w:rsidRPr="00811506" w:rsidRDefault="0055001D" w:rsidP="0055001D">
      <w:pPr>
        <w:spacing w:after="0" w:line="480" w:lineRule="auto"/>
        <w:jc w:val="both"/>
        <w:rPr>
          <w:rFonts w:ascii="Times New Roman" w:hAnsi="Times New Roman" w:cs="Times New Roman"/>
          <w:sz w:val="24"/>
          <w:szCs w:val="24"/>
        </w:rPr>
      </w:pPr>
      <w:r w:rsidRPr="00811506">
        <w:rPr>
          <w:rFonts w:ascii="Times New Roman" w:hAnsi="Times New Roman" w:cs="Times New Roman"/>
          <w:sz w:val="24"/>
          <w:szCs w:val="24"/>
        </w:rPr>
        <w:t xml:space="preserve">It is important to highlight that most open source IDSs are different when it comes to software design, configuration difficulties, optimisation capabilities, processing speed and the number of rules. All these differences would have a direct impact on the host hardware performance, the quality of detection and quantity of traffic can be handled.  </w:t>
      </w:r>
    </w:p>
    <w:p w14:paraId="728D6EF9" w14:textId="2AC5A270" w:rsidR="0055001D" w:rsidRPr="00811506" w:rsidRDefault="0055001D" w:rsidP="0055001D">
      <w:pPr>
        <w:spacing w:after="0" w:line="480" w:lineRule="auto"/>
        <w:jc w:val="both"/>
        <w:rPr>
          <w:rFonts w:ascii="Times New Roman" w:hAnsi="Times New Roman" w:cs="Times New Roman"/>
          <w:sz w:val="24"/>
          <w:szCs w:val="24"/>
        </w:rPr>
      </w:pPr>
      <w:r w:rsidRPr="00811506">
        <w:rPr>
          <w:rFonts w:ascii="Times New Roman" w:hAnsi="Times New Roman" w:cs="Times New Roman"/>
          <w:sz w:val="24"/>
          <w:szCs w:val="24"/>
        </w:rPr>
        <w:t xml:space="preserve">The author is </w:t>
      </w:r>
      <w:r w:rsidR="00A8034A" w:rsidRPr="00811506">
        <w:rPr>
          <w:rFonts w:ascii="Times New Roman" w:hAnsi="Times New Roman" w:cs="Times New Roman"/>
          <w:sz w:val="24"/>
          <w:szCs w:val="24"/>
        </w:rPr>
        <w:t>aware</w:t>
      </w:r>
      <w:r w:rsidRPr="00811506">
        <w:rPr>
          <w:rFonts w:ascii="Times New Roman" w:hAnsi="Times New Roman" w:cs="Times New Roman"/>
          <w:sz w:val="24"/>
          <w:szCs w:val="24"/>
        </w:rPr>
        <w:t xml:space="preserve"> of these distinguish variables that would affect the performance and reliability of IDSs. However, the </w:t>
      </w:r>
      <w:r w:rsidR="006C7618" w:rsidRPr="00811506">
        <w:rPr>
          <w:rFonts w:ascii="Times New Roman" w:hAnsi="Times New Roman" w:cs="Times New Roman"/>
          <w:sz w:val="24"/>
          <w:szCs w:val="24"/>
        </w:rPr>
        <w:t>focus</w:t>
      </w:r>
      <w:r w:rsidRPr="00811506">
        <w:rPr>
          <w:rFonts w:ascii="Times New Roman" w:hAnsi="Times New Roman" w:cs="Times New Roman"/>
          <w:sz w:val="24"/>
          <w:szCs w:val="24"/>
        </w:rPr>
        <w:t xml:space="preserve"> of this thesis is to evaluate advantages, disadvantages and performance results using this new Docker deployment approach in comparison to the classic VM</w:t>
      </w:r>
      <w:r w:rsidR="00676CF5" w:rsidRPr="00811506">
        <w:rPr>
          <w:rFonts w:ascii="Times New Roman" w:hAnsi="Times New Roman" w:cs="Times New Roman"/>
          <w:sz w:val="24"/>
          <w:szCs w:val="24"/>
        </w:rPr>
        <w:t>ware</w:t>
      </w:r>
      <w:r w:rsidRPr="00811506">
        <w:rPr>
          <w:rFonts w:ascii="Times New Roman" w:hAnsi="Times New Roman" w:cs="Times New Roman"/>
          <w:sz w:val="24"/>
          <w:szCs w:val="24"/>
        </w:rPr>
        <w:t xml:space="preserve"> approach.</w:t>
      </w:r>
    </w:p>
    <w:p w14:paraId="36E72DB6" w14:textId="77777777" w:rsidR="0055001D" w:rsidRPr="00811506" w:rsidRDefault="0055001D" w:rsidP="0055001D">
      <w:pPr>
        <w:spacing w:after="0" w:line="480" w:lineRule="auto"/>
        <w:jc w:val="both"/>
        <w:rPr>
          <w:rFonts w:ascii="Times New Roman" w:hAnsi="Times New Roman" w:cs="Times New Roman"/>
          <w:sz w:val="24"/>
          <w:szCs w:val="24"/>
        </w:rPr>
      </w:pPr>
      <w:r w:rsidRPr="00811506">
        <w:rPr>
          <w:rFonts w:ascii="Times New Roman" w:hAnsi="Times New Roman" w:cs="Times New Roman"/>
          <w:sz w:val="24"/>
          <w:szCs w:val="24"/>
        </w:rPr>
        <w:t>The author will design different test experiments in an isolated network environment to perform different attacks on these IDSs using different generated traffic speeds, the practical part of this thesis will be designed to fulfil the below conditions:</w:t>
      </w:r>
    </w:p>
    <w:p w14:paraId="5DD15E48" w14:textId="77777777" w:rsidR="0055001D" w:rsidRPr="00811506" w:rsidRDefault="0055001D" w:rsidP="0055001D">
      <w:pPr>
        <w:pStyle w:val="ListParagraph"/>
        <w:numPr>
          <w:ilvl w:val="0"/>
          <w:numId w:val="19"/>
        </w:numPr>
        <w:autoSpaceDE w:val="0"/>
        <w:autoSpaceDN w:val="0"/>
        <w:spacing w:after="0" w:line="360" w:lineRule="auto"/>
        <w:jc w:val="both"/>
        <w:rPr>
          <w:rFonts w:ascii="Times New Roman" w:hAnsi="Times New Roman" w:cs="Times New Roman"/>
          <w:sz w:val="24"/>
          <w:szCs w:val="24"/>
        </w:rPr>
      </w:pPr>
      <w:r w:rsidRPr="00811506">
        <w:rPr>
          <w:rFonts w:ascii="Times New Roman" w:hAnsi="Times New Roman" w:cs="Times New Roman"/>
          <w:sz w:val="24"/>
          <w:szCs w:val="24"/>
        </w:rPr>
        <w:t>System effectiveness.</w:t>
      </w:r>
    </w:p>
    <w:p w14:paraId="441ACEB7" w14:textId="77777777" w:rsidR="0055001D" w:rsidRPr="00811506" w:rsidRDefault="0055001D" w:rsidP="0055001D">
      <w:pPr>
        <w:pStyle w:val="ListParagraph"/>
        <w:numPr>
          <w:ilvl w:val="0"/>
          <w:numId w:val="19"/>
        </w:numPr>
        <w:autoSpaceDE w:val="0"/>
        <w:autoSpaceDN w:val="0"/>
        <w:spacing w:after="0" w:line="360" w:lineRule="auto"/>
        <w:jc w:val="both"/>
        <w:rPr>
          <w:rFonts w:ascii="Times New Roman" w:hAnsi="Times New Roman" w:cs="Times New Roman"/>
          <w:sz w:val="24"/>
          <w:szCs w:val="24"/>
        </w:rPr>
      </w:pPr>
      <w:r w:rsidRPr="00811506">
        <w:rPr>
          <w:rFonts w:ascii="Times New Roman" w:hAnsi="Times New Roman" w:cs="Times New Roman"/>
          <w:sz w:val="24"/>
          <w:szCs w:val="24"/>
        </w:rPr>
        <w:t>Quantity of detection.</w:t>
      </w:r>
    </w:p>
    <w:p w14:paraId="53792529" w14:textId="77777777" w:rsidR="0055001D" w:rsidRPr="00811506" w:rsidRDefault="0055001D" w:rsidP="0055001D">
      <w:pPr>
        <w:pStyle w:val="ListParagraph"/>
        <w:numPr>
          <w:ilvl w:val="0"/>
          <w:numId w:val="19"/>
        </w:numPr>
        <w:autoSpaceDE w:val="0"/>
        <w:autoSpaceDN w:val="0"/>
        <w:spacing w:after="0" w:line="360" w:lineRule="auto"/>
        <w:jc w:val="both"/>
        <w:rPr>
          <w:rFonts w:ascii="Times New Roman" w:hAnsi="Times New Roman" w:cs="Times New Roman"/>
          <w:sz w:val="24"/>
          <w:szCs w:val="24"/>
        </w:rPr>
      </w:pPr>
      <w:r w:rsidRPr="00811506">
        <w:rPr>
          <w:rFonts w:ascii="Times New Roman" w:hAnsi="Times New Roman" w:cs="Times New Roman"/>
          <w:sz w:val="24"/>
          <w:szCs w:val="24"/>
        </w:rPr>
        <w:t>Network traffic capability.</w:t>
      </w:r>
    </w:p>
    <w:p w14:paraId="69937833" w14:textId="77777777" w:rsidR="0055001D" w:rsidRPr="00811506" w:rsidRDefault="0055001D" w:rsidP="0055001D">
      <w:pPr>
        <w:pStyle w:val="ListParagraph"/>
        <w:numPr>
          <w:ilvl w:val="0"/>
          <w:numId w:val="19"/>
        </w:numPr>
        <w:autoSpaceDE w:val="0"/>
        <w:autoSpaceDN w:val="0"/>
        <w:spacing w:after="0" w:line="360" w:lineRule="auto"/>
        <w:jc w:val="both"/>
        <w:rPr>
          <w:rFonts w:ascii="Times New Roman" w:hAnsi="Times New Roman" w:cs="Times New Roman"/>
          <w:sz w:val="24"/>
          <w:szCs w:val="24"/>
        </w:rPr>
      </w:pPr>
      <w:r w:rsidRPr="00811506">
        <w:rPr>
          <w:rFonts w:ascii="Times New Roman" w:hAnsi="Times New Roman" w:cs="Times New Roman"/>
          <w:sz w:val="24"/>
          <w:szCs w:val="24"/>
        </w:rPr>
        <w:t>Host machine performance.</w:t>
      </w:r>
    </w:p>
    <w:p w14:paraId="5977225B" w14:textId="2E8A4186" w:rsidR="0055001D" w:rsidRPr="00811506" w:rsidRDefault="0055001D" w:rsidP="0055001D">
      <w:pPr>
        <w:pStyle w:val="ListParagraph"/>
        <w:numPr>
          <w:ilvl w:val="0"/>
          <w:numId w:val="19"/>
        </w:numPr>
        <w:autoSpaceDE w:val="0"/>
        <w:autoSpaceDN w:val="0"/>
        <w:spacing w:after="0" w:line="360" w:lineRule="auto"/>
        <w:jc w:val="both"/>
        <w:rPr>
          <w:rFonts w:ascii="Times New Roman" w:hAnsi="Times New Roman" w:cs="Times New Roman"/>
          <w:sz w:val="24"/>
          <w:szCs w:val="24"/>
        </w:rPr>
      </w:pPr>
      <w:r w:rsidRPr="00811506">
        <w:rPr>
          <w:rFonts w:ascii="Times New Roman" w:hAnsi="Times New Roman" w:cs="Times New Roman"/>
          <w:sz w:val="24"/>
          <w:szCs w:val="24"/>
        </w:rPr>
        <w:t>Test reliability.</w:t>
      </w:r>
    </w:p>
    <w:p w14:paraId="09008587" w14:textId="77777777" w:rsidR="008418EB" w:rsidRPr="00811506" w:rsidRDefault="008418EB" w:rsidP="008418EB">
      <w:pPr>
        <w:pStyle w:val="ListParagraph"/>
        <w:autoSpaceDE w:val="0"/>
        <w:autoSpaceDN w:val="0"/>
        <w:spacing w:after="0" w:line="360" w:lineRule="auto"/>
        <w:jc w:val="both"/>
        <w:rPr>
          <w:rFonts w:ascii="Times New Roman" w:hAnsi="Times New Roman" w:cs="Times New Roman"/>
          <w:sz w:val="24"/>
          <w:szCs w:val="24"/>
        </w:rPr>
      </w:pPr>
    </w:p>
    <w:p w14:paraId="4A6DD121" w14:textId="1122087B" w:rsidR="0055001D" w:rsidRPr="00811506" w:rsidRDefault="0055001D" w:rsidP="008418EB">
      <w:pPr>
        <w:spacing w:after="0" w:line="480" w:lineRule="auto"/>
        <w:ind w:firstLine="360"/>
        <w:jc w:val="both"/>
        <w:rPr>
          <w:rFonts w:ascii="Times New Roman" w:hAnsi="Times New Roman" w:cs="Times New Roman"/>
          <w:sz w:val="24"/>
          <w:szCs w:val="24"/>
        </w:rPr>
      </w:pPr>
      <w:r w:rsidRPr="00811506">
        <w:rPr>
          <w:rFonts w:ascii="Times New Roman" w:hAnsi="Times New Roman" w:cs="Times New Roman"/>
          <w:sz w:val="24"/>
          <w:szCs w:val="24"/>
        </w:rPr>
        <w:t>The process of conducting this literature review would have great benefits on the author's knowledge and understanding of IDS deployment, design experimentation, set the limits, the scope and set the objectives intelligently for this project. Also, it would enable the author to gather enough information to talk about the topic with authority. Many related quality research papers and thesis have been found, some of these carefully selected studies and papers will be critically analysed and compared in this piece of work.</w:t>
      </w:r>
    </w:p>
    <w:p w14:paraId="176818E4" w14:textId="3D6C36E1" w:rsidR="0055001D" w:rsidRPr="00811506" w:rsidRDefault="0055001D" w:rsidP="0055001D">
      <w:pPr>
        <w:pStyle w:val="Heading2"/>
        <w:keepLines w:val="0"/>
        <w:numPr>
          <w:ilvl w:val="1"/>
          <w:numId w:val="0"/>
        </w:numPr>
        <w:autoSpaceDE w:val="0"/>
        <w:autoSpaceDN w:val="0"/>
        <w:spacing w:before="120" w:line="480" w:lineRule="auto"/>
        <w:rPr>
          <w:rFonts w:ascii="Times New Roman" w:hAnsi="Times New Roman" w:cs="Times New Roman"/>
          <w:b/>
          <w:bCs/>
          <w:i/>
          <w:iCs/>
          <w:color w:val="auto"/>
          <w:sz w:val="24"/>
          <w:szCs w:val="24"/>
        </w:rPr>
      </w:pPr>
      <w:bookmarkStart w:id="12" w:name="_Toc36683931"/>
      <w:r w:rsidRPr="00811506">
        <w:rPr>
          <w:rFonts w:ascii="Times New Roman" w:hAnsi="Times New Roman" w:cs="Times New Roman"/>
          <w:b/>
          <w:bCs/>
          <w:i/>
          <w:iCs/>
          <w:color w:val="auto"/>
          <w:sz w:val="24"/>
          <w:szCs w:val="24"/>
        </w:rPr>
        <w:lastRenderedPageBreak/>
        <w:t>1</w:t>
      </w:r>
      <w:r w:rsidRPr="00811506">
        <w:rPr>
          <w:rFonts w:ascii="Times New Roman" w:hAnsi="Times New Roman" w:cs="Times New Roman"/>
          <w:b/>
          <w:bCs/>
          <w:i/>
          <w:iCs/>
          <w:color w:val="auto"/>
          <w:sz w:val="24"/>
          <w:szCs w:val="24"/>
          <w:vertAlign w:val="superscript"/>
        </w:rPr>
        <w:t>st</w:t>
      </w:r>
      <w:r w:rsidRPr="00811506">
        <w:rPr>
          <w:rFonts w:ascii="Times New Roman" w:hAnsi="Times New Roman" w:cs="Times New Roman"/>
          <w:b/>
          <w:bCs/>
          <w:i/>
          <w:iCs/>
          <w:color w:val="auto"/>
          <w:sz w:val="24"/>
          <w:szCs w:val="24"/>
        </w:rPr>
        <w:t xml:space="preserve"> Paper: A Dynamic Scalable Parallel Network-based Intrusion Detection System using Intelligent Rule Ordering</w:t>
      </w:r>
      <w:bookmarkEnd w:id="12"/>
    </w:p>
    <w:p w14:paraId="4C70B20D" w14:textId="1098D276" w:rsidR="00F22B82" w:rsidRPr="00811506" w:rsidRDefault="00F22B82" w:rsidP="00F22B82">
      <w:pPr>
        <w:pStyle w:val="NormalWeb"/>
        <w:spacing w:before="0" w:beforeAutospacing="0" w:after="0" w:afterAutospacing="0" w:line="480" w:lineRule="auto"/>
        <w:ind w:firstLine="720"/>
        <w:jc w:val="both"/>
        <w:rPr>
          <w:lang w:val="en-GB"/>
        </w:rPr>
      </w:pPr>
      <w:r w:rsidRPr="00811506">
        <w:rPr>
          <w:lang w:val="en-GB"/>
        </w:rPr>
        <w:t xml:space="preserve">The Network-based intrusion Detection System (NIDS) comprise software and hardware that help in identifying risks to a network. The complexity of NIDS results in some difficulties in processing network traffic. For NIDS to work efficiently, hardware and software </w:t>
      </w:r>
      <w:r w:rsidR="00E96C6D" w:rsidRPr="00811506">
        <w:rPr>
          <w:lang w:val="en-GB"/>
        </w:rPr>
        <w:t>must</w:t>
      </w:r>
      <w:r w:rsidRPr="00811506">
        <w:rPr>
          <w:lang w:val="en-GB"/>
        </w:rPr>
        <w:t xml:space="preserve"> be </w:t>
      </w:r>
      <w:r w:rsidR="00990620" w:rsidRPr="00811506">
        <w:rPr>
          <w:lang w:val="en-GB"/>
        </w:rPr>
        <w:t>up to date</w:t>
      </w:r>
      <w:r w:rsidRPr="00811506">
        <w:rPr>
          <w:lang w:val="en-GB"/>
        </w:rPr>
        <w:t xml:space="preserve">. The goal of the thesis is to come up with an architecture that reduces the processing time of NIDS in pattern matching. The thesis contains an introduction, background, approach, design, implementation, and experiment. It also contains measurement, analysis, and comparison, discussion and conclusion. The background talks of the technologies relevant to the thesis. The domains for the intrusion detection system are discussed. These domains are Host-based Intrusion Detection System (HIDS) as well as Network-based Intrusion Detection (NIDS). The jobs of these intrusion detection systems include checking critical system files and checking network flow </w:t>
      </w:r>
      <w:r w:rsidR="006A52D9" w:rsidRPr="00811506">
        <w:rPr>
          <w:lang w:val="en-GB"/>
        </w:rPr>
        <w:fldChar w:fldCharType="begin" w:fldLock="1"/>
      </w:r>
      <w:r w:rsidR="00CE6162">
        <w:rPr>
          <w:lang w:val="en-GB"/>
        </w:rPr>
        <w:instrText>ADDIN CSL_CITATION {"citationItems":[{"id":"ITEM-1","itemData":{"author":[{"dropping-particle":"","family":"Tran","given":"Huy Nhut","non-dropping-particle":"","parse-names":false,"suffix":""}],"id":"ITEM-1","issued":{"date-parts":[["2017"]]},"title":"A Dynamic Scalable Parallel Network-based Intrusion Detection System using Intelligent Rule Ordering","type":"thesis"},"uris":["http://www.mendeley.com/documents/?uuid=15fbb2b2-afb0-40f6-8fe2-0b3c8da6efb1"]}],"mendeley":{"formattedCitation":"[8]","plainTextFormattedCitation":"[8]","previouslyFormattedCitation":"[7]"},"properties":{"noteIndex":0},"schema":"https://github.com/citation-style-language/schema/raw/master/csl-citation.json"}</w:instrText>
      </w:r>
      <w:r w:rsidR="006A52D9" w:rsidRPr="00811506">
        <w:rPr>
          <w:lang w:val="en-GB"/>
        </w:rPr>
        <w:fldChar w:fldCharType="separate"/>
      </w:r>
      <w:r w:rsidR="00CE6162" w:rsidRPr="00CE6162">
        <w:rPr>
          <w:noProof/>
          <w:lang w:val="en-GB"/>
        </w:rPr>
        <w:t>[8]</w:t>
      </w:r>
      <w:r w:rsidR="006A52D9" w:rsidRPr="00811506">
        <w:rPr>
          <w:lang w:val="en-GB"/>
        </w:rPr>
        <w:fldChar w:fldCharType="end"/>
      </w:r>
      <w:r w:rsidR="006A52D9" w:rsidRPr="00811506">
        <w:rPr>
          <w:lang w:val="en-GB"/>
        </w:rPr>
        <w:t>.</w:t>
      </w:r>
      <w:r w:rsidR="00C3669B" w:rsidRPr="00811506">
        <w:rPr>
          <w:lang w:val="en-GB"/>
        </w:rPr>
        <w:t xml:space="preserve"> </w:t>
      </w:r>
      <w:r w:rsidRPr="00811506">
        <w:rPr>
          <w:lang w:val="en-GB"/>
        </w:rPr>
        <w:t xml:space="preserve">To realise the purpose of the thesis, multiple steps are followed. The first is designing and implementing a suitable design of the steps to follow. Measurement, analysis, and comparison of results should also be appropriately done. A parallel technique model that outlines why NIDS drops packets and how to reduce the packet drop rate is developed. A technical model is designed showing the features aimed at achieving the objectives of the dissertation. Two algorithms are designed as part of the technical model to test the functionality of the project. Once the technical model is designed, one </w:t>
      </w:r>
      <w:r w:rsidR="009A3E7E" w:rsidRPr="00811506">
        <w:rPr>
          <w:lang w:val="en-GB"/>
        </w:rPr>
        <w:t>must</w:t>
      </w:r>
      <w:r w:rsidRPr="00811506">
        <w:rPr>
          <w:lang w:val="en-GB"/>
        </w:rPr>
        <w:t xml:space="preserve"> lay down technical infrastructure, which includes how the network traffic will be sent to the sensors. Once the set-up is complete, the actual experiment should be run to test the efficiency and usefulness of the layout</w:t>
      </w:r>
      <w:r w:rsidR="006A52D9" w:rsidRPr="00811506">
        <w:rPr>
          <w:lang w:val="en-GB"/>
        </w:rPr>
        <w:t xml:space="preserve"> </w:t>
      </w:r>
      <w:r w:rsidR="006A52D9" w:rsidRPr="00811506">
        <w:rPr>
          <w:lang w:val="en-GB"/>
        </w:rPr>
        <w:fldChar w:fldCharType="begin" w:fldLock="1"/>
      </w:r>
      <w:r w:rsidR="00CE6162">
        <w:rPr>
          <w:lang w:val="en-GB"/>
        </w:rPr>
        <w:instrText>ADDIN CSL_CITATION {"citationItems":[{"id":"ITEM-1","itemData":{"author":[{"dropping-particle":"","family":"Tran","given":"Huy Nhut","non-dropping-particle":"","parse-names":false,"suffix":""}],"id":"ITEM-1","issued":{"date-parts":[["2017"]]},"title":"A Dynamic Scalable Parallel Network-based Intrusion Detection System using Intelligent Rule Ordering","type":"thesis"},"uris":["http://www.mendeley.com/documents/?uuid=15fbb2b2-afb0-40f6-8fe2-0b3c8da6efb1"]}],"mendeley":{"formattedCitation":"[8]","plainTextFormattedCitation":"[8]","previouslyFormattedCitation":"[7]"},"properties":{"noteIndex":0},"schema":"https://github.com/citation-style-language/schema/raw/master/csl-citation.json"}</w:instrText>
      </w:r>
      <w:r w:rsidR="006A52D9" w:rsidRPr="00811506">
        <w:rPr>
          <w:lang w:val="en-GB"/>
        </w:rPr>
        <w:fldChar w:fldCharType="separate"/>
      </w:r>
      <w:r w:rsidR="00CE6162" w:rsidRPr="00CE6162">
        <w:rPr>
          <w:noProof/>
          <w:lang w:val="en-GB"/>
        </w:rPr>
        <w:t>[8]</w:t>
      </w:r>
      <w:r w:rsidR="006A52D9" w:rsidRPr="00811506">
        <w:rPr>
          <w:lang w:val="en-GB"/>
        </w:rPr>
        <w:fldChar w:fldCharType="end"/>
      </w:r>
      <w:r w:rsidR="006A52D9" w:rsidRPr="00811506">
        <w:rPr>
          <w:lang w:val="en-GB"/>
        </w:rPr>
        <w:t>.</w:t>
      </w:r>
      <w:r w:rsidR="007F4849" w:rsidRPr="00811506">
        <w:rPr>
          <w:lang w:val="en-GB"/>
        </w:rPr>
        <w:t xml:space="preserve"> </w:t>
      </w:r>
      <w:r w:rsidRPr="00811506">
        <w:rPr>
          <w:lang w:val="en-GB"/>
        </w:rPr>
        <w:t>Measurement, analysis and data comparison enhances accuracy in the project. The data obtained from the experiment is properly analysed to ensure the set goals are achieved.</w:t>
      </w:r>
    </w:p>
    <w:p w14:paraId="7B822FCC" w14:textId="1AD1B821" w:rsidR="00F22B82" w:rsidRPr="00811506" w:rsidRDefault="00F22B82" w:rsidP="00F22B82"/>
    <w:p w14:paraId="7A91937D" w14:textId="3DD429E2" w:rsidR="00F22B82" w:rsidRPr="00811506" w:rsidRDefault="00F22B82" w:rsidP="00F22B82"/>
    <w:p w14:paraId="0F57862A" w14:textId="77777777" w:rsidR="00F22B82" w:rsidRPr="00811506" w:rsidRDefault="00F22B82" w:rsidP="00F22B82"/>
    <w:p w14:paraId="0F8FA511" w14:textId="518356AA" w:rsidR="0055001D" w:rsidRPr="00811506" w:rsidRDefault="0055001D" w:rsidP="006D63B6">
      <w:pPr>
        <w:pStyle w:val="Heading2"/>
        <w:keepLines w:val="0"/>
        <w:numPr>
          <w:ilvl w:val="1"/>
          <w:numId w:val="0"/>
        </w:numPr>
        <w:autoSpaceDE w:val="0"/>
        <w:autoSpaceDN w:val="0"/>
        <w:spacing w:before="120" w:line="480" w:lineRule="auto"/>
        <w:rPr>
          <w:rFonts w:ascii="Times New Roman" w:hAnsi="Times New Roman" w:cs="Times New Roman"/>
          <w:b/>
          <w:bCs/>
          <w:i/>
          <w:iCs/>
          <w:color w:val="auto"/>
          <w:sz w:val="24"/>
          <w:szCs w:val="24"/>
        </w:rPr>
      </w:pPr>
      <w:bookmarkStart w:id="13" w:name="_Toc36683932"/>
      <w:r w:rsidRPr="00811506">
        <w:rPr>
          <w:rFonts w:ascii="Times New Roman" w:hAnsi="Times New Roman" w:cs="Times New Roman"/>
          <w:b/>
          <w:bCs/>
          <w:i/>
          <w:iCs/>
          <w:color w:val="auto"/>
          <w:sz w:val="24"/>
          <w:szCs w:val="24"/>
        </w:rPr>
        <w:lastRenderedPageBreak/>
        <w:t xml:space="preserve">2nd Paper: </w:t>
      </w:r>
      <w:r w:rsidR="00F22B82" w:rsidRPr="00811506">
        <w:rPr>
          <w:rFonts w:ascii="Times New Roman" w:hAnsi="Times New Roman" w:cs="Times New Roman"/>
          <w:b/>
          <w:i/>
          <w:iCs/>
          <w:color w:val="auto"/>
          <w:sz w:val="24"/>
          <w:szCs w:val="24"/>
        </w:rPr>
        <w:t>Open source intrusion detection systems evaluation for small and medium-sized enterprise environments</w:t>
      </w:r>
      <w:bookmarkEnd w:id="13"/>
    </w:p>
    <w:p w14:paraId="380375FB" w14:textId="6E0BDA5E" w:rsidR="00F22B82" w:rsidRPr="00811506" w:rsidRDefault="00F22B82" w:rsidP="007A55D6">
      <w:pPr>
        <w:pStyle w:val="NormalWeb"/>
        <w:spacing w:before="0" w:beforeAutospacing="0" w:after="0" w:afterAutospacing="0" w:line="480" w:lineRule="auto"/>
        <w:ind w:firstLine="720"/>
        <w:jc w:val="both"/>
        <w:rPr>
          <w:lang w:val="en-GB"/>
        </w:rPr>
      </w:pPr>
      <w:r w:rsidRPr="00811506">
        <w:rPr>
          <w:lang w:val="en-GB"/>
        </w:rPr>
        <w:t xml:space="preserve">The thesis compares three Intrusion Detection Systems (IDS) ranked by their importance to SMEs. Since the threats in the IT field are continually emerging, the tools required to counter the effects have to develop at a significant rate. Many firms that take security measures seriously normally employ IDS to maintain safety policies. The method used to conduct the research was a collective case study where set goals apply for an assessment of individual cases. Results obtained were applied for comparison of different IDS following factors set by </w:t>
      </w:r>
      <w:proofErr w:type="spellStart"/>
      <w:r w:rsidRPr="00811506">
        <w:rPr>
          <w:lang w:val="en-GB"/>
        </w:rPr>
        <w:t>Paytrail</w:t>
      </w:r>
      <w:proofErr w:type="spellEnd"/>
      <w:r w:rsidRPr="00811506">
        <w:rPr>
          <w:lang w:val="en-GB"/>
        </w:rPr>
        <w:t xml:space="preserve"> Company. This organization deals with payment through the internet and e-commerce services. The thesis mainly focuses on the security performance expected, trustworthy of the open-source project and integration. The study compares IDS solutions and different solutions based on these three factors. The thesis focuses on threats and vulnerabilities related to transactions within the network system. The risks that IDS can identify are grouped into Advanced Persistent Threat (APT) as well as malware</w:t>
      </w:r>
      <w:r w:rsidR="00F134F2" w:rsidRPr="00811506">
        <w:rPr>
          <w:lang w:val="en-GB"/>
        </w:rPr>
        <w:t xml:space="preserve"> </w:t>
      </w:r>
      <w:r w:rsidR="006A52D9" w:rsidRPr="00811506">
        <w:rPr>
          <w:lang w:val="en-GB"/>
        </w:rPr>
        <w:fldChar w:fldCharType="begin" w:fldLock="1"/>
      </w:r>
      <w:r w:rsidR="00CE6162">
        <w:rPr>
          <w:lang w:val="en-GB"/>
        </w:rPr>
        <w:instrText>ADDIN CSL_CITATION {"citationItems":[{"id":"ITEM-1","itemData":{"author":[{"dropping-particle":"","family":"Hänninen","given":"Markku","non-dropping-particle":"","parse-names":false,"suffix":""}],"id":"ITEM-1","issue":"December","issued":{"date-parts":[["2019"]]},"title":"Open source intrusion detection systems evaluation for small and medium-sized enterprise environments","type":"thesis"},"uris":["http://www.mendeley.com/documents/?uuid=c8d05409-4c63-43af-a75b-0d2b5e43fd36"]}],"mendeley":{"formattedCitation":"[10]","plainTextFormattedCitation":"[10]","previouslyFormattedCitation":"[9]"},"properties":{"noteIndex":0},"schema":"https://github.com/citation-style-language/schema/raw/master/csl-citation.json"}</w:instrText>
      </w:r>
      <w:r w:rsidR="006A52D9" w:rsidRPr="00811506">
        <w:rPr>
          <w:lang w:val="en-GB"/>
        </w:rPr>
        <w:fldChar w:fldCharType="separate"/>
      </w:r>
      <w:r w:rsidR="00CE6162" w:rsidRPr="00CE6162">
        <w:rPr>
          <w:noProof/>
          <w:lang w:val="en-GB"/>
        </w:rPr>
        <w:t>[10]</w:t>
      </w:r>
      <w:r w:rsidR="006A52D9" w:rsidRPr="00811506">
        <w:rPr>
          <w:lang w:val="en-GB"/>
        </w:rPr>
        <w:fldChar w:fldCharType="end"/>
      </w:r>
      <w:r w:rsidRPr="00811506">
        <w:rPr>
          <w:lang w:val="en-GB"/>
        </w:rPr>
        <w:t xml:space="preserve">. Flow charts and figures are properly used to illustrate various issues in the thesis. In this collective case study, both qualitative and quantitative data are used. The evaluation of criteria in the thesis is conducted according to the factors set by the owner. The environment for the project was set with virtual servers that operate using the oracle virtualisation software. The tests are run at the same time and the results documented from all NIDS. This simultaneous running and reading of results enhance results comparisons and minimises errors </w:t>
      </w:r>
      <w:r w:rsidR="00765AB2" w:rsidRPr="00811506">
        <w:rPr>
          <w:lang w:val="en-GB"/>
        </w:rPr>
        <w:fldChar w:fldCharType="begin" w:fldLock="1"/>
      </w:r>
      <w:r w:rsidR="00CE6162">
        <w:rPr>
          <w:lang w:val="en-GB"/>
        </w:rPr>
        <w:instrText>ADDIN CSL_CITATION {"citationItems":[{"id":"ITEM-1","itemData":{"author":[{"dropping-particle":"","family":"Hänninen","given":"Markku","non-dropping-particle":"","parse-names":false,"suffix":""}],"id":"ITEM-1","issue":"December","issued":{"date-parts":[["2019"]]},"title":"Open source intrusion detection systems evaluation for small and medium-sized enterprise environments","type":"thesis"},"uris":["http://www.mendeley.com/documents/?uuid=c8d05409-4c63-43af-a75b-0d2b5e43fd36"]}],"mendeley":{"formattedCitation":"[10]","plainTextFormattedCitation":"[10]","previouslyFormattedCitation":"[9]"},"properties":{"noteIndex":0},"schema":"https://github.com/citation-style-language/schema/raw/master/csl-citation.json"}</w:instrText>
      </w:r>
      <w:r w:rsidR="00765AB2" w:rsidRPr="00811506">
        <w:rPr>
          <w:lang w:val="en-GB"/>
        </w:rPr>
        <w:fldChar w:fldCharType="separate"/>
      </w:r>
      <w:r w:rsidR="00CE6162" w:rsidRPr="00CE6162">
        <w:rPr>
          <w:noProof/>
          <w:lang w:val="en-GB"/>
        </w:rPr>
        <w:t>[10]</w:t>
      </w:r>
      <w:r w:rsidR="00765AB2" w:rsidRPr="00811506">
        <w:rPr>
          <w:lang w:val="en-GB"/>
        </w:rPr>
        <w:fldChar w:fldCharType="end"/>
      </w:r>
      <w:r w:rsidR="00765AB2" w:rsidRPr="00811506">
        <w:rPr>
          <w:lang w:val="en-GB"/>
        </w:rPr>
        <w:t>.</w:t>
      </w:r>
      <w:r w:rsidR="007F4849" w:rsidRPr="00811506">
        <w:rPr>
          <w:lang w:val="en-GB"/>
        </w:rPr>
        <w:t xml:space="preserve"> </w:t>
      </w:r>
      <w:r w:rsidRPr="00811506">
        <w:rPr>
          <w:lang w:val="en-GB"/>
        </w:rPr>
        <w:t xml:space="preserve">The author studies network attacks vectors and establishes tests for the same. Three open-source solutions that include Snort, Suricata as well as </w:t>
      </w:r>
      <w:proofErr w:type="spellStart"/>
      <w:r w:rsidRPr="00811506">
        <w:rPr>
          <w:lang w:val="en-GB"/>
        </w:rPr>
        <w:t>Zeek</w:t>
      </w:r>
      <w:proofErr w:type="spellEnd"/>
      <w:r w:rsidRPr="00811506">
        <w:rPr>
          <w:lang w:val="en-GB"/>
        </w:rPr>
        <w:t xml:space="preserve"> are analysed in the article to see how they relate as well as effectiveness in ensuring security to network environments run by SMEs. </w:t>
      </w:r>
    </w:p>
    <w:p w14:paraId="3F4AEA18" w14:textId="5107ED73" w:rsidR="00F22B82" w:rsidRPr="00811506" w:rsidRDefault="00F22B82" w:rsidP="00F22B82"/>
    <w:p w14:paraId="382D3DD4" w14:textId="3AA9BAD1" w:rsidR="00F22B82" w:rsidRPr="00811506" w:rsidRDefault="00F22B82" w:rsidP="00F22B82"/>
    <w:p w14:paraId="1C70C4BC" w14:textId="77777777" w:rsidR="00F22B82" w:rsidRPr="00811506" w:rsidRDefault="00F22B82" w:rsidP="00F22B82"/>
    <w:p w14:paraId="0975E1C3" w14:textId="77777777" w:rsidR="00F22B82" w:rsidRPr="00811506" w:rsidRDefault="0055001D" w:rsidP="006D63B6">
      <w:pPr>
        <w:pStyle w:val="Heading2"/>
        <w:keepLines w:val="0"/>
        <w:numPr>
          <w:ilvl w:val="1"/>
          <w:numId w:val="0"/>
        </w:numPr>
        <w:autoSpaceDE w:val="0"/>
        <w:autoSpaceDN w:val="0"/>
        <w:spacing w:before="120" w:line="480" w:lineRule="auto"/>
        <w:rPr>
          <w:rFonts w:ascii="Times New Roman" w:hAnsi="Times New Roman" w:cs="Times New Roman"/>
          <w:b/>
          <w:bCs/>
          <w:i/>
          <w:iCs/>
          <w:color w:val="auto"/>
          <w:sz w:val="24"/>
          <w:szCs w:val="24"/>
        </w:rPr>
      </w:pPr>
      <w:bookmarkStart w:id="14" w:name="_Toc36683933"/>
      <w:r w:rsidRPr="00811506">
        <w:rPr>
          <w:rFonts w:ascii="Times New Roman" w:hAnsi="Times New Roman" w:cs="Times New Roman"/>
          <w:b/>
          <w:bCs/>
          <w:i/>
          <w:iCs/>
          <w:color w:val="auto"/>
          <w:sz w:val="24"/>
          <w:szCs w:val="24"/>
        </w:rPr>
        <w:lastRenderedPageBreak/>
        <w:t xml:space="preserve">3rd Paper: </w:t>
      </w:r>
      <w:r w:rsidR="00F22B82" w:rsidRPr="00811506">
        <w:rPr>
          <w:rFonts w:ascii="Times New Roman" w:hAnsi="Times New Roman" w:cs="Times New Roman"/>
          <w:b/>
          <w:i/>
          <w:iCs/>
          <w:color w:val="auto"/>
          <w:sz w:val="24"/>
          <w:szCs w:val="24"/>
        </w:rPr>
        <w:t>Evaluation of Intrusion Detection Systems under Denial of Service Attack in virtual Environment</w:t>
      </w:r>
      <w:bookmarkEnd w:id="14"/>
    </w:p>
    <w:p w14:paraId="7FF2F7E2" w14:textId="33C02A62" w:rsidR="00F22B82" w:rsidRPr="00811506" w:rsidRDefault="00F22B82" w:rsidP="007A55D6">
      <w:pPr>
        <w:pStyle w:val="NormalWeb"/>
        <w:spacing w:before="0" w:beforeAutospacing="0" w:after="0" w:afterAutospacing="0" w:line="480" w:lineRule="auto"/>
        <w:ind w:firstLine="720"/>
        <w:jc w:val="both"/>
        <w:rPr>
          <w:lang w:val="en-GB"/>
        </w:rPr>
      </w:pPr>
      <w:r w:rsidRPr="00811506">
        <w:rPr>
          <w:lang w:val="en-GB"/>
        </w:rPr>
        <w:t>Intrusion Detection Systems (IDS) identify malicious traffic in many organi</w:t>
      </w:r>
      <w:r w:rsidR="007A55D6" w:rsidRPr="00811506">
        <w:rPr>
          <w:lang w:val="en-GB"/>
        </w:rPr>
        <w:t>s</w:t>
      </w:r>
      <w:r w:rsidRPr="00811506">
        <w:rPr>
          <w:lang w:val="en-GB"/>
        </w:rPr>
        <w:t xml:space="preserve">ations. The authors explore the diverse attacks, which ate detectable by the IDS. The objective of the study was to appraise three commonly applied open-source IDS concerning performance. Other goals include understanding the performance of IDS and obtaining knowledge on cloud computing and </w:t>
      </w:r>
      <w:r w:rsidR="007A55D6" w:rsidRPr="00811506">
        <w:rPr>
          <w:lang w:val="en-GB"/>
        </w:rPr>
        <w:t>cyber-attacks</w:t>
      </w:r>
      <w:r w:rsidRPr="00811506">
        <w:rPr>
          <w:lang w:val="en-GB"/>
        </w:rPr>
        <w:t xml:space="preserve">. The experiment is done </w:t>
      </w:r>
      <w:r w:rsidR="00C91DE6" w:rsidRPr="00811506">
        <w:rPr>
          <w:lang w:val="en-GB"/>
        </w:rPr>
        <w:t>using</w:t>
      </w:r>
      <w:r w:rsidRPr="00811506">
        <w:rPr>
          <w:lang w:val="en-GB"/>
        </w:rPr>
        <w:t xml:space="preserve"> TCP, SCAN, ICMP, FTP attack. The assessment of the performance of any of the IDS is calculated using CPU usage, memory usage, and packet loss. This results in the generation of multiple alerts </w:t>
      </w:r>
      <w:r w:rsidR="00765AB2" w:rsidRPr="00811506">
        <w:rPr>
          <w:lang w:val="en-GB"/>
        </w:rPr>
        <w:fldChar w:fldCharType="begin" w:fldLock="1"/>
      </w:r>
      <w:r w:rsidR="00CE6162">
        <w:rPr>
          <w:lang w:val="en-GB"/>
        </w:rPr>
        <w:instrText>ADDIN CSL_CITATION {"citationItems":[{"id":"ITEM-1","itemData":{"abstract":"A BSTRACT Context . The intrusion detection systems are being widely used for detecting the malicious traffic in many industries and they use a variety of technologies. Each IDs had different architecture and are deployed for detecting malicious activity. Intrusion detection system has a different set of rules which can defined based on requirement. Therefore, choosing intrusion detection system for and the appropriate environment is not an easy task. Objectives . The g oal of this research is to evaluate three most used open source intrusion detection systems in terms of performance. And we give details about different types of attacks that can be detected using intrusion detection system. The tools that we select are Snort, Suricata, OSSEC. Methods . The ex periment is conducted using TCP, SCAN, ICMP, FTP attack. Each experiment was run in different traffic rates under normal and malicious traffics all rule are active. All these tests are conducted in a virtual environment. Results . We can cal culate the performance of IDS by using CPU usage, memory usage, packet loss and a number of alerts generated. Th ese results are calculated for both normal and malicious traffic. Conclusions . We conclude that results vary in different IDS for different tra ffic rates. Specially snort showed better performance in alerts identification and OSSEC in the performance of IDS. These results indicated that alerts are low when the traffic rates high are which indicates this is due to the packet loss. Overall OSSEC pr ovides better performance. And Snort provides better performance and accuracy for alert detection","author":[{"dropping-particle":"","family":"Nagadevara","given":"Venkatesh","non-dropping-particle":"","parse-names":false,"suffix":""}],"id":"ITEM-1","issue":"October","issued":{"date-parts":[["2017"]]},"number-of-pages":"57","title":"Evaluation of Intrusion Detection Systems under Denial of Service Attack in virtual Environment","type":"thesis"},"uris":["http://www.mendeley.com/documents/?uuid=abe109bd-f9b7-4b25-b917-39afcc923058"]}],"mendeley":{"formattedCitation":"[11]","plainTextFormattedCitation":"[11]","previouslyFormattedCitation":"[10]"},"properties":{"noteIndex":0},"schema":"https://github.com/citation-style-language/schema/raw/master/csl-citation.json"}</w:instrText>
      </w:r>
      <w:r w:rsidR="00765AB2" w:rsidRPr="00811506">
        <w:rPr>
          <w:lang w:val="en-GB"/>
        </w:rPr>
        <w:fldChar w:fldCharType="separate"/>
      </w:r>
      <w:r w:rsidR="00CE6162" w:rsidRPr="00CE6162">
        <w:rPr>
          <w:noProof/>
          <w:lang w:val="en-GB"/>
        </w:rPr>
        <w:t>[11]</w:t>
      </w:r>
      <w:r w:rsidR="00765AB2" w:rsidRPr="00811506">
        <w:rPr>
          <w:lang w:val="en-GB"/>
        </w:rPr>
        <w:fldChar w:fldCharType="end"/>
      </w:r>
      <w:r w:rsidR="00765AB2" w:rsidRPr="00811506">
        <w:rPr>
          <w:lang w:val="en-GB"/>
        </w:rPr>
        <w:t>.</w:t>
      </w:r>
      <w:r w:rsidR="007F4849" w:rsidRPr="00811506">
        <w:rPr>
          <w:lang w:val="en-GB"/>
        </w:rPr>
        <w:t xml:space="preserve"> </w:t>
      </w:r>
      <w:r w:rsidRPr="00811506">
        <w:rPr>
          <w:lang w:val="en-GB"/>
        </w:rPr>
        <w:t xml:space="preserve">Various intrusion detection systems were </w:t>
      </w:r>
      <w:r w:rsidR="003931EF" w:rsidRPr="00811506">
        <w:rPr>
          <w:lang w:val="en-GB"/>
        </w:rPr>
        <w:t>analysed</w:t>
      </w:r>
      <w:r w:rsidRPr="00811506">
        <w:rPr>
          <w:lang w:val="en-GB"/>
        </w:rPr>
        <w:t xml:space="preserve"> including Host-based and Network-based IDS. According to the authors, the IDS are designed to run in a specific environment, therefore, it is difficult to implement the thesis. The framework and architecture for the Suricata, OSSEC and Snort intrusion detection systems are laid down. The results obtained from the three IDSs are compared. The features compared include multithreading, global variable, windows support, and </w:t>
      </w:r>
      <w:r w:rsidR="009A47F3">
        <w:rPr>
          <w:lang w:val="en-GB"/>
        </w:rPr>
        <w:t>h</w:t>
      </w:r>
      <w:r w:rsidRPr="00811506">
        <w:rPr>
          <w:lang w:val="en-GB"/>
        </w:rPr>
        <w:t xml:space="preserve">ttp accessing </w:t>
      </w:r>
      <w:r w:rsidR="00765AB2" w:rsidRPr="00811506">
        <w:rPr>
          <w:lang w:val="en-GB"/>
        </w:rPr>
        <w:fldChar w:fldCharType="begin" w:fldLock="1"/>
      </w:r>
      <w:r w:rsidR="00CE6162">
        <w:rPr>
          <w:lang w:val="en-GB"/>
        </w:rPr>
        <w:instrText>ADDIN CSL_CITATION {"citationItems":[{"id":"ITEM-1","itemData":{"abstract":"A BSTRACT Context . The intrusion detection systems are being widely used for detecting the malicious traffic in many industries and they use a variety of technologies. Each IDs had different architecture and are deployed for detecting malicious activity. Intrusion detection system has a different set of rules which can defined based on requirement. Therefore, choosing intrusion detection system for and the appropriate environment is not an easy task. Objectives . The g oal of this research is to evaluate three most used open source intrusion detection systems in terms of performance. And we give details about different types of attacks that can be detected using intrusion detection system. The tools that we select are Snort, Suricata, OSSEC. Methods . The ex periment is conducted using TCP, SCAN, ICMP, FTP attack. Each experiment was run in different traffic rates under normal and malicious traffics all rule are active. All these tests are conducted in a virtual environment. Results . We can cal culate the performance of IDS by using CPU usage, memory usage, packet loss and a number of alerts generated. Th ese results are calculated for both normal and malicious traffic. Conclusions . We conclude that results vary in different IDS for different tra ffic rates. Specially snort showed better performance in alerts identification and OSSEC in the performance of IDS. These results indicated that alerts are low when the traffic rates high are which indicates this is due to the packet loss. Overall OSSEC pr ovides better performance. And Snort provides better performance and accuracy for alert detection","author":[{"dropping-particle":"","family":"Nagadevara","given":"Venkatesh","non-dropping-particle":"","parse-names":false,"suffix":""}],"id":"ITEM-1","issue":"October","issued":{"date-parts":[["2017"]]},"number-of-pages":"57","title":"Evaluation of Intrusion Detection Systems under Denial of Service Attack in virtual Environment","type":"thesis"},"uris":["http://www.mendeley.com/documents/?uuid=abe109bd-f9b7-4b25-b917-39afcc923058"]}],"mendeley":{"formattedCitation":"[11]","plainTextFormattedCitation":"[11]","previouslyFormattedCitation":"[10]"},"properties":{"noteIndex":0},"schema":"https://github.com/citation-style-language/schema/raw/master/csl-citation.json"}</w:instrText>
      </w:r>
      <w:r w:rsidR="00765AB2" w:rsidRPr="00811506">
        <w:rPr>
          <w:lang w:val="en-GB"/>
        </w:rPr>
        <w:fldChar w:fldCharType="separate"/>
      </w:r>
      <w:r w:rsidR="00CE6162" w:rsidRPr="00CE6162">
        <w:rPr>
          <w:noProof/>
          <w:lang w:val="en-GB"/>
        </w:rPr>
        <w:t>[11]</w:t>
      </w:r>
      <w:r w:rsidR="00765AB2" w:rsidRPr="00811506">
        <w:rPr>
          <w:lang w:val="en-GB"/>
        </w:rPr>
        <w:fldChar w:fldCharType="end"/>
      </w:r>
      <w:r w:rsidRPr="00811506">
        <w:rPr>
          <w:lang w:val="en-GB"/>
        </w:rPr>
        <w:t>. Some of the research questions are answered in the literature review method. Under this approach, it is possible to determine the performance of the IDS as well as the diverse attacks that the system can detect. The other criteria used include Population Intervention Comparison Outcome (PICO). The paper focuses on the comparison of three IDSs, which are Snort, Suricata and Bro. </w:t>
      </w:r>
    </w:p>
    <w:p w14:paraId="33B0361C" w14:textId="7D2F0700" w:rsidR="009E141D" w:rsidRPr="00811506" w:rsidRDefault="00F22B82" w:rsidP="007A55D6">
      <w:pPr>
        <w:pStyle w:val="NormalWeb"/>
        <w:spacing w:before="0" w:beforeAutospacing="0" w:after="0" w:afterAutospacing="0" w:line="480" w:lineRule="auto"/>
        <w:ind w:firstLine="720"/>
        <w:jc w:val="both"/>
        <w:rPr>
          <w:lang w:val="en-GB"/>
        </w:rPr>
      </w:pPr>
      <w:r w:rsidRPr="00811506">
        <w:rPr>
          <w:lang w:val="en-GB"/>
        </w:rPr>
        <w:t>The merits and demerits of each intrusion detection system are considered in choosing the best. The thesis also analy</w:t>
      </w:r>
      <w:r w:rsidR="007A55D6" w:rsidRPr="00811506">
        <w:rPr>
          <w:lang w:val="en-GB"/>
        </w:rPr>
        <w:t>s</w:t>
      </w:r>
      <w:r w:rsidRPr="00811506">
        <w:rPr>
          <w:lang w:val="en-GB"/>
        </w:rPr>
        <w:t xml:space="preserve">es the data for mobile networks using the </w:t>
      </w:r>
      <w:r w:rsidR="001E36E1" w:rsidRPr="001E36E1">
        <w:rPr>
          <w:lang w:val="en-GB"/>
        </w:rPr>
        <w:t>Vulnerability Research Team</w:t>
      </w:r>
      <w:r w:rsidR="001E36E1">
        <w:rPr>
          <w:rFonts w:ascii="Arial" w:hAnsi="Arial" w:cs="Arial"/>
          <w:color w:val="222222"/>
          <w:sz w:val="21"/>
          <w:szCs w:val="21"/>
          <w:shd w:val="clear" w:color="auto" w:fill="FFFFFF"/>
        </w:rPr>
        <w:t> (</w:t>
      </w:r>
      <w:r w:rsidRPr="00811506">
        <w:rPr>
          <w:lang w:val="en-GB"/>
        </w:rPr>
        <w:t>VRT</w:t>
      </w:r>
      <w:r w:rsidR="001E36E1">
        <w:rPr>
          <w:lang w:val="en-GB"/>
        </w:rPr>
        <w:t>)</w:t>
      </w:r>
      <w:r w:rsidRPr="00811506">
        <w:rPr>
          <w:lang w:val="en-GB"/>
        </w:rPr>
        <w:t xml:space="preserve"> </w:t>
      </w:r>
      <w:r w:rsidR="00556263">
        <w:rPr>
          <w:lang w:val="en-GB"/>
        </w:rPr>
        <w:t xml:space="preserve">rules set </w:t>
      </w:r>
      <w:r w:rsidRPr="00811506">
        <w:rPr>
          <w:lang w:val="en-GB"/>
        </w:rPr>
        <w:t>through Snort</w:t>
      </w:r>
      <w:r w:rsidR="00F87D0E">
        <w:rPr>
          <w:lang w:val="en-GB"/>
        </w:rPr>
        <w:t xml:space="preserve"> and </w:t>
      </w:r>
      <w:r w:rsidRPr="00811506">
        <w:rPr>
          <w:lang w:val="en-GB"/>
        </w:rPr>
        <w:t>bro software. Examples of attacks include bad traffic, scanning attack and denial of service attack. The environmental set up includes a network traffic generator and network switch. The experiment aids in determining accuracy as well as the effectiveness of IDS in performance. The results have been graphical demonstrated using flow charts hence it helps to makes an easy comparison of the different intrusion detection systems.</w:t>
      </w:r>
      <w:r w:rsidR="009E141D" w:rsidRPr="00811506">
        <w:rPr>
          <w:lang w:val="en-GB"/>
        </w:rPr>
        <w:br w:type="page"/>
      </w:r>
    </w:p>
    <w:p w14:paraId="0A1895DC" w14:textId="77E4B5C0" w:rsidR="00D363AC" w:rsidRPr="00811506" w:rsidRDefault="00344FBD" w:rsidP="0055001D">
      <w:pPr>
        <w:pStyle w:val="Heading2"/>
        <w:numPr>
          <w:ilvl w:val="0"/>
          <w:numId w:val="2"/>
        </w:numPr>
        <w:pBdr>
          <w:bottom w:val="single" w:sz="4" w:space="1" w:color="auto"/>
        </w:pBdr>
        <w:rPr>
          <w:b/>
          <w:color w:val="auto"/>
        </w:rPr>
      </w:pPr>
      <w:r w:rsidRPr="00811506">
        <w:rPr>
          <w:color w:val="auto"/>
          <w:sz w:val="28"/>
          <w:szCs w:val="28"/>
        </w:rPr>
        <w:lastRenderedPageBreak/>
        <w:t xml:space="preserve"> </w:t>
      </w:r>
      <w:bookmarkStart w:id="15" w:name="_Toc36683934"/>
      <w:r w:rsidR="008418EB" w:rsidRPr="00811506">
        <w:rPr>
          <w:b/>
          <w:color w:val="auto"/>
          <w:sz w:val="28"/>
          <w:szCs w:val="28"/>
        </w:rPr>
        <w:t>RESEARCH METHODS</w:t>
      </w:r>
      <w:bookmarkEnd w:id="15"/>
      <w:r w:rsidR="004B7213" w:rsidRPr="00811506">
        <w:rPr>
          <w:b/>
          <w:color w:val="auto"/>
        </w:rPr>
        <w:t xml:space="preserve"> </w:t>
      </w:r>
    </w:p>
    <w:p w14:paraId="6C39C98C" w14:textId="77777777" w:rsidR="00D005AC" w:rsidRPr="00811506" w:rsidRDefault="00D005AC" w:rsidP="00D005AC"/>
    <w:p w14:paraId="30731560" w14:textId="15AB20D9" w:rsidR="0055001D" w:rsidRPr="00BB2BFC" w:rsidRDefault="0055001D" w:rsidP="00BB2BFC">
      <w:pPr>
        <w:spacing w:after="0" w:line="480" w:lineRule="auto"/>
        <w:ind w:firstLine="202"/>
        <w:jc w:val="both"/>
        <w:rPr>
          <w:rFonts w:ascii="Times New Roman" w:hAnsi="Times New Roman" w:cs="Times New Roman"/>
          <w:sz w:val="24"/>
          <w:szCs w:val="24"/>
        </w:rPr>
      </w:pPr>
      <w:r w:rsidRPr="00811506">
        <w:rPr>
          <w:rFonts w:ascii="Times New Roman" w:hAnsi="Times New Roman" w:cs="Times New Roman"/>
          <w:sz w:val="24"/>
          <w:szCs w:val="24"/>
        </w:rPr>
        <w:t xml:space="preserve"> In this section, the author will explain the research methodology principles adopted and followed throughout this project proposal. The research methodology is key when it comes to conducting any successful research project, it is a very important element to all professionals when it comes to gathering specific evidence and data to support researchers unique project. Many ways could be used to collect this information, for instance, interviews, surveys, case studies, questionnaires, experiments, optimisations, etc. this process helps the researcher to gain more control of the suitable literature that would fit the requirement of the project. Different projects require different methods, this could be a qualitative or quantitative research method. The author will conduct an empirical research process in this study to design practical experiments to produce some quantitative data that can be statistically analysed.</w:t>
      </w:r>
    </w:p>
    <w:p w14:paraId="4A07DF83" w14:textId="7567071E" w:rsidR="0055001D" w:rsidRPr="00811506" w:rsidRDefault="0055001D" w:rsidP="006C7618">
      <w:pPr>
        <w:pStyle w:val="Heading2"/>
        <w:keepLines w:val="0"/>
        <w:numPr>
          <w:ilvl w:val="0"/>
          <w:numId w:val="30"/>
        </w:numPr>
        <w:autoSpaceDE w:val="0"/>
        <w:autoSpaceDN w:val="0"/>
        <w:spacing w:before="120" w:after="60" w:line="240" w:lineRule="auto"/>
        <w:rPr>
          <w:b/>
          <w:color w:val="auto"/>
        </w:rPr>
      </w:pPr>
      <w:bookmarkStart w:id="16" w:name="_Toc36683935"/>
      <w:r w:rsidRPr="00811506">
        <w:rPr>
          <w:b/>
          <w:color w:val="auto"/>
        </w:rPr>
        <w:t>Research process</w:t>
      </w:r>
      <w:bookmarkEnd w:id="16"/>
    </w:p>
    <w:p w14:paraId="3B43CB96" w14:textId="08E3FB93" w:rsidR="00024DF9" w:rsidRPr="00811506" w:rsidRDefault="0055001D" w:rsidP="00024DF9">
      <w:pPr>
        <w:spacing w:line="480" w:lineRule="auto"/>
        <w:ind w:firstLine="720"/>
        <w:jc w:val="both"/>
        <w:rPr>
          <w:rFonts w:ascii="Times New Roman" w:hAnsi="Times New Roman"/>
          <w:sz w:val="24"/>
          <w:szCs w:val="24"/>
        </w:rPr>
      </w:pPr>
      <w:r w:rsidRPr="00811506">
        <w:rPr>
          <w:rFonts w:ascii="Times New Roman" w:hAnsi="Times New Roman" w:cs="Times New Roman"/>
          <w:sz w:val="24"/>
          <w:szCs w:val="24"/>
        </w:rPr>
        <w:t xml:space="preserve">The research process </w:t>
      </w:r>
      <w:r w:rsidR="00024DF9" w:rsidRPr="00811506">
        <w:rPr>
          <w:rFonts w:ascii="Times New Roman" w:hAnsi="Times New Roman" w:cs="Times New Roman"/>
          <w:sz w:val="24"/>
          <w:szCs w:val="24"/>
        </w:rPr>
        <w:t>has been adopted in this study would help the author to deliver</w:t>
      </w:r>
      <w:r w:rsidRPr="00811506">
        <w:rPr>
          <w:rFonts w:ascii="Times New Roman" w:hAnsi="Times New Roman" w:cs="Times New Roman"/>
          <w:sz w:val="24"/>
          <w:szCs w:val="24"/>
        </w:rPr>
        <w:t xml:space="preserve"> a systematic model aiming to evaluate the Docker implementation of IDS in comparison to the classic approach of VM</w:t>
      </w:r>
      <w:r w:rsidR="00024DF9" w:rsidRPr="00811506">
        <w:rPr>
          <w:rFonts w:ascii="Times New Roman" w:hAnsi="Times New Roman" w:cs="Times New Roman"/>
          <w:sz w:val="24"/>
          <w:szCs w:val="24"/>
        </w:rPr>
        <w:t>, this would</w:t>
      </w:r>
      <w:r w:rsidRPr="00811506">
        <w:rPr>
          <w:rFonts w:ascii="Times New Roman" w:hAnsi="Times New Roman" w:cs="Times New Roman"/>
          <w:sz w:val="24"/>
          <w:szCs w:val="24"/>
        </w:rPr>
        <w:t xml:space="preserve"> </w:t>
      </w:r>
      <w:r w:rsidR="00024DF9" w:rsidRPr="00811506">
        <w:rPr>
          <w:rFonts w:ascii="Times New Roman" w:hAnsi="Times New Roman" w:cs="Times New Roman"/>
          <w:sz w:val="24"/>
          <w:szCs w:val="24"/>
        </w:rPr>
        <w:t>benefit</w:t>
      </w:r>
      <w:r w:rsidRPr="00811506">
        <w:rPr>
          <w:rFonts w:ascii="Times New Roman" w:hAnsi="Times New Roman" w:cs="Times New Roman"/>
          <w:sz w:val="24"/>
          <w:szCs w:val="24"/>
        </w:rPr>
        <w:t xml:space="preserve"> </w:t>
      </w:r>
      <w:r w:rsidR="00024DF9" w:rsidRPr="00811506">
        <w:rPr>
          <w:rFonts w:ascii="Times New Roman" w:hAnsi="Times New Roman" w:cs="Times New Roman"/>
          <w:sz w:val="24"/>
          <w:szCs w:val="24"/>
        </w:rPr>
        <w:t xml:space="preserve">to </w:t>
      </w:r>
      <w:r w:rsidRPr="00811506">
        <w:rPr>
          <w:rFonts w:ascii="Times New Roman" w:hAnsi="Times New Roman" w:cs="Times New Roman"/>
          <w:sz w:val="24"/>
          <w:szCs w:val="24"/>
        </w:rPr>
        <w:t>comprehend the validity and reliability of information gathered through the literature.</w:t>
      </w:r>
      <w:r w:rsidR="00024DF9" w:rsidRPr="00811506">
        <w:rPr>
          <w:rFonts w:ascii="Times New Roman" w:hAnsi="Times New Roman" w:cs="Times New Roman"/>
          <w:sz w:val="24"/>
          <w:szCs w:val="24"/>
        </w:rPr>
        <w:t xml:space="preserve"> </w:t>
      </w:r>
      <w:r w:rsidR="00024DF9" w:rsidRPr="00811506">
        <w:rPr>
          <w:rFonts w:ascii="Times New Roman" w:hAnsi="Times New Roman"/>
          <w:sz w:val="24"/>
          <w:szCs w:val="24"/>
        </w:rPr>
        <w:t xml:space="preserve">A well-structured research process has </w:t>
      </w:r>
      <w:r w:rsidR="00FF6B9A" w:rsidRPr="00811506">
        <w:rPr>
          <w:rFonts w:ascii="Times New Roman" w:hAnsi="Times New Roman"/>
          <w:sz w:val="24"/>
          <w:szCs w:val="24"/>
        </w:rPr>
        <w:t>been</w:t>
      </w:r>
      <w:r w:rsidR="00024DF9" w:rsidRPr="00811506">
        <w:rPr>
          <w:rFonts w:ascii="Times New Roman" w:hAnsi="Times New Roman"/>
          <w:sz w:val="24"/>
          <w:szCs w:val="24"/>
        </w:rPr>
        <w:t xml:space="preserve"> the most appropriate for the proposed study. This process is informed by a layered approach that was developed by Saunders, Lewis, and Thornhill</w:t>
      </w:r>
      <w:r w:rsidR="00D55628">
        <w:rPr>
          <w:rFonts w:ascii="Times New Roman" w:hAnsi="Times New Roman"/>
          <w:sz w:val="24"/>
          <w:szCs w:val="24"/>
        </w:rPr>
        <w:t xml:space="preserve"> </w:t>
      </w:r>
      <w:r w:rsidR="007F1807">
        <w:rPr>
          <w:rFonts w:ascii="Times New Roman" w:hAnsi="Times New Roman"/>
          <w:sz w:val="24"/>
          <w:szCs w:val="24"/>
        </w:rPr>
        <w:fldChar w:fldCharType="begin" w:fldLock="1"/>
      </w:r>
      <w:r w:rsidR="00CE6162">
        <w:rPr>
          <w:rFonts w:ascii="Times New Roman" w:hAnsi="Times New Roman"/>
          <w:sz w:val="24"/>
          <w:szCs w:val="24"/>
        </w:rPr>
        <w:instrText>ADDIN CSL_CITATION {"citationItems":[{"id":"ITEM-1","itemData":{"author":[{"dropping-particle":"","family":"Saunders","given":"Mark","non-dropping-particle":"","parse-names":false,"suffix":""},{"dropping-particle":"","family":"Lewis","given":"P","non-dropping-particle":"","parse-names":false,"suffix":""},{"dropping-particle":"","family":"Thornbill","given":"A","non-dropping-particle":"","parse-names":false,"suffix":""}],"id":"ITEM-1","issued":{"date-parts":[["2000"]]},"title":"Research Methods for Business Studies","type":"book"},"uris":["http://www.mendeley.com/documents/?uuid=aabbd854-0fa0-453d-ae54-dc4c41bb24f8"]}],"mendeley":{"formattedCitation":"[12]","plainTextFormattedCitation":"[12]","previouslyFormattedCitation":"[11]"},"properties":{"noteIndex":0},"schema":"https://github.com/citation-style-language/schema/raw/master/csl-citation.json"}</w:instrText>
      </w:r>
      <w:r w:rsidR="007F1807">
        <w:rPr>
          <w:rFonts w:ascii="Times New Roman" w:hAnsi="Times New Roman"/>
          <w:sz w:val="24"/>
          <w:szCs w:val="24"/>
        </w:rPr>
        <w:fldChar w:fldCharType="separate"/>
      </w:r>
      <w:r w:rsidR="00CE6162" w:rsidRPr="00CE6162">
        <w:rPr>
          <w:rFonts w:ascii="Times New Roman" w:hAnsi="Times New Roman"/>
          <w:noProof/>
          <w:sz w:val="24"/>
          <w:szCs w:val="24"/>
        </w:rPr>
        <w:t>[12]</w:t>
      </w:r>
      <w:r w:rsidR="007F1807">
        <w:rPr>
          <w:rFonts w:ascii="Times New Roman" w:hAnsi="Times New Roman"/>
          <w:sz w:val="24"/>
          <w:szCs w:val="24"/>
        </w:rPr>
        <w:fldChar w:fldCharType="end"/>
      </w:r>
      <w:r w:rsidR="00024DF9" w:rsidRPr="00811506">
        <w:rPr>
          <w:rFonts w:ascii="Times New Roman" w:hAnsi="Times New Roman"/>
          <w:sz w:val="24"/>
          <w:szCs w:val="24"/>
        </w:rPr>
        <w:t xml:space="preserve">, and referred to it as the “Research Onion”. Use of the Research Onion allows researchers to systematically progress from the outmost layer towards the inner layers. The specific layers of the Onion include the following: philosophies, approaches, strategies, choices, time horizons, and techniques and procedures (see </w:t>
      </w:r>
      <w:r w:rsidR="00C44B0E" w:rsidRPr="00811506">
        <w:rPr>
          <w:rFonts w:ascii="Times New Roman" w:hAnsi="Times New Roman"/>
          <w:sz w:val="24"/>
          <w:szCs w:val="24"/>
        </w:rPr>
        <w:t>f</w:t>
      </w:r>
      <w:r w:rsidR="00024DF9" w:rsidRPr="00811506">
        <w:rPr>
          <w:rFonts w:ascii="Times New Roman" w:hAnsi="Times New Roman"/>
          <w:sz w:val="24"/>
          <w:szCs w:val="24"/>
        </w:rPr>
        <w:t>igure</w:t>
      </w:r>
      <w:r w:rsidR="009F37DC" w:rsidRPr="00811506">
        <w:rPr>
          <w:rFonts w:ascii="Times New Roman" w:hAnsi="Times New Roman"/>
          <w:sz w:val="24"/>
          <w:szCs w:val="24"/>
        </w:rPr>
        <w:t xml:space="preserve"> </w:t>
      </w:r>
      <w:r w:rsidR="00CE6035" w:rsidRPr="00811506">
        <w:rPr>
          <w:rFonts w:ascii="Times New Roman" w:hAnsi="Times New Roman"/>
          <w:sz w:val="24"/>
          <w:szCs w:val="24"/>
        </w:rPr>
        <w:t>1</w:t>
      </w:r>
      <w:r w:rsidR="00024DF9" w:rsidRPr="00811506">
        <w:rPr>
          <w:rFonts w:ascii="Times New Roman" w:hAnsi="Times New Roman"/>
          <w:sz w:val="24"/>
          <w:szCs w:val="24"/>
        </w:rPr>
        <w:t xml:space="preserve">). Each layer has specific options from which the most appropriate for the </w:t>
      </w:r>
      <w:r w:rsidR="00C91DE6" w:rsidRPr="00811506">
        <w:rPr>
          <w:rFonts w:ascii="Times New Roman" w:hAnsi="Times New Roman"/>
          <w:sz w:val="24"/>
          <w:szCs w:val="24"/>
        </w:rPr>
        <w:t>study</w:t>
      </w:r>
      <w:r w:rsidR="00024DF9" w:rsidRPr="00811506">
        <w:rPr>
          <w:rFonts w:ascii="Times New Roman" w:hAnsi="Times New Roman"/>
          <w:sz w:val="24"/>
          <w:szCs w:val="24"/>
        </w:rPr>
        <w:t xml:space="preserve"> at hand are selected. Such a research process provides a clear insight into how a study was or will be conducted or the framework upon which the study was or will be based</w:t>
      </w:r>
      <w:r w:rsidR="007F1807">
        <w:rPr>
          <w:rFonts w:ascii="Times New Roman" w:hAnsi="Times New Roman"/>
          <w:sz w:val="24"/>
          <w:szCs w:val="24"/>
        </w:rPr>
        <w:t xml:space="preserve"> </w:t>
      </w:r>
      <w:r w:rsidR="007F1807">
        <w:rPr>
          <w:rFonts w:ascii="Times New Roman" w:hAnsi="Times New Roman"/>
          <w:sz w:val="24"/>
          <w:szCs w:val="24"/>
        </w:rPr>
        <w:fldChar w:fldCharType="begin" w:fldLock="1"/>
      </w:r>
      <w:r w:rsidR="00CE6162">
        <w:rPr>
          <w:rFonts w:ascii="Times New Roman" w:hAnsi="Times New Roman"/>
          <w:sz w:val="24"/>
          <w:szCs w:val="24"/>
        </w:rPr>
        <w:instrText>ADDIN CSL_CITATION {"citationItems":[{"id":"ITEM-1","itemData":{"abstract":"The purposes of this article are to position mixed methods research (mixed research is a synonym) as the natural complement to traditional qualitative and quantitative research, to present pragmatism as offering an attractive philosophical partner for mixed methods research , and to provide a framework for designing and conducting mixed methods research. In doing this, we briefly review the paradigm \"wars\" and incompatibility thesis, we show some commonali-ties between quantitative and qualitative research, we explain the tenets of pragmatism, we explain the fundamental principle of mixed research and how to apply it, we provide specific sets of designs for the two major types of mixed methods research (mixed-model designs and mixed-method designs), and, finally, we explain mixed methods research as following (recursively) an eight-step process. A key feature of mixed methods research is its methodological pluralism or eclecticism, which frequently results in superior research (com-pared to monomethod research). Mixed methods research will be successful as more investigators study and help advance its concepts and as they regularly practice it. &gt;3 or more than a century, the advocates of quantitative and ' qualitative research paradigms have engaged in ardent dis-tLi pute. 1 From these debates, purists have emerged on both sides (cf.) articulate assumptions that are consistent with what is commonly called a positivist philosophy. 3 ' 4 That is, quantitative purists believe that social observations should be treated as entities in much the same way that physical scientists treat physical phenomena. Further, they contend that the observer is separate from the entities that are subject to observation. Quantitative purists maintain that social science inquiry should be objective. That is, time-and context-free generalizations (Nagel, 1986) are desirable and possible, and real causes of social scientific outcomes can be determined reliably and validly. According to this school of thought, educational researchers should eliminate their biases, remain emotionally detached and uninvolved with the objects of study, and test or empirically justify their stated hypotheses. These researchers have traditionally called for rhetorical neutrality, involving a formal I","author":[{"dropping-particle":"","family":"Burke Johnson","given":"by R","non-dropping-particle":"","parse-names":false,"suffix":""},{"dropping-particle":"","family":"Onwuegbuzie","given":"AnthonyJ","non-dropping-particle":"","parse-names":false,"suffix":""}],"container-title":"Educational Researcher","id":"ITEM-1","issue":"7","issued":{"date-parts":[["2004"]]},"page":"14-26","publisher":"Popper","title":"Mixed methods research: A research paradigm whose time has come","type":"article-journal","volume":"33"},"uris":["http://www.mendeley.com/documents/?uuid=65ac58cb-8c0d-339f-8ecd-bb9372714ae3"]}],"mendeley":{"formattedCitation":"[13]","plainTextFormattedCitation":"[13]","previouslyFormattedCitation":"[12]"},"properties":{"noteIndex":0},"schema":"https://github.com/citation-style-language/schema/raw/master/csl-citation.json"}</w:instrText>
      </w:r>
      <w:r w:rsidR="007F1807">
        <w:rPr>
          <w:rFonts w:ascii="Times New Roman" w:hAnsi="Times New Roman"/>
          <w:sz w:val="24"/>
          <w:szCs w:val="24"/>
        </w:rPr>
        <w:fldChar w:fldCharType="separate"/>
      </w:r>
      <w:r w:rsidR="00CE6162" w:rsidRPr="00CE6162">
        <w:rPr>
          <w:rFonts w:ascii="Times New Roman" w:hAnsi="Times New Roman"/>
          <w:noProof/>
          <w:sz w:val="24"/>
          <w:szCs w:val="24"/>
        </w:rPr>
        <w:t>[13]</w:t>
      </w:r>
      <w:r w:rsidR="007F1807">
        <w:rPr>
          <w:rFonts w:ascii="Times New Roman" w:hAnsi="Times New Roman"/>
          <w:sz w:val="24"/>
          <w:szCs w:val="24"/>
        </w:rPr>
        <w:fldChar w:fldCharType="end"/>
      </w:r>
      <w:r w:rsidR="00024DF9" w:rsidRPr="00811506">
        <w:rPr>
          <w:rFonts w:ascii="Times New Roman" w:hAnsi="Times New Roman"/>
          <w:sz w:val="24"/>
          <w:szCs w:val="24"/>
        </w:rPr>
        <w:t>.</w:t>
      </w:r>
    </w:p>
    <w:p w14:paraId="19D4A9F0" w14:textId="5A1BC5C5" w:rsidR="0055001D" w:rsidRPr="00811506" w:rsidRDefault="00024DF9" w:rsidP="00024DF9">
      <w:pPr>
        <w:spacing w:after="0" w:line="480" w:lineRule="auto"/>
        <w:ind w:firstLine="202"/>
        <w:jc w:val="center"/>
        <w:rPr>
          <w:rFonts w:ascii="Times New Roman" w:hAnsi="Times New Roman" w:cs="Times New Roman"/>
          <w:sz w:val="24"/>
          <w:szCs w:val="24"/>
        </w:rPr>
      </w:pPr>
      <w:r w:rsidRPr="00811506">
        <w:rPr>
          <w:noProof/>
        </w:rPr>
        <w:lastRenderedPageBreak/>
        <mc:AlternateContent>
          <mc:Choice Requires="wps">
            <w:drawing>
              <wp:anchor distT="0" distB="0" distL="114300" distR="114300" simplePos="0" relativeHeight="251669504" behindDoc="0" locked="0" layoutInCell="1" allowOverlap="1" wp14:anchorId="05B7B9F3" wp14:editId="312D49C1">
                <wp:simplePos x="0" y="0"/>
                <wp:positionH relativeFrom="margin">
                  <wp:posOffset>693420</wp:posOffset>
                </wp:positionH>
                <wp:positionV relativeFrom="paragraph">
                  <wp:posOffset>3512185</wp:posOffset>
                </wp:positionV>
                <wp:extent cx="4857750" cy="341630"/>
                <wp:effectExtent l="0" t="0" r="0" b="1270"/>
                <wp:wrapTopAndBottom/>
                <wp:docPr id="9" name="Text Box 9"/>
                <wp:cNvGraphicFramePr/>
                <a:graphic xmlns:a="http://schemas.openxmlformats.org/drawingml/2006/main">
                  <a:graphicData uri="http://schemas.microsoft.com/office/word/2010/wordprocessingShape">
                    <wps:wsp>
                      <wps:cNvSpPr txBox="1"/>
                      <wps:spPr>
                        <a:xfrm>
                          <a:off x="0" y="0"/>
                          <a:ext cx="4857750" cy="341630"/>
                        </a:xfrm>
                        <a:prstGeom prst="rect">
                          <a:avLst/>
                        </a:prstGeom>
                        <a:solidFill>
                          <a:prstClr val="white"/>
                        </a:solidFill>
                        <a:ln>
                          <a:noFill/>
                        </a:ln>
                      </wps:spPr>
                      <wps:txbx>
                        <w:txbxContent>
                          <w:p w14:paraId="7D55B9E8" w14:textId="2738F30F" w:rsidR="004F5A53" w:rsidRPr="006C7618" w:rsidRDefault="004F5A53" w:rsidP="00024DF9">
                            <w:pPr>
                              <w:pStyle w:val="Caption"/>
                              <w:jc w:val="center"/>
                              <w:rPr>
                                <w:rFonts w:ascii="Times New Roman" w:hAnsi="Times New Roman" w:cs="Times New Roman"/>
                                <w:i w:val="0"/>
                                <w:noProof/>
                                <w:color w:val="auto"/>
                                <w:sz w:val="24"/>
                                <w:szCs w:val="24"/>
                              </w:rPr>
                            </w:pPr>
                            <w:bookmarkStart w:id="17" w:name="_Toc513106439"/>
                            <w:bookmarkStart w:id="18" w:name="_Toc36679479"/>
                            <w:r w:rsidRPr="006C7618">
                              <w:rPr>
                                <w:i w:val="0"/>
                                <w:color w:val="auto"/>
                                <w:sz w:val="24"/>
                                <w:szCs w:val="24"/>
                              </w:rPr>
                              <w:t xml:space="preserve">Figure </w:t>
                            </w:r>
                            <w:r w:rsidRPr="006C7618">
                              <w:rPr>
                                <w:i w:val="0"/>
                                <w:color w:val="auto"/>
                                <w:sz w:val="24"/>
                                <w:szCs w:val="24"/>
                              </w:rPr>
                              <w:fldChar w:fldCharType="begin"/>
                            </w:r>
                            <w:r w:rsidRPr="006C7618">
                              <w:rPr>
                                <w:i w:val="0"/>
                                <w:color w:val="auto"/>
                                <w:sz w:val="24"/>
                                <w:szCs w:val="24"/>
                              </w:rPr>
                              <w:instrText xml:space="preserve"> SEQ Figure \* ARABIC </w:instrText>
                            </w:r>
                            <w:r w:rsidRPr="006C7618">
                              <w:rPr>
                                <w:i w:val="0"/>
                                <w:color w:val="auto"/>
                                <w:sz w:val="24"/>
                                <w:szCs w:val="24"/>
                              </w:rPr>
                              <w:fldChar w:fldCharType="separate"/>
                            </w:r>
                            <w:r>
                              <w:rPr>
                                <w:i w:val="0"/>
                                <w:noProof/>
                                <w:color w:val="auto"/>
                                <w:sz w:val="24"/>
                                <w:szCs w:val="24"/>
                              </w:rPr>
                              <w:t>1</w:t>
                            </w:r>
                            <w:r w:rsidRPr="006C7618">
                              <w:rPr>
                                <w:i w:val="0"/>
                                <w:color w:val="auto"/>
                                <w:sz w:val="24"/>
                                <w:szCs w:val="24"/>
                              </w:rPr>
                              <w:fldChar w:fldCharType="end"/>
                            </w:r>
                            <w:r w:rsidRPr="006C7618">
                              <w:rPr>
                                <w:i w:val="0"/>
                                <w:color w:val="auto"/>
                                <w:sz w:val="24"/>
                                <w:szCs w:val="24"/>
                              </w:rPr>
                              <w:t xml:space="preserve">: </w:t>
                            </w:r>
                            <w:r>
                              <w:rPr>
                                <w:i w:val="0"/>
                                <w:color w:val="auto"/>
                                <w:sz w:val="24"/>
                                <w:szCs w:val="24"/>
                              </w:rPr>
                              <w:t>The r</w:t>
                            </w:r>
                            <w:r w:rsidRPr="006C7618">
                              <w:rPr>
                                <w:i w:val="0"/>
                                <w:color w:val="auto"/>
                                <w:sz w:val="24"/>
                                <w:szCs w:val="24"/>
                              </w:rPr>
                              <w:t>esearch onion by Saunders</w:t>
                            </w:r>
                            <w:bookmarkEnd w:id="17"/>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5B7B9F3" id="_x0000_t202" coordsize="21600,21600" o:spt="202" path="m,l,21600r21600,l21600,xe">
                <v:stroke joinstyle="miter"/>
                <v:path gradientshapeok="t" o:connecttype="rect"/>
              </v:shapetype>
              <v:shape id="Text Box 9" o:spid="_x0000_s1026" type="#_x0000_t202" style="position:absolute;left:0;text-align:left;margin-left:54.6pt;margin-top:276.55pt;width:382.5pt;height:26.9pt;z-index:2516695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bNLwIAAGAEAAAOAAAAZHJzL2Uyb0RvYy54bWysVE2P2yAQvVfqf0DcGyf7vVacVZpVqkrR&#10;7kpJtWeCIUYChgKJnf76DjjOttueql7wMDMMvPdmPH3ojCYH4YMCW9HJaEyJsBxqZXcV/bZZfrqj&#10;JERma6bBiooeRaAPs48fpq0rxQU0oGvhCRaxoWxdRZsYXVkUgTfCsDACJywGJXjDIm79rqg9a7G6&#10;0cXFeHxTtOBr54GLEND72AfpLNeXUvD4LGUQkeiK4ttiXn1et2ktZlNW7jxzjeKnZ7B/eIVhyuKl&#10;51KPLDKy9+qPUkZxDwFkHHEwBUipuMgYEM1k/A7NumFOZCxITnBnmsL/K8ufDi+eqLqi95RYZlCi&#10;jegi+QwduU/stC6UmLR2mBY7dKPKgz+gM4HupDfpi3AIxpHn45nbVIyj8+ru+vb2GkMcY5dXk5vL&#10;TH7xdtr5EL8IMCQZFfWoXaaUHVYh4kswdUhJlwXQql4qrdMmBRbakwNDndtGRZHeiCd+y9I25VpI&#10;p/pw8hQJYg8lWbHbdifcW6iPCNtD3zbB8aXCi1YsxBfmsU8QDvZ+fMZFamgrCieLkgb8j7/5Uz7K&#10;h1FKWuy7iobve+YFJfqrRWFTkw6GH4ztYNi9WQBCnOBUOZ5NPOCjHkzpwbziSMzTLRhiluNdFY2D&#10;uYh99+NIcTGf5yRsRcfiyq4dT6UHQjfdK/PuJEdEIZ9g6EhWvlOlz+3pne8jSJUlS4T2LJ54xjbO&#10;upxGLs3Jr/uc9fZjmP0EAAD//wMAUEsDBBQABgAIAAAAIQDh1xBD4AAAAAsBAAAPAAAAZHJzL2Rv&#10;d25yZXYueG1sTI/LTsMwEEX3SPyDNUhsELUbaNqGOBW0dAeLPtS1G5skIh5HttOkf8+wguWduTpz&#10;Jl+NtmUX40PjUMJ0IoAZLJ1usJJwPGwfF8BCVKhV69BIuJoAq+L2JleZdgPuzGUfK0YQDJmSUMfY&#10;ZZyHsjZWhYnrDNLuy3mrIkVfce3VQHDb8kSIlFvVIF2oVWfWtSm/972VkG58P+xw/bA5vn+oz65K&#10;Tm/Xk5T3d+PrC7BoxvhXhl99UoeCnM6uRx1YS1ksE6pKmM2epsCosZg/0+RMeJEugRc5//9D8QMA&#10;AP//AwBQSwECLQAUAAYACAAAACEAtoM4kv4AAADhAQAAEwAAAAAAAAAAAAAAAAAAAAAAW0NvbnRl&#10;bnRfVHlwZXNdLnhtbFBLAQItABQABgAIAAAAIQA4/SH/1gAAAJQBAAALAAAAAAAAAAAAAAAAAC8B&#10;AABfcmVscy8ucmVsc1BLAQItABQABgAIAAAAIQBL3/bNLwIAAGAEAAAOAAAAAAAAAAAAAAAAAC4C&#10;AABkcnMvZTJvRG9jLnhtbFBLAQItABQABgAIAAAAIQDh1xBD4AAAAAsBAAAPAAAAAAAAAAAAAAAA&#10;AIkEAABkcnMvZG93bnJldi54bWxQSwUGAAAAAAQABADzAAAAlgUAAAAA&#10;" stroked="f">
                <v:textbox inset="0,0,0,0">
                  <w:txbxContent>
                    <w:p w14:paraId="7D55B9E8" w14:textId="2738F30F" w:rsidR="004F5A53" w:rsidRPr="006C7618" w:rsidRDefault="004F5A53" w:rsidP="00024DF9">
                      <w:pPr>
                        <w:pStyle w:val="Caption"/>
                        <w:jc w:val="center"/>
                        <w:rPr>
                          <w:rFonts w:ascii="Times New Roman" w:hAnsi="Times New Roman" w:cs="Times New Roman"/>
                          <w:i w:val="0"/>
                          <w:noProof/>
                          <w:color w:val="auto"/>
                          <w:sz w:val="24"/>
                          <w:szCs w:val="24"/>
                        </w:rPr>
                      </w:pPr>
                      <w:bookmarkStart w:id="19" w:name="_Toc513106439"/>
                      <w:bookmarkStart w:id="20" w:name="_Toc36679479"/>
                      <w:r w:rsidRPr="006C7618">
                        <w:rPr>
                          <w:i w:val="0"/>
                          <w:color w:val="auto"/>
                          <w:sz w:val="24"/>
                          <w:szCs w:val="24"/>
                        </w:rPr>
                        <w:t xml:space="preserve">Figure </w:t>
                      </w:r>
                      <w:r w:rsidRPr="006C7618">
                        <w:rPr>
                          <w:i w:val="0"/>
                          <w:color w:val="auto"/>
                          <w:sz w:val="24"/>
                          <w:szCs w:val="24"/>
                        </w:rPr>
                        <w:fldChar w:fldCharType="begin"/>
                      </w:r>
                      <w:r w:rsidRPr="006C7618">
                        <w:rPr>
                          <w:i w:val="0"/>
                          <w:color w:val="auto"/>
                          <w:sz w:val="24"/>
                          <w:szCs w:val="24"/>
                        </w:rPr>
                        <w:instrText xml:space="preserve"> SEQ Figure \* ARABIC </w:instrText>
                      </w:r>
                      <w:r w:rsidRPr="006C7618">
                        <w:rPr>
                          <w:i w:val="0"/>
                          <w:color w:val="auto"/>
                          <w:sz w:val="24"/>
                          <w:szCs w:val="24"/>
                        </w:rPr>
                        <w:fldChar w:fldCharType="separate"/>
                      </w:r>
                      <w:r>
                        <w:rPr>
                          <w:i w:val="0"/>
                          <w:noProof/>
                          <w:color w:val="auto"/>
                          <w:sz w:val="24"/>
                          <w:szCs w:val="24"/>
                        </w:rPr>
                        <w:t>1</w:t>
                      </w:r>
                      <w:r w:rsidRPr="006C7618">
                        <w:rPr>
                          <w:i w:val="0"/>
                          <w:color w:val="auto"/>
                          <w:sz w:val="24"/>
                          <w:szCs w:val="24"/>
                        </w:rPr>
                        <w:fldChar w:fldCharType="end"/>
                      </w:r>
                      <w:r w:rsidRPr="006C7618">
                        <w:rPr>
                          <w:i w:val="0"/>
                          <w:color w:val="auto"/>
                          <w:sz w:val="24"/>
                          <w:szCs w:val="24"/>
                        </w:rPr>
                        <w:t xml:space="preserve">: </w:t>
                      </w:r>
                      <w:r>
                        <w:rPr>
                          <w:i w:val="0"/>
                          <w:color w:val="auto"/>
                          <w:sz w:val="24"/>
                          <w:szCs w:val="24"/>
                        </w:rPr>
                        <w:t>The r</w:t>
                      </w:r>
                      <w:r w:rsidRPr="006C7618">
                        <w:rPr>
                          <w:i w:val="0"/>
                          <w:color w:val="auto"/>
                          <w:sz w:val="24"/>
                          <w:szCs w:val="24"/>
                        </w:rPr>
                        <w:t>esearch onion by Saunders</w:t>
                      </w:r>
                      <w:bookmarkEnd w:id="19"/>
                      <w:bookmarkEnd w:id="20"/>
                    </w:p>
                  </w:txbxContent>
                </v:textbox>
                <w10:wrap type="topAndBottom" anchorx="margin"/>
              </v:shape>
            </w:pict>
          </mc:Fallback>
        </mc:AlternateContent>
      </w:r>
      <w:r w:rsidRPr="00811506">
        <w:rPr>
          <w:rFonts w:ascii="Times New Roman" w:hAnsi="Times New Roman" w:cs="Times New Roman"/>
          <w:noProof/>
          <w:sz w:val="24"/>
          <w:szCs w:val="24"/>
          <w:lang w:eastAsia="en-GB"/>
        </w:rPr>
        <w:drawing>
          <wp:inline distT="0" distB="0" distL="0" distR="0" wp14:anchorId="016D6675" wp14:editId="4AFBDAE0">
            <wp:extent cx="5406390" cy="3342640"/>
            <wp:effectExtent l="57150" t="57150" r="99060" b="863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e-research-onion-.png"/>
                    <pic:cNvPicPr/>
                  </pic:nvPicPr>
                  <pic:blipFill>
                    <a:blip r:embed="rId13">
                      <a:extLst>
                        <a:ext uri="{28A0092B-C50C-407E-A947-70E740481C1C}">
                          <a14:useLocalDpi xmlns:a14="http://schemas.microsoft.com/office/drawing/2010/main" val="0"/>
                        </a:ext>
                      </a:extLst>
                    </a:blip>
                    <a:stretch>
                      <a:fillRect/>
                    </a:stretch>
                  </pic:blipFill>
                  <pic:spPr>
                    <a:xfrm>
                      <a:off x="0" y="0"/>
                      <a:ext cx="5407420" cy="3343277"/>
                    </a:xfrm>
                    <a:prstGeom prst="rect">
                      <a:avLst/>
                    </a:prstGeom>
                    <a:ln w="9525"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E880D0B" w14:textId="4AB2AAD4" w:rsidR="0055001D" w:rsidRPr="00811506" w:rsidRDefault="0055001D" w:rsidP="006C7618">
      <w:pPr>
        <w:pStyle w:val="Heading2"/>
        <w:keepLines w:val="0"/>
        <w:numPr>
          <w:ilvl w:val="0"/>
          <w:numId w:val="30"/>
        </w:numPr>
        <w:autoSpaceDE w:val="0"/>
        <w:autoSpaceDN w:val="0"/>
        <w:spacing w:before="120" w:after="60" w:line="240" w:lineRule="auto"/>
        <w:rPr>
          <w:b/>
          <w:color w:val="auto"/>
        </w:rPr>
      </w:pPr>
      <w:bookmarkStart w:id="21" w:name="_Toc36683936"/>
      <w:r w:rsidRPr="00811506">
        <w:rPr>
          <w:b/>
          <w:color w:val="auto"/>
        </w:rPr>
        <w:t>Research Philosophy</w:t>
      </w:r>
      <w:bookmarkEnd w:id="21"/>
    </w:p>
    <w:p w14:paraId="5572EE2C" w14:textId="579ABBCF" w:rsidR="00024DF9" w:rsidRPr="00811506" w:rsidRDefault="00736129" w:rsidP="00024DF9">
      <w:pPr>
        <w:spacing w:line="480" w:lineRule="auto"/>
        <w:ind w:firstLine="720"/>
        <w:jc w:val="both"/>
        <w:rPr>
          <w:rFonts w:ascii="Times New Roman" w:hAnsi="Times New Roman" w:cs="Times New Roman"/>
          <w:sz w:val="24"/>
          <w:szCs w:val="24"/>
        </w:rPr>
      </w:pPr>
      <w:r w:rsidRPr="00811506">
        <w:rPr>
          <w:rFonts w:ascii="Times New Roman" w:hAnsi="Times New Roman" w:cs="Times New Roman"/>
          <w:sz w:val="24"/>
          <w:szCs w:val="24"/>
        </w:rPr>
        <w:t>R</w:t>
      </w:r>
      <w:r w:rsidR="00024DF9" w:rsidRPr="00811506">
        <w:rPr>
          <w:rFonts w:ascii="Times New Roman" w:hAnsi="Times New Roman" w:cs="Times New Roman"/>
          <w:sz w:val="24"/>
          <w:szCs w:val="24"/>
        </w:rPr>
        <w:t>esearch philosophy is the idea or belief about knowledge development, including any necessary assumptions about the understanding of the world and the collection, analysis, and interpretation of data. The selected philosophical standpoint</w:t>
      </w:r>
      <w:r w:rsidRPr="00811506">
        <w:rPr>
          <w:rFonts w:ascii="Times New Roman" w:hAnsi="Times New Roman" w:cs="Times New Roman"/>
          <w:sz w:val="24"/>
          <w:szCs w:val="24"/>
        </w:rPr>
        <w:t>s</w:t>
      </w:r>
      <w:r w:rsidR="00024DF9" w:rsidRPr="00811506">
        <w:rPr>
          <w:rFonts w:ascii="Times New Roman" w:hAnsi="Times New Roman" w:cs="Times New Roman"/>
          <w:sz w:val="24"/>
          <w:szCs w:val="24"/>
        </w:rPr>
        <w:t xml:space="preserve"> </w:t>
      </w:r>
      <w:r w:rsidRPr="00811506">
        <w:rPr>
          <w:rFonts w:ascii="Times New Roman" w:hAnsi="Times New Roman" w:cs="Times New Roman"/>
          <w:sz w:val="24"/>
          <w:szCs w:val="24"/>
        </w:rPr>
        <w:t>reflect</w:t>
      </w:r>
      <w:r w:rsidR="00024DF9" w:rsidRPr="00811506">
        <w:rPr>
          <w:rFonts w:ascii="Times New Roman" w:hAnsi="Times New Roman" w:cs="Times New Roman"/>
          <w:sz w:val="24"/>
          <w:szCs w:val="24"/>
        </w:rPr>
        <w:t xml:space="preserve"> the overall perception and reasoning of the researcher concerning a particular study. Interpretivism, realism, positivism, and pragmatism are the most important research philosophies </w:t>
      </w:r>
      <w:r w:rsidR="001B3B5C">
        <w:rPr>
          <w:rFonts w:ascii="Times New Roman" w:hAnsi="Times New Roman" w:cs="Times New Roman"/>
          <w:sz w:val="24"/>
          <w:szCs w:val="24"/>
        </w:rPr>
        <w:fldChar w:fldCharType="begin" w:fldLock="1"/>
      </w:r>
      <w:r w:rsidR="00CE6162">
        <w:rPr>
          <w:rFonts w:ascii="Times New Roman" w:hAnsi="Times New Roman" w:cs="Times New Roman"/>
          <w:sz w:val="24"/>
          <w:szCs w:val="24"/>
        </w:rPr>
        <w:instrText>ADDIN CSL_CITATION {"citationItems":[{"id":"ITEM-1","itemData":{"DOI":"10.1145/2925995.2926016","ISBN":"9781450340649","abstract":"Literature posits that 30,000 SME websites are hacked daily. Thus it is acknowledged that web-based tools are essential to prevent cyber criminals hacking into online networks to comprise their services and gain access to confidential data for improper purposes. We consider the concept of Ethical Hacking where authorized hackers attempt to infiltrate a business's systems/networks on behalf of the owners with the intention of finding security weaknesses. However such security measures are costly and many SMEs lack the knowledge and resources to accomplish this. Utilizing an SME case study we provide insights into how Ethical Hacking, in the form of Penetration Testing using free open source tools, can be used by SMEs to protect their network's services/operations. Using Nmap, Google Hacking, Nessus and Brutus we uncovered 232 network vulnerabilities. Thus measures were put in to place to resolve these vulnerabilities and prevent the case study's sensitive data from future cyber threats.","author":[{"dropping-particle":"","family":"Berger","given":"Hilary","non-dropping-particle":"","parse-names":false,"suffix":""},{"dropping-particle":"","family":"Jones","given":"Andrew","non-dropping-particle":"","parse-names":false,"suffix":""}],"container-title":"ACM International Conference Proceeding Series","id":"ITEM-1","issued":{"date-parts":[["2016"]]},"title":"Cyber security &amp; ethical hacking for SMEs","type":"article-journal","volume":"Part F130520"},"uris":["http://www.mendeley.com/documents/?uuid=62a4155a-02db-48b2-b175-cfdb2d156939"]}],"mendeley":{"formattedCitation":"[14]","plainTextFormattedCitation":"[14]","previouslyFormattedCitation":"[13]"},"properties":{"noteIndex":0},"schema":"https://github.com/citation-style-language/schema/raw/master/csl-citation.json"}</w:instrText>
      </w:r>
      <w:r w:rsidR="001B3B5C">
        <w:rPr>
          <w:rFonts w:ascii="Times New Roman" w:hAnsi="Times New Roman" w:cs="Times New Roman"/>
          <w:sz w:val="24"/>
          <w:szCs w:val="24"/>
        </w:rPr>
        <w:fldChar w:fldCharType="separate"/>
      </w:r>
      <w:r w:rsidR="00CE6162" w:rsidRPr="00CE6162">
        <w:rPr>
          <w:rFonts w:ascii="Times New Roman" w:hAnsi="Times New Roman" w:cs="Times New Roman"/>
          <w:noProof/>
          <w:sz w:val="24"/>
          <w:szCs w:val="24"/>
        </w:rPr>
        <w:t>[14]</w:t>
      </w:r>
      <w:r w:rsidR="001B3B5C">
        <w:rPr>
          <w:rFonts w:ascii="Times New Roman" w:hAnsi="Times New Roman" w:cs="Times New Roman"/>
          <w:sz w:val="24"/>
          <w:szCs w:val="24"/>
        </w:rPr>
        <w:fldChar w:fldCharType="end"/>
      </w:r>
      <w:r w:rsidR="007B52D7" w:rsidRPr="00811506">
        <w:rPr>
          <w:rFonts w:ascii="Times New Roman" w:hAnsi="Times New Roman"/>
          <w:sz w:val="24"/>
          <w:szCs w:val="24"/>
        </w:rPr>
        <w:t>.</w:t>
      </w:r>
    </w:p>
    <w:p w14:paraId="3527FD93" w14:textId="64FD0A6B" w:rsidR="00024DF9" w:rsidRPr="00811506" w:rsidRDefault="00024DF9" w:rsidP="00024DF9">
      <w:pPr>
        <w:spacing w:line="480" w:lineRule="auto"/>
        <w:ind w:firstLine="720"/>
        <w:jc w:val="both"/>
        <w:rPr>
          <w:rFonts w:ascii="Times New Roman" w:hAnsi="Times New Roman" w:cs="Times New Roman"/>
          <w:sz w:val="24"/>
          <w:szCs w:val="24"/>
        </w:rPr>
      </w:pPr>
      <w:r w:rsidRPr="00811506">
        <w:rPr>
          <w:rFonts w:ascii="Times New Roman" w:hAnsi="Times New Roman" w:cs="Times New Roman"/>
          <w:sz w:val="24"/>
          <w:szCs w:val="24"/>
        </w:rPr>
        <w:t>A combination of realism and positivism are selected as the research philosophies applicable to this study. Realism entails following a scientific path to draw theories and conclusions. This philosophical standpoint does not simply believe in perceptions without satisfactorily supportive scientific logic. Like realism, positivism is based on scientific investigation to observe and interpret reality. However, it specifically emphasises objective experimentation to capture trustworthy and/or factual knowledge. Consistent with this, realism entails the least possible interaction with study participants if there are any</w:t>
      </w:r>
      <w:r w:rsidR="001B3B5C">
        <w:rPr>
          <w:rFonts w:ascii="Times New Roman" w:hAnsi="Times New Roman" w:cs="Times New Roman"/>
          <w:sz w:val="24"/>
          <w:szCs w:val="24"/>
        </w:rPr>
        <w:t xml:space="preserve"> </w:t>
      </w:r>
      <w:r w:rsidR="001B3B5C">
        <w:rPr>
          <w:rFonts w:ascii="Times New Roman" w:hAnsi="Times New Roman" w:cs="Times New Roman"/>
          <w:sz w:val="24"/>
          <w:szCs w:val="24"/>
        </w:rPr>
        <w:fldChar w:fldCharType="begin" w:fldLock="1"/>
      </w:r>
      <w:r w:rsidR="00CE6162">
        <w:rPr>
          <w:rFonts w:ascii="Times New Roman" w:hAnsi="Times New Roman" w:cs="Times New Roman"/>
          <w:sz w:val="24"/>
          <w:szCs w:val="24"/>
        </w:rPr>
        <w:instrText>ADDIN CSL_CITATION {"citationItems":[{"id":"ITEM-1","itemData":{"abstract":"This paper presents a review of the literature on reliability in qualitative studies. Reliability is defined as the extent to which studies can be replicated, using the same methods, and getting the same results. It is the degree to which data are independent of the accidental circumstances of the research. The review includes the following three major areas: (1) the use of the qualitative paradigm; (2) the traditional interpretation of reliability; and (3) various strategies for enhancing and insuring reliability. In presenting advantages of a post-paradigmatic view, B. Thompson (1989) notes there are \"myriad views of the qualitative paradigm\" and urges researchers to be \"conscious of the restrictions on insight imposed by their paradigm.\" Thus, several different perspectives are explored. Strategies are presented to enhance reliability through study design, data collection, and data analysis. Other general categories of strategies that are explored are generalizability theory as an estimate of reliability and the presentation of research as the vehicle of assessing research credibility. Three tables summarize points about research reliability.","author":[{"dropping-particle":"","family":"Clonts","given":"Jean","non-dropping-particle":"","parse-names":false,"suffix":""}],"container-title":"The annual meeting of the South West Educational Research Association. Houston, TX. ","id":"ITEM-1","issued":{"date-parts":[["1992"]]},"publisher-place":"Texas","title":"The concept of reliability as it pertains to data from qualitative studies.","type":"article-journal"},"uris":["http://www.mendeley.com/documents/?uuid=e9215f28-6bfa-3ad2-a6ce-44e3c4396a64"]}],"mendeley":{"formattedCitation":"[15]","plainTextFormattedCitation":"[15]","previouslyFormattedCitation":"[14]"},"properties":{"noteIndex":0},"schema":"https://github.com/citation-style-language/schema/raw/master/csl-citation.json"}</w:instrText>
      </w:r>
      <w:r w:rsidR="001B3B5C">
        <w:rPr>
          <w:rFonts w:ascii="Times New Roman" w:hAnsi="Times New Roman" w:cs="Times New Roman"/>
          <w:sz w:val="24"/>
          <w:szCs w:val="24"/>
        </w:rPr>
        <w:fldChar w:fldCharType="separate"/>
      </w:r>
      <w:r w:rsidR="00CE6162" w:rsidRPr="00CE6162">
        <w:rPr>
          <w:rFonts w:ascii="Times New Roman" w:hAnsi="Times New Roman" w:cs="Times New Roman"/>
          <w:noProof/>
          <w:sz w:val="24"/>
          <w:szCs w:val="24"/>
        </w:rPr>
        <w:t>[15]</w:t>
      </w:r>
      <w:r w:rsidR="001B3B5C">
        <w:rPr>
          <w:rFonts w:ascii="Times New Roman" w:hAnsi="Times New Roman" w:cs="Times New Roman"/>
          <w:sz w:val="24"/>
          <w:szCs w:val="24"/>
        </w:rPr>
        <w:fldChar w:fldCharType="end"/>
      </w:r>
      <w:r w:rsidR="007B52D7" w:rsidRPr="00811506">
        <w:rPr>
          <w:rFonts w:ascii="Times New Roman" w:hAnsi="Times New Roman"/>
          <w:sz w:val="24"/>
          <w:szCs w:val="24"/>
        </w:rPr>
        <w:t>.</w:t>
      </w:r>
    </w:p>
    <w:p w14:paraId="1E86A170" w14:textId="4FC4EC86" w:rsidR="008418EB" w:rsidRPr="00811506" w:rsidRDefault="00024DF9" w:rsidP="00024DF9">
      <w:pPr>
        <w:spacing w:line="480" w:lineRule="auto"/>
        <w:ind w:firstLine="720"/>
        <w:jc w:val="both"/>
        <w:rPr>
          <w:rFonts w:ascii="Times New Roman" w:hAnsi="Times New Roman" w:cs="Times New Roman"/>
          <w:sz w:val="24"/>
          <w:szCs w:val="24"/>
        </w:rPr>
      </w:pPr>
      <w:r w:rsidRPr="00811506">
        <w:rPr>
          <w:rFonts w:ascii="Times New Roman" w:hAnsi="Times New Roman" w:cs="Times New Roman"/>
          <w:sz w:val="24"/>
          <w:szCs w:val="24"/>
        </w:rPr>
        <w:lastRenderedPageBreak/>
        <w:t>Considering that the current study attempts to experimentally measure the performance results using the Docker-based IDS deployment approach versus the conventional virtual machine or VM-based IDS deployment approach make the realism and positivism philosophical standpoints the most appropriate. No form of survey (such as interviews and questionnaires) would be needed as part of data collection. Rather, Snort and Suricata (open</w:t>
      </w:r>
      <w:r w:rsidR="00736129" w:rsidRPr="00811506">
        <w:rPr>
          <w:rFonts w:ascii="Times New Roman" w:hAnsi="Times New Roman" w:cs="Times New Roman"/>
          <w:sz w:val="24"/>
          <w:szCs w:val="24"/>
        </w:rPr>
        <w:t>-</w:t>
      </w:r>
      <w:r w:rsidRPr="00811506">
        <w:rPr>
          <w:rFonts w:ascii="Times New Roman" w:hAnsi="Times New Roman" w:cs="Times New Roman"/>
          <w:sz w:val="24"/>
          <w:szCs w:val="24"/>
        </w:rPr>
        <w:t>source IDS variants) will be deployed in Docker and VM</w:t>
      </w:r>
      <w:r w:rsidR="00676CF5" w:rsidRPr="00811506">
        <w:rPr>
          <w:rFonts w:ascii="Times New Roman" w:hAnsi="Times New Roman" w:cs="Times New Roman"/>
          <w:sz w:val="24"/>
          <w:szCs w:val="24"/>
        </w:rPr>
        <w:t>ware</w:t>
      </w:r>
      <w:r w:rsidRPr="00811506">
        <w:rPr>
          <w:rFonts w:ascii="Times New Roman" w:hAnsi="Times New Roman" w:cs="Times New Roman"/>
          <w:sz w:val="24"/>
          <w:szCs w:val="24"/>
        </w:rPr>
        <w:t xml:space="preserve"> environments to quantitative measure the resultant performance realities</w:t>
      </w:r>
      <w:r w:rsidR="002C5BA4">
        <w:rPr>
          <w:rFonts w:ascii="Times New Roman" w:hAnsi="Times New Roman" w:cs="Times New Roman"/>
          <w:sz w:val="24"/>
          <w:szCs w:val="24"/>
        </w:rPr>
        <w:t xml:space="preserve"> </w:t>
      </w:r>
      <w:r w:rsidR="002C5BA4">
        <w:rPr>
          <w:rFonts w:ascii="Times New Roman" w:hAnsi="Times New Roman" w:cs="Times New Roman"/>
          <w:sz w:val="24"/>
          <w:szCs w:val="24"/>
        </w:rPr>
        <w:fldChar w:fldCharType="begin" w:fldLock="1"/>
      </w:r>
      <w:r w:rsidR="00CE6162">
        <w:rPr>
          <w:rFonts w:ascii="Times New Roman" w:hAnsi="Times New Roman" w:cs="Times New Roman"/>
          <w:sz w:val="24"/>
          <w:szCs w:val="24"/>
        </w:rPr>
        <w:instrText>ADDIN CSL_CITATION {"citationItems":[{"id":"ITEM-1","itemData":{"abstract":"The strengths and weaknesses of quantitative and quahtative research-what method for nursing? The overall purpose of research for any profession is to discover the truth of the disciphne This paper examines the controversy over the methods by which truth IS obtained, by examining the differences and similarities between quantitative and qualitative research The historically negative bias against qualitative research is discussed, as well as the strengths and weaknesses of both approaches, with issues highlighted by reference to nursing research Consideration is given to issues of sampling, the relationship between the researcher and subject, methodologies and collated data, validity, reliability, and ethical dilemmas The author identifies that neither approach is superior to the other, qualitative research appears invaluable for the exploration of subjective experiences of patients and nxirses, and quantitative methods facilitate the discovery of quantifiable information Combining the strengths of both approaches m tnangulation, if time and money permit, is also proposed as a valuable means of discovenng the truth about nursing It is argued that if nursing scholars limit themselves to one method of enquiry, restrictions will be placed on the development of nursmg knowledge DEFINING QUANTITATIVE AND f ^'^ ^''°'^'f' '^^'^ Qualitative research also differs r»TT AI TT AXTiriT vjfKv xvcw fr°™ quantitative approaches as it develops theory mduc-tively There is no explicit mtention to coimt or quantify Quantitative research is also described by the terms the findings, which are instead described m the language 'empiricism' (Leach 1990) and 'positivism' (Duffy 1985) employed durmg the research process (Leach 1990) A It derives from the scientific method used m the physical qualitative approach is used as a vehicle for stud}Tng the sciences (Cormack 1991) This reasearch approach is an empirical world from the perspective of the subject, not objective, formal, systematic process m which numerical the researcher (Duffy 1987) Benoliel (1985), expands on data are used to quantify or measure phenomena and pro-this asp»ect and describes qualitative research as 'Modes of duce findings It describes, tests and exammes cause and systematic enquiry concerned with understanding human effect relationships (Bums &amp; Grove 1987), using a deduct-bemgs and the nature of their transactions with themselves lve process of knowledge attainment (Duffy 1985) and with their surroundings' …","author":[{"dropping-particle":"","family":"Linda","given":"T","non-dropping-particle":"","parse-names":false,"suffix":""}],"container-title":"Journal of Advanced Nursing","id":"ITEM-1","issued":{"date-parts":[["1994"]]},"number-of-pages":"716-721","title":"The strengths and weaknesses of quantitative and qualitative research: what method for nursing?","type":"report","volume":"20"},"uris":["http://www.mendeley.com/documents/?uuid=08d6725f-9cec-3942-8bc3-79466470fe2a"]}],"mendeley":{"formattedCitation":"[16]","plainTextFormattedCitation":"[16]","previouslyFormattedCitation":"[15]"},"properties":{"noteIndex":0},"schema":"https://github.com/citation-style-language/schema/raw/master/csl-citation.json"}</w:instrText>
      </w:r>
      <w:r w:rsidR="002C5BA4">
        <w:rPr>
          <w:rFonts w:ascii="Times New Roman" w:hAnsi="Times New Roman" w:cs="Times New Roman"/>
          <w:sz w:val="24"/>
          <w:szCs w:val="24"/>
        </w:rPr>
        <w:fldChar w:fldCharType="separate"/>
      </w:r>
      <w:r w:rsidR="00CE6162" w:rsidRPr="00CE6162">
        <w:rPr>
          <w:rFonts w:ascii="Times New Roman" w:hAnsi="Times New Roman" w:cs="Times New Roman"/>
          <w:noProof/>
          <w:sz w:val="24"/>
          <w:szCs w:val="24"/>
        </w:rPr>
        <w:t>[16]</w:t>
      </w:r>
      <w:r w:rsidR="002C5BA4">
        <w:rPr>
          <w:rFonts w:ascii="Times New Roman" w:hAnsi="Times New Roman" w:cs="Times New Roman"/>
          <w:sz w:val="24"/>
          <w:szCs w:val="24"/>
        </w:rPr>
        <w:fldChar w:fldCharType="end"/>
      </w:r>
      <w:r w:rsidRPr="00811506">
        <w:rPr>
          <w:rFonts w:ascii="Times New Roman" w:hAnsi="Times New Roman" w:cs="Times New Roman"/>
          <w:sz w:val="24"/>
          <w:szCs w:val="24"/>
        </w:rPr>
        <w:t xml:space="preserve">. </w:t>
      </w:r>
    </w:p>
    <w:p w14:paraId="206EE12E" w14:textId="7762C7FD" w:rsidR="0055001D" w:rsidRPr="00811506" w:rsidRDefault="0055001D" w:rsidP="006C7618">
      <w:pPr>
        <w:pStyle w:val="Heading2"/>
        <w:keepLines w:val="0"/>
        <w:numPr>
          <w:ilvl w:val="0"/>
          <w:numId w:val="30"/>
        </w:numPr>
        <w:autoSpaceDE w:val="0"/>
        <w:autoSpaceDN w:val="0"/>
        <w:spacing w:before="120" w:after="60" w:line="240" w:lineRule="auto"/>
        <w:rPr>
          <w:b/>
          <w:color w:val="auto"/>
        </w:rPr>
      </w:pPr>
      <w:bookmarkStart w:id="22" w:name="_Toc36683937"/>
      <w:r w:rsidRPr="00811506">
        <w:rPr>
          <w:b/>
          <w:color w:val="auto"/>
        </w:rPr>
        <w:t>Research Approaches</w:t>
      </w:r>
      <w:bookmarkEnd w:id="22"/>
    </w:p>
    <w:p w14:paraId="58C162D3" w14:textId="36D3B82A" w:rsidR="0055001D" w:rsidRPr="00811506" w:rsidRDefault="00024DF9" w:rsidP="00024DF9">
      <w:pPr>
        <w:spacing w:line="480" w:lineRule="auto"/>
        <w:ind w:firstLine="720"/>
        <w:jc w:val="both"/>
        <w:rPr>
          <w:rFonts w:ascii="Times New Roman" w:hAnsi="Times New Roman" w:cs="Times New Roman"/>
          <w:sz w:val="24"/>
          <w:szCs w:val="24"/>
        </w:rPr>
      </w:pPr>
      <w:r w:rsidRPr="00811506">
        <w:rPr>
          <w:rFonts w:ascii="Times New Roman" w:hAnsi="Times New Roman" w:cs="Times New Roman"/>
          <w:sz w:val="24"/>
          <w:szCs w:val="24"/>
        </w:rPr>
        <w:t>Saunders et al.</w:t>
      </w:r>
      <w:r w:rsidR="001C51A1" w:rsidRPr="00811506">
        <w:rPr>
          <w:rFonts w:ascii="Times New Roman" w:hAnsi="Times New Roman" w:cs="Times New Roman"/>
          <w:sz w:val="24"/>
          <w:szCs w:val="24"/>
        </w:rPr>
        <w:t xml:space="preserve"> </w:t>
      </w:r>
      <w:r w:rsidRPr="00811506">
        <w:rPr>
          <w:rFonts w:ascii="Times New Roman" w:hAnsi="Times New Roman" w:cs="Times New Roman"/>
          <w:sz w:val="24"/>
          <w:szCs w:val="24"/>
        </w:rPr>
        <w:t xml:space="preserve">focus on deductive and inductive reasoning – the main types of research approaches. Deductive reasoning leverages existing literature to discover theories that are then tested using collected data to draw conclusions. Contrastingly, inductive reasoning entails comprehensive observations (usually </w:t>
      </w:r>
      <w:r w:rsidR="00736129" w:rsidRPr="00811506">
        <w:rPr>
          <w:rFonts w:ascii="Times New Roman" w:hAnsi="Times New Roman" w:cs="Times New Roman"/>
          <w:sz w:val="24"/>
          <w:szCs w:val="24"/>
        </w:rPr>
        <w:t xml:space="preserve">a </w:t>
      </w:r>
      <w:r w:rsidRPr="00811506">
        <w:rPr>
          <w:rFonts w:ascii="Times New Roman" w:hAnsi="Times New Roman" w:cs="Times New Roman"/>
          <w:sz w:val="24"/>
          <w:szCs w:val="24"/>
        </w:rPr>
        <w:t>collection of vast qualitative data) as the basis for developing one or more theories</w:t>
      </w:r>
      <w:r w:rsidR="008F46D3" w:rsidRPr="00811506">
        <w:rPr>
          <w:rFonts w:ascii="Times New Roman" w:hAnsi="Times New Roman" w:cs="Times New Roman"/>
          <w:sz w:val="24"/>
          <w:szCs w:val="24"/>
        </w:rPr>
        <w:t xml:space="preserve"> </w:t>
      </w:r>
      <w:r w:rsidR="00D55628">
        <w:rPr>
          <w:rFonts w:ascii="Times New Roman" w:hAnsi="Times New Roman" w:cs="Times New Roman"/>
          <w:sz w:val="24"/>
          <w:szCs w:val="24"/>
        </w:rPr>
        <w:fldChar w:fldCharType="begin" w:fldLock="1"/>
      </w:r>
      <w:r w:rsidR="00CE6162">
        <w:rPr>
          <w:rFonts w:ascii="Times New Roman" w:hAnsi="Times New Roman" w:cs="Times New Roman"/>
          <w:sz w:val="24"/>
          <w:szCs w:val="24"/>
        </w:rPr>
        <w:instrText>ADDIN CSL_CITATION {"citationItems":[{"id":"ITEM-1","itemData":{"author":[{"dropping-particle":"","family":"Hinkelmann Hans Friedrich Witschel","given":"Knut","non-dropping-particle":"","parse-names":false,"suffix":""}],"id":"ITEM-1","issued":{"date-parts":[["2015"]]},"page":"1-49","title":"How to choose a research metholodology","type":"article-journal"},"uris":["http://www.mendeley.com/documents/?uuid=85e68a90-012a-30c3-94d0-542a61992527"]}],"mendeley":{"formattedCitation":"[17]","plainTextFormattedCitation":"[17]","previouslyFormattedCitation":"[16]"},"properties":{"noteIndex":0},"schema":"https://github.com/citation-style-language/schema/raw/master/csl-citation.json"}</w:instrText>
      </w:r>
      <w:r w:rsidR="00D55628">
        <w:rPr>
          <w:rFonts w:ascii="Times New Roman" w:hAnsi="Times New Roman" w:cs="Times New Roman"/>
          <w:sz w:val="24"/>
          <w:szCs w:val="24"/>
        </w:rPr>
        <w:fldChar w:fldCharType="separate"/>
      </w:r>
      <w:r w:rsidR="00CE6162" w:rsidRPr="00CE6162">
        <w:rPr>
          <w:rFonts w:ascii="Times New Roman" w:hAnsi="Times New Roman" w:cs="Times New Roman"/>
          <w:noProof/>
          <w:sz w:val="24"/>
          <w:szCs w:val="24"/>
        </w:rPr>
        <w:t>[17]</w:t>
      </w:r>
      <w:r w:rsidR="00D55628">
        <w:rPr>
          <w:rFonts w:ascii="Times New Roman" w:hAnsi="Times New Roman" w:cs="Times New Roman"/>
          <w:sz w:val="24"/>
          <w:szCs w:val="24"/>
        </w:rPr>
        <w:fldChar w:fldCharType="end"/>
      </w:r>
      <w:r w:rsidR="008F46D3" w:rsidRPr="00811506">
        <w:rPr>
          <w:rFonts w:ascii="Times New Roman" w:hAnsi="Times New Roman"/>
          <w:sz w:val="24"/>
          <w:szCs w:val="24"/>
        </w:rPr>
        <w:t>.</w:t>
      </w:r>
      <w:r w:rsidR="00BD3FA4" w:rsidRPr="00811506">
        <w:rPr>
          <w:rFonts w:ascii="Times New Roman" w:hAnsi="Times New Roman"/>
          <w:sz w:val="24"/>
          <w:szCs w:val="24"/>
        </w:rPr>
        <w:t xml:space="preserve"> </w:t>
      </w:r>
      <w:r w:rsidRPr="00811506">
        <w:rPr>
          <w:rFonts w:ascii="Times New Roman" w:hAnsi="Times New Roman" w:cs="Times New Roman"/>
          <w:sz w:val="24"/>
          <w:szCs w:val="24"/>
        </w:rPr>
        <w:t>The</w:t>
      </w:r>
      <w:r w:rsidR="002529C8" w:rsidRPr="00811506">
        <w:rPr>
          <w:rFonts w:ascii="Times New Roman" w:hAnsi="Times New Roman" w:cs="Times New Roman"/>
          <w:sz w:val="24"/>
          <w:szCs w:val="24"/>
        </w:rPr>
        <w:t xml:space="preserve"> </w:t>
      </w:r>
      <w:r w:rsidRPr="00811506">
        <w:rPr>
          <w:rFonts w:ascii="Times New Roman" w:hAnsi="Times New Roman" w:cs="Times New Roman"/>
          <w:sz w:val="24"/>
          <w:szCs w:val="24"/>
        </w:rPr>
        <w:t xml:space="preserve">current study focuses on evaluating whether Docker-based IDS deployment outperforms its VM-based counterpart. Precisely, it is hypothesised that Snort performs better than Suricata on both OS-level virtualized Docker containers and conventional hypervisor-level VM. Therefore, a deductive research approach </w:t>
      </w:r>
      <w:r w:rsidR="00AB78EE" w:rsidRPr="00811506">
        <w:rPr>
          <w:rFonts w:ascii="Times New Roman" w:hAnsi="Times New Roman" w:cs="Times New Roman"/>
          <w:sz w:val="24"/>
          <w:szCs w:val="24"/>
        </w:rPr>
        <w:t>is</w:t>
      </w:r>
      <w:r w:rsidRPr="00811506">
        <w:rPr>
          <w:rFonts w:ascii="Times New Roman" w:hAnsi="Times New Roman" w:cs="Times New Roman"/>
          <w:sz w:val="24"/>
          <w:szCs w:val="24"/>
        </w:rPr>
        <w:t xml:space="preserve"> the most suitable for the current study. </w:t>
      </w:r>
    </w:p>
    <w:p w14:paraId="648FB098" w14:textId="77777777" w:rsidR="00024DF9" w:rsidRPr="00811506" w:rsidRDefault="00024DF9" w:rsidP="00024DF9">
      <w:pPr>
        <w:pStyle w:val="Heading2"/>
        <w:keepLines w:val="0"/>
        <w:numPr>
          <w:ilvl w:val="0"/>
          <w:numId w:val="30"/>
        </w:numPr>
        <w:autoSpaceDE w:val="0"/>
        <w:autoSpaceDN w:val="0"/>
        <w:spacing w:before="120" w:after="60" w:line="240" w:lineRule="auto"/>
        <w:rPr>
          <w:b/>
          <w:color w:val="auto"/>
        </w:rPr>
      </w:pPr>
      <w:bookmarkStart w:id="23" w:name="_Toc36683938"/>
      <w:r w:rsidRPr="00811506">
        <w:rPr>
          <w:b/>
          <w:color w:val="auto"/>
        </w:rPr>
        <w:t>Research Strategy</w:t>
      </w:r>
      <w:bookmarkEnd w:id="23"/>
    </w:p>
    <w:p w14:paraId="777698D9" w14:textId="5100068C" w:rsidR="00024DF9" w:rsidRPr="00811506" w:rsidRDefault="00024DF9" w:rsidP="00BE71B4">
      <w:pPr>
        <w:spacing w:line="480" w:lineRule="auto"/>
        <w:ind w:firstLine="720"/>
        <w:jc w:val="both"/>
        <w:rPr>
          <w:rFonts w:ascii="Times New Roman" w:hAnsi="Times New Roman"/>
          <w:sz w:val="24"/>
          <w:szCs w:val="24"/>
        </w:rPr>
      </w:pPr>
      <w:r w:rsidRPr="00811506">
        <w:rPr>
          <w:rFonts w:ascii="Times New Roman" w:hAnsi="Times New Roman"/>
          <w:sz w:val="24"/>
          <w:szCs w:val="24"/>
        </w:rPr>
        <w:t>When it comes to the research strategy, the question shifts to what aspects the current study attempts to explore and the research design through which the objectives would be accomplished</w:t>
      </w:r>
      <w:r w:rsidR="008F46D3" w:rsidRPr="00811506">
        <w:rPr>
          <w:rFonts w:ascii="Times New Roman" w:hAnsi="Times New Roman"/>
          <w:sz w:val="24"/>
          <w:szCs w:val="24"/>
        </w:rPr>
        <w:t xml:space="preserve">. </w:t>
      </w:r>
      <w:r w:rsidRPr="00811506">
        <w:rPr>
          <w:rFonts w:ascii="Times New Roman" w:hAnsi="Times New Roman"/>
          <w:sz w:val="24"/>
          <w:szCs w:val="24"/>
        </w:rPr>
        <w:t>Therefore, it involves the overall description of a study – is it experimental, action research, case study, survey, grounded theory? For the current study, an experimental research strategy is deemed the most appropriate</w:t>
      </w:r>
      <w:r w:rsidR="001A2525">
        <w:rPr>
          <w:rFonts w:ascii="Times New Roman" w:hAnsi="Times New Roman"/>
          <w:sz w:val="24"/>
          <w:szCs w:val="24"/>
        </w:rPr>
        <w:t xml:space="preserve"> </w:t>
      </w:r>
      <w:r w:rsidR="00C817B9">
        <w:rPr>
          <w:rFonts w:ascii="Times New Roman" w:hAnsi="Times New Roman"/>
          <w:sz w:val="24"/>
          <w:szCs w:val="24"/>
        </w:rPr>
        <w:fldChar w:fldCharType="begin" w:fldLock="1"/>
      </w:r>
      <w:r w:rsidR="00CE6162">
        <w:rPr>
          <w:rFonts w:ascii="Times New Roman" w:hAnsi="Times New Roman"/>
          <w:sz w:val="24"/>
          <w:szCs w:val="24"/>
        </w:rPr>
        <w:instrText>ADDIN CSL_CITATION {"citationItems":[{"id":"ITEM-1","itemData":{"author":[{"dropping-particle":"","family":"Hinkelmann Hans Friedrich Witschel","given":"Knut","non-dropping-particle":"","parse-names":false,"suffix":""}],"id":"ITEM-1","issued":{"date-parts":[["2015"]]},"page":"1-49","title":"How to choose a research metholodology","type":"article-journal"},"uris":["http://www.mendeley.com/documents/?uuid=85e68a90-012a-30c3-94d0-542a61992527"]}],"mendeley":{"formattedCitation":"[17]","plainTextFormattedCitation":"[17]","previouslyFormattedCitation":"[16]"},"properties":{"noteIndex":0},"schema":"https://github.com/citation-style-language/schema/raw/master/csl-citation.json"}</w:instrText>
      </w:r>
      <w:r w:rsidR="00C817B9">
        <w:rPr>
          <w:rFonts w:ascii="Times New Roman" w:hAnsi="Times New Roman"/>
          <w:sz w:val="24"/>
          <w:szCs w:val="24"/>
        </w:rPr>
        <w:fldChar w:fldCharType="separate"/>
      </w:r>
      <w:r w:rsidR="00CE6162" w:rsidRPr="00CE6162">
        <w:rPr>
          <w:rFonts w:ascii="Times New Roman" w:hAnsi="Times New Roman"/>
          <w:noProof/>
          <w:sz w:val="24"/>
          <w:szCs w:val="24"/>
        </w:rPr>
        <w:t>[17]</w:t>
      </w:r>
      <w:r w:rsidR="00C817B9">
        <w:rPr>
          <w:rFonts w:ascii="Times New Roman" w:hAnsi="Times New Roman"/>
          <w:sz w:val="24"/>
          <w:szCs w:val="24"/>
        </w:rPr>
        <w:fldChar w:fldCharType="end"/>
      </w:r>
      <w:r w:rsidRPr="00811506">
        <w:rPr>
          <w:rFonts w:ascii="Times New Roman" w:hAnsi="Times New Roman"/>
          <w:sz w:val="24"/>
          <w:szCs w:val="24"/>
        </w:rPr>
        <w:t xml:space="preserve">. The data captured from an experiment involving Snort and Suricata deployed in Docker and VM environments would be analysed and interpreted to draw practical conclusions regarding the performance capabilities of the two IDSs. </w:t>
      </w:r>
    </w:p>
    <w:p w14:paraId="1BD2B0AC" w14:textId="77777777" w:rsidR="00024DF9" w:rsidRPr="00811506" w:rsidRDefault="00024DF9" w:rsidP="00024DF9">
      <w:pPr>
        <w:pStyle w:val="Heading2"/>
        <w:keepLines w:val="0"/>
        <w:numPr>
          <w:ilvl w:val="0"/>
          <w:numId w:val="30"/>
        </w:numPr>
        <w:autoSpaceDE w:val="0"/>
        <w:autoSpaceDN w:val="0"/>
        <w:spacing w:before="120" w:after="60" w:line="240" w:lineRule="auto"/>
        <w:rPr>
          <w:b/>
          <w:color w:val="auto"/>
        </w:rPr>
      </w:pPr>
      <w:bookmarkStart w:id="24" w:name="_Toc36683939"/>
      <w:r w:rsidRPr="00811506">
        <w:rPr>
          <w:b/>
          <w:color w:val="auto"/>
        </w:rPr>
        <w:lastRenderedPageBreak/>
        <w:t>Choices</w:t>
      </w:r>
      <w:bookmarkEnd w:id="24"/>
    </w:p>
    <w:p w14:paraId="7CD0896D" w14:textId="647BA61D" w:rsidR="00024DF9" w:rsidRPr="00811506" w:rsidRDefault="00024DF9" w:rsidP="00BE71B4">
      <w:pPr>
        <w:tabs>
          <w:tab w:val="left" w:pos="8322"/>
        </w:tabs>
        <w:spacing w:line="480" w:lineRule="auto"/>
        <w:ind w:firstLine="720"/>
        <w:jc w:val="both"/>
        <w:rPr>
          <w:rFonts w:ascii="Times New Roman" w:hAnsi="Times New Roman"/>
          <w:sz w:val="24"/>
          <w:szCs w:val="24"/>
        </w:rPr>
      </w:pPr>
      <w:r w:rsidRPr="00811506">
        <w:rPr>
          <w:rFonts w:ascii="Times New Roman" w:hAnsi="Times New Roman"/>
          <w:sz w:val="24"/>
          <w:szCs w:val="24"/>
        </w:rPr>
        <w:t>Generally, there are two distinct methodological choices – quantitative (numeric data) and qualitative (non-numeric or descriptive data). When used alone, a study is either quantitative or qualitative – the mono method</w:t>
      </w:r>
      <w:r w:rsidR="002A6067" w:rsidRPr="00811506">
        <w:rPr>
          <w:rFonts w:ascii="Times New Roman" w:hAnsi="Times New Roman"/>
          <w:sz w:val="24"/>
          <w:szCs w:val="24"/>
        </w:rPr>
        <w:t xml:space="preserve"> </w:t>
      </w:r>
      <w:r w:rsidR="002A6067" w:rsidRPr="00811506">
        <w:rPr>
          <w:rFonts w:ascii="Times New Roman" w:hAnsi="Times New Roman"/>
          <w:sz w:val="24"/>
          <w:szCs w:val="24"/>
        </w:rPr>
        <w:fldChar w:fldCharType="begin" w:fldLock="1"/>
      </w:r>
      <w:r w:rsidR="00CE6162">
        <w:rPr>
          <w:rFonts w:ascii="Times New Roman" w:hAnsi="Times New Roman"/>
          <w:sz w:val="24"/>
          <w:szCs w:val="24"/>
        </w:rPr>
        <w:instrText>ADDIN CSL_CITATION {"citationItems":[{"id":"ITEM-1","itemData":{"abstract":"The strengths and weaknesses of quantitative and quahtative research-what method for nursing? The overall purpose of research for any profession is to discover the truth of the disciphne This paper examines the controversy over the methods by which truth IS obtained, by examining the differences and similarities between quantitative and qualitative research The historically negative bias against qualitative research is discussed, as well as the strengths and weaknesses of both approaches, with issues highlighted by reference to nursing research Consideration is given to issues of sampling, the relationship between the researcher and subject, methodologies and collated data, validity, reliability, and ethical dilemmas The author identifies that neither approach is superior to the other, qualitative research appears invaluable for the exploration of subjective experiences of patients and nxirses, and quantitative methods facilitate the discovery of quantifiable information Combining the strengths of both approaches m tnangulation, if time and money permit, is also proposed as a valuable means of discovenng the truth about nursing It is argued that if nursing scholars limit themselves to one method of enquiry, restrictions will be placed on the development of nursmg knowledge DEFINING QUANTITATIVE AND f ^'^ ^''°'^'f' '^^'^ Qualitative research also differs r»TT AI TT AXTiriT vjfKv xvcw fr°™ quantitative approaches as it develops theory mduc-tively There is no explicit mtention to coimt or quantify Quantitative research is also described by the terms the findings, which are instead described m the language 'empiricism' (Leach 1990) and 'positivism' (Duffy 1985) employed durmg the research process (Leach 1990) A It derives from the scientific method used m the physical qualitative approach is used as a vehicle for stud}Tng the sciences (Cormack 1991) This reasearch approach is an empirical world from the perspective of the subject, not objective, formal, systematic process m which numerical the researcher (Duffy 1987) Benoliel (1985), expands on data are used to quantify or measure phenomena and pro-this asp»ect and describes qualitative research as 'Modes of duce findings It describes, tests and exammes cause and systematic enquiry concerned with understanding human effect relationships (Bums &amp; Grove 1987), using a deduct-bemgs and the nature of their transactions with themselves lve process of knowledge attainment (Duffy 1985) and with their surroundings' …","author":[{"dropping-particle":"","family":"Linda","given":"T","non-dropping-particle":"","parse-names":false,"suffix":""}],"container-title":"Journal of Advanced Nursing","id":"ITEM-1","issued":{"date-parts":[["1994"]]},"number-of-pages":"716-721","title":"The strengths and weaknesses of quantitative and qualitative research: what method for nursing?","type":"report","volume":"20"},"uris":["http://www.mendeley.com/documents/?uuid=08d6725f-9cec-3942-8bc3-79466470fe2a"]}],"mendeley":{"formattedCitation":"[16]","manualFormatting":"[13]","plainTextFormattedCitation":"[16]","previouslyFormattedCitation":"[15]"},"properties":{"noteIndex":0},"schema":"https://github.com/citation-style-language/schema/raw/master/csl-citation.json"}</w:instrText>
      </w:r>
      <w:r w:rsidR="002A6067" w:rsidRPr="00811506">
        <w:rPr>
          <w:rFonts w:ascii="Times New Roman" w:hAnsi="Times New Roman"/>
          <w:sz w:val="24"/>
          <w:szCs w:val="24"/>
        </w:rPr>
        <w:fldChar w:fldCharType="separate"/>
      </w:r>
      <w:r w:rsidR="002A6067" w:rsidRPr="00811506">
        <w:rPr>
          <w:rFonts w:ascii="Times New Roman" w:hAnsi="Times New Roman"/>
          <w:noProof/>
          <w:sz w:val="24"/>
          <w:szCs w:val="24"/>
        </w:rPr>
        <w:t>[1</w:t>
      </w:r>
      <w:r w:rsidR="004A1D84" w:rsidRPr="00811506">
        <w:rPr>
          <w:rFonts w:ascii="Times New Roman" w:hAnsi="Times New Roman"/>
          <w:noProof/>
          <w:sz w:val="24"/>
          <w:szCs w:val="24"/>
        </w:rPr>
        <w:t>3</w:t>
      </w:r>
      <w:r w:rsidR="002A6067" w:rsidRPr="00811506">
        <w:rPr>
          <w:rFonts w:ascii="Times New Roman" w:hAnsi="Times New Roman"/>
          <w:noProof/>
          <w:sz w:val="24"/>
          <w:szCs w:val="24"/>
        </w:rPr>
        <w:t>]</w:t>
      </w:r>
      <w:r w:rsidR="002A6067" w:rsidRPr="00811506">
        <w:rPr>
          <w:rFonts w:ascii="Times New Roman" w:hAnsi="Times New Roman"/>
          <w:sz w:val="24"/>
          <w:szCs w:val="24"/>
        </w:rPr>
        <w:fldChar w:fldCharType="end"/>
      </w:r>
      <w:r w:rsidRPr="00811506">
        <w:rPr>
          <w:rFonts w:ascii="Times New Roman" w:hAnsi="Times New Roman"/>
          <w:sz w:val="24"/>
          <w:szCs w:val="24"/>
        </w:rPr>
        <w:t>. When the two approaches are used simultaneously within a single study, the mixed methods approach applies. The multi</w:t>
      </w:r>
      <w:r w:rsidR="00736129" w:rsidRPr="00811506">
        <w:rPr>
          <w:rFonts w:ascii="Times New Roman" w:hAnsi="Times New Roman"/>
          <w:sz w:val="24"/>
          <w:szCs w:val="24"/>
        </w:rPr>
        <w:t>-</w:t>
      </w:r>
      <w:r w:rsidRPr="00811506">
        <w:rPr>
          <w:rFonts w:ascii="Times New Roman" w:hAnsi="Times New Roman"/>
          <w:sz w:val="24"/>
          <w:szCs w:val="24"/>
        </w:rPr>
        <w:t xml:space="preserve">method approach applies more than one quantitative or qualitative method </w:t>
      </w:r>
      <w:r w:rsidR="007B588D">
        <w:rPr>
          <w:rFonts w:ascii="Times New Roman" w:hAnsi="Times New Roman"/>
          <w:sz w:val="24"/>
          <w:szCs w:val="24"/>
        </w:rPr>
        <w:fldChar w:fldCharType="begin" w:fldLock="1"/>
      </w:r>
      <w:r w:rsidR="00CE6162">
        <w:rPr>
          <w:rFonts w:ascii="Times New Roman" w:hAnsi="Times New Roman"/>
          <w:sz w:val="24"/>
          <w:szCs w:val="24"/>
        </w:rPr>
        <w:instrText>ADDIN CSL_CITATION {"citationItems":[{"id":"ITEM-1","itemData":{"abstract":"The purposes of this article are to position mixed methods research (mixed research is a synonym) as the natural complement to traditional qualitative and quantitative research, to present pragmatism as offering an attractive philosophical partner for mixed methods research , and to provide a framework for designing and conducting mixed methods research. In doing this, we briefly review the paradigm \"wars\" and incompatibility thesis, we show some commonali-ties between quantitative and qualitative research, we explain the tenets of pragmatism, we explain the fundamental principle of mixed research and how to apply it, we provide specific sets of designs for the two major types of mixed methods research (mixed-model designs and mixed-method designs), and, finally, we explain mixed methods research as following (recursively) an eight-step process. A key feature of mixed methods research is its methodological pluralism or eclecticism, which frequently results in superior research (com-pared to monomethod research). Mixed methods research will be successful as more investigators study and help advance its concepts and as they regularly practice it. &gt;3 or more than a century, the advocates of quantitative and ' qualitative research paradigms have engaged in ardent dis-tLi pute. 1 From these debates, purists have emerged on both sides (cf.) articulate assumptions that are consistent with what is commonly called a positivist philosophy. 3 ' 4 That is, quantitative purists believe that social observations should be treated as entities in much the same way that physical scientists treat physical phenomena. Further, they contend that the observer is separate from the entities that are subject to observation. Quantitative purists maintain that social science inquiry should be objective. That is, time-and context-free generalizations (Nagel, 1986) are desirable and possible, and real causes of social scientific outcomes can be determined reliably and validly. According to this school of thought, educational researchers should eliminate their biases, remain emotionally detached and uninvolved with the objects of study, and test or empirically justify their stated hypotheses. These researchers have traditionally called for rhetorical neutrality, involving a formal I","author":[{"dropping-particle":"","family":"Burke Johnson","given":"by R","non-dropping-particle":"","parse-names":false,"suffix":""},{"dropping-particle":"","family":"Onwuegbuzie","given":"AnthonyJ","non-dropping-particle":"","parse-names":false,"suffix":""}],"container-title":"Educational Researcher","id":"ITEM-1","issue":"7","issued":{"date-parts":[["2004"]]},"page":"14-26","publisher":"Popper","title":"Mixed methods research: A research paradigm whose time has come","type":"article-journal","volume":"33"},"uris":["http://www.mendeley.com/documents/?uuid=65ac58cb-8c0d-339f-8ecd-bb9372714ae3"]}],"mendeley":{"formattedCitation":"[13]","plainTextFormattedCitation":"[13]","previouslyFormattedCitation":"[12]"},"properties":{"noteIndex":0},"schema":"https://github.com/citation-style-language/schema/raw/master/csl-citation.json"}</w:instrText>
      </w:r>
      <w:r w:rsidR="007B588D">
        <w:rPr>
          <w:rFonts w:ascii="Times New Roman" w:hAnsi="Times New Roman"/>
          <w:sz w:val="24"/>
          <w:szCs w:val="24"/>
        </w:rPr>
        <w:fldChar w:fldCharType="separate"/>
      </w:r>
      <w:r w:rsidR="00CE6162" w:rsidRPr="00CE6162">
        <w:rPr>
          <w:rFonts w:ascii="Times New Roman" w:hAnsi="Times New Roman"/>
          <w:noProof/>
          <w:sz w:val="24"/>
          <w:szCs w:val="24"/>
        </w:rPr>
        <w:t>[13]</w:t>
      </w:r>
      <w:r w:rsidR="007B588D">
        <w:rPr>
          <w:rFonts w:ascii="Times New Roman" w:hAnsi="Times New Roman"/>
          <w:sz w:val="24"/>
          <w:szCs w:val="24"/>
        </w:rPr>
        <w:fldChar w:fldCharType="end"/>
      </w:r>
      <w:r w:rsidR="008F46D3" w:rsidRPr="00811506">
        <w:rPr>
          <w:rFonts w:ascii="Times New Roman" w:hAnsi="Times New Roman"/>
          <w:sz w:val="24"/>
          <w:szCs w:val="24"/>
        </w:rPr>
        <w:t>.</w:t>
      </w:r>
      <w:r w:rsidRPr="00811506">
        <w:rPr>
          <w:rFonts w:ascii="Times New Roman" w:hAnsi="Times New Roman"/>
          <w:sz w:val="24"/>
          <w:szCs w:val="24"/>
        </w:rPr>
        <w:t xml:space="preserve"> For the current study, a quantitative methodological approach </w:t>
      </w:r>
      <w:r w:rsidR="00C7332F" w:rsidRPr="00811506">
        <w:rPr>
          <w:rFonts w:ascii="Times New Roman" w:hAnsi="Times New Roman"/>
          <w:sz w:val="24"/>
          <w:szCs w:val="24"/>
        </w:rPr>
        <w:t>is</w:t>
      </w:r>
      <w:r w:rsidRPr="00811506">
        <w:rPr>
          <w:rFonts w:ascii="Times New Roman" w:hAnsi="Times New Roman"/>
          <w:sz w:val="24"/>
          <w:szCs w:val="24"/>
        </w:rPr>
        <w:t xml:space="preserve"> the most suitable. This is because the experimental investigation is intended to be conducted within a testbed (a small network) to quantitatively measure the performance capabilities of the two IDSs within Docker containers and conventional VM</w:t>
      </w:r>
      <w:r w:rsidR="00627564" w:rsidRPr="00811506">
        <w:rPr>
          <w:rFonts w:ascii="Times New Roman" w:hAnsi="Times New Roman"/>
          <w:sz w:val="24"/>
          <w:szCs w:val="24"/>
        </w:rPr>
        <w:t>ware</w:t>
      </w:r>
      <w:r w:rsidRPr="00811506">
        <w:rPr>
          <w:rFonts w:ascii="Times New Roman" w:hAnsi="Times New Roman"/>
          <w:sz w:val="24"/>
          <w:szCs w:val="24"/>
        </w:rPr>
        <w:t>.</w:t>
      </w:r>
    </w:p>
    <w:p w14:paraId="67351DB8" w14:textId="77777777" w:rsidR="00024DF9" w:rsidRPr="00811506" w:rsidRDefault="00024DF9" w:rsidP="00024DF9">
      <w:pPr>
        <w:pStyle w:val="Heading2"/>
        <w:keepLines w:val="0"/>
        <w:numPr>
          <w:ilvl w:val="0"/>
          <w:numId w:val="30"/>
        </w:numPr>
        <w:autoSpaceDE w:val="0"/>
        <w:autoSpaceDN w:val="0"/>
        <w:spacing w:before="120" w:after="60" w:line="240" w:lineRule="auto"/>
        <w:rPr>
          <w:b/>
          <w:color w:val="auto"/>
        </w:rPr>
      </w:pPr>
      <w:bookmarkStart w:id="25" w:name="_Toc36683940"/>
      <w:r w:rsidRPr="00811506">
        <w:rPr>
          <w:b/>
          <w:color w:val="auto"/>
        </w:rPr>
        <w:t>Time Horizon</w:t>
      </w:r>
      <w:bookmarkEnd w:id="25"/>
    </w:p>
    <w:p w14:paraId="7BC2173F" w14:textId="54BEE338" w:rsidR="00024DF9" w:rsidRPr="00811506" w:rsidRDefault="00024DF9" w:rsidP="00BE71B4">
      <w:pPr>
        <w:spacing w:line="480" w:lineRule="auto"/>
        <w:ind w:firstLine="720"/>
        <w:jc w:val="both"/>
        <w:rPr>
          <w:rFonts w:ascii="Times New Roman" w:hAnsi="Times New Roman"/>
          <w:sz w:val="24"/>
          <w:szCs w:val="24"/>
        </w:rPr>
      </w:pPr>
      <w:r w:rsidRPr="00811506">
        <w:rPr>
          <w:rFonts w:ascii="Times New Roman" w:hAnsi="Times New Roman"/>
          <w:sz w:val="24"/>
          <w:szCs w:val="24"/>
        </w:rPr>
        <w:t xml:space="preserve">A cross-sectional or longitudinal time horizon may be adopted. In </w:t>
      </w:r>
      <w:r w:rsidR="00736129" w:rsidRPr="00811506">
        <w:rPr>
          <w:rFonts w:ascii="Times New Roman" w:hAnsi="Times New Roman"/>
          <w:sz w:val="24"/>
          <w:szCs w:val="24"/>
        </w:rPr>
        <w:t xml:space="preserve">the </w:t>
      </w:r>
      <w:r w:rsidRPr="00811506">
        <w:rPr>
          <w:rFonts w:ascii="Times New Roman" w:hAnsi="Times New Roman"/>
          <w:sz w:val="24"/>
          <w:szCs w:val="24"/>
        </w:rPr>
        <w:t xml:space="preserve">case of cross-sectional studies, data is collected and analysed at a particular point in time. Contrastingly, longitudinal studies entail repeatedly collecting and analysing data about the same topic over a prolonged </w:t>
      </w:r>
      <w:r w:rsidR="0016267F" w:rsidRPr="00811506">
        <w:rPr>
          <w:rFonts w:ascii="Times New Roman" w:hAnsi="Times New Roman"/>
          <w:sz w:val="24"/>
          <w:szCs w:val="24"/>
        </w:rPr>
        <w:t>period</w:t>
      </w:r>
      <w:r w:rsidRPr="00811506">
        <w:rPr>
          <w:rFonts w:ascii="Times New Roman" w:hAnsi="Times New Roman"/>
          <w:sz w:val="24"/>
          <w:szCs w:val="24"/>
        </w:rPr>
        <w:t xml:space="preserve">. Longitudinal studies are particularly necessary when a certain change over time need to be </w:t>
      </w:r>
      <w:r w:rsidR="008F46D3" w:rsidRPr="00811506">
        <w:rPr>
          <w:rFonts w:ascii="Times New Roman" w:hAnsi="Times New Roman"/>
          <w:sz w:val="24"/>
          <w:szCs w:val="24"/>
        </w:rPr>
        <w:t xml:space="preserve">studied </w:t>
      </w:r>
      <w:r w:rsidR="00BC0E51">
        <w:rPr>
          <w:rFonts w:ascii="Times New Roman" w:hAnsi="Times New Roman"/>
          <w:sz w:val="24"/>
          <w:szCs w:val="24"/>
        </w:rPr>
        <w:fldChar w:fldCharType="begin" w:fldLock="1"/>
      </w:r>
      <w:r w:rsidR="00CE6162">
        <w:rPr>
          <w:rFonts w:ascii="Times New Roman" w:hAnsi="Times New Roman"/>
          <w:sz w:val="24"/>
          <w:szCs w:val="24"/>
        </w:rPr>
        <w:instrText>ADDIN CSL_CITATION {"citationItems":[{"id":"ITEM-1","itemData":{"abstract":"The purposes of this article are to position mixed methods research (mixed research is a synonym) as the natural complement to traditional qualitative and quantitative research, to present pragmatism as offering an attractive philosophical partner for mixed methods research , and to provide a framework for designing and conducting mixed methods research. In doing this, we briefly review the paradigm \"wars\" and incompatibility thesis, we show some commonali-ties between quantitative and qualitative research, we explain the tenets of pragmatism, we explain the fundamental principle of mixed research and how to apply it, we provide specific sets of designs for the two major types of mixed methods research (mixed-model designs and mixed-method designs), and, finally, we explain mixed methods research as following (recursively) an eight-step process. A key feature of mixed methods research is its methodological pluralism or eclecticism, which frequently results in superior research (com-pared to monomethod research). Mixed methods research will be successful as more investigators study and help advance its concepts and as they regularly practice it. &gt;3 or more than a century, the advocates of quantitative and ' qualitative research paradigms have engaged in ardent dis-tLi pute. 1 From these debates, purists have emerged on both sides (cf.) articulate assumptions that are consistent with what is commonly called a positivist philosophy. 3 ' 4 That is, quantitative purists believe that social observations should be treated as entities in much the same way that physical scientists treat physical phenomena. Further, they contend that the observer is separate from the entities that are subject to observation. Quantitative purists maintain that social science inquiry should be objective. That is, time-and context-free generalizations (Nagel, 1986) are desirable and possible, and real causes of social scientific outcomes can be determined reliably and validly. According to this school of thought, educational researchers should eliminate their biases, remain emotionally detached and uninvolved with the objects of study, and test or empirically justify their stated hypotheses. These researchers have traditionally called for rhetorical neutrality, involving a formal I","author":[{"dropping-particle":"","family":"Burke Johnson","given":"by R","non-dropping-particle":"","parse-names":false,"suffix":""},{"dropping-particle":"","family":"Onwuegbuzie","given":"AnthonyJ","non-dropping-particle":"","parse-names":false,"suffix":""}],"container-title":"Educational Researcher","id":"ITEM-1","issue":"7","issued":{"date-parts":[["2004"]]},"page":"14-26","publisher":"Popper","title":"Mixed methods research: A research paradigm whose time has come","type":"article-journal","volume":"33"},"uris":["http://www.mendeley.com/documents/?uuid=65ac58cb-8c0d-339f-8ecd-bb9372714ae3"]}],"mendeley":{"formattedCitation":"[13]","plainTextFormattedCitation":"[13]","previouslyFormattedCitation":"[12]"},"properties":{"noteIndex":0},"schema":"https://github.com/citation-style-language/schema/raw/master/csl-citation.json"}</w:instrText>
      </w:r>
      <w:r w:rsidR="00BC0E51">
        <w:rPr>
          <w:rFonts w:ascii="Times New Roman" w:hAnsi="Times New Roman"/>
          <w:sz w:val="24"/>
          <w:szCs w:val="24"/>
        </w:rPr>
        <w:fldChar w:fldCharType="separate"/>
      </w:r>
      <w:r w:rsidR="00CE6162" w:rsidRPr="00CE6162">
        <w:rPr>
          <w:rFonts w:ascii="Times New Roman" w:hAnsi="Times New Roman"/>
          <w:noProof/>
          <w:sz w:val="24"/>
          <w:szCs w:val="24"/>
        </w:rPr>
        <w:t>[13]</w:t>
      </w:r>
      <w:r w:rsidR="00BC0E51">
        <w:rPr>
          <w:rFonts w:ascii="Times New Roman" w:hAnsi="Times New Roman"/>
          <w:sz w:val="24"/>
          <w:szCs w:val="24"/>
        </w:rPr>
        <w:fldChar w:fldCharType="end"/>
      </w:r>
      <w:r w:rsidR="008F46D3" w:rsidRPr="00811506">
        <w:rPr>
          <w:rFonts w:ascii="Times New Roman" w:hAnsi="Times New Roman"/>
          <w:sz w:val="24"/>
          <w:szCs w:val="24"/>
        </w:rPr>
        <w:t xml:space="preserve">. </w:t>
      </w:r>
      <w:r w:rsidRPr="00811506">
        <w:rPr>
          <w:rFonts w:ascii="Times New Roman" w:hAnsi="Times New Roman"/>
          <w:sz w:val="24"/>
          <w:szCs w:val="24"/>
        </w:rPr>
        <w:t>Considering that the current study is not intended to study any change</w:t>
      </w:r>
      <w:r w:rsidR="00736129" w:rsidRPr="00811506">
        <w:rPr>
          <w:rFonts w:ascii="Times New Roman" w:hAnsi="Times New Roman"/>
          <w:sz w:val="24"/>
          <w:szCs w:val="24"/>
        </w:rPr>
        <w:t>s</w:t>
      </w:r>
      <w:r w:rsidRPr="00811506">
        <w:rPr>
          <w:rFonts w:ascii="Times New Roman" w:hAnsi="Times New Roman"/>
          <w:sz w:val="24"/>
          <w:szCs w:val="24"/>
        </w:rPr>
        <w:t xml:space="preserve"> over time, cross-sectional research is considered as the most suitable option. </w:t>
      </w:r>
    </w:p>
    <w:p w14:paraId="6002D24E" w14:textId="77777777" w:rsidR="00024DF9" w:rsidRPr="00811506" w:rsidRDefault="00024DF9" w:rsidP="00024DF9">
      <w:pPr>
        <w:pStyle w:val="Heading2"/>
        <w:keepLines w:val="0"/>
        <w:numPr>
          <w:ilvl w:val="0"/>
          <w:numId w:val="30"/>
        </w:numPr>
        <w:autoSpaceDE w:val="0"/>
        <w:autoSpaceDN w:val="0"/>
        <w:spacing w:before="120" w:after="60" w:line="240" w:lineRule="auto"/>
        <w:rPr>
          <w:b/>
          <w:color w:val="auto"/>
        </w:rPr>
      </w:pPr>
      <w:bookmarkStart w:id="26" w:name="_Toc36683941"/>
      <w:r w:rsidRPr="00811506">
        <w:rPr>
          <w:b/>
          <w:color w:val="auto"/>
        </w:rPr>
        <w:t>Data Collection and Analysis Techniques/Procedures</w:t>
      </w:r>
      <w:bookmarkEnd w:id="26"/>
    </w:p>
    <w:p w14:paraId="674AF571" w14:textId="2CFA8096" w:rsidR="00024DF9" w:rsidRPr="00811506" w:rsidRDefault="00024DF9" w:rsidP="00BB2BFC">
      <w:pPr>
        <w:spacing w:after="0" w:line="480" w:lineRule="auto"/>
        <w:ind w:firstLine="720"/>
        <w:jc w:val="both"/>
        <w:rPr>
          <w:rFonts w:ascii="Times New Roman" w:hAnsi="Times New Roman"/>
          <w:sz w:val="24"/>
          <w:szCs w:val="24"/>
        </w:rPr>
      </w:pPr>
      <w:r w:rsidRPr="00811506">
        <w:rPr>
          <w:rFonts w:ascii="Times New Roman" w:hAnsi="Times New Roman"/>
          <w:sz w:val="24"/>
          <w:szCs w:val="24"/>
        </w:rPr>
        <w:t>As highlighted above, empirical data would be collected experimentally. Two test environments will be conducted to measure the performance of Snort and Suricata when running on a Decker container and</w:t>
      </w:r>
      <w:r w:rsidR="002948F8" w:rsidRPr="00811506">
        <w:rPr>
          <w:rFonts w:ascii="Times New Roman" w:hAnsi="Times New Roman"/>
          <w:sz w:val="24"/>
          <w:szCs w:val="24"/>
        </w:rPr>
        <w:t xml:space="preserve"> </w:t>
      </w:r>
      <w:r w:rsidRPr="00811506">
        <w:rPr>
          <w:rFonts w:ascii="Times New Roman" w:hAnsi="Times New Roman"/>
          <w:sz w:val="24"/>
          <w:szCs w:val="24"/>
        </w:rPr>
        <w:t>a conventional VM</w:t>
      </w:r>
      <w:r w:rsidR="00350018" w:rsidRPr="00811506">
        <w:rPr>
          <w:rFonts w:ascii="Times New Roman" w:hAnsi="Times New Roman"/>
          <w:sz w:val="24"/>
          <w:szCs w:val="24"/>
        </w:rPr>
        <w:t>ware</w:t>
      </w:r>
      <w:r w:rsidRPr="00811506">
        <w:rPr>
          <w:rFonts w:ascii="Times New Roman" w:hAnsi="Times New Roman"/>
          <w:sz w:val="24"/>
          <w:szCs w:val="24"/>
        </w:rPr>
        <w:t xml:space="preserve"> environment. Performance parameters include the following:</w:t>
      </w:r>
    </w:p>
    <w:p w14:paraId="41B6DA99" w14:textId="6BAE90A6" w:rsidR="00024DF9" w:rsidRPr="00811506" w:rsidRDefault="00024DF9" w:rsidP="00F9216C">
      <w:pPr>
        <w:numPr>
          <w:ilvl w:val="0"/>
          <w:numId w:val="36"/>
        </w:numPr>
        <w:spacing w:after="0" w:line="360" w:lineRule="auto"/>
        <w:contextualSpacing/>
        <w:rPr>
          <w:rFonts w:ascii="Times New Roman" w:hAnsi="Times New Roman"/>
          <w:sz w:val="24"/>
          <w:szCs w:val="24"/>
        </w:rPr>
      </w:pPr>
      <w:r w:rsidRPr="00811506">
        <w:rPr>
          <w:rFonts w:ascii="Times New Roman" w:hAnsi="Times New Roman"/>
          <w:sz w:val="24"/>
          <w:szCs w:val="24"/>
        </w:rPr>
        <w:t>Ease of deployment and administration</w:t>
      </w:r>
      <w:r w:rsidR="00736129" w:rsidRPr="00811506">
        <w:rPr>
          <w:rFonts w:ascii="Times New Roman" w:hAnsi="Times New Roman"/>
          <w:sz w:val="24"/>
          <w:szCs w:val="24"/>
        </w:rPr>
        <w:t>.</w:t>
      </w:r>
    </w:p>
    <w:p w14:paraId="1EED04AA" w14:textId="5421B330" w:rsidR="00024DF9" w:rsidRPr="00811506" w:rsidRDefault="00024DF9" w:rsidP="00F9216C">
      <w:pPr>
        <w:numPr>
          <w:ilvl w:val="0"/>
          <w:numId w:val="36"/>
        </w:numPr>
        <w:spacing w:after="0" w:line="360" w:lineRule="auto"/>
        <w:contextualSpacing/>
        <w:rPr>
          <w:rFonts w:ascii="Times New Roman" w:hAnsi="Times New Roman"/>
          <w:sz w:val="24"/>
          <w:szCs w:val="24"/>
        </w:rPr>
      </w:pPr>
      <w:r w:rsidRPr="00811506">
        <w:rPr>
          <w:rFonts w:ascii="Times New Roman" w:hAnsi="Times New Roman"/>
          <w:sz w:val="24"/>
          <w:szCs w:val="24"/>
        </w:rPr>
        <w:t xml:space="preserve">Resource-efficiency – </w:t>
      </w:r>
      <w:r w:rsidR="00736129" w:rsidRPr="00811506">
        <w:rPr>
          <w:rFonts w:ascii="Times New Roman" w:hAnsi="Times New Roman"/>
          <w:sz w:val="24"/>
          <w:szCs w:val="24"/>
        </w:rPr>
        <w:t>CPU</w:t>
      </w:r>
      <w:r w:rsidRPr="00811506">
        <w:rPr>
          <w:rFonts w:ascii="Times New Roman" w:hAnsi="Times New Roman"/>
          <w:sz w:val="24"/>
          <w:szCs w:val="24"/>
        </w:rPr>
        <w:t xml:space="preserve"> and RAM of </w:t>
      </w:r>
      <w:r w:rsidR="00736129" w:rsidRPr="00811506">
        <w:rPr>
          <w:rFonts w:ascii="Times New Roman" w:hAnsi="Times New Roman"/>
          <w:sz w:val="24"/>
          <w:szCs w:val="24"/>
        </w:rPr>
        <w:t xml:space="preserve">the </w:t>
      </w:r>
      <w:r w:rsidRPr="00811506">
        <w:rPr>
          <w:rFonts w:ascii="Times New Roman" w:hAnsi="Times New Roman"/>
          <w:sz w:val="24"/>
          <w:szCs w:val="24"/>
        </w:rPr>
        <w:t>host machine</w:t>
      </w:r>
      <w:r w:rsidR="00736129" w:rsidRPr="00811506">
        <w:rPr>
          <w:rFonts w:ascii="Times New Roman" w:hAnsi="Times New Roman"/>
          <w:sz w:val="24"/>
          <w:szCs w:val="24"/>
        </w:rPr>
        <w:t>.</w:t>
      </w:r>
    </w:p>
    <w:p w14:paraId="05D8A283" w14:textId="6E577876" w:rsidR="00024DF9" w:rsidRPr="00811506" w:rsidRDefault="00024DF9" w:rsidP="00F9216C">
      <w:pPr>
        <w:numPr>
          <w:ilvl w:val="0"/>
          <w:numId w:val="36"/>
        </w:numPr>
        <w:spacing w:after="0" w:line="360" w:lineRule="auto"/>
        <w:contextualSpacing/>
        <w:rPr>
          <w:rFonts w:ascii="Times New Roman" w:hAnsi="Times New Roman"/>
          <w:sz w:val="24"/>
          <w:szCs w:val="24"/>
        </w:rPr>
      </w:pPr>
      <w:r w:rsidRPr="00811506">
        <w:rPr>
          <w:rFonts w:ascii="Times New Roman" w:hAnsi="Times New Roman"/>
          <w:sz w:val="24"/>
          <w:szCs w:val="24"/>
        </w:rPr>
        <w:t>Frequency of alert generation</w:t>
      </w:r>
      <w:r w:rsidR="00736129" w:rsidRPr="00811506">
        <w:rPr>
          <w:rFonts w:ascii="Times New Roman" w:hAnsi="Times New Roman"/>
          <w:sz w:val="24"/>
          <w:szCs w:val="24"/>
        </w:rPr>
        <w:t>.</w:t>
      </w:r>
    </w:p>
    <w:p w14:paraId="62DF2A45" w14:textId="26F58B98" w:rsidR="00024DF9" w:rsidRPr="00811506" w:rsidRDefault="00024DF9" w:rsidP="00F9216C">
      <w:pPr>
        <w:numPr>
          <w:ilvl w:val="0"/>
          <w:numId w:val="36"/>
        </w:numPr>
        <w:spacing w:after="0" w:line="360" w:lineRule="auto"/>
        <w:contextualSpacing/>
        <w:rPr>
          <w:rFonts w:ascii="Times New Roman" w:hAnsi="Times New Roman"/>
          <w:sz w:val="24"/>
          <w:szCs w:val="24"/>
        </w:rPr>
      </w:pPr>
      <w:r w:rsidRPr="00811506">
        <w:rPr>
          <w:rFonts w:ascii="Times New Roman" w:hAnsi="Times New Roman"/>
          <w:sz w:val="24"/>
          <w:szCs w:val="24"/>
        </w:rPr>
        <w:t>Frequency of false alarms</w:t>
      </w:r>
      <w:r w:rsidR="00736129" w:rsidRPr="00811506">
        <w:rPr>
          <w:rFonts w:ascii="Times New Roman" w:hAnsi="Times New Roman"/>
          <w:sz w:val="24"/>
          <w:szCs w:val="24"/>
        </w:rPr>
        <w:t>.</w:t>
      </w:r>
    </w:p>
    <w:p w14:paraId="26657920" w14:textId="77777777" w:rsidR="00024DF9" w:rsidRPr="00811506" w:rsidRDefault="00024DF9" w:rsidP="00024DF9">
      <w:pPr>
        <w:numPr>
          <w:ilvl w:val="0"/>
          <w:numId w:val="36"/>
        </w:numPr>
        <w:spacing w:after="0" w:line="480" w:lineRule="auto"/>
        <w:contextualSpacing/>
        <w:rPr>
          <w:rFonts w:ascii="Times New Roman" w:hAnsi="Times New Roman"/>
          <w:sz w:val="24"/>
          <w:szCs w:val="24"/>
        </w:rPr>
      </w:pPr>
      <w:r w:rsidRPr="00811506">
        <w:rPr>
          <w:rFonts w:ascii="Times New Roman" w:hAnsi="Times New Roman"/>
          <w:sz w:val="24"/>
          <w:szCs w:val="24"/>
        </w:rPr>
        <w:t xml:space="preserve">Logging capability. </w:t>
      </w:r>
    </w:p>
    <w:p w14:paraId="0816D78D" w14:textId="1DE49539" w:rsidR="00ED47DF" w:rsidRPr="00811506" w:rsidRDefault="00024DF9" w:rsidP="00BE71B4">
      <w:pPr>
        <w:spacing w:line="480" w:lineRule="auto"/>
        <w:jc w:val="both"/>
        <w:rPr>
          <w:rFonts w:ascii="Times New Roman" w:hAnsi="Times New Roman"/>
          <w:sz w:val="24"/>
          <w:szCs w:val="24"/>
        </w:rPr>
      </w:pPr>
      <w:r w:rsidRPr="00811506">
        <w:rPr>
          <w:rFonts w:ascii="Times New Roman" w:hAnsi="Times New Roman"/>
          <w:sz w:val="24"/>
          <w:szCs w:val="24"/>
        </w:rPr>
        <w:lastRenderedPageBreak/>
        <w:t>Similar alert rules will be applied to Snort and Suricata. Then, a series of commands will be run to evaluate how these IDSs will be generating added alerts</w:t>
      </w:r>
    </w:p>
    <w:p w14:paraId="6F58020E" w14:textId="40C263D8" w:rsidR="00BF7B65" w:rsidRPr="00811506" w:rsidRDefault="00ED47DF" w:rsidP="006C7618">
      <w:pPr>
        <w:pStyle w:val="Heading2"/>
        <w:numPr>
          <w:ilvl w:val="0"/>
          <w:numId w:val="2"/>
        </w:numPr>
        <w:pBdr>
          <w:bottom w:val="single" w:sz="4" w:space="1" w:color="auto"/>
        </w:pBdr>
        <w:rPr>
          <w:b/>
          <w:bCs/>
          <w:color w:val="auto"/>
          <w:sz w:val="28"/>
          <w:szCs w:val="28"/>
        </w:rPr>
      </w:pPr>
      <w:r w:rsidRPr="00811506">
        <w:rPr>
          <w:b/>
          <w:bCs/>
          <w:color w:val="auto"/>
          <w:sz w:val="28"/>
          <w:szCs w:val="28"/>
        </w:rPr>
        <w:t xml:space="preserve"> </w:t>
      </w:r>
      <w:bookmarkStart w:id="27" w:name="_Toc36683942"/>
      <w:r w:rsidR="008418EB" w:rsidRPr="00811506">
        <w:rPr>
          <w:b/>
          <w:bCs/>
          <w:color w:val="auto"/>
          <w:sz w:val="28"/>
          <w:szCs w:val="28"/>
        </w:rPr>
        <w:t>DEVELOPMENT METHODS</w:t>
      </w:r>
      <w:bookmarkEnd w:id="27"/>
    </w:p>
    <w:p w14:paraId="33BCB9EC" w14:textId="6534CD3C" w:rsidR="008418EB" w:rsidRPr="00811506" w:rsidRDefault="008418EB" w:rsidP="008418EB">
      <w:pPr>
        <w:spacing w:line="360" w:lineRule="auto"/>
        <w:jc w:val="both"/>
      </w:pPr>
    </w:p>
    <w:p w14:paraId="4D59A54D" w14:textId="2FCD8CD0" w:rsidR="008418EB" w:rsidRPr="00811506" w:rsidRDefault="008418EB" w:rsidP="006C7618">
      <w:pPr>
        <w:pStyle w:val="Heading2"/>
        <w:keepLines w:val="0"/>
        <w:numPr>
          <w:ilvl w:val="0"/>
          <w:numId w:val="32"/>
        </w:numPr>
        <w:autoSpaceDE w:val="0"/>
        <w:autoSpaceDN w:val="0"/>
        <w:spacing w:before="120" w:after="60" w:line="240" w:lineRule="auto"/>
        <w:rPr>
          <w:b/>
          <w:color w:val="auto"/>
        </w:rPr>
      </w:pPr>
      <w:bookmarkStart w:id="28" w:name="_Toc36683943"/>
      <w:r w:rsidRPr="00811506">
        <w:rPr>
          <w:b/>
          <w:color w:val="auto"/>
        </w:rPr>
        <w:t>Research deliverables</w:t>
      </w:r>
      <w:bookmarkEnd w:id="28"/>
    </w:p>
    <w:p w14:paraId="4A23DB35" w14:textId="2123C80C" w:rsidR="000B139D" w:rsidRPr="00811506" w:rsidRDefault="008418EB" w:rsidP="000B139D">
      <w:pPr>
        <w:spacing w:after="0" w:line="480" w:lineRule="auto"/>
        <w:ind w:firstLine="202"/>
        <w:jc w:val="both"/>
        <w:rPr>
          <w:rFonts w:ascii="Times New Roman" w:hAnsi="Times New Roman" w:cs="Times New Roman"/>
          <w:sz w:val="24"/>
          <w:szCs w:val="24"/>
        </w:rPr>
      </w:pPr>
      <w:r w:rsidRPr="00811506">
        <w:rPr>
          <w:rFonts w:ascii="Times New Roman" w:hAnsi="Times New Roman" w:cs="Times New Roman"/>
          <w:sz w:val="24"/>
          <w:szCs w:val="24"/>
        </w:rPr>
        <w:t>The author shall validate the research proposal by providing a profound analysis of the data extracted from the project experiments and the project outcomes. Upon completion of this research, the author is required to deliver the following;  the research must answer the thesis key questions and provide evidence for it, help the reader establish a clearer overview on the subject, understand all the pros and cons of each deployment method, self-critic the overall work completed, provides recommendations to readers and conclude whether Docker implementation outweigh</w:t>
      </w:r>
      <w:r w:rsidR="002948F8" w:rsidRPr="00811506">
        <w:rPr>
          <w:rFonts w:ascii="Times New Roman" w:hAnsi="Times New Roman" w:cs="Times New Roman"/>
          <w:sz w:val="24"/>
          <w:szCs w:val="24"/>
        </w:rPr>
        <w:t>s</w:t>
      </w:r>
      <w:r w:rsidRPr="00811506">
        <w:rPr>
          <w:rFonts w:ascii="Times New Roman" w:hAnsi="Times New Roman" w:cs="Times New Roman"/>
          <w:sz w:val="24"/>
          <w:szCs w:val="24"/>
        </w:rPr>
        <w:t xml:space="preserve"> VM</w:t>
      </w:r>
      <w:r w:rsidR="00712AC7" w:rsidRPr="00811506">
        <w:rPr>
          <w:rFonts w:ascii="Times New Roman" w:hAnsi="Times New Roman" w:cs="Times New Roman"/>
          <w:sz w:val="24"/>
          <w:szCs w:val="24"/>
        </w:rPr>
        <w:t>ware</w:t>
      </w:r>
      <w:r w:rsidRPr="00811506">
        <w:rPr>
          <w:rFonts w:ascii="Times New Roman" w:hAnsi="Times New Roman" w:cs="Times New Roman"/>
          <w:sz w:val="24"/>
          <w:szCs w:val="24"/>
        </w:rPr>
        <w:t xml:space="preserve"> when it comes to IDS efficiency for the two open sources Snort and Suricata.</w:t>
      </w:r>
    </w:p>
    <w:p w14:paraId="1C7B57AE" w14:textId="57316C30" w:rsidR="000B139D" w:rsidRPr="00811506" w:rsidRDefault="007C2DF7" w:rsidP="007C2DF7">
      <w:pPr>
        <w:pStyle w:val="Heading2"/>
        <w:keepLines w:val="0"/>
        <w:numPr>
          <w:ilvl w:val="0"/>
          <w:numId w:val="32"/>
        </w:numPr>
        <w:autoSpaceDE w:val="0"/>
        <w:autoSpaceDN w:val="0"/>
        <w:spacing w:before="120" w:after="60" w:line="240" w:lineRule="auto"/>
        <w:rPr>
          <w:b/>
          <w:color w:val="auto"/>
        </w:rPr>
      </w:pPr>
      <w:bookmarkStart w:id="29" w:name="_Toc36683944"/>
      <w:r w:rsidRPr="00811506">
        <w:rPr>
          <w:b/>
          <w:color w:val="auto"/>
        </w:rPr>
        <w:t xml:space="preserve">Resources </w:t>
      </w:r>
      <w:r w:rsidR="00C325F8">
        <w:rPr>
          <w:b/>
          <w:color w:val="auto"/>
        </w:rPr>
        <w:t>and</w:t>
      </w:r>
      <w:r w:rsidRPr="00811506">
        <w:rPr>
          <w:b/>
          <w:color w:val="auto"/>
        </w:rPr>
        <w:t xml:space="preserve"> planning</w:t>
      </w:r>
      <w:bookmarkEnd w:id="29"/>
    </w:p>
    <w:p w14:paraId="4793299F" w14:textId="36F7B4AC" w:rsidR="000B139D" w:rsidRPr="00811506" w:rsidRDefault="000B139D" w:rsidP="006C7618">
      <w:pPr>
        <w:spacing w:after="0" w:line="480" w:lineRule="auto"/>
        <w:ind w:firstLine="202"/>
        <w:jc w:val="both"/>
        <w:rPr>
          <w:rFonts w:ascii="Times New Roman" w:hAnsi="Times New Roman" w:cs="Times New Roman"/>
          <w:sz w:val="24"/>
          <w:szCs w:val="24"/>
        </w:rPr>
      </w:pPr>
      <w:r w:rsidRPr="00811506">
        <w:rPr>
          <w:rFonts w:ascii="Times New Roman" w:hAnsi="Times New Roman" w:cs="Times New Roman"/>
          <w:sz w:val="24"/>
          <w:szCs w:val="24"/>
        </w:rPr>
        <w:t>In this section, the author shall deliver and explain all the essential information related to resources and planning. Every aspect of the resources available and the plan developed shall outline the design and implementation phase and validate the research strategy adopted</w:t>
      </w:r>
      <w:r w:rsidR="002142AE" w:rsidRPr="00811506">
        <w:rPr>
          <w:rFonts w:ascii="Times New Roman" w:hAnsi="Times New Roman" w:cs="Times New Roman"/>
          <w:sz w:val="24"/>
          <w:szCs w:val="24"/>
        </w:rPr>
        <w:t xml:space="preserve"> </w:t>
      </w:r>
      <w:r w:rsidR="005E63BC" w:rsidRPr="00811506">
        <w:rPr>
          <w:rFonts w:ascii="Times New Roman" w:hAnsi="Times New Roman" w:cs="Times New Roman"/>
          <w:sz w:val="24"/>
          <w:szCs w:val="24"/>
        </w:rPr>
        <w:fldChar w:fldCharType="begin" w:fldLock="1"/>
      </w:r>
      <w:r w:rsidR="00CE6162">
        <w:rPr>
          <w:rFonts w:ascii="Times New Roman" w:hAnsi="Times New Roman" w:cs="Times New Roman"/>
          <w:sz w:val="24"/>
          <w:szCs w:val="24"/>
        </w:rPr>
        <w:instrText>ADDIN CSL_CITATION {"citationItems":[{"id":"ITEM-1","itemData":{"ISBN":"1210803747","author":[{"dropping-particle":"","family":"Musawi","given":"Bahaa Qasim","non-dropping-particle":"","parse-names":false,"suffix":""}],"id":"ITEM-1","issue":"January 2012","issued":{"date-parts":[["2016"]]},"title":"Mitigating DoS / DDoS attacks using iptables","type":"article-journal"},"uris":["http://www.mendeley.com/documents/?uuid=f8b0e994-03a5-4375-9443-dab503d73f8b"]}],"mendeley":{"formattedCitation":"[4]","manualFormatting":"[14]","plainTextFormattedCitation":"[4]","previouslyFormattedCitation":"[17]"},"properties":{"noteIndex":0},"schema":"https://github.com/citation-style-language/schema/raw/master/csl-citation.json"}</w:instrText>
      </w:r>
      <w:r w:rsidR="005E63BC" w:rsidRPr="00811506">
        <w:rPr>
          <w:rFonts w:ascii="Times New Roman" w:hAnsi="Times New Roman" w:cs="Times New Roman"/>
          <w:sz w:val="24"/>
          <w:szCs w:val="24"/>
        </w:rPr>
        <w:fldChar w:fldCharType="separate"/>
      </w:r>
      <w:r w:rsidR="005E63BC" w:rsidRPr="00811506">
        <w:rPr>
          <w:rFonts w:ascii="Times New Roman" w:hAnsi="Times New Roman" w:cs="Times New Roman"/>
          <w:noProof/>
          <w:sz w:val="24"/>
          <w:szCs w:val="24"/>
        </w:rPr>
        <w:t>[1</w:t>
      </w:r>
      <w:r w:rsidR="004A1D84" w:rsidRPr="00811506">
        <w:rPr>
          <w:rFonts w:ascii="Times New Roman" w:hAnsi="Times New Roman" w:cs="Times New Roman"/>
          <w:noProof/>
          <w:sz w:val="24"/>
          <w:szCs w:val="24"/>
        </w:rPr>
        <w:t>4</w:t>
      </w:r>
      <w:r w:rsidR="005E63BC" w:rsidRPr="00811506">
        <w:rPr>
          <w:rFonts w:ascii="Times New Roman" w:hAnsi="Times New Roman" w:cs="Times New Roman"/>
          <w:noProof/>
          <w:sz w:val="24"/>
          <w:szCs w:val="24"/>
        </w:rPr>
        <w:t>]</w:t>
      </w:r>
      <w:r w:rsidR="005E63BC" w:rsidRPr="00811506">
        <w:rPr>
          <w:rFonts w:ascii="Times New Roman" w:hAnsi="Times New Roman" w:cs="Times New Roman"/>
          <w:sz w:val="24"/>
          <w:szCs w:val="24"/>
        </w:rPr>
        <w:fldChar w:fldCharType="end"/>
      </w:r>
      <w:r w:rsidRPr="00811506">
        <w:rPr>
          <w:rFonts w:ascii="Times New Roman" w:hAnsi="Times New Roman" w:cs="Times New Roman"/>
          <w:sz w:val="24"/>
          <w:szCs w:val="24"/>
        </w:rPr>
        <w:t>. A concise analysis of all the resources identified will be explained to the readers to help rationalise the planning and execution procedure and help validate the research proposed method.</w:t>
      </w:r>
    </w:p>
    <w:p w14:paraId="73B09BBD" w14:textId="752D828D" w:rsidR="000B139D" w:rsidRPr="00811506" w:rsidRDefault="000B139D" w:rsidP="006C7618">
      <w:pPr>
        <w:spacing w:after="0" w:line="480" w:lineRule="auto"/>
        <w:jc w:val="both"/>
        <w:rPr>
          <w:rFonts w:ascii="Times New Roman" w:hAnsi="Times New Roman" w:cs="Times New Roman"/>
          <w:sz w:val="24"/>
          <w:szCs w:val="24"/>
        </w:rPr>
      </w:pPr>
      <w:r w:rsidRPr="00811506">
        <w:rPr>
          <w:rFonts w:ascii="Times New Roman" w:hAnsi="Times New Roman" w:cs="Times New Roman"/>
          <w:sz w:val="24"/>
          <w:szCs w:val="24"/>
        </w:rPr>
        <w:t xml:space="preserve">Good planning lies at the heart of any successful project, it is inevitable that at some point a few problems and issues will arise throughout this project. However, the key here is to carefully set appropriate milestones and deadlines that should be monitored and updated regularly </w:t>
      </w:r>
      <w:r w:rsidR="00624792" w:rsidRPr="00811506">
        <w:rPr>
          <w:rFonts w:ascii="Times New Roman" w:hAnsi="Times New Roman" w:cs="Times New Roman"/>
          <w:sz w:val="24"/>
          <w:szCs w:val="24"/>
        </w:rPr>
        <w:t>and</w:t>
      </w:r>
      <w:r w:rsidRPr="00811506">
        <w:rPr>
          <w:rFonts w:ascii="Times New Roman" w:hAnsi="Times New Roman" w:cs="Times New Roman"/>
          <w:sz w:val="24"/>
          <w:szCs w:val="24"/>
        </w:rPr>
        <w:t xml:space="preserve"> design a good contingency plan risk assessment plan to mitigate all possible scenarios. </w:t>
      </w:r>
    </w:p>
    <w:p w14:paraId="28443818" w14:textId="5C28BE0B" w:rsidR="008714F7" w:rsidRPr="00811506" w:rsidRDefault="000B139D" w:rsidP="008714F7">
      <w:pPr>
        <w:spacing w:after="0" w:line="480" w:lineRule="auto"/>
        <w:jc w:val="both"/>
        <w:rPr>
          <w:rFonts w:ascii="Times New Roman" w:hAnsi="Times New Roman" w:cs="Times New Roman"/>
          <w:sz w:val="24"/>
          <w:szCs w:val="24"/>
        </w:rPr>
      </w:pPr>
      <w:r w:rsidRPr="00811506">
        <w:rPr>
          <w:rFonts w:ascii="Times New Roman" w:hAnsi="Times New Roman" w:cs="Times New Roman"/>
          <w:sz w:val="24"/>
          <w:szCs w:val="24"/>
        </w:rPr>
        <w:t xml:space="preserve">The author shall conduct a thorough risk analysis to help identify all potential threats that this project </w:t>
      </w:r>
      <w:r w:rsidR="00BE71B4" w:rsidRPr="00811506">
        <w:rPr>
          <w:rFonts w:ascii="Times New Roman" w:hAnsi="Times New Roman" w:cs="Times New Roman"/>
          <w:sz w:val="24"/>
          <w:szCs w:val="24"/>
        </w:rPr>
        <w:t>might</w:t>
      </w:r>
      <w:r w:rsidRPr="00811506">
        <w:rPr>
          <w:rFonts w:ascii="Times New Roman" w:hAnsi="Times New Roman" w:cs="Times New Roman"/>
          <w:sz w:val="24"/>
          <w:szCs w:val="24"/>
        </w:rPr>
        <w:t xml:space="preserve"> face:</w:t>
      </w:r>
    </w:p>
    <w:p w14:paraId="7827D072" w14:textId="20501AE1" w:rsidR="000B139D" w:rsidRPr="00811506" w:rsidRDefault="000B139D" w:rsidP="006C7618">
      <w:pPr>
        <w:pStyle w:val="ListParagraph"/>
        <w:numPr>
          <w:ilvl w:val="0"/>
          <w:numId w:val="24"/>
        </w:numPr>
        <w:autoSpaceDE w:val="0"/>
        <w:autoSpaceDN w:val="0"/>
        <w:spacing w:after="0" w:line="360" w:lineRule="auto"/>
        <w:jc w:val="both"/>
        <w:rPr>
          <w:rFonts w:ascii="Times New Roman" w:hAnsi="Times New Roman" w:cs="Times New Roman"/>
          <w:sz w:val="24"/>
          <w:szCs w:val="24"/>
        </w:rPr>
      </w:pPr>
      <w:r w:rsidRPr="00811506">
        <w:rPr>
          <w:rFonts w:ascii="Times New Roman" w:hAnsi="Times New Roman" w:cs="Times New Roman"/>
          <w:sz w:val="24"/>
          <w:szCs w:val="24"/>
        </w:rPr>
        <w:lastRenderedPageBreak/>
        <w:t>Budget constraints may become an issue if the author required to build a local cluster in the lab environment where the experiment will be conducted rather than connecting to the university resources available in the comms</w:t>
      </w:r>
      <w:r w:rsidR="00871CA2">
        <w:rPr>
          <w:rFonts w:ascii="Times New Roman" w:hAnsi="Times New Roman" w:cs="Times New Roman"/>
          <w:sz w:val="24"/>
          <w:szCs w:val="24"/>
        </w:rPr>
        <w:t>-</w:t>
      </w:r>
      <w:r w:rsidRPr="00811506">
        <w:rPr>
          <w:rFonts w:ascii="Times New Roman" w:hAnsi="Times New Roman" w:cs="Times New Roman"/>
          <w:sz w:val="24"/>
          <w:szCs w:val="24"/>
        </w:rPr>
        <w:t xml:space="preserve">room. </w:t>
      </w:r>
    </w:p>
    <w:p w14:paraId="2A74A159" w14:textId="77777777" w:rsidR="000B139D" w:rsidRPr="00811506" w:rsidRDefault="000B139D" w:rsidP="006C7618">
      <w:pPr>
        <w:pStyle w:val="ListParagraph"/>
        <w:numPr>
          <w:ilvl w:val="0"/>
          <w:numId w:val="24"/>
        </w:numPr>
        <w:autoSpaceDE w:val="0"/>
        <w:autoSpaceDN w:val="0"/>
        <w:spacing w:after="0" w:line="360" w:lineRule="auto"/>
        <w:jc w:val="both"/>
        <w:rPr>
          <w:rFonts w:ascii="Times New Roman" w:hAnsi="Times New Roman" w:cs="Times New Roman"/>
          <w:sz w:val="24"/>
          <w:szCs w:val="24"/>
        </w:rPr>
      </w:pPr>
      <w:r w:rsidRPr="00811506">
        <w:rPr>
          <w:rFonts w:ascii="Times New Roman" w:hAnsi="Times New Roman" w:cs="Times New Roman"/>
          <w:sz w:val="24"/>
          <w:szCs w:val="24"/>
        </w:rPr>
        <w:t>Software licence limitations may impact in dividing the workload between home and University, some of the software is only for academic use.</w:t>
      </w:r>
    </w:p>
    <w:p w14:paraId="575E9797" w14:textId="77777777" w:rsidR="000B139D" w:rsidRPr="00811506" w:rsidRDefault="000B139D" w:rsidP="006C7618">
      <w:pPr>
        <w:pStyle w:val="ListParagraph"/>
        <w:numPr>
          <w:ilvl w:val="0"/>
          <w:numId w:val="24"/>
        </w:numPr>
        <w:autoSpaceDE w:val="0"/>
        <w:autoSpaceDN w:val="0"/>
        <w:spacing w:after="0" w:line="360" w:lineRule="auto"/>
        <w:jc w:val="both"/>
        <w:rPr>
          <w:rFonts w:ascii="Times New Roman" w:hAnsi="Times New Roman" w:cs="Times New Roman"/>
          <w:sz w:val="24"/>
          <w:szCs w:val="24"/>
        </w:rPr>
      </w:pPr>
      <w:r w:rsidRPr="00811506">
        <w:rPr>
          <w:rFonts w:ascii="Times New Roman" w:hAnsi="Times New Roman" w:cs="Times New Roman"/>
          <w:sz w:val="24"/>
          <w:szCs w:val="24"/>
        </w:rPr>
        <w:t xml:space="preserve">Out of hours, access restriction to the lab may delay the progress of this project, the author shall request the necessary access approval. </w:t>
      </w:r>
    </w:p>
    <w:p w14:paraId="62EA67E6" w14:textId="77777777" w:rsidR="000B139D" w:rsidRPr="00811506" w:rsidRDefault="000B139D" w:rsidP="006C7618">
      <w:pPr>
        <w:pStyle w:val="ListParagraph"/>
        <w:numPr>
          <w:ilvl w:val="0"/>
          <w:numId w:val="24"/>
        </w:numPr>
        <w:autoSpaceDE w:val="0"/>
        <w:autoSpaceDN w:val="0"/>
        <w:spacing w:after="0" w:line="360" w:lineRule="auto"/>
        <w:jc w:val="both"/>
        <w:rPr>
          <w:rFonts w:ascii="Times New Roman" w:hAnsi="Times New Roman" w:cs="Times New Roman"/>
          <w:sz w:val="24"/>
          <w:szCs w:val="24"/>
        </w:rPr>
      </w:pPr>
      <w:r w:rsidRPr="00811506">
        <w:rPr>
          <w:rFonts w:ascii="Times New Roman" w:hAnsi="Times New Roman" w:cs="Times New Roman"/>
          <w:sz w:val="24"/>
          <w:szCs w:val="24"/>
        </w:rPr>
        <w:t>Lost or failure to back-up the project data and the experiment results may have a damaging impact on the entire project.</w:t>
      </w:r>
    </w:p>
    <w:p w14:paraId="55A0DFE9" w14:textId="6E6F64BE" w:rsidR="000B139D" w:rsidRPr="00811506" w:rsidRDefault="000B139D" w:rsidP="006C7618">
      <w:pPr>
        <w:pStyle w:val="ListParagraph"/>
        <w:numPr>
          <w:ilvl w:val="0"/>
          <w:numId w:val="24"/>
        </w:numPr>
        <w:autoSpaceDE w:val="0"/>
        <w:autoSpaceDN w:val="0"/>
        <w:spacing w:after="0" w:line="360" w:lineRule="auto"/>
        <w:jc w:val="both"/>
        <w:rPr>
          <w:rFonts w:ascii="Times New Roman" w:hAnsi="Times New Roman" w:cs="Times New Roman"/>
          <w:sz w:val="24"/>
          <w:szCs w:val="24"/>
        </w:rPr>
      </w:pPr>
      <w:r w:rsidRPr="00811506">
        <w:rPr>
          <w:rFonts w:ascii="Times New Roman" w:hAnsi="Times New Roman" w:cs="Times New Roman"/>
          <w:sz w:val="24"/>
          <w:szCs w:val="24"/>
        </w:rPr>
        <w:t>IT infrastructure failure or planned maintenance may cause delays to this project.</w:t>
      </w:r>
    </w:p>
    <w:p w14:paraId="4278AD9B" w14:textId="77777777" w:rsidR="007C2DF7" w:rsidRPr="00811506" w:rsidRDefault="007C2DF7" w:rsidP="007C2DF7">
      <w:pPr>
        <w:pStyle w:val="ListParagraph"/>
        <w:autoSpaceDE w:val="0"/>
        <w:autoSpaceDN w:val="0"/>
        <w:spacing w:after="0" w:line="360" w:lineRule="auto"/>
        <w:jc w:val="both"/>
        <w:rPr>
          <w:rFonts w:ascii="Times New Roman" w:hAnsi="Times New Roman" w:cs="Times New Roman"/>
          <w:sz w:val="24"/>
          <w:szCs w:val="24"/>
        </w:rPr>
      </w:pPr>
    </w:p>
    <w:p w14:paraId="17BAC311" w14:textId="03356F3B" w:rsidR="000B139D" w:rsidRPr="00811506" w:rsidRDefault="006D63B6" w:rsidP="007C2DF7">
      <w:pPr>
        <w:pStyle w:val="Heading3"/>
        <w:rPr>
          <w:b/>
          <w:color w:val="auto"/>
        </w:rPr>
      </w:pPr>
      <w:r w:rsidRPr="00811506">
        <w:rPr>
          <w:color w:val="auto"/>
        </w:rPr>
        <w:t xml:space="preserve">  </w:t>
      </w:r>
      <w:bookmarkStart w:id="30" w:name="_Toc36683945"/>
      <w:r w:rsidR="007C2DF7" w:rsidRPr="00811506">
        <w:rPr>
          <w:b/>
          <w:color w:val="auto"/>
        </w:rPr>
        <w:t>2.1</w:t>
      </w:r>
      <w:r w:rsidR="00C325F8">
        <w:rPr>
          <w:b/>
          <w:color w:val="auto"/>
        </w:rPr>
        <w:tab/>
      </w:r>
      <w:r w:rsidR="007C2DF7" w:rsidRPr="00811506">
        <w:rPr>
          <w:b/>
          <w:color w:val="auto"/>
        </w:rPr>
        <w:t>Resources</w:t>
      </w:r>
      <w:r w:rsidR="000B139D" w:rsidRPr="00811506">
        <w:rPr>
          <w:b/>
          <w:color w:val="auto"/>
        </w:rPr>
        <w:t xml:space="preserve"> Required</w:t>
      </w:r>
      <w:bookmarkEnd w:id="30"/>
    </w:p>
    <w:p w14:paraId="72DA1959" w14:textId="77777777" w:rsidR="000B139D" w:rsidRPr="00811506" w:rsidRDefault="000B139D" w:rsidP="006C7618">
      <w:pPr>
        <w:spacing w:line="480" w:lineRule="auto"/>
        <w:ind w:firstLine="202"/>
        <w:jc w:val="both"/>
        <w:rPr>
          <w:rFonts w:ascii="Times New Roman" w:hAnsi="Times New Roman" w:cs="Times New Roman"/>
          <w:sz w:val="24"/>
          <w:szCs w:val="24"/>
        </w:rPr>
      </w:pPr>
      <w:r w:rsidRPr="00811506">
        <w:rPr>
          <w:rFonts w:ascii="Times New Roman" w:hAnsi="Times New Roman" w:cs="Times New Roman"/>
          <w:sz w:val="24"/>
          <w:szCs w:val="24"/>
        </w:rPr>
        <w:t>Every project would require different resources, identifying these resources at an early stage can significantly impact the running of any project and help mitigate any unnecessary delays. Resources vary from hardware, software to individuals. Please see below a detailed list of the necessary resources required for this project:</w:t>
      </w:r>
    </w:p>
    <w:p w14:paraId="340B51AF" w14:textId="23CE13FD" w:rsidR="000B139D" w:rsidRPr="00811506" w:rsidRDefault="000B139D" w:rsidP="006C7618">
      <w:pPr>
        <w:pStyle w:val="ListParagraph"/>
        <w:numPr>
          <w:ilvl w:val="0"/>
          <w:numId w:val="25"/>
        </w:numPr>
        <w:autoSpaceDE w:val="0"/>
        <w:autoSpaceDN w:val="0"/>
        <w:spacing w:line="360" w:lineRule="auto"/>
        <w:jc w:val="both"/>
        <w:rPr>
          <w:rFonts w:ascii="Times New Roman" w:hAnsi="Times New Roman" w:cs="Times New Roman"/>
          <w:sz w:val="24"/>
          <w:szCs w:val="24"/>
        </w:rPr>
      </w:pPr>
      <w:r w:rsidRPr="00811506">
        <w:rPr>
          <w:rFonts w:ascii="Times New Roman" w:hAnsi="Times New Roman" w:cs="Times New Roman"/>
          <w:sz w:val="24"/>
          <w:szCs w:val="24"/>
        </w:rPr>
        <w:t>Access to the University electronic and physical materials such as journals, books,</w:t>
      </w:r>
      <w:r w:rsidR="0055792E" w:rsidRPr="00811506">
        <w:rPr>
          <w:rFonts w:ascii="Times New Roman" w:hAnsi="Times New Roman" w:cs="Times New Roman"/>
          <w:sz w:val="24"/>
          <w:szCs w:val="24"/>
        </w:rPr>
        <w:t xml:space="preserve"> </w:t>
      </w:r>
      <w:r w:rsidRPr="00811506">
        <w:rPr>
          <w:rFonts w:ascii="Times New Roman" w:hAnsi="Times New Roman" w:cs="Times New Roman"/>
          <w:sz w:val="24"/>
          <w:szCs w:val="24"/>
        </w:rPr>
        <w:t xml:space="preserve">papers etc. </w:t>
      </w:r>
    </w:p>
    <w:p w14:paraId="31498536" w14:textId="77777777" w:rsidR="000B139D" w:rsidRPr="00811506" w:rsidRDefault="000B139D" w:rsidP="006C7618">
      <w:pPr>
        <w:pStyle w:val="ListParagraph"/>
        <w:numPr>
          <w:ilvl w:val="0"/>
          <w:numId w:val="25"/>
        </w:numPr>
        <w:autoSpaceDE w:val="0"/>
        <w:autoSpaceDN w:val="0"/>
        <w:spacing w:line="360" w:lineRule="auto"/>
        <w:jc w:val="both"/>
        <w:rPr>
          <w:rFonts w:ascii="Times New Roman" w:hAnsi="Times New Roman" w:cs="Times New Roman"/>
          <w:sz w:val="24"/>
          <w:szCs w:val="24"/>
        </w:rPr>
      </w:pPr>
      <w:r w:rsidRPr="00811506">
        <w:rPr>
          <w:rFonts w:ascii="Times New Roman" w:hAnsi="Times New Roman" w:cs="Times New Roman"/>
          <w:sz w:val="24"/>
          <w:szCs w:val="24"/>
        </w:rPr>
        <w:t>The research project supervisor advice and assistance when needed.</w:t>
      </w:r>
    </w:p>
    <w:p w14:paraId="6C882BE7" w14:textId="77777777" w:rsidR="000B139D" w:rsidRPr="00811506" w:rsidRDefault="000B139D" w:rsidP="006C7618">
      <w:pPr>
        <w:pStyle w:val="ListParagraph"/>
        <w:numPr>
          <w:ilvl w:val="0"/>
          <w:numId w:val="25"/>
        </w:numPr>
        <w:autoSpaceDE w:val="0"/>
        <w:autoSpaceDN w:val="0"/>
        <w:spacing w:line="360" w:lineRule="auto"/>
        <w:jc w:val="both"/>
        <w:rPr>
          <w:rFonts w:ascii="Times New Roman" w:hAnsi="Times New Roman" w:cs="Times New Roman"/>
          <w:sz w:val="24"/>
          <w:szCs w:val="24"/>
        </w:rPr>
      </w:pPr>
      <w:r w:rsidRPr="00811506">
        <w:rPr>
          <w:rFonts w:ascii="Times New Roman" w:hAnsi="Times New Roman" w:cs="Times New Roman"/>
          <w:sz w:val="24"/>
          <w:szCs w:val="24"/>
        </w:rPr>
        <w:t>Access privilege to Cisco lab out of hours.</w:t>
      </w:r>
    </w:p>
    <w:p w14:paraId="3F091B1A" w14:textId="5402844D" w:rsidR="000B139D" w:rsidRPr="00811506" w:rsidRDefault="000B139D" w:rsidP="006C7618">
      <w:pPr>
        <w:pStyle w:val="ListParagraph"/>
        <w:numPr>
          <w:ilvl w:val="0"/>
          <w:numId w:val="25"/>
        </w:numPr>
        <w:autoSpaceDE w:val="0"/>
        <w:autoSpaceDN w:val="0"/>
        <w:spacing w:line="360" w:lineRule="auto"/>
        <w:jc w:val="both"/>
        <w:rPr>
          <w:rFonts w:ascii="Times New Roman" w:hAnsi="Times New Roman" w:cs="Times New Roman"/>
          <w:sz w:val="24"/>
          <w:szCs w:val="24"/>
        </w:rPr>
      </w:pPr>
      <w:r w:rsidRPr="00811506">
        <w:rPr>
          <w:rFonts w:ascii="Times New Roman" w:hAnsi="Times New Roman" w:cs="Times New Roman"/>
          <w:sz w:val="24"/>
          <w:szCs w:val="24"/>
        </w:rPr>
        <w:t xml:space="preserve">The latest version of Snort and Suricata VM </w:t>
      </w:r>
      <w:r w:rsidR="00712AC7" w:rsidRPr="00811506">
        <w:rPr>
          <w:rFonts w:ascii="Times New Roman" w:hAnsi="Times New Roman" w:cs="Times New Roman"/>
          <w:sz w:val="24"/>
          <w:szCs w:val="24"/>
        </w:rPr>
        <w:t>image</w:t>
      </w:r>
      <w:r w:rsidRPr="00811506">
        <w:rPr>
          <w:rFonts w:ascii="Times New Roman" w:hAnsi="Times New Roman" w:cs="Times New Roman"/>
          <w:sz w:val="24"/>
          <w:szCs w:val="24"/>
        </w:rPr>
        <w:t>.</w:t>
      </w:r>
    </w:p>
    <w:p w14:paraId="5B619AB9" w14:textId="2ADE1185" w:rsidR="000B139D" w:rsidRPr="00811506" w:rsidRDefault="000B139D" w:rsidP="006C7618">
      <w:pPr>
        <w:pStyle w:val="ListParagraph"/>
        <w:numPr>
          <w:ilvl w:val="0"/>
          <w:numId w:val="25"/>
        </w:numPr>
        <w:autoSpaceDE w:val="0"/>
        <w:autoSpaceDN w:val="0"/>
        <w:spacing w:line="360" w:lineRule="auto"/>
        <w:jc w:val="both"/>
        <w:rPr>
          <w:rFonts w:ascii="Times New Roman" w:hAnsi="Times New Roman" w:cs="Times New Roman"/>
          <w:sz w:val="24"/>
          <w:szCs w:val="24"/>
        </w:rPr>
      </w:pPr>
      <w:r w:rsidRPr="00811506">
        <w:rPr>
          <w:rFonts w:ascii="Times New Roman" w:hAnsi="Times New Roman" w:cs="Times New Roman"/>
          <w:sz w:val="24"/>
          <w:szCs w:val="24"/>
        </w:rPr>
        <w:t>The latest version of Snort and Suricata Docker image.</w:t>
      </w:r>
    </w:p>
    <w:p w14:paraId="4A7982B9" w14:textId="77777777" w:rsidR="000B139D" w:rsidRPr="00811506" w:rsidRDefault="000B139D" w:rsidP="006C7618">
      <w:pPr>
        <w:pStyle w:val="ListParagraph"/>
        <w:numPr>
          <w:ilvl w:val="0"/>
          <w:numId w:val="25"/>
        </w:numPr>
        <w:autoSpaceDE w:val="0"/>
        <w:autoSpaceDN w:val="0"/>
        <w:spacing w:line="360" w:lineRule="auto"/>
        <w:jc w:val="both"/>
        <w:rPr>
          <w:rFonts w:ascii="Times New Roman" w:hAnsi="Times New Roman" w:cs="Times New Roman"/>
          <w:sz w:val="24"/>
          <w:szCs w:val="24"/>
        </w:rPr>
      </w:pPr>
      <w:r w:rsidRPr="00811506">
        <w:rPr>
          <w:rFonts w:ascii="Times New Roman" w:hAnsi="Times New Roman" w:cs="Times New Roman"/>
          <w:sz w:val="24"/>
          <w:szCs w:val="24"/>
        </w:rPr>
        <w:t>VMware software.</w:t>
      </w:r>
    </w:p>
    <w:p w14:paraId="3298D30B" w14:textId="77777777" w:rsidR="000B139D" w:rsidRPr="00811506" w:rsidRDefault="000B139D" w:rsidP="006C7618">
      <w:pPr>
        <w:pStyle w:val="ListParagraph"/>
        <w:numPr>
          <w:ilvl w:val="0"/>
          <w:numId w:val="25"/>
        </w:numPr>
        <w:autoSpaceDE w:val="0"/>
        <w:autoSpaceDN w:val="0"/>
        <w:spacing w:line="360" w:lineRule="auto"/>
        <w:jc w:val="both"/>
        <w:rPr>
          <w:rFonts w:ascii="Times New Roman" w:hAnsi="Times New Roman" w:cs="Times New Roman"/>
          <w:sz w:val="24"/>
          <w:szCs w:val="24"/>
        </w:rPr>
      </w:pPr>
      <w:r w:rsidRPr="00811506">
        <w:rPr>
          <w:rFonts w:ascii="Times New Roman" w:hAnsi="Times New Roman" w:cs="Times New Roman"/>
          <w:sz w:val="24"/>
          <w:szCs w:val="24"/>
        </w:rPr>
        <w:t>Kali Linux OS.</w:t>
      </w:r>
    </w:p>
    <w:p w14:paraId="2BE50CB0" w14:textId="77777777" w:rsidR="000B139D" w:rsidRPr="00811506" w:rsidRDefault="000B139D" w:rsidP="006C7618">
      <w:pPr>
        <w:pStyle w:val="ListParagraph"/>
        <w:numPr>
          <w:ilvl w:val="0"/>
          <w:numId w:val="25"/>
        </w:numPr>
        <w:autoSpaceDE w:val="0"/>
        <w:autoSpaceDN w:val="0"/>
        <w:spacing w:line="360" w:lineRule="auto"/>
        <w:jc w:val="both"/>
        <w:rPr>
          <w:rFonts w:ascii="Times New Roman" w:hAnsi="Times New Roman" w:cs="Times New Roman"/>
          <w:sz w:val="24"/>
          <w:szCs w:val="24"/>
        </w:rPr>
      </w:pPr>
      <w:r w:rsidRPr="00811506">
        <w:rPr>
          <w:rFonts w:ascii="Times New Roman" w:hAnsi="Times New Roman" w:cs="Times New Roman"/>
          <w:sz w:val="24"/>
          <w:szCs w:val="24"/>
        </w:rPr>
        <w:t>Ubuntu OS.</w:t>
      </w:r>
    </w:p>
    <w:p w14:paraId="0D247E8D" w14:textId="77777777" w:rsidR="000B139D" w:rsidRPr="00811506" w:rsidRDefault="000B139D" w:rsidP="006C7618">
      <w:pPr>
        <w:pStyle w:val="ListParagraph"/>
        <w:numPr>
          <w:ilvl w:val="0"/>
          <w:numId w:val="25"/>
        </w:numPr>
        <w:autoSpaceDE w:val="0"/>
        <w:autoSpaceDN w:val="0"/>
        <w:spacing w:line="360" w:lineRule="auto"/>
        <w:jc w:val="both"/>
        <w:rPr>
          <w:rFonts w:ascii="Times New Roman" w:hAnsi="Times New Roman" w:cs="Times New Roman"/>
          <w:sz w:val="24"/>
          <w:szCs w:val="24"/>
        </w:rPr>
      </w:pPr>
      <w:r w:rsidRPr="00811506">
        <w:rPr>
          <w:rFonts w:ascii="Times New Roman" w:hAnsi="Times New Roman" w:cs="Times New Roman"/>
          <w:sz w:val="24"/>
          <w:szCs w:val="24"/>
        </w:rPr>
        <w:t xml:space="preserve">Open </w:t>
      </w:r>
      <w:proofErr w:type="spellStart"/>
      <w:r w:rsidRPr="00811506">
        <w:rPr>
          <w:rFonts w:ascii="Times New Roman" w:hAnsi="Times New Roman" w:cs="Times New Roman"/>
          <w:sz w:val="24"/>
          <w:szCs w:val="24"/>
        </w:rPr>
        <w:t>vSwitch</w:t>
      </w:r>
      <w:proofErr w:type="spellEnd"/>
      <w:r w:rsidRPr="00811506">
        <w:rPr>
          <w:rFonts w:ascii="Times New Roman" w:hAnsi="Times New Roman" w:cs="Times New Roman"/>
          <w:sz w:val="24"/>
          <w:szCs w:val="24"/>
        </w:rPr>
        <w:t xml:space="preserve"> software.</w:t>
      </w:r>
    </w:p>
    <w:p w14:paraId="4C17AD0E" w14:textId="77777777" w:rsidR="000B139D" w:rsidRPr="00811506" w:rsidRDefault="000B139D" w:rsidP="006C7618">
      <w:pPr>
        <w:pStyle w:val="ListParagraph"/>
        <w:numPr>
          <w:ilvl w:val="0"/>
          <w:numId w:val="25"/>
        </w:numPr>
        <w:autoSpaceDE w:val="0"/>
        <w:autoSpaceDN w:val="0"/>
        <w:spacing w:line="360" w:lineRule="auto"/>
        <w:jc w:val="both"/>
        <w:rPr>
          <w:rFonts w:ascii="Times New Roman" w:hAnsi="Times New Roman" w:cs="Times New Roman"/>
          <w:sz w:val="24"/>
          <w:szCs w:val="24"/>
        </w:rPr>
      </w:pPr>
      <w:proofErr w:type="spellStart"/>
      <w:r w:rsidRPr="00811506">
        <w:rPr>
          <w:rFonts w:ascii="Times New Roman" w:hAnsi="Times New Roman" w:cs="Times New Roman"/>
          <w:sz w:val="24"/>
          <w:szCs w:val="24"/>
        </w:rPr>
        <w:t>Tcpreplay</w:t>
      </w:r>
      <w:proofErr w:type="spellEnd"/>
      <w:r w:rsidRPr="00811506">
        <w:rPr>
          <w:rFonts w:ascii="Times New Roman" w:hAnsi="Times New Roman" w:cs="Times New Roman"/>
          <w:sz w:val="24"/>
          <w:szCs w:val="24"/>
        </w:rPr>
        <w:t xml:space="preserve"> open-source suit.</w:t>
      </w:r>
    </w:p>
    <w:p w14:paraId="4356D704" w14:textId="77777777" w:rsidR="000B139D" w:rsidRPr="00811506" w:rsidRDefault="000B139D" w:rsidP="006C7618">
      <w:pPr>
        <w:pStyle w:val="ListParagraph"/>
        <w:numPr>
          <w:ilvl w:val="0"/>
          <w:numId w:val="25"/>
        </w:numPr>
        <w:autoSpaceDE w:val="0"/>
        <w:autoSpaceDN w:val="0"/>
        <w:spacing w:line="360" w:lineRule="auto"/>
        <w:jc w:val="both"/>
        <w:rPr>
          <w:rFonts w:ascii="Times New Roman" w:hAnsi="Times New Roman" w:cs="Times New Roman"/>
          <w:sz w:val="24"/>
          <w:szCs w:val="24"/>
        </w:rPr>
      </w:pPr>
      <w:r w:rsidRPr="00811506">
        <w:rPr>
          <w:rFonts w:ascii="Times New Roman" w:hAnsi="Times New Roman" w:cs="Times New Roman"/>
          <w:sz w:val="24"/>
          <w:szCs w:val="24"/>
        </w:rPr>
        <w:t>Docker Swarm cluster running on a local lab machine.</w:t>
      </w:r>
    </w:p>
    <w:p w14:paraId="758381A0" w14:textId="77777777" w:rsidR="000B139D" w:rsidRPr="00811506" w:rsidRDefault="000B139D" w:rsidP="006C7618">
      <w:pPr>
        <w:pStyle w:val="ListParagraph"/>
        <w:numPr>
          <w:ilvl w:val="0"/>
          <w:numId w:val="25"/>
        </w:numPr>
        <w:autoSpaceDE w:val="0"/>
        <w:autoSpaceDN w:val="0"/>
        <w:spacing w:line="360" w:lineRule="auto"/>
        <w:jc w:val="both"/>
        <w:rPr>
          <w:rFonts w:ascii="Times New Roman" w:hAnsi="Times New Roman" w:cs="Times New Roman"/>
          <w:sz w:val="24"/>
          <w:szCs w:val="24"/>
        </w:rPr>
      </w:pPr>
      <w:r w:rsidRPr="00811506">
        <w:rPr>
          <w:rFonts w:ascii="Times New Roman" w:hAnsi="Times New Roman" w:cs="Times New Roman"/>
          <w:sz w:val="24"/>
          <w:szCs w:val="24"/>
        </w:rPr>
        <w:t>Four Dell machines.</w:t>
      </w:r>
    </w:p>
    <w:p w14:paraId="0EA5BD51" w14:textId="77777777" w:rsidR="000B139D" w:rsidRPr="00811506" w:rsidRDefault="000B139D" w:rsidP="006C7618">
      <w:pPr>
        <w:pStyle w:val="ListParagraph"/>
        <w:numPr>
          <w:ilvl w:val="0"/>
          <w:numId w:val="25"/>
        </w:numPr>
        <w:autoSpaceDE w:val="0"/>
        <w:autoSpaceDN w:val="0"/>
        <w:spacing w:line="360" w:lineRule="auto"/>
        <w:jc w:val="both"/>
        <w:rPr>
          <w:rFonts w:ascii="Times New Roman" w:hAnsi="Times New Roman" w:cs="Times New Roman"/>
          <w:sz w:val="24"/>
          <w:szCs w:val="24"/>
        </w:rPr>
      </w:pPr>
      <w:r w:rsidRPr="00811506">
        <w:rPr>
          <w:rFonts w:ascii="Times New Roman" w:hAnsi="Times New Roman" w:cs="Times New Roman"/>
          <w:sz w:val="24"/>
          <w:szCs w:val="24"/>
        </w:rPr>
        <w:t>Cisco router 1941 series.</w:t>
      </w:r>
    </w:p>
    <w:p w14:paraId="075C88AC" w14:textId="77777777" w:rsidR="000B139D" w:rsidRPr="00811506" w:rsidRDefault="000B139D" w:rsidP="006C7618">
      <w:pPr>
        <w:pStyle w:val="ListParagraph"/>
        <w:numPr>
          <w:ilvl w:val="0"/>
          <w:numId w:val="25"/>
        </w:numPr>
        <w:autoSpaceDE w:val="0"/>
        <w:autoSpaceDN w:val="0"/>
        <w:spacing w:line="360" w:lineRule="auto"/>
        <w:jc w:val="both"/>
        <w:rPr>
          <w:rFonts w:ascii="Times New Roman" w:hAnsi="Times New Roman" w:cs="Times New Roman"/>
          <w:sz w:val="24"/>
          <w:szCs w:val="24"/>
        </w:rPr>
      </w:pPr>
      <w:r w:rsidRPr="00811506">
        <w:rPr>
          <w:rFonts w:ascii="Times New Roman" w:hAnsi="Times New Roman" w:cs="Times New Roman"/>
          <w:sz w:val="24"/>
          <w:szCs w:val="24"/>
        </w:rPr>
        <w:t>Cisco Layer two switch 2960 series.</w:t>
      </w:r>
    </w:p>
    <w:p w14:paraId="002DDAD7" w14:textId="61F0119B" w:rsidR="000B139D" w:rsidRPr="00811506" w:rsidRDefault="000B139D" w:rsidP="006C7618">
      <w:pPr>
        <w:pStyle w:val="ListParagraph"/>
        <w:numPr>
          <w:ilvl w:val="0"/>
          <w:numId w:val="25"/>
        </w:numPr>
        <w:autoSpaceDE w:val="0"/>
        <w:autoSpaceDN w:val="0"/>
        <w:spacing w:line="360" w:lineRule="auto"/>
        <w:jc w:val="both"/>
        <w:rPr>
          <w:rFonts w:ascii="Times New Roman" w:hAnsi="Times New Roman" w:cs="Times New Roman"/>
          <w:sz w:val="24"/>
          <w:szCs w:val="24"/>
        </w:rPr>
      </w:pPr>
      <w:r w:rsidRPr="00811506">
        <w:rPr>
          <w:rFonts w:ascii="Times New Roman" w:hAnsi="Times New Roman" w:cs="Times New Roman"/>
          <w:sz w:val="24"/>
          <w:szCs w:val="24"/>
        </w:rPr>
        <w:t xml:space="preserve">Windows 10 operating system. </w:t>
      </w:r>
    </w:p>
    <w:p w14:paraId="7A311975" w14:textId="6648BD3E" w:rsidR="000B139D" w:rsidRPr="00811506" w:rsidRDefault="006D63B6" w:rsidP="007C2DF7">
      <w:pPr>
        <w:pStyle w:val="Heading3"/>
        <w:rPr>
          <w:b/>
          <w:color w:val="auto"/>
        </w:rPr>
      </w:pPr>
      <w:r w:rsidRPr="00811506">
        <w:rPr>
          <w:b/>
          <w:color w:val="auto"/>
        </w:rPr>
        <w:lastRenderedPageBreak/>
        <w:t xml:space="preserve"> </w:t>
      </w:r>
      <w:bookmarkStart w:id="31" w:name="_Toc36683946"/>
      <w:r w:rsidR="007C2DF7" w:rsidRPr="00811506">
        <w:rPr>
          <w:b/>
          <w:color w:val="auto"/>
        </w:rPr>
        <w:t>2.2</w:t>
      </w:r>
      <w:r w:rsidR="00C325F8">
        <w:rPr>
          <w:b/>
          <w:color w:val="auto"/>
        </w:rPr>
        <w:tab/>
      </w:r>
      <w:r w:rsidR="000B139D" w:rsidRPr="00811506">
        <w:rPr>
          <w:b/>
          <w:color w:val="auto"/>
        </w:rPr>
        <w:t xml:space="preserve">Gantt </w:t>
      </w:r>
      <w:r w:rsidR="00966ACA">
        <w:rPr>
          <w:b/>
          <w:color w:val="auto"/>
        </w:rPr>
        <w:t>C</w:t>
      </w:r>
      <w:r w:rsidR="000B139D" w:rsidRPr="00811506">
        <w:rPr>
          <w:b/>
          <w:color w:val="auto"/>
        </w:rPr>
        <w:t>hart</w:t>
      </w:r>
      <w:bookmarkEnd w:id="31"/>
    </w:p>
    <w:p w14:paraId="48AA95EA" w14:textId="776C3F19" w:rsidR="000B139D" w:rsidRPr="00811506" w:rsidRDefault="00CE6035" w:rsidP="006C7618">
      <w:pPr>
        <w:spacing w:line="480" w:lineRule="auto"/>
        <w:ind w:firstLine="202"/>
        <w:jc w:val="both"/>
        <w:rPr>
          <w:rFonts w:ascii="Times New Roman" w:hAnsi="Times New Roman" w:cs="Times New Roman"/>
          <w:sz w:val="24"/>
          <w:szCs w:val="24"/>
        </w:rPr>
      </w:pPr>
      <w:r w:rsidRPr="00811506">
        <w:rPr>
          <w:noProof/>
        </w:rPr>
        <mc:AlternateContent>
          <mc:Choice Requires="wps">
            <w:drawing>
              <wp:anchor distT="0" distB="0" distL="114300" distR="114300" simplePos="0" relativeHeight="251677696" behindDoc="0" locked="0" layoutInCell="1" allowOverlap="1" wp14:anchorId="1E4DFC2F" wp14:editId="44199C25">
                <wp:simplePos x="0" y="0"/>
                <wp:positionH relativeFrom="column">
                  <wp:posOffset>-464820</wp:posOffset>
                </wp:positionH>
                <wp:positionV relativeFrom="paragraph">
                  <wp:posOffset>7343140</wp:posOffset>
                </wp:positionV>
                <wp:extent cx="7101840" cy="343535"/>
                <wp:effectExtent l="0" t="0" r="3810" b="0"/>
                <wp:wrapSquare wrapText="bothSides"/>
                <wp:docPr id="1" name="Text Box 1"/>
                <wp:cNvGraphicFramePr/>
                <a:graphic xmlns:a="http://schemas.openxmlformats.org/drawingml/2006/main">
                  <a:graphicData uri="http://schemas.microsoft.com/office/word/2010/wordprocessingShape">
                    <wps:wsp>
                      <wps:cNvSpPr txBox="1"/>
                      <wps:spPr>
                        <a:xfrm>
                          <a:off x="0" y="0"/>
                          <a:ext cx="7101840" cy="343535"/>
                        </a:xfrm>
                        <a:prstGeom prst="rect">
                          <a:avLst/>
                        </a:prstGeom>
                        <a:solidFill>
                          <a:prstClr val="white"/>
                        </a:solidFill>
                        <a:ln>
                          <a:noFill/>
                        </a:ln>
                      </wps:spPr>
                      <wps:txbx>
                        <w:txbxContent>
                          <w:p w14:paraId="1E0234E7" w14:textId="3A0A3C6B" w:rsidR="004F5A53" w:rsidRPr="00CE6035" w:rsidRDefault="004F5A53" w:rsidP="00CE6035">
                            <w:pPr>
                              <w:pStyle w:val="Caption"/>
                              <w:jc w:val="center"/>
                              <w:rPr>
                                <w:rFonts w:ascii="Times New Roman" w:hAnsi="Times New Roman" w:cs="Times New Roman"/>
                                <w:i w:val="0"/>
                                <w:iCs w:val="0"/>
                                <w:sz w:val="24"/>
                                <w:szCs w:val="24"/>
                              </w:rPr>
                            </w:pPr>
                            <w:bookmarkStart w:id="32" w:name="_Toc36679480"/>
                            <w:r w:rsidRPr="00CE6035">
                              <w:rPr>
                                <w:i w:val="0"/>
                                <w:iCs w:val="0"/>
                                <w:sz w:val="24"/>
                                <w:szCs w:val="24"/>
                              </w:rPr>
                              <w:t xml:space="preserve">Figure </w:t>
                            </w:r>
                            <w:r w:rsidRPr="00CE6035">
                              <w:rPr>
                                <w:i w:val="0"/>
                                <w:iCs w:val="0"/>
                                <w:sz w:val="24"/>
                                <w:szCs w:val="24"/>
                              </w:rPr>
                              <w:fldChar w:fldCharType="begin"/>
                            </w:r>
                            <w:r w:rsidRPr="00CE6035">
                              <w:rPr>
                                <w:i w:val="0"/>
                                <w:iCs w:val="0"/>
                                <w:sz w:val="24"/>
                                <w:szCs w:val="24"/>
                              </w:rPr>
                              <w:instrText xml:space="preserve"> SEQ Figure \* ARABIC </w:instrText>
                            </w:r>
                            <w:r w:rsidRPr="00CE6035">
                              <w:rPr>
                                <w:i w:val="0"/>
                                <w:iCs w:val="0"/>
                                <w:sz w:val="24"/>
                                <w:szCs w:val="24"/>
                              </w:rPr>
                              <w:fldChar w:fldCharType="separate"/>
                            </w:r>
                            <w:r>
                              <w:rPr>
                                <w:i w:val="0"/>
                                <w:iCs w:val="0"/>
                                <w:noProof/>
                                <w:sz w:val="24"/>
                                <w:szCs w:val="24"/>
                              </w:rPr>
                              <w:t>2</w:t>
                            </w:r>
                            <w:r w:rsidRPr="00CE6035">
                              <w:rPr>
                                <w:i w:val="0"/>
                                <w:iCs w:val="0"/>
                                <w:sz w:val="24"/>
                                <w:szCs w:val="24"/>
                              </w:rPr>
                              <w:fldChar w:fldCharType="end"/>
                            </w:r>
                            <w:r w:rsidRPr="00CE6035">
                              <w:rPr>
                                <w:i w:val="0"/>
                                <w:iCs w:val="0"/>
                                <w:sz w:val="24"/>
                                <w:szCs w:val="24"/>
                              </w:rPr>
                              <w:t>: Project Gantt Chart</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4DFC2F" id="Text Box 1" o:spid="_x0000_s1027" type="#_x0000_t202" style="position:absolute;left:0;text-align:left;margin-left:-36.6pt;margin-top:578.2pt;width:559.2pt;height:27.0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hS+LgIAAGcEAAAOAAAAZHJzL2Uyb0RvYy54bWysVE1v2zAMvQ/YfxB0X5w07VYYcYosRYYB&#10;RVsgGXpWZDkWIIkapcTOfv0of6Rbt9Owi0yRFKX3HunFXWsNOykMGlzBZ5MpZ8pJKLU7FPzbbvPh&#10;lrMQhSuFAacKflaB3y3fv1s0PldXUIMpFTIq4kLe+ILXMfo8y4KslRVhAl45ClaAVkTa4iErUTRU&#10;3Zrsajr9mDWApUeQKgTy3vdBvuzqV5WS8amqgorMFJzeFrsVu3Wf1my5EPkBha+1HJ4h/uEVVmhH&#10;l15K3Yso2BH1H6WslggBqjiRYDOoKi1Vh4HQzKZv0Gxr4VWHhcgJ/kJT+H9l5ePpGZkuSTvOnLAk&#10;0U61kX2Gls0SO40POSVtPaXFltwpc/AHcibQbYU2fQkOozjxfL5wm4pJcn6aTWe31xSSFJtfz2/m&#10;N6lM9nraY4hfFFiWjIIjaddRKk4PIfapY0q6LIDR5UYbkzYpsDbIToJ0bmod1VD8tyzjUq6DdKov&#10;mDxZgthDSVZs9+1AyABzD+WZ0CP03RO83Gi670GE+CyQ2oVQ0QjEJ1oqA03BYbA4qwF//M2f8klF&#10;inLWUPsVPHw/ClScma+O9E29Oho4GvvRcEe7BkJKmtFrOpMOYDSjWSHYF5qMVbqFQsJJuqvgcTTX&#10;sR8CmiypVqsuiTrSi/jgtl6m0iOvu/ZFoB9UiaTnI4yNKfI34vS5PcurY4RKd8olXnsWB7qpmzvt&#10;h8lL4/Lrvst6/T8sfwIAAP//AwBQSwMEFAAGAAgAAAAhALOjzLfjAAAADgEAAA8AAABkcnMvZG93&#10;bnJldi54bWxMj8FOwzAQRO9I/IO1SFxQayc0oUrjVNDCrRxaqp7d2CQR8TqKnSb9e7YnuO3ujGbf&#10;5OvJtuxiet84lBDNBTCDpdMNVhKOXx+zJTAfFGrVOjQSrsbDuri/y1Wm3Yh7czmEilEI+kxJqEPo&#10;Ms59WRur/Nx1Bkn7dr1Vgda+4rpXI4XblsdCpNyqBulDrTqzqU35cxishHTbD+MeN0/b4/tOfXZV&#10;fHq7nqR8fJheV8CCmcKfGW74hA4FMZ3dgNqzVsLs5TkmKwlRki6A3SxikdDtTFMciQR4kfP/NYpf&#10;AAAA//8DAFBLAQItABQABgAIAAAAIQC2gziS/gAAAOEBAAATAAAAAAAAAAAAAAAAAAAAAABbQ29u&#10;dGVudF9UeXBlc10ueG1sUEsBAi0AFAAGAAgAAAAhADj9If/WAAAAlAEAAAsAAAAAAAAAAAAAAAAA&#10;LwEAAF9yZWxzLy5yZWxzUEsBAi0AFAAGAAgAAAAhAHHeFL4uAgAAZwQAAA4AAAAAAAAAAAAAAAAA&#10;LgIAAGRycy9lMm9Eb2MueG1sUEsBAi0AFAAGAAgAAAAhALOjzLfjAAAADgEAAA8AAAAAAAAAAAAA&#10;AAAAiAQAAGRycy9kb3ducmV2LnhtbFBLBQYAAAAABAAEAPMAAACYBQAAAAA=&#10;" stroked="f">
                <v:textbox inset="0,0,0,0">
                  <w:txbxContent>
                    <w:p w14:paraId="1E0234E7" w14:textId="3A0A3C6B" w:rsidR="004F5A53" w:rsidRPr="00CE6035" w:rsidRDefault="004F5A53" w:rsidP="00CE6035">
                      <w:pPr>
                        <w:pStyle w:val="Caption"/>
                        <w:jc w:val="center"/>
                        <w:rPr>
                          <w:rFonts w:ascii="Times New Roman" w:hAnsi="Times New Roman" w:cs="Times New Roman"/>
                          <w:i w:val="0"/>
                          <w:iCs w:val="0"/>
                          <w:sz w:val="24"/>
                          <w:szCs w:val="24"/>
                        </w:rPr>
                      </w:pPr>
                      <w:bookmarkStart w:id="33" w:name="_Toc36679480"/>
                      <w:r w:rsidRPr="00CE6035">
                        <w:rPr>
                          <w:i w:val="0"/>
                          <w:iCs w:val="0"/>
                          <w:sz w:val="24"/>
                          <w:szCs w:val="24"/>
                        </w:rPr>
                        <w:t xml:space="preserve">Figure </w:t>
                      </w:r>
                      <w:r w:rsidRPr="00CE6035">
                        <w:rPr>
                          <w:i w:val="0"/>
                          <w:iCs w:val="0"/>
                          <w:sz w:val="24"/>
                          <w:szCs w:val="24"/>
                        </w:rPr>
                        <w:fldChar w:fldCharType="begin"/>
                      </w:r>
                      <w:r w:rsidRPr="00CE6035">
                        <w:rPr>
                          <w:i w:val="0"/>
                          <w:iCs w:val="0"/>
                          <w:sz w:val="24"/>
                          <w:szCs w:val="24"/>
                        </w:rPr>
                        <w:instrText xml:space="preserve"> SEQ Figure \* ARABIC </w:instrText>
                      </w:r>
                      <w:r w:rsidRPr="00CE6035">
                        <w:rPr>
                          <w:i w:val="0"/>
                          <w:iCs w:val="0"/>
                          <w:sz w:val="24"/>
                          <w:szCs w:val="24"/>
                        </w:rPr>
                        <w:fldChar w:fldCharType="separate"/>
                      </w:r>
                      <w:r>
                        <w:rPr>
                          <w:i w:val="0"/>
                          <w:iCs w:val="0"/>
                          <w:noProof/>
                          <w:sz w:val="24"/>
                          <w:szCs w:val="24"/>
                        </w:rPr>
                        <w:t>2</w:t>
                      </w:r>
                      <w:r w:rsidRPr="00CE6035">
                        <w:rPr>
                          <w:i w:val="0"/>
                          <w:iCs w:val="0"/>
                          <w:sz w:val="24"/>
                          <w:szCs w:val="24"/>
                        </w:rPr>
                        <w:fldChar w:fldCharType="end"/>
                      </w:r>
                      <w:r w:rsidRPr="00CE6035">
                        <w:rPr>
                          <w:i w:val="0"/>
                          <w:iCs w:val="0"/>
                          <w:sz w:val="24"/>
                          <w:szCs w:val="24"/>
                        </w:rPr>
                        <w:t>: Project Gantt Chart</w:t>
                      </w:r>
                      <w:bookmarkEnd w:id="33"/>
                    </w:p>
                  </w:txbxContent>
                </v:textbox>
                <w10:wrap type="square"/>
              </v:shape>
            </w:pict>
          </mc:Fallback>
        </mc:AlternateContent>
      </w:r>
      <w:r w:rsidR="008714F7" w:rsidRPr="00811506">
        <w:rPr>
          <w:rFonts w:ascii="Times New Roman" w:hAnsi="Times New Roman" w:cs="Times New Roman"/>
          <w:noProof/>
          <w:sz w:val="24"/>
          <w:szCs w:val="24"/>
        </w:rPr>
        <w:drawing>
          <wp:anchor distT="0" distB="0" distL="114300" distR="114300" simplePos="0" relativeHeight="251675648" behindDoc="0" locked="0" layoutInCell="1" allowOverlap="1" wp14:anchorId="0CBC6D7A" wp14:editId="2FFCBF30">
            <wp:simplePos x="0" y="0"/>
            <wp:positionH relativeFrom="margin">
              <wp:align>center</wp:align>
            </wp:positionH>
            <wp:positionV relativeFrom="paragraph">
              <wp:posOffset>3235960</wp:posOffset>
            </wp:positionV>
            <wp:extent cx="7101840" cy="4046220"/>
            <wp:effectExtent l="57150" t="57150" r="99060" b="87630"/>
            <wp:wrapSquare wrapText="bothSides"/>
            <wp:docPr id="7" name="Content Placeholder 6" descr="A screenshot of a cell phone&#10;&#10;Description automatically generated">
              <a:extLst xmlns:a="http://schemas.openxmlformats.org/drawingml/2006/main">
                <a:ext uri="{FF2B5EF4-FFF2-40B4-BE49-F238E27FC236}">
                  <a16:creationId xmlns:a16="http://schemas.microsoft.com/office/drawing/2014/main" id="{18FD57D0-9D7D-4704-AF18-150452BE60F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A screenshot of a cell phone&#10;&#10;Description automatically generated">
                      <a:extLst>
                        <a:ext uri="{FF2B5EF4-FFF2-40B4-BE49-F238E27FC236}">
                          <a16:creationId xmlns:a16="http://schemas.microsoft.com/office/drawing/2014/main" id="{18FD57D0-9D7D-4704-AF18-150452BE60F5}"/>
                        </a:ext>
                      </a:extLst>
                    </pic:cNvPr>
                    <pic:cNvPicPr>
                      <a:picLocks noGrp="1"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7101840" cy="4046220"/>
                    </a:xfrm>
                    <a:prstGeom prst="rect">
                      <a:avLst/>
                    </a:prstGeom>
                    <a:ln w="952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0B139D" w:rsidRPr="00811506">
        <w:rPr>
          <w:rFonts w:ascii="Times New Roman" w:hAnsi="Times New Roman" w:cs="Times New Roman"/>
          <w:sz w:val="24"/>
          <w:szCs w:val="24"/>
        </w:rPr>
        <w:t xml:space="preserve">Gantt chart is an important and very valuable tool when it comes to project management, it provides the teams and individuals involved in any project with </w:t>
      </w:r>
      <w:r w:rsidR="00D536BF" w:rsidRPr="00811506">
        <w:rPr>
          <w:rFonts w:ascii="Times New Roman" w:hAnsi="Times New Roman" w:cs="Times New Roman"/>
          <w:sz w:val="24"/>
          <w:szCs w:val="24"/>
        </w:rPr>
        <w:t xml:space="preserve">the </w:t>
      </w:r>
      <w:r w:rsidR="000B139D" w:rsidRPr="00811506">
        <w:rPr>
          <w:rFonts w:ascii="Times New Roman" w:hAnsi="Times New Roman" w:cs="Times New Roman"/>
          <w:sz w:val="24"/>
          <w:szCs w:val="24"/>
        </w:rPr>
        <w:t>visual representation of timescales, resources, activities and the progress of each task. Also, it helps improve communication, collaboration, efficient resource management, time management, promote clarity, boost flexibility and create a sense of accountability, etc.</w:t>
      </w:r>
      <w:r w:rsidR="004D0DA6">
        <w:rPr>
          <w:rFonts w:ascii="Times New Roman" w:hAnsi="Times New Roman" w:cs="Times New Roman"/>
          <w:sz w:val="24"/>
          <w:szCs w:val="24"/>
        </w:rPr>
        <w:t xml:space="preserve"> </w:t>
      </w:r>
      <w:r w:rsidR="004D0DA6">
        <w:rPr>
          <w:rFonts w:ascii="Times New Roman" w:hAnsi="Times New Roman" w:cs="Times New Roman"/>
          <w:sz w:val="24"/>
          <w:szCs w:val="24"/>
        </w:rPr>
        <w:fldChar w:fldCharType="begin" w:fldLock="1"/>
      </w:r>
      <w:r w:rsidR="00AD4C8B">
        <w:rPr>
          <w:rFonts w:ascii="Times New Roman" w:hAnsi="Times New Roman" w:cs="Times New Roman"/>
          <w:sz w:val="24"/>
          <w:szCs w:val="24"/>
        </w:rPr>
        <w:instrText>ADDIN CSL_CITATION {"citationItems":[{"id":"ITEM-1","itemData":{"DOI":"10.1080/10429247.2015.1135033","ISSN":"10429247","abstract":"Project portfolio management (PPM), as a way to manage multiple projects, is becoming a key managerial skill needed by most organizations, especially those engaged in multiple projects concurrently. These multiple projects usually have different characteristics and functions, yet most existing project portfolio theories do not provide an efficient planning and monitoring tool at the operational level. This research aims to integrate the two most efficient planning and monitoring tools-namely, earned value analysis and the Gantt chart to develop a new PPM tool named earned value Gantt chart (EV-Gantt) for portfolio planning and monitoring. EV-Gantt was tested through scenario analysis and a pilot run using a portfolio of real cases. Results show that EV-Gantt performed satisfactorily in resource allocation, systematic reporting, and monitoring enhancement. A standard operating procedure was developed to facilitate implementation of the EV-Gantt tool by engineering managers.","author":[{"dropping-particle":"","family":"Ong","given":"Hong Yeow","non-dropping-particle":"","parse-names":false,"suffix":""},{"dropping-particle":"","family":"Wang","given":"Chen","non-dropping-particle":"","parse-names":false,"suffix":""},{"dropping-particle":"","family":"Zainon","given":"Nurshuhada","non-dropping-particle":"","parse-names":false,"suffix":""}],"container-title":"EMJ - Engineering Management Journal","id":"ITEM-1","issue":"1","issued":{"date-parts":[["2016"]]},"page":"39-53","title":"Integrated earned value Gantt chart (EV-Gantt) tool for project portfolio planning and monitoring optimization","type":"article-journal","volume":"28"},"uris":["http://www.mendeley.com/documents/?uuid=1e8adda6-a37c-4b79-bc17-4bcaede6ee4e"]}],"mendeley":{"formattedCitation":"[18]","plainTextFormattedCitation":"[18]","previouslyFormattedCitation":"[18]"},"properties":{"noteIndex":0},"schema":"https://github.com/citation-style-language/schema/raw/master/csl-citation.json"}</w:instrText>
      </w:r>
      <w:r w:rsidR="004D0DA6">
        <w:rPr>
          <w:rFonts w:ascii="Times New Roman" w:hAnsi="Times New Roman" w:cs="Times New Roman"/>
          <w:sz w:val="24"/>
          <w:szCs w:val="24"/>
        </w:rPr>
        <w:fldChar w:fldCharType="separate"/>
      </w:r>
      <w:r w:rsidR="004D0DA6" w:rsidRPr="004D0DA6">
        <w:rPr>
          <w:rFonts w:ascii="Times New Roman" w:hAnsi="Times New Roman" w:cs="Times New Roman"/>
          <w:noProof/>
          <w:sz w:val="24"/>
          <w:szCs w:val="24"/>
        </w:rPr>
        <w:t>[18]</w:t>
      </w:r>
      <w:r w:rsidR="004D0DA6">
        <w:rPr>
          <w:rFonts w:ascii="Times New Roman" w:hAnsi="Times New Roman" w:cs="Times New Roman"/>
          <w:sz w:val="24"/>
          <w:szCs w:val="24"/>
        </w:rPr>
        <w:fldChar w:fldCharType="end"/>
      </w:r>
      <w:r w:rsidR="004D0DA6">
        <w:rPr>
          <w:rFonts w:ascii="Times New Roman" w:hAnsi="Times New Roman" w:cs="Times New Roman"/>
          <w:sz w:val="24"/>
          <w:szCs w:val="24"/>
        </w:rPr>
        <w:t>.</w:t>
      </w:r>
      <w:r w:rsidR="000B139D" w:rsidRPr="00811506">
        <w:rPr>
          <w:rFonts w:ascii="Times New Roman" w:hAnsi="Times New Roman" w:cs="Times New Roman"/>
          <w:sz w:val="24"/>
          <w:szCs w:val="24"/>
        </w:rPr>
        <w:t xml:space="preserve"> As a best practice, in this project, the author shall produce a clear Gantt chart </w:t>
      </w:r>
      <w:r w:rsidR="002529C8" w:rsidRPr="00811506">
        <w:rPr>
          <w:rFonts w:ascii="Times New Roman" w:hAnsi="Times New Roman" w:cs="Times New Roman"/>
          <w:sz w:val="24"/>
          <w:szCs w:val="24"/>
        </w:rPr>
        <w:t xml:space="preserve">(as illustrated in figure </w:t>
      </w:r>
      <w:r w:rsidR="00A5578F" w:rsidRPr="00811506">
        <w:rPr>
          <w:rFonts w:ascii="Times New Roman" w:hAnsi="Times New Roman" w:cs="Times New Roman"/>
          <w:sz w:val="24"/>
          <w:szCs w:val="24"/>
        </w:rPr>
        <w:t xml:space="preserve">2) </w:t>
      </w:r>
      <w:r w:rsidR="000B139D" w:rsidRPr="00811506">
        <w:rPr>
          <w:rFonts w:ascii="Times New Roman" w:hAnsi="Times New Roman" w:cs="Times New Roman"/>
          <w:sz w:val="24"/>
          <w:szCs w:val="24"/>
        </w:rPr>
        <w:t>to provides the reader with an estimated time scale of each task and some clarity about the execution flow of the entire project. However, this Gantt chart is expected to endure changes and adaptation throughout the execution of this project. Please see below screenshots from the project Gantt chart developed using Microsoft project:</w:t>
      </w:r>
    </w:p>
    <w:p w14:paraId="5C32FEDE" w14:textId="56FC526A" w:rsidR="008714F7" w:rsidRPr="00811506" w:rsidRDefault="008714F7" w:rsidP="00CE6035">
      <w:pPr>
        <w:pStyle w:val="Caption"/>
        <w:jc w:val="center"/>
        <w:rPr>
          <w:rFonts w:ascii="Times New Roman" w:hAnsi="Times New Roman" w:cs="Times New Roman"/>
          <w:sz w:val="24"/>
          <w:szCs w:val="24"/>
        </w:rPr>
      </w:pPr>
    </w:p>
    <w:p w14:paraId="1B25C5B6" w14:textId="5B4EC470" w:rsidR="00750F3B" w:rsidRPr="00811506" w:rsidRDefault="00750F3B" w:rsidP="007A55D6">
      <w:pPr>
        <w:spacing w:line="480" w:lineRule="auto"/>
        <w:ind w:firstLine="202"/>
        <w:jc w:val="center"/>
        <w:rPr>
          <w:rFonts w:ascii="Times New Roman" w:hAnsi="Times New Roman" w:cs="Times New Roman"/>
          <w:sz w:val="24"/>
          <w:szCs w:val="24"/>
        </w:rPr>
      </w:pPr>
    </w:p>
    <w:p w14:paraId="2DCBF96F" w14:textId="77777777" w:rsidR="004466A8" w:rsidRPr="00811506" w:rsidRDefault="004466A8" w:rsidP="004466A8">
      <w:pPr>
        <w:spacing w:line="480" w:lineRule="auto"/>
        <w:ind w:firstLine="202"/>
        <w:rPr>
          <w:rFonts w:ascii="Times New Roman" w:hAnsi="Times New Roman" w:cs="Times New Roman"/>
          <w:sz w:val="24"/>
          <w:szCs w:val="24"/>
        </w:rPr>
      </w:pPr>
    </w:p>
    <w:p w14:paraId="5EE818A5" w14:textId="7C2C290A" w:rsidR="006C7618" w:rsidRPr="00811506" w:rsidRDefault="00966ACA" w:rsidP="00BA3AA1">
      <w:pPr>
        <w:pStyle w:val="Heading2"/>
        <w:numPr>
          <w:ilvl w:val="0"/>
          <w:numId w:val="2"/>
        </w:numPr>
        <w:pBdr>
          <w:bottom w:val="single" w:sz="4" w:space="1" w:color="auto"/>
        </w:pBdr>
        <w:rPr>
          <w:b/>
          <w:bCs/>
          <w:color w:val="auto"/>
          <w:sz w:val="28"/>
          <w:szCs w:val="28"/>
        </w:rPr>
      </w:pPr>
      <w:bookmarkStart w:id="34" w:name="_Toc36683947"/>
      <w:r>
        <w:rPr>
          <w:b/>
          <w:bCs/>
          <w:color w:val="auto"/>
          <w:sz w:val="28"/>
          <w:szCs w:val="28"/>
        </w:rPr>
        <w:lastRenderedPageBreak/>
        <w:t>DESIGN AND IMPLEMENTAION</w:t>
      </w:r>
      <w:bookmarkEnd w:id="34"/>
    </w:p>
    <w:p w14:paraId="1992A36C" w14:textId="299420FB" w:rsidR="00BA3AA1" w:rsidRPr="00811506" w:rsidRDefault="00BA3AA1" w:rsidP="00BA3AA1">
      <w:pPr>
        <w:spacing w:after="0" w:line="480" w:lineRule="auto"/>
        <w:ind w:firstLine="202"/>
        <w:jc w:val="both"/>
      </w:pPr>
    </w:p>
    <w:p w14:paraId="7884822D" w14:textId="52E9189E" w:rsidR="006C7618" w:rsidRPr="00811506" w:rsidRDefault="00CA54E2" w:rsidP="006C7618">
      <w:pPr>
        <w:spacing w:after="0" w:line="480" w:lineRule="auto"/>
        <w:ind w:firstLine="202"/>
        <w:jc w:val="both"/>
      </w:pPr>
      <w:r w:rsidRPr="00811506">
        <w:rPr>
          <w:rFonts w:ascii="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028AE273" wp14:editId="5362562A">
                <wp:simplePos x="0" y="0"/>
                <wp:positionH relativeFrom="margin">
                  <wp:align>center</wp:align>
                </wp:positionH>
                <wp:positionV relativeFrom="paragraph">
                  <wp:posOffset>5052060</wp:posOffset>
                </wp:positionV>
                <wp:extent cx="5844540" cy="635"/>
                <wp:effectExtent l="0" t="0" r="3810" b="0"/>
                <wp:wrapSquare wrapText="bothSides"/>
                <wp:docPr id="2" name="Text Box 2"/>
                <wp:cNvGraphicFramePr/>
                <a:graphic xmlns:a="http://schemas.openxmlformats.org/drawingml/2006/main">
                  <a:graphicData uri="http://schemas.microsoft.com/office/word/2010/wordprocessingShape">
                    <wps:wsp>
                      <wps:cNvSpPr txBox="1"/>
                      <wps:spPr>
                        <a:xfrm>
                          <a:off x="0" y="0"/>
                          <a:ext cx="5844540" cy="635"/>
                        </a:xfrm>
                        <a:prstGeom prst="rect">
                          <a:avLst/>
                        </a:prstGeom>
                        <a:solidFill>
                          <a:prstClr val="white"/>
                        </a:solidFill>
                        <a:ln>
                          <a:noFill/>
                        </a:ln>
                      </wps:spPr>
                      <wps:txbx>
                        <w:txbxContent>
                          <w:p w14:paraId="39E39799" w14:textId="61CE85C8" w:rsidR="004F5A53" w:rsidRPr="00A934DE" w:rsidRDefault="004F5A53" w:rsidP="00A934DE">
                            <w:pPr>
                              <w:pStyle w:val="Caption"/>
                              <w:jc w:val="center"/>
                              <w:rPr>
                                <w:i w:val="0"/>
                                <w:iCs w:val="0"/>
                                <w:noProof/>
                                <w:sz w:val="24"/>
                                <w:szCs w:val="24"/>
                              </w:rPr>
                            </w:pPr>
                            <w:bookmarkStart w:id="35" w:name="_Toc36679481"/>
                            <w:r w:rsidRPr="00A934DE">
                              <w:rPr>
                                <w:i w:val="0"/>
                                <w:iCs w:val="0"/>
                                <w:sz w:val="24"/>
                                <w:szCs w:val="24"/>
                              </w:rPr>
                              <w:t xml:space="preserve">Figure </w:t>
                            </w:r>
                            <w:r w:rsidRPr="00A934DE">
                              <w:rPr>
                                <w:i w:val="0"/>
                                <w:iCs w:val="0"/>
                                <w:sz w:val="24"/>
                                <w:szCs w:val="24"/>
                              </w:rPr>
                              <w:fldChar w:fldCharType="begin"/>
                            </w:r>
                            <w:r w:rsidRPr="00A934DE">
                              <w:rPr>
                                <w:i w:val="0"/>
                                <w:iCs w:val="0"/>
                                <w:sz w:val="24"/>
                                <w:szCs w:val="24"/>
                              </w:rPr>
                              <w:instrText xml:space="preserve"> SEQ Figure \* ARABIC </w:instrText>
                            </w:r>
                            <w:r w:rsidRPr="00A934DE">
                              <w:rPr>
                                <w:i w:val="0"/>
                                <w:iCs w:val="0"/>
                                <w:sz w:val="24"/>
                                <w:szCs w:val="24"/>
                              </w:rPr>
                              <w:fldChar w:fldCharType="separate"/>
                            </w:r>
                            <w:r>
                              <w:rPr>
                                <w:i w:val="0"/>
                                <w:iCs w:val="0"/>
                                <w:noProof/>
                                <w:sz w:val="24"/>
                                <w:szCs w:val="24"/>
                              </w:rPr>
                              <w:t>3</w:t>
                            </w:r>
                            <w:r w:rsidRPr="00A934DE">
                              <w:rPr>
                                <w:i w:val="0"/>
                                <w:iCs w:val="0"/>
                                <w:sz w:val="24"/>
                                <w:szCs w:val="24"/>
                              </w:rPr>
                              <w:fldChar w:fldCharType="end"/>
                            </w:r>
                            <w:r w:rsidRPr="00A934DE">
                              <w:rPr>
                                <w:i w:val="0"/>
                                <w:iCs w:val="0"/>
                                <w:sz w:val="24"/>
                                <w:szCs w:val="24"/>
                              </w:rPr>
                              <w:t>: The project experimentation design</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28AE273" id="Text Box 2" o:spid="_x0000_s1028" type="#_x0000_t202" style="position:absolute;left:0;text-align:left;margin-left:0;margin-top:397.8pt;width:460.2pt;height:.05pt;z-index:25167974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dJ9LQIAAGQEAAAOAAAAZHJzL2Uyb0RvYy54bWysVMFu2zAMvQ/YPwi6L06ypCiCOEWWIsOA&#10;oC2QDD0rshwLkEWNUmJ3Xz9KttOu22nYRaZIitJ7j/Tyrq0Nuyj0GmzOJ6MxZ8pKKLQ95fz7Yfvp&#10;ljMfhC2EAaty/qI8v1t9/LBs3EJNoQJTKGRUxPpF43JeheAWWeZlpWrhR+CUpWAJWItAWzxlBYqG&#10;qtcmm47HN1kDWDgEqbwn730X5KtUvyyVDI9l6VVgJuf0tpBWTOsxrtlqKRYnFK7Ssn+G+IdX1EJb&#10;uvRa6l4Ewc6o/yhVa4ngoQwjCXUGZamlShgIzWT8Ds2+Ek4lLESOd1ea/P8rKx8uT8h0kfMpZ1bU&#10;JNFBtYF9gZZNIzuN8wtK2jtKCy25SeXB78kZQbcl1vFLcBjFieeXK7exmCTn/HY2m88oJCl283ke&#10;a2SvRx368FVBzaKRcyThEp/isvOhSx1S4k0ejC622pi4iYGNQXYRJHJT6aD64r9lGRtzLcRTXcHo&#10;ySK+Dke0QntsezZ67EcoXgg6Qtc63smtpvt2wocngdQrBIn6PzzSUhpocg69xVkF+PNv/phPElKU&#10;s4Z6L+f+x1mg4sx8syRubNTBwME4DoY91xsgpBOaLCeTSQcwmMEsEepnGot1vIVCwkq6K+dhMDeh&#10;mwAaK6nW65RE7ehE2Nm9k7H0wOuhfRboelUCifkAQ1eKxTtxutwkj1ufAzGdlIu8diz2dFMrJ+37&#10;sYuz8nafsl5/DqtfAAAA//8DAFBLAwQUAAYACAAAACEAbrV5iOAAAAAIAQAADwAAAGRycy9kb3du&#10;cmV2LnhtbEyPwU7DMBBE70j9B2srcUHUoaQpDXGqqoIDXCpCL9zceBsH4nVkO234ewwXepyd1cyb&#10;Yj2ajp3Q+daSgLtZAgyptqqlRsD+/fn2AZgPkpTsLKGAb/SwLidXhcyVPdMbnqrQsBhCPpcCdAh9&#10;zrmvNRrpZ7ZHit7ROiNDlK7hyslzDDcdnydJxo1sKTZo2eNWY/1VDUbALv3Y6Zvh+PS6Se/dy37Y&#10;Zp9NJcT1dNw8Ags4hv9n+MWP6FBGpoMdSHnWCYhDgoDlapEBi/ZqnqTADn+XJfCy4JcDyh8AAAD/&#10;/wMAUEsBAi0AFAAGAAgAAAAhALaDOJL+AAAA4QEAABMAAAAAAAAAAAAAAAAAAAAAAFtDb250ZW50&#10;X1R5cGVzXS54bWxQSwECLQAUAAYACAAAACEAOP0h/9YAAACUAQAACwAAAAAAAAAAAAAAAAAvAQAA&#10;X3JlbHMvLnJlbHNQSwECLQAUAAYACAAAACEAivXSfS0CAABkBAAADgAAAAAAAAAAAAAAAAAuAgAA&#10;ZHJzL2Uyb0RvYy54bWxQSwECLQAUAAYACAAAACEAbrV5iOAAAAAIAQAADwAAAAAAAAAAAAAAAACH&#10;BAAAZHJzL2Rvd25yZXYueG1sUEsFBgAAAAAEAAQA8wAAAJQFAAAAAA==&#10;" stroked="f">
                <v:textbox style="mso-fit-shape-to-text:t" inset="0,0,0,0">
                  <w:txbxContent>
                    <w:p w14:paraId="39E39799" w14:textId="61CE85C8" w:rsidR="004F5A53" w:rsidRPr="00A934DE" w:rsidRDefault="004F5A53" w:rsidP="00A934DE">
                      <w:pPr>
                        <w:pStyle w:val="Caption"/>
                        <w:jc w:val="center"/>
                        <w:rPr>
                          <w:i w:val="0"/>
                          <w:iCs w:val="0"/>
                          <w:noProof/>
                          <w:sz w:val="24"/>
                          <w:szCs w:val="24"/>
                        </w:rPr>
                      </w:pPr>
                      <w:bookmarkStart w:id="36" w:name="_Toc36679481"/>
                      <w:r w:rsidRPr="00A934DE">
                        <w:rPr>
                          <w:i w:val="0"/>
                          <w:iCs w:val="0"/>
                          <w:sz w:val="24"/>
                          <w:szCs w:val="24"/>
                        </w:rPr>
                        <w:t xml:space="preserve">Figure </w:t>
                      </w:r>
                      <w:r w:rsidRPr="00A934DE">
                        <w:rPr>
                          <w:i w:val="0"/>
                          <w:iCs w:val="0"/>
                          <w:sz w:val="24"/>
                          <w:szCs w:val="24"/>
                        </w:rPr>
                        <w:fldChar w:fldCharType="begin"/>
                      </w:r>
                      <w:r w:rsidRPr="00A934DE">
                        <w:rPr>
                          <w:i w:val="0"/>
                          <w:iCs w:val="0"/>
                          <w:sz w:val="24"/>
                          <w:szCs w:val="24"/>
                        </w:rPr>
                        <w:instrText xml:space="preserve"> SEQ Figure \* ARABIC </w:instrText>
                      </w:r>
                      <w:r w:rsidRPr="00A934DE">
                        <w:rPr>
                          <w:i w:val="0"/>
                          <w:iCs w:val="0"/>
                          <w:sz w:val="24"/>
                          <w:szCs w:val="24"/>
                        </w:rPr>
                        <w:fldChar w:fldCharType="separate"/>
                      </w:r>
                      <w:r>
                        <w:rPr>
                          <w:i w:val="0"/>
                          <w:iCs w:val="0"/>
                          <w:noProof/>
                          <w:sz w:val="24"/>
                          <w:szCs w:val="24"/>
                        </w:rPr>
                        <w:t>3</w:t>
                      </w:r>
                      <w:r w:rsidRPr="00A934DE">
                        <w:rPr>
                          <w:i w:val="0"/>
                          <w:iCs w:val="0"/>
                          <w:sz w:val="24"/>
                          <w:szCs w:val="24"/>
                        </w:rPr>
                        <w:fldChar w:fldCharType="end"/>
                      </w:r>
                      <w:r w:rsidRPr="00A934DE">
                        <w:rPr>
                          <w:i w:val="0"/>
                          <w:iCs w:val="0"/>
                          <w:sz w:val="24"/>
                          <w:szCs w:val="24"/>
                        </w:rPr>
                        <w:t>: The project experimentation design</w:t>
                      </w:r>
                      <w:bookmarkEnd w:id="36"/>
                    </w:p>
                  </w:txbxContent>
                </v:textbox>
                <w10:wrap type="square" anchorx="margin"/>
              </v:shape>
            </w:pict>
          </mc:Fallback>
        </mc:AlternateContent>
      </w:r>
      <w:r w:rsidRPr="00811506">
        <w:rPr>
          <w:rFonts w:ascii="Times New Roman" w:hAnsi="Times New Roman" w:cs="Times New Roman"/>
          <w:noProof/>
          <w:sz w:val="24"/>
          <w:szCs w:val="24"/>
        </w:rPr>
        <w:drawing>
          <wp:anchor distT="0" distB="0" distL="114300" distR="114300" simplePos="0" relativeHeight="251674624" behindDoc="0" locked="0" layoutInCell="1" allowOverlap="1" wp14:anchorId="0568E087" wp14:editId="1F099510">
            <wp:simplePos x="0" y="0"/>
            <wp:positionH relativeFrom="margin">
              <wp:align>right</wp:align>
            </wp:positionH>
            <wp:positionV relativeFrom="paragraph">
              <wp:posOffset>5425440</wp:posOffset>
            </wp:positionV>
            <wp:extent cx="6028690" cy="2537460"/>
            <wp:effectExtent l="57150" t="57150" r="86360" b="9144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oject topology inside docker.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028690" cy="2537460"/>
                    </a:xfrm>
                    <a:prstGeom prst="rect">
                      <a:avLst/>
                    </a:prstGeom>
                    <a:ln w="952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811506">
        <w:rPr>
          <w:rFonts w:ascii="Times New Roman" w:hAnsi="Times New Roman" w:cs="Times New Roman"/>
          <w:noProof/>
          <w:sz w:val="24"/>
          <w:szCs w:val="24"/>
        </w:rPr>
        <mc:AlternateContent>
          <mc:Choice Requires="wps">
            <w:drawing>
              <wp:anchor distT="0" distB="0" distL="114300" distR="114300" simplePos="0" relativeHeight="251681792" behindDoc="0" locked="0" layoutInCell="1" allowOverlap="1" wp14:anchorId="6652CE18" wp14:editId="4E784C73">
                <wp:simplePos x="0" y="0"/>
                <wp:positionH relativeFrom="margin">
                  <wp:posOffset>99060</wp:posOffset>
                </wp:positionH>
                <wp:positionV relativeFrom="paragraph">
                  <wp:posOffset>8008620</wp:posOffset>
                </wp:positionV>
                <wp:extent cx="6029325" cy="251460"/>
                <wp:effectExtent l="0" t="0" r="9525" b="0"/>
                <wp:wrapSquare wrapText="bothSides"/>
                <wp:docPr id="8" name="Text Box 8"/>
                <wp:cNvGraphicFramePr/>
                <a:graphic xmlns:a="http://schemas.openxmlformats.org/drawingml/2006/main">
                  <a:graphicData uri="http://schemas.microsoft.com/office/word/2010/wordprocessingShape">
                    <wps:wsp>
                      <wps:cNvSpPr txBox="1"/>
                      <wps:spPr>
                        <a:xfrm>
                          <a:off x="0" y="0"/>
                          <a:ext cx="6029325" cy="251460"/>
                        </a:xfrm>
                        <a:prstGeom prst="rect">
                          <a:avLst/>
                        </a:prstGeom>
                        <a:solidFill>
                          <a:prstClr val="white"/>
                        </a:solidFill>
                        <a:ln>
                          <a:noFill/>
                        </a:ln>
                      </wps:spPr>
                      <wps:txbx>
                        <w:txbxContent>
                          <w:p w14:paraId="0810DA6E" w14:textId="2D31E119" w:rsidR="004F5A53" w:rsidRPr="00BD3FA4" w:rsidRDefault="004F5A53" w:rsidP="00BD3FA4">
                            <w:pPr>
                              <w:pStyle w:val="Caption"/>
                              <w:jc w:val="center"/>
                              <w:rPr>
                                <w:i w:val="0"/>
                                <w:iCs w:val="0"/>
                                <w:noProof/>
                                <w:sz w:val="24"/>
                                <w:szCs w:val="24"/>
                              </w:rPr>
                            </w:pPr>
                            <w:bookmarkStart w:id="37" w:name="_Toc36679482"/>
                            <w:r w:rsidRPr="00BD3FA4">
                              <w:rPr>
                                <w:i w:val="0"/>
                                <w:iCs w:val="0"/>
                                <w:sz w:val="24"/>
                                <w:szCs w:val="24"/>
                              </w:rPr>
                              <w:t xml:space="preserve">Figure </w:t>
                            </w:r>
                            <w:r w:rsidRPr="00BD3FA4">
                              <w:rPr>
                                <w:i w:val="0"/>
                                <w:iCs w:val="0"/>
                                <w:sz w:val="24"/>
                                <w:szCs w:val="24"/>
                              </w:rPr>
                              <w:fldChar w:fldCharType="begin"/>
                            </w:r>
                            <w:r w:rsidRPr="00BD3FA4">
                              <w:rPr>
                                <w:i w:val="0"/>
                                <w:iCs w:val="0"/>
                                <w:sz w:val="24"/>
                                <w:szCs w:val="24"/>
                              </w:rPr>
                              <w:instrText xml:space="preserve"> SEQ Figure \* ARABIC </w:instrText>
                            </w:r>
                            <w:r w:rsidRPr="00BD3FA4">
                              <w:rPr>
                                <w:i w:val="0"/>
                                <w:iCs w:val="0"/>
                                <w:sz w:val="24"/>
                                <w:szCs w:val="24"/>
                              </w:rPr>
                              <w:fldChar w:fldCharType="separate"/>
                            </w:r>
                            <w:r w:rsidRPr="00BD3FA4">
                              <w:rPr>
                                <w:i w:val="0"/>
                                <w:iCs w:val="0"/>
                                <w:noProof/>
                                <w:sz w:val="24"/>
                                <w:szCs w:val="24"/>
                              </w:rPr>
                              <w:t>4</w:t>
                            </w:r>
                            <w:r w:rsidRPr="00BD3FA4">
                              <w:rPr>
                                <w:i w:val="0"/>
                                <w:iCs w:val="0"/>
                                <w:sz w:val="24"/>
                                <w:szCs w:val="24"/>
                              </w:rPr>
                              <w:fldChar w:fldCharType="end"/>
                            </w:r>
                            <w:r w:rsidRPr="00BD3FA4">
                              <w:rPr>
                                <w:i w:val="0"/>
                                <w:iCs w:val="0"/>
                                <w:sz w:val="24"/>
                                <w:szCs w:val="24"/>
                              </w:rPr>
                              <w:t>: Inside Docker IDS Server</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52CE18" id="Text Box 8" o:spid="_x0000_s1029" type="#_x0000_t202" style="position:absolute;left:0;text-align:left;margin-left:7.8pt;margin-top:630.6pt;width:474.75pt;height:19.8pt;z-index:2516817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augMgIAAGcEAAAOAAAAZHJzL2Uyb0RvYy54bWysVFFv2yAQfp+0/4B4X5yka9RZcaosVaZJ&#10;UVspmfpMMMRIwDEgsbNfvwPH6dbtadoLPu6Og+/77jy/74wmJ+GDAlvRyWhMibAcamUPFf22W3+4&#10;oyREZmumwYqKnkWg94v37+atK8UUGtC18ASL2FC2rqJNjK4sisAbYVgYgRMWgxK8YRG3/lDUnrVY&#10;3ehiOh7PihZ87TxwEQJ6H/ogXeT6Ugoen6QMIhJdUXxbzKvP6z6txWLOyoNnrlH88gz2D68wTFm8&#10;9FrqgUVGjl79Ucoo7iGAjCMOpgApFRcZA6KZjN+g2TbMiYwFyQnuSlP4f2X54+nZE1VXFIWyzKBE&#10;O9FF8hk6cpfYaV0oMWnrMC126EaVB39AZwLdSW/SF+EQjCPP5yu3qRhH52w8/XQzvaWEY2x6O/k4&#10;y+QXr6edD/GLAEOSUVGP2mVK2WkTIr4EU4eUdFkAreq10jptUmClPTkx1LltVBTpjXjityxtU66F&#10;dKoPJ0+RIPZQkhW7fZcJuRlg7qE+I3oPffcEx9cK79uwEJ+Zx3ZBwDgC8QkXqaGtKFwsShrwP/7m&#10;T/moIkYpabH9Khq+H5kXlOivFvVNvToYfjD2g2GPZgWIdILD5Xg28YCPejClB/OCk7FMt2CIWY53&#10;VTQO5ir2Q4CTxcVymZOwIx2LG7t1PJUeeN11L8y7iyoR9XyEoTFZ+UacPrdneXmMIFVWLvHas3ih&#10;G7s5y3OZvDQuv+5z1uv/YfETAAD//wMAUEsDBBQABgAIAAAAIQDWjn+k4AAAAAwBAAAPAAAAZHJz&#10;L2Rvd25yZXYueG1sTI/BTsMwEETvSPyDtUhcELUTVKuEOBW0cINDS9WzG5skIl5HttOkf89ygtNq&#10;dkezb8r17Hp2tiF2HhVkCwHMYu1Nh42Cw+fb/QpYTBqN7j1aBRcbYV1dX5W6MH7CnT3vU8MoBGOh&#10;FbQpDQXnsW6t03HhB4t0+/LB6UQyNNwEPVG463kuhOROd0gfWj3YTWvr7/3oFMhtGKcdbu62h9d3&#10;/TE0+fHlclTq9mZ+fgKW7Jz+zPCLT+hQEdPJj2gi60kvJTlp5jLLgZHjUS4zYCdaPQixAl6V/H+J&#10;6gcAAP//AwBQSwECLQAUAAYACAAAACEAtoM4kv4AAADhAQAAEwAAAAAAAAAAAAAAAAAAAAAAW0Nv&#10;bnRlbnRfVHlwZXNdLnhtbFBLAQItABQABgAIAAAAIQA4/SH/1gAAAJQBAAALAAAAAAAAAAAAAAAA&#10;AC8BAABfcmVscy8ucmVsc1BLAQItABQABgAIAAAAIQDeHaugMgIAAGcEAAAOAAAAAAAAAAAAAAAA&#10;AC4CAABkcnMvZTJvRG9jLnhtbFBLAQItABQABgAIAAAAIQDWjn+k4AAAAAwBAAAPAAAAAAAAAAAA&#10;AAAAAIwEAABkcnMvZG93bnJldi54bWxQSwUGAAAAAAQABADzAAAAmQUAAAAA&#10;" stroked="f">
                <v:textbox inset="0,0,0,0">
                  <w:txbxContent>
                    <w:p w14:paraId="0810DA6E" w14:textId="2D31E119" w:rsidR="004F5A53" w:rsidRPr="00BD3FA4" w:rsidRDefault="004F5A53" w:rsidP="00BD3FA4">
                      <w:pPr>
                        <w:pStyle w:val="Caption"/>
                        <w:jc w:val="center"/>
                        <w:rPr>
                          <w:i w:val="0"/>
                          <w:iCs w:val="0"/>
                          <w:noProof/>
                          <w:sz w:val="24"/>
                          <w:szCs w:val="24"/>
                        </w:rPr>
                      </w:pPr>
                      <w:bookmarkStart w:id="38" w:name="_Toc36679482"/>
                      <w:r w:rsidRPr="00BD3FA4">
                        <w:rPr>
                          <w:i w:val="0"/>
                          <w:iCs w:val="0"/>
                          <w:sz w:val="24"/>
                          <w:szCs w:val="24"/>
                        </w:rPr>
                        <w:t xml:space="preserve">Figure </w:t>
                      </w:r>
                      <w:r w:rsidRPr="00BD3FA4">
                        <w:rPr>
                          <w:i w:val="0"/>
                          <w:iCs w:val="0"/>
                          <w:sz w:val="24"/>
                          <w:szCs w:val="24"/>
                        </w:rPr>
                        <w:fldChar w:fldCharType="begin"/>
                      </w:r>
                      <w:r w:rsidRPr="00BD3FA4">
                        <w:rPr>
                          <w:i w:val="0"/>
                          <w:iCs w:val="0"/>
                          <w:sz w:val="24"/>
                          <w:szCs w:val="24"/>
                        </w:rPr>
                        <w:instrText xml:space="preserve"> SEQ Figure \* ARABIC </w:instrText>
                      </w:r>
                      <w:r w:rsidRPr="00BD3FA4">
                        <w:rPr>
                          <w:i w:val="0"/>
                          <w:iCs w:val="0"/>
                          <w:sz w:val="24"/>
                          <w:szCs w:val="24"/>
                        </w:rPr>
                        <w:fldChar w:fldCharType="separate"/>
                      </w:r>
                      <w:r w:rsidRPr="00BD3FA4">
                        <w:rPr>
                          <w:i w:val="0"/>
                          <w:iCs w:val="0"/>
                          <w:noProof/>
                          <w:sz w:val="24"/>
                          <w:szCs w:val="24"/>
                        </w:rPr>
                        <w:t>4</w:t>
                      </w:r>
                      <w:r w:rsidRPr="00BD3FA4">
                        <w:rPr>
                          <w:i w:val="0"/>
                          <w:iCs w:val="0"/>
                          <w:sz w:val="24"/>
                          <w:szCs w:val="24"/>
                        </w:rPr>
                        <w:fldChar w:fldCharType="end"/>
                      </w:r>
                      <w:r w:rsidRPr="00BD3FA4">
                        <w:rPr>
                          <w:i w:val="0"/>
                          <w:iCs w:val="0"/>
                          <w:sz w:val="24"/>
                          <w:szCs w:val="24"/>
                        </w:rPr>
                        <w:t>: Inside Docker IDS Server</w:t>
                      </w:r>
                      <w:bookmarkEnd w:id="38"/>
                    </w:p>
                  </w:txbxContent>
                </v:textbox>
                <w10:wrap type="square" anchorx="margin"/>
              </v:shape>
            </w:pict>
          </mc:Fallback>
        </mc:AlternateContent>
      </w:r>
      <w:r w:rsidR="00B02913" w:rsidRPr="00811506">
        <w:rPr>
          <w:rFonts w:ascii="Times New Roman" w:hAnsi="Times New Roman" w:cs="Times New Roman"/>
          <w:noProof/>
          <w:sz w:val="24"/>
          <w:szCs w:val="24"/>
        </w:rPr>
        <w:drawing>
          <wp:anchor distT="0" distB="0" distL="114300" distR="114300" simplePos="0" relativeHeight="251672576" behindDoc="0" locked="0" layoutInCell="1" allowOverlap="1" wp14:anchorId="13525C91" wp14:editId="027CF9D7">
            <wp:simplePos x="0" y="0"/>
            <wp:positionH relativeFrom="margin">
              <wp:posOffset>102870</wp:posOffset>
            </wp:positionH>
            <wp:positionV relativeFrom="paragraph">
              <wp:posOffset>2404110</wp:posOffset>
            </wp:positionV>
            <wp:extent cx="6019800" cy="2571750"/>
            <wp:effectExtent l="57150" t="57150" r="95250" b="952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roject topology.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19800" cy="2571750"/>
                    </a:xfrm>
                    <a:prstGeom prst="rect">
                      <a:avLst/>
                    </a:prstGeom>
                    <a:ln w="952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BA3AA1" w:rsidRPr="00811506">
        <w:rPr>
          <w:rFonts w:ascii="Times New Roman" w:hAnsi="Times New Roman" w:cs="Times New Roman"/>
          <w:sz w:val="24"/>
          <w:szCs w:val="24"/>
        </w:rPr>
        <w:t>The project experimentation was design</w:t>
      </w:r>
      <w:r w:rsidR="003B7A2E">
        <w:rPr>
          <w:rFonts w:ascii="Times New Roman" w:hAnsi="Times New Roman" w:cs="Times New Roman"/>
          <w:sz w:val="24"/>
          <w:szCs w:val="24"/>
        </w:rPr>
        <w:t>ed</w:t>
      </w:r>
      <w:r w:rsidR="00BA3AA1" w:rsidRPr="00811506">
        <w:rPr>
          <w:rFonts w:ascii="Times New Roman" w:hAnsi="Times New Roman" w:cs="Times New Roman"/>
          <w:sz w:val="24"/>
          <w:szCs w:val="24"/>
        </w:rPr>
        <w:t xml:space="preserve"> to meet </w:t>
      </w:r>
      <w:r w:rsidR="000A4559" w:rsidRPr="00811506">
        <w:rPr>
          <w:rFonts w:ascii="Times New Roman" w:hAnsi="Times New Roman" w:cs="Times New Roman"/>
          <w:sz w:val="24"/>
          <w:szCs w:val="24"/>
        </w:rPr>
        <w:t>all the objectives</w:t>
      </w:r>
      <w:r w:rsidR="005E3A2F" w:rsidRPr="00811506">
        <w:rPr>
          <w:rFonts w:ascii="Times New Roman" w:hAnsi="Times New Roman" w:cs="Times New Roman"/>
          <w:sz w:val="24"/>
          <w:szCs w:val="24"/>
        </w:rPr>
        <w:t xml:space="preserve"> in an isolated network to comply with the University rules, </w:t>
      </w:r>
      <w:r w:rsidR="00031099" w:rsidRPr="00811506">
        <w:rPr>
          <w:rFonts w:ascii="Times New Roman" w:hAnsi="Times New Roman" w:cs="Times New Roman"/>
          <w:sz w:val="24"/>
          <w:szCs w:val="24"/>
        </w:rPr>
        <w:t xml:space="preserve">the author shall document </w:t>
      </w:r>
      <w:r w:rsidR="00D10E51" w:rsidRPr="00811506">
        <w:rPr>
          <w:rFonts w:ascii="Times New Roman" w:hAnsi="Times New Roman" w:cs="Times New Roman"/>
          <w:sz w:val="24"/>
          <w:szCs w:val="24"/>
        </w:rPr>
        <w:t>both deployment approaches</w:t>
      </w:r>
      <w:r w:rsidR="00BA4E79" w:rsidRPr="00811506">
        <w:rPr>
          <w:rFonts w:ascii="Times New Roman" w:hAnsi="Times New Roman" w:cs="Times New Roman"/>
          <w:sz w:val="24"/>
          <w:szCs w:val="24"/>
        </w:rPr>
        <w:t>; Docker IDS</w:t>
      </w:r>
      <w:r w:rsidR="00E35D66" w:rsidRPr="00811506">
        <w:rPr>
          <w:rFonts w:ascii="Times New Roman" w:hAnsi="Times New Roman" w:cs="Times New Roman"/>
          <w:sz w:val="24"/>
          <w:szCs w:val="24"/>
        </w:rPr>
        <w:t xml:space="preserve"> and VMware </w:t>
      </w:r>
      <w:r w:rsidR="00D10E51" w:rsidRPr="00811506">
        <w:rPr>
          <w:rFonts w:ascii="Times New Roman" w:hAnsi="Times New Roman" w:cs="Times New Roman"/>
          <w:sz w:val="24"/>
          <w:szCs w:val="24"/>
        </w:rPr>
        <w:t>experiments</w:t>
      </w:r>
      <w:r w:rsidR="008A6BC3" w:rsidRPr="00811506">
        <w:rPr>
          <w:rFonts w:ascii="Times New Roman" w:hAnsi="Times New Roman" w:cs="Times New Roman"/>
          <w:sz w:val="24"/>
          <w:szCs w:val="24"/>
        </w:rPr>
        <w:t xml:space="preserve"> and compare the results </w:t>
      </w:r>
      <w:r w:rsidR="00BA4E79" w:rsidRPr="00811506">
        <w:rPr>
          <w:rFonts w:ascii="Times New Roman" w:hAnsi="Times New Roman" w:cs="Times New Roman"/>
          <w:sz w:val="24"/>
          <w:szCs w:val="24"/>
        </w:rPr>
        <w:t>at the end of this project.</w:t>
      </w:r>
      <w:r w:rsidR="00E35D66" w:rsidRPr="00811506">
        <w:rPr>
          <w:rFonts w:ascii="Times New Roman" w:hAnsi="Times New Roman" w:cs="Times New Roman"/>
          <w:sz w:val="24"/>
          <w:szCs w:val="24"/>
        </w:rPr>
        <w:t xml:space="preserve"> As </w:t>
      </w:r>
      <w:r w:rsidR="001B2A39" w:rsidRPr="00811506">
        <w:rPr>
          <w:rFonts w:ascii="Times New Roman" w:hAnsi="Times New Roman" w:cs="Times New Roman"/>
          <w:sz w:val="24"/>
          <w:szCs w:val="24"/>
        </w:rPr>
        <w:t>illustrated</w:t>
      </w:r>
      <w:r w:rsidR="00E35D66" w:rsidRPr="00811506">
        <w:rPr>
          <w:rFonts w:ascii="Times New Roman" w:hAnsi="Times New Roman" w:cs="Times New Roman"/>
          <w:sz w:val="24"/>
          <w:szCs w:val="24"/>
        </w:rPr>
        <w:t xml:space="preserve"> in figures 3</w:t>
      </w:r>
      <w:r w:rsidR="001B2A39" w:rsidRPr="00811506">
        <w:rPr>
          <w:rFonts w:ascii="Times New Roman" w:hAnsi="Times New Roman" w:cs="Times New Roman"/>
          <w:sz w:val="24"/>
          <w:szCs w:val="24"/>
        </w:rPr>
        <w:t xml:space="preserve">, </w:t>
      </w:r>
      <w:r w:rsidR="000C7965" w:rsidRPr="00811506">
        <w:rPr>
          <w:rFonts w:ascii="Times New Roman" w:hAnsi="Times New Roman" w:cs="Times New Roman"/>
          <w:sz w:val="24"/>
          <w:szCs w:val="24"/>
        </w:rPr>
        <w:t xml:space="preserve">two IDS servers will be set as Docker and VM to monitor </w:t>
      </w:r>
      <w:r w:rsidR="0035351B" w:rsidRPr="00811506">
        <w:rPr>
          <w:rFonts w:ascii="Times New Roman" w:hAnsi="Times New Roman" w:cs="Times New Roman"/>
          <w:sz w:val="24"/>
          <w:szCs w:val="24"/>
        </w:rPr>
        <w:t>the LAN network mimic by a traffic generator and an attacking Kali Linux machine</w:t>
      </w:r>
      <w:r w:rsidR="00AD5E03" w:rsidRPr="00811506">
        <w:rPr>
          <w:rFonts w:ascii="Times New Roman" w:hAnsi="Times New Roman" w:cs="Times New Roman"/>
          <w:sz w:val="24"/>
          <w:szCs w:val="24"/>
        </w:rPr>
        <w:t>. All the traffic first will be filtered using an ASA firewall with</w:t>
      </w:r>
      <w:r w:rsidR="001D7A7E" w:rsidRPr="00811506">
        <w:rPr>
          <w:rFonts w:ascii="Times New Roman" w:hAnsi="Times New Roman" w:cs="Times New Roman"/>
          <w:sz w:val="24"/>
          <w:szCs w:val="24"/>
        </w:rPr>
        <w:t xml:space="preserve"> a basic In-Out </w:t>
      </w:r>
      <w:r w:rsidR="00E07E9F" w:rsidRPr="00811506">
        <w:rPr>
          <w:rFonts w:ascii="Times New Roman" w:hAnsi="Times New Roman" w:cs="Times New Roman"/>
          <w:sz w:val="24"/>
          <w:szCs w:val="24"/>
        </w:rPr>
        <w:t xml:space="preserve">filter rules </w:t>
      </w:r>
      <w:r w:rsidR="001D7A7E" w:rsidRPr="00811506">
        <w:rPr>
          <w:rFonts w:ascii="Times New Roman" w:hAnsi="Times New Roman" w:cs="Times New Roman"/>
          <w:sz w:val="24"/>
          <w:szCs w:val="24"/>
        </w:rPr>
        <w:t>configuration</w:t>
      </w:r>
      <w:r w:rsidR="00E07E9F" w:rsidRPr="00811506">
        <w:rPr>
          <w:rFonts w:ascii="Times New Roman" w:hAnsi="Times New Roman" w:cs="Times New Roman"/>
          <w:sz w:val="24"/>
          <w:szCs w:val="24"/>
        </w:rPr>
        <w:t xml:space="preserve">. </w:t>
      </w:r>
      <w:r w:rsidR="009E08AE">
        <w:rPr>
          <w:rFonts w:ascii="Times New Roman" w:hAnsi="Times New Roman" w:cs="Times New Roman"/>
          <w:sz w:val="24"/>
          <w:szCs w:val="24"/>
        </w:rPr>
        <w:t xml:space="preserve">As seen in figure 4 the </w:t>
      </w:r>
      <w:r w:rsidR="00265905">
        <w:rPr>
          <w:rFonts w:ascii="Times New Roman" w:hAnsi="Times New Roman" w:cs="Times New Roman"/>
          <w:sz w:val="24"/>
          <w:szCs w:val="24"/>
        </w:rPr>
        <w:t xml:space="preserve">many containers will be monitoring the network, each container would be running </w:t>
      </w:r>
      <w:r w:rsidR="00A57441">
        <w:rPr>
          <w:rFonts w:ascii="Times New Roman" w:hAnsi="Times New Roman" w:cs="Times New Roman"/>
          <w:sz w:val="24"/>
          <w:szCs w:val="24"/>
        </w:rPr>
        <w:t xml:space="preserve">as sub-section of the rules that a normal IDS usually </w:t>
      </w:r>
      <w:r w:rsidR="00B02913">
        <w:rPr>
          <w:rFonts w:ascii="Times New Roman" w:hAnsi="Times New Roman" w:cs="Times New Roman"/>
          <w:sz w:val="24"/>
          <w:szCs w:val="24"/>
        </w:rPr>
        <w:t>run.</w:t>
      </w:r>
      <w:r w:rsidR="009E141D" w:rsidRPr="00811506">
        <w:br w:type="page"/>
      </w:r>
    </w:p>
    <w:p w14:paraId="1EBF7B6E" w14:textId="15E62FF6" w:rsidR="006C7618" w:rsidRPr="00811506" w:rsidRDefault="006C7618" w:rsidP="006C7618">
      <w:pPr>
        <w:pStyle w:val="Heading2"/>
        <w:numPr>
          <w:ilvl w:val="0"/>
          <w:numId w:val="2"/>
        </w:numPr>
        <w:pBdr>
          <w:bottom w:val="single" w:sz="4" w:space="1" w:color="auto"/>
        </w:pBdr>
        <w:rPr>
          <w:b/>
          <w:bCs/>
          <w:color w:val="auto"/>
          <w:sz w:val="28"/>
          <w:szCs w:val="28"/>
        </w:rPr>
      </w:pPr>
      <w:bookmarkStart w:id="39" w:name="_Toc36683948"/>
      <w:r w:rsidRPr="00811506">
        <w:rPr>
          <w:b/>
          <w:bCs/>
          <w:color w:val="auto"/>
          <w:sz w:val="28"/>
          <w:szCs w:val="28"/>
        </w:rPr>
        <w:lastRenderedPageBreak/>
        <w:t>ETHICAL CONSIDERATIONS</w:t>
      </w:r>
      <w:bookmarkEnd w:id="39"/>
    </w:p>
    <w:p w14:paraId="74CF38C5" w14:textId="77777777" w:rsidR="00BF7B65" w:rsidRPr="00811506" w:rsidRDefault="00BF7B65" w:rsidP="00BF7B65"/>
    <w:p w14:paraId="6D68084D" w14:textId="6388533B" w:rsidR="00233B3B" w:rsidRPr="00811506" w:rsidRDefault="006C7618" w:rsidP="006C7618">
      <w:pPr>
        <w:spacing w:after="0" w:line="480" w:lineRule="auto"/>
        <w:ind w:firstLine="202"/>
        <w:jc w:val="both"/>
        <w:rPr>
          <w:rFonts w:ascii="Times New Roman" w:hAnsi="Times New Roman" w:cs="Times New Roman"/>
          <w:sz w:val="24"/>
          <w:szCs w:val="24"/>
        </w:rPr>
      </w:pPr>
      <w:r w:rsidRPr="00811506">
        <w:rPr>
          <w:rFonts w:ascii="Times New Roman" w:hAnsi="Times New Roman" w:cs="Times New Roman"/>
          <w:sz w:val="24"/>
          <w:szCs w:val="24"/>
        </w:rPr>
        <w:t>In every research project, major consideration and a great deal of attention should be considered when it comes to the ethical side of any project. Therefore, the author shall formally request an ethical approval from the University to implement the designed experiment in the isolated lab network environment and run different ethical cyberattacks to evaluate IDSs, the author shall explain to ethics committee all the benefits of pursuing this project and why this research is worthwhile while respecting the University ethical conduct. Besides submitting the “Application of Ethical Approval PG2-E1” form, the researcher is required to read and comprehend some important IT-related laws and regulation documents such as Computer Misuse Act 1990, Data Protection Act 1998, Serious Crime Act 2015, etc.</w:t>
      </w:r>
      <w:r w:rsidR="00C6306E" w:rsidRPr="00811506">
        <w:rPr>
          <w:rFonts w:ascii="Times New Roman" w:hAnsi="Times New Roman" w:cs="Times New Roman"/>
          <w:sz w:val="24"/>
          <w:szCs w:val="24"/>
        </w:rPr>
        <w:t xml:space="preserve"> </w:t>
      </w:r>
      <w:r w:rsidR="00AD4C8B">
        <w:rPr>
          <w:rFonts w:ascii="Times New Roman" w:hAnsi="Times New Roman" w:cs="Times New Roman"/>
          <w:sz w:val="24"/>
          <w:szCs w:val="24"/>
        </w:rPr>
        <w:fldChar w:fldCharType="begin" w:fldLock="1"/>
      </w:r>
      <w:r w:rsidR="002C5BA4">
        <w:rPr>
          <w:rFonts w:ascii="Times New Roman" w:hAnsi="Times New Roman" w:cs="Times New Roman"/>
          <w:sz w:val="24"/>
          <w:szCs w:val="24"/>
        </w:rPr>
        <w:instrText>ADDIN CSL_CITATION {"citationItems":[{"id":"ITEM-1","itemData":{"DOI":"10.1108/17538371111096944","ISBN":"1753837111","ISSN":"17538386","abstract":"PurposeThe purpose of this research note is to provide some guidance on the ethical issues surrounding submitting academic papers for publication. Design/methodology/approachThis is a reflective paper based upon the author's experience as an author, reviewer, journal editor and chair of research tracks in conference proceedings. FindingsThe contention is that there are many temptations and potential pitfalls for researchers in action as well as in publishing. At the same time there are many written and unwritten rules for such instances and the boundaries of the acceptable are not always clear. Research limitations/implicationsThe publish or perish ideology is at the root of many temptations. Without good research results and without publishing there is no way for a researcher to survive in academia and as a researcher. The concerns in project research do not appear too different from any kind of management research, however. Hence, the attempt here is to cover management research in general and to outline what might be specific for project management. Originality/valueThe value of this paper is that it clarifies the “rules of the game” in academic publishing, especially where authors are concerned about the acceptable degree of content overlap and specialization to meet specific themes between similar papers they submit for publication.","author":[{"dropping-particle":"","family":"Lundin","given":"Rolf A.","non-dropping-particle":"","parse-names":false,"suffix":""}],"container-title":"International Journal of Managing Projects in Business","id":"ITEM-1","issue":"1","issued":{"date-parts":[["2011"]]},"page":"150-156","title":"Ethical considerations in doing and disseminating project management research","type":"article-journal","volume":"4"},"uris":["http://www.mendeley.com/documents/?uuid=c05dc82a-e609-4ccc-a337-9d7c98ac023a"]}],"mendeley":{"formattedCitation":"[19]","plainTextFormattedCitation":"[19]","previouslyFormattedCitation":"[19]"},"properties":{"noteIndex":0},"schema":"https://github.com/citation-style-language/schema/raw/master/csl-citation.json"}</w:instrText>
      </w:r>
      <w:r w:rsidR="00AD4C8B">
        <w:rPr>
          <w:rFonts w:ascii="Times New Roman" w:hAnsi="Times New Roman" w:cs="Times New Roman"/>
          <w:sz w:val="24"/>
          <w:szCs w:val="24"/>
        </w:rPr>
        <w:fldChar w:fldCharType="separate"/>
      </w:r>
      <w:r w:rsidR="00AD4C8B" w:rsidRPr="00AD4C8B">
        <w:rPr>
          <w:rFonts w:ascii="Times New Roman" w:hAnsi="Times New Roman" w:cs="Times New Roman"/>
          <w:noProof/>
          <w:sz w:val="24"/>
          <w:szCs w:val="24"/>
        </w:rPr>
        <w:t>[19]</w:t>
      </w:r>
      <w:r w:rsidR="00AD4C8B">
        <w:rPr>
          <w:rFonts w:ascii="Times New Roman" w:hAnsi="Times New Roman" w:cs="Times New Roman"/>
          <w:sz w:val="24"/>
          <w:szCs w:val="24"/>
        </w:rPr>
        <w:fldChar w:fldCharType="end"/>
      </w:r>
      <w:r w:rsidR="00C6306E" w:rsidRPr="00811506">
        <w:rPr>
          <w:rFonts w:ascii="Times New Roman" w:hAnsi="Times New Roman" w:cs="Times New Roman"/>
          <w:sz w:val="24"/>
          <w:szCs w:val="24"/>
        </w:rPr>
        <w:t>.</w:t>
      </w:r>
    </w:p>
    <w:p w14:paraId="4B136583" w14:textId="77777777" w:rsidR="004D42BC" w:rsidRPr="00811506" w:rsidRDefault="004D42BC"/>
    <w:p w14:paraId="6781436C" w14:textId="0FF5B3A0" w:rsidR="00D363AC" w:rsidRPr="00811506" w:rsidRDefault="006C7618" w:rsidP="006C7618">
      <w:pPr>
        <w:pStyle w:val="Heading2"/>
        <w:numPr>
          <w:ilvl w:val="0"/>
          <w:numId w:val="2"/>
        </w:numPr>
        <w:pBdr>
          <w:bottom w:val="single" w:sz="4" w:space="1" w:color="auto"/>
        </w:pBdr>
        <w:rPr>
          <w:b/>
          <w:bCs/>
          <w:color w:val="auto"/>
          <w:sz w:val="28"/>
          <w:szCs w:val="28"/>
        </w:rPr>
      </w:pPr>
      <w:bookmarkStart w:id="40" w:name="_Toc36683949"/>
      <w:r w:rsidRPr="00811506">
        <w:rPr>
          <w:b/>
          <w:bCs/>
          <w:color w:val="auto"/>
          <w:sz w:val="28"/>
          <w:szCs w:val="28"/>
        </w:rPr>
        <w:t>CONCLUSION</w:t>
      </w:r>
      <w:bookmarkEnd w:id="40"/>
    </w:p>
    <w:p w14:paraId="21557A80" w14:textId="21506772" w:rsidR="00DD3C8F" w:rsidRPr="00811506" w:rsidRDefault="00DD3C8F" w:rsidP="00DD3C8F"/>
    <w:p w14:paraId="249D4799" w14:textId="4F18B074" w:rsidR="006C7618" w:rsidRPr="00210923" w:rsidRDefault="00210923" w:rsidP="00210923">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BF5D1F" w:rsidRPr="00210923">
        <w:rPr>
          <w:rFonts w:ascii="Times New Roman" w:hAnsi="Times New Roman" w:cs="Times New Roman"/>
          <w:sz w:val="24"/>
          <w:szCs w:val="24"/>
        </w:rPr>
        <w:t xml:space="preserve">This professional research proposal was carried </w:t>
      </w:r>
      <w:r w:rsidR="00527D21" w:rsidRPr="00210923">
        <w:rPr>
          <w:rFonts w:ascii="Times New Roman" w:hAnsi="Times New Roman" w:cs="Times New Roman"/>
          <w:sz w:val="24"/>
          <w:szCs w:val="24"/>
        </w:rPr>
        <w:t>to try answering a carefully selected hypothesis</w:t>
      </w:r>
      <w:r w:rsidR="0048556C" w:rsidRPr="00210923">
        <w:rPr>
          <w:rFonts w:ascii="Times New Roman" w:hAnsi="Times New Roman" w:cs="Times New Roman"/>
          <w:sz w:val="24"/>
          <w:szCs w:val="24"/>
        </w:rPr>
        <w:t xml:space="preserve">, </w:t>
      </w:r>
      <w:r w:rsidR="00BE2BB9" w:rsidRPr="00210923">
        <w:rPr>
          <w:rFonts w:ascii="Times New Roman" w:hAnsi="Times New Roman" w:cs="Times New Roman"/>
          <w:sz w:val="24"/>
          <w:szCs w:val="24"/>
        </w:rPr>
        <w:t xml:space="preserve">this project proposal would give the author the chance to demonstrate </w:t>
      </w:r>
      <w:r w:rsidR="00FA5EE0" w:rsidRPr="00210923">
        <w:rPr>
          <w:rFonts w:ascii="Times New Roman" w:hAnsi="Times New Roman" w:cs="Times New Roman"/>
          <w:sz w:val="24"/>
          <w:szCs w:val="24"/>
        </w:rPr>
        <w:t>whether</w:t>
      </w:r>
      <w:r w:rsidR="00BE2BB9" w:rsidRPr="00210923">
        <w:rPr>
          <w:rFonts w:ascii="Times New Roman" w:hAnsi="Times New Roman" w:cs="Times New Roman"/>
          <w:sz w:val="24"/>
          <w:szCs w:val="24"/>
        </w:rPr>
        <w:t xml:space="preserve"> </w:t>
      </w:r>
      <w:r w:rsidR="00177ECB" w:rsidRPr="00210923">
        <w:rPr>
          <w:rFonts w:ascii="Times New Roman" w:hAnsi="Times New Roman" w:cs="Times New Roman"/>
          <w:sz w:val="24"/>
          <w:szCs w:val="24"/>
        </w:rPr>
        <w:t xml:space="preserve">Docker IDS and parallel network monitoring using different containers </w:t>
      </w:r>
      <w:r w:rsidR="00C86B5B" w:rsidRPr="00210923">
        <w:rPr>
          <w:rFonts w:ascii="Times New Roman" w:hAnsi="Times New Roman" w:cs="Times New Roman"/>
          <w:sz w:val="24"/>
          <w:szCs w:val="24"/>
        </w:rPr>
        <w:t>would outweigh the classical VM IDS approach performance</w:t>
      </w:r>
      <w:r w:rsidR="006145FC" w:rsidRPr="00210923">
        <w:rPr>
          <w:rFonts w:ascii="Times New Roman" w:hAnsi="Times New Roman" w:cs="Times New Roman"/>
          <w:sz w:val="24"/>
          <w:szCs w:val="24"/>
        </w:rPr>
        <w:t xml:space="preserve"> when using Snort and Suricata software</w:t>
      </w:r>
      <w:r w:rsidR="00C86B5B" w:rsidRPr="00210923">
        <w:rPr>
          <w:rFonts w:ascii="Times New Roman" w:hAnsi="Times New Roman" w:cs="Times New Roman"/>
          <w:sz w:val="24"/>
          <w:szCs w:val="24"/>
        </w:rPr>
        <w:t xml:space="preserve">, </w:t>
      </w:r>
      <w:r w:rsidR="00B16469" w:rsidRPr="00210923">
        <w:rPr>
          <w:rFonts w:ascii="Times New Roman" w:hAnsi="Times New Roman" w:cs="Times New Roman"/>
          <w:sz w:val="24"/>
          <w:szCs w:val="24"/>
        </w:rPr>
        <w:t xml:space="preserve">through this experiment </w:t>
      </w:r>
      <w:r w:rsidR="00471E92" w:rsidRPr="00210923">
        <w:rPr>
          <w:rFonts w:ascii="Times New Roman" w:hAnsi="Times New Roman" w:cs="Times New Roman"/>
          <w:sz w:val="24"/>
          <w:szCs w:val="24"/>
        </w:rPr>
        <w:t xml:space="preserve">and data analysis of the results </w:t>
      </w:r>
      <w:r w:rsidR="00497A0B" w:rsidRPr="00210923">
        <w:rPr>
          <w:rFonts w:ascii="Times New Roman" w:hAnsi="Times New Roman" w:cs="Times New Roman"/>
          <w:sz w:val="24"/>
          <w:szCs w:val="24"/>
        </w:rPr>
        <w:t xml:space="preserve">the author shall validate </w:t>
      </w:r>
      <w:r w:rsidR="00D65CD9" w:rsidRPr="00210923">
        <w:rPr>
          <w:rFonts w:ascii="Times New Roman" w:hAnsi="Times New Roman" w:cs="Times New Roman"/>
          <w:sz w:val="24"/>
          <w:szCs w:val="24"/>
        </w:rPr>
        <w:t>or dis</w:t>
      </w:r>
      <w:r w:rsidR="004F5A53" w:rsidRPr="00210923">
        <w:rPr>
          <w:rFonts w:ascii="Times New Roman" w:hAnsi="Times New Roman" w:cs="Times New Roman"/>
          <w:sz w:val="24"/>
          <w:szCs w:val="24"/>
        </w:rPr>
        <w:t>proved</w:t>
      </w:r>
      <w:r w:rsidR="00D65CD9" w:rsidRPr="00210923">
        <w:rPr>
          <w:rFonts w:ascii="Times New Roman" w:hAnsi="Times New Roman" w:cs="Times New Roman"/>
          <w:sz w:val="24"/>
          <w:szCs w:val="24"/>
        </w:rPr>
        <w:t xml:space="preserve"> this hypothesis </w:t>
      </w:r>
      <w:r w:rsidR="004F5A53" w:rsidRPr="00210923">
        <w:rPr>
          <w:rFonts w:ascii="Times New Roman" w:hAnsi="Times New Roman" w:cs="Times New Roman"/>
          <w:sz w:val="24"/>
          <w:szCs w:val="24"/>
        </w:rPr>
        <w:t>using quantitative data.</w:t>
      </w:r>
      <w:r w:rsidR="000B4EDD" w:rsidRPr="00210923">
        <w:rPr>
          <w:rFonts w:ascii="Times New Roman" w:hAnsi="Times New Roman" w:cs="Times New Roman"/>
          <w:sz w:val="24"/>
          <w:szCs w:val="24"/>
        </w:rPr>
        <w:t xml:space="preserve"> </w:t>
      </w:r>
      <w:r w:rsidR="00C22989" w:rsidRPr="00210923">
        <w:rPr>
          <w:rFonts w:ascii="Times New Roman" w:hAnsi="Times New Roman" w:cs="Times New Roman"/>
          <w:sz w:val="24"/>
          <w:szCs w:val="24"/>
        </w:rPr>
        <w:t>In this project proposal</w:t>
      </w:r>
      <w:r w:rsidR="00CE6142">
        <w:rPr>
          <w:rFonts w:ascii="Times New Roman" w:hAnsi="Times New Roman" w:cs="Times New Roman"/>
          <w:sz w:val="24"/>
          <w:szCs w:val="24"/>
        </w:rPr>
        <w:t>,</w:t>
      </w:r>
      <w:r w:rsidR="00C22989" w:rsidRPr="00210923">
        <w:rPr>
          <w:rFonts w:ascii="Times New Roman" w:hAnsi="Times New Roman" w:cs="Times New Roman"/>
          <w:sz w:val="24"/>
          <w:szCs w:val="24"/>
        </w:rPr>
        <w:t xml:space="preserve"> the author has outline</w:t>
      </w:r>
      <w:r w:rsidR="00CE6142">
        <w:rPr>
          <w:rFonts w:ascii="Times New Roman" w:hAnsi="Times New Roman" w:cs="Times New Roman"/>
          <w:sz w:val="24"/>
          <w:szCs w:val="24"/>
        </w:rPr>
        <w:t>d</w:t>
      </w:r>
      <w:r w:rsidR="00C22989" w:rsidRPr="00210923">
        <w:rPr>
          <w:rFonts w:ascii="Times New Roman" w:hAnsi="Times New Roman" w:cs="Times New Roman"/>
          <w:sz w:val="24"/>
          <w:szCs w:val="24"/>
        </w:rPr>
        <w:t xml:space="preserve"> clearly the aim and </w:t>
      </w:r>
      <w:r w:rsidR="009B3741" w:rsidRPr="00210923">
        <w:rPr>
          <w:rFonts w:ascii="Times New Roman" w:hAnsi="Times New Roman" w:cs="Times New Roman"/>
          <w:sz w:val="24"/>
          <w:szCs w:val="24"/>
        </w:rPr>
        <w:t xml:space="preserve">objectives, the scope and set the limits for this project </w:t>
      </w:r>
      <w:r w:rsidR="00B52875" w:rsidRPr="00210923">
        <w:rPr>
          <w:rFonts w:ascii="Times New Roman" w:hAnsi="Times New Roman" w:cs="Times New Roman"/>
          <w:sz w:val="24"/>
          <w:szCs w:val="24"/>
        </w:rPr>
        <w:t xml:space="preserve">after conducting a </w:t>
      </w:r>
      <w:r w:rsidR="00824ECA" w:rsidRPr="00210923">
        <w:rPr>
          <w:rFonts w:ascii="Times New Roman" w:hAnsi="Times New Roman" w:cs="Times New Roman"/>
          <w:sz w:val="24"/>
          <w:szCs w:val="24"/>
        </w:rPr>
        <w:t xml:space="preserve">good </w:t>
      </w:r>
      <w:r w:rsidR="00B52875" w:rsidRPr="00210923">
        <w:rPr>
          <w:rFonts w:ascii="Times New Roman" w:hAnsi="Times New Roman" w:cs="Times New Roman"/>
          <w:sz w:val="24"/>
          <w:szCs w:val="24"/>
        </w:rPr>
        <w:t>literature review</w:t>
      </w:r>
      <w:r w:rsidR="00CE6142">
        <w:rPr>
          <w:rFonts w:ascii="Times New Roman" w:hAnsi="Times New Roman" w:cs="Times New Roman"/>
          <w:sz w:val="24"/>
          <w:szCs w:val="24"/>
        </w:rPr>
        <w:t xml:space="preserve"> on </w:t>
      </w:r>
      <w:r w:rsidR="000D1D15">
        <w:rPr>
          <w:rFonts w:ascii="Times New Roman" w:hAnsi="Times New Roman" w:cs="Times New Roman"/>
          <w:sz w:val="24"/>
          <w:szCs w:val="24"/>
        </w:rPr>
        <w:t>open-sources IDS deployment methods</w:t>
      </w:r>
      <w:r w:rsidR="00B52875" w:rsidRPr="00210923">
        <w:rPr>
          <w:rFonts w:ascii="Times New Roman" w:hAnsi="Times New Roman" w:cs="Times New Roman"/>
          <w:sz w:val="24"/>
          <w:szCs w:val="24"/>
        </w:rPr>
        <w:t xml:space="preserve">. </w:t>
      </w:r>
      <w:r w:rsidR="000B4EDD" w:rsidRPr="00210923">
        <w:rPr>
          <w:rFonts w:ascii="Times New Roman" w:hAnsi="Times New Roman" w:cs="Times New Roman"/>
          <w:sz w:val="24"/>
          <w:szCs w:val="24"/>
        </w:rPr>
        <w:t xml:space="preserve">The research methodology and the philosophy approach has </w:t>
      </w:r>
      <w:r w:rsidR="00FA5EE0" w:rsidRPr="00210923">
        <w:rPr>
          <w:rFonts w:ascii="Times New Roman" w:hAnsi="Times New Roman" w:cs="Times New Roman"/>
          <w:sz w:val="24"/>
          <w:szCs w:val="24"/>
        </w:rPr>
        <w:t>outlined</w:t>
      </w:r>
      <w:r w:rsidR="007D0F88" w:rsidRPr="00210923">
        <w:rPr>
          <w:rFonts w:ascii="Times New Roman" w:hAnsi="Times New Roman" w:cs="Times New Roman"/>
          <w:sz w:val="24"/>
          <w:szCs w:val="24"/>
        </w:rPr>
        <w:t xml:space="preserve"> the necessary steps </w:t>
      </w:r>
      <w:r w:rsidR="005F4C3B" w:rsidRPr="00210923">
        <w:rPr>
          <w:rFonts w:ascii="Times New Roman" w:hAnsi="Times New Roman" w:cs="Times New Roman"/>
          <w:sz w:val="24"/>
          <w:szCs w:val="24"/>
        </w:rPr>
        <w:t xml:space="preserve">that the </w:t>
      </w:r>
      <w:r w:rsidR="000B4EDD" w:rsidRPr="00210923">
        <w:rPr>
          <w:rFonts w:ascii="Times New Roman" w:hAnsi="Times New Roman" w:cs="Times New Roman"/>
          <w:sz w:val="24"/>
          <w:szCs w:val="24"/>
        </w:rPr>
        <w:t xml:space="preserve">author </w:t>
      </w:r>
      <w:r w:rsidR="005F4C3B" w:rsidRPr="00210923">
        <w:rPr>
          <w:rFonts w:ascii="Times New Roman" w:hAnsi="Times New Roman" w:cs="Times New Roman"/>
          <w:sz w:val="24"/>
          <w:szCs w:val="24"/>
        </w:rPr>
        <w:t xml:space="preserve">should </w:t>
      </w:r>
      <w:r w:rsidR="003B4534" w:rsidRPr="00210923">
        <w:rPr>
          <w:rFonts w:ascii="Times New Roman" w:hAnsi="Times New Roman" w:cs="Times New Roman"/>
          <w:sz w:val="24"/>
          <w:szCs w:val="24"/>
        </w:rPr>
        <w:t>consider</w:t>
      </w:r>
      <w:r w:rsidR="001456F0" w:rsidRPr="00210923">
        <w:rPr>
          <w:rFonts w:ascii="Times New Roman" w:hAnsi="Times New Roman" w:cs="Times New Roman"/>
          <w:sz w:val="24"/>
          <w:szCs w:val="24"/>
        </w:rPr>
        <w:t xml:space="preserve"> and follow</w:t>
      </w:r>
      <w:r w:rsidR="005F4C3B" w:rsidRPr="00210923">
        <w:rPr>
          <w:rFonts w:ascii="Times New Roman" w:hAnsi="Times New Roman" w:cs="Times New Roman"/>
          <w:sz w:val="24"/>
          <w:szCs w:val="24"/>
        </w:rPr>
        <w:t xml:space="preserve"> to complete this </w:t>
      </w:r>
      <w:r w:rsidR="003B4534" w:rsidRPr="00210923">
        <w:rPr>
          <w:rFonts w:ascii="Times New Roman" w:hAnsi="Times New Roman" w:cs="Times New Roman"/>
          <w:sz w:val="24"/>
          <w:szCs w:val="24"/>
        </w:rPr>
        <w:t>research</w:t>
      </w:r>
      <w:r w:rsidR="001456F0" w:rsidRPr="00210923">
        <w:rPr>
          <w:rFonts w:ascii="Times New Roman" w:hAnsi="Times New Roman" w:cs="Times New Roman"/>
          <w:sz w:val="24"/>
          <w:szCs w:val="24"/>
        </w:rPr>
        <w:t xml:space="preserve"> </w:t>
      </w:r>
      <w:r w:rsidR="00FA5EE0" w:rsidRPr="00210923">
        <w:rPr>
          <w:rFonts w:ascii="Times New Roman" w:hAnsi="Times New Roman" w:cs="Times New Roman"/>
          <w:sz w:val="24"/>
          <w:szCs w:val="24"/>
        </w:rPr>
        <w:t>successfully</w:t>
      </w:r>
      <w:r w:rsidR="001456F0" w:rsidRPr="00210923">
        <w:rPr>
          <w:rFonts w:ascii="Times New Roman" w:hAnsi="Times New Roman" w:cs="Times New Roman"/>
          <w:sz w:val="24"/>
          <w:szCs w:val="24"/>
        </w:rPr>
        <w:t>.</w:t>
      </w:r>
    </w:p>
    <w:p w14:paraId="361BC462" w14:textId="6249A9E2" w:rsidR="006C7618" w:rsidRPr="00811506" w:rsidRDefault="006C7618" w:rsidP="00DD3C8F"/>
    <w:p w14:paraId="3F072B7A" w14:textId="111BC223" w:rsidR="006C7618" w:rsidRPr="00811506" w:rsidRDefault="006C7618" w:rsidP="00DD3C8F"/>
    <w:p w14:paraId="70F371E2" w14:textId="4664DBA5" w:rsidR="006C7618" w:rsidRPr="00811506" w:rsidRDefault="006C7618" w:rsidP="00DD3C8F"/>
    <w:p w14:paraId="001F08CC" w14:textId="41A12545" w:rsidR="006C7618" w:rsidRPr="00811506" w:rsidRDefault="006C7618" w:rsidP="00DD3C8F"/>
    <w:p w14:paraId="43360CCC" w14:textId="1167A0D6" w:rsidR="00ED0C3A" w:rsidRDefault="006C7618" w:rsidP="00CE6162">
      <w:pPr>
        <w:pStyle w:val="Heading1"/>
        <w:rPr>
          <w:b/>
          <w:bCs/>
          <w:color w:val="auto"/>
        </w:rPr>
      </w:pPr>
      <w:bookmarkStart w:id="41" w:name="_Toc36683950"/>
      <w:r w:rsidRPr="00811506">
        <w:rPr>
          <w:b/>
          <w:bCs/>
          <w:color w:val="auto"/>
        </w:rPr>
        <w:lastRenderedPageBreak/>
        <w:t>REFERENCES</w:t>
      </w:r>
      <w:bookmarkEnd w:id="41"/>
    </w:p>
    <w:p w14:paraId="4F91E25F" w14:textId="77777777" w:rsidR="00CE6162" w:rsidRPr="00CE6162" w:rsidRDefault="00CE6162" w:rsidP="00CE6162"/>
    <w:p w14:paraId="03A122CA" w14:textId="77777777" w:rsidR="00CE6162" w:rsidRPr="00CE6162" w:rsidRDefault="00A37586" w:rsidP="00CE6162">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CE6162" w:rsidRPr="00CE6162">
        <w:rPr>
          <w:rFonts w:ascii="Calibri" w:hAnsi="Calibri" w:cs="Calibri"/>
          <w:noProof/>
          <w:szCs w:val="24"/>
        </w:rPr>
        <w:t>[1]</w:t>
      </w:r>
      <w:r w:rsidR="00CE6162" w:rsidRPr="00CE6162">
        <w:rPr>
          <w:rFonts w:ascii="Calibri" w:hAnsi="Calibri" w:cs="Calibri"/>
          <w:noProof/>
          <w:szCs w:val="24"/>
        </w:rPr>
        <w:tab/>
        <w:t xml:space="preserve">M. Bharati and S. Tamane, “Defending against bruteforc attack using open source - SNORT,” </w:t>
      </w:r>
      <w:r w:rsidR="00CE6162" w:rsidRPr="00CE6162">
        <w:rPr>
          <w:rFonts w:ascii="Calibri" w:hAnsi="Calibri" w:cs="Calibri"/>
          <w:i/>
          <w:iCs/>
          <w:noProof/>
          <w:szCs w:val="24"/>
        </w:rPr>
        <w:t>Proc. Int. Conf. Inven. Comput. Informatics, ICICI 2017</w:t>
      </w:r>
      <w:r w:rsidR="00CE6162" w:rsidRPr="00CE6162">
        <w:rPr>
          <w:rFonts w:ascii="Calibri" w:hAnsi="Calibri" w:cs="Calibri"/>
          <w:noProof/>
          <w:szCs w:val="24"/>
        </w:rPr>
        <w:t>, no. Icici, pp. 903–907, 2018.</w:t>
      </w:r>
    </w:p>
    <w:p w14:paraId="57C04FDC" w14:textId="77777777" w:rsidR="00CE6162" w:rsidRPr="00CE6162" w:rsidRDefault="00CE6162" w:rsidP="00CE6162">
      <w:pPr>
        <w:widowControl w:val="0"/>
        <w:autoSpaceDE w:val="0"/>
        <w:autoSpaceDN w:val="0"/>
        <w:adjustRightInd w:val="0"/>
        <w:spacing w:line="240" w:lineRule="auto"/>
        <w:ind w:left="640" w:hanging="640"/>
        <w:rPr>
          <w:rFonts w:ascii="Calibri" w:hAnsi="Calibri" w:cs="Calibri"/>
          <w:noProof/>
          <w:szCs w:val="24"/>
        </w:rPr>
      </w:pPr>
      <w:r w:rsidRPr="00CE6162">
        <w:rPr>
          <w:rFonts w:ascii="Calibri" w:hAnsi="Calibri" w:cs="Calibri"/>
          <w:noProof/>
          <w:szCs w:val="24"/>
        </w:rPr>
        <w:t>[2]</w:t>
      </w:r>
      <w:r w:rsidRPr="00CE6162">
        <w:rPr>
          <w:rFonts w:ascii="Calibri" w:hAnsi="Calibri" w:cs="Calibri"/>
          <w:noProof/>
          <w:szCs w:val="24"/>
        </w:rPr>
        <w:tab/>
        <w:t xml:space="preserve">J. T. Rodfos, “UNIVERSITY OF OSLO Department of Mathematics,” </w:t>
      </w:r>
      <w:r w:rsidRPr="00CE6162">
        <w:rPr>
          <w:rFonts w:ascii="Calibri" w:hAnsi="Calibri" w:cs="Calibri"/>
          <w:i/>
          <w:iCs/>
          <w:noProof/>
          <w:szCs w:val="24"/>
        </w:rPr>
        <w:t>Thesis</w:t>
      </w:r>
      <w:r w:rsidRPr="00CE6162">
        <w:rPr>
          <w:rFonts w:ascii="Calibri" w:hAnsi="Calibri" w:cs="Calibri"/>
          <w:noProof/>
          <w:szCs w:val="24"/>
        </w:rPr>
        <w:t>, no. may, 2005.</w:t>
      </w:r>
    </w:p>
    <w:p w14:paraId="07C498C5" w14:textId="77777777" w:rsidR="00CE6162" w:rsidRPr="00CE6162" w:rsidRDefault="00CE6162" w:rsidP="00CE6162">
      <w:pPr>
        <w:widowControl w:val="0"/>
        <w:autoSpaceDE w:val="0"/>
        <w:autoSpaceDN w:val="0"/>
        <w:adjustRightInd w:val="0"/>
        <w:spacing w:line="240" w:lineRule="auto"/>
        <w:ind w:left="640" w:hanging="640"/>
        <w:rPr>
          <w:rFonts w:ascii="Calibri" w:hAnsi="Calibri" w:cs="Calibri"/>
          <w:noProof/>
          <w:szCs w:val="24"/>
        </w:rPr>
      </w:pPr>
      <w:r w:rsidRPr="00CE6162">
        <w:rPr>
          <w:rFonts w:ascii="Calibri" w:hAnsi="Calibri" w:cs="Calibri"/>
          <w:noProof/>
          <w:szCs w:val="24"/>
        </w:rPr>
        <w:t>[3]</w:t>
      </w:r>
      <w:r w:rsidRPr="00CE6162">
        <w:rPr>
          <w:rFonts w:ascii="Calibri" w:hAnsi="Calibri" w:cs="Calibri"/>
          <w:noProof/>
          <w:szCs w:val="24"/>
        </w:rPr>
        <w:tab/>
        <w:t xml:space="preserve">J. Timofte, “Intrusion Detection using Open Source Tools,” </w:t>
      </w:r>
      <w:r w:rsidRPr="00CE6162">
        <w:rPr>
          <w:rFonts w:ascii="Calibri" w:hAnsi="Calibri" w:cs="Calibri"/>
          <w:i/>
          <w:iCs/>
          <w:noProof/>
          <w:szCs w:val="24"/>
        </w:rPr>
        <w:t>Inform. Econ. J.</w:t>
      </w:r>
      <w:r w:rsidRPr="00CE6162">
        <w:rPr>
          <w:rFonts w:ascii="Calibri" w:hAnsi="Calibri" w:cs="Calibri"/>
          <w:noProof/>
          <w:szCs w:val="24"/>
        </w:rPr>
        <w:t>, vol. 12, no. 2, pp. 75–79, 2008.</w:t>
      </w:r>
    </w:p>
    <w:p w14:paraId="1C257BFC" w14:textId="77777777" w:rsidR="00CE6162" w:rsidRPr="00CE6162" w:rsidRDefault="00CE6162" w:rsidP="00CE6162">
      <w:pPr>
        <w:widowControl w:val="0"/>
        <w:autoSpaceDE w:val="0"/>
        <w:autoSpaceDN w:val="0"/>
        <w:adjustRightInd w:val="0"/>
        <w:spacing w:line="240" w:lineRule="auto"/>
        <w:ind w:left="640" w:hanging="640"/>
        <w:rPr>
          <w:rFonts w:ascii="Calibri" w:hAnsi="Calibri" w:cs="Calibri"/>
          <w:noProof/>
          <w:szCs w:val="24"/>
        </w:rPr>
      </w:pPr>
      <w:r w:rsidRPr="00CE6162">
        <w:rPr>
          <w:rFonts w:ascii="Calibri" w:hAnsi="Calibri" w:cs="Calibri"/>
          <w:noProof/>
          <w:szCs w:val="24"/>
        </w:rPr>
        <w:t>[4]</w:t>
      </w:r>
      <w:r w:rsidRPr="00CE6162">
        <w:rPr>
          <w:rFonts w:ascii="Calibri" w:hAnsi="Calibri" w:cs="Calibri"/>
          <w:noProof/>
          <w:szCs w:val="24"/>
        </w:rPr>
        <w:tab/>
        <w:t>B. Q. Musawi, “Mitigating DoS / DDoS attacks using iptables,” no. January 2012, 2016.</w:t>
      </w:r>
    </w:p>
    <w:p w14:paraId="651231C9" w14:textId="77777777" w:rsidR="00CE6162" w:rsidRPr="00CE6162" w:rsidRDefault="00CE6162" w:rsidP="00CE6162">
      <w:pPr>
        <w:widowControl w:val="0"/>
        <w:autoSpaceDE w:val="0"/>
        <w:autoSpaceDN w:val="0"/>
        <w:adjustRightInd w:val="0"/>
        <w:spacing w:line="240" w:lineRule="auto"/>
        <w:ind w:left="640" w:hanging="640"/>
        <w:rPr>
          <w:rFonts w:ascii="Calibri" w:hAnsi="Calibri" w:cs="Calibri"/>
          <w:noProof/>
          <w:szCs w:val="24"/>
        </w:rPr>
      </w:pPr>
      <w:r w:rsidRPr="00CE6162">
        <w:rPr>
          <w:rFonts w:ascii="Calibri" w:hAnsi="Calibri" w:cs="Calibri"/>
          <w:noProof/>
          <w:szCs w:val="24"/>
        </w:rPr>
        <w:t>[5]</w:t>
      </w:r>
      <w:r w:rsidRPr="00CE6162">
        <w:rPr>
          <w:rFonts w:ascii="Calibri" w:hAnsi="Calibri" w:cs="Calibri"/>
          <w:noProof/>
          <w:szCs w:val="24"/>
        </w:rPr>
        <w:tab/>
        <w:t xml:space="preserve">F. Hock and P. Kortiš, “Commercial and open-source based Intrusion Detection System and Intrusion Prevention System (IDS/IPS) design for an IP networks,” </w:t>
      </w:r>
      <w:r w:rsidRPr="00CE6162">
        <w:rPr>
          <w:rFonts w:ascii="Calibri" w:hAnsi="Calibri" w:cs="Calibri"/>
          <w:i/>
          <w:iCs/>
          <w:noProof/>
          <w:szCs w:val="24"/>
        </w:rPr>
        <w:t>ICETA 2015 - 13th IEEE Int. Conf. Emerg. eLearning Technol. Appl. Proc.</w:t>
      </w:r>
      <w:r w:rsidRPr="00CE6162">
        <w:rPr>
          <w:rFonts w:ascii="Calibri" w:hAnsi="Calibri" w:cs="Calibri"/>
          <w:noProof/>
          <w:szCs w:val="24"/>
        </w:rPr>
        <w:t>, pp. 1–4, 2016.</w:t>
      </w:r>
    </w:p>
    <w:p w14:paraId="060CD18D" w14:textId="77777777" w:rsidR="00CE6162" w:rsidRPr="00CE6162" w:rsidRDefault="00CE6162" w:rsidP="00CE6162">
      <w:pPr>
        <w:widowControl w:val="0"/>
        <w:autoSpaceDE w:val="0"/>
        <w:autoSpaceDN w:val="0"/>
        <w:adjustRightInd w:val="0"/>
        <w:spacing w:line="240" w:lineRule="auto"/>
        <w:ind w:left="640" w:hanging="640"/>
        <w:rPr>
          <w:rFonts w:ascii="Calibri" w:hAnsi="Calibri" w:cs="Calibri"/>
          <w:noProof/>
          <w:szCs w:val="24"/>
        </w:rPr>
      </w:pPr>
      <w:r w:rsidRPr="00CE6162">
        <w:rPr>
          <w:rFonts w:ascii="Calibri" w:hAnsi="Calibri" w:cs="Calibri"/>
          <w:noProof/>
          <w:szCs w:val="24"/>
        </w:rPr>
        <w:t>[6]</w:t>
      </w:r>
      <w:r w:rsidRPr="00CE6162">
        <w:rPr>
          <w:rFonts w:ascii="Calibri" w:hAnsi="Calibri" w:cs="Calibri"/>
          <w:noProof/>
          <w:szCs w:val="24"/>
        </w:rPr>
        <w:tab/>
        <w:t>R. F. Erbacher and R. Pino, “Open Source Software Tools for Anomaly Detection Analysis,” no. April, 2014.</w:t>
      </w:r>
    </w:p>
    <w:p w14:paraId="34CFC66B" w14:textId="77777777" w:rsidR="00CE6162" w:rsidRPr="00CE6162" w:rsidRDefault="00CE6162" w:rsidP="00CE6162">
      <w:pPr>
        <w:widowControl w:val="0"/>
        <w:autoSpaceDE w:val="0"/>
        <w:autoSpaceDN w:val="0"/>
        <w:adjustRightInd w:val="0"/>
        <w:spacing w:line="240" w:lineRule="auto"/>
        <w:ind w:left="640" w:hanging="640"/>
        <w:rPr>
          <w:rFonts w:ascii="Calibri" w:hAnsi="Calibri" w:cs="Calibri"/>
          <w:noProof/>
          <w:szCs w:val="24"/>
        </w:rPr>
      </w:pPr>
      <w:r w:rsidRPr="00CE6162">
        <w:rPr>
          <w:rFonts w:ascii="Calibri" w:hAnsi="Calibri" w:cs="Calibri"/>
          <w:noProof/>
          <w:szCs w:val="24"/>
        </w:rPr>
        <w:t>[7]</w:t>
      </w:r>
      <w:r w:rsidRPr="00CE6162">
        <w:rPr>
          <w:rFonts w:ascii="Calibri" w:hAnsi="Calibri" w:cs="Calibri"/>
          <w:noProof/>
          <w:szCs w:val="24"/>
        </w:rPr>
        <w:tab/>
        <w:t xml:space="preserve">O. B. Lawal, A. Ibitola, and O. B. Longe, “Analysis and Evaluation of Network-Based Intrusion Detectionork Using Snort Freeware,” </w:t>
      </w:r>
      <w:r w:rsidRPr="00CE6162">
        <w:rPr>
          <w:rFonts w:ascii="Calibri" w:hAnsi="Calibri" w:cs="Calibri"/>
          <w:i/>
          <w:iCs/>
          <w:noProof/>
          <w:szCs w:val="24"/>
        </w:rPr>
        <w:t>African J. Comput. ICT African J. Comput. ICT Ref. Format O.B. Lawal</w:t>
      </w:r>
      <w:r w:rsidRPr="00CE6162">
        <w:rPr>
          <w:rFonts w:ascii="Calibri" w:hAnsi="Calibri" w:cs="Calibri"/>
          <w:noProof/>
          <w:szCs w:val="24"/>
        </w:rPr>
        <w:t>, vol. 6, no. 2, pp. 169–184, 2013.</w:t>
      </w:r>
    </w:p>
    <w:p w14:paraId="21FBD98E" w14:textId="77777777" w:rsidR="00CE6162" w:rsidRPr="00CE6162" w:rsidRDefault="00CE6162" w:rsidP="00CE6162">
      <w:pPr>
        <w:widowControl w:val="0"/>
        <w:autoSpaceDE w:val="0"/>
        <w:autoSpaceDN w:val="0"/>
        <w:adjustRightInd w:val="0"/>
        <w:spacing w:line="240" w:lineRule="auto"/>
        <w:ind w:left="640" w:hanging="640"/>
        <w:rPr>
          <w:rFonts w:ascii="Calibri" w:hAnsi="Calibri" w:cs="Calibri"/>
          <w:noProof/>
          <w:szCs w:val="24"/>
        </w:rPr>
      </w:pPr>
      <w:r w:rsidRPr="00CE6162">
        <w:rPr>
          <w:rFonts w:ascii="Calibri" w:hAnsi="Calibri" w:cs="Calibri"/>
          <w:noProof/>
          <w:szCs w:val="24"/>
        </w:rPr>
        <w:t>[8]</w:t>
      </w:r>
      <w:r w:rsidRPr="00CE6162">
        <w:rPr>
          <w:rFonts w:ascii="Calibri" w:hAnsi="Calibri" w:cs="Calibri"/>
          <w:noProof/>
          <w:szCs w:val="24"/>
        </w:rPr>
        <w:tab/>
        <w:t>H. N. Tran, “A Dynamic Scalable Parallel Network-based Intrusion Detection System using Intelligent Rule Ordering,” 2017.</w:t>
      </w:r>
    </w:p>
    <w:p w14:paraId="55D5D887" w14:textId="77777777" w:rsidR="00CE6162" w:rsidRPr="00CE6162" w:rsidRDefault="00CE6162" w:rsidP="00CE6162">
      <w:pPr>
        <w:widowControl w:val="0"/>
        <w:autoSpaceDE w:val="0"/>
        <w:autoSpaceDN w:val="0"/>
        <w:adjustRightInd w:val="0"/>
        <w:spacing w:line="240" w:lineRule="auto"/>
        <w:ind w:left="640" w:hanging="640"/>
        <w:rPr>
          <w:rFonts w:ascii="Calibri" w:hAnsi="Calibri" w:cs="Calibri"/>
          <w:noProof/>
          <w:szCs w:val="24"/>
        </w:rPr>
      </w:pPr>
      <w:r w:rsidRPr="00CE6162">
        <w:rPr>
          <w:rFonts w:ascii="Calibri" w:hAnsi="Calibri" w:cs="Calibri"/>
          <w:noProof/>
          <w:szCs w:val="24"/>
        </w:rPr>
        <w:t>[9]</w:t>
      </w:r>
      <w:r w:rsidRPr="00CE6162">
        <w:rPr>
          <w:rFonts w:ascii="Calibri" w:hAnsi="Calibri" w:cs="Calibri"/>
          <w:noProof/>
          <w:szCs w:val="24"/>
        </w:rPr>
        <w:tab/>
        <w:t xml:space="preserve">Y. Al-Dhuraibi, F. Paraiso, N. Djarallah, and P. Merle, “Autonomic Vertical Elasticity of Docker Containers with ELASTICDOCKER,” </w:t>
      </w:r>
      <w:r w:rsidRPr="00CE6162">
        <w:rPr>
          <w:rFonts w:ascii="Calibri" w:hAnsi="Calibri" w:cs="Calibri"/>
          <w:i/>
          <w:iCs/>
          <w:noProof/>
          <w:szCs w:val="24"/>
        </w:rPr>
        <w:t>IEEE Int. Conf. Cloud Comput. CLOUD</w:t>
      </w:r>
      <w:r w:rsidRPr="00CE6162">
        <w:rPr>
          <w:rFonts w:ascii="Calibri" w:hAnsi="Calibri" w:cs="Calibri"/>
          <w:noProof/>
          <w:szCs w:val="24"/>
        </w:rPr>
        <w:t>, vol. 2017–June, pp. 472–479, 2017.</w:t>
      </w:r>
    </w:p>
    <w:p w14:paraId="07E098E0" w14:textId="77777777" w:rsidR="00CE6162" w:rsidRPr="00CE6162" w:rsidRDefault="00CE6162" w:rsidP="00CE6162">
      <w:pPr>
        <w:widowControl w:val="0"/>
        <w:autoSpaceDE w:val="0"/>
        <w:autoSpaceDN w:val="0"/>
        <w:adjustRightInd w:val="0"/>
        <w:spacing w:line="240" w:lineRule="auto"/>
        <w:ind w:left="640" w:hanging="640"/>
        <w:rPr>
          <w:rFonts w:ascii="Calibri" w:hAnsi="Calibri" w:cs="Calibri"/>
          <w:noProof/>
          <w:szCs w:val="24"/>
        </w:rPr>
      </w:pPr>
      <w:r w:rsidRPr="00CE6162">
        <w:rPr>
          <w:rFonts w:ascii="Calibri" w:hAnsi="Calibri" w:cs="Calibri"/>
          <w:noProof/>
          <w:szCs w:val="24"/>
        </w:rPr>
        <w:t>[10]</w:t>
      </w:r>
      <w:r w:rsidRPr="00CE6162">
        <w:rPr>
          <w:rFonts w:ascii="Calibri" w:hAnsi="Calibri" w:cs="Calibri"/>
          <w:noProof/>
          <w:szCs w:val="24"/>
        </w:rPr>
        <w:tab/>
        <w:t>M. Hänninen, “Open source intrusion detection systems evaluation for small and medium-sized enterprise environments,” 2019.</w:t>
      </w:r>
    </w:p>
    <w:p w14:paraId="4E557715" w14:textId="77777777" w:rsidR="00CE6162" w:rsidRPr="00CE6162" w:rsidRDefault="00CE6162" w:rsidP="00CE6162">
      <w:pPr>
        <w:widowControl w:val="0"/>
        <w:autoSpaceDE w:val="0"/>
        <w:autoSpaceDN w:val="0"/>
        <w:adjustRightInd w:val="0"/>
        <w:spacing w:line="240" w:lineRule="auto"/>
        <w:ind w:left="640" w:hanging="640"/>
        <w:rPr>
          <w:rFonts w:ascii="Calibri" w:hAnsi="Calibri" w:cs="Calibri"/>
          <w:noProof/>
          <w:szCs w:val="24"/>
        </w:rPr>
      </w:pPr>
      <w:r w:rsidRPr="00CE6162">
        <w:rPr>
          <w:rFonts w:ascii="Calibri" w:hAnsi="Calibri" w:cs="Calibri"/>
          <w:noProof/>
          <w:szCs w:val="24"/>
        </w:rPr>
        <w:t>[11]</w:t>
      </w:r>
      <w:r w:rsidRPr="00CE6162">
        <w:rPr>
          <w:rFonts w:ascii="Calibri" w:hAnsi="Calibri" w:cs="Calibri"/>
          <w:noProof/>
          <w:szCs w:val="24"/>
        </w:rPr>
        <w:tab/>
        <w:t>V. Nagadevara, “Evaluation of Intrusion Detection Systems under Denial of Service Attack in virtual Environment,” 2017.</w:t>
      </w:r>
    </w:p>
    <w:p w14:paraId="3FC632D3" w14:textId="77777777" w:rsidR="00CE6162" w:rsidRPr="00CE6162" w:rsidRDefault="00CE6162" w:rsidP="00CE6162">
      <w:pPr>
        <w:widowControl w:val="0"/>
        <w:autoSpaceDE w:val="0"/>
        <w:autoSpaceDN w:val="0"/>
        <w:adjustRightInd w:val="0"/>
        <w:spacing w:line="240" w:lineRule="auto"/>
        <w:ind w:left="640" w:hanging="640"/>
        <w:rPr>
          <w:rFonts w:ascii="Calibri" w:hAnsi="Calibri" w:cs="Calibri"/>
          <w:noProof/>
          <w:szCs w:val="24"/>
        </w:rPr>
      </w:pPr>
      <w:r w:rsidRPr="00CE6162">
        <w:rPr>
          <w:rFonts w:ascii="Calibri" w:hAnsi="Calibri" w:cs="Calibri"/>
          <w:noProof/>
          <w:szCs w:val="24"/>
        </w:rPr>
        <w:t>[12]</w:t>
      </w:r>
      <w:r w:rsidRPr="00CE6162">
        <w:rPr>
          <w:rFonts w:ascii="Calibri" w:hAnsi="Calibri" w:cs="Calibri"/>
          <w:noProof/>
          <w:szCs w:val="24"/>
        </w:rPr>
        <w:tab/>
        <w:t xml:space="preserve">M. Saunders, P. Lewis, and A. Thornbill, </w:t>
      </w:r>
      <w:r w:rsidRPr="00CE6162">
        <w:rPr>
          <w:rFonts w:ascii="Calibri" w:hAnsi="Calibri" w:cs="Calibri"/>
          <w:i/>
          <w:iCs/>
          <w:noProof/>
          <w:szCs w:val="24"/>
        </w:rPr>
        <w:t>Research Methods for Business Studies</w:t>
      </w:r>
      <w:r w:rsidRPr="00CE6162">
        <w:rPr>
          <w:rFonts w:ascii="Calibri" w:hAnsi="Calibri" w:cs="Calibri"/>
          <w:noProof/>
          <w:szCs w:val="24"/>
        </w:rPr>
        <w:t>. 2000.</w:t>
      </w:r>
    </w:p>
    <w:p w14:paraId="3198AC75" w14:textId="77777777" w:rsidR="00CE6162" w:rsidRPr="00CE6162" w:rsidRDefault="00CE6162" w:rsidP="00CE6162">
      <w:pPr>
        <w:widowControl w:val="0"/>
        <w:autoSpaceDE w:val="0"/>
        <w:autoSpaceDN w:val="0"/>
        <w:adjustRightInd w:val="0"/>
        <w:spacing w:line="240" w:lineRule="auto"/>
        <w:ind w:left="640" w:hanging="640"/>
        <w:rPr>
          <w:rFonts w:ascii="Calibri" w:hAnsi="Calibri" w:cs="Calibri"/>
          <w:noProof/>
          <w:szCs w:val="24"/>
        </w:rPr>
      </w:pPr>
      <w:r w:rsidRPr="00CE6162">
        <w:rPr>
          <w:rFonts w:ascii="Calibri" w:hAnsi="Calibri" w:cs="Calibri"/>
          <w:noProof/>
          <w:szCs w:val="24"/>
        </w:rPr>
        <w:t>[13]</w:t>
      </w:r>
      <w:r w:rsidRPr="00CE6162">
        <w:rPr>
          <w:rFonts w:ascii="Calibri" w:hAnsi="Calibri" w:cs="Calibri"/>
          <w:noProof/>
          <w:szCs w:val="24"/>
        </w:rPr>
        <w:tab/>
        <w:t xml:space="preserve"> by R. Burke Johnson and A. Onwuegbuzie, “Mixed methods research: A research paradigm whose time has come,” </w:t>
      </w:r>
      <w:r w:rsidRPr="00CE6162">
        <w:rPr>
          <w:rFonts w:ascii="Calibri" w:hAnsi="Calibri" w:cs="Calibri"/>
          <w:i/>
          <w:iCs/>
          <w:noProof/>
          <w:szCs w:val="24"/>
        </w:rPr>
        <w:t>Educ. Res.</w:t>
      </w:r>
      <w:r w:rsidRPr="00CE6162">
        <w:rPr>
          <w:rFonts w:ascii="Calibri" w:hAnsi="Calibri" w:cs="Calibri"/>
          <w:noProof/>
          <w:szCs w:val="24"/>
        </w:rPr>
        <w:t>, vol. 33, no. 7, pp. 14–26, 2004.</w:t>
      </w:r>
    </w:p>
    <w:p w14:paraId="491CDC3F" w14:textId="77777777" w:rsidR="00CE6162" w:rsidRPr="00CE6162" w:rsidRDefault="00CE6162" w:rsidP="00CE6162">
      <w:pPr>
        <w:widowControl w:val="0"/>
        <w:autoSpaceDE w:val="0"/>
        <w:autoSpaceDN w:val="0"/>
        <w:adjustRightInd w:val="0"/>
        <w:spacing w:line="240" w:lineRule="auto"/>
        <w:ind w:left="640" w:hanging="640"/>
        <w:rPr>
          <w:rFonts w:ascii="Calibri" w:hAnsi="Calibri" w:cs="Calibri"/>
          <w:noProof/>
          <w:szCs w:val="24"/>
        </w:rPr>
      </w:pPr>
      <w:r w:rsidRPr="00CE6162">
        <w:rPr>
          <w:rFonts w:ascii="Calibri" w:hAnsi="Calibri" w:cs="Calibri"/>
          <w:noProof/>
          <w:szCs w:val="24"/>
        </w:rPr>
        <w:t>[14]</w:t>
      </w:r>
      <w:r w:rsidRPr="00CE6162">
        <w:rPr>
          <w:rFonts w:ascii="Calibri" w:hAnsi="Calibri" w:cs="Calibri"/>
          <w:noProof/>
          <w:szCs w:val="24"/>
        </w:rPr>
        <w:tab/>
        <w:t xml:space="preserve">H. Berger and A. Jones, “Cyber security &amp; ethical hacking for SMEs,” </w:t>
      </w:r>
      <w:r w:rsidRPr="00CE6162">
        <w:rPr>
          <w:rFonts w:ascii="Calibri" w:hAnsi="Calibri" w:cs="Calibri"/>
          <w:i/>
          <w:iCs/>
          <w:noProof/>
          <w:szCs w:val="24"/>
        </w:rPr>
        <w:t>ACM Int. Conf. Proceeding Ser.</w:t>
      </w:r>
      <w:r w:rsidRPr="00CE6162">
        <w:rPr>
          <w:rFonts w:ascii="Calibri" w:hAnsi="Calibri" w:cs="Calibri"/>
          <w:noProof/>
          <w:szCs w:val="24"/>
        </w:rPr>
        <w:t>, vol. Part F130520, 2016.</w:t>
      </w:r>
    </w:p>
    <w:p w14:paraId="733A2B42" w14:textId="77777777" w:rsidR="00CE6162" w:rsidRPr="00CE6162" w:rsidRDefault="00CE6162" w:rsidP="00CE6162">
      <w:pPr>
        <w:widowControl w:val="0"/>
        <w:autoSpaceDE w:val="0"/>
        <w:autoSpaceDN w:val="0"/>
        <w:adjustRightInd w:val="0"/>
        <w:spacing w:line="240" w:lineRule="auto"/>
        <w:ind w:left="640" w:hanging="640"/>
        <w:rPr>
          <w:rFonts w:ascii="Calibri" w:hAnsi="Calibri" w:cs="Calibri"/>
          <w:noProof/>
          <w:szCs w:val="24"/>
        </w:rPr>
      </w:pPr>
      <w:r w:rsidRPr="00CE6162">
        <w:rPr>
          <w:rFonts w:ascii="Calibri" w:hAnsi="Calibri" w:cs="Calibri"/>
          <w:noProof/>
          <w:szCs w:val="24"/>
        </w:rPr>
        <w:t>[15]</w:t>
      </w:r>
      <w:r w:rsidRPr="00CE6162">
        <w:rPr>
          <w:rFonts w:ascii="Calibri" w:hAnsi="Calibri" w:cs="Calibri"/>
          <w:noProof/>
          <w:szCs w:val="24"/>
        </w:rPr>
        <w:tab/>
        <w:t xml:space="preserve">J. Clonts, “The concept of reliability as it pertains to data from qualitative studies.,” </w:t>
      </w:r>
      <w:r w:rsidRPr="00CE6162">
        <w:rPr>
          <w:rFonts w:ascii="Calibri" w:hAnsi="Calibri" w:cs="Calibri"/>
          <w:i/>
          <w:iCs/>
          <w:noProof/>
          <w:szCs w:val="24"/>
        </w:rPr>
        <w:t xml:space="preserve">Annu. Meet. South West Educ. Res. Assoc. Houston, TX. </w:t>
      </w:r>
      <w:r w:rsidRPr="00CE6162">
        <w:rPr>
          <w:rFonts w:ascii="Calibri" w:hAnsi="Calibri" w:cs="Calibri"/>
          <w:noProof/>
          <w:szCs w:val="24"/>
        </w:rPr>
        <w:t>, 1992.</w:t>
      </w:r>
    </w:p>
    <w:p w14:paraId="199A8308" w14:textId="77777777" w:rsidR="00CE6162" w:rsidRPr="00CE6162" w:rsidRDefault="00CE6162" w:rsidP="00CE6162">
      <w:pPr>
        <w:widowControl w:val="0"/>
        <w:autoSpaceDE w:val="0"/>
        <w:autoSpaceDN w:val="0"/>
        <w:adjustRightInd w:val="0"/>
        <w:spacing w:line="240" w:lineRule="auto"/>
        <w:ind w:left="640" w:hanging="640"/>
        <w:rPr>
          <w:rFonts w:ascii="Calibri" w:hAnsi="Calibri" w:cs="Calibri"/>
          <w:noProof/>
          <w:szCs w:val="24"/>
        </w:rPr>
      </w:pPr>
      <w:r w:rsidRPr="00CE6162">
        <w:rPr>
          <w:rFonts w:ascii="Calibri" w:hAnsi="Calibri" w:cs="Calibri"/>
          <w:noProof/>
          <w:szCs w:val="24"/>
        </w:rPr>
        <w:t>[16]</w:t>
      </w:r>
      <w:r w:rsidRPr="00CE6162">
        <w:rPr>
          <w:rFonts w:ascii="Calibri" w:hAnsi="Calibri" w:cs="Calibri"/>
          <w:noProof/>
          <w:szCs w:val="24"/>
        </w:rPr>
        <w:tab/>
        <w:t>T. Linda, “The strengths and weaknesses of quantitative and qualitative research: what method for nursing?,” 1994.</w:t>
      </w:r>
    </w:p>
    <w:p w14:paraId="57A18DB7" w14:textId="77777777" w:rsidR="00CE6162" w:rsidRPr="00CE6162" w:rsidRDefault="00CE6162" w:rsidP="00CE6162">
      <w:pPr>
        <w:widowControl w:val="0"/>
        <w:autoSpaceDE w:val="0"/>
        <w:autoSpaceDN w:val="0"/>
        <w:adjustRightInd w:val="0"/>
        <w:spacing w:line="240" w:lineRule="auto"/>
        <w:ind w:left="640" w:hanging="640"/>
        <w:rPr>
          <w:rFonts w:ascii="Calibri" w:hAnsi="Calibri" w:cs="Calibri"/>
          <w:noProof/>
          <w:szCs w:val="24"/>
        </w:rPr>
      </w:pPr>
      <w:r w:rsidRPr="00CE6162">
        <w:rPr>
          <w:rFonts w:ascii="Calibri" w:hAnsi="Calibri" w:cs="Calibri"/>
          <w:noProof/>
          <w:szCs w:val="24"/>
        </w:rPr>
        <w:t>[17]</w:t>
      </w:r>
      <w:r w:rsidRPr="00CE6162">
        <w:rPr>
          <w:rFonts w:ascii="Calibri" w:hAnsi="Calibri" w:cs="Calibri"/>
          <w:noProof/>
          <w:szCs w:val="24"/>
        </w:rPr>
        <w:tab/>
        <w:t>K. Hinkelmann Hans Friedrich Witschel, “How to choose a research metholodology,” pp. 1–49, 2015.</w:t>
      </w:r>
    </w:p>
    <w:p w14:paraId="6BC68E14" w14:textId="77777777" w:rsidR="00CE6162" w:rsidRPr="00CE6162" w:rsidRDefault="00CE6162" w:rsidP="00CE6162">
      <w:pPr>
        <w:widowControl w:val="0"/>
        <w:autoSpaceDE w:val="0"/>
        <w:autoSpaceDN w:val="0"/>
        <w:adjustRightInd w:val="0"/>
        <w:spacing w:line="240" w:lineRule="auto"/>
        <w:ind w:left="640" w:hanging="640"/>
        <w:rPr>
          <w:rFonts w:ascii="Calibri" w:hAnsi="Calibri" w:cs="Calibri"/>
          <w:noProof/>
          <w:szCs w:val="24"/>
        </w:rPr>
      </w:pPr>
      <w:r w:rsidRPr="00CE6162">
        <w:rPr>
          <w:rFonts w:ascii="Calibri" w:hAnsi="Calibri" w:cs="Calibri"/>
          <w:noProof/>
          <w:szCs w:val="24"/>
        </w:rPr>
        <w:t>[18]</w:t>
      </w:r>
      <w:r w:rsidRPr="00CE6162">
        <w:rPr>
          <w:rFonts w:ascii="Calibri" w:hAnsi="Calibri" w:cs="Calibri"/>
          <w:noProof/>
          <w:szCs w:val="24"/>
        </w:rPr>
        <w:tab/>
        <w:t xml:space="preserve">H. Y. Ong, C. Wang, and N. Zainon, “Integrated earned value Gantt chart (EV-Gantt) tool for project portfolio planning and monitoring optimization,” </w:t>
      </w:r>
      <w:r w:rsidRPr="00CE6162">
        <w:rPr>
          <w:rFonts w:ascii="Calibri" w:hAnsi="Calibri" w:cs="Calibri"/>
          <w:i/>
          <w:iCs/>
          <w:noProof/>
          <w:szCs w:val="24"/>
        </w:rPr>
        <w:t>EMJ - Eng. Manag. J.</w:t>
      </w:r>
      <w:r w:rsidRPr="00CE6162">
        <w:rPr>
          <w:rFonts w:ascii="Calibri" w:hAnsi="Calibri" w:cs="Calibri"/>
          <w:noProof/>
          <w:szCs w:val="24"/>
        </w:rPr>
        <w:t>, vol. 28, no. 1, pp. 39–53, 2016.</w:t>
      </w:r>
    </w:p>
    <w:p w14:paraId="3B4584FC" w14:textId="5EC4B0A0" w:rsidR="00CE6162" w:rsidRPr="00CE6162" w:rsidRDefault="00CE6162" w:rsidP="00CE6162">
      <w:pPr>
        <w:widowControl w:val="0"/>
        <w:autoSpaceDE w:val="0"/>
        <w:autoSpaceDN w:val="0"/>
        <w:adjustRightInd w:val="0"/>
        <w:spacing w:line="240" w:lineRule="auto"/>
        <w:ind w:left="640" w:hanging="640"/>
        <w:rPr>
          <w:rFonts w:ascii="Calibri" w:hAnsi="Calibri" w:cs="Calibri"/>
          <w:noProof/>
        </w:rPr>
      </w:pPr>
      <w:r w:rsidRPr="00CE6162">
        <w:rPr>
          <w:rFonts w:ascii="Calibri" w:hAnsi="Calibri" w:cs="Calibri"/>
          <w:noProof/>
          <w:szCs w:val="24"/>
        </w:rPr>
        <w:t>[19]</w:t>
      </w:r>
      <w:r w:rsidRPr="00CE6162">
        <w:rPr>
          <w:rFonts w:ascii="Calibri" w:hAnsi="Calibri" w:cs="Calibri"/>
          <w:noProof/>
          <w:szCs w:val="24"/>
        </w:rPr>
        <w:tab/>
        <w:t xml:space="preserve">R. A. Lundin, “Ethical considerations in doing and disseminating project management research,” </w:t>
      </w:r>
      <w:r w:rsidRPr="00CE6162">
        <w:rPr>
          <w:rFonts w:ascii="Calibri" w:hAnsi="Calibri" w:cs="Calibri"/>
          <w:i/>
          <w:iCs/>
          <w:noProof/>
          <w:szCs w:val="24"/>
        </w:rPr>
        <w:t>Int. J. Manag. Proj. Bus.</w:t>
      </w:r>
      <w:r w:rsidRPr="00CE6162">
        <w:rPr>
          <w:rFonts w:ascii="Calibri" w:hAnsi="Calibri" w:cs="Calibri"/>
          <w:noProof/>
          <w:szCs w:val="24"/>
        </w:rPr>
        <w:t>, vol. 4, no. 1, pp. 150–156, 2011</w:t>
      </w:r>
      <w:r w:rsidR="002209BC">
        <w:rPr>
          <w:rFonts w:ascii="Calibri" w:hAnsi="Calibri" w:cs="Calibri"/>
          <w:noProof/>
          <w:szCs w:val="24"/>
        </w:rPr>
        <w:t>.</w:t>
      </w:r>
    </w:p>
    <w:p w14:paraId="604965F9" w14:textId="40B50F76" w:rsidR="006B62D3" w:rsidRPr="006B62D3" w:rsidRDefault="00A37586" w:rsidP="006B62D3">
      <w:r>
        <w:lastRenderedPageBreak/>
        <w:fldChar w:fldCharType="end"/>
      </w:r>
    </w:p>
    <w:sectPr w:rsidR="006B62D3" w:rsidRPr="006B62D3" w:rsidSect="008C2899">
      <w:headerReference w:type="default" r:id="rId17"/>
      <w:footerReference w:type="default" r:id="rId18"/>
      <w:pgSz w:w="11906" w:h="16838"/>
      <w:pgMar w:top="1440" w:right="1080" w:bottom="1440" w:left="108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F74EB2" w14:textId="77777777" w:rsidR="00814606" w:rsidRDefault="00814606" w:rsidP="00B67F10">
      <w:pPr>
        <w:spacing w:after="0" w:line="240" w:lineRule="auto"/>
      </w:pPr>
      <w:r>
        <w:separator/>
      </w:r>
    </w:p>
  </w:endnote>
  <w:endnote w:type="continuationSeparator" w:id="0">
    <w:p w14:paraId="1B86001F" w14:textId="77777777" w:rsidR="00814606" w:rsidRDefault="00814606" w:rsidP="00B67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51E607" w14:textId="77777777" w:rsidR="004F5A53" w:rsidRDefault="004F5A53">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15</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20</w:t>
    </w:r>
    <w:r>
      <w:rPr>
        <w:color w:val="323E4F" w:themeColor="text2" w:themeShade="BF"/>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536A26" w14:textId="77777777" w:rsidR="00814606" w:rsidRDefault="00814606" w:rsidP="00B67F10">
      <w:pPr>
        <w:spacing w:after="0" w:line="240" w:lineRule="auto"/>
      </w:pPr>
      <w:r>
        <w:separator/>
      </w:r>
    </w:p>
  </w:footnote>
  <w:footnote w:type="continuationSeparator" w:id="0">
    <w:p w14:paraId="17C2EA70" w14:textId="77777777" w:rsidR="00814606" w:rsidRDefault="00814606" w:rsidP="00B67F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E893E1" w14:textId="18406CF2" w:rsidR="004F5A53" w:rsidRPr="00360C91" w:rsidRDefault="004F5A53" w:rsidP="00360C91">
    <w:pPr>
      <w:ind w:right="360"/>
      <w:rPr>
        <w:rFonts w:cstheme="minorHAnsi"/>
      </w:rPr>
    </w:pPr>
    <w:r>
      <w:rPr>
        <w:rFonts w:ascii="Arial" w:hAnsi="Arial" w:cs="Arial"/>
      </w:rPr>
      <w:t xml:space="preserve">                                                                                              </w:t>
    </w:r>
    <w:r w:rsidRPr="00360C91">
      <w:rPr>
        <w:rFonts w:cstheme="minorHAnsi"/>
      </w:rPr>
      <w:t xml:space="preserve">Postgraduate Research Methods                                                                             </w:t>
    </w:r>
  </w:p>
  <w:p w14:paraId="4580B5D4" w14:textId="454312D9" w:rsidR="004F5A53" w:rsidRPr="00360C91" w:rsidRDefault="004F5A53" w:rsidP="00360C91">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54E0E"/>
    <w:multiLevelType w:val="hybridMultilevel"/>
    <w:tmpl w:val="BFF8228C"/>
    <w:lvl w:ilvl="0" w:tplc="8320C8E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BB7435"/>
    <w:multiLevelType w:val="hybridMultilevel"/>
    <w:tmpl w:val="E57C48A2"/>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49F7DB4"/>
    <w:multiLevelType w:val="hybridMultilevel"/>
    <w:tmpl w:val="2FD41C80"/>
    <w:lvl w:ilvl="0" w:tplc="6504E6A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135037"/>
    <w:multiLevelType w:val="hybridMultilevel"/>
    <w:tmpl w:val="F6441B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63427AE"/>
    <w:multiLevelType w:val="hybridMultilevel"/>
    <w:tmpl w:val="D47E8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D02C54"/>
    <w:multiLevelType w:val="hybridMultilevel"/>
    <w:tmpl w:val="7FAC57CE"/>
    <w:lvl w:ilvl="0" w:tplc="6504E6A6">
      <w:start w:val="1"/>
      <w:numFmt w:val="upperRoman"/>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202794C"/>
    <w:multiLevelType w:val="hybridMultilevel"/>
    <w:tmpl w:val="590E0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81746E"/>
    <w:multiLevelType w:val="hybridMultilevel"/>
    <w:tmpl w:val="49363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BD792C"/>
    <w:multiLevelType w:val="hybridMultilevel"/>
    <w:tmpl w:val="FD485016"/>
    <w:lvl w:ilvl="0" w:tplc="B2ECBDEE">
      <w:start w:val="1"/>
      <w:numFmt w:val="upperLetter"/>
      <w:lvlText w:val="%1-"/>
      <w:lvlJc w:val="left"/>
      <w:pPr>
        <w:ind w:left="562" w:hanging="360"/>
      </w:pPr>
      <w:rPr>
        <w:rFonts w:hint="default"/>
      </w:rPr>
    </w:lvl>
    <w:lvl w:ilvl="1" w:tplc="08090019" w:tentative="1">
      <w:start w:val="1"/>
      <w:numFmt w:val="lowerLetter"/>
      <w:lvlText w:val="%2."/>
      <w:lvlJc w:val="left"/>
      <w:pPr>
        <w:ind w:left="1282" w:hanging="360"/>
      </w:pPr>
    </w:lvl>
    <w:lvl w:ilvl="2" w:tplc="0809001B" w:tentative="1">
      <w:start w:val="1"/>
      <w:numFmt w:val="lowerRoman"/>
      <w:lvlText w:val="%3."/>
      <w:lvlJc w:val="right"/>
      <w:pPr>
        <w:ind w:left="2002" w:hanging="180"/>
      </w:pPr>
    </w:lvl>
    <w:lvl w:ilvl="3" w:tplc="0809000F" w:tentative="1">
      <w:start w:val="1"/>
      <w:numFmt w:val="decimal"/>
      <w:lvlText w:val="%4."/>
      <w:lvlJc w:val="left"/>
      <w:pPr>
        <w:ind w:left="2722" w:hanging="360"/>
      </w:pPr>
    </w:lvl>
    <w:lvl w:ilvl="4" w:tplc="08090019" w:tentative="1">
      <w:start w:val="1"/>
      <w:numFmt w:val="lowerLetter"/>
      <w:lvlText w:val="%5."/>
      <w:lvlJc w:val="left"/>
      <w:pPr>
        <w:ind w:left="3442" w:hanging="360"/>
      </w:pPr>
    </w:lvl>
    <w:lvl w:ilvl="5" w:tplc="0809001B" w:tentative="1">
      <w:start w:val="1"/>
      <w:numFmt w:val="lowerRoman"/>
      <w:lvlText w:val="%6."/>
      <w:lvlJc w:val="right"/>
      <w:pPr>
        <w:ind w:left="4162" w:hanging="180"/>
      </w:pPr>
    </w:lvl>
    <w:lvl w:ilvl="6" w:tplc="0809000F" w:tentative="1">
      <w:start w:val="1"/>
      <w:numFmt w:val="decimal"/>
      <w:lvlText w:val="%7."/>
      <w:lvlJc w:val="left"/>
      <w:pPr>
        <w:ind w:left="4882" w:hanging="360"/>
      </w:pPr>
    </w:lvl>
    <w:lvl w:ilvl="7" w:tplc="08090019" w:tentative="1">
      <w:start w:val="1"/>
      <w:numFmt w:val="lowerLetter"/>
      <w:lvlText w:val="%8."/>
      <w:lvlJc w:val="left"/>
      <w:pPr>
        <w:ind w:left="5602" w:hanging="360"/>
      </w:pPr>
    </w:lvl>
    <w:lvl w:ilvl="8" w:tplc="0809001B" w:tentative="1">
      <w:start w:val="1"/>
      <w:numFmt w:val="lowerRoman"/>
      <w:lvlText w:val="%9."/>
      <w:lvlJc w:val="right"/>
      <w:pPr>
        <w:ind w:left="6322" w:hanging="180"/>
      </w:pPr>
    </w:lvl>
  </w:abstractNum>
  <w:abstractNum w:abstractNumId="9" w15:restartNumberingAfterBreak="0">
    <w:nsid w:val="1BCF064C"/>
    <w:multiLevelType w:val="hybridMultilevel"/>
    <w:tmpl w:val="2FD41C80"/>
    <w:lvl w:ilvl="0" w:tplc="6504E6A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963CDC"/>
    <w:multiLevelType w:val="hybridMultilevel"/>
    <w:tmpl w:val="F66AD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7A7237"/>
    <w:multiLevelType w:val="hybridMultilevel"/>
    <w:tmpl w:val="031EE3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A786C00"/>
    <w:multiLevelType w:val="hybridMultilevel"/>
    <w:tmpl w:val="1E3AD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CC608A"/>
    <w:multiLevelType w:val="hybridMultilevel"/>
    <w:tmpl w:val="4B485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4E797D"/>
    <w:multiLevelType w:val="hybridMultilevel"/>
    <w:tmpl w:val="1C60E9F8"/>
    <w:lvl w:ilvl="0" w:tplc="6504E6A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B358E5"/>
    <w:multiLevelType w:val="multilevel"/>
    <w:tmpl w:val="CA52315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A2F4D67"/>
    <w:multiLevelType w:val="hybridMultilevel"/>
    <w:tmpl w:val="39500808"/>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0397DE7"/>
    <w:multiLevelType w:val="hybridMultilevel"/>
    <w:tmpl w:val="14AC7C38"/>
    <w:lvl w:ilvl="0" w:tplc="07521648">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0E00B26"/>
    <w:multiLevelType w:val="hybridMultilevel"/>
    <w:tmpl w:val="A1722D7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4900FE5"/>
    <w:multiLevelType w:val="hybridMultilevel"/>
    <w:tmpl w:val="6D3ACE6E"/>
    <w:lvl w:ilvl="0" w:tplc="CC68691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277ED5"/>
    <w:multiLevelType w:val="hybridMultilevel"/>
    <w:tmpl w:val="319220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AE26F7"/>
    <w:multiLevelType w:val="hybridMultilevel"/>
    <w:tmpl w:val="1C60E9F8"/>
    <w:lvl w:ilvl="0" w:tplc="6504E6A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017FBB"/>
    <w:multiLevelType w:val="hybridMultilevel"/>
    <w:tmpl w:val="A014C6D6"/>
    <w:lvl w:ilvl="0" w:tplc="71BCC3F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90640A"/>
    <w:multiLevelType w:val="hybridMultilevel"/>
    <w:tmpl w:val="04D4AA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00E63E0"/>
    <w:multiLevelType w:val="hybridMultilevel"/>
    <w:tmpl w:val="8E46ACD0"/>
    <w:lvl w:ilvl="0" w:tplc="26F282C4">
      <w:start w:val="1"/>
      <w:numFmt w:val="bullet"/>
      <w:lvlText w:val="•"/>
      <w:lvlJc w:val="left"/>
      <w:pPr>
        <w:tabs>
          <w:tab w:val="num" w:pos="720"/>
        </w:tabs>
        <w:ind w:left="720" w:hanging="360"/>
      </w:pPr>
      <w:rPr>
        <w:rFonts w:ascii="Arial" w:hAnsi="Arial" w:hint="default"/>
      </w:rPr>
    </w:lvl>
    <w:lvl w:ilvl="1" w:tplc="0EFE6B5C" w:tentative="1">
      <w:start w:val="1"/>
      <w:numFmt w:val="bullet"/>
      <w:lvlText w:val="•"/>
      <w:lvlJc w:val="left"/>
      <w:pPr>
        <w:tabs>
          <w:tab w:val="num" w:pos="1440"/>
        </w:tabs>
        <w:ind w:left="1440" w:hanging="360"/>
      </w:pPr>
      <w:rPr>
        <w:rFonts w:ascii="Arial" w:hAnsi="Arial" w:hint="default"/>
      </w:rPr>
    </w:lvl>
    <w:lvl w:ilvl="2" w:tplc="31E8EFE4" w:tentative="1">
      <w:start w:val="1"/>
      <w:numFmt w:val="bullet"/>
      <w:lvlText w:val="•"/>
      <w:lvlJc w:val="left"/>
      <w:pPr>
        <w:tabs>
          <w:tab w:val="num" w:pos="2160"/>
        </w:tabs>
        <w:ind w:left="2160" w:hanging="360"/>
      </w:pPr>
      <w:rPr>
        <w:rFonts w:ascii="Arial" w:hAnsi="Arial" w:hint="default"/>
      </w:rPr>
    </w:lvl>
    <w:lvl w:ilvl="3" w:tplc="82D6AC32" w:tentative="1">
      <w:start w:val="1"/>
      <w:numFmt w:val="bullet"/>
      <w:lvlText w:val="•"/>
      <w:lvlJc w:val="left"/>
      <w:pPr>
        <w:tabs>
          <w:tab w:val="num" w:pos="2880"/>
        </w:tabs>
        <w:ind w:left="2880" w:hanging="360"/>
      </w:pPr>
      <w:rPr>
        <w:rFonts w:ascii="Arial" w:hAnsi="Arial" w:hint="default"/>
      </w:rPr>
    </w:lvl>
    <w:lvl w:ilvl="4" w:tplc="687E3E08" w:tentative="1">
      <w:start w:val="1"/>
      <w:numFmt w:val="bullet"/>
      <w:lvlText w:val="•"/>
      <w:lvlJc w:val="left"/>
      <w:pPr>
        <w:tabs>
          <w:tab w:val="num" w:pos="3600"/>
        </w:tabs>
        <w:ind w:left="3600" w:hanging="360"/>
      </w:pPr>
      <w:rPr>
        <w:rFonts w:ascii="Arial" w:hAnsi="Arial" w:hint="default"/>
      </w:rPr>
    </w:lvl>
    <w:lvl w:ilvl="5" w:tplc="1F72E12E" w:tentative="1">
      <w:start w:val="1"/>
      <w:numFmt w:val="bullet"/>
      <w:lvlText w:val="•"/>
      <w:lvlJc w:val="left"/>
      <w:pPr>
        <w:tabs>
          <w:tab w:val="num" w:pos="4320"/>
        </w:tabs>
        <w:ind w:left="4320" w:hanging="360"/>
      </w:pPr>
      <w:rPr>
        <w:rFonts w:ascii="Arial" w:hAnsi="Arial" w:hint="default"/>
      </w:rPr>
    </w:lvl>
    <w:lvl w:ilvl="6" w:tplc="479C7BF8" w:tentative="1">
      <w:start w:val="1"/>
      <w:numFmt w:val="bullet"/>
      <w:lvlText w:val="•"/>
      <w:lvlJc w:val="left"/>
      <w:pPr>
        <w:tabs>
          <w:tab w:val="num" w:pos="5040"/>
        </w:tabs>
        <w:ind w:left="5040" w:hanging="360"/>
      </w:pPr>
      <w:rPr>
        <w:rFonts w:ascii="Arial" w:hAnsi="Arial" w:hint="default"/>
      </w:rPr>
    </w:lvl>
    <w:lvl w:ilvl="7" w:tplc="41886B9A" w:tentative="1">
      <w:start w:val="1"/>
      <w:numFmt w:val="bullet"/>
      <w:lvlText w:val="•"/>
      <w:lvlJc w:val="left"/>
      <w:pPr>
        <w:tabs>
          <w:tab w:val="num" w:pos="5760"/>
        </w:tabs>
        <w:ind w:left="5760" w:hanging="360"/>
      </w:pPr>
      <w:rPr>
        <w:rFonts w:ascii="Arial" w:hAnsi="Arial" w:hint="default"/>
      </w:rPr>
    </w:lvl>
    <w:lvl w:ilvl="8" w:tplc="6EE81C4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4B44E7B"/>
    <w:multiLevelType w:val="multilevel"/>
    <w:tmpl w:val="B3A2CE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578726DA"/>
    <w:multiLevelType w:val="hybridMultilevel"/>
    <w:tmpl w:val="C14AB64E"/>
    <w:lvl w:ilvl="0" w:tplc="ACD642B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D5C6459"/>
    <w:multiLevelType w:val="hybridMultilevel"/>
    <w:tmpl w:val="EE4ECEA0"/>
    <w:lvl w:ilvl="0" w:tplc="5BDA3CE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DEB5D31"/>
    <w:multiLevelType w:val="hybridMultilevel"/>
    <w:tmpl w:val="EE085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AC5DA5"/>
    <w:multiLevelType w:val="hybridMultilevel"/>
    <w:tmpl w:val="B842559A"/>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5CC2146"/>
    <w:multiLevelType w:val="hybridMultilevel"/>
    <w:tmpl w:val="69E84574"/>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A16252A"/>
    <w:multiLevelType w:val="hybridMultilevel"/>
    <w:tmpl w:val="12443A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BDB05FD"/>
    <w:multiLevelType w:val="hybridMultilevel"/>
    <w:tmpl w:val="2FD41C80"/>
    <w:lvl w:ilvl="0" w:tplc="6504E6A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F073A26"/>
    <w:multiLevelType w:val="hybridMultilevel"/>
    <w:tmpl w:val="7A6CE95C"/>
    <w:lvl w:ilvl="0" w:tplc="71FEB3C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4361DE2"/>
    <w:multiLevelType w:val="hybridMultilevel"/>
    <w:tmpl w:val="5D6C83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C0B108F"/>
    <w:multiLevelType w:val="hybridMultilevel"/>
    <w:tmpl w:val="275C6BFC"/>
    <w:lvl w:ilvl="0" w:tplc="234C5DB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801994"/>
    <w:multiLevelType w:val="hybridMultilevel"/>
    <w:tmpl w:val="B7A26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32"/>
  </w:num>
  <w:num w:numId="3">
    <w:abstractNumId w:val="36"/>
  </w:num>
  <w:num w:numId="4">
    <w:abstractNumId w:val="14"/>
  </w:num>
  <w:num w:numId="5">
    <w:abstractNumId w:val="20"/>
  </w:num>
  <w:num w:numId="6">
    <w:abstractNumId w:val="12"/>
  </w:num>
  <w:num w:numId="7">
    <w:abstractNumId w:val="13"/>
  </w:num>
  <w:num w:numId="8">
    <w:abstractNumId w:val="3"/>
  </w:num>
  <w:num w:numId="9">
    <w:abstractNumId w:val="34"/>
  </w:num>
  <w:num w:numId="10">
    <w:abstractNumId w:val="11"/>
  </w:num>
  <w:num w:numId="11">
    <w:abstractNumId w:val="23"/>
  </w:num>
  <w:num w:numId="12">
    <w:abstractNumId w:val="21"/>
  </w:num>
  <w:num w:numId="13">
    <w:abstractNumId w:val="5"/>
  </w:num>
  <w:num w:numId="14">
    <w:abstractNumId w:val="1"/>
  </w:num>
  <w:num w:numId="15">
    <w:abstractNumId w:val="30"/>
  </w:num>
  <w:num w:numId="16">
    <w:abstractNumId w:val="29"/>
  </w:num>
  <w:num w:numId="17">
    <w:abstractNumId w:val="2"/>
  </w:num>
  <w:num w:numId="18">
    <w:abstractNumId w:val="7"/>
  </w:num>
  <w:num w:numId="19">
    <w:abstractNumId w:val="6"/>
  </w:num>
  <w:num w:numId="20">
    <w:abstractNumId w:val="8"/>
  </w:num>
  <w:num w:numId="21">
    <w:abstractNumId w:val="0"/>
  </w:num>
  <w:num w:numId="22">
    <w:abstractNumId w:val="17"/>
  </w:num>
  <w:num w:numId="23">
    <w:abstractNumId w:val="9"/>
  </w:num>
  <w:num w:numId="24">
    <w:abstractNumId w:val="10"/>
  </w:num>
  <w:num w:numId="25">
    <w:abstractNumId w:val="28"/>
  </w:num>
  <w:num w:numId="26">
    <w:abstractNumId w:val="27"/>
  </w:num>
  <w:num w:numId="27">
    <w:abstractNumId w:val="26"/>
  </w:num>
  <w:num w:numId="28">
    <w:abstractNumId w:val="19"/>
  </w:num>
  <w:num w:numId="29">
    <w:abstractNumId w:val="35"/>
  </w:num>
  <w:num w:numId="30">
    <w:abstractNumId w:val="31"/>
  </w:num>
  <w:num w:numId="31">
    <w:abstractNumId w:val="15"/>
  </w:num>
  <w:num w:numId="32">
    <w:abstractNumId w:val="25"/>
  </w:num>
  <w:num w:numId="33">
    <w:abstractNumId w:val="33"/>
  </w:num>
  <w:num w:numId="34">
    <w:abstractNumId w:val="18"/>
  </w:num>
  <w:num w:numId="35">
    <w:abstractNumId w:val="16"/>
  </w:num>
  <w:num w:numId="36">
    <w:abstractNumId w:val="4"/>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3AC"/>
    <w:rsid w:val="00001466"/>
    <w:rsid w:val="0000546F"/>
    <w:rsid w:val="0000601F"/>
    <w:rsid w:val="000139AD"/>
    <w:rsid w:val="000206EF"/>
    <w:rsid w:val="00021887"/>
    <w:rsid w:val="00024CD2"/>
    <w:rsid w:val="00024DF9"/>
    <w:rsid w:val="000256DF"/>
    <w:rsid w:val="00031099"/>
    <w:rsid w:val="00036EC8"/>
    <w:rsid w:val="00037573"/>
    <w:rsid w:val="0003766A"/>
    <w:rsid w:val="0005260D"/>
    <w:rsid w:val="00055B18"/>
    <w:rsid w:val="000567B2"/>
    <w:rsid w:val="00061347"/>
    <w:rsid w:val="00070DF0"/>
    <w:rsid w:val="000726B4"/>
    <w:rsid w:val="00073255"/>
    <w:rsid w:val="00077A23"/>
    <w:rsid w:val="00082278"/>
    <w:rsid w:val="00082F50"/>
    <w:rsid w:val="000861BD"/>
    <w:rsid w:val="000870FE"/>
    <w:rsid w:val="000923BC"/>
    <w:rsid w:val="00096353"/>
    <w:rsid w:val="000A382F"/>
    <w:rsid w:val="000A4559"/>
    <w:rsid w:val="000A699F"/>
    <w:rsid w:val="000B139D"/>
    <w:rsid w:val="000B1C05"/>
    <w:rsid w:val="000B3E59"/>
    <w:rsid w:val="000B4EDD"/>
    <w:rsid w:val="000C464D"/>
    <w:rsid w:val="000C6BD2"/>
    <w:rsid w:val="000C6D80"/>
    <w:rsid w:val="000C7965"/>
    <w:rsid w:val="000D0730"/>
    <w:rsid w:val="000D0842"/>
    <w:rsid w:val="000D1D15"/>
    <w:rsid w:val="000D5E38"/>
    <w:rsid w:val="000F6439"/>
    <w:rsid w:val="000F6656"/>
    <w:rsid w:val="00107011"/>
    <w:rsid w:val="00114708"/>
    <w:rsid w:val="00115031"/>
    <w:rsid w:val="001247CD"/>
    <w:rsid w:val="001258A5"/>
    <w:rsid w:val="00125BD3"/>
    <w:rsid w:val="0013009D"/>
    <w:rsid w:val="00143314"/>
    <w:rsid w:val="001456F0"/>
    <w:rsid w:val="00146678"/>
    <w:rsid w:val="001476C0"/>
    <w:rsid w:val="00155C41"/>
    <w:rsid w:val="00156F30"/>
    <w:rsid w:val="0015700A"/>
    <w:rsid w:val="0015773A"/>
    <w:rsid w:val="0016267F"/>
    <w:rsid w:val="0017025A"/>
    <w:rsid w:val="00172B70"/>
    <w:rsid w:val="00177ECB"/>
    <w:rsid w:val="00182F57"/>
    <w:rsid w:val="0018399A"/>
    <w:rsid w:val="00184601"/>
    <w:rsid w:val="00184DEB"/>
    <w:rsid w:val="001873DD"/>
    <w:rsid w:val="0019445F"/>
    <w:rsid w:val="00194F44"/>
    <w:rsid w:val="001A2525"/>
    <w:rsid w:val="001A559D"/>
    <w:rsid w:val="001B2A39"/>
    <w:rsid w:val="001B3B5C"/>
    <w:rsid w:val="001C51A1"/>
    <w:rsid w:val="001C51DF"/>
    <w:rsid w:val="001D44B7"/>
    <w:rsid w:val="001D7A7E"/>
    <w:rsid w:val="001E36E1"/>
    <w:rsid w:val="001E7F78"/>
    <w:rsid w:val="001F70F8"/>
    <w:rsid w:val="0020023D"/>
    <w:rsid w:val="00203D54"/>
    <w:rsid w:val="002074FD"/>
    <w:rsid w:val="00210923"/>
    <w:rsid w:val="002138B1"/>
    <w:rsid w:val="002142AE"/>
    <w:rsid w:val="00216DED"/>
    <w:rsid w:val="002209BC"/>
    <w:rsid w:val="00226BB9"/>
    <w:rsid w:val="00233B3B"/>
    <w:rsid w:val="002353D9"/>
    <w:rsid w:val="00241B2F"/>
    <w:rsid w:val="00244F6F"/>
    <w:rsid w:val="00245EAC"/>
    <w:rsid w:val="0024717C"/>
    <w:rsid w:val="00250F1E"/>
    <w:rsid w:val="002529C8"/>
    <w:rsid w:val="00252E2E"/>
    <w:rsid w:val="00260D5D"/>
    <w:rsid w:val="00263669"/>
    <w:rsid w:val="00264E9F"/>
    <w:rsid w:val="0026553D"/>
    <w:rsid w:val="00265905"/>
    <w:rsid w:val="002741C7"/>
    <w:rsid w:val="00275B59"/>
    <w:rsid w:val="00276CD3"/>
    <w:rsid w:val="002814B5"/>
    <w:rsid w:val="0028369B"/>
    <w:rsid w:val="00291F12"/>
    <w:rsid w:val="002948F8"/>
    <w:rsid w:val="00296B04"/>
    <w:rsid w:val="002A07EA"/>
    <w:rsid w:val="002A6067"/>
    <w:rsid w:val="002B072D"/>
    <w:rsid w:val="002B1482"/>
    <w:rsid w:val="002C0438"/>
    <w:rsid w:val="002C144E"/>
    <w:rsid w:val="002C2C4D"/>
    <w:rsid w:val="002C505B"/>
    <w:rsid w:val="002C5BA4"/>
    <w:rsid w:val="002D6C8F"/>
    <w:rsid w:val="002D73AE"/>
    <w:rsid w:val="002E6EC9"/>
    <w:rsid w:val="002F13EF"/>
    <w:rsid w:val="002F21DA"/>
    <w:rsid w:val="002F35F1"/>
    <w:rsid w:val="00307078"/>
    <w:rsid w:val="003112F6"/>
    <w:rsid w:val="003137AC"/>
    <w:rsid w:val="003155F8"/>
    <w:rsid w:val="00335ABA"/>
    <w:rsid w:val="00340379"/>
    <w:rsid w:val="00344FBD"/>
    <w:rsid w:val="00350018"/>
    <w:rsid w:val="00350E55"/>
    <w:rsid w:val="0035351B"/>
    <w:rsid w:val="00360C91"/>
    <w:rsid w:val="00361118"/>
    <w:rsid w:val="00365BB8"/>
    <w:rsid w:val="0037618B"/>
    <w:rsid w:val="003816AC"/>
    <w:rsid w:val="0038688B"/>
    <w:rsid w:val="00386FFF"/>
    <w:rsid w:val="00392034"/>
    <w:rsid w:val="003931EF"/>
    <w:rsid w:val="003A238F"/>
    <w:rsid w:val="003A5AB1"/>
    <w:rsid w:val="003A60CC"/>
    <w:rsid w:val="003B4534"/>
    <w:rsid w:val="003B551B"/>
    <w:rsid w:val="003B7A2E"/>
    <w:rsid w:val="003C09F6"/>
    <w:rsid w:val="003C2384"/>
    <w:rsid w:val="003D203A"/>
    <w:rsid w:val="003D744B"/>
    <w:rsid w:val="003D7692"/>
    <w:rsid w:val="003E17DC"/>
    <w:rsid w:val="003E3A63"/>
    <w:rsid w:val="003E4247"/>
    <w:rsid w:val="003E4A65"/>
    <w:rsid w:val="003F1D8A"/>
    <w:rsid w:val="003F1E21"/>
    <w:rsid w:val="003F580D"/>
    <w:rsid w:val="003F7E78"/>
    <w:rsid w:val="00401619"/>
    <w:rsid w:val="0040568F"/>
    <w:rsid w:val="00413436"/>
    <w:rsid w:val="00416EB4"/>
    <w:rsid w:val="00420237"/>
    <w:rsid w:val="00423764"/>
    <w:rsid w:val="00423D25"/>
    <w:rsid w:val="00424726"/>
    <w:rsid w:val="004256AD"/>
    <w:rsid w:val="00435F35"/>
    <w:rsid w:val="004466A8"/>
    <w:rsid w:val="00447C25"/>
    <w:rsid w:val="00460F5A"/>
    <w:rsid w:val="00462F43"/>
    <w:rsid w:val="004646A7"/>
    <w:rsid w:val="00471E92"/>
    <w:rsid w:val="004847FA"/>
    <w:rsid w:val="0048556C"/>
    <w:rsid w:val="00486AA1"/>
    <w:rsid w:val="00486AB5"/>
    <w:rsid w:val="00487A96"/>
    <w:rsid w:val="00491ADB"/>
    <w:rsid w:val="00497A0B"/>
    <w:rsid w:val="004A1D84"/>
    <w:rsid w:val="004B2440"/>
    <w:rsid w:val="004B4870"/>
    <w:rsid w:val="004B7213"/>
    <w:rsid w:val="004C7738"/>
    <w:rsid w:val="004D0DA6"/>
    <w:rsid w:val="004D42BC"/>
    <w:rsid w:val="004E078D"/>
    <w:rsid w:val="004F00E3"/>
    <w:rsid w:val="004F3843"/>
    <w:rsid w:val="004F393D"/>
    <w:rsid w:val="004F4164"/>
    <w:rsid w:val="004F5A53"/>
    <w:rsid w:val="00504318"/>
    <w:rsid w:val="00507440"/>
    <w:rsid w:val="0051086C"/>
    <w:rsid w:val="0051373B"/>
    <w:rsid w:val="005161AF"/>
    <w:rsid w:val="0051622D"/>
    <w:rsid w:val="00523F96"/>
    <w:rsid w:val="00527D21"/>
    <w:rsid w:val="00532125"/>
    <w:rsid w:val="005325E9"/>
    <w:rsid w:val="005373E5"/>
    <w:rsid w:val="005463CA"/>
    <w:rsid w:val="0055001D"/>
    <w:rsid w:val="00552D4C"/>
    <w:rsid w:val="00556195"/>
    <w:rsid w:val="00556263"/>
    <w:rsid w:val="0055792E"/>
    <w:rsid w:val="00563292"/>
    <w:rsid w:val="00565A4F"/>
    <w:rsid w:val="0057745B"/>
    <w:rsid w:val="00580948"/>
    <w:rsid w:val="005851E7"/>
    <w:rsid w:val="00593B86"/>
    <w:rsid w:val="005A757E"/>
    <w:rsid w:val="005A7701"/>
    <w:rsid w:val="005B47FB"/>
    <w:rsid w:val="005B6DF5"/>
    <w:rsid w:val="005C082B"/>
    <w:rsid w:val="005C3F6B"/>
    <w:rsid w:val="005C7F20"/>
    <w:rsid w:val="005D1156"/>
    <w:rsid w:val="005D7DB8"/>
    <w:rsid w:val="005E0E4F"/>
    <w:rsid w:val="005E3A2F"/>
    <w:rsid w:val="005E5D20"/>
    <w:rsid w:val="005E63BC"/>
    <w:rsid w:val="005F4C3B"/>
    <w:rsid w:val="006024E9"/>
    <w:rsid w:val="00603375"/>
    <w:rsid w:val="006066AA"/>
    <w:rsid w:val="0060754D"/>
    <w:rsid w:val="006145FC"/>
    <w:rsid w:val="00617B7D"/>
    <w:rsid w:val="00620CAD"/>
    <w:rsid w:val="00622CBA"/>
    <w:rsid w:val="00623236"/>
    <w:rsid w:val="00624792"/>
    <w:rsid w:val="006265C5"/>
    <w:rsid w:val="00627564"/>
    <w:rsid w:val="00630A81"/>
    <w:rsid w:val="00637704"/>
    <w:rsid w:val="00637F01"/>
    <w:rsid w:val="00640E19"/>
    <w:rsid w:val="00646AFA"/>
    <w:rsid w:val="00653CD9"/>
    <w:rsid w:val="00657FA3"/>
    <w:rsid w:val="00660755"/>
    <w:rsid w:val="00667FDC"/>
    <w:rsid w:val="00674110"/>
    <w:rsid w:val="00676CF5"/>
    <w:rsid w:val="0068086F"/>
    <w:rsid w:val="00680BC0"/>
    <w:rsid w:val="0068169A"/>
    <w:rsid w:val="00682CA3"/>
    <w:rsid w:val="00690B85"/>
    <w:rsid w:val="00691BE5"/>
    <w:rsid w:val="00691CE2"/>
    <w:rsid w:val="006A52D9"/>
    <w:rsid w:val="006A5DB8"/>
    <w:rsid w:val="006A671A"/>
    <w:rsid w:val="006A6F11"/>
    <w:rsid w:val="006B30A4"/>
    <w:rsid w:val="006B62D3"/>
    <w:rsid w:val="006C1169"/>
    <w:rsid w:val="006C13F4"/>
    <w:rsid w:val="006C17DC"/>
    <w:rsid w:val="006C4C7D"/>
    <w:rsid w:val="006C7618"/>
    <w:rsid w:val="006C77A3"/>
    <w:rsid w:val="006D32A7"/>
    <w:rsid w:val="006D63B6"/>
    <w:rsid w:val="006E3885"/>
    <w:rsid w:val="006F7C67"/>
    <w:rsid w:val="0070029D"/>
    <w:rsid w:val="00700899"/>
    <w:rsid w:val="00700D6C"/>
    <w:rsid w:val="007066AB"/>
    <w:rsid w:val="00712060"/>
    <w:rsid w:val="00712AC7"/>
    <w:rsid w:val="00720FA5"/>
    <w:rsid w:val="00723CB2"/>
    <w:rsid w:val="00727E7A"/>
    <w:rsid w:val="00732207"/>
    <w:rsid w:val="00736129"/>
    <w:rsid w:val="0073744B"/>
    <w:rsid w:val="00744143"/>
    <w:rsid w:val="007473E3"/>
    <w:rsid w:val="00750011"/>
    <w:rsid w:val="007501A2"/>
    <w:rsid w:val="00750F3B"/>
    <w:rsid w:val="00751DDC"/>
    <w:rsid w:val="00752E3A"/>
    <w:rsid w:val="00756410"/>
    <w:rsid w:val="00762725"/>
    <w:rsid w:val="00765AB2"/>
    <w:rsid w:val="007672CC"/>
    <w:rsid w:val="007720E1"/>
    <w:rsid w:val="007733DC"/>
    <w:rsid w:val="0077600D"/>
    <w:rsid w:val="0078304D"/>
    <w:rsid w:val="007867FC"/>
    <w:rsid w:val="00790AF4"/>
    <w:rsid w:val="007A2997"/>
    <w:rsid w:val="007A55D6"/>
    <w:rsid w:val="007A787C"/>
    <w:rsid w:val="007B0CFB"/>
    <w:rsid w:val="007B1439"/>
    <w:rsid w:val="007B33DB"/>
    <w:rsid w:val="007B52D7"/>
    <w:rsid w:val="007B588D"/>
    <w:rsid w:val="007B5A43"/>
    <w:rsid w:val="007B6621"/>
    <w:rsid w:val="007B75DE"/>
    <w:rsid w:val="007C1801"/>
    <w:rsid w:val="007C2026"/>
    <w:rsid w:val="007C2DF7"/>
    <w:rsid w:val="007D0F88"/>
    <w:rsid w:val="007D10A1"/>
    <w:rsid w:val="007D458D"/>
    <w:rsid w:val="007E21D0"/>
    <w:rsid w:val="007F1807"/>
    <w:rsid w:val="007F4849"/>
    <w:rsid w:val="007F64F0"/>
    <w:rsid w:val="007F72DC"/>
    <w:rsid w:val="008037AB"/>
    <w:rsid w:val="00806709"/>
    <w:rsid w:val="00810596"/>
    <w:rsid w:val="00811506"/>
    <w:rsid w:val="00814606"/>
    <w:rsid w:val="0081733D"/>
    <w:rsid w:val="00824ECA"/>
    <w:rsid w:val="00833E04"/>
    <w:rsid w:val="008418EB"/>
    <w:rsid w:val="00841FF5"/>
    <w:rsid w:val="00851541"/>
    <w:rsid w:val="00856DD9"/>
    <w:rsid w:val="00862139"/>
    <w:rsid w:val="00865AFB"/>
    <w:rsid w:val="00865B47"/>
    <w:rsid w:val="00865BDD"/>
    <w:rsid w:val="008714F7"/>
    <w:rsid w:val="00871CA2"/>
    <w:rsid w:val="00873BDD"/>
    <w:rsid w:val="00876B0B"/>
    <w:rsid w:val="00882C17"/>
    <w:rsid w:val="008906CF"/>
    <w:rsid w:val="0089128E"/>
    <w:rsid w:val="0089317B"/>
    <w:rsid w:val="00895DFB"/>
    <w:rsid w:val="008976C3"/>
    <w:rsid w:val="008A5516"/>
    <w:rsid w:val="008A6BC3"/>
    <w:rsid w:val="008A6EEB"/>
    <w:rsid w:val="008C2466"/>
    <w:rsid w:val="008C2899"/>
    <w:rsid w:val="008D1D1E"/>
    <w:rsid w:val="008D5107"/>
    <w:rsid w:val="008F2126"/>
    <w:rsid w:val="008F46D3"/>
    <w:rsid w:val="008F66BD"/>
    <w:rsid w:val="009006A5"/>
    <w:rsid w:val="00900F96"/>
    <w:rsid w:val="00902005"/>
    <w:rsid w:val="00902FDA"/>
    <w:rsid w:val="009042E8"/>
    <w:rsid w:val="00904587"/>
    <w:rsid w:val="00914CD8"/>
    <w:rsid w:val="00924E6C"/>
    <w:rsid w:val="00926716"/>
    <w:rsid w:val="009275DD"/>
    <w:rsid w:val="009313A2"/>
    <w:rsid w:val="0093238B"/>
    <w:rsid w:val="0093321A"/>
    <w:rsid w:val="00936245"/>
    <w:rsid w:val="00953990"/>
    <w:rsid w:val="00956CB1"/>
    <w:rsid w:val="009573E4"/>
    <w:rsid w:val="009575C7"/>
    <w:rsid w:val="00961DD2"/>
    <w:rsid w:val="00966ACA"/>
    <w:rsid w:val="0097150D"/>
    <w:rsid w:val="00974B3C"/>
    <w:rsid w:val="0097679E"/>
    <w:rsid w:val="00990620"/>
    <w:rsid w:val="00996655"/>
    <w:rsid w:val="009A0BB5"/>
    <w:rsid w:val="009A2B08"/>
    <w:rsid w:val="009A3E7E"/>
    <w:rsid w:val="009A41A2"/>
    <w:rsid w:val="009A47F3"/>
    <w:rsid w:val="009B3741"/>
    <w:rsid w:val="009B4A91"/>
    <w:rsid w:val="009C3425"/>
    <w:rsid w:val="009D3F22"/>
    <w:rsid w:val="009D470C"/>
    <w:rsid w:val="009D47D3"/>
    <w:rsid w:val="009D5552"/>
    <w:rsid w:val="009D7415"/>
    <w:rsid w:val="009E08AE"/>
    <w:rsid w:val="009E141D"/>
    <w:rsid w:val="009E5A91"/>
    <w:rsid w:val="009E641C"/>
    <w:rsid w:val="009E79FA"/>
    <w:rsid w:val="009F37DC"/>
    <w:rsid w:val="00A03BF8"/>
    <w:rsid w:val="00A101C5"/>
    <w:rsid w:val="00A140A8"/>
    <w:rsid w:val="00A16AAA"/>
    <w:rsid w:val="00A21949"/>
    <w:rsid w:val="00A24B37"/>
    <w:rsid w:val="00A31965"/>
    <w:rsid w:val="00A320F3"/>
    <w:rsid w:val="00A35E9A"/>
    <w:rsid w:val="00A37586"/>
    <w:rsid w:val="00A43229"/>
    <w:rsid w:val="00A4541E"/>
    <w:rsid w:val="00A46059"/>
    <w:rsid w:val="00A47029"/>
    <w:rsid w:val="00A53108"/>
    <w:rsid w:val="00A5516A"/>
    <w:rsid w:val="00A5578F"/>
    <w:rsid w:val="00A57441"/>
    <w:rsid w:val="00A616D2"/>
    <w:rsid w:val="00A662D4"/>
    <w:rsid w:val="00A7508C"/>
    <w:rsid w:val="00A8034A"/>
    <w:rsid w:val="00A83518"/>
    <w:rsid w:val="00A84444"/>
    <w:rsid w:val="00A845B7"/>
    <w:rsid w:val="00A934DE"/>
    <w:rsid w:val="00A96592"/>
    <w:rsid w:val="00AA5B63"/>
    <w:rsid w:val="00AB0423"/>
    <w:rsid w:val="00AB3C5D"/>
    <w:rsid w:val="00AB5D5D"/>
    <w:rsid w:val="00AB78EE"/>
    <w:rsid w:val="00AC04AA"/>
    <w:rsid w:val="00AC51E0"/>
    <w:rsid w:val="00AC64D6"/>
    <w:rsid w:val="00AC6828"/>
    <w:rsid w:val="00AD4C8B"/>
    <w:rsid w:val="00AD595C"/>
    <w:rsid w:val="00AD5E03"/>
    <w:rsid w:val="00AD654C"/>
    <w:rsid w:val="00AD6998"/>
    <w:rsid w:val="00AD6B73"/>
    <w:rsid w:val="00AE0CCD"/>
    <w:rsid w:val="00AE0E88"/>
    <w:rsid w:val="00AE1418"/>
    <w:rsid w:val="00AE1A97"/>
    <w:rsid w:val="00AE554C"/>
    <w:rsid w:val="00B013B7"/>
    <w:rsid w:val="00B025C4"/>
    <w:rsid w:val="00B02913"/>
    <w:rsid w:val="00B0568A"/>
    <w:rsid w:val="00B10BEE"/>
    <w:rsid w:val="00B113A8"/>
    <w:rsid w:val="00B14D9E"/>
    <w:rsid w:val="00B152BD"/>
    <w:rsid w:val="00B16469"/>
    <w:rsid w:val="00B23331"/>
    <w:rsid w:val="00B40653"/>
    <w:rsid w:val="00B44D3F"/>
    <w:rsid w:val="00B50689"/>
    <w:rsid w:val="00B52875"/>
    <w:rsid w:val="00B529B3"/>
    <w:rsid w:val="00B6537B"/>
    <w:rsid w:val="00B67F10"/>
    <w:rsid w:val="00B77A68"/>
    <w:rsid w:val="00B83315"/>
    <w:rsid w:val="00B841C5"/>
    <w:rsid w:val="00B93C97"/>
    <w:rsid w:val="00B94C9B"/>
    <w:rsid w:val="00BA036D"/>
    <w:rsid w:val="00BA3AA1"/>
    <w:rsid w:val="00BA4E79"/>
    <w:rsid w:val="00BA6247"/>
    <w:rsid w:val="00BA6861"/>
    <w:rsid w:val="00BB2BFC"/>
    <w:rsid w:val="00BC0E51"/>
    <w:rsid w:val="00BC3AFB"/>
    <w:rsid w:val="00BC578E"/>
    <w:rsid w:val="00BD3FA4"/>
    <w:rsid w:val="00BD51C4"/>
    <w:rsid w:val="00BE2B65"/>
    <w:rsid w:val="00BE2BB9"/>
    <w:rsid w:val="00BE66CD"/>
    <w:rsid w:val="00BE71B4"/>
    <w:rsid w:val="00BF4518"/>
    <w:rsid w:val="00BF55E0"/>
    <w:rsid w:val="00BF5D1F"/>
    <w:rsid w:val="00BF7B65"/>
    <w:rsid w:val="00C03D07"/>
    <w:rsid w:val="00C0528A"/>
    <w:rsid w:val="00C06855"/>
    <w:rsid w:val="00C151C2"/>
    <w:rsid w:val="00C152F7"/>
    <w:rsid w:val="00C1682A"/>
    <w:rsid w:val="00C22989"/>
    <w:rsid w:val="00C310FA"/>
    <w:rsid w:val="00C324AB"/>
    <w:rsid w:val="00C325F8"/>
    <w:rsid w:val="00C34AAA"/>
    <w:rsid w:val="00C3576E"/>
    <w:rsid w:val="00C3669B"/>
    <w:rsid w:val="00C3786D"/>
    <w:rsid w:val="00C44B0E"/>
    <w:rsid w:val="00C55EDD"/>
    <w:rsid w:val="00C5667D"/>
    <w:rsid w:val="00C63027"/>
    <w:rsid w:val="00C6306E"/>
    <w:rsid w:val="00C65437"/>
    <w:rsid w:val="00C6553D"/>
    <w:rsid w:val="00C66D98"/>
    <w:rsid w:val="00C677C3"/>
    <w:rsid w:val="00C7332F"/>
    <w:rsid w:val="00C74129"/>
    <w:rsid w:val="00C75563"/>
    <w:rsid w:val="00C765B8"/>
    <w:rsid w:val="00C801FC"/>
    <w:rsid w:val="00C817B9"/>
    <w:rsid w:val="00C83293"/>
    <w:rsid w:val="00C858E2"/>
    <w:rsid w:val="00C86B5B"/>
    <w:rsid w:val="00C9182C"/>
    <w:rsid w:val="00C91DE6"/>
    <w:rsid w:val="00CA051F"/>
    <w:rsid w:val="00CA095E"/>
    <w:rsid w:val="00CA4ACC"/>
    <w:rsid w:val="00CA54E2"/>
    <w:rsid w:val="00CB139C"/>
    <w:rsid w:val="00CC0331"/>
    <w:rsid w:val="00CC21D8"/>
    <w:rsid w:val="00CC3BE1"/>
    <w:rsid w:val="00CC7009"/>
    <w:rsid w:val="00CE13D1"/>
    <w:rsid w:val="00CE34CC"/>
    <w:rsid w:val="00CE4135"/>
    <w:rsid w:val="00CE4982"/>
    <w:rsid w:val="00CE6035"/>
    <w:rsid w:val="00CE6142"/>
    <w:rsid w:val="00CE6162"/>
    <w:rsid w:val="00CF183E"/>
    <w:rsid w:val="00D005AC"/>
    <w:rsid w:val="00D10E51"/>
    <w:rsid w:val="00D118B9"/>
    <w:rsid w:val="00D17D99"/>
    <w:rsid w:val="00D230A0"/>
    <w:rsid w:val="00D2327E"/>
    <w:rsid w:val="00D31AA9"/>
    <w:rsid w:val="00D31F56"/>
    <w:rsid w:val="00D33761"/>
    <w:rsid w:val="00D363AC"/>
    <w:rsid w:val="00D51291"/>
    <w:rsid w:val="00D5216C"/>
    <w:rsid w:val="00D536BF"/>
    <w:rsid w:val="00D55628"/>
    <w:rsid w:val="00D62F41"/>
    <w:rsid w:val="00D64008"/>
    <w:rsid w:val="00D65CD9"/>
    <w:rsid w:val="00D6781B"/>
    <w:rsid w:val="00D73F0F"/>
    <w:rsid w:val="00D76BFE"/>
    <w:rsid w:val="00D83BBD"/>
    <w:rsid w:val="00D91C5D"/>
    <w:rsid w:val="00D957D3"/>
    <w:rsid w:val="00D96769"/>
    <w:rsid w:val="00DB1F2B"/>
    <w:rsid w:val="00DB26E5"/>
    <w:rsid w:val="00DC0BC2"/>
    <w:rsid w:val="00DC4DB5"/>
    <w:rsid w:val="00DD3C8F"/>
    <w:rsid w:val="00DE4AA1"/>
    <w:rsid w:val="00DE7B0A"/>
    <w:rsid w:val="00DF188E"/>
    <w:rsid w:val="00DF4799"/>
    <w:rsid w:val="00E07E9F"/>
    <w:rsid w:val="00E14BAB"/>
    <w:rsid w:val="00E17C51"/>
    <w:rsid w:val="00E21CFB"/>
    <w:rsid w:val="00E25638"/>
    <w:rsid w:val="00E35D66"/>
    <w:rsid w:val="00E35FEA"/>
    <w:rsid w:val="00E36F43"/>
    <w:rsid w:val="00E4655D"/>
    <w:rsid w:val="00E60712"/>
    <w:rsid w:val="00E62113"/>
    <w:rsid w:val="00E635A7"/>
    <w:rsid w:val="00E6422A"/>
    <w:rsid w:val="00E66DF7"/>
    <w:rsid w:val="00E75E63"/>
    <w:rsid w:val="00E8700D"/>
    <w:rsid w:val="00E93003"/>
    <w:rsid w:val="00E96C6D"/>
    <w:rsid w:val="00EA69A8"/>
    <w:rsid w:val="00EC1A6D"/>
    <w:rsid w:val="00ED0777"/>
    <w:rsid w:val="00ED0C3A"/>
    <w:rsid w:val="00ED419F"/>
    <w:rsid w:val="00ED47DF"/>
    <w:rsid w:val="00ED4806"/>
    <w:rsid w:val="00EE518C"/>
    <w:rsid w:val="00EE5FEC"/>
    <w:rsid w:val="00EF05D7"/>
    <w:rsid w:val="00EF3211"/>
    <w:rsid w:val="00EF3942"/>
    <w:rsid w:val="00EF4A03"/>
    <w:rsid w:val="00EF661C"/>
    <w:rsid w:val="00EF6868"/>
    <w:rsid w:val="00F012C8"/>
    <w:rsid w:val="00F02274"/>
    <w:rsid w:val="00F06D6C"/>
    <w:rsid w:val="00F12041"/>
    <w:rsid w:val="00F134F2"/>
    <w:rsid w:val="00F17F2D"/>
    <w:rsid w:val="00F20982"/>
    <w:rsid w:val="00F22B82"/>
    <w:rsid w:val="00F23D37"/>
    <w:rsid w:val="00F278DE"/>
    <w:rsid w:val="00F30633"/>
    <w:rsid w:val="00F31708"/>
    <w:rsid w:val="00F31E7D"/>
    <w:rsid w:val="00F31F3A"/>
    <w:rsid w:val="00F33565"/>
    <w:rsid w:val="00F36241"/>
    <w:rsid w:val="00F369D6"/>
    <w:rsid w:val="00F37E5C"/>
    <w:rsid w:val="00F4480B"/>
    <w:rsid w:val="00F53344"/>
    <w:rsid w:val="00F53AB9"/>
    <w:rsid w:val="00F569C4"/>
    <w:rsid w:val="00F61E72"/>
    <w:rsid w:val="00F636D0"/>
    <w:rsid w:val="00F651D7"/>
    <w:rsid w:val="00F65EB4"/>
    <w:rsid w:val="00F708F6"/>
    <w:rsid w:val="00F84ADB"/>
    <w:rsid w:val="00F87D0E"/>
    <w:rsid w:val="00F917DC"/>
    <w:rsid w:val="00F91B9E"/>
    <w:rsid w:val="00F9216C"/>
    <w:rsid w:val="00F93672"/>
    <w:rsid w:val="00F96235"/>
    <w:rsid w:val="00FA08DB"/>
    <w:rsid w:val="00FA1F8B"/>
    <w:rsid w:val="00FA5EE0"/>
    <w:rsid w:val="00FC2610"/>
    <w:rsid w:val="00FD4EA5"/>
    <w:rsid w:val="00FE1777"/>
    <w:rsid w:val="00FE3883"/>
    <w:rsid w:val="00FF45DF"/>
    <w:rsid w:val="00FF6B9A"/>
    <w:rsid w:val="00FF73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9F98C0"/>
  <w15:chartTrackingRefBased/>
  <w15:docId w15:val="{599C4366-5FD4-460D-A793-28314C27A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63A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363A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B5D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63AC"/>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D363AC"/>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qFormat/>
    <w:rsid w:val="00FC261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610"/>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2C2C4D"/>
    <w:pPr>
      <w:outlineLvl w:val="9"/>
    </w:pPr>
    <w:rPr>
      <w:lang w:val="en-US"/>
    </w:rPr>
  </w:style>
  <w:style w:type="paragraph" w:styleId="TOC2">
    <w:name w:val="toc 2"/>
    <w:basedOn w:val="Normal"/>
    <w:next w:val="Normal"/>
    <w:autoRedefine/>
    <w:uiPriority w:val="39"/>
    <w:unhideWhenUsed/>
    <w:rsid w:val="002C2C4D"/>
    <w:pPr>
      <w:spacing w:after="100"/>
      <w:ind w:left="220"/>
    </w:pPr>
  </w:style>
  <w:style w:type="paragraph" w:styleId="TOC1">
    <w:name w:val="toc 1"/>
    <w:basedOn w:val="Normal"/>
    <w:next w:val="Normal"/>
    <w:autoRedefine/>
    <w:uiPriority w:val="39"/>
    <w:unhideWhenUsed/>
    <w:rsid w:val="002C2C4D"/>
    <w:pPr>
      <w:spacing w:after="100"/>
    </w:pPr>
  </w:style>
  <w:style w:type="character" w:styleId="Hyperlink">
    <w:name w:val="Hyperlink"/>
    <w:basedOn w:val="DefaultParagraphFont"/>
    <w:uiPriority w:val="99"/>
    <w:unhideWhenUsed/>
    <w:rsid w:val="002C2C4D"/>
    <w:rPr>
      <w:color w:val="0563C1" w:themeColor="hyperlink"/>
      <w:u w:val="single"/>
    </w:rPr>
  </w:style>
  <w:style w:type="paragraph" w:styleId="Header">
    <w:name w:val="header"/>
    <w:basedOn w:val="Normal"/>
    <w:link w:val="HeaderChar"/>
    <w:uiPriority w:val="99"/>
    <w:unhideWhenUsed/>
    <w:rsid w:val="00B67F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7F10"/>
  </w:style>
  <w:style w:type="paragraph" w:styleId="Footer">
    <w:name w:val="footer"/>
    <w:basedOn w:val="Normal"/>
    <w:link w:val="FooterChar"/>
    <w:uiPriority w:val="99"/>
    <w:unhideWhenUsed/>
    <w:rsid w:val="00B67F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7F10"/>
  </w:style>
  <w:style w:type="paragraph" w:styleId="BalloonText">
    <w:name w:val="Balloon Text"/>
    <w:basedOn w:val="Normal"/>
    <w:link w:val="BalloonTextChar"/>
    <w:uiPriority w:val="99"/>
    <w:semiHidden/>
    <w:unhideWhenUsed/>
    <w:rsid w:val="005E0E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0E4F"/>
    <w:rPr>
      <w:rFonts w:ascii="Segoe UI" w:hAnsi="Segoe UI" w:cs="Segoe UI"/>
      <w:sz w:val="18"/>
      <w:szCs w:val="18"/>
    </w:rPr>
  </w:style>
  <w:style w:type="paragraph" w:styleId="ListParagraph">
    <w:name w:val="List Paragraph"/>
    <w:basedOn w:val="Normal"/>
    <w:uiPriority w:val="34"/>
    <w:qFormat/>
    <w:rsid w:val="009E641C"/>
    <w:pPr>
      <w:ind w:left="720"/>
      <w:contextualSpacing/>
    </w:pPr>
  </w:style>
  <w:style w:type="paragraph" w:customStyle="1" w:styleId="Default">
    <w:name w:val="Default"/>
    <w:rsid w:val="008A551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3Char">
    <w:name w:val="Heading 3 Char"/>
    <w:basedOn w:val="DefaultParagraphFont"/>
    <w:link w:val="Heading3"/>
    <w:uiPriority w:val="9"/>
    <w:rsid w:val="00AB5D5D"/>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AB5D5D"/>
    <w:pPr>
      <w:spacing w:after="100"/>
      <w:ind w:left="440"/>
    </w:pPr>
  </w:style>
  <w:style w:type="paragraph" w:styleId="Caption">
    <w:name w:val="caption"/>
    <w:basedOn w:val="Normal"/>
    <w:next w:val="Normal"/>
    <w:uiPriority w:val="35"/>
    <w:unhideWhenUsed/>
    <w:qFormat/>
    <w:rsid w:val="00A3196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861BD"/>
    <w:pPr>
      <w:spacing w:after="0"/>
    </w:pPr>
  </w:style>
  <w:style w:type="paragraph" w:customStyle="1" w:styleId="Authors">
    <w:name w:val="Authors"/>
    <w:basedOn w:val="Normal"/>
    <w:next w:val="Normal"/>
    <w:rsid w:val="00360C91"/>
    <w:pPr>
      <w:framePr w:w="9072" w:hSpace="187" w:vSpace="187" w:wrap="notBeside" w:vAnchor="text" w:hAnchor="page" w:xAlign="center" w:y="1"/>
      <w:autoSpaceDE w:val="0"/>
      <w:autoSpaceDN w:val="0"/>
      <w:spacing w:after="320" w:line="240" w:lineRule="auto"/>
      <w:jc w:val="center"/>
    </w:pPr>
    <w:rPr>
      <w:rFonts w:ascii="Times New Roman" w:eastAsia="Times New Roman" w:hAnsi="Times New Roman" w:cs="Times New Roman"/>
      <w:lang w:val="en-US"/>
    </w:rPr>
  </w:style>
  <w:style w:type="paragraph" w:styleId="NormalWeb">
    <w:name w:val="Normal (Web)"/>
    <w:basedOn w:val="Normal"/>
    <w:uiPriority w:val="99"/>
    <w:unhideWhenUsed/>
    <w:rsid w:val="00F22B8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F22B82"/>
    <w:rPr>
      <w:b/>
      <w:bCs/>
    </w:rPr>
  </w:style>
  <w:style w:type="character" w:styleId="Emphasis">
    <w:name w:val="Emphasis"/>
    <w:basedOn w:val="DefaultParagraphFont"/>
    <w:uiPriority w:val="20"/>
    <w:qFormat/>
    <w:rsid w:val="00A5310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5303002">
      <w:bodyDiv w:val="1"/>
      <w:marLeft w:val="0"/>
      <w:marRight w:val="0"/>
      <w:marTop w:val="0"/>
      <w:marBottom w:val="0"/>
      <w:divBdr>
        <w:top w:val="none" w:sz="0" w:space="0" w:color="auto"/>
        <w:left w:val="none" w:sz="0" w:space="0" w:color="auto"/>
        <w:bottom w:val="none" w:sz="0" w:space="0" w:color="auto"/>
        <w:right w:val="none" w:sz="0" w:space="0" w:color="auto"/>
      </w:divBdr>
      <w:divsChild>
        <w:div w:id="1591087773">
          <w:marLeft w:val="446"/>
          <w:marRight w:val="0"/>
          <w:marTop w:val="0"/>
          <w:marBottom w:val="200"/>
          <w:divBdr>
            <w:top w:val="none" w:sz="0" w:space="0" w:color="auto"/>
            <w:left w:val="none" w:sz="0" w:space="0" w:color="auto"/>
            <w:bottom w:val="none" w:sz="0" w:space="0" w:color="auto"/>
            <w:right w:val="none" w:sz="0" w:space="0" w:color="auto"/>
          </w:divBdr>
        </w:div>
        <w:div w:id="1269433155">
          <w:marLeft w:val="446"/>
          <w:marRight w:val="0"/>
          <w:marTop w:val="0"/>
          <w:marBottom w:val="200"/>
          <w:divBdr>
            <w:top w:val="none" w:sz="0" w:space="0" w:color="auto"/>
            <w:left w:val="none" w:sz="0" w:space="0" w:color="auto"/>
            <w:bottom w:val="none" w:sz="0" w:space="0" w:color="auto"/>
            <w:right w:val="none" w:sz="0" w:space="0" w:color="auto"/>
          </w:divBdr>
        </w:div>
        <w:div w:id="1843741155">
          <w:marLeft w:val="446"/>
          <w:marRight w:val="0"/>
          <w:marTop w:val="0"/>
          <w:marBottom w:val="200"/>
          <w:divBdr>
            <w:top w:val="none" w:sz="0" w:space="0" w:color="auto"/>
            <w:left w:val="none" w:sz="0" w:space="0" w:color="auto"/>
            <w:bottom w:val="none" w:sz="0" w:space="0" w:color="auto"/>
            <w:right w:val="none" w:sz="0" w:space="0" w:color="auto"/>
          </w:divBdr>
        </w:div>
        <w:div w:id="702485442">
          <w:marLeft w:val="446"/>
          <w:marRight w:val="0"/>
          <w:marTop w:val="0"/>
          <w:marBottom w:val="200"/>
          <w:divBdr>
            <w:top w:val="none" w:sz="0" w:space="0" w:color="auto"/>
            <w:left w:val="none" w:sz="0" w:space="0" w:color="auto"/>
            <w:bottom w:val="none" w:sz="0" w:space="0" w:color="auto"/>
            <w:right w:val="none" w:sz="0" w:space="0" w:color="auto"/>
          </w:divBdr>
        </w:div>
        <w:div w:id="2075009841">
          <w:marLeft w:val="446"/>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H:\1%20MSc%20Networks\Project%20Proposal\Nabil%20P.P\Nabil%20Ouzahra%20P147535%20-%20MSc%20Project%20Proposal.doc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H:\1%20MSc%20Networks\Project%20Proposal\Nabil%20P.P\Nabil%20Ouzahra%20P147535%20-%20MSc%20Project%20Proposal.docx"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file:///H:\1%20MSc%20Networks\Project%20Proposal\Nabil%20P.P\Nabil%20Ouzahra%20P147535%20-%20MSc%20Project%20Proposal.doc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H:\1%20MSc%20Networks\Project%20Proposal\Nabil%20P.P\Nabil%20Ouzahra%20P147535%20-%20MSc%20Project%20Proposal.docx" TargetMode="External"/><Relationship Id="rId14"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37D5C-3193-4774-80F4-EAE470839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3881</TotalTime>
  <Pages>23</Pages>
  <Words>12575</Words>
  <Characters>71678</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Nabil Ouzahra</dc:creator>
  <cp:keywords/>
  <dc:description/>
  <cp:lastModifiedBy>nabil ouzahra</cp:lastModifiedBy>
  <cp:revision>49</cp:revision>
  <dcterms:created xsi:type="dcterms:W3CDTF">2018-04-16T09:45:00Z</dcterms:created>
  <dcterms:modified xsi:type="dcterms:W3CDTF">2020-04-02T00:39:00Z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16th edition (author-date)</vt:lpwstr>
  </property>
  <property fmtid="{D5CDD505-2E9C-101B-9397-08002B2CF9AE}" pid="13" name="Mendeley Recent Style Id 5_1">
    <vt:lpwstr>http://www.zotero.org/styles/harvard1</vt:lpwstr>
  </property>
  <property fmtid="{D5CDD505-2E9C-101B-9397-08002B2CF9AE}" pid="14" name="Mendeley Recent Style Name 5_1">
    <vt:lpwstr>Harvard reference format 1 (deprecated)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7th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e60bae4f-d068-324f-8480-3a68e2a39cbd</vt:lpwstr>
  </property>
  <property fmtid="{D5CDD505-2E9C-101B-9397-08002B2CF9AE}" pid="25" name="Mendeley Citation Style_1">
    <vt:lpwstr>http://www.zotero.org/styles/ieee</vt:lpwstr>
  </property>
</Properties>
</file>