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84A48" w:rsidRPr="002C2EFE" w:rsidRDefault="005F0A81">
      <w:pPr>
        <w:rPr>
          <w:b/>
        </w:rPr>
      </w:pPr>
      <w:r w:rsidRPr="002C2EFE">
        <w:rPr>
          <w:b/>
        </w:rPr>
        <w:t>Asda’s Sustainability Policy</w:t>
      </w:r>
    </w:p>
    <w:p w:rsidR="00B16BF5" w:rsidRDefault="00B16BF5" w:rsidP="002C2EFE">
      <w:pPr>
        <w:jc w:val="both"/>
      </w:pPr>
      <w:r>
        <w:t>Since sustainability has ma</w:t>
      </w:r>
      <w:r w:rsidR="002C2EFE">
        <w:t>n</w:t>
      </w:r>
      <w:r>
        <w:t xml:space="preserve">y definition we are here going to use the </w:t>
      </w:r>
      <w:r w:rsidRPr="00B16BF5">
        <w:t>Brundtland Commission</w:t>
      </w:r>
      <w:r>
        <w:t xml:space="preserve"> definition. </w:t>
      </w:r>
      <w:r w:rsidRPr="00B16BF5">
        <w:t xml:space="preserve">In 1983, the United Nations selected former Norwegian prime minister </w:t>
      </w:r>
      <w:proofErr w:type="spellStart"/>
      <w:r w:rsidRPr="00B16BF5">
        <w:t>Gro</w:t>
      </w:r>
      <w:proofErr w:type="spellEnd"/>
      <w:r w:rsidRPr="00B16BF5">
        <w:t xml:space="preserve"> Harlem Brundtland to </w:t>
      </w:r>
      <w:r>
        <w:t>operate</w:t>
      </w:r>
      <w:r w:rsidRPr="00B16BF5">
        <w:t xml:space="preserve"> the new World Commission on Environment and Development. After </w:t>
      </w:r>
      <w:r>
        <w:t>years</w:t>
      </w:r>
      <w:r w:rsidRPr="00B16BF5">
        <w:t xml:space="preserve"> of struggle to advance living standards through development, </w:t>
      </w:r>
      <w:r>
        <w:t xml:space="preserve">there still remained many countries still in poverty. As a result it was apparent that the world desired to find a way to standardise environmentalism with wealth. After four years in 1987 </w:t>
      </w:r>
      <w:r w:rsidR="002C2EFE" w:rsidRPr="002C2EFE">
        <w:t>the Br</w:t>
      </w:r>
      <w:r w:rsidR="002C2EFE">
        <w:t xml:space="preserve">undtland Commission and defined </w:t>
      </w:r>
      <w:r w:rsidR="002C2EFE" w:rsidRPr="002C2EFE">
        <w:t xml:space="preserve">sustainability as a “development that meets the needs of the present without compromising the ability of future generations to meet their own needs” </w:t>
      </w:r>
      <w:r w:rsidR="002C2EFE" w:rsidRPr="002C2EFE">
        <w:rPr>
          <w:color w:val="00B0F0"/>
        </w:rPr>
        <w:t>(WCED 1987)</w:t>
      </w:r>
      <w:r w:rsidR="002C2EFE" w:rsidRPr="002C2EFE">
        <w:t>.</w:t>
      </w:r>
    </w:p>
    <w:p w:rsidR="002C2EFE" w:rsidRDefault="002C2EFE" w:rsidP="002C2EFE">
      <w:pPr>
        <w:jc w:val="both"/>
      </w:pPr>
    </w:p>
    <w:p w:rsidR="002C2EFE" w:rsidRPr="002C2EFE" w:rsidRDefault="002C2EFE" w:rsidP="002C2EFE">
      <w:pPr>
        <w:rPr>
          <w:b/>
          <w:bCs/>
        </w:rPr>
      </w:pPr>
      <w:r w:rsidRPr="002C2EFE">
        <w:rPr>
          <w:b/>
        </w:rPr>
        <w:t xml:space="preserve">Asda’s </w:t>
      </w:r>
      <w:r w:rsidRPr="002C2EFE">
        <w:rPr>
          <w:b/>
          <w:bCs/>
        </w:rPr>
        <w:t>Sustainability Commitments</w:t>
      </w:r>
    </w:p>
    <w:p w:rsidR="005F0A81" w:rsidRDefault="002C2EFE" w:rsidP="002C2EFE">
      <w:pPr>
        <w:jc w:val="both"/>
      </w:pPr>
      <w:r w:rsidRPr="002C2EFE">
        <w:t>Asda</w:t>
      </w:r>
      <w:r>
        <w:t xml:space="preserve">’s </w:t>
      </w:r>
      <w:r w:rsidRPr="002C2EFE">
        <w:t xml:space="preserve">tactic to sustainability is founded on the </w:t>
      </w:r>
      <w:r>
        <w:t>principle</w:t>
      </w:r>
      <w:r w:rsidRPr="002C2EFE">
        <w:t xml:space="preserve"> that defending the environment and saving </w:t>
      </w:r>
      <w:r>
        <w:t>consumers</w:t>
      </w:r>
      <w:r w:rsidRPr="002C2EFE">
        <w:t xml:space="preserve"> money go </w:t>
      </w:r>
      <w:r>
        <w:t>together. They have real</w:t>
      </w:r>
      <w:r w:rsidRPr="002C2EFE">
        <w:t xml:space="preserve"> clear goals – to lessen the environmental impact of </w:t>
      </w:r>
      <w:r>
        <w:t>their</w:t>
      </w:r>
      <w:r w:rsidRPr="002C2EFE">
        <w:t xml:space="preserve"> operations, the merchandises and services </w:t>
      </w:r>
      <w:r>
        <w:t>they</w:t>
      </w:r>
      <w:r w:rsidRPr="002C2EFE">
        <w:t xml:space="preserve"> trade</w:t>
      </w:r>
      <w:r>
        <w:t>, and the suppliers that provides them with their products.</w:t>
      </w:r>
    </w:p>
    <w:p w:rsidR="00A5489E" w:rsidRDefault="002C2EFE" w:rsidP="00A5489E">
      <w:pPr>
        <w:pStyle w:val="ListParagraph"/>
        <w:numPr>
          <w:ilvl w:val="0"/>
          <w:numId w:val="1"/>
        </w:numPr>
        <w:jc w:val="both"/>
        <w:rPr>
          <w:bCs/>
        </w:rPr>
      </w:pPr>
      <w:r w:rsidRPr="002C2EFE">
        <w:rPr>
          <w:b/>
          <w:bCs/>
        </w:rPr>
        <w:t>Plastics &amp; Packaging</w:t>
      </w:r>
      <w:r w:rsidR="00A5489E">
        <w:rPr>
          <w:b/>
          <w:bCs/>
        </w:rPr>
        <w:t xml:space="preserve"> – </w:t>
      </w:r>
      <w:r w:rsidR="00A5489E">
        <w:rPr>
          <w:bCs/>
        </w:rPr>
        <w:t>Packaging is one of the biggest challenge facing Asda as all products are packaged.</w:t>
      </w:r>
      <w:r w:rsidR="00A5489E" w:rsidRPr="00A5489E">
        <w:rPr>
          <w:bCs/>
        </w:rPr>
        <w:t xml:space="preserve"> </w:t>
      </w:r>
      <w:r w:rsidR="00A5489E">
        <w:rPr>
          <w:bCs/>
        </w:rPr>
        <w:t xml:space="preserve">They are </w:t>
      </w:r>
      <w:r w:rsidR="00A5489E" w:rsidRPr="00A5489E">
        <w:rPr>
          <w:bCs/>
        </w:rPr>
        <w:t xml:space="preserve">focused on decreasing </w:t>
      </w:r>
      <w:r w:rsidR="00A5489E">
        <w:rPr>
          <w:bCs/>
        </w:rPr>
        <w:t xml:space="preserve">these, </w:t>
      </w:r>
      <w:r w:rsidR="00A5489E" w:rsidRPr="00A5489E">
        <w:rPr>
          <w:bCs/>
        </w:rPr>
        <w:t xml:space="preserve">since 2007, </w:t>
      </w:r>
      <w:proofErr w:type="gramStart"/>
      <w:r w:rsidR="00A5489E">
        <w:rPr>
          <w:bCs/>
        </w:rPr>
        <w:t xml:space="preserve">they </w:t>
      </w:r>
      <w:r w:rsidR="00A5489E" w:rsidRPr="00A5489E">
        <w:rPr>
          <w:bCs/>
        </w:rPr>
        <w:t xml:space="preserve"> have</w:t>
      </w:r>
      <w:proofErr w:type="gramEnd"/>
      <w:r w:rsidR="00A5489E" w:rsidRPr="00A5489E">
        <w:rPr>
          <w:bCs/>
        </w:rPr>
        <w:t xml:space="preserve"> </w:t>
      </w:r>
      <w:r w:rsidR="00A5489E">
        <w:rPr>
          <w:bCs/>
        </w:rPr>
        <w:t>decreased</w:t>
      </w:r>
      <w:r w:rsidR="00A5489E" w:rsidRPr="00A5489E">
        <w:rPr>
          <w:bCs/>
        </w:rPr>
        <w:t xml:space="preserve"> packaging weight by 27 percent. But, it isn't just about fewer packaging, it's about packaging that preserves products at their best for </w:t>
      </w:r>
      <w:r w:rsidR="00A5489E">
        <w:rPr>
          <w:bCs/>
        </w:rPr>
        <w:t xml:space="preserve">a </w:t>
      </w:r>
      <w:r w:rsidR="00A5489E" w:rsidRPr="00A5489E">
        <w:rPr>
          <w:bCs/>
        </w:rPr>
        <w:t>lengthier</w:t>
      </w:r>
      <w:r w:rsidR="00A5489E">
        <w:rPr>
          <w:bCs/>
        </w:rPr>
        <w:t xml:space="preserve"> time</w:t>
      </w:r>
      <w:r w:rsidR="00A5489E" w:rsidRPr="00A5489E">
        <w:rPr>
          <w:bCs/>
        </w:rPr>
        <w:t xml:space="preserve">, both in stores and </w:t>
      </w:r>
      <w:r w:rsidR="00A5489E">
        <w:rPr>
          <w:bCs/>
        </w:rPr>
        <w:t>consume</w:t>
      </w:r>
      <w:r w:rsidR="00A5489E" w:rsidRPr="00A5489E">
        <w:rPr>
          <w:bCs/>
        </w:rPr>
        <w:t>r homes. As part of Walmart's 2025 Sustainability goals - Asda is dedicated to all packaging being recyclable by 2025.</w:t>
      </w:r>
    </w:p>
    <w:p w:rsidR="00A5489E" w:rsidRDefault="00A5489E" w:rsidP="00A5489E">
      <w:pPr>
        <w:pStyle w:val="ListParagraph"/>
        <w:numPr>
          <w:ilvl w:val="0"/>
          <w:numId w:val="1"/>
        </w:numPr>
        <w:jc w:val="both"/>
        <w:rPr>
          <w:bCs/>
        </w:rPr>
      </w:pPr>
      <w:r w:rsidRPr="00A5489E">
        <w:rPr>
          <w:b/>
          <w:bCs/>
        </w:rPr>
        <w:t>Energy</w:t>
      </w:r>
      <w:r>
        <w:rPr>
          <w:b/>
          <w:bCs/>
        </w:rPr>
        <w:t xml:space="preserve"> </w:t>
      </w:r>
      <w:r>
        <w:rPr>
          <w:bCs/>
        </w:rPr>
        <w:t>- Asda</w:t>
      </w:r>
      <w:r w:rsidRPr="00A5489E">
        <w:rPr>
          <w:bCs/>
        </w:rPr>
        <w:t xml:space="preserve"> use energy right across </w:t>
      </w:r>
      <w:r>
        <w:rPr>
          <w:bCs/>
        </w:rPr>
        <w:t>their</w:t>
      </w:r>
      <w:r w:rsidRPr="00A5489E">
        <w:rPr>
          <w:bCs/>
        </w:rPr>
        <w:t xml:space="preserve"> </w:t>
      </w:r>
      <w:r>
        <w:rPr>
          <w:bCs/>
        </w:rPr>
        <w:t>production</w:t>
      </w:r>
      <w:r w:rsidRPr="00A5489E">
        <w:rPr>
          <w:bCs/>
        </w:rPr>
        <w:t xml:space="preserve">s, from fridges to checkouts, ovens to lighting. That's why </w:t>
      </w:r>
      <w:r>
        <w:rPr>
          <w:bCs/>
        </w:rPr>
        <w:t>they</w:t>
      </w:r>
      <w:r w:rsidRPr="00A5489E">
        <w:rPr>
          <w:bCs/>
        </w:rPr>
        <w:t xml:space="preserve"> have the goal of</w:t>
      </w:r>
      <w:r>
        <w:rPr>
          <w:bCs/>
        </w:rPr>
        <w:t xml:space="preserve"> 30% energy reduction by 2025.</w:t>
      </w:r>
    </w:p>
    <w:p w:rsidR="00A5489E" w:rsidRDefault="002B6325" w:rsidP="002B6325">
      <w:pPr>
        <w:pStyle w:val="ListParagraph"/>
        <w:numPr>
          <w:ilvl w:val="0"/>
          <w:numId w:val="1"/>
        </w:numPr>
        <w:jc w:val="both"/>
        <w:rPr>
          <w:bCs/>
        </w:rPr>
      </w:pPr>
      <w:r w:rsidRPr="002B6325">
        <w:rPr>
          <w:b/>
          <w:bCs/>
        </w:rPr>
        <w:t>Waste</w:t>
      </w:r>
      <w:r>
        <w:rPr>
          <w:bCs/>
        </w:rPr>
        <w:t xml:space="preserve"> - </w:t>
      </w:r>
      <w:r w:rsidRPr="002B6325">
        <w:rPr>
          <w:bCs/>
        </w:rPr>
        <w:t xml:space="preserve">Whether it's recycling plastic, reusing fittings, contributing clothes and food or generating energy from waste, </w:t>
      </w:r>
      <w:r>
        <w:rPr>
          <w:bCs/>
        </w:rPr>
        <w:t>Asda</w:t>
      </w:r>
      <w:r w:rsidRPr="002B6325">
        <w:rPr>
          <w:bCs/>
        </w:rPr>
        <w:t xml:space="preserve"> view all waste as a resource and reuse, recycle, redistribute or recover </w:t>
      </w:r>
      <w:proofErr w:type="spellStart"/>
      <w:r w:rsidRPr="002B6325">
        <w:rPr>
          <w:bCs/>
        </w:rPr>
        <w:t>wherever</w:t>
      </w:r>
      <w:r>
        <w:rPr>
          <w:bCs/>
        </w:rPr>
        <w:t>possible</w:t>
      </w:r>
      <w:proofErr w:type="spellEnd"/>
      <w:r>
        <w:rPr>
          <w:bCs/>
        </w:rPr>
        <w:t>.</w:t>
      </w:r>
    </w:p>
    <w:p w:rsidR="002B6325" w:rsidRDefault="00F16062" w:rsidP="002B6325">
      <w:pPr>
        <w:pStyle w:val="ListParagraph"/>
        <w:numPr>
          <w:ilvl w:val="0"/>
          <w:numId w:val="1"/>
        </w:numPr>
        <w:jc w:val="both"/>
        <w:rPr>
          <w:bCs/>
        </w:rPr>
      </w:pPr>
      <w:r w:rsidRPr="00F16062">
        <w:rPr>
          <w:b/>
          <w:bCs/>
        </w:rPr>
        <w:t>Transport</w:t>
      </w:r>
      <w:r w:rsidR="002B6325">
        <w:rPr>
          <w:bCs/>
        </w:rPr>
        <w:t xml:space="preserve"> - </w:t>
      </w:r>
      <w:r w:rsidR="002B6325" w:rsidRPr="002B6325">
        <w:rPr>
          <w:bCs/>
        </w:rPr>
        <w:t xml:space="preserve">Getting </w:t>
      </w:r>
      <w:r>
        <w:rPr>
          <w:bCs/>
        </w:rPr>
        <w:t>their</w:t>
      </w:r>
      <w:r w:rsidR="002B6325" w:rsidRPr="002B6325">
        <w:rPr>
          <w:bCs/>
        </w:rPr>
        <w:t xml:space="preserve"> products from depots to stores is something </w:t>
      </w:r>
      <w:r>
        <w:rPr>
          <w:bCs/>
        </w:rPr>
        <w:t>they</w:t>
      </w:r>
      <w:r w:rsidR="002B6325" w:rsidRPr="002B6325">
        <w:rPr>
          <w:bCs/>
        </w:rPr>
        <w:t xml:space="preserve"> have to do, but </w:t>
      </w:r>
      <w:r>
        <w:rPr>
          <w:bCs/>
        </w:rPr>
        <w:t xml:space="preserve">Asda </w:t>
      </w:r>
      <w:r w:rsidR="002B6325" w:rsidRPr="002B6325">
        <w:rPr>
          <w:bCs/>
        </w:rPr>
        <w:t xml:space="preserve">want to make it as efficient as possible. </w:t>
      </w:r>
      <w:r w:rsidR="002A42DD" w:rsidRPr="002B6325">
        <w:rPr>
          <w:bCs/>
        </w:rPr>
        <w:t>That’s</w:t>
      </w:r>
      <w:r w:rsidR="002B6325" w:rsidRPr="002B6325">
        <w:rPr>
          <w:bCs/>
        </w:rPr>
        <w:t xml:space="preserve"> why </w:t>
      </w:r>
      <w:r>
        <w:rPr>
          <w:bCs/>
        </w:rPr>
        <w:t>they</w:t>
      </w:r>
      <w:r w:rsidR="002B6325" w:rsidRPr="002B6325">
        <w:rPr>
          <w:bCs/>
        </w:rPr>
        <w:t xml:space="preserve"> have a </w:t>
      </w:r>
      <w:r w:rsidRPr="002B6325">
        <w:rPr>
          <w:bCs/>
        </w:rPr>
        <w:t>goal</w:t>
      </w:r>
      <w:r w:rsidR="002B6325" w:rsidRPr="002B6325">
        <w:rPr>
          <w:bCs/>
        </w:rPr>
        <w:t xml:space="preserve"> of</w:t>
      </w:r>
      <w:r>
        <w:rPr>
          <w:bCs/>
        </w:rPr>
        <w:t xml:space="preserve"> 60% reduction in transport operations.</w:t>
      </w:r>
    </w:p>
    <w:p w:rsidR="002A42DD" w:rsidRPr="00A5489E" w:rsidRDefault="002A42DD" w:rsidP="002A42DD">
      <w:pPr>
        <w:pStyle w:val="ListParagraph"/>
        <w:numPr>
          <w:ilvl w:val="0"/>
          <w:numId w:val="1"/>
        </w:numPr>
        <w:jc w:val="both"/>
        <w:rPr>
          <w:bCs/>
        </w:rPr>
      </w:pPr>
      <w:r w:rsidRPr="002A42DD">
        <w:rPr>
          <w:b/>
          <w:bCs/>
        </w:rPr>
        <w:t>Water</w:t>
      </w:r>
      <w:r w:rsidRPr="002A42DD">
        <w:rPr>
          <w:bCs/>
        </w:rPr>
        <w:t xml:space="preserve"> - Altho</w:t>
      </w:r>
      <w:r>
        <w:rPr>
          <w:bCs/>
        </w:rPr>
        <w:t>ugh it may feel like the UK</w:t>
      </w:r>
      <w:r w:rsidRPr="002A42DD">
        <w:rPr>
          <w:bCs/>
        </w:rPr>
        <w:t xml:space="preserve"> gets a lot of rain, water is still a scarce resource in many other pla</w:t>
      </w:r>
      <w:r>
        <w:rPr>
          <w:bCs/>
        </w:rPr>
        <w:t>ces around the world. To help Asda</w:t>
      </w:r>
      <w:r w:rsidRPr="002A42DD">
        <w:rPr>
          <w:bCs/>
        </w:rPr>
        <w:t xml:space="preserve"> achieve </w:t>
      </w:r>
      <w:r>
        <w:rPr>
          <w:bCs/>
        </w:rPr>
        <w:t>their</w:t>
      </w:r>
      <w:r w:rsidRPr="002A42DD">
        <w:rPr>
          <w:bCs/>
        </w:rPr>
        <w:t xml:space="preserve"> goal </w:t>
      </w:r>
      <w:r>
        <w:rPr>
          <w:bCs/>
        </w:rPr>
        <w:t xml:space="preserve">of 30% reduction in water use by 2020 </w:t>
      </w:r>
      <w:proofErr w:type="gramStart"/>
      <w:r>
        <w:rPr>
          <w:bCs/>
        </w:rPr>
        <w:t xml:space="preserve">they </w:t>
      </w:r>
      <w:r w:rsidRPr="002A42DD">
        <w:rPr>
          <w:bCs/>
        </w:rPr>
        <w:t xml:space="preserve"> have</w:t>
      </w:r>
      <w:proofErr w:type="gramEnd"/>
      <w:r w:rsidRPr="002A42DD">
        <w:rPr>
          <w:bCs/>
        </w:rPr>
        <w:t xml:space="preserve"> water reduction initiatives in place in </w:t>
      </w:r>
      <w:r>
        <w:rPr>
          <w:bCs/>
        </w:rPr>
        <w:t xml:space="preserve">all their </w:t>
      </w:r>
      <w:r w:rsidRPr="002A42DD">
        <w:rPr>
          <w:bCs/>
        </w:rPr>
        <w:t>stores and depots</w:t>
      </w:r>
      <w:r>
        <w:rPr>
          <w:bCs/>
        </w:rPr>
        <w:t xml:space="preserve"> (</w:t>
      </w:r>
      <w:r>
        <w:rPr>
          <w:rStyle w:val="selectable"/>
          <w:color w:val="000000"/>
        </w:rPr>
        <w:t>Our Sustainability Commitments | Asda Supplier, 2019)</w:t>
      </w:r>
      <w:r>
        <w:rPr>
          <w:bCs/>
        </w:rPr>
        <w:t xml:space="preserve">. </w:t>
      </w:r>
    </w:p>
    <w:p w:rsidR="002C2EFE" w:rsidRPr="00A5489E" w:rsidRDefault="002C2EFE" w:rsidP="00A5489E">
      <w:pPr>
        <w:jc w:val="both"/>
        <w:rPr>
          <w:bCs/>
        </w:rPr>
      </w:pPr>
    </w:p>
    <w:p w:rsidR="002C2EFE" w:rsidRDefault="002C2EFE" w:rsidP="002C2EFE">
      <w:pPr>
        <w:jc w:val="both"/>
      </w:pPr>
    </w:p>
    <w:p w:rsidR="002C2EFE" w:rsidRDefault="002A42DD">
      <w:r>
        <w:t>References</w:t>
      </w:r>
    </w:p>
    <w:p w:rsidR="002A42DD" w:rsidRDefault="002A42DD">
      <w:r w:rsidRPr="002A42DD">
        <w:t xml:space="preserve">Asdasupplier.com. 2019. </w:t>
      </w:r>
      <w:r w:rsidRPr="002A42DD">
        <w:rPr>
          <w:i/>
          <w:iCs/>
        </w:rPr>
        <w:t>Our Sustainability Commitments | Asda Supplier</w:t>
      </w:r>
      <w:r w:rsidRPr="002A42DD">
        <w:t>. [</w:t>
      </w:r>
      <w:proofErr w:type="gramStart"/>
      <w:r w:rsidRPr="002A42DD">
        <w:t>online</w:t>
      </w:r>
      <w:proofErr w:type="gramEnd"/>
      <w:r w:rsidRPr="002A42DD">
        <w:t>] Available at: &lt;https://www.asdasupplier.com/responsibility/our-sustainability-commitments&gt; [Accessed 27 March 2020].</w:t>
      </w:r>
    </w:p>
    <w:p w:rsidR="002A42DD" w:rsidRPr="002A42DD" w:rsidRDefault="002A42DD" w:rsidP="002A42DD">
      <w:pPr>
        <w:rPr>
          <w:bCs/>
        </w:rPr>
      </w:pPr>
      <w:bookmarkStart w:id="0" w:name="_GoBack"/>
      <w:bookmarkEnd w:id="0"/>
      <w:r w:rsidRPr="002A42DD">
        <w:rPr>
          <w:bCs/>
        </w:rPr>
        <w:t>WCED - World Commission on Environment and Development (1987) Our Common Future, Oxford University Press, UK and New York</w:t>
      </w:r>
    </w:p>
    <w:p w:rsidR="002A42DD" w:rsidRDefault="002A42DD"/>
    <w:sectPr w:rsidR="002A4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A32C17"/>
    <w:multiLevelType w:val="hybridMultilevel"/>
    <w:tmpl w:val="65FCD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9C0BCB"/>
    <w:multiLevelType w:val="hybridMultilevel"/>
    <w:tmpl w:val="46242D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0A81"/>
    <w:rsid w:val="002A42DD"/>
    <w:rsid w:val="002B6325"/>
    <w:rsid w:val="002C2EFE"/>
    <w:rsid w:val="005F0A81"/>
    <w:rsid w:val="00A5489E"/>
    <w:rsid w:val="00B16BF5"/>
    <w:rsid w:val="00E84A48"/>
    <w:rsid w:val="00F16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DFCB57A-15BB-4908-B998-84D7B1D1C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2E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2EF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C2EF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5489E"/>
    <w:rPr>
      <w:rFonts w:ascii="Times New Roman" w:hAnsi="Times New Roman" w:cs="Times New Roman"/>
      <w:sz w:val="24"/>
      <w:szCs w:val="24"/>
    </w:rPr>
  </w:style>
  <w:style w:type="character" w:customStyle="1" w:styleId="selectable">
    <w:name w:val="selectable"/>
    <w:basedOn w:val="DefaultParagraphFont"/>
    <w:rsid w:val="002A42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320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</TotalTime>
  <Pages>2</Pages>
  <Words>424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Ataur Rahman</dc:creator>
  <cp:keywords/>
  <dc:description/>
  <cp:lastModifiedBy>Ataur Rahman</cp:lastModifiedBy>
  <cp:revision>2</cp:revision>
  <dcterms:created xsi:type="dcterms:W3CDTF">2020-03-27T13:50:00Z</dcterms:created>
  <dcterms:modified xsi:type="dcterms:W3CDTF">2020-03-27T14:51:00Z</dcterms:modified>
</cp:coreProperties>
</file>