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4279" w:rsidRPr="006B2EC7" w:rsidRDefault="00BD67BB">
      <w:pPr>
        <w:pStyle w:val="Cos"/>
        <w:rPr>
          <w:lang w:val="en-US"/>
        </w:rPr>
      </w:pPr>
      <w:r w:rsidRPr="006B2EC7">
        <w:rPr>
          <w:lang w:val="en-US"/>
        </w:rPr>
        <w:t>1905158</w:t>
      </w:r>
    </w:p>
    <w:p w:rsidR="009C4279" w:rsidRPr="006B2EC7" w:rsidRDefault="00BD67BB">
      <w:pPr>
        <w:pStyle w:val="Cos"/>
        <w:rPr>
          <w:lang w:val="en-US"/>
        </w:rPr>
      </w:pPr>
      <w:r w:rsidRPr="006B2EC7">
        <w:rPr>
          <w:lang w:val="en-US"/>
        </w:rPr>
        <w:t>Marta Manubens</w:t>
      </w:r>
    </w:p>
    <w:p w:rsidR="009C4279" w:rsidRPr="006B2EC7" w:rsidRDefault="00BD67BB">
      <w:pPr>
        <w:pStyle w:val="Cos"/>
        <w:rPr>
          <w:lang w:val="en-US"/>
        </w:rPr>
      </w:pPr>
      <w:r w:rsidRPr="006B2EC7">
        <w:rPr>
          <w:lang w:val="en-US"/>
        </w:rPr>
        <w:t>Research in context</w:t>
      </w:r>
    </w:p>
    <w:p w:rsidR="009C4279" w:rsidRPr="006B2EC7" w:rsidRDefault="00BD67BB">
      <w:pPr>
        <w:pStyle w:val="Cos"/>
        <w:rPr>
          <w:lang w:val="en-US"/>
        </w:rPr>
      </w:pPr>
      <w:r w:rsidRPr="006B2EC7">
        <w:rPr>
          <w:lang w:val="en-US"/>
        </w:rPr>
        <w:t>Timi O’neil</w:t>
      </w:r>
    </w:p>
    <w:p w:rsidR="009C4279" w:rsidRPr="006B2EC7" w:rsidRDefault="00BD67BB">
      <w:pPr>
        <w:pStyle w:val="Cos"/>
        <w:rPr>
          <w:lang w:val="en-US"/>
        </w:rPr>
      </w:pPr>
      <w:r w:rsidRPr="006B2EC7">
        <w:rPr>
          <w:lang w:val="en-US"/>
        </w:rPr>
        <w:t>2n Graphic Design</w:t>
      </w:r>
    </w:p>
    <w:p w:rsidR="009C4279" w:rsidRDefault="00BD67BB">
      <w:pPr>
        <w:pStyle w:val="Cos"/>
        <w:rPr>
          <w:lang w:val="en-US"/>
        </w:rPr>
      </w:pPr>
      <w:r w:rsidRPr="006B2EC7">
        <w:rPr>
          <w:lang w:val="en-US"/>
        </w:rPr>
        <w:t>Word Count: 2787</w:t>
      </w:r>
    </w:p>
    <w:p w:rsidR="002D0728" w:rsidRDefault="002D0728">
      <w:pPr>
        <w:pStyle w:val="Cos"/>
        <w:rPr>
          <w:lang w:val="en-US"/>
        </w:rPr>
      </w:pPr>
    </w:p>
    <w:p w:rsidR="002D0728" w:rsidRDefault="002D0728">
      <w:pPr>
        <w:pStyle w:val="Cos"/>
        <w:rPr>
          <w:lang w:val="en-US"/>
        </w:rPr>
      </w:pPr>
    </w:p>
    <w:p w:rsidR="00674880" w:rsidRPr="00AC7C77" w:rsidRDefault="00674880" w:rsidP="00674880">
      <w:r w:rsidRPr="00AC7C77">
        <w:t>Explore the mediated form of narrative and critically show how it is used to promote political, ideological, religious or socially constructed perspectives within your discipline area.</w:t>
      </w:r>
    </w:p>
    <w:p w:rsidR="00674880" w:rsidRPr="006B2EC7" w:rsidRDefault="00674880">
      <w:pPr>
        <w:pStyle w:val="Cos"/>
        <w:rPr>
          <w:lang w:val="en-US"/>
        </w:rPr>
      </w:pPr>
    </w:p>
    <w:p w:rsidR="009C4279" w:rsidRPr="006B2EC7" w:rsidRDefault="009C4279">
      <w:pPr>
        <w:pStyle w:val="Cos"/>
        <w:spacing w:after="80" w:line="288" w:lineRule="auto"/>
        <w:rPr>
          <w:rFonts w:ascii="Baskerville" w:eastAsia="Baskerville" w:hAnsi="Baskerville" w:cs="Baskerville"/>
          <w:color w:val="444444"/>
          <w:lang w:val="en-US"/>
        </w:rPr>
      </w:pPr>
    </w:p>
    <w:p w:rsidR="009C4279" w:rsidRPr="006B2EC7" w:rsidRDefault="009C4279">
      <w:pPr>
        <w:pStyle w:val="Cos"/>
        <w:spacing w:after="80" w:line="288" w:lineRule="auto"/>
        <w:rPr>
          <w:rFonts w:ascii="Baskerville" w:eastAsia="Baskerville" w:hAnsi="Baskerville" w:cs="Baskerville"/>
          <w:color w:val="444444"/>
          <w:lang w:val="en-US"/>
        </w:rPr>
      </w:pPr>
    </w:p>
    <w:p w:rsidR="009C4279" w:rsidRDefault="00BD67BB">
      <w:pPr>
        <w:pStyle w:val="Cos"/>
        <w:spacing w:after="80" w:line="288" w:lineRule="auto"/>
        <w:jc w:val="center"/>
        <w:rPr>
          <w:color w:val="212121"/>
          <w:sz w:val="34"/>
          <w:szCs w:val="34"/>
          <w:lang w:val="en-US"/>
        </w:rPr>
      </w:pPr>
      <w:r>
        <w:rPr>
          <w:color w:val="212121"/>
          <w:sz w:val="34"/>
          <w:szCs w:val="34"/>
          <w:lang w:val="en-US"/>
        </w:rPr>
        <w:t>Catalonia and Spain, the semiotics in the current context.</w:t>
      </w:r>
    </w:p>
    <w:p w:rsidR="002D0728" w:rsidRPr="006B2EC7" w:rsidRDefault="002D0728">
      <w:pPr>
        <w:pStyle w:val="Cos"/>
        <w:spacing w:after="80" w:line="288" w:lineRule="auto"/>
        <w:jc w:val="center"/>
        <w:rPr>
          <w:color w:val="212121"/>
          <w:sz w:val="34"/>
          <w:szCs w:val="34"/>
          <w:lang w:val="en-US"/>
        </w:rPr>
      </w:pPr>
    </w:p>
    <w:p w:rsidR="009C4279" w:rsidRPr="006B2EC7" w:rsidRDefault="006B2EC7">
      <w:pPr>
        <w:pStyle w:val="Cos"/>
        <w:rPr>
          <w:lang w:val="en-US"/>
        </w:rPr>
      </w:pPr>
      <w:r>
        <w:rPr>
          <w:noProof/>
        </w:rPr>
        <mc:AlternateContent>
          <mc:Choice Requires="wps">
            <w:drawing>
              <wp:anchor distT="0" distB="0" distL="114300" distR="114300" simplePos="0" relativeHeight="251661312" behindDoc="0" locked="0" layoutInCell="1" allowOverlap="1" wp14:anchorId="265DC3C7" wp14:editId="762C751E">
                <wp:simplePos x="0" y="0"/>
                <wp:positionH relativeFrom="column">
                  <wp:posOffset>-6350</wp:posOffset>
                </wp:positionH>
                <wp:positionV relativeFrom="paragraph">
                  <wp:posOffset>4354830</wp:posOffset>
                </wp:positionV>
                <wp:extent cx="6119495" cy="635"/>
                <wp:effectExtent l="0" t="0" r="1905" b="12065"/>
                <wp:wrapTopAndBottom/>
                <wp:docPr id="1" name="Text Box 1"/>
                <wp:cNvGraphicFramePr/>
                <a:graphic xmlns:a="http://schemas.openxmlformats.org/drawingml/2006/main">
                  <a:graphicData uri="http://schemas.microsoft.com/office/word/2010/wordprocessingShape">
                    <wps:wsp>
                      <wps:cNvSpPr txBox="1"/>
                      <wps:spPr>
                        <a:xfrm>
                          <a:off x="0" y="0"/>
                          <a:ext cx="6119495" cy="635"/>
                        </a:xfrm>
                        <a:prstGeom prst="rect">
                          <a:avLst/>
                        </a:prstGeom>
                        <a:solidFill>
                          <a:prstClr val="white"/>
                        </a:solidFill>
                        <a:ln>
                          <a:noFill/>
                        </a:ln>
                      </wps:spPr>
                      <wps:txbx>
                        <w:txbxContent>
                          <w:p w:rsidR="006B2EC7" w:rsidRPr="006B2EC7" w:rsidRDefault="006B2EC7" w:rsidP="006B2EC7">
                            <w:pPr>
                              <w:pStyle w:val="Caption"/>
                              <w:rPr>
                                <w:rFonts w:cs="Arial Unicode MS"/>
                                <w:noProof/>
                                <w:color w:val="000000"/>
                                <w14:textOutline w14:w="0" w14:cap="flat" w14:cmpd="sng" w14:algn="ctr">
                                  <w14:noFill/>
                                  <w14:prstDash w14:val="solid"/>
                                  <w14:bevel/>
                                </w14:textOutline>
                              </w:rPr>
                            </w:pPr>
                            <w:bookmarkStart w:id="0" w:name="_Toc25835385"/>
                            <w:r>
                              <w:t xml:space="preserve">Picture </w:t>
                            </w:r>
                            <w:r>
                              <w:fldChar w:fldCharType="begin"/>
                            </w:r>
                            <w:r>
                              <w:instrText xml:space="preserve"> SEQ Picture \* ARABIC </w:instrText>
                            </w:r>
                            <w:r>
                              <w:fldChar w:fldCharType="separate"/>
                            </w:r>
                            <w:r>
                              <w:rPr>
                                <w:noProof/>
                              </w:rPr>
                              <w:t>1</w:t>
                            </w:r>
                            <w:r>
                              <w:fldChar w:fldCharType="end"/>
                            </w:r>
                            <w:r w:rsidR="002D0728">
                              <w:t>: Picture o</w:t>
                            </w:r>
                            <w:r>
                              <w:t>f the independentism referendum on 1st October</w:t>
                            </w:r>
                            <w:r>
                              <w:rPr>
                                <w:noProof/>
                              </w:rPr>
                              <w:t xml:space="preserve"> in Catalonia.</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5DC3C7" id="_x0000_t202" coordsize="21600,21600" o:spt="202" path="m,l,21600r21600,l21600,xe">
                <v:stroke joinstyle="miter"/>
                <v:path gradientshapeok="t" o:connecttype="rect"/>
              </v:shapetype>
              <v:shape id="Text Box 1" o:spid="_x0000_s1026" type="#_x0000_t202" style="position:absolute;margin-left:-.5pt;margin-top:342.9pt;width:481.8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" stroked="f">
                <v:textbox style="mso-fit-shape-to-text:t" inset="0,0,0,0">
                  <w:txbxContent>
                    <w:p w:rsidR="006B2EC7" w:rsidRPr="006B2EC7" w:rsidRDefault="006B2EC7" w:rsidP="006B2EC7">
                      <w:pPr>
                        <w:pStyle w:val="Caption"/>
                        <w:rPr>
                          <w:rFonts w:cs="Arial Unicode MS"/>
                          <w:noProof/>
                          <w:color w:val="000000"/>
                          <w14:textOutline w14:w="0" w14:cap="flat" w14:cmpd="sng" w14:algn="ctr">
                            <w14:noFill/>
                            <w14:prstDash w14:val="solid"/>
                            <w14:bevel/>
                          </w14:textOutline>
                        </w:rPr>
                      </w:pPr>
                      <w:bookmarkStart w:id="1" w:name="_Toc25835385"/>
                      <w:r>
                        <w:t xml:space="preserve">Picture </w:t>
                      </w:r>
                      <w:r>
                        <w:fldChar w:fldCharType="begin"/>
                      </w:r>
                      <w:r>
                        <w:instrText xml:space="preserve"> SEQ Picture \* ARABIC </w:instrText>
                      </w:r>
                      <w:r>
                        <w:fldChar w:fldCharType="separate"/>
                      </w:r>
                      <w:r>
                        <w:rPr>
                          <w:noProof/>
                        </w:rPr>
                        <w:t>1</w:t>
                      </w:r>
                      <w:r>
                        <w:fldChar w:fldCharType="end"/>
                      </w:r>
                      <w:r w:rsidR="002D0728">
                        <w:t>: Picture o</w:t>
                      </w:r>
                      <w:r>
                        <w:t>f the independentism referendum on 1st October</w:t>
                      </w:r>
                      <w:r>
                        <w:rPr>
                          <w:noProof/>
                        </w:rPr>
                        <w:t xml:space="preserve"> in Catalonia.</w:t>
                      </w:r>
                      <w:bookmarkEnd w:id="1"/>
                    </w:p>
                  </w:txbxContent>
                </v:textbox>
                <w10:wrap type="topAndBottom"/>
              </v:shape>
            </w:pict>
          </mc:Fallback>
        </mc:AlternateContent>
      </w:r>
      <w:r w:rsidR="00BD67BB">
        <w:rPr>
          <w:noProof/>
        </w:rPr>
        <w:drawing>
          <wp:anchor distT="152400" distB="152400" distL="152400" distR="152400" simplePos="0" relativeHeight="251659264" behindDoc="0" locked="0" layoutInCell="1" allowOverlap="1">
            <wp:simplePos x="0" y="0"/>
            <wp:positionH relativeFrom="margin">
              <wp:posOffset>-6350</wp:posOffset>
            </wp:positionH>
            <wp:positionV relativeFrom="line">
              <wp:posOffset>293411</wp:posOffset>
            </wp:positionV>
            <wp:extent cx="6120057" cy="4004714"/>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Cargas-Sardenya-Diputacio-Ramon-Llull_EDIIMA20171001_0193_20-filtered.jpeg"/>
                    <pic:cNvPicPr>
                      <a:picLocks noChangeAspect="1"/>
                    </pic:cNvPicPr>
                  </pic:nvPicPr>
                  <pic:blipFill>
                    <a:blip r:embed="rId7">
                      <a:extLst/>
                    </a:blip>
                    <a:srcRect/>
                    <a:stretch>
                      <a:fillRect/>
                    </a:stretch>
                  </pic:blipFill>
                  <pic:spPr>
                    <a:xfrm>
                      <a:off x="0" y="0"/>
                      <a:ext cx="6120057" cy="4004714"/>
                    </a:xfrm>
                    <a:prstGeom prst="rect">
                      <a:avLst/>
                    </a:prstGeom>
                    <a:ln w="12700" cap="flat">
                      <a:noFill/>
                      <a:miter lim="400000"/>
                    </a:ln>
                    <a:effectLst/>
                  </pic:spPr>
                </pic:pic>
              </a:graphicData>
            </a:graphic>
          </wp:anchor>
        </w:drawing>
      </w:r>
    </w:p>
    <w:p w:rsidR="009C4279" w:rsidRPr="006B2EC7" w:rsidRDefault="00BD67BB">
      <w:pPr>
        <w:pStyle w:val="Cos"/>
        <w:rPr>
          <w:lang w:val="en-US"/>
        </w:rPr>
      </w:pPr>
      <w:r>
        <w:rPr>
          <w:lang w:val="en-US"/>
        </w:rPr>
        <w:t>When Catalonia sees the image, it says that Spain is repressive and violates its rights. When Spain sees the image, it says that the people must be controlled and that violence is provided.</w:t>
      </w:r>
    </w:p>
    <w:p w:rsidR="009C4279" w:rsidRPr="006B2EC7" w:rsidRDefault="009C4279">
      <w:pPr>
        <w:pStyle w:val="Cos"/>
        <w:rPr>
          <w:lang w:val="en-US"/>
        </w:rPr>
      </w:pPr>
    </w:p>
    <w:p w:rsidR="006B2EC7" w:rsidRDefault="006B2EC7">
      <w:pPr>
        <w:pStyle w:val="Cos"/>
        <w:rPr>
          <w:lang w:val="en-US"/>
        </w:rPr>
      </w:pPr>
    </w:p>
    <w:p w:rsidR="006B2EC7" w:rsidRDefault="006B2EC7">
      <w:pPr>
        <w:pStyle w:val="Cos"/>
        <w:rPr>
          <w:lang w:val="en-US"/>
        </w:rPr>
      </w:pPr>
    </w:p>
    <w:p w:rsidR="009C4279" w:rsidRPr="006B2EC7" w:rsidRDefault="00BD67BB">
      <w:pPr>
        <w:pStyle w:val="Cos"/>
        <w:rPr>
          <w:lang w:val="en-US"/>
        </w:rPr>
      </w:pPr>
      <w:r w:rsidRPr="006B2EC7">
        <w:rPr>
          <w:lang w:val="en-US"/>
        </w:rPr>
        <w:t>Spain and Catalonia, for many years,</w:t>
      </w:r>
      <w:r w:rsidRPr="006B2EC7">
        <w:rPr>
          <w:lang w:val="en-US"/>
        </w:rPr>
        <w:t xml:space="preserve"> have had differences and a shared history. For this reason I will begin to explain the story to the present day in order to understand the differences and similarities. In this essay I want to explain the two bands from the point of view of semiotics, bei</w:t>
      </w:r>
      <w:r w:rsidRPr="006B2EC7">
        <w:rPr>
          <w:lang w:val="en-US"/>
        </w:rPr>
        <w:t>ng neutral. I live in Catalonia, I share and form part of the independentist movement, and I am left-winged ideologically speaking.</w:t>
      </w:r>
    </w:p>
    <w:p w:rsidR="009C4279" w:rsidRPr="006B2EC7" w:rsidRDefault="009C4279">
      <w:pPr>
        <w:pStyle w:val="Cos"/>
        <w:rPr>
          <w:lang w:val="en-US"/>
        </w:rPr>
      </w:pPr>
    </w:p>
    <w:p w:rsidR="009C4279" w:rsidRPr="006B2EC7" w:rsidRDefault="00BD67BB">
      <w:pPr>
        <w:pStyle w:val="Cos"/>
        <w:rPr>
          <w:lang w:val="en-US"/>
        </w:rPr>
      </w:pPr>
      <w:r w:rsidRPr="006B2EC7">
        <w:rPr>
          <w:lang w:val="en-US"/>
        </w:rPr>
        <w:t>In this essay, we will talk about the meaning, the meaning of the meaning. Also, on the connotation (the meaning created by</w:t>
      </w:r>
      <w:r w:rsidRPr="006B2EC7">
        <w:rPr>
          <w:lang w:val="en-US"/>
        </w:rPr>
        <w:t xml:space="preserve"> the signs), the denotation (the literal meaning of the sign) and the sign (the sum of the meaning and the meaning). Finally, I will also use the concept of myth (the way in which the signs contribute to the language of society) and ideology (the codes tha</w:t>
      </w:r>
      <w:r w:rsidRPr="006B2EC7">
        <w:rPr>
          <w:lang w:val="en-US"/>
        </w:rPr>
        <w:t>t make up the powers of society).</w:t>
      </w:r>
    </w:p>
    <w:p w:rsidR="009C4279" w:rsidRPr="006B2EC7" w:rsidRDefault="009C4279">
      <w:pPr>
        <w:pStyle w:val="Cos"/>
        <w:rPr>
          <w:lang w:val="en-US"/>
        </w:rPr>
      </w:pPr>
    </w:p>
    <w:p w:rsidR="009C4279" w:rsidRPr="006B2EC7" w:rsidRDefault="00BD67BB">
      <w:pPr>
        <w:pStyle w:val="Cos"/>
        <w:rPr>
          <w:lang w:val="en-US"/>
        </w:rPr>
      </w:pPr>
      <w:r>
        <w:rPr>
          <w:lang w:val="en-US"/>
        </w:rPr>
        <w:t>The history of the union Catalonia and Spain goes back in 1469, when the Crown of Aragon (which formed the Catalan countries, among them Catalonia) and Casti</w:t>
      </w:r>
      <w:r w:rsidRPr="006B2EC7">
        <w:rPr>
          <w:lang w:val="en-US"/>
        </w:rPr>
        <w:t>lla</w:t>
      </w:r>
      <w:r>
        <w:rPr>
          <w:lang w:val="en-US"/>
        </w:rPr>
        <w:t xml:space="preserve"> are united through a dynastic union, marriage, of the Cathol</w:t>
      </w:r>
      <w:r>
        <w:rPr>
          <w:lang w:val="en-US"/>
        </w:rPr>
        <w:t>ic Monarchs, Fernando II of Aragon and Isabel and of Castile. This union gave rise to a superpower, conquering Spain, and discoverer of America. In 1</w:t>
      </w:r>
      <w:r w:rsidRPr="006B2EC7">
        <w:rPr>
          <w:lang w:val="en-US"/>
        </w:rPr>
        <w:t>486, Cristò</w:t>
      </w:r>
      <w:r>
        <w:rPr>
          <w:lang w:val="en-US"/>
        </w:rPr>
        <w:t>fol Col</w:t>
      </w:r>
      <w:r w:rsidRPr="006B2EC7">
        <w:rPr>
          <w:lang w:val="en-US"/>
        </w:rPr>
        <w:t>ó</w:t>
      </w:r>
      <w:r>
        <w:rPr>
          <w:lang w:val="en-US"/>
        </w:rPr>
        <w:t>n offers a project to create a new route to reach India towards the Atlantic Ocean. This</w:t>
      </w:r>
      <w:r>
        <w:rPr>
          <w:lang w:val="en-US"/>
        </w:rPr>
        <w:t xml:space="preserve"> is how to arrive on October 12</w:t>
      </w:r>
      <w:r w:rsidRPr="006B2EC7">
        <w:rPr>
          <w:lang w:val="en-US"/>
        </w:rPr>
        <w:t>th</w:t>
      </w:r>
      <w:r>
        <w:rPr>
          <w:lang w:val="en-US"/>
        </w:rPr>
        <w:t xml:space="preserve"> in America, a new continent and begin colonization. However, the culture of the natives was also violently eradicated, imposing the Catholic religion, the Spanish language, traditions among others. Although the natives bec</w:t>
      </w:r>
      <w:r>
        <w:rPr>
          <w:lang w:val="en-US"/>
        </w:rPr>
        <w:t>ame infuriated, they were suffocated by the weapons and diseases of Spaniards.</w:t>
      </w:r>
    </w:p>
    <w:p w:rsidR="009C4279" w:rsidRPr="006B2EC7" w:rsidRDefault="009C4279">
      <w:pPr>
        <w:pStyle w:val="Cos"/>
        <w:rPr>
          <w:lang w:val="en-US"/>
        </w:rPr>
      </w:pPr>
    </w:p>
    <w:p w:rsidR="009C4279" w:rsidRPr="006B2EC7" w:rsidRDefault="00BD67BB">
      <w:pPr>
        <w:pStyle w:val="Cos"/>
        <w:rPr>
          <w:lang w:val="en-US"/>
        </w:rPr>
      </w:pPr>
      <w:r>
        <w:rPr>
          <w:lang w:val="en-US"/>
        </w:rPr>
        <w:t>The kingdom of Casti</w:t>
      </w:r>
      <w:r w:rsidRPr="006B2EC7">
        <w:rPr>
          <w:lang w:val="en-US"/>
        </w:rPr>
        <w:t>lla</w:t>
      </w:r>
      <w:r>
        <w:rPr>
          <w:lang w:val="en-US"/>
        </w:rPr>
        <w:t xml:space="preserve"> was evolving and also conquered other countries like some of Africa, although over time they have missed the colonies, has let print all this, an exampl</w:t>
      </w:r>
      <w:r>
        <w:rPr>
          <w:lang w:val="en-US"/>
        </w:rPr>
        <w:t>e would be the language or religion. The kingdom of Castil</w:t>
      </w:r>
      <w:r w:rsidRPr="006B2EC7">
        <w:rPr>
          <w:lang w:val="en-US"/>
        </w:rPr>
        <w:t>la</w:t>
      </w:r>
      <w:r>
        <w:rPr>
          <w:lang w:val="en-US"/>
        </w:rPr>
        <w:t xml:space="preserve">, currently Spain, has always been centralistic and </w:t>
      </w:r>
      <w:r w:rsidRPr="006B2EC7">
        <w:rPr>
          <w:lang w:val="en-US"/>
        </w:rPr>
        <w:t xml:space="preserve">it </w:t>
      </w:r>
      <w:r>
        <w:rPr>
          <w:lang w:val="en-US"/>
        </w:rPr>
        <w:t xml:space="preserve">can be shown in conquered countries. During the Franco dictatorship, when ruling dictator Francisco Franco, something happened </w:t>
      </w:r>
      <w:r w:rsidRPr="006B2EC7">
        <w:rPr>
          <w:lang w:val="en-US"/>
        </w:rPr>
        <w:t>in Catalonia l</w:t>
      </w:r>
      <w:r w:rsidRPr="006B2EC7">
        <w:rPr>
          <w:lang w:val="en-US"/>
        </w:rPr>
        <w:t>ike in the conquered countries</w:t>
      </w:r>
      <w:r>
        <w:rPr>
          <w:lang w:val="en-US"/>
        </w:rPr>
        <w:t xml:space="preserve">, because </w:t>
      </w:r>
      <w:r w:rsidRPr="006B2EC7">
        <w:rPr>
          <w:lang w:val="en-US"/>
        </w:rPr>
        <w:t xml:space="preserve">even having their own </w:t>
      </w:r>
      <w:r>
        <w:rPr>
          <w:lang w:val="en-US"/>
        </w:rPr>
        <w:t xml:space="preserve">autonomy, its own language and traditions, the dictatorship imposed language and Spanish culture forbidding Catalan </w:t>
      </w:r>
      <w:r w:rsidRPr="006B2EC7">
        <w:rPr>
          <w:lang w:val="en-US"/>
        </w:rPr>
        <w:t>lenguage</w:t>
      </w:r>
      <w:r>
        <w:rPr>
          <w:lang w:val="en-US"/>
        </w:rPr>
        <w:t xml:space="preserve">, centralizing and defending the unit of Spain. When the dictatorship </w:t>
      </w:r>
      <w:r>
        <w:rPr>
          <w:lang w:val="en-US"/>
        </w:rPr>
        <w:t>ended, and Spain became a democratic state, Catalonia regained autonomy, Catalan language and culture.</w:t>
      </w:r>
    </w:p>
    <w:p w:rsidR="009C4279" w:rsidRPr="006B2EC7" w:rsidRDefault="009C4279">
      <w:pPr>
        <w:pStyle w:val="Cos"/>
        <w:rPr>
          <w:lang w:val="en-US"/>
        </w:rPr>
      </w:pPr>
    </w:p>
    <w:p w:rsidR="009C4279" w:rsidRPr="006B2EC7" w:rsidRDefault="00BD67BB">
      <w:pPr>
        <w:pStyle w:val="Cos"/>
        <w:rPr>
          <w:lang w:val="en-US"/>
        </w:rPr>
      </w:pPr>
      <w:r>
        <w:rPr>
          <w:lang w:val="en-US"/>
        </w:rPr>
        <w:t>At the moment in Catalonia there is a independentist movement that comes from Catalanism arisen in 1830, since it differentiates so much culture, langua</w:t>
      </w:r>
      <w:r>
        <w:rPr>
          <w:lang w:val="en-US"/>
        </w:rPr>
        <w:t>ge, thought. Although we also find many similarities, Catalonia is being oppressed by the Spanish government.</w:t>
      </w:r>
    </w:p>
    <w:p w:rsidR="009C4279" w:rsidRPr="006B2EC7" w:rsidRDefault="009C4279">
      <w:pPr>
        <w:pStyle w:val="Cos"/>
        <w:rPr>
          <w:lang w:val="en-US"/>
        </w:rPr>
      </w:pPr>
    </w:p>
    <w:p w:rsidR="009C4279" w:rsidRPr="006B2EC7" w:rsidRDefault="009C4279">
      <w:pPr>
        <w:pStyle w:val="Cos"/>
        <w:rPr>
          <w:lang w:val="en-US"/>
        </w:rPr>
      </w:pPr>
    </w:p>
    <w:p w:rsidR="009C4279" w:rsidRPr="006B2EC7" w:rsidRDefault="009C4279">
      <w:pPr>
        <w:pStyle w:val="Cos"/>
        <w:rPr>
          <w:lang w:val="en-US"/>
        </w:rPr>
      </w:pPr>
    </w:p>
    <w:p w:rsidR="009C4279" w:rsidRPr="006B2EC7" w:rsidRDefault="009C4279">
      <w:pPr>
        <w:pStyle w:val="Cos"/>
        <w:rPr>
          <w:lang w:val="en-US"/>
        </w:rPr>
      </w:pPr>
    </w:p>
    <w:p w:rsidR="009C4279" w:rsidRPr="006B2EC7" w:rsidRDefault="009C4279">
      <w:pPr>
        <w:pStyle w:val="Cos"/>
        <w:rPr>
          <w:lang w:val="en-US"/>
        </w:rPr>
      </w:pPr>
    </w:p>
    <w:p w:rsidR="006B2EC7" w:rsidRDefault="006B2EC7">
      <w:pPr>
        <w:pStyle w:val="Cos"/>
        <w:rPr>
          <w:lang w:val="en-US"/>
        </w:rPr>
      </w:pPr>
    </w:p>
    <w:p w:rsidR="006B2EC7" w:rsidRDefault="006B2EC7">
      <w:pPr>
        <w:pStyle w:val="Cos"/>
        <w:rPr>
          <w:lang w:val="en-US"/>
        </w:rPr>
      </w:pPr>
    </w:p>
    <w:p w:rsidR="006B2EC7" w:rsidRDefault="006B2EC7">
      <w:pPr>
        <w:pStyle w:val="Cos"/>
        <w:rPr>
          <w:lang w:val="en-US"/>
        </w:rPr>
      </w:pPr>
    </w:p>
    <w:p w:rsidR="009C4279" w:rsidRPr="006B2EC7" w:rsidRDefault="00BD67BB">
      <w:pPr>
        <w:pStyle w:val="Cos"/>
        <w:rPr>
          <w:lang w:val="en-US"/>
        </w:rPr>
      </w:pPr>
      <w:r w:rsidRPr="006B2EC7">
        <w:rPr>
          <w:lang w:val="en-US"/>
        </w:rPr>
        <w:t>CULTURE</w:t>
      </w:r>
    </w:p>
    <w:p w:rsidR="009C4279" w:rsidRPr="006B2EC7" w:rsidRDefault="009C4279">
      <w:pPr>
        <w:pStyle w:val="Cos"/>
        <w:rPr>
          <w:lang w:val="en-US"/>
        </w:rPr>
      </w:pPr>
    </w:p>
    <w:p w:rsidR="009C4279" w:rsidRPr="006B2EC7" w:rsidRDefault="009C4279">
      <w:pPr>
        <w:pStyle w:val="Cos"/>
        <w:rPr>
          <w:lang w:val="en-US"/>
        </w:rPr>
      </w:pPr>
    </w:p>
    <w:p w:rsidR="009C4279" w:rsidRPr="006B2EC7" w:rsidRDefault="00BD67BB">
      <w:pPr>
        <w:pStyle w:val="Cos"/>
        <w:rPr>
          <w:lang w:val="en-US"/>
        </w:rPr>
      </w:pPr>
      <w:r>
        <w:rPr>
          <w:lang w:val="en-US"/>
        </w:rPr>
        <w:t>Spain has a wide culture, including the flag, hymn, traditions, art</w:t>
      </w:r>
      <w:r w:rsidRPr="006B2EC7">
        <w:rPr>
          <w:lang w:val="en-US"/>
        </w:rPr>
        <w:t>, e</w:t>
      </w:r>
      <w:r>
        <w:rPr>
          <w:lang w:val="en-US"/>
        </w:rPr>
        <w:t>tc. In which many symbols are reflected, most connotative, which as we will see later, form a union and have a meaning that encompasses different aspects of the Spanish country. On the other hand we will also compare the culture of Catalonia and what their</w:t>
      </w:r>
      <w:r>
        <w:rPr>
          <w:lang w:val="en-US"/>
        </w:rPr>
        <w:t xml:space="preserve"> symbols mean. Always generalizing </w:t>
      </w:r>
      <w:r w:rsidRPr="006B2EC7">
        <w:rPr>
          <w:lang w:val="en-US"/>
        </w:rPr>
        <w:t>because</w:t>
      </w:r>
      <w:r>
        <w:rPr>
          <w:lang w:val="en-US"/>
        </w:rPr>
        <w:t xml:space="preserve"> all the symbols have a connotative meaning, </w:t>
      </w:r>
      <w:r w:rsidRPr="006B2EC7">
        <w:rPr>
          <w:lang w:val="en-US"/>
        </w:rPr>
        <w:t xml:space="preserve">but </w:t>
      </w:r>
      <w:r>
        <w:rPr>
          <w:lang w:val="en-US"/>
        </w:rPr>
        <w:t>everything depends on the context, for example the flag of Spain does not mean the same for a person in favor of independence, a European of another country...</w:t>
      </w:r>
    </w:p>
    <w:p w:rsidR="009C4279" w:rsidRPr="006B2EC7" w:rsidRDefault="009C4279">
      <w:pPr>
        <w:pStyle w:val="Cos"/>
        <w:rPr>
          <w:lang w:val="en-US"/>
        </w:rPr>
      </w:pPr>
    </w:p>
    <w:p w:rsidR="009C4279" w:rsidRPr="006B2EC7" w:rsidRDefault="00BD67BB">
      <w:pPr>
        <w:pStyle w:val="Cos"/>
        <w:rPr>
          <w:lang w:val="en-US"/>
        </w:rPr>
      </w:pPr>
      <w:r>
        <w:rPr>
          <w:lang w:val="en-US"/>
        </w:rPr>
        <w:t xml:space="preserve">The </w:t>
      </w:r>
      <w:r>
        <w:rPr>
          <w:lang w:val="en-US"/>
        </w:rPr>
        <w:t>flag of Spain and Catalonia are formed by lines and the same colors; yellow and red</w:t>
      </w:r>
      <w:r w:rsidRPr="006B2EC7">
        <w:rPr>
          <w:lang w:val="en-US"/>
        </w:rPr>
        <w:t xml:space="preserve">. Also the </w:t>
      </w:r>
      <w:r>
        <w:rPr>
          <w:lang w:val="en-US"/>
        </w:rPr>
        <w:t>denotation of each flag is the representation of the country, but the connotation of each one is different. The Spanish flag, called "rojigualda", has 3 horizonta</w:t>
      </w:r>
      <w:r>
        <w:rPr>
          <w:lang w:val="en-US"/>
        </w:rPr>
        <w:t>l strips whose order is red, yellow (larger than others) and red, we also find the coat of arms of the Spanish state in the yellow strip. This flag is considered a symbol of power, monarchy and unity * of Spain. On the other hand we find the flag of Catalo</w:t>
      </w:r>
      <w:r>
        <w:rPr>
          <w:lang w:val="en-US"/>
        </w:rPr>
        <w:t xml:space="preserve">nia, called </w:t>
      </w:r>
      <w:r w:rsidRPr="006B2EC7">
        <w:rPr>
          <w:lang w:val="en-US"/>
        </w:rPr>
        <w:t>“Senyera”</w:t>
      </w:r>
      <w:r>
        <w:rPr>
          <w:lang w:val="en-US"/>
        </w:rPr>
        <w:t xml:space="preserve">, this </w:t>
      </w:r>
      <w:r w:rsidRPr="006B2EC7">
        <w:rPr>
          <w:lang w:val="en-US"/>
        </w:rPr>
        <w:t>flag have</w:t>
      </w:r>
      <w:r>
        <w:rPr>
          <w:lang w:val="en-US"/>
        </w:rPr>
        <w:t xml:space="preserve"> nine horizontal strips, alternating </w:t>
      </w:r>
      <w:r w:rsidRPr="006B2EC7">
        <w:rPr>
          <w:lang w:val="en-US"/>
        </w:rPr>
        <w:t xml:space="preserve">and </w:t>
      </w:r>
      <w:r>
        <w:rPr>
          <w:lang w:val="en-US"/>
        </w:rPr>
        <w:t>starting with yellow. The significance of senyera, for the Catalans, represents history, the fact of rising again and the identity of the Catalan people, since this was prohibite</w:t>
      </w:r>
      <w:r>
        <w:rPr>
          <w:lang w:val="en-US"/>
        </w:rPr>
        <w:t xml:space="preserve">d during the Franco regime. In the two flags are modifications that give it a different meaning, as in the Spanish fascist version or the version </w:t>
      </w:r>
      <w:r w:rsidRPr="006B2EC7">
        <w:rPr>
          <w:lang w:val="en-US"/>
        </w:rPr>
        <w:t>of Catalan independence.</w:t>
      </w:r>
    </w:p>
    <w:p w:rsidR="009C4279" w:rsidRPr="006B2EC7" w:rsidRDefault="009C4279">
      <w:pPr>
        <w:pStyle w:val="Cos"/>
        <w:rPr>
          <w:lang w:val="en-US"/>
        </w:rPr>
      </w:pPr>
    </w:p>
    <w:p w:rsidR="009C4279" w:rsidRPr="006B2EC7" w:rsidRDefault="00BD67BB">
      <w:pPr>
        <w:pStyle w:val="Cos"/>
        <w:rPr>
          <w:lang w:val="en-US"/>
        </w:rPr>
      </w:pPr>
      <w:r>
        <w:rPr>
          <w:lang w:val="en-US"/>
        </w:rPr>
        <w:t>The hymn of Spain becomes a symbol of homeland, which includes for many Spaniards th</w:t>
      </w:r>
      <w:r>
        <w:rPr>
          <w:lang w:val="en-US"/>
        </w:rPr>
        <w:t>e monarchy and the military army, in such a way that it is called "La Marcha Real", this one does not have an official l</w:t>
      </w:r>
      <w:r w:rsidRPr="006B2EC7">
        <w:rPr>
          <w:lang w:val="en-US"/>
        </w:rPr>
        <w:t>yric</w:t>
      </w:r>
      <w:r>
        <w:rPr>
          <w:lang w:val="en-US"/>
        </w:rPr>
        <w:t xml:space="preserve"> but yes some of unofficial. Instead</w:t>
      </w:r>
      <w:r w:rsidRPr="006B2EC7">
        <w:rPr>
          <w:lang w:val="en-US"/>
        </w:rPr>
        <w:t xml:space="preserve">, in </w:t>
      </w:r>
      <w:r>
        <w:rPr>
          <w:lang w:val="en-US"/>
        </w:rPr>
        <w:t xml:space="preserve">the hymn of Catalonia, that also symbolizes the country, does not have the same meaning as </w:t>
      </w:r>
      <w:r>
        <w:rPr>
          <w:lang w:val="en-US"/>
        </w:rPr>
        <w:t>the Spanish and has a letter inspired by a war</w:t>
      </w:r>
      <w:r w:rsidRPr="006B2EC7">
        <w:rPr>
          <w:lang w:val="en-US"/>
        </w:rPr>
        <w:t>,</w:t>
      </w:r>
      <w:r>
        <w:rPr>
          <w:lang w:val="en-US"/>
        </w:rPr>
        <w:t xml:space="preserve"> which tells you that you do not have to surrender even if you have lost</w:t>
      </w:r>
      <w:r w:rsidRPr="006B2EC7">
        <w:rPr>
          <w:lang w:val="en-US"/>
        </w:rPr>
        <w:t xml:space="preserve"> it</w:t>
      </w:r>
      <w:r>
        <w:rPr>
          <w:lang w:val="en-US"/>
        </w:rPr>
        <w:t xml:space="preserve"> . This hymn is called "</w:t>
      </w:r>
      <w:r w:rsidRPr="006B2EC7">
        <w:rPr>
          <w:lang w:val="en-US"/>
        </w:rPr>
        <w:t>Segadors</w:t>
      </w:r>
      <w:r>
        <w:rPr>
          <w:lang w:val="ru-RU"/>
        </w:rPr>
        <w:t xml:space="preserve">" </w:t>
      </w:r>
      <w:r w:rsidRPr="006B2EC7">
        <w:rPr>
          <w:lang w:val="en-US"/>
        </w:rPr>
        <w:t>a</w:t>
      </w:r>
      <w:r>
        <w:rPr>
          <w:lang w:val="en-US"/>
        </w:rPr>
        <w:t>nd it also means the power of the people.</w:t>
      </w:r>
    </w:p>
    <w:p w:rsidR="009C4279" w:rsidRPr="006B2EC7" w:rsidRDefault="009C4279">
      <w:pPr>
        <w:pStyle w:val="Cos"/>
        <w:rPr>
          <w:lang w:val="en-US"/>
        </w:rPr>
      </w:pPr>
    </w:p>
    <w:p w:rsidR="009C4279" w:rsidRPr="006B2EC7" w:rsidRDefault="00BD67BB">
      <w:pPr>
        <w:pStyle w:val="Cos"/>
        <w:rPr>
          <w:lang w:val="en-US"/>
        </w:rPr>
      </w:pPr>
      <w:r>
        <w:rPr>
          <w:lang w:val="en-US"/>
        </w:rPr>
        <w:t xml:space="preserve">For some people of Spain and the </w:t>
      </w:r>
      <w:r w:rsidRPr="006B2EC7">
        <w:rPr>
          <w:lang w:val="en-US"/>
        </w:rPr>
        <w:t xml:space="preserve">their </w:t>
      </w:r>
      <w:r>
        <w:rPr>
          <w:lang w:val="en-US"/>
        </w:rPr>
        <w:t>government, the b</w:t>
      </w:r>
      <w:r>
        <w:rPr>
          <w:lang w:val="en-US"/>
        </w:rPr>
        <w:t>ulls are considered art, this "anti -</w:t>
      </w:r>
      <w:r w:rsidRPr="006B2EC7">
        <w:rPr>
          <w:lang w:val="en-US"/>
        </w:rPr>
        <w:t>an</w:t>
      </w:r>
      <w:r>
        <w:rPr>
          <w:lang w:val="en-US"/>
        </w:rPr>
        <w:t xml:space="preserve">imalistic" art consists of bulling a bull in a square with a flag, torturing it until </w:t>
      </w:r>
      <w:r w:rsidRPr="006B2EC7">
        <w:rPr>
          <w:lang w:val="en-US"/>
        </w:rPr>
        <w:t xml:space="preserve">its </w:t>
      </w:r>
      <w:r>
        <w:rPr>
          <w:lang w:val="en-US"/>
        </w:rPr>
        <w:t>death. This is a very important symbol</w:t>
      </w:r>
      <w:r w:rsidRPr="006B2EC7">
        <w:rPr>
          <w:lang w:val="en-US"/>
        </w:rPr>
        <w:t xml:space="preserve">, </w:t>
      </w:r>
      <w:r>
        <w:rPr>
          <w:lang w:val="en-US"/>
        </w:rPr>
        <w:t>the bull</w:t>
      </w:r>
      <w:r w:rsidRPr="006B2EC7">
        <w:rPr>
          <w:lang w:val="en-US"/>
        </w:rPr>
        <w:t xml:space="preserve"> of Spain</w:t>
      </w:r>
      <w:r>
        <w:rPr>
          <w:lang w:val="en-US"/>
        </w:rPr>
        <w:t>, since only the image of this one represents Spain, a symbol of power</w:t>
      </w:r>
      <w:r>
        <w:rPr>
          <w:lang w:val="en-US"/>
        </w:rPr>
        <w:t xml:space="preserve"> that sometimes becomes a symbol of </w:t>
      </w:r>
      <w:r w:rsidRPr="006B2EC7">
        <w:rPr>
          <w:lang w:val="en-US"/>
        </w:rPr>
        <w:t>masclism</w:t>
      </w:r>
      <w:r>
        <w:rPr>
          <w:lang w:val="en-US"/>
        </w:rPr>
        <w:t>. On the other hand, for Catalonia, the bulls are not considered art, but rather the whole architecture of modernism or the painting of Cubism.</w:t>
      </w:r>
      <w:r w:rsidRPr="006B2EC7">
        <w:rPr>
          <w:lang w:val="en-US"/>
        </w:rPr>
        <w:t xml:space="preserve"> This signs of art signifies the knowledge and a rich culture of the </w:t>
      </w:r>
      <w:r w:rsidRPr="006B2EC7">
        <w:rPr>
          <w:lang w:val="en-US"/>
        </w:rPr>
        <w:t>land and not the power as some art in Spain.</w:t>
      </w:r>
    </w:p>
    <w:p w:rsidR="009C4279" w:rsidRPr="006B2EC7" w:rsidRDefault="009C4279">
      <w:pPr>
        <w:pStyle w:val="Cos"/>
        <w:rPr>
          <w:lang w:val="en-US"/>
        </w:rPr>
      </w:pPr>
    </w:p>
    <w:p w:rsidR="009C4279" w:rsidRPr="006B2EC7" w:rsidRDefault="00BD67BB">
      <w:pPr>
        <w:pStyle w:val="Cos"/>
        <w:rPr>
          <w:lang w:val="en-US"/>
        </w:rPr>
      </w:pPr>
      <w:r>
        <w:rPr>
          <w:lang w:val="en-US"/>
        </w:rPr>
        <w:t>In Catalonia, we find other symbols of culture such as castellers, bastoners</w:t>
      </w:r>
      <w:r w:rsidRPr="006B2EC7">
        <w:rPr>
          <w:lang w:val="en-US"/>
        </w:rPr>
        <w:t xml:space="preserve"> and sardanes, </w:t>
      </w:r>
      <w:r>
        <w:rPr>
          <w:lang w:val="en-US"/>
        </w:rPr>
        <w:t>all symbols of collaboration among people. There are also iconic parties such as Patum, a festival declared a world her</w:t>
      </w:r>
      <w:r>
        <w:rPr>
          <w:lang w:val="en-US"/>
        </w:rPr>
        <w:t>itage site by Unesco or the festival of San</w:t>
      </w:r>
      <w:r w:rsidRPr="006B2EC7">
        <w:rPr>
          <w:lang w:val="en-US"/>
        </w:rPr>
        <w:t>t Joan. Otherwise</w:t>
      </w:r>
      <w:r>
        <w:rPr>
          <w:lang w:val="en-US"/>
        </w:rPr>
        <w:t>, it must also be said that Spain also has cultural symbols such as flamenco, although it is more individual.</w:t>
      </w:r>
    </w:p>
    <w:p w:rsidR="009C4279" w:rsidRPr="006B2EC7" w:rsidRDefault="009C4279">
      <w:pPr>
        <w:pStyle w:val="Cos"/>
        <w:rPr>
          <w:lang w:val="en-US"/>
        </w:rPr>
      </w:pPr>
    </w:p>
    <w:p w:rsidR="009C4279" w:rsidRPr="006B2EC7" w:rsidRDefault="009C4279">
      <w:pPr>
        <w:pStyle w:val="Cos"/>
        <w:rPr>
          <w:lang w:val="en-US"/>
        </w:rPr>
      </w:pPr>
    </w:p>
    <w:p w:rsidR="009C4279" w:rsidRPr="006B2EC7" w:rsidRDefault="009C4279">
      <w:pPr>
        <w:pStyle w:val="Cos"/>
        <w:rPr>
          <w:lang w:val="en-US"/>
        </w:rPr>
      </w:pPr>
    </w:p>
    <w:p w:rsidR="009C4279" w:rsidRPr="006B2EC7" w:rsidRDefault="00BD67BB">
      <w:pPr>
        <w:pStyle w:val="Cos"/>
        <w:rPr>
          <w:lang w:val="en-US"/>
        </w:rPr>
      </w:pPr>
      <w:r w:rsidRPr="006B2EC7">
        <w:rPr>
          <w:lang w:val="en-US"/>
        </w:rPr>
        <w:t>LANGUAGE</w:t>
      </w:r>
    </w:p>
    <w:p w:rsidR="009C4279" w:rsidRPr="006B2EC7" w:rsidRDefault="009C4279">
      <w:pPr>
        <w:pStyle w:val="Cos"/>
        <w:rPr>
          <w:lang w:val="en-US"/>
        </w:rPr>
      </w:pPr>
    </w:p>
    <w:p w:rsidR="009C4279" w:rsidRPr="006B2EC7" w:rsidRDefault="009C4279">
      <w:pPr>
        <w:pStyle w:val="Cos"/>
        <w:rPr>
          <w:lang w:val="en-US"/>
        </w:rPr>
      </w:pPr>
    </w:p>
    <w:p w:rsidR="009C4279" w:rsidRPr="006B2EC7" w:rsidRDefault="00BD67BB">
      <w:pPr>
        <w:pStyle w:val="Cos"/>
        <w:rPr>
          <w:lang w:val="en-US"/>
        </w:rPr>
      </w:pPr>
      <w:r>
        <w:rPr>
          <w:lang w:val="en-US"/>
        </w:rPr>
        <w:t xml:space="preserve">Spain is a multilingual state, although the official language or mother </w:t>
      </w:r>
      <w:r>
        <w:rPr>
          <w:lang w:val="en-US"/>
        </w:rPr>
        <w:t>in most communities is Spanish, there are five co-official languages; Valencian, Occitan, Galician, Basque and Catalan. Bilingualism has more or less degrees depending on the community. For example, in Catalonia, bilingualism is very high because most scho</w:t>
      </w:r>
      <w:r>
        <w:rPr>
          <w:lang w:val="en-US"/>
        </w:rPr>
        <w:t xml:space="preserve">ols and universities teach classes taught in Catalan and Spanish. These languages </w:t>
      </w:r>
      <w:r w:rsidRPr="006B2EC7">
        <w:rPr>
          <w:lang w:val="en-US"/>
        </w:rPr>
        <w:t>​​</w:t>
      </w:r>
      <w:r>
        <w:rPr>
          <w:lang w:val="en-US"/>
        </w:rPr>
        <w:t>are the code to create the meaning of things.</w:t>
      </w:r>
    </w:p>
    <w:p w:rsidR="009C4279" w:rsidRPr="006B2EC7" w:rsidRDefault="009C4279">
      <w:pPr>
        <w:pStyle w:val="Cos"/>
        <w:rPr>
          <w:lang w:val="en-US"/>
        </w:rPr>
      </w:pPr>
    </w:p>
    <w:p w:rsidR="009C4279" w:rsidRPr="006B2EC7" w:rsidRDefault="00BD67BB">
      <w:pPr>
        <w:pStyle w:val="Cos"/>
        <w:rPr>
          <w:lang w:val="en-US"/>
        </w:rPr>
      </w:pPr>
      <w:r>
        <w:rPr>
          <w:lang w:val="en-US"/>
        </w:rPr>
        <w:t xml:space="preserve">For Spain the other co-official languages, mean the possibility of the breakup of Spain, </w:t>
      </w:r>
      <w:r w:rsidRPr="006B2EC7">
        <w:rPr>
          <w:lang w:val="en-US"/>
        </w:rPr>
        <w:t>and the</w:t>
      </w:r>
      <w:r>
        <w:rPr>
          <w:lang w:val="en-US"/>
        </w:rPr>
        <w:t xml:space="preserve"> fear.</w:t>
      </w:r>
      <w:r w:rsidRPr="006B2EC7">
        <w:rPr>
          <w:lang w:val="en-US"/>
        </w:rPr>
        <w:t xml:space="preserve"> </w:t>
      </w:r>
      <w:r>
        <w:rPr>
          <w:lang w:val="en-US"/>
        </w:rPr>
        <w:t>Therefore, for Spain t</w:t>
      </w:r>
      <w:r>
        <w:rPr>
          <w:lang w:val="en-US"/>
        </w:rPr>
        <w:t>his becomes a myth and connotatively the rupture of the population of this country.</w:t>
      </w:r>
      <w:r w:rsidRPr="006B2EC7">
        <w:rPr>
          <w:lang w:val="en-US"/>
        </w:rPr>
        <w:t xml:space="preserve"> </w:t>
      </w:r>
      <w:r>
        <w:rPr>
          <w:lang w:val="en-US"/>
        </w:rPr>
        <w:t xml:space="preserve">This state has always considered language as a point of union and therefore considers other languages </w:t>
      </w:r>
      <w:r w:rsidRPr="006B2EC7">
        <w:rPr>
          <w:lang w:val="en-US"/>
        </w:rPr>
        <w:t>​​</w:t>
      </w:r>
      <w:r>
        <w:rPr>
          <w:lang w:val="en-US"/>
        </w:rPr>
        <w:t>a threat, historically it can be seen in the conquests of Central an</w:t>
      </w:r>
      <w:r>
        <w:rPr>
          <w:lang w:val="en-US"/>
        </w:rPr>
        <w:t xml:space="preserve">d South America as it imposes the use of Espanyol as a language unique, refusing the other languages. In Catalonia, there has always been a crackdown on Catalan from Spain, especially when the government is in the hands of right-wing political parties, in </w:t>
      </w:r>
      <w:r>
        <w:rPr>
          <w:lang w:val="en-US"/>
        </w:rPr>
        <w:t xml:space="preserve">such a way that the language of the schools, institutions, etc. is threatened ... All and Catalonia has always defended the use of Catalan, although attempts to expand the use of this long shared the use of Spanish. In the autonomous community, Spanish is </w:t>
      </w:r>
      <w:r>
        <w:rPr>
          <w:lang w:val="en-US"/>
        </w:rPr>
        <w:t>a language that everyone knows how to understand and speak it, respected and widely used, especially for Spanish-speakers. On the other hand it should be noted that Catalan is a language spoken among people, active and alive.</w:t>
      </w:r>
      <w:r w:rsidRPr="006B2EC7">
        <w:rPr>
          <w:lang w:val="en-US"/>
        </w:rPr>
        <w:t xml:space="preserve"> </w:t>
      </w:r>
      <w:r>
        <w:rPr>
          <w:lang w:val="en-US"/>
        </w:rPr>
        <w:t>Both languages are very simila</w:t>
      </w:r>
      <w:r>
        <w:rPr>
          <w:lang w:val="en-US"/>
        </w:rPr>
        <w:t>r but at the same time different, for Catalan speakers, this language becomes a symbol of Catalonia, which means an emancipation of Espanyol and a power of manoeuvre and freedom.</w:t>
      </w:r>
    </w:p>
    <w:p w:rsidR="009C4279" w:rsidRPr="006B2EC7" w:rsidRDefault="009C4279">
      <w:pPr>
        <w:pStyle w:val="Cos"/>
        <w:rPr>
          <w:lang w:val="en-US"/>
        </w:rPr>
      </w:pPr>
    </w:p>
    <w:p w:rsidR="009C4279" w:rsidRPr="006B2EC7" w:rsidRDefault="009C4279">
      <w:pPr>
        <w:pStyle w:val="Cos"/>
        <w:rPr>
          <w:lang w:val="en-US"/>
        </w:rPr>
      </w:pPr>
    </w:p>
    <w:p w:rsidR="009C4279" w:rsidRPr="006B2EC7" w:rsidRDefault="00BD67BB">
      <w:pPr>
        <w:pStyle w:val="Cos"/>
        <w:rPr>
          <w:lang w:val="en-US"/>
        </w:rPr>
      </w:pPr>
      <w:r w:rsidRPr="006B2EC7">
        <w:rPr>
          <w:lang w:val="en-US"/>
        </w:rPr>
        <w:t>IDEOLOGY</w:t>
      </w:r>
    </w:p>
    <w:p w:rsidR="009C4279" w:rsidRPr="006B2EC7" w:rsidRDefault="009C4279">
      <w:pPr>
        <w:pStyle w:val="Cos"/>
        <w:rPr>
          <w:lang w:val="en-US"/>
        </w:rPr>
      </w:pPr>
    </w:p>
    <w:p w:rsidR="009C4279" w:rsidRPr="006B2EC7" w:rsidRDefault="00BD67BB">
      <w:pPr>
        <w:pStyle w:val="Cos"/>
        <w:rPr>
          <w:lang w:val="en-US"/>
        </w:rPr>
      </w:pPr>
      <w:r w:rsidRPr="006B2EC7">
        <w:rPr>
          <w:lang w:val="en-US"/>
        </w:rPr>
        <w:t>At the moment Spain can be divided in two clear ideologies, the r</w:t>
      </w:r>
      <w:r w:rsidRPr="006B2EC7">
        <w:rPr>
          <w:lang w:val="en-US"/>
        </w:rPr>
        <w:t>epublican and the national-catholic, each one defends different ideas that we will explain next. There are other minority languages, some autonomous communities, for example, have their own ideologies like Catalonia, which would have Catalanism.</w:t>
      </w:r>
    </w:p>
    <w:p w:rsidR="009C4279" w:rsidRPr="006B2EC7" w:rsidRDefault="009C4279">
      <w:pPr>
        <w:pStyle w:val="Cos"/>
        <w:rPr>
          <w:lang w:val="en-US"/>
        </w:rPr>
      </w:pPr>
    </w:p>
    <w:p w:rsidR="009C4279" w:rsidRPr="006B2EC7" w:rsidRDefault="00BD67BB">
      <w:pPr>
        <w:pStyle w:val="Cos"/>
        <w:rPr>
          <w:lang w:val="en-US"/>
        </w:rPr>
      </w:pPr>
      <w:r w:rsidRPr="006B2EC7">
        <w:rPr>
          <w:lang w:val="en-US"/>
        </w:rPr>
        <w:lastRenderedPageBreak/>
        <w:t>To put us</w:t>
      </w:r>
      <w:r w:rsidRPr="006B2EC7">
        <w:rPr>
          <w:lang w:val="en-US"/>
        </w:rPr>
        <w:t xml:space="preserve"> in context, on November 10, 2019, general elections of the congress and the Senate of Spain took place, the winners of these elections were PSOE and PP, the first leftist ideology (more in the side of the republicanism, theoretically) and the second of id</w:t>
      </w:r>
      <w:r w:rsidRPr="006B2EC7">
        <w:rPr>
          <w:lang w:val="en-US"/>
        </w:rPr>
        <w:t>eology of rights (nationalist-catholic). The PSOE party is related to the red colour, a colour that means value, activity and strength. On the other hand, the PP, related to the blue colour, a colour that means royalty, confidence, truth and intelligence.</w:t>
      </w:r>
    </w:p>
    <w:p w:rsidR="009C4279" w:rsidRPr="006B2EC7" w:rsidRDefault="009C4279">
      <w:pPr>
        <w:pStyle w:val="Cos"/>
        <w:rPr>
          <w:lang w:val="en-US"/>
        </w:rPr>
      </w:pPr>
    </w:p>
    <w:p w:rsidR="009C4279" w:rsidRPr="006B2EC7" w:rsidRDefault="00BD67BB">
      <w:pPr>
        <w:pStyle w:val="Cos"/>
        <w:rPr>
          <w:lang w:val="en-US"/>
        </w:rPr>
      </w:pPr>
      <w:r w:rsidRPr="006B2EC7">
        <w:rPr>
          <w:lang w:val="en-US"/>
        </w:rPr>
        <w:t>These two sides go back to before the Spanish Civil War, where the blues were the protagonists of the coup d'état restaurant a monarchy (Spain was a republic before the coup d'état) And the red ones were the resistance. The national-Catholic, blue, are as</w:t>
      </w:r>
      <w:r w:rsidRPr="006B2EC7">
        <w:rPr>
          <w:lang w:val="en-US"/>
        </w:rPr>
        <w:t xml:space="preserve"> the name says Catholic and therefore religious, centralist, monarchist and with more conservative policies. On the other hand, Republicans or Reds are against the power of the church, in favour of a just democracy, anti-monarchy and with more open policie</w:t>
      </w:r>
      <w:r w:rsidRPr="006B2EC7">
        <w:rPr>
          <w:lang w:val="en-US"/>
        </w:rPr>
        <w:t>s.</w:t>
      </w:r>
    </w:p>
    <w:p w:rsidR="009C4279" w:rsidRPr="006B2EC7" w:rsidRDefault="009C4279">
      <w:pPr>
        <w:pStyle w:val="Cos"/>
        <w:rPr>
          <w:lang w:val="en-US"/>
        </w:rPr>
      </w:pPr>
    </w:p>
    <w:p w:rsidR="009C4279" w:rsidRPr="006B2EC7" w:rsidRDefault="00BD67BB">
      <w:pPr>
        <w:pStyle w:val="Cos"/>
        <w:rPr>
          <w:lang w:val="en-US"/>
        </w:rPr>
      </w:pPr>
      <w:r w:rsidRPr="006B2EC7">
        <w:rPr>
          <w:lang w:val="en-US"/>
        </w:rPr>
        <w:t xml:space="preserve">Relating this to semiotics, colours and language are closely linked creating a mith. The colours currently give the meaning behind the political parties, as I mentioned in the last paragraph, especially the blue and the red. </w:t>
      </w:r>
      <w:r>
        <w:rPr>
          <w:lang w:val="en-US"/>
        </w:rPr>
        <w:t xml:space="preserve">Denotatively these colours </w:t>
      </w:r>
      <w:r>
        <w:rPr>
          <w:lang w:val="en-US"/>
        </w:rPr>
        <w:t>are only the representation of the political party, but they connotatively mean more, the thoughts and ways of the voters and the parties.</w:t>
      </w:r>
      <w:r w:rsidRPr="006B2EC7">
        <w:rPr>
          <w:lang w:val="en-US"/>
        </w:rPr>
        <w:t xml:space="preserve"> The semiology of these colours is due to the history of Spain, since it brings about the current context. For example</w:t>
      </w:r>
      <w:r w:rsidRPr="006B2EC7">
        <w:rPr>
          <w:lang w:val="en-US"/>
        </w:rPr>
        <w:t>, outside of Spain these colours referring to ideology, have different meanings, such as the United States where the democrats (they would be the Spanish Republicans) use the blue colour.</w:t>
      </w:r>
    </w:p>
    <w:p w:rsidR="009C4279" w:rsidRPr="006B2EC7" w:rsidRDefault="009C4279">
      <w:pPr>
        <w:pStyle w:val="Cos"/>
        <w:rPr>
          <w:lang w:val="en-US"/>
        </w:rPr>
      </w:pPr>
    </w:p>
    <w:p w:rsidR="009C4279" w:rsidRPr="006B2EC7" w:rsidRDefault="00BD67BB">
      <w:pPr>
        <w:pStyle w:val="Cos"/>
        <w:rPr>
          <w:lang w:val="en-US"/>
        </w:rPr>
      </w:pPr>
      <w:r w:rsidRPr="006B2EC7">
        <w:rPr>
          <w:lang w:val="en-US"/>
        </w:rPr>
        <w:t>After these last elections in Spain, a nationalistic-Catholic party</w:t>
      </w:r>
      <w:r w:rsidRPr="006B2EC7">
        <w:rPr>
          <w:lang w:val="en-US"/>
        </w:rPr>
        <w:t xml:space="preserve">, of extreme right, rose to seats. This match is Vox (the </w:t>
      </w:r>
      <w:r>
        <w:rPr>
          <w:lang w:val="en-US"/>
        </w:rPr>
        <w:t>nationalistic-Catholic party, of extreme right</w:t>
      </w:r>
      <w:r w:rsidRPr="006B2EC7">
        <w:rPr>
          <w:lang w:val="en-US"/>
        </w:rPr>
        <w:t>) and has a clear green colour as an image, a colour that means ecological, of confidence, hope. This is a political party according to the Franco dicta</w:t>
      </w:r>
      <w:r w:rsidRPr="006B2EC7">
        <w:rPr>
          <w:lang w:val="en-US"/>
        </w:rPr>
        <w:t>torship. If we put ourselves to reflect on this, will the green be the new symbol of the right and of the nationalism? Therefore, the context of Spain is changing?</w:t>
      </w:r>
    </w:p>
    <w:p w:rsidR="009C4279" w:rsidRPr="006B2EC7" w:rsidRDefault="009C4279">
      <w:pPr>
        <w:pStyle w:val="Cos"/>
        <w:rPr>
          <w:lang w:val="en-US"/>
        </w:rPr>
      </w:pPr>
    </w:p>
    <w:p w:rsidR="009C4279" w:rsidRPr="006B2EC7" w:rsidRDefault="00BD67BB">
      <w:pPr>
        <w:pStyle w:val="Cos"/>
        <w:rPr>
          <w:lang w:val="en-US"/>
        </w:rPr>
      </w:pPr>
      <w:r w:rsidRPr="006B2EC7">
        <w:rPr>
          <w:lang w:val="en-US"/>
        </w:rPr>
        <w:t>Remembering that Catalonia, as an autonomous community, also has the ideologies of Spain, r</w:t>
      </w:r>
      <w:r w:rsidRPr="006B2EC7">
        <w:rPr>
          <w:lang w:val="en-US"/>
        </w:rPr>
        <w:t>ed and blue are also symbols, although, as we have already said, there are other minority ideologies ​​in both Catalonia and Spain in general. Speaking of the minority ideologies, Catalanism is the one that we can emphasize more in Catalonia, due to the cu</w:t>
      </w:r>
      <w:r w:rsidRPr="006B2EC7">
        <w:rPr>
          <w:lang w:val="en-US"/>
        </w:rPr>
        <w:t xml:space="preserve">rrent independent movements. Catalanism is an ideology that dates back to the 1830s, arises from the need to defend the rights of the Catalan people. Catalanism is an idiomatic mith that includes parties of the right and left of Catalonia, of a republican </w:t>
      </w:r>
      <w:r w:rsidRPr="006B2EC7">
        <w:rPr>
          <w:lang w:val="en-US"/>
        </w:rPr>
        <w:t>and anti monarchical nature, focused on all social and democratic classes. The colour symbol used for Catalan is yellow, a colour that is also linked to the independence movement.</w:t>
      </w:r>
    </w:p>
    <w:p w:rsidR="009C4279" w:rsidRPr="006B2EC7" w:rsidRDefault="009C4279">
      <w:pPr>
        <w:pStyle w:val="Cos"/>
        <w:rPr>
          <w:lang w:val="en-US"/>
        </w:rPr>
      </w:pPr>
    </w:p>
    <w:p w:rsidR="009C4279" w:rsidRPr="006B2EC7" w:rsidRDefault="00BD67BB">
      <w:pPr>
        <w:pStyle w:val="Cos"/>
        <w:rPr>
          <w:lang w:val="en-US"/>
        </w:rPr>
      </w:pPr>
      <w:r w:rsidRPr="006B2EC7">
        <w:rPr>
          <w:lang w:val="en-US"/>
        </w:rPr>
        <w:t>At the moment this language is followed by three political parties, these w</w:t>
      </w:r>
      <w:r w:rsidRPr="006B2EC7">
        <w:rPr>
          <w:lang w:val="en-US"/>
        </w:rPr>
        <w:t xml:space="preserve">ant the independence of Catalonia, to form a new and republican country. The movement for independence is followed by </w:t>
      </w:r>
      <w:r w:rsidRPr="006B2EC7">
        <w:rPr>
          <w:lang w:val="en-US"/>
        </w:rPr>
        <w:lastRenderedPageBreak/>
        <w:t xml:space="preserve">more or less half of the inhabitants of Catalonia, as a result of it from the Generalitat of Catalunya (the government) decides to make a </w:t>
      </w:r>
      <w:r w:rsidRPr="006B2EC7">
        <w:rPr>
          <w:lang w:val="en-US"/>
        </w:rPr>
        <w:t>referendum on October 1, 2017. This referendum according to Spain it is illegal, since at moment the objective of Spain is to stop this movement, and it places the political leaders in jail. As a result of this event, independence is symbolized by the yell</w:t>
      </w:r>
      <w:r w:rsidRPr="006B2EC7">
        <w:rPr>
          <w:lang w:val="en-US"/>
        </w:rPr>
        <w:t xml:space="preserve">ow colour, meaning the freedom of these political prisoners and also of the community of Catalonia. </w:t>
      </w:r>
      <w:r>
        <w:rPr>
          <w:lang w:val="en-US"/>
        </w:rPr>
        <w:t>This helped to create a new myth with ideologies of different parties that are against to that, and it has created the need of a full democracy.</w:t>
      </w:r>
    </w:p>
    <w:p w:rsidR="009C4279" w:rsidRPr="006B2EC7" w:rsidRDefault="009C4279">
      <w:pPr>
        <w:pStyle w:val="Cos"/>
        <w:rPr>
          <w:lang w:val="en-US"/>
        </w:rPr>
      </w:pPr>
    </w:p>
    <w:p w:rsidR="009C4279" w:rsidRPr="006B2EC7" w:rsidRDefault="00BD67BB">
      <w:pPr>
        <w:pStyle w:val="Cos"/>
        <w:rPr>
          <w:lang w:val="en-US"/>
        </w:rPr>
      </w:pPr>
      <w:r w:rsidRPr="006B2EC7">
        <w:rPr>
          <w:lang w:val="en-US"/>
        </w:rPr>
        <w:t>From here,</w:t>
      </w:r>
      <w:r w:rsidRPr="006B2EC7">
        <w:rPr>
          <w:lang w:val="en-US"/>
        </w:rPr>
        <w:t xml:space="preserve"> Spain applies article 155 of the constitution on October 27, 2017, which will be that the Spanish government can manage the finances, have the control of the councils, dismiss office, dissolve the parliament or suspend the Autonomy of Catalonia:</w:t>
      </w:r>
    </w:p>
    <w:p w:rsidR="009C4279" w:rsidRPr="006B2EC7" w:rsidRDefault="009C4279">
      <w:pPr>
        <w:pStyle w:val="Cos"/>
        <w:rPr>
          <w:lang w:val="en-US"/>
        </w:rPr>
      </w:pPr>
    </w:p>
    <w:p w:rsidR="009C4279" w:rsidRPr="006B2EC7" w:rsidRDefault="00BD67BB">
      <w:pPr>
        <w:pStyle w:val="Cos"/>
        <w:ind w:left="283"/>
        <w:rPr>
          <w:lang w:val="en-US"/>
        </w:rPr>
      </w:pPr>
      <w:r w:rsidRPr="006B2EC7">
        <w:rPr>
          <w:lang w:val="en-US"/>
        </w:rPr>
        <w:t>“If an a</w:t>
      </w:r>
      <w:r w:rsidRPr="006B2EC7">
        <w:rPr>
          <w:lang w:val="en-US"/>
        </w:rPr>
        <w:t>utonomous community did not comply with the obligations established by the Constitution or other laws, or acted in a manner that seriously distorts the general interest of Spain, the Government, upon prior request to the President of the Autonomous Communi</w:t>
      </w:r>
      <w:r w:rsidRPr="006B2EC7">
        <w:rPr>
          <w:lang w:val="en-US"/>
        </w:rPr>
        <w:t xml:space="preserve">ty and, in the event that it does not attend, with the approval by an absolute majority of the Senate, may take the necessary measures to force it to enforce the obligations in order to protect said general interest. In implementing the measures set forth </w:t>
      </w:r>
      <w:r w:rsidRPr="006B2EC7">
        <w:rPr>
          <w:lang w:val="en-US"/>
        </w:rPr>
        <w:t xml:space="preserve">in the previous section, the Government may give instructions to all the authorities of the autonomous communities. “ </w:t>
      </w:r>
    </w:p>
    <w:p w:rsidR="009C4279" w:rsidRPr="006B2EC7" w:rsidRDefault="00BD67BB">
      <w:pPr>
        <w:pStyle w:val="Cos"/>
        <w:jc w:val="right"/>
        <w:rPr>
          <w:lang w:val="en-US"/>
        </w:rPr>
      </w:pPr>
      <w:r w:rsidRPr="006B2EC7">
        <w:rPr>
          <w:lang w:val="en-US"/>
        </w:rPr>
        <w:t>(Spanish Constitution, 1978)</w:t>
      </w:r>
      <w:r w:rsidRPr="006B2EC7">
        <w:rPr>
          <w:vertAlign w:val="superscript"/>
          <w:lang w:val="en-US"/>
        </w:rPr>
        <w:t>(1)</w:t>
      </w:r>
      <w:r w:rsidRPr="006B2EC7">
        <w:rPr>
          <w:lang w:val="en-US"/>
        </w:rPr>
        <w:t xml:space="preserve">. </w:t>
      </w:r>
    </w:p>
    <w:p w:rsidR="009C4279" w:rsidRPr="006B2EC7" w:rsidRDefault="00BD67BB">
      <w:pPr>
        <w:pStyle w:val="Cos"/>
        <w:rPr>
          <w:lang w:val="en-US"/>
        </w:rPr>
      </w:pPr>
      <w:r w:rsidRPr="006B2EC7">
        <w:rPr>
          <w:lang w:val="en-US"/>
        </w:rPr>
        <w:t>This article is withdrawn on June 2, 2018. In addition, political prisoners, from October 30, 2017 to O</w:t>
      </w:r>
      <w:r w:rsidRPr="006B2EC7">
        <w:rPr>
          <w:lang w:val="en-US"/>
        </w:rPr>
        <w:t xml:space="preserve">ctober 14, 2019, go through a trial of the Supreme Court of Spain, which when it ends, there are sentences between 9 and 13 years in prison. Thanks to the retransmission of the trial for television, it could be seen that it was not fair, thus transforming </w:t>
      </w:r>
      <w:r w:rsidRPr="006B2EC7">
        <w:rPr>
          <w:lang w:val="en-US"/>
        </w:rPr>
        <w:t xml:space="preserve">for many Catalans the political prisoners into symbols, which mean freedom and justice. During the last month of October and November, revolts and demonstrations have been seen in Catalonia and in some locations in Spain claiming a fair justice and a full </w:t>
      </w:r>
      <w:r w:rsidRPr="006B2EC7">
        <w:rPr>
          <w:lang w:val="en-US"/>
        </w:rPr>
        <w:t>democracy and showing the new myth.</w:t>
      </w:r>
    </w:p>
    <w:p w:rsidR="009C4279" w:rsidRPr="006B2EC7" w:rsidRDefault="009C4279">
      <w:pPr>
        <w:pStyle w:val="Cos"/>
        <w:rPr>
          <w:lang w:val="en-US"/>
        </w:rPr>
      </w:pPr>
    </w:p>
    <w:p w:rsidR="009C4279" w:rsidRPr="006B2EC7" w:rsidRDefault="009C4279">
      <w:pPr>
        <w:pStyle w:val="Cos"/>
        <w:rPr>
          <w:lang w:val="en-US"/>
        </w:rPr>
      </w:pPr>
    </w:p>
    <w:p w:rsidR="009C4279" w:rsidRPr="006B2EC7" w:rsidRDefault="00BD67BB">
      <w:pPr>
        <w:pStyle w:val="Cos"/>
        <w:rPr>
          <w:lang w:val="en-US"/>
        </w:rPr>
      </w:pPr>
      <w:r w:rsidRPr="006B2EC7">
        <w:rPr>
          <w:lang w:val="en-US"/>
        </w:rPr>
        <w:t>RELIGION AND MONARCHY</w:t>
      </w:r>
    </w:p>
    <w:p w:rsidR="009C4279" w:rsidRPr="006B2EC7" w:rsidRDefault="009C4279">
      <w:pPr>
        <w:pStyle w:val="Cos"/>
        <w:rPr>
          <w:lang w:val="en-US"/>
        </w:rPr>
      </w:pPr>
    </w:p>
    <w:p w:rsidR="009C4279" w:rsidRPr="006B2EC7" w:rsidRDefault="00BD67BB">
      <w:pPr>
        <w:pStyle w:val="Cos"/>
        <w:rPr>
          <w:lang w:val="en-US"/>
        </w:rPr>
      </w:pPr>
      <w:r w:rsidRPr="006B2EC7">
        <w:rPr>
          <w:lang w:val="en-US"/>
        </w:rPr>
        <w:t>Religion And monarchy has always been closely linked to ,what can be seen in the so-called, Catholic kings, like many other European countries. These two styles have also led us to the path of co</w:t>
      </w:r>
      <w:r w:rsidRPr="006B2EC7">
        <w:rPr>
          <w:lang w:val="en-US"/>
        </w:rPr>
        <w:t>nquests for many years and to control many aspects of the territory to the present. When Spain was Republican, it moved further away from the Catholic religion and the monarchy, until Franco was in power, where he united religion and monarch again with for</w:t>
      </w:r>
      <w:r w:rsidRPr="006B2EC7">
        <w:rPr>
          <w:lang w:val="en-US"/>
        </w:rPr>
        <w:t>ce.</w:t>
      </w:r>
    </w:p>
    <w:p w:rsidR="009C4279" w:rsidRPr="006B2EC7" w:rsidRDefault="009C4279">
      <w:pPr>
        <w:pStyle w:val="Cos"/>
        <w:rPr>
          <w:lang w:val="en-US"/>
        </w:rPr>
      </w:pPr>
    </w:p>
    <w:p w:rsidR="009C4279" w:rsidRPr="006B2EC7" w:rsidRDefault="00BD67BB">
      <w:pPr>
        <w:pStyle w:val="Cos"/>
        <w:rPr>
          <w:lang w:val="en-US"/>
        </w:rPr>
      </w:pPr>
      <w:r w:rsidRPr="006B2EC7">
        <w:rPr>
          <w:lang w:val="en-US"/>
        </w:rPr>
        <w:t>The family of the Bourbons (kings of Spain) was fleeing from Spain because of the 2nd Republic, which ends with Franco's coup, this one gives them free means to return and number the exile of Spain his successor in 1969, so that when the dictator died</w:t>
      </w:r>
      <w:r w:rsidRPr="006B2EC7">
        <w:rPr>
          <w:lang w:val="en-US"/>
        </w:rPr>
        <w:t xml:space="preserve">, who would have someone to continue </w:t>
      </w:r>
      <w:r w:rsidRPr="006B2EC7">
        <w:rPr>
          <w:lang w:val="en-US"/>
        </w:rPr>
        <w:lastRenderedPageBreak/>
        <w:t>the work of fascism, Juan Carlos I of Bourbon. When Franco died in 1975, after two days he was proclaimed King of Spain. Having a monarch according to the Franco regime.</w:t>
      </w:r>
    </w:p>
    <w:p w:rsidR="009C4279" w:rsidRPr="006B2EC7" w:rsidRDefault="009C4279">
      <w:pPr>
        <w:pStyle w:val="Cos"/>
        <w:rPr>
          <w:lang w:val="en-US"/>
        </w:rPr>
      </w:pPr>
    </w:p>
    <w:p w:rsidR="009C4279" w:rsidRPr="006B2EC7" w:rsidRDefault="00BD67BB">
      <w:pPr>
        <w:pStyle w:val="Cos"/>
        <w:rPr>
          <w:lang w:val="en-US"/>
        </w:rPr>
      </w:pPr>
      <w:r w:rsidRPr="006B2EC7">
        <w:rPr>
          <w:lang w:val="en-US"/>
        </w:rPr>
        <w:t>At the moment Spain is an aconfessional country,</w:t>
      </w:r>
      <w:r w:rsidRPr="006B2EC7">
        <w:rPr>
          <w:lang w:val="en-US"/>
        </w:rPr>
        <w:t xml:space="preserve"> but with approximately 70% of catholic believers and fortunately, with a parliamentary monarchy. Even though the number of non-believers and anti monarchists goes up over the years, the government does not want to make a referendum to ask the population b</w:t>
      </w:r>
      <w:r w:rsidRPr="006B2EC7">
        <w:rPr>
          <w:lang w:val="en-US"/>
        </w:rPr>
        <w:t>ecause the government's symbol of the monarchy represents a way to exercise direct power to the population and at the same time as a savoir with a demonstration of the power of the monarchy. Even though this is the meaning of the government, and what it ha</w:t>
      </w:r>
      <w:r w:rsidRPr="006B2EC7">
        <w:rPr>
          <w:lang w:val="en-US"/>
        </w:rPr>
        <w:t xml:space="preserve">ve to be whit denotation, much of the society sees it </w:t>
      </w:r>
      <w:r>
        <w:rPr>
          <w:lang w:val="en-US"/>
        </w:rPr>
        <w:t>connotatively</w:t>
      </w:r>
      <w:r w:rsidRPr="006B2EC7">
        <w:rPr>
          <w:lang w:val="en-US"/>
        </w:rPr>
        <w:t xml:space="preserve"> as something useless and therefore for the people the monarchy means a cost of money. The same applies to religion, since part of the population finds it unnecessary and the same does not </w:t>
      </w:r>
      <w:r w:rsidRPr="006B2EC7">
        <w:rPr>
          <w:lang w:val="en-US"/>
        </w:rPr>
        <w:t>mean the same. Changes in the society's vision about monarchy or religion are possibly due to a change in thinking and / or context. Could you say that they are old-fashioned and are not renewed? For example, in Catalonia compared to Spain, there is less p</w:t>
      </w:r>
      <w:r w:rsidRPr="006B2EC7">
        <w:rPr>
          <w:lang w:val="en-US"/>
        </w:rPr>
        <w:t>opulation that agrees with the monarchy, since he believes he does not represent them. This fact also happens with the catholic church generation after generation.</w:t>
      </w:r>
    </w:p>
    <w:p w:rsidR="009C4279" w:rsidRPr="006B2EC7" w:rsidRDefault="009C4279">
      <w:pPr>
        <w:pStyle w:val="Cos"/>
        <w:rPr>
          <w:lang w:val="en-US"/>
        </w:rPr>
      </w:pPr>
    </w:p>
    <w:p w:rsidR="009C4279" w:rsidRPr="006B2EC7" w:rsidRDefault="00BD67BB">
      <w:pPr>
        <w:pStyle w:val="Cos"/>
        <w:rPr>
          <w:lang w:val="en-US"/>
        </w:rPr>
      </w:pPr>
      <w:r w:rsidRPr="006B2EC7">
        <w:rPr>
          <w:lang w:val="en-US"/>
        </w:rPr>
        <w:t>On the other hand, this change of religion and monarchy, despite having real data, may be t</w:t>
      </w:r>
      <w:r w:rsidRPr="006B2EC7">
        <w:rPr>
          <w:lang w:val="en-US"/>
        </w:rPr>
        <w:t>hought to be uncertain because of the last elections. Almost half of the seats are from right-wing and ultra-right parties that defend these values. So how does society reflect if the right goes up but, on the other hand, statistics on monarchy and religio</w:t>
      </w:r>
      <w:r w:rsidRPr="006B2EC7">
        <w:rPr>
          <w:lang w:val="en-US"/>
        </w:rPr>
        <w:t>n go down?</w:t>
      </w:r>
    </w:p>
    <w:p w:rsidR="009C4279" w:rsidRPr="006B2EC7" w:rsidRDefault="009C4279">
      <w:pPr>
        <w:pStyle w:val="Cos"/>
        <w:rPr>
          <w:lang w:val="en-US"/>
        </w:rPr>
      </w:pPr>
    </w:p>
    <w:p w:rsidR="009C4279" w:rsidRPr="006B2EC7" w:rsidRDefault="00BD67BB">
      <w:pPr>
        <w:pStyle w:val="Cos"/>
        <w:rPr>
          <w:lang w:val="en-US"/>
        </w:rPr>
      </w:pPr>
      <w:r>
        <w:rPr>
          <w:lang w:val="en-US"/>
        </w:rPr>
        <w:t xml:space="preserve">Finally, both lands often see things and signs differently, especially connotatively and create different meanings for the same symbols. Semiotics allow the reader to interpret the relationship between both, so that the subject was opened. </w:t>
      </w:r>
      <w:r>
        <w:rPr>
          <w:lang w:val="en-US"/>
        </w:rPr>
        <w:t>Objectively history changes but subjectively not.</w:t>
      </w:r>
    </w:p>
    <w:p w:rsidR="009C4279" w:rsidRPr="006B2EC7" w:rsidRDefault="009C4279">
      <w:pPr>
        <w:pStyle w:val="Cos"/>
        <w:rPr>
          <w:lang w:val="en-US"/>
        </w:rPr>
      </w:pPr>
    </w:p>
    <w:p w:rsidR="009C4279" w:rsidRPr="006B2EC7" w:rsidRDefault="00BD67BB">
      <w:pPr>
        <w:pStyle w:val="Cos"/>
        <w:rPr>
          <w:lang w:val="en-US"/>
        </w:rPr>
      </w:pPr>
      <w:r>
        <w:rPr>
          <w:lang w:val="en-US"/>
        </w:rPr>
        <w:t xml:space="preserve">As I said before, I am in favor of independence, but I have tried to be quite neutral and to contrast the information I have found so that the reader can create his own opinion without imposing my own and </w:t>
      </w:r>
      <w:r>
        <w:rPr>
          <w:lang w:val="en-US"/>
        </w:rPr>
        <w:t>can interpetate the text through semiotics.</w:t>
      </w:r>
    </w:p>
    <w:p w:rsidR="009C4279" w:rsidRPr="006B2EC7" w:rsidRDefault="009C4279">
      <w:pPr>
        <w:pStyle w:val="Cos"/>
        <w:rPr>
          <w:lang w:val="en-US"/>
        </w:rPr>
      </w:pPr>
    </w:p>
    <w:p w:rsidR="009C4279" w:rsidRPr="006B2EC7" w:rsidRDefault="009C4279">
      <w:pPr>
        <w:pStyle w:val="Cos"/>
        <w:rPr>
          <w:lang w:val="en-US"/>
        </w:rPr>
      </w:pPr>
    </w:p>
    <w:p w:rsidR="006B2EC7" w:rsidRDefault="006B2EC7">
      <w:pPr>
        <w:pStyle w:val="Cos"/>
      </w:pPr>
    </w:p>
    <w:p w:rsidR="006B2EC7" w:rsidRDefault="006B2EC7">
      <w:pPr>
        <w:pStyle w:val="Cos"/>
      </w:pPr>
    </w:p>
    <w:p w:rsidR="006B2EC7" w:rsidRDefault="006B2EC7">
      <w:pPr>
        <w:pStyle w:val="Cos"/>
      </w:pPr>
    </w:p>
    <w:p w:rsidR="006B2EC7" w:rsidRDefault="006B2EC7">
      <w:pPr>
        <w:pStyle w:val="Cos"/>
      </w:pPr>
    </w:p>
    <w:p w:rsidR="006B2EC7" w:rsidRDefault="006B2EC7">
      <w:pPr>
        <w:pStyle w:val="Cos"/>
      </w:pPr>
    </w:p>
    <w:p w:rsidR="006B2EC7" w:rsidRDefault="006B2EC7">
      <w:pPr>
        <w:pStyle w:val="Cos"/>
      </w:pPr>
    </w:p>
    <w:p w:rsidR="006B2EC7" w:rsidRDefault="006B2EC7">
      <w:pPr>
        <w:pStyle w:val="Cos"/>
      </w:pPr>
    </w:p>
    <w:p w:rsidR="006B2EC7" w:rsidRDefault="006B2EC7">
      <w:pPr>
        <w:pStyle w:val="Cos"/>
      </w:pPr>
    </w:p>
    <w:p w:rsidR="006B2EC7" w:rsidRDefault="006B2EC7">
      <w:pPr>
        <w:pStyle w:val="Cos"/>
      </w:pPr>
    </w:p>
    <w:p w:rsidR="006B2EC7" w:rsidRDefault="006B2EC7">
      <w:pPr>
        <w:pStyle w:val="Cos"/>
      </w:pPr>
    </w:p>
    <w:p w:rsidR="006B2EC7" w:rsidRDefault="006B2EC7">
      <w:pPr>
        <w:pStyle w:val="Cos"/>
      </w:pPr>
    </w:p>
    <w:p w:rsidR="006B2EC7" w:rsidRDefault="006B2EC7">
      <w:pPr>
        <w:pStyle w:val="Cos"/>
      </w:pPr>
    </w:p>
    <w:p w:rsidR="009C4279" w:rsidRDefault="00BD67BB">
      <w:pPr>
        <w:pStyle w:val="Cos"/>
      </w:pPr>
      <w:r>
        <w:t>CITATION</w:t>
      </w:r>
    </w:p>
    <w:p w:rsidR="009C4279" w:rsidRDefault="009C4279">
      <w:pPr>
        <w:pStyle w:val="Peromissi"/>
        <w:rPr>
          <w:rFonts w:ascii="Helvetica" w:eastAsia="Helvetica" w:hAnsi="Helvetica" w:cs="Helvetica"/>
          <w:color w:val="666666"/>
          <w:sz w:val="26"/>
          <w:szCs w:val="26"/>
          <w:shd w:val="clear" w:color="auto" w:fill="FFFFFF"/>
        </w:rPr>
      </w:pPr>
    </w:p>
    <w:p w:rsidR="009C4279" w:rsidRDefault="009C4279">
      <w:pPr>
        <w:pStyle w:val="Cos"/>
      </w:pPr>
    </w:p>
    <w:p w:rsidR="009C4279" w:rsidRPr="006B2EC7" w:rsidRDefault="00BD67BB">
      <w:pPr>
        <w:pStyle w:val="Cos"/>
        <w:rPr>
          <w:lang w:val="en-US"/>
        </w:rPr>
      </w:pPr>
      <w:r>
        <w:t xml:space="preserve">Hist.poesiadelmomento.com. (2019). </w:t>
      </w:r>
      <w:r>
        <w:rPr>
          <w:i/>
          <w:iCs/>
        </w:rPr>
        <w:t>Historia de España | Hombres de acción</w:t>
      </w:r>
      <w:r>
        <w:t xml:space="preserve">. </w:t>
      </w:r>
      <w:r w:rsidRPr="006B2EC7">
        <w:rPr>
          <w:lang w:val="en-US"/>
        </w:rPr>
        <w:t>[online] Available at: http://hist.poesiadelmomento.com/hispanica/46accion.html [Accessed 11 Nov. 2019].</w:t>
      </w:r>
    </w:p>
    <w:p w:rsidR="009C4279" w:rsidRPr="006B2EC7" w:rsidRDefault="009C4279">
      <w:pPr>
        <w:pStyle w:val="Cos"/>
        <w:rPr>
          <w:lang w:val="en-US"/>
        </w:rPr>
      </w:pPr>
    </w:p>
    <w:p w:rsidR="009C4279" w:rsidRPr="006B2EC7" w:rsidRDefault="00BD67BB">
      <w:pPr>
        <w:pStyle w:val="Cos"/>
        <w:rPr>
          <w:lang w:val="en-US"/>
        </w:rPr>
      </w:pPr>
      <w:r>
        <w:t xml:space="preserve">abc. (2019). </w:t>
      </w:r>
      <w:r>
        <w:rPr>
          <w:i/>
          <w:iCs/>
        </w:rPr>
        <w:t>Así m</w:t>
      </w:r>
      <w:r>
        <w:rPr>
          <w:i/>
          <w:iCs/>
        </w:rPr>
        <w:t>anipulan la Historia de España en Cataluña: a la carta, «esquizofrenia editorial»</w:t>
      </w:r>
      <w:r>
        <w:t xml:space="preserve">. </w:t>
      </w:r>
      <w:r w:rsidRPr="006B2EC7">
        <w:rPr>
          <w:lang w:val="en-US"/>
        </w:rPr>
        <w:t>[online] Available at: https://www.abc.es/sociedad/abci-manipulan-historia-espana-cataluna-carta-esquizofrenia-editorial-201809231917_noticia.html [Accessed 11 Nov. 2019].</w:t>
      </w:r>
    </w:p>
    <w:p w:rsidR="009C4279" w:rsidRPr="006B2EC7" w:rsidRDefault="009C4279">
      <w:pPr>
        <w:pStyle w:val="Cos"/>
        <w:rPr>
          <w:lang w:val="en-US"/>
        </w:rPr>
      </w:pPr>
    </w:p>
    <w:p w:rsidR="009C4279" w:rsidRPr="006B2EC7" w:rsidRDefault="00BD67BB">
      <w:pPr>
        <w:pStyle w:val="Cos"/>
        <w:rPr>
          <w:lang w:val="en-US"/>
        </w:rPr>
      </w:pPr>
      <w:r>
        <w:t xml:space="preserve">Scribd. (2019). </w:t>
      </w:r>
      <w:r>
        <w:rPr>
          <w:i/>
          <w:iCs/>
        </w:rPr>
        <w:t>Ensayo de Semiología | Semiótica | Semántica</w:t>
      </w:r>
      <w:r>
        <w:t xml:space="preserve">. </w:t>
      </w:r>
      <w:r w:rsidRPr="006B2EC7">
        <w:rPr>
          <w:lang w:val="en-US"/>
        </w:rPr>
        <w:t>[online] Available at: https://es.scribd.com/document/58414204/Ensayo-de-Semiologia [Accessed 11 Nov. 2019].</w:t>
      </w:r>
    </w:p>
    <w:p w:rsidR="009C4279" w:rsidRPr="006B2EC7" w:rsidRDefault="009C4279">
      <w:pPr>
        <w:pStyle w:val="Cos"/>
        <w:rPr>
          <w:lang w:val="en-US"/>
        </w:rPr>
      </w:pPr>
    </w:p>
    <w:p w:rsidR="009C4279" w:rsidRPr="006B2EC7" w:rsidRDefault="00BD67BB">
      <w:pPr>
        <w:pStyle w:val="Cos"/>
        <w:rPr>
          <w:lang w:val="en-US"/>
        </w:rPr>
      </w:pPr>
      <w:r>
        <w:t xml:space="preserve">Ruiz-Healy Times. (2017). </w:t>
      </w:r>
      <w:r>
        <w:rPr>
          <w:i/>
          <w:iCs/>
        </w:rPr>
        <w:t>Por Venus Rey Jr.: ¿Por qué Cataluña pertenece a España, y</w:t>
      </w:r>
      <w:r>
        <w:rPr>
          <w:i/>
          <w:iCs/>
        </w:rPr>
        <w:t xml:space="preserve"> por qué quiere independizarse?</w:t>
      </w:r>
      <w:r>
        <w:t xml:space="preserve">. </w:t>
      </w:r>
      <w:r w:rsidRPr="006B2EC7">
        <w:rPr>
          <w:lang w:val="en-US"/>
        </w:rPr>
        <w:t>[online] Available at: https://www.ruizhealytimes.com/cultura-para-todos/por-que-cataluna-pertenece-a-espana-y-por-que-quiere-independizarse [Accessed 11 Nov. 2019].</w:t>
      </w:r>
    </w:p>
    <w:p w:rsidR="009C4279" w:rsidRPr="006B2EC7" w:rsidRDefault="009C4279">
      <w:pPr>
        <w:pStyle w:val="Cos"/>
        <w:rPr>
          <w:lang w:val="en-US"/>
        </w:rPr>
      </w:pPr>
    </w:p>
    <w:p w:rsidR="009C4279" w:rsidRDefault="00BD67BB">
      <w:pPr>
        <w:pStyle w:val="Cos"/>
      </w:pPr>
      <w:r>
        <w:t xml:space="preserve">Santi, J. (2013). </w:t>
      </w:r>
      <w:r>
        <w:rPr>
          <w:i/>
          <w:iCs/>
        </w:rPr>
        <w:t>Por qué España fue la conquistadora de</w:t>
      </w:r>
      <w:r>
        <w:rPr>
          <w:i/>
          <w:iCs/>
        </w:rPr>
        <w:t xml:space="preserve"> América</w:t>
      </w:r>
      <w:r>
        <w:t>. [online] Hispanoamérica Unida. Available at: https://hispanoamericaunida.com/2013/04/07/por-que-espana-fue-la-conquistadora-de-america/ [Accessed 11 Nov. 2019].</w:t>
      </w:r>
    </w:p>
    <w:p w:rsidR="009C4279" w:rsidRDefault="009C4279">
      <w:pPr>
        <w:pStyle w:val="Cos"/>
      </w:pPr>
    </w:p>
    <w:p w:rsidR="009C4279" w:rsidRPr="006B2EC7" w:rsidRDefault="00BD67BB">
      <w:pPr>
        <w:pStyle w:val="Cos"/>
        <w:rPr>
          <w:lang w:val="en-US"/>
        </w:rPr>
      </w:pPr>
      <w:r>
        <w:t xml:space="preserve">Historiaespanaymundo.com. (2018). </w:t>
      </w:r>
      <w:r>
        <w:rPr>
          <w:i/>
          <w:iCs/>
        </w:rPr>
        <w:t>Tras las huellas de los conquistadores</w:t>
      </w:r>
      <w:r>
        <w:t xml:space="preserve">. </w:t>
      </w:r>
      <w:r w:rsidRPr="006B2EC7">
        <w:rPr>
          <w:lang w:val="en-US"/>
        </w:rPr>
        <w:t>[online] A</w:t>
      </w:r>
      <w:r w:rsidRPr="006B2EC7">
        <w:rPr>
          <w:lang w:val="en-US"/>
        </w:rPr>
        <w:t>vailable at: https://www.historiaespanaymundo.com/secciones/historia-moderna/huellas-conquistadores [Accessed 21 Nov. 2019].</w:t>
      </w:r>
    </w:p>
    <w:p w:rsidR="009C4279" w:rsidRPr="006B2EC7" w:rsidRDefault="009C4279">
      <w:pPr>
        <w:pStyle w:val="Cos"/>
        <w:rPr>
          <w:lang w:val="en-US"/>
        </w:rPr>
      </w:pPr>
    </w:p>
    <w:p w:rsidR="009C4279" w:rsidRPr="006B2EC7" w:rsidRDefault="00BD67BB">
      <w:pPr>
        <w:pStyle w:val="Cos"/>
        <w:rPr>
          <w:lang w:val="en-US"/>
        </w:rPr>
      </w:pPr>
      <w:r>
        <w:t xml:space="preserve">Navajas, S. and Navajas, T. (2005). </w:t>
      </w:r>
      <w:r>
        <w:rPr>
          <w:i/>
          <w:iCs/>
        </w:rPr>
        <w:t>Santiago Navajas - España no es país para conquistadores</w:t>
      </w:r>
      <w:r>
        <w:t xml:space="preserve">. </w:t>
      </w:r>
      <w:r w:rsidRPr="006B2EC7">
        <w:rPr>
          <w:lang w:val="en-US"/>
        </w:rPr>
        <w:t>[online] Libertad Digital - Cultura.</w:t>
      </w:r>
      <w:r w:rsidRPr="006B2EC7">
        <w:rPr>
          <w:lang w:val="en-US"/>
        </w:rPr>
        <w:t xml:space="preserve"> Available at: https://www.libertaddigital.com/cultura/historia/2019-04-06/santiago-navajas-espana-no-es-pais-para-conquistadores-87580/ [Accessed 11 Nov. 2019].</w:t>
      </w:r>
    </w:p>
    <w:p w:rsidR="009C4279" w:rsidRPr="006B2EC7" w:rsidRDefault="009C4279">
      <w:pPr>
        <w:pStyle w:val="Cos"/>
        <w:rPr>
          <w:lang w:val="en-US"/>
        </w:rPr>
      </w:pPr>
    </w:p>
    <w:p w:rsidR="009C4279" w:rsidRPr="006B2EC7" w:rsidRDefault="00BD67BB">
      <w:pPr>
        <w:pStyle w:val="Cos"/>
        <w:rPr>
          <w:lang w:val="en-US"/>
        </w:rPr>
      </w:pPr>
      <w:r>
        <w:t>C</w:t>
      </w:r>
      <w:r>
        <w:rPr>
          <w:lang w:val="fr-FR"/>
        </w:rPr>
        <w:t>é</w:t>
      </w:r>
      <w:r>
        <w:t xml:space="preserve">sar Cervera (2014). </w:t>
      </w:r>
      <w:r>
        <w:rPr>
          <w:i/>
          <w:iCs/>
        </w:rPr>
        <w:t>Diferencias entre castellanos y catalanes</w:t>
      </w:r>
      <w:r>
        <w:t xml:space="preserve">. </w:t>
      </w:r>
      <w:r w:rsidRPr="006B2EC7">
        <w:rPr>
          <w:lang w:val="en-US"/>
        </w:rPr>
        <w:t>[online] Available at: https</w:t>
      </w:r>
      <w:r w:rsidRPr="006B2EC7">
        <w:rPr>
          <w:lang w:val="en-US"/>
        </w:rPr>
        <w:t>://www.abc.es/espana/20141106/abci-diferencias-entre-catalanes-castellanos-201411051639.html [Accessed 11 Nov. 2019].</w:t>
      </w:r>
    </w:p>
    <w:p w:rsidR="009C4279" w:rsidRPr="006B2EC7" w:rsidRDefault="009C4279">
      <w:pPr>
        <w:pStyle w:val="Cos"/>
        <w:rPr>
          <w:lang w:val="en-US"/>
        </w:rPr>
      </w:pPr>
    </w:p>
    <w:p w:rsidR="009C4279" w:rsidRPr="006B2EC7" w:rsidRDefault="00BD67BB">
      <w:pPr>
        <w:pStyle w:val="Cos"/>
        <w:rPr>
          <w:lang w:val="en-US"/>
        </w:rPr>
      </w:pPr>
      <w:r>
        <w:lastRenderedPageBreak/>
        <w:t>C</w:t>
      </w:r>
      <w:r>
        <w:rPr>
          <w:lang w:val="fr-FR"/>
        </w:rPr>
        <w:t>é</w:t>
      </w:r>
      <w:r>
        <w:t xml:space="preserve">sar Cervera (2015). </w:t>
      </w:r>
      <w:r>
        <w:rPr>
          <w:i/>
          <w:iCs/>
        </w:rPr>
        <w:t>Los Reyes Católicos, «el origen de todos los males de Cataluña» para los nacionalistas</w:t>
      </w:r>
      <w:r>
        <w:t xml:space="preserve">. </w:t>
      </w:r>
      <w:r w:rsidRPr="006B2EC7">
        <w:rPr>
          <w:lang w:val="en-US"/>
        </w:rPr>
        <w:t>[online] Available at: http</w:t>
      </w:r>
      <w:r w:rsidRPr="006B2EC7">
        <w:rPr>
          <w:lang w:val="en-US"/>
        </w:rPr>
        <w:t>s://www.abc.es/espana/20140914/abci-reyes-catolicos-catalanismo-odio-201409131240.html [Accessed 11 Nov. 2019].</w:t>
      </w:r>
    </w:p>
    <w:p w:rsidR="009C4279" w:rsidRPr="006B2EC7" w:rsidRDefault="009C4279">
      <w:pPr>
        <w:pStyle w:val="Cos"/>
        <w:rPr>
          <w:lang w:val="en-US"/>
        </w:rPr>
      </w:pPr>
    </w:p>
    <w:p w:rsidR="009C4279" w:rsidRDefault="00BD67BB">
      <w:pPr>
        <w:pStyle w:val="Cos"/>
      </w:pPr>
      <w:r>
        <w:t xml:space="preserve">Ruíz, G. (2009). </w:t>
      </w:r>
      <w:r>
        <w:rPr>
          <w:i/>
          <w:iCs/>
        </w:rPr>
        <w:t>Los Reyes Católicos y la conquista de América - SobreHistoria.com</w:t>
      </w:r>
      <w:r>
        <w:t>. [online] SobreHistoria.com. Available at: https://sobrehist</w:t>
      </w:r>
      <w:r>
        <w:t>oria.com/los-reyes-catolicos-y-la-conquista-de-america/ [Accessed 11 Nov. 2019].</w:t>
      </w:r>
    </w:p>
    <w:p w:rsidR="009C4279" w:rsidRDefault="009C4279">
      <w:pPr>
        <w:pStyle w:val="Cos"/>
      </w:pPr>
    </w:p>
    <w:p w:rsidR="009C4279" w:rsidRPr="006B2EC7" w:rsidRDefault="00BD67BB">
      <w:pPr>
        <w:pStyle w:val="Cos"/>
        <w:rPr>
          <w:lang w:val="en-US"/>
        </w:rPr>
      </w:pPr>
      <w:r w:rsidRPr="006B2EC7">
        <w:rPr>
          <w:lang w:val="en-US"/>
        </w:rPr>
        <w:t>Www7.uc.cl. (n.d.). [online] Available at: http://www7.uc.cl/sw_educ/historia/conquista/parte3/html/h52.html [Accessed 11 Nov. 2019].</w:t>
      </w:r>
    </w:p>
    <w:p w:rsidR="009C4279" w:rsidRPr="006B2EC7" w:rsidRDefault="009C4279">
      <w:pPr>
        <w:pStyle w:val="Cos"/>
        <w:rPr>
          <w:lang w:val="en-US"/>
        </w:rPr>
      </w:pPr>
    </w:p>
    <w:p w:rsidR="009C4279" w:rsidRDefault="00BD67BB">
      <w:pPr>
        <w:pStyle w:val="Cos"/>
      </w:pPr>
      <w:r>
        <w:t xml:space="preserve">Significados. (2016). </w:t>
      </w:r>
      <w:r>
        <w:rPr>
          <w:i/>
          <w:iCs/>
        </w:rPr>
        <w:t xml:space="preserve">Significado de </w:t>
      </w:r>
      <w:r>
        <w:rPr>
          <w:i/>
          <w:iCs/>
        </w:rPr>
        <w:t>Bandera de Esp</w:t>
      </w:r>
      <w:r>
        <w:t xml:space="preserve">Dilc.org. (2019). </w:t>
      </w:r>
      <w:r>
        <w:rPr>
          <w:i/>
          <w:iCs/>
        </w:rPr>
        <w:t>Definició de  senyera, significat de  senyera en català</w:t>
      </w:r>
      <w:r>
        <w:t>. [online] Available at: https://dilc.org/senyera [Accessed 21 Nov. 2019].</w:t>
      </w:r>
    </w:p>
    <w:p w:rsidR="009C4279" w:rsidRDefault="00BD67BB">
      <w:pPr>
        <w:pStyle w:val="Cos"/>
      </w:pPr>
      <w:r>
        <w:t>‌</w:t>
      </w:r>
    </w:p>
    <w:p w:rsidR="009C4279" w:rsidRDefault="00BD67BB">
      <w:pPr>
        <w:pStyle w:val="Cos"/>
      </w:pPr>
      <w:r>
        <w:t xml:space="preserve">Dilc.org. (2019). </w:t>
      </w:r>
      <w:r>
        <w:rPr>
          <w:i/>
          <w:iCs/>
        </w:rPr>
        <w:t>Definició de  senyera, significat de  senyera en català</w:t>
      </w:r>
      <w:r>
        <w:t>. [online] Availabl</w:t>
      </w:r>
      <w:r>
        <w:t>e at: https://dilc.org/senyera [Accessed 11 Nov. 2019].</w:t>
      </w:r>
    </w:p>
    <w:p w:rsidR="009C4279" w:rsidRDefault="00BD67BB">
      <w:pPr>
        <w:pStyle w:val="Cos"/>
      </w:pPr>
      <w:r>
        <w:t>‌</w:t>
      </w:r>
    </w:p>
    <w:p w:rsidR="009C4279" w:rsidRPr="006B2EC7" w:rsidRDefault="00BD67BB">
      <w:pPr>
        <w:pStyle w:val="Cos"/>
        <w:rPr>
          <w:lang w:val="en-US"/>
        </w:rPr>
      </w:pPr>
      <w:r>
        <w:t xml:space="preserve">La Señera: Historia de la bandera autonómica de Cataluña (2018). </w:t>
      </w:r>
      <w:r>
        <w:rPr>
          <w:i/>
          <w:iCs/>
        </w:rPr>
        <w:t>La Señera: Historia de la bandera autonómica de Cataluña</w:t>
      </w:r>
      <w:r>
        <w:t xml:space="preserve">. [online] ShBarcelona - Diario de viaje Barcelona. </w:t>
      </w:r>
      <w:r w:rsidRPr="006B2EC7">
        <w:rPr>
          <w:lang w:val="en-US"/>
        </w:rPr>
        <w:t>Available at: https://www</w:t>
      </w:r>
      <w:r w:rsidRPr="006B2EC7">
        <w:rPr>
          <w:lang w:val="en-US"/>
        </w:rPr>
        <w:t>.shbarcelona.es/blog/es/senera-historia-bandera-cataluna/ [Accessed 11 Nov. 2019].</w:t>
      </w:r>
    </w:p>
    <w:p w:rsidR="009C4279" w:rsidRDefault="00BD67BB">
      <w:pPr>
        <w:pStyle w:val="Cos"/>
      </w:pPr>
      <w:r>
        <w:t>‌</w:t>
      </w:r>
    </w:p>
    <w:p w:rsidR="009C4279" w:rsidRPr="006B2EC7" w:rsidRDefault="00BD67BB">
      <w:pPr>
        <w:pStyle w:val="Cos"/>
        <w:rPr>
          <w:lang w:val="en-US"/>
        </w:rPr>
      </w:pPr>
      <w:r>
        <w:t xml:space="preserve">Lapatum.cat. (2019). </w:t>
      </w:r>
      <w:r>
        <w:rPr>
          <w:i/>
          <w:iCs/>
        </w:rPr>
        <w:t>La Patum</w:t>
      </w:r>
      <w:r>
        <w:t xml:space="preserve">. </w:t>
      </w:r>
      <w:r w:rsidRPr="006B2EC7">
        <w:rPr>
          <w:lang w:val="en-US"/>
        </w:rPr>
        <w:t>[online] Available at: http://www.lapatum.cat/ [Accessed 11 Nov. 2019].</w:t>
      </w:r>
    </w:p>
    <w:p w:rsidR="009C4279" w:rsidRDefault="00BD67BB">
      <w:pPr>
        <w:pStyle w:val="Cos"/>
      </w:pPr>
      <w:r>
        <w:t>‌</w:t>
      </w:r>
    </w:p>
    <w:p w:rsidR="009C4279" w:rsidRPr="006B2EC7" w:rsidRDefault="00BD67BB">
      <w:pPr>
        <w:pStyle w:val="Cos"/>
        <w:rPr>
          <w:lang w:val="en-US"/>
        </w:rPr>
      </w:pPr>
      <w:r>
        <w:t xml:space="preserve">Taurologia.com. (2019). </w:t>
      </w:r>
      <w:r>
        <w:rPr>
          <w:i/>
          <w:iCs/>
        </w:rPr>
        <w:t>Historias de la bicentenaria plaza de Aran</w:t>
      </w:r>
      <w:r>
        <w:rPr>
          <w:i/>
          <w:iCs/>
        </w:rPr>
        <w:t>juez  - Retazos de Historia</w:t>
      </w:r>
      <w:r>
        <w:t xml:space="preserve">. </w:t>
      </w:r>
      <w:r w:rsidRPr="006B2EC7">
        <w:rPr>
          <w:lang w:val="en-US"/>
        </w:rPr>
        <w:t>[online] Available at: https://www.taurologia.com/articulo_imprimir.asp?idarticulo=4688&amp;accion= [Accessed 11 Nov. 2019].</w:t>
      </w:r>
    </w:p>
    <w:p w:rsidR="009C4279" w:rsidRDefault="00BD67BB">
      <w:pPr>
        <w:pStyle w:val="Cos"/>
      </w:pPr>
      <w:r>
        <w:t>‌</w:t>
      </w:r>
    </w:p>
    <w:p w:rsidR="009C4279" w:rsidRPr="006B2EC7" w:rsidRDefault="00BD67BB">
      <w:pPr>
        <w:pStyle w:val="Cos"/>
        <w:rPr>
          <w:lang w:val="en-US"/>
        </w:rPr>
      </w:pPr>
      <w:r>
        <w:t xml:space="preserve">García, J. (2019). </w:t>
      </w:r>
      <w:r>
        <w:rPr>
          <w:i/>
          <w:iCs/>
        </w:rPr>
        <w:t>Lo que nos dicen los colores: ¿por qué ha elegido Vox el verde para su partido?</w:t>
      </w:r>
      <w:r>
        <w:t xml:space="preserve"> </w:t>
      </w:r>
      <w:r w:rsidRPr="006B2EC7">
        <w:rPr>
          <w:lang w:val="en-US"/>
        </w:rPr>
        <w:t>[onli</w:t>
      </w:r>
      <w:r w:rsidRPr="006B2EC7">
        <w:rPr>
          <w:lang w:val="en-US"/>
        </w:rPr>
        <w:t>ne] www.20minutos.es - Últimas Noticias. Available at: https://www.20minutos.es/noticia/3539252/0/partidos-politicos-eleccion-color/ [Accessed 12 Nov. 2019].</w:t>
      </w:r>
    </w:p>
    <w:p w:rsidR="009C4279" w:rsidRDefault="00BD67BB">
      <w:pPr>
        <w:pStyle w:val="Cos"/>
      </w:pPr>
      <w:r>
        <w:t>‌</w:t>
      </w:r>
    </w:p>
    <w:p w:rsidR="009C4279" w:rsidRPr="006B2EC7" w:rsidRDefault="00BD67BB">
      <w:pPr>
        <w:pStyle w:val="Cos"/>
        <w:rPr>
          <w:lang w:val="en-US"/>
        </w:rPr>
      </w:pPr>
      <w:r>
        <w:t xml:space="preserve">Luna (2014). </w:t>
      </w:r>
      <w:r>
        <w:rPr>
          <w:i/>
          <w:iCs/>
        </w:rPr>
        <w:t xml:space="preserve">Significado del color amarillo - Qué significa y qué representa </w:t>
      </w:r>
      <w:r>
        <w:t>[online] Significad</w:t>
      </w:r>
      <w:r>
        <w:t xml:space="preserve">o de los colores. </w:t>
      </w:r>
      <w:r w:rsidRPr="006B2EC7">
        <w:rPr>
          <w:lang w:val="en-US"/>
        </w:rPr>
        <w:t>Available at: http://significadodeloscolores.info/significado-del-color-amarillo/ [Accessed 12 Nov. 2019].</w:t>
      </w:r>
    </w:p>
    <w:p w:rsidR="009C4279" w:rsidRDefault="00BD67BB">
      <w:pPr>
        <w:pStyle w:val="Cos"/>
      </w:pPr>
      <w:r>
        <w:t>‌</w:t>
      </w:r>
    </w:p>
    <w:p w:rsidR="009C4279" w:rsidRPr="006B2EC7" w:rsidRDefault="00BD67BB">
      <w:pPr>
        <w:pStyle w:val="Cos"/>
        <w:rPr>
          <w:lang w:val="en-US"/>
        </w:rPr>
      </w:pPr>
      <w:r>
        <w:lastRenderedPageBreak/>
        <w:t xml:space="preserve">Esparza, P. (2018). </w:t>
      </w:r>
      <w:r>
        <w:rPr>
          <w:i/>
          <w:iCs/>
        </w:rPr>
        <w:t>6 preguntas para entender qué sucede en Cataluña un año después del referendo independentista</w:t>
      </w:r>
      <w:r>
        <w:t xml:space="preserve">. </w:t>
      </w:r>
      <w:r w:rsidRPr="006B2EC7">
        <w:rPr>
          <w:lang w:val="en-US"/>
        </w:rPr>
        <w:t>[online] BBC N</w:t>
      </w:r>
      <w:r w:rsidRPr="006B2EC7">
        <w:rPr>
          <w:lang w:val="en-US"/>
        </w:rPr>
        <w:t>ews Mundo. Available at: https://www.bbc.com/mundo/noticias-internacional-45649240 [Accessed 13 Nov. 2019].</w:t>
      </w:r>
    </w:p>
    <w:p w:rsidR="009C4279" w:rsidRDefault="00BD67BB">
      <w:pPr>
        <w:pStyle w:val="Cos"/>
      </w:pPr>
      <w:r>
        <w:t>‌</w:t>
      </w:r>
    </w:p>
    <w:p w:rsidR="009C4279" w:rsidRPr="006B2EC7" w:rsidRDefault="00BD67BB">
      <w:pPr>
        <w:pStyle w:val="Cos"/>
        <w:rPr>
          <w:lang w:val="en-US"/>
        </w:rPr>
      </w:pPr>
      <w:r>
        <w:t xml:space="preserve">Jaume Pi (2017). </w:t>
      </w:r>
      <w:r>
        <w:rPr>
          <w:i/>
          <w:iCs/>
        </w:rPr>
        <w:t>Artículo 155: ¿Qué es este famoso artículo de la Constitución?</w:t>
      </w:r>
      <w:r>
        <w:t xml:space="preserve"> </w:t>
      </w:r>
      <w:r w:rsidRPr="006B2EC7">
        <w:rPr>
          <w:lang w:val="en-US"/>
        </w:rPr>
        <w:t>[online] La Vanguardia. Available at: https://www.lavanguardia.com</w:t>
      </w:r>
      <w:r w:rsidRPr="006B2EC7">
        <w:rPr>
          <w:lang w:val="en-US"/>
        </w:rPr>
        <w:t>/politica/20171019/431924978176/que-es-articulo-155-constitucion-espanola.html [Accessed 13 Nov. 2019].</w:t>
      </w:r>
    </w:p>
    <w:p w:rsidR="009C4279" w:rsidRPr="006B2EC7" w:rsidRDefault="00BD67BB">
      <w:pPr>
        <w:pStyle w:val="Cos"/>
        <w:rPr>
          <w:lang w:val="en-US"/>
        </w:rPr>
      </w:pPr>
      <w:r w:rsidRPr="006B2EC7">
        <w:rPr>
          <w:lang w:val="en-US"/>
        </w:rPr>
        <w:t>‌</w:t>
      </w:r>
    </w:p>
    <w:p w:rsidR="009C4279" w:rsidRPr="006B2EC7" w:rsidRDefault="00BD67BB">
      <w:pPr>
        <w:pStyle w:val="Cos"/>
        <w:rPr>
          <w:lang w:val="en-US"/>
        </w:rPr>
      </w:pPr>
      <w:r w:rsidRPr="006B2EC7">
        <w:rPr>
          <w:lang w:val="en-US"/>
        </w:rPr>
        <w:t xml:space="preserve">https://www.facebook.com/PoliticaProsa (2018). </w:t>
      </w:r>
      <w:r>
        <w:rPr>
          <w:i/>
          <w:iCs/>
        </w:rPr>
        <w:t>L’aplicació de l’article 155 en la crisi constitucional de Catalunya | Política &amp; Prosa</w:t>
      </w:r>
      <w:r>
        <w:t xml:space="preserve">. </w:t>
      </w:r>
      <w:r w:rsidRPr="006B2EC7">
        <w:rPr>
          <w:lang w:val="en-US"/>
        </w:rPr>
        <w:t>[online] Polít</w:t>
      </w:r>
      <w:r w:rsidRPr="006B2EC7">
        <w:rPr>
          <w:lang w:val="en-US"/>
        </w:rPr>
        <w:t>ica &amp; Prosa. Available at: https://www.politicaprosa.com/laplicacio-de-larticle-155-en-la-crisi-constitucional-de-catalunya/ [Accessed 13 Nov. 2019].</w:t>
      </w:r>
    </w:p>
    <w:p w:rsidR="009C4279" w:rsidRDefault="00BD67BB">
      <w:pPr>
        <w:pStyle w:val="Cos"/>
      </w:pPr>
      <w:r>
        <w:t>‌</w:t>
      </w:r>
    </w:p>
    <w:p w:rsidR="009C4279" w:rsidRPr="006B2EC7" w:rsidRDefault="00BD67BB">
      <w:pPr>
        <w:pStyle w:val="Cos"/>
        <w:rPr>
          <w:lang w:val="en-US"/>
        </w:rPr>
      </w:pPr>
      <w:r>
        <w:t xml:space="preserve">Laicismo.org. (2015). </w:t>
      </w:r>
      <w:r>
        <w:rPr>
          <w:i/>
          <w:iCs/>
        </w:rPr>
        <w:t>Las relaciones entre la Monarquía y la Iglesia en el Antiguo Régimen en España - O</w:t>
      </w:r>
      <w:r>
        <w:rPr>
          <w:i/>
          <w:iCs/>
        </w:rPr>
        <w:t>bservatorio del Laicismo - Europa Laica</w:t>
      </w:r>
      <w:r>
        <w:t xml:space="preserve">. </w:t>
      </w:r>
      <w:r w:rsidRPr="006B2EC7">
        <w:rPr>
          <w:lang w:val="en-US"/>
        </w:rPr>
        <w:t>[online] Available at: https://laicismo.org/las-relaciones-entre-la-monarquia-y-la-iglesia-en-el-antiguo-regimen-en-espana/ [Accessed 13 Nov. 2019].</w:t>
      </w:r>
    </w:p>
    <w:p w:rsidR="009C4279" w:rsidRDefault="00BD67BB">
      <w:pPr>
        <w:pStyle w:val="Cos"/>
      </w:pPr>
      <w:r>
        <w:t>‌</w:t>
      </w:r>
    </w:p>
    <w:p w:rsidR="009C4279" w:rsidRPr="006B2EC7" w:rsidRDefault="00BD67BB">
      <w:pPr>
        <w:pStyle w:val="Cos"/>
        <w:rPr>
          <w:lang w:val="en-US"/>
        </w:rPr>
      </w:pPr>
      <w:r>
        <w:t xml:space="preserve">Marhuenda, F. (2014). </w:t>
      </w:r>
      <w:r>
        <w:rPr>
          <w:i/>
          <w:iCs/>
        </w:rPr>
        <w:t>La Monarquía y la Iglesia</w:t>
      </w:r>
      <w:r>
        <w:t xml:space="preserve">. </w:t>
      </w:r>
      <w:r w:rsidRPr="006B2EC7">
        <w:rPr>
          <w:lang w:val="en-US"/>
        </w:rPr>
        <w:t>[online] La Raz</w:t>
      </w:r>
      <w:r w:rsidRPr="006B2EC7">
        <w:rPr>
          <w:lang w:val="en-US"/>
        </w:rPr>
        <w:t>ón. Available at: https://www.larazon.es/opinion/columnistas/la-monarquia-y-la-iglesia-XL6793716 [Accessed 13 Nov. 2019].</w:t>
      </w:r>
    </w:p>
    <w:p w:rsidR="009C4279" w:rsidRDefault="00BD67BB">
      <w:pPr>
        <w:pStyle w:val="Cos"/>
      </w:pPr>
      <w:r>
        <w:t>‌</w:t>
      </w:r>
    </w:p>
    <w:p w:rsidR="009C4279" w:rsidRPr="006B2EC7" w:rsidRDefault="00BD67BB">
      <w:pPr>
        <w:pStyle w:val="Cos"/>
        <w:rPr>
          <w:lang w:val="en-US"/>
        </w:rPr>
      </w:pPr>
      <w:r>
        <w:t xml:space="preserve">Carli, R.D. (2015). La alianza entre Iglesia y Monarquía en la España de la transición a la democracia. </w:t>
      </w:r>
      <w:r w:rsidRPr="006B2EC7">
        <w:rPr>
          <w:i/>
          <w:iCs/>
          <w:lang w:val="en-US"/>
        </w:rPr>
        <w:t>Individu &amp; nation</w:t>
      </w:r>
      <w:r w:rsidRPr="006B2EC7">
        <w:rPr>
          <w:lang w:val="en-US"/>
        </w:rPr>
        <w:t xml:space="preserve">, [online] </w:t>
      </w:r>
      <w:r w:rsidRPr="006B2EC7">
        <w:rPr>
          <w:lang w:val="en-US"/>
        </w:rPr>
        <w:t>(vol. 6). Available at: https://preo.u-bourgogne.fr/individuetnation/index.php?id=343 [Accessed 13 Nov. 2019].</w:t>
      </w:r>
    </w:p>
    <w:p w:rsidR="009C4279" w:rsidRDefault="00BD67BB">
      <w:pPr>
        <w:pStyle w:val="Cos"/>
      </w:pPr>
      <w:r>
        <w:t>‌</w:t>
      </w:r>
    </w:p>
    <w:p w:rsidR="009C4279" w:rsidRPr="006B2EC7" w:rsidRDefault="00BD67BB">
      <w:pPr>
        <w:pStyle w:val="Cos"/>
        <w:rPr>
          <w:lang w:val="en-US"/>
        </w:rPr>
      </w:pPr>
      <w:r>
        <w:t xml:space="preserve">destinorepublicano (2012). </w:t>
      </w:r>
      <w:r>
        <w:rPr>
          <w:i/>
          <w:iCs/>
        </w:rPr>
        <w:t>RELACIÓN ENTRE MONARQUÍA DE LOS BORBONES Y EL FRANQUISMO</w:t>
      </w:r>
      <w:r>
        <w:t xml:space="preserve">. </w:t>
      </w:r>
      <w:r w:rsidRPr="006B2EC7">
        <w:rPr>
          <w:lang w:val="en-US"/>
        </w:rPr>
        <w:t xml:space="preserve">[online] Destino Republicano - Republican Fate. Available </w:t>
      </w:r>
      <w:r w:rsidRPr="006B2EC7">
        <w:rPr>
          <w:lang w:val="en-US"/>
        </w:rPr>
        <w:t>at: https://destinorepublicano.wordpress.com/2012/08/02/relacion-entre-monarquia-de-los-borbones-y-el-franquismo/ [Accessed 13 Nov. 2019].</w:t>
      </w:r>
    </w:p>
    <w:p w:rsidR="009C4279" w:rsidRDefault="00BD67BB">
      <w:pPr>
        <w:pStyle w:val="Cos"/>
      </w:pPr>
      <w:r>
        <w:t>‌</w:t>
      </w:r>
    </w:p>
    <w:p w:rsidR="009C4279" w:rsidRPr="006B2EC7" w:rsidRDefault="00BD67BB">
      <w:pPr>
        <w:pStyle w:val="Cos"/>
        <w:rPr>
          <w:lang w:val="en-US"/>
        </w:rPr>
      </w:pPr>
      <w:r>
        <w:t xml:space="preserve">Echenique, P. (2017). </w:t>
      </w:r>
      <w:r>
        <w:rPr>
          <w:i/>
          <w:iCs/>
        </w:rPr>
        <w:t>¿Para qué sirve la monarquía?</w:t>
      </w:r>
      <w:r>
        <w:t xml:space="preserve"> </w:t>
      </w:r>
      <w:r w:rsidRPr="006B2EC7">
        <w:rPr>
          <w:lang w:val="en-US"/>
        </w:rPr>
        <w:t>[online] El Confidencial. Available at: https://blogs.elconfidencial.com/espana/tribuna/2017-12-25/para-que-sirve-monarquia_1498078/ [Accessed 13 Nov. 2019].</w:t>
      </w:r>
    </w:p>
    <w:p w:rsidR="009C4279" w:rsidRPr="006B2EC7" w:rsidRDefault="00BD67BB">
      <w:pPr>
        <w:pStyle w:val="Cos"/>
        <w:rPr>
          <w:lang w:val="en-US"/>
        </w:rPr>
      </w:pPr>
      <w:r w:rsidRPr="006B2EC7">
        <w:rPr>
          <w:lang w:val="en-US"/>
        </w:rPr>
        <w:t>‌</w:t>
      </w:r>
    </w:p>
    <w:p w:rsidR="009C4279" w:rsidRPr="006B2EC7" w:rsidRDefault="00BD67BB">
      <w:pPr>
        <w:pStyle w:val="Cos"/>
        <w:rPr>
          <w:lang w:val="en-US"/>
        </w:rPr>
      </w:pPr>
      <w:r w:rsidRPr="006B2EC7">
        <w:rPr>
          <w:lang w:val="en-US"/>
        </w:rPr>
        <w:t xml:space="preserve">Uwtsd.ac.uk. (2019). </w:t>
      </w:r>
      <w:r w:rsidRPr="006B2EC7">
        <w:rPr>
          <w:i/>
          <w:iCs/>
          <w:lang w:val="en-US"/>
        </w:rPr>
        <w:t>UWTSD Moodle 2019/20: Log in to the site</w:t>
      </w:r>
      <w:r w:rsidRPr="006B2EC7">
        <w:rPr>
          <w:lang w:val="en-US"/>
        </w:rPr>
        <w:t>. [online] Available at: https://m</w:t>
      </w:r>
      <w:r w:rsidRPr="006B2EC7">
        <w:rPr>
          <w:lang w:val="en-US"/>
        </w:rPr>
        <w:t>oodle.uwtsd.ac.uk/pluginfile.php/311345/mod_resource/content/1/semiotics%20vocab.pdf [Accessed 21 Nov. 2019].</w:t>
      </w:r>
    </w:p>
    <w:p w:rsidR="009C4279" w:rsidRPr="006B2EC7" w:rsidRDefault="00BD67BB">
      <w:pPr>
        <w:pStyle w:val="Cos"/>
        <w:rPr>
          <w:lang w:val="en-US"/>
        </w:rPr>
      </w:pPr>
      <w:r w:rsidRPr="006B2EC7">
        <w:rPr>
          <w:lang w:val="en-US"/>
        </w:rPr>
        <w:t>‌</w:t>
      </w:r>
    </w:p>
    <w:p w:rsidR="009C4279" w:rsidRPr="006B2EC7" w:rsidRDefault="00BD67BB">
      <w:pPr>
        <w:pStyle w:val="Cos"/>
        <w:rPr>
          <w:lang w:val="en-US"/>
        </w:rPr>
      </w:pPr>
      <w:r w:rsidRPr="006B2EC7">
        <w:rPr>
          <w:lang w:val="en-US"/>
        </w:rPr>
        <w:lastRenderedPageBreak/>
        <w:t xml:space="preserve">Uwtsd.ac.uk. (2019). </w:t>
      </w:r>
      <w:r w:rsidRPr="006B2EC7">
        <w:rPr>
          <w:i/>
          <w:iCs/>
          <w:lang w:val="en-US"/>
        </w:rPr>
        <w:t>UWTSD Moodle 2019/20: Log in to the site</w:t>
      </w:r>
      <w:r w:rsidRPr="006B2EC7">
        <w:rPr>
          <w:lang w:val="en-US"/>
        </w:rPr>
        <w:t xml:space="preserve">. [online] Available at: </w:t>
      </w:r>
      <w:r w:rsidRPr="006B2EC7">
        <w:rPr>
          <w:lang w:val="en-US"/>
        </w:rPr>
        <w:t>https://moodle.uwtsd.ac.uk/pluginfile.php/314482/mod_resource/content/1/hadout.pdf [Accessed 21 Nov. 2019].</w:t>
      </w:r>
    </w:p>
    <w:p w:rsidR="009C4279" w:rsidRPr="006B2EC7" w:rsidRDefault="009C4279">
      <w:pPr>
        <w:pStyle w:val="Cos"/>
        <w:rPr>
          <w:lang w:val="en-US"/>
        </w:rPr>
      </w:pPr>
    </w:p>
    <w:p w:rsidR="009C4279" w:rsidRDefault="00BD67BB">
      <w:pPr>
        <w:pStyle w:val="Cos"/>
      </w:pPr>
      <w:r>
        <w:rPr>
          <w:vertAlign w:val="superscript"/>
        </w:rPr>
        <w:t>(1)</w:t>
      </w:r>
      <w:r>
        <w:t xml:space="preserve">Agencia Estatal, Oficial, B. and Estado, D. (2014). </w:t>
      </w:r>
      <w:r w:rsidRPr="006B2EC7">
        <w:rPr>
          <w:lang w:val="en-US"/>
        </w:rPr>
        <w:t xml:space="preserve">[online] Available at: </w:t>
      </w:r>
      <w:hyperlink r:id="rId8" w:history="1">
        <w:r w:rsidRPr="006B2EC7">
          <w:rPr>
            <w:rStyle w:val="Hyperlink0"/>
            <w:lang w:val="en-US"/>
          </w:rPr>
          <w:t>https://www.boe.es/legislacion/documentos/ConstitucionCASTELLANO.pdf</w:t>
        </w:r>
      </w:hyperlink>
      <w:r w:rsidRPr="006B2EC7">
        <w:rPr>
          <w:lang w:val="en-US"/>
        </w:rPr>
        <w:t xml:space="preserve">. </w:t>
      </w:r>
      <w:r>
        <w:t>[Accessed 21 Nov. 2019].</w:t>
      </w:r>
    </w:p>
    <w:p w:rsidR="009C4279" w:rsidRDefault="009C4279">
      <w:pPr>
        <w:pStyle w:val="Cos"/>
      </w:pPr>
    </w:p>
    <w:p w:rsidR="009C4279" w:rsidRDefault="00BD67BB">
      <w:pPr>
        <w:pStyle w:val="Peromissi"/>
        <w:rPr>
          <w:rFonts w:ascii="Times" w:eastAsia="Times" w:hAnsi="Times" w:cs="Times"/>
          <w:sz w:val="32"/>
          <w:szCs w:val="32"/>
          <w:shd w:val="clear" w:color="auto" w:fill="FFFFFF"/>
        </w:rPr>
      </w:pPr>
      <w:r>
        <w:rPr>
          <w:rFonts w:ascii="Times" w:hAnsi="Times"/>
          <w:color w:val="2C3E50"/>
          <w:sz w:val="32"/>
          <w:szCs w:val="32"/>
          <w:shd w:val="clear" w:color="auto" w:fill="FFFFFF"/>
          <w:lang w:val="es-ES_tradnl"/>
        </w:rPr>
        <w:t>‌</w:t>
      </w:r>
      <w:bookmarkStart w:id="2" w:name="_GoBack"/>
      <w:bookmarkEnd w:id="2"/>
    </w:p>
    <w:p w:rsidR="006B2EC7" w:rsidRDefault="00BD67BB">
      <w:pPr>
        <w:pStyle w:val="Cos"/>
      </w:pPr>
      <w:r>
        <w:t>‌</w:t>
      </w:r>
    </w:p>
    <w:p w:rsidR="006B2EC7" w:rsidRDefault="006B2EC7">
      <w:pPr>
        <w:pStyle w:val="Cos"/>
      </w:pPr>
    </w:p>
    <w:p w:rsidR="006B2EC7" w:rsidRDefault="006B2EC7">
      <w:pPr>
        <w:pStyle w:val="Cos"/>
      </w:pPr>
      <w:r>
        <w:t xml:space="preserve"> TABLE OF FIGURES</w:t>
      </w:r>
    </w:p>
    <w:p w:rsidR="006B2EC7" w:rsidRDefault="006B2EC7">
      <w:pPr>
        <w:pStyle w:val="Cos"/>
        <w:rPr>
          <w:noProof/>
        </w:rPr>
      </w:pPr>
      <w:r>
        <w:fldChar w:fldCharType="begin"/>
      </w:r>
      <w:r>
        <w:instrText xml:space="preserve"> TOC \h \z \c "Picture" </w:instrText>
      </w:r>
      <w:r>
        <w:fldChar w:fldCharType="separate"/>
      </w:r>
    </w:p>
    <w:p w:rsidR="006B2EC7" w:rsidRPr="002D0728" w:rsidRDefault="006B2EC7">
      <w:pPr>
        <w:pStyle w:val="TableofFigures"/>
        <w:tabs>
          <w:tab w:val="right" w:leader="dot" w:pos="9628"/>
        </w:tabs>
        <w:rPr>
          <w:rStyle w:val="Hyperlink"/>
          <w:noProof/>
        </w:rPr>
      </w:pPr>
      <w:hyperlink r:id="rId9" w:anchor="_Toc25835385" w:history="1">
        <w:r w:rsidRPr="002D0728">
          <w:rPr>
            <w:rStyle w:val="Hyperlink"/>
            <w:noProof/>
          </w:rPr>
          <w:t xml:space="preserve">Picture 1: Picture </w:t>
        </w:r>
        <w:r w:rsidRPr="002D0728">
          <w:rPr>
            <w:rStyle w:val="Hyperlink"/>
            <w:noProof/>
          </w:rPr>
          <w:t>i</w:t>
        </w:r>
        <w:r w:rsidRPr="002D0728">
          <w:rPr>
            <w:rStyle w:val="Hyperlink"/>
            <w:noProof/>
          </w:rPr>
          <w:t>f</w:t>
        </w:r>
        <w:r w:rsidRPr="002D0728">
          <w:rPr>
            <w:rStyle w:val="Hyperlink"/>
            <w:noProof/>
          </w:rPr>
          <w:t xml:space="preserve"> the indepententist referendum on 1st October in Catalon</w:t>
        </w:r>
        <w:r w:rsidRPr="002D0728">
          <w:rPr>
            <w:rStyle w:val="Hyperlink"/>
            <w:noProof/>
          </w:rPr>
          <w:t>u</w:t>
        </w:r>
        <w:r w:rsidRPr="002D0728">
          <w:rPr>
            <w:rStyle w:val="Hyperlink"/>
            <w:noProof/>
          </w:rPr>
          <w:t>a.</w:t>
        </w:r>
        <w:r w:rsidRPr="002D0728">
          <w:rPr>
            <w:noProof/>
            <w:webHidden/>
          </w:rPr>
          <w:tab/>
        </w:r>
        <w:r w:rsidRPr="002D0728">
          <w:rPr>
            <w:noProof/>
            <w:webHidden/>
          </w:rPr>
          <w:fldChar w:fldCharType="begin"/>
        </w:r>
        <w:r w:rsidRPr="002D0728">
          <w:rPr>
            <w:noProof/>
            <w:webHidden/>
          </w:rPr>
          <w:instrText xml:space="preserve"> PAGEREF _Toc25835385 \h </w:instrText>
        </w:r>
        <w:r w:rsidRPr="002D0728">
          <w:rPr>
            <w:noProof/>
            <w:webHidden/>
          </w:rPr>
        </w:r>
        <w:r w:rsidRPr="002D0728">
          <w:rPr>
            <w:noProof/>
            <w:webHidden/>
          </w:rPr>
          <w:fldChar w:fldCharType="separate"/>
        </w:r>
        <w:r w:rsidRPr="002D0728">
          <w:rPr>
            <w:noProof/>
            <w:webHidden/>
          </w:rPr>
          <w:t>1</w:t>
        </w:r>
        <w:r w:rsidRPr="002D0728">
          <w:rPr>
            <w:noProof/>
            <w:webHidden/>
          </w:rPr>
          <w:fldChar w:fldCharType="end"/>
        </w:r>
      </w:hyperlink>
    </w:p>
    <w:p w:rsidR="002D0728" w:rsidRPr="002D0728" w:rsidRDefault="002D0728" w:rsidP="002D0728">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color w:val="000000"/>
          <w:sz w:val="20"/>
          <w:szCs w:val="20"/>
          <w:bdr w:val="none" w:sz="0" w:space="0" w:color="auto"/>
          <w:shd w:val="clear" w:color="auto" w:fill="FFFFFF"/>
          <w:lang w:val="es-ES" w:eastAsia="es-ES"/>
        </w:rPr>
      </w:pPr>
    </w:p>
    <w:p w:rsidR="002D0728" w:rsidRPr="002D0728" w:rsidRDefault="002D0728" w:rsidP="002D0728">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eastAsia="es-ES"/>
        </w:rPr>
      </w:pPr>
      <w:r w:rsidRPr="002D0728">
        <w:rPr>
          <w:rFonts w:ascii="Arial" w:eastAsia="Times New Roman" w:hAnsi="Arial" w:cs="Arial"/>
          <w:color w:val="000000"/>
          <w:sz w:val="20"/>
          <w:szCs w:val="20"/>
          <w:bdr w:val="none" w:sz="0" w:space="0" w:color="auto"/>
          <w:shd w:val="clear" w:color="auto" w:fill="FFFFFF"/>
          <w:lang w:eastAsia="es-ES"/>
        </w:rPr>
        <w:t>Picture of the independentism referendum on 1st October in Catalonia. (2019). [image] Available at: https://www.naciodigital.cat/noticia/139566/julian/assange/aquest/es/veritable/estat/espanyol/perque/catalunya/vol/marxar-ne [Accessed 4 Dec. 2019].</w:t>
      </w:r>
    </w:p>
    <w:p w:rsidR="002D0728" w:rsidRPr="002D0728" w:rsidRDefault="002D0728" w:rsidP="002D0728"/>
    <w:p w:rsidR="009C4279" w:rsidRDefault="006B2EC7">
      <w:pPr>
        <w:pStyle w:val="Cos"/>
      </w:pPr>
      <w:r>
        <w:fldChar w:fldCharType="end"/>
      </w:r>
    </w:p>
    <w:sectPr w:rsidR="009C4279">
      <w:headerReference w:type="default" r:id="rId10"/>
      <w:footerReference w:type="default" r:id="rId11"/>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67BB" w:rsidRDefault="00BD67BB">
      <w:r>
        <w:separator/>
      </w:r>
    </w:p>
  </w:endnote>
  <w:endnote w:type="continuationSeparator" w:id="0">
    <w:p w:rsidR="00BD67BB" w:rsidRDefault="00BD67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Unicode MS">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Baskerville">
    <w:panose1 w:val="02020502070401020303"/>
    <w:charset w:val="00"/>
    <w:family w:val="roman"/>
    <w:pitch w:val="variable"/>
    <w:sig w:usb0="80000067" w:usb1="02000000" w:usb2="00000000" w:usb3="00000000" w:csb0="0000019F" w:csb1="00000000"/>
  </w:font>
  <w:font w:name="Helvetica">
    <w:panose1 w:val="00000000000000000000"/>
    <w:charset w:val="00"/>
    <w:family w:val="auto"/>
    <w:pitch w:val="variable"/>
    <w:sig w:usb0="E00002FF" w:usb1="5000785B" w:usb2="00000000" w:usb3="00000000" w:csb0="000001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4279" w:rsidRDefault="009C427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67BB" w:rsidRDefault="00BD67BB">
      <w:r>
        <w:separator/>
      </w:r>
    </w:p>
  </w:footnote>
  <w:footnote w:type="continuationSeparator" w:id="0">
    <w:p w:rsidR="00BD67BB" w:rsidRDefault="00BD67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4279" w:rsidRDefault="009C427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displayBackgroundShap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4279"/>
    <w:rsid w:val="002D0728"/>
    <w:rsid w:val="00674880"/>
    <w:rsid w:val="006B2EC7"/>
    <w:rsid w:val="009C4279"/>
    <w:rsid w:val="00BD67BB"/>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983EB"/>
  <w15:docId w15:val="{612D02E7-3E32-2242-B20F-F6C441A08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s-ES" w:eastAsia="es-E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Cos">
    <w:name w:val="Cos"/>
    <w:pPr>
      <w:spacing w:line="312" w:lineRule="auto"/>
    </w:pPr>
    <w:rPr>
      <w:rFonts w:cs="Arial Unicode MS"/>
      <w:color w:val="000000"/>
      <w:sz w:val="24"/>
      <w:szCs w:val="24"/>
      <w:lang w:val="es-ES_tradnl"/>
      <w14:textOutline w14:w="0" w14:cap="flat" w14:cmpd="sng" w14:algn="ctr">
        <w14:noFill/>
        <w14:prstDash w14:val="solid"/>
        <w14:bevel/>
      </w14:textOutline>
    </w:rPr>
  </w:style>
  <w:style w:type="paragraph" w:customStyle="1" w:styleId="Peromissi">
    <w:name w:val="Per omissió"/>
    <w:rPr>
      <w:rFonts w:ascii="Helvetica Neue" w:eastAsia="Helvetica Neue" w:hAnsi="Helvetica Neue" w:cs="Helvetica Neue"/>
      <w:color w:val="000000"/>
      <w:sz w:val="22"/>
      <w:szCs w:val="22"/>
      <w14:textOutline w14:w="0" w14:cap="flat" w14:cmpd="sng" w14:algn="ctr">
        <w14:noFill/>
        <w14:prstDash w14:val="solid"/>
        <w14:bevel/>
      </w14:textOutline>
    </w:rPr>
  </w:style>
  <w:style w:type="character" w:customStyle="1" w:styleId="Hyperlink0">
    <w:name w:val="Hyperlink.0"/>
    <w:basedOn w:val="Hyperlink"/>
    <w:rPr>
      <w:u w:val="single"/>
    </w:rPr>
  </w:style>
  <w:style w:type="paragraph" w:styleId="Caption">
    <w:name w:val="caption"/>
    <w:basedOn w:val="Normal"/>
    <w:next w:val="Normal"/>
    <w:uiPriority w:val="35"/>
    <w:unhideWhenUsed/>
    <w:qFormat/>
    <w:rsid w:val="006B2EC7"/>
    <w:pPr>
      <w:spacing w:after="200"/>
    </w:pPr>
    <w:rPr>
      <w:i/>
      <w:iCs/>
      <w:color w:val="5E5E5E" w:themeColor="text2"/>
      <w:sz w:val="18"/>
      <w:szCs w:val="18"/>
    </w:rPr>
  </w:style>
  <w:style w:type="paragraph" w:styleId="TableofFigures">
    <w:name w:val="table of figures"/>
    <w:basedOn w:val="Normal"/>
    <w:next w:val="Normal"/>
    <w:uiPriority w:val="99"/>
    <w:unhideWhenUsed/>
    <w:rsid w:val="006B2E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9894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oe.es/legislacion/documentos/ConstitucionCASTELLANO.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file:////Users/martamanubensimarquez/Desktop/ESSAY.docx"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30000"/>
          </a:lnSpc>
          <a:spcBef>
            <a:spcPts val="0"/>
          </a:spcBef>
          <a:spcAft>
            <a:spcPts val="0"/>
          </a:spcAft>
          <a:buClrTx/>
          <a:buSzTx/>
          <a:buFontTx/>
          <a:buNone/>
          <a:tabLst/>
          <a:defRPr kumimoji="0" sz="1200" b="0" i="0" u="none" strike="noStrike" cap="none" spc="0" normalizeH="0" baseline="0">
            <a:ln>
              <a:noFill/>
            </a:ln>
            <a:solidFill>
              <a:srgbClr val="000000"/>
            </a:solidFill>
            <a:effectLst/>
            <a:uFillTx/>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512C7EF-DF8B-2A47-BFEB-BBBB37345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11</Pages>
  <Words>3699</Words>
  <Characters>20348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 Romero Giràldez</cp:lastModifiedBy>
  <cp:revision>4</cp:revision>
  <dcterms:created xsi:type="dcterms:W3CDTF">2019-11-28T12:06:00Z</dcterms:created>
  <dcterms:modified xsi:type="dcterms:W3CDTF">2019-12-04T19:13:00Z</dcterms:modified>
</cp:coreProperties>
</file>