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FE51E7" w14:textId="57913B4D" w:rsidR="007E3F68" w:rsidRPr="00F57B1D" w:rsidRDefault="007E3F68">
      <w:pPr>
        <w:rPr>
          <w:b/>
          <w:bCs/>
        </w:rPr>
      </w:pPr>
      <w:r>
        <w:t xml:space="preserve">       </w:t>
      </w:r>
      <w:r w:rsidR="00F57B1D">
        <w:t xml:space="preserve">                       </w:t>
      </w:r>
      <w:r>
        <w:t xml:space="preserve">      </w:t>
      </w:r>
      <w:r w:rsidRPr="00F57B1D">
        <w:rPr>
          <w:b/>
          <w:bCs/>
          <w:color w:val="2F5496" w:themeColor="accent1" w:themeShade="BF"/>
        </w:rPr>
        <w:t>PERSONAL REFLEXION</w:t>
      </w:r>
    </w:p>
    <w:p w14:paraId="227A01C9" w14:textId="77777777" w:rsidR="007E3F68" w:rsidRDefault="007E3F68"/>
    <w:p w14:paraId="3A0879CC" w14:textId="6E60BDD9" w:rsidR="007E3F68" w:rsidRPr="00F57B1D" w:rsidRDefault="007E3F68">
      <w:pPr>
        <w:rPr>
          <w:b/>
          <w:bCs/>
        </w:rPr>
      </w:pPr>
      <w:r w:rsidRPr="00F57B1D">
        <w:rPr>
          <w:b/>
          <w:bCs/>
        </w:rPr>
        <w:t xml:space="preserve">Name: Mariana Alina Orbeci </w:t>
      </w:r>
    </w:p>
    <w:p w14:paraId="50D66EDA" w14:textId="5FB7DDBA" w:rsidR="007E3F68" w:rsidRPr="00F57B1D" w:rsidRDefault="00F45583">
      <w:pPr>
        <w:rPr>
          <w:b/>
          <w:bCs/>
        </w:rPr>
      </w:pPr>
      <w:r w:rsidRPr="00F57B1D">
        <w:rPr>
          <w:b/>
          <w:bCs/>
        </w:rPr>
        <w:t>Student number:</w:t>
      </w:r>
      <w:r w:rsidR="00686046" w:rsidRPr="00F57B1D">
        <w:rPr>
          <w:b/>
          <w:bCs/>
        </w:rPr>
        <w:t>2221040</w:t>
      </w:r>
    </w:p>
    <w:p w14:paraId="50F6B8DF" w14:textId="344CFAFA" w:rsidR="00686046" w:rsidRDefault="00686046">
      <w:pPr>
        <w:rPr>
          <w:b/>
          <w:bCs/>
        </w:rPr>
      </w:pPr>
    </w:p>
    <w:p w14:paraId="5FE4F857" w14:textId="1C0C5E97" w:rsidR="001B07B5" w:rsidRDefault="00037773">
      <w:pPr>
        <w:rPr>
          <w:b/>
          <w:bCs/>
          <w:color w:val="C00000"/>
        </w:rPr>
      </w:pPr>
      <w:r>
        <w:rPr>
          <w:b/>
          <w:bCs/>
          <w:color w:val="C00000"/>
        </w:rPr>
        <w:t xml:space="preserve">Introduction </w:t>
      </w:r>
    </w:p>
    <w:p w14:paraId="01F278FB" w14:textId="77777777" w:rsidR="00037773" w:rsidRPr="001B07B5" w:rsidRDefault="00037773">
      <w:pPr>
        <w:rPr>
          <w:b/>
          <w:bCs/>
          <w:color w:val="C00000"/>
        </w:rPr>
      </w:pPr>
    </w:p>
    <w:p w14:paraId="4076D165" w14:textId="294BF05A" w:rsidR="002E4950" w:rsidRPr="00037773" w:rsidRDefault="00037773" w:rsidP="006564D1">
      <w:pPr>
        <w:rPr>
          <w:color w:val="000000" w:themeColor="text1"/>
        </w:rPr>
      </w:pPr>
      <w:r>
        <w:rPr>
          <w:color w:val="000000" w:themeColor="text1"/>
        </w:rPr>
        <w:t xml:space="preserve">In this reflective report </w:t>
      </w:r>
      <w:r w:rsidR="00EE01EB">
        <w:rPr>
          <w:color w:val="000000" w:themeColor="text1"/>
        </w:rPr>
        <w:t xml:space="preserve">I used the model-Gibbs’ reflective cycle to describe my experience </w:t>
      </w:r>
      <w:r w:rsidR="002E4950">
        <w:rPr>
          <w:color w:val="000000" w:themeColor="text1"/>
        </w:rPr>
        <w:t>previously, meanwhile and after an interview.</w:t>
      </w:r>
    </w:p>
    <w:p w14:paraId="778F5241" w14:textId="72704960" w:rsidR="006564D1" w:rsidRDefault="006564D1" w:rsidP="006564D1">
      <w:pPr>
        <w:rPr>
          <w:color w:val="000000" w:themeColor="text1"/>
        </w:rPr>
      </w:pPr>
      <w:r>
        <w:rPr>
          <w:color w:val="000000" w:themeColor="text1"/>
        </w:rPr>
        <w:t xml:space="preserve">To learn, one must </w:t>
      </w:r>
      <w:r w:rsidR="0022462D">
        <w:rPr>
          <w:color w:val="000000" w:themeColor="text1"/>
        </w:rPr>
        <w:t>do more than simply have an experience</w:t>
      </w:r>
      <w:r w:rsidR="00A330E3">
        <w:rPr>
          <w:color w:val="000000" w:themeColor="text1"/>
        </w:rPr>
        <w:t xml:space="preserve">. If you do not think back on it, this experience can </w:t>
      </w:r>
      <w:r w:rsidR="008E478D">
        <w:rPr>
          <w:color w:val="000000" w:themeColor="text1"/>
        </w:rPr>
        <w:t xml:space="preserve">be soon forgotten or its educational value </w:t>
      </w:r>
      <w:r w:rsidR="006B4700">
        <w:rPr>
          <w:color w:val="000000" w:themeColor="text1"/>
        </w:rPr>
        <w:t xml:space="preserve">might be lost. </w:t>
      </w:r>
      <w:r w:rsidR="00E00901">
        <w:rPr>
          <w:color w:val="000000" w:themeColor="text1"/>
        </w:rPr>
        <w:t xml:space="preserve">Generalisations or conceptions </w:t>
      </w:r>
      <w:r w:rsidR="00CC23F2">
        <w:rPr>
          <w:color w:val="000000" w:themeColor="text1"/>
        </w:rPr>
        <w:t xml:space="preserve">can be created from the emotions or </w:t>
      </w:r>
      <w:r w:rsidR="00727D76">
        <w:rPr>
          <w:color w:val="000000" w:themeColor="text1"/>
        </w:rPr>
        <w:t>ideas that come to mind during this reflection and it is generalisations</w:t>
      </w:r>
      <w:r w:rsidR="00C6362D">
        <w:rPr>
          <w:color w:val="000000" w:themeColor="text1"/>
        </w:rPr>
        <w:t xml:space="preserve"> that enable new situations to be </w:t>
      </w:r>
      <w:r w:rsidR="003E5B58">
        <w:rPr>
          <w:color w:val="000000" w:themeColor="text1"/>
        </w:rPr>
        <w:t>handled successfully. (Gibbs 1988)</w:t>
      </w:r>
    </w:p>
    <w:p w14:paraId="547D68E9" w14:textId="77777777" w:rsidR="00C6441F" w:rsidRDefault="00C6441F" w:rsidP="006564D1">
      <w:pPr>
        <w:rPr>
          <w:color w:val="000000" w:themeColor="text1"/>
        </w:rPr>
      </w:pPr>
    </w:p>
    <w:p w14:paraId="004356C0" w14:textId="77777777" w:rsidR="00ED59EA" w:rsidRPr="00CF623E" w:rsidRDefault="00ED59EA" w:rsidP="00D51E9C">
      <w:pPr>
        <w:rPr>
          <w:rFonts w:eastAsia="Times New Roman" w:cs="Open Sans"/>
          <w:color w:val="000000" w:themeColor="text1"/>
        </w:rPr>
      </w:pPr>
      <w:r w:rsidRPr="00CF623E">
        <w:rPr>
          <w:rFonts w:eastAsia="Times New Roman" w:cs="Open Sans"/>
          <w:color w:val="000000" w:themeColor="text1"/>
          <w:shd w:val="clear" w:color="auto" w:fill="EDFAFF"/>
        </w:rPr>
        <w:t>Gibbs' reflective model is divided into stages, each of which includes a series of questions that must </w:t>
      </w:r>
      <w:r>
        <w:rPr>
          <w:rFonts w:eastAsia="Times New Roman" w:cs="Open Sans"/>
          <w:color w:val="000000" w:themeColor="text1"/>
          <w:shd w:val="clear" w:color="auto" w:fill="EDFAFF"/>
        </w:rPr>
        <w:t>be addressed</w:t>
      </w:r>
      <w:r w:rsidRPr="00CF623E">
        <w:rPr>
          <w:rFonts w:eastAsia="Times New Roman" w:cs="Open Sans"/>
          <w:color w:val="000000" w:themeColor="text1"/>
          <w:shd w:val="clear" w:color="auto" w:fill="EDFAFF"/>
        </w:rPr>
        <w:t> in order for you to reflect as deeply a</w:t>
      </w:r>
      <w:r>
        <w:rPr>
          <w:rFonts w:eastAsia="Times New Roman" w:cs="Open Sans"/>
          <w:color w:val="000000" w:themeColor="text1"/>
          <w:shd w:val="clear" w:color="auto" w:fill="EDFAFF"/>
        </w:rPr>
        <w:t>s possible.</w:t>
      </w:r>
    </w:p>
    <w:p w14:paraId="37F8EC1C" w14:textId="5C89869D" w:rsidR="00CF623E" w:rsidRPr="00CF623E" w:rsidRDefault="00CF623E" w:rsidP="00CF623E">
      <w:pPr>
        <w:divId w:val="1939558990"/>
        <w:rPr>
          <w:rFonts w:eastAsia="Times New Roman" w:cs="Open Sans"/>
          <w:color w:val="000000" w:themeColor="text1"/>
        </w:rPr>
      </w:pPr>
      <w:r w:rsidRPr="00CF623E">
        <w:rPr>
          <w:rFonts w:eastAsia="Times New Roman" w:cs="Open Sans"/>
          <w:color w:val="000000" w:themeColor="text1"/>
        </w:rPr>
        <w:t>Description, feelings, evaluation, analysis,</w:t>
      </w:r>
      <w:r w:rsidR="00A34C19">
        <w:rPr>
          <w:rFonts w:eastAsia="Times New Roman" w:cs="Open Sans"/>
          <w:color w:val="000000" w:themeColor="text1"/>
        </w:rPr>
        <w:t xml:space="preserve"> conclusions</w:t>
      </w:r>
      <w:r w:rsidR="00411BE4">
        <w:rPr>
          <w:rFonts w:eastAsia="Times New Roman" w:cs="Open Sans"/>
          <w:color w:val="000000" w:themeColor="text1"/>
        </w:rPr>
        <w:t xml:space="preserve"> and action plan are the stages </w:t>
      </w:r>
      <w:r w:rsidR="00BA1B9E">
        <w:rPr>
          <w:rFonts w:eastAsia="Times New Roman" w:cs="Open Sans"/>
          <w:color w:val="000000" w:themeColor="text1"/>
        </w:rPr>
        <w:t>Gibbs offers.</w:t>
      </w:r>
      <w:r w:rsidR="006C74A8">
        <w:rPr>
          <w:rFonts w:eastAsia="Times New Roman" w:cs="Open Sans"/>
          <w:color w:val="000000" w:themeColor="text1"/>
        </w:rPr>
        <w:t xml:space="preserve">(Dr. </w:t>
      </w:r>
      <w:r w:rsidR="00821082">
        <w:rPr>
          <w:rFonts w:eastAsia="Times New Roman" w:cs="Open Sans"/>
          <w:color w:val="000000" w:themeColor="text1"/>
        </w:rPr>
        <w:t>Nicole Brown)</w:t>
      </w:r>
    </w:p>
    <w:p w14:paraId="6386B534" w14:textId="0B4FC8A7" w:rsidR="00CF623E" w:rsidRPr="00CF623E" w:rsidRDefault="00CF623E" w:rsidP="00CF623E">
      <w:pPr>
        <w:divId w:val="502668672"/>
        <w:rPr>
          <w:rFonts w:eastAsia="Times New Roman" w:cs="Open Sans"/>
          <w:color w:val="000000" w:themeColor="text1"/>
        </w:rPr>
      </w:pPr>
      <w:r w:rsidRPr="00CF623E">
        <w:rPr>
          <w:rFonts w:eastAsia="Times New Roman" w:cs="Open Sans"/>
          <w:color w:val="000000" w:themeColor="text1"/>
        </w:rPr>
        <w:t>This model's goal is to organise reflections an</w:t>
      </w:r>
      <w:r w:rsidR="00BA1B9E">
        <w:rPr>
          <w:rFonts w:eastAsia="Times New Roman" w:cs="Open Sans"/>
          <w:color w:val="000000" w:themeColor="text1"/>
        </w:rPr>
        <w:t xml:space="preserve">d separate </w:t>
      </w:r>
      <w:r w:rsidR="0000309E">
        <w:rPr>
          <w:rFonts w:eastAsia="Times New Roman" w:cs="Open Sans"/>
          <w:color w:val="000000" w:themeColor="text1"/>
        </w:rPr>
        <w:t xml:space="preserve">emotions. </w:t>
      </w:r>
      <w:r w:rsidRPr="00CF623E">
        <w:rPr>
          <w:rFonts w:eastAsia="Times New Roman" w:cs="Open Sans"/>
          <w:color w:val="000000" w:themeColor="text1"/>
        </w:rPr>
        <w:t> </w:t>
      </w:r>
    </w:p>
    <w:p w14:paraId="2684FBAD" w14:textId="62D62B73" w:rsidR="00CF623E" w:rsidRDefault="00CF623E" w:rsidP="00CB06B5">
      <w:pPr>
        <w:divId w:val="522132721"/>
        <w:rPr>
          <w:rFonts w:eastAsia="Times New Roman" w:cs="Open Sans"/>
          <w:color w:val="000000" w:themeColor="text1"/>
        </w:rPr>
      </w:pPr>
      <w:r w:rsidRPr="00CF623E">
        <w:rPr>
          <w:rFonts w:eastAsia="Times New Roman" w:cs="Open Sans"/>
          <w:color w:val="000000" w:themeColor="text1"/>
        </w:rPr>
        <w:t>The several steps typically aid in slowing down our </w:t>
      </w:r>
      <w:r w:rsidR="00460FA7">
        <w:rPr>
          <w:rFonts w:eastAsia="Times New Roman" w:cs="Open Sans"/>
          <w:color w:val="000000" w:themeColor="text1"/>
        </w:rPr>
        <w:t xml:space="preserve"> </w:t>
      </w:r>
      <w:r w:rsidRPr="00CF623E">
        <w:rPr>
          <w:rFonts w:eastAsia="Times New Roman" w:cs="Open Sans"/>
          <w:color w:val="000000" w:themeColor="text1"/>
        </w:rPr>
        <w:t>mental processes to prevent ras</w:t>
      </w:r>
      <w:r w:rsidR="004B18C6">
        <w:rPr>
          <w:rFonts w:eastAsia="Times New Roman" w:cs="Open Sans"/>
          <w:color w:val="000000" w:themeColor="text1"/>
        </w:rPr>
        <w:t xml:space="preserve">h </w:t>
      </w:r>
      <w:r w:rsidRPr="00CF623E">
        <w:rPr>
          <w:rFonts w:eastAsia="Times New Roman" w:cs="Open Sans"/>
          <w:color w:val="000000" w:themeColor="text1"/>
        </w:rPr>
        <w:t>judgements</w:t>
      </w:r>
      <w:r w:rsidR="00FA6A7B">
        <w:rPr>
          <w:rFonts w:eastAsia="Times New Roman" w:cs="Open Sans"/>
          <w:color w:val="000000" w:themeColor="text1"/>
        </w:rPr>
        <w:t>.</w:t>
      </w:r>
    </w:p>
    <w:p w14:paraId="42E02C5C" w14:textId="77777777" w:rsidR="005C39FF" w:rsidRDefault="005C39FF" w:rsidP="00CB06B5">
      <w:pPr>
        <w:divId w:val="522132721"/>
        <w:rPr>
          <w:rFonts w:eastAsia="Times New Roman" w:cs="Open Sans"/>
          <w:color w:val="000000" w:themeColor="text1"/>
        </w:rPr>
      </w:pPr>
    </w:p>
    <w:p w14:paraId="3D3B4D1C" w14:textId="755578A0" w:rsidR="005C39FF" w:rsidRDefault="005C39FF" w:rsidP="00CB06B5">
      <w:pPr>
        <w:divId w:val="522132721"/>
        <w:rPr>
          <w:rFonts w:eastAsia="Times New Roman" w:cs="Open Sans"/>
          <w:b/>
          <w:bCs/>
          <w:color w:val="C00000"/>
        </w:rPr>
      </w:pPr>
      <w:r>
        <w:rPr>
          <w:rFonts w:eastAsia="Times New Roman" w:cs="Open Sans"/>
          <w:b/>
          <w:bCs/>
          <w:color w:val="C00000"/>
        </w:rPr>
        <w:t xml:space="preserve">Main </w:t>
      </w:r>
      <w:r w:rsidR="005338A4">
        <w:rPr>
          <w:rFonts w:eastAsia="Times New Roman" w:cs="Open Sans"/>
          <w:b/>
          <w:bCs/>
          <w:color w:val="C00000"/>
        </w:rPr>
        <w:t>findings</w:t>
      </w:r>
    </w:p>
    <w:p w14:paraId="20A465D6" w14:textId="25B4D91A" w:rsidR="005338A4" w:rsidRDefault="00754BDA" w:rsidP="00CB06B5">
      <w:pPr>
        <w:divId w:val="522132721"/>
        <w:rPr>
          <w:rFonts w:eastAsia="Times New Roman" w:cs="Open Sans"/>
          <w:b/>
          <w:bCs/>
          <w:color w:val="C00000"/>
        </w:rPr>
      </w:pPr>
      <w:r>
        <w:rPr>
          <w:rFonts w:eastAsia="Times New Roman" w:cs="Open Sans"/>
          <w:b/>
          <w:bCs/>
          <w:color w:val="C00000"/>
        </w:rPr>
        <w:t xml:space="preserve"> </w:t>
      </w:r>
    </w:p>
    <w:p w14:paraId="6EE3726B" w14:textId="190571DD" w:rsidR="00754BDA" w:rsidRDefault="00754BDA" w:rsidP="00CB06B5">
      <w:pPr>
        <w:divId w:val="522132721"/>
        <w:rPr>
          <w:rFonts w:eastAsia="Times New Roman" w:cs="Open Sans"/>
          <w:b/>
          <w:bCs/>
          <w:color w:val="C00000"/>
        </w:rPr>
      </w:pPr>
      <w:r>
        <w:rPr>
          <w:rFonts w:eastAsia="Times New Roman" w:cs="Open Sans"/>
          <w:b/>
          <w:bCs/>
          <w:color w:val="C00000"/>
        </w:rPr>
        <w:t xml:space="preserve">1.Description </w:t>
      </w:r>
    </w:p>
    <w:p w14:paraId="12054D89" w14:textId="6FA11E85" w:rsidR="00FA6A7B" w:rsidRDefault="00D815FA" w:rsidP="00CB06B5">
      <w:pPr>
        <w:divId w:val="522132721"/>
        <w:rPr>
          <w:rFonts w:eastAsia="Times New Roman" w:cs="Open Sans"/>
          <w:color w:val="000000" w:themeColor="text1"/>
        </w:rPr>
      </w:pPr>
      <w:r>
        <w:rPr>
          <w:rFonts w:eastAsia="Times New Roman" w:cs="Open Sans"/>
          <w:color w:val="000000" w:themeColor="text1"/>
        </w:rPr>
        <w:t xml:space="preserve"> </w:t>
      </w:r>
    </w:p>
    <w:p w14:paraId="604708E4" w14:textId="4E38D1C7" w:rsidR="009F6664" w:rsidRPr="009F6664" w:rsidRDefault="009F6664" w:rsidP="009F6664">
      <w:pPr>
        <w:divId w:val="522132721"/>
        <w:rPr>
          <w:rFonts w:eastAsia="Times New Roman" w:cs="Open Sans"/>
          <w:color w:val="000000" w:themeColor="text1"/>
        </w:rPr>
      </w:pPr>
      <w:r w:rsidRPr="009F6664">
        <w:rPr>
          <w:rFonts w:eastAsia="Times New Roman" w:cs="Open Sans"/>
          <w:color w:val="000000" w:themeColor="text1"/>
        </w:rPr>
        <w:t xml:space="preserve">A while ago I decided to change my career so I started to apply for different roles that I thought would be a better fit for me. After a lot of failed applications my CV was finally selected by a company and I was called in for a face to face interview. I faced a lot of challenges in order to attend the interview, as it was really short notice and I already had other commitments for that day. </w:t>
      </w:r>
    </w:p>
    <w:p w14:paraId="3C56854A" w14:textId="202D077E" w:rsidR="00641CF8" w:rsidRDefault="009F6664" w:rsidP="00CB06B5">
      <w:pPr>
        <w:divId w:val="522132721"/>
        <w:rPr>
          <w:rFonts w:eastAsia="Times New Roman" w:cs="Open Sans"/>
          <w:color w:val="000000" w:themeColor="text1"/>
        </w:rPr>
      </w:pPr>
      <w:r w:rsidRPr="009F6664">
        <w:rPr>
          <w:rFonts w:eastAsia="Times New Roman" w:cs="Open Sans"/>
          <w:color w:val="000000" w:themeColor="text1"/>
        </w:rPr>
        <w:t>I asked for help from friends and family in order to be able to attend my other commitments but also fulfil my duties as a mom.With the help from my close ones I was able to adjust my schedule accordingly and make it to the interview in time.As soon as I enter the room it was clear that it would be a long and difficult interview as it was sustained by two managers and the director. Once I was free from all the others commitments, I gave myself enough time to prepare before the interview, however I did not expected the interview to have such a packed agenda. I had to drop some of my plans for the day in order to make sure I give myself enough time, just in case the interview process was longer than expected</w:t>
      </w:r>
    </w:p>
    <w:p w14:paraId="012CAC1B" w14:textId="77777777" w:rsidR="00B52FB2" w:rsidRDefault="00B52FB2" w:rsidP="00CB06B5">
      <w:pPr>
        <w:divId w:val="522132721"/>
        <w:rPr>
          <w:rFonts w:eastAsia="Times New Roman" w:cs="Open Sans"/>
          <w:b/>
          <w:bCs/>
          <w:color w:val="C00000"/>
        </w:rPr>
      </w:pPr>
    </w:p>
    <w:p w14:paraId="7838EECE" w14:textId="7E4A3DAA" w:rsidR="00641CF8" w:rsidRDefault="00014751" w:rsidP="00CB06B5">
      <w:pPr>
        <w:divId w:val="522132721"/>
        <w:rPr>
          <w:rFonts w:eastAsia="Times New Roman" w:cs="Open Sans"/>
          <w:color w:val="C00000"/>
        </w:rPr>
      </w:pPr>
      <w:r>
        <w:rPr>
          <w:rFonts w:eastAsia="Times New Roman" w:cs="Open Sans"/>
          <w:b/>
          <w:bCs/>
          <w:color w:val="C00000"/>
        </w:rPr>
        <w:t xml:space="preserve">2. Feelings </w:t>
      </w:r>
    </w:p>
    <w:p w14:paraId="69FD7ACE" w14:textId="77777777" w:rsidR="00AD78BD" w:rsidRDefault="00AD78BD" w:rsidP="00CB06B5">
      <w:pPr>
        <w:divId w:val="522132721"/>
        <w:rPr>
          <w:rStyle w:val="apple-converted-space"/>
          <w:rFonts w:eastAsia="Times New Roman" w:cs="Open Sans"/>
          <w:color w:val="000000" w:themeColor="text1"/>
        </w:rPr>
      </w:pPr>
    </w:p>
    <w:p w14:paraId="5C0FD6BF" w14:textId="77777777" w:rsidR="00AD78BD" w:rsidRDefault="00AD78BD" w:rsidP="00CB06B5">
      <w:pPr>
        <w:divId w:val="522132721"/>
        <w:rPr>
          <w:rStyle w:val="apple-converted-space"/>
          <w:rFonts w:eastAsia="Times New Roman" w:cs="Open Sans"/>
          <w:color w:val="000000" w:themeColor="text1"/>
        </w:rPr>
      </w:pPr>
    </w:p>
    <w:p w14:paraId="1A84953A" w14:textId="77777777" w:rsidR="0058772D" w:rsidRPr="0058772D" w:rsidRDefault="0058772D" w:rsidP="0058772D">
      <w:pPr>
        <w:divId w:val="522132721"/>
        <w:rPr>
          <w:rStyle w:val="css-ima1mg"/>
          <w:rFonts w:eastAsia="Times New Roman" w:cs="Open Sans"/>
          <w:color w:val="000000" w:themeColor="text1"/>
        </w:rPr>
      </w:pPr>
      <w:r w:rsidRPr="0058772D">
        <w:rPr>
          <w:rStyle w:val="css-ima1mg"/>
          <w:rFonts w:eastAsia="Times New Roman" w:cs="Open Sans"/>
          <w:color w:val="000000" w:themeColor="text1"/>
        </w:rPr>
        <w:t>Before I went to the actual interview, I felt quite confident and grateful that I had finally been given the opportunity to do what I really enjoy. I was confident about my previous experience in the field and really calm, thinking that none of the questions will put me in difficulty.</w:t>
      </w:r>
    </w:p>
    <w:p w14:paraId="141F27A0" w14:textId="6B5D7F40" w:rsidR="00BC3CE8" w:rsidRDefault="0058772D" w:rsidP="00CB06B5">
      <w:pPr>
        <w:divId w:val="522132721"/>
        <w:rPr>
          <w:rStyle w:val="css-ima1mg"/>
          <w:rFonts w:eastAsia="Times New Roman" w:cs="Open Sans"/>
          <w:color w:val="000000" w:themeColor="text1"/>
        </w:rPr>
      </w:pPr>
      <w:r w:rsidRPr="0058772D">
        <w:rPr>
          <w:rStyle w:val="css-ima1mg"/>
          <w:rFonts w:eastAsia="Times New Roman" w:cs="Open Sans"/>
          <w:color w:val="000000" w:themeColor="text1"/>
        </w:rPr>
        <w:t>Once there, I realised that my nerves might cause me problems as I was a bit anxious to speak in front of so many people.Overthinking around this made me feel quite frustrated and unmotivated to go ahead with the interview. I felt guilty that I asked my friends to drop their plans to help me, but after few deep breaths and the thought that I can only win something from this experience,I was able to sustain the interview, answer the questions one by one, and be successful for the role. Later on, reflecting on that experience, I felt satisfied and happy that I was able to keep my emotions under control and be successful in the interview.</w:t>
      </w:r>
    </w:p>
    <w:p w14:paraId="4625A88B" w14:textId="77777777" w:rsidR="003803DE" w:rsidRPr="00E2595C" w:rsidRDefault="003803DE" w:rsidP="00CB06B5">
      <w:pPr>
        <w:divId w:val="522132721"/>
        <w:rPr>
          <w:rFonts w:eastAsia="Times New Roman" w:cs="Open Sans"/>
          <w:color w:val="000000" w:themeColor="text1"/>
        </w:rPr>
      </w:pPr>
    </w:p>
    <w:p w14:paraId="67D2D17A" w14:textId="35CB6B0C" w:rsidR="00014751" w:rsidRDefault="00C322C2" w:rsidP="00CB06B5">
      <w:pPr>
        <w:divId w:val="522132721"/>
        <w:rPr>
          <w:rFonts w:eastAsia="Times New Roman" w:cs="Open Sans"/>
          <w:b/>
          <w:bCs/>
          <w:color w:val="C00000"/>
        </w:rPr>
      </w:pPr>
      <w:r>
        <w:rPr>
          <w:rFonts w:eastAsia="Times New Roman" w:cs="Open Sans"/>
          <w:b/>
          <w:bCs/>
          <w:color w:val="C00000"/>
        </w:rPr>
        <w:t>3.Evaluation</w:t>
      </w:r>
    </w:p>
    <w:p w14:paraId="2604501C" w14:textId="77777777" w:rsidR="00C06393" w:rsidRDefault="00C06393" w:rsidP="00CB06B5">
      <w:pPr>
        <w:divId w:val="522132721"/>
        <w:rPr>
          <w:rFonts w:eastAsia="Times New Roman" w:cs="Open Sans"/>
          <w:b/>
          <w:bCs/>
          <w:color w:val="C00000"/>
        </w:rPr>
      </w:pPr>
    </w:p>
    <w:p w14:paraId="2B468CA4" w14:textId="7B6F21B5" w:rsidR="00C06393" w:rsidRPr="00C06393" w:rsidRDefault="00D65BA0" w:rsidP="00CB06B5">
      <w:pPr>
        <w:divId w:val="522132721"/>
        <w:rPr>
          <w:rFonts w:eastAsia="Times New Roman" w:cs="Open Sans"/>
          <w:color w:val="000000" w:themeColor="text1"/>
        </w:rPr>
      </w:pPr>
      <w:r>
        <w:rPr>
          <w:rFonts w:eastAsia="Times New Roman" w:cs="Open Sans"/>
          <w:color w:val="000000" w:themeColor="text1"/>
        </w:rPr>
        <w:t xml:space="preserve">This experience </w:t>
      </w:r>
      <w:r w:rsidR="00A215E8">
        <w:rPr>
          <w:rFonts w:eastAsia="Times New Roman" w:cs="Open Sans"/>
          <w:color w:val="000000" w:themeColor="text1"/>
        </w:rPr>
        <w:t>showed me that I am prepared to speak in public</w:t>
      </w:r>
      <w:r w:rsidR="00232AED">
        <w:rPr>
          <w:rFonts w:eastAsia="Times New Roman" w:cs="Open Sans"/>
          <w:color w:val="000000" w:themeColor="text1"/>
        </w:rPr>
        <w:t xml:space="preserve"> and made me more confident in expressing my ideas</w:t>
      </w:r>
      <w:r w:rsidR="00277258">
        <w:rPr>
          <w:rFonts w:eastAsia="Times New Roman" w:cs="Open Sans"/>
          <w:color w:val="000000" w:themeColor="text1"/>
        </w:rPr>
        <w:t xml:space="preserve">. </w:t>
      </w:r>
      <w:r w:rsidR="00452FEF">
        <w:rPr>
          <w:rFonts w:eastAsia="Times New Roman" w:cs="Open Sans"/>
          <w:color w:val="000000" w:themeColor="text1"/>
        </w:rPr>
        <w:t xml:space="preserve">The things that worked well </w:t>
      </w:r>
      <w:r w:rsidR="00071568">
        <w:rPr>
          <w:rFonts w:eastAsia="Times New Roman" w:cs="Open Sans"/>
          <w:color w:val="000000" w:themeColor="text1"/>
        </w:rPr>
        <w:t xml:space="preserve">was the fact that I was able to control my emotions and be able to </w:t>
      </w:r>
      <w:r w:rsidR="00A436B9">
        <w:rPr>
          <w:rFonts w:eastAsia="Times New Roman" w:cs="Open Sans"/>
          <w:color w:val="000000" w:themeColor="text1"/>
        </w:rPr>
        <w:t xml:space="preserve">transmit my knowledge to the interviewers. </w:t>
      </w:r>
      <w:r w:rsidR="00D15B45">
        <w:rPr>
          <w:rFonts w:eastAsia="Times New Roman" w:cs="Open Sans"/>
          <w:color w:val="000000" w:themeColor="text1"/>
        </w:rPr>
        <w:t xml:space="preserve">The excitement of a new job where I could </w:t>
      </w:r>
      <w:r w:rsidR="006B5E8D">
        <w:rPr>
          <w:rFonts w:eastAsia="Times New Roman" w:cs="Open Sans"/>
          <w:color w:val="000000" w:themeColor="text1"/>
        </w:rPr>
        <w:t xml:space="preserve">practice my skills </w:t>
      </w:r>
      <w:r w:rsidR="0001237A">
        <w:rPr>
          <w:rFonts w:eastAsia="Times New Roman" w:cs="Open Sans"/>
          <w:color w:val="000000" w:themeColor="text1"/>
        </w:rPr>
        <w:t>motivated me to sustain the interview</w:t>
      </w:r>
      <w:r w:rsidR="00082D09">
        <w:rPr>
          <w:rFonts w:eastAsia="Times New Roman" w:cs="Open Sans"/>
          <w:color w:val="000000" w:themeColor="text1"/>
        </w:rPr>
        <w:t xml:space="preserve"> and </w:t>
      </w:r>
      <w:r w:rsidR="00A20D1D">
        <w:rPr>
          <w:rFonts w:eastAsia="Times New Roman" w:cs="Open Sans"/>
          <w:color w:val="000000" w:themeColor="text1"/>
        </w:rPr>
        <w:t xml:space="preserve">contributed positively to </w:t>
      </w:r>
      <w:r w:rsidR="00F04577">
        <w:rPr>
          <w:rFonts w:eastAsia="Times New Roman" w:cs="Open Sans"/>
          <w:color w:val="000000" w:themeColor="text1"/>
        </w:rPr>
        <w:t xml:space="preserve">achieve my final goal. </w:t>
      </w:r>
      <w:r w:rsidR="0009182C">
        <w:rPr>
          <w:rFonts w:eastAsia="Times New Roman" w:cs="Open Sans"/>
          <w:color w:val="000000" w:themeColor="text1"/>
        </w:rPr>
        <w:t xml:space="preserve">I think that </w:t>
      </w:r>
      <w:r w:rsidR="00F20453">
        <w:rPr>
          <w:rFonts w:eastAsia="Times New Roman" w:cs="Open Sans"/>
          <w:color w:val="000000" w:themeColor="text1"/>
        </w:rPr>
        <w:t xml:space="preserve">it did not went really well the fact that I was emotional and the short notice did not gave me enough time to prepare </w:t>
      </w:r>
      <w:r w:rsidR="000851D6">
        <w:rPr>
          <w:rFonts w:eastAsia="Times New Roman" w:cs="Open Sans"/>
          <w:color w:val="000000" w:themeColor="text1"/>
        </w:rPr>
        <w:t xml:space="preserve">myself in the most appropriate way. </w:t>
      </w:r>
      <w:r w:rsidR="005A4D0D">
        <w:rPr>
          <w:rFonts w:eastAsia="Times New Roman" w:cs="Open Sans"/>
          <w:color w:val="000000" w:themeColor="text1"/>
        </w:rPr>
        <w:t xml:space="preserve">In the same time the interviewers understood </w:t>
      </w:r>
      <w:r w:rsidR="00502178">
        <w:rPr>
          <w:rFonts w:eastAsia="Times New Roman" w:cs="Open Sans"/>
          <w:color w:val="000000" w:themeColor="text1"/>
        </w:rPr>
        <w:t xml:space="preserve">that I was shy and they were in grade to put the right questions </w:t>
      </w:r>
      <w:r w:rsidR="009429F8">
        <w:rPr>
          <w:rFonts w:eastAsia="Times New Roman" w:cs="Open Sans"/>
          <w:color w:val="000000" w:themeColor="text1"/>
        </w:rPr>
        <w:t>to obtain the maximum from that interview.</w:t>
      </w:r>
    </w:p>
    <w:p w14:paraId="30D914AC" w14:textId="36000880" w:rsidR="00014751" w:rsidRPr="00BD24E9" w:rsidRDefault="00014751" w:rsidP="00CB06B5">
      <w:pPr>
        <w:divId w:val="522132721"/>
        <w:rPr>
          <w:rFonts w:eastAsia="Times New Roman" w:cs="Open Sans"/>
          <w:color w:val="000000" w:themeColor="text1"/>
        </w:rPr>
      </w:pPr>
    </w:p>
    <w:p w14:paraId="2EF83A79" w14:textId="28AAE222" w:rsidR="00064E99" w:rsidRDefault="00BA50EF" w:rsidP="00CB06B5">
      <w:pPr>
        <w:divId w:val="522132721"/>
        <w:rPr>
          <w:rFonts w:eastAsia="Times New Roman" w:cs="Open Sans"/>
          <w:b/>
          <w:bCs/>
          <w:color w:val="C00000"/>
        </w:rPr>
      </w:pPr>
      <w:r>
        <w:rPr>
          <w:rFonts w:eastAsia="Times New Roman" w:cs="Open Sans"/>
          <w:b/>
          <w:bCs/>
          <w:color w:val="C00000"/>
        </w:rPr>
        <w:t xml:space="preserve">4. Analysis </w:t>
      </w:r>
    </w:p>
    <w:p w14:paraId="673D9B18" w14:textId="2378F9CD" w:rsidR="00A85202" w:rsidRPr="00A85202" w:rsidRDefault="003F4A75">
      <w:pPr>
        <w:pStyle w:val="HTMLPreformatted"/>
        <w:spacing w:line="480" w:lineRule="atLeast"/>
        <w:divId w:val="1277323987"/>
        <w:rPr>
          <w:rFonts w:asciiTheme="minorHAnsi" w:hAnsiTheme="minorHAnsi"/>
          <w:color w:val="000000" w:themeColor="text1"/>
          <w:sz w:val="22"/>
          <w:szCs w:val="22"/>
        </w:rPr>
      </w:pPr>
      <w:r w:rsidRPr="009E0801">
        <w:rPr>
          <w:rFonts w:asciiTheme="minorHAnsi" w:eastAsia="Times New Roman" w:hAnsiTheme="minorHAnsi" w:cs="Open Sans"/>
          <w:color w:val="000000" w:themeColor="text1"/>
        </w:rPr>
        <w:t xml:space="preserve">I </w:t>
      </w:r>
      <w:r w:rsidR="00221685" w:rsidRPr="00221685">
        <w:rPr>
          <w:rFonts w:asciiTheme="minorHAnsi" w:hAnsiTheme="minorHAnsi"/>
          <w:color w:val="000000" w:themeColor="text1"/>
          <w:sz w:val="22"/>
          <w:szCs w:val="22"/>
          <w:lang w:val="en"/>
        </w:rPr>
        <w:t>think  the reason why the interview was a success is due to self-control and motivation to</w:t>
      </w:r>
      <w:r w:rsidR="004C7101" w:rsidRPr="009E0801">
        <w:rPr>
          <w:rFonts w:asciiTheme="minorHAnsi" w:hAnsiTheme="minorHAnsi"/>
          <w:color w:val="000000" w:themeColor="text1"/>
          <w:lang w:val="en"/>
        </w:rPr>
        <w:t xml:space="preserve"> </w:t>
      </w:r>
      <w:r w:rsidR="00221685" w:rsidRPr="00221685">
        <w:rPr>
          <w:rFonts w:asciiTheme="minorHAnsi" w:hAnsiTheme="minorHAnsi"/>
          <w:color w:val="000000" w:themeColor="text1"/>
          <w:sz w:val="22"/>
          <w:szCs w:val="22"/>
          <w:lang w:val="en"/>
        </w:rPr>
        <w:t>have a better job. the first impression also had a positive impact and the meticulous organization of daily tasks, delegation and the involvement of friends was</w:t>
      </w:r>
      <w:r w:rsidR="00A85202">
        <w:rPr>
          <w:rFonts w:asciiTheme="minorHAnsi" w:hAnsiTheme="minorHAnsi"/>
          <w:color w:val="000000" w:themeColor="text1"/>
          <w:sz w:val="22"/>
          <w:szCs w:val="22"/>
          <w:lang w:val="en"/>
        </w:rPr>
        <w:t xml:space="preserve"> beneficiary. I</w:t>
      </w:r>
      <w:r w:rsidR="00A85202" w:rsidRPr="00A85202">
        <w:rPr>
          <w:rFonts w:asciiTheme="minorHAnsi" w:hAnsiTheme="minorHAnsi"/>
          <w:color w:val="000000" w:themeColor="text1"/>
          <w:sz w:val="22"/>
          <w:szCs w:val="22"/>
          <w:lang w:val="en"/>
        </w:rPr>
        <w:t xml:space="preserve"> have experienced the emotions of an interview before, but it was the first time when I participated in an interview with several interviewers and I was pleasantly surprised to discover that I am able to </w:t>
      </w:r>
      <w:r w:rsidR="00F96726">
        <w:rPr>
          <w:rFonts w:asciiTheme="minorHAnsi" w:hAnsiTheme="minorHAnsi"/>
          <w:color w:val="000000" w:themeColor="text1"/>
          <w:sz w:val="22"/>
          <w:szCs w:val="22"/>
          <w:lang w:val="en"/>
        </w:rPr>
        <w:t>succeed</w:t>
      </w:r>
      <w:r w:rsidR="00B00F55">
        <w:rPr>
          <w:rFonts w:asciiTheme="minorHAnsi" w:hAnsiTheme="minorHAnsi"/>
          <w:color w:val="000000" w:themeColor="text1"/>
          <w:sz w:val="22"/>
          <w:szCs w:val="22"/>
          <w:lang w:val="en"/>
        </w:rPr>
        <w:t xml:space="preserve"> even in this particular position. </w:t>
      </w:r>
    </w:p>
    <w:p w14:paraId="201DDFD0" w14:textId="77777777" w:rsidR="007828EF" w:rsidRDefault="007828EF" w:rsidP="00CB06B5">
      <w:pPr>
        <w:divId w:val="522132721"/>
        <w:rPr>
          <w:rFonts w:cs="Courier New"/>
          <w:color w:val="000000" w:themeColor="text1"/>
        </w:rPr>
      </w:pPr>
    </w:p>
    <w:p w14:paraId="68F244BB" w14:textId="1BE66C98" w:rsidR="00BA50EF" w:rsidRDefault="007828EF" w:rsidP="00CB06B5">
      <w:pPr>
        <w:divId w:val="522132721"/>
        <w:rPr>
          <w:rFonts w:eastAsia="Times New Roman" w:cs="Open Sans"/>
          <w:color w:val="000000" w:themeColor="text1"/>
        </w:rPr>
      </w:pPr>
      <w:r>
        <w:rPr>
          <w:rFonts w:cs="Courier New"/>
          <w:color w:val="000000" w:themeColor="text1"/>
        </w:rPr>
        <w:t xml:space="preserve">I </w:t>
      </w:r>
      <w:r w:rsidR="00024E22">
        <w:rPr>
          <w:rFonts w:eastAsia="Times New Roman" w:cs="Open Sans"/>
          <w:color w:val="000000" w:themeColor="text1"/>
        </w:rPr>
        <w:t xml:space="preserve">think the reason that my first thought was to </w:t>
      </w:r>
      <w:r w:rsidR="002233B7">
        <w:rPr>
          <w:rFonts w:eastAsia="Times New Roman" w:cs="Open Sans"/>
          <w:color w:val="000000" w:themeColor="text1"/>
        </w:rPr>
        <w:t xml:space="preserve">give up </w:t>
      </w:r>
      <w:r w:rsidR="00A60BB4">
        <w:rPr>
          <w:rFonts w:eastAsia="Times New Roman" w:cs="Open Sans"/>
          <w:color w:val="000000" w:themeColor="text1"/>
        </w:rPr>
        <w:t>was due to the fear of public speaking.</w:t>
      </w:r>
    </w:p>
    <w:p w14:paraId="54A83E04" w14:textId="668559A1" w:rsidR="00A81CEA" w:rsidRDefault="00EB0845" w:rsidP="00CB06B5">
      <w:pPr>
        <w:divId w:val="522132721"/>
        <w:rPr>
          <w:rFonts w:eastAsia="Times New Roman" w:cs="Open Sans"/>
          <w:color w:val="000000" w:themeColor="text1"/>
        </w:rPr>
      </w:pPr>
      <w:r>
        <w:rPr>
          <w:rFonts w:eastAsia="Times New Roman" w:cs="Open Sans"/>
          <w:color w:val="000000" w:themeColor="text1"/>
        </w:rPr>
        <w:t xml:space="preserve">Later on, </w:t>
      </w:r>
      <w:r w:rsidR="00EE1948">
        <w:rPr>
          <w:rFonts w:eastAsia="Times New Roman" w:cs="Open Sans"/>
          <w:color w:val="000000" w:themeColor="text1"/>
        </w:rPr>
        <w:t xml:space="preserve">analysing this experience I did some research and </w:t>
      </w:r>
      <w:r w:rsidR="00377AAD">
        <w:rPr>
          <w:rFonts w:eastAsia="Times New Roman" w:cs="Open Sans"/>
          <w:color w:val="000000" w:themeColor="text1"/>
        </w:rPr>
        <w:t>I foun</w:t>
      </w:r>
      <w:r w:rsidR="009B5E4B">
        <w:rPr>
          <w:rFonts w:eastAsia="Times New Roman" w:cs="Open Sans"/>
          <w:color w:val="000000" w:themeColor="text1"/>
        </w:rPr>
        <w:t xml:space="preserve">d </w:t>
      </w:r>
      <w:r w:rsidR="00622733">
        <w:rPr>
          <w:rFonts w:eastAsia="Times New Roman" w:cs="Open Sans"/>
          <w:color w:val="000000" w:themeColor="text1"/>
        </w:rPr>
        <w:t xml:space="preserve">out that </w:t>
      </w:r>
      <w:r w:rsidR="000A4C03">
        <w:rPr>
          <w:rFonts w:eastAsia="Times New Roman" w:cs="Open Sans"/>
          <w:color w:val="000000" w:themeColor="text1"/>
        </w:rPr>
        <w:t>according to Leil Lowndes</w:t>
      </w:r>
      <w:r w:rsidR="009E2F1F">
        <w:rPr>
          <w:rFonts w:eastAsia="Times New Roman" w:cs="Open Sans"/>
          <w:color w:val="000000" w:themeColor="text1"/>
        </w:rPr>
        <w:t>(199</w:t>
      </w:r>
      <w:r w:rsidR="00470038">
        <w:rPr>
          <w:rFonts w:eastAsia="Times New Roman" w:cs="Open Sans"/>
          <w:color w:val="000000" w:themeColor="text1"/>
        </w:rPr>
        <w:t xml:space="preserve">9) </w:t>
      </w:r>
      <w:r w:rsidR="00FE6BBA">
        <w:rPr>
          <w:rFonts w:eastAsia="Times New Roman" w:cs="Open Sans"/>
          <w:color w:val="000000" w:themeColor="text1"/>
        </w:rPr>
        <w:t xml:space="preserve">the first impression it is crucial </w:t>
      </w:r>
      <w:r w:rsidR="00D50E54">
        <w:rPr>
          <w:rFonts w:eastAsia="Times New Roman" w:cs="Open Sans"/>
          <w:color w:val="000000" w:themeColor="text1"/>
        </w:rPr>
        <w:t xml:space="preserve">as well as speaking with confidence. </w:t>
      </w:r>
    </w:p>
    <w:p w14:paraId="56209E2A" w14:textId="29141C44" w:rsidR="007C765D" w:rsidRPr="00A81CEA" w:rsidRDefault="007C765D" w:rsidP="00CB06B5">
      <w:pPr>
        <w:divId w:val="522132721"/>
        <w:rPr>
          <w:rFonts w:eastAsia="Times New Roman" w:cs="Open Sans"/>
          <w:color w:val="000000" w:themeColor="text1"/>
        </w:rPr>
      </w:pPr>
      <w:r>
        <w:rPr>
          <w:rFonts w:eastAsia="Times New Roman" w:cs="Open Sans"/>
          <w:color w:val="000000" w:themeColor="text1"/>
        </w:rPr>
        <w:t xml:space="preserve">In the future </w:t>
      </w:r>
      <w:r w:rsidR="004D0C97">
        <w:rPr>
          <w:rFonts w:eastAsia="Times New Roman" w:cs="Open Sans"/>
          <w:color w:val="000000" w:themeColor="text1"/>
        </w:rPr>
        <w:t xml:space="preserve">I will have to be aware of the difficulties I could face and </w:t>
      </w:r>
      <w:r w:rsidR="003468C8">
        <w:rPr>
          <w:rFonts w:eastAsia="Times New Roman" w:cs="Open Sans"/>
          <w:color w:val="000000" w:themeColor="text1"/>
        </w:rPr>
        <w:t>be prepared.</w:t>
      </w:r>
    </w:p>
    <w:p w14:paraId="0B6BA35E" w14:textId="77777777" w:rsidR="00BA50EF" w:rsidRDefault="00BA50EF" w:rsidP="00CB06B5">
      <w:pPr>
        <w:divId w:val="522132721"/>
        <w:rPr>
          <w:rFonts w:eastAsia="Times New Roman" w:cs="Open Sans"/>
          <w:b/>
          <w:bCs/>
          <w:color w:val="C00000"/>
        </w:rPr>
      </w:pPr>
    </w:p>
    <w:p w14:paraId="7BC05293" w14:textId="34C7D3F5" w:rsidR="00BA50EF" w:rsidRDefault="00BA50EF" w:rsidP="00CB06B5">
      <w:pPr>
        <w:divId w:val="522132721"/>
        <w:rPr>
          <w:rFonts w:eastAsia="Times New Roman" w:cs="Open Sans"/>
          <w:b/>
          <w:bCs/>
          <w:color w:val="C00000"/>
        </w:rPr>
      </w:pPr>
      <w:r>
        <w:rPr>
          <w:rFonts w:eastAsia="Times New Roman" w:cs="Open Sans"/>
          <w:b/>
          <w:bCs/>
          <w:color w:val="C00000"/>
        </w:rPr>
        <w:t xml:space="preserve">5. Conclusion </w:t>
      </w:r>
    </w:p>
    <w:p w14:paraId="39490D06" w14:textId="77777777" w:rsidR="00BA50EF" w:rsidRDefault="00BA50EF" w:rsidP="00CB06B5">
      <w:pPr>
        <w:divId w:val="522132721"/>
        <w:rPr>
          <w:rFonts w:eastAsia="Times New Roman" w:cs="Open Sans"/>
          <w:color w:val="000000" w:themeColor="text1"/>
        </w:rPr>
      </w:pPr>
    </w:p>
    <w:p w14:paraId="1643FDB2" w14:textId="69915D44" w:rsidR="00BA50EF" w:rsidRPr="00BA50EF" w:rsidRDefault="00D6395B" w:rsidP="00CB06B5">
      <w:pPr>
        <w:divId w:val="522132721"/>
        <w:rPr>
          <w:rFonts w:eastAsia="Times New Roman" w:cs="Open Sans"/>
          <w:color w:val="000000" w:themeColor="text1"/>
        </w:rPr>
      </w:pPr>
      <w:r>
        <w:rPr>
          <w:rFonts w:eastAsia="Times New Roman" w:cs="Open Sans"/>
          <w:color w:val="000000" w:themeColor="text1"/>
        </w:rPr>
        <w:t xml:space="preserve">I learn that when you have an interview it is really important to prepare in advance, to </w:t>
      </w:r>
      <w:r w:rsidR="00C46007">
        <w:rPr>
          <w:rFonts w:eastAsia="Times New Roman" w:cs="Open Sans"/>
          <w:color w:val="000000" w:themeColor="text1"/>
        </w:rPr>
        <w:t>do research about the job specification and person specification</w:t>
      </w:r>
      <w:r w:rsidR="00785234">
        <w:rPr>
          <w:rFonts w:eastAsia="Times New Roman" w:cs="Open Sans"/>
          <w:color w:val="000000" w:themeColor="text1"/>
        </w:rPr>
        <w:t xml:space="preserve">, to make sure that </w:t>
      </w:r>
      <w:r w:rsidR="007A2E3B">
        <w:rPr>
          <w:rFonts w:eastAsia="Times New Roman" w:cs="Open Sans"/>
          <w:color w:val="000000" w:themeColor="text1"/>
        </w:rPr>
        <w:t>you are able to answer at any possible questions</w:t>
      </w:r>
      <w:r w:rsidR="0094405E">
        <w:rPr>
          <w:rFonts w:eastAsia="Times New Roman" w:cs="Open Sans"/>
          <w:color w:val="000000" w:themeColor="text1"/>
        </w:rPr>
        <w:t xml:space="preserve">. Another important </w:t>
      </w:r>
      <w:r w:rsidR="00B83EED">
        <w:rPr>
          <w:rFonts w:eastAsia="Times New Roman" w:cs="Open Sans"/>
          <w:color w:val="000000" w:themeColor="text1"/>
        </w:rPr>
        <w:t xml:space="preserve">aspect is to practice in front of friends or family </w:t>
      </w:r>
      <w:r w:rsidR="00883CB3">
        <w:rPr>
          <w:rFonts w:eastAsia="Times New Roman" w:cs="Open Sans"/>
          <w:color w:val="000000" w:themeColor="text1"/>
        </w:rPr>
        <w:t xml:space="preserve">in order to keep your emotions under control. </w:t>
      </w:r>
      <w:r w:rsidR="00C46007">
        <w:rPr>
          <w:rFonts w:eastAsia="Times New Roman" w:cs="Open Sans"/>
          <w:color w:val="000000" w:themeColor="text1"/>
        </w:rPr>
        <w:t xml:space="preserve">As well it is critical to </w:t>
      </w:r>
      <w:r w:rsidR="008F17CA">
        <w:rPr>
          <w:rFonts w:eastAsia="Times New Roman" w:cs="Open Sans"/>
          <w:color w:val="000000" w:themeColor="text1"/>
        </w:rPr>
        <w:t xml:space="preserve">plan </w:t>
      </w:r>
      <w:r w:rsidR="001406AB">
        <w:rPr>
          <w:rFonts w:eastAsia="Times New Roman" w:cs="Open Sans"/>
          <w:color w:val="000000" w:themeColor="text1"/>
        </w:rPr>
        <w:t xml:space="preserve">your daily activities </w:t>
      </w:r>
      <w:r w:rsidR="003735BC">
        <w:rPr>
          <w:rFonts w:eastAsia="Times New Roman" w:cs="Open Sans"/>
          <w:color w:val="000000" w:themeColor="text1"/>
        </w:rPr>
        <w:t xml:space="preserve">for that day leaving </w:t>
      </w:r>
      <w:r w:rsidR="00CB044D">
        <w:rPr>
          <w:rFonts w:eastAsia="Times New Roman" w:cs="Open Sans"/>
          <w:color w:val="000000" w:themeColor="text1"/>
        </w:rPr>
        <w:t xml:space="preserve">gaps in order to be prepared if the interview requires more time. </w:t>
      </w:r>
    </w:p>
    <w:p w14:paraId="17F295A9" w14:textId="71C8DDE5" w:rsidR="00C6441F" w:rsidRPr="00E33C00" w:rsidRDefault="00C6441F" w:rsidP="00E33C00">
      <w:pPr>
        <w:rPr>
          <w:b/>
          <w:bCs/>
          <w:color w:val="C00000"/>
        </w:rPr>
      </w:pPr>
    </w:p>
    <w:p w14:paraId="05C96B19" w14:textId="392669E7" w:rsidR="005D679E" w:rsidRDefault="005D679E" w:rsidP="006564D1">
      <w:pPr>
        <w:rPr>
          <w:b/>
          <w:bCs/>
          <w:color w:val="C00000"/>
        </w:rPr>
      </w:pPr>
      <w:r>
        <w:rPr>
          <w:b/>
          <w:bCs/>
          <w:color w:val="C00000"/>
        </w:rPr>
        <w:t xml:space="preserve">6. </w:t>
      </w:r>
      <w:r w:rsidR="001A69E1">
        <w:rPr>
          <w:b/>
          <w:bCs/>
          <w:color w:val="C00000"/>
        </w:rPr>
        <w:t>Action plan</w:t>
      </w:r>
    </w:p>
    <w:p w14:paraId="1A4F1E2D" w14:textId="77777777" w:rsidR="001A69E1" w:rsidRDefault="001A69E1" w:rsidP="006564D1">
      <w:pPr>
        <w:rPr>
          <w:b/>
          <w:bCs/>
          <w:color w:val="C00000"/>
        </w:rPr>
      </w:pPr>
    </w:p>
    <w:p w14:paraId="479A6793" w14:textId="76073B5D" w:rsidR="001A69E1" w:rsidRPr="00E72320" w:rsidRDefault="005F4A0C" w:rsidP="006564D1">
      <w:pPr>
        <w:rPr>
          <w:color w:val="000000" w:themeColor="text1"/>
        </w:rPr>
      </w:pPr>
      <w:r>
        <w:rPr>
          <w:color w:val="000000" w:themeColor="text1"/>
        </w:rPr>
        <w:t xml:space="preserve">Next time </w:t>
      </w:r>
      <w:r w:rsidR="000E7501">
        <w:rPr>
          <w:color w:val="000000" w:themeColor="text1"/>
        </w:rPr>
        <w:t xml:space="preserve">I will have an interview I will use </w:t>
      </w:r>
      <w:r w:rsidR="00650908">
        <w:rPr>
          <w:color w:val="000000" w:themeColor="text1"/>
        </w:rPr>
        <w:t>Lei</w:t>
      </w:r>
      <w:r w:rsidR="00943A64">
        <w:rPr>
          <w:color w:val="000000" w:themeColor="text1"/>
        </w:rPr>
        <w:t xml:space="preserve">l Lowndes advices about how to </w:t>
      </w:r>
      <w:r w:rsidR="00460C92">
        <w:rPr>
          <w:color w:val="000000" w:themeColor="text1"/>
        </w:rPr>
        <w:t xml:space="preserve">talk with anyone without become shy and </w:t>
      </w:r>
      <w:r w:rsidR="007F131A">
        <w:rPr>
          <w:color w:val="000000" w:themeColor="text1"/>
        </w:rPr>
        <w:t xml:space="preserve">how to make a good first impression as it is </w:t>
      </w:r>
      <w:r w:rsidR="00B15DB5">
        <w:rPr>
          <w:color w:val="000000" w:themeColor="text1"/>
        </w:rPr>
        <w:t>demonstrated that the majority of the interviewers deci</w:t>
      </w:r>
      <w:r w:rsidR="00E72320">
        <w:rPr>
          <w:color w:val="000000" w:themeColor="text1"/>
        </w:rPr>
        <w:t xml:space="preserve">des in the first </w:t>
      </w:r>
      <w:r w:rsidR="00E72320">
        <w:rPr>
          <w:color w:val="000000" w:themeColor="text1"/>
          <w:lang w:val="ro-RO"/>
        </w:rPr>
        <w:t xml:space="preserve">90 seconds if they will </w:t>
      </w:r>
      <w:r w:rsidR="00647ED1">
        <w:rPr>
          <w:color w:val="000000" w:themeColor="text1"/>
          <w:lang w:val="ro-RO"/>
        </w:rPr>
        <w:t>offer or not the position to a candidate.</w:t>
      </w:r>
      <w:r w:rsidR="00A473E1">
        <w:rPr>
          <w:color w:val="000000" w:themeColor="text1"/>
          <w:lang w:val="ro-RO"/>
        </w:rPr>
        <w:t xml:space="preserve"> At the end I will </w:t>
      </w:r>
      <w:r w:rsidR="00A73503">
        <w:rPr>
          <w:color w:val="000000" w:themeColor="text1"/>
          <w:lang w:val="ro-RO"/>
        </w:rPr>
        <w:t xml:space="preserve">make sure that I am confident </w:t>
      </w:r>
      <w:r w:rsidR="007F1E4E">
        <w:rPr>
          <w:color w:val="000000" w:themeColor="text1"/>
          <w:lang w:val="ro-RO"/>
        </w:rPr>
        <w:t xml:space="preserve">and capable to sell my knowledge in the best possible way. </w:t>
      </w:r>
    </w:p>
    <w:p w14:paraId="0BBA9E99" w14:textId="77777777" w:rsidR="004237F1" w:rsidRDefault="004237F1" w:rsidP="00F425E5">
      <w:pPr>
        <w:divId w:val="1484156924"/>
        <w:rPr>
          <w:rFonts w:ascii="Open Sans" w:eastAsia="Times New Roman" w:hAnsi="Open Sans" w:cs="Open Sans"/>
          <w:color w:val="252525"/>
        </w:rPr>
      </w:pPr>
    </w:p>
    <w:p w14:paraId="710F789D" w14:textId="77777777" w:rsidR="00D46D86" w:rsidRDefault="00D46D86" w:rsidP="00F425E5">
      <w:pPr>
        <w:divId w:val="1484156924"/>
        <w:rPr>
          <w:rFonts w:ascii="Open Sans" w:eastAsia="Times New Roman" w:hAnsi="Open Sans" w:cs="Open Sans"/>
          <w:color w:val="252525"/>
        </w:rPr>
      </w:pPr>
    </w:p>
    <w:p w14:paraId="1AC9486E" w14:textId="77777777" w:rsidR="00D46D86" w:rsidRDefault="00D46D86" w:rsidP="00F425E5">
      <w:pPr>
        <w:divId w:val="1484156924"/>
        <w:rPr>
          <w:rFonts w:ascii="Open Sans" w:eastAsia="Times New Roman" w:hAnsi="Open Sans" w:cs="Open Sans"/>
          <w:color w:val="252525"/>
        </w:rPr>
      </w:pPr>
    </w:p>
    <w:p w14:paraId="5D0C91A9" w14:textId="77777777" w:rsidR="00FC6A1B" w:rsidRDefault="00903147" w:rsidP="00F425E5">
      <w:pPr>
        <w:divId w:val="1484156924"/>
        <w:rPr>
          <w:rFonts w:ascii="Open Sans" w:eastAsia="Times New Roman" w:hAnsi="Open Sans" w:cs="Open Sans"/>
          <w:color w:val="000000" w:themeColor="text1"/>
        </w:rPr>
      </w:pPr>
      <w:r>
        <w:rPr>
          <w:rFonts w:ascii="Open Sans" w:eastAsia="Times New Roman" w:hAnsi="Open Sans" w:cs="Open Sans"/>
          <w:b/>
          <w:bCs/>
          <w:color w:val="C00000"/>
        </w:rPr>
        <w:t xml:space="preserve">Conclusion </w:t>
      </w:r>
    </w:p>
    <w:p w14:paraId="28FCF0EB" w14:textId="77777777" w:rsidR="00FC6A1B" w:rsidRDefault="00FC6A1B" w:rsidP="00F425E5">
      <w:pPr>
        <w:divId w:val="1484156924"/>
        <w:rPr>
          <w:rFonts w:ascii="Open Sans" w:eastAsia="Times New Roman" w:hAnsi="Open Sans" w:cs="Open Sans"/>
          <w:color w:val="000000" w:themeColor="text1"/>
        </w:rPr>
      </w:pPr>
    </w:p>
    <w:p w14:paraId="54A1ACF6" w14:textId="0D1F0856" w:rsidR="00903147" w:rsidRDefault="00FC6A1B" w:rsidP="00F425E5">
      <w:pPr>
        <w:divId w:val="1484156924"/>
        <w:rPr>
          <w:rFonts w:eastAsia="Times New Roman"/>
          <w:color w:val="000000" w:themeColor="text1"/>
        </w:rPr>
      </w:pPr>
      <w:r>
        <w:rPr>
          <w:rFonts w:ascii="Open Sans" w:eastAsia="Times New Roman" w:hAnsi="Open Sans" w:cs="Open Sans"/>
          <w:color w:val="000000" w:themeColor="text1"/>
        </w:rPr>
        <w:t xml:space="preserve">The Gibbs </w:t>
      </w:r>
      <w:r w:rsidR="00E54060">
        <w:rPr>
          <w:rFonts w:ascii="Open Sans" w:eastAsia="Times New Roman" w:hAnsi="Open Sans" w:cs="Open Sans"/>
          <w:color w:val="000000" w:themeColor="text1"/>
        </w:rPr>
        <w:t xml:space="preserve">demonstrate of reflection is simple to understand and simple to utilise. </w:t>
      </w:r>
      <w:r w:rsidR="00E943D7">
        <w:rPr>
          <w:rFonts w:ascii="Open Sans" w:eastAsia="Times New Roman" w:hAnsi="Open Sans" w:cs="Open Sans"/>
          <w:color w:val="000000" w:themeColor="text1"/>
        </w:rPr>
        <w:t xml:space="preserve">Gibbs model permits you to memorise </w:t>
      </w:r>
      <w:r w:rsidR="004E7ADF">
        <w:rPr>
          <w:rFonts w:ascii="Open Sans" w:eastAsia="Times New Roman" w:hAnsi="Open Sans" w:cs="Open Sans"/>
          <w:color w:val="000000" w:themeColor="text1"/>
        </w:rPr>
        <w:t xml:space="preserve">over time, based on your encounters. </w:t>
      </w:r>
      <w:r w:rsidR="00054B98">
        <w:rPr>
          <w:rFonts w:eastAsia="Times New Roman"/>
          <w:color w:val="000000" w:themeColor="text1"/>
        </w:rPr>
        <w:t>(Manchester Metropolitan University</w:t>
      </w:r>
      <w:r w:rsidR="003B0092">
        <w:rPr>
          <w:rFonts w:eastAsia="Times New Roman"/>
          <w:color w:val="000000" w:themeColor="text1"/>
        </w:rPr>
        <w:t>)</w:t>
      </w:r>
    </w:p>
    <w:p w14:paraId="376C2300" w14:textId="45518A68" w:rsidR="00513FCB" w:rsidRDefault="00E332F4" w:rsidP="005F44F3">
      <w:pPr>
        <w:divId w:val="1484156924"/>
        <w:rPr>
          <w:rFonts w:eastAsia="Times New Roman"/>
          <w:color w:val="000000" w:themeColor="text1"/>
        </w:rPr>
      </w:pPr>
      <w:r>
        <w:rPr>
          <w:rFonts w:eastAsia="Times New Roman"/>
          <w:color w:val="000000" w:themeColor="text1"/>
        </w:rPr>
        <w:t xml:space="preserve">It is flexible and can be connected </w:t>
      </w:r>
      <w:r w:rsidR="008B60F0">
        <w:rPr>
          <w:rFonts w:eastAsia="Times New Roman"/>
          <w:color w:val="000000" w:themeColor="text1"/>
        </w:rPr>
        <w:t xml:space="preserve">to most work parts over numerous businesses. </w:t>
      </w:r>
      <w:r w:rsidR="005E685F">
        <w:rPr>
          <w:rFonts w:eastAsia="Times New Roman"/>
          <w:color w:val="000000" w:themeColor="text1"/>
        </w:rPr>
        <w:t xml:space="preserve">Incredible leaders are able to </w:t>
      </w:r>
      <w:r w:rsidR="00045A65">
        <w:rPr>
          <w:rFonts w:eastAsia="Times New Roman"/>
          <w:color w:val="000000" w:themeColor="text1"/>
        </w:rPr>
        <w:t xml:space="preserve">energise group individuals </w:t>
      </w:r>
      <w:r w:rsidR="00FB424E">
        <w:rPr>
          <w:rFonts w:eastAsia="Times New Roman"/>
          <w:color w:val="000000" w:themeColor="text1"/>
        </w:rPr>
        <w:t xml:space="preserve">by illustrating that they can reflect </w:t>
      </w:r>
      <w:r w:rsidR="008A4890">
        <w:rPr>
          <w:rFonts w:eastAsia="Times New Roman"/>
          <w:color w:val="000000" w:themeColor="text1"/>
        </w:rPr>
        <w:t xml:space="preserve">on their possess activities </w:t>
      </w:r>
      <w:r w:rsidR="00B4584C">
        <w:rPr>
          <w:rFonts w:eastAsia="Times New Roman"/>
          <w:color w:val="000000" w:themeColor="text1"/>
        </w:rPr>
        <w:t>and recognise where they make mistakes.(</w:t>
      </w:r>
      <w:r w:rsidR="009603BF">
        <w:rPr>
          <w:rFonts w:eastAsia="Times New Roman"/>
          <w:color w:val="000000" w:themeColor="text1"/>
        </w:rPr>
        <w:t>(Training Services Wales)</w:t>
      </w:r>
    </w:p>
    <w:p w14:paraId="40E06932" w14:textId="3D5A1F9C" w:rsidR="005F44F3" w:rsidRDefault="005F44F3" w:rsidP="005F44F3">
      <w:pPr>
        <w:divId w:val="1484156924"/>
        <w:rPr>
          <w:rFonts w:eastAsia="Times New Roman"/>
          <w:color w:val="000000" w:themeColor="text1"/>
        </w:rPr>
      </w:pPr>
      <w:r>
        <w:rPr>
          <w:rFonts w:eastAsia="Times New Roman"/>
          <w:color w:val="000000" w:themeColor="text1"/>
        </w:rPr>
        <w:t>In my opinion</w:t>
      </w:r>
      <w:r w:rsidR="00103874">
        <w:rPr>
          <w:rFonts w:eastAsia="Times New Roman"/>
          <w:color w:val="000000" w:themeColor="text1"/>
        </w:rPr>
        <w:t xml:space="preserve">, by applying Gibbs’ </w:t>
      </w:r>
      <w:r w:rsidR="00FA5A6A">
        <w:rPr>
          <w:rFonts w:eastAsia="Times New Roman"/>
          <w:color w:val="000000" w:themeColor="text1"/>
        </w:rPr>
        <w:t xml:space="preserve">reflective model we are </w:t>
      </w:r>
      <w:r w:rsidR="006402A7">
        <w:rPr>
          <w:rFonts w:eastAsia="Times New Roman"/>
          <w:color w:val="000000" w:themeColor="text1"/>
        </w:rPr>
        <w:t xml:space="preserve">able to analyse a situation and have a better understanding over the </w:t>
      </w:r>
      <w:r w:rsidR="00DD6CCF">
        <w:rPr>
          <w:rFonts w:eastAsia="Times New Roman"/>
          <w:color w:val="000000" w:themeColor="text1"/>
        </w:rPr>
        <w:t xml:space="preserve">positive and negative parts </w:t>
      </w:r>
      <w:r w:rsidR="00817B70">
        <w:rPr>
          <w:rFonts w:eastAsia="Times New Roman"/>
          <w:color w:val="000000" w:themeColor="text1"/>
        </w:rPr>
        <w:t>of that experience.</w:t>
      </w:r>
    </w:p>
    <w:p w14:paraId="2B743451" w14:textId="77777777" w:rsidR="00817B70" w:rsidRDefault="00817B70" w:rsidP="005F44F3">
      <w:pPr>
        <w:divId w:val="1484156924"/>
        <w:rPr>
          <w:rFonts w:eastAsia="Times New Roman"/>
          <w:color w:val="000000" w:themeColor="text1"/>
        </w:rPr>
      </w:pPr>
    </w:p>
    <w:p w14:paraId="5D2BC171" w14:textId="364D4C4E" w:rsidR="00817B70" w:rsidRDefault="00817B70" w:rsidP="005F44F3">
      <w:pPr>
        <w:divId w:val="1484156924"/>
        <w:rPr>
          <w:rFonts w:eastAsia="Times New Roman"/>
          <w:b/>
          <w:bCs/>
          <w:color w:val="C00000"/>
        </w:rPr>
      </w:pPr>
      <w:r>
        <w:rPr>
          <w:rFonts w:eastAsia="Times New Roman"/>
          <w:b/>
          <w:bCs/>
          <w:color w:val="C00000"/>
        </w:rPr>
        <w:t>Reference</w:t>
      </w:r>
      <w:r w:rsidR="00455EB6">
        <w:rPr>
          <w:rFonts w:eastAsia="Times New Roman"/>
          <w:b/>
          <w:bCs/>
          <w:color w:val="C00000"/>
        </w:rPr>
        <w:t>s</w:t>
      </w:r>
    </w:p>
    <w:p w14:paraId="005D317B" w14:textId="77777777" w:rsidR="00455EB6" w:rsidRDefault="00455EB6" w:rsidP="005F44F3">
      <w:pPr>
        <w:divId w:val="1484156924"/>
        <w:rPr>
          <w:rFonts w:eastAsia="Times New Roman"/>
          <w:b/>
          <w:bCs/>
          <w:color w:val="C00000"/>
        </w:rPr>
      </w:pPr>
    </w:p>
    <w:p w14:paraId="3620AD78" w14:textId="77777777" w:rsidR="004E1A4D" w:rsidRDefault="004E1A4D">
      <w:pPr>
        <w:pStyle w:val="p1"/>
        <w:divId w:val="1692291647"/>
      </w:pPr>
      <w:hyperlink r:id="rId5" w:history="1">
        <w:r>
          <w:rPr>
            <w:rStyle w:val="Hyperlink"/>
            <w:rFonts w:ascii="UICTFontTextStyleBody" w:hAnsi="UICTFontTextStyleBody"/>
          </w:rPr>
          <w:t>https://www.nicole-brown.co.uk/reflective-model-according-to-gibbs/</w:t>
        </w:r>
      </w:hyperlink>
    </w:p>
    <w:p w14:paraId="1EAB9D77" w14:textId="77777777" w:rsidR="004E1A4D" w:rsidRDefault="004E1A4D">
      <w:pPr>
        <w:pStyle w:val="p2"/>
        <w:divId w:val="1692291647"/>
      </w:pPr>
    </w:p>
    <w:p w14:paraId="38C49754" w14:textId="77777777" w:rsidR="004E1A4D" w:rsidRDefault="004E1A4D">
      <w:pPr>
        <w:pStyle w:val="p1"/>
        <w:divId w:val="1692291647"/>
      </w:pPr>
      <w:hyperlink r:id="rId6" w:history="1">
        <w:r>
          <w:rPr>
            <w:rStyle w:val="Hyperlink"/>
            <w:rFonts w:ascii="UICTFontTextStyleBody" w:hAnsi="UICTFontTextStyleBody"/>
          </w:rPr>
          <w:t>https://youtu.be/w-HYZv6HzAs</w:t>
        </w:r>
      </w:hyperlink>
      <w:r>
        <w:rPr>
          <w:rStyle w:val="s1"/>
        </w:rPr>
        <w:t xml:space="preserve"> </w:t>
      </w:r>
      <w:r>
        <w:rPr>
          <w:rStyle w:val="apple-converted-space"/>
          <w:rFonts w:ascii="UICTFontTextStyleBody" w:hAnsi="UICTFontTextStyleBody"/>
        </w:rPr>
        <w:t xml:space="preserve">  </w:t>
      </w:r>
      <w:r>
        <w:rPr>
          <w:rStyle w:val="s1"/>
        </w:rPr>
        <w:t>The skill of self confidence Dr. Ivan Joseph</w:t>
      </w:r>
      <w:r>
        <w:rPr>
          <w:rStyle w:val="apple-converted-space"/>
          <w:rFonts w:ascii="UICTFontTextStyleBody" w:hAnsi="UICTFontTextStyleBody"/>
        </w:rPr>
        <w:t> </w:t>
      </w:r>
    </w:p>
    <w:p w14:paraId="68EE34B9" w14:textId="77777777" w:rsidR="004E1A4D" w:rsidRDefault="004E1A4D">
      <w:pPr>
        <w:pStyle w:val="p2"/>
        <w:divId w:val="1692291647"/>
      </w:pPr>
    </w:p>
    <w:p w14:paraId="15699ACA" w14:textId="77777777" w:rsidR="004E1A4D" w:rsidRDefault="004E1A4D">
      <w:pPr>
        <w:pStyle w:val="p1"/>
        <w:divId w:val="1692291647"/>
      </w:pPr>
      <w:hyperlink r:id="rId7" w:history="1">
        <w:r>
          <w:rPr>
            <w:rStyle w:val="Hyperlink"/>
            <w:rFonts w:ascii="UICTFontTextStyleBody" w:hAnsi="UICTFontTextStyleBody"/>
          </w:rPr>
          <w:t>https://youtu.be/J2CFRZmVfgw</w:t>
        </w:r>
      </w:hyperlink>
      <w:r>
        <w:rPr>
          <w:rStyle w:val="apple-converted-space"/>
          <w:rFonts w:ascii="UICTFontTextStyleBody" w:hAnsi="UICTFontTextStyleBody"/>
        </w:rPr>
        <w:t xml:space="preserve">    </w:t>
      </w:r>
      <w:r>
        <w:rPr>
          <w:rStyle w:val="s1"/>
        </w:rPr>
        <w:t>Identity your feelings -Hendricks Therapy’s, Mental Health Chat</w:t>
      </w:r>
    </w:p>
    <w:p w14:paraId="3480A6F6" w14:textId="77777777" w:rsidR="00C320BF" w:rsidRDefault="00C320BF" w:rsidP="005F44F3">
      <w:pPr>
        <w:divId w:val="1484156924"/>
        <w:rPr>
          <w:rFonts w:eastAsia="Times New Roman"/>
          <w:color w:val="000000" w:themeColor="text1"/>
        </w:rPr>
      </w:pPr>
    </w:p>
    <w:p w14:paraId="5AE6329B" w14:textId="77777777" w:rsidR="00623FCA" w:rsidRDefault="00623FCA">
      <w:pPr>
        <w:pStyle w:val="p1"/>
        <w:divId w:val="1333798111"/>
      </w:pPr>
      <w:hyperlink r:id="rId8" w:history="1">
        <w:r>
          <w:rPr>
            <w:rStyle w:val="Hyperlink"/>
            <w:rFonts w:ascii="UICTFontTextStyleBody" w:hAnsi="UICTFontTextStyleBody"/>
          </w:rPr>
          <w:t>https://www.mmu.ac.uk/media/mmuacuk/content/documents/careers/Applying-the-Gibbs-Model-2018.pdf</w:t>
        </w:r>
      </w:hyperlink>
      <w:r>
        <w:rPr>
          <w:rStyle w:val="s1"/>
        </w:rPr>
        <w:t xml:space="preserve"> Gibbs, G. (1988). Learning by Doing: A Guide to Teaching and Learning Methods. Oxford: Oxford Further Education Unit</w:t>
      </w:r>
    </w:p>
    <w:p w14:paraId="74BA016A" w14:textId="77777777" w:rsidR="004E1A4D" w:rsidRDefault="004E1A4D" w:rsidP="005F44F3">
      <w:pPr>
        <w:divId w:val="1484156924"/>
        <w:rPr>
          <w:rFonts w:eastAsia="Times New Roman"/>
          <w:color w:val="000000" w:themeColor="text1"/>
        </w:rPr>
      </w:pPr>
    </w:p>
    <w:p w14:paraId="423074F4" w14:textId="77777777" w:rsidR="008C1B88" w:rsidRDefault="008C1B88">
      <w:pPr>
        <w:pStyle w:val="p1"/>
        <w:divId w:val="1743603608"/>
      </w:pPr>
      <w:hyperlink r:id="rId9" w:history="1">
        <w:r>
          <w:rPr>
            <w:rStyle w:val="Hyperlink"/>
            <w:rFonts w:ascii="UICTFontTextStyleBody" w:hAnsi="UICTFontTextStyleBody"/>
          </w:rPr>
          <w:t>https://www.nicole-brown.co.uk/reflective-model-according-to-gibbs/</w:t>
        </w:r>
        <w:r>
          <w:rPr>
            <w:rStyle w:val="apple-converted-space"/>
            <w:rFonts w:ascii="UICTFontTextStyleBody" w:hAnsi="UICTFontTextStyleBody"/>
            <w:color w:val="0000FF"/>
            <w:u w:val="single"/>
          </w:rPr>
          <w:t xml:space="preserve">  </w:t>
        </w:r>
      </w:hyperlink>
      <w:hyperlink r:id="rId10" w:history="1">
        <w:r>
          <w:rPr>
            <w:rStyle w:val="s2"/>
            <w:color w:val="0000FF"/>
            <w:u w:val="single"/>
          </w:rPr>
          <w:t>Dr Nicole Brown</w:t>
        </w:r>
      </w:hyperlink>
    </w:p>
    <w:p w14:paraId="6C27E4A5" w14:textId="12990219" w:rsidR="009E3515" w:rsidRDefault="008C1B88" w:rsidP="00B64112">
      <w:pPr>
        <w:pStyle w:val="p1"/>
        <w:divId w:val="1743603608"/>
        <w:rPr>
          <w:rStyle w:val="s1"/>
        </w:rPr>
      </w:pPr>
      <w:r>
        <w:rPr>
          <w:rStyle w:val="s1"/>
        </w:rPr>
        <w:t>Social Research &amp; Practice and Education Ltd-Reflective model according to Gibbs</w:t>
      </w:r>
    </w:p>
    <w:p w14:paraId="70D20E0A" w14:textId="77777777" w:rsidR="00B64112" w:rsidRDefault="00B64112" w:rsidP="00B64112">
      <w:pPr>
        <w:pStyle w:val="p1"/>
        <w:divId w:val="1743603608"/>
        <w:rPr>
          <w:rStyle w:val="s1"/>
        </w:rPr>
      </w:pPr>
    </w:p>
    <w:p w14:paraId="6E740D9A" w14:textId="568652BF" w:rsidR="00B64112" w:rsidRDefault="00B64112">
      <w:pPr>
        <w:pStyle w:val="p1"/>
        <w:divId w:val="222722205"/>
      </w:pPr>
      <w:hyperlink r:id="rId11" w:history="1">
        <w:r>
          <w:rPr>
            <w:rStyle w:val="Hyperlink"/>
            <w:rFonts w:ascii="UICTFontTextStyleBody" w:hAnsi="UICTFontTextStyleBody"/>
          </w:rPr>
          <w:t>https://youtu.be/PJb6AfGKrhI</w:t>
        </w:r>
      </w:hyperlink>
      <w:r>
        <w:rPr>
          <w:rStyle w:val="s1"/>
        </w:rPr>
        <w:t xml:space="preserve"> how to talk to anyone: 92 little tricks for big success in relationships, by leil lowndes</w:t>
      </w:r>
      <w:r w:rsidR="00217823">
        <w:rPr>
          <w:rStyle w:val="s1"/>
        </w:rPr>
        <w:t>, March 1, 1999</w:t>
      </w:r>
    </w:p>
    <w:p w14:paraId="753ACE0B" w14:textId="77777777" w:rsidR="00B64112" w:rsidRDefault="00B64112">
      <w:pPr>
        <w:pStyle w:val="p2"/>
        <w:divId w:val="222722205"/>
      </w:pPr>
    </w:p>
    <w:p w14:paraId="6BFF7AFF" w14:textId="77777777" w:rsidR="00B64112" w:rsidRDefault="00B64112">
      <w:pPr>
        <w:pStyle w:val="p1"/>
        <w:divId w:val="222722205"/>
      </w:pPr>
      <w:hyperlink r:id="rId12" w:history="1">
        <w:r>
          <w:rPr>
            <w:rStyle w:val="Hyperlink"/>
            <w:rFonts w:ascii="UICTFontTextStyleBody" w:hAnsi="UICTFontTextStyleBody"/>
          </w:rPr>
          <w:t>https://www.mmu.ac.uk/media/mmuacuk/content/documents/careers/Applying-the-Gibbs-Model-2018.pdf</w:t>
        </w:r>
      </w:hyperlink>
      <w:r>
        <w:rPr>
          <w:rStyle w:val="s1"/>
        </w:rPr>
        <w:t xml:space="preserve"> Manchester Metropolitan University-Applying the Gibbs’ Reflective Model</w:t>
      </w:r>
    </w:p>
    <w:p w14:paraId="431E8458" w14:textId="77777777" w:rsidR="00B64112" w:rsidRDefault="00B64112">
      <w:pPr>
        <w:pStyle w:val="p2"/>
        <w:divId w:val="222722205"/>
      </w:pPr>
    </w:p>
    <w:p w14:paraId="04C7F99E" w14:textId="77777777" w:rsidR="00B64112" w:rsidRDefault="00B64112">
      <w:pPr>
        <w:pStyle w:val="p1"/>
        <w:divId w:val="222722205"/>
      </w:pPr>
      <w:hyperlink r:id="rId13" w:history="1">
        <w:r>
          <w:rPr>
            <w:rStyle w:val="Hyperlink"/>
            <w:rFonts w:ascii="UICTFontTextStyleBody" w:hAnsi="UICTFontTextStyleBody"/>
          </w:rPr>
          <w:t>https://www.tsw.co.uk/blog/leadership-and-management/gibbs-reflective-cycle/</w:t>
        </w:r>
      </w:hyperlink>
      <w:r>
        <w:rPr>
          <w:rStyle w:val="s1"/>
        </w:rPr>
        <w:t xml:space="preserve"> Training Services Wales</w:t>
      </w:r>
    </w:p>
    <w:p w14:paraId="06467D87" w14:textId="39A14EB0" w:rsidR="00B64112" w:rsidRPr="00B64112" w:rsidRDefault="00B64112" w:rsidP="00B64112">
      <w:pPr>
        <w:pStyle w:val="p1"/>
        <w:divId w:val="222722205"/>
      </w:pPr>
      <w:r>
        <w:rPr>
          <w:rStyle w:val="s1"/>
        </w:rPr>
        <w:t xml:space="preserve">Gibbs Reflective Cycle – How To Learn From Experience And Become A Better Leader </w:t>
      </w:r>
      <w:hyperlink r:id="rId14" w:history="1">
        <w:r w:rsidRPr="00B64112">
          <w:rPr>
            <w:rStyle w:val="Hyperlink"/>
            <w:rFonts w:ascii="UICTFontTextStyleBody" w:eastAsia="Times New Roman" w:hAnsi="UICTFontTextStyleBody"/>
          </w:rPr>
          <w:t xml:space="preserve">Andrew Wallbridge </w:t>
        </w:r>
        <w:r w:rsidRPr="00B64112">
          <w:rPr>
            <w:rFonts w:ascii="UICTFontTextStyleBody" w:eastAsia="Times New Roman" w:hAnsi="UICTFontTextStyleBody"/>
            <w:color w:val="0000FF"/>
            <w:u w:val="single"/>
          </w:rPr>
          <w:br/>
        </w:r>
      </w:hyperlink>
      <w:r w:rsidRPr="00B64112">
        <w:rPr>
          <w:rStyle w:val="s1"/>
          <w:rFonts w:eastAsia="Times New Roman"/>
        </w:rPr>
        <w:t>September 16, 2022</w:t>
      </w:r>
    </w:p>
    <w:p w14:paraId="2FE1B7D6" w14:textId="77777777" w:rsidR="00B64112" w:rsidRPr="00B64112" w:rsidRDefault="00B64112" w:rsidP="00B64112">
      <w:pPr>
        <w:pStyle w:val="p1"/>
        <w:divId w:val="1743603608"/>
      </w:pPr>
    </w:p>
    <w:p w14:paraId="374B8626" w14:textId="77777777" w:rsidR="00455EB6" w:rsidRPr="00455EB6" w:rsidRDefault="00455EB6" w:rsidP="005F44F3">
      <w:pPr>
        <w:divId w:val="1484156924"/>
        <w:rPr>
          <w:rFonts w:eastAsia="Times New Roman"/>
          <w:color w:val="C00000"/>
        </w:rPr>
      </w:pPr>
    </w:p>
    <w:p w14:paraId="605F12F7" w14:textId="77777777" w:rsidR="00686046" w:rsidRPr="003468A4" w:rsidRDefault="00686046">
      <w:pPr>
        <w:rPr>
          <w:color w:val="000000" w:themeColor="text1"/>
        </w:rPr>
      </w:pPr>
    </w:p>
    <w:sectPr w:rsidR="00686046" w:rsidRPr="003468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F2A87"/>
    <w:multiLevelType w:val="hybridMultilevel"/>
    <w:tmpl w:val="5C6AB2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5666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A0979C9"/>
    <w:multiLevelType w:val="hybridMultilevel"/>
    <w:tmpl w:val="B7D4C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0913524">
    <w:abstractNumId w:val="0"/>
  </w:num>
  <w:num w:numId="2" w16cid:durableId="1453091078">
    <w:abstractNumId w:val="2"/>
  </w:num>
  <w:num w:numId="3" w16cid:durableId="1118738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F68"/>
    <w:rsid w:val="0000309E"/>
    <w:rsid w:val="000075F4"/>
    <w:rsid w:val="0001237A"/>
    <w:rsid w:val="00014751"/>
    <w:rsid w:val="00024E22"/>
    <w:rsid w:val="000274DE"/>
    <w:rsid w:val="00031BDB"/>
    <w:rsid w:val="00037773"/>
    <w:rsid w:val="00045A65"/>
    <w:rsid w:val="00054B98"/>
    <w:rsid w:val="00063627"/>
    <w:rsid w:val="00064E99"/>
    <w:rsid w:val="00071568"/>
    <w:rsid w:val="00082D09"/>
    <w:rsid w:val="000851D6"/>
    <w:rsid w:val="0009182C"/>
    <w:rsid w:val="000A4C03"/>
    <w:rsid w:val="000D564C"/>
    <w:rsid w:val="000E7501"/>
    <w:rsid w:val="000F04A6"/>
    <w:rsid w:val="00103874"/>
    <w:rsid w:val="001406AB"/>
    <w:rsid w:val="00163190"/>
    <w:rsid w:val="001A69E1"/>
    <w:rsid w:val="001B07B5"/>
    <w:rsid w:val="001C4D62"/>
    <w:rsid w:val="001C5726"/>
    <w:rsid w:val="001C61E6"/>
    <w:rsid w:val="001C75CE"/>
    <w:rsid w:val="001D67D7"/>
    <w:rsid w:val="001F1571"/>
    <w:rsid w:val="00217803"/>
    <w:rsid w:val="00217823"/>
    <w:rsid w:val="00221685"/>
    <w:rsid w:val="002233B7"/>
    <w:rsid w:val="0022462D"/>
    <w:rsid w:val="00232AED"/>
    <w:rsid w:val="00241E07"/>
    <w:rsid w:val="00253421"/>
    <w:rsid w:val="00277258"/>
    <w:rsid w:val="00287E85"/>
    <w:rsid w:val="002A449B"/>
    <w:rsid w:val="002B74BF"/>
    <w:rsid w:val="002E4950"/>
    <w:rsid w:val="00323016"/>
    <w:rsid w:val="003253BB"/>
    <w:rsid w:val="003468A4"/>
    <w:rsid w:val="003468C8"/>
    <w:rsid w:val="003735BC"/>
    <w:rsid w:val="00374653"/>
    <w:rsid w:val="00377AAD"/>
    <w:rsid w:val="003803DE"/>
    <w:rsid w:val="003B0092"/>
    <w:rsid w:val="003D5CEC"/>
    <w:rsid w:val="003E5B58"/>
    <w:rsid w:val="003F4A75"/>
    <w:rsid w:val="00411BE4"/>
    <w:rsid w:val="00412322"/>
    <w:rsid w:val="004237F1"/>
    <w:rsid w:val="004266DD"/>
    <w:rsid w:val="00432EF4"/>
    <w:rsid w:val="00452FEF"/>
    <w:rsid w:val="00455EB6"/>
    <w:rsid w:val="00460C92"/>
    <w:rsid w:val="00460FA7"/>
    <w:rsid w:val="00470038"/>
    <w:rsid w:val="004717DF"/>
    <w:rsid w:val="00472ACC"/>
    <w:rsid w:val="00482BF7"/>
    <w:rsid w:val="004B18C6"/>
    <w:rsid w:val="004C7101"/>
    <w:rsid w:val="004D0C97"/>
    <w:rsid w:val="004E1A4D"/>
    <w:rsid w:val="004E4AEB"/>
    <w:rsid w:val="004E7ADF"/>
    <w:rsid w:val="004F7AFF"/>
    <w:rsid w:val="00502178"/>
    <w:rsid w:val="00513FCB"/>
    <w:rsid w:val="0052288B"/>
    <w:rsid w:val="0052726F"/>
    <w:rsid w:val="005338A4"/>
    <w:rsid w:val="005377DF"/>
    <w:rsid w:val="00556475"/>
    <w:rsid w:val="0058772D"/>
    <w:rsid w:val="005A4D0D"/>
    <w:rsid w:val="005C39FF"/>
    <w:rsid w:val="005D679E"/>
    <w:rsid w:val="005E62B9"/>
    <w:rsid w:val="005E685F"/>
    <w:rsid w:val="005F44F3"/>
    <w:rsid w:val="005F4A0C"/>
    <w:rsid w:val="00600F25"/>
    <w:rsid w:val="00605BD8"/>
    <w:rsid w:val="00616053"/>
    <w:rsid w:val="00622733"/>
    <w:rsid w:val="00623FCA"/>
    <w:rsid w:val="006402A7"/>
    <w:rsid w:val="00641CF8"/>
    <w:rsid w:val="00647ED1"/>
    <w:rsid w:val="00650908"/>
    <w:rsid w:val="006564D1"/>
    <w:rsid w:val="006661BE"/>
    <w:rsid w:val="00686046"/>
    <w:rsid w:val="006B2AF3"/>
    <w:rsid w:val="006B46EC"/>
    <w:rsid w:val="006B4700"/>
    <w:rsid w:val="006B5E8D"/>
    <w:rsid w:val="006C3690"/>
    <w:rsid w:val="006C74A8"/>
    <w:rsid w:val="006E131C"/>
    <w:rsid w:val="006F0720"/>
    <w:rsid w:val="006F17F4"/>
    <w:rsid w:val="00714B6A"/>
    <w:rsid w:val="0071731A"/>
    <w:rsid w:val="00727D76"/>
    <w:rsid w:val="00754BDA"/>
    <w:rsid w:val="00763E30"/>
    <w:rsid w:val="007828EF"/>
    <w:rsid w:val="00785234"/>
    <w:rsid w:val="00793E16"/>
    <w:rsid w:val="007A2E3B"/>
    <w:rsid w:val="007B4BF1"/>
    <w:rsid w:val="007C765D"/>
    <w:rsid w:val="007E3F68"/>
    <w:rsid w:val="007F131A"/>
    <w:rsid w:val="007F1E4E"/>
    <w:rsid w:val="00817B70"/>
    <w:rsid w:val="00821082"/>
    <w:rsid w:val="00831D1F"/>
    <w:rsid w:val="008415E8"/>
    <w:rsid w:val="00866C6D"/>
    <w:rsid w:val="00881827"/>
    <w:rsid w:val="00881DF7"/>
    <w:rsid w:val="0088398C"/>
    <w:rsid w:val="00883CB3"/>
    <w:rsid w:val="008A4890"/>
    <w:rsid w:val="008B0642"/>
    <w:rsid w:val="008B60F0"/>
    <w:rsid w:val="008B75DD"/>
    <w:rsid w:val="008C1B88"/>
    <w:rsid w:val="008E478D"/>
    <w:rsid w:val="008F17CA"/>
    <w:rsid w:val="00903147"/>
    <w:rsid w:val="009429F8"/>
    <w:rsid w:val="00943A64"/>
    <w:rsid w:val="0094405E"/>
    <w:rsid w:val="009603BF"/>
    <w:rsid w:val="009A7602"/>
    <w:rsid w:val="009B5E4B"/>
    <w:rsid w:val="009C300A"/>
    <w:rsid w:val="009E0801"/>
    <w:rsid w:val="009E2F1F"/>
    <w:rsid w:val="009E3515"/>
    <w:rsid w:val="009F6664"/>
    <w:rsid w:val="00A20D1D"/>
    <w:rsid w:val="00A215E8"/>
    <w:rsid w:val="00A23DDB"/>
    <w:rsid w:val="00A330E3"/>
    <w:rsid w:val="00A34C19"/>
    <w:rsid w:val="00A423C1"/>
    <w:rsid w:val="00A436B9"/>
    <w:rsid w:val="00A473E1"/>
    <w:rsid w:val="00A60BB4"/>
    <w:rsid w:val="00A73503"/>
    <w:rsid w:val="00A81CEA"/>
    <w:rsid w:val="00A85202"/>
    <w:rsid w:val="00AB6D06"/>
    <w:rsid w:val="00AC099B"/>
    <w:rsid w:val="00AD78BD"/>
    <w:rsid w:val="00B00F55"/>
    <w:rsid w:val="00B15DB5"/>
    <w:rsid w:val="00B16E80"/>
    <w:rsid w:val="00B21684"/>
    <w:rsid w:val="00B4584C"/>
    <w:rsid w:val="00B52FB2"/>
    <w:rsid w:val="00B64112"/>
    <w:rsid w:val="00B65996"/>
    <w:rsid w:val="00B83EED"/>
    <w:rsid w:val="00BA1B9E"/>
    <w:rsid w:val="00BA50EF"/>
    <w:rsid w:val="00BC3CE8"/>
    <w:rsid w:val="00BC6090"/>
    <w:rsid w:val="00BD24E9"/>
    <w:rsid w:val="00BF15CB"/>
    <w:rsid w:val="00BF5C3F"/>
    <w:rsid w:val="00C06393"/>
    <w:rsid w:val="00C320BF"/>
    <w:rsid w:val="00C322C2"/>
    <w:rsid w:val="00C4055A"/>
    <w:rsid w:val="00C46007"/>
    <w:rsid w:val="00C4603D"/>
    <w:rsid w:val="00C518DF"/>
    <w:rsid w:val="00C53123"/>
    <w:rsid w:val="00C6362D"/>
    <w:rsid w:val="00C6441F"/>
    <w:rsid w:val="00C83501"/>
    <w:rsid w:val="00C97D72"/>
    <w:rsid w:val="00CB044D"/>
    <w:rsid w:val="00CB06B5"/>
    <w:rsid w:val="00CC23F2"/>
    <w:rsid w:val="00CC3478"/>
    <w:rsid w:val="00CF623E"/>
    <w:rsid w:val="00CF665B"/>
    <w:rsid w:val="00D15B45"/>
    <w:rsid w:val="00D27509"/>
    <w:rsid w:val="00D44192"/>
    <w:rsid w:val="00D46D86"/>
    <w:rsid w:val="00D50E54"/>
    <w:rsid w:val="00D6395B"/>
    <w:rsid w:val="00D65BA0"/>
    <w:rsid w:val="00D768D4"/>
    <w:rsid w:val="00D815FA"/>
    <w:rsid w:val="00DC7AB8"/>
    <w:rsid w:val="00DD206E"/>
    <w:rsid w:val="00DD6CCF"/>
    <w:rsid w:val="00DE62CA"/>
    <w:rsid w:val="00E00901"/>
    <w:rsid w:val="00E17D84"/>
    <w:rsid w:val="00E2595C"/>
    <w:rsid w:val="00E30BC3"/>
    <w:rsid w:val="00E332F4"/>
    <w:rsid w:val="00E33C00"/>
    <w:rsid w:val="00E54060"/>
    <w:rsid w:val="00E61569"/>
    <w:rsid w:val="00E72320"/>
    <w:rsid w:val="00E943D7"/>
    <w:rsid w:val="00EB0845"/>
    <w:rsid w:val="00ED59EA"/>
    <w:rsid w:val="00EE01EB"/>
    <w:rsid w:val="00EE1948"/>
    <w:rsid w:val="00EF7097"/>
    <w:rsid w:val="00F04577"/>
    <w:rsid w:val="00F11DE5"/>
    <w:rsid w:val="00F16A8D"/>
    <w:rsid w:val="00F20453"/>
    <w:rsid w:val="00F20E3D"/>
    <w:rsid w:val="00F425E5"/>
    <w:rsid w:val="00F45583"/>
    <w:rsid w:val="00F57B1D"/>
    <w:rsid w:val="00F72160"/>
    <w:rsid w:val="00F74C15"/>
    <w:rsid w:val="00F81416"/>
    <w:rsid w:val="00F867A5"/>
    <w:rsid w:val="00F96726"/>
    <w:rsid w:val="00FA5A6A"/>
    <w:rsid w:val="00FA6A7B"/>
    <w:rsid w:val="00FB424E"/>
    <w:rsid w:val="00FC6A1B"/>
    <w:rsid w:val="00FE6B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BFC7DB"/>
  <w15:chartTrackingRefBased/>
  <w15:docId w15:val="{DC964143-FF20-8442-9732-8C5E231CB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513FCB"/>
    <w:rPr>
      <w:rFonts w:ascii=".AppleSystemUIFont" w:hAnsi=".AppleSystemUIFont" w:cs="Times New Roman"/>
      <w:sz w:val="26"/>
      <w:szCs w:val="26"/>
    </w:rPr>
  </w:style>
  <w:style w:type="character" w:customStyle="1" w:styleId="s1">
    <w:name w:val="s1"/>
    <w:basedOn w:val="DefaultParagraphFont"/>
    <w:rsid w:val="00513FCB"/>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513FCB"/>
  </w:style>
  <w:style w:type="character" w:customStyle="1" w:styleId="css-tczsq2">
    <w:name w:val="css-tczsq2"/>
    <w:basedOn w:val="DefaultParagraphFont"/>
    <w:rsid w:val="00F425E5"/>
  </w:style>
  <w:style w:type="character" w:customStyle="1" w:styleId="css-1dxrq2c">
    <w:name w:val="css-1dxrq2c"/>
    <w:basedOn w:val="DefaultParagraphFont"/>
    <w:rsid w:val="00F425E5"/>
  </w:style>
  <w:style w:type="character" w:customStyle="1" w:styleId="css-ima1mg">
    <w:name w:val="css-ima1mg"/>
    <w:basedOn w:val="DefaultParagraphFont"/>
    <w:rsid w:val="00F425E5"/>
  </w:style>
  <w:style w:type="character" w:customStyle="1" w:styleId="css-278qcu">
    <w:name w:val="css-278qcu"/>
    <w:basedOn w:val="DefaultParagraphFont"/>
    <w:rsid w:val="00F425E5"/>
  </w:style>
  <w:style w:type="character" w:customStyle="1" w:styleId="css-acv5hh">
    <w:name w:val="css-acv5hh"/>
    <w:basedOn w:val="DefaultParagraphFont"/>
    <w:rsid w:val="00F425E5"/>
  </w:style>
  <w:style w:type="character" w:customStyle="1" w:styleId="css-1264nb2">
    <w:name w:val="css-1264nb2"/>
    <w:basedOn w:val="DefaultParagraphFont"/>
    <w:rsid w:val="00F425E5"/>
  </w:style>
  <w:style w:type="character" w:customStyle="1" w:styleId="css-1ccok71">
    <w:name w:val="css-1ccok71"/>
    <w:basedOn w:val="DefaultParagraphFont"/>
    <w:rsid w:val="00F425E5"/>
  </w:style>
  <w:style w:type="character" w:customStyle="1" w:styleId="css-z4n4zn">
    <w:name w:val="css-z4n4zn"/>
    <w:basedOn w:val="DefaultParagraphFont"/>
    <w:rsid w:val="00F425E5"/>
  </w:style>
  <w:style w:type="character" w:customStyle="1" w:styleId="css-1wigqnc">
    <w:name w:val="css-1wigqnc"/>
    <w:basedOn w:val="DefaultParagraphFont"/>
    <w:rsid w:val="00F425E5"/>
  </w:style>
  <w:style w:type="character" w:customStyle="1" w:styleId="css-x5hiaf">
    <w:name w:val="css-x5hiaf"/>
    <w:basedOn w:val="DefaultParagraphFont"/>
    <w:rsid w:val="00CF623E"/>
  </w:style>
  <w:style w:type="character" w:customStyle="1" w:styleId="css-1f8sqii">
    <w:name w:val="css-1f8sqii"/>
    <w:basedOn w:val="DefaultParagraphFont"/>
    <w:rsid w:val="00CF623E"/>
  </w:style>
  <w:style w:type="character" w:customStyle="1" w:styleId="css-17l5vfv">
    <w:name w:val="css-17l5vfv"/>
    <w:basedOn w:val="DefaultParagraphFont"/>
    <w:rsid w:val="00881827"/>
  </w:style>
  <w:style w:type="character" w:customStyle="1" w:styleId="words">
    <w:name w:val="words"/>
    <w:basedOn w:val="DefaultParagraphFont"/>
    <w:rsid w:val="00831D1F"/>
  </w:style>
  <w:style w:type="paragraph" w:styleId="ListParagraph">
    <w:name w:val="List Paragraph"/>
    <w:basedOn w:val="Normal"/>
    <w:uiPriority w:val="34"/>
    <w:qFormat/>
    <w:rsid w:val="00C320BF"/>
    <w:pPr>
      <w:ind w:left="720"/>
      <w:contextualSpacing/>
    </w:pPr>
  </w:style>
  <w:style w:type="paragraph" w:customStyle="1" w:styleId="p2">
    <w:name w:val="p2"/>
    <w:basedOn w:val="Normal"/>
    <w:rsid w:val="004E1A4D"/>
    <w:rPr>
      <w:rFonts w:ascii=".AppleSystemUIFont" w:hAnsi=".AppleSystemUIFont" w:cs="Times New Roman"/>
      <w:sz w:val="26"/>
      <w:szCs w:val="26"/>
    </w:rPr>
  </w:style>
  <w:style w:type="character" w:styleId="Hyperlink">
    <w:name w:val="Hyperlink"/>
    <w:basedOn w:val="DefaultParagraphFont"/>
    <w:uiPriority w:val="99"/>
    <w:semiHidden/>
    <w:unhideWhenUsed/>
    <w:rsid w:val="004E1A4D"/>
    <w:rPr>
      <w:color w:val="0000FF"/>
      <w:u w:val="single"/>
    </w:rPr>
  </w:style>
  <w:style w:type="character" w:customStyle="1" w:styleId="s2">
    <w:name w:val="s2"/>
    <w:basedOn w:val="DefaultParagraphFont"/>
    <w:rsid w:val="008C1B88"/>
    <w:rPr>
      <w:rFonts w:ascii="UICTFontTextStyleEmphasizedBody" w:hAnsi="UICTFontTextStyleEmphasizedBody" w:hint="default"/>
      <w:b/>
      <w:bCs/>
      <w:i w:val="0"/>
      <w:iCs w:val="0"/>
      <w:sz w:val="26"/>
      <w:szCs w:val="26"/>
    </w:rPr>
  </w:style>
  <w:style w:type="paragraph" w:customStyle="1" w:styleId="li1">
    <w:name w:val="li1"/>
    <w:basedOn w:val="Normal"/>
    <w:rsid w:val="00B64112"/>
    <w:rPr>
      <w:rFonts w:ascii=".AppleSystemUIFont" w:hAnsi=".AppleSystemUIFont" w:cs="Times New Roman"/>
      <w:sz w:val="26"/>
      <w:szCs w:val="26"/>
    </w:rPr>
  </w:style>
  <w:style w:type="paragraph" w:styleId="HTMLPreformatted">
    <w:name w:val="HTML Preformatted"/>
    <w:basedOn w:val="Normal"/>
    <w:link w:val="HTMLPreformattedChar"/>
    <w:uiPriority w:val="99"/>
    <w:semiHidden/>
    <w:unhideWhenUsed/>
    <w:rsid w:val="002216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221685"/>
    <w:rPr>
      <w:rFonts w:ascii="Courier New" w:hAnsi="Courier New" w:cs="Courier New"/>
      <w:kern w:val="0"/>
      <w:sz w:val="20"/>
      <w:szCs w:val="20"/>
      <w14:ligatures w14:val="none"/>
    </w:rPr>
  </w:style>
  <w:style w:type="character" w:customStyle="1" w:styleId="y2iqfc">
    <w:name w:val="y2iqfc"/>
    <w:basedOn w:val="DefaultParagraphFont"/>
    <w:rsid w:val="002216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2132721">
      <w:bodyDiv w:val="1"/>
      <w:marLeft w:val="0"/>
      <w:marRight w:val="0"/>
      <w:marTop w:val="0"/>
      <w:marBottom w:val="0"/>
      <w:divBdr>
        <w:top w:val="none" w:sz="0" w:space="0" w:color="auto"/>
        <w:left w:val="none" w:sz="0" w:space="0" w:color="auto"/>
        <w:bottom w:val="none" w:sz="0" w:space="0" w:color="auto"/>
        <w:right w:val="none" w:sz="0" w:space="0" w:color="auto"/>
      </w:divBdr>
      <w:divsChild>
        <w:div w:id="941499467">
          <w:marLeft w:val="0"/>
          <w:marRight w:val="0"/>
          <w:marTop w:val="0"/>
          <w:marBottom w:val="0"/>
          <w:divBdr>
            <w:top w:val="none" w:sz="0" w:space="0" w:color="auto"/>
            <w:left w:val="none" w:sz="0" w:space="0" w:color="auto"/>
            <w:bottom w:val="none" w:sz="0" w:space="0" w:color="auto"/>
            <w:right w:val="none" w:sz="0" w:space="0" w:color="auto"/>
          </w:divBdr>
        </w:div>
        <w:div w:id="1939558990">
          <w:marLeft w:val="0"/>
          <w:marRight w:val="0"/>
          <w:marTop w:val="0"/>
          <w:marBottom w:val="0"/>
          <w:divBdr>
            <w:top w:val="none" w:sz="0" w:space="0" w:color="auto"/>
            <w:left w:val="none" w:sz="0" w:space="0" w:color="auto"/>
            <w:bottom w:val="none" w:sz="0" w:space="0" w:color="auto"/>
            <w:right w:val="none" w:sz="0" w:space="0" w:color="auto"/>
          </w:divBdr>
        </w:div>
        <w:div w:id="502668672">
          <w:marLeft w:val="0"/>
          <w:marRight w:val="0"/>
          <w:marTop w:val="0"/>
          <w:marBottom w:val="0"/>
          <w:divBdr>
            <w:top w:val="none" w:sz="0" w:space="0" w:color="auto"/>
            <w:left w:val="none" w:sz="0" w:space="0" w:color="auto"/>
            <w:bottom w:val="none" w:sz="0" w:space="0" w:color="auto"/>
            <w:right w:val="none" w:sz="0" w:space="0" w:color="auto"/>
          </w:divBdr>
        </w:div>
        <w:div w:id="1249583674">
          <w:marLeft w:val="0"/>
          <w:marRight w:val="0"/>
          <w:marTop w:val="0"/>
          <w:marBottom w:val="0"/>
          <w:divBdr>
            <w:top w:val="none" w:sz="0" w:space="0" w:color="auto"/>
            <w:left w:val="none" w:sz="0" w:space="0" w:color="auto"/>
            <w:bottom w:val="none" w:sz="0" w:space="0" w:color="auto"/>
            <w:right w:val="none" w:sz="0" w:space="0" w:color="auto"/>
          </w:divBdr>
        </w:div>
        <w:div w:id="272909679">
          <w:marLeft w:val="0"/>
          <w:marRight w:val="0"/>
          <w:marTop w:val="0"/>
          <w:marBottom w:val="0"/>
          <w:divBdr>
            <w:top w:val="none" w:sz="0" w:space="0" w:color="auto"/>
            <w:left w:val="none" w:sz="0" w:space="0" w:color="auto"/>
            <w:bottom w:val="none" w:sz="0" w:space="0" w:color="auto"/>
            <w:right w:val="none" w:sz="0" w:space="0" w:color="auto"/>
          </w:divBdr>
          <w:divsChild>
            <w:div w:id="1277323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608747">
      <w:bodyDiv w:val="1"/>
      <w:marLeft w:val="0"/>
      <w:marRight w:val="0"/>
      <w:marTop w:val="0"/>
      <w:marBottom w:val="0"/>
      <w:divBdr>
        <w:top w:val="none" w:sz="0" w:space="0" w:color="auto"/>
        <w:left w:val="none" w:sz="0" w:space="0" w:color="auto"/>
        <w:bottom w:val="none" w:sz="0" w:space="0" w:color="auto"/>
        <w:right w:val="none" w:sz="0" w:space="0" w:color="auto"/>
      </w:divBdr>
      <w:divsChild>
        <w:div w:id="820732734">
          <w:marLeft w:val="0"/>
          <w:marRight w:val="0"/>
          <w:marTop w:val="0"/>
          <w:marBottom w:val="0"/>
          <w:divBdr>
            <w:top w:val="none" w:sz="0" w:space="0" w:color="auto"/>
            <w:left w:val="none" w:sz="0" w:space="0" w:color="auto"/>
            <w:bottom w:val="none" w:sz="0" w:space="0" w:color="auto"/>
            <w:right w:val="none" w:sz="0" w:space="0" w:color="auto"/>
          </w:divBdr>
          <w:divsChild>
            <w:div w:id="173081480">
              <w:marLeft w:val="0"/>
              <w:marRight w:val="0"/>
              <w:marTop w:val="0"/>
              <w:marBottom w:val="0"/>
              <w:divBdr>
                <w:top w:val="none" w:sz="0" w:space="0" w:color="auto"/>
                <w:left w:val="none" w:sz="0" w:space="0" w:color="auto"/>
                <w:bottom w:val="none" w:sz="0" w:space="0" w:color="auto"/>
                <w:right w:val="none" w:sz="0" w:space="0" w:color="auto"/>
              </w:divBdr>
            </w:div>
            <w:div w:id="2122145433">
              <w:marLeft w:val="0"/>
              <w:marRight w:val="0"/>
              <w:marTop w:val="0"/>
              <w:marBottom w:val="0"/>
              <w:divBdr>
                <w:top w:val="none" w:sz="0" w:space="0" w:color="auto"/>
                <w:left w:val="none" w:sz="0" w:space="0" w:color="auto"/>
                <w:bottom w:val="none" w:sz="0" w:space="0" w:color="auto"/>
                <w:right w:val="none" w:sz="0" w:space="0" w:color="auto"/>
              </w:divBdr>
            </w:div>
            <w:div w:id="1203976205">
              <w:marLeft w:val="0"/>
              <w:marRight w:val="0"/>
              <w:marTop w:val="0"/>
              <w:marBottom w:val="0"/>
              <w:divBdr>
                <w:top w:val="none" w:sz="0" w:space="0" w:color="auto"/>
                <w:left w:val="none" w:sz="0" w:space="0" w:color="auto"/>
                <w:bottom w:val="none" w:sz="0" w:space="0" w:color="auto"/>
                <w:right w:val="none" w:sz="0" w:space="0" w:color="auto"/>
              </w:divBdr>
            </w:div>
            <w:div w:id="1484156924">
              <w:marLeft w:val="0"/>
              <w:marRight w:val="0"/>
              <w:marTop w:val="0"/>
              <w:marBottom w:val="0"/>
              <w:divBdr>
                <w:top w:val="none" w:sz="0" w:space="0" w:color="auto"/>
                <w:left w:val="none" w:sz="0" w:space="0" w:color="auto"/>
                <w:bottom w:val="none" w:sz="0" w:space="0" w:color="auto"/>
                <w:right w:val="none" w:sz="0" w:space="0" w:color="auto"/>
              </w:divBdr>
              <w:divsChild>
                <w:div w:id="1692291647">
                  <w:marLeft w:val="0"/>
                  <w:marRight w:val="0"/>
                  <w:marTop w:val="0"/>
                  <w:marBottom w:val="0"/>
                  <w:divBdr>
                    <w:top w:val="none" w:sz="0" w:space="0" w:color="auto"/>
                    <w:left w:val="none" w:sz="0" w:space="0" w:color="auto"/>
                    <w:bottom w:val="none" w:sz="0" w:space="0" w:color="auto"/>
                    <w:right w:val="none" w:sz="0" w:space="0" w:color="auto"/>
                  </w:divBdr>
                </w:div>
                <w:div w:id="1333798111">
                  <w:marLeft w:val="0"/>
                  <w:marRight w:val="0"/>
                  <w:marTop w:val="0"/>
                  <w:marBottom w:val="0"/>
                  <w:divBdr>
                    <w:top w:val="none" w:sz="0" w:space="0" w:color="auto"/>
                    <w:left w:val="none" w:sz="0" w:space="0" w:color="auto"/>
                    <w:bottom w:val="none" w:sz="0" w:space="0" w:color="auto"/>
                    <w:right w:val="none" w:sz="0" w:space="0" w:color="auto"/>
                  </w:divBdr>
                </w:div>
                <w:div w:id="1743603608">
                  <w:marLeft w:val="0"/>
                  <w:marRight w:val="0"/>
                  <w:marTop w:val="0"/>
                  <w:marBottom w:val="0"/>
                  <w:divBdr>
                    <w:top w:val="none" w:sz="0" w:space="0" w:color="auto"/>
                    <w:left w:val="none" w:sz="0" w:space="0" w:color="auto"/>
                    <w:bottom w:val="none" w:sz="0" w:space="0" w:color="auto"/>
                    <w:right w:val="none" w:sz="0" w:space="0" w:color="auto"/>
                  </w:divBdr>
                  <w:divsChild>
                    <w:div w:id="22272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mu.ac.uk/media/mmuacuk/content/documents/careers/Applying-the-Gibbs-Model-2018.pdf" TargetMode="External"/><Relationship Id="rId13" Type="http://schemas.openxmlformats.org/officeDocument/2006/relationships/hyperlink" Target="https://www.tsw.co.uk/blog/leadership-and-management/gibbs-reflective-cycle/" TargetMode="External"/><Relationship Id="rId3" Type="http://schemas.openxmlformats.org/officeDocument/2006/relationships/settings" Target="settings.xml"/><Relationship Id="rId7" Type="http://schemas.openxmlformats.org/officeDocument/2006/relationships/hyperlink" Target="https://youtu.be/J2CFRZmVfgw" TargetMode="External"/><Relationship Id="rId12" Type="http://schemas.openxmlformats.org/officeDocument/2006/relationships/hyperlink" Target="https://www.mmu.ac.uk/media/mmuacuk/content/documents/careers/Applying-the-Gibbs-Model-2018.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youtu.be/w-HYZv6HzAs" TargetMode="External"/><Relationship Id="rId11" Type="http://schemas.openxmlformats.org/officeDocument/2006/relationships/hyperlink" Target="https://youtu.be/PJb6AfGKrhI" TargetMode="External"/><Relationship Id="rId5" Type="http://schemas.openxmlformats.org/officeDocument/2006/relationships/hyperlink" Target="https://www.nicole-brown.co.uk/reflective-model-according-to-gibbs/" TargetMode="External"/><Relationship Id="rId15" Type="http://schemas.openxmlformats.org/officeDocument/2006/relationships/fontTable" Target="fontTable.xml"/><Relationship Id="rId10" Type="http://schemas.openxmlformats.org/officeDocument/2006/relationships/hyperlink" Target="https://www.nicole-brown.co.uk/" TargetMode="External"/><Relationship Id="rId4" Type="http://schemas.openxmlformats.org/officeDocument/2006/relationships/webSettings" Target="webSettings.xml"/><Relationship Id="rId9" Type="http://schemas.openxmlformats.org/officeDocument/2006/relationships/hyperlink" Target="https://www.nicole-brown.co.uk/reflective-model-according-to-gibbs/" TargetMode="External"/><Relationship Id="rId14" Type="http://schemas.openxmlformats.org/officeDocument/2006/relationships/hyperlink" Target="https://www.tsw.co.uk/authors/andrew-wallbridge-profi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1240</Words>
  <Characters>7070</Characters>
  <Application>Microsoft Office Word</Application>
  <DocSecurity>0</DocSecurity>
  <Lines>58</Lines>
  <Paragraphs>16</Paragraphs>
  <ScaleCrop>false</ScaleCrop>
  <Company/>
  <LinksUpToDate>false</LinksUpToDate>
  <CharactersWithSpaces>8294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Orbeci (2221040)</dc:creator>
  <cp:keywords/>
  <dc:description/>
  <cp:lastModifiedBy>Mariana Orbeci (2221040)</cp:lastModifiedBy>
  <cp:revision>2</cp:revision>
  <dcterms:created xsi:type="dcterms:W3CDTF">2023-03-31T00:43:00Z</dcterms:created>
  <dcterms:modified xsi:type="dcterms:W3CDTF">2023-03-31T00:43:00Z</dcterms:modified>
</cp:coreProperties>
</file>