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238D" w:rsidRDefault="0039238D" w:rsidP="00F15A81">
      <w:pPr>
        <w:pStyle w:val="Heading5"/>
        <w:rPr>
          <w:rStyle w:val="Heading2Char"/>
        </w:rPr>
      </w:pPr>
    </w:p>
    <w:p w:rsidR="00F15A81" w:rsidRPr="006C4461" w:rsidRDefault="00F15A81" w:rsidP="0039238D">
      <w:pPr>
        <w:pStyle w:val="Heading5"/>
        <w:rPr>
          <w:rStyle w:val="Heading2Char"/>
          <w:sz w:val="22"/>
          <w:szCs w:val="22"/>
        </w:rPr>
      </w:pPr>
      <w:r w:rsidRPr="000003A0">
        <w:rPr>
          <w:rStyle w:val="Heading2Char"/>
        </w:rPr>
        <w:t>Name:</w:t>
      </w:r>
      <w:r w:rsidRPr="000003A0">
        <w:rPr>
          <w:rStyle w:val="Heading2Char"/>
        </w:rPr>
        <w:tab/>
      </w:r>
      <w:r>
        <w:rPr>
          <w:rStyle w:val="Heading2Char"/>
        </w:rPr>
        <w:t xml:space="preserve"> </w:t>
      </w:r>
      <w:r w:rsidR="00824BFC">
        <w:rPr>
          <w:rStyle w:val="Heading2Char"/>
          <w:color w:val="auto"/>
        </w:rPr>
        <w:t>Mark Fa</w:t>
      </w:r>
      <w:r w:rsidR="00E77E2A">
        <w:rPr>
          <w:rStyle w:val="Heading2Char"/>
          <w:color w:val="auto"/>
        </w:rPr>
        <w:t>ll</w:t>
      </w:r>
      <w:r>
        <w:tab/>
      </w:r>
      <w:r>
        <w:tab/>
      </w:r>
      <w:r>
        <w:tab/>
      </w:r>
      <w:r>
        <w:tab/>
      </w:r>
      <w:r>
        <w:tab/>
      </w:r>
      <w:r w:rsidRPr="000003A0">
        <w:rPr>
          <w:rStyle w:val="Heading2Char"/>
        </w:rPr>
        <w:t xml:space="preserve">Date: </w:t>
      </w:r>
      <w:r w:rsidR="00763CBF" w:rsidRPr="006C4461">
        <w:rPr>
          <w:rStyle w:val="Heading2Char"/>
          <w:color w:val="auto"/>
          <w:sz w:val="22"/>
          <w:szCs w:val="22"/>
        </w:rPr>
        <w:t>1</w:t>
      </w:r>
      <w:r w:rsidR="00824BFC" w:rsidRPr="006C4461">
        <w:rPr>
          <w:rStyle w:val="Heading2Char"/>
          <w:color w:val="auto"/>
          <w:sz w:val="22"/>
          <w:szCs w:val="22"/>
        </w:rPr>
        <w:t xml:space="preserve"> April </w:t>
      </w:r>
      <w:r w:rsidRPr="006C4461">
        <w:rPr>
          <w:rStyle w:val="Heading2Char"/>
          <w:color w:val="auto"/>
          <w:sz w:val="22"/>
          <w:szCs w:val="22"/>
        </w:rPr>
        <w:t>2019</w:t>
      </w:r>
    </w:p>
    <w:p w:rsidR="00B61B52" w:rsidRDefault="00B61B52">
      <w:r w:rsidRPr="000003A0">
        <w:rPr>
          <w:rStyle w:val="Heading2Char"/>
        </w:rPr>
        <w:t>Topic:</w:t>
      </w:r>
      <w:r>
        <w:tab/>
      </w:r>
      <w:r w:rsidR="006C4461">
        <w:t>Engineering (Bridge construction)</w:t>
      </w:r>
      <w:r w:rsidR="00EF4390">
        <w:tab/>
      </w:r>
      <w:r w:rsidR="00EF4390">
        <w:tab/>
      </w:r>
      <w:r w:rsidRPr="000003A0">
        <w:rPr>
          <w:rStyle w:val="Heading2Char"/>
        </w:rPr>
        <w:t>No. Students</w:t>
      </w:r>
      <w:r>
        <w:t xml:space="preserve">: </w:t>
      </w:r>
      <w:r w:rsidR="00A1230E">
        <w:t>8</w:t>
      </w:r>
    </w:p>
    <w:p w:rsidR="00E72EF1" w:rsidRDefault="007475B8" w:rsidP="007475B8">
      <w:pPr>
        <w:pStyle w:val="Heading4"/>
      </w:pPr>
      <w:r>
        <w:t>General comment</w:t>
      </w:r>
      <w:bookmarkStart w:id="0" w:name="_GoBack"/>
      <w:bookmarkEnd w:id="0"/>
    </w:p>
    <w:p w:rsidR="00824BFC" w:rsidRDefault="00824BFC" w:rsidP="00824BFC">
      <w:r>
        <w:t xml:space="preserve">You have a </w:t>
      </w:r>
      <w:r w:rsidR="008C6FB7">
        <w:t xml:space="preserve">tentative </w:t>
      </w:r>
      <w:r>
        <w:t xml:space="preserve">delivery style, which </w:t>
      </w:r>
      <w:r w:rsidR="008C6FB7">
        <w:t>builds in confidence throughout as you recognise the positive impact of your teaching.  Y</w:t>
      </w:r>
      <w:r>
        <w:t xml:space="preserve">our enthusiasm </w:t>
      </w:r>
      <w:r w:rsidR="008C6FB7">
        <w:t xml:space="preserve">and expertise in </w:t>
      </w:r>
      <w:r>
        <w:t xml:space="preserve">your subject </w:t>
      </w:r>
      <w:r w:rsidR="006C4461">
        <w:t xml:space="preserve">stimulates interest in </w:t>
      </w:r>
      <w:r>
        <w:t>your students.  Consequently, you</w:t>
      </w:r>
      <w:r w:rsidR="006C4461">
        <w:t xml:space="preserve"> eventually</w:t>
      </w:r>
      <w:r>
        <w:t xml:space="preserve"> create an atmosphere which has a high level of expectation for the learning experience. </w:t>
      </w:r>
    </w:p>
    <w:p w:rsidR="00824BFC" w:rsidRDefault="00824BFC" w:rsidP="00824BFC">
      <w:r>
        <w:t xml:space="preserve">Throughout the session a variety of learning theories were reflected in the organisation of the tasks and the challenges presented to the class.  You clarified the learning objectives with activities effectively enabling their successful achievement.  The transition between the various elements of the session were thoughtfully explained effectively managing both the enthusiasm and anxieties of the class, when asked to share their work.  </w:t>
      </w:r>
    </w:p>
    <w:p w:rsidR="007475B8" w:rsidRPr="007475B8" w:rsidRDefault="00824BFC" w:rsidP="00824BFC">
      <w:r>
        <w:t xml:space="preserve">This was </w:t>
      </w:r>
      <w:r w:rsidR="006C4461">
        <w:t xml:space="preserve">an exciting </w:t>
      </w:r>
      <w:r>
        <w:t>session, which accomplished its objectives and demonstrated your natural skills for teaching and securing learning.    You are clearly taking responsibility for your continuing professional development, by recognising the relationship between evaluation and future planning.</w:t>
      </w:r>
    </w:p>
    <w:p w:rsidR="00F15A81" w:rsidRDefault="000003A0" w:rsidP="007475B8">
      <w:pPr>
        <w:pStyle w:val="Heading4"/>
      </w:pPr>
      <w:r>
        <w:t xml:space="preserve">Subject </w:t>
      </w:r>
      <w:r w:rsidRPr="007475B8">
        <w:t>Knowledge</w:t>
      </w:r>
    </w:p>
    <w:p w:rsidR="00763CBF" w:rsidRDefault="00763CBF" w:rsidP="006C4461">
      <w:pPr>
        <w:rPr>
          <w:i/>
          <w:iCs/>
        </w:rPr>
      </w:pPr>
      <w:r w:rsidRPr="00763CBF">
        <w:t>Your personal research supports planning, teaching and assessment in a creative and innovative way</w:t>
      </w:r>
      <w:r w:rsidR="006C4461">
        <w:rPr>
          <w:i/>
          <w:iCs/>
        </w:rPr>
        <w:t>.</w:t>
      </w:r>
      <w:r w:rsidR="006C4461" w:rsidRPr="006C4461">
        <w:t xml:space="preserve"> </w:t>
      </w:r>
      <w:r w:rsidR="006C4461" w:rsidRPr="004361E0">
        <w:t>You are able to use own subject knowledge in an appropriate way to motivate learners</w:t>
      </w:r>
      <w:r w:rsidR="006C4461">
        <w:t>.</w:t>
      </w:r>
    </w:p>
    <w:p w:rsidR="000003A0" w:rsidRDefault="000003A0" w:rsidP="00F15A81">
      <w:pPr>
        <w:pStyle w:val="Heading4"/>
      </w:pPr>
      <w:r>
        <w:t>Lesson Planning &amp; Preparation</w:t>
      </w:r>
    </w:p>
    <w:p w:rsidR="0039238D" w:rsidRDefault="006C4461" w:rsidP="006C4461">
      <w:r w:rsidRPr="00995D17">
        <w:t xml:space="preserve">You recognise that learning objectives focus on what students will learn rather than what they will do. </w:t>
      </w:r>
      <w:r>
        <w:t xml:space="preserve"> </w:t>
      </w:r>
      <w:r w:rsidRPr="00995D17">
        <w:t>You demonstrate excellent organisation and management skills within a range of physical teaching spaces, effectively using tools, materials, texts and other resources safely and effectively</w:t>
      </w:r>
      <w:r>
        <w:t xml:space="preserve">.  </w:t>
      </w:r>
      <w:r w:rsidRPr="00995D17">
        <w:t>You have a secure understanding of the impact of setting high expectations for all students and planning with these as the intended outcome</w:t>
      </w:r>
      <w:r>
        <w:t>.  You show</w:t>
      </w:r>
      <w:r w:rsidRPr="00995D17">
        <w:t xml:space="preserve"> an excellent ability to plan activities effectively that secure student engagement and progression</w:t>
      </w:r>
      <w:r>
        <w:t xml:space="preserve">.  </w:t>
      </w:r>
    </w:p>
    <w:p w:rsidR="000003A0" w:rsidRDefault="000003A0" w:rsidP="00F15A81">
      <w:pPr>
        <w:pStyle w:val="Heading4"/>
      </w:pPr>
      <w:r>
        <w:t>Teaching</w:t>
      </w:r>
    </w:p>
    <w:p w:rsidR="005F473D" w:rsidRPr="005F473D" w:rsidRDefault="006C4461" w:rsidP="005F473D">
      <w:r w:rsidRPr="001302D3">
        <w:t>You demonstrate knowledge and understanding of innovative learning and teaching approaches</w:t>
      </w:r>
      <w:r>
        <w:t xml:space="preserve"> </w:t>
      </w:r>
      <w:r w:rsidRPr="001302D3">
        <w:t>that</w:t>
      </w:r>
      <w:r>
        <w:t xml:space="preserve"> offer</w:t>
      </w:r>
      <w:r w:rsidRPr="001302D3">
        <w:t xml:space="preserve"> breadth and diversity of provision</w:t>
      </w:r>
      <w:r>
        <w:t xml:space="preserve">.  </w:t>
      </w:r>
      <w:r w:rsidRPr="001302D3">
        <w:t>You have an innovative approach to teaching and learning based on effective use of resources (including ICT)</w:t>
      </w:r>
      <w:r>
        <w:t xml:space="preserve">.  </w:t>
      </w:r>
      <w:r w:rsidRPr="001302D3">
        <w:t xml:space="preserve">You are able to plan independently for a wide range of highly effective learning opportunities, including innovative use of </w:t>
      </w:r>
      <w:r>
        <w:t xml:space="preserve">spaces.  </w:t>
      </w:r>
      <w:r w:rsidRPr="001302D3">
        <w:t>You effective</w:t>
      </w:r>
      <w:r>
        <w:t xml:space="preserve">ly </w:t>
      </w:r>
      <w:r w:rsidRPr="001302D3">
        <w:t>use of carefully selected approaches to learning to motivate, stimulate and educate students</w:t>
      </w:r>
      <w:r>
        <w:t xml:space="preserve">.  </w:t>
      </w:r>
      <w:r w:rsidRPr="001302D3">
        <w:t>You have a clear ability to challenge students through highly effective, differentiated questions and activities</w:t>
      </w:r>
      <w:r>
        <w:t xml:space="preserve">.  </w:t>
      </w:r>
      <w:r w:rsidRPr="001302D3">
        <w:t>You show excellent ability to articulate expectations adapting language appropriately so that all the students understand</w:t>
      </w:r>
      <w:r>
        <w:t xml:space="preserve">.  </w:t>
      </w:r>
    </w:p>
    <w:p w:rsidR="000003A0" w:rsidRDefault="000003A0" w:rsidP="00F15A81">
      <w:pPr>
        <w:pStyle w:val="Heading4"/>
      </w:pPr>
      <w:r>
        <w:t>Class Management &amp; Control</w:t>
      </w:r>
    </w:p>
    <w:p w:rsidR="006C4461" w:rsidRPr="001302D3" w:rsidRDefault="006C4461" w:rsidP="006C4461">
      <w:r w:rsidRPr="000C148E">
        <w:t>You have a confident and well-developed approach to class</w:t>
      </w:r>
      <w:r>
        <w:t xml:space="preserve"> </w:t>
      </w:r>
      <w:r w:rsidRPr="000C148E">
        <w:t>behaviour management</w:t>
      </w:r>
      <w:r>
        <w:t>.</w:t>
      </w:r>
      <w:r w:rsidRPr="000C148E">
        <w:t xml:space="preserve"> </w:t>
      </w:r>
      <w:r w:rsidRPr="00995D17">
        <w:t xml:space="preserve">You have a </w:t>
      </w:r>
      <w:r>
        <w:t>great</w:t>
      </w:r>
      <w:r w:rsidRPr="00995D17">
        <w:t xml:space="preserve"> understanding of how learners’ physical, intellectual, social, cultural and emotional development can affect your learning</w:t>
      </w:r>
      <w:r>
        <w:t xml:space="preserve">.  </w:t>
      </w:r>
      <w:r w:rsidRPr="00F022BE">
        <w:t>Your assessment is targeted effectively to meet individual needs and enhance students’ learning experience</w:t>
      </w:r>
      <w:r>
        <w:t>.</w:t>
      </w:r>
      <w:r w:rsidRPr="00F022BE">
        <w:t xml:space="preserve"> You respond sensitively and meaningfully to students’ work, setting appropriate targets that offer the way forward for each individual student</w:t>
      </w:r>
      <w:r>
        <w:t>.</w:t>
      </w:r>
    </w:p>
    <w:p w:rsidR="006C4461" w:rsidRPr="006C4461" w:rsidRDefault="006C4461" w:rsidP="006C4461"/>
    <w:p w:rsidR="005F473D" w:rsidRPr="005F473D" w:rsidRDefault="005F473D" w:rsidP="005F473D"/>
    <w:p w:rsidR="000003A0" w:rsidRDefault="000003A0" w:rsidP="00F15A81">
      <w:pPr>
        <w:pStyle w:val="Heading4"/>
      </w:pPr>
      <w:r>
        <w:t>Monitoring and assessing student progress</w:t>
      </w:r>
    </w:p>
    <w:p w:rsidR="005F473D" w:rsidRPr="005F473D" w:rsidRDefault="006C4461" w:rsidP="005F473D">
      <w:r w:rsidRPr="000C148E">
        <w:t>You display an excellent ability to nurture individuals effectively in a holistic way, understanding each individual</w:t>
      </w:r>
      <w:r>
        <w:t>’s</w:t>
      </w:r>
      <w:r w:rsidRPr="000C148E">
        <w:t xml:space="preserve"> needs</w:t>
      </w:r>
      <w:r>
        <w:t xml:space="preserve">.  </w:t>
      </w:r>
      <w:r w:rsidRPr="000C148E">
        <w:t xml:space="preserve"> You effectively involve the learner in the assessment process using a wide repertoire of </w:t>
      </w:r>
      <w:proofErr w:type="spellStart"/>
      <w:r w:rsidRPr="000C148E">
        <w:t>AfL</w:t>
      </w:r>
      <w:proofErr w:type="spellEnd"/>
      <w:r w:rsidRPr="000C148E">
        <w:t xml:space="preserve"> strategies</w:t>
      </w:r>
      <w:r>
        <w:t>.</w:t>
      </w:r>
    </w:p>
    <w:p w:rsidR="000003A0" w:rsidRDefault="000003A0" w:rsidP="00F15A81">
      <w:pPr>
        <w:pStyle w:val="Heading4"/>
      </w:pPr>
      <w:r>
        <w:t xml:space="preserve">Effectiveness </w:t>
      </w:r>
    </w:p>
    <w:p w:rsidR="006C4461" w:rsidRDefault="006C4461" w:rsidP="006C4461">
      <w:pPr>
        <w:tabs>
          <w:tab w:val="left" w:pos="270"/>
          <w:tab w:val="left" w:pos="12240"/>
          <w:tab w:val="right" w:leader="dot" w:pos="16229"/>
        </w:tabs>
      </w:pPr>
      <w:r w:rsidRPr="00F022BE">
        <w:t xml:space="preserve">You demonstrate a “flair” in delivery and creation of </w:t>
      </w:r>
      <w:r>
        <w:t xml:space="preserve">the </w:t>
      </w:r>
      <w:r w:rsidRPr="00F022BE">
        <w:t>learning environment</w:t>
      </w:r>
      <w:r>
        <w:t xml:space="preserve">. </w:t>
      </w:r>
      <w:r w:rsidRPr="00F022BE">
        <w:t>You have a very clear awareness of the need for students to progress and effective preparation to ensure that high expectations of students’ progress are met.</w:t>
      </w:r>
      <w:r w:rsidRPr="00B51953">
        <w:t xml:space="preserve"> </w:t>
      </w:r>
      <w:r w:rsidRPr="00F022BE">
        <w:t>You show an exceptional engagement with students’ learning – demonstrated clearly through professionally articulated dialogue</w:t>
      </w:r>
      <w:r>
        <w:t xml:space="preserve">.  </w:t>
      </w:r>
    </w:p>
    <w:p w:rsidR="006C4461" w:rsidRPr="006C4461" w:rsidRDefault="006C4461" w:rsidP="006C4461"/>
    <w:p w:rsidR="00824BFC" w:rsidRPr="000D6CB9" w:rsidRDefault="00824BFC" w:rsidP="00824BFC">
      <w:pPr>
        <w:jc w:val="center"/>
        <w:rPr>
          <w:rFonts w:ascii="Bradley Hand ITC" w:hAnsi="Bradley Hand ITC"/>
          <w:b/>
          <w:sz w:val="28"/>
          <w:szCs w:val="28"/>
        </w:rPr>
      </w:pPr>
      <w:r w:rsidRPr="000D6CB9">
        <w:rPr>
          <w:rFonts w:ascii="Bradley Hand ITC" w:hAnsi="Bradley Hand ITC"/>
          <w:b/>
          <w:sz w:val="28"/>
          <w:szCs w:val="28"/>
        </w:rPr>
        <w:t>Thank you for your sensitive, engaging session.  You enlightened the group about the nature of your work and the challenges.  A great micro-teach session!</w:t>
      </w:r>
    </w:p>
    <w:p w:rsidR="00824BFC" w:rsidRDefault="00824BFC" w:rsidP="00824BFC"/>
    <w:p w:rsidR="00824BFC" w:rsidRDefault="00824BFC" w:rsidP="00824BFC">
      <w:r>
        <w:rPr>
          <w:noProof/>
          <w:lang w:eastAsia="en-GB"/>
        </w:rPr>
        <mc:AlternateContent>
          <mc:Choice Requires="wpi">
            <w:drawing>
              <wp:anchor distT="0" distB="0" distL="114300" distR="114300" simplePos="0" relativeHeight="251659264" behindDoc="0" locked="0" layoutInCell="1" allowOverlap="1" wp14:anchorId="7B0699CC" wp14:editId="47473386">
                <wp:simplePos x="0" y="0"/>
                <wp:positionH relativeFrom="column">
                  <wp:posOffset>736863</wp:posOffset>
                </wp:positionH>
                <wp:positionV relativeFrom="paragraph">
                  <wp:posOffset>107431</wp:posOffset>
                </wp:positionV>
                <wp:extent cx="360720" cy="335160"/>
                <wp:effectExtent l="38100" t="38100" r="39370" b="46355"/>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360720" cy="335160"/>
                      </w14:xfrm>
                    </w14:contentPart>
                  </a:graphicData>
                </a:graphic>
              </wp:anchor>
            </w:drawing>
          </mc:Choice>
          <mc:Fallback>
            <w:pict>
              <v:shapetype w14:anchorId="281B3EA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7.8pt;margin-top:8.15pt;width:28.9pt;height:2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">
                <v:imagedata r:id="rId8" o:title=""/>
              </v:shape>
            </w:pict>
          </mc:Fallback>
        </mc:AlternateContent>
      </w:r>
    </w:p>
    <w:p w:rsidR="00824BFC" w:rsidRDefault="00824BFC" w:rsidP="00824BFC">
      <w:r>
        <w:rPr>
          <w:noProof/>
          <w:lang w:eastAsia="en-GB"/>
        </w:rPr>
        <mc:AlternateContent>
          <mc:Choice Requires="wpi">
            <w:drawing>
              <wp:anchor distT="0" distB="0" distL="114300" distR="114300" simplePos="0" relativeHeight="251661312" behindDoc="0" locked="0" layoutInCell="1" allowOverlap="1" wp14:anchorId="119084CF" wp14:editId="7043A69A">
                <wp:simplePos x="0" y="0"/>
                <wp:positionH relativeFrom="column">
                  <wp:posOffset>780783</wp:posOffset>
                </wp:positionH>
                <wp:positionV relativeFrom="paragraph">
                  <wp:posOffset>181236</wp:posOffset>
                </wp:positionV>
                <wp:extent cx="1141200" cy="251280"/>
                <wp:effectExtent l="38100" t="38100" r="40005" b="34925"/>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1141200" cy="251280"/>
                      </w14:xfrm>
                    </w14:contentPart>
                  </a:graphicData>
                </a:graphic>
              </wp:anchor>
            </w:drawing>
          </mc:Choice>
          <mc:Fallback>
            <w:pict>
              <v:shape w14:anchorId="1C71C8D4" id="Ink 6" o:spid="_x0000_s1026" type="#_x0000_t75" style="position:absolute;margin-left:61.15pt;margin-top:13.95pt;width:90.35pt;height:20.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">
                <v:imagedata r:id="rId10" o:title=""/>
              </v:shape>
            </w:pict>
          </mc:Fallback>
        </mc:AlternateContent>
      </w:r>
      <w:r>
        <w:rPr>
          <w:noProof/>
          <w:lang w:eastAsia="en-GB"/>
        </w:rPr>
        <mc:AlternateContent>
          <mc:Choice Requires="wpi">
            <w:drawing>
              <wp:anchor distT="0" distB="0" distL="114300" distR="114300" simplePos="0" relativeHeight="251660288" behindDoc="0" locked="0" layoutInCell="1" allowOverlap="1" wp14:anchorId="6E5B64FE" wp14:editId="433E58A3">
                <wp:simplePos x="0" y="0"/>
                <wp:positionH relativeFrom="column">
                  <wp:posOffset>881583</wp:posOffset>
                </wp:positionH>
                <wp:positionV relativeFrom="paragraph">
                  <wp:posOffset>-168324</wp:posOffset>
                </wp:positionV>
                <wp:extent cx="1215360" cy="378360"/>
                <wp:effectExtent l="38100" t="38100" r="42545" b="41275"/>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1215360" cy="378360"/>
                      </w14:xfrm>
                    </w14:contentPart>
                  </a:graphicData>
                </a:graphic>
              </wp:anchor>
            </w:drawing>
          </mc:Choice>
          <mc:Fallback>
            <w:pict>
              <v:shape w14:anchorId="02B34DC0" id="Ink 4" o:spid="_x0000_s1026" type="#_x0000_t75" style="position:absolute;margin-left:69.1pt;margin-top:-13.55pt;width:96.4pt;height:30.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">
                <v:imagedata r:id="rId12" o:title=""/>
              </v:shape>
            </w:pict>
          </mc:Fallback>
        </mc:AlternateContent>
      </w:r>
      <w:r>
        <w:t xml:space="preserve">Signed: </w:t>
      </w:r>
      <w:r>
        <w:tab/>
      </w:r>
      <w:r>
        <w:tab/>
      </w:r>
      <w:r>
        <w:tab/>
      </w:r>
      <w:r>
        <w:tab/>
      </w:r>
      <w:r>
        <w:tab/>
        <w:t>(Sue James)</w:t>
      </w:r>
      <w:r>
        <w:tab/>
      </w:r>
      <w:r>
        <w:tab/>
      </w:r>
      <w:r>
        <w:tab/>
        <w:t>Date:  12 April 2019</w:t>
      </w:r>
    </w:p>
    <w:p w:rsidR="00824BFC" w:rsidRPr="000003A0" w:rsidRDefault="00824BFC" w:rsidP="00824BFC"/>
    <w:p w:rsidR="000003A0" w:rsidRPr="000003A0" w:rsidRDefault="000003A0" w:rsidP="000003A0"/>
    <w:sectPr w:rsidR="000003A0" w:rsidRPr="000003A0" w:rsidSect="00C3682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6809" w:rsidRDefault="00A46809" w:rsidP="000B1525">
      <w:pPr>
        <w:spacing w:after="0" w:line="240" w:lineRule="auto"/>
      </w:pPr>
      <w:r>
        <w:separator/>
      </w:r>
    </w:p>
  </w:endnote>
  <w:endnote w:type="continuationSeparator" w:id="0">
    <w:p w:rsidR="00A46809" w:rsidRDefault="00A46809" w:rsidP="000B1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6809" w:rsidRDefault="00A46809" w:rsidP="000B1525">
      <w:pPr>
        <w:spacing w:after="0" w:line="240" w:lineRule="auto"/>
      </w:pPr>
      <w:r>
        <w:separator/>
      </w:r>
    </w:p>
  </w:footnote>
  <w:footnote w:type="continuationSeparator" w:id="0">
    <w:p w:rsidR="00A46809" w:rsidRDefault="00A46809" w:rsidP="000B15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1D47" w:rsidRDefault="006B1D47" w:rsidP="00F15A81">
    <w:pPr>
      <w:pStyle w:val="Header"/>
    </w:pPr>
    <w:r>
      <w:rPr>
        <w:noProof/>
        <w:lang w:eastAsia="en-GB"/>
      </w:rPr>
      <w:drawing>
        <wp:inline distT="0" distB="0" distL="0" distR="0" wp14:anchorId="50BC5DAD" wp14:editId="65629ED2">
          <wp:extent cx="1790700" cy="600075"/>
          <wp:effectExtent l="0" t="0" r="0" b="0"/>
          <wp:docPr id="883260660" name="Picture 883260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r>
      <w:t xml:space="preserve">                              </w:t>
    </w:r>
    <w:r w:rsidRPr="00B61B52">
      <w:rPr>
        <w:sz w:val="28"/>
        <w:szCs w:val="28"/>
      </w:rPr>
      <w:t>Micro-Teach Feedback</w:t>
    </w:r>
    <w:r>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680605C"/>
    <w:multiLevelType w:val="hybridMultilevel"/>
    <w:tmpl w:val="3188777C"/>
    <w:lvl w:ilvl="0" w:tplc="5E4287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525"/>
    <w:rsid w:val="000003A0"/>
    <w:rsid w:val="000B1525"/>
    <w:rsid w:val="001743D8"/>
    <w:rsid w:val="002004D6"/>
    <w:rsid w:val="00281C30"/>
    <w:rsid w:val="002F0CDA"/>
    <w:rsid w:val="002F6C50"/>
    <w:rsid w:val="003374D1"/>
    <w:rsid w:val="0039238D"/>
    <w:rsid w:val="004361E0"/>
    <w:rsid w:val="004E66E6"/>
    <w:rsid w:val="005A53CC"/>
    <w:rsid w:val="005F473D"/>
    <w:rsid w:val="00630405"/>
    <w:rsid w:val="00655FBD"/>
    <w:rsid w:val="00666A2D"/>
    <w:rsid w:val="006A2C62"/>
    <w:rsid w:val="006B1D47"/>
    <w:rsid w:val="006C4461"/>
    <w:rsid w:val="006E782C"/>
    <w:rsid w:val="007475B8"/>
    <w:rsid w:val="00763CBF"/>
    <w:rsid w:val="00764BFF"/>
    <w:rsid w:val="007B6044"/>
    <w:rsid w:val="007D6E90"/>
    <w:rsid w:val="00824BFC"/>
    <w:rsid w:val="00875ED9"/>
    <w:rsid w:val="008C6FB7"/>
    <w:rsid w:val="0090694C"/>
    <w:rsid w:val="00995D17"/>
    <w:rsid w:val="009B4E31"/>
    <w:rsid w:val="00A1230E"/>
    <w:rsid w:val="00A46809"/>
    <w:rsid w:val="00AF6F68"/>
    <w:rsid w:val="00B0462B"/>
    <w:rsid w:val="00B0655A"/>
    <w:rsid w:val="00B53F50"/>
    <w:rsid w:val="00B61B52"/>
    <w:rsid w:val="00BE0323"/>
    <w:rsid w:val="00C0526B"/>
    <w:rsid w:val="00C20A56"/>
    <w:rsid w:val="00C3682C"/>
    <w:rsid w:val="00D14435"/>
    <w:rsid w:val="00D20161"/>
    <w:rsid w:val="00E179DE"/>
    <w:rsid w:val="00E2212A"/>
    <w:rsid w:val="00E72EF1"/>
    <w:rsid w:val="00E77E2A"/>
    <w:rsid w:val="00EF4390"/>
    <w:rsid w:val="00F022BE"/>
    <w:rsid w:val="00F15A81"/>
    <w:rsid w:val="00F67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0E8D1"/>
  <w15:chartTrackingRefBased/>
  <w15:docId w15:val="{52E026C2-87D2-49E2-81CD-7F8B45B6F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1B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1B5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qFormat/>
    <w:rsid w:val="000B1525"/>
    <w:pPr>
      <w:keepNext/>
      <w:spacing w:after="0" w:line="240" w:lineRule="auto"/>
      <w:jc w:val="both"/>
      <w:outlineLvl w:val="2"/>
    </w:pPr>
    <w:rPr>
      <w:rFonts w:ascii="Calibri" w:eastAsia="Times New Roman" w:hAnsi="Calibri" w:cs="Times New Roman"/>
      <w:b/>
      <w:bCs/>
      <w:sz w:val="26"/>
      <w:szCs w:val="26"/>
      <w:lang w:val="en-US" w:eastAsia="x-none"/>
    </w:rPr>
  </w:style>
  <w:style w:type="paragraph" w:styleId="Heading4">
    <w:name w:val="heading 4"/>
    <w:basedOn w:val="Normal"/>
    <w:next w:val="Normal"/>
    <w:link w:val="Heading4Char"/>
    <w:uiPriority w:val="9"/>
    <w:unhideWhenUsed/>
    <w:qFormat/>
    <w:rsid w:val="00B61B52"/>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B61B52"/>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B61B52"/>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15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rsid w:val="000B1525"/>
    <w:rPr>
      <w:rFonts w:ascii="Calibri" w:eastAsia="Times New Roman" w:hAnsi="Calibri" w:cs="Times New Roman"/>
      <w:b/>
      <w:bCs/>
      <w:sz w:val="26"/>
      <w:szCs w:val="26"/>
      <w:lang w:val="en-US" w:eastAsia="x-none"/>
    </w:rPr>
  </w:style>
  <w:style w:type="paragraph" w:styleId="Header">
    <w:name w:val="header"/>
    <w:basedOn w:val="Normal"/>
    <w:link w:val="HeaderChar"/>
    <w:uiPriority w:val="99"/>
    <w:unhideWhenUsed/>
    <w:rsid w:val="000B1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525"/>
  </w:style>
  <w:style w:type="paragraph" w:styleId="Footer">
    <w:name w:val="footer"/>
    <w:basedOn w:val="Normal"/>
    <w:link w:val="FooterChar"/>
    <w:uiPriority w:val="99"/>
    <w:unhideWhenUsed/>
    <w:rsid w:val="000B1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525"/>
  </w:style>
  <w:style w:type="character" w:customStyle="1" w:styleId="Heading1Char">
    <w:name w:val="Heading 1 Char"/>
    <w:basedOn w:val="DefaultParagraphFont"/>
    <w:link w:val="Heading1"/>
    <w:uiPriority w:val="9"/>
    <w:rsid w:val="00B61B5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61B52"/>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rsid w:val="00B61B5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B61B52"/>
    <w:rPr>
      <w:rFonts w:asciiTheme="majorHAnsi" w:eastAsiaTheme="majorEastAsia" w:hAnsiTheme="majorHAnsi" w:cstheme="majorBidi"/>
      <w:color w:val="2E74B5" w:themeColor="accent1" w:themeShade="BF"/>
    </w:rPr>
  </w:style>
  <w:style w:type="character" w:styleId="Strong">
    <w:name w:val="Strong"/>
    <w:basedOn w:val="DefaultParagraphFont"/>
    <w:uiPriority w:val="22"/>
    <w:qFormat/>
    <w:rsid w:val="00B61B52"/>
    <w:rPr>
      <w:b/>
      <w:bCs/>
    </w:rPr>
  </w:style>
  <w:style w:type="character" w:customStyle="1" w:styleId="Heading6Char">
    <w:name w:val="Heading 6 Char"/>
    <w:basedOn w:val="DefaultParagraphFont"/>
    <w:link w:val="Heading6"/>
    <w:uiPriority w:val="9"/>
    <w:rsid w:val="00B61B52"/>
    <w:rPr>
      <w:rFonts w:asciiTheme="majorHAnsi" w:eastAsiaTheme="majorEastAsia" w:hAnsiTheme="majorHAnsi" w:cstheme="majorBidi"/>
      <w:color w:val="1F4D78" w:themeColor="accent1" w:themeShade="7F"/>
    </w:rPr>
  </w:style>
  <w:style w:type="paragraph" w:styleId="ListParagraph">
    <w:name w:val="List Paragraph"/>
    <w:basedOn w:val="Normal"/>
    <w:uiPriority w:val="34"/>
    <w:qFormat/>
    <w:rsid w:val="00C368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jpg"/></Relationships>
</file>

<file path=word/ink/ink1.xml><?xml version="1.0" encoding="utf-8"?>
<inkml:ink xmlns:inkml="http://www.w3.org/2003/InkML">
  <inkml:definitions>
    <inkml:context xml:id="ctx0">
      <inkml:inkSource xml:id="inkSrc0">
        <inkml:traceFormat>
          <inkml:channel name="X" type="integer" max="23472" units="cm"/>
          <inkml:channel name="Y" type="integer" max="13203" units="cm"/>
          <inkml:channel name="F" type="integer" max="1023" units="dev"/>
          <inkml:channel name="T" type="integer" max="2.14748E9" units="dev"/>
        </inkml:traceFormat>
        <inkml:channelProperties>
          <inkml:channelProperty channel="X" name="resolution" value="1000.08521" units="1/cm"/>
          <inkml:channelProperty channel="Y" name="resolution" value="1000.22729" units="1/cm"/>
          <inkml:channelProperty channel="F" name="resolution" value="0" units="1/dev"/>
          <inkml:channelProperty channel="T" name="resolution" value="1" units="1/dev"/>
        </inkml:channelProperties>
      </inkml:inkSource>
      <inkml:timestamp xml:id="ts0" timeString="2017-07-13T11:39:46.111"/>
    </inkml:context>
    <inkml:brush xml:id="br0">
      <inkml:brushProperty name="width" value="0.02646" units="cm"/>
      <inkml:brushProperty name="height" value="0.02646" units="cm"/>
      <inkml:brushProperty name="color" value="#2E75B5"/>
      <inkml:brushProperty name="fitToCurve" value="1"/>
    </inkml:brush>
  </inkml:definitions>
  <inkml:trace contextRef="#ctx0" brushRef="#br0">719 261 14 0,'14'-19'87'0,"-1"-1"-3"15,1-5-16-15,-5-4-21 0,1 2-5 16,-9-2-12-16,-2-1-10 16,-9 4-13-16,-8 2-12 15,-11 5 3-15,-9 9-3 0,-11 7 1 16,-10 6 1-16,-7 8 0 15,-2 6 2-15,-1 7 2 16,2 4-1-16,5 3 1 0,10 1-1 16,14 1 2-16,15 1 0 15,19 0 2-15,19 2-2 16,24-1 0-16,14 1-1 16,16 4 1-1,12 1 0-15,9 2 0 16,3 1 0-16,-3-2-2 15,-6-1 3-15,-10-3-3 16,-7-3 2-16,-14-1 1 16,-14-3-2-16,-16-3 2 15,-19-1-3-15,-19-2 2 16,-19-1-2-16,-23 0 1 16,-15-3-1-16,-10-5-1 0,-12-4 0 15,-3-8 0-15,1-6 0 16,3-8 1-16,9-13 2 15,11-9-5-15,9-10 1 0,12-9-3 16,11-10-9-16,16-1-34 16,7-6-16-16,14 2-11 15,8 5-6-15,9 5-2 0</inkml:trace>
</inkml:ink>
</file>

<file path=word/ink/ink2.xml><?xml version="1.0" encoding="utf-8"?>
<inkml:ink xmlns:inkml="http://www.w3.org/2003/InkML">
  <inkml:definitions>
    <inkml:context xml:id="ctx0">
      <inkml:inkSource xml:id="inkSrc0">
        <inkml:traceFormat>
          <inkml:channel name="X" type="integer" max="23472" units="cm"/>
          <inkml:channel name="Y" type="integer" max="13203" units="cm"/>
          <inkml:channel name="F" type="integer" max="1023" units="dev"/>
          <inkml:channel name="T" type="integer" max="2.14748E9" units="dev"/>
        </inkml:traceFormat>
        <inkml:channelProperties>
          <inkml:channelProperty channel="X" name="resolution" value="1000.08521" units="1/cm"/>
          <inkml:channelProperty channel="Y" name="resolution" value="1000.22729" units="1/cm"/>
          <inkml:channelProperty channel="F" name="resolution" value="0" units="1/dev"/>
          <inkml:channelProperty channel="T" name="resolution" value="1" units="1/dev"/>
        </inkml:channelProperties>
      </inkml:inkSource>
      <inkml:timestamp xml:id="ts0" timeString="2017-07-13T11:39:48.511"/>
    </inkml:context>
    <inkml:brush xml:id="br0">
      <inkml:brushProperty name="width" value="0.02646" units="cm"/>
      <inkml:brushProperty name="height" value="0.02646" units="cm"/>
      <inkml:brushProperty name="color" value="#2E75B5"/>
      <inkml:brushProperty name="fitToCurve" value="1"/>
    </inkml:brush>
  </inkml:definitions>
  <inkml:trace contextRef="#ctx0" brushRef="#br0">288 590 175 0,'-115'43'87'0,"26"-7"-3"0,31-16 0 16,32-14-76-16,37-13-4 16,39-14 0-16,38-14-2 15,38-8-1-15,30-7-2 0,36-6 1 16,22-3-3-1,22-2 4-15,9-1-4 16,6 1 2-16,-3 6-1 0,-7 5 2 16,-11 6-1-16,-23 7 2 15,-19 8 0-15,-32 11-5 16,-27 11-74-16,-34 9-6 16,-27 7-1-16,-30 5-4 15</inkml:trace>
</inkml:ink>
</file>

<file path=word/ink/ink3.xml><?xml version="1.0" encoding="utf-8"?>
<inkml:ink xmlns:inkml="http://www.w3.org/2003/InkML">
  <inkml:definitions>
    <inkml:context xml:id="ctx0">
      <inkml:inkSource xml:id="inkSrc0">
        <inkml:traceFormat>
          <inkml:channel name="X" type="integer" max="23472" units="cm"/>
          <inkml:channel name="Y" type="integer" max="13203" units="cm"/>
          <inkml:channel name="F" type="integer" max="1023" units="dev"/>
          <inkml:channel name="T" type="integer" max="2.14748E9" units="dev"/>
        </inkml:traceFormat>
        <inkml:channelProperties>
          <inkml:channelProperty channel="X" name="resolution" value="1000.08521" units="1/cm"/>
          <inkml:channelProperty channel="Y" name="resolution" value="1000.22729" units="1/cm"/>
          <inkml:channelProperty channel="F" name="resolution" value="0" units="1/dev"/>
          <inkml:channelProperty channel="T" name="resolution" value="1" units="1/dev"/>
        </inkml:channelProperties>
      </inkml:inkSource>
      <inkml:timestamp xml:id="ts0" timeString="2017-07-13T11:39:48.243"/>
    </inkml:context>
    <inkml:brush xml:id="br0">
      <inkml:brushProperty name="width" value="0.02646" units="cm"/>
      <inkml:brushProperty name="height" value="0.02646" units="cm"/>
      <inkml:brushProperty name="color" value="#2E75B5"/>
      <inkml:brushProperty name="fitToCurve" value="1"/>
    </inkml:brush>
  </inkml:definitions>
  <inkml:trace contextRef="#ctx0" brushRef="#br0">14 261 80 0,'24'10'85'0,"4"-1"1"0,4-3-3 16,9-6-39-16,9 0-27 16,6-4-16-16,8-4-1 15,8-4 1-15,6-5-2 16,2-3 2-16,2-5 1 15,-3-1-4-15,-4-2 2 16,-6 0-1-16,-6-2 1 16,-16 3-4-16,-10 2 2 15,-18 3-3-15,-16 8 1 16,-14 6 1-16,-15 7 0 0,-9 7 0 16,-6 10 0-16,-2 9 3 15,1 8 0-15,7 8 1 31,8 8 0-31,9 6 0 0,12 8 0 16,9 4 1-16,7 3-1 16,7-2 1-16,4-1 0 15,1 0 2-15,2-4-2 16,-1-8 3-16,-5-6-2 0,-7-10 1 16,-5-3-2-16,-13-7 0 15,-10-3-1-15,-14-9-1 16,-18-3 0-16,-16-6-2 0,-13-5 2 15,-10-4-1 1,-6-7 1-16,0-6 0 16,2-5 2-16,8-10-6 0,14-3 2 15,15-6 0-15,18 0 0 16,16-1 1-16,19 1 1 16,18 3-2-16,17 3 0 15,18 10 3-15,15 6 1 31,12 7-1-31,11 7 0 0,6 5 0 16,6 6 0-16,5 3-1 16,-3 1 2-16,-2 0-1 0,-4-2 2 15,-5-2-1-15,-7-2-1 16,-7-3 1-16,-13-4-1 16,-10-3-1-16,-14 0 0 15,-16-4-1-15,-13 0-1 0,-12 7 1 16,-21-14-3-16,-9 8 2 15,-7 2-2-15,-7 4 3 16,-3 5-2-16,-2 3 2 16,0 4 0-16,4 10 3 15,4 4 0-15,6 5 2 0,6 3-2 16,7 2 2-16,6 0 0 16,11-1 0-16,10-2-1 15,8-8-1-15,8-5 0 16,5-9 0-16,5-8-1 31,4-5 1-31,0-8-2 16,0-5 1-16,-3-6-1 0,-4-4 0 15,-2-7 3-15,-5-3-6 16,-4-2 2-16,-2 1-2 16,-2 2 3-16,0 6-3 15,-3 5 4-15,2 8-4 0,-1 12 0 16,0 11 3-16,-2 12-3 15,0 9 6-15,-2 7-3 16,-3 4 3-16,-1 3-3 16,0-1 3-16,-1-3-2 0,3-3 3 15,1-9 0-15,0-8-3 16,3-7 0-16,3-8-1 31,-1-9 1-31,3-6-2 0,-2-6 1 16,1-7-1-1,-1-3 4-15,2-8-6 0,1-2 3 16,-2 0-3-16,3 1 3 16,1 5-2-16,1 4 2 15,0 9-1-15,1 8-3 16,-4 14 6-16,0 10-3 16,-3 10 3-16,-1 6-2 0,-4 4 2 15,-3 4-2-15,0-2 3 16,0-2-3-16,2-8 0 15,1-4 2-15,2-7-1 16,1-7 0-16,2-6 0 0,1-7-2 16,-2-4 1-16,-1-6 0 15,0-3 0-15,-4-5-2 16,-1-4-1-16,1-5 6 16,-1-2-6-16,1-1 3 15,2 0-2-15,0 4 3 16,3 5-4-1,2 7 4-15,-1 9-1 16,-1 11-2-16,0 14 4 16,-1 7-2-16,-3 9 2 15,0 4-2-15,-2 4 3 0,2-2-3 16,0-1 2-16,3-2-3 16,3-6 2-16,2-8 0 15,5-5 0-15,2-6-1 16,3-7 1-16,0-4-1 0,0-5 1 15,-1-6-1-15,-2-6 0 16,-3-2 0-16,-2-6-1 16,0-5 5-16,-2-2-7 15,-1 0 4-15,2 2-3 16,0 3 3-16,0 6-3 0,0 6 3 16,-1 10-3-16,-3 12-1 31,0 10 5-31,-1 7-3 15,-2 4 3-15,2 5-4 0,2-1 5 16,3 1-4-16,6-3 4 16,7-4-4-16,5-8 1 15,3-5 1 1,5-4-1-16,1-6 1 0,2-4-1 16,-3-5 1-16,-6-6-1 15,-3-3 0-15,-8-4 0 0,-8-5 3 16,-10-5-7-16,-12-2 4 15,-10 0-3-15,-6 3 2 16,-5 2-2-16,-4 6 3 16,0 7-3-16,-1 10 0 15,5 10 3-15,7 7 1 0,5 12 1 16,7 6-1-16,6 2 1 16,8 2-1-16,9 0 2 31,6-3-3-31,10-3 4 0,8-7-4 15,9-7 1-15,3-6 0 16,5-6-2-16,-1-7 1 16,2-4 1-16,-4-5-2 15,-5-6 2-15,-4-5 1 0,-9-5-5 16,-8-4 3-16,-8-5-2 16,-12-1 2-16,-10 1-4 15,-8 1 4-15,-7 7-4 16,-4 6 1-16,-3 9 2 15,0 9 0-15,5 10 1 0,6 9 0 16,10 7 1-16,9 6 1 16,12 4 0-16,9 5-2 15,8-1 3-15,8 0-3 16,5-1 4 0,-1-4-5-16,-1 0 3 15,-8-5-4 1,-13-2 1-16,-15-4 0 0,-20 0-1 15,-21-2 1-15,-26-2-2 16,-25 0 3-16,-27-1-2 16,-28-2-27-16,-18 3-6 15,-17-3-7-15,-10 4-18 0,-5 0-17 16,-2 3-2-16,2 5-2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609</Words>
  <Characters>3477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James</dc:creator>
  <cp:keywords/>
  <dc:description/>
  <cp:lastModifiedBy>Sue</cp:lastModifiedBy>
  <cp:revision>3</cp:revision>
  <dcterms:created xsi:type="dcterms:W3CDTF">2019-04-15T13:32:00Z</dcterms:created>
  <dcterms:modified xsi:type="dcterms:W3CDTF">2019-04-15T18:48:00Z</dcterms:modified>
</cp:coreProperties>
</file>