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919AC" w14:textId="77777777" w:rsidR="00894734" w:rsidRDefault="00894734" w:rsidP="00894734">
      <w:pPr>
        <w:spacing w:line="257" w:lineRule="auto"/>
        <w:jc w:val="center"/>
        <w:rPr>
          <w:rFonts w:ascii="Arial" w:eastAsia="Arial" w:hAnsi="Arial" w:cs="Arial"/>
          <w:b/>
          <w:bCs/>
          <w:sz w:val="24"/>
          <w:szCs w:val="24"/>
        </w:rPr>
      </w:pPr>
      <w:r>
        <w:rPr>
          <w:rFonts w:ascii="Arial" w:eastAsia="Arial" w:hAnsi="Arial" w:cs="Arial"/>
          <w:b/>
          <w:bCs/>
          <w:sz w:val="24"/>
          <w:szCs w:val="24"/>
        </w:rPr>
        <w:t xml:space="preserve">Template </w:t>
      </w:r>
    </w:p>
    <w:p w14:paraId="2A54316C" w14:textId="1B7E5ED7" w:rsidR="00894734" w:rsidRPr="000646E1" w:rsidRDefault="00894734" w:rsidP="00894734">
      <w:pPr>
        <w:spacing w:line="257" w:lineRule="auto"/>
        <w:jc w:val="center"/>
      </w:pPr>
      <w:r w:rsidRPr="64CF99BC">
        <w:rPr>
          <w:rFonts w:ascii="Arial" w:eastAsia="Arial" w:hAnsi="Arial" w:cs="Arial"/>
          <w:b/>
          <w:bCs/>
          <w:sz w:val="24"/>
          <w:szCs w:val="24"/>
        </w:rPr>
        <w:t xml:space="preserve">Assessment Component 2 – Practical Skills </w:t>
      </w:r>
    </w:p>
    <w:p w14:paraId="7AF8CAD5" w14:textId="77777777" w:rsidR="00894734" w:rsidRPr="000646E1" w:rsidRDefault="00894734" w:rsidP="00894734">
      <w:pPr>
        <w:spacing w:line="257" w:lineRule="auto"/>
        <w:jc w:val="center"/>
        <w:rPr>
          <w:rFonts w:ascii="Arial" w:eastAsia="Arial" w:hAnsi="Arial" w:cs="Arial"/>
          <w:b/>
          <w:bCs/>
          <w:sz w:val="24"/>
          <w:szCs w:val="24"/>
        </w:rPr>
      </w:pPr>
    </w:p>
    <w:p w14:paraId="358A3BF9" w14:textId="77777777" w:rsidR="00894734" w:rsidRPr="000646E1" w:rsidRDefault="00894734" w:rsidP="00894734">
      <w:pPr>
        <w:spacing w:line="257" w:lineRule="auto"/>
        <w:jc w:val="both"/>
      </w:pPr>
      <w:r w:rsidRPr="64CF99BC">
        <w:rPr>
          <w:rFonts w:ascii="Arial" w:eastAsia="Arial" w:hAnsi="Arial" w:cs="Arial"/>
          <w:b/>
          <w:bCs/>
          <w:sz w:val="22"/>
          <w:szCs w:val="22"/>
        </w:rPr>
        <w:t>You must assess and produce a reflective commentary that demonstrates your ability to recognise basic active listening, counselling skills, for the given scenario.</w:t>
      </w:r>
    </w:p>
    <w:p w14:paraId="132B9D32" w14:textId="77777777" w:rsidR="00894734" w:rsidRPr="000646E1" w:rsidRDefault="00894734" w:rsidP="00894734">
      <w:pPr>
        <w:spacing w:line="257" w:lineRule="auto"/>
        <w:jc w:val="both"/>
        <w:rPr>
          <w:rFonts w:ascii="Arial" w:eastAsia="Arial" w:hAnsi="Arial" w:cs="Arial"/>
          <w:b/>
          <w:bCs/>
          <w:sz w:val="22"/>
          <w:szCs w:val="22"/>
        </w:rPr>
      </w:pPr>
    </w:p>
    <w:p w14:paraId="0B3A438F" w14:textId="77777777" w:rsidR="00894734" w:rsidRPr="000646E1" w:rsidRDefault="00894734" w:rsidP="00894734">
      <w:pPr>
        <w:spacing w:line="257" w:lineRule="auto"/>
        <w:jc w:val="both"/>
      </w:pPr>
      <w:r w:rsidRPr="64CF99BC">
        <w:rPr>
          <w:rFonts w:ascii="Arial" w:eastAsia="Arial" w:hAnsi="Arial" w:cs="Arial"/>
          <w:b/>
          <w:bCs/>
          <w:sz w:val="22"/>
          <w:szCs w:val="22"/>
        </w:rPr>
        <w:t>You must watch the assessment video on Moodle and then produce a brief commentary under each of the following skills.   You will need to watch this video several times to do this assessment well.  This commentary must be accompanied by at least one notation re: where in the video this is evidenced (see example below)</w:t>
      </w:r>
    </w:p>
    <w:p w14:paraId="553E87DC" w14:textId="77777777" w:rsidR="00894734" w:rsidRPr="000646E1" w:rsidRDefault="00894734" w:rsidP="00894734">
      <w:pPr>
        <w:spacing w:line="257" w:lineRule="auto"/>
        <w:jc w:val="both"/>
        <w:rPr>
          <w:rFonts w:ascii="Arial" w:eastAsia="Arial" w:hAnsi="Arial" w:cs="Arial"/>
          <w:b/>
          <w:bCs/>
          <w:sz w:val="22"/>
          <w:szCs w:val="22"/>
        </w:rPr>
      </w:pPr>
    </w:p>
    <w:p w14:paraId="5AEEE4A1" w14:textId="77777777" w:rsidR="00894734" w:rsidRPr="000646E1" w:rsidRDefault="00894734" w:rsidP="00894734">
      <w:pPr>
        <w:spacing w:line="257" w:lineRule="auto"/>
        <w:jc w:val="both"/>
      </w:pPr>
      <w:r w:rsidRPr="64CF99BC">
        <w:rPr>
          <w:rFonts w:ascii="Arial" w:eastAsia="Arial" w:hAnsi="Arial" w:cs="Arial"/>
          <w:b/>
          <w:bCs/>
          <w:sz w:val="22"/>
          <w:szCs w:val="22"/>
        </w:rPr>
        <w:t>At the end of this commentary, you must then produce a self-reflection - reflective commentary on what you have learned from this exercise in relation to your own listening skills.</w:t>
      </w:r>
    </w:p>
    <w:p w14:paraId="19C5C8EF" w14:textId="77777777" w:rsidR="00894734" w:rsidRPr="000646E1" w:rsidRDefault="00894734" w:rsidP="00894734">
      <w:pPr>
        <w:spacing w:line="257" w:lineRule="auto"/>
        <w:jc w:val="both"/>
        <w:rPr>
          <w:rFonts w:ascii="Arial" w:eastAsia="Arial" w:hAnsi="Arial" w:cs="Arial"/>
          <w:b/>
          <w:bCs/>
          <w:sz w:val="22"/>
          <w:szCs w:val="22"/>
        </w:rPr>
      </w:pPr>
    </w:p>
    <w:p w14:paraId="53BA4780" w14:textId="77777777" w:rsidR="00894734" w:rsidRPr="000646E1" w:rsidRDefault="00894734" w:rsidP="00894734">
      <w:pPr>
        <w:spacing w:line="257" w:lineRule="auto"/>
      </w:pPr>
      <w:r w:rsidRPr="64CF99BC">
        <w:rPr>
          <w:rFonts w:ascii="Arial" w:eastAsia="Arial" w:hAnsi="Arial" w:cs="Arial"/>
          <w:b/>
          <w:bCs/>
          <w:sz w:val="22"/>
          <w:szCs w:val="22"/>
        </w:rPr>
        <w:t xml:space="preserve">Please submit the following assessment template through turnitin </w:t>
      </w:r>
      <w:r w:rsidRPr="64CF99BC">
        <w:rPr>
          <w:rFonts w:ascii="Arial" w:eastAsia="Arial" w:hAnsi="Arial" w:cs="Arial"/>
          <w:i/>
          <w:iCs/>
          <w:sz w:val="22"/>
          <w:szCs w:val="22"/>
        </w:rPr>
        <w:t>(See word Document on Moodle)</w:t>
      </w:r>
      <w:r w:rsidRPr="64CF99BC">
        <w:rPr>
          <w:rFonts w:ascii="Arial" w:eastAsia="Arial" w:hAnsi="Arial" w:cs="Arial"/>
          <w:b/>
          <w:bCs/>
          <w:sz w:val="22"/>
          <w:szCs w:val="22"/>
        </w:rPr>
        <w:t xml:space="preserve"> </w:t>
      </w:r>
    </w:p>
    <w:tbl>
      <w:tblPr>
        <w:tblStyle w:val="TableGrid"/>
        <w:tblW w:w="9075" w:type="dxa"/>
        <w:tblLayout w:type="fixed"/>
        <w:tblLook w:val="04A0" w:firstRow="1" w:lastRow="0" w:firstColumn="1" w:lastColumn="0" w:noHBand="0" w:noVBand="1"/>
      </w:tblPr>
      <w:tblGrid>
        <w:gridCol w:w="2700"/>
        <w:gridCol w:w="6375"/>
      </w:tblGrid>
      <w:tr w:rsidR="00894734" w14:paraId="6B994332"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3818FAB6" w14:textId="77777777" w:rsidR="00894734" w:rsidRDefault="00894734" w:rsidP="00881668">
            <w:r w:rsidRPr="64CF99BC">
              <w:rPr>
                <w:rFonts w:ascii="Calibri" w:eastAsia="Calibri" w:hAnsi="Calibri" w:cs="Calibri"/>
                <w:b/>
                <w:bCs/>
                <w:sz w:val="24"/>
                <w:szCs w:val="24"/>
              </w:rPr>
              <w:t>General Counselling Skills (maximum 500 words</w:t>
            </w:r>
            <w:r w:rsidRPr="64CF99BC">
              <w:rPr>
                <w:rFonts w:ascii="Calibri" w:eastAsia="Calibri" w:hAnsi="Calibri" w:cs="Calibri"/>
                <w:sz w:val="24"/>
                <w:szCs w:val="24"/>
              </w:rPr>
              <w:t xml:space="preserve">) </w:t>
            </w:r>
          </w:p>
          <w:p w14:paraId="3156D795" w14:textId="77777777" w:rsidR="00894734" w:rsidRDefault="00894734" w:rsidP="00881668">
            <w:r w:rsidRPr="64CF99BC">
              <w:rPr>
                <w:rFonts w:ascii="Calibri" w:eastAsia="Calibri" w:hAnsi="Calibri" w:cs="Calibri"/>
                <w:sz w:val="22"/>
                <w:szCs w:val="22"/>
              </w:rPr>
              <w:t xml:space="preserve"> </w:t>
            </w:r>
          </w:p>
        </w:tc>
      </w:tr>
      <w:tr w:rsidR="00894734" w14:paraId="473B3CE5" w14:textId="77777777" w:rsidTr="00894734">
        <w:tc>
          <w:tcPr>
            <w:tcW w:w="27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1B3CDB9" w14:textId="77777777" w:rsidR="00894734" w:rsidRDefault="00894734" w:rsidP="00881668">
            <w:r w:rsidRPr="64CF99BC">
              <w:rPr>
                <w:rFonts w:ascii="Arial" w:eastAsia="Arial" w:hAnsi="Arial" w:cs="Arial"/>
                <w:b/>
                <w:bCs/>
                <w:i/>
                <w:iCs/>
                <w:sz w:val="24"/>
                <w:szCs w:val="24"/>
              </w:rPr>
              <w:t>Example: Empathy</w:t>
            </w:r>
          </w:p>
        </w:tc>
        <w:tc>
          <w:tcPr>
            <w:tcW w:w="6375" w:type="dxa"/>
            <w:tcBorders>
              <w:top w:val="nil"/>
              <w:left w:val="single" w:sz="8" w:space="0" w:color="auto"/>
              <w:bottom w:val="single" w:sz="8" w:space="0" w:color="auto"/>
              <w:right w:val="single" w:sz="8" w:space="0" w:color="auto"/>
            </w:tcBorders>
            <w:shd w:val="clear" w:color="auto" w:fill="F2F2F2" w:themeFill="background1" w:themeFillShade="F2"/>
          </w:tcPr>
          <w:p w14:paraId="19E81617" w14:textId="77777777" w:rsidR="00894734" w:rsidRDefault="00894734" w:rsidP="00881668">
            <w:r w:rsidRPr="64CF99BC">
              <w:rPr>
                <w:rFonts w:ascii="Arial" w:eastAsia="Arial" w:hAnsi="Arial" w:cs="Arial"/>
                <w:i/>
                <w:iCs/>
                <w:sz w:val="24"/>
                <w:szCs w:val="24"/>
              </w:rPr>
              <w:t>Poor: I felt that there was very little empathy shown in this encounter, the counsellor almost seemed to mock the client when they admitted their lack of self-control</w:t>
            </w:r>
          </w:p>
          <w:p w14:paraId="77A428C6" w14:textId="77777777" w:rsidR="00894734" w:rsidRDefault="00894734" w:rsidP="00881668">
            <w:proofErr w:type="gramStart"/>
            <w:r w:rsidRPr="64CF99BC">
              <w:rPr>
                <w:rFonts w:ascii="Arial" w:eastAsia="Arial" w:hAnsi="Arial" w:cs="Arial"/>
                <w:i/>
                <w:iCs/>
                <w:sz w:val="24"/>
                <w:szCs w:val="24"/>
              </w:rPr>
              <w:t>e.g.</w:t>
            </w:r>
            <w:proofErr w:type="gramEnd"/>
            <w:r w:rsidRPr="64CF99BC">
              <w:rPr>
                <w:rFonts w:ascii="Arial" w:eastAsia="Arial" w:hAnsi="Arial" w:cs="Arial"/>
                <w:i/>
                <w:iCs/>
                <w:sz w:val="24"/>
                <w:szCs w:val="24"/>
              </w:rPr>
              <w:t xml:space="preserve"> 3.20mins into video “so you haven’t really tried very hard yet”.</w:t>
            </w:r>
          </w:p>
          <w:p w14:paraId="6FBD2B83" w14:textId="77777777" w:rsidR="00894734" w:rsidRDefault="00894734" w:rsidP="00881668">
            <w:r w:rsidRPr="64CF99BC">
              <w:rPr>
                <w:rFonts w:ascii="Arial" w:eastAsia="Arial" w:hAnsi="Arial" w:cs="Arial"/>
                <w:b/>
                <w:bCs/>
                <w:sz w:val="24"/>
                <w:szCs w:val="24"/>
              </w:rPr>
              <w:t xml:space="preserve"> </w:t>
            </w:r>
          </w:p>
        </w:tc>
      </w:tr>
      <w:tr w:rsidR="00894734" w14:paraId="330B36EA"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69C0438" w14:textId="77777777" w:rsidR="00894734" w:rsidRDefault="00894734" w:rsidP="00881668">
            <w:r w:rsidRPr="64CF99BC">
              <w:rPr>
                <w:rFonts w:ascii="Calibri" w:eastAsia="Calibri" w:hAnsi="Calibri" w:cs="Calibri"/>
                <w:b/>
                <w:bCs/>
                <w:sz w:val="22"/>
                <w:szCs w:val="22"/>
              </w:rPr>
              <w:t xml:space="preserve">Establishing a </w:t>
            </w:r>
            <w:proofErr w:type="gramStart"/>
            <w:r w:rsidRPr="64CF99BC">
              <w:rPr>
                <w:rFonts w:ascii="Calibri" w:eastAsia="Calibri" w:hAnsi="Calibri" w:cs="Calibri"/>
                <w:b/>
                <w:bCs/>
                <w:sz w:val="22"/>
                <w:szCs w:val="22"/>
              </w:rPr>
              <w:t>rapport  and</w:t>
            </w:r>
            <w:proofErr w:type="gramEnd"/>
            <w:r w:rsidRPr="64CF99BC">
              <w:rPr>
                <w:rFonts w:ascii="Calibri" w:eastAsia="Calibri" w:hAnsi="Calibri" w:cs="Calibri"/>
                <w:b/>
                <w:bCs/>
                <w:sz w:val="22"/>
                <w:szCs w:val="22"/>
              </w:rPr>
              <w:t xml:space="preserve"> Developing a Relationship</w:t>
            </w:r>
          </w:p>
          <w:p w14:paraId="6A5AA8D1" w14:textId="77777777" w:rsidR="00894734" w:rsidRDefault="00894734" w:rsidP="00881668">
            <w:r w:rsidRPr="64CF99BC">
              <w:rPr>
                <w:rFonts w:ascii="Calibri" w:eastAsia="Calibri" w:hAnsi="Calibri" w:cs="Calibri"/>
                <w:sz w:val="22"/>
                <w:szCs w:val="22"/>
              </w:rPr>
              <w:t xml:space="preserve"> </w:t>
            </w:r>
          </w:p>
        </w:tc>
      </w:tr>
      <w:tr w:rsidR="00894734" w14:paraId="1F30C337" w14:textId="77777777" w:rsidTr="00894734">
        <w:tc>
          <w:tcPr>
            <w:tcW w:w="2700" w:type="dxa"/>
            <w:tcBorders>
              <w:top w:val="single" w:sz="8" w:space="0" w:color="auto"/>
              <w:left w:val="single" w:sz="8" w:space="0" w:color="auto"/>
              <w:bottom w:val="single" w:sz="8" w:space="0" w:color="auto"/>
              <w:right w:val="single" w:sz="8" w:space="0" w:color="auto"/>
            </w:tcBorders>
          </w:tcPr>
          <w:p w14:paraId="50467271" w14:textId="77777777" w:rsidR="00894734" w:rsidRDefault="00894734" w:rsidP="00881668">
            <w:r w:rsidRPr="64CF99BC">
              <w:rPr>
                <w:rFonts w:ascii="Calibri" w:eastAsia="Calibri" w:hAnsi="Calibri" w:cs="Calibri"/>
                <w:sz w:val="22"/>
                <w:szCs w:val="22"/>
              </w:rPr>
              <w:t>Awareness of Boundaries</w:t>
            </w:r>
          </w:p>
          <w:p w14:paraId="39A1452C" w14:textId="77777777" w:rsidR="00894734" w:rsidRDefault="00894734" w:rsidP="00881668">
            <w:r w:rsidRPr="64CF99BC">
              <w:rPr>
                <w:rFonts w:ascii="Calibri" w:eastAsia="Calibri" w:hAnsi="Calibri" w:cs="Calibri"/>
                <w:sz w:val="22"/>
                <w:szCs w:val="22"/>
              </w:rPr>
              <w:t xml:space="preserve"> </w:t>
            </w:r>
          </w:p>
        </w:tc>
        <w:tc>
          <w:tcPr>
            <w:tcW w:w="6375" w:type="dxa"/>
            <w:tcBorders>
              <w:top w:val="nil"/>
              <w:left w:val="single" w:sz="8" w:space="0" w:color="auto"/>
              <w:bottom w:val="single" w:sz="8" w:space="0" w:color="auto"/>
              <w:right w:val="single" w:sz="8" w:space="0" w:color="auto"/>
            </w:tcBorders>
          </w:tcPr>
          <w:p w14:paraId="7AE786F1" w14:textId="4FC3F0CF" w:rsidR="00894734" w:rsidRDefault="00DA26B8" w:rsidP="00881668">
            <w:r>
              <w:rPr>
                <w:rFonts w:ascii="Calibri" w:eastAsia="Calibri" w:hAnsi="Calibri" w:cs="Calibri"/>
                <w:sz w:val="22"/>
                <w:szCs w:val="22"/>
              </w:rPr>
              <w:t>Good: Gave clear information regarding confidentiality</w:t>
            </w:r>
            <w:r w:rsidR="00235BBD">
              <w:rPr>
                <w:rFonts w:ascii="Calibri" w:eastAsia="Calibri" w:hAnsi="Calibri" w:cs="Calibri"/>
                <w:sz w:val="22"/>
                <w:szCs w:val="22"/>
              </w:rPr>
              <w:t xml:space="preserve"> and that she may talk to her</w:t>
            </w:r>
            <w:r w:rsidR="001326CB">
              <w:rPr>
                <w:rFonts w:ascii="Calibri" w:eastAsia="Calibri" w:hAnsi="Calibri" w:cs="Calibri"/>
                <w:sz w:val="22"/>
                <w:szCs w:val="22"/>
              </w:rPr>
              <w:t xml:space="preserve"> supervisor if something came up</w:t>
            </w:r>
            <w:r w:rsidR="0083642D">
              <w:rPr>
                <w:rFonts w:ascii="Calibri" w:eastAsia="Calibri" w:hAnsi="Calibri" w:cs="Calibri"/>
                <w:sz w:val="22"/>
                <w:szCs w:val="22"/>
              </w:rPr>
              <w:t>.</w:t>
            </w:r>
            <w:r>
              <w:rPr>
                <w:rFonts w:ascii="Calibri" w:eastAsia="Calibri" w:hAnsi="Calibri" w:cs="Calibri"/>
                <w:sz w:val="22"/>
                <w:szCs w:val="22"/>
              </w:rPr>
              <w:t xml:space="preserve"> Spoke a little about the contract the client received in the mail. Spoke about the time the</w:t>
            </w:r>
            <w:r w:rsidR="0083642D">
              <w:rPr>
                <w:rFonts w:ascii="Calibri" w:eastAsia="Calibri" w:hAnsi="Calibri" w:cs="Calibri"/>
                <w:sz w:val="22"/>
                <w:szCs w:val="22"/>
              </w:rPr>
              <w:t xml:space="preserve"> session would take</w:t>
            </w:r>
            <w:r w:rsidR="00B03B46">
              <w:rPr>
                <w:rFonts w:ascii="Calibri" w:eastAsia="Calibri" w:hAnsi="Calibri" w:cs="Calibri"/>
                <w:sz w:val="22"/>
                <w:szCs w:val="22"/>
              </w:rPr>
              <w:t xml:space="preserve"> -</w:t>
            </w:r>
            <w:r w:rsidR="00F17517">
              <w:rPr>
                <w:rFonts w:ascii="Calibri" w:eastAsia="Calibri" w:hAnsi="Calibri" w:cs="Calibri"/>
                <w:sz w:val="22"/>
                <w:szCs w:val="22"/>
              </w:rPr>
              <w:t xml:space="preserve"> this was covered in the video up </w:t>
            </w:r>
            <w:r w:rsidR="00B03B46">
              <w:rPr>
                <w:rFonts w:ascii="Calibri" w:eastAsia="Calibri" w:hAnsi="Calibri" w:cs="Calibri"/>
                <w:sz w:val="22"/>
                <w:szCs w:val="22"/>
              </w:rPr>
              <w:t>until</w:t>
            </w:r>
            <w:r w:rsidR="00BB27F8">
              <w:rPr>
                <w:rFonts w:ascii="Calibri" w:eastAsia="Calibri" w:hAnsi="Calibri" w:cs="Calibri"/>
                <w:sz w:val="22"/>
                <w:szCs w:val="22"/>
              </w:rPr>
              <w:t xml:space="preserve"> 2.35</w:t>
            </w:r>
            <w:r w:rsidR="00267C99">
              <w:rPr>
                <w:rFonts w:ascii="Calibri" w:eastAsia="Calibri" w:hAnsi="Calibri" w:cs="Calibri"/>
                <w:sz w:val="22"/>
                <w:szCs w:val="22"/>
              </w:rPr>
              <w:t xml:space="preserve"> </w:t>
            </w:r>
            <w:r w:rsidR="00162BFE">
              <w:rPr>
                <w:rFonts w:ascii="Calibri" w:eastAsia="Calibri" w:hAnsi="Calibri" w:cs="Calibri"/>
                <w:sz w:val="22"/>
                <w:szCs w:val="22"/>
              </w:rPr>
              <w:t>m</w:t>
            </w:r>
            <w:r w:rsidR="00267C99">
              <w:rPr>
                <w:rFonts w:ascii="Calibri" w:eastAsia="Calibri" w:hAnsi="Calibri" w:cs="Calibri"/>
                <w:sz w:val="22"/>
                <w:szCs w:val="22"/>
              </w:rPr>
              <w:t>ins</w:t>
            </w:r>
            <w:r w:rsidR="00F17517">
              <w:rPr>
                <w:rFonts w:ascii="Calibri" w:eastAsia="Calibri" w:hAnsi="Calibri" w:cs="Calibri"/>
                <w:sz w:val="22"/>
                <w:szCs w:val="22"/>
              </w:rPr>
              <w:t>.</w:t>
            </w:r>
            <w:r w:rsidR="0041076D">
              <w:rPr>
                <w:rFonts w:ascii="Calibri" w:eastAsia="Calibri" w:hAnsi="Calibri" w:cs="Calibri"/>
                <w:sz w:val="22"/>
                <w:szCs w:val="22"/>
              </w:rPr>
              <w:t xml:space="preserve"> At </w:t>
            </w:r>
            <w:r w:rsidR="00826952">
              <w:rPr>
                <w:rFonts w:ascii="Calibri" w:eastAsia="Calibri" w:hAnsi="Calibri" w:cs="Calibri"/>
                <w:sz w:val="22"/>
                <w:szCs w:val="22"/>
              </w:rPr>
              <w:t xml:space="preserve">13.05 </w:t>
            </w:r>
            <w:r w:rsidR="00892866">
              <w:rPr>
                <w:rFonts w:ascii="Calibri" w:eastAsia="Calibri" w:hAnsi="Calibri" w:cs="Calibri"/>
                <w:sz w:val="22"/>
                <w:szCs w:val="22"/>
              </w:rPr>
              <w:t>she l</w:t>
            </w:r>
            <w:r w:rsidR="00826952">
              <w:rPr>
                <w:rFonts w:ascii="Calibri" w:eastAsia="Calibri" w:hAnsi="Calibri" w:cs="Calibri"/>
                <w:sz w:val="22"/>
                <w:szCs w:val="22"/>
              </w:rPr>
              <w:t>et the client know</w:t>
            </w:r>
            <w:r w:rsidR="00892866">
              <w:rPr>
                <w:rFonts w:ascii="Calibri" w:eastAsia="Calibri" w:hAnsi="Calibri" w:cs="Calibri"/>
                <w:sz w:val="22"/>
                <w:szCs w:val="22"/>
              </w:rPr>
              <w:t xml:space="preserve"> that</w:t>
            </w:r>
            <w:r w:rsidR="00826952">
              <w:rPr>
                <w:rFonts w:ascii="Calibri" w:eastAsia="Calibri" w:hAnsi="Calibri" w:cs="Calibri"/>
                <w:sz w:val="22"/>
                <w:szCs w:val="22"/>
              </w:rPr>
              <w:t xml:space="preserve"> the</w:t>
            </w:r>
            <w:r w:rsidR="005A3783">
              <w:rPr>
                <w:rFonts w:ascii="Calibri" w:eastAsia="Calibri" w:hAnsi="Calibri" w:cs="Calibri"/>
                <w:sz w:val="22"/>
                <w:szCs w:val="22"/>
              </w:rPr>
              <w:t xml:space="preserve"> session was coming to an end.</w:t>
            </w:r>
          </w:p>
        </w:tc>
      </w:tr>
      <w:tr w:rsidR="00894734" w14:paraId="3971B667" w14:textId="77777777" w:rsidTr="00894734">
        <w:tc>
          <w:tcPr>
            <w:tcW w:w="2700" w:type="dxa"/>
            <w:tcBorders>
              <w:top w:val="single" w:sz="8" w:space="0" w:color="auto"/>
              <w:left w:val="single" w:sz="8" w:space="0" w:color="auto"/>
              <w:bottom w:val="single" w:sz="8" w:space="0" w:color="auto"/>
              <w:right w:val="single" w:sz="8" w:space="0" w:color="auto"/>
            </w:tcBorders>
          </w:tcPr>
          <w:p w14:paraId="2CBDCB9B" w14:textId="77777777" w:rsidR="00894734" w:rsidRDefault="00894734" w:rsidP="00881668">
            <w:r w:rsidRPr="64CF99BC">
              <w:rPr>
                <w:rFonts w:ascii="Calibri" w:eastAsia="Calibri" w:hAnsi="Calibri" w:cs="Calibri"/>
                <w:sz w:val="22"/>
                <w:szCs w:val="22"/>
              </w:rPr>
              <w:t xml:space="preserve">Ethical framework – creating a safe </w:t>
            </w:r>
            <w:proofErr w:type="gramStart"/>
            <w:r w:rsidRPr="64CF99BC">
              <w:rPr>
                <w:rFonts w:ascii="Calibri" w:eastAsia="Calibri" w:hAnsi="Calibri" w:cs="Calibri"/>
                <w:sz w:val="22"/>
                <w:szCs w:val="22"/>
              </w:rPr>
              <w:t>space</w:t>
            </w:r>
            <w:proofErr w:type="gramEnd"/>
          </w:p>
          <w:p w14:paraId="0838BCBF"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03ADB126" w14:textId="5E358604" w:rsidR="00894734" w:rsidRDefault="00D129A8" w:rsidP="00881668">
            <w:r>
              <w:rPr>
                <w:rFonts w:ascii="Calibri" w:eastAsia="Calibri" w:hAnsi="Calibri" w:cs="Calibri"/>
                <w:sz w:val="22"/>
                <w:szCs w:val="22"/>
              </w:rPr>
              <w:t xml:space="preserve">Good: Let the client know about her </w:t>
            </w:r>
            <w:r w:rsidR="00C837B4">
              <w:rPr>
                <w:rFonts w:ascii="Calibri" w:eastAsia="Calibri" w:hAnsi="Calibri" w:cs="Calibri"/>
                <w:sz w:val="22"/>
                <w:szCs w:val="22"/>
              </w:rPr>
              <w:t xml:space="preserve">qualifying </w:t>
            </w:r>
            <w:r w:rsidR="004A64FA">
              <w:rPr>
                <w:rFonts w:ascii="Calibri" w:eastAsia="Calibri" w:hAnsi="Calibri" w:cs="Calibri"/>
                <w:sz w:val="22"/>
                <w:szCs w:val="22"/>
              </w:rPr>
              <w:t xml:space="preserve">ethical </w:t>
            </w:r>
            <w:r w:rsidR="00C837B4">
              <w:rPr>
                <w:rFonts w:ascii="Calibri" w:eastAsia="Calibri" w:hAnsi="Calibri" w:cs="Calibri"/>
                <w:sz w:val="22"/>
                <w:szCs w:val="22"/>
              </w:rPr>
              <w:t>framework</w:t>
            </w:r>
            <w:r w:rsidR="006975C9">
              <w:rPr>
                <w:rFonts w:ascii="Calibri" w:eastAsia="Calibri" w:hAnsi="Calibri" w:cs="Calibri"/>
                <w:sz w:val="22"/>
                <w:szCs w:val="22"/>
              </w:rPr>
              <w:t xml:space="preserve"> of BACP</w:t>
            </w:r>
            <w:r w:rsidR="002A226F">
              <w:rPr>
                <w:rFonts w:ascii="Calibri" w:eastAsia="Calibri" w:hAnsi="Calibri" w:cs="Calibri"/>
                <w:sz w:val="22"/>
                <w:szCs w:val="22"/>
              </w:rPr>
              <w:t>. A</w:t>
            </w:r>
            <w:r w:rsidR="002C222B">
              <w:rPr>
                <w:rFonts w:ascii="Calibri" w:eastAsia="Calibri" w:hAnsi="Calibri" w:cs="Calibri"/>
                <w:sz w:val="22"/>
                <w:szCs w:val="22"/>
              </w:rPr>
              <w:t>lso let the client know about confidentiality</w:t>
            </w:r>
            <w:r w:rsidR="00390268">
              <w:rPr>
                <w:rFonts w:ascii="Calibri" w:eastAsia="Calibri" w:hAnsi="Calibri" w:cs="Calibri"/>
                <w:sz w:val="22"/>
                <w:szCs w:val="22"/>
              </w:rPr>
              <w:t xml:space="preserve"> and that </w:t>
            </w:r>
            <w:r w:rsidR="004676B0">
              <w:rPr>
                <w:rFonts w:ascii="Calibri" w:eastAsia="Calibri" w:hAnsi="Calibri" w:cs="Calibri"/>
                <w:sz w:val="22"/>
                <w:szCs w:val="22"/>
              </w:rPr>
              <w:t xml:space="preserve">the counsellor </w:t>
            </w:r>
            <w:r w:rsidR="00390268">
              <w:rPr>
                <w:rFonts w:ascii="Calibri" w:eastAsia="Calibri" w:hAnsi="Calibri" w:cs="Calibri"/>
                <w:sz w:val="22"/>
                <w:szCs w:val="22"/>
              </w:rPr>
              <w:t>may talk to her supervisor</w:t>
            </w:r>
            <w:r w:rsidR="002A226F">
              <w:rPr>
                <w:rFonts w:ascii="Calibri" w:eastAsia="Calibri" w:hAnsi="Calibri" w:cs="Calibri"/>
                <w:sz w:val="22"/>
                <w:szCs w:val="22"/>
              </w:rPr>
              <w:t xml:space="preserve"> -</w:t>
            </w:r>
            <w:r w:rsidR="00F67639">
              <w:rPr>
                <w:rFonts w:ascii="Calibri" w:eastAsia="Calibri" w:hAnsi="Calibri" w:cs="Calibri"/>
                <w:sz w:val="22"/>
                <w:szCs w:val="22"/>
              </w:rPr>
              <w:t xml:space="preserve"> this was covered at 1.15 mins.</w:t>
            </w:r>
            <w:r w:rsidR="00B95F9E">
              <w:rPr>
                <w:rFonts w:ascii="Calibri" w:eastAsia="Calibri" w:hAnsi="Calibri" w:cs="Calibri"/>
                <w:sz w:val="22"/>
                <w:szCs w:val="22"/>
              </w:rPr>
              <w:t xml:space="preserve"> At 14mins spoke about what could be covered at the next session.</w:t>
            </w:r>
          </w:p>
        </w:tc>
      </w:tr>
      <w:tr w:rsidR="00894734" w14:paraId="489D07EF" w14:textId="77777777" w:rsidTr="00894734">
        <w:tc>
          <w:tcPr>
            <w:tcW w:w="2700" w:type="dxa"/>
            <w:tcBorders>
              <w:top w:val="single" w:sz="8" w:space="0" w:color="auto"/>
              <w:left w:val="single" w:sz="8" w:space="0" w:color="auto"/>
              <w:bottom w:val="single" w:sz="8" w:space="0" w:color="auto"/>
              <w:right w:val="single" w:sz="8" w:space="0" w:color="auto"/>
            </w:tcBorders>
          </w:tcPr>
          <w:p w14:paraId="5A6F5EB7" w14:textId="77777777" w:rsidR="00894734" w:rsidRDefault="00894734" w:rsidP="00881668">
            <w:r w:rsidRPr="64CF99BC">
              <w:rPr>
                <w:rFonts w:ascii="Calibri" w:eastAsia="Calibri" w:hAnsi="Calibri" w:cs="Calibri"/>
                <w:sz w:val="22"/>
                <w:szCs w:val="22"/>
              </w:rPr>
              <w:t>Active Listening Skills</w:t>
            </w:r>
          </w:p>
          <w:p w14:paraId="7D916F63" w14:textId="77777777" w:rsidR="00894734" w:rsidRDefault="00894734" w:rsidP="00881668">
            <w:r w:rsidRPr="64CF99BC">
              <w:rPr>
                <w:rFonts w:ascii="Calibri" w:eastAsia="Calibri" w:hAnsi="Calibri" w:cs="Calibri"/>
                <w:sz w:val="22"/>
                <w:szCs w:val="22"/>
              </w:rPr>
              <w:t>SOLER</w:t>
            </w:r>
          </w:p>
          <w:p w14:paraId="4F6B3228" w14:textId="77777777" w:rsidR="00894734" w:rsidRDefault="00894734" w:rsidP="00881668">
            <w:r w:rsidRPr="64CF99BC">
              <w:rPr>
                <w:rFonts w:ascii="Calibri" w:eastAsia="Calibri" w:hAnsi="Calibri" w:cs="Calibri"/>
                <w:sz w:val="22"/>
                <w:szCs w:val="22"/>
              </w:rPr>
              <w:t xml:space="preserve">                                   S</w:t>
            </w:r>
          </w:p>
          <w:p w14:paraId="5E7018D9" w14:textId="77777777" w:rsidR="00894734" w:rsidRDefault="00894734" w:rsidP="00881668">
            <w:r w:rsidRPr="64CF99BC">
              <w:rPr>
                <w:rFonts w:ascii="Calibri" w:eastAsia="Calibri" w:hAnsi="Calibri" w:cs="Calibri"/>
                <w:sz w:val="22"/>
                <w:szCs w:val="22"/>
              </w:rPr>
              <w:t xml:space="preserve"> </w:t>
            </w:r>
          </w:p>
          <w:p w14:paraId="0D762164" w14:textId="77777777" w:rsidR="00894734" w:rsidRDefault="00894734" w:rsidP="00881668">
            <w:r w:rsidRPr="64CF99BC">
              <w:rPr>
                <w:rFonts w:ascii="Calibri" w:eastAsia="Calibri" w:hAnsi="Calibri" w:cs="Calibri"/>
                <w:sz w:val="22"/>
                <w:szCs w:val="22"/>
              </w:rPr>
              <w:t xml:space="preserve">                                   O</w:t>
            </w:r>
          </w:p>
          <w:p w14:paraId="07EBA3AB" w14:textId="77777777" w:rsidR="00894734" w:rsidRDefault="00894734" w:rsidP="00881668">
            <w:r w:rsidRPr="64CF99BC">
              <w:rPr>
                <w:rFonts w:ascii="Calibri" w:eastAsia="Calibri" w:hAnsi="Calibri" w:cs="Calibri"/>
                <w:sz w:val="22"/>
                <w:szCs w:val="22"/>
              </w:rPr>
              <w:t xml:space="preserve"> </w:t>
            </w:r>
          </w:p>
          <w:p w14:paraId="75F27C48" w14:textId="77777777" w:rsidR="00894734" w:rsidRDefault="00894734" w:rsidP="00881668">
            <w:r w:rsidRPr="64CF99BC">
              <w:rPr>
                <w:rFonts w:ascii="Calibri" w:eastAsia="Calibri" w:hAnsi="Calibri" w:cs="Calibri"/>
                <w:sz w:val="22"/>
                <w:szCs w:val="22"/>
              </w:rPr>
              <w:t xml:space="preserve">                                    L</w:t>
            </w:r>
          </w:p>
          <w:p w14:paraId="7296D9F4" w14:textId="77777777" w:rsidR="00894734" w:rsidRDefault="00894734" w:rsidP="00881668">
            <w:r w:rsidRPr="64CF99BC">
              <w:rPr>
                <w:rFonts w:ascii="Calibri" w:eastAsia="Calibri" w:hAnsi="Calibri" w:cs="Calibri"/>
                <w:sz w:val="22"/>
                <w:szCs w:val="22"/>
              </w:rPr>
              <w:t xml:space="preserve"> </w:t>
            </w:r>
          </w:p>
          <w:p w14:paraId="203452F7" w14:textId="77777777" w:rsidR="00894734" w:rsidRDefault="00894734" w:rsidP="00881668">
            <w:r w:rsidRPr="64CF99BC">
              <w:rPr>
                <w:rFonts w:ascii="Calibri" w:eastAsia="Calibri" w:hAnsi="Calibri" w:cs="Calibri"/>
                <w:sz w:val="22"/>
                <w:szCs w:val="22"/>
              </w:rPr>
              <w:t xml:space="preserve">                                    E</w:t>
            </w:r>
          </w:p>
          <w:p w14:paraId="125F81CF" w14:textId="77777777" w:rsidR="00894734" w:rsidRDefault="00894734" w:rsidP="00881668">
            <w:r w:rsidRPr="64CF99BC">
              <w:rPr>
                <w:rFonts w:ascii="Calibri" w:eastAsia="Calibri" w:hAnsi="Calibri" w:cs="Calibri"/>
                <w:sz w:val="22"/>
                <w:szCs w:val="22"/>
              </w:rPr>
              <w:t xml:space="preserve"> </w:t>
            </w:r>
          </w:p>
          <w:p w14:paraId="75039EE3" w14:textId="77777777" w:rsidR="00894734" w:rsidRDefault="00894734" w:rsidP="00881668">
            <w:r w:rsidRPr="64CF99BC">
              <w:rPr>
                <w:rFonts w:ascii="Calibri" w:eastAsia="Calibri" w:hAnsi="Calibri" w:cs="Calibri"/>
                <w:sz w:val="22"/>
                <w:szCs w:val="22"/>
              </w:rPr>
              <w:t xml:space="preserve">                                    R</w:t>
            </w:r>
          </w:p>
          <w:p w14:paraId="26F36F9D" w14:textId="77777777" w:rsidR="00894734" w:rsidRDefault="00894734" w:rsidP="00881668">
            <w:r w:rsidRPr="64CF99BC">
              <w:rPr>
                <w:rFonts w:ascii="Calibri" w:eastAsia="Calibri" w:hAnsi="Calibri" w:cs="Calibri"/>
                <w:sz w:val="22"/>
                <w:szCs w:val="22"/>
              </w:rPr>
              <w:t xml:space="preserve"> </w:t>
            </w:r>
          </w:p>
          <w:p w14:paraId="640DAB55" w14:textId="77777777" w:rsidR="00894734" w:rsidRDefault="00894734" w:rsidP="00881668">
            <w:r w:rsidRPr="64CF99BC">
              <w:rPr>
                <w:rFonts w:ascii="Calibri" w:eastAsia="Calibri" w:hAnsi="Calibri" w:cs="Calibri"/>
                <w:sz w:val="22"/>
                <w:szCs w:val="22"/>
              </w:rPr>
              <w:t xml:space="preserve">                                           </w:t>
            </w:r>
          </w:p>
          <w:p w14:paraId="7B72B8C9"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2E5596A7" w14:textId="77777777" w:rsidR="00894734" w:rsidRDefault="00894734" w:rsidP="00881668">
            <w:pPr>
              <w:rPr>
                <w:rFonts w:ascii="Calibri" w:eastAsia="Calibri" w:hAnsi="Calibri" w:cs="Calibri"/>
                <w:sz w:val="22"/>
                <w:szCs w:val="22"/>
              </w:rPr>
            </w:pPr>
            <w:r w:rsidRPr="64CF99BC">
              <w:rPr>
                <w:rFonts w:ascii="Calibri" w:eastAsia="Calibri" w:hAnsi="Calibri" w:cs="Calibri"/>
                <w:sz w:val="22"/>
                <w:szCs w:val="22"/>
              </w:rPr>
              <w:t xml:space="preserve"> </w:t>
            </w:r>
          </w:p>
          <w:p w14:paraId="0E677D31" w14:textId="77777777" w:rsidR="00071653" w:rsidRDefault="00071653" w:rsidP="00881668">
            <w:pPr>
              <w:rPr>
                <w:rFonts w:ascii="Calibri" w:eastAsia="Calibri" w:hAnsi="Calibri" w:cs="Calibri"/>
                <w:sz w:val="22"/>
                <w:szCs w:val="22"/>
              </w:rPr>
            </w:pPr>
          </w:p>
          <w:p w14:paraId="3F0F3E53" w14:textId="47449AB2" w:rsidR="00071653" w:rsidRDefault="004676B0" w:rsidP="00881668">
            <w:pPr>
              <w:rPr>
                <w:rFonts w:ascii="Calibri" w:eastAsia="Calibri" w:hAnsi="Calibri" w:cs="Calibri"/>
                <w:sz w:val="22"/>
                <w:szCs w:val="22"/>
              </w:rPr>
            </w:pPr>
            <w:r>
              <w:rPr>
                <w:rFonts w:ascii="Calibri" w:eastAsia="Calibri" w:hAnsi="Calibri" w:cs="Calibri"/>
                <w:sz w:val="22"/>
                <w:szCs w:val="22"/>
              </w:rPr>
              <w:t>Great</w:t>
            </w:r>
            <w:r w:rsidR="005B5324">
              <w:rPr>
                <w:rFonts w:ascii="Calibri" w:eastAsia="Calibri" w:hAnsi="Calibri" w:cs="Calibri"/>
                <w:sz w:val="22"/>
                <w:szCs w:val="22"/>
              </w:rPr>
              <w:t>:</w:t>
            </w:r>
            <w:r>
              <w:rPr>
                <w:rFonts w:ascii="Calibri" w:eastAsia="Calibri" w:hAnsi="Calibri" w:cs="Calibri"/>
                <w:sz w:val="22"/>
                <w:szCs w:val="22"/>
              </w:rPr>
              <w:t xml:space="preserve"> </w:t>
            </w:r>
            <w:r w:rsidR="005B5324">
              <w:rPr>
                <w:rFonts w:ascii="Calibri" w:eastAsia="Calibri" w:hAnsi="Calibri" w:cs="Calibri"/>
                <w:sz w:val="22"/>
                <w:szCs w:val="22"/>
              </w:rPr>
              <w:t xml:space="preserve">The counsellor sat </w:t>
            </w:r>
            <w:r w:rsidR="00DB4886">
              <w:rPr>
                <w:rFonts w:ascii="Calibri" w:eastAsia="Calibri" w:hAnsi="Calibri" w:cs="Calibri"/>
                <w:sz w:val="22"/>
                <w:szCs w:val="22"/>
              </w:rPr>
              <w:t>s</w:t>
            </w:r>
            <w:r w:rsidR="005B5324">
              <w:rPr>
                <w:rFonts w:ascii="Calibri" w:eastAsia="Calibri" w:hAnsi="Calibri" w:cs="Calibri"/>
                <w:sz w:val="22"/>
                <w:szCs w:val="22"/>
              </w:rPr>
              <w:t>quarely in front of the client</w:t>
            </w:r>
            <w:r w:rsidR="00CD6230">
              <w:rPr>
                <w:rFonts w:ascii="Calibri" w:eastAsia="Calibri" w:hAnsi="Calibri" w:cs="Calibri"/>
                <w:sz w:val="22"/>
                <w:szCs w:val="22"/>
              </w:rPr>
              <w:t>.</w:t>
            </w:r>
          </w:p>
          <w:p w14:paraId="3F6C0346" w14:textId="77777777" w:rsidR="0059356D" w:rsidRDefault="0059356D" w:rsidP="00881668">
            <w:pPr>
              <w:rPr>
                <w:rFonts w:ascii="Calibri" w:eastAsia="Calibri" w:hAnsi="Calibri" w:cs="Calibri"/>
                <w:sz w:val="22"/>
                <w:szCs w:val="22"/>
              </w:rPr>
            </w:pPr>
          </w:p>
          <w:p w14:paraId="12D1061D" w14:textId="7E34457D" w:rsidR="00CD6230" w:rsidRDefault="00D724A0" w:rsidP="00881668">
            <w:pPr>
              <w:rPr>
                <w:rFonts w:ascii="Calibri" w:eastAsia="Calibri" w:hAnsi="Calibri" w:cs="Calibri"/>
                <w:sz w:val="22"/>
                <w:szCs w:val="22"/>
              </w:rPr>
            </w:pPr>
            <w:r>
              <w:rPr>
                <w:rFonts w:ascii="Calibri" w:eastAsia="Calibri" w:hAnsi="Calibri" w:cs="Calibri"/>
                <w:sz w:val="22"/>
                <w:szCs w:val="22"/>
              </w:rPr>
              <w:t>Good: The counsellor sat in an open posture</w:t>
            </w:r>
            <w:r w:rsidR="009C1E00">
              <w:rPr>
                <w:rFonts w:ascii="Calibri" w:eastAsia="Calibri" w:hAnsi="Calibri" w:cs="Calibri"/>
                <w:sz w:val="22"/>
                <w:szCs w:val="22"/>
              </w:rPr>
              <w:t>. A</w:t>
            </w:r>
            <w:r>
              <w:rPr>
                <w:rFonts w:ascii="Calibri" w:eastAsia="Calibri" w:hAnsi="Calibri" w:cs="Calibri"/>
                <w:sz w:val="22"/>
                <w:szCs w:val="22"/>
              </w:rPr>
              <w:t>lthough her hands were held on her lap the counsellor mirrored the client.</w:t>
            </w:r>
          </w:p>
          <w:p w14:paraId="0B3603E2" w14:textId="77777777" w:rsidR="00E4343D" w:rsidRDefault="00E4343D" w:rsidP="00881668">
            <w:pPr>
              <w:rPr>
                <w:rFonts w:ascii="Calibri" w:eastAsia="Calibri" w:hAnsi="Calibri" w:cs="Calibri"/>
                <w:sz w:val="22"/>
                <w:szCs w:val="22"/>
              </w:rPr>
            </w:pPr>
          </w:p>
          <w:p w14:paraId="1DF03473" w14:textId="5C666BDD" w:rsidR="00E4343D" w:rsidRDefault="00E4343D" w:rsidP="00881668">
            <w:pPr>
              <w:rPr>
                <w:rFonts w:ascii="Calibri" w:eastAsia="Calibri" w:hAnsi="Calibri" w:cs="Calibri"/>
                <w:sz w:val="22"/>
                <w:szCs w:val="22"/>
              </w:rPr>
            </w:pPr>
            <w:r>
              <w:rPr>
                <w:rFonts w:ascii="Calibri" w:eastAsia="Calibri" w:hAnsi="Calibri" w:cs="Calibri"/>
                <w:sz w:val="22"/>
                <w:szCs w:val="22"/>
              </w:rPr>
              <w:t>Great</w:t>
            </w:r>
            <w:r w:rsidR="005A2822">
              <w:rPr>
                <w:rFonts w:ascii="Calibri" w:eastAsia="Calibri" w:hAnsi="Calibri" w:cs="Calibri"/>
                <w:sz w:val="22"/>
                <w:szCs w:val="22"/>
              </w:rPr>
              <w:t>: The counsellors body langu</w:t>
            </w:r>
            <w:r w:rsidR="009C1E00">
              <w:rPr>
                <w:rFonts w:ascii="Calibri" w:eastAsia="Calibri" w:hAnsi="Calibri" w:cs="Calibri"/>
                <w:sz w:val="22"/>
                <w:szCs w:val="22"/>
              </w:rPr>
              <w:t>ag</w:t>
            </w:r>
            <w:r w:rsidR="005A2822">
              <w:rPr>
                <w:rFonts w:ascii="Calibri" w:eastAsia="Calibri" w:hAnsi="Calibri" w:cs="Calibri"/>
                <w:sz w:val="22"/>
                <w:szCs w:val="22"/>
              </w:rPr>
              <w:t xml:space="preserve">e was </w:t>
            </w:r>
            <w:r w:rsidR="00F44727">
              <w:rPr>
                <w:rFonts w:ascii="Calibri" w:eastAsia="Calibri" w:hAnsi="Calibri" w:cs="Calibri"/>
                <w:sz w:val="22"/>
                <w:szCs w:val="22"/>
              </w:rPr>
              <w:t>leaning</w:t>
            </w:r>
            <w:r w:rsidR="003774DE">
              <w:rPr>
                <w:rFonts w:ascii="Calibri" w:eastAsia="Calibri" w:hAnsi="Calibri" w:cs="Calibri"/>
                <w:sz w:val="22"/>
                <w:szCs w:val="22"/>
              </w:rPr>
              <w:t xml:space="preserve"> towards the client.</w:t>
            </w:r>
          </w:p>
          <w:p w14:paraId="09E33C7F" w14:textId="77777777" w:rsidR="003774DE" w:rsidRDefault="003774DE" w:rsidP="00881668">
            <w:pPr>
              <w:rPr>
                <w:rFonts w:ascii="Calibri" w:eastAsia="Calibri" w:hAnsi="Calibri" w:cs="Calibri"/>
                <w:sz w:val="22"/>
                <w:szCs w:val="22"/>
              </w:rPr>
            </w:pPr>
          </w:p>
          <w:p w14:paraId="6926DEBA" w14:textId="77777777" w:rsidR="003774DE" w:rsidRDefault="003774DE" w:rsidP="00881668">
            <w:pPr>
              <w:rPr>
                <w:rFonts w:ascii="Calibri" w:eastAsia="Calibri" w:hAnsi="Calibri" w:cs="Calibri"/>
                <w:sz w:val="22"/>
                <w:szCs w:val="22"/>
              </w:rPr>
            </w:pPr>
            <w:r>
              <w:rPr>
                <w:rFonts w:ascii="Calibri" w:eastAsia="Calibri" w:hAnsi="Calibri" w:cs="Calibri"/>
                <w:sz w:val="22"/>
                <w:szCs w:val="22"/>
              </w:rPr>
              <w:t>Great: The counsellor maintained good eye contact.</w:t>
            </w:r>
          </w:p>
          <w:p w14:paraId="690CE233" w14:textId="77777777" w:rsidR="003774DE" w:rsidRDefault="003774DE" w:rsidP="00881668">
            <w:pPr>
              <w:rPr>
                <w:rFonts w:ascii="Calibri" w:eastAsia="Calibri" w:hAnsi="Calibri" w:cs="Calibri"/>
                <w:sz w:val="22"/>
                <w:szCs w:val="22"/>
              </w:rPr>
            </w:pPr>
          </w:p>
          <w:p w14:paraId="7B280036" w14:textId="0E499291" w:rsidR="003774DE" w:rsidRDefault="00D967AA" w:rsidP="00881668">
            <w:r>
              <w:rPr>
                <w:rFonts w:ascii="Calibri" w:eastAsia="Calibri" w:hAnsi="Calibri" w:cs="Calibri"/>
                <w:sz w:val="22"/>
                <w:szCs w:val="22"/>
              </w:rPr>
              <w:t>Great: The counsellor came across as relaxed and natural.</w:t>
            </w:r>
          </w:p>
        </w:tc>
      </w:tr>
      <w:tr w:rsidR="00894734" w14:paraId="08F6A9A0" w14:textId="77777777" w:rsidTr="00894734">
        <w:tc>
          <w:tcPr>
            <w:tcW w:w="2700" w:type="dxa"/>
            <w:tcBorders>
              <w:top w:val="single" w:sz="8" w:space="0" w:color="auto"/>
              <w:left w:val="single" w:sz="8" w:space="0" w:color="auto"/>
              <w:bottom w:val="single" w:sz="8" w:space="0" w:color="auto"/>
              <w:right w:val="single" w:sz="8" w:space="0" w:color="auto"/>
            </w:tcBorders>
          </w:tcPr>
          <w:p w14:paraId="4B464074" w14:textId="77777777" w:rsidR="00894734" w:rsidRDefault="00894734" w:rsidP="00881668">
            <w:r w:rsidRPr="64CF99BC">
              <w:rPr>
                <w:rFonts w:ascii="Calibri" w:eastAsia="Calibri" w:hAnsi="Calibri" w:cs="Calibri"/>
                <w:sz w:val="22"/>
                <w:szCs w:val="22"/>
              </w:rPr>
              <w:lastRenderedPageBreak/>
              <w:t>Minimal encouragers</w:t>
            </w:r>
          </w:p>
          <w:p w14:paraId="612379CE" w14:textId="77777777" w:rsidR="00894734" w:rsidRDefault="00894734" w:rsidP="00881668">
            <w:r w:rsidRPr="64CF99BC">
              <w:rPr>
                <w:rFonts w:ascii="Calibri" w:eastAsia="Calibri" w:hAnsi="Calibri" w:cs="Calibri"/>
                <w:sz w:val="22"/>
                <w:szCs w:val="22"/>
              </w:rPr>
              <w:t xml:space="preserve"> </w:t>
            </w:r>
          </w:p>
          <w:p w14:paraId="2904C19C"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3684351F" w14:textId="075779E2" w:rsidR="00894734" w:rsidRDefault="007E5C1F" w:rsidP="00881668">
            <w:r>
              <w:rPr>
                <w:rFonts w:ascii="Calibri" w:eastAsia="Calibri" w:hAnsi="Calibri" w:cs="Calibri"/>
                <w:sz w:val="22"/>
                <w:szCs w:val="22"/>
              </w:rPr>
              <w:t>Good:</w:t>
            </w:r>
            <w:r w:rsidR="00894734" w:rsidRPr="64CF99BC">
              <w:rPr>
                <w:rFonts w:ascii="Calibri" w:eastAsia="Calibri" w:hAnsi="Calibri" w:cs="Calibri"/>
                <w:sz w:val="22"/>
                <w:szCs w:val="22"/>
              </w:rPr>
              <w:t xml:space="preserve"> </w:t>
            </w:r>
            <w:r w:rsidR="00185973">
              <w:rPr>
                <w:rFonts w:ascii="Calibri" w:eastAsia="Calibri" w:hAnsi="Calibri" w:cs="Calibri"/>
                <w:sz w:val="22"/>
                <w:szCs w:val="22"/>
              </w:rPr>
              <w:t>Gave plenty of encouraging head nods and</w:t>
            </w:r>
            <w:r w:rsidR="00E02237">
              <w:rPr>
                <w:rFonts w:ascii="Calibri" w:eastAsia="Calibri" w:hAnsi="Calibri" w:cs="Calibri"/>
                <w:sz w:val="22"/>
                <w:szCs w:val="22"/>
              </w:rPr>
              <w:t xml:space="preserve"> body language throughout</w:t>
            </w:r>
            <w:r w:rsidR="00F44727">
              <w:rPr>
                <w:rFonts w:ascii="Calibri" w:eastAsia="Calibri" w:hAnsi="Calibri" w:cs="Calibri"/>
                <w:sz w:val="22"/>
                <w:szCs w:val="22"/>
              </w:rPr>
              <w:t>,</w:t>
            </w:r>
            <w:r w:rsidR="00E02237">
              <w:rPr>
                <w:rFonts w:ascii="Calibri" w:eastAsia="Calibri" w:hAnsi="Calibri" w:cs="Calibri"/>
                <w:sz w:val="22"/>
                <w:szCs w:val="22"/>
              </w:rPr>
              <w:t xml:space="preserve"> including hand gestures and the use of </w:t>
            </w:r>
            <w:r w:rsidR="002F5B6D">
              <w:rPr>
                <w:rFonts w:ascii="Calibri" w:eastAsia="Calibri" w:hAnsi="Calibri" w:cs="Calibri"/>
                <w:sz w:val="22"/>
                <w:szCs w:val="22"/>
              </w:rPr>
              <w:t>‘</w:t>
            </w:r>
            <w:r w:rsidR="008C20F2">
              <w:rPr>
                <w:rFonts w:ascii="Calibri" w:eastAsia="Calibri" w:hAnsi="Calibri" w:cs="Calibri"/>
                <w:sz w:val="22"/>
                <w:szCs w:val="22"/>
              </w:rPr>
              <w:t>hm</w:t>
            </w:r>
            <w:r w:rsidR="002F5B6D">
              <w:rPr>
                <w:rFonts w:ascii="Calibri" w:eastAsia="Calibri" w:hAnsi="Calibri" w:cs="Calibri"/>
                <w:sz w:val="22"/>
                <w:szCs w:val="22"/>
              </w:rPr>
              <w:t>m</w:t>
            </w:r>
            <w:r w:rsidR="008C20F2">
              <w:rPr>
                <w:rFonts w:ascii="Calibri" w:eastAsia="Calibri" w:hAnsi="Calibri" w:cs="Calibri"/>
                <w:sz w:val="22"/>
                <w:szCs w:val="22"/>
              </w:rPr>
              <w:t xml:space="preserve"> </w:t>
            </w:r>
            <w:proofErr w:type="spellStart"/>
            <w:r w:rsidR="008C20F2">
              <w:rPr>
                <w:rFonts w:ascii="Calibri" w:eastAsia="Calibri" w:hAnsi="Calibri" w:cs="Calibri"/>
                <w:sz w:val="22"/>
                <w:szCs w:val="22"/>
              </w:rPr>
              <w:t>hm</w:t>
            </w:r>
            <w:r w:rsidR="002F5B6D">
              <w:rPr>
                <w:rFonts w:ascii="Calibri" w:eastAsia="Calibri" w:hAnsi="Calibri" w:cs="Calibri"/>
                <w:sz w:val="22"/>
                <w:szCs w:val="22"/>
              </w:rPr>
              <w:t>m</w:t>
            </w:r>
            <w:proofErr w:type="spellEnd"/>
            <w:r w:rsidR="002F5B6D">
              <w:rPr>
                <w:rFonts w:ascii="Calibri" w:eastAsia="Calibri" w:hAnsi="Calibri" w:cs="Calibri"/>
                <w:sz w:val="22"/>
                <w:szCs w:val="22"/>
              </w:rPr>
              <w:t>’</w:t>
            </w:r>
            <w:r w:rsidR="008C20F2">
              <w:rPr>
                <w:rFonts w:ascii="Calibri" w:eastAsia="Calibri" w:hAnsi="Calibri" w:cs="Calibri"/>
                <w:sz w:val="22"/>
                <w:szCs w:val="22"/>
              </w:rPr>
              <w:t xml:space="preserve"> and </w:t>
            </w:r>
            <w:r w:rsidR="002F5B6D">
              <w:rPr>
                <w:rFonts w:ascii="Calibri" w:eastAsia="Calibri" w:hAnsi="Calibri" w:cs="Calibri"/>
                <w:sz w:val="22"/>
                <w:szCs w:val="22"/>
              </w:rPr>
              <w:t>‘</w:t>
            </w:r>
            <w:r w:rsidR="008C20F2">
              <w:rPr>
                <w:rFonts w:ascii="Calibri" w:eastAsia="Calibri" w:hAnsi="Calibri" w:cs="Calibri"/>
                <w:sz w:val="22"/>
                <w:szCs w:val="22"/>
              </w:rPr>
              <w:t>yeah</w:t>
            </w:r>
            <w:r w:rsidR="002F5B6D">
              <w:rPr>
                <w:rFonts w:ascii="Calibri" w:eastAsia="Calibri" w:hAnsi="Calibri" w:cs="Calibri"/>
                <w:sz w:val="22"/>
                <w:szCs w:val="22"/>
              </w:rPr>
              <w:t>’</w:t>
            </w:r>
            <w:r w:rsidR="008C20F2">
              <w:rPr>
                <w:rFonts w:ascii="Calibri" w:eastAsia="Calibri" w:hAnsi="Calibri" w:cs="Calibri"/>
                <w:sz w:val="22"/>
                <w:szCs w:val="22"/>
              </w:rPr>
              <w:t xml:space="preserve"> to show</w:t>
            </w:r>
            <w:r w:rsidR="005609EB">
              <w:rPr>
                <w:rFonts w:ascii="Calibri" w:eastAsia="Calibri" w:hAnsi="Calibri" w:cs="Calibri"/>
                <w:sz w:val="22"/>
                <w:szCs w:val="22"/>
              </w:rPr>
              <w:t xml:space="preserve"> that</w:t>
            </w:r>
            <w:r w:rsidR="008C20F2">
              <w:rPr>
                <w:rFonts w:ascii="Calibri" w:eastAsia="Calibri" w:hAnsi="Calibri" w:cs="Calibri"/>
                <w:sz w:val="22"/>
                <w:szCs w:val="22"/>
              </w:rPr>
              <w:t xml:space="preserve"> the counsellor was listening.</w:t>
            </w:r>
          </w:p>
        </w:tc>
      </w:tr>
      <w:tr w:rsidR="00894734" w14:paraId="79134F5A"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9D61DE9" w14:textId="77777777" w:rsidR="00894734" w:rsidRDefault="00894734" w:rsidP="00881668">
            <w:r w:rsidRPr="64CF99BC">
              <w:rPr>
                <w:rFonts w:ascii="Calibri" w:eastAsia="Calibri" w:hAnsi="Calibri" w:cs="Calibri"/>
                <w:b/>
                <w:bCs/>
                <w:sz w:val="22"/>
                <w:szCs w:val="22"/>
              </w:rPr>
              <w:t>Reflective Skills</w:t>
            </w:r>
          </w:p>
          <w:p w14:paraId="26467C17" w14:textId="77777777" w:rsidR="00894734" w:rsidRDefault="00894734" w:rsidP="00881668">
            <w:r w:rsidRPr="64CF99BC">
              <w:rPr>
                <w:rFonts w:ascii="Calibri" w:eastAsia="Calibri" w:hAnsi="Calibri" w:cs="Calibri"/>
                <w:sz w:val="22"/>
                <w:szCs w:val="22"/>
              </w:rPr>
              <w:t xml:space="preserve"> </w:t>
            </w:r>
          </w:p>
        </w:tc>
      </w:tr>
      <w:tr w:rsidR="00894734" w14:paraId="02BB07DA" w14:textId="77777777" w:rsidTr="00894734">
        <w:tc>
          <w:tcPr>
            <w:tcW w:w="2700" w:type="dxa"/>
            <w:tcBorders>
              <w:top w:val="single" w:sz="8" w:space="0" w:color="auto"/>
              <w:left w:val="single" w:sz="8" w:space="0" w:color="auto"/>
              <w:bottom w:val="single" w:sz="8" w:space="0" w:color="auto"/>
              <w:right w:val="single" w:sz="8" w:space="0" w:color="auto"/>
            </w:tcBorders>
          </w:tcPr>
          <w:p w14:paraId="74D81718" w14:textId="77777777" w:rsidR="00894734" w:rsidRDefault="00894734" w:rsidP="00881668">
            <w:r w:rsidRPr="64CF99BC">
              <w:rPr>
                <w:rFonts w:ascii="Calibri" w:eastAsia="Calibri" w:hAnsi="Calibri" w:cs="Calibri"/>
                <w:sz w:val="22"/>
                <w:szCs w:val="22"/>
              </w:rPr>
              <w:t xml:space="preserve">Restating – A word or Phrase </w:t>
            </w:r>
          </w:p>
          <w:p w14:paraId="20FAE709" w14:textId="77777777" w:rsidR="00894734" w:rsidRDefault="00894734" w:rsidP="00881668">
            <w:r w:rsidRPr="64CF99BC">
              <w:rPr>
                <w:rFonts w:ascii="Calibri" w:eastAsia="Calibri" w:hAnsi="Calibri" w:cs="Calibri"/>
                <w:sz w:val="22"/>
                <w:szCs w:val="22"/>
              </w:rPr>
              <w:t xml:space="preserve"> </w:t>
            </w:r>
          </w:p>
        </w:tc>
        <w:tc>
          <w:tcPr>
            <w:tcW w:w="6375" w:type="dxa"/>
            <w:tcBorders>
              <w:top w:val="nil"/>
              <w:left w:val="single" w:sz="8" w:space="0" w:color="auto"/>
              <w:bottom w:val="single" w:sz="8" w:space="0" w:color="auto"/>
              <w:right w:val="single" w:sz="8" w:space="0" w:color="auto"/>
            </w:tcBorders>
          </w:tcPr>
          <w:p w14:paraId="547E0CB9" w14:textId="45F29159" w:rsidR="0098079E" w:rsidRPr="0098079E" w:rsidRDefault="00C6517C" w:rsidP="00881668">
            <w:pPr>
              <w:rPr>
                <w:rFonts w:ascii="Calibri" w:eastAsia="Calibri" w:hAnsi="Calibri" w:cs="Calibri"/>
                <w:sz w:val="22"/>
                <w:szCs w:val="22"/>
              </w:rPr>
            </w:pPr>
            <w:r>
              <w:rPr>
                <w:rFonts w:ascii="Calibri" w:eastAsia="Calibri" w:hAnsi="Calibri" w:cs="Calibri"/>
                <w:sz w:val="22"/>
                <w:szCs w:val="22"/>
              </w:rPr>
              <w:t xml:space="preserve">Great: </w:t>
            </w:r>
            <w:r w:rsidR="005609EB">
              <w:rPr>
                <w:rFonts w:ascii="Calibri" w:eastAsia="Calibri" w:hAnsi="Calibri" w:cs="Calibri"/>
                <w:sz w:val="22"/>
                <w:szCs w:val="22"/>
              </w:rPr>
              <w:t>C</w:t>
            </w:r>
            <w:r>
              <w:rPr>
                <w:rFonts w:ascii="Calibri" w:eastAsia="Calibri" w:hAnsi="Calibri" w:cs="Calibri"/>
                <w:sz w:val="22"/>
                <w:szCs w:val="22"/>
              </w:rPr>
              <w:t xml:space="preserve">ounsellor restates </w:t>
            </w:r>
            <w:r w:rsidR="00F52ECF">
              <w:rPr>
                <w:rFonts w:ascii="Calibri" w:eastAsia="Calibri" w:hAnsi="Calibri" w:cs="Calibri"/>
                <w:sz w:val="22"/>
                <w:szCs w:val="22"/>
              </w:rPr>
              <w:t>at 5.40</w:t>
            </w:r>
            <w:r w:rsidR="0098079E">
              <w:rPr>
                <w:rFonts w:ascii="Calibri" w:eastAsia="Calibri" w:hAnsi="Calibri" w:cs="Calibri"/>
                <w:sz w:val="22"/>
                <w:szCs w:val="22"/>
              </w:rPr>
              <w:t xml:space="preserve"> mins</w:t>
            </w:r>
            <w:r w:rsidR="005609EB">
              <w:rPr>
                <w:rFonts w:ascii="Calibri" w:eastAsia="Calibri" w:hAnsi="Calibri" w:cs="Calibri"/>
                <w:sz w:val="22"/>
                <w:szCs w:val="22"/>
              </w:rPr>
              <w:t xml:space="preserve"> –</w:t>
            </w:r>
            <w:r w:rsidR="00811F1E">
              <w:rPr>
                <w:rFonts w:ascii="Calibri" w:eastAsia="Calibri" w:hAnsi="Calibri" w:cs="Calibri"/>
                <w:sz w:val="22"/>
                <w:szCs w:val="22"/>
              </w:rPr>
              <w:t xml:space="preserve"> restated</w:t>
            </w:r>
            <w:r w:rsidR="005609EB">
              <w:rPr>
                <w:rFonts w:ascii="Calibri" w:eastAsia="Calibri" w:hAnsi="Calibri" w:cs="Calibri"/>
                <w:sz w:val="22"/>
                <w:szCs w:val="22"/>
              </w:rPr>
              <w:t xml:space="preserve"> that</w:t>
            </w:r>
            <w:r w:rsidR="00811F1E">
              <w:rPr>
                <w:rFonts w:ascii="Calibri" w:eastAsia="Calibri" w:hAnsi="Calibri" w:cs="Calibri"/>
                <w:sz w:val="22"/>
                <w:szCs w:val="22"/>
              </w:rPr>
              <w:t xml:space="preserve"> the client has no support</w:t>
            </w:r>
            <w:r w:rsidR="005609EB">
              <w:rPr>
                <w:rFonts w:ascii="Calibri" w:eastAsia="Calibri" w:hAnsi="Calibri" w:cs="Calibri"/>
                <w:sz w:val="22"/>
                <w:szCs w:val="22"/>
              </w:rPr>
              <w:t>.</w:t>
            </w:r>
            <w:r w:rsidR="0098079E">
              <w:rPr>
                <w:rFonts w:ascii="Calibri" w:eastAsia="Calibri" w:hAnsi="Calibri" w:cs="Calibri"/>
                <w:sz w:val="22"/>
                <w:szCs w:val="22"/>
              </w:rPr>
              <w:t xml:space="preserve"> 6.33 mins</w:t>
            </w:r>
            <w:r w:rsidR="005609EB">
              <w:rPr>
                <w:rFonts w:ascii="Calibri" w:eastAsia="Calibri" w:hAnsi="Calibri" w:cs="Calibri"/>
                <w:sz w:val="22"/>
                <w:szCs w:val="22"/>
              </w:rPr>
              <w:t xml:space="preserve"> -</w:t>
            </w:r>
            <w:r w:rsidR="00D31E4F">
              <w:rPr>
                <w:rFonts w:ascii="Calibri" w:eastAsia="Calibri" w:hAnsi="Calibri" w:cs="Calibri"/>
                <w:sz w:val="22"/>
                <w:szCs w:val="22"/>
              </w:rPr>
              <w:t xml:space="preserve"> restated pressure</w:t>
            </w:r>
            <w:r w:rsidR="005609EB">
              <w:rPr>
                <w:rFonts w:ascii="Calibri" w:eastAsia="Calibri" w:hAnsi="Calibri" w:cs="Calibri"/>
                <w:sz w:val="22"/>
                <w:szCs w:val="22"/>
              </w:rPr>
              <w:t>.</w:t>
            </w:r>
            <w:r w:rsidR="0098079E">
              <w:rPr>
                <w:rFonts w:ascii="Calibri" w:eastAsia="Calibri" w:hAnsi="Calibri" w:cs="Calibri"/>
                <w:sz w:val="22"/>
                <w:szCs w:val="22"/>
              </w:rPr>
              <w:t xml:space="preserve"> </w:t>
            </w:r>
            <w:r w:rsidR="00265A8E">
              <w:rPr>
                <w:rFonts w:ascii="Calibri" w:eastAsia="Calibri" w:hAnsi="Calibri" w:cs="Calibri"/>
                <w:sz w:val="22"/>
                <w:szCs w:val="22"/>
              </w:rPr>
              <w:t>8.16 mins</w:t>
            </w:r>
            <w:r w:rsidR="005609EB">
              <w:rPr>
                <w:rFonts w:ascii="Calibri" w:eastAsia="Calibri" w:hAnsi="Calibri" w:cs="Calibri"/>
                <w:sz w:val="22"/>
                <w:szCs w:val="22"/>
              </w:rPr>
              <w:t xml:space="preserve"> -</w:t>
            </w:r>
            <w:r w:rsidR="009E4522">
              <w:rPr>
                <w:rFonts w:ascii="Calibri" w:eastAsia="Calibri" w:hAnsi="Calibri" w:cs="Calibri"/>
                <w:sz w:val="22"/>
                <w:szCs w:val="22"/>
              </w:rPr>
              <w:t xml:space="preserve"> no down time</w:t>
            </w:r>
            <w:r w:rsidR="005609EB">
              <w:rPr>
                <w:rFonts w:ascii="Calibri" w:eastAsia="Calibri" w:hAnsi="Calibri" w:cs="Calibri"/>
                <w:sz w:val="22"/>
                <w:szCs w:val="22"/>
              </w:rPr>
              <w:t>.</w:t>
            </w:r>
            <w:r w:rsidR="00265A8E">
              <w:rPr>
                <w:rFonts w:ascii="Calibri" w:eastAsia="Calibri" w:hAnsi="Calibri" w:cs="Calibri"/>
                <w:sz w:val="22"/>
                <w:szCs w:val="22"/>
              </w:rPr>
              <w:t xml:space="preserve"> 9.32 mins</w:t>
            </w:r>
            <w:r w:rsidR="005609EB">
              <w:rPr>
                <w:rFonts w:ascii="Calibri" w:eastAsia="Calibri" w:hAnsi="Calibri" w:cs="Calibri"/>
                <w:sz w:val="22"/>
                <w:szCs w:val="22"/>
              </w:rPr>
              <w:t xml:space="preserve"> - </w:t>
            </w:r>
            <w:r w:rsidR="009E4522">
              <w:rPr>
                <w:rFonts w:ascii="Calibri" w:eastAsia="Calibri" w:hAnsi="Calibri" w:cs="Calibri"/>
                <w:sz w:val="22"/>
                <w:szCs w:val="22"/>
              </w:rPr>
              <w:t>down time and pressure</w:t>
            </w:r>
            <w:r w:rsidR="00B1745B">
              <w:rPr>
                <w:rFonts w:ascii="Calibri" w:eastAsia="Calibri" w:hAnsi="Calibri" w:cs="Calibri"/>
                <w:sz w:val="22"/>
                <w:szCs w:val="22"/>
              </w:rPr>
              <w:t xml:space="preserve">. </w:t>
            </w:r>
            <w:r w:rsidR="002C0D3C">
              <w:rPr>
                <w:rFonts w:ascii="Calibri" w:eastAsia="Calibri" w:hAnsi="Calibri" w:cs="Calibri"/>
                <w:sz w:val="22"/>
                <w:szCs w:val="22"/>
              </w:rPr>
              <w:t>10.00 mins</w:t>
            </w:r>
            <w:r w:rsidR="00B1745B">
              <w:rPr>
                <w:rFonts w:ascii="Calibri" w:eastAsia="Calibri" w:hAnsi="Calibri" w:cs="Calibri"/>
                <w:sz w:val="22"/>
                <w:szCs w:val="22"/>
              </w:rPr>
              <w:t xml:space="preserve"> -</w:t>
            </w:r>
            <w:r w:rsidR="00AA19D2">
              <w:rPr>
                <w:rFonts w:ascii="Calibri" w:eastAsia="Calibri" w:hAnsi="Calibri" w:cs="Calibri"/>
                <w:sz w:val="22"/>
                <w:szCs w:val="22"/>
              </w:rPr>
              <w:t xml:space="preserve"> no time to self</w:t>
            </w:r>
            <w:r w:rsidR="00B1745B">
              <w:rPr>
                <w:rFonts w:ascii="Calibri" w:eastAsia="Calibri" w:hAnsi="Calibri" w:cs="Calibri"/>
                <w:sz w:val="22"/>
                <w:szCs w:val="22"/>
              </w:rPr>
              <w:t>.</w:t>
            </w:r>
            <w:r w:rsidR="002C0D3C">
              <w:rPr>
                <w:rFonts w:ascii="Calibri" w:eastAsia="Calibri" w:hAnsi="Calibri" w:cs="Calibri"/>
                <w:sz w:val="22"/>
                <w:szCs w:val="22"/>
              </w:rPr>
              <w:t xml:space="preserve"> 12.01</w:t>
            </w:r>
            <w:r w:rsidR="00AA19D2">
              <w:rPr>
                <w:rFonts w:ascii="Calibri" w:eastAsia="Calibri" w:hAnsi="Calibri" w:cs="Calibri"/>
                <w:sz w:val="22"/>
                <w:szCs w:val="22"/>
              </w:rPr>
              <w:t xml:space="preserve"> mins</w:t>
            </w:r>
            <w:r w:rsidR="00B1745B">
              <w:rPr>
                <w:rFonts w:ascii="Calibri" w:eastAsia="Calibri" w:hAnsi="Calibri" w:cs="Calibri"/>
                <w:sz w:val="22"/>
                <w:szCs w:val="22"/>
              </w:rPr>
              <w:t xml:space="preserve"> -</w:t>
            </w:r>
            <w:r w:rsidR="00AA19D2">
              <w:rPr>
                <w:rFonts w:ascii="Calibri" w:eastAsia="Calibri" w:hAnsi="Calibri" w:cs="Calibri"/>
                <w:sz w:val="22"/>
                <w:szCs w:val="22"/>
              </w:rPr>
              <w:t xml:space="preserve"> the walks, music.</w:t>
            </w:r>
          </w:p>
        </w:tc>
      </w:tr>
      <w:tr w:rsidR="00894734" w14:paraId="2E083AEE" w14:textId="77777777" w:rsidTr="00894734">
        <w:tc>
          <w:tcPr>
            <w:tcW w:w="2700" w:type="dxa"/>
            <w:tcBorders>
              <w:top w:val="single" w:sz="8" w:space="0" w:color="auto"/>
              <w:left w:val="single" w:sz="8" w:space="0" w:color="auto"/>
              <w:bottom w:val="single" w:sz="8" w:space="0" w:color="auto"/>
              <w:right w:val="single" w:sz="8" w:space="0" w:color="auto"/>
            </w:tcBorders>
          </w:tcPr>
          <w:p w14:paraId="5C28E639" w14:textId="77777777" w:rsidR="00894734" w:rsidRDefault="00894734" w:rsidP="00881668">
            <w:r w:rsidRPr="64CF99BC">
              <w:rPr>
                <w:rFonts w:ascii="Calibri" w:eastAsia="Calibri" w:hAnsi="Calibri" w:cs="Calibri"/>
                <w:sz w:val="22"/>
                <w:szCs w:val="22"/>
              </w:rPr>
              <w:t>Paraphrasing/Reframing</w:t>
            </w:r>
          </w:p>
          <w:p w14:paraId="2815031C"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492510F4" w14:textId="7F7321F4" w:rsidR="008C4773" w:rsidRPr="00FA05A5" w:rsidRDefault="00C6517C" w:rsidP="00881668">
            <w:pPr>
              <w:rPr>
                <w:rFonts w:ascii="Calibri" w:eastAsia="Calibri" w:hAnsi="Calibri" w:cs="Calibri"/>
                <w:sz w:val="22"/>
                <w:szCs w:val="22"/>
              </w:rPr>
            </w:pPr>
            <w:r>
              <w:rPr>
                <w:rFonts w:ascii="Calibri" w:eastAsia="Calibri" w:hAnsi="Calibri" w:cs="Calibri"/>
                <w:sz w:val="22"/>
                <w:szCs w:val="22"/>
              </w:rPr>
              <w:t xml:space="preserve">Great: </w:t>
            </w:r>
            <w:r w:rsidR="00894734" w:rsidRPr="64CF99BC">
              <w:rPr>
                <w:rFonts w:ascii="Calibri" w:eastAsia="Calibri" w:hAnsi="Calibri" w:cs="Calibri"/>
                <w:sz w:val="22"/>
                <w:szCs w:val="22"/>
              </w:rPr>
              <w:t xml:space="preserve"> </w:t>
            </w:r>
            <w:r w:rsidR="002C0D3C">
              <w:rPr>
                <w:rFonts w:ascii="Calibri" w:eastAsia="Calibri" w:hAnsi="Calibri" w:cs="Calibri"/>
                <w:sz w:val="22"/>
                <w:szCs w:val="22"/>
              </w:rPr>
              <w:t>The counsellor paraph</w:t>
            </w:r>
            <w:r w:rsidR="00FA05A5">
              <w:rPr>
                <w:rFonts w:ascii="Calibri" w:eastAsia="Calibri" w:hAnsi="Calibri" w:cs="Calibri"/>
                <w:sz w:val="22"/>
                <w:szCs w:val="22"/>
              </w:rPr>
              <w:t>rased at 3.40 mins</w:t>
            </w:r>
            <w:r w:rsidR="00323E57">
              <w:rPr>
                <w:rFonts w:ascii="Calibri" w:eastAsia="Calibri" w:hAnsi="Calibri" w:cs="Calibri"/>
                <w:sz w:val="22"/>
                <w:szCs w:val="22"/>
              </w:rPr>
              <w:t xml:space="preserve">, using the word </w:t>
            </w:r>
            <w:r w:rsidR="00892CAD">
              <w:rPr>
                <w:rFonts w:ascii="Calibri" w:eastAsia="Calibri" w:hAnsi="Calibri" w:cs="Calibri"/>
                <w:sz w:val="22"/>
                <w:szCs w:val="22"/>
              </w:rPr>
              <w:t>catalyst</w:t>
            </w:r>
            <w:r w:rsidR="00C403D6">
              <w:rPr>
                <w:rFonts w:ascii="Calibri" w:eastAsia="Calibri" w:hAnsi="Calibri" w:cs="Calibri"/>
                <w:sz w:val="22"/>
                <w:szCs w:val="22"/>
              </w:rPr>
              <w:t xml:space="preserve"> when the client said a parking ticket was the </w:t>
            </w:r>
            <w:r w:rsidR="00717508">
              <w:rPr>
                <w:rFonts w:ascii="Calibri" w:eastAsia="Calibri" w:hAnsi="Calibri" w:cs="Calibri"/>
                <w:sz w:val="22"/>
                <w:szCs w:val="22"/>
              </w:rPr>
              <w:t>straw</w:t>
            </w:r>
            <w:r w:rsidR="00C403D6">
              <w:rPr>
                <w:rFonts w:ascii="Calibri" w:eastAsia="Calibri" w:hAnsi="Calibri" w:cs="Calibri"/>
                <w:sz w:val="22"/>
                <w:szCs w:val="22"/>
              </w:rPr>
              <w:t xml:space="preserve"> that broke the camel’s back</w:t>
            </w:r>
            <w:r w:rsidR="00B1745B">
              <w:rPr>
                <w:rFonts w:ascii="Calibri" w:eastAsia="Calibri" w:hAnsi="Calibri" w:cs="Calibri"/>
                <w:sz w:val="22"/>
                <w:szCs w:val="22"/>
              </w:rPr>
              <w:t xml:space="preserve">. </w:t>
            </w:r>
            <w:r w:rsidR="00FA05A5">
              <w:rPr>
                <w:rFonts w:ascii="Calibri" w:eastAsia="Calibri" w:hAnsi="Calibri" w:cs="Calibri"/>
                <w:sz w:val="22"/>
                <w:szCs w:val="22"/>
              </w:rPr>
              <w:t xml:space="preserve">4.38 </w:t>
            </w:r>
            <w:r w:rsidR="00892CAD">
              <w:rPr>
                <w:rFonts w:ascii="Calibri" w:eastAsia="Calibri" w:hAnsi="Calibri" w:cs="Calibri"/>
                <w:sz w:val="22"/>
                <w:szCs w:val="22"/>
              </w:rPr>
              <w:t>mins</w:t>
            </w:r>
            <w:r w:rsidR="00B1745B">
              <w:rPr>
                <w:rFonts w:ascii="Calibri" w:eastAsia="Calibri" w:hAnsi="Calibri" w:cs="Calibri"/>
                <w:sz w:val="22"/>
                <w:szCs w:val="22"/>
              </w:rPr>
              <w:t xml:space="preserve"> -</w:t>
            </w:r>
            <w:r w:rsidR="00892CAD">
              <w:rPr>
                <w:rFonts w:ascii="Calibri" w:eastAsia="Calibri" w:hAnsi="Calibri" w:cs="Calibri"/>
                <w:sz w:val="22"/>
                <w:szCs w:val="22"/>
              </w:rPr>
              <w:t xml:space="preserve"> talking about pressures</w:t>
            </w:r>
            <w:r w:rsidR="00B1745B">
              <w:rPr>
                <w:rFonts w:ascii="Calibri" w:eastAsia="Calibri" w:hAnsi="Calibri" w:cs="Calibri"/>
                <w:sz w:val="22"/>
                <w:szCs w:val="22"/>
              </w:rPr>
              <w:t>.</w:t>
            </w:r>
            <w:r w:rsidR="00344F82">
              <w:rPr>
                <w:rFonts w:ascii="Calibri" w:eastAsia="Calibri" w:hAnsi="Calibri" w:cs="Calibri"/>
                <w:sz w:val="22"/>
                <w:szCs w:val="22"/>
              </w:rPr>
              <w:t xml:space="preserve"> 6.33 mins</w:t>
            </w:r>
            <w:r w:rsidR="00B1745B">
              <w:rPr>
                <w:rFonts w:ascii="Calibri" w:eastAsia="Calibri" w:hAnsi="Calibri" w:cs="Calibri"/>
                <w:sz w:val="22"/>
                <w:szCs w:val="22"/>
              </w:rPr>
              <w:t xml:space="preserve"> -</w:t>
            </w:r>
            <w:r w:rsidR="00344F82">
              <w:rPr>
                <w:rFonts w:ascii="Calibri" w:eastAsia="Calibri" w:hAnsi="Calibri" w:cs="Calibri"/>
                <w:sz w:val="22"/>
                <w:szCs w:val="22"/>
              </w:rPr>
              <w:t xml:space="preserve"> about the pressures the client was having at work and with partner. </w:t>
            </w:r>
            <w:r w:rsidR="00FA05A5">
              <w:rPr>
                <w:rFonts w:ascii="Calibri" w:eastAsia="Calibri" w:hAnsi="Calibri" w:cs="Calibri"/>
                <w:sz w:val="22"/>
                <w:szCs w:val="22"/>
              </w:rPr>
              <w:t xml:space="preserve"> </w:t>
            </w:r>
            <w:r w:rsidR="008C4773">
              <w:rPr>
                <w:rFonts w:ascii="Calibri" w:eastAsia="Calibri" w:hAnsi="Calibri" w:cs="Calibri"/>
                <w:sz w:val="22"/>
                <w:szCs w:val="22"/>
              </w:rPr>
              <w:t>8.0</w:t>
            </w:r>
            <w:r w:rsidR="00977C87">
              <w:rPr>
                <w:rFonts w:ascii="Calibri" w:eastAsia="Calibri" w:hAnsi="Calibri" w:cs="Calibri"/>
                <w:sz w:val="22"/>
                <w:szCs w:val="22"/>
              </w:rPr>
              <w:t>5</w:t>
            </w:r>
            <w:r w:rsidR="008C4773">
              <w:rPr>
                <w:rFonts w:ascii="Calibri" w:eastAsia="Calibri" w:hAnsi="Calibri" w:cs="Calibri"/>
                <w:sz w:val="22"/>
                <w:szCs w:val="22"/>
              </w:rPr>
              <w:t xml:space="preserve"> mins</w:t>
            </w:r>
            <w:r w:rsidR="00B1745B">
              <w:rPr>
                <w:rFonts w:ascii="Calibri" w:eastAsia="Calibri" w:hAnsi="Calibri" w:cs="Calibri"/>
                <w:sz w:val="22"/>
                <w:szCs w:val="22"/>
              </w:rPr>
              <w:t xml:space="preserve"> -</w:t>
            </w:r>
            <w:r w:rsidR="00977C87">
              <w:rPr>
                <w:rFonts w:ascii="Calibri" w:eastAsia="Calibri" w:hAnsi="Calibri" w:cs="Calibri"/>
                <w:sz w:val="22"/>
                <w:szCs w:val="22"/>
              </w:rPr>
              <w:t xml:space="preserve"> pressures of work spilling out</w:t>
            </w:r>
            <w:r w:rsidR="000443CD">
              <w:rPr>
                <w:rFonts w:ascii="Calibri" w:eastAsia="Calibri" w:hAnsi="Calibri" w:cs="Calibri"/>
                <w:sz w:val="22"/>
                <w:szCs w:val="22"/>
              </w:rPr>
              <w:t xml:space="preserve"> to other areas of life</w:t>
            </w:r>
            <w:r w:rsidR="00357306">
              <w:rPr>
                <w:rFonts w:ascii="Calibri" w:eastAsia="Calibri" w:hAnsi="Calibri" w:cs="Calibri"/>
                <w:sz w:val="22"/>
                <w:szCs w:val="22"/>
              </w:rPr>
              <w:t xml:space="preserve">. </w:t>
            </w:r>
            <w:r w:rsidR="008C4773">
              <w:rPr>
                <w:rFonts w:ascii="Calibri" w:eastAsia="Calibri" w:hAnsi="Calibri" w:cs="Calibri"/>
                <w:sz w:val="22"/>
                <w:szCs w:val="22"/>
              </w:rPr>
              <w:t>10.18 mins</w:t>
            </w:r>
            <w:r w:rsidR="00357306">
              <w:rPr>
                <w:rFonts w:ascii="Calibri" w:eastAsia="Calibri" w:hAnsi="Calibri" w:cs="Calibri"/>
                <w:sz w:val="22"/>
                <w:szCs w:val="22"/>
              </w:rPr>
              <w:t xml:space="preserve"> -</w:t>
            </w:r>
            <w:r w:rsidR="00C97F9F">
              <w:rPr>
                <w:rFonts w:ascii="Calibri" w:eastAsia="Calibri" w:hAnsi="Calibri" w:cs="Calibri"/>
                <w:sz w:val="22"/>
                <w:szCs w:val="22"/>
              </w:rPr>
              <w:t xml:space="preserve"> stating two choices</w:t>
            </w:r>
            <w:r w:rsidR="00357306">
              <w:rPr>
                <w:rFonts w:ascii="Calibri" w:eastAsia="Calibri" w:hAnsi="Calibri" w:cs="Calibri"/>
                <w:sz w:val="22"/>
                <w:szCs w:val="22"/>
              </w:rPr>
              <w:t>.</w:t>
            </w:r>
            <w:r w:rsidR="00C10C4F">
              <w:rPr>
                <w:rFonts w:ascii="Calibri" w:eastAsia="Calibri" w:hAnsi="Calibri" w:cs="Calibri"/>
                <w:sz w:val="22"/>
                <w:szCs w:val="22"/>
              </w:rPr>
              <w:t xml:space="preserve"> 12,40 mins</w:t>
            </w:r>
            <w:r w:rsidR="00357306">
              <w:rPr>
                <w:rFonts w:ascii="Calibri" w:eastAsia="Calibri" w:hAnsi="Calibri" w:cs="Calibri"/>
                <w:sz w:val="22"/>
                <w:szCs w:val="22"/>
              </w:rPr>
              <w:t xml:space="preserve"> -</w:t>
            </w:r>
            <w:r w:rsidR="00892CAD">
              <w:rPr>
                <w:rFonts w:ascii="Calibri" w:eastAsia="Calibri" w:hAnsi="Calibri" w:cs="Calibri"/>
                <w:sz w:val="22"/>
                <w:szCs w:val="22"/>
              </w:rPr>
              <w:t xml:space="preserve"> finding space.</w:t>
            </w:r>
          </w:p>
        </w:tc>
      </w:tr>
      <w:tr w:rsidR="00894734" w14:paraId="41389654" w14:textId="77777777" w:rsidTr="00894734">
        <w:tc>
          <w:tcPr>
            <w:tcW w:w="2700" w:type="dxa"/>
            <w:tcBorders>
              <w:top w:val="single" w:sz="8" w:space="0" w:color="auto"/>
              <w:left w:val="single" w:sz="8" w:space="0" w:color="auto"/>
              <w:bottom w:val="single" w:sz="8" w:space="0" w:color="auto"/>
              <w:right w:val="single" w:sz="8" w:space="0" w:color="auto"/>
            </w:tcBorders>
          </w:tcPr>
          <w:p w14:paraId="0CC99195" w14:textId="77777777" w:rsidR="00894734" w:rsidRDefault="00894734" w:rsidP="00881668">
            <w:r w:rsidRPr="64CF99BC">
              <w:rPr>
                <w:rFonts w:ascii="Calibri" w:eastAsia="Calibri" w:hAnsi="Calibri" w:cs="Calibri"/>
                <w:sz w:val="22"/>
                <w:szCs w:val="22"/>
              </w:rPr>
              <w:t xml:space="preserve">Summarising </w:t>
            </w:r>
          </w:p>
          <w:p w14:paraId="2BE2C1CB"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35315938" w14:textId="68A81BA5" w:rsidR="00894734" w:rsidRDefault="00BB27F8" w:rsidP="00881668">
            <w:r>
              <w:rPr>
                <w:rFonts w:ascii="Calibri" w:eastAsia="Calibri" w:hAnsi="Calibri" w:cs="Calibri"/>
                <w:sz w:val="22"/>
                <w:szCs w:val="22"/>
              </w:rPr>
              <w:t>Great:</w:t>
            </w:r>
            <w:r w:rsidR="00086DDE">
              <w:rPr>
                <w:rFonts w:ascii="Calibri" w:eastAsia="Calibri" w:hAnsi="Calibri" w:cs="Calibri"/>
                <w:sz w:val="22"/>
                <w:szCs w:val="22"/>
              </w:rPr>
              <w:t xml:space="preserve"> </w:t>
            </w:r>
            <w:r w:rsidR="00676B4F">
              <w:rPr>
                <w:rFonts w:ascii="Calibri" w:eastAsia="Calibri" w:hAnsi="Calibri" w:cs="Calibri"/>
                <w:sz w:val="22"/>
                <w:szCs w:val="22"/>
              </w:rPr>
              <w:t xml:space="preserve">At 13.05 the counsellor </w:t>
            </w:r>
            <w:r w:rsidR="00086DDE">
              <w:rPr>
                <w:rFonts w:ascii="Calibri" w:eastAsia="Calibri" w:hAnsi="Calibri" w:cs="Calibri"/>
                <w:sz w:val="22"/>
                <w:szCs w:val="22"/>
              </w:rPr>
              <w:t>summarised</w:t>
            </w:r>
            <w:r w:rsidR="00676B4F">
              <w:rPr>
                <w:rFonts w:ascii="Calibri" w:eastAsia="Calibri" w:hAnsi="Calibri" w:cs="Calibri"/>
                <w:sz w:val="22"/>
                <w:szCs w:val="22"/>
              </w:rPr>
              <w:t xml:space="preserve"> the </w:t>
            </w:r>
            <w:r w:rsidR="00086DDE">
              <w:rPr>
                <w:rFonts w:ascii="Calibri" w:eastAsia="Calibri" w:hAnsi="Calibri" w:cs="Calibri"/>
                <w:sz w:val="22"/>
                <w:szCs w:val="22"/>
              </w:rPr>
              <w:t>whole session.</w:t>
            </w:r>
          </w:p>
        </w:tc>
      </w:tr>
      <w:tr w:rsidR="00894734" w14:paraId="5D86FC08" w14:textId="77777777" w:rsidTr="00894734">
        <w:tc>
          <w:tcPr>
            <w:tcW w:w="2700" w:type="dxa"/>
            <w:tcBorders>
              <w:top w:val="single" w:sz="8" w:space="0" w:color="auto"/>
              <w:left w:val="single" w:sz="8" w:space="0" w:color="auto"/>
              <w:bottom w:val="single" w:sz="8" w:space="0" w:color="auto"/>
              <w:right w:val="single" w:sz="8" w:space="0" w:color="auto"/>
            </w:tcBorders>
          </w:tcPr>
          <w:p w14:paraId="32EBFE51" w14:textId="77777777" w:rsidR="00894734" w:rsidRDefault="00894734" w:rsidP="00881668">
            <w:r w:rsidRPr="64CF99BC">
              <w:rPr>
                <w:rFonts w:ascii="Calibri" w:eastAsia="Calibri" w:hAnsi="Calibri" w:cs="Calibri"/>
                <w:sz w:val="22"/>
                <w:szCs w:val="22"/>
              </w:rPr>
              <w:t xml:space="preserve">Use of question or other skills </w:t>
            </w:r>
          </w:p>
        </w:tc>
        <w:tc>
          <w:tcPr>
            <w:tcW w:w="6375" w:type="dxa"/>
            <w:tcBorders>
              <w:top w:val="single" w:sz="8" w:space="0" w:color="auto"/>
              <w:left w:val="single" w:sz="8" w:space="0" w:color="auto"/>
              <w:bottom w:val="single" w:sz="8" w:space="0" w:color="auto"/>
              <w:right w:val="single" w:sz="8" w:space="0" w:color="auto"/>
            </w:tcBorders>
          </w:tcPr>
          <w:p w14:paraId="22882F30" w14:textId="7DB01C42" w:rsidR="00894734" w:rsidRDefault="00413A38" w:rsidP="00881668">
            <w:r>
              <w:rPr>
                <w:rFonts w:ascii="Calibri" w:eastAsia="Calibri" w:hAnsi="Calibri" w:cs="Calibri"/>
                <w:sz w:val="22"/>
                <w:szCs w:val="22"/>
              </w:rPr>
              <w:t xml:space="preserve">Great: The counsellor asked at </w:t>
            </w:r>
            <w:r w:rsidR="00601477">
              <w:rPr>
                <w:rFonts w:ascii="Calibri" w:eastAsia="Calibri" w:hAnsi="Calibri" w:cs="Calibri"/>
                <w:sz w:val="22"/>
                <w:szCs w:val="22"/>
              </w:rPr>
              <w:t>4.56 mins</w:t>
            </w:r>
            <w:r w:rsidR="008A2DE5">
              <w:rPr>
                <w:rFonts w:ascii="Calibri" w:eastAsia="Calibri" w:hAnsi="Calibri" w:cs="Calibri"/>
                <w:sz w:val="22"/>
                <w:szCs w:val="22"/>
              </w:rPr>
              <w:t xml:space="preserve"> - </w:t>
            </w:r>
            <w:r w:rsidR="00601477">
              <w:rPr>
                <w:rFonts w:ascii="Calibri" w:eastAsia="Calibri" w:hAnsi="Calibri" w:cs="Calibri"/>
                <w:sz w:val="22"/>
                <w:szCs w:val="22"/>
              </w:rPr>
              <w:t xml:space="preserve">what have you been doing. At 8.22 asked what does down time look like </w:t>
            </w:r>
            <w:r w:rsidR="00943045">
              <w:rPr>
                <w:rFonts w:ascii="Calibri" w:eastAsia="Calibri" w:hAnsi="Calibri" w:cs="Calibri"/>
                <w:sz w:val="22"/>
                <w:szCs w:val="22"/>
              </w:rPr>
              <w:t>for you. At 11</w:t>
            </w:r>
            <w:r w:rsidR="00B040D0">
              <w:rPr>
                <w:rFonts w:ascii="Calibri" w:eastAsia="Calibri" w:hAnsi="Calibri" w:cs="Calibri"/>
                <w:sz w:val="22"/>
                <w:szCs w:val="22"/>
              </w:rPr>
              <w:t xml:space="preserve">.32 mins asked </w:t>
            </w:r>
            <w:r w:rsidR="003424B7">
              <w:rPr>
                <w:rFonts w:ascii="Calibri" w:eastAsia="Calibri" w:hAnsi="Calibri" w:cs="Calibri"/>
                <w:sz w:val="22"/>
                <w:szCs w:val="22"/>
              </w:rPr>
              <w:t>if there was space what would you do.</w:t>
            </w:r>
            <w:r w:rsidR="001D7D6C">
              <w:rPr>
                <w:rFonts w:ascii="Calibri" w:eastAsia="Calibri" w:hAnsi="Calibri" w:cs="Calibri"/>
                <w:sz w:val="22"/>
                <w:szCs w:val="22"/>
              </w:rPr>
              <w:t xml:space="preserve"> Nodded well </w:t>
            </w:r>
            <w:r w:rsidR="008D2AB5">
              <w:rPr>
                <w:rFonts w:ascii="Calibri" w:eastAsia="Calibri" w:hAnsi="Calibri" w:cs="Calibri"/>
                <w:sz w:val="22"/>
                <w:szCs w:val="22"/>
              </w:rPr>
              <w:t>th</w:t>
            </w:r>
            <w:r w:rsidR="008A2DE5">
              <w:rPr>
                <w:rFonts w:ascii="Calibri" w:eastAsia="Calibri" w:hAnsi="Calibri" w:cs="Calibri"/>
                <w:sz w:val="22"/>
                <w:szCs w:val="22"/>
              </w:rPr>
              <w:t>r</w:t>
            </w:r>
            <w:r w:rsidR="008D2AB5">
              <w:rPr>
                <w:rFonts w:ascii="Calibri" w:eastAsia="Calibri" w:hAnsi="Calibri" w:cs="Calibri"/>
                <w:sz w:val="22"/>
                <w:szCs w:val="22"/>
              </w:rPr>
              <w:t>oughout</w:t>
            </w:r>
            <w:r w:rsidR="000774E4">
              <w:rPr>
                <w:rFonts w:ascii="Calibri" w:eastAsia="Calibri" w:hAnsi="Calibri" w:cs="Calibri"/>
                <w:sz w:val="22"/>
                <w:szCs w:val="22"/>
              </w:rPr>
              <w:t>,</w:t>
            </w:r>
            <w:r w:rsidR="008D2AB5">
              <w:rPr>
                <w:rFonts w:ascii="Calibri" w:eastAsia="Calibri" w:hAnsi="Calibri" w:cs="Calibri"/>
                <w:sz w:val="22"/>
                <w:szCs w:val="22"/>
              </w:rPr>
              <w:t xml:space="preserve"> showing</w:t>
            </w:r>
            <w:r w:rsidR="000774E4">
              <w:rPr>
                <w:rFonts w:ascii="Calibri" w:eastAsia="Calibri" w:hAnsi="Calibri" w:cs="Calibri"/>
                <w:sz w:val="22"/>
                <w:szCs w:val="22"/>
              </w:rPr>
              <w:t xml:space="preserve"> that</w:t>
            </w:r>
            <w:r w:rsidR="008D2AB5">
              <w:rPr>
                <w:rFonts w:ascii="Calibri" w:eastAsia="Calibri" w:hAnsi="Calibri" w:cs="Calibri"/>
                <w:sz w:val="22"/>
                <w:szCs w:val="22"/>
              </w:rPr>
              <w:t xml:space="preserve"> the counsellor was listening with encouragers such as </w:t>
            </w:r>
            <w:r w:rsidR="000774E4">
              <w:rPr>
                <w:rFonts w:ascii="Calibri" w:eastAsia="Calibri" w:hAnsi="Calibri" w:cs="Calibri"/>
                <w:sz w:val="22"/>
                <w:szCs w:val="22"/>
              </w:rPr>
              <w:t>‘</w:t>
            </w:r>
            <w:r w:rsidR="008D2AB5">
              <w:rPr>
                <w:rFonts w:ascii="Calibri" w:eastAsia="Calibri" w:hAnsi="Calibri" w:cs="Calibri"/>
                <w:sz w:val="22"/>
                <w:szCs w:val="22"/>
              </w:rPr>
              <w:t>hm</w:t>
            </w:r>
            <w:r w:rsidR="000774E4">
              <w:rPr>
                <w:rFonts w:ascii="Calibri" w:eastAsia="Calibri" w:hAnsi="Calibri" w:cs="Calibri"/>
                <w:sz w:val="22"/>
                <w:szCs w:val="22"/>
              </w:rPr>
              <w:t>m</w:t>
            </w:r>
            <w:r w:rsidR="008D2AB5">
              <w:rPr>
                <w:rFonts w:ascii="Calibri" w:eastAsia="Calibri" w:hAnsi="Calibri" w:cs="Calibri"/>
                <w:sz w:val="22"/>
                <w:szCs w:val="22"/>
              </w:rPr>
              <w:t xml:space="preserve"> hm</w:t>
            </w:r>
            <w:r w:rsidR="000774E4">
              <w:rPr>
                <w:rFonts w:ascii="Calibri" w:eastAsia="Calibri" w:hAnsi="Calibri" w:cs="Calibri"/>
                <w:sz w:val="22"/>
                <w:szCs w:val="22"/>
              </w:rPr>
              <w:t>m’</w:t>
            </w:r>
            <w:r w:rsidR="008D2AB5">
              <w:rPr>
                <w:rFonts w:ascii="Calibri" w:eastAsia="Calibri" w:hAnsi="Calibri" w:cs="Calibri"/>
                <w:sz w:val="22"/>
                <w:szCs w:val="22"/>
              </w:rPr>
              <w:t xml:space="preserve"> and the word </w:t>
            </w:r>
            <w:r w:rsidR="000774E4">
              <w:rPr>
                <w:rFonts w:ascii="Calibri" w:eastAsia="Calibri" w:hAnsi="Calibri" w:cs="Calibri"/>
                <w:sz w:val="22"/>
                <w:szCs w:val="22"/>
              </w:rPr>
              <w:t>‘</w:t>
            </w:r>
            <w:r w:rsidR="008D2AB5">
              <w:rPr>
                <w:rFonts w:ascii="Calibri" w:eastAsia="Calibri" w:hAnsi="Calibri" w:cs="Calibri"/>
                <w:sz w:val="22"/>
                <w:szCs w:val="22"/>
              </w:rPr>
              <w:t>yes</w:t>
            </w:r>
            <w:r w:rsidR="000774E4">
              <w:rPr>
                <w:rFonts w:ascii="Calibri" w:eastAsia="Calibri" w:hAnsi="Calibri" w:cs="Calibri"/>
                <w:sz w:val="22"/>
                <w:szCs w:val="22"/>
              </w:rPr>
              <w:t>’</w:t>
            </w:r>
            <w:r w:rsidR="008D2AB5">
              <w:rPr>
                <w:rFonts w:ascii="Calibri" w:eastAsia="Calibri" w:hAnsi="Calibri" w:cs="Calibri"/>
                <w:sz w:val="22"/>
                <w:szCs w:val="22"/>
              </w:rPr>
              <w:t>.</w:t>
            </w:r>
            <w:r w:rsidR="001A4553">
              <w:rPr>
                <w:rFonts w:ascii="Calibri" w:eastAsia="Calibri" w:hAnsi="Calibri" w:cs="Calibri"/>
                <w:sz w:val="22"/>
                <w:szCs w:val="22"/>
              </w:rPr>
              <w:t xml:space="preserve"> </w:t>
            </w:r>
            <w:r w:rsidR="00185973">
              <w:rPr>
                <w:rFonts w:ascii="Calibri" w:eastAsia="Calibri" w:hAnsi="Calibri" w:cs="Calibri"/>
                <w:sz w:val="22"/>
                <w:szCs w:val="22"/>
              </w:rPr>
              <w:t>Mirrored the clients body language well.</w:t>
            </w:r>
          </w:p>
        </w:tc>
      </w:tr>
      <w:tr w:rsidR="00894734" w14:paraId="1EC21E53"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E7E6E6"/>
          </w:tcPr>
          <w:p w14:paraId="1E7FB692" w14:textId="77777777" w:rsidR="00894734" w:rsidRDefault="00894734" w:rsidP="00881668">
            <w:r w:rsidRPr="64CF99BC">
              <w:rPr>
                <w:rFonts w:ascii="Calibri" w:eastAsia="Calibri" w:hAnsi="Calibri" w:cs="Calibri"/>
                <w:b/>
                <w:bCs/>
                <w:sz w:val="22"/>
                <w:szCs w:val="22"/>
              </w:rPr>
              <w:t xml:space="preserve">Demonstrating Core Conditions </w:t>
            </w:r>
          </w:p>
          <w:p w14:paraId="248BB597" w14:textId="77777777" w:rsidR="00894734" w:rsidRDefault="00894734" w:rsidP="00881668">
            <w:r w:rsidRPr="64CF99BC">
              <w:rPr>
                <w:rFonts w:ascii="Calibri" w:eastAsia="Calibri" w:hAnsi="Calibri" w:cs="Calibri"/>
                <w:sz w:val="22"/>
                <w:szCs w:val="22"/>
              </w:rPr>
              <w:t xml:space="preserve"> </w:t>
            </w:r>
          </w:p>
        </w:tc>
      </w:tr>
      <w:tr w:rsidR="00894734" w14:paraId="63697D78" w14:textId="77777777" w:rsidTr="00894734">
        <w:tc>
          <w:tcPr>
            <w:tcW w:w="2700" w:type="dxa"/>
            <w:tcBorders>
              <w:top w:val="single" w:sz="8" w:space="0" w:color="auto"/>
              <w:left w:val="single" w:sz="8" w:space="0" w:color="auto"/>
              <w:bottom w:val="single" w:sz="8" w:space="0" w:color="auto"/>
              <w:right w:val="single" w:sz="8" w:space="0" w:color="auto"/>
            </w:tcBorders>
          </w:tcPr>
          <w:p w14:paraId="18122009" w14:textId="77777777" w:rsidR="00894734" w:rsidRDefault="00894734" w:rsidP="00881668">
            <w:r w:rsidRPr="64CF99BC">
              <w:rPr>
                <w:rFonts w:ascii="Calibri" w:eastAsia="Calibri" w:hAnsi="Calibri" w:cs="Calibri"/>
                <w:b/>
                <w:bCs/>
                <w:sz w:val="22"/>
                <w:szCs w:val="22"/>
              </w:rPr>
              <w:t>Empathy,</w:t>
            </w:r>
          </w:p>
          <w:p w14:paraId="0A63B07F" w14:textId="77777777" w:rsidR="00894734" w:rsidRDefault="00894734" w:rsidP="00881668">
            <w:r w:rsidRPr="64CF99BC">
              <w:rPr>
                <w:rFonts w:ascii="Calibri" w:eastAsia="Calibri" w:hAnsi="Calibri" w:cs="Calibri"/>
                <w:b/>
                <w:bCs/>
                <w:sz w:val="22"/>
                <w:szCs w:val="22"/>
              </w:rPr>
              <w:t>Unconditional Positive Regard</w:t>
            </w:r>
          </w:p>
          <w:p w14:paraId="2D76A698" w14:textId="77777777" w:rsidR="00894734" w:rsidRDefault="00894734" w:rsidP="00881668">
            <w:r w:rsidRPr="64CF99BC">
              <w:rPr>
                <w:rFonts w:ascii="Calibri" w:eastAsia="Calibri" w:hAnsi="Calibri" w:cs="Calibri"/>
                <w:b/>
                <w:bCs/>
                <w:sz w:val="22"/>
                <w:szCs w:val="22"/>
              </w:rPr>
              <w:t>Congruence</w:t>
            </w:r>
          </w:p>
        </w:tc>
        <w:tc>
          <w:tcPr>
            <w:tcW w:w="6375" w:type="dxa"/>
            <w:tcBorders>
              <w:top w:val="nil"/>
              <w:left w:val="single" w:sz="8" w:space="0" w:color="auto"/>
              <w:bottom w:val="single" w:sz="8" w:space="0" w:color="auto"/>
              <w:right w:val="single" w:sz="8" w:space="0" w:color="auto"/>
            </w:tcBorders>
          </w:tcPr>
          <w:p w14:paraId="43BF9228" w14:textId="0C3D4F72" w:rsidR="00894734" w:rsidRDefault="00F74168" w:rsidP="00881668">
            <w:pPr>
              <w:rPr>
                <w:rFonts w:ascii="Calibri" w:eastAsia="Calibri" w:hAnsi="Calibri" w:cs="Calibri"/>
                <w:sz w:val="22"/>
                <w:szCs w:val="22"/>
              </w:rPr>
            </w:pPr>
            <w:r>
              <w:rPr>
                <w:rFonts w:ascii="Calibri" w:eastAsia="Calibri" w:hAnsi="Calibri" w:cs="Calibri"/>
                <w:sz w:val="22"/>
                <w:szCs w:val="22"/>
              </w:rPr>
              <w:t xml:space="preserve">Great: The counsellor </w:t>
            </w:r>
            <w:r w:rsidR="0033754D">
              <w:rPr>
                <w:rFonts w:ascii="Calibri" w:eastAsia="Calibri" w:hAnsi="Calibri" w:cs="Calibri"/>
                <w:sz w:val="22"/>
                <w:szCs w:val="22"/>
              </w:rPr>
              <w:t xml:space="preserve">showed empathy by </w:t>
            </w:r>
            <w:r w:rsidR="00013175">
              <w:rPr>
                <w:rFonts w:ascii="Calibri" w:eastAsia="Calibri" w:hAnsi="Calibri" w:cs="Calibri"/>
                <w:sz w:val="22"/>
                <w:szCs w:val="22"/>
              </w:rPr>
              <w:t>matc</w:t>
            </w:r>
            <w:r w:rsidR="0033754D">
              <w:rPr>
                <w:rFonts w:ascii="Calibri" w:eastAsia="Calibri" w:hAnsi="Calibri" w:cs="Calibri"/>
                <w:sz w:val="22"/>
                <w:szCs w:val="22"/>
              </w:rPr>
              <w:t>hing</w:t>
            </w:r>
            <w:r w:rsidR="00013175">
              <w:rPr>
                <w:rFonts w:ascii="Calibri" w:eastAsia="Calibri" w:hAnsi="Calibri" w:cs="Calibri"/>
                <w:sz w:val="22"/>
                <w:szCs w:val="22"/>
              </w:rPr>
              <w:t xml:space="preserve"> the clients tone of voice and </w:t>
            </w:r>
            <w:r w:rsidR="00E95FEB">
              <w:rPr>
                <w:rFonts w:ascii="Calibri" w:eastAsia="Calibri" w:hAnsi="Calibri" w:cs="Calibri"/>
                <w:sz w:val="22"/>
                <w:szCs w:val="22"/>
              </w:rPr>
              <w:t>mirrored body language</w:t>
            </w:r>
            <w:r w:rsidR="004809E1">
              <w:rPr>
                <w:rFonts w:ascii="Calibri" w:eastAsia="Calibri" w:hAnsi="Calibri" w:cs="Calibri"/>
                <w:sz w:val="22"/>
                <w:szCs w:val="22"/>
              </w:rPr>
              <w:t>. T</w:t>
            </w:r>
            <w:r w:rsidR="00520161">
              <w:rPr>
                <w:rFonts w:ascii="Calibri" w:eastAsia="Calibri" w:hAnsi="Calibri" w:cs="Calibri"/>
                <w:sz w:val="22"/>
                <w:szCs w:val="22"/>
              </w:rPr>
              <w:t xml:space="preserve">he counsellor also </w:t>
            </w:r>
            <w:r w:rsidR="00324FDB">
              <w:rPr>
                <w:rFonts w:ascii="Calibri" w:eastAsia="Calibri" w:hAnsi="Calibri" w:cs="Calibri"/>
                <w:sz w:val="22"/>
                <w:szCs w:val="22"/>
              </w:rPr>
              <w:t xml:space="preserve">used statements </w:t>
            </w:r>
            <w:r w:rsidR="00460091">
              <w:rPr>
                <w:rFonts w:ascii="Calibri" w:eastAsia="Calibri" w:hAnsi="Calibri" w:cs="Calibri"/>
                <w:sz w:val="22"/>
                <w:szCs w:val="22"/>
              </w:rPr>
              <w:t>with paraphrasing stat</w:t>
            </w:r>
            <w:r w:rsidR="003A704D">
              <w:rPr>
                <w:rFonts w:ascii="Calibri" w:eastAsia="Calibri" w:hAnsi="Calibri" w:cs="Calibri"/>
                <w:sz w:val="22"/>
                <w:szCs w:val="22"/>
              </w:rPr>
              <w:t>ing how overwhelming the clients experience was</w:t>
            </w:r>
            <w:r w:rsidR="006B7434">
              <w:rPr>
                <w:rFonts w:ascii="Calibri" w:eastAsia="Calibri" w:hAnsi="Calibri" w:cs="Calibri"/>
                <w:sz w:val="22"/>
                <w:szCs w:val="22"/>
              </w:rPr>
              <w:t xml:space="preserve"> such as at 4.38 mins. </w:t>
            </w:r>
          </w:p>
          <w:p w14:paraId="7976BF7C" w14:textId="753A45B5" w:rsidR="006B7434" w:rsidRDefault="00BB27F8" w:rsidP="00881668">
            <w:pPr>
              <w:rPr>
                <w:rFonts w:ascii="Calibri" w:eastAsia="Calibri" w:hAnsi="Calibri" w:cs="Calibri"/>
                <w:sz w:val="22"/>
                <w:szCs w:val="22"/>
              </w:rPr>
            </w:pPr>
            <w:r>
              <w:rPr>
                <w:rFonts w:ascii="Calibri" w:eastAsia="Calibri" w:hAnsi="Calibri" w:cs="Calibri"/>
                <w:sz w:val="22"/>
                <w:szCs w:val="22"/>
              </w:rPr>
              <w:t>Great:</w:t>
            </w:r>
            <w:r w:rsidR="0033754D">
              <w:rPr>
                <w:rFonts w:ascii="Calibri" w:eastAsia="Calibri" w:hAnsi="Calibri" w:cs="Calibri"/>
                <w:sz w:val="22"/>
                <w:szCs w:val="22"/>
              </w:rPr>
              <w:t xml:space="preserve"> uncondition</w:t>
            </w:r>
            <w:r w:rsidR="00377C44">
              <w:rPr>
                <w:rFonts w:ascii="Calibri" w:eastAsia="Calibri" w:hAnsi="Calibri" w:cs="Calibri"/>
                <w:sz w:val="22"/>
                <w:szCs w:val="22"/>
              </w:rPr>
              <w:t>al</w:t>
            </w:r>
            <w:r w:rsidR="0033754D">
              <w:rPr>
                <w:rFonts w:ascii="Calibri" w:eastAsia="Calibri" w:hAnsi="Calibri" w:cs="Calibri"/>
                <w:sz w:val="22"/>
                <w:szCs w:val="22"/>
              </w:rPr>
              <w:t xml:space="preserve"> positive </w:t>
            </w:r>
            <w:r w:rsidR="00377C44">
              <w:rPr>
                <w:rFonts w:ascii="Calibri" w:eastAsia="Calibri" w:hAnsi="Calibri" w:cs="Calibri"/>
                <w:sz w:val="22"/>
                <w:szCs w:val="22"/>
              </w:rPr>
              <w:t xml:space="preserve">regard </w:t>
            </w:r>
            <w:r w:rsidR="000E5D49">
              <w:rPr>
                <w:rFonts w:ascii="Calibri" w:eastAsia="Calibri" w:hAnsi="Calibri" w:cs="Calibri"/>
                <w:sz w:val="22"/>
                <w:szCs w:val="22"/>
              </w:rPr>
              <w:t>was shown by listening an</w:t>
            </w:r>
            <w:r w:rsidR="009157B9">
              <w:rPr>
                <w:rFonts w:ascii="Calibri" w:eastAsia="Calibri" w:hAnsi="Calibri" w:cs="Calibri"/>
                <w:sz w:val="22"/>
                <w:szCs w:val="22"/>
              </w:rPr>
              <w:t>d</w:t>
            </w:r>
            <w:r w:rsidR="000E5D49">
              <w:rPr>
                <w:rFonts w:ascii="Calibri" w:eastAsia="Calibri" w:hAnsi="Calibri" w:cs="Calibri"/>
                <w:sz w:val="22"/>
                <w:szCs w:val="22"/>
              </w:rPr>
              <w:t xml:space="preserve"> focusing on the clients </w:t>
            </w:r>
            <w:r w:rsidR="00F610B9">
              <w:rPr>
                <w:rFonts w:ascii="Calibri" w:eastAsia="Calibri" w:hAnsi="Calibri" w:cs="Calibri"/>
                <w:sz w:val="22"/>
                <w:szCs w:val="22"/>
              </w:rPr>
              <w:t xml:space="preserve">experience </w:t>
            </w:r>
            <w:r w:rsidR="009157B9">
              <w:rPr>
                <w:rFonts w:ascii="Calibri" w:eastAsia="Calibri" w:hAnsi="Calibri" w:cs="Calibri"/>
                <w:sz w:val="22"/>
                <w:szCs w:val="22"/>
              </w:rPr>
              <w:t xml:space="preserve">and by not judging their </w:t>
            </w:r>
            <w:r w:rsidR="00502A41">
              <w:rPr>
                <w:rFonts w:ascii="Calibri" w:eastAsia="Calibri" w:hAnsi="Calibri" w:cs="Calibri"/>
                <w:sz w:val="22"/>
                <w:szCs w:val="22"/>
              </w:rPr>
              <w:t>behaviour</w:t>
            </w:r>
            <w:r w:rsidR="009157B9">
              <w:rPr>
                <w:rFonts w:ascii="Calibri" w:eastAsia="Calibri" w:hAnsi="Calibri" w:cs="Calibri"/>
                <w:sz w:val="22"/>
                <w:szCs w:val="22"/>
              </w:rPr>
              <w:t xml:space="preserve"> </w:t>
            </w:r>
            <w:r w:rsidR="00502A41">
              <w:rPr>
                <w:rFonts w:ascii="Calibri" w:eastAsia="Calibri" w:hAnsi="Calibri" w:cs="Calibri"/>
                <w:sz w:val="22"/>
                <w:szCs w:val="22"/>
              </w:rPr>
              <w:t>such as when the client spoke about how he felt he was selfish</w:t>
            </w:r>
            <w:r w:rsidR="00A612E7">
              <w:rPr>
                <w:rFonts w:ascii="Calibri" w:eastAsia="Calibri" w:hAnsi="Calibri" w:cs="Calibri"/>
                <w:sz w:val="22"/>
                <w:szCs w:val="22"/>
              </w:rPr>
              <w:t xml:space="preserve"> at 9.57</w:t>
            </w:r>
            <w:r w:rsidR="00F610B9">
              <w:rPr>
                <w:rFonts w:ascii="Calibri" w:eastAsia="Calibri" w:hAnsi="Calibri" w:cs="Calibri"/>
                <w:sz w:val="22"/>
                <w:szCs w:val="22"/>
              </w:rPr>
              <w:t xml:space="preserve"> mins</w:t>
            </w:r>
            <w:r w:rsidR="00A76BB3">
              <w:rPr>
                <w:rFonts w:ascii="Calibri" w:eastAsia="Calibri" w:hAnsi="Calibri" w:cs="Calibri"/>
                <w:sz w:val="22"/>
                <w:szCs w:val="22"/>
              </w:rPr>
              <w:t>.</w:t>
            </w:r>
            <w:r w:rsidR="00F610B9">
              <w:rPr>
                <w:rFonts w:ascii="Calibri" w:eastAsia="Calibri" w:hAnsi="Calibri" w:cs="Calibri"/>
                <w:sz w:val="22"/>
                <w:szCs w:val="22"/>
              </w:rPr>
              <w:t xml:space="preserve"> </w:t>
            </w:r>
          </w:p>
          <w:p w14:paraId="3BE1E05F" w14:textId="75135B26" w:rsidR="00F610B9" w:rsidRDefault="00DC5BCD" w:rsidP="00881668">
            <w:r>
              <w:rPr>
                <w:rFonts w:ascii="Calibri" w:eastAsia="Calibri" w:hAnsi="Calibri" w:cs="Calibri"/>
                <w:sz w:val="22"/>
                <w:szCs w:val="22"/>
              </w:rPr>
              <w:t>Great</w:t>
            </w:r>
            <w:r w:rsidR="00BA5D30">
              <w:rPr>
                <w:rFonts w:ascii="Calibri" w:eastAsia="Calibri" w:hAnsi="Calibri" w:cs="Calibri"/>
                <w:sz w:val="22"/>
                <w:szCs w:val="22"/>
              </w:rPr>
              <w:t xml:space="preserve">: The counsellor came across as </w:t>
            </w:r>
            <w:r w:rsidR="00A76BB3">
              <w:rPr>
                <w:rFonts w:ascii="Calibri" w:eastAsia="Calibri" w:hAnsi="Calibri" w:cs="Calibri"/>
                <w:sz w:val="22"/>
                <w:szCs w:val="22"/>
              </w:rPr>
              <w:t>c</w:t>
            </w:r>
            <w:r w:rsidR="00BA5D30">
              <w:rPr>
                <w:rFonts w:ascii="Calibri" w:eastAsia="Calibri" w:hAnsi="Calibri" w:cs="Calibri"/>
                <w:sz w:val="22"/>
                <w:szCs w:val="22"/>
              </w:rPr>
              <w:t xml:space="preserve">ongruent being open, </w:t>
            </w:r>
            <w:r w:rsidR="00680B96">
              <w:rPr>
                <w:rFonts w:ascii="Calibri" w:eastAsia="Calibri" w:hAnsi="Calibri" w:cs="Calibri"/>
                <w:sz w:val="22"/>
                <w:szCs w:val="22"/>
              </w:rPr>
              <w:t xml:space="preserve">non- defensive, </w:t>
            </w:r>
            <w:r w:rsidR="00BB27F8">
              <w:rPr>
                <w:rFonts w:ascii="Calibri" w:eastAsia="Calibri" w:hAnsi="Calibri" w:cs="Calibri"/>
                <w:sz w:val="22"/>
                <w:szCs w:val="22"/>
              </w:rPr>
              <w:t>self-aware</w:t>
            </w:r>
            <w:r w:rsidR="00680B96">
              <w:rPr>
                <w:rFonts w:ascii="Calibri" w:eastAsia="Calibri" w:hAnsi="Calibri" w:cs="Calibri"/>
                <w:sz w:val="22"/>
                <w:szCs w:val="22"/>
              </w:rPr>
              <w:t xml:space="preserve"> </w:t>
            </w:r>
            <w:r w:rsidR="001C2D9B">
              <w:rPr>
                <w:rFonts w:ascii="Calibri" w:eastAsia="Calibri" w:hAnsi="Calibri" w:cs="Calibri"/>
                <w:sz w:val="22"/>
                <w:szCs w:val="22"/>
              </w:rPr>
              <w:t xml:space="preserve">and came across as being </w:t>
            </w:r>
            <w:r w:rsidR="001A7158">
              <w:rPr>
                <w:rFonts w:ascii="Calibri" w:eastAsia="Calibri" w:hAnsi="Calibri" w:cs="Calibri"/>
                <w:sz w:val="22"/>
                <w:szCs w:val="22"/>
              </w:rPr>
              <w:t>genuine when communicating with the client.</w:t>
            </w:r>
          </w:p>
        </w:tc>
      </w:tr>
      <w:tr w:rsidR="00894734" w14:paraId="0C43E829"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60FF4014" w14:textId="77777777" w:rsidR="00894734" w:rsidRDefault="00894734" w:rsidP="00881668">
            <w:pPr>
              <w:rPr>
                <w:rFonts w:ascii="Arial" w:eastAsia="Arial" w:hAnsi="Arial" w:cs="Arial"/>
                <w:i/>
                <w:iCs/>
                <w:sz w:val="24"/>
                <w:szCs w:val="24"/>
              </w:rPr>
            </w:pPr>
            <w:r w:rsidRPr="1B4FCFB1">
              <w:rPr>
                <w:rFonts w:ascii="Arial" w:eastAsia="Arial" w:hAnsi="Arial" w:cs="Arial"/>
                <w:b/>
                <w:bCs/>
                <w:sz w:val="24"/>
                <w:szCs w:val="24"/>
              </w:rPr>
              <w:t xml:space="preserve">Reflective Commentary:  </w:t>
            </w:r>
            <w:r w:rsidRPr="1B4FCFB1">
              <w:rPr>
                <w:rFonts w:ascii="Arial" w:eastAsia="Arial" w:hAnsi="Arial" w:cs="Arial"/>
                <w:i/>
                <w:iCs/>
                <w:sz w:val="24"/>
                <w:szCs w:val="24"/>
              </w:rPr>
              <w:t xml:space="preserve">A Self-reflection (maximum1000 words): </w:t>
            </w:r>
          </w:p>
          <w:p w14:paraId="3B4A3727" w14:textId="77777777" w:rsidR="00894734" w:rsidRDefault="00894734" w:rsidP="00881668">
            <w:pPr>
              <w:spacing w:line="259" w:lineRule="auto"/>
              <w:rPr>
                <w:rFonts w:ascii="Arial" w:eastAsia="Arial" w:hAnsi="Arial" w:cs="Arial"/>
                <w:b/>
                <w:bCs/>
                <w:sz w:val="24"/>
                <w:szCs w:val="24"/>
              </w:rPr>
            </w:pPr>
            <w:r w:rsidRPr="1B4FCFB1">
              <w:rPr>
                <w:rFonts w:ascii="Arial" w:eastAsia="Arial" w:hAnsi="Arial" w:cs="Arial"/>
                <w:b/>
                <w:bCs/>
                <w:sz w:val="24"/>
                <w:szCs w:val="24"/>
              </w:rPr>
              <w:t xml:space="preserve">Reflect on your own skills and development. </w:t>
            </w:r>
          </w:p>
          <w:p w14:paraId="29329E9F" w14:textId="77777777" w:rsidR="00894734" w:rsidRDefault="00894734" w:rsidP="00881668">
            <w:pPr>
              <w:pStyle w:val="ListParagraph"/>
              <w:numPr>
                <w:ilvl w:val="0"/>
                <w:numId w:val="1"/>
              </w:numPr>
              <w:rPr>
                <w:rFonts w:ascii="Arial" w:eastAsia="Arial" w:hAnsi="Arial" w:cs="Arial"/>
                <w:sz w:val="24"/>
                <w:szCs w:val="24"/>
              </w:rPr>
            </w:pPr>
            <w:r w:rsidRPr="1B4FCFB1">
              <w:rPr>
                <w:rFonts w:ascii="Arial" w:eastAsia="Arial" w:hAnsi="Arial" w:cs="Arial"/>
                <w:sz w:val="24"/>
                <w:szCs w:val="24"/>
              </w:rPr>
              <w:t xml:space="preserve">What skills do you feel you would be most competent in?  and </w:t>
            </w:r>
            <w:proofErr w:type="gramStart"/>
            <w:r w:rsidRPr="1B4FCFB1">
              <w:rPr>
                <w:rFonts w:ascii="Arial" w:eastAsia="Arial" w:hAnsi="Arial" w:cs="Arial"/>
                <w:sz w:val="24"/>
                <w:szCs w:val="24"/>
              </w:rPr>
              <w:t>Why</w:t>
            </w:r>
            <w:proofErr w:type="gramEnd"/>
            <w:r w:rsidRPr="1B4FCFB1">
              <w:rPr>
                <w:rFonts w:ascii="Arial" w:eastAsia="Arial" w:hAnsi="Arial" w:cs="Arial"/>
                <w:sz w:val="24"/>
                <w:szCs w:val="24"/>
              </w:rPr>
              <w:t>?</w:t>
            </w:r>
          </w:p>
          <w:p w14:paraId="15FC103B" w14:textId="77777777" w:rsidR="00894734" w:rsidRDefault="00894734" w:rsidP="00881668">
            <w:pPr>
              <w:pStyle w:val="ListParagraph"/>
              <w:numPr>
                <w:ilvl w:val="0"/>
                <w:numId w:val="1"/>
              </w:numPr>
              <w:rPr>
                <w:rFonts w:ascii="Arial" w:eastAsia="Arial" w:hAnsi="Arial" w:cs="Arial"/>
                <w:sz w:val="24"/>
                <w:szCs w:val="24"/>
              </w:rPr>
            </w:pPr>
            <w:r w:rsidRPr="1B4FCFB1">
              <w:rPr>
                <w:rFonts w:ascii="Arial" w:eastAsia="Arial" w:hAnsi="Arial" w:cs="Arial"/>
                <w:sz w:val="24"/>
                <w:szCs w:val="24"/>
              </w:rPr>
              <w:t xml:space="preserve">What skills would you struggle with the most? </w:t>
            </w:r>
          </w:p>
          <w:p w14:paraId="02077271" w14:textId="77777777" w:rsidR="00894734" w:rsidRDefault="00894734" w:rsidP="00881668">
            <w:pPr>
              <w:pStyle w:val="ListParagraph"/>
              <w:numPr>
                <w:ilvl w:val="0"/>
                <w:numId w:val="1"/>
              </w:numPr>
              <w:rPr>
                <w:sz w:val="24"/>
                <w:szCs w:val="24"/>
              </w:rPr>
            </w:pPr>
            <w:r w:rsidRPr="1B4FCFB1">
              <w:rPr>
                <w:rFonts w:ascii="Arial" w:eastAsia="Arial" w:hAnsi="Arial" w:cs="Arial"/>
                <w:sz w:val="24"/>
                <w:szCs w:val="24"/>
              </w:rPr>
              <w:t xml:space="preserve">What are some considerations for future growth? </w:t>
            </w:r>
          </w:p>
          <w:p w14:paraId="72BE05B5" w14:textId="77777777" w:rsidR="00894734" w:rsidRDefault="00894734" w:rsidP="00881668">
            <w:r w:rsidRPr="64CF99BC">
              <w:rPr>
                <w:rFonts w:ascii="Arial" w:eastAsia="Arial" w:hAnsi="Arial" w:cs="Arial"/>
                <w:sz w:val="24"/>
                <w:szCs w:val="24"/>
              </w:rPr>
              <w:t xml:space="preserve"> </w:t>
            </w:r>
          </w:p>
          <w:p w14:paraId="7EEDD47B" w14:textId="77777777" w:rsidR="00894734" w:rsidRDefault="00894734" w:rsidP="00881668">
            <w:r w:rsidRPr="1B4FCFB1">
              <w:rPr>
                <w:rFonts w:ascii="Arial" w:eastAsia="Arial" w:hAnsi="Arial" w:cs="Arial"/>
                <w:b/>
                <w:bCs/>
                <w:i/>
                <w:iCs/>
                <w:sz w:val="24"/>
                <w:szCs w:val="24"/>
              </w:rPr>
              <w:t>Use the Gibbs Cycle of reflection as a guide: Reference Support is required</w:t>
            </w:r>
            <w:r w:rsidRPr="1B4FCFB1">
              <w:rPr>
                <w:rFonts w:ascii="Arial" w:eastAsia="Arial" w:hAnsi="Arial" w:cs="Arial"/>
                <w:b/>
                <w:bCs/>
                <w:sz w:val="24"/>
                <w:szCs w:val="24"/>
              </w:rPr>
              <w:t xml:space="preserve">: </w:t>
            </w:r>
          </w:p>
          <w:p w14:paraId="04FD80D4" w14:textId="77777777" w:rsidR="00894734" w:rsidRDefault="00894734" w:rsidP="00881668">
            <w:r w:rsidRPr="1B4FCFB1">
              <w:rPr>
                <w:rFonts w:ascii="Arial" w:eastAsia="Arial" w:hAnsi="Arial" w:cs="Arial"/>
                <w:b/>
                <w:bCs/>
                <w:sz w:val="24"/>
                <w:szCs w:val="24"/>
              </w:rPr>
              <w:t xml:space="preserve">  </w:t>
            </w:r>
          </w:p>
        </w:tc>
      </w:tr>
      <w:tr w:rsidR="00894734" w14:paraId="78257865"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242E27A4" w14:textId="77777777" w:rsidR="00894734" w:rsidRDefault="00894734" w:rsidP="00881668">
            <w:r w:rsidRPr="64CF99BC">
              <w:rPr>
                <w:rFonts w:ascii="Calibri" w:eastAsia="Calibri" w:hAnsi="Calibri" w:cs="Calibri"/>
                <w:sz w:val="22"/>
                <w:szCs w:val="22"/>
              </w:rPr>
              <w:t xml:space="preserve"> </w:t>
            </w:r>
          </w:p>
          <w:p w14:paraId="19B381A4" w14:textId="668DB3DF" w:rsidR="00894734" w:rsidRDefault="00894734" w:rsidP="00881668">
            <w:r w:rsidRPr="64CF99BC">
              <w:rPr>
                <w:rFonts w:ascii="Calibri" w:eastAsia="Calibri" w:hAnsi="Calibri" w:cs="Calibri"/>
                <w:sz w:val="22"/>
                <w:szCs w:val="22"/>
              </w:rPr>
              <w:t xml:space="preserve"> </w:t>
            </w:r>
          </w:p>
          <w:p w14:paraId="168139DC" w14:textId="77777777" w:rsidR="00894734" w:rsidRDefault="00894734" w:rsidP="00881668">
            <w:r w:rsidRPr="64CF99BC">
              <w:rPr>
                <w:rFonts w:ascii="Calibri" w:eastAsia="Calibri" w:hAnsi="Calibri" w:cs="Calibri"/>
                <w:sz w:val="22"/>
                <w:szCs w:val="22"/>
              </w:rPr>
              <w:t xml:space="preserve"> </w:t>
            </w:r>
          </w:p>
          <w:p w14:paraId="7695791F" w14:textId="77777777" w:rsidR="00894734" w:rsidRDefault="00894734" w:rsidP="00881668">
            <w:r w:rsidRPr="64CF99BC">
              <w:rPr>
                <w:rFonts w:ascii="Calibri" w:eastAsia="Calibri" w:hAnsi="Calibri" w:cs="Calibri"/>
                <w:sz w:val="22"/>
                <w:szCs w:val="22"/>
              </w:rPr>
              <w:t xml:space="preserve"> </w:t>
            </w:r>
          </w:p>
          <w:p w14:paraId="5F54900C" w14:textId="77777777" w:rsidR="00894734" w:rsidRDefault="00894734" w:rsidP="00881668">
            <w:r w:rsidRPr="64CF99BC">
              <w:rPr>
                <w:rFonts w:ascii="Calibri" w:eastAsia="Calibri" w:hAnsi="Calibri" w:cs="Calibri"/>
                <w:sz w:val="22"/>
                <w:szCs w:val="22"/>
              </w:rPr>
              <w:t xml:space="preserve"> </w:t>
            </w:r>
          </w:p>
          <w:p w14:paraId="4A270AE1" w14:textId="77777777" w:rsidR="00894734" w:rsidRDefault="00894734" w:rsidP="00881668">
            <w:r w:rsidRPr="64CF99BC">
              <w:rPr>
                <w:rFonts w:ascii="Calibri" w:eastAsia="Calibri" w:hAnsi="Calibri" w:cs="Calibri"/>
                <w:sz w:val="22"/>
                <w:szCs w:val="22"/>
              </w:rPr>
              <w:t xml:space="preserve"> </w:t>
            </w:r>
          </w:p>
          <w:p w14:paraId="56D93081" w14:textId="77777777" w:rsidR="00894734" w:rsidRDefault="00894734" w:rsidP="00881668">
            <w:r w:rsidRPr="64CF99BC">
              <w:rPr>
                <w:rFonts w:ascii="Calibri" w:eastAsia="Calibri" w:hAnsi="Calibri" w:cs="Calibri"/>
                <w:sz w:val="22"/>
                <w:szCs w:val="22"/>
              </w:rPr>
              <w:t xml:space="preserve"> </w:t>
            </w:r>
          </w:p>
          <w:p w14:paraId="247A052E" w14:textId="60557BAE" w:rsidR="00894734" w:rsidRPr="00D311D5" w:rsidRDefault="00894734" w:rsidP="00881668"/>
        </w:tc>
      </w:tr>
    </w:tbl>
    <w:p w14:paraId="5390DF93" w14:textId="070F09F1" w:rsidR="00A207E8" w:rsidRDefault="00D311D5">
      <w:pPr>
        <w:rPr>
          <w:rFonts w:asciiTheme="minorHAnsi" w:hAnsiTheme="minorHAnsi" w:cstheme="minorHAnsi"/>
          <w:sz w:val="24"/>
          <w:szCs w:val="24"/>
          <w:u w:val="single"/>
        </w:rPr>
      </w:pPr>
      <w:r>
        <w:lastRenderedPageBreak/>
        <w:t xml:space="preserve">                                                   </w:t>
      </w:r>
      <w:r w:rsidR="00B864C5">
        <w:t xml:space="preserve">      </w:t>
      </w:r>
      <w:r>
        <w:t xml:space="preserve"> </w:t>
      </w:r>
      <w:r w:rsidR="00B864C5" w:rsidRPr="00B864C5">
        <w:rPr>
          <w:rFonts w:asciiTheme="minorHAnsi" w:hAnsiTheme="minorHAnsi" w:cstheme="minorHAnsi"/>
          <w:sz w:val="24"/>
          <w:szCs w:val="24"/>
          <w:u w:val="single"/>
        </w:rPr>
        <w:t xml:space="preserve">Reflective Account </w:t>
      </w:r>
    </w:p>
    <w:p w14:paraId="3FC980B5" w14:textId="77777777" w:rsidR="00B7413E" w:rsidRDefault="00B7413E">
      <w:pPr>
        <w:rPr>
          <w:rFonts w:asciiTheme="minorHAnsi" w:hAnsiTheme="minorHAnsi" w:cstheme="minorHAnsi"/>
          <w:sz w:val="24"/>
          <w:szCs w:val="24"/>
          <w:u w:val="single"/>
        </w:rPr>
      </w:pPr>
    </w:p>
    <w:p w14:paraId="7E34A34A" w14:textId="638F4B87" w:rsidR="00B864C5" w:rsidRDefault="00B7413E">
      <w:pPr>
        <w:rPr>
          <w:rFonts w:asciiTheme="minorHAnsi" w:hAnsiTheme="minorHAnsi" w:cstheme="minorHAnsi"/>
          <w:sz w:val="24"/>
          <w:szCs w:val="24"/>
        </w:rPr>
      </w:pPr>
      <w:r>
        <w:rPr>
          <w:rFonts w:asciiTheme="minorHAnsi" w:hAnsiTheme="minorHAnsi" w:cstheme="minorHAnsi"/>
          <w:sz w:val="24"/>
          <w:szCs w:val="24"/>
        </w:rPr>
        <w:t>I</w:t>
      </w:r>
      <w:r w:rsidR="009C13E2" w:rsidRPr="00B7413E">
        <w:rPr>
          <w:rFonts w:asciiTheme="minorHAnsi" w:hAnsiTheme="minorHAnsi" w:cstheme="minorHAnsi"/>
          <w:sz w:val="24"/>
          <w:szCs w:val="24"/>
        </w:rPr>
        <w:t xml:space="preserve">n this </w:t>
      </w:r>
      <w:r w:rsidRPr="00B7413E">
        <w:rPr>
          <w:rFonts w:asciiTheme="minorHAnsi" w:hAnsiTheme="minorHAnsi" w:cstheme="minorHAnsi"/>
          <w:sz w:val="24"/>
          <w:szCs w:val="24"/>
        </w:rPr>
        <w:t>self-reflective</w:t>
      </w:r>
      <w:r w:rsidR="009C13E2" w:rsidRPr="00B7413E">
        <w:rPr>
          <w:rFonts w:asciiTheme="minorHAnsi" w:hAnsiTheme="minorHAnsi" w:cstheme="minorHAnsi"/>
          <w:sz w:val="24"/>
          <w:szCs w:val="24"/>
        </w:rPr>
        <w:t xml:space="preserve"> account</w:t>
      </w:r>
      <w:r w:rsidRPr="00B7413E">
        <w:rPr>
          <w:rFonts w:asciiTheme="minorHAnsi" w:hAnsiTheme="minorHAnsi" w:cstheme="minorHAnsi"/>
          <w:sz w:val="24"/>
          <w:szCs w:val="24"/>
        </w:rPr>
        <w:t xml:space="preserve"> I will be using the Gibbs reflective model</w:t>
      </w:r>
      <w:sdt>
        <w:sdtPr>
          <w:rPr>
            <w:rFonts w:asciiTheme="minorHAnsi" w:hAnsiTheme="minorHAnsi" w:cstheme="minorHAnsi"/>
            <w:sz w:val="24"/>
            <w:szCs w:val="24"/>
          </w:rPr>
          <w:id w:val="-197167845"/>
          <w:citation/>
        </w:sdtPr>
        <w:sdtEndPr/>
        <w:sdtContent>
          <w:r w:rsidR="00A21704">
            <w:rPr>
              <w:rFonts w:asciiTheme="minorHAnsi" w:hAnsiTheme="minorHAnsi" w:cstheme="minorHAnsi"/>
              <w:sz w:val="24"/>
              <w:szCs w:val="24"/>
            </w:rPr>
            <w:fldChar w:fldCharType="begin"/>
          </w:r>
          <w:r w:rsidR="00A21704">
            <w:rPr>
              <w:rFonts w:asciiTheme="minorHAnsi" w:hAnsiTheme="minorHAnsi" w:cstheme="minorHAnsi"/>
              <w:sz w:val="24"/>
              <w:szCs w:val="24"/>
            </w:rPr>
            <w:instrText xml:space="preserve"> CITATION Gra88 \l 2057 </w:instrText>
          </w:r>
          <w:r w:rsidR="00A21704">
            <w:rPr>
              <w:rFonts w:asciiTheme="minorHAnsi" w:hAnsiTheme="minorHAnsi" w:cstheme="minorHAnsi"/>
              <w:sz w:val="24"/>
              <w:szCs w:val="24"/>
            </w:rPr>
            <w:fldChar w:fldCharType="separate"/>
          </w:r>
          <w:r w:rsidR="00A21704">
            <w:rPr>
              <w:rFonts w:asciiTheme="minorHAnsi" w:hAnsiTheme="minorHAnsi" w:cstheme="minorHAnsi"/>
              <w:noProof/>
              <w:sz w:val="24"/>
              <w:szCs w:val="24"/>
            </w:rPr>
            <w:t xml:space="preserve"> </w:t>
          </w:r>
          <w:r w:rsidR="00A21704" w:rsidRPr="00A21704">
            <w:rPr>
              <w:rFonts w:asciiTheme="minorHAnsi" w:hAnsiTheme="minorHAnsi" w:cstheme="minorHAnsi"/>
              <w:noProof/>
              <w:sz w:val="24"/>
              <w:szCs w:val="24"/>
            </w:rPr>
            <w:t>(Gibbs, 1988)</w:t>
          </w:r>
          <w:r w:rsidR="00A21704">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r w:rsidR="005D2E59">
        <w:rPr>
          <w:rFonts w:asciiTheme="minorHAnsi" w:hAnsiTheme="minorHAnsi" w:cstheme="minorHAnsi"/>
          <w:sz w:val="24"/>
          <w:szCs w:val="24"/>
        </w:rPr>
        <w:t>to</w:t>
      </w:r>
      <w:r w:rsidR="008E42FC">
        <w:rPr>
          <w:rFonts w:asciiTheme="minorHAnsi" w:hAnsiTheme="minorHAnsi" w:cstheme="minorHAnsi"/>
          <w:sz w:val="24"/>
          <w:szCs w:val="24"/>
        </w:rPr>
        <w:t xml:space="preserve"> discuss and </w:t>
      </w:r>
      <w:r w:rsidR="000712AE">
        <w:rPr>
          <w:rFonts w:asciiTheme="minorHAnsi" w:hAnsiTheme="minorHAnsi" w:cstheme="minorHAnsi"/>
          <w:sz w:val="24"/>
          <w:szCs w:val="24"/>
        </w:rPr>
        <w:t>reflect on</w:t>
      </w:r>
      <w:r w:rsidR="00A876FC">
        <w:rPr>
          <w:rFonts w:asciiTheme="minorHAnsi" w:hAnsiTheme="minorHAnsi" w:cstheme="minorHAnsi"/>
          <w:sz w:val="24"/>
          <w:szCs w:val="24"/>
        </w:rPr>
        <w:t xml:space="preserve"> my skills and development whilst studying counselling skills.</w:t>
      </w:r>
      <w:r w:rsidR="00D75D38">
        <w:rPr>
          <w:rFonts w:asciiTheme="minorHAnsi" w:hAnsiTheme="minorHAnsi" w:cstheme="minorHAnsi"/>
          <w:sz w:val="24"/>
          <w:szCs w:val="24"/>
        </w:rPr>
        <w:t xml:space="preserve"> I will discuss </w:t>
      </w:r>
      <w:r w:rsidR="00873F9F">
        <w:rPr>
          <w:rFonts w:asciiTheme="minorHAnsi" w:hAnsiTheme="minorHAnsi" w:cstheme="minorHAnsi"/>
          <w:sz w:val="24"/>
          <w:szCs w:val="24"/>
        </w:rPr>
        <w:t xml:space="preserve">the </w:t>
      </w:r>
      <w:r w:rsidR="00D75D38">
        <w:rPr>
          <w:rFonts w:asciiTheme="minorHAnsi" w:hAnsiTheme="minorHAnsi" w:cstheme="minorHAnsi"/>
          <w:sz w:val="24"/>
          <w:szCs w:val="24"/>
        </w:rPr>
        <w:t xml:space="preserve">skills that I have </w:t>
      </w:r>
      <w:r w:rsidR="005E0B4E">
        <w:rPr>
          <w:rFonts w:asciiTheme="minorHAnsi" w:hAnsiTheme="minorHAnsi" w:cstheme="minorHAnsi"/>
          <w:sz w:val="24"/>
          <w:szCs w:val="24"/>
        </w:rPr>
        <w:t>developed and which skills</w:t>
      </w:r>
      <w:r w:rsidR="000E1455">
        <w:rPr>
          <w:rFonts w:asciiTheme="minorHAnsi" w:hAnsiTheme="minorHAnsi" w:cstheme="minorHAnsi"/>
          <w:sz w:val="24"/>
          <w:szCs w:val="24"/>
        </w:rPr>
        <w:t xml:space="preserve"> </w:t>
      </w:r>
      <w:r w:rsidR="00973867">
        <w:rPr>
          <w:rFonts w:asciiTheme="minorHAnsi" w:hAnsiTheme="minorHAnsi" w:cstheme="minorHAnsi"/>
          <w:sz w:val="24"/>
          <w:szCs w:val="24"/>
        </w:rPr>
        <w:t>I</w:t>
      </w:r>
      <w:r w:rsidR="000E1455">
        <w:rPr>
          <w:rFonts w:asciiTheme="minorHAnsi" w:hAnsiTheme="minorHAnsi" w:cstheme="minorHAnsi"/>
          <w:sz w:val="24"/>
          <w:szCs w:val="24"/>
        </w:rPr>
        <w:t xml:space="preserve"> feel confident in</w:t>
      </w:r>
      <w:r w:rsidR="00E17645">
        <w:rPr>
          <w:rFonts w:asciiTheme="minorHAnsi" w:hAnsiTheme="minorHAnsi" w:cstheme="minorHAnsi"/>
          <w:sz w:val="24"/>
          <w:szCs w:val="24"/>
        </w:rPr>
        <w:t xml:space="preserve"> and the ones that I can develop more</w:t>
      </w:r>
      <w:r w:rsidR="000F4EDE">
        <w:rPr>
          <w:rFonts w:asciiTheme="minorHAnsi" w:hAnsiTheme="minorHAnsi" w:cstheme="minorHAnsi"/>
          <w:sz w:val="24"/>
          <w:szCs w:val="24"/>
        </w:rPr>
        <w:t xml:space="preserve"> for future growth</w:t>
      </w:r>
      <w:r w:rsidR="00E17645">
        <w:rPr>
          <w:rFonts w:asciiTheme="minorHAnsi" w:hAnsiTheme="minorHAnsi" w:cstheme="minorHAnsi"/>
          <w:sz w:val="24"/>
          <w:szCs w:val="24"/>
        </w:rPr>
        <w:t xml:space="preserve"> to feel more confident wit</w:t>
      </w:r>
      <w:r w:rsidR="00873F9F">
        <w:rPr>
          <w:rFonts w:asciiTheme="minorHAnsi" w:hAnsiTheme="minorHAnsi" w:cstheme="minorHAnsi"/>
          <w:sz w:val="24"/>
          <w:szCs w:val="24"/>
        </w:rPr>
        <w:t>h</w:t>
      </w:r>
      <w:r w:rsidR="00C821E1">
        <w:rPr>
          <w:rFonts w:asciiTheme="minorHAnsi" w:hAnsiTheme="minorHAnsi" w:cstheme="minorHAnsi"/>
          <w:sz w:val="24"/>
          <w:szCs w:val="24"/>
        </w:rPr>
        <w:t xml:space="preserve"> them.</w:t>
      </w:r>
    </w:p>
    <w:p w14:paraId="02AD63E0" w14:textId="77777777" w:rsidR="00D009CE" w:rsidRDefault="00D009CE">
      <w:pPr>
        <w:rPr>
          <w:rFonts w:asciiTheme="minorHAnsi" w:hAnsiTheme="minorHAnsi" w:cstheme="minorHAnsi"/>
          <w:sz w:val="24"/>
          <w:szCs w:val="24"/>
        </w:rPr>
      </w:pPr>
    </w:p>
    <w:p w14:paraId="511D3994" w14:textId="073DCC78" w:rsidR="00D009CE" w:rsidRDefault="00D009CE">
      <w:pPr>
        <w:rPr>
          <w:rFonts w:asciiTheme="minorHAnsi" w:hAnsiTheme="minorHAnsi" w:cstheme="minorHAnsi"/>
          <w:sz w:val="24"/>
          <w:szCs w:val="24"/>
        </w:rPr>
      </w:pPr>
      <w:r>
        <w:rPr>
          <w:rFonts w:asciiTheme="minorHAnsi" w:hAnsiTheme="minorHAnsi" w:cstheme="minorHAnsi"/>
          <w:sz w:val="24"/>
          <w:szCs w:val="24"/>
        </w:rPr>
        <w:t>Description</w:t>
      </w:r>
    </w:p>
    <w:p w14:paraId="03FA5E1D" w14:textId="1EF3669B" w:rsidR="00D009CE" w:rsidRDefault="00EB5A10">
      <w:pPr>
        <w:rPr>
          <w:rFonts w:asciiTheme="minorHAnsi" w:hAnsiTheme="minorHAnsi" w:cstheme="minorHAnsi"/>
          <w:sz w:val="24"/>
          <w:szCs w:val="24"/>
        </w:rPr>
      </w:pPr>
      <w:r>
        <w:rPr>
          <w:rFonts w:asciiTheme="minorHAnsi" w:hAnsiTheme="minorHAnsi" w:cstheme="minorHAnsi"/>
          <w:sz w:val="24"/>
          <w:szCs w:val="24"/>
        </w:rPr>
        <w:t>I</w:t>
      </w:r>
      <w:r w:rsidR="009B6935">
        <w:rPr>
          <w:rFonts w:asciiTheme="minorHAnsi" w:hAnsiTheme="minorHAnsi" w:cstheme="minorHAnsi"/>
          <w:sz w:val="24"/>
          <w:szCs w:val="24"/>
        </w:rPr>
        <w:t xml:space="preserve">n my module </w:t>
      </w:r>
      <w:r w:rsidR="009B6935" w:rsidRPr="005949B0">
        <w:rPr>
          <w:rFonts w:asciiTheme="minorHAnsi" w:hAnsiTheme="minorHAnsi" w:cstheme="minorHAnsi"/>
          <w:i/>
          <w:iCs/>
          <w:sz w:val="24"/>
          <w:szCs w:val="24"/>
        </w:rPr>
        <w:t>counselling skills</w:t>
      </w:r>
      <w:r w:rsidR="009B6935">
        <w:rPr>
          <w:rFonts w:asciiTheme="minorHAnsi" w:hAnsiTheme="minorHAnsi" w:cstheme="minorHAnsi"/>
          <w:sz w:val="24"/>
          <w:szCs w:val="24"/>
        </w:rPr>
        <w:t xml:space="preserve"> I learnt about</w:t>
      </w:r>
      <w:r w:rsidR="00EA4B6D">
        <w:rPr>
          <w:rFonts w:asciiTheme="minorHAnsi" w:hAnsiTheme="minorHAnsi" w:cstheme="minorHAnsi"/>
          <w:sz w:val="24"/>
          <w:szCs w:val="24"/>
        </w:rPr>
        <w:t xml:space="preserve"> setting up the working relationship</w:t>
      </w:r>
      <w:r w:rsidR="00FC3270">
        <w:rPr>
          <w:rFonts w:asciiTheme="minorHAnsi" w:hAnsiTheme="minorHAnsi" w:cstheme="minorHAnsi"/>
          <w:sz w:val="24"/>
          <w:szCs w:val="24"/>
        </w:rPr>
        <w:t xml:space="preserve"> </w:t>
      </w:r>
      <w:r w:rsidR="00EA41F8">
        <w:rPr>
          <w:rFonts w:asciiTheme="minorHAnsi" w:hAnsiTheme="minorHAnsi" w:cstheme="minorHAnsi"/>
          <w:sz w:val="24"/>
          <w:szCs w:val="24"/>
        </w:rPr>
        <w:t>which include</w:t>
      </w:r>
      <w:r w:rsidR="006B0E57">
        <w:rPr>
          <w:rFonts w:asciiTheme="minorHAnsi" w:hAnsiTheme="minorHAnsi" w:cstheme="minorHAnsi"/>
          <w:sz w:val="24"/>
          <w:szCs w:val="24"/>
        </w:rPr>
        <w:t>s</w:t>
      </w:r>
      <w:r w:rsidR="00EA41F8">
        <w:rPr>
          <w:rFonts w:asciiTheme="minorHAnsi" w:hAnsiTheme="minorHAnsi" w:cstheme="minorHAnsi"/>
          <w:sz w:val="24"/>
          <w:szCs w:val="24"/>
        </w:rPr>
        <w:t xml:space="preserve"> </w:t>
      </w:r>
      <w:r w:rsidR="00FC3270">
        <w:rPr>
          <w:rFonts w:asciiTheme="minorHAnsi" w:hAnsiTheme="minorHAnsi" w:cstheme="minorHAnsi"/>
          <w:sz w:val="24"/>
          <w:szCs w:val="24"/>
        </w:rPr>
        <w:t xml:space="preserve">boundaries, working within an ethical framework, </w:t>
      </w:r>
      <w:r w:rsidR="006B0E57">
        <w:rPr>
          <w:rFonts w:asciiTheme="minorHAnsi" w:hAnsiTheme="minorHAnsi" w:cstheme="minorHAnsi"/>
          <w:sz w:val="24"/>
          <w:szCs w:val="24"/>
        </w:rPr>
        <w:t>contracting</w:t>
      </w:r>
      <w:r w:rsidR="00930228">
        <w:rPr>
          <w:rFonts w:asciiTheme="minorHAnsi" w:hAnsiTheme="minorHAnsi" w:cstheme="minorHAnsi"/>
          <w:sz w:val="24"/>
          <w:szCs w:val="24"/>
        </w:rPr>
        <w:t xml:space="preserve">, </w:t>
      </w:r>
      <w:r w:rsidR="00F06137">
        <w:rPr>
          <w:rFonts w:asciiTheme="minorHAnsi" w:hAnsiTheme="minorHAnsi" w:cstheme="minorHAnsi"/>
          <w:sz w:val="24"/>
          <w:szCs w:val="24"/>
        </w:rPr>
        <w:t xml:space="preserve">developing a relationship </w:t>
      </w:r>
      <w:r w:rsidR="00930228">
        <w:rPr>
          <w:rFonts w:asciiTheme="minorHAnsi" w:hAnsiTheme="minorHAnsi" w:cstheme="minorHAnsi"/>
          <w:sz w:val="24"/>
          <w:szCs w:val="24"/>
        </w:rPr>
        <w:t>with understanding of paraphrasing</w:t>
      </w:r>
      <w:r w:rsidR="00C83CFD">
        <w:rPr>
          <w:rFonts w:asciiTheme="minorHAnsi" w:hAnsiTheme="minorHAnsi" w:cstheme="minorHAnsi"/>
          <w:sz w:val="24"/>
          <w:szCs w:val="24"/>
        </w:rPr>
        <w:t>,</w:t>
      </w:r>
      <w:r w:rsidR="00347CEB">
        <w:rPr>
          <w:rFonts w:asciiTheme="minorHAnsi" w:hAnsiTheme="minorHAnsi" w:cstheme="minorHAnsi"/>
          <w:sz w:val="24"/>
          <w:szCs w:val="24"/>
        </w:rPr>
        <w:t xml:space="preserve"> the use of pausing,</w:t>
      </w:r>
      <w:r w:rsidR="00C83CFD">
        <w:rPr>
          <w:rFonts w:asciiTheme="minorHAnsi" w:hAnsiTheme="minorHAnsi" w:cstheme="minorHAnsi"/>
          <w:sz w:val="24"/>
          <w:szCs w:val="24"/>
        </w:rPr>
        <w:t xml:space="preserve"> restating,</w:t>
      </w:r>
      <w:r w:rsidR="00930228">
        <w:rPr>
          <w:rFonts w:asciiTheme="minorHAnsi" w:hAnsiTheme="minorHAnsi" w:cstheme="minorHAnsi"/>
          <w:sz w:val="24"/>
          <w:szCs w:val="24"/>
        </w:rPr>
        <w:t xml:space="preserve"> summarising</w:t>
      </w:r>
      <w:r w:rsidR="00865322">
        <w:rPr>
          <w:rFonts w:asciiTheme="minorHAnsi" w:hAnsiTheme="minorHAnsi" w:cstheme="minorHAnsi"/>
          <w:sz w:val="24"/>
          <w:szCs w:val="24"/>
        </w:rPr>
        <w:t>,</w:t>
      </w:r>
      <w:r w:rsidR="00930228">
        <w:rPr>
          <w:rFonts w:asciiTheme="minorHAnsi" w:hAnsiTheme="minorHAnsi" w:cstheme="minorHAnsi"/>
          <w:sz w:val="24"/>
          <w:szCs w:val="24"/>
        </w:rPr>
        <w:t xml:space="preserve"> congruence</w:t>
      </w:r>
      <w:r w:rsidR="00865322">
        <w:rPr>
          <w:rFonts w:asciiTheme="minorHAnsi" w:hAnsiTheme="minorHAnsi" w:cstheme="minorHAnsi"/>
          <w:sz w:val="24"/>
          <w:szCs w:val="24"/>
        </w:rPr>
        <w:t>,</w:t>
      </w:r>
      <w:r w:rsidR="00930228">
        <w:rPr>
          <w:rFonts w:asciiTheme="minorHAnsi" w:hAnsiTheme="minorHAnsi" w:cstheme="minorHAnsi"/>
          <w:sz w:val="24"/>
          <w:szCs w:val="24"/>
        </w:rPr>
        <w:t xml:space="preserve"> empathy</w:t>
      </w:r>
      <w:r w:rsidR="00C83CFD">
        <w:rPr>
          <w:rFonts w:asciiTheme="minorHAnsi" w:hAnsiTheme="minorHAnsi" w:cstheme="minorHAnsi"/>
          <w:sz w:val="24"/>
          <w:szCs w:val="24"/>
        </w:rPr>
        <w:t>, unconditional positive regard,</w:t>
      </w:r>
      <w:r w:rsidR="00A26185">
        <w:rPr>
          <w:rFonts w:asciiTheme="minorHAnsi" w:hAnsiTheme="minorHAnsi" w:cstheme="minorHAnsi"/>
          <w:sz w:val="24"/>
          <w:szCs w:val="24"/>
        </w:rPr>
        <w:t xml:space="preserve"> </w:t>
      </w:r>
      <w:r w:rsidR="007F7080">
        <w:rPr>
          <w:rFonts w:asciiTheme="minorHAnsi" w:hAnsiTheme="minorHAnsi" w:cstheme="minorHAnsi"/>
          <w:sz w:val="24"/>
          <w:szCs w:val="24"/>
        </w:rPr>
        <w:t xml:space="preserve">the use of questions, </w:t>
      </w:r>
      <w:r w:rsidR="00A26185">
        <w:rPr>
          <w:rFonts w:asciiTheme="minorHAnsi" w:hAnsiTheme="minorHAnsi" w:cstheme="minorHAnsi"/>
          <w:sz w:val="24"/>
          <w:szCs w:val="24"/>
        </w:rPr>
        <w:t>the use of</w:t>
      </w:r>
      <w:r w:rsidR="00BB4C56">
        <w:rPr>
          <w:rFonts w:asciiTheme="minorHAnsi" w:hAnsiTheme="minorHAnsi" w:cstheme="minorHAnsi"/>
          <w:sz w:val="24"/>
          <w:szCs w:val="24"/>
        </w:rPr>
        <w:t xml:space="preserve"> SOLER</w:t>
      </w:r>
      <w:r w:rsidR="002C22DA">
        <w:rPr>
          <w:rFonts w:asciiTheme="minorHAnsi" w:hAnsiTheme="minorHAnsi" w:cstheme="minorHAnsi"/>
          <w:sz w:val="24"/>
          <w:szCs w:val="24"/>
        </w:rPr>
        <w:t xml:space="preserve"> which involves sitting squarely to the client</w:t>
      </w:r>
      <w:r w:rsidR="00D600C4">
        <w:rPr>
          <w:rFonts w:asciiTheme="minorHAnsi" w:hAnsiTheme="minorHAnsi" w:cstheme="minorHAnsi"/>
          <w:sz w:val="24"/>
          <w:szCs w:val="24"/>
        </w:rPr>
        <w:t xml:space="preserve"> </w:t>
      </w:r>
      <w:r w:rsidR="002C22DA">
        <w:rPr>
          <w:rFonts w:asciiTheme="minorHAnsi" w:hAnsiTheme="minorHAnsi" w:cstheme="minorHAnsi"/>
          <w:sz w:val="24"/>
          <w:szCs w:val="24"/>
        </w:rPr>
        <w:t>with an open posture, leaning</w:t>
      </w:r>
      <w:r w:rsidR="002D7998">
        <w:rPr>
          <w:rFonts w:asciiTheme="minorHAnsi" w:hAnsiTheme="minorHAnsi" w:cstheme="minorHAnsi"/>
          <w:sz w:val="24"/>
          <w:szCs w:val="24"/>
        </w:rPr>
        <w:t xml:space="preserve"> towards the client, eye contact and com</w:t>
      </w:r>
      <w:r w:rsidR="00180AE4">
        <w:rPr>
          <w:rFonts w:asciiTheme="minorHAnsi" w:hAnsiTheme="minorHAnsi" w:cstheme="minorHAnsi"/>
          <w:sz w:val="24"/>
          <w:szCs w:val="24"/>
        </w:rPr>
        <w:t>ing</w:t>
      </w:r>
      <w:r w:rsidR="002D7998">
        <w:rPr>
          <w:rFonts w:asciiTheme="minorHAnsi" w:hAnsiTheme="minorHAnsi" w:cstheme="minorHAnsi"/>
          <w:sz w:val="24"/>
          <w:szCs w:val="24"/>
        </w:rPr>
        <w:t xml:space="preserve"> across as relaxed</w:t>
      </w:r>
      <w:r w:rsidR="007F7080">
        <w:rPr>
          <w:rFonts w:asciiTheme="minorHAnsi" w:hAnsiTheme="minorHAnsi" w:cstheme="minorHAnsi"/>
          <w:sz w:val="24"/>
          <w:szCs w:val="24"/>
        </w:rPr>
        <w:t xml:space="preserve"> with the client</w:t>
      </w:r>
      <w:r w:rsidR="009C3173">
        <w:rPr>
          <w:rFonts w:asciiTheme="minorHAnsi" w:hAnsiTheme="minorHAnsi" w:cstheme="minorHAnsi"/>
          <w:sz w:val="24"/>
          <w:szCs w:val="24"/>
        </w:rPr>
        <w:t xml:space="preserve"> </w:t>
      </w:r>
      <w:sdt>
        <w:sdtPr>
          <w:rPr>
            <w:rFonts w:asciiTheme="minorHAnsi" w:hAnsiTheme="minorHAnsi" w:cstheme="minorHAnsi"/>
            <w:sz w:val="24"/>
            <w:szCs w:val="24"/>
          </w:rPr>
          <w:id w:val="-958177896"/>
          <w:citation/>
        </w:sdtPr>
        <w:sdtEndPr/>
        <w:sdtContent>
          <w:r w:rsidR="009C3173">
            <w:rPr>
              <w:rFonts w:asciiTheme="minorHAnsi" w:hAnsiTheme="minorHAnsi" w:cstheme="minorHAnsi"/>
              <w:sz w:val="24"/>
              <w:szCs w:val="24"/>
            </w:rPr>
            <w:fldChar w:fldCharType="begin"/>
          </w:r>
          <w:r w:rsidR="009C3173">
            <w:rPr>
              <w:rFonts w:asciiTheme="minorHAnsi" w:hAnsiTheme="minorHAnsi" w:cstheme="minorHAnsi"/>
              <w:sz w:val="24"/>
              <w:szCs w:val="24"/>
            </w:rPr>
            <w:instrText xml:space="preserve"> CITATION Mid151 \l 2057 </w:instrText>
          </w:r>
          <w:r w:rsidR="009C3173">
            <w:rPr>
              <w:rFonts w:asciiTheme="minorHAnsi" w:hAnsiTheme="minorHAnsi" w:cstheme="minorHAnsi"/>
              <w:sz w:val="24"/>
              <w:szCs w:val="24"/>
            </w:rPr>
            <w:fldChar w:fldCharType="separate"/>
          </w:r>
          <w:r w:rsidR="009C3173" w:rsidRPr="009C3173">
            <w:rPr>
              <w:rFonts w:asciiTheme="minorHAnsi" w:hAnsiTheme="minorHAnsi" w:cstheme="minorHAnsi"/>
              <w:noProof/>
              <w:sz w:val="24"/>
              <w:szCs w:val="24"/>
            </w:rPr>
            <w:t>(Midwinter &amp; Dickson, 2015)</w:t>
          </w:r>
          <w:r w:rsidR="009C3173">
            <w:rPr>
              <w:rFonts w:asciiTheme="minorHAnsi" w:hAnsiTheme="minorHAnsi" w:cstheme="minorHAnsi"/>
              <w:sz w:val="24"/>
              <w:szCs w:val="24"/>
            </w:rPr>
            <w:fldChar w:fldCharType="end"/>
          </w:r>
        </w:sdtContent>
      </w:sdt>
      <w:r w:rsidR="009C3173">
        <w:rPr>
          <w:rFonts w:asciiTheme="minorHAnsi" w:hAnsiTheme="minorHAnsi" w:cstheme="minorHAnsi"/>
          <w:sz w:val="24"/>
          <w:szCs w:val="24"/>
        </w:rPr>
        <w:t>.</w:t>
      </w:r>
    </w:p>
    <w:p w14:paraId="7C1BFC0E" w14:textId="77777777" w:rsidR="00EE3F0E" w:rsidRDefault="00EE3F0E">
      <w:pPr>
        <w:rPr>
          <w:rFonts w:asciiTheme="minorHAnsi" w:hAnsiTheme="minorHAnsi" w:cstheme="minorHAnsi"/>
          <w:sz w:val="24"/>
          <w:szCs w:val="24"/>
        </w:rPr>
      </w:pPr>
    </w:p>
    <w:p w14:paraId="4B85A2AF" w14:textId="11CBA371" w:rsidR="00EE3F0E" w:rsidRDefault="00EE3F0E">
      <w:pPr>
        <w:rPr>
          <w:rFonts w:asciiTheme="minorHAnsi" w:hAnsiTheme="minorHAnsi" w:cstheme="minorHAnsi"/>
          <w:sz w:val="24"/>
          <w:szCs w:val="24"/>
        </w:rPr>
      </w:pPr>
      <w:r>
        <w:rPr>
          <w:rFonts w:asciiTheme="minorHAnsi" w:hAnsiTheme="minorHAnsi" w:cstheme="minorHAnsi"/>
          <w:sz w:val="24"/>
          <w:szCs w:val="24"/>
        </w:rPr>
        <w:t>Thoughts and Feelings</w:t>
      </w:r>
    </w:p>
    <w:p w14:paraId="482AE1B7" w14:textId="7139353C" w:rsidR="00EE3F0E" w:rsidRDefault="00233E7E">
      <w:pPr>
        <w:rPr>
          <w:rFonts w:asciiTheme="minorHAnsi" w:hAnsiTheme="minorHAnsi" w:cstheme="minorHAnsi"/>
          <w:sz w:val="24"/>
          <w:szCs w:val="24"/>
        </w:rPr>
      </w:pPr>
      <w:r>
        <w:rPr>
          <w:rFonts w:asciiTheme="minorHAnsi" w:hAnsiTheme="minorHAnsi" w:cstheme="minorHAnsi"/>
          <w:sz w:val="24"/>
          <w:szCs w:val="24"/>
        </w:rPr>
        <w:t>W</w:t>
      </w:r>
      <w:r w:rsidR="008F6D90">
        <w:rPr>
          <w:rFonts w:asciiTheme="minorHAnsi" w:hAnsiTheme="minorHAnsi" w:cstheme="minorHAnsi"/>
          <w:sz w:val="24"/>
          <w:szCs w:val="24"/>
        </w:rPr>
        <w:t>hen I first</w:t>
      </w:r>
      <w:r w:rsidR="00482A2E">
        <w:rPr>
          <w:rFonts w:asciiTheme="minorHAnsi" w:hAnsiTheme="minorHAnsi" w:cstheme="minorHAnsi"/>
          <w:sz w:val="24"/>
          <w:szCs w:val="24"/>
        </w:rPr>
        <w:t xml:space="preserve"> started the </w:t>
      </w:r>
      <w:r w:rsidR="00A21704">
        <w:rPr>
          <w:rFonts w:asciiTheme="minorHAnsi" w:hAnsiTheme="minorHAnsi" w:cstheme="minorHAnsi"/>
          <w:sz w:val="24"/>
          <w:szCs w:val="24"/>
        </w:rPr>
        <w:t>module</w:t>
      </w:r>
      <w:r w:rsidR="00482A2E">
        <w:rPr>
          <w:rFonts w:asciiTheme="minorHAnsi" w:hAnsiTheme="minorHAnsi" w:cstheme="minorHAnsi"/>
          <w:sz w:val="24"/>
          <w:szCs w:val="24"/>
        </w:rPr>
        <w:t xml:space="preserve"> I felt very apprehensive about my skills within counselling </w:t>
      </w:r>
      <w:r w:rsidR="0027381F">
        <w:rPr>
          <w:rFonts w:asciiTheme="minorHAnsi" w:hAnsiTheme="minorHAnsi" w:cstheme="minorHAnsi"/>
          <w:sz w:val="24"/>
          <w:szCs w:val="24"/>
        </w:rPr>
        <w:t>because</w:t>
      </w:r>
      <w:r w:rsidR="00482A2E">
        <w:rPr>
          <w:rFonts w:asciiTheme="minorHAnsi" w:hAnsiTheme="minorHAnsi" w:cstheme="minorHAnsi"/>
          <w:sz w:val="24"/>
          <w:szCs w:val="24"/>
        </w:rPr>
        <w:t xml:space="preserve"> I can suffer with anxiety </w:t>
      </w:r>
      <w:r w:rsidR="0027381F">
        <w:rPr>
          <w:rFonts w:asciiTheme="minorHAnsi" w:hAnsiTheme="minorHAnsi" w:cstheme="minorHAnsi"/>
          <w:sz w:val="24"/>
          <w:szCs w:val="24"/>
        </w:rPr>
        <w:t xml:space="preserve">which can </w:t>
      </w:r>
      <w:r w:rsidR="00482A2E">
        <w:rPr>
          <w:rFonts w:asciiTheme="minorHAnsi" w:hAnsiTheme="minorHAnsi" w:cstheme="minorHAnsi"/>
          <w:sz w:val="24"/>
          <w:szCs w:val="24"/>
        </w:rPr>
        <w:t>limit m</w:t>
      </w:r>
      <w:r w:rsidR="00E756B0">
        <w:rPr>
          <w:rFonts w:asciiTheme="minorHAnsi" w:hAnsiTheme="minorHAnsi" w:cstheme="minorHAnsi"/>
          <w:sz w:val="24"/>
          <w:szCs w:val="24"/>
        </w:rPr>
        <w:t xml:space="preserve">y connection </w:t>
      </w:r>
      <w:r w:rsidR="00376F00">
        <w:rPr>
          <w:rFonts w:asciiTheme="minorHAnsi" w:hAnsiTheme="minorHAnsi" w:cstheme="minorHAnsi"/>
          <w:sz w:val="24"/>
          <w:szCs w:val="24"/>
        </w:rPr>
        <w:t>to others</w:t>
      </w:r>
      <w:r w:rsidR="0067153E">
        <w:rPr>
          <w:rFonts w:asciiTheme="minorHAnsi" w:hAnsiTheme="minorHAnsi" w:cstheme="minorHAnsi"/>
          <w:sz w:val="24"/>
          <w:szCs w:val="24"/>
        </w:rPr>
        <w:t>. Although</w:t>
      </w:r>
      <w:r w:rsidR="007D62BC">
        <w:rPr>
          <w:rFonts w:asciiTheme="minorHAnsi" w:hAnsiTheme="minorHAnsi" w:cstheme="minorHAnsi"/>
          <w:sz w:val="24"/>
          <w:szCs w:val="24"/>
        </w:rPr>
        <w:t xml:space="preserve"> I did feel </w:t>
      </w:r>
      <w:r w:rsidR="00181C93">
        <w:rPr>
          <w:rFonts w:asciiTheme="minorHAnsi" w:hAnsiTheme="minorHAnsi" w:cstheme="minorHAnsi"/>
          <w:sz w:val="24"/>
          <w:szCs w:val="24"/>
        </w:rPr>
        <w:t>anxious,</w:t>
      </w:r>
      <w:r w:rsidR="007D62BC">
        <w:rPr>
          <w:rFonts w:asciiTheme="minorHAnsi" w:hAnsiTheme="minorHAnsi" w:cstheme="minorHAnsi"/>
          <w:sz w:val="24"/>
          <w:szCs w:val="24"/>
        </w:rPr>
        <w:t xml:space="preserve"> I found that circle time within lectures was very </w:t>
      </w:r>
      <w:r w:rsidR="004339AE">
        <w:rPr>
          <w:rFonts w:asciiTheme="minorHAnsi" w:hAnsiTheme="minorHAnsi" w:cstheme="minorHAnsi"/>
          <w:sz w:val="24"/>
          <w:szCs w:val="24"/>
        </w:rPr>
        <w:t xml:space="preserve">confidence building where I had time to listen to others reflect on how they </w:t>
      </w:r>
      <w:r w:rsidR="00D2023F">
        <w:rPr>
          <w:rFonts w:asciiTheme="minorHAnsi" w:hAnsiTheme="minorHAnsi" w:cstheme="minorHAnsi"/>
          <w:sz w:val="24"/>
          <w:szCs w:val="24"/>
        </w:rPr>
        <w:t>were</w:t>
      </w:r>
      <w:r w:rsidR="004339AE">
        <w:rPr>
          <w:rFonts w:asciiTheme="minorHAnsi" w:hAnsiTheme="minorHAnsi" w:cstheme="minorHAnsi"/>
          <w:sz w:val="24"/>
          <w:szCs w:val="24"/>
        </w:rPr>
        <w:t xml:space="preserve"> </w:t>
      </w:r>
      <w:r w:rsidR="00D84313">
        <w:rPr>
          <w:rFonts w:asciiTheme="minorHAnsi" w:hAnsiTheme="minorHAnsi" w:cstheme="minorHAnsi"/>
          <w:sz w:val="24"/>
          <w:szCs w:val="24"/>
        </w:rPr>
        <w:t>feeling</w:t>
      </w:r>
      <w:r w:rsidR="00975DF3">
        <w:rPr>
          <w:rFonts w:asciiTheme="minorHAnsi" w:hAnsiTheme="minorHAnsi" w:cstheme="minorHAnsi"/>
          <w:sz w:val="24"/>
          <w:szCs w:val="24"/>
        </w:rPr>
        <w:t xml:space="preserve">. </w:t>
      </w:r>
      <w:r w:rsidR="00EA3059">
        <w:rPr>
          <w:rFonts w:asciiTheme="minorHAnsi" w:hAnsiTheme="minorHAnsi" w:cstheme="minorHAnsi"/>
          <w:sz w:val="24"/>
          <w:szCs w:val="24"/>
        </w:rPr>
        <w:t>W</w:t>
      </w:r>
      <w:r w:rsidR="000D49BC">
        <w:rPr>
          <w:rFonts w:asciiTheme="minorHAnsi" w:hAnsiTheme="minorHAnsi" w:cstheme="minorHAnsi"/>
          <w:sz w:val="24"/>
          <w:szCs w:val="24"/>
        </w:rPr>
        <w:t>ith this</w:t>
      </w:r>
      <w:r w:rsidR="004339AE">
        <w:rPr>
          <w:rFonts w:asciiTheme="minorHAnsi" w:hAnsiTheme="minorHAnsi" w:cstheme="minorHAnsi"/>
          <w:sz w:val="24"/>
          <w:szCs w:val="24"/>
        </w:rPr>
        <w:t xml:space="preserve"> I found I was able to concentrate</w:t>
      </w:r>
      <w:r w:rsidR="005D087E">
        <w:rPr>
          <w:rFonts w:asciiTheme="minorHAnsi" w:hAnsiTheme="minorHAnsi" w:cstheme="minorHAnsi"/>
          <w:sz w:val="24"/>
          <w:szCs w:val="24"/>
        </w:rPr>
        <w:t xml:space="preserve"> on the skills within small groups better. </w:t>
      </w:r>
      <w:r w:rsidR="006F06F8">
        <w:rPr>
          <w:rFonts w:asciiTheme="minorHAnsi" w:hAnsiTheme="minorHAnsi" w:cstheme="minorHAnsi"/>
          <w:sz w:val="24"/>
          <w:szCs w:val="24"/>
        </w:rPr>
        <w:t>When</w:t>
      </w:r>
      <w:r w:rsidR="00AE542B">
        <w:rPr>
          <w:rFonts w:asciiTheme="minorHAnsi" w:hAnsiTheme="minorHAnsi" w:cstheme="minorHAnsi"/>
          <w:sz w:val="24"/>
          <w:szCs w:val="24"/>
        </w:rPr>
        <w:t xml:space="preserve"> working within small groups I found it difficult to be congruent as I was feeling very anxious</w:t>
      </w:r>
      <w:r w:rsidR="0001371D">
        <w:rPr>
          <w:rFonts w:asciiTheme="minorHAnsi" w:hAnsiTheme="minorHAnsi" w:cstheme="minorHAnsi"/>
          <w:sz w:val="24"/>
          <w:szCs w:val="24"/>
        </w:rPr>
        <w:t xml:space="preserve"> but with </w:t>
      </w:r>
      <w:r w:rsidR="00D2023F">
        <w:rPr>
          <w:rFonts w:asciiTheme="minorHAnsi" w:hAnsiTheme="minorHAnsi" w:cstheme="minorHAnsi"/>
          <w:sz w:val="24"/>
          <w:szCs w:val="24"/>
        </w:rPr>
        <w:t>time,</w:t>
      </w:r>
      <w:r w:rsidR="0001371D">
        <w:rPr>
          <w:rFonts w:asciiTheme="minorHAnsi" w:hAnsiTheme="minorHAnsi" w:cstheme="minorHAnsi"/>
          <w:sz w:val="24"/>
          <w:szCs w:val="24"/>
        </w:rPr>
        <w:t xml:space="preserve"> I </w:t>
      </w:r>
      <w:r w:rsidR="008C55A0">
        <w:rPr>
          <w:rFonts w:asciiTheme="minorHAnsi" w:hAnsiTheme="minorHAnsi" w:cstheme="minorHAnsi"/>
          <w:sz w:val="24"/>
          <w:szCs w:val="24"/>
        </w:rPr>
        <w:t>was able to</w:t>
      </w:r>
      <w:r w:rsidR="0001371D">
        <w:rPr>
          <w:rFonts w:asciiTheme="minorHAnsi" w:hAnsiTheme="minorHAnsi" w:cstheme="minorHAnsi"/>
          <w:sz w:val="24"/>
          <w:szCs w:val="24"/>
        </w:rPr>
        <w:t xml:space="preserve"> ground myself and be with my anxiety and within the group at the same time</w:t>
      </w:r>
      <w:r w:rsidR="00D03552">
        <w:rPr>
          <w:rFonts w:asciiTheme="minorHAnsi" w:hAnsiTheme="minorHAnsi" w:cstheme="minorHAnsi"/>
          <w:sz w:val="24"/>
          <w:szCs w:val="24"/>
        </w:rPr>
        <w:t xml:space="preserve">. </w:t>
      </w:r>
      <w:r w:rsidR="00167D76">
        <w:rPr>
          <w:rFonts w:asciiTheme="minorHAnsi" w:hAnsiTheme="minorHAnsi" w:cstheme="minorHAnsi"/>
          <w:sz w:val="24"/>
          <w:szCs w:val="24"/>
        </w:rPr>
        <w:t>It was commented</w:t>
      </w:r>
      <w:r w:rsidR="001C3004">
        <w:rPr>
          <w:rFonts w:asciiTheme="minorHAnsi" w:hAnsiTheme="minorHAnsi" w:cstheme="minorHAnsi"/>
          <w:sz w:val="24"/>
          <w:szCs w:val="24"/>
        </w:rPr>
        <w:t xml:space="preserve"> on</w:t>
      </w:r>
      <w:r w:rsidR="00C51CDB">
        <w:rPr>
          <w:rFonts w:asciiTheme="minorHAnsi" w:hAnsiTheme="minorHAnsi" w:cstheme="minorHAnsi"/>
          <w:sz w:val="24"/>
          <w:szCs w:val="24"/>
        </w:rPr>
        <w:t xml:space="preserve"> that people </w:t>
      </w:r>
      <w:r w:rsidR="008C55A0">
        <w:rPr>
          <w:rFonts w:asciiTheme="minorHAnsi" w:hAnsiTheme="minorHAnsi" w:cstheme="minorHAnsi"/>
          <w:sz w:val="24"/>
          <w:szCs w:val="24"/>
        </w:rPr>
        <w:t>found that</w:t>
      </w:r>
      <w:r w:rsidR="00C51CDB">
        <w:rPr>
          <w:rFonts w:asciiTheme="minorHAnsi" w:hAnsiTheme="minorHAnsi" w:cstheme="minorHAnsi"/>
          <w:sz w:val="24"/>
          <w:szCs w:val="24"/>
        </w:rPr>
        <w:t xml:space="preserve"> the tone I used </w:t>
      </w:r>
      <w:r w:rsidR="006326FD">
        <w:rPr>
          <w:rFonts w:asciiTheme="minorHAnsi" w:hAnsiTheme="minorHAnsi" w:cstheme="minorHAnsi"/>
          <w:sz w:val="24"/>
          <w:szCs w:val="24"/>
        </w:rPr>
        <w:t>whilst</w:t>
      </w:r>
      <w:r w:rsidR="00C51CDB">
        <w:rPr>
          <w:rFonts w:asciiTheme="minorHAnsi" w:hAnsiTheme="minorHAnsi" w:cstheme="minorHAnsi"/>
          <w:sz w:val="24"/>
          <w:szCs w:val="24"/>
        </w:rPr>
        <w:t xml:space="preserve"> talking with them was comforting</w:t>
      </w:r>
      <w:r w:rsidR="002E039D">
        <w:rPr>
          <w:rFonts w:asciiTheme="minorHAnsi" w:hAnsiTheme="minorHAnsi" w:cstheme="minorHAnsi"/>
          <w:sz w:val="24"/>
          <w:szCs w:val="24"/>
        </w:rPr>
        <w:t xml:space="preserve"> and I found this reassuring. Within learning the </w:t>
      </w:r>
      <w:r w:rsidR="00D2023F">
        <w:rPr>
          <w:rFonts w:asciiTheme="minorHAnsi" w:hAnsiTheme="minorHAnsi" w:cstheme="minorHAnsi"/>
          <w:sz w:val="24"/>
          <w:szCs w:val="24"/>
        </w:rPr>
        <w:t>skills,</w:t>
      </w:r>
      <w:r w:rsidR="002E039D">
        <w:rPr>
          <w:rFonts w:asciiTheme="minorHAnsi" w:hAnsiTheme="minorHAnsi" w:cstheme="minorHAnsi"/>
          <w:sz w:val="24"/>
          <w:szCs w:val="24"/>
        </w:rPr>
        <w:t xml:space="preserve"> I found that sometimes within </w:t>
      </w:r>
      <w:r w:rsidR="006326FD">
        <w:rPr>
          <w:rFonts w:asciiTheme="minorHAnsi" w:hAnsiTheme="minorHAnsi" w:cstheme="minorHAnsi"/>
          <w:sz w:val="24"/>
          <w:szCs w:val="24"/>
        </w:rPr>
        <w:t>small group</w:t>
      </w:r>
      <w:r w:rsidR="00D916D5">
        <w:rPr>
          <w:rFonts w:asciiTheme="minorHAnsi" w:hAnsiTheme="minorHAnsi" w:cstheme="minorHAnsi"/>
          <w:sz w:val="24"/>
          <w:szCs w:val="24"/>
        </w:rPr>
        <w:t xml:space="preserve"> practice sessions</w:t>
      </w:r>
      <w:r w:rsidR="00C7706D">
        <w:rPr>
          <w:rFonts w:asciiTheme="minorHAnsi" w:hAnsiTheme="minorHAnsi" w:cstheme="minorHAnsi"/>
          <w:sz w:val="24"/>
          <w:szCs w:val="24"/>
        </w:rPr>
        <w:t xml:space="preserve"> my mind could wonder instead of listening to the person in front of me</w:t>
      </w:r>
      <w:r w:rsidR="008A7F02">
        <w:rPr>
          <w:rFonts w:asciiTheme="minorHAnsi" w:hAnsiTheme="minorHAnsi" w:cstheme="minorHAnsi"/>
          <w:sz w:val="24"/>
          <w:szCs w:val="24"/>
        </w:rPr>
        <w:t>, trying to find a solution to their situation instead</w:t>
      </w:r>
      <w:r w:rsidR="003118D0">
        <w:rPr>
          <w:rFonts w:asciiTheme="minorHAnsi" w:hAnsiTheme="minorHAnsi" w:cstheme="minorHAnsi"/>
          <w:sz w:val="24"/>
          <w:szCs w:val="24"/>
        </w:rPr>
        <w:t xml:space="preserve"> of connecting with the person in front of me</w:t>
      </w:r>
      <w:r w:rsidR="00C7706D">
        <w:rPr>
          <w:rFonts w:asciiTheme="minorHAnsi" w:hAnsiTheme="minorHAnsi" w:cstheme="minorHAnsi"/>
          <w:sz w:val="24"/>
          <w:szCs w:val="24"/>
        </w:rPr>
        <w:t>.</w:t>
      </w:r>
      <w:r w:rsidR="000A3AF1">
        <w:rPr>
          <w:rFonts w:asciiTheme="minorHAnsi" w:hAnsiTheme="minorHAnsi" w:cstheme="minorHAnsi"/>
          <w:sz w:val="24"/>
          <w:szCs w:val="24"/>
        </w:rPr>
        <w:t xml:space="preserve"> I found the use of paraphrasing fun and</w:t>
      </w:r>
      <w:r w:rsidR="00F971F9">
        <w:rPr>
          <w:rFonts w:asciiTheme="minorHAnsi" w:hAnsiTheme="minorHAnsi" w:cstheme="minorHAnsi"/>
          <w:sz w:val="24"/>
          <w:szCs w:val="24"/>
        </w:rPr>
        <w:t xml:space="preserve"> the use of pause a bit harder to achieve.</w:t>
      </w:r>
      <w:r w:rsidR="000E2ED2">
        <w:rPr>
          <w:rFonts w:asciiTheme="minorHAnsi" w:hAnsiTheme="minorHAnsi" w:cstheme="minorHAnsi"/>
          <w:sz w:val="24"/>
          <w:szCs w:val="24"/>
        </w:rPr>
        <w:t xml:space="preserve"> Whilst using the skill empathy I found I could overemphasise with the person in front of me</w:t>
      </w:r>
      <w:r w:rsidR="00E9353E">
        <w:rPr>
          <w:rFonts w:asciiTheme="minorHAnsi" w:hAnsiTheme="minorHAnsi" w:cstheme="minorHAnsi"/>
          <w:sz w:val="24"/>
          <w:szCs w:val="24"/>
        </w:rPr>
        <w:t xml:space="preserve"> and felt a little overwhelmed</w:t>
      </w:r>
      <w:r w:rsidR="00332793">
        <w:rPr>
          <w:rFonts w:asciiTheme="minorHAnsi" w:hAnsiTheme="minorHAnsi" w:cstheme="minorHAnsi"/>
          <w:sz w:val="24"/>
          <w:szCs w:val="24"/>
        </w:rPr>
        <w:t xml:space="preserve">. </w:t>
      </w:r>
    </w:p>
    <w:p w14:paraId="28300A27" w14:textId="77777777" w:rsidR="009F2354" w:rsidRDefault="009F2354">
      <w:pPr>
        <w:rPr>
          <w:rFonts w:asciiTheme="minorHAnsi" w:hAnsiTheme="minorHAnsi" w:cstheme="minorHAnsi"/>
          <w:sz w:val="24"/>
          <w:szCs w:val="24"/>
        </w:rPr>
      </w:pPr>
    </w:p>
    <w:p w14:paraId="3171ED01" w14:textId="2371F054" w:rsidR="009F2354" w:rsidRDefault="009F2354">
      <w:pPr>
        <w:rPr>
          <w:rFonts w:asciiTheme="minorHAnsi" w:hAnsiTheme="minorHAnsi" w:cstheme="minorHAnsi"/>
          <w:sz w:val="24"/>
          <w:szCs w:val="24"/>
        </w:rPr>
      </w:pPr>
      <w:r>
        <w:rPr>
          <w:rFonts w:asciiTheme="minorHAnsi" w:hAnsiTheme="minorHAnsi" w:cstheme="minorHAnsi"/>
          <w:sz w:val="24"/>
          <w:szCs w:val="24"/>
        </w:rPr>
        <w:t xml:space="preserve">Evaluation </w:t>
      </w:r>
    </w:p>
    <w:p w14:paraId="370BD4E0" w14:textId="24111E53" w:rsidR="009F2354" w:rsidRDefault="00131E22">
      <w:pPr>
        <w:rPr>
          <w:rFonts w:asciiTheme="minorHAnsi" w:hAnsiTheme="minorHAnsi" w:cstheme="minorHAnsi"/>
          <w:sz w:val="24"/>
          <w:szCs w:val="24"/>
        </w:rPr>
      </w:pPr>
      <w:r>
        <w:rPr>
          <w:rFonts w:asciiTheme="minorHAnsi" w:hAnsiTheme="minorHAnsi" w:cstheme="minorHAnsi"/>
          <w:sz w:val="24"/>
          <w:szCs w:val="24"/>
        </w:rPr>
        <w:t xml:space="preserve">I found within this module that I could be </w:t>
      </w:r>
      <w:r w:rsidR="00F238F8">
        <w:rPr>
          <w:rFonts w:asciiTheme="minorHAnsi" w:hAnsiTheme="minorHAnsi" w:cstheme="minorHAnsi"/>
          <w:sz w:val="24"/>
          <w:szCs w:val="24"/>
        </w:rPr>
        <w:t>congruent whilst also feeling anxi</w:t>
      </w:r>
      <w:r w:rsidR="00F97F11">
        <w:rPr>
          <w:rFonts w:asciiTheme="minorHAnsi" w:hAnsiTheme="minorHAnsi" w:cstheme="minorHAnsi"/>
          <w:sz w:val="24"/>
          <w:szCs w:val="24"/>
        </w:rPr>
        <w:t>ous</w:t>
      </w:r>
      <w:r w:rsidR="00EB37AB">
        <w:rPr>
          <w:rFonts w:asciiTheme="minorHAnsi" w:hAnsiTheme="minorHAnsi" w:cstheme="minorHAnsi"/>
          <w:sz w:val="24"/>
          <w:szCs w:val="24"/>
        </w:rPr>
        <w:t xml:space="preserve"> and that if I sat</w:t>
      </w:r>
      <w:r w:rsidR="00EE365B">
        <w:rPr>
          <w:rFonts w:asciiTheme="minorHAnsi" w:hAnsiTheme="minorHAnsi" w:cstheme="minorHAnsi"/>
          <w:sz w:val="24"/>
          <w:szCs w:val="24"/>
        </w:rPr>
        <w:t xml:space="preserve"> with my </w:t>
      </w:r>
      <w:r w:rsidR="00376D5D">
        <w:rPr>
          <w:rFonts w:asciiTheme="minorHAnsi" w:hAnsiTheme="minorHAnsi" w:cstheme="minorHAnsi"/>
          <w:sz w:val="24"/>
          <w:szCs w:val="24"/>
        </w:rPr>
        <w:t>discomfort</w:t>
      </w:r>
      <w:r w:rsidR="00B607DD">
        <w:rPr>
          <w:rFonts w:asciiTheme="minorHAnsi" w:hAnsiTheme="minorHAnsi" w:cstheme="minorHAnsi"/>
          <w:sz w:val="24"/>
          <w:szCs w:val="24"/>
        </w:rPr>
        <w:t>,</w:t>
      </w:r>
      <w:r w:rsidR="00EE365B">
        <w:rPr>
          <w:rFonts w:asciiTheme="minorHAnsi" w:hAnsiTheme="minorHAnsi" w:cstheme="minorHAnsi"/>
          <w:sz w:val="24"/>
          <w:szCs w:val="24"/>
        </w:rPr>
        <w:t xml:space="preserve"> I could learn from it.</w:t>
      </w:r>
      <w:r w:rsidR="00862CE3">
        <w:rPr>
          <w:rFonts w:asciiTheme="minorHAnsi" w:hAnsiTheme="minorHAnsi" w:cstheme="minorHAnsi"/>
          <w:sz w:val="24"/>
          <w:szCs w:val="24"/>
        </w:rPr>
        <w:t xml:space="preserve"> I think</w:t>
      </w:r>
      <w:r w:rsidR="002117B5">
        <w:rPr>
          <w:rFonts w:asciiTheme="minorHAnsi" w:hAnsiTheme="minorHAnsi" w:cstheme="minorHAnsi"/>
          <w:sz w:val="24"/>
          <w:szCs w:val="24"/>
        </w:rPr>
        <w:t xml:space="preserve"> with time and practice that my overactive mind will come to focus more on skills rather </w:t>
      </w:r>
      <w:r w:rsidR="00B607DD">
        <w:rPr>
          <w:rFonts w:asciiTheme="minorHAnsi" w:hAnsiTheme="minorHAnsi" w:cstheme="minorHAnsi"/>
          <w:sz w:val="24"/>
          <w:szCs w:val="24"/>
        </w:rPr>
        <w:t>than</w:t>
      </w:r>
      <w:r w:rsidR="002117B5">
        <w:rPr>
          <w:rFonts w:asciiTheme="minorHAnsi" w:hAnsiTheme="minorHAnsi" w:cstheme="minorHAnsi"/>
          <w:sz w:val="24"/>
          <w:szCs w:val="24"/>
        </w:rPr>
        <w:t xml:space="preserve"> anxiety</w:t>
      </w:r>
      <w:r w:rsidR="004078AE">
        <w:rPr>
          <w:rFonts w:asciiTheme="minorHAnsi" w:hAnsiTheme="minorHAnsi" w:cstheme="minorHAnsi"/>
          <w:sz w:val="24"/>
          <w:szCs w:val="24"/>
        </w:rPr>
        <w:t xml:space="preserve"> and I will get better at knowing when to use skills such as pause and to sit within</w:t>
      </w:r>
      <w:r w:rsidR="00707015">
        <w:rPr>
          <w:rFonts w:asciiTheme="minorHAnsi" w:hAnsiTheme="minorHAnsi" w:cstheme="minorHAnsi"/>
          <w:sz w:val="24"/>
          <w:szCs w:val="24"/>
        </w:rPr>
        <w:t xml:space="preserve"> empathy in a professional way</w:t>
      </w:r>
      <w:r w:rsidR="00B607DD">
        <w:rPr>
          <w:rFonts w:asciiTheme="minorHAnsi" w:hAnsiTheme="minorHAnsi" w:cstheme="minorHAnsi"/>
          <w:sz w:val="24"/>
          <w:szCs w:val="24"/>
        </w:rPr>
        <w:t>.</w:t>
      </w:r>
      <w:r w:rsidR="004929EA">
        <w:rPr>
          <w:rFonts w:asciiTheme="minorHAnsi" w:hAnsiTheme="minorHAnsi" w:cstheme="minorHAnsi"/>
          <w:sz w:val="24"/>
          <w:szCs w:val="24"/>
        </w:rPr>
        <w:t xml:space="preserve"> I </w:t>
      </w:r>
      <w:r w:rsidR="001A6DFB">
        <w:rPr>
          <w:rFonts w:asciiTheme="minorHAnsi" w:hAnsiTheme="minorHAnsi" w:cstheme="minorHAnsi"/>
          <w:sz w:val="24"/>
          <w:szCs w:val="24"/>
        </w:rPr>
        <w:t>found at times that I could put on a bit of a mask instead of being congruent</w:t>
      </w:r>
      <w:r w:rsidR="001B2C22">
        <w:rPr>
          <w:rFonts w:asciiTheme="minorHAnsi" w:hAnsiTheme="minorHAnsi" w:cstheme="minorHAnsi"/>
          <w:sz w:val="24"/>
          <w:szCs w:val="24"/>
        </w:rPr>
        <w:t xml:space="preserve"> but witnessing others within</w:t>
      </w:r>
      <w:r w:rsidR="00293AC2">
        <w:rPr>
          <w:rFonts w:asciiTheme="minorHAnsi" w:hAnsiTheme="minorHAnsi" w:cstheme="minorHAnsi"/>
          <w:sz w:val="24"/>
          <w:szCs w:val="24"/>
        </w:rPr>
        <w:t xml:space="preserve"> groups</w:t>
      </w:r>
      <w:r w:rsidR="001B2C22">
        <w:rPr>
          <w:rFonts w:asciiTheme="minorHAnsi" w:hAnsiTheme="minorHAnsi" w:cstheme="minorHAnsi"/>
          <w:sz w:val="24"/>
          <w:szCs w:val="24"/>
        </w:rPr>
        <w:t xml:space="preserve"> being grounded and congruent was inspiring.</w:t>
      </w:r>
      <w:r w:rsidR="00DD3A40">
        <w:rPr>
          <w:rFonts w:asciiTheme="minorHAnsi" w:hAnsiTheme="minorHAnsi" w:cstheme="minorHAnsi"/>
          <w:sz w:val="24"/>
          <w:szCs w:val="24"/>
        </w:rPr>
        <w:t xml:space="preserve"> </w:t>
      </w:r>
      <w:r w:rsidR="00FD2131">
        <w:rPr>
          <w:rFonts w:asciiTheme="minorHAnsi" w:hAnsiTheme="minorHAnsi" w:cstheme="minorHAnsi"/>
          <w:sz w:val="24"/>
          <w:szCs w:val="24"/>
        </w:rPr>
        <w:t>I was confident</w:t>
      </w:r>
      <w:r w:rsidR="00561437">
        <w:rPr>
          <w:rFonts w:asciiTheme="minorHAnsi" w:hAnsiTheme="minorHAnsi" w:cstheme="minorHAnsi"/>
          <w:sz w:val="24"/>
          <w:szCs w:val="24"/>
        </w:rPr>
        <w:t xml:space="preserve"> in group work setting up boundaries, paraphrasing, restating</w:t>
      </w:r>
      <w:r w:rsidR="00C536B3">
        <w:rPr>
          <w:rFonts w:asciiTheme="minorHAnsi" w:hAnsiTheme="minorHAnsi" w:cstheme="minorHAnsi"/>
          <w:sz w:val="24"/>
          <w:szCs w:val="24"/>
        </w:rPr>
        <w:t>, summarising</w:t>
      </w:r>
      <w:r w:rsidR="005F0B90">
        <w:rPr>
          <w:rFonts w:asciiTheme="minorHAnsi" w:hAnsiTheme="minorHAnsi" w:cstheme="minorHAnsi"/>
          <w:sz w:val="24"/>
          <w:szCs w:val="24"/>
        </w:rPr>
        <w:t xml:space="preserve"> but did find it harder to use the skill of pause.</w:t>
      </w:r>
    </w:p>
    <w:p w14:paraId="57194797" w14:textId="77777777" w:rsidR="001B2C22" w:rsidRDefault="001B2C22">
      <w:pPr>
        <w:rPr>
          <w:rFonts w:asciiTheme="minorHAnsi" w:hAnsiTheme="minorHAnsi" w:cstheme="minorHAnsi"/>
          <w:sz w:val="24"/>
          <w:szCs w:val="24"/>
        </w:rPr>
      </w:pPr>
    </w:p>
    <w:p w14:paraId="3FF1D4C5" w14:textId="72FADD75" w:rsidR="001B2C22" w:rsidRDefault="00075AF0">
      <w:pPr>
        <w:rPr>
          <w:rFonts w:asciiTheme="minorHAnsi" w:hAnsiTheme="minorHAnsi" w:cstheme="minorHAnsi"/>
          <w:sz w:val="24"/>
          <w:szCs w:val="24"/>
        </w:rPr>
      </w:pPr>
      <w:r>
        <w:rPr>
          <w:rFonts w:asciiTheme="minorHAnsi" w:hAnsiTheme="minorHAnsi" w:cstheme="minorHAnsi"/>
          <w:sz w:val="24"/>
          <w:szCs w:val="24"/>
        </w:rPr>
        <w:t xml:space="preserve">Analysis </w:t>
      </w:r>
    </w:p>
    <w:p w14:paraId="21552F04" w14:textId="77777777" w:rsidR="00293AC2" w:rsidRDefault="00293AC2">
      <w:pPr>
        <w:rPr>
          <w:rFonts w:asciiTheme="minorHAnsi" w:hAnsiTheme="minorHAnsi" w:cstheme="minorHAnsi"/>
          <w:sz w:val="24"/>
          <w:szCs w:val="24"/>
        </w:rPr>
      </w:pPr>
    </w:p>
    <w:p w14:paraId="0D6E2AC2" w14:textId="44FA29C1" w:rsidR="00293AC2" w:rsidRDefault="00972ECB">
      <w:pPr>
        <w:rPr>
          <w:rFonts w:asciiTheme="minorHAnsi" w:hAnsiTheme="minorHAnsi" w:cstheme="minorHAnsi"/>
          <w:sz w:val="24"/>
          <w:szCs w:val="24"/>
        </w:rPr>
      </w:pPr>
      <w:r>
        <w:rPr>
          <w:rFonts w:asciiTheme="minorHAnsi" w:hAnsiTheme="minorHAnsi" w:cstheme="minorHAnsi"/>
          <w:sz w:val="24"/>
          <w:szCs w:val="24"/>
        </w:rPr>
        <w:t>Reflecting on experiences</w:t>
      </w:r>
      <w:r w:rsidR="00263E64">
        <w:rPr>
          <w:rFonts w:asciiTheme="minorHAnsi" w:hAnsiTheme="minorHAnsi" w:cstheme="minorHAnsi"/>
          <w:sz w:val="24"/>
          <w:szCs w:val="24"/>
        </w:rPr>
        <w:t xml:space="preserve"> that I had within lectures helps me recognise</w:t>
      </w:r>
      <w:r w:rsidR="00001CFE">
        <w:rPr>
          <w:rFonts w:asciiTheme="minorHAnsi" w:hAnsiTheme="minorHAnsi" w:cstheme="minorHAnsi"/>
          <w:sz w:val="24"/>
          <w:szCs w:val="24"/>
        </w:rPr>
        <w:t xml:space="preserve"> what I am feeling and why</w:t>
      </w:r>
      <w:r w:rsidR="000D2826">
        <w:rPr>
          <w:rFonts w:asciiTheme="minorHAnsi" w:hAnsiTheme="minorHAnsi" w:cstheme="minorHAnsi"/>
          <w:sz w:val="24"/>
          <w:szCs w:val="24"/>
        </w:rPr>
        <w:t>;</w:t>
      </w:r>
      <w:r w:rsidR="00001CFE">
        <w:rPr>
          <w:rFonts w:asciiTheme="minorHAnsi" w:hAnsiTheme="minorHAnsi" w:cstheme="minorHAnsi"/>
          <w:sz w:val="24"/>
          <w:szCs w:val="24"/>
        </w:rPr>
        <w:t xml:space="preserve"> this then aids me to become more congruent</w:t>
      </w:r>
      <w:r w:rsidR="00ED282F">
        <w:rPr>
          <w:rFonts w:asciiTheme="minorHAnsi" w:hAnsiTheme="minorHAnsi" w:cstheme="minorHAnsi"/>
          <w:sz w:val="24"/>
          <w:szCs w:val="24"/>
        </w:rPr>
        <w:t xml:space="preserve"> within group sessions.</w:t>
      </w:r>
      <w:r w:rsidR="0028007F">
        <w:rPr>
          <w:rFonts w:asciiTheme="minorHAnsi" w:hAnsiTheme="minorHAnsi" w:cstheme="minorHAnsi"/>
          <w:sz w:val="24"/>
          <w:szCs w:val="24"/>
        </w:rPr>
        <w:t xml:space="preserve"> Keeping a journal and reflecting upon</w:t>
      </w:r>
      <w:r w:rsidR="009811D0">
        <w:rPr>
          <w:rFonts w:asciiTheme="minorHAnsi" w:hAnsiTheme="minorHAnsi" w:cstheme="minorHAnsi"/>
          <w:sz w:val="24"/>
          <w:szCs w:val="24"/>
        </w:rPr>
        <w:t xml:space="preserve"> my own belief system and exploring</w:t>
      </w:r>
      <w:r w:rsidR="00972990">
        <w:rPr>
          <w:rFonts w:asciiTheme="minorHAnsi" w:hAnsiTheme="minorHAnsi" w:cstheme="minorHAnsi"/>
          <w:sz w:val="24"/>
          <w:szCs w:val="24"/>
        </w:rPr>
        <w:t xml:space="preserve"> how this either supports or </w:t>
      </w:r>
      <w:r w:rsidR="00972990">
        <w:rPr>
          <w:rFonts w:asciiTheme="minorHAnsi" w:hAnsiTheme="minorHAnsi" w:cstheme="minorHAnsi"/>
          <w:sz w:val="24"/>
          <w:szCs w:val="24"/>
        </w:rPr>
        <w:lastRenderedPageBreak/>
        <w:t>hinders me</w:t>
      </w:r>
      <w:r w:rsidR="00811B31">
        <w:rPr>
          <w:rFonts w:asciiTheme="minorHAnsi" w:hAnsiTheme="minorHAnsi" w:cstheme="minorHAnsi"/>
          <w:sz w:val="24"/>
          <w:szCs w:val="24"/>
        </w:rPr>
        <w:t xml:space="preserve"> is very beneficial</w:t>
      </w:r>
      <w:r w:rsidR="00586A7B">
        <w:rPr>
          <w:rFonts w:asciiTheme="minorHAnsi" w:hAnsiTheme="minorHAnsi" w:cstheme="minorHAnsi"/>
          <w:sz w:val="24"/>
          <w:szCs w:val="24"/>
        </w:rPr>
        <w:t>. I</w:t>
      </w:r>
      <w:r w:rsidR="00811B31">
        <w:rPr>
          <w:rFonts w:asciiTheme="minorHAnsi" w:hAnsiTheme="minorHAnsi" w:cstheme="minorHAnsi"/>
          <w:sz w:val="24"/>
          <w:szCs w:val="24"/>
        </w:rPr>
        <w:t>t also makes me aware of any assumptions I may have made</w:t>
      </w:r>
      <w:r w:rsidR="00EF346B">
        <w:rPr>
          <w:rFonts w:asciiTheme="minorHAnsi" w:hAnsiTheme="minorHAnsi" w:cstheme="minorHAnsi"/>
          <w:sz w:val="24"/>
          <w:szCs w:val="24"/>
        </w:rPr>
        <w:t>,</w:t>
      </w:r>
      <w:r w:rsidR="00644051">
        <w:rPr>
          <w:rFonts w:asciiTheme="minorHAnsi" w:hAnsiTheme="minorHAnsi" w:cstheme="minorHAnsi"/>
          <w:sz w:val="24"/>
          <w:szCs w:val="24"/>
        </w:rPr>
        <w:t xml:space="preserve"> where I can improve my skills and how I can be more connective</w:t>
      </w:r>
      <w:r w:rsidR="003841DD">
        <w:rPr>
          <w:rFonts w:asciiTheme="minorHAnsi" w:hAnsiTheme="minorHAnsi" w:cstheme="minorHAnsi"/>
          <w:sz w:val="24"/>
          <w:szCs w:val="24"/>
        </w:rPr>
        <w:t xml:space="preserve"> and congruent</w:t>
      </w:r>
      <w:r w:rsidR="00644051">
        <w:rPr>
          <w:rFonts w:asciiTheme="minorHAnsi" w:hAnsiTheme="minorHAnsi" w:cstheme="minorHAnsi"/>
          <w:sz w:val="24"/>
          <w:szCs w:val="24"/>
        </w:rPr>
        <w:t xml:space="preserve"> </w:t>
      </w:r>
      <w:r w:rsidR="003841DD">
        <w:rPr>
          <w:rFonts w:asciiTheme="minorHAnsi" w:hAnsiTheme="minorHAnsi" w:cstheme="minorHAnsi"/>
          <w:sz w:val="24"/>
          <w:szCs w:val="24"/>
        </w:rPr>
        <w:t>with</w:t>
      </w:r>
      <w:r w:rsidR="00644051">
        <w:rPr>
          <w:rFonts w:asciiTheme="minorHAnsi" w:hAnsiTheme="minorHAnsi" w:cstheme="minorHAnsi"/>
          <w:sz w:val="24"/>
          <w:szCs w:val="24"/>
        </w:rPr>
        <w:t xml:space="preserve"> others.</w:t>
      </w:r>
      <w:r w:rsidR="002A7056">
        <w:rPr>
          <w:rFonts w:asciiTheme="minorHAnsi" w:hAnsiTheme="minorHAnsi" w:cstheme="minorHAnsi"/>
          <w:sz w:val="24"/>
          <w:szCs w:val="24"/>
        </w:rPr>
        <w:t xml:space="preserve"> This</w:t>
      </w:r>
      <w:r w:rsidR="00FE7FDD">
        <w:rPr>
          <w:rFonts w:asciiTheme="minorHAnsi" w:hAnsiTheme="minorHAnsi" w:cstheme="minorHAnsi"/>
          <w:sz w:val="24"/>
          <w:szCs w:val="24"/>
        </w:rPr>
        <w:t xml:space="preserve"> reflective exercise also aids me to recognise who I am, the goals I want to achieve, </w:t>
      </w:r>
      <w:r w:rsidR="00386E4D">
        <w:rPr>
          <w:rFonts w:asciiTheme="minorHAnsi" w:hAnsiTheme="minorHAnsi" w:cstheme="minorHAnsi"/>
          <w:sz w:val="24"/>
          <w:szCs w:val="24"/>
        </w:rPr>
        <w:t>shows me the things I have already achieved</w:t>
      </w:r>
      <w:r w:rsidR="00A646BC">
        <w:rPr>
          <w:rFonts w:asciiTheme="minorHAnsi" w:hAnsiTheme="minorHAnsi" w:cstheme="minorHAnsi"/>
          <w:sz w:val="24"/>
          <w:szCs w:val="24"/>
        </w:rPr>
        <w:t xml:space="preserve"> and gives me overall more understanding of myself and others.</w:t>
      </w:r>
      <w:r w:rsidR="00731094">
        <w:rPr>
          <w:rFonts w:asciiTheme="minorHAnsi" w:hAnsiTheme="minorHAnsi" w:cstheme="minorHAnsi"/>
          <w:sz w:val="24"/>
          <w:szCs w:val="24"/>
        </w:rPr>
        <w:t xml:space="preserve"> Whilst </w:t>
      </w:r>
      <w:r w:rsidR="00A27301">
        <w:rPr>
          <w:rFonts w:asciiTheme="minorHAnsi" w:hAnsiTheme="minorHAnsi" w:cstheme="minorHAnsi"/>
          <w:sz w:val="24"/>
          <w:szCs w:val="24"/>
        </w:rPr>
        <w:t xml:space="preserve">observing videos </w:t>
      </w:r>
      <w:r w:rsidR="00731094">
        <w:rPr>
          <w:rFonts w:asciiTheme="minorHAnsi" w:hAnsiTheme="minorHAnsi" w:cstheme="minorHAnsi"/>
          <w:sz w:val="24"/>
          <w:szCs w:val="24"/>
        </w:rPr>
        <w:t xml:space="preserve">of </w:t>
      </w:r>
      <w:r w:rsidR="001C078F">
        <w:rPr>
          <w:rFonts w:asciiTheme="minorHAnsi" w:hAnsiTheme="minorHAnsi" w:cstheme="minorHAnsi"/>
          <w:sz w:val="24"/>
          <w:szCs w:val="24"/>
        </w:rPr>
        <w:t xml:space="preserve">a </w:t>
      </w:r>
      <w:r w:rsidR="00731094">
        <w:rPr>
          <w:rFonts w:asciiTheme="minorHAnsi" w:hAnsiTheme="minorHAnsi" w:cstheme="minorHAnsi"/>
          <w:sz w:val="24"/>
          <w:szCs w:val="24"/>
        </w:rPr>
        <w:t>helper and client</w:t>
      </w:r>
      <w:r w:rsidR="00B269C5">
        <w:rPr>
          <w:rFonts w:asciiTheme="minorHAnsi" w:hAnsiTheme="minorHAnsi" w:cstheme="minorHAnsi"/>
          <w:sz w:val="24"/>
          <w:szCs w:val="24"/>
        </w:rPr>
        <w:t xml:space="preserve"> </w:t>
      </w:r>
      <w:r w:rsidR="00A27301">
        <w:rPr>
          <w:rFonts w:asciiTheme="minorHAnsi" w:hAnsiTheme="minorHAnsi" w:cstheme="minorHAnsi"/>
          <w:sz w:val="24"/>
          <w:szCs w:val="24"/>
        </w:rPr>
        <w:t xml:space="preserve">roles </w:t>
      </w:r>
      <w:r w:rsidR="00B269C5">
        <w:rPr>
          <w:rFonts w:asciiTheme="minorHAnsi" w:hAnsiTheme="minorHAnsi" w:cstheme="minorHAnsi"/>
          <w:sz w:val="24"/>
          <w:szCs w:val="24"/>
        </w:rPr>
        <w:t>I find it useful</w:t>
      </w:r>
      <w:r w:rsidR="001812A5">
        <w:rPr>
          <w:rFonts w:asciiTheme="minorHAnsi" w:hAnsiTheme="minorHAnsi" w:cstheme="minorHAnsi"/>
          <w:sz w:val="24"/>
          <w:szCs w:val="24"/>
        </w:rPr>
        <w:t xml:space="preserve"> to notice skills that I may develop</w:t>
      </w:r>
      <w:r w:rsidR="00A27301">
        <w:rPr>
          <w:rFonts w:asciiTheme="minorHAnsi" w:hAnsiTheme="minorHAnsi" w:cstheme="minorHAnsi"/>
          <w:sz w:val="24"/>
          <w:szCs w:val="24"/>
        </w:rPr>
        <w:t>,</w:t>
      </w:r>
      <w:r w:rsidR="001812A5">
        <w:rPr>
          <w:rFonts w:asciiTheme="minorHAnsi" w:hAnsiTheme="minorHAnsi" w:cstheme="minorHAnsi"/>
          <w:sz w:val="24"/>
          <w:szCs w:val="24"/>
        </w:rPr>
        <w:t xml:space="preserve"> also</w:t>
      </w:r>
      <w:r w:rsidR="005949CE">
        <w:rPr>
          <w:rFonts w:asciiTheme="minorHAnsi" w:hAnsiTheme="minorHAnsi" w:cstheme="minorHAnsi"/>
          <w:sz w:val="24"/>
          <w:szCs w:val="24"/>
        </w:rPr>
        <w:t xml:space="preserve"> consciously and constructively critiqu</w:t>
      </w:r>
      <w:r w:rsidR="009162D4">
        <w:rPr>
          <w:rFonts w:asciiTheme="minorHAnsi" w:hAnsiTheme="minorHAnsi" w:cstheme="minorHAnsi"/>
          <w:sz w:val="24"/>
          <w:szCs w:val="24"/>
        </w:rPr>
        <w:t xml:space="preserve">ing </w:t>
      </w:r>
      <w:r w:rsidR="005949CE">
        <w:rPr>
          <w:rFonts w:asciiTheme="minorHAnsi" w:hAnsiTheme="minorHAnsi" w:cstheme="minorHAnsi"/>
          <w:sz w:val="24"/>
          <w:szCs w:val="24"/>
        </w:rPr>
        <w:t>my own skills</w:t>
      </w:r>
      <w:r w:rsidR="001A0476">
        <w:rPr>
          <w:rFonts w:asciiTheme="minorHAnsi" w:hAnsiTheme="minorHAnsi" w:cstheme="minorHAnsi"/>
          <w:sz w:val="24"/>
          <w:szCs w:val="24"/>
        </w:rPr>
        <w:t xml:space="preserve"> and that of others</w:t>
      </w:r>
      <w:sdt>
        <w:sdtPr>
          <w:rPr>
            <w:rFonts w:asciiTheme="minorHAnsi" w:hAnsiTheme="minorHAnsi" w:cstheme="minorHAnsi"/>
            <w:sz w:val="24"/>
            <w:szCs w:val="24"/>
          </w:rPr>
          <w:id w:val="816375558"/>
          <w:citation/>
        </w:sdtPr>
        <w:sdtEndPr/>
        <w:sdtContent>
          <w:r w:rsidR="001A0476">
            <w:rPr>
              <w:rFonts w:asciiTheme="minorHAnsi" w:hAnsiTheme="minorHAnsi" w:cstheme="minorHAnsi"/>
              <w:sz w:val="24"/>
              <w:szCs w:val="24"/>
            </w:rPr>
            <w:fldChar w:fldCharType="begin"/>
          </w:r>
          <w:r w:rsidR="001A0476">
            <w:rPr>
              <w:rFonts w:asciiTheme="minorHAnsi" w:hAnsiTheme="minorHAnsi" w:cstheme="minorHAnsi"/>
              <w:sz w:val="24"/>
              <w:szCs w:val="24"/>
            </w:rPr>
            <w:instrText xml:space="preserve"> CITATION Mid151 \l 2057 </w:instrText>
          </w:r>
          <w:r w:rsidR="001A0476">
            <w:rPr>
              <w:rFonts w:asciiTheme="minorHAnsi" w:hAnsiTheme="minorHAnsi" w:cstheme="minorHAnsi"/>
              <w:sz w:val="24"/>
              <w:szCs w:val="24"/>
            </w:rPr>
            <w:fldChar w:fldCharType="separate"/>
          </w:r>
          <w:r w:rsidR="001A0476">
            <w:rPr>
              <w:rFonts w:asciiTheme="minorHAnsi" w:hAnsiTheme="minorHAnsi" w:cstheme="minorHAnsi"/>
              <w:noProof/>
              <w:sz w:val="24"/>
              <w:szCs w:val="24"/>
            </w:rPr>
            <w:t xml:space="preserve"> </w:t>
          </w:r>
          <w:r w:rsidR="001A0476" w:rsidRPr="001A0476">
            <w:rPr>
              <w:rFonts w:asciiTheme="minorHAnsi" w:hAnsiTheme="minorHAnsi" w:cstheme="minorHAnsi"/>
              <w:noProof/>
              <w:sz w:val="24"/>
              <w:szCs w:val="24"/>
            </w:rPr>
            <w:t>(Midwinter &amp; Dickson, 2015)</w:t>
          </w:r>
          <w:r w:rsidR="001A0476">
            <w:rPr>
              <w:rFonts w:asciiTheme="minorHAnsi" w:hAnsiTheme="minorHAnsi" w:cstheme="minorHAnsi"/>
              <w:sz w:val="24"/>
              <w:szCs w:val="24"/>
            </w:rPr>
            <w:fldChar w:fldCharType="end"/>
          </w:r>
        </w:sdtContent>
      </w:sdt>
      <w:r w:rsidR="001A0476">
        <w:rPr>
          <w:rFonts w:asciiTheme="minorHAnsi" w:hAnsiTheme="minorHAnsi" w:cstheme="minorHAnsi"/>
          <w:sz w:val="24"/>
          <w:szCs w:val="24"/>
        </w:rPr>
        <w:t>.</w:t>
      </w:r>
    </w:p>
    <w:p w14:paraId="35649A7E" w14:textId="77777777" w:rsidR="007667BD" w:rsidRDefault="007667BD">
      <w:pPr>
        <w:rPr>
          <w:rFonts w:asciiTheme="minorHAnsi" w:hAnsiTheme="minorHAnsi" w:cstheme="minorHAnsi"/>
          <w:sz w:val="24"/>
          <w:szCs w:val="24"/>
        </w:rPr>
      </w:pPr>
    </w:p>
    <w:p w14:paraId="03FF1112" w14:textId="77777777" w:rsidR="007667BD" w:rsidRDefault="007667BD">
      <w:pPr>
        <w:rPr>
          <w:rFonts w:asciiTheme="minorHAnsi" w:hAnsiTheme="minorHAnsi" w:cstheme="minorHAnsi"/>
          <w:sz w:val="24"/>
          <w:szCs w:val="24"/>
        </w:rPr>
      </w:pPr>
    </w:p>
    <w:p w14:paraId="5AB790D5" w14:textId="2CAECC1A" w:rsidR="007667BD" w:rsidRDefault="007667BD">
      <w:pPr>
        <w:rPr>
          <w:rFonts w:asciiTheme="minorHAnsi" w:hAnsiTheme="minorHAnsi" w:cstheme="minorHAnsi"/>
          <w:sz w:val="24"/>
          <w:szCs w:val="24"/>
        </w:rPr>
      </w:pPr>
      <w:r>
        <w:rPr>
          <w:rFonts w:asciiTheme="minorHAnsi" w:hAnsiTheme="minorHAnsi" w:cstheme="minorHAnsi"/>
          <w:sz w:val="24"/>
          <w:szCs w:val="24"/>
        </w:rPr>
        <w:t>Conclusion</w:t>
      </w:r>
    </w:p>
    <w:p w14:paraId="3C830A68" w14:textId="5B6EEC5E" w:rsidR="007667BD" w:rsidRDefault="00173BB1">
      <w:pPr>
        <w:rPr>
          <w:rFonts w:asciiTheme="minorHAnsi" w:hAnsiTheme="minorHAnsi" w:cstheme="minorHAnsi"/>
          <w:sz w:val="24"/>
          <w:szCs w:val="24"/>
        </w:rPr>
      </w:pPr>
      <w:r>
        <w:rPr>
          <w:rFonts w:asciiTheme="minorHAnsi" w:hAnsiTheme="minorHAnsi" w:cstheme="minorHAnsi"/>
          <w:sz w:val="24"/>
          <w:szCs w:val="24"/>
        </w:rPr>
        <w:t>T</w:t>
      </w:r>
      <w:r w:rsidR="00783939">
        <w:rPr>
          <w:rFonts w:asciiTheme="minorHAnsi" w:hAnsiTheme="minorHAnsi" w:cstheme="minorHAnsi"/>
          <w:sz w:val="24"/>
          <w:szCs w:val="24"/>
        </w:rPr>
        <w:t>o conclude</w:t>
      </w:r>
      <w:r w:rsidR="0032223E">
        <w:rPr>
          <w:rFonts w:asciiTheme="minorHAnsi" w:hAnsiTheme="minorHAnsi" w:cstheme="minorHAnsi"/>
          <w:sz w:val="24"/>
          <w:szCs w:val="24"/>
        </w:rPr>
        <w:t>,</w:t>
      </w:r>
      <w:r w:rsidR="00275CBC">
        <w:rPr>
          <w:rFonts w:asciiTheme="minorHAnsi" w:hAnsiTheme="minorHAnsi" w:cstheme="minorHAnsi"/>
          <w:sz w:val="24"/>
          <w:szCs w:val="24"/>
        </w:rPr>
        <w:t xml:space="preserve"> I feel that I could make more use of reflective journalling as this has aided me in recognising</w:t>
      </w:r>
      <w:r w:rsidR="002F7391">
        <w:rPr>
          <w:rFonts w:asciiTheme="minorHAnsi" w:hAnsiTheme="minorHAnsi" w:cstheme="minorHAnsi"/>
          <w:sz w:val="24"/>
          <w:szCs w:val="24"/>
        </w:rPr>
        <w:t xml:space="preserve"> some key areas that I struggle in</w:t>
      </w:r>
      <w:r w:rsidR="00CC21FB">
        <w:rPr>
          <w:rFonts w:asciiTheme="minorHAnsi" w:hAnsiTheme="minorHAnsi" w:cstheme="minorHAnsi"/>
          <w:sz w:val="24"/>
          <w:szCs w:val="24"/>
        </w:rPr>
        <w:t>. I will continue</w:t>
      </w:r>
      <w:r w:rsidR="00516BC6">
        <w:rPr>
          <w:rFonts w:asciiTheme="minorHAnsi" w:hAnsiTheme="minorHAnsi" w:cstheme="minorHAnsi"/>
          <w:sz w:val="24"/>
          <w:szCs w:val="24"/>
        </w:rPr>
        <w:t xml:space="preserve"> to practice key skills and evaluate how </w:t>
      </w:r>
      <w:r w:rsidR="003F63CF">
        <w:rPr>
          <w:rFonts w:asciiTheme="minorHAnsi" w:hAnsiTheme="minorHAnsi" w:cstheme="minorHAnsi"/>
          <w:sz w:val="24"/>
          <w:szCs w:val="24"/>
        </w:rPr>
        <w:t>I feel I have developed in them and where I can develop the</w:t>
      </w:r>
      <w:r w:rsidR="00C52CCB">
        <w:rPr>
          <w:rFonts w:asciiTheme="minorHAnsi" w:hAnsiTheme="minorHAnsi" w:cstheme="minorHAnsi"/>
          <w:sz w:val="24"/>
          <w:szCs w:val="24"/>
        </w:rPr>
        <w:t>m</w:t>
      </w:r>
      <w:r w:rsidR="003F63CF">
        <w:rPr>
          <w:rFonts w:asciiTheme="minorHAnsi" w:hAnsiTheme="minorHAnsi" w:cstheme="minorHAnsi"/>
          <w:sz w:val="24"/>
          <w:szCs w:val="24"/>
        </w:rPr>
        <w:t xml:space="preserve"> </w:t>
      </w:r>
      <w:r w:rsidR="007E19BF">
        <w:rPr>
          <w:rFonts w:asciiTheme="minorHAnsi" w:hAnsiTheme="minorHAnsi" w:cstheme="minorHAnsi"/>
          <w:sz w:val="24"/>
          <w:szCs w:val="24"/>
        </w:rPr>
        <w:t>more,</w:t>
      </w:r>
      <w:r w:rsidR="003F63CF">
        <w:rPr>
          <w:rFonts w:asciiTheme="minorHAnsi" w:hAnsiTheme="minorHAnsi" w:cstheme="minorHAnsi"/>
          <w:sz w:val="24"/>
          <w:szCs w:val="24"/>
        </w:rPr>
        <w:t xml:space="preserve"> such as recognising</w:t>
      </w:r>
      <w:r w:rsidR="00193122">
        <w:rPr>
          <w:rFonts w:asciiTheme="minorHAnsi" w:hAnsiTheme="minorHAnsi" w:cstheme="minorHAnsi"/>
          <w:sz w:val="24"/>
          <w:szCs w:val="24"/>
        </w:rPr>
        <w:t xml:space="preserve"> what is going on within me</w:t>
      </w:r>
      <w:r w:rsidR="00E4092B">
        <w:rPr>
          <w:rFonts w:asciiTheme="minorHAnsi" w:hAnsiTheme="minorHAnsi" w:cstheme="minorHAnsi"/>
          <w:sz w:val="24"/>
          <w:szCs w:val="24"/>
        </w:rPr>
        <w:t xml:space="preserve">. </w:t>
      </w:r>
      <w:r w:rsidR="0033368A">
        <w:rPr>
          <w:rFonts w:asciiTheme="minorHAnsi" w:hAnsiTheme="minorHAnsi" w:cstheme="minorHAnsi"/>
          <w:sz w:val="24"/>
          <w:szCs w:val="24"/>
        </w:rPr>
        <w:t>I will continue reflecting upon my experiences</w:t>
      </w:r>
      <w:r w:rsidR="007E19BF">
        <w:rPr>
          <w:rFonts w:asciiTheme="minorHAnsi" w:hAnsiTheme="minorHAnsi" w:cstheme="minorHAnsi"/>
          <w:sz w:val="24"/>
          <w:szCs w:val="24"/>
        </w:rPr>
        <w:t>,</w:t>
      </w:r>
      <w:r w:rsidR="0033368A">
        <w:rPr>
          <w:rFonts w:asciiTheme="minorHAnsi" w:hAnsiTheme="minorHAnsi" w:cstheme="minorHAnsi"/>
          <w:sz w:val="24"/>
          <w:szCs w:val="24"/>
        </w:rPr>
        <w:t xml:space="preserve"> thoughts and feelings and how these relate to my behaviour. </w:t>
      </w:r>
      <w:r w:rsidR="007534C8">
        <w:rPr>
          <w:rFonts w:asciiTheme="minorHAnsi" w:hAnsiTheme="minorHAnsi" w:cstheme="minorHAnsi"/>
          <w:sz w:val="24"/>
          <w:szCs w:val="24"/>
        </w:rPr>
        <w:t>I will take every opportunity to improve my skills by working within working relationships and whilst observing others.</w:t>
      </w:r>
    </w:p>
    <w:p w14:paraId="67A41707" w14:textId="77777777" w:rsidR="008E0130" w:rsidRDefault="008E0130">
      <w:pPr>
        <w:rPr>
          <w:rFonts w:asciiTheme="minorHAnsi" w:hAnsiTheme="minorHAnsi" w:cstheme="minorHAnsi"/>
          <w:sz w:val="24"/>
          <w:szCs w:val="24"/>
        </w:rPr>
      </w:pPr>
    </w:p>
    <w:p w14:paraId="30253B5B" w14:textId="7009DA39" w:rsidR="008E0130" w:rsidRDefault="008E0130">
      <w:pPr>
        <w:rPr>
          <w:rFonts w:asciiTheme="minorHAnsi" w:hAnsiTheme="minorHAnsi" w:cstheme="minorHAnsi"/>
          <w:sz w:val="24"/>
          <w:szCs w:val="24"/>
        </w:rPr>
      </w:pPr>
      <w:r>
        <w:rPr>
          <w:rFonts w:asciiTheme="minorHAnsi" w:hAnsiTheme="minorHAnsi" w:cstheme="minorHAnsi"/>
          <w:sz w:val="24"/>
          <w:szCs w:val="24"/>
        </w:rPr>
        <w:t>Action Plan</w:t>
      </w:r>
    </w:p>
    <w:p w14:paraId="05642878" w14:textId="367392C9" w:rsidR="008E0130" w:rsidRDefault="005A0081">
      <w:pPr>
        <w:rPr>
          <w:rFonts w:asciiTheme="minorHAnsi" w:hAnsiTheme="minorHAnsi" w:cstheme="minorHAnsi"/>
          <w:sz w:val="24"/>
          <w:szCs w:val="24"/>
        </w:rPr>
      </w:pPr>
      <w:r>
        <w:rPr>
          <w:rFonts w:asciiTheme="minorHAnsi" w:hAnsiTheme="minorHAnsi" w:cstheme="minorHAnsi"/>
          <w:sz w:val="24"/>
          <w:szCs w:val="24"/>
        </w:rPr>
        <w:t>T</w:t>
      </w:r>
      <w:r w:rsidR="007E5565">
        <w:rPr>
          <w:rFonts w:asciiTheme="minorHAnsi" w:hAnsiTheme="minorHAnsi" w:cstheme="minorHAnsi"/>
          <w:sz w:val="24"/>
          <w:szCs w:val="24"/>
        </w:rPr>
        <w:t xml:space="preserve">o further develop my counselling </w:t>
      </w:r>
      <w:r>
        <w:rPr>
          <w:rFonts w:asciiTheme="minorHAnsi" w:hAnsiTheme="minorHAnsi" w:cstheme="minorHAnsi"/>
          <w:sz w:val="24"/>
          <w:szCs w:val="24"/>
        </w:rPr>
        <w:t>skills,</w:t>
      </w:r>
      <w:r w:rsidR="007E5565">
        <w:rPr>
          <w:rFonts w:asciiTheme="minorHAnsi" w:hAnsiTheme="minorHAnsi" w:cstheme="minorHAnsi"/>
          <w:sz w:val="24"/>
          <w:szCs w:val="24"/>
        </w:rPr>
        <w:t xml:space="preserve"> I will continue to practice them within counselling sessions and by observing others</w:t>
      </w:r>
      <w:r w:rsidR="004C3469">
        <w:rPr>
          <w:rFonts w:asciiTheme="minorHAnsi" w:hAnsiTheme="minorHAnsi" w:cstheme="minorHAnsi"/>
          <w:sz w:val="24"/>
          <w:szCs w:val="24"/>
        </w:rPr>
        <w:t xml:space="preserve">. </w:t>
      </w:r>
      <w:r w:rsidR="009678FB">
        <w:rPr>
          <w:rFonts w:asciiTheme="minorHAnsi" w:hAnsiTheme="minorHAnsi" w:cstheme="minorHAnsi"/>
          <w:sz w:val="24"/>
          <w:szCs w:val="24"/>
        </w:rPr>
        <w:t>I will write a reflective journal regularly</w:t>
      </w:r>
      <w:r>
        <w:rPr>
          <w:rFonts w:asciiTheme="minorHAnsi" w:hAnsiTheme="minorHAnsi" w:cstheme="minorHAnsi"/>
          <w:sz w:val="24"/>
          <w:szCs w:val="24"/>
        </w:rPr>
        <w:t xml:space="preserve"> </w:t>
      </w:r>
      <w:r w:rsidR="00650D4B">
        <w:rPr>
          <w:rFonts w:asciiTheme="minorHAnsi" w:hAnsiTheme="minorHAnsi" w:cstheme="minorHAnsi"/>
          <w:sz w:val="24"/>
          <w:szCs w:val="24"/>
        </w:rPr>
        <w:t>and reflect on my experiences</w:t>
      </w:r>
      <w:r w:rsidR="004C3469">
        <w:rPr>
          <w:rFonts w:asciiTheme="minorHAnsi" w:hAnsiTheme="minorHAnsi" w:cstheme="minorHAnsi"/>
          <w:sz w:val="24"/>
          <w:szCs w:val="24"/>
        </w:rPr>
        <w:t>,</w:t>
      </w:r>
      <w:r w:rsidR="00650D4B">
        <w:rPr>
          <w:rFonts w:asciiTheme="minorHAnsi" w:hAnsiTheme="minorHAnsi" w:cstheme="minorHAnsi"/>
          <w:sz w:val="24"/>
          <w:szCs w:val="24"/>
        </w:rPr>
        <w:t xml:space="preserve"> thoughts</w:t>
      </w:r>
      <w:r w:rsidR="0010165F">
        <w:rPr>
          <w:rFonts w:asciiTheme="minorHAnsi" w:hAnsiTheme="minorHAnsi" w:cstheme="minorHAnsi"/>
          <w:sz w:val="24"/>
          <w:szCs w:val="24"/>
        </w:rPr>
        <w:t>,</w:t>
      </w:r>
      <w:r w:rsidR="00650D4B">
        <w:rPr>
          <w:rFonts w:asciiTheme="minorHAnsi" w:hAnsiTheme="minorHAnsi" w:cstheme="minorHAnsi"/>
          <w:sz w:val="24"/>
          <w:szCs w:val="24"/>
        </w:rPr>
        <w:t xml:space="preserve"> feelings and behaviours</w:t>
      </w:r>
      <w:r w:rsidR="004B3A85">
        <w:rPr>
          <w:rFonts w:asciiTheme="minorHAnsi" w:hAnsiTheme="minorHAnsi" w:cstheme="minorHAnsi"/>
          <w:sz w:val="24"/>
          <w:szCs w:val="24"/>
        </w:rPr>
        <w:t xml:space="preserve"> whilst also recognising what my beliefs and attitudes are</w:t>
      </w:r>
      <w:r w:rsidR="0010165F">
        <w:rPr>
          <w:rFonts w:asciiTheme="minorHAnsi" w:hAnsiTheme="minorHAnsi" w:cstheme="minorHAnsi"/>
          <w:sz w:val="24"/>
          <w:szCs w:val="24"/>
        </w:rPr>
        <w:t xml:space="preserve">. </w:t>
      </w:r>
      <w:r w:rsidR="00B4303A">
        <w:rPr>
          <w:rFonts w:asciiTheme="minorHAnsi" w:hAnsiTheme="minorHAnsi" w:cstheme="minorHAnsi"/>
          <w:sz w:val="24"/>
          <w:szCs w:val="24"/>
        </w:rPr>
        <w:t>I will also observe</w:t>
      </w:r>
      <w:r w:rsidR="009B3F2B">
        <w:rPr>
          <w:rFonts w:asciiTheme="minorHAnsi" w:hAnsiTheme="minorHAnsi" w:cstheme="minorHAnsi"/>
          <w:sz w:val="24"/>
          <w:szCs w:val="24"/>
        </w:rPr>
        <w:t xml:space="preserve"> my assumptions and possible projections onto others</w:t>
      </w:r>
      <w:r w:rsidR="00F275EF">
        <w:rPr>
          <w:rFonts w:asciiTheme="minorHAnsi" w:hAnsiTheme="minorHAnsi" w:cstheme="minorHAnsi"/>
          <w:sz w:val="24"/>
          <w:szCs w:val="24"/>
        </w:rPr>
        <w:t xml:space="preserve">. I </w:t>
      </w:r>
    </w:p>
    <w:p w14:paraId="176096F5" w14:textId="68070235" w:rsidR="007E1EFA" w:rsidRDefault="000405F2">
      <w:pPr>
        <w:rPr>
          <w:rFonts w:asciiTheme="minorHAnsi" w:hAnsiTheme="minorHAnsi" w:cstheme="minorHAnsi"/>
          <w:sz w:val="24"/>
          <w:szCs w:val="24"/>
        </w:rPr>
      </w:pPr>
      <w:r>
        <w:rPr>
          <w:rFonts w:asciiTheme="minorHAnsi" w:hAnsiTheme="minorHAnsi" w:cstheme="minorHAnsi"/>
          <w:sz w:val="24"/>
          <w:szCs w:val="24"/>
        </w:rPr>
        <w:t xml:space="preserve">will </w:t>
      </w:r>
      <w:r w:rsidR="00F275EF">
        <w:rPr>
          <w:rFonts w:asciiTheme="minorHAnsi" w:hAnsiTheme="minorHAnsi" w:cstheme="minorHAnsi"/>
          <w:sz w:val="24"/>
          <w:szCs w:val="24"/>
        </w:rPr>
        <w:t>practice</w:t>
      </w:r>
      <w:r w:rsidR="002578F7">
        <w:rPr>
          <w:rFonts w:asciiTheme="minorHAnsi" w:hAnsiTheme="minorHAnsi" w:cstheme="minorHAnsi"/>
          <w:sz w:val="24"/>
          <w:szCs w:val="24"/>
        </w:rPr>
        <w:t xml:space="preserve"> grounding exercises such as breathing and </w:t>
      </w:r>
      <w:r w:rsidR="008C6E66">
        <w:rPr>
          <w:rFonts w:asciiTheme="minorHAnsi" w:hAnsiTheme="minorHAnsi" w:cstheme="minorHAnsi"/>
          <w:sz w:val="24"/>
          <w:szCs w:val="24"/>
        </w:rPr>
        <w:t>somatic practices</w:t>
      </w:r>
      <w:r w:rsidR="002578F7">
        <w:rPr>
          <w:rFonts w:asciiTheme="minorHAnsi" w:hAnsiTheme="minorHAnsi" w:cstheme="minorHAnsi"/>
          <w:sz w:val="24"/>
          <w:szCs w:val="24"/>
        </w:rPr>
        <w:t xml:space="preserve"> to help become more congruent</w:t>
      </w:r>
      <w:r>
        <w:rPr>
          <w:rFonts w:asciiTheme="minorHAnsi" w:hAnsiTheme="minorHAnsi" w:cstheme="minorHAnsi"/>
          <w:sz w:val="24"/>
          <w:szCs w:val="24"/>
        </w:rPr>
        <w:t xml:space="preserve"> by recognising what is going on within me</w:t>
      </w:r>
      <w:r w:rsidR="00B177A9">
        <w:rPr>
          <w:rFonts w:asciiTheme="minorHAnsi" w:hAnsiTheme="minorHAnsi" w:cstheme="minorHAnsi"/>
          <w:sz w:val="24"/>
          <w:szCs w:val="24"/>
        </w:rPr>
        <w:t xml:space="preserve"> and support myself </w:t>
      </w:r>
      <w:r w:rsidR="00173D3F">
        <w:rPr>
          <w:rFonts w:asciiTheme="minorHAnsi" w:hAnsiTheme="minorHAnsi" w:cstheme="minorHAnsi"/>
          <w:sz w:val="24"/>
          <w:szCs w:val="24"/>
        </w:rPr>
        <w:t xml:space="preserve">to feel </w:t>
      </w:r>
      <w:r w:rsidR="00B177A9">
        <w:rPr>
          <w:rFonts w:asciiTheme="minorHAnsi" w:hAnsiTheme="minorHAnsi" w:cstheme="minorHAnsi"/>
          <w:sz w:val="24"/>
          <w:szCs w:val="24"/>
        </w:rPr>
        <w:t>less anxious</w:t>
      </w:r>
      <w:r w:rsidR="008660DE">
        <w:rPr>
          <w:rFonts w:asciiTheme="minorHAnsi" w:hAnsiTheme="minorHAnsi" w:cstheme="minorHAnsi"/>
          <w:sz w:val="24"/>
          <w:szCs w:val="24"/>
        </w:rPr>
        <w:t>.</w:t>
      </w:r>
      <w:r w:rsidR="001D1516">
        <w:rPr>
          <w:rFonts w:asciiTheme="minorHAnsi" w:hAnsiTheme="minorHAnsi" w:cstheme="minorHAnsi"/>
          <w:sz w:val="24"/>
          <w:szCs w:val="24"/>
        </w:rPr>
        <w:t xml:space="preserve"> </w:t>
      </w:r>
      <w:r w:rsidR="00BF56EB">
        <w:rPr>
          <w:rFonts w:asciiTheme="minorHAnsi" w:hAnsiTheme="minorHAnsi" w:cstheme="minorHAnsi"/>
          <w:sz w:val="24"/>
          <w:szCs w:val="24"/>
        </w:rPr>
        <w:t>I will use</w:t>
      </w:r>
      <w:r w:rsidR="00612F17">
        <w:rPr>
          <w:rFonts w:asciiTheme="minorHAnsi" w:hAnsiTheme="minorHAnsi" w:cstheme="minorHAnsi"/>
          <w:sz w:val="24"/>
          <w:szCs w:val="24"/>
        </w:rPr>
        <w:t xml:space="preserve"> SMART</w:t>
      </w:r>
      <w:r w:rsidR="00452EF2">
        <w:rPr>
          <w:rFonts w:asciiTheme="minorHAnsi" w:hAnsiTheme="minorHAnsi" w:cstheme="minorHAnsi"/>
          <w:sz w:val="24"/>
          <w:szCs w:val="24"/>
        </w:rPr>
        <w:t xml:space="preserve"> which involves using 5 steps to achieve goals</w:t>
      </w:r>
      <w:r w:rsidR="00A177F4">
        <w:rPr>
          <w:rFonts w:asciiTheme="minorHAnsi" w:hAnsiTheme="minorHAnsi" w:cstheme="minorHAnsi"/>
          <w:sz w:val="24"/>
          <w:szCs w:val="24"/>
        </w:rPr>
        <w:t>.</w:t>
      </w:r>
      <w:r w:rsidR="00612F17">
        <w:rPr>
          <w:rFonts w:asciiTheme="minorHAnsi" w:hAnsiTheme="minorHAnsi" w:cstheme="minorHAnsi"/>
          <w:sz w:val="24"/>
          <w:szCs w:val="24"/>
        </w:rPr>
        <w:t xml:space="preserve"> </w:t>
      </w:r>
      <w:r w:rsidR="00452EF2">
        <w:rPr>
          <w:rFonts w:asciiTheme="minorHAnsi" w:hAnsiTheme="minorHAnsi" w:cstheme="minorHAnsi"/>
          <w:sz w:val="24"/>
          <w:szCs w:val="24"/>
        </w:rPr>
        <w:t xml:space="preserve">I will use this aid to </w:t>
      </w:r>
      <w:r w:rsidR="00612F17">
        <w:rPr>
          <w:rFonts w:asciiTheme="minorHAnsi" w:hAnsiTheme="minorHAnsi" w:cstheme="minorHAnsi"/>
          <w:sz w:val="24"/>
          <w:szCs w:val="24"/>
        </w:rPr>
        <w:t>construct new goals such as learning</w:t>
      </w:r>
      <w:r w:rsidR="0078464E">
        <w:rPr>
          <w:rFonts w:asciiTheme="minorHAnsi" w:hAnsiTheme="minorHAnsi" w:cstheme="minorHAnsi"/>
          <w:sz w:val="24"/>
          <w:szCs w:val="24"/>
        </w:rPr>
        <w:t xml:space="preserve"> to be comfortable whilst using </w:t>
      </w:r>
      <w:r w:rsidR="00067407">
        <w:rPr>
          <w:rFonts w:asciiTheme="minorHAnsi" w:hAnsiTheme="minorHAnsi" w:cstheme="minorHAnsi"/>
          <w:sz w:val="24"/>
          <w:szCs w:val="24"/>
        </w:rPr>
        <w:t>counselling</w:t>
      </w:r>
      <w:r w:rsidR="00173D3F">
        <w:rPr>
          <w:rFonts w:asciiTheme="minorHAnsi" w:hAnsiTheme="minorHAnsi" w:cstheme="minorHAnsi"/>
          <w:sz w:val="24"/>
          <w:szCs w:val="24"/>
        </w:rPr>
        <w:t xml:space="preserve"> skills</w:t>
      </w:r>
      <w:r w:rsidR="00A177F4">
        <w:rPr>
          <w:rFonts w:asciiTheme="minorHAnsi" w:hAnsiTheme="minorHAnsi" w:cstheme="minorHAnsi"/>
          <w:sz w:val="24"/>
          <w:szCs w:val="24"/>
        </w:rPr>
        <w:t xml:space="preserve"> </w:t>
      </w:r>
      <w:sdt>
        <w:sdtPr>
          <w:rPr>
            <w:rFonts w:asciiTheme="minorHAnsi" w:hAnsiTheme="minorHAnsi" w:cstheme="minorHAnsi"/>
            <w:sz w:val="24"/>
            <w:szCs w:val="24"/>
          </w:rPr>
          <w:id w:val="1581243773"/>
          <w:citation/>
        </w:sdtPr>
        <w:sdtEndPr/>
        <w:sdtContent>
          <w:r w:rsidR="007E1EFA">
            <w:rPr>
              <w:rFonts w:asciiTheme="minorHAnsi" w:hAnsiTheme="minorHAnsi" w:cstheme="minorHAnsi"/>
              <w:sz w:val="24"/>
              <w:szCs w:val="24"/>
            </w:rPr>
            <w:fldChar w:fldCharType="begin"/>
          </w:r>
          <w:r w:rsidR="00DA2EBA">
            <w:rPr>
              <w:rFonts w:asciiTheme="minorHAnsi" w:hAnsiTheme="minorHAnsi" w:cstheme="minorHAnsi"/>
              <w:sz w:val="24"/>
              <w:szCs w:val="24"/>
            </w:rPr>
            <w:instrText xml:space="preserve">CITATION DHA16 \l 2057 </w:instrText>
          </w:r>
          <w:r w:rsidR="007E1EFA">
            <w:rPr>
              <w:rFonts w:asciiTheme="minorHAnsi" w:hAnsiTheme="minorHAnsi" w:cstheme="minorHAnsi"/>
              <w:sz w:val="24"/>
              <w:szCs w:val="24"/>
            </w:rPr>
            <w:fldChar w:fldCharType="separate"/>
          </w:r>
          <w:r w:rsidR="00DA2EBA" w:rsidRPr="00DA2EBA">
            <w:rPr>
              <w:rFonts w:asciiTheme="minorHAnsi" w:hAnsiTheme="minorHAnsi" w:cstheme="minorHAnsi"/>
              <w:noProof/>
              <w:sz w:val="24"/>
              <w:szCs w:val="24"/>
            </w:rPr>
            <w:t>(Haughey, 2016)</w:t>
          </w:r>
          <w:r w:rsidR="007E1EFA">
            <w:rPr>
              <w:rFonts w:asciiTheme="minorHAnsi" w:hAnsiTheme="minorHAnsi" w:cstheme="minorHAnsi"/>
              <w:sz w:val="24"/>
              <w:szCs w:val="24"/>
            </w:rPr>
            <w:fldChar w:fldCharType="end"/>
          </w:r>
        </w:sdtContent>
      </w:sdt>
      <w:r w:rsidR="007E1EFA">
        <w:rPr>
          <w:rFonts w:asciiTheme="minorHAnsi" w:hAnsiTheme="minorHAnsi" w:cstheme="minorHAnsi"/>
          <w:sz w:val="24"/>
          <w:szCs w:val="24"/>
        </w:rPr>
        <w:t>.</w:t>
      </w:r>
    </w:p>
    <w:p w14:paraId="165112C4" w14:textId="77777777" w:rsidR="00E81589" w:rsidRDefault="00E81589">
      <w:pPr>
        <w:rPr>
          <w:rFonts w:asciiTheme="minorHAnsi" w:hAnsiTheme="minorHAnsi" w:cstheme="minorHAnsi"/>
          <w:sz w:val="24"/>
          <w:szCs w:val="24"/>
        </w:rPr>
      </w:pPr>
    </w:p>
    <w:p w14:paraId="0834780E" w14:textId="77777777" w:rsidR="00E81589" w:rsidRDefault="00E81589">
      <w:pPr>
        <w:rPr>
          <w:rFonts w:asciiTheme="minorHAnsi" w:hAnsiTheme="minorHAnsi" w:cstheme="minorHAnsi"/>
          <w:sz w:val="24"/>
          <w:szCs w:val="24"/>
        </w:rPr>
      </w:pPr>
    </w:p>
    <w:p w14:paraId="59AB61EE" w14:textId="77777777" w:rsidR="00E81589" w:rsidRDefault="00E81589">
      <w:pPr>
        <w:rPr>
          <w:rFonts w:asciiTheme="minorHAnsi" w:hAnsiTheme="minorHAnsi" w:cstheme="minorHAnsi"/>
          <w:sz w:val="24"/>
          <w:szCs w:val="24"/>
        </w:rPr>
      </w:pPr>
    </w:p>
    <w:p w14:paraId="7C87F820" w14:textId="77777777" w:rsidR="00E81589" w:rsidRDefault="00E81589">
      <w:pPr>
        <w:rPr>
          <w:rFonts w:asciiTheme="minorHAnsi" w:hAnsiTheme="minorHAnsi" w:cstheme="minorHAnsi"/>
          <w:sz w:val="24"/>
          <w:szCs w:val="24"/>
        </w:rPr>
      </w:pPr>
    </w:p>
    <w:p w14:paraId="7D6031F3" w14:textId="77777777" w:rsidR="00E81589" w:rsidRDefault="00E81589" w:rsidP="00E81589">
      <w:pPr>
        <w:pStyle w:val="Bibliography"/>
        <w:ind w:left="720" w:hanging="720"/>
        <w:rPr>
          <w:noProof/>
          <w:sz w:val="24"/>
          <w:szCs w:val="24"/>
        </w:rPr>
      </w:pPr>
      <w:r>
        <w:rPr>
          <w:rFonts w:asciiTheme="minorHAnsi" w:hAnsiTheme="minorHAnsi" w:cstheme="minorHAnsi"/>
          <w:sz w:val="24"/>
          <w:szCs w:val="24"/>
        </w:rPr>
        <w:fldChar w:fldCharType="begin"/>
      </w:r>
      <w:r>
        <w:rPr>
          <w:rFonts w:asciiTheme="minorHAnsi" w:hAnsiTheme="minorHAnsi" w:cstheme="minorHAnsi"/>
          <w:sz w:val="24"/>
          <w:szCs w:val="24"/>
        </w:rPr>
        <w:instrText xml:space="preserve"> BIBLIOGRAPHY  \l 2057 </w:instrText>
      </w:r>
      <w:r>
        <w:rPr>
          <w:rFonts w:asciiTheme="minorHAnsi" w:hAnsiTheme="minorHAnsi" w:cstheme="minorHAnsi"/>
          <w:sz w:val="24"/>
          <w:szCs w:val="24"/>
        </w:rPr>
        <w:fldChar w:fldCharType="separate"/>
      </w:r>
      <w:r>
        <w:rPr>
          <w:noProof/>
        </w:rPr>
        <w:t xml:space="preserve">Gibbs, G. (1988). </w:t>
      </w:r>
      <w:r>
        <w:rPr>
          <w:i/>
          <w:iCs/>
          <w:noProof/>
        </w:rPr>
        <w:t>Learning by doing: A guide to teaching and learning methods.</w:t>
      </w:r>
      <w:r>
        <w:rPr>
          <w:noProof/>
        </w:rPr>
        <w:t xml:space="preserve"> Further Education Unit.</w:t>
      </w:r>
    </w:p>
    <w:p w14:paraId="6E692C2A" w14:textId="77777777" w:rsidR="00E81589" w:rsidRDefault="00E81589" w:rsidP="00E81589">
      <w:pPr>
        <w:pStyle w:val="Bibliography"/>
        <w:ind w:left="720" w:hanging="720"/>
        <w:rPr>
          <w:noProof/>
        </w:rPr>
      </w:pPr>
      <w:r>
        <w:rPr>
          <w:noProof/>
        </w:rPr>
        <w:t xml:space="preserve">Haughey, D. (2016). SMART GOALS. </w:t>
      </w:r>
      <w:r>
        <w:rPr>
          <w:i/>
          <w:iCs/>
          <w:noProof/>
        </w:rPr>
        <w:t>The road to review</w:t>
      </w:r>
      <w:r>
        <w:rPr>
          <w:noProof/>
        </w:rPr>
        <w:t>.</w:t>
      </w:r>
    </w:p>
    <w:p w14:paraId="53D02EE2" w14:textId="77777777" w:rsidR="00E81589" w:rsidRDefault="00E81589" w:rsidP="00E81589">
      <w:pPr>
        <w:pStyle w:val="Bibliography"/>
        <w:ind w:left="720" w:hanging="720"/>
        <w:rPr>
          <w:noProof/>
        </w:rPr>
      </w:pPr>
      <w:r>
        <w:rPr>
          <w:noProof/>
        </w:rPr>
        <w:t xml:space="preserve">Midwinter, R., &amp; Dickson, J. (2015). </w:t>
      </w:r>
      <w:r>
        <w:rPr>
          <w:i/>
          <w:iCs/>
          <w:noProof/>
        </w:rPr>
        <w:t>Embedding Counselling and Communication Skills.</w:t>
      </w:r>
      <w:r>
        <w:rPr>
          <w:noProof/>
        </w:rPr>
        <w:t xml:space="preserve"> Hove: Routledge.</w:t>
      </w:r>
    </w:p>
    <w:p w14:paraId="43156AFD" w14:textId="74A37608" w:rsidR="00E81589" w:rsidRPr="00644BC4" w:rsidRDefault="00E81589" w:rsidP="00E81589">
      <w:pPr>
        <w:rPr>
          <w:rFonts w:asciiTheme="minorHAnsi" w:hAnsiTheme="minorHAnsi" w:cstheme="minorHAnsi"/>
          <w:sz w:val="24"/>
          <w:szCs w:val="24"/>
        </w:rPr>
      </w:pPr>
      <w:r>
        <w:rPr>
          <w:rFonts w:asciiTheme="minorHAnsi" w:hAnsiTheme="minorHAnsi" w:cstheme="minorHAnsi"/>
          <w:sz w:val="24"/>
          <w:szCs w:val="24"/>
        </w:rPr>
        <w:fldChar w:fldCharType="end"/>
      </w:r>
    </w:p>
    <w:sectPr w:rsidR="00E81589" w:rsidRPr="00644B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6D0422"/>
    <w:multiLevelType w:val="hybridMultilevel"/>
    <w:tmpl w:val="71821502"/>
    <w:lvl w:ilvl="0" w:tplc="3A3677FA">
      <w:start w:val="1"/>
      <w:numFmt w:val="bullet"/>
      <w:lvlText w:val=""/>
      <w:lvlJc w:val="left"/>
      <w:pPr>
        <w:ind w:left="720" w:hanging="360"/>
      </w:pPr>
      <w:rPr>
        <w:rFonts w:ascii="Symbol" w:hAnsi="Symbol" w:hint="default"/>
      </w:rPr>
    </w:lvl>
    <w:lvl w:ilvl="1" w:tplc="4EC2E824">
      <w:start w:val="1"/>
      <w:numFmt w:val="bullet"/>
      <w:lvlText w:val="o"/>
      <w:lvlJc w:val="left"/>
      <w:pPr>
        <w:ind w:left="1440" w:hanging="360"/>
      </w:pPr>
      <w:rPr>
        <w:rFonts w:ascii="Courier New" w:hAnsi="Courier New" w:hint="default"/>
      </w:rPr>
    </w:lvl>
    <w:lvl w:ilvl="2" w:tplc="642ED772">
      <w:start w:val="1"/>
      <w:numFmt w:val="bullet"/>
      <w:lvlText w:val=""/>
      <w:lvlJc w:val="left"/>
      <w:pPr>
        <w:ind w:left="2160" w:hanging="360"/>
      </w:pPr>
      <w:rPr>
        <w:rFonts w:ascii="Wingdings" w:hAnsi="Wingdings" w:hint="default"/>
      </w:rPr>
    </w:lvl>
    <w:lvl w:ilvl="3" w:tplc="CFF8F1F4">
      <w:start w:val="1"/>
      <w:numFmt w:val="bullet"/>
      <w:lvlText w:val=""/>
      <w:lvlJc w:val="left"/>
      <w:pPr>
        <w:ind w:left="2880" w:hanging="360"/>
      </w:pPr>
      <w:rPr>
        <w:rFonts w:ascii="Symbol" w:hAnsi="Symbol" w:hint="default"/>
      </w:rPr>
    </w:lvl>
    <w:lvl w:ilvl="4" w:tplc="E34C99BE">
      <w:start w:val="1"/>
      <w:numFmt w:val="bullet"/>
      <w:lvlText w:val="o"/>
      <w:lvlJc w:val="left"/>
      <w:pPr>
        <w:ind w:left="3600" w:hanging="360"/>
      </w:pPr>
      <w:rPr>
        <w:rFonts w:ascii="Courier New" w:hAnsi="Courier New" w:hint="default"/>
      </w:rPr>
    </w:lvl>
    <w:lvl w:ilvl="5" w:tplc="90360C78">
      <w:start w:val="1"/>
      <w:numFmt w:val="bullet"/>
      <w:lvlText w:val=""/>
      <w:lvlJc w:val="left"/>
      <w:pPr>
        <w:ind w:left="4320" w:hanging="360"/>
      </w:pPr>
      <w:rPr>
        <w:rFonts w:ascii="Wingdings" w:hAnsi="Wingdings" w:hint="default"/>
      </w:rPr>
    </w:lvl>
    <w:lvl w:ilvl="6" w:tplc="BFCA49FC">
      <w:start w:val="1"/>
      <w:numFmt w:val="bullet"/>
      <w:lvlText w:val=""/>
      <w:lvlJc w:val="left"/>
      <w:pPr>
        <w:ind w:left="5040" w:hanging="360"/>
      </w:pPr>
      <w:rPr>
        <w:rFonts w:ascii="Symbol" w:hAnsi="Symbol" w:hint="default"/>
      </w:rPr>
    </w:lvl>
    <w:lvl w:ilvl="7" w:tplc="C0D2AC0A">
      <w:start w:val="1"/>
      <w:numFmt w:val="bullet"/>
      <w:lvlText w:val="o"/>
      <w:lvlJc w:val="left"/>
      <w:pPr>
        <w:ind w:left="5760" w:hanging="360"/>
      </w:pPr>
      <w:rPr>
        <w:rFonts w:ascii="Courier New" w:hAnsi="Courier New" w:hint="default"/>
      </w:rPr>
    </w:lvl>
    <w:lvl w:ilvl="8" w:tplc="A84E4DAC">
      <w:start w:val="1"/>
      <w:numFmt w:val="bullet"/>
      <w:lvlText w:val=""/>
      <w:lvlJc w:val="left"/>
      <w:pPr>
        <w:ind w:left="6480" w:hanging="360"/>
      </w:pPr>
      <w:rPr>
        <w:rFonts w:ascii="Wingdings" w:hAnsi="Wingdings" w:hint="default"/>
      </w:rPr>
    </w:lvl>
  </w:abstractNum>
  <w:num w:numId="1" w16cid:durableId="1351100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6AE9C560-1DD0-4B94-BC01-0CBE2776B68D}"/>
    <w:docVar w:name="dgnword-eventsink" w:val="2967137862720"/>
  </w:docVars>
  <w:rsids>
    <w:rsidRoot w:val="00894734"/>
    <w:rsid w:val="00001CFE"/>
    <w:rsid w:val="00013175"/>
    <w:rsid w:val="0001371D"/>
    <w:rsid w:val="000405F2"/>
    <w:rsid w:val="000443CD"/>
    <w:rsid w:val="00067407"/>
    <w:rsid w:val="000712AE"/>
    <w:rsid w:val="00071653"/>
    <w:rsid w:val="00075AF0"/>
    <w:rsid w:val="000774E4"/>
    <w:rsid w:val="00086DDE"/>
    <w:rsid w:val="000A3AF1"/>
    <w:rsid w:val="000B4573"/>
    <w:rsid w:val="000D2826"/>
    <w:rsid w:val="000D49BC"/>
    <w:rsid w:val="000E1455"/>
    <w:rsid w:val="000E2ED2"/>
    <w:rsid w:val="000E5D49"/>
    <w:rsid w:val="000F4EDE"/>
    <w:rsid w:val="0010165F"/>
    <w:rsid w:val="00131E22"/>
    <w:rsid w:val="001326CB"/>
    <w:rsid w:val="00162BFE"/>
    <w:rsid w:val="00167D76"/>
    <w:rsid w:val="001735B5"/>
    <w:rsid w:val="00173BB1"/>
    <w:rsid w:val="00173D3F"/>
    <w:rsid w:val="00180AE4"/>
    <w:rsid w:val="001812A5"/>
    <w:rsid w:val="00181C93"/>
    <w:rsid w:val="00185973"/>
    <w:rsid w:val="0018654C"/>
    <w:rsid w:val="00193122"/>
    <w:rsid w:val="001A0476"/>
    <w:rsid w:val="001A4553"/>
    <w:rsid w:val="001A6DFB"/>
    <w:rsid w:val="001A7158"/>
    <w:rsid w:val="001B2C22"/>
    <w:rsid w:val="001B3F62"/>
    <w:rsid w:val="001C078F"/>
    <w:rsid w:val="001C2D9B"/>
    <w:rsid w:val="001C3004"/>
    <w:rsid w:val="001D1516"/>
    <w:rsid w:val="001D7D6C"/>
    <w:rsid w:val="002117B5"/>
    <w:rsid w:val="00233E7E"/>
    <w:rsid w:val="00235BBD"/>
    <w:rsid w:val="0023700A"/>
    <w:rsid w:val="002578F7"/>
    <w:rsid w:val="00263E64"/>
    <w:rsid w:val="00265A8E"/>
    <w:rsid w:val="00267C99"/>
    <w:rsid w:val="0027381F"/>
    <w:rsid w:val="00275CBC"/>
    <w:rsid w:val="0028007F"/>
    <w:rsid w:val="00293AC2"/>
    <w:rsid w:val="002A226F"/>
    <w:rsid w:val="002A7056"/>
    <w:rsid w:val="002B130E"/>
    <w:rsid w:val="002C0D3C"/>
    <w:rsid w:val="002C222B"/>
    <w:rsid w:val="002C22DA"/>
    <w:rsid w:val="002C7A0E"/>
    <w:rsid w:val="002D7998"/>
    <w:rsid w:val="002E039D"/>
    <w:rsid w:val="002E52B9"/>
    <w:rsid w:val="002F5B6D"/>
    <w:rsid w:val="002F5D0D"/>
    <w:rsid w:val="002F7391"/>
    <w:rsid w:val="003118D0"/>
    <w:rsid w:val="0032223E"/>
    <w:rsid w:val="00323E57"/>
    <w:rsid w:val="00324FDB"/>
    <w:rsid w:val="00332793"/>
    <w:rsid w:val="0033368A"/>
    <w:rsid w:val="0033754D"/>
    <w:rsid w:val="003424B7"/>
    <w:rsid w:val="00344F82"/>
    <w:rsid w:val="00347CEB"/>
    <w:rsid w:val="0035636D"/>
    <w:rsid w:val="00357306"/>
    <w:rsid w:val="00376D5D"/>
    <w:rsid w:val="00376F00"/>
    <w:rsid w:val="003774DE"/>
    <w:rsid w:val="00377C44"/>
    <w:rsid w:val="003841DD"/>
    <w:rsid w:val="00386E4D"/>
    <w:rsid w:val="00390268"/>
    <w:rsid w:val="00395437"/>
    <w:rsid w:val="003A704D"/>
    <w:rsid w:val="003F63CF"/>
    <w:rsid w:val="004078AE"/>
    <w:rsid w:val="0041076D"/>
    <w:rsid w:val="00413A38"/>
    <w:rsid w:val="00427C30"/>
    <w:rsid w:val="004339AE"/>
    <w:rsid w:val="00452EF2"/>
    <w:rsid w:val="00460091"/>
    <w:rsid w:val="004676B0"/>
    <w:rsid w:val="004809E1"/>
    <w:rsid w:val="00482A2E"/>
    <w:rsid w:val="004929EA"/>
    <w:rsid w:val="004A64FA"/>
    <w:rsid w:val="004B3A85"/>
    <w:rsid w:val="004C3469"/>
    <w:rsid w:val="004D7BC9"/>
    <w:rsid w:val="004E4AC6"/>
    <w:rsid w:val="00502A41"/>
    <w:rsid w:val="00516BC6"/>
    <w:rsid w:val="00520161"/>
    <w:rsid w:val="00527208"/>
    <w:rsid w:val="005609EB"/>
    <w:rsid w:val="00561437"/>
    <w:rsid w:val="00567D81"/>
    <w:rsid w:val="00586A7B"/>
    <w:rsid w:val="0059356D"/>
    <w:rsid w:val="005949B0"/>
    <w:rsid w:val="005949CE"/>
    <w:rsid w:val="005A0081"/>
    <w:rsid w:val="005A2822"/>
    <w:rsid w:val="005A3783"/>
    <w:rsid w:val="005B5324"/>
    <w:rsid w:val="005D087E"/>
    <w:rsid w:val="005D2E59"/>
    <w:rsid w:val="005E0B4E"/>
    <w:rsid w:val="005F0B90"/>
    <w:rsid w:val="00601477"/>
    <w:rsid w:val="00612F17"/>
    <w:rsid w:val="006326FD"/>
    <w:rsid w:val="00644051"/>
    <w:rsid w:val="00644BC4"/>
    <w:rsid w:val="00650D4B"/>
    <w:rsid w:val="0067153E"/>
    <w:rsid w:val="00676B4F"/>
    <w:rsid w:val="00680B96"/>
    <w:rsid w:val="006975C9"/>
    <w:rsid w:val="006B0E57"/>
    <w:rsid w:val="006B7434"/>
    <w:rsid w:val="006F06F8"/>
    <w:rsid w:val="00707015"/>
    <w:rsid w:val="00715A04"/>
    <w:rsid w:val="00717508"/>
    <w:rsid w:val="00731094"/>
    <w:rsid w:val="007534C8"/>
    <w:rsid w:val="00757F5D"/>
    <w:rsid w:val="007667BD"/>
    <w:rsid w:val="0077100B"/>
    <w:rsid w:val="00783939"/>
    <w:rsid w:val="0078464E"/>
    <w:rsid w:val="007C0416"/>
    <w:rsid w:val="007C390C"/>
    <w:rsid w:val="007D12EB"/>
    <w:rsid w:val="007D62BC"/>
    <w:rsid w:val="007D674A"/>
    <w:rsid w:val="007E19BF"/>
    <w:rsid w:val="007E1EFA"/>
    <w:rsid w:val="007E5565"/>
    <w:rsid w:val="007E5C1F"/>
    <w:rsid w:val="007F7080"/>
    <w:rsid w:val="00811B31"/>
    <w:rsid w:val="00811F1E"/>
    <w:rsid w:val="00826952"/>
    <w:rsid w:val="008356BB"/>
    <w:rsid w:val="0083642D"/>
    <w:rsid w:val="008421B2"/>
    <w:rsid w:val="00862CE3"/>
    <w:rsid w:val="00865322"/>
    <w:rsid w:val="008660DE"/>
    <w:rsid w:val="0087287E"/>
    <w:rsid w:val="00873F9F"/>
    <w:rsid w:val="00892866"/>
    <w:rsid w:val="00892CAD"/>
    <w:rsid w:val="00894734"/>
    <w:rsid w:val="008A2DE5"/>
    <w:rsid w:val="008A7F02"/>
    <w:rsid w:val="008C20F2"/>
    <w:rsid w:val="008C4773"/>
    <w:rsid w:val="008C55A0"/>
    <w:rsid w:val="008C6E66"/>
    <w:rsid w:val="008D2AB5"/>
    <w:rsid w:val="008E0093"/>
    <w:rsid w:val="008E0130"/>
    <w:rsid w:val="008E42FC"/>
    <w:rsid w:val="008F6D90"/>
    <w:rsid w:val="009157B9"/>
    <w:rsid w:val="009162D4"/>
    <w:rsid w:val="00930228"/>
    <w:rsid w:val="00943045"/>
    <w:rsid w:val="0094644E"/>
    <w:rsid w:val="009678FB"/>
    <w:rsid w:val="00972990"/>
    <w:rsid w:val="00972ECB"/>
    <w:rsid w:val="00973867"/>
    <w:rsid w:val="00975DF3"/>
    <w:rsid w:val="00977C87"/>
    <w:rsid w:val="0098079E"/>
    <w:rsid w:val="009811D0"/>
    <w:rsid w:val="009B3F2B"/>
    <w:rsid w:val="009B6935"/>
    <w:rsid w:val="009C13E2"/>
    <w:rsid w:val="009C1E00"/>
    <w:rsid w:val="009C3173"/>
    <w:rsid w:val="009E4522"/>
    <w:rsid w:val="009F2354"/>
    <w:rsid w:val="00A02F7C"/>
    <w:rsid w:val="00A177F4"/>
    <w:rsid w:val="00A207E8"/>
    <w:rsid w:val="00A21704"/>
    <w:rsid w:val="00A26185"/>
    <w:rsid w:val="00A27301"/>
    <w:rsid w:val="00A612E7"/>
    <w:rsid w:val="00A646BC"/>
    <w:rsid w:val="00A76BB3"/>
    <w:rsid w:val="00A876FC"/>
    <w:rsid w:val="00AA19D2"/>
    <w:rsid w:val="00AB09E3"/>
    <w:rsid w:val="00AD6AF4"/>
    <w:rsid w:val="00AE44FF"/>
    <w:rsid w:val="00AE542B"/>
    <w:rsid w:val="00B03B46"/>
    <w:rsid w:val="00B040D0"/>
    <w:rsid w:val="00B1745B"/>
    <w:rsid w:val="00B177A9"/>
    <w:rsid w:val="00B269C5"/>
    <w:rsid w:val="00B30938"/>
    <w:rsid w:val="00B4303A"/>
    <w:rsid w:val="00B607DD"/>
    <w:rsid w:val="00B7413E"/>
    <w:rsid w:val="00B84A5D"/>
    <w:rsid w:val="00B864C5"/>
    <w:rsid w:val="00B95F9E"/>
    <w:rsid w:val="00B96B96"/>
    <w:rsid w:val="00BA5D30"/>
    <w:rsid w:val="00BB27F8"/>
    <w:rsid w:val="00BB4C56"/>
    <w:rsid w:val="00BF2F29"/>
    <w:rsid w:val="00BF56EB"/>
    <w:rsid w:val="00C10C4F"/>
    <w:rsid w:val="00C403D6"/>
    <w:rsid w:val="00C51CDB"/>
    <w:rsid w:val="00C52CCB"/>
    <w:rsid w:val="00C536B3"/>
    <w:rsid w:val="00C6517C"/>
    <w:rsid w:val="00C7706D"/>
    <w:rsid w:val="00C821E1"/>
    <w:rsid w:val="00C837B4"/>
    <w:rsid w:val="00C83CFD"/>
    <w:rsid w:val="00C97F9F"/>
    <w:rsid w:val="00CC21FB"/>
    <w:rsid w:val="00CD6230"/>
    <w:rsid w:val="00CF5034"/>
    <w:rsid w:val="00D009CE"/>
    <w:rsid w:val="00D03552"/>
    <w:rsid w:val="00D129A8"/>
    <w:rsid w:val="00D2023F"/>
    <w:rsid w:val="00D311D5"/>
    <w:rsid w:val="00D31E4F"/>
    <w:rsid w:val="00D600C4"/>
    <w:rsid w:val="00D724A0"/>
    <w:rsid w:val="00D75D38"/>
    <w:rsid w:val="00D84313"/>
    <w:rsid w:val="00D916D5"/>
    <w:rsid w:val="00D967AA"/>
    <w:rsid w:val="00DA26B8"/>
    <w:rsid w:val="00DA2EBA"/>
    <w:rsid w:val="00DA49A1"/>
    <w:rsid w:val="00DB4886"/>
    <w:rsid w:val="00DC5BCD"/>
    <w:rsid w:val="00DD3A40"/>
    <w:rsid w:val="00E02237"/>
    <w:rsid w:val="00E17645"/>
    <w:rsid w:val="00E331BA"/>
    <w:rsid w:val="00E4092B"/>
    <w:rsid w:val="00E4343D"/>
    <w:rsid w:val="00E55F4C"/>
    <w:rsid w:val="00E60FF3"/>
    <w:rsid w:val="00E756B0"/>
    <w:rsid w:val="00E81589"/>
    <w:rsid w:val="00E9353E"/>
    <w:rsid w:val="00E95FEB"/>
    <w:rsid w:val="00EA3059"/>
    <w:rsid w:val="00EA41F8"/>
    <w:rsid w:val="00EA4B6D"/>
    <w:rsid w:val="00EB37AB"/>
    <w:rsid w:val="00EB5A10"/>
    <w:rsid w:val="00ED282F"/>
    <w:rsid w:val="00EE365B"/>
    <w:rsid w:val="00EE3F0E"/>
    <w:rsid w:val="00EE51C8"/>
    <w:rsid w:val="00EF346B"/>
    <w:rsid w:val="00F06137"/>
    <w:rsid w:val="00F17517"/>
    <w:rsid w:val="00F238F8"/>
    <w:rsid w:val="00F275EF"/>
    <w:rsid w:val="00F32B5B"/>
    <w:rsid w:val="00F44727"/>
    <w:rsid w:val="00F52ECF"/>
    <w:rsid w:val="00F60020"/>
    <w:rsid w:val="00F610B9"/>
    <w:rsid w:val="00F67639"/>
    <w:rsid w:val="00F74168"/>
    <w:rsid w:val="00F76643"/>
    <w:rsid w:val="00F971F9"/>
    <w:rsid w:val="00F97F11"/>
    <w:rsid w:val="00FA05A5"/>
    <w:rsid w:val="00FC1C4D"/>
    <w:rsid w:val="00FC3270"/>
    <w:rsid w:val="00FD2131"/>
    <w:rsid w:val="00FE7F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ADE8E"/>
  <w15:chartTrackingRefBased/>
  <w15:docId w15:val="{115B9854-03EA-49B4-9075-DAB848CC1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73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473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4734"/>
    <w:pPr>
      <w:ind w:left="720"/>
      <w:contextualSpacing/>
    </w:pPr>
  </w:style>
  <w:style w:type="paragraph" w:styleId="Bibliography">
    <w:name w:val="Bibliography"/>
    <w:basedOn w:val="Normal"/>
    <w:next w:val="Normal"/>
    <w:uiPriority w:val="37"/>
    <w:unhideWhenUsed/>
    <w:rsid w:val="00E815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26332">
      <w:bodyDiv w:val="1"/>
      <w:marLeft w:val="0"/>
      <w:marRight w:val="0"/>
      <w:marTop w:val="0"/>
      <w:marBottom w:val="0"/>
      <w:divBdr>
        <w:top w:val="none" w:sz="0" w:space="0" w:color="auto"/>
        <w:left w:val="none" w:sz="0" w:space="0" w:color="auto"/>
        <w:bottom w:val="none" w:sz="0" w:space="0" w:color="auto"/>
        <w:right w:val="none" w:sz="0" w:space="0" w:color="auto"/>
      </w:divBdr>
    </w:div>
    <w:div w:id="404497169">
      <w:bodyDiv w:val="1"/>
      <w:marLeft w:val="0"/>
      <w:marRight w:val="0"/>
      <w:marTop w:val="0"/>
      <w:marBottom w:val="0"/>
      <w:divBdr>
        <w:top w:val="none" w:sz="0" w:space="0" w:color="auto"/>
        <w:left w:val="none" w:sz="0" w:space="0" w:color="auto"/>
        <w:bottom w:val="none" w:sz="0" w:space="0" w:color="auto"/>
        <w:right w:val="none" w:sz="0" w:space="0" w:color="auto"/>
      </w:divBdr>
    </w:div>
    <w:div w:id="472328458">
      <w:bodyDiv w:val="1"/>
      <w:marLeft w:val="0"/>
      <w:marRight w:val="0"/>
      <w:marTop w:val="0"/>
      <w:marBottom w:val="0"/>
      <w:divBdr>
        <w:top w:val="none" w:sz="0" w:space="0" w:color="auto"/>
        <w:left w:val="none" w:sz="0" w:space="0" w:color="auto"/>
        <w:bottom w:val="none" w:sz="0" w:space="0" w:color="auto"/>
        <w:right w:val="none" w:sz="0" w:space="0" w:color="auto"/>
      </w:divBdr>
    </w:div>
    <w:div w:id="819271201">
      <w:bodyDiv w:val="1"/>
      <w:marLeft w:val="0"/>
      <w:marRight w:val="0"/>
      <w:marTop w:val="0"/>
      <w:marBottom w:val="0"/>
      <w:divBdr>
        <w:top w:val="none" w:sz="0" w:space="0" w:color="auto"/>
        <w:left w:val="none" w:sz="0" w:space="0" w:color="auto"/>
        <w:bottom w:val="none" w:sz="0" w:space="0" w:color="auto"/>
        <w:right w:val="none" w:sz="0" w:space="0" w:color="auto"/>
      </w:divBdr>
    </w:div>
    <w:div w:id="979533208">
      <w:bodyDiv w:val="1"/>
      <w:marLeft w:val="0"/>
      <w:marRight w:val="0"/>
      <w:marTop w:val="0"/>
      <w:marBottom w:val="0"/>
      <w:divBdr>
        <w:top w:val="none" w:sz="0" w:space="0" w:color="auto"/>
        <w:left w:val="none" w:sz="0" w:space="0" w:color="auto"/>
        <w:bottom w:val="none" w:sz="0" w:space="0" w:color="auto"/>
        <w:right w:val="none" w:sz="0" w:space="0" w:color="auto"/>
      </w:divBdr>
    </w:div>
    <w:div w:id="1160267956">
      <w:bodyDiv w:val="1"/>
      <w:marLeft w:val="0"/>
      <w:marRight w:val="0"/>
      <w:marTop w:val="0"/>
      <w:marBottom w:val="0"/>
      <w:divBdr>
        <w:top w:val="none" w:sz="0" w:space="0" w:color="auto"/>
        <w:left w:val="none" w:sz="0" w:space="0" w:color="auto"/>
        <w:bottom w:val="none" w:sz="0" w:space="0" w:color="auto"/>
        <w:right w:val="none" w:sz="0" w:space="0" w:color="auto"/>
      </w:divBdr>
    </w:div>
    <w:div w:id="1635453091">
      <w:bodyDiv w:val="1"/>
      <w:marLeft w:val="0"/>
      <w:marRight w:val="0"/>
      <w:marTop w:val="0"/>
      <w:marBottom w:val="0"/>
      <w:divBdr>
        <w:top w:val="none" w:sz="0" w:space="0" w:color="auto"/>
        <w:left w:val="none" w:sz="0" w:space="0" w:color="auto"/>
        <w:bottom w:val="none" w:sz="0" w:space="0" w:color="auto"/>
        <w:right w:val="none" w:sz="0" w:space="0" w:color="auto"/>
      </w:divBdr>
    </w:div>
    <w:div w:id="2073698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74f29169ab6baf945404cbcf3123a0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e484f88a47df342bbf28d67af4389a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Mid151</b:Tag>
    <b:SourceType>Book</b:SourceType>
    <b:Guid>{4845615C-E57E-443F-83AC-2881EF8295B7}</b:Guid>
    <b:Author>
      <b:Author>
        <b:NameList>
          <b:Person>
            <b:Last>Midwinter</b:Last>
            <b:First>Rebecca</b:First>
          </b:Person>
          <b:Person>
            <b:Last>Dickson</b:Last>
            <b:First>Janie</b:First>
          </b:Person>
        </b:NameList>
      </b:Author>
    </b:Author>
    <b:Title>Embedding Counselling and Communication Skills</b:Title>
    <b:Year>2015</b:Year>
    <b:City>Hove</b:City>
    <b:Publisher>Routledge</b:Publisher>
    <b:RefOrder>2</b:RefOrder>
  </b:Source>
  <b:Source>
    <b:Tag>Gra88</b:Tag>
    <b:SourceType>Book</b:SourceType>
    <b:Guid>{8AAE88AE-3121-4B9C-BEE1-E3F2610745EF}</b:Guid>
    <b:Author>
      <b:Author>
        <b:NameList>
          <b:Person>
            <b:Last>Gibbs</b:Last>
            <b:First>Graham</b:First>
          </b:Person>
        </b:NameList>
      </b:Author>
    </b:Author>
    <b:Title>Learning by doing: A guide to teaching and learning methods.</b:Title>
    <b:Year>1988</b:Year>
    <b:Publisher>Further Education Unit</b:Publisher>
    <b:RefOrder>1</b:RefOrder>
  </b:Source>
  <b:Source>
    <b:Tag>DHA16</b:Tag>
    <b:SourceType>JournalArticle</b:SourceType>
    <b:Guid>{0D03C259-66DB-4245-A0B7-EAE09737CB70}</b:Guid>
    <b:Author>
      <b:Author>
        <b:NameList>
          <b:Person>
            <b:Last>Haughey</b:Last>
            <b:First>D</b:First>
          </b:Person>
        </b:NameList>
      </b:Author>
    </b:Author>
    <b:Title>SMART GOALS</b:Title>
    <b:JournalName>The road to review</b:JournalName>
    <b:Year>2016</b:Year>
    <b:RefOrder>3</b:RefOrder>
  </b:Source>
</b:Sources>
</file>

<file path=customXml/itemProps1.xml><?xml version="1.0" encoding="utf-8"?>
<ds:datastoreItem xmlns:ds="http://schemas.openxmlformats.org/officeDocument/2006/customXml" ds:itemID="{DA030052-FC0D-4BC8-83C1-7B79674EEA5D}">
  <ds:schemaRefs>
    <ds:schemaRef ds:uri="http://schemas.microsoft.com/office/2006/documentManagement/types"/>
    <ds:schemaRef ds:uri="0338428b-3fc8-4989-9d03-78e16c931d9f"/>
    <ds:schemaRef ds:uri="http://purl.org/dc/dcmitype/"/>
    <ds:schemaRef ds:uri="http://schemas.openxmlformats.org/package/2006/metadata/core-properties"/>
    <ds:schemaRef ds:uri="http://www.w3.org/XML/1998/namespace"/>
    <ds:schemaRef ds:uri="http://schemas.microsoft.com/office/infopath/2007/PartnerControls"/>
    <ds:schemaRef ds:uri="http://purl.org/dc/terms/"/>
    <ds:schemaRef ds:uri="4055ddc6-ee7b-4b5b-b8fb-52871646f80e"/>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9D5CB209-3696-4B10-B171-2C334D5EC984}">
  <ds:schemaRefs>
    <ds:schemaRef ds:uri="http://schemas.microsoft.com/sharepoint/v3/contenttype/forms"/>
  </ds:schemaRefs>
</ds:datastoreItem>
</file>

<file path=customXml/itemProps3.xml><?xml version="1.0" encoding="utf-8"?>
<ds:datastoreItem xmlns:ds="http://schemas.openxmlformats.org/officeDocument/2006/customXml" ds:itemID="{F4C1EC5B-0CAC-47E7-B0E6-2D9D64B0D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80FB17-C0EA-47D7-BA1A-933F46E37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1743</Words>
  <Characters>8700</Characters>
  <Application>Microsoft Office Word</Application>
  <DocSecurity>0</DocSecurity>
  <Lines>228</Lines>
  <Paragraphs>87</Paragraphs>
  <ScaleCrop>false</ScaleCrop>
  <Company>University of Wales Trinity Saint David</Company>
  <LinksUpToDate>false</LinksUpToDate>
  <CharactersWithSpaces>10356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Rebecca Smith (2206923)</cp:lastModifiedBy>
  <cp:revision>2</cp:revision>
  <dcterms:created xsi:type="dcterms:W3CDTF">2023-05-03T11:16:00Z</dcterms:created>
  <dcterms:modified xsi:type="dcterms:W3CDTF">2023-05-03T11:16:00Z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