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00A42F82" w:rsidP="00A91894" w:rsidRDefault="00293870" w14:paraId="674BE55D" w14:textId="087029EA">
      <w:pPr>
        <w:tabs>
          <w:tab w:val="left" w:pos="5103"/>
        </w:tabs>
        <w:jc w:val="both"/>
        <w:rPr>
          <w:rFonts w:ascii="Arial" w:hAnsi="Arial" w:cs="Arial"/>
          <w:b/>
          <w:bCs/>
          <w:sz w:val="22"/>
          <w:szCs w:val="22"/>
        </w:rPr>
      </w:pPr>
      <w:r>
        <w:rPr>
          <w:rFonts w:ascii="Arial" w:hAnsi="Arial" w:cs="Arial"/>
          <w:b/>
          <w:bCs/>
          <w:sz w:val="22"/>
          <w:szCs w:val="22"/>
        </w:rPr>
        <w:t>Appendix 1</w:t>
      </w:r>
    </w:p>
    <w:p w:rsidR="00293870" w:rsidP="00A91894" w:rsidRDefault="00293870" w14:paraId="3B4213D3" w14:textId="77777777">
      <w:pPr>
        <w:tabs>
          <w:tab w:val="left" w:pos="5103"/>
        </w:tabs>
        <w:jc w:val="both"/>
        <w:rPr>
          <w:rFonts w:ascii="Arial" w:hAnsi="Arial" w:cs="Arial"/>
          <w:b/>
          <w:bCs/>
          <w:sz w:val="22"/>
          <w:szCs w:val="22"/>
        </w:rPr>
      </w:pPr>
    </w:p>
    <w:p w:rsidRPr="00A42F82" w:rsidR="00293870" w:rsidP="00A91894" w:rsidRDefault="00293870" w14:paraId="10D3ECE1"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2F945A1"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28E13576" w:rsidRDefault="1C8C8665" w14:paraId="7B7CF528" w14:textId="3A0998DE">
            <w:pPr>
              <w:rPr>
                <w:rFonts w:ascii="Arial" w:hAnsi="Arial" w:cs="Arial"/>
                <w:sz w:val="22"/>
                <w:szCs w:val="22"/>
              </w:rPr>
            </w:pPr>
            <w:r w:rsidRPr="28E13576">
              <w:rPr>
                <w:rFonts w:ascii="Arial" w:hAnsi="Arial" w:cs="Arial"/>
                <w:sz w:val="22"/>
                <w:szCs w:val="22"/>
              </w:rPr>
              <w:t>Zoe Clou</w:t>
            </w:r>
            <w:r w:rsidRPr="28E13576" w:rsidR="69C660A7">
              <w:rPr>
                <w:rFonts w:ascii="Arial" w:hAnsi="Arial" w:cs="Arial"/>
                <w:sz w:val="22"/>
                <w:szCs w:val="22"/>
              </w:rPr>
              <w:t>t</w:t>
            </w:r>
          </w:p>
        </w:tc>
      </w:tr>
      <w:tr w:rsidRPr="00A42F82" w:rsidR="005E6C44" w:rsidTr="02F945A1"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2F945A1"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2D268E64" w14:paraId="79D52D4D" w14:textId="2FB2EE27">
                <w:pPr>
                  <w:jc w:val="center"/>
                  <w:rPr>
                    <w:rFonts w:ascii="Arial" w:hAnsi="Arial" w:cs="Arial"/>
                    <w:sz w:val="22"/>
                    <w:szCs w:val="22"/>
                  </w:rPr>
                </w:pPr>
                <w:r w:rsidRPr="02F945A1">
                  <w:rPr>
                    <w:rFonts w:ascii="MS Gothic" w:hAnsi="MS Gothic" w:eastAsia="MS Gothic" w:cs="MS Gothic"/>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661D0CFF"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B03578" w14:paraId="72964C02" w14:textId="02B8BEC5">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Pr="00A42F82" w:rsidR="005E6C44" w:rsidTr="661D0CFF"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B03578" w14:paraId="57CB938A" w14:textId="2A751E70">
            <w:pPr>
              <w:rPr>
                <w:rFonts w:ascii="Arial" w:hAnsi="Arial" w:cs="Arial"/>
                <w:sz w:val="22"/>
                <w:szCs w:val="22"/>
              </w:rPr>
            </w:pPr>
            <w:r>
              <w:rPr>
                <w:rFonts w:ascii="Arial" w:hAnsi="Arial" w:cs="Arial"/>
                <w:sz w:val="22"/>
                <w:szCs w:val="22"/>
              </w:rPr>
              <w:t>Carmarthen</w:t>
            </w:r>
          </w:p>
        </w:tc>
      </w:tr>
      <w:tr w:rsidRPr="00A42F82" w:rsidR="005E6C44" w:rsidTr="661D0CFF"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28E13576" w:rsidRDefault="3ECDC4E5" w14:paraId="6D16D89E" w14:textId="7682C7B7">
            <w:pPr>
              <w:rPr>
                <w:rFonts w:ascii="Arial" w:hAnsi="Arial" w:cs="Arial"/>
                <w:sz w:val="22"/>
                <w:szCs w:val="22"/>
              </w:rPr>
            </w:pPr>
            <w:r w:rsidRPr="28E13576">
              <w:rPr>
                <w:rFonts w:ascii="Arial" w:hAnsi="Arial" w:cs="Arial"/>
                <w:sz w:val="22"/>
                <w:szCs w:val="22"/>
              </w:rPr>
              <w:t>2317794@student.uwtsd.ac.uk</w:t>
            </w:r>
          </w:p>
        </w:tc>
      </w:tr>
      <w:tr w:rsidRPr="00A42F82" w:rsidR="005E6C44" w:rsidTr="661D0CFF"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7042B7A4" w14:paraId="2C75827D" w14:textId="09F0078A">
            <w:pPr>
              <w:rPr>
                <w:rFonts w:ascii="Arial" w:hAnsi="Arial" w:cs="Arial"/>
                <w:sz w:val="22"/>
                <w:szCs w:val="22"/>
              </w:rPr>
            </w:pPr>
            <w:r w:rsidRPr="28E13576">
              <w:rPr>
                <w:rFonts w:ascii="Arial" w:hAnsi="Arial" w:cs="Arial"/>
                <w:sz w:val="22"/>
                <w:szCs w:val="22"/>
              </w:rPr>
              <w:t>07961649512</w:t>
            </w:r>
          </w:p>
          <w:p w:rsidRPr="00A42F82" w:rsidR="005E6C44" w:rsidP="00A91894" w:rsidRDefault="005E6C44" w14:paraId="331BC1EA" w14:textId="77777777">
            <w:pPr>
              <w:rPr>
                <w:rFonts w:ascii="Arial" w:hAnsi="Arial" w:cs="Arial"/>
                <w:sz w:val="22"/>
                <w:szCs w:val="22"/>
              </w:rPr>
            </w:pPr>
          </w:p>
        </w:tc>
      </w:tr>
      <w:tr w:rsidRPr="00A42F82" w:rsidR="005E6C44" w:rsidTr="661D0CFF"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661D0CFF"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28E13576" w:rsidRDefault="3FBB6207" w14:paraId="60B34DE8" w14:textId="23580A63">
            <w:pPr>
              <w:rPr>
                <w:rFonts w:ascii="Arial" w:hAnsi="Arial" w:cs="Arial"/>
                <w:sz w:val="22"/>
                <w:szCs w:val="22"/>
              </w:rPr>
            </w:pPr>
            <w:r w:rsidRPr="28E13576">
              <w:rPr>
                <w:rFonts w:ascii="Arial" w:hAnsi="Arial" w:cs="Arial"/>
                <w:sz w:val="22"/>
                <w:szCs w:val="22"/>
              </w:rPr>
              <w:t>2317794</w:t>
            </w:r>
          </w:p>
        </w:tc>
      </w:tr>
      <w:tr w:rsidRPr="00A42F82" w:rsidR="005E6C44" w:rsidTr="661D0CFF"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B03578" w14:paraId="660E53A9" w14:textId="01BCFC48">
            <w:pPr>
              <w:rPr>
                <w:rFonts w:ascii="Arial" w:hAnsi="Arial" w:cs="Arial"/>
                <w:sz w:val="22"/>
                <w:szCs w:val="22"/>
              </w:rPr>
            </w:pPr>
            <w:r>
              <w:rPr>
                <w:rFonts w:ascii="Arial" w:hAnsi="Arial" w:cs="Arial"/>
                <w:sz w:val="22"/>
                <w:szCs w:val="22"/>
              </w:rPr>
              <w:t>BA Primary Education with QTS</w:t>
            </w:r>
          </w:p>
        </w:tc>
      </w:tr>
      <w:tr w:rsidRPr="00A42F82" w:rsidR="005E6C44" w:rsidTr="661D0CFF"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B03578" w14:paraId="3E5E7D21" w14:textId="4B567565">
            <w:pPr>
              <w:rPr>
                <w:rFonts w:ascii="Arial" w:hAnsi="Arial" w:cs="Arial"/>
                <w:sz w:val="22"/>
                <w:szCs w:val="22"/>
              </w:rPr>
            </w:pPr>
            <w:r w:rsidRPr="661D0CFF">
              <w:rPr>
                <w:rFonts w:ascii="Arial" w:hAnsi="Arial" w:cs="Arial"/>
                <w:sz w:val="22"/>
                <w:szCs w:val="22"/>
              </w:rPr>
              <w:t xml:space="preserve">Dr </w:t>
            </w:r>
            <w:r w:rsidRPr="661D0CFF" w:rsidR="04C0D13A">
              <w:rPr>
                <w:rFonts w:ascii="Arial" w:hAnsi="Arial" w:cs="Arial"/>
                <w:sz w:val="22"/>
                <w:szCs w:val="22"/>
              </w:rPr>
              <w:t xml:space="preserve">Jingjing </w:t>
            </w:r>
            <w:proofErr w:type="spellStart"/>
            <w:r w:rsidRPr="661D0CFF" w:rsidR="04C0D13A">
              <w:rPr>
                <w:rFonts w:ascii="Arial" w:hAnsi="Arial" w:cs="Arial"/>
                <w:sz w:val="22"/>
                <w:szCs w:val="22"/>
              </w:rPr>
              <w:t>Ruan</w:t>
            </w:r>
            <w:proofErr w:type="spellEnd"/>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2F945A1"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B03578" w14:paraId="3F32AEB9" w14:textId="43B0344A">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2F945A1"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2F945A1"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2F945A1"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2F945A1"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2078D7" w:rsidP="00A91894" w:rsidRDefault="003F6F7B" w14:paraId="6535F36B" w14:textId="77777777">
            <w:pPr>
              <w:autoSpaceDE w:val="0"/>
              <w:autoSpaceDN w:val="0"/>
              <w:adjustRightInd w:val="0"/>
              <w:rPr>
                <w:rFonts w:ascii="Arial" w:hAnsi="Arial" w:cs="Arial"/>
                <w:color w:val="FF0000"/>
                <w:sz w:val="22"/>
                <w:szCs w:val="22"/>
              </w:rPr>
            </w:pPr>
            <w:r w:rsidRPr="00A42F82">
              <w:rPr>
                <w:rFonts w:ascii="Arial" w:hAnsi="Arial" w:cs="Arial"/>
                <w:sz w:val="22"/>
                <w:szCs w:val="22"/>
              </w:rPr>
              <w:t>Other (write in)</w:t>
            </w:r>
            <w:r w:rsidR="00B03578">
              <w:rPr>
                <w:rFonts w:ascii="Arial" w:hAnsi="Arial" w:cs="Arial"/>
                <w:sz w:val="22"/>
                <w:szCs w:val="22"/>
              </w:rPr>
              <w:t xml:space="preserve"> ECAD501</w:t>
            </w:r>
            <w:r w:rsidR="002078D7">
              <w:rPr>
                <w:rFonts w:ascii="Arial" w:hAnsi="Arial" w:cs="Arial"/>
                <w:sz w:val="22"/>
                <w:szCs w:val="22"/>
              </w:rPr>
              <w:t xml:space="preserve">4 </w:t>
            </w:r>
            <w:r w:rsidR="00B03578">
              <w:rPr>
                <w:rFonts w:ascii="Arial" w:hAnsi="Arial" w:cs="Arial"/>
                <w:color w:val="FF0000"/>
                <w:sz w:val="22"/>
                <w:szCs w:val="22"/>
              </w:rPr>
              <w:t xml:space="preserve"> </w:t>
            </w:r>
          </w:p>
          <w:p w:rsidRPr="00B03578" w:rsidR="003F6F7B" w:rsidP="02F945A1" w:rsidRDefault="3587633C" w14:paraId="4AC34E61" w14:textId="1BDED07A">
            <w:pPr>
              <w:autoSpaceDE w:val="0"/>
              <w:autoSpaceDN w:val="0"/>
              <w:adjustRightInd w:val="0"/>
              <w:rPr>
                <w:rFonts w:ascii="Arial" w:hAnsi="Arial" w:cs="Arial"/>
                <w:sz w:val="22"/>
                <w:szCs w:val="22"/>
              </w:rPr>
            </w:pPr>
            <w:r w:rsidRPr="02F945A1">
              <w:rPr>
                <w:rFonts w:ascii="Arial" w:hAnsi="Arial" w:cs="Arial"/>
                <w:sz w:val="22"/>
                <w:szCs w:val="22"/>
              </w:rPr>
              <w:t xml:space="preserve">Jingjing </w:t>
            </w:r>
            <w:proofErr w:type="spellStart"/>
            <w:r w:rsidRPr="02F945A1">
              <w:rPr>
                <w:rFonts w:ascii="Arial" w:hAnsi="Arial" w:cs="Arial"/>
                <w:sz w:val="22"/>
                <w:szCs w:val="22"/>
              </w:rPr>
              <w:t>Ruan</w:t>
            </w:r>
            <w:proofErr w:type="spellEnd"/>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3587633C" w14:paraId="1B1BC082" w14:textId="3A8B1520">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tc>
          </w:sdtContent>
        </w:sdt>
        <w:tc>
          <w:tcPr>
            <w:tcW w:w="1843" w:type="dxa"/>
            <w:gridSpan w:val="2"/>
            <w:vAlign w:val="center"/>
          </w:tcPr>
          <w:p w:rsidRPr="00A42F82" w:rsidR="003F6F7B" w:rsidP="00A91894" w:rsidRDefault="002078D7" w14:paraId="12B500FD" w14:textId="54D8650E">
            <w:pPr>
              <w:autoSpaceDE w:val="0"/>
              <w:autoSpaceDN w:val="0"/>
              <w:adjustRightInd w:val="0"/>
              <w:jc w:val="center"/>
              <w:rPr>
                <w:rFonts w:ascii="Arial" w:hAnsi="Arial" w:cs="Arial"/>
                <w:b/>
                <w:bCs/>
                <w:sz w:val="22"/>
                <w:szCs w:val="22"/>
              </w:rPr>
            </w:pPr>
            <w:r>
              <w:rPr>
                <w:rFonts w:ascii="Arial" w:hAnsi="Arial" w:cs="Arial"/>
                <w:b/>
                <w:bCs/>
                <w:sz w:val="22"/>
                <w:szCs w:val="22"/>
              </w:rPr>
              <w:t>14.03.25</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661D0CFF"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661D0CFF"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67F289D5" w14:paraId="5C5BE14D" w14:textId="090DA0EA">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tc>
          </w:sdtContent>
        </w:sdt>
      </w:tr>
      <w:tr w:rsidRPr="00A42F82" w:rsidR="005E6C44" w:rsidTr="661D0CFF"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2F945A1" w:rsidRDefault="0B4ED36C" w14:paraId="1F73DACC" w14:textId="2D04282B">
                <w:pPr>
                  <w:autoSpaceDE w:val="0"/>
                  <w:autoSpaceDN w:val="0"/>
                  <w:adjustRightInd w:val="0"/>
                  <w:jc w:val="center"/>
                  <w:rPr>
                    <w:rFonts w:ascii="Arial" w:hAnsi="Arial" w:cs="Arial"/>
                    <w:i/>
                    <w:iCs/>
                    <w:sz w:val="22"/>
                    <w:szCs w:val="22"/>
                  </w:rPr>
                </w:pPr>
                <w:r w:rsidRPr="02F945A1">
                  <w:rPr>
                    <w:rFonts w:ascii="MS Gothic" w:hAnsi="MS Gothic" w:eastAsia="MS Gothic" w:cs="MS Gothic"/>
                    <w:sz w:val="22"/>
                    <w:szCs w:val="22"/>
                  </w:rPr>
                  <w:t>☒</w:t>
                </w:r>
              </w:p>
            </w:sdtContent>
          </w:sdt>
        </w:tc>
      </w:tr>
      <w:tr w:rsidRPr="00A42F82" w:rsidR="005E6C44" w:rsidTr="661D0CFF"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661D0CFF" w:rsidRDefault="75CD2C32" w14:paraId="216438DA" w14:textId="1A9DCCB6">
            <w:pPr>
              <w:autoSpaceDE w:val="0"/>
              <w:autoSpaceDN w:val="0"/>
              <w:adjustRightInd w:val="0"/>
              <w:rPr>
                <w:rFonts w:ascii="Arial" w:hAnsi="Arial" w:eastAsia="Arial" w:cs="Arial"/>
                <w:sz w:val="22"/>
                <w:szCs w:val="22"/>
              </w:rPr>
            </w:pPr>
            <w:r w:rsidRPr="661D0CFF">
              <w:rPr>
                <w:rFonts w:ascii="Arial" w:hAnsi="Arial" w:eastAsia="Arial" w:cs="Arial"/>
                <w:b/>
                <w:bCs/>
                <w:i/>
                <w:iCs/>
                <w:color w:val="000000" w:themeColor="text1"/>
                <w:sz w:val="22"/>
                <w:szCs w:val="22"/>
              </w:rPr>
              <w:t>BERA (2024)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A42F82" w:rsidR="005E6C44" w:rsidP="02F945A1" w:rsidRDefault="0B4ED36C" w14:paraId="1CE5D851" w14:textId="2B796CB4">
                <w:pPr>
                  <w:autoSpaceDE w:val="0"/>
                  <w:autoSpaceDN w:val="0"/>
                  <w:adjustRightInd w:val="0"/>
                  <w:jc w:val="center"/>
                  <w:rPr>
                    <w:rFonts w:ascii="Arial" w:hAnsi="Arial" w:cs="Arial"/>
                    <w:i/>
                    <w:iCs/>
                    <w:sz w:val="22"/>
                    <w:szCs w:val="22"/>
                  </w:rPr>
                </w:pPr>
                <w:r w:rsidRPr="02F945A1">
                  <w:rPr>
                    <w:rFonts w:ascii="MS Gothic" w:hAnsi="MS Gothic" w:eastAsia="MS Gothic" w:cs="MS Gothic"/>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2F945A1"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2F945A1"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2F945A1"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2F945A1"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A49D2"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2F945A1"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A49D2"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2F945A1"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2F945A1"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2F945A1"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A49D2" w14:paraId="65E51F4C" w14:textId="7FD5D30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EndPr/>
              <w:sdtContent>
                <w:r w:rsidRPr="02F945A1" w:rsidR="429C752A">
                  <w:rPr>
                    <w:rFonts w:ascii="MS Gothic" w:hAnsi="MS Gothic" w:eastAsia="MS Gothic" w:cs="MS Gothic"/>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2F945A1"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BA49D2"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15"/>
        <w:gridCol w:w="2675"/>
        <w:gridCol w:w="2704"/>
        <w:gridCol w:w="2704"/>
        <w:gridCol w:w="1797"/>
      </w:tblGrid>
      <w:tr w:rsidRPr="00A42F82" w:rsidR="004C3D85" w:rsidTr="347C7873" w14:paraId="2136C9F7"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6ECA05D8" w14:paraId="5E24CBBD" w14:textId="32EE6BCF">
            <w:pPr>
              <w:rPr>
                <w:rFonts w:ascii="Arial" w:hAnsi="Arial" w:cs="Arial"/>
                <w:sz w:val="22"/>
                <w:szCs w:val="22"/>
              </w:rPr>
            </w:pPr>
            <w:r w:rsidRPr="02F945A1">
              <w:rPr>
                <w:rFonts w:ascii="Arial" w:hAnsi="Arial" w:cs="Arial"/>
                <w:sz w:val="22"/>
                <w:szCs w:val="22"/>
              </w:rPr>
              <w:t>Indicative title:</w:t>
            </w:r>
          </w:p>
        </w:tc>
        <w:tc>
          <w:tcPr>
            <w:tcW w:w="7205" w:type="dxa"/>
            <w:gridSpan w:val="3"/>
            <w:tcBorders>
              <w:top w:val="single" w:color="auto" w:sz="4" w:space="0"/>
              <w:left w:val="single" w:color="auto" w:sz="4" w:space="0"/>
              <w:bottom w:val="single" w:color="auto" w:sz="4" w:space="0"/>
              <w:right w:val="single" w:color="auto" w:sz="4" w:space="0"/>
            </w:tcBorders>
            <w:vAlign w:val="center"/>
          </w:tcPr>
          <w:p w:rsidRPr="00A42F82" w:rsidR="004C3D85" w:rsidP="661D0CFF" w:rsidRDefault="2C85FA1A" w14:paraId="44A8F7CA" w14:textId="66FC9D6B">
            <w:pPr>
              <w:spacing w:line="259" w:lineRule="auto"/>
              <w:rPr>
                <w:rFonts w:ascii="Arial" w:hAnsi="Arial" w:cs="Arial"/>
                <w:sz w:val="22"/>
                <w:szCs w:val="22"/>
              </w:rPr>
            </w:pPr>
            <w:r w:rsidRPr="661D0CFF">
              <w:rPr>
                <w:rFonts w:ascii="Arial" w:hAnsi="Arial" w:cs="Arial"/>
                <w:sz w:val="22"/>
                <w:szCs w:val="22"/>
              </w:rPr>
              <w:t xml:space="preserve">How do Key Stage 2 pupils and teachers </w:t>
            </w:r>
            <w:r w:rsidRPr="661D0CFF" w:rsidR="1B0AF9C3">
              <w:rPr>
                <w:rFonts w:ascii="Arial" w:hAnsi="Arial" w:cs="Arial"/>
                <w:sz w:val="22"/>
                <w:szCs w:val="22"/>
              </w:rPr>
              <w:t>perceive</w:t>
            </w:r>
            <w:r w:rsidRPr="661D0CFF" w:rsidR="14AB64AE">
              <w:rPr>
                <w:rFonts w:ascii="Arial" w:hAnsi="Arial" w:cs="Arial"/>
                <w:sz w:val="22"/>
                <w:szCs w:val="22"/>
              </w:rPr>
              <w:t xml:space="preserve"> peer assessment </w:t>
            </w:r>
            <w:r w:rsidRPr="661D0CFF" w:rsidR="48B64746">
              <w:rPr>
                <w:rFonts w:ascii="Arial" w:hAnsi="Arial" w:cs="Arial"/>
                <w:sz w:val="22"/>
                <w:szCs w:val="22"/>
              </w:rPr>
              <w:t xml:space="preserve">as an AFL strategy </w:t>
            </w:r>
            <w:r w:rsidRPr="661D0CFF" w:rsidR="25ED035A">
              <w:rPr>
                <w:rFonts w:ascii="Arial" w:hAnsi="Arial" w:cs="Arial"/>
                <w:sz w:val="22"/>
                <w:szCs w:val="22"/>
              </w:rPr>
              <w:t xml:space="preserve">to </w:t>
            </w:r>
            <w:r w:rsidRPr="661D0CFF" w:rsidR="14AB64AE">
              <w:rPr>
                <w:rFonts w:ascii="Arial" w:hAnsi="Arial" w:cs="Arial"/>
                <w:sz w:val="22"/>
                <w:szCs w:val="22"/>
              </w:rPr>
              <w:t>support</w:t>
            </w:r>
            <w:r w:rsidRPr="661D0CFF" w:rsidR="512AEFE5">
              <w:rPr>
                <w:rFonts w:ascii="Arial" w:hAnsi="Arial" w:cs="Arial"/>
                <w:sz w:val="22"/>
                <w:szCs w:val="22"/>
              </w:rPr>
              <w:t xml:space="preserve"> learning?</w:t>
            </w:r>
          </w:p>
        </w:tc>
      </w:tr>
      <w:tr w:rsidRPr="00A42F82" w:rsidR="004C3D85" w:rsidTr="347C7873" w14:paraId="52752113"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vAlign w:val="center"/>
          </w:tcPr>
          <w:p w:rsidRPr="00A42F82" w:rsidR="004C3D85" w:rsidP="00A91894" w:rsidRDefault="002078D7" w14:paraId="5CD9365A" w14:textId="531E04BA">
            <w:pPr>
              <w:rPr>
                <w:rFonts w:ascii="Arial" w:hAnsi="Arial" w:cs="Arial"/>
                <w:sz w:val="22"/>
                <w:szCs w:val="22"/>
              </w:rPr>
            </w:pPr>
            <w:r>
              <w:rPr>
                <w:rFonts w:ascii="Arial" w:hAnsi="Arial" w:cs="Arial"/>
                <w:sz w:val="22"/>
                <w:szCs w:val="22"/>
              </w:rPr>
              <w:t>19</w:t>
            </w:r>
            <w:r w:rsidRPr="42D78A1D" w:rsidR="00B03578">
              <w:rPr>
                <w:rFonts w:ascii="Arial" w:hAnsi="Arial" w:cs="Arial"/>
                <w:sz w:val="22"/>
                <w:szCs w:val="22"/>
              </w:rPr>
              <w:t>.0</w:t>
            </w:r>
            <w:r>
              <w:rPr>
                <w:rFonts w:ascii="Arial" w:hAnsi="Arial" w:cs="Arial"/>
                <w:sz w:val="22"/>
                <w:szCs w:val="22"/>
              </w:rPr>
              <w:t>3</w:t>
            </w:r>
            <w:r w:rsidRPr="42D78A1D" w:rsidR="00B03578">
              <w:rPr>
                <w:rFonts w:ascii="Arial" w:hAnsi="Arial" w:cs="Arial"/>
                <w:sz w:val="22"/>
                <w:szCs w:val="22"/>
              </w:rPr>
              <w:t>.2</w:t>
            </w:r>
            <w:r w:rsidRPr="42D78A1D" w:rsidR="0E666801">
              <w:rPr>
                <w:rFonts w:ascii="Arial" w:hAnsi="Arial" w:cs="Arial"/>
                <w:sz w:val="22"/>
                <w:szCs w:val="22"/>
              </w:rPr>
              <w:t>4</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vAlign w:val="center"/>
          </w:tcPr>
          <w:p w:rsidRPr="00A42F82" w:rsidR="004C3D85" w:rsidP="00A91894" w:rsidRDefault="002078D7" w14:paraId="6D32D729" w14:textId="400067DD">
            <w:pPr>
              <w:rPr>
                <w:rFonts w:ascii="Arial" w:hAnsi="Arial" w:cs="Arial"/>
                <w:sz w:val="22"/>
                <w:szCs w:val="22"/>
              </w:rPr>
            </w:pPr>
            <w:r>
              <w:rPr>
                <w:rFonts w:ascii="Arial" w:hAnsi="Arial" w:cs="Arial"/>
                <w:sz w:val="22"/>
                <w:szCs w:val="22"/>
              </w:rPr>
              <w:t>04</w:t>
            </w:r>
            <w:r w:rsidRPr="42D78A1D" w:rsidR="00B03578">
              <w:rPr>
                <w:rFonts w:ascii="Arial" w:hAnsi="Arial" w:cs="Arial"/>
                <w:sz w:val="22"/>
                <w:szCs w:val="22"/>
              </w:rPr>
              <w:t>.0</w:t>
            </w:r>
            <w:r>
              <w:rPr>
                <w:rFonts w:ascii="Arial" w:hAnsi="Arial" w:cs="Arial"/>
                <w:sz w:val="22"/>
                <w:szCs w:val="22"/>
              </w:rPr>
              <w:t>4</w:t>
            </w:r>
            <w:r w:rsidRPr="42D78A1D" w:rsidR="00B03578">
              <w:rPr>
                <w:rFonts w:ascii="Arial" w:hAnsi="Arial" w:cs="Arial"/>
                <w:sz w:val="22"/>
                <w:szCs w:val="22"/>
              </w:rPr>
              <w:t>.2</w:t>
            </w:r>
            <w:r>
              <w:rPr>
                <w:rFonts w:ascii="Arial" w:hAnsi="Arial" w:cs="Arial"/>
                <w:sz w:val="22"/>
                <w:szCs w:val="22"/>
              </w:rPr>
              <w:t>5</w:t>
            </w:r>
          </w:p>
        </w:tc>
      </w:tr>
      <w:tr w:rsidRPr="00A42F82" w:rsidR="00F96C3F" w:rsidTr="347C7873" w14:paraId="158575DD" w14:textId="77777777">
        <w:trPr>
          <w:trHeight w:val="454"/>
        </w:trPr>
        <w:tc>
          <w:tcPr>
            <w:tcW w:w="615" w:type="dxa"/>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9880" w:type="dxa"/>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40"/>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40"/>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40"/>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40"/>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40"/>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40"/>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347C7873" w14:paraId="33018EAC" w14:textId="77777777">
        <w:trPr>
          <w:trHeight w:val="454"/>
        </w:trPr>
        <w:tc>
          <w:tcPr>
            <w:tcW w:w="615" w:type="dxa"/>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880" w:type="dxa"/>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Del="00425DA7" w:rsidP="02F945A1" w:rsidRDefault="0E6CA395" w14:paraId="03C50F7A" w14:textId="7B8C3F47">
            <w:pPr>
              <w:rPr>
                <w:rFonts w:ascii="Arial" w:hAnsi="Arial" w:eastAsia="Arial" w:cs="Arial"/>
                <w:color w:val="000000" w:themeColor="text1"/>
                <w:sz w:val="22"/>
                <w:szCs w:val="22"/>
              </w:rPr>
            </w:pPr>
            <w:r w:rsidRPr="02F945A1">
              <w:rPr>
                <w:rFonts w:ascii="Arial" w:hAnsi="Arial" w:eastAsia="Arial" w:cs="Arial"/>
                <w:color w:val="000000" w:themeColor="text1"/>
                <w:sz w:val="22"/>
                <w:szCs w:val="22"/>
              </w:rPr>
              <w:t xml:space="preserve">The main purpose of this research study is to </w:t>
            </w:r>
            <w:r w:rsidRPr="02F945A1" w:rsidR="1722E6D3">
              <w:rPr>
                <w:rFonts w:ascii="Arial" w:hAnsi="Arial" w:eastAsia="Arial" w:cs="Arial"/>
                <w:color w:val="000000" w:themeColor="text1"/>
                <w:sz w:val="22"/>
                <w:szCs w:val="22"/>
              </w:rPr>
              <w:t xml:space="preserve">explore how peer assessment as a strategy supports </w:t>
            </w:r>
            <w:r w:rsidRPr="02F945A1" w:rsidR="3BEA07D4">
              <w:rPr>
                <w:rFonts w:ascii="Arial" w:hAnsi="Arial" w:eastAsia="Arial" w:cs="Arial"/>
                <w:color w:val="000000" w:themeColor="text1"/>
                <w:sz w:val="22"/>
                <w:szCs w:val="22"/>
              </w:rPr>
              <w:t>Key</w:t>
            </w:r>
            <w:r w:rsidRPr="02F945A1" w:rsidR="29EFFCFB">
              <w:rPr>
                <w:rFonts w:ascii="Arial" w:hAnsi="Arial" w:eastAsia="Arial" w:cs="Arial"/>
                <w:color w:val="000000" w:themeColor="text1"/>
                <w:sz w:val="22"/>
                <w:szCs w:val="22"/>
              </w:rPr>
              <w:t xml:space="preserve"> Stage 2 pupils’ </w:t>
            </w:r>
            <w:r w:rsidRPr="02F945A1" w:rsidR="0D171B07">
              <w:rPr>
                <w:rFonts w:ascii="Arial" w:hAnsi="Arial" w:eastAsia="Arial" w:cs="Arial"/>
                <w:color w:val="000000" w:themeColor="text1"/>
                <w:sz w:val="22"/>
                <w:szCs w:val="22"/>
              </w:rPr>
              <w:t>learning</w:t>
            </w:r>
            <w:r w:rsidRPr="02F945A1" w:rsidR="29EFFCFB">
              <w:rPr>
                <w:rFonts w:ascii="Arial" w:hAnsi="Arial" w:eastAsia="Arial" w:cs="Arial"/>
                <w:color w:val="000000" w:themeColor="text1"/>
                <w:sz w:val="22"/>
                <w:szCs w:val="22"/>
              </w:rPr>
              <w:t xml:space="preserve">, </w:t>
            </w:r>
            <w:r w:rsidRPr="02F945A1" w:rsidR="1722E6D3">
              <w:rPr>
                <w:rFonts w:ascii="Arial" w:hAnsi="Arial" w:eastAsia="Arial" w:cs="Arial"/>
                <w:color w:val="000000" w:themeColor="text1"/>
                <w:sz w:val="22"/>
                <w:szCs w:val="22"/>
              </w:rPr>
              <w:t>and to understand its impact from both the pupils' and teachers' perspectives</w:t>
            </w:r>
            <w:r w:rsidRPr="02F945A1" w:rsidR="3414AA44">
              <w:rPr>
                <w:rFonts w:ascii="Arial" w:hAnsi="Arial" w:eastAsia="Arial" w:cs="Arial"/>
                <w:color w:val="000000" w:themeColor="text1"/>
                <w:sz w:val="22"/>
                <w:szCs w:val="22"/>
              </w:rPr>
              <w:t xml:space="preserve">, to inform my professional learning. </w:t>
            </w:r>
            <w:r w:rsidRPr="02F945A1" w:rsidR="298CD249">
              <w:rPr>
                <w:rFonts w:ascii="Arial" w:hAnsi="Arial" w:eastAsia="Arial" w:cs="Arial"/>
                <w:color w:val="000000" w:themeColor="text1"/>
                <w:sz w:val="22"/>
                <w:szCs w:val="22"/>
              </w:rPr>
              <w:t>It is also</w:t>
            </w:r>
            <w:r w:rsidRPr="02F945A1" w:rsidR="04837FB5">
              <w:rPr>
                <w:rFonts w:ascii="Arial" w:hAnsi="Arial" w:eastAsia="Arial" w:cs="Arial"/>
                <w:color w:val="000000" w:themeColor="text1"/>
                <w:sz w:val="22"/>
                <w:szCs w:val="22"/>
              </w:rPr>
              <w:t xml:space="preserve"> </w:t>
            </w:r>
            <w:r w:rsidRPr="02F945A1" w:rsidR="1722E6D3">
              <w:rPr>
                <w:rFonts w:ascii="Arial" w:hAnsi="Arial" w:eastAsia="Arial" w:cs="Arial"/>
                <w:color w:val="000000" w:themeColor="text1"/>
                <w:sz w:val="22"/>
                <w:szCs w:val="22"/>
              </w:rPr>
              <w:t>trial different research tools, including questionnaires and interviews, to gather comprehensive insights into the effectiveness of peer assessment in enhancing student learning.</w:t>
            </w:r>
            <w:r w:rsidRPr="02F945A1" w:rsidR="78305793">
              <w:rPr>
                <w:rFonts w:ascii="Arial" w:hAnsi="Arial" w:eastAsia="Arial" w:cs="Arial"/>
                <w:color w:val="000000" w:themeColor="text1"/>
                <w:sz w:val="22"/>
                <w:szCs w:val="22"/>
              </w:rPr>
              <w:t xml:space="preserve"> </w:t>
            </w:r>
          </w:p>
          <w:p w:rsidRPr="00A42F82" w:rsidR="00F96C3F" w:rsidDel="00425DA7" w:rsidP="02F945A1" w:rsidRDefault="00F96C3F" w14:paraId="06FA1974" w14:textId="46519525">
            <w:pPr>
              <w:rPr>
                <w:rFonts w:ascii="Arial" w:hAnsi="Arial" w:eastAsia="Arial" w:cs="Arial"/>
                <w:color w:val="000000" w:themeColor="text1"/>
                <w:sz w:val="22"/>
                <w:szCs w:val="22"/>
              </w:rPr>
            </w:pPr>
          </w:p>
          <w:p w:rsidRPr="00A42F82" w:rsidR="00F96C3F" w:rsidDel="00425DA7" w:rsidP="02F945A1" w:rsidRDefault="78305793" w14:paraId="06E4A54B" w14:textId="724055A7">
            <w:pPr>
              <w:rPr>
                <w:rFonts w:ascii="Arial" w:hAnsi="Arial" w:eastAsia="Arial" w:cs="Arial"/>
                <w:color w:val="222222"/>
                <w:sz w:val="22"/>
                <w:szCs w:val="22"/>
              </w:rPr>
            </w:pPr>
            <w:r w:rsidRPr="02F945A1">
              <w:rPr>
                <w:rFonts w:ascii="Arial" w:hAnsi="Arial" w:eastAsia="Arial" w:cs="Arial"/>
                <w:color w:val="000000" w:themeColor="text1"/>
                <w:sz w:val="22"/>
                <w:szCs w:val="22"/>
              </w:rPr>
              <w:t>This study is important because it can further contribute to any gaps</w:t>
            </w:r>
            <w:r w:rsidRPr="02F945A1" w:rsidR="2745A444">
              <w:rPr>
                <w:rFonts w:ascii="Arial" w:hAnsi="Arial" w:eastAsia="Arial" w:cs="Arial"/>
                <w:color w:val="000000" w:themeColor="text1"/>
                <w:sz w:val="22"/>
                <w:szCs w:val="22"/>
              </w:rPr>
              <w:t xml:space="preserve"> in literature that </w:t>
            </w:r>
            <w:r w:rsidRPr="02F945A1" w:rsidR="56E75AF7">
              <w:rPr>
                <w:rFonts w:ascii="Arial" w:hAnsi="Arial" w:eastAsia="Arial" w:cs="Arial"/>
                <w:color w:val="000000" w:themeColor="text1"/>
                <w:sz w:val="22"/>
                <w:szCs w:val="22"/>
              </w:rPr>
              <w:t>haven't</w:t>
            </w:r>
            <w:r w:rsidRPr="02F945A1" w:rsidR="2745A444">
              <w:rPr>
                <w:rFonts w:ascii="Arial" w:hAnsi="Arial" w:eastAsia="Arial" w:cs="Arial"/>
                <w:color w:val="000000" w:themeColor="text1"/>
                <w:sz w:val="22"/>
                <w:szCs w:val="22"/>
              </w:rPr>
              <w:t xml:space="preserve"> yet been explored</w:t>
            </w:r>
            <w:r w:rsidRPr="02F945A1" w:rsidR="08BACBDC">
              <w:rPr>
                <w:rFonts w:ascii="Arial" w:hAnsi="Arial" w:eastAsia="Arial" w:cs="Arial"/>
                <w:color w:val="000000" w:themeColor="text1"/>
                <w:sz w:val="22"/>
                <w:szCs w:val="22"/>
              </w:rPr>
              <w:t xml:space="preserve"> (</w:t>
            </w:r>
            <w:r w:rsidRPr="02F945A1" w:rsidR="08324C6B">
              <w:rPr>
                <w:rFonts w:ascii="Arial" w:hAnsi="Arial" w:eastAsia="Arial" w:cs="Arial"/>
                <w:color w:val="222222"/>
                <w:sz w:val="22"/>
                <w:szCs w:val="22"/>
              </w:rPr>
              <w:t xml:space="preserve">Double, K.S., McGrane, J.A. &amp; </w:t>
            </w:r>
            <w:proofErr w:type="spellStart"/>
            <w:r w:rsidRPr="02F945A1" w:rsidR="08324C6B">
              <w:rPr>
                <w:rFonts w:ascii="Arial" w:hAnsi="Arial" w:eastAsia="Arial" w:cs="Arial"/>
                <w:color w:val="222222"/>
                <w:sz w:val="22"/>
                <w:szCs w:val="22"/>
              </w:rPr>
              <w:t>Hopfenbeck</w:t>
            </w:r>
            <w:proofErr w:type="spellEnd"/>
            <w:r w:rsidRPr="02F945A1" w:rsidR="08324C6B">
              <w:rPr>
                <w:rFonts w:ascii="Arial" w:hAnsi="Arial" w:eastAsia="Arial" w:cs="Arial"/>
                <w:color w:val="222222"/>
                <w:sz w:val="22"/>
                <w:szCs w:val="22"/>
              </w:rPr>
              <w:t>, T.N, 2020)</w:t>
            </w:r>
            <w:r w:rsidRPr="02F945A1" w:rsidR="76554C48">
              <w:rPr>
                <w:rFonts w:ascii="Arial" w:hAnsi="Arial" w:eastAsia="Arial" w:cs="Arial"/>
                <w:color w:val="222222"/>
                <w:sz w:val="22"/>
                <w:szCs w:val="22"/>
              </w:rPr>
              <w:t>.</w:t>
            </w:r>
          </w:p>
          <w:p w:rsidRPr="00A42F82" w:rsidR="00F96C3F" w:rsidDel="00425DA7" w:rsidP="02F945A1" w:rsidRDefault="00F96C3F" w14:paraId="5F64A457" w14:textId="4F8715F3">
            <w:pPr>
              <w:rPr>
                <w:rFonts w:ascii="Arial" w:hAnsi="Arial" w:eastAsia="Arial" w:cs="Arial"/>
                <w:color w:val="808080" w:themeColor="background1" w:themeShade="80"/>
                <w:sz w:val="22"/>
                <w:szCs w:val="22"/>
              </w:rPr>
            </w:pPr>
          </w:p>
        </w:tc>
      </w:tr>
      <w:tr w:rsidRPr="00A42F82" w:rsidR="00F96C3F" w:rsidDel="002A152D" w:rsidTr="347C7873" w14:paraId="495F0243" w14:textId="77777777">
        <w:trPr>
          <w:trHeight w:val="454"/>
        </w:trPr>
        <w:tc>
          <w:tcPr>
            <w:tcW w:w="615" w:type="dxa"/>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880" w:type="dxa"/>
            <w:gridSpan w:val="4"/>
            <w:vAlign w:val="center"/>
          </w:tcPr>
          <w:p w:rsidRPr="00A42F82" w:rsidR="00F96C3F" w:rsidP="00A91894" w:rsidRDefault="49AA25E2" w14:paraId="5DCB39FE" w14:textId="6F810F21">
            <w:pPr>
              <w:autoSpaceDE w:val="0"/>
              <w:autoSpaceDN w:val="0"/>
              <w:adjustRightInd w:val="0"/>
              <w:rPr>
                <w:rFonts w:ascii="Arial" w:hAnsi="Arial" w:cs="Arial"/>
                <w:b/>
                <w:bCs/>
                <w:sz w:val="22"/>
                <w:szCs w:val="22"/>
              </w:rPr>
            </w:pPr>
            <w:r w:rsidRPr="02F945A1">
              <w:rPr>
                <w:rFonts w:ascii="Arial" w:hAnsi="Arial" w:cs="Arial"/>
                <w:b/>
                <w:bCs/>
                <w:sz w:val="22"/>
                <w:szCs w:val="22"/>
              </w:rPr>
              <w:t>Research Question</w:t>
            </w:r>
          </w:p>
          <w:p w:rsidRPr="00A42F82" w:rsidR="00F96C3F" w:rsidP="02F945A1" w:rsidRDefault="681C59D6" w14:paraId="0A325C20" w14:textId="3034EBA3">
            <w:pPr>
              <w:autoSpaceDE w:val="0"/>
              <w:autoSpaceDN w:val="0"/>
              <w:adjustRightInd w:val="0"/>
              <w:spacing w:line="259" w:lineRule="auto"/>
              <w:rPr>
                <w:rFonts w:ascii="Arial" w:hAnsi="Arial" w:cs="Arial"/>
                <w:sz w:val="22"/>
                <w:szCs w:val="22"/>
              </w:rPr>
            </w:pPr>
            <w:r w:rsidRPr="02F945A1">
              <w:rPr>
                <w:rFonts w:ascii="Arial" w:hAnsi="Arial" w:cs="Arial"/>
                <w:sz w:val="22"/>
                <w:szCs w:val="22"/>
              </w:rPr>
              <w:t>How do Key Stage 2 pupils and teachers perceive peer assessment as an AFL strategy to support learning?</w:t>
            </w:r>
          </w:p>
          <w:p w:rsidRPr="00A42F82" w:rsidR="00F96C3F" w:rsidP="02F945A1" w:rsidRDefault="00F96C3F" w14:paraId="76C0468A" w14:textId="004114FB">
            <w:pPr>
              <w:autoSpaceDE w:val="0"/>
              <w:autoSpaceDN w:val="0"/>
              <w:adjustRightInd w:val="0"/>
              <w:rPr>
                <w:rFonts w:ascii="Arial" w:hAnsi="Arial" w:cs="Arial"/>
              </w:rPr>
            </w:pPr>
          </w:p>
        </w:tc>
      </w:tr>
      <w:tr w:rsidRPr="00A42F82" w:rsidR="00F96C3F" w:rsidTr="347C7873" w14:paraId="5601B9CC" w14:textId="77777777">
        <w:trPr>
          <w:trHeight w:val="454"/>
        </w:trPr>
        <w:tc>
          <w:tcPr>
            <w:tcW w:w="615" w:type="dxa"/>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880" w:type="dxa"/>
            <w:gridSpan w:val="4"/>
            <w:vAlign w:val="center"/>
          </w:tcPr>
          <w:p w:rsidRPr="00A42F82" w:rsidR="00F96C3F" w:rsidP="28E13576" w:rsidRDefault="240E14FD" w14:paraId="7D0ECD4E" w14:textId="0E5660D4">
            <w:pPr>
              <w:rPr>
                <w:rFonts w:ascii="Arial" w:hAnsi="Arial" w:cs="Arial"/>
                <w:b/>
                <w:bCs/>
                <w:sz w:val="22"/>
                <w:szCs w:val="22"/>
              </w:rPr>
            </w:pPr>
            <w:r w:rsidRPr="28E13576">
              <w:rPr>
                <w:rFonts w:ascii="Arial" w:hAnsi="Arial" w:cs="Arial"/>
                <w:b/>
                <w:bCs/>
                <w:sz w:val="22"/>
                <w:szCs w:val="22"/>
              </w:rPr>
              <w:t>Aims of Research Activity</w:t>
            </w:r>
          </w:p>
          <w:p w:rsidRPr="00A42F82" w:rsidR="00F96C3F" w:rsidP="28E13576" w:rsidRDefault="00F96C3F" w14:paraId="7B68ADF3" w14:textId="788B1DD7">
            <w:pPr>
              <w:rPr>
                <w:rFonts w:ascii="Arial" w:hAnsi="Arial" w:cs="Arial"/>
                <w:b/>
                <w:bCs/>
                <w:sz w:val="22"/>
                <w:szCs w:val="22"/>
              </w:rPr>
            </w:pPr>
          </w:p>
          <w:p w:rsidRPr="00A42F82" w:rsidR="00F96C3F" w:rsidP="02F945A1" w:rsidRDefault="76357B4F" w14:paraId="3FAE4977" w14:textId="7690E09B">
            <w:pPr>
              <w:pStyle w:val="ListParagraph"/>
              <w:numPr>
                <w:ilvl w:val="0"/>
                <w:numId w:val="43"/>
              </w:numPr>
              <w:rPr>
                <w:rFonts w:ascii="Arial" w:hAnsi="Arial" w:eastAsia="Arial" w:cs="Arial"/>
                <w:color w:val="000000" w:themeColor="text1"/>
              </w:rPr>
            </w:pPr>
            <w:r w:rsidRPr="02F945A1">
              <w:rPr>
                <w:rFonts w:ascii="Arial" w:hAnsi="Arial" w:eastAsia="Arial" w:cs="Arial"/>
                <w:color w:val="000000" w:themeColor="text1"/>
              </w:rPr>
              <w:t xml:space="preserve">To explore </w:t>
            </w:r>
            <w:r w:rsidRPr="02F945A1" w:rsidR="3AAEC299">
              <w:rPr>
                <w:rFonts w:ascii="Arial" w:hAnsi="Arial" w:eastAsia="Arial" w:cs="Arial"/>
                <w:color w:val="000000" w:themeColor="text1"/>
              </w:rPr>
              <w:t xml:space="preserve">Key Stage 2 </w:t>
            </w:r>
            <w:r w:rsidRPr="02F945A1">
              <w:rPr>
                <w:rFonts w:ascii="Arial" w:hAnsi="Arial" w:eastAsia="Arial" w:cs="Arial"/>
                <w:color w:val="000000" w:themeColor="text1"/>
              </w:rPr>
              <w:t>pupils' perceptions of peer assessment and its impact on their learning.</w:t>
            </w:r>
          </w:p>
          <w:p w:rsidRPr="00A42F82" w:rsidR="00F96C3F" w:rsidP="02F945A1" w:rsidRDefault="76357B4F" w14:paraId="4D2FC65B" w14:textId="42AFCBC5">
            <w:pPr>
              <w:pStyle w:val="ListParagraph"/>
              <w:numPr>
                <w:ilvl w:val="0"/>
                <w:numId w:val="43"/>
              </w:numPr>
              <w:rPr>
                <w:rFonts w:ascii="Arial" w:hAnsi="Arial" w:eastAsia="Arial" w:cs="Arial"/>
                <w:color w:val="000000" w:themeColor="text1"/>
              </w:rPr>
            </w:pPr>
            <w:r w:rsidRPr="02F945A1">
              <w:rPr>
                <w:rFonts w:ascii="Arial" w:hAnsi="Arial" w:eastAsia="Arial" w:cs="Arial"/>
                <w:color w:val="000000" w:themeColor="text1"/>
              </w:rPr>
              <w:t>To ex</w:t>
            </w:r>
            <w:r w:rsidRPr="02F945A1" w:rsidR="0444CB5F">
              <w:rPr>
                <w:rFonts w:ascii="Arial" w:hAnsi="Arial" w:eastAsia="Arial" w:cs="Arial"/>
                <w:color w:val="000000" w:themeColor="text1"/>
              </w:rPr>
              <w:t>plore Key Stage</w:t>
            </w:r>
            <w:r w:rsidRPr="02F945A1">
              <w:rPr>
                <w:rFonts w:ascii="Arial" w:hAnsi="Arial" w:eastAsia="Arial" w:cs="Arial"/>
                <w:color w:val="000000" w:themeColor="text1"/>
              </w:rPr>
              <w:t xml:space="preserve"> teachers' perspectives on the role of peer assessment in supporting student learning and development.</w:t>
            </w:r>
          </w:p>
          <w:p w:rsidRPr="00A42F82" w:rsidR="00F96C3F" w:rsidP="02F945A1" w:rsidRDefault="76357B4F" w14:paraId="574A3C8C" w14:textId="3D08F41C">
            <w:pPr>
              <w:pStyle w:val="ListParagraph"/>
              <w:numPr>
                <w:ilvl w:val="0"/>
                <w:numId w:val="43"/>
              </w:numPr>
              <w:rPr>
                <w:rFonts w:ascii="Arial" w:hAnsi="Arial" w:eastAsia="Arial" w:cs="Arial"/>
                <w:color w:val="000000" w:themeColor="text1"/>
              </w:rPr>
            </w:pPr>
            <w:r w:rsidRPr="02F945A1">
              <w:rPr>
                <w:rFonts w:ascii="Arial" w:hAnsi="Arial" w:eastAsia="Arial" w:cs="Arial"/>
                <w:color w:val="000000" w:themeColor="text1"/>
              </w:rPr>
              <w:t xml:space="preserve">To critically evaluate the effectiveness interviews and questionnaires as research tools. </w:t>
            </w:r>
          </w:p>
        </w:tc>
      </w:tr>
      <w:tr w:rsidRPr="00A42F82" w:rsidR="00F96C3F" w:rsidTr="347C7873" w14:paraId="15B95D37" w14:textId="77777777">
        <w:trPr>
          <w:trHeight w:val="454"/>
        </w:trPr>
        <w:tc>
          <w:tcPr>
            <w:tcW w:w="615" w:type="dxa"/>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880" w:type="dxa"/>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28E13576" w:rsidP="28E13576" w:rsidRDefault="28E13576" w14:paraId="417192D0" w14:textId="26436D8F">
            <w:pPr>
              <w:rPr>
                <w:rFonts w:ascii="Arial" w:hAnsi="Arial" w:cs="Arial"/>
              </w:rPr>
            </w:pPr>
          </w:p>
          <w:p w:rsidR="1B64AC38" w:rsidP="02F945A1" w:rsidRDefault="267AB643" w14:paraId="07ABA74E" w14:textId="2F2E04FF">
            <w:pPr>
              <w:pStyle w:val="ListParagraph"/>
              <w:numPr>
                <w:ilvl w:val="0"/>
                <w:numId w:val="40"/>
              </w:numPr>
              <w:rPr>
                <w:rFonts w:ascii="Arial" w:hAnsi="Arial" w:eastAsia="Arial" w:cs="Arial"/>
                <w:color w:val="000000" w:themeColor="text1"/>
              </w:rPr>
            </w:pPr>
            <w:r w:rsidRPr="02F945A1">
              <w:rPr>
                <w:rFonts w:ascii="Arial" w:hAnsi="Arial" w:eastAsia="Arial" w:cs="Arial"/>
                <w:color w:val="000000" w:themeColor="text1"/>
              </w:rPr>
              <w:t>To explore the peer assessment strategies and approaches used by teachers to support and develop</w:t>
            </w:r>
            <w:r w:rsidRPr="02F945A1" w:rsidR="546E12D1">
              <w:rPr>
                <w:rFonts w:ascii="Arial" w:hAnsi="Arial" w:eastAsia="Arial" w:cs="Arial"/>
                <w:color w:val="000000" w:themeColor="text1"/>
              </w:rPr>
              <w:t xml:space="preserve"> Key Stage 2 </w:t>
            </w:r>
            <w:r w:rsidRPr="02F945A1">
              <w:rPr>
                <w:rFonts w:ascii="Arial" w:hAnsi="Arial" w:eastAsia="Arial" w:cs="Arial"/>
                <w:color w:val="000000" w:themeColor="text1"/>
              </w:rPr>
              <w:t>pupils’ learning through a questionnair</w:t>
            </w:r>
            <w:r w:rsidRPr="02F945A1" w:rsidR="6A375D4E">
              <w:rPr>
                <w:rFonts w:ascii="Arial" w:hAnsi="Arial" w:eastAsia="Arial" w:cs="Arial"/>
                <w:color w:val="000000" w:themeColor="text1"/>
              </w:rPr>
              <w:t xml:space="preserve">e and interview. </w:t>
            </w:r>
          </w:p>
          <w:p w:rsidR="1B64AC38" w:rsidP="02F945A1" w:rsidRDefault="267AB643" w14:paraId="7AB5C537" w14:textId="5A60E732">
            <w:pPr>
              <w:pStyle w:val="ListParagraph"/>
              <w:numPr>
                <w:ilvl w:val="0"/>
                <w:numId w:val="40"/>
              </w:numPr>
              <w:rPr>
                <w:rFonts w:ascii="Arial" w:hAnsi="Arial" w:eastAsia="Arial" w:cs="Arial"/>
                <w:color w:val="000000" w:themeColor="text1"/>
              </w:rPr>
            </w:pPr>
            <w:r w:rsidRPr="02F945A1">
              <w:rPr>
                <w:rFonts w:ascii="Arial" w:hAnsi="Arial" w:eastAsia="Arial" w:cs="Arial"/>
                <w:color w:val="000000" w:themeColor="text1"/>
              </w:rPr>
              <w:t xml:space="preserve">To gather </w:t>
            </w:r>
            <w:r w:rsidRPr="02F945A1" w:rsidR="2ABB0C9B">
              <w:rPr>
                <w:rFonts w:ascii="Arial" w:hAnsi="Arial" w:eastAsia="Arial" w:cs="Arial"/>
                <w:color w:val="000000" w:themeColor="text1"/>
              </w:rPr>
              <w:t xml:space="preserve">Key Stage 2 </w:t>
            </w:r>
            <w:r w:rsidRPr="02F945A1">
              <w:rPr>
                <w:rFonts w:ascii="Arial" w:hAnsi="Arial" w:eastAsia="Arial" w:cs="Arial"/>
                <w:color w:val="000000" w:themeColor="text1"/>
              </w:rPr>
              <w:t xml:space="preserve">pupils’ views on the effectiveness of peer assessment in supporting their learning </w:t>
            </w:r>
            <w:r w:rsidRPr="02F945A1" w:rsidR="65C8C00B">
              <w:rPr>
                <w:rFonts w:ascii="Arial" w:hAnsi="Arial" w:eastAsia="Arial" w:cs="Arial"/>
                <w:color w:val="000000" w:themeColor="text1"/>
              </w:rPr>
              <w:t>using a semi-structured interview.</w:t>
            </w:r>
          </w:p>
          <w:p w:rsidR="1B64AC38" w:rsidP="02F945A1" w:rsidRDefault="267AB643" w14:paraId="399BD646" w14:textId="40C5E69E">
            <w:pPr>
              <w:pStyle w:val="ListParagraph"/>
              <w:numPr>
                <w:ilvl w:val="0"/>
                <w:numId w:val="40"/>
              </w:numPr>
              <w:rPr>
                <w:rFonts w:ascii="Arial" w:hAnsi="Arial" w:eastAsia="Arial" w:cs="Arial"/>
                <w:color w:val="000000" w:themeColor="text1"/>
              </w:rPr>
            </w:pPr>
            <w:r w:rsidRPr="02F945A1">
              <w:rPr>
                <w:rFonts w:ascii="Arial" w:hAnsi="Arial" w:eastAsia="Arial" w:cs="Arial"/>
                <w:color w:val="000000" w:themeColor="text1"/>
              </w:rPr>
              <w:t xml:space="preserve">To </w:t>
            </w:r>
            <w:r w:rsidRPr="02F945A1" w:rsidR="69856199">
              <w:rPr>
                <w:rFonts w:ascii="Arial" w:hAnsi="Arial" w:eastAsia="Arial" w:cs="Arial"/>
                <w:color w:val="000000" w:themeColor="text1"/>
              </w:rPr>
              <w:t xml:space="preserve">gather </w:t>
            </w:r>
            <w:r w:rsidRPr="02F945A1" w:rsidR="6A523FB5">
              <w:rPr>
                <w:rFonts w:ascii="Arial" w:hAnsi="Arial" w:eastAsia="Arial" w:cs="Arial"/>
                <w:color w:val="000000" w:themeColor="text1"/>
              </w:rPr>
              <w:t>Key Stage 2 teachers</w:t>
            </w:r>
            <w:r w:rsidRPr="02F945A1">
              <w:rPr>
                <w:rFonts w:ascii="Arial" w:hAnsi="Arial" w:eastAsia="Arial" w:cs="Arial"/>
                <w:color w:val="000000" w:themeColor="text1"/>
              </w:rPr>
              <w:t xml:space="preserve"> perspectives on the impact of peer assessment in the classroom</w:t>
            </w:r>
            <w:r w:rsidRPr="02F945A1" w:rsidR="1DB77BB8">
              <w:rPr>
                <w:rFonts w:ascii="Arial" w:hAnsi="Arial" w:eastAsia="Arial" w:cs="Arial"/>
                <w:color w:val="000000" w:themeColor="text1"/>
              </w:rPr>
              <w:t xml:space="preserve"> using a questionnaire. </w:t>
            </w:r>
          </w:p>
          <w:p w:rsidR="1B64AC38" w:rsidP="02F945A1" w:rsidRDefault="267AB643" w14:paraId="560B7CDA" w14:textId="28CB7285">
            <w:pPr>
              <w:pStyle w:val="ListParagraph"/>
              <w:numPr>
                <w:ilvl w:val="0"/>
                <w:numId w:val="40"/>
              </w:numPr>
              <w:rPr>
                <w:rFonts w:ascii="Arial" w:hAnsi="Arial" w:eastAsia="Arial" w:cs="Arial"/>
                <w:color w:val="000000" w:themeColor="text1"/>
              </w:rPr>
            </w:pPr>
            <w:r w:rsidRPr="02F945A1">
              <w:rPr>
                <w:rFonts w:ascii="Arial" w:hAnsi="Arial" w:eastAsia="Arial" w:cs="Arial"/>
                <w:color w:val="000000" w:themeColor="text1"/>
              </w:rPr>
              <w:t>To critically reflect on the process of using different research tools (e.g., questionnaires and interviews) to collect data and assess their effectiveness in exploring the research question.</w:t>
            </w:r>
          </w:p>
          <w:p w:rsidRPr="00A42F82" w:rsidR="00F96C3F" w:rsidP="02F945A1" w:rsidRDefault="37FF72F6" w14:paraId="59F680AF" w14:textId="514F0F6F">
            <w:pPr>
              <w:pStyle w:val="ListParagraph"/>
              <w:numPr>
                <w:ilvl w:val="0"/>
                <w:numId w:val="40"/>
              </w:numPr>
              <w:rPr>
                <w:rFonts w:ascii="Arial" w:hAnsi="Arial" w:eastAsia="Arial" w:cs="Arial"/>
                <w:color w:val="000000" w:themeColor="text1"/>
              </w:rPr>
            </w:pPr>
            <w:r w:rsidRPr="02F945A1">
              <w:rPr>
                <w:rFonts w:ascii="Arial" w:hAnsi="Arial" w:eastAsia="Arial" w:cs="Arial"/>
                <w:color w:val="000000" w:themeColor="text1"/>
              </w:rPr>
              <w:t>To further develop understanding of peer assessment practices to improve teaching strategies and student engagement.</w:t>
            </w:r>
          </w:p>
          <w:p w:rsidRPr="00A42F82" w:rsidR="00F96C3F" w:rsidP="02F945A1" w:rsidRDefault="00F96C3F" w14:paraId="195CBC88" w14:textId="4EFCB554">
            <w:pPr>
              <w:rPr>
                <w:rFonts w:ascii="Arial" w:hAnsi="Arial" w:eastAsia="Arial" w:cs="Arial"/>
                <w:color w:val="000000" w:themeColor="text1"/>
              </w:rPr>
            </w:pPr>
          </w:p>
        </w:tc>
      </w:tr>
      <w:tr w:rsidRPr="00A42F82" w:rsidR="00F96C3F" w:rsidTr="347C7873" w14:paraId="67275614" w14:textId="77777777">
        <w:trPr>
          <w:trHeight w:val="454"/>
        </w:trPr>
        <w:tc>
          <w:tcPr>
            <w:tcW w:w="615" w:type="dxa"/>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9880" w:type="dxa"/>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49AA25E2" w14:paraId="580C33AD" w14:textId="0C268463">
            <w:pPr>
              <w:rPr>
                <w:rFonts w:ascii="Arial" w:hAnsi="Arial" w:cs="Arial"/>
                <w:sz w:val="22"/>
                <w:szCs w:val="22"/>
              </w:rPr>
            </w:pPr>
            <w:r w:rsidRPr="02F945A1">
              <w:rPr>
                <w:rFonts w:ascii="Arial" w:hAnsi="Arial" w:cs="Arial"/>
                <w:sz w:val="22"/>
                <w:szCs w:val="22"/>
              </w:rPr>
              <w:t xml:space="preserve">Provide a brief summary of all the methods that </w:t>
            </w:r>
            <w:r w:rsidRPr="02F945A1">
              <w:rPr>
                <w:rFonts w:ascii="Arial" w:hAnsi="Arial" w:cs="Arial"/>
                <w:b/>
                <w:bCs/>
                <w:sz w:val="22"/>
                <w:szCs w:val="22"/>
              </w:rPr>
              <w:t>may</w:t>
            </w:r>
            <w:r w:rsidRPr="02F945A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2F945A1" w:rsidR="6A9A2C55">
              <w:rPr>
                <w:rFonts w:ascii="Arial" w:hAnsi="Arial" w:cs="Arial"/>
                <w:sz w:val="22"/>
                <w:szCs w:val="22"/>
              </w:rPr>
              <w:t xml:space="preserve"> You do not need to justify the methods </w:t>
            </w:r>
            <w:proofErr w:type="spellStart"/>
            <w:r w:rsidRPr="02F945A1" w:rsidR="6A9A2C55">
              <w:rPr>
                <w:rFonts w:ascii="Arial" w:hAnsi="Arial" w:cs="Arial"/>
                <w:sz w:val="22"/>
                <w:szCs w:val="22"/>
              </w:rPr>
              <w:t>here,but</w:t>
            </w:r>
            <w:proofErr w:type="spellEnd"/>
            <w:r w:rsidRPr="02F945A1" w:rsidR="6A9A2C55">
              <w:rPr>
                <w:rFonts w:ascii="Arial" w:hAnsi="Arial" w:cs="Arial"/>
                <w:sz w:val="22"/>
                <w:szCs w:val="22"/>
              </w:rPr>
              <w:t xml:space="preserve"> should instead describe how you intend to collect the data necessary for you to complete your project.</w:t>
            </w:r>
          </w:p>
        </w:tc>
      </w:tr>
      <w:tr w:rsidRPr="00A42F82" w:rsidR="00F96C3F" w:rsidTr="347C7873" w14:paraId="570BB83E" w14:textId="77777777">
        <w:trPr>
          <w:trHeight w:val="454"/>
        </w:trPr>
        <w:tc>
          <w:tcPr>
            <w:tcW w:w="615" w:type="dxa"/>
            <w:vAlign w:val="center"/>
          </w:tcPr>
          <w:p w:rsidRPr="00A42F82" w:rsidR="00F96C3F" w:rsidP="00A91894" w:rsidRDefault="34C03B08" w14:paraId="4DE47C2C" w14:textId="3C957C89">
            <w:pPr>
              <w:rPr>
                <w:rFonts w:ascii="Arial" w:hAnsi="Arial" w:cs="Arial"/>
                <w:sz w:val="22"/>
                <w:szCs w:val="22"/>
              </w:rPr>
            </w:pPr>
            <w:r w:rsidRPr="02F945A1">
              <w:rPr>
                <w:rFonts w:ascii="Arial" w:hAnsi="Arial" w:cs="Arial"/>
                <w:sz w:val="22"/>
                <w:szCs w:val="22"/>
              </w:rPr>
              <w:t>7</w:t>
            </w:r>
          </w:p>
        </w:tc>
        <w:tc>
          <w:tcPr>
            <w:tcW w:w="9880" w:type="dxa"/>
            <w:gridSpan w:val="4"/>
            <w:vAlign w:val="center"/>
          </w:tcPr>
          <w:p w:rsidR="01735D79" w:rsidP="28E13576" w:rsidRDefault="01735D79" w14:paraId="72363E4E" w14:textId="51A141DC">
            <w:pPr>
              <w:rPr>
                <w:rFonts w:ascii="Arial" w:hAnsi="Arial" w:cs="Arial"/>
                <w:b/>
                <w:bCs/>
                <w:sz w:val="22"/>
                <w:szCs w:val="22"/>
              </w:rPr>
            </w:pPr>
            <w:r w:rsidRPr="28E13576">
              <w:rPr>
                <w:rFonts w:ascii="Arial" w:hAnsi="Arial" w:cs="Arial"/>
                <w:b/>
                <w:bCs/>
                <w:sz w:val="22"/>
                <w:szCs w:val="22"/>
              </w:rPr>
              <w:t xml:space="preserve">Interviews </w:t>
            </w:r>
          </w:p>
          <w:p w:rsidR="6648BDC8" w:rsidP="02F945A1" w:rsidRDefault="69F03FDD" w14:paraId="5E7424EB" w14:textId="5F2F1FEE">
            <w:pPr>
              <w:rPr>
                <w:rFonts w:ascii="Arial" w:hAnsi="Arial" w:eastAsia="Arial" w:cs="Arial"/>
                <w:sz w:val="22"/>
                <w:szCs w:val="22"/>
              </w:rPr>
            </w:pPr>
            <w:r w:rsidRPr="02F945A1">
              <w:rPr>
                <w:rFonts w:ascii="Arial" w:hAnsi="Arial" w:cs="Arial"/>
                <w:sz w:val="22"/>
                <w:szCs w:val="22"/>
              </w:rPr>
              <w:t xml:space="preserve">To write effective </w:t>
            </w:r>
            <w:r w:rsidRPr="02F945A1" w:rsidR="53F058C1">
              <w:rPr>
                <w:rFonts w:ascii="Arial" w:hAnsi="Arial" w:cs="Arial"/>
                <w:sz w:val="22"/>
                <w:szCs w:val="22"/>
              </w:rPr>
              <w:t>questions</w:t>
            </w:r>
            <w:r w:rsidRPr="02F945A1">
              <w:rPr>
                <w:rFonts w:ascii="Arial" w:hAnsi="Arial" w:cs="Arial"/>
                <w:sz w:val="22"/>
                <w:szCs w:val="22"/>
              </w:rPr>
              <w:t xml:space="preserve"> must </w:t>
            </w:r>
            <w:r w:rsidRPr="02F945A1" w:rsidR="3320B2A7">
              <w:rPr>
                <w:rFonts w:ascii="Arial" w:hAnsi="Arial" w:cs="Arial"/>
                <w:sz w:val="22"/>
                <w:szCs w:val="22"/>
              </w:rPr>
              <w:t>a</w:t>
            </w:r>
            <w:r w:rsidRPr="02F945A1" w:rsidR="08A4BC40">
              <w:rPr>
                <w:rFonts w:ascii="Arial" w:hAnsi="Arial" w:cs="Arial"/>
                <w:sz w:val="22"/>
                <w:szCs w:val="22"/>
              </w:rPr>
              <w:t>void leading question</w:t>
            </w:r>
            <w:r w:rsidRPr="02F945A1" w:rsidR="2F8C32D9">
              <w:rPr>
                <w:rFonts w:ascii="Arial" w:hAnsi="Arial" w:cs="Arial"/>
                <w:sz w:val="22"/>
                <w:szCs w:val="22"/>
              </w:rPr>
              <w:t xml:space="preserve">s, </w:t>
            </w:r>
            <w:r w:rsidRPr="02F945A1" w:rsidR="56BBE534">
              <w:rPr>
                <w:rFonts w:ascii="Arial" w:hAnsi="Arial" w:cs="Arial"/>
                <w:sz w:val="22"/>
                <w:szCs w:val="22"/>
              </w:rPr>
              <w:t>do</w:t>
            </w:r>
            <w:r w:rsidRPr="02F945A1" w:rsidR="3142C870">
              <w:rPr>
                <w:rFonts w:ascii="Arial" w:hAnsi="Arial" w:cs="Arial"/>
                <w:sz w:val="22"/>
                <w:szCs w:val="22"/>
              </w:rPr>
              <w:t xml:space="preserve"> not use double-</w:t>
            </w:r>
            <w:r w:rsidRPr="02F945A1" w:rsidR="76D45E0D">
              <w:rPr>
                <w:rFonts w:ascii="Arial" w:hAnsi="Arial" w:cs="Arial"/>
                <w:sz w:val="22"/>
                <w:szCs w:val="22"/>
              </w:rPr>
              <w:t>barrelled</w:t>
            </w:r>
            <w:r w:rsidRPr="02F945A1" w:rsidR="3142C870">
              <w:rPr>
                <w:rFonts w:ascii="Arial" w:hAnsi="Arial" w:cs="Arial"/>
                <w:sz w:val="22"/>
                <w:szCs w:val="22"/>
              </w:rPr>
              <w:t xml:space="preserve"> questions</w:t>
            </w:r>
            <w:r w:rsidRPr="02F945A1" w:rsidR="2753AFEC">
              <w:rPr>
                <w:rFonts w:ascii="Arial" w:hAnsi="Arial" w:cs="Arial"/>
                <w:sz w:val="22"/>
                <w:szCs w:val="22"/>
              </w:rPr>
              <w:t xml:space="preserve">, </w:t>
            </w:r>
            <w:r w:rsidRPr="02F945A1" w:rsidR="2199559B">
              <w:rPr>
                <w:rFonts w:ascii="Arial" w:hAnsi="Arial" w:cs="Arial"/>
                <w:sz w:val="22"/>
                <w:szCs w:val="22"/>
              </w:rPr>
              <w:t xml:space="preserve">and </w:t>
            </w:r>
            <w:r w:rsidRPr="02F945A1" w:rsidR="38095DAA">
              <w:rPr>
                <w:rFonts w:ascii="Arial" w:hAnsi="Arial" w:cs="Arial"/>
                <w:sz w:val="22"/>
                <w:szCs w:val="22"/>
              </w:rPr>
              <w:t>u</w:t>
            </w:r>
            <w:r w:rsidRPr="02F945A1" w:rsidR="2199559B">
              <w:rPr>
                <w:rFonts w:ascii="Arial" w:hAnsi="Arial" w:cs="Arial"/>
                <w:sz w:val="22"/>
                <w:szCs w:val="22"/>
              </w:rPr>
              <w:t>se</w:t>
            </w:r>
            <w:r w:rsidRPr="02F945A1" w:rsidR="2753AFEC">
              <w:rPr>
                <w:rFonts w:ascii="Arial" w:hAnsi="Arial" w:cs="Arial"/>
                <w:sz w:val="22"/>
                <w:szCs w:val="22"/>
              </w:rPr>
              <w:t xml:space="preserve"> children friendly language and allow children to ask questions during the interview relating to anything they don't understand. </w:t>
            </w:r>
            <w:r w:rsidRPr="02F945A1" w:rsidR="2753AFEC">
              <w:rPr>
                <w:rFonts w:ascii="Arial" w:hAnsi="Arial" w:eastAsia="Arial" w:cs="Arial"/>
                <w:sz w:val="22"/>
                <w:szCs w:val="22"/>
              </w:rPr>
              <w:t>When conducting interviews, it's essential to write effective questions that encourage detailed responses. Open-ended questions, such as</w:t>
            </w:r>
            <w:r w:rsidRPr="02F945A1" w:rsidR="0B78FDC2">
              <w:rPr>
                <w:rFonts w:ascii="Arial" w:hAnsi="Arial" w:eastAsia="Arial" w:cs="Arial"/>
                <w:sz w:val="22"/>
                <w:szCs w:val="22"/>
              </w:rPr>
              <w:t>:</w:t>
            </w:r>
          </w:p>
          <w:p w:rsidR="02F945A1" w:rsidP="02F945A1" w:rsidRDefault="02F945A1" w14:paraId="2E34C342" w14:textId="0B34ECBC">
            <w:pPr>
              <w:rPr>
                <w:rFonts w:ascii="Arial" w:hAnsi="Arial" w:eastAsia="Arial" w:cs="Arial"/>
                <w:sz w:val="22"/>
                <w:szCs w:val="22"/>
              </w:rPr>
            </w:pPr>
          </w:p>
          <w:p w:rsidR="05F318F0" w:rsidP="28E13576" w:rsidRDefault="05F318F0" w14:paraId="7151797E" w14:textId="79621A45">
            <w:pPr>
              <w:pStyle w:val="ListParagraph"/>
              <w:numPr>
                <w:ilvl w:val="0"/>
                <w:numId w:val="10"/>
              </w:numPr>
              <w:rPr>
                <w:rFonts w:ascii="Arial" w:hAnsi="Arial" w:eastAsia="Arial" w:cs="Arial"/>
              </w:rPr>
            </w:pPr>
            <w:r w:rsidRPr="28E13576">
              <w:rPr>
                <w:rFonts w:ascii="Arial" w:hAnsi="Arial" w:eastAsia="Arial" w:cs="Arial"/>
              </w:rPr>
              <w:t xml:space="preserve">"What do you think of...?" </w:t>
            </w:r>
          </w:p>
          <w:p w:rsidR="05F318F0" w:rsidP="28E13576" w:rsidRDefault="05F318F0" w14:paraId="76DA61CB" w14:textId="748E184F">
            <w:pPr>
              <w:pStyle w:val="ListParagraph"/>
              <w:numPr>
                <w:ilvl w:val="0"/>
                <w:numId w:val="10"/>
              </w:numPr>
              <w:rPr>
                <w:rFonts w:ascii="Arial" w:hAnsi="Arial" w:eastAsia="Arial" w:cs="Arial"/>
              </w:rPr>
            </w:pPr>
            <w:r w:rsidRPr="28E13576">
              <w:rPr>
                <w:rFonts w:ascii="Arial" w:hAnsi="Arial" w:eastAsia="Arial" w:cs="Arial"/>
              </w:rPr>
              <w:t xml:space="preserve">"How do you feel about...?", </w:t>
            </w:r>
          </w:p>
          <w:p w:rsidR="28E13576" w:rsidP="28E13576" w:rsidRDefault="28E13576" w14:paraId="4D321CD1" w14:textId="4BD30B86">
            <w:pPr>
              <w:pStyle w:val="ListParagraph"/>
              <w:rPr>
                <w:rFonts w:ascii="Arial" w:hAnsi="Arial" w:eastAsia="Arial" w:cs="Arial"/>
              </w:rPr>
            </w:pPr>
          </w:p>
          <w:p w:rsidR="52D8E0BE" w:rsidP="28E13576" w:rsidRDefault="52D8E0BE" w14:paraId="1DB9EA2B" w14:textId="001E148F">
            <w:pPr>
              <w:rPr>
                <w:rFonts w:ascii="Arial" w:hAnsi="Arial" w:eastAsia="Arial" w:cs="Arial"/>
                <w:sz w:val="22"/>
                <w:szCs w:val="22"/>
              </w:rPr>
            </w:pPr>
            <w:r w:rsidRPr="28E13576">
              <w:rPr>
                <w:rFonts w:ascii="Arial" w:hAnsi="Arial" w:eastAsia="Arial" w:cs="Arial"/>
                <w:sz w:val="22"/>
                <w:szCs w:val="22"/>
              </w:rPr>
              <w:t xml:space="preserve">Asking questions that are open-ended </w:t>
            </w:r>
            <w:r w:rsidRPr="28E13576" w:rsidR="05F318F0">
              <w:rPr>
                <w:rFonts w:ascii="Arial" w:hAnsi="Arial" w:eastAsia="Arial" w:cs="Arial"/>
                <w:sz w:val="22"/>
                <w:szCs w:val="22"/>
              </w:rPr>
              <w:t>help</w:t>
            </w:r>
            <w:r w:rsidRPr="28E13576" w:rsidR="56D692D3">
              <w:rPr>
                <w:rFonts w:ascii="Arial" w:hAnsi="Arial" w:eastAsia="Arial" w:cs="Arial"/>
                <w:sz w:val="22"/>
                <w:szCs w:val="22"/>
              </w:rPr>
              <w:t>s</w:t>
            </w:r>
            <w:r w:rsidRPr="28E13576" w:rsidR="05F318F0">
              <w:rPr>
                <w:rFonts w:ascii="Arial" w:hAnsi="Arial" w:eastAsia="Arial" w:cs="Arial"/>
                <w:sz w:val="22"/>
                <w:szCs w:val="22"/>
              </w:rPr>
              <w:t xml:space="preserve"> to gather more in-depth insights. Additionally, "think back" questions can be useful for prompting participants to reflect on past experiences rather than speculate about the future. To ensure a logical flow in the interview, it's important to focus the questions in a sequence that progresses from general topics to more specific ones. This structure helps participants ease into the conversation and provides a clearer understanding of their thoughts and feelings.</w:t>
            </w:r>
          </w:p>
          <w:p w:rsidR="28E13576" w:rsidP="28E13576" w:rsidRDefault="28E13576" w14:paraId="30D95828" w14:textId="7A87448C">
            <w:pPr>
              <w:rPr>
                <w:rFonts w:ascii="Arial" w:hAnsi="Arial" w:cs="Arial"/>
                <w:i/>
                <w:iCs/>
                <w:color w:val="FF0000"/>
                <w:sz w:val="22"/>
                <w:szCs w:val="22"/>
              </w:rPr>
            </w:pPr>
          </w:p>
          <w:p w:rsidR="28E13576" w:rsidP="661D0CFF" w:rsidRDefault="17810E52" w14:paraId="784D9664" w14:textId="31CBECA4">
            <w:pPr>
              <w:rPr>
                <w:rFonts w:ascii="Arial" w:hAnsi="Arial" w:eastAsia="Arial" w:cs="Arial"/>
                <w:color w:val="000000" w:themeColor="text1"/>
                <w:sz w:val="22"/>
                <w:szCs w:val="22"/>
              </w:rPr>
            </w:pPr>
            <w:r w:rsidRPr="661D0CFF">
              <w:rPr>
                <w:rFonts w:ascii="Arial" w:hAnsi="Arial" w:cs="Arial"/>
                <w:sz w:val="22"/>
                <w:szCs w:val="22"/>
              </w:rPr>
              <w:t xml:space="preserve">Pupils </w:t>
            </w:r>
            <w:r w:rsidRPr="661D0CFF" w:rsidR="01735D79">
              <w:rPr>
                <w:rFonts w:ascii="Arial" w:hAnsi="Arial" w:cs="Arial"/>
                <w:sz w:val="22"/>
                <w:szCs w:val="22"/>
              </w:rPr>
              <w:t xml:space="preserve">will be involved in a semi-structured interview where they will be invited to respond to key </w:t>
            </w:r>
            <w:r w:rsidRPr="661D0CFF" w:rsidR="3A39D72B">
              <w:rPr>
                <w:rFonts w:ascii="Arial" w:hAnsi="Arial" w:cs="Arial"/>
                <w:sz w:val="22"/>
                <w:szCs w:val="22"/>
              </w:rPr>
              <w:t>questions. These</w:t>
            </w:r>
            <w:r w:rsidRPr="661D0CFF" w:rsidR="01735D79">
              <w:rPr>
                <w:rFonts w:ascii="Arial" w:hAnsi="Arial" w:cs="Arial"/>
                <w:sz w:val="22"/>
                <w:szCs w:val="22"/>
              </w:rPr>
              <w:t xml:space="preserve"> interviews will be conducted in an informal </w:t>
            </w:r>
            <w:r w:rsidRPr="661D0CFF" w:rsidR="5FD9A788">
              <w:rPr>
                <w:rFonts w:ascii="Arial" w:hAnsi="Arial" w:cs="Arial"/>
                <w:sz w:val="22"/>
                <w:szCs w:val="22"/>
              </w:rPr>
              <w:t>setting,</w:t>
            </w:r>
            <w:r w:rsidRPr="661D0CFF" w:rsidR="01735D79">
              <w:rPr>
                <w:rFonts w:ascii="Arial" w:hAnsi="Arial" w:cs="Arial"/>
                <w:sz w:val="22"/>
                <w:szCs w:val="22"/>
              </w:rPr>
              <w:t xml:space="preserve"> and I will make notes of</w:t>
            </w:r>
            <w:r w:rsidRPr="661D0CFF" w:rsidR="6021CE1B">
              <w:rPr>
                <w:rFonts w:ascii="Arial" w:hAnsi="Arial" w:cs="Arial"/>
                <w:sz w:val="22"/>
                <w:szCs w:val="22"/>
              </w:rPr>
              <w:t xml:space="preserve">, </w:t>
            </w:r>
            <w:r w:rsidRPr="661D0CFF" w:rsidR="01735D79">
              <w:rPr>
                <w:rFonts w:ascii="Arial" w:hAnsi="Arial" w:cs="Arial"/>
                <w:sz w:val="22"/>
                <w:szCs w:val="22"/>
              </w:rPr>
              <w:t xml:space="preserve">and audio record their responses. </w:t>
            </w:r>
            <w:r w:rsidRPr="661D0CFF" w:rsidR="1D264F33">
              <w:rPr>
                <w:rFonts w:ascii="Arial" w:hAnsi="Arial" w:cs="Arial"/>
                <w:sz w:val="22"/>
                <w:szCs w:val="22"/>
              </w:rPr>
              <w:t>The interviews will be conducted in small groups.</w:t>
            </w:r>
            <w:r w:rsidRPr="661D0CFF" w:rsidR="6207560F">
              <w:rPr>
                <w:rFonts w:ascii="Arial" w:hAnsi="Arial" w:cs="Arial"/>
                <w:sz w:val="22"/>
                <w:szCs w:val="22"/>
              </w:rPr>
              <w:t xml:space="preserve"> </w:t>
            </w:r>
            <w:r w:rsidRPr="661D0CFF" w:rsidR="5241C5F8">
              <w:rPr>
                <w:rFonts w:ascii="Arial" w:hAnsi="Arial" w:eastAsia="Arial" w:cs="Arial"/>
                <w:sz w:val="22"/>
                <w:szCs w:val="22"/>
              </w:rPr>
              <w:t xml:space="preserve">Interviews are a key research method because they allow for in-depth exploration of participants' perspectives, providing rich, qualitative data. </w:t>
            </w:r>
            <w:r w:rsidRPr="661D0CFF" w:rsidR="21B8D30A">
              <w:rPr>
                <w:rFonts w:ascii="Arial" w:hAnsi="Arial" w:eastAsia="Arial" w:cs="Arial"/>
                <w:sz w:val="22"/>
                <w:szCs w:val="22"/>
              </w:rPr>
              <w:t>T</w:t>
            </w:r>
            <w:r w:rsidRPr="661D0CFF" w:rsidR="5241C5F8">
              <w:rPr>
                <w:rFonts w:ascii="Arial" w:hAnsi="Arial" w:eastAsia="Arial" w:cs="Arial"/>
                <w:sz w:val="22"/>
                <w:szCs w:val="22"/>
              </w:rPr>
              <w:t>he flexibility of interviews makes them adaptable to different</w:t>
            </w:r>
            <w:r w:rsidRPr="661D0CFF" w:rsidR="4A0A042D">
              <w:rPr>
                <w:rFonts w:ascii="Arial" w:hAnsi="Arial" w:eastAsia="Arial" w:cs="Arial"/>
                <w:sz w:val="22"/>
                <w:szCs w:val="22"/>
              </w:rPr>
              <w:t xml:space="preserve"> </w:t>
            </w:r>
            <w:r w:rsidRPr="661D0CFF" w:rsidR="5241C5F8">
              <w:rPr>
                <w:rFonts w:ascii="Arial" w:hAnsi="Arial" w:eastAsia="Arial" w:cs="Arial"/>
                <w:sz w:val="22"/>
                <w:szCs w:val="22"/>
              </w:rPr>
              <w:t>research contexts and populations, enhancing their relevance and reliability in capturing authentic experiences and insights.</w:t>
            </w:r>
          </w:p>
          <w:p w:rsidR="28E13576" w:rsidP="661D0CFF" w:rsidRDefault="1D64E06E" w14:paraId="78E0BF32" w14:textId="714AA2B8">
            <w:pPr>
              <w:spacing w:before="240" w:after="240"/>
              <w:rPr>
                <w:rFonts w:ascii="Arial" w:hAnsi="Arial" w:eastAsia="Arial" w:cs="Arial"/>
                <w:color w:val="000000" w:themeColor="text1"/>
                <w:sz w:val="22"/>
                <w:szCs w:val="22"/>
              </w:rPr>
            </w:pPr>
            <w:r w:rsidRPr="661D0CFF">
              <w:rPr>
                <w:rFonts w:ascii="Arial" w:hAnsi="Arial" w:eastAsia="Arial" w:cs="Arial"/>
                <w:color w:val="000000" w:themeColor="text1"/>
                <w:sz w:val="22"/>
                <w:szCs w:val="22"/>
              </w:rPr>
              <w:t xml:space="preserve">While interviews are a valuable research method, they do have limitations. One key drawback is that they can be time-consuming, both in terms of conducting the interviews and </w:t>
            </w:r>
            <w:r w:rsidRPr="661D0CFF" w:rsidR="3A607603">
              <w:rPr>
                <w:rFonts w:ascii="Arial" w:hAnsi="Arial" w:eastAsia="Arial" w:cs="Arial"/>
                <w:color w:val="000000" w:themeColor="text1"/>
                <w:sz w:val="22"/>
                <w:szCs w:val="22"/>
              </w:rPr>
              <w:t>analysing</w:t>
            </w:r>
            <w:r w:rsidRPr="661D0CFF">
              <w:rPr>
                <w:rFonts w:ascii="Arial" w:hAnsi="Arial" w:eastAsia="Arial" w:cs="Arial"/>
                <w:color w:val="000000" w:themeColor="text1"/>
                <w:sz w:val="22"/>
                <w:szCs w:val="22"/>
              </w:rPr>
              <w:t xml:space="preserve"> the data. Additionally, the quality of the data is heavily influenced by the interviewer’s skills, as biases or leading questions can impact the responses. Interviews also often require a smaller sample size compared to other research methods, which can limit the generalizability of the findings. Furthermore, participants may be reluctant to share certain information, especially on sensitive topics, which can lead to incomplete or skewed data. Lastly, interviews are often subject to recall bias, where participants may not remember or accurately report past experiences.</w:t>
            </w:r>
            <w:r w:rsidRPr="661D0CFF" w:rsidR="310180A4">
              <w:rPr>
                <w:rFonts w:ascii="Arial" w:hAnsi="Arial" w:eastAsia="Arial" w:cs="Arial"/>
                <w:color w:val="000000" w:themeColor="text1"/>
                <w:sz w:val="22"/>
                <w:szCs w:val="22"/>
              </w:rPr>
              <w:t xml:space="preserve"> It will not take more than 10 minutes to </w:t>
            </w:r>
            <w:r w:rsidRPr="661D0CFF" w:rsidR="3D78DF65">
              <w:rPr>
                <w:rFonts w:ascii="Arial" w:hAnsi="Arial" w:eastAsia="Arial" w:cs="Arial"/>
                <w:color w:val="000000" w:themeColor="text1"/>
                <w:sz w:val="22"/>
                <w:szCs w:val="22"/>
              </w:rPr>
              <w:t>complete</w:t>
            </w:r>
            <w:r w:rsidRPr="661D0CFF" w:rsidR="310180A4">
              <w:rPr>
                <w:rFonts w:ascii="Arial" w:hAnsi="Arial" w:eastAsia="Arial" w:cs="Arial"/>
                <w:color w:val="000000" w:themeColor="text1"/>
                <w:sz w:val="22"/>
                <w:szCs w:val="22"/>
              </w:rPr>
              <w:t xml:space="preserve"> my interview. </w:t>
            </w:r>
          </w:p>
          <w:p w:rsidRPr="00A42F82" w:rsidR="00F96C3F" w:rsidP="02F945A1" w:rsidRDefault="6DE3D39E" w14:paraId="5F78B3EF" w14:textId="223520DC">
            <w:pPr>
              <w:rPr>
                <w:rFonts w:ascii="Arial" w:hAnsi="Arial" w:cs="Arial"/>
                <w:sz w:val="22"/>
                <w:szCs w:val="22"/>
              </w:rPr>
            </w:pPr>
            <w:r w:rsidRPr="02F945A1">
              <w:rPr>
                <w:rFonts w:ascii="Arial" w:hAnsi="Arial" w:cs="Arial"/>
                <w:b/>
                <w:bCs/>
                <w:sz w:val="22"/>
                <w:szCs w:val="22"/>
              </w:rPr>
              <w:t>Questionnaire</w:t>
            </w:r>
            <w:r w:rsidRPr="02F945A1">
              <w:rPr>
                <w:rFonts w:ascii="Arial" w:hAnsi="Arial" w:cs="Arial"/>
                <w:sz w:val="22"/>
                <w:szCs w:val="22"/>
              </w:rPr>
              <w:t xml:space="preserve"> </w:t>
            </w:r>
          </w:p>
          <w:p w:rsidRPr="00A42F82" w:rsidR="00F96C3F" w:rsidP="28E13576" w:rsidRDefault="2860D3AD" w14:paraId="2DE9524A" w14:textId="6D181281">
            <w:pPr>
              <w:rPr>
                <w:rFonts w:ascii="Calibri" w:hAnsi="Calibri" w:eastAsia="Calibri" w:cs="Calibri"/>
                <w:color w:val="000000" w:themeColor="text1"/>
                <w:sz w:val="22"/>
                <w:szCs w:val="22"/>
              </w:rPr>
            </w:pPr>
            <w:r w:rsidRPr="02F945A1">
              <w:rPr>
                <w:rFonts w:ascii="Calibri" w:hAnsi="Calibri" w:eastAsia="Calibri" w:cs="Calibri"/>
                <w:color w:val="000000" w:themeColor="text1"/>
                <w:sz w:val="22"/>
                <w:szCs w:val="22"/>
              </w:rPr>
              <w:t xml:space="preserve">For the research activity, I will be collecting data through </w:t>
            </w:r>
            <w:r w:rsidRPr="02F945A1" w:rsidR="31736869">
              <w:rPr>
                <w:rFonts w:ascii="Calibri" w:hAnsi="Calibri" w:eastAsia="Calibri" w:cs="Calibri"/>
                <w:color w:val="000000" w:themeColor="text1"/>
                <w:sz w:val="22"/>
                <w:szCs w:val="22"/>
              </w:rPr>
              <w:t>an anonymous</w:t>
            </w:r>
            <w:r w:rsidRPr="02F945A1">
              <w:rPr>
                <w:rFonts w:ascii="Calibri" w:hAnsi="Calibri" w:eastAsia="Calibri" w:cs="Calibri"/>
                <w:color w:val="000000" w:themeColor="text1"/>
                <w:sz w:val="22"/>
                <w:szCs w:val="22"/>
              </w:rPr>
              <w:t xml:space="preserve"> online questionnaire aimed at</w:t>
            </w:r>
            <w:r w:rsidRPr="02F945A1" w:rsidR="598038F6">
              <w:rPr>
                <w:rFonts w:ascii="Calibri" w:hAnsi="Calibri" w:eastAsia="Calibri" w:cs="Calibri"/>
                <w:color w:val="000000" w:themeColor="text1"/>
                <w:sz w:val="22"/>
                <w:szCs w:val="22"/>
              </w:rPr>
              <w:t xml:space="preserve"> Key Stage 2 teachers,</w:t>
            </w:r>
            <w:r w:rsidRPr="02F945A1">
              <w:rPr>
                <w:rFonts w:ascii="Calibri" w:hAnsi="Calibri" w:eastAsia="Calibri" w:cs="Calibri"/>
                <w:color w:val="000000" w:themeColor="text1"/>
                <w:sz w:val="22"/>
                <w:szCs w:val="22"/>
              </w:rPr>
              <w:t xml:space="preserve"> where they will be asked questions surrounding their pedagogy in relation to AFL</w:t>
            </w:r>
            <w:r w:rsidRPr="02F945A1" w:rsidR="594C1F22">
              <w:rPr>
                <w:rFonts w:ascii="Calibri" w:hAnsi="Calibri" w:eastAsia="Calibri" w:cs="Calibri"/>
                <w:color w:val="000000" w:themeColor="text1"/>
                <w:sz w:val="22"/>
                <w:szCs w:val="22"/>
              </w:rPr>
              <w:t>, in particular peer assessment</w:t>
            </w:r>
            <w:r w:rsidRPr="02F945A1">
              <w:rPr>
                <w:rFonts w:ascii="Calibri" w:hAnsi="Calibri" w:eastAsia="Calibri" w:cs="Calibri"/>
                <w:color w:val="000000" w:themeColor="text1"/>
                <w:sz w:val="22"/>
                <w:szCs w:val="22"/>
              </w:rPr>
              <w:t>. The questionnaire will include various types of questions such as closed questions, range questions, multiple-choice questions, ranking questions, select questions, Likert scale questions, semi-structured, and unstructured questions. The goal is to ensure that the questionnaire is concise, clear, manageable, and free of jargon. It will be designed to be fair, reasonable, and not upsetting or offensive to participants. To ensure clarity, the questions will be sequenced appropriately, with each section focusing on one specific topic or issue.</w:t>
            </w:r>
            <w:r w:rsidRPr="02F945A1" w:rsidR="0AB3599D">
              <w:rPr>
                <w:rFonts w:ascii="Calibri" w:hAnsi="Calibri" w:eastAsia="Calibri" w:cs="Calibri"/>
                <w:color w:val="000000" w:themeColor="text1"/>
                <w:sz w:val="22"/>
                <w:szCs w:val="22"/>
              </w:rPr>
              <w:t xml:space="preserve"> The questionnaire will be manageable for the participants as it will not take longer than 10 minutes to complete. </w:t>
            </w:r>
          </w:p>
          <w:p w:rsidRPr="00A42F82" w:rsidR="00F96C3F" w:rsidP="28E13576" w:rsidRDefault="2860D3AD" w14:paraId="108EF2F7" w14:textId="0F44A39A">
            <w:pPr>
              <w:spacing w:before="240" w:after="240"/>
            </w:pPr>
            <w:r w:rsidRPr="02F945A1">
              <w:rPr>
                <w:rFonts w:ascii="Calibri" w:hAnsi="Calibri" w:eastAsia="Calibri" w:cs="Calibri"/>
                <w:color w:val="000000" w:themeColor="text1"/>
                <w:sz w:val="22"/>
                <w:szCs w:val="22"/>
              </w:rPr>
              <w:t xml:space="preserve">The strengths of this approach include the practical ability to gather large amounts of data quickly and efficiently, and the ease of quantifying and </w:t>
            </w:r>
            <w:r w:rsidRPr="02F945A1" w:rsidR="11769B2E">
              <w:rPr>
                <w:rFonts w:ascii="Calibri" w:hAnsi="Calibri" w:eastAsia="Calibri" w:cs="Calibri"/>
                <w:color w:val="000000" w:themeColor="text1"/>
                <w:sz w:val="22"/>
                <w:szCs w:val="22"/>
              </w:rPr>
              <w:t>analysing</w:t>
            </w:r>
            <w:r w:rsidRPr="02F945A1">
              <w:rPr>
                <w:rFonts w:ascii="Calibri" w:hAnsi="Calibri" w:eastAsia="Calibri" w:cs="Calibri"/>
                <w:color w:val="000000" w:themeColor="text1"/>
                <w:sz w:val="22"/>
                <w:szCs w:val="22"/>
              </w:rPr>
              <w:t xml:space="preserve"> the results in an objective manner. Additionally, the questionnaire method allows for a broad reach, as it can be completed by many people with minimal impact on its validity and reliability. However, there are some limitations to this method, including the difficulty of </w:t>
            </w:r>
            <w:r w:rsidRPr="02F945A1" w:rsidR="0231CF99">
              <w:rPr>
                <w:rFonts w:ascii="Calibri" w:hAnsi="Calibri" w:eastAsia="Calibri" w:cs="Calibri"/>
                <w:color w:val="000000" w:themeColor="text1"/>
                <w:sz w:val="22"/>
                <w:szCs w:val="22"/>
              </w:rPr>
              <w:t>gaining</w:t>
            </w:r>
            <w:r w:rsidRPr="02F945A1">
              <w:rPr>
                <w:rFonts w:ascii="Calibri" w:hAnsi="Calibri" w:eastAsia="Calibri" w:cs="Calibri"/>
                <w:color w:val="000000" w:themeColor="text1"/>
                <w:sz w:val="22"/>
                <w:szCs w:val="22"/>
              </w:rPr>
              <w:t xml:space="preserve"> detailed information, the inability to assess the truthfulness or depth of thought behind responses, and the potential for respondents to interpret questions differently, affecting the validity of responses</w:t>
            </w:r>
            <w:r w:rsidRPr="02F945A1" w:rsidR="68991D41">
              <w:rPr>
                <w:rFonts w:ascii="Calibri" w:hAnsi="Calibri" w:eastAsia="Calibri" w:cs="Calibri"/>
                <w:color w:val="000000" w:themeColor="text1"/>
                <w:sz w:val="22"/>
                <w:szCs w:val="22"/>
              </w:rPr>
              <w:t>.</w:t>
            </w:r>
          </w:p>
        </w:tc>
      </w:tr>
      <w:tr w:rsidRPr="00A42F82" w:rsidR="00B23BFF" w:rsidTr="347C7873" w14:paraId="616401B3" w14:textId="77777777">
        <w:trPr>
          <w:trHeight w:val="454"/>
        </w:trPr>
        <w:tc>
          <w:tcPr>
            <w:tcW w:w="615" w:type="dxa"/>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880" w:type="dxa"/>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347C7873" w14:paraId="45A3F649" w14:textId="77777777">
        <w:trPr>
          <w:trHeight w:val="454"/>
        </w:trPr>
        <w:tc>
          <w:tcPr>
            <w:tcW w:w="615" w:type="dxa"/>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880" w:type="dxa"/>
            <w:gridSpan w:val="4"/>
            <w:vAlign w:val="center"/>
          </w:tcPr>
          <w:p w:rsidR="02F945A1" w:rsidP="02F945A1" w:rsidRDefault="02F945A1" w14:paraId="38730DB5" w14:textId="3ED533F6">
            <w:pPr>
              <w:rPr>
                <w:rFonts w:ascii="Arial" w:hAnsi="Arial" w:cs="Arial"/>
                <w:sz w:val="22"/>
                <w:szCs w:val="22"/>
              </w:rPr>
            </w:pPr>
          </w:p>
          <w:p w:rsidRPr="00A42F82" w:rsidR="00B23BFF" w:rsidP="02F945A1" w:rsidRDefault="11177BA6" w14:paraId="1E4484B6" w14:textId="417780B4">
            <w:pPr>
              <w:rPr>
                <w:rFonts w:ascii="Arial" w:hAnsi="Arial" w:cs="Arial"/>
                <w:i/>
                <w:iCs/>
                <w:color w:val="FF0000"/>
                <w:sz w:val="22"/>
                <w:szCs w:val="22"/>
              </w:rPr>
            </w:pPr>
            <w:r w:rsidRPr="02F945A1">
              <w:rPr>
                <w:rFonts w:ascii="Arial" w:hAnsi="Arial" w:cs="Arial"/>
                <w:sz w:val="22"/>
                <w:szCs w:val="22"/>
              </w:rPr>
              <w:t xml:space="preserve">A small rural primary school in </w:t>
            </w:r>
            <w:r w:rsidRPr="02F945A1" w:rsidR="1C8B68B1">
              <w:rPr>
                <w:rFonts w:ascii="Arial" w:hAnsi="Arial" w:cs="Arial"/>
                <w:sz w:val="22"/>
                <w:szCs w:val="22"/>
              </w:rPr>
              <w:t>W</w:t>
            </w:r>
            <w:r w:rsidRPr="02F945A1">
              <w:rPr>
                <w:rFonts w:ascii="Arial" w:hAnsi="Arial" w:cs="Arial"/>
                <w:sz w:val="22"/>
                <w:szCs w:val="22"/>
              </w:rPr>
              <w:t>est Wales</w:t>
            </w:r>
          </w:p>
        </w:tc>
      </w:tr>
      <w:tr w:rsidRPr="00A42F82" w:rsidR="00B23BFF" w:rsidTr="347C7873" w14:paraId="36DBF717" w14:textId="77777777">
        <w:trPr>
          <w:trHeight w:val="454"/>
        </w:trPr>
        <w:tc>
          <w:tcPr>
            <w:tcW w:w="615" w:type="dxa"/>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9880" w:type="dxa"/>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347C7873" w14:paraId="168B9192" w14:textId="77777777">
        <w:trPr>
          <w:trHeight w:val="454"/>
        </w:trPr>
        <w:tc>
          <w:tcPr>
            <w:tcW w:w="615" w:type="dxa"/>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880" w:type="dxa"/>
            <w:gridSpan w:val="4"/>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03578" w14:paraId="1C40DBDF" w14:textId="55F08276">
            <w:pPr>
              <w:rPr>
                <w:rFonts w:ascii="Arial" w:hAnsi="Arial" w:cs="Arial"/>
                <w:sz w:val="22"/>
                <w:szCs w:val="22"/>
              </w:rPr>
            </w:pPr>
            <w:r>
              <w:rPr>
                <w:rFonts w:ascii="Arial" w:hAnsi="Arial" w:cs="Arial"/>
                <w:sz w:val="22"/>
                <w:szCs w:val="22"/>
              </w:rPr>
              <w:t>N/A</w:t>
            </w:r>
          </w:p>
          <w:p w:rsidRPr="00A42F82" w:rsidR="00B23BFF" w:rsidP="02F945A1" w:rsidRDefault="00B23BFF" w14:paraId="4DCEEDF4" w14:textId="0A47C76C">
            <w:pPr>
              <w:rPr>
                <w:rFonts w:ascii="Arial" w:hAnsi="Arial" w:cs="Arial"/>
                <w:sz w:val="22"/>
                <w:szCs w:val="22"/>
              </w:rPr>
            </w:pP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B03578" w14:paraId="3D1F4C7D" w14:textId="06BDBA3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BA49D2"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B03578" w14:paraId="572F10D1" w14:textId="46101C1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B03578" w14:paraId="1E078D55" w14:textId="3A48E52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B03578" w14:paraId="6A88C1CE" w14:textId="023AB7E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B03578" w14:paraId="7C41E249" w14:textId="21426A7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B03578" w14:paraId="3642199A" w14:textId="62BB50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B03578" w14:paraId="42AA2607" w14:textId="12D5BD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B03578" w14:paraId="624BD0D6" w14:textId="3708E6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242588D6">
      <w:pPr>
        <w:spacing w:after="240"/>
        <w:rPr>
          <w:rFonts w:ascii="Arial" w:hAnsi="Arial" w:cs="Arial"/>
          <w:b/>
          <w:sz w:val="22"/>
          <w:szCs w:val="22"/>
        </w:rPr>
      </w:pPr>
      <w:r w:rsidRPr="00A42F82">
        <w:rPr>
          <w:rFonts w:ascii="Arial" w:hAnsi="Arial" w:cs="Arial"/>
          <w:b/>
          <w:sz w:val="22"/>
          <w:szCs w:val="22"/>
        </w:rPr>
        <w:t>SECTION F: Scope of Research Activity</w:t>
      </w:r>
      <w:r w:rsidR="00B03578">
        <w:rPr>
          <w:rFonts w:ascii="Arial" w:hAnsi="Arial" w:cs="Arial"/>
          <w:b/>
          <w:sz w:val="22"/>
          <w:szCs w:val="22"/>
        </w:rPr>
        <w:t xml:space="preserve">       </w:t>
      </w:r>
      <w:r w:rsidRPr="00C9235E" w:rsidR="00B03578">
        <w:rPr>
          <w:rFonts w:ascii="Arial" w:hAnsi="Arial" w:cs="Arial"/>
          <w:b/>
          <w:color w:val="FF0000"/>
          <w:sz w:val="22"/>
          <w:szCs w:val="22"/>
        </w:rPr>
        <w:t>TICK ALL RELEVANT BOXES HERE</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2F945A1"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2F945A1"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rsidRPr="00A42F82" w:rsidR="00C11423" w:rsidP="00A91894" w:rsidRDefault="7A48E329" w14:paraId="5EBFDD71" w14:textId="619B6F27">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2F945A1"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rsidRPr="00A42F82" w:rsidR="00C11423" w:rsidP="00A91894" w:rsidRDefault="5E6539B2" w14:paraId="5C5DDCE2" w14:textId="1C5E66FD">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2F945A1"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71148DE6" w14:paraId="0F5A7AA5" w14:textId="7E3BACBC">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73EF6ADB" w14:paraId="11B2232C" w14:textId="5C1AD548">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D107AC" w:rsidTr="02F945A1"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rsidRPr="00A42F82" w:rsidR="00D107AC" w:rsidP="00A91894" w:rsidRDefault="42A594BA" w14:paraId="4598A581" w14:textId="6B19C044">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2F945A1"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164DE80C" w14:paraId="0502E58D" w14:textId="4E00818C">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5FA47871" w14:paraId="50189FD6" w14:textId="153BFD58">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55DA97F3" w14:paraId="75511E63" w14:textId="50BBA176">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3F2C07E8" w14:paraId="14CD0F9B" w14:textId="5822B260">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2FBF1B9E" w14:paraId="64D03216" w14:textId="4726FCFE">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2B59C6FA" w14:paraId="7967A1D1" w14:textId="1B2DF00A">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585211EB" w14:paraId="15275BC0" w14:textId="6F8D1A71">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6ED577B1" w14:paraId="64BF145D" w14:textId="37F7744E">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19896902" w14:paraId="2AD5A02B" w14:textId="781609B3">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4DBDA56E" w14:paraId="3A32BF3A" w14:textId="549BC289">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9ED9D16" w14:paraId="3CA1A6AE" w14:textId="1C9CD844">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444A02ED" w14:paraId="3A04C74C" w14:textId="64BD836A">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770C66" w:rsidTr="02F945A1"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2F945A1" w:rsidRDefault="00770C66" w14:paraId="311B330B" w14:textId="364990F3">
            <w:pPr>
              <w:autoSpaceDE w:val="0"/>
              <w:autoSpaceDN w:val="0"/>
              <w:adjustRightInd w:val="0"/>
              <w:rPr>
                <w:rFonts w:ascii="Arial" w:hAnsi="Arial" w:cs="Arial"/>
                <w:sz w:val="18"/>
                <w:szCs w:val="18"/>
              </w:rPr>
            </w:pPr>
          </w:p>
        </w:tc>
        <w:tc>
          <w:tcPr>
            <w:tcW w:w="846" w:type="dxa"/>
            <w:vMerge/>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4581830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r w:rsidR="00B03578">
        <w:rPr>
          <w:rFonts w:ascii="Arial" w:hAnsi="Arial" w:cs="Arial"/>
          <w:b/>
          <w:sz w:val="22"/>
          <w:szCs w:val="22"/>
        </w:rPr>
        <w:t xml:space="preserve">     </w:t>
      </w:r>
      <w:r w:rsidRPr="00C9235E" w:rsidR="00B03578">
        <w:rPr>
          <w:rFonts w:ascii="Arial" w:hAnsi="Arial" w:cs="Arial"/>
          <w:b/>
          <w:color w:val="FF0000"/>
          <w:sz w:val="22"/>
          <w:szCs w:val="22"/>
        </w:rPr>
        <w:t>TICK ALL RELEVANT BOXES HERE</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2F945A1"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2F945A1"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368DFFB9" w14:paraId="355587FD" w14:textId="3CC53BD8">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203DAC24" w14:paraId="2D4ED4D2" w14:textId="44BD830D">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ED0C59" w:rsidTr="02F945A1"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A42F82" w:rsidR="00ED0C59" w:rsidP="00A91894" w:rsidRDefault="6E200810" w14:paraId="3DA2A5C6" w14:textId="7CCF591A">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2F945A1"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F897172" w14:paraId="47D2582B" w14:textId="6A6DEB3A">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ED0C59" w:rsidTr="02F945A1"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rsidRPr="00A42F82" w:rsidR="00ED0C59" w:rsidP="00A91894" w:rsidRDefault="49A75C30" w14:paraId="66F59CCC" w14:textId="2D3E72FC">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2F945A1"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52B5145D" w14:paraId="1E700386" w14:textId="0297493D">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ED0C59" w:rsidTr="02F945A1"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34497832" w14:paraId="51293225" w14:textId="3708FC60">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ED0C59" w:rsidTr="02F945A1"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2A57D835" w14:paraId="1373FD8A" w14:textId="472EFB43">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ED0C59" w:rsidTr="02F945A1"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1DE7FE67" w14:paraId="02F67A04" w14:textId="53B1C197">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ED0C59" w:rsidTr="02F945A1"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600AB2F8" w14:paraId="20F36BCD" w14:textId="58C6638B">
                <w:pPr>
                  <w:autoSpaceDE w:val="0"/>
                  <w:autoSpaceDN w:val="0"/>
                  <w:adjustRightInd w:val="0"/>
                  <w:jc w:val="center"/>
                  <w:rPr>
                    <w:rFonts w:ascii="Arial" w:hAnsi="Arial" w:cs="Arial"/>
                    <w:sz w:val="22"/>
                    <w:szCs w:val="22"/>
                  </w:rPr>
                </w:pPr>
                <w:r w:rsidRPr="02F945A1">
                  <w:rPr>
                    <w:rFonts w:ascii="MS Gothic" w:hAnsi="MS Gothic" w:eastAsia="MS Gothic" w:cs="MS Gothic"/>
                    <w:sz w:val="22"/>
                    <w:szCs w:val="22"/>
                  </w:rPr>
                  <w:t>☒</w:t>
                </w:r>
              </w:p>
            </w:sdtContent>
          </w:sdt>
        </w:tc>
      </w:tr>
      <w:tr w:rsidRPr="00A42F82" w:rsidR="00ED0C59" w:rsidTr="02F945A1"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6257083F" w14:textId="336EF96F">
            <w:pPr>
              <w:autoSpaceDE w:val="0"/>
              <w:autoSpaceDN w:val="0"/>
              <w:adjustRightInd w:val="0"/>
              <w:rPr>
                <w:rFonts w:ascii="Arial" w:hAnsi="Arial" w:cs="Arial"/>
                <w:sz w:val="22"/>
                <w:szCs w:val="22"/>
              </w:rPr>
            </w:pPr>
            <w:r w:rsidRPr="02F945A1">
              <w:rPr>
                <w:rFonts w:ascii="Arial" w:hAnsi="Arial" w:cs="Arial"/>
                <w:sz w:val="22"/>
                <w:szCs w:val="22"/>
              </w:rPr>
              <w:t>Details of any other participant groups:</w:t>
            </w:r>
          </w:p>
        </w:tc>
        <w:tc>
          <w:tcPr>
            <w:tcW w:w="850" w:type="dxa"/>
            <w:vMerge/>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661D0CFF"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B03578">
              <w:rPr>
                <w:rFonts w:ascii="Arial" w:hAnsi="Arial" w:cs="Arial"/>
                <w:color w:val="FF0000"/>
                <w:sz w:val="22"/>
                <w:szCs w:val="22"/>
              </w:rPr>
              <w:t>estimate of the expected number of participants</w:t>
            </w:r>
            <w:r w:rsidRPr="00A42F82">
              <w:rPr>
                <w:rFonts w:ascii="Arial" w:hAnsi="Arial" w:cs="Arial"/>
                <w:sz w:val="22"/>
                <w:szCs w:val="22"/>
              </w:rPr>
              <w:t xml:space="preserve">. How will you identify participants and how will they be recruited? </w:t>
            </w:r>
          </w:p>
        </w:tc>
      </w:tr>
      <w:tr w:rsidRPr="00A42F82" w:rsidR="00025F69" w:rsidTr="661D0CFF"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C9235E" w:rsidR="00B03578" w:rsidP="02F945A1" w:rsidRDefault="00B03578" w14:paraId="59A50478" w14:textId="535C8C69">
            <w:pPr>
              <w:rPr>
                <w:rFonts w:ascii="Arial" w:hAnsi="Arial" w:cs="Arial"/>
                <w:sz w:val="22"/>
                <w:szCs w:val="22"/>
              </w:rPr>
            </w:pPr>
          </w:p>
          <w:p w:rsidR="3DFC9274" w:rsidP="02F945A1" w:rsidRDefault="3DFC9274" w14:paraId="3B471C30" w14:textId="4F98EAB5">
            <w:pPr>
              <w:rPr>
                <w:rFonts w:ascii="Arial" w:hAnsi="Arial" w:cs="Arial"/>
                <w:sz w:val="22"/>
                <w:szCs w:val="22"/>
              </w:rPr>
            </w:pPr>
            <w:r w:rsidRPr="02F945A1">
              <w:rPr>
                <w:rFonts w:ascii="Arial" w:hAnsi="Arial" w:cs="Arial"/>
                <w:sz w:val="22"/>
                <w:szCs w:val="22"/>
              </w:rPr>
              <w:t>Roughly 3 teachers and 5 pupils</w:t>
            </w:r>
          </w:p>
          <w:p w:rsidRPr="00A42F82" w:rsidR="00025F69" w:rsidP="00A91894" w:rsidRDefault="00025F69" w14:paraId="09DFF1AF" w14:textId="77777777">
            <w:pPr>
              <w:rPr>
                <w:rFonts w:ascii="Arial" w:hAnsi="Arial" w:cs="Arial"/>
                <w:sz w:val="22"/>
                <w:szCs w:val="22"/>
              </w:rPr>
            </w:pPr>
          </w:p>
          <w:p w:rsidRPr="00A42F82" w:rsidR="00025F69" w:rsidP="02F945A1" w:rsidRDefault="00025F69" w14:paraId="22254D4A" w14:textId="2DEA624A">
            <w:pPr>
              <w:rPr>
                <w:rFonts w:ascii="Arial" w:hAnsi="Arial" w:cs="Arial"/>
                <w:sz w:val="22"/>
                <w:szCs w:val="22"/>
              </w:rPr>
            </w:pPr>
          </w:p>
        </w:tc>
      </w:tr>
      <w:tr w:rsidRPr="00A42F82" w:rsidR="00025F69" w:rsidTr="661D0CFF"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6BBB7190" w14:paraId="16978CCE" w14:textId="12F2862D">
            <w:pPr>
              <w:rPr>
                <w:rFonts w:ascii="Arial" w:hAnsi="Arial" w:cs="Arial"/>
                <w:sz w:val="22"/>
                <w:szCs w:val="22"/>
              </w:rPr>
            </w:pPr>
            <w:r w:rsidRPr="02F945A1">
              <w:rPr>
                <w:rFonts w:ascii="Arial" w:hAnsi="Arial" w:cs="Arial"/>
                <w:sz w:val="22"/>
                <w:szCs w:val="22"/>
              </w:rPr>
              <w:t>The 3 teachers are class teachers in Key Stage 2</w:t>
            </w:r>
            <w:r w:rsidRPr="02F945A1" w:rsidR="35E99764">
              <w:rPr>
                <w:rFonts w:ascii="Arial" w:hAnsi="Arial" w:cs="Arial"/>
                <w:sz w:val="22"/>
                <w:szCs w:val="22"/>
              </w:rPr>
              <w:t xml:space="preserve">. </w:t>
            </w:r>
          </w:p>
          <w:p w:rsidR="6BBB7190" w:rsidP="02F945A1" w:rsidRDefault="6BBB7190" w14:paraId="38403A8C" w14:textId="2EC35C10">
            <w:pPr>
              <w:rPr>
                <w:rFonts w:ascii="Arial" w:hAnsi="Arial" w:cs="Arial"/>
                <w:sz w:val="22"/>
                <w:szCs w:val="22"/>
              </w:rPr>
            </w:pPr>
            <w:r w:rsidRPr="02F945A1">
              <w:rPr>
                <w:rFonts w:ascii="Arial" w:hAnsi="Arial" w:cs="Arial"/>
                <w:sz w:val="22"/>
                <w:szCs w:val="22"/>
              </w:rPr>
              <w:t xml:space="preserve">The 5 pupils will be in Key Stage </w:t>
            </w:r>
            <w:r w:rsidRPr="02F945A1" w:rsidR="602DCB19">
              <w:rPr>
                <w:rFonts w:ascii="Arial" w:hAnsi="Arial" w:cs="Arial"/>
                <w:sz w:val="22"/>
                <w:szCs w:val="22"/>
              </w:rPr>
              <w:t xml:space="preserve">2. </w:t>
            </w:r>
          </w:p>
          <w:p w:rsidRPr="00A42F82" w:rsidR="00025F69" w:rsidP="02F945A1" w:rsidRDefault="00025F69" w14:paraId="5D585C8A" w14:textId="4C68931C">
            <w:pPr>
              <w:rPr>
                <w:rFonts w:ascii="Arial" w:hAnsi="Arial" w:cs="Arial"/>
                <w:i/>
                <w:iCs/>
                <w:color w:val="808080"/>
                <w:sz w:val="18"/>
                <w:szCs w:val="18"/>
              </w:rPr>
            </w:pPr>
          </w:p>
        </w:tc>
      </w:tr>
      <w:tr w:rsidRPr="00A42F82" w:rsidR="00025F69" w:rsidTr="661D0CFF"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4E7AD286" w:rsidP="02F945A1" w:rsidRDefault="4E7AD286" w14:paraId="54BDAAD5" w14:textId="0C7F5F74">
            <w:pPr>
              <w:rPr>
                <w:rFonts w:ascii="Arial" w:hAnsi="Arial" w:cs="Arial"/>
                <w:sz w:val="22"/>
                <w:szCs w:val="22"/>
              </w:rPr>
            </w:pPr>
            <w:r w:rsidRPr="02F945A1">
              <w:rPr>
                <w:rFonts w:ascii="Arial" w:hAnsi="Arial" w:cs="Arial"/>
                <w:sz w:val="22"/>
                <w:szCs w:val="22"/>
              </w:rPr>
              <w:t>I will send a letter to the gatekeeper</w:t>
            </w:r>
            <w:r w:rsidRPr="02F945A1" w:rsidR="5BC569B3">
              <w:rPr>
                <w:rFonts w:ascii="Arial" w:hAnsi="Arial" w:cs="Arial"/>
                <w:sz w:val="22"/>
                <w:szCs w:val="22"/>
              </w:rPr>
              <w:t xml:space="preserve"> (headteacher) to obtain consent/permission.</w:t>
            </w:r>
          </w:p>
          <w:p w:rsidRPr="00A42F82" w:rsidR="00025F69" w:rsidP="661D0CFF" w:rsidRDefault="2EA77BC6" w14:paraId="404B1A3D" w14:textId="22BA7CC3">
            <w:pPr>
              <w:rPr>
                <w:rFonts w:ascii="Arial" w:hAnsi="Arial" w:cs="Arial"/>
                <w:sz w:val="22"/>
                <w:szCs w:val="22"/>
              </w:rPr>
            </w:pPr>
            <w:r w:rsidRPr="661D0CFF">
              <w:rPr>
                <w:rFonts w:ascii="Arial" w:hAnsi="Arial" w:cs="Arial"/>
                <w:sz w:val="22"/>
                <w:szCs w:val="22"/>
              </w:rPr>
              <w:t xml:space="preserve">Participants will be invited to attend this study on a voluntary basis, using convenience sampling. </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6E27BB" w14:paraId="434E2385" w14:textId="661CCEB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6E27BB" w14:paraId="76215F03" w14:textId="7A1646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rsidRPr="00A42F82" w:rsidR="00025F69" w:rsidP="00A91894" w:rsidRDefault="006E27BB" w14:paraId="6EAC15F5" w14:textId="049504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6E27BB" w14:paraId="74F95354" w14:textId="7CD243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A42F82" w:rsidR="00025F69" w:rsidP="00A91894" w:rsidRDefault="006E27BB" w14:paraId="0E84CDEF" w14:textId="3E4135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6E27BB" w14:paraId="236A0760" w14:textId="6947BA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6E27BB" w14:paraId="1BA1436A" w14:textId="35CBB15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6E27BB" w14:paraId="3FE4B28A" w14:textId="03A55A6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6E27BB" w14:paraId="1787BFE4" w14:textId="513641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6E27BB" w14:paraId="538C62D3" w14:textId="579F78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6E27BB" w14:paraId="4DB280CE" w14:textId="6DB97E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6E27BB" w14:paraId="33AB9587" w14:textId="10AFD7E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6E27BB" w14:paraId="45FC5E9A" w14:textId="0F70A6B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661D0CFF"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661D0CFF"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BA49D2"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661D0CFF" w14:paraId="65126EFB" w14:textId="77777777">
        <w:tc>
          <w:tcPr>
            <w:tcW w:w="596" w:type="dxa"/>
            <w:vMerge/>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BA49D2" w14:paraId="2E574583" w14:textId="07AD358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E27BB">
                  <w:rPr>
                    <w:rFonts w:hint="eastAsia" w:ascii="MS Gothic" w:hAnsi="MS Gothic" w:eastAsia="MS Gothic" w:cs="Arial"/>
                    <w:b w:val="0"/>
                    <w:bCs w:val="0"/>
                  </w:rPr>
                  <w:t>☒</w:t>
                </w:r>
              </w:sdtContent>
            </w:sdt>
          </w:p>
        </w:tc>
      </w:tr>
      <w:tr w:rsidRPr="00A42F82" w:rsidR="00D51EF7" w:rsidTr="661D0CFF"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661D0CFF"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6E27BB" w:rsidP="02F945A1" w:rsidRDefault="09630D05" w14:paraId="7384C521" w14:textId="6886FAEA">
            <w:pPr>
              <w:rPr>
                <w:rFonts w:ascii="Arial" w:hAnsi="Arial" w:cs="Arial"/>
                <w:sz w:val="22"/>
                <w:szCs w:val="22"/>
              </w:rPr>
            </w:pPr>
            <w:r w:rsidRPr="02F945A1">
              <w:rPr>
                <w:rFonts w:ascii="Arial" w:hAnsi="Arial" w:cs="Arial"/>
                <w:sz w:val="22"/>
                <w:szCs w:val="22"/>
              </w:rPr>
              <w:t>Risk to p</w:t>
            </w:r>
            <w:r w:rsidRPr="02F945A1" w:rsidR="15A2834B">
              <w:rPr>
                <w:rFonts w:ascii="Arial" w:hAnsi="Arial" w:cs="Arial"/>
                <w:sz w:val="22"/>
                <w:szCs w:val="22"/>
              </w:rPr>
              <w:t>articipant</w:t>
            </w:r>
            <w:r w:rsidRPr="02F945A1">
              <w:rPr>
                <w:rFonts w:ascii="Arial" w:hAnsi="Arial" w:cs="Arial"/>
                <w:sz w:val="22"/>
                <w:szCs w:val="22"/>
              </w:rPr>
              <w:t>s</w:t>
            </w:r>
            <w:r w:rsidRPr="02F945A1" w:rsidR="15A2834B">
              <w:rPr>
                <w:rFonts w:ascii="Arial" w:hAnsi="Arial" w:cs="Arial"/>
                <w:sz w:val="22"/>
                <w:szCs w:val="22"/>
              </w:rPr>
              <w:t>:</w:t>
            </w:r>
          </w:p>
          <w:p w:rsidR="006E27BB" w:rsidP="02F945A1" w:rsidRDefault="006E27BB" w14:paraId="36048D2C" w14:textId="72E29286">
            <w:pPr>
              <w:rPr>
                <w:rFonts w:ascii="Arial" w:hAnsi="Arial" w:cs="Arial"/>
                <w:sz w:val="22"/>
                <w:szCs w:val="22"/>
              </w:rPr>
            </w:pPr>
          </w:p>
          <w:p w:rsidR="006E27BB" w:rsidP="02F945A1" w:rsidRDefault="4AF460B5" w14:paraId="4D597477" w14:textId="55C7DBA7">
            <w:pPr>
              <w:rPr>
                <w:rFonts w:ascii="Arial" w:hAnsi="Arial" w:cs="Arial"/>
                <w:sz w:val="22"/>
                <w:szCs w:val="22"/>
              </w:rPr>
            </w:pPr>
            <w:r w:rsidRPr="02F945A1">
              <w:rPr>
                <w:rFonts w:ascii="Arial" w:hAnsi="Arial" w:cs="Arial"/>
                <w:sz w:val="22"/>
                <w:szCs w:val="22"/>
              </w:rPr>
              <w:t xml:space="preserve">1. Participants may have difficulty </w:t>
            </w:r>
            <w:r w:rsidRPr="02F945A1" w:rsidR="01B06B84">
              <w:rPr>
                <w:rFonts w:ascii="Arial" w:hAnsi="Arial" w:cs="Arial"/>
                <w:sz w:val="22"/>
                <w:szCs w:val="22"/>
              </w:rPr>
              <w:t>understanding</w:t>
            </w:r>
            <w:r w:rsidRPr="02F945A1">
              <w:rPr>
                <w:rFonts w:ascii="Arial" w:hAnsi="Arial" w:cs="Arial"/>
                <w:sz w:val="22"/>
                <w:szCs w:val="22"/>
              </w:rPr>
              <w:t xml:space="preserve"> the questions. </w:t>
            </w:r>
          </w:p>
          <w:p w:rsidR="006E27BB" w:rsidP="02F945A1" w:rsidRDefault="006E27BB" w14:paraId="170138AC" w14:textId="6B32C023">
            <w:pPr>
              <w:rPr>
                <w:rFonts w:ascii="Arial" w:hAnsi="Arial" w:cs="Arial"/>
                <w:sz w:val="22"/>
                <w:szCs w:val="22"/>
              </w:rPr>
            </w:pPr>
          </w:p>
          <w:p w:rsidR="006E27BB" w:rsidP="02F945A1" w:rsidRDefault="006E27BB" w14:paraId="3F792BA8" w14:textId="3F0004D6">
            <w:pPr>
              <w:rPr>
                <w:rFonts w:ascii="Arial" w:hAnsi="Arial" w:cs="Arial"/>
                <w:sz w:val="22"/>
                <w:szCs w:val="22"/>
              </w:rPr>
            </w:pPr>
          </w:p>
          <w:p w:rsidR="006E27BB" w:rsidP="02F945A1" w:rsidRDefault="7C4AE728" w14:paraId="28D14795" w14:textId="7CACE1E2">
            <w:pPr>
              <w:rPr>
                <w:rFonts w:ascii="Arial" w:hAnsi="Arial" w:cs="Arial"/>
                <w:sz w:val="22"/>
                <w:szCs w:val="22"/>
              </w:rPr>
            </w:pPr>
            <w:r w:rsidRPr="02F945A1">
              <w:rPr>
                <w:rFonts w:ascii="Arial" w:hAnsi="Arial" w:cs="Arial"/>
                <w:sz w:val="22"/>
                <w:szCs w:val="22"/>
              </w:rPr>
              <w:t xml:space="preserve">2. </w:t>
            </w:r>
            <w:r w:rsidRPr="02F945A1" w:rsidR="2DE6F112">
              <w:rPr>
                <w:rFonts w:ascii="Arial" w:hAnsi="Arial" w:cs="Arial"/>
                <w:sz w:val="22"/>
                <w:szCs w:val="22"/>
              </w:rPr>
              <w:t>Disruption</w:t>
            </w:r>
            <w:r w:rsidRPr="02F945A1" w:rsidR="33ED63DA">
              <w:rPr>
                <w:rFonts w:ascii="Arial" w:hAnsi="Arial" w:cs="Arial"/>
                <w:sz w:val="22"/>
                <w:szCs w:val="22"/>
              </w:rPr>
              <w:t xml:space="preserve"> to daily routine</w:t>
            </w:r>
          </w:p>
          <w:p w:rsidR="006E27BB" w:rsidP="02F945A1" w:rsidRDefault="006E27BB" w14:paraId="1F129828" w14:textId="40B3F385">
            <w:pPr>
              <w:rPr>
                <w:rFonts w:ascii="Arial" w:hAnsi="Arial" w:cs="Arial"/>
                <w:sz w:val="22"/>
                <w:szCs w:val="22"/>
              </w:rPr>
            </w:pPr>
          </w:p>
          <w:p w:rsidR="006E27BB" w:rsidP="02F945A1" w:rsidRDefault="006E27BB" w14:paraId="472B9B4E" w14:textId="0473B75D">
            <w:pPr>
              <w:rPr>
                <w:rFonts w:ascii="Arial" w:hAnsi="Arial" w:cs="Arial"/>
                <w:sz w:val="22"/>
                <w:szCs w:val="22"/>
              </w:rPr>
            </w:pPr>
          </w:p>
          <w:p w:rsidR="006E27BB" w:rsidP="02F945A1" w:rsidRDefault="006E27BB" w14:paraId="590BF862" w14:textId="0756591A">
            <w:pPr>
              <w:rPr>
                <w:rFonts w:ascii="Arial" w:hAnsi="Arial" w:cs="Arial"/>
                <w:sz w:val="22"/>
                <w:szCs w:val="22"/>
              </w:rPr>
            </w:pPr>
          </w:p>
          <w:p w:rsidR="006E27BB" w:rsidP="006E27BB" w:rsidRDefault="6C092B13" w14:paraId="5C9BD7E2" w14:textId="5065FEE7">
            <w:pPr>
              <w:rPr>
                <w:rFonts w:ascii="Arial" w:hAnsi="Arial" w:cs="Arial"/>
                <w:sz w:val="22"/>
                <w:szCs w:val="22"/>
              </w:rPr>
            </w:pPr>
            <w:r w:rsidRPr="02F945A1">
              <w:rPr>
                <w:rFonts w:ascii="Arial" w:hAnsi="Arial" w:cs="Arial"/>
                <w:sz w:val="22"/>
                <w:szCs w:val="22"/>
              </w:rPr>
              <w:t xml:space="preserve">3. </w:t>
            </w:r>
            <w:r w:rsidRPr="02F945A1" w:rsidR="789DFBB7">
              <w:rPr>
                <w:rFonts w:ascii="Arial" w:hAnsi="Arial" w:cs="Arial"/>
                <w:sz w:val="22"/>
                <w:szCs w:val="22"/>
              </w:rPr>
              <w:t>Participants may feel under pressure to give the correct answer to the questions.</w:t>
            </w:r>
          </w:p>
          <w:p w:rsidRPr="00A42F82" w:rsidR="00003E64" w:rsidP="006E27BB" w:rsidRDefault="00003E64" w14:paraId="77BB44A6" w14:textId="77777777">
            <w:pPr>
              <w:ind w:firstLine="720"/>
              <w:rPr>
                <w:rFonts w:ascii="Arial" w:hAnsi="Arial" w:cs="Arial"/>
                <w:sz w:val="22"/>
                <w:szCs w:val="22"/>
              </w:rPr>
            </w:pPr>
          </w:p>
          <w:p w:rsidRPr="00A42F82" w:rsidR="00003E64" w:rsidP="02F945A1" w:rsidRDefault="00003E64" w14:paraId="6645975A" w14:textId="11FEF08C">
            <w:pPr>
              <w:autoSpaceDE w:val="0"/>
              <w:autoSpaceDN w:val="0"/>
              <w:adjustRightInd w:val="0"/>
              <w:rPr>
                <w:rFonts w:ascii="Arial" w:hAnsi="Arial" w:cs="Arial"/>
                <w:i/>
                <w:iCs/>
                <w:color w:val="808080" w:themeColor="background1" w:themeShade="80"/>
                <w:sz w:val="22"/>
                <w:szCs w:val="22"/>
              </w:rPr>
            </w:pPr>
          </w:p>
        </w:tc>
        <w:tc>
          <w:tcPr>
            <w:tcW w:w="4932" w:type="dxa"/>
            <w:gridSpan w:val="3"/>
            <w:tcBorders>
              <w:top w:val="single" w:color="auto" w:sz="4" w:space="0"/>
              <w:bottom w:val="single" w:color="auto" w:sz="4" w:space="0"/>
            </w:tcBorders>
          </w:tcPr>
          <w:p w:rsidRPr="00A42F82" w:rsidR="00003E64" w:rsidP="02F945A1" w:rsidRDefault="09630D05" w14:paraId="16CC4C10" w14:textId="41090EB3">
            <w:pPr>
              <w:autoSpaceDE w:val="0"/>
              <w:autoSpaceDN w:val="0"/>
              <w:adjustRightInd w:val="0"/>
              <w:rPr>
                <w:rFonts w:ascii="Arial" w:hAnsi="Arial" w:cs="Arial"/>
                <w:i/>
                <w:iCs/>
                <w:sz w:val="22"/>
                <w:szCs w:val="22"/>
              </w:rPr>
            </w:pPr>
            <w:r w:rsidRPr="02F945A1">
              <w:rPr>
                <w:rFonts w:ascii="Arial" w:hAnsi="Arial" w:cs="Arial"/>
                <w:i/>
                <w:iCs/>
                <w:sz w:val="22"/>
                <w:szCs w:val="22"/>
              </w:rPr>
              <w:t>How you will mitigate the risk to p</w:t>
            </w:r>
            <w:r w:rsidRPr="02F945A1" w:rsidR="15A2834B">
              <w:rPr>
                <w:rFonts w:ascii="Arial" w:hAnsi="Arial" w:cs="Arial"/>
                <w:i/>
                <w:iCs/>
                <w:sz w:val="22"/>
                <w:szCs w:val="22"/>
              </w:rPr>
              <w:t>articipant</w:t>
            </w:r>
            <w:r w:rsidRPr="02F945A1">
              <w:rPr>
                <w:rFonts w:ascii="Arial" w:hAnsi="Arial" w:cs="Arial"/>
                <w:i/>
                <w:iCs/>
                <w:sz w:val="22"/>
                <w:szCs w:val="22"/>
              </w:rPr>
              <w:t>s:</w:t>
            </w:r>
          </w:p>
          <w:p w:rsidRPr="00A42F82" w:rsidR="00003E64" w:rsidP="02F945A1" w:rsidRDefault="00003E64" w14:paraId="1D72D40F" w14:textId="5CD95B42">
            <w:pPr>
              <w:autoSpaceDE w:val="0"/>
              <w:autoSpaceDN w:val="0"/>
              <w:adjustRightInd w:val="0"/>
              <w:rPr>
                <w:rFonts w:ascii="Arial" w:hAnsi="Arial" w:cs="Arial"/>
                <w:i/>
                <w:iCs/>
                <w:sz w:val="22"/>
                <w:szCs w:val="22"/>
              </w:rPr>
            </w:pPr>
          </w:p>
          <w:p w:rsidRPr="00A42F82" w:rsidR="00003E64" w:rsidP="02F945A1" w:rsidRDefault="645E3752" w14:paraId="002C11C2" w14:textId="553EDE28">
            <w:pPr>
              <w:pStyle w:val="ListParagraph"/>
              <w:numPr>
                <w:ilvl w:val="0"/>
                <w:numId w:val="6"/>
              </w:numPr>
              <w:autoSpaceDE w:val="0"/>
              <w:autoSpaceDN w:val="0"/>
              <w:adjustRightInd w:val="0"/>
              <w:rPr>
                <w:rFonts w:ascii="Arial" w:hAnsi="Arial" w:cs="Arial"/>
                <w:i/>
                <w:iCs/>
              </w:rPr>
            </w:pPr>
            <w:r w:rsidRPr="02F945A1">
              <w:rPr>
                <w:rFonts w:ascii="Arial" w:hAnsi="Arial" w:cs="Arial"/>
                <w:i/>
                <w:iCs/>
              </w:rPr>
              <w:t xml:space="preserve">They may feel uncomfortable/anxious if they are asked </w:t>
            </w:r>
            <w:r w:rsidRPr="02F945A1" w:rsidR="395656E4">
              <w:rPr>
                <w:rFonts w:ascii="Arial" w:hAnsi="Arial" w:cs="Arial"/>
                <w:i/>
                <w:iCs/>
              </w:rPr>
              <w:t>questions,</w:t>
            </w:r>
            <w:r w:rsidRPr="02F945A1">
              <w:rPr>
                <w:rFonts w:ascii="Arial" w:hAnsi="Arial" w:cs="Arial"/>
                <w:i/>
                <w:iCs/>
              </w:rPr>
              <w:t xml:space="preserve"> they find </w:t>
            </w:r>
            <w:r w:rsidRPr="02F945A1" w:rsidR="33E0A554">
              <w:rPr>
                <w:rFonts w:ascii="Arial" w:hAnsi="Arial" w:cs="Arial"/>
                <w:i/>
                <w:iCs/>
              </w:rPr>
              <w:t>difficulty</w:t>
            </w:r>
            <w:r w:rsidRPr="02F945A1">
              <w:rPr>
                <w:rFonts w:ascii="Arial" w:hAnsi="Arial" w:cs="Arial"/>
                <w:i/>
                <w:iCs/>
              </w:rPr>
              <w:t xml:space="preserve"> to answe</w:t>
            </w:r>
            <w:r w:rsidRPr="02F945A1" w:rsidR="3FDD6D75">
              <w:rPr>
                <w:rFonts w:ascii="Arial" w:hAnsi="Arial" w:cs="Arial"/>
                <w:i/>
                <w:iCs/>
              </w:rPr>
              <w:t>r</w:t>
            </w:r>
          </w:p>
          <w:p w:rsidRPr="00A42F82" w:rsidR="00003E64" w:rsidP="02F945A1" w:rsidRDefault="00003E64" w14:paraId="6BB5DC32" w14:textId="083EB717">
            <w:pPr>
              <w:autoSpaceDE w:val="0"/>
              <w:autoSpaceDN w:val="0"/>
              <w:adjustRightInd w:val="0"/>
              <w:rPr>
                <w:rFonts w:ascii="Arial" w:hAnsi="Arial" w:cs="Arial"/>
                <w:i/>
                <w:iCs/>
                <w:sz w:val="22"/>
                <w:szCs w:val="22"/>
              </w:rPr>
            </w:pPr>
          </w:p>
          <w:p w:rsidRPr="00A42F82" w:rsidR="00003E64" w:rsidP="02F945A1" w:rsidRDefault="5C376BDF" w14:paraId="57581671" w14:textId="5C5F391E">
            <w:pPr>
              <w:pStyle w:val="ListParagraph"/>
              <w:numPr>
                <w:ilvl w:val="0"/>
                <w:numId w:val="6"/>
              </w:numPr>
              <w:autoSpaceDE w:val="0"/>
              <w:autoSpaceDN w:val="0"/>
              <w:adjustRightInd w:val="0"/>
              <w:rPr>
                <w:rFonts w:ascii="Arial" w:hAnsi="Arial" w:cs="Arial"/>
                <w:i/>
                <w:iCs/>
              </w:rPr>
            </w:pPr>
            <w:r w:rsidRPr="02F945A1">
              <w:rPr>
                <w:rFonts w:ascii="Arial" w:hAnsi="Arial" w:cs="Arial"/>
                <w:i/>
                <w:iCs/>
              </w:rPr>
              <w:t>C</w:t>
            </w:r>
            <w:r w:rsidRPr="02F945A1" w:rsidR="3FDD6D75">
              <w:rPr>
                <w:rFonts w:ascii="Arial" w:hAnsi="Arial" w:cs="Arial"/>
                <w:i/>
                <w:iCs/>
              </w:rPr>
              <w:t>ommunicate with relevant staf</w:t>
            </w:r>
            <w:r w:rsidRPr="02F945A1" w:rsidR="5C70D1E5">
              <w:rPr>
                <w:rFonts w:ascii="Arial" w:hAnsi="Arial" w:cs="Arial"/>
                <w:i/>
                <w:iCs/>
              </w:rPr>
              <w:t>f</w:t>
            </w:r>
            <w:r w:rsidRPr="02F945A1" w:rsidR="3FDD6D75">
              <w:rPr>
                <w:rFonts w:ascii="Arial" w:hAnsi="Arial" w:cs="Arial"/>
                <w:i/>
                <w:iCs/>
              </w:rPr>
              <w:t>, inform students in advance to cause less disruption</w:t>
            </w:r>
            <w:r w:rsidRPr="02F945A1" w:rsidR="209ED029">
              <w:rPr>
                <w:rFonts w:ascii="Arial" w:hAnsi="Arial" w:cs="Arial"/>
                <w:i/>
                <w:iCs/>
              </w:rPr>
              <w:t>.</w:t>
            </w:r>
          </w:p>
          <w:p w:rsidRPr="00A42F82" w:rsidR="00003E64" w:rsidP="02F945A1" w:rsidRDefault="00003E64" w14:paraId="165CD6E1" w14:textId="2E65303F">
            <w:pPr>
              <w:pStyle w:val="ListParagraph"/>
              <w:autoSpaceDE w:val="0"/>
              <w:autoSpaceDN w:val="0"/>
              <w:adjustRightInd w:val="0"/>
              <w:rPr>
                <w:rFonts w:ascii="Arial" w:hAnsi="Arial" w:cs="Arial"/>
                <w:i/>
                <w:iCs/>
              </w:rPr>
            </w:pPr>
          </w:p>
          <w:p w:rsidRPr="00A42F82" w:rsidR="00003E64" w:rsidP="02F945A1" w:rsidRDefault="789DFBB7" w14:paraId="5D00AF2B" w14:textId="118279EF">
            <w:pPr>
              <w:pStyle w:val="ListParagraph"/>
              <w:numPr>
                <w:ilvl w:val="0"/>
                <w:numId w:val="6"/>
              </w:numPr>
              <w:autoSpaceDE w:val="0"/>
              <w:autoSpaceDN w:val="0"/>
              <w:adjustRightInd w:val="0"/>
              <w:rPr>
                <w:rFonts w:ascii="Arial" w:hAnsi="Arial" w:cs="Arial"/>
                <w:i/>
                <w:iCs/>
              </w:rPr>
            </w:pPr>
            <w:r w:rsidRPr="02F945A1">
              <w:rPr>
                <w:rFonts w:ascii="Arial" w:hAnsi="Arial" w:cs="Arial"/>
                <w:i/>
                <w:iCs/>
              </w:rPr>
              <w:t>Participant</w:t>
            </w:r>
            <w:r w:rsidRPr="02F945A1" w:rsidR="588B3E25">
              <w:rPr>
                <w:rFonts w:ascii="Arial" w:hAnsi="Arial" w:cs="Arial"/>
                <w:i/>
                <w:iCs/>
              </w:rPr>
              <w:t xml:space="preserve">s </w:t>
            </w:r>
            <w:r w:rsidRPr="02F945A1">
              <w:rPr>
                <w:rFonts w:ascii="Arial" w:hAnsi="Arial" w:cs="Arial"/>
                <w:i/>
                <w:iCs/>
              </w:rPr>
              <w:t xml:space="preserve">will be told that there is no consequence for anything they say. I will make it clear that I want open and honest answers. I will make it clear that the answers they give will affect their education in no way and there will be no repercussions for their actions and answers </w:t>
            </w:r>
            <w:r w:rsidRPr="02F945A1" w:rsidR="19217FF9">
              <w:rPr>
                <w:rFonts w:ascii="Arial" w:hAnsi="Arial" w:cs="Arial"/>
                <w:i/>
                <w:iCs/>
              </w:rPr>
              <w:t>regarding</w:t>
            </w:r>
            <w:r w:rsidRPr="02F945A1">
              <w:rPr>
                <w:rFonts w:ascii="Arial" w:hAnsi="Arial" w:cs="Arial"/>
                <w:i/>
                <w:iCs/>
              </w:rPr>
              <w:t xml:space="preserve"> the researc</w:t>
            </w:r>
            <w:r w:rsidRPr="02F945A1" w:rsidR="678FC33C">
              <w:rPr>
                <w:rFonts w:ascii="Arial" w:hAnsi="Arial" w:cs="Arial"/>
                <w:i/>
                <w:iCs/>
              </w:rPr>
              <w:t xml:space="preserve">h. </w:t>
            </w:r>
          </w:p>
        </w:tc>
      </w:tr>
      <w:tr w:rsidRPr="00A42F82" w:rsidR="00003E64" w:rsidTr="661D0CFF"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661D0CFF"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6E27BB" w14:paraId="5A1606C1" w14:textId="320A1EE3">
            <w:pPr>
              <w:rPr>
                <w:rFonts w:ascii="Arial" w:hAnsi="Arial" w:cs="Arial"/>
                <w:sz w:val="22"/>
                <w:szCs w:val="22"/>
              </w:rPr>
            </w:pPr>
            <w:r>
              <w:rPr>
                <w:rFonts w:ascii="Arial" w:hAnsi="Arial" w:cs="Arial"/>
                <w:sz w:val="22"/>
                <w:szCs w:val="22"/>
              </w:rPr>
              <w:t>N/A</w:t>
            </w:r>
          </w:p>
          <w:p w:rsidRPr="00A42F82" w:rsidR="00003E64" w:rsidP="02F945A1" w:rsidRDefault="00003E64" w14:paraId="27D860D6" w14:textId="5C6C36E4">
            <w:pPr>
              <w:autoSpaceDE w:val="0"/>
              <w:autoSpaceDN w:val="0"/>
              <w:adjustRightInd w:val="0"/>
              <w:rPr>
                <w:rFonts w:ascii="Arial" w:hAnsi="Arial" w:cs="Arial"/>
                <w:sz w:val="22"/>
                <w:szCs w:val="22"/>
              </w:rPr>
            </w:pPr>
          </w:p>
        </w:tc>
      </w:tr>
      <w:tr w:rsidRPr="00A42F82" w:rsidR="00003E64" w:rsidTr="661D0CFF"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661D0CFF" w14:paraId="33946C0B" w14:textId="77777777">
        <w:trPr>
          <w:trHeight w:val="3495"/>
        </w:trPr>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9630D05" w14:paraId="37890B7F" w14:textId="5ED4D958">
            <w:pPr>
              <w:autoSpaceDE w:val="0"/>
              <w:autoSpaceDN w:val="0"/>
              <w:adjustRightInd w:val="0"/>
              <w:rPr>
                <w:rFonts w:ascii="Arial" w:hAnsi="Arial" w:cs="Arial"/>
                <w:sz w:val="22"/>
                <w:szCs w:val="22"/>
              </w:rPr>
            </w:pPr>
            <w:r w:rsidRPr="02F945A1">
              <w:rPr>
                <w:rFonts w:ascii="Arial" w:hAnsi="Arial" w:cs="Arial"/>
                <w:sz w:val="22"/>
                <w:szCs w:val="22"/>
              </w:rPr>
              <w:t>Risk to the i</w:t>
            </w:r>
            <w:r w:rsidRPr="02F945A1" w:rsidR="15A2834B">
              <w:rPr>
                <w:rFonts w:ascii="Arial" w:hAnsi="Arial" w:cs="Arial"/>
                <w:sz w:val="22"/>
                <w:szCs w:val="22"/>
              </w:rPr>
              <w:t>nvestigator:</w:t>
            </w:r>
          </w:p>
          <w:p w:rsidRPr="00A42F82" w:rsidR="00003E64" w:rsidP="02F945A1" w:rsidRDefault="00003E64" w14:paraId="77C74981" w14:textId="5A131C0B">
            <w:pPr>
              <w:autoSpaceDE w:val="0"/>
              <w:autoSpaceDN w:val="0"/>
              <w:adjustRightInd w:val="0"/>
              <w:rPr>
                <w:rFonts w:ascii="Arial" w:hAnsi="Arial" w:cs="Arial"/>
                <w:sz w:val="22"/>
                <w:szCs w:val="22"/>
              </w:rPr>
            </w:pPr>
          </w:p>
          <w:p w:rsidRPr="00A42F82" w:rsidR="00003E64" w:rsidP="02F945A1" w:rsidRDefault="33BB91EC" w14:paraId="5CBCF81E" w14:textId="5A7F7149">
            <w:pPr>
              <w:autoSpaceDE w:val="0"/>
              <w:autoSpaceDN w:val="0"/>
              <w:adjustRightInd w:val="0"/>
              <w:rPr>
                <w:rFonts w:ascii="Arial" w:hAnsi="Arial" w:cs="Arial"/>
                <w:sz w:val="22"/>
                <w:szCs w:val="22"/>
              </w:rPr>
            </w:pPr>
            <w:r w:rsidRPr="02F945A1">
              <w:rPr>
                <w:rFonts w:ascii="Arial" w:hAnsi="Arial" w:cs="Arial"/>
                <w:sz w:val="22"/>
                <w:szCs w:val="22"/>
              </w:rPr>
              <w:t xml:space="preserve">1. </w:t>
            </w:r>
            <w:r w:rsidRPr="02F945A1" w:rsidR="7F809843">
              <w:rPr>
                <w:rFonts w:ascii="Arial" w:hAnsi="Arial" w:cs="Arial"/>
                <w:sz w:val="22"/>
                <w:szCs w:val="22"/>
              </w:rPr>
              <w:t>Possibility</w:t>
            </w:r>
            <w:r w:rsidRPr="02F945A1">
              <w:rPr>
                <w:rFonts w:ascii="Arial" w:hAnsi="Arial" w:cs="Arial"/>
                <w:sz w:val="22"/>
                <w:szCs w:val="22"/>
              </w:rPr>
              <w:t xml:space="preserve"> of being </w:t>
            </w:r>
            <w:r w:rsidRPr="02F945A1" w:rsidR="2F179A3E">
              <w:rPr>
                <w:rFonts w:ascii="Arial" w:hAnsi="Arial" w:cs="Arial"/>
                <w:sz w:val="22"/>
                <w:szCs w:val="22"/>
              </w:rPr>
              <w:t>accused</w:t>
            </w:r>
            <w:r w:rsidRPr="02F945A1">
              <w:rPr>
                <w:rFonts w:ascii="Arial" w:hAnsi="Arial" w:cs="Arial"/>
                <w:sz w:val="22"/>
                <w:szCs w:val="22"/>
              </w:rPr>
              <w:t xml:space="preserve"> of </w:t>
            </w:r>
            <w:r w:rsidRPr="02F945A1" w:rsidR="61494C17">
              <w:rPr>
                <w:rFonts w:ascii="Arial" w:hAnsi="Arial" w:cs="Arial"/>
                <w:sz w:val="22"/>
                <w:szCs w:val="22"/>
              </w:rPr>
              <w:t>favouritism</w:t>
            </w:r>
            <w:r w:rsidRPr="02F945A1">
              <w:rPr>
                <w:rFonts w:ascii="Arial" w:hAnsi="Arial" w:cs="Arial"/>
                <w:sz w:val="22"/>
                <w:szCs w:val="22"/>
              </w:rPr>
              <w:t xml:space="preserve"> by pupils who are not part of the focus group</w:t>
            </w:r>
          </w:p>
          <w:p w:rsidRPr="00A42F82" w:rsidR="00003E64" w:rsidP="02F945A1" w:rsidRDefault="00003E64" w14:paraId="2DDE29FA" w14:textId="268CE0D2">
            <w:pPr>
              <w:autoSpaceDE w:val="0"/>
              <w:autoSpaceDN w:val="0"/>
              <w:adjustRightInd w:val="0"/>
              <w:rPr>
                <w:rFonts w:ascii="Arial" w:hAnsi="Arial" w:cs="Arial"/>
                <w:sz w:val="22"/>
                <w:szCs w:val="22"/>
              </w:rPr>
            </w:pPr>
          </w:p>
          <w:p w:rsidRPr="00A42F82" w:rsidR="00003E64" w:rsidP="02F945A1" w:rsidRDefault="00003E64" w14:paraId="2D745BFE" w14:textId="5F1A046E">
            <w:pPr>
              <w:autoSpaceDE w:val="0"/>
              <w:autoSpaceDN w:val="0"/>
              <w:adjustRightInd w:val="0"/>
              <w:rPr>
                <w:rFonts w:ascii="Arial" w:hAnsi="Arial" w:cs="Arial"/>
                <w:sz w:val="22"/>
                <w:szCs w:val="22"/>
              </w:rPr>
            </w:pPr>
          </w:p>
          <w:p w:rsidRPr="00A42F82" w:rsidR="00003E64" w:rsidP="02F945A1" w:rsidRDefault="00003E64" w14:paraId="41FA1B05" w14:textId="689591E8">
            <w:pPr>
              <w:autoSpaceDE w:val="0"/>
              <w:autoSpaceDN w:val="0"/>
              <w:adjustRightInd w:val="0"/>
              <w:rPr>
                <w:rFonts w:ascii="Arial" w:hAnsi="Arial" w:cs="Arial"/>
                <w:sz w:val="22"/>
                <w:szCs w:val="22"/>
              </w:rPr>
            </w:pPr>
          </w:p>
          <w:p w:rsidRPr="00A42F82" w:rsidR="00003E64" w:rsidP="02F945A1" w:rsidRDefault="00003E64" w14:paraId="7F03CB40" w14:textId="62FC92F1">
            <w:pPr>
              <w:autoSpaceDE w:val="0"/>
              <w:autoSpaceDN w:val="0"/>
              <w:adjustRightInd w:val="0"/>
              <w:rPr>
                <w:rFonts w:ascii="Arial" w:hAnsi="Arial" w:cs="Arial"/>
                <w:sz w:val="22"/>
                <w:szCs w:val="22"/>
              </w:rPr>
            </w:pPr>
          </w:p>
          <w:p w:rsidRPr="00A42F82" w:rsidR="00003E64" w:rsidP="02F945A1" w:rsidRDefault="5CBFD033" w14:paraId="63D27913" w14:textId="517E8BFF">
            <w:pPr>
              <w:autoSpaceDE w:val="0"/>
              <w:autoSpaceDN w:val="0"/>
              <w:adjustRightInd w:val="0"/>
              <w:rPr>
                <w:rFonts w:ascii="Arial" w:hAnsi="Arial" w:cs="Arial"/>
                <w:sz w:val="22"/>
                <w:szCs w:val="22"/>
              </w:rPr>
            </w:pPr>
            <w:r w:rsidRPr="02F945A1">
              <w:rPr>
                <w:rFonts w:ascii="Arial" w:hAnsi="Arial" w:cs="Arial"/>
                <w:sz w:val="22"/>
                <w:szCs w:val="22"/>
              </w:rPr>
              <w:t>Possible</w:t>
            </w:r>
            <w:r w:rsidRPr="02F945A1" w:rsidR="2EBCA410">
              <w:rPr>
                <w:rFonts w:ascii="Arial" w:hAnsi="Arial" w:cs="Arial"/>
                <w:sz w:val="22"/>
                <w:szCs w:val="22"/>
              </w:rPr>
              <w:t xml:space="preserve"> bias in </w:t>
            </w:r>
            <w:r w:rsidRPr="02F945A1" w:rsidR="52A92538">
              <w:rPr>
                <w:rFonts w:ascii="Arial" w:hAnsi="Arial" w:cs="Arial"/>
                <w:sz w:val="22"/>
                <w:szCs w:val="22"/>
              </w:rPr>
              <w:t>the</w:t>
            </w:r>
            <w:r w:rsidRPr="02F945A1" w:rsidR="2EBCA410">
              <w:rPr>
                <w:rFonts w:ascii="Arial" w:hAnsi="Arial" w:cs="Arial"/>
                <w:sz w:val="22"/>
                <w:szCs w:val="22"/>
              </w:rPr>
              <w:t xml:space="preserve"> recording of data due to the teachers </w:t>
            </w:r>
            <w:r w:rsidRPr="02F945A1" w:rsidR="42BE8639">
              <w:rPr>
                <w:rFonts w:ascii="Arial" w:hAnsi="Arial" w:cs="Arial"/>
                <w:sz w:val="22"/>
                <w:szCs w:val="22"/>
              </w:rPr>
              <w:t>relationship</w:t>
            </w:r>
            <w:r w:rsidRPr="02F945A1" w:rsidR="2EBCA410">
              <w:rPr>
                <w:rFonts w:ascii="Arial" w:hAnsi="Arial" w:cs="Arial"/>
                <w:sz w:val="22"/>
                <w:szCs w:val="22"/>
              </w:rPr>
              <w:t xml:space="preserve"> with the pupils. </w:t>
            </w:r>
          </w:p>
          <w:p w:rsidRPr="00A42F82" w:rsidR="00003E64" w:rsidP="02F945A1" w:rsidRDefault="00003E64" w14:paraId="1E9E86E1" w14:textId="0E695163">
            <w:pPr>
              <w:autoSpaceDE w:val="0"/>
              <w:autoSpaceDN w:val="0"/>
              <w:adjustRightInd w:val="0"/>
              <w:rPr>
                <w:rFonts w:ascii="Arial" w:hAnsi="Arial" w:cs="Arial"/>
                <w:sz w:val="22"/>
                <w:szCs w:val="22"/>
              </w:rPr>
            </w:pPr>
          </w:p>
          <w:p w:rsidRPr="00A42F82" w:rsidR="00003E64" w:rsidP="02F945A1" w:rsidRDefault="00003E64" w14:paraId="2A12231D" w14:textId="4FBB163D">
            <w:pPr>
              <w:autoSpaceDE w:val="0"/>
              <w:autoSpaceDN w:val="0"/>
              <w:adjustRightInd w:val="0"/>
              <w:rPr>
                <w:rFonts w:ascii="Arial" w:hAnsi="Arial" w:cs="Arial"/>
                <w:sz w:val="22"/>
                <w:szCs w:val="22"/>
              </w:rPr>
            </w:pPr>
          </w:p>
          <w:p w:rsidRPr="00A42F82" w:rsidR="00003E64" w:rsidP="02F945A1" w:rsidRDefault="00003E64" w14:paraId="73630EA1" w14:textId="5A5CB753">
            <w:pPr>
              <w:autoSpaceDE w:val="0"/>
              <w:autoSpaceDN w:val="0"/>
              <w:adjustRightInd w:val="0"/>
              <w:rPr>
                <w:rFonts w:ascii="Arial" w:hAnsi="Arial" w:cs="Arial"/>
                <w:sz w:val="22"/>
                <w:szCs w:val="22"/>
              </w:rPr>
            </w:pPr>
          </w:p>
          <w:p w:rsidRPr="00A42F82" w:rsidR="00003E64" w:rsidP="02F945A1" w:rsidRDefault="00003E64" w14:paraId="613F8F97" w14:textId="5C92E1D9">
            <w:pPr>
              <w:autoSpaceDE w:val="0"/>
              <w:autoSpaceDN w:val="0"/>
              <w:adjustRightInd w:val="0"/>
              <w:rPr>
                <w:rFonts w:ascii="Arial" w:hAnsi="Arial" w:cs="Arial"/>
                <w:sz w:val="22"/>
                <w:szCs w:val="22"/>
              </w:rPr>
            </w:pPr>
          </w:p>
          <w:p w:rsidRPr="00A42F82" w:rsidR="00003E64" w:rsidP="02F945A1" w:rsidRDefault="00003E64" w14:paraId="4BC87B2A" w14:textId="364788F8">
            <w:pPr>
              <w:autoSpaceDE w:val="0"/>
              <w:autoSpaceDN w:val="0"/>
              <w:adjustRightInd w:val="0"/>
              <w:rPr>
                <w:rFonts w:ascii="Arial" w:hAnsi="Arial" w:cs="Arial"/>
                <w:sz w:val="22"/>
                <w:szCs w:val="22"/>
              </w:rPr>
            </w:pPr>
          </w:p>
          <w:p w:rsidRPr="00A42F82" w:rsidR="00003E64" w:rsidP="02F945A1" w:rsidRDefault="00003E64" w14:paraId="4FD4F942" w14:textId="186670BD">
            <w:pPr>
              <w:autoSpaceDE w:val="0"/>
              <w:autoSpaceDN w:val="0"/>
              <w:adjustRightInd w:val="0"/>
              <w:rPr>
                <w:rFonts w:ascii="Arial" w:hAnsi="Arial" w:cs="Arial"/>
                <w:sz w:val="22"/>
                <w:szCs w:val="22"/>
              </w:rPr>
            </w:pPr>
          </w:p>
          <w:p w:rsidRPr="00A42F82" w:rsidR="00003E64" w:rsidP="02F945A1" w:rsidRDefault="00003E64" w14:paraId="38366A54" w14:textId="4526957B">
            <w:pPr>
              <w:autoSpaceDE w:val="0"/>
              <w:autoSpaceDN w:val="0"/>
              <w:adjustRightInd w:val="0"/>
              <w:rPr>
                <w:rFonts w:ascii="Arial" w:hAnsi="Arial" w:cs="Arial"/>
                <w:sz w:val="22"/>
                <w:szCs w:val="22"/>
              </w:rPr>
            </w:pPr>
          </w:p>
          <w:p w:rsidRPr="00A42F82" w:rsidR="00003E64" w:rsidP="02F945A1" w:rsidRDefault="00003E64" w14:paraId="729C045E" w14:textId="4204A5EF">
            <w:pPr>
              <w:autoSpaceDE w:val="0"/>
              <w:autoSpaceDN w:val="0"/>
              <w:adjustRightInd w:val="0"/>
              <w:rPr>
                <w:rFonts w:ascii="Arial" w:hAnsi="Arial" w:cs="Arial"/>
                <w:sz w:val="22"/>
                <w:szCs w:val="22"/>
              </w:rPr>
            </w:pPr>
          </w:p>
          <w:p w:rsidRPr="00A42F82" w:rsidR="00003E64" w:rsidP="02F945A1" w:rsidRDefault="00003E64" w14:paraId="5E7190F9" w14:textId="587D0EB2">
            <w:pPr>
              <w:autoSpaceDE w:val="0"/>
              <w:autoSpaceDN w:val="0"/>
              <w:adjustRightInd w:val="0"/>
              <w:rPr>
                <w:rFonts w:ascii="Arial" w:hAnsi="Arial" w:cs="Arial"/>
                <w:sz w:val="22"/>
                <w:szCs w:val="22"/>
              </w:rPr>
            </w:pPr>
          </w:p>
          <w:p w:rsidRPr="00A42F82" w:rsidR="00003E64" w:rsidP="02F945A1" w:rsidRDefault="00003E64" w14:paraId="7B646759" w14:textId="32DEA6AD">
            <w:pPr>
              <w:autoSpaceDE w:val="0"/>
              <w:autoSpaceDN w:val="0"/>
              <w:adjustRightInd w:val="0"/>
              <w:rPr>
                <w:rFonts w:ascii="Arial" w:hAnsi="Arial" w:cs="Arial"/>
                <w:sz w:val="22"/>
                <w:szCs w:val="22"/>
              </w:rPr>
            </w:pPr>
          </w:p>
          <w:p w:rsidRPr="00A42F82" w:rsidR="00003E64" w:rsidP="02F945A1" w:rsidRDefault="00003E64" w14:paraId="0435A036" w14:textId="0ED1C5C1">
            <w:pPr>
              <w:autoSpaceDE w:val="0"/>
              <w:autoSpaceDN w:val="0"/>
              <w:adjustRightInd w:val="0"/>
              <w:rPr>
                <w:rFonts w:ascii="Arial" w:hAnsi="Arial" w:cs="Arial"/>
                <w:i/>
                <w:iCs/>
                <w:color w:val="808080" w:themeColor="background1" w:themeShade="80"/>
                <w:sz w:val="18"/>
                <w:szCs w:val="18"/>
              </w:rPr>
            </w:pPr>
          </w:p>
        </w:tc>
        <w:tc>
          <w:tcPr>
            <w:tcW w:w="4932" w:type="dxa"/>
            <w:gridSpan w:val="3"/>
            <w:tcBorders>
              <w:top w:val="single" w:color="auto" w:sz="4" w:space="0"/>
              <w:bottom w:val="single" w:color="auto" w:sz="4" w:space="0"/>
            </w:tcBorders>
          </w:tcPr>
          <w:p w:rsidRPr="00A42F82" w:rsidR="00003E64" w:rsidP="02F945A1" w:rsidRDefault="09630D05" w14:paraId="184FE0D5" w14:textId="3DCB02B4">
            <w:pPr>
              <w:autoSpaceDE w:val="0"/>
              <w:autoSpaceDN w:val="0"/>
              <w:adjustRightInd w:val="0"/>
              <w:rPr>
                <w:rFonts w:ascii="Arial" w:hAnsi="Arial" w:cs="Arial"/>
                <w:i/>
                <w:iCs/>
                <w:sz w:val="22"/>
                <w:szCs w:val="22"/>
              </w:rPr>
            </w:pPr>
            <w:r w:rsidRPr="02F945A1">
              <w:rPr>
                <w:rFonts w:ascii="Arial" w:hAnsi="Arial" w:cs="Arial"/>
                <w:i/>
                <w:iCs/>
                <w:sz w:val="22"/>
                <w:szCs w:val="22"/>
              </w:rPr>
              <w:t>How you will mitigate the risk to the i</w:t>
            </w:r>
            <w:r w:rsidRPr="02F945A1" w:rsidR="15A2834B">
              <w:rPr>
                <w:rFonts w:ascii="Arial" w:hAnsi="Arial" w:cs="Arial"/>
                <w:i/>
                <w:iCs/>
                <w:sz w:val="22"/>
                <w:szCs w:val="22"/>
              </w:rPr>
              <w:t>nvestigator:</w:t>
            </w:r>
          </w:p>
          <w:p w:rsidRPr="00A42F82" w:rsidR="00003E64" w:rsidP="00A91894" w:rsidRDefault="00003E64" w14:paraId="4B70FB1C" w14:textId="77777777">
            <w:pPr>
              <w:rPr>
                <w:rFonts w:ascii="Arial" w:hAnsi="Arial" w:cs="Arial"/>
                <w:sz w:val="22"/>
                <w:szCs w:val="22"/>
              </w:rPr>
            </w:pPr>
          </w:p>
          <w:p w:rsidRPr="005569D7" w:rsidR="006E27BB" w:rsidP="661D0CFF" w:rsidRDefault="5A9C5D5A" w14:paraId="2E798C50" w14:textId="4A2A8A14">
            <w:pPr>
              <w:pStyle w:val="ListParagraph"/>
              <w:numPr>
                <w:ilvl w:val="0"/>
                <w:numId w:val="5"/>
              </w:numPr>
              <w:autoSpaceDE w:val="0"/>
              <w:autoSpaceDN w:val="0"/>
              <w:adjustRightInd w:val="0"/>
              <w:rPr>
                <w:rFonts w:ascii="Arial" w:hAnsi="Arial" w:cs="Arial"/>
                <w:i/>
                <w:iCs/>
              </w:rPr>
            </w:pPr>
            <w:r w:rsidRPr="661D0CFF">
              <w:rPr>
                <w:rFonts w:ascii="Arial" w:hAnsi="Arial" w:cs="Arial"/>
                <w:i/>
                <w:iCs/>
              </w:rPr>
              <w:t xml:space="preserve">I </w:t>
            </w:r>
            <w:r w:rsidRPr="661D0CFF" w:rsidR="1CBA2FDB">
              <w:rPr>
                <w:rFonts w:ascii="Arial" w:hAnsi="Arial" w:cs="Arial"/>
                <w:i/>
                <w:iCs/>
              </w:rPr>
              <w:t>will</w:t>
            </w:r>
            <w:r w:rsidRPr="661D0CFF">
              <w:rPr>
                <w:rFonts w:ascii="Arial" w:hAnsi="Arial" w:cs="Arial"/>
                <w:i/>
                <w:iCs/>
              </w:rPr>
              <w:t xml:space="preserve"> follow UWTSD code of conduct, I will not behave in any way to cause harm or carry out my research in any unethical way, following the </w:t>
            </w:r>
            <w:r w:rsidRPr="661D0CFF" w:rsidR="41C9739D">
              <w:rPr>
                <w:rFonts w:ascii="Arial" w:hAnsi="Arial" w:cs="Arial"/>
                <w:i/>
                <w:iCs/>
              </w:rPr>
              <w:t>guidelines</w:t>
            </w:r>
            <w:r w:rsidRPr="661D0CFF">
              <w:rPr>
                <w:rFonts w:ascii="Arial" w:hAnsi="Arial" w:cs="Arial"/>
                <w:i/>
                <w:iCs/>
              </w:rPr>
              <w:t xml:space="preserve"> strictly.</w:t>
            </w:r>
          </w:p>
          <w:p w:rsidRPr="005569D7" w:rsidR="006E27BB" w:rsidP="661D0CFF" w:rsidRDefault="006E27BB" w14:paraId="313D8FA8" w14:textId="04C12315">
            <w:pPr>
              <w:autoSpaceDE w:val="0"/>
              <w:autoSpaceDN w:val="0"/>
              <w:adjustRightInd w:val="0"/>
              <w:rPr>
                <w:rFonts w:ascii="Arial" w:hAnsi="Arial" w:cs="Arial"/>
                <w:i/>
                <w:iCs/>
              </w:rPr>
            </w:pPr>
          </w:p>
          <w:p w:rsidRPr="005569D7" w:rsidR="006E27BB" w:rsidP="661D0CFF" w:rsidRDefault="4EA1E38E" w14:paraId="5B80E3E5" w14:textId="1BC69C87">
            <w:pPr>
              <w:pStyle w:val="ListParagraph"/>
              <w:numPr>
                <w:ilvl w:val="0"/>
                <w:numId w:val="5"/>
              </w:numPr>
              <w:autoSpaceDE w:val="0"/>
              <w:autoSpaceDN w:val="0"/>
              <w:adjustRightInd w:val="0"/>
              <w:rPr>
                <w:rFonts w:ascii="Arial" w:hAnsi="Arial" w:cs="Arial"/>
                <w:i/>
                <w:iCs/>
              </w:rPr>
            </w:pPr>
            <w:r w:rsidRPr="661D0CFF">
              <w:rPr>
                <w:rFonts w:ascii="Arial" w:hAnsi="Arial" w:cs="Arial"/>
                <w:i/>
                <w:iCs/>
              </w:rPr>
              <w:t>I will follow the UWTSD and BERA ethical guidelines when conducting primary research in a school.</w:t>
            </w: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2F945A1" w:rsidRDefault="00003E64" w14:paraId="4416A3BD" w14:textId="54C53E25">
            <w:pPr>
              <w:autoSpaceDE w:val="0"/>
              <w:autoSpaceDN w:val="0"/>
              <w:adjustRightInd w:val="0"/>
              <w:rPr>
                <w:rFonts w:ascii="Arial" w:hAnsi="Arial" w:cs="Arial"/>
                <w:i/>
                <w:iCs/>
                <w:color w:val="808080" w:themeColor="background1" w:themeShade="80"/>
                <w:sz w:val="18"/>
                <w:szCs w:val="18"/>
              </w:rPr>
            </w:pPr>
          </w:p>
        </w:tc>
      </w:tr>
      <w:tr w:rsidRPr="00A42F82" w:rsidR="0094056C" w:rsidTr="661D0CFF"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661D0CFF" w14:paraId="08D8A69F" w14:textId="77777777">
        <w:tc>
          <w:tcPr>
            <w:tcW w:w="596" w:type="dxa"/>
            <w:tcBorders>
              <w:top w:val="single" w:color="auto" w:sz="4" w:space="0"/>
              <w:bottom w:val="single" w:color="auto" w:sz="4" w:space="0"/>
            </w:tcBorders>
            <w:vAlign w:val="center"/>
          </w:tcPr>
          <w:p w:rsidRPr="00A42F82" w:rsidR="0094056C" w:rsidP="02F945A1" w:rsidRDefault="0094056C" w14:paraId="70B642F4" w14:textId="1059B71C">
            <w:pPr>
              <w:autoSpaceDE w:val="0"/>
              <w:autoSpaceDN w:val="0"/>
              <w:adjustRightInd w:val="0"/>
              <w:jc w:val="center"/>
              <w:rPr>
                <w:rFonts w:ascii="Arial" w:hAnsi="Arial" w:cs="Arial"/>
                <w:sz w:val="22"/>
                <w:szCs w:val="22"/>
              </w:rPr>
            </w:pPr>
          </w:p>
          <w:p w:rsidRPr="00A42F82" w:rsidR="0094056C" w:rsidP="00A91894" w:rsidRDefault="0094056C" w14:paraId="6C46CC6C" w14:textId="0FA40D5F">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9630D05" w14:paraId="731D466A" w14:textId="62D53B83">
            <w:pPr>
              <w:autoSpaceDE w:val="0"/>
              <w:autoSpaceDN w:val="0"/>
              <w:adjustRightInd w:val="0"/>
              <w:rPr>
                <w:rFonts w:ascii="Arial" w:hAnsi="Arial" w:cs="Arial"/>
                <w:sz w:val="22"/>
                <w:szCs w:val="22"/>
              </w:rPr>
            </w:pPr>
            <w:r w:rsidRPr="02F945A1">
              <w:rPr>
                <w:rFonts w:ascii="Arial" w:hAnsi="Arial" w:cs="Arial"/>
                <w:sz w:val="22"/>
                <w:szCs w:val="22"/>
              </w:rPr>
              <w:t>Risk to the University:</w:t>
            </w:r>
          </w:p>
          <w:p w:rsidR="006E27BB" w:rsidP="02F945A1" w:rsidRDefault="006E27BB" w14:paraId="06D1D3FC" w14:textId="2D0883D9">
            <w:pPr>
              <w:rPr>
                <w:rFonts w:ascii="Arial" w:hAnsi="Arial" w:cs="Arial"/>
                <w:sz w:val="22"/>
                <w:szCs w:val="22"/>
              </w:rPr>
            </w:pPr>
          </w:p>
          <w:p w:rsidR="006E27BB" w:rsidP="02F945A1" w:rsidRDefault="006E27BB" w14:paraId="08CC16FA" w14:textId="763ADFF0">
            <w:pPr>
              <w:rPr>
                <w:rFonts w:ascii="Arial" w:hAnsi="Arial" w:cs="Arial"/>
                <w:sz w:val="22"/>
                <w:szCs w:val="22"/>
              </w:rPr>
            </w:pPr>
          </w:p>
          <w:p w:rsidR="006E27BB" w:rsidP="02F945A1" w:rsidRDefault="6D8E0076" w14:paraId="4FB1CD95" w14:textId="21625B7D">
            <w:pPr>
              <w:rPr>
                <w:rFonts w:ascii="Arial" w:hAnsi="Arial" w:cs="Arial"/>
                <w:sz w:val="22"/>
                <w:szCs w:val="22"/>
              </w:rPr>
            </w:pPr>
            <w:r w:rsidRPr="02F945A1">
              <w:rPr>
                <w:rFonts w:ascii="Arial" w:hAnsi="Arial" w:cs="Arial"/>
                <w:sz w:val="22"/>
                <w:szCs w:val="22"/>
              </w:rPr>
              <w:t xml:space="preserve">1. </w:t>
            </w:r>
            <w:r w:rsidRPr="02F945A1" w:rsidR="4A43B0CF">
              <w:rPr>
                <w:rFonts w:ascii="Arial" w:hAnsi="Arial" w:cs="Arial"/>
                <w:sz w:val="22"/>
                <w:szCs w:val="22"/>
              </w:rPr>
              <w:t xml:space="preserve">Not falsifying any data which could impact the representation and standards of the university. </w:t>
            </w:r>
          </w:p>
          <w:p w:rsidR="006E27BB" w:rsidP="02F945A1" w:rsidRDefault="006E27BB" w14:paraId="387A716E" w14:textId="51809BD9">
            <w:pPr>
              <w:rPr>
                <w:rFonts w:ascii="Arial" w:hAnsi="Arial" w:cs="Arial"/>
                <w:sz w:val="22"/>
                <w:szCs w:val="22"/>
              </w:rPr>
            </w:pPr>
          </w:p>
          <w:p w:rsidR="006E27BB" w:rsidP="02F945A1" w:rsidRDefault="6D8E0076" w14:paraId="03899A56" w14:textId="7B33B3E3">
            <w:pPr>
              <w:rPr>
                <w:rFonts w:ascii="Arial" w:hAnsi="Arial" w:cs="Arial"/>
                <w:sz w:val="22"/>
                <w:szCs w:val="22"/>
              </w:rPr>
            </w:pPr>
            <w:r w:rsidRPr="02F945A1">
              <w:rPr>
                <w:rFonts w:ascii="Arial" w:hAnsi="Arial" w:cs="Arial"/>
                <w:sz w:val="22"/>
                <w:szCs w:val="22"/>
              </w:rPr>
              <w:t xml:space="preserve">2. </w:t>
            </w:r>
            <w:r w:rsidRPr="02F945A1" w:rsidR="789DFBB7">
              <w:rPr>
                <w:rFonts w:ascii="Arial" w:hAnsi="Arial" w:cs="Arial"/>
                <w:sz w:val="22"/>
                <w:szCs w:val="22"/>
              </w:rPr>
              <w:t>Not behaving in a way that could impact the relationship between school and university</w:t>
            </w:r>
          </w:p>
          <w:p w:rsidRPr="00A42F82" w:rsidR="0094056C" w:rsidP="02F945A1" w:rsidRDefault="0094056C" w14:paraId="3CC70174" w14:textId="060CAC14">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A42F82" w:rsidR="0094056C" w:rsidP="02F945A1" w:rsidRDefault="09630D05" w14:paraId="398F98E8" w14:textId="607FC327">
            <w:pPr>
              <w:autoSpaceDE w:val="0"/>
              <w:autoSpaceDN w:val="0"/>
              <w:adjustRightInd w:val="0"/>
              <w:rPr>
                <w:rFonts w:ascii="Arial" w:hAnsi="Arial" w:cs="Arial"/>
                <w:i/>
                <w:iCs/>
                <w:sz w:val="22"/>
                <w:szCs w:val="22"/>
              </w:rPr>
            </w:pPr>
            <w:r w:rsidRPr="02F945A1">
              <w:rPr>
                <w:rFonts w:ascii="Arial" w:hAnsi="Arial" w:cs="Arial"/>
                <w:i/>
                <w:iCs/>
                <w:sz w:val="22"/>
                <w:szCs w:val="22"/>
              </w:rPr>
              <w:t>How you will mitigate the risk to the University:</w:t>
            </w:r>
          </w:p>
          <w:p w:rsidRPr="00A42F82" w:rsidR="0094056C" w:rsidP="00A91894" w:rsidRDefault="0094056C" w14:paraId="54E9C6FC" w14:textId="77777777">
            <w:pPr>
              <w:rPr>
                <w:rFonts w:ascii="Arial" w:hAnsi="Arial" w:cs="Arial"/>
                <w:sz w:val="22"/>
                <w:szCs w:val="22"/>
              </w:rPr>
            </w:pPr>
          </w:p>
          <w:p w:rsidRPr="005569D7" w:rsidR="006E27BB" w:rsidP="02F945A1" w:rsidRDefault="006E27BB" w14:paraId="69D413AB" w14:textId="64CEDE4D">
            <w:pPr>
              <w:rPr>
                <w:rFonts w:ascii="Arial" w:hAnsi="Arial" w:cs="Arial"/>
                <w:i/>
                <w:iCs/>
                <w:color w:val="FF0000"/>
              </w:rPr>
            </w:pPr>
          </w:p>
          <w:p w:rsidRPr="005569D7" w:rsidR="006E27BB" w:rsidP="02F945A1" w:rsidRDefault="099264C1" w14:paraId="4B4DBD8A" w14:textId="7FECA061">
            <w:pPr>
              <w:pStyle w:val="ListParagraph"/>
              <w:numPr>
                <w:ilvl w:val="0"/>
                <w:numId w:val="4"/>
              </w:numPr>
              <w:rPr>
                <w:rFonts w:ascii="Arial" w:hAnsi="Arial" w:cs="Arial"/>
                <w:i/>
                <w:iCs/>
              </w:rPr>
            </w:pPr>
            <w:r w:rsidRPr="02F945A1">
              <w:rPr>
                <w:rFonts w:ascii="Arial" w:hAnsi="Arial" w:cs="Arial"/>
                <w:i/>
                <w:iCs/>
              </w:rPr>
              <w:t xml:space="preserve">Follow the code of conduct and BERA guidelines when conducting research. </w:t>
            </w:r>
          </w:p>
          <w:p w:rsidRPr="005569D7" w:rsidR="006E27BB" w:rsidP="02F945A1" w:rsidRDefault="006E27BB" w14:paraId="1B7822DB" w14:textId="30DFB5EE">
            <w:pPr>
              <w:rPr>
                <w:rFonts w:ascii="Arial" w:hAnsi="Arial" w:cs="Arial"/>
                <w:i/>
                <w:iCs/>
                <w:sz w:val="22"/>
                <w:szCs w:val="22"/>
              </w:rPr>
            </w:pPr>
          </w:p>
          <w:p w:rsidRPr="005569D7" w:rsidR="006E27BB" w:rsidP="02F945A1" w:rsidRDefault="006E27BB" w14:paraId="35C4686D" w14:textId="2E0895A2">
            <w:pPr>
              <w:rPr>
                <w:rFonts w:ascii="Arial" w:hAnsi="Arial" w:cs="Arial"/>
                <w:i/>
                <w:iCs/>
                <w:color w:val="FF0000"/>
              </w:rPr>
            </w:pPr>
          </w:p>
          <w:p w:rsidRPr="005569D7" w:rsidR="006E27BB" w:rsidP="02F945A1" w:rsidRDefault="02D396E5" w14:paraId="5809DFE8" w14:textId="3F1FF201">
            <w:pPr>
              <w:pStyle w:val="ListParagraph"/>
              <w:numPr>
                <w:ilvl w:val="0"/>
                <w:numId w:val="4"/>
              </w:numPr>
              <w:rPr>
                <w:rFonts w:ascii="Arial" w:hAnsi="Arial" w:cs="Arial"/>
                <w:i/>
                <w:iCs/>
              </w:rPr>
            </w:pPr>
            <w:r w:rsidRPr="02F945A1">
              <w:rPr>
                <w:rFonts w:ascii="Arial" w:hAnsi="Arial" w:cs="Arial"/>
                <w:i/>
                <w:iCs/>
              </w:rPr>
              <w:t xml:space="preserve">I </w:t>
            </w:r>
            <w:r w:rsidRPr="02F945A1" w:rsidR="789DFBB7">
              <w:rPr>
                <w:rFonts w:ascii="Arial" w:hAnsi="Arial" w:cs="Arial"/>
                <w:i/>
                <w:iCs/>
              </w:rPr>
              <w:t xml:space="preserve">will behave in a professional manner, </w:t>
            </w:r>
            <w:r w:rsidRPr="02F945A1" w:rsidR="618FCDAD">
              <w:rPr>
                <w:rFonts w:ascii="Arial" w:hAnsi="Arial" w:cs="Arial"/>
                <w:i/>
                <w:iCs/>
              </w:rPr>
              <w:t>always</w:t>
            </w:r>
            <w:r w:rsidRPr="02F945A1" w:rsidR="789DFBB7">
              <w:rPr>
                <w:rFonts w:ascii="Arial" w:hAnsi="Arial" w:cs="Arial"/>
                <w:i/>
                <w:iCs/>
              </w:rPr>
              <w:t>. I will also collect my data on a password protected file and all data will be confidential and anonymous.</w:t>
            </w:r>
          </w:p>
          <w:p w:rsidRPr="006E27BB" w:rsidR="0094056C" w:rsidP="00A91894" w:rsidRDefault="0094056C" w14:paraId="27838F0F" w14:textId="77777777">
            <w:pPr>
              <w:rPr>
                <w:rFonts w:ascii="Arial" w:hAnsi="Arial" w:cs="Arial"/>
                <w:color w:val="FF0000"/>
                <w:sz w:val="22"/>
                <w:szCs w:val="22"/>
              </w:rPr>
            </w:pPr>
          </w:p>
          <w:p w:rsidRPr="00A42F82" w:rsidR="0094056C" w:rsidP="00A91894" w:rsidRDefault="0094056C" w14:paraId="7D14004C" w14:textId="77777777">
            <w:pPr>
              <w:rPr>
                <w:rFonts w:ascii="Arial" w:hAnsi="Arial" w:cs="Arial"/>
                <w:sz w:val="22"/>
                <w:szCs w:val="22"/>
              </w:rPr>
            </w:pPr>
          </w:p>
          <w:p w:rsidRPr="00A42F82" w:rsidR="0094056C" w:rsidP="02F945A1" w:rsidRDefault="0094056C" w14:paraId="035C5940" w14:textId="6813E36B">
            <w:pPr>
              <w:autoSpaceDE w:val="0"/>
              <w:autoSpaceDN w:val="0"/>
              <w:adjustRightInd w:val="0"/>
              <w:rPr>
                <w:rFonts w:ascii="Arial" w:hAnsi="Arial" w:cs="Arial"/>
                <w:i/>
                <w:iCs/>
                <w:color w:val="808080" w:themeColor="background1" w:themeShade="80"/>
                <w:sz w:val="18"/>
                <w:szCs w:val="18"/>
              </w:rPr>
            </w:pPr>
          </w:p>
        </w:tc>
      </w:tr>
      <w:tr w:rsidRPr="00A42F82" w:rsidR="00003E64" w:rsidTr="661D0CFF"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661D0CFF"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9630D05" w14:paraId="46E6515B" w14:textId="55994F6C">
            <w:pPr>
              <w:rPr>
                <w:rFonts w:ascii="Arial" w:hAnsi="Arial" w:cs="Arial"/>
                <w:sz w:val="22"/>
                <w:szCs w:val="22"/>
              </w:rPr>
            </w:pPr>
            <w:r w:rsidRPr="02F945A1">
              <w:rPr>
                <w:rFonts w:ascii="Arial" w:hAnsi="Arial" w:cs="Arial"/>
                <w:sz w:val="22"/>
                <w:szCs w:val="22"/>
              </w:rPr>
              <w:t>Risk to the environment</w:t>
            </w:r>
            <w:r w:rsidRPr="02F945A1" w:rsidR="15A2834B">
              <w:rPr>
                <w:rFonts w:ascii="Arial" w:hAnsi="Arial" w:cs="Arial"/>
                <w:sz w:val="22"/>
                <w:szCs w:val="22"/>
              </w:rPr>
              <w:t>:</w:t>
            </w:r>
          </w:p>
          <w:p w:rsidR="02F945A1" w:rsidP="02F945A1" w:rsidRDefault="02F945A1" w14:paraId="35DC24B7" w14:textId="620225E0">
            <w:pPr>
              <w:rPr>
                <w:rFonts w:ascii="Arial" w:hAnsi="Arial" w:cs="Arial"/>
                <w:sz w:val="22"/>
                <w:szCs w:val="22"/>
              </w:rPr>
            </w:pPr>
          </w:p>
          <w:p w:rsidR="0CDEEAB9" w:rsidP="02F945A1" w:rsidRDefault="0CDEEAB9" w14:paraId="0DBDCE04" w14:textId="764E7A57">
            <w:pPr>
              <w:rPr>
                <w:rFonts w:ascii="Arial" w:hAnsi="Arial" w:cs="Arial"/>
                <w:sz w:val="22"/>
                <w:szCs w:val="22"/>
              </w:rPr>
            </w:pPr>
            <w:r w:rsidRPr="02F945A1">
              <w:rPr>
                <w:rFonts w:ascii="Arial" w:hAnsi="Arial" w:cs="Arial"/>
                <w:sz w:val="22"/>
                <w:szCs w:val="22"/>
              </w:rPr>
              <w:t xml:space="preserve">I will be driving to the primary school. </w:t>
            </w:r>
          </w:p>
          <w:p w:rsidRPr="00A42F82" w:rsidR="00003E64" w:rsidP="00A91894" w:rsidRDefault="00003E64" w14:paraId="0CCBD838" w14:textId="77777777">
            <w:pPr>
              <w:rPr>
                <w:rFonts w:ascii="Arial" w:hAnsi="Arial" w:cs="Arial"/>
                <w:sz w:val="22"/>
                <w:szCs w:val="22"/>
              </w:rPr>
            </w:pPr>
          </w:p>
          <w:p w:rsidRPr="00A42F82" w:rsidR="00003E64" w:rsidP="02F945A1" w:rsidRDefault="00003E64" w14:paraId="03328CC0" w14:textId="2ED35ECD">
            <w:pPr>
              <w:autoSpaceDE w:val="0"/>
              <w:autoSpaceDN w:val="0"/>
              <w:adjustRightInd w:val="0"/>
              <w:rPr>
                <w:rFonts w:ascii="Arial" w:hAnsi="Arial" w:cs="Arial"/>
                <w:i/>
                <w:iCs/>
                <w:color w:val="808080" w:themeColor="background1" w:themeShade="80"/>
                <w:sz w:val="18"/>
                <w:szCs w:val="18"/>
              </w:rPr>
            </w:pP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2F945A1" w:rsidRDefault="08634B44" w14:paraId="2D9B576E" w14:textId="169366C8">
            <w:pPr>
              <w:autoSpaceDE w:val="0"/>
              <w:autoSpaceDN w:val="0"/>
              <w:adjustRightInd w:val="0"/>
              <w:rPr>
                <w:rFonts w:ascii="Arial" w:hAnsi="Arial" w:cs="Arial"/>
                <w:sz w:val="22"/>
                <w:szCs w:val="22"/>
              </w:rPr>
            </w:pPr>
            <w:r w:rsidRPr="02F945A1">
              <w:rPr>
                <w:rFonts w:ascii="Arial" w:hAnsi="Arial" w:cs="Arial"/>
                <w:sz w:val="22"/>
                <w:szCs w:val="22"/>
              </w:rPr>
              <w:t xml:space="preserve">I will avoid any additional driving and take the shortest route to minimise my carbon footprint. </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2F945A1"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2F945A1"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2F945A1"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A49D2" w14:paraId="3E4745CF" w14:textId="51BC5DE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6E27BB">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A49D2"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BA49D2"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2F945A1"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76AC5937" w14:paraId="1B39A69E" w14:textId="6980378A">
            <w:pPr>
              <w:autoSpaceDE w:val="0"/>
              <w:autoSpaceDN w:val="0"/>
              <w:adjustRightInd w:val="0"/>
              <w:jc w:val="center"/>
              <w:rPr>
                <w:rFonts w:ascii="Arial" w:hAnsi="Arial" w:cs="Arial"/>
                <w:b/>
                <w:bCs/>
                <w:sz w:val="22"/>
                <w:szCs w:val="22"/>
              </w:rPr>
            </w:pPr>
            <w:r w:rsidRPr="02F945A1">
              <w:rPr>
                <w:rFonts w:ascii="Arial" w:hAnsi="Arial" w:cs="Arial"/>
                <w:b/>
                <w:bCs/>
                <w:sz w:val="22"/>
                <w:szCs w:val="22"/>
              </w:rPr>
              <w:t>Pending</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2F945A1"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2F945A1"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E27BB" w14:paraId="4D822969" w14:textId="4189F105">
            <w:pPr>
              <w:rPr>
                <w:rFonts w:ascii="Arial" w:hAnsi="Arial" w:cs="Arial"/>
                <w:sz w:val="22"/>
                <w:szCs w:val="22"/>
              </w:rPr>
            </w:pPr>
            <w:r>
              <w:rPr>
                <w:rFonts w:ascii="Arial" w:hAnsi="Arial" w:cs="Arial"/>
                <w:sz w:val="22"/>
                <w:szCs w:val="22"/>
              </w:rPr>
              <w:t>N/A</w:t>
            </w:r>
          </w:p>
          <w:p w:rsidRPr="00A42F82" w:rsidR="006930C2" w:rsidP="00A91894" w:rsidRDefault="006930C2" w14:paraId="157B839A" w14:textId="77777777">
            <w:pPr>
              <w:rPr>
                <w:rFonts w:ascii="Arial" w:hAnsi="Arial" w:cs="Arial"/>
                <w:sz w:val="22"/>
                <w:szCs w:val="22"/>
              </w:rPr>
            </w:pPr>
          </w:p>
          <w:p w:rsidRPr="00A42F82" w:rsidR="006930C2" w:rsidP="02F945A1" w:rsidRDefault="006930C2" w14:paraId="3E747859" w14:textId="0BAE6BF7">
            <w:pPr>
              <w:autoSpaceDE w:val="0"/>
              <w:autoSpaceDN w:val="0"/>
              <w:adjustRightInd w:val="0"/>
              <w:rPr>
                <w:rFonts w:ascii="Arial" w:hAnsi="Arial" w:cs="Arial"/>
                <w:i/>
                <w:iCs/>
                <w:color w:val="808080" w:themeColor="background1" w:themeShade="80"/>
                <w:sz w:val="18"/>
                <w:szCs w:val="18"/>
              </w:rPr>
            </w:pPr>
          </w:p>
        </w:tc>
      </w:tr>
      <w:tr w:rsidRPr="00A42F82" w:rsidR="006930C2" w:rsidTr="02F945A1"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2F945A1"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2F945A1" w:rsidRDefault="789DFBB7" w14:paraId="39FFDC65" w14:textId="5B85F337">
            <w:pPr>
              <w:autoSpaceDE w:val="0"/>
              <w:autoSpaceDN w:val="0"/>
              <w:adjustRightInd w:val="0"/>
              <w:rPr>
                <w:rFonts w:ascii="Arial" w:hAnsi="Arial" w:cs="Arial"/>
                <w:sz w:val="22"/>
                <w:szCs w:val="22"/>
              </w:rPr>
            </w:pPr>
            <w:r w:rsidRPr="02F945A1">
              <w:rPr>
                <w:rFonts w:ascii="Arial" w:hAnsi="Arial" w:cs="Arial"/>
                <w:sz w:val="22"/>
                <w:szCs w:val="22"/>
              </w:rPr>
              <w:t>I will converse with my professional tutor and lecturer and inform them of the research I will be undertaking, providing reason and rationale behind the research. However, I will verbally ask the head-teacher</w:t>
            </w:r>
            <w:r w:rsidRPr="02F945A1" w:rsidR="01C8C4B9">
              <w:rPr>
                <w:rFonts w:ascii="Arial" w:hAnsi="Arial" w:cs="Arial"/>
                <w:sz w:val="22"/>
                <w:szCs w:val="22"/>
              </w:rPr>
              <w:t xml:space="preserve"> for consent, and the </w:t>
            </w:r>
            <w:r w:rsidRPr="02F945A1">
              <w:rPr>
                <w:rFonts w:ascii="Arial" w:hAnsi="Arial" w:cs="Arial"/>
                <w:sz w:val="22"/>
                <w:szCs w:val="22"/>
              </w:rPr>
              <w:t>teacher</w:t>
            </w:r>
            <w:r w:rsidRPr="02F945A1" w:rsidR="5ADC359B">
              <w:rPr>
                <w:rFonts w:ascii="Arial" w:hAnsi="Arial" w:cs="Arial"/>
                <w:sz w:val="22"/>
                <w:szCs w:val="22"/>
              </w:rPr>
              <w:t xml:space="preserve">s </w:t>
            </w:r>
            <w:r w:rsidRPr="02F945A1">
              <w:rPr>
                <w:rFonts w:ascii="Arial" w:hAnsi="Arial" w:cs="Arial"/>
                <w:sz w:val="22"/>
                <w:szCs w:val="22"/>
              </w:rPr>
              <w:t>identified to participate whether they wish to participate. I will also ask for their ongoing consent during the researc</w:t>
            </w:r>
            <w:r w:rsidRPr="02F945A1" w:rsidR="304B46CB">
              <w:rPr>
                <w:rFonts w:ascii="Arial" w:hAnsi="Arial" w:cs="Arial"/>
                <w:sz w:val="22"/>
                <w:szCs w:val="22"/>
              </w:rPr>
              <w:t xml:space="preserve">h. </w:t>
            </w:r>
            <w:r w:rsidRPr="02F945A1" w:rsidR="43CA0B23">
              <w:rPr>
                <w:rFonts w:ascii="Arial" w:hAnsi="Arial" w:cs="Arial"/>
                <w:sz w:val="22"/>
                <w:szCs w:val="22"/>
              </w:rPr>
              <w:t xml:space="preserve">For children, ongoing assent will be ensured, they will be fully informed that they have the right to withdraw without any consequences. </w:t>
            </w:r>
          </w:p>
        </w:tc>
      </w:tr>
      <w:tr w:rsidRPr="00A42F82" w:rsidR="006930C2" w:rsidTr="02F945A1"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2F945A1"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2F945A1" w:rsidRDefault="789DFBB7" w14:paraId="7AEC0479" w14:textId="0C4F2510">
            <w:pPr>
              <w:rPr>
                <w:rFonts w:ascii="Arial" w:hAnsi="Arial" w:cs="Arial"/>
                <w:sz w:val="22"/>
                <w:szCs w:val="22"/>
              </w:rPr>
            </w:pPr>
            <w:r w:rsidRPr="02F945A1">
              <w:rPr>
                <w:rFonts w:ascii="Arial" w:hAnsi="Arial" w:cs="Arial"/>
                <w:sz w:val="22"/>
                <w:szCs w:val="22"/>
              </w:rPr>
              <w:t>No names will be recorded. I will not disclose name</w:t>
            </w:r>
            <w:r w:rsidRPr="02F945A1" w:rsidR="0A5EDE96">
              <w:rPr>
                <w:rFonts w:ascii="Arial" w:hAnsi="Arial" w:cs="Arial"/>
                <w:sz w:val="22"/>
                <w:szCs w:val="22"/>
              </w:rPr>
              <w:t>s. I</w:t>
            </w:r>
            <w:r w:rsidRPr="02F945A1">
              <w:rPr>
                <w:rFonts w:ascii="Arial" w:hAnsi="Arial" w:cs="Arial"/>
                <w:sz w:val="22"/>
                <w:szCs w:val="22"/>
              </w:rPr>
              <w:t xml:space="preserve"> will ensure that no individual data (raw scores, individual identifiable performance outcomes) are made available to schools/parents</w:t>
            </w:r>
            <w:r w:rsidRPr="02F945A1" w:rsidR="59E8D679">
              <w:rPr>
                <w:rFonts w:ascii="Arial" w:hAnsi="Arial" w:cs="Arial"/>
                <w:sz w:val="22"/>
                <w:szCs w:val="22"/>
              </w:rPr>
              <w:t xml:space="preserve">. </w:t>
            </w:r>
          </w:p>
          <w:p w:rsidRPr="00A42F82" w:rsidR="006930C2" w:rsidP="02F945A1" w:rsidRDefault="006930C2" w14:paraId="4B749E1A" w14:textId="297DE4AA">
            <w:pPr>
              <w:autoSpaceDE w:val="0"/>
              <w:autoSpaceDN w:val="0"/>
              <w:adjustRightInd w:val="0"/>
              <w:rPr>
                <w:rFonts w:ascii="Arial" w:hAnsi="Arial" w:cs="Arial"/>
                <w:i/>
                <w:iCs/>
                <w:color w:val="808080" w:themeColor="background1" w:themeShade="80"/>
                <w:sz w:val="18"/>
                <w:szCs w:val="18"/>
              </w:rPr>
            </w:pPr>
          </w:p>
        </w:tc>
      </w:tr>
    </w:tbl>
    <w:p w:rsidRPr="00A42F82" w:rsidR="00C20294" w:rsidP="00A91894" w:rsidRDefault="00C20294" w14:paraId="25FC7059" w14:textId="77777777">
      <w:pPr>
        <w:rPr>
          <w:rFonts w:ascii="Arial" w:hAnsi="Arial" w:cs="Arial"/>
          <w:sz w:val="22"/>
          <w:szCs w:val="22"/>
        </w:rPr>
      </w:pPr>
    </w:p>
    <w:p w:rsidR="0011587A" w:rsidP="0011587A" w:rsidRDefault="00CE6A02" w14:paraId="4DA46542" w14:textId="77777777">
      <w:pPr>
        <w:rPr>
          <w:rFonts w:ascii="Arial" w:hAnsi="Arial" w:cs="Arial"/>
          <w:b/>
          <w:sz w:val="22"/>
          <w:szCs w:val="22"/>
        </w:rPr>
      </w:pPr>
      <w:r w:rsidRPr="00A42F82">
        <w:rPr>
          <w:rFonts w:ascii="Arial" w:hAnsi="Arial" w:cs="Arial"/>
          <w:b/>
          <w:sz w:val="22"/>
          <w:szCs w:val="22"/>
        </w:rPr>
        <w:t>SECTION J: Data Protection and Storage</w:t>
      </w:r>
      <w:r w:rsidR="0011587A">
        <w:rPr>
          <w:rFonts w:ascii="Arial" w:hAnsi="Arial" w:cs="Arial"/>
          <w:b/>
          <w:sz w:val="22"/>
          <w:szCs w:val="22"/>
        </w:rPr>
        <w:t xml:space="preserve">  </w:t>
      </w:r>
      <w:r w:rsidRPr="00C9235E" w:rsidR="0011587A">
        <w:rPr>
          <w:rFonts w:ascii="Arial" w:hAnsi="Arial" w:cs="Arial"/>
          <w:b/>
          <w:color w:val="FF0000"/>
          <w:sz w:val="22"/>
          <w:szCs w:val="22"/>
        </w:rPr>
        <w:t>NO NEED TO COMPLETE SECTION J</w:t>
      </w:r>
    </w:p>
    <w:p w:rsidRPr="00A42F82" w:rsidR="00CE6A02" w:rsidP="00A91894" w:rsidRDefault="00CE6A02" w14:paraId="1672E27D" w14:textId="36CD8525">
      <w:pPr>
        <w:rPr>
          <w:rFonts w:ascii="Arial" w:hAnsi="Arial" w:cs="Arial"/>
          <w:b/>
          <w:sz w:val="22"/>
          <w:szCs w:val="22"/>
        </w:rPr>
      </w:pP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5A485B18">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25B63628">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11587A" w14:paraId="3CB4C801" w14:textId="65B3F0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A42F82" w:rsidR="004D0161" w:rsidP="00A91894" w:rsidRDefault="004D0161" w14:paraId="7E69A1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A42F82" w:rsidR="004D0161" w:rsidP="00A91894" w:rsidRDefault="004D0161" w14:paraId="4B18E67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A42F82" w:rsidR="004D0161" w:rsidP="00A91894" w:rsidRDefault="0011587A" w14:paraId="3AE73690" w14:textId="04803A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A42F82" w:rsidR="004D0161" w:rsidP="00A91894" w:rsidRDefault="0011587A" w14:paraId="7DBEE4F7" w14:textId="3F95F70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6E27BB" w14:paraId="34317F81" w14:textId="3B1C3D3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4D0161" w:rsidP="00A91894" w:rsidRDefault="0011587A" w14:paraId="69F55200" w14:textId="3671FE6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6E27BB" w14:paraId="6459B4ED" w14:textId="3228BF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Pr="00A42F82" w:rsidR="004D0161" w:rsidP="00A91894" w:rsidRDefault="0011587A" w14:paraId="607ECC20" w14:textId="68AB12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6E27BB" w14:paraId="198520F1" w14:textId="3ED7F2C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Pr="00A42F82" w:rsidR="004D0161" w:rsidP="00A91894" w:rsidRDefault="0011587A" w14:paraId="234D7DB1" w14:textId="088475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Pr="00A42F82" w:rsidR="004D0161" w:rsidP="00A91894" w:rsidRDefault="0011587A" w14:paraId="479B5397" w14:textId="2B678CA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Pr="00A42F82" w:rsidR="004D0161" w:rsidP="00A91894" w:rsidRDefault="0011587A" w14:paraId="4A4CD2D7" w14:textId="334D77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Pr="00A42F82" w:rsidR="004D0161" w:rsidP="00A91894" w:rsidRDefault="0011587A" w14:paraId="673902EE" w14:textId="483148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6E27BB" w14:paraId="20F58EF5" w14:textId="3D1687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Pr="00A42F82" w:rsidR="004D0161" w:rsidP="00A91894" w:rsidRDefault="004D0161" w14:paraId="51F2E24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6E27BB" w14:paraId="5D52B1AE" w14:textId="53E14FEB">
            <w:pPr>
              <w:autoSpaceDE w:val="0"/>
              <w:autoSpaceDN w:val="0"/>
              <w:adjustRightInd w:val="0"/>
              <w:rPr>
                <w:rFonts w:ascii="Arial" w:hAnsi="Arial" w:cs="Arial"/>
                <w:sz w:val="22"/>
                <w:szCs w:val="22"/>
              </w:rPr>
            </w:pPr>
            <w:r>
              <w:rPr>
                <w:rFonts w:ascii="Arial" w:hAnsi="Arial" w:cs="Arial"/>
                <w:sz w:val="22"/>
                <w:szCs w:val="22"/>
              </w:rPr>
              <w:t>N/A</w:t>
            </w: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6E27BB" w14:paraId="5A4490C9" w14:textId="46C9A259">
            <w:pPr>
              <w:autoSpaceDE w:val="0"/>
              <w:autoSpaceDN w:val="0"/>
              <w:adjustRightInd w:val="0"/>
              <w:rPr>
                <w:rFonts w:ascii="Arial" w:hAnsi="Arial" w:cs="Arial"/>
                <w:sz w:val="22"/>
                <w:szCs w:val="22"/>
              </w:rPr>
            </w:pPr>
            <w:r>
              <w:rPr>
                <w:rFonts w:ascii="Arial" w:hAnsi="Arial" w:cs="Arial"/>
                <w:sz w:val="22"/>
                <w:szCs w:val="22"/>
              </w:rPr>
              <w:t>N/A</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BA49D2" w14:paraId="677861B6"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Pr="00A42F82" w:rsidR="00240C32">
                  <w:rPr>
                    <w:rFonts w:ascii="Segoe UI Symbol" w:hAnsi="Segoe UI Symbol" w:eastAsia="MS Gothic" w:cs="Segoe UI Symbo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BA49D2" w14:paraId="61105434" w14:textId="13EC05B3">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Pr="00A42F82" w:rsidR="00240C32">
                  <w:rPr>
                    <w:rFonts w:ascii="Segoe UI Symbol" w:hAnsi="Segoe UI Symbol" w:eastAsia="MS Gothic" w:cs="Segoe UI Symbol"/>
                  </w:rPr>
                  <w:t>☐</w:t>
                </w:r>
              </w:sdtContent>
            </w:sdt>
          </w:p>
        </w:tc>
      </w:tr>
    </w:tbl>
    <w:p w:rsidRPr="00A42F82" w:rsidR="0092487B" w:rsidP="00A91894" w:rsidRDefault="0092487B" w14:paraId="57F2D14E" w14:textId="77777777">
      <w:pPr>
        <w:rPr>
          <w:rFonts w:ascii="Arial" w:hAnsi="Arial" w:cs="Arial"/>
          <w:b/>
          <w:bCs/>
          <w:sz w:val="22"/>
          <w:szCs w:val="22"/>
        </w:rPr>
      </w:pPr>
    </w:p>
    <w:p w:rsidRPr="00292A23" w:rsidR="00694EA8" w:rsidP="00292A23" w:rsidRDefault="00694EA8" w14:paraId="587B2A5F" w14:textId="4CF0DBD4">
      <w:pPr>
        <w:rPr>
          <w:rFonts w:ascii="Arial" w:hAnsi="Arial" w:cs="Arial"/>
          <w:b/>
          <w:bCs/>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2F945A1"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2F945A1"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2F945A1" w:rsidRDefault="13A03DCC" w14:paraId="417337B7" w14:textId="2E3B55E9">
            <w:pPr>
              <w:spacing w:before="100" w:beforeAutospacing="1" w:after="100" w:afterAutospacing="1"/>
              <w:rPr>
                <w:rFonts w:ascii="Arial" w:hAnsi="Arial" w:cs="Arial"/>
                <w:sz w:val="22"/>
                <w:szCs w:val="22"/>
              </w:rPr>
            </w:pPr>
            <w:r w:rsidRPr="02F945A1">
              <w:rPr>
                <w:rFonts w:ascii="Arial" w:hAnsi="Arial" w:cs="Arial"/>
                <w:sz w:val="22"/>
                <w:szCs w:val="22"/>
              </w:rPr>
              <w:t>Zoe Clout</w:t>
            </w:r>
          </w:p>
        </w:tc>
        <w:tc>
          <w:tcPr>
            <w:tcW w:w="2139" w:type="dxa"/>
            <w:vAlign w:val="center"/>
          </w:tcPr>
          <w:p w:rsidRPr="00A42F82" w:rsidR="004D0161" w:rsidP="02F945A1" w:rsidRDefault="3B91E1EB" w14:paraId="7C2D2CC9" w14:textId="5B6B8048">
            <w:pPr>
              <w:spacing w:before="100" w:beforeAutospacing="1" w:after="100" w:afterAutospacing="1"/>
              <w:rPr>
                <w:rFonts w:ascii="Arial" w:hAnsi="Arial" w:cs="Arial"/>
                <w:b/>
                <w:bCs/>
                <w:sz w:val="22"/>
                <w:szCs w:val="22"/>
              </w:rPr>
            </w:pPr>
            <w:r w:rsidRPr="02F945A1">
              <w:rPr>
                <w:rFonts w:ascii="Arial" w:hAnsi="Arial" w:cs="Arial"/>
                <w:b/>
                <w:bCs/>
                <w:sz w:val="22"/>
                <w:szCs w:val="22"/>
              </w:rPr>
              <w:t>Date:</w:t>
            </w:r>
            <w:r w:rsidRPr="02F945A1" w:rsidR="74609EBB">
              <w:rPr>
                <w:rFonts w:ascii="Arial" w:hAnsi="Arial" w:cs="Arial"/>
                <w:b/>
                <w:bCs/>
                <w:sz w:val="22"/>
                <w:szCs w:val="22"/>
              </w:rPr>
              <w:t xml:space="preserve"> 14.03.25</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661D0CFF"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392434C7" w14:paraId="2001AF23" w14:textId="6FB7AF4C">
            <w:pPr>
              <w:pStyle w:val="ListParagraph"/>
              <w:ind w:left="0"/>
              <w:rPr>
                <w:rFonts w:ascii="Arial" w:hAnsi="Arial" w:cs="Arial"/>
              </w:rPr>
            </w:pPr>
            <w:r w:rsidRPr="661D0CFF">
              <w:rPr>
                <w:rFonts w:ascii="Arial" w:hAnsi="Arial" w:cs="Arial"/>
              </w:rPr>
              <w:t xml:space="preserve">Jingjing </w:t>
            </w:r>
            <w:proofErr w:type="spellStart"/>
            <w:r w:rsidRPr="661D0CFF">
              <w:rPr>
                <w:rFonts w:ascii="Arial" w:hAnsi="Arial" w:cs="Arial"/>
              </w:rPr>
              <w:t>Ruan</w:t>
            </w:r>
            <w:proofErr w:type="spellEnd"/>
          </w:p>
        </w:tc>
        <w:tc>
          <w:tcPr>
            <w:tcW w:w="1014" w:type="pct"/>
            <w:vMerge w:val="restart"/>
          </w:tcPr>
          <w:p w:rsidRPr="00A42F82" w:rsidR="00AA7E42" w:rsidP="661D0CFF" w:rsidRDefault="286A0B00" w14:paraId="087CF636" w14:textId="15542B2F">
            <w:pPr>
              <w:pStyle w:val="ListParagraph"/>
              <w:ind w:left="0"/>
              <w:rPr>
                <w:rFonts w:ascii="Arial" w:hAnsi="Arial" w:cs="Arial"/>
              </w:rPr>
            </w:pPr>
            <w:r w:rsidRPr="661D0CFF">
              <w:rPr>
                <w:rFonts w:ascii="Arial" w:hAnsi="Arial" w:cs="Arial"/>
                <w:b/>
                <w:bCs/>
              </w:rPr>
              <w:t>Date:</w:t>
            </w:r>
          </w:p>
          <w:p w:rsidRPr="00A42F82" w:rsidR="00AA7E42" w:rsidP="661D0CFF" w:rsidRDefault="00AA7E42" w14:paraId="69FD24EB" w14:textId="48B0D130">
            <w:pPr>
              <w:pStyle w:val="ListParagraph"/>
              <w:ind w:left="0"/>
              <w:rPr>
                <w:rFonts w:ascii="Arial" w:hAnsi="Arial" w:cs="Arial"/>
                <w:b/>
                <w:bCs/>
              </w:rPr>
            </w:pPr>
          </w:p>
          <w:p w:rsidRPr="00A42F82" w:rsidR="00AA7E42" w:rsidP="661D0CFF" w:rsidRDefault="6212E9D3" w14:paraId="7BA89991" w14:textId="5B2E83FC">
            <w:pPr>
              <w:pStyle w:val="ListParagraph"/>
              <w:ind w:left="0"/>
              <w:rPr>
                <w:rFonts w:ascii="Arial" w:hAnsi="Arial" w:cs="Arial"/>
                <w:b/>
                <w:bCs/>
              </w:rPr>
            </w:pPr>
            <w:r w:rsidRPr="661D0CFF">
              <w:rPr>
                <w:rFonts w:ascii="Arial" w:hAnsi="Arial" w:cs="Arial"/>
                <w:b/>
                <w:bCs/>
              </w:rPr>
              <w:t>14.3.25</w:t>
            </w:r>
          </w:p>
        </w:tc>
      </w:tr>
      <w:tr w:rsidRPr="00A42F82" w:rsidR="00AA7E42" w:rsidTr="661D0CFF"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6182C84A" w14:paraId="20916ADA" w14:textId="10546DB1">
            <w:pPr>
              <w:pStyle w:val="ListParagraph"/>
              <w:ind w:left="0"/>
              <w:rPr>
                <w:rFonts w:ascii="Arial" w:hAnsi="Arial" w:cs="Arial"/>
              </w:rPr>
            </w:pPr>
            <w:r w:rsidRPr="661D0CFF">
              <w:rPr>
                <w:rFonts w:ascii="Arial" w:hAnsi="Arial" w:cs="Arial"/>
              </w:rPr>
              <w:t>JJR</w:t>
            </w: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2F945A1"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74D3659A" w14:paraId="1E63DDA0" w14:textId="7F3B00E0">
                <w:pPr>
                  <w:jc w:val="center"/>
                  <w:rPr>
                    <w:rFonts w:ascii="Arial" w:hAnsi="Arial" w:eastAsia="MS Gothic" w:cs="Arial"/>
                    <w:sz w:val="22"/>
                    <w:szCs w:val="22"/>
                  </w:rPr>
                </w:pPr>
                <w:r w:rsidRPr="02F945A1">
                  <w:rPr>
                    <w:rFonts w:ascii="MS Gothic" w:hAnsi="MS Gothic" w:eastAsia="MS Gothic" w:cs="MS Gothic"/>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2F945A1"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181FE66D" w14:paraId="221274F6" w14:textId="73221D04">
                <w:pPr>
                  <w:jc w:val="center"/>
                  <w:rPr>
                    <w:rFonts w:ascii="Arial" w:hAnsi="Arial" w:eastAsia="MS Gothic" w:cs="Arial"/>
                    <w:sz w:val="22"/>
                    <w:szCs w:val="22"/>
                  </w:rPr>
                </w:pPr>
                <w:r w:rsidRPr="02F945A1">
                  <w:rPr>
                    <w:rFonts w:ascii="MS Gothic" w:hAnsi="MS Gothic" w:eastAsia="MS Gothic" w:cs="MS Gothic"/>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2F945A1"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1E4A36DB" w14:paraId="66918137" w14:textId="5FE22C9F">
                <w:pPr>
                  <w:jc w:val="center"/>
                  <w:rPr>
                    <w:rFonts w:ascii="Arial" w:hAnsi="Arial" w:cs="Arial"/>
                    <w:sz w:val="22"/>
                    <w:szCs w:val="22"/>
                  </w:rPr>
                </w:pPr>
                <w:r w:rsidRPr="02F945A1">
                  <w:rPr>
                    <w:rFonts w:ascii="MS Gothic" w:hAnsi="MS Gothic" w:eastAsia="MS Gothic" w:cs="MS Gothic"/>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2F945A1"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2F945A1"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2F945A1"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11D5E7F2" w14:paraId="18F4C7C8" w14:textId="70AC3F41">
                <w:pPr>
                  <w:jc w:val="center"/>
                  <w:rPr>
                    <w:rFonts w:ascii="Arial" w:hAnsi="Arial" w:cs="Arial"/>
                    <w:sz w:val="22"/>
                    <w:szCs w:val="22"/>
                  </w:rPr>
                </w:pPr>
                <w:r w:rsidRPr="02F945A1">
                  <w:rPr>
                    <w:rFonts w:ascii="MS Gothic" w:hAnsi="MS Gothic" w:eastAsia="MS Gothic" w:cs="MS Gothic"/>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2F945A1"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1B4CA63F" w14:paraId="62694DA6" w14:textId="6005C126">
                <w:pPr>
                  <w:jc w:val="center"/>
                  <w:rPr>
                    <w:rFonts w:ascii="Arial" w:hAnsi="Arial" w:cs="Arial"/>
                    <w:sz w:val="22"/>
                    <w:szCs w:val="22"/>
                  </w:rPr>
                </w:pPr>
                <w:r w:rsidRPr="02F945A1">
                  <w:rPr>
                    <w:rFonts w:ascii="MS Gothic" w:hAnsi="MS Gothic" w:eastAsia="MS Gothic" w:cs="MS Gothic"/>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P="00A91894" w:rsidRDefault="00683497" w14:paraId="073920B4" w14:textId="77777777">
      <w:pPr>
        <w:tabs>
          <w:tab w:val="left" w:pos="5103"/>
        </w:tabs>
        <w:rPr>
          <w:rFonts w:ascii="Arial" w:hAnsi="Arial" w:cs="Arial"/>
          <w:bCs/>
          <w:sz w:val="22"/>
          <w:szCs w:val="22"/>
        </w:rPr>
      </w:pPr>
    </w:p>
    <w:p w:rsidR="00293870" w:rsidP="00A91894" w:rsidRDefault="00293870" w14:paraId="5CCCB6EC" w14:textId="77777777">
      <w:pPr>
        <w:tabs>
          <w:tab w:val="left" w:pos="5103"/>
        </w:tabs>
        <w:rPr>
          <w:rFonts w:ascii="Arial" w:hAnsi="Arial" w:cs="Arial"/>
          <w:bCs/>
          <w:sz w:val="22"/>
          <w:szCs w:val="22"/>
        </w:rPr>
      </w:pPr>
    </w:p>
    <w:p w:rsidR="00293870" w:rsidP="00A91894" w:rsidRDefault="00293870" w14:paraId="6C2362FF" w14:textId="66C0443F">
      <w:pPr>
        <w:tabs>
          <w:tab w:val="left" w:pos="5103"/>
        </w:tabs>
        <w:rPr>
          <w:rFonts w:ascii="Arial" w:hAnsi="Arial" w:cs="Arial"/>
          <w:bCs/>
          <w:sz w:val="22"/>
          <w:szCs w:val="22"/>
        </w:rPr>
      </w:pPr>
    </w:p>
    <w:p w:rsidR="00293870" w:rsidRDefault="00293870" w14:paraId="7907198C" w14:textId="77777777">
      <w:pPr>
        <w:rPr>
          <w:rFonts w:ascii="Arial" w:hAnsi="Arial" w:cs="Arial"/>
          <w:bCs/>
          <w:sz w:val="22"/>
          <w:szCs w:val="22"/>
        </w:rPr>
      </w:pPr>
      <w:r>
        <w:rPr>
          <w:rFonts w:ascii="Arial" w:hAnsi="Arial" w:cs="Arial"/>
          <w:bCs/>
          <w:sz w:val="22"/>
          <w:szCs w:val="22"/>
        </w:rPr>
        <w:br w:type="page"/>
      </w:r>
    </w:p>
    <w:p w:rsidR="00293870" w:rsidP="00A91894" w:rsidRDefault="00293870" w14:paraId="387B217B" w14:textId="0D5AC948">
      <w:pPr>
        <w:tabs>
          <w:tab w:val="left" w:pos="5103"/>
        </w:tabs>
        <w:rPr>
          <w:rFonts w:ascii="Arial" w:hAnsi="Arial" w:cs="Arial"/>
          <w:b/>
          <w:sz w:val="22"/>
          <w:szCs w:val="22"/>
        </w:rPr>
      </w:pPr>
      <w:r w:rsidRPr="00293870">
        <w:rPr>
          <w:rFonts w:ascii="Arial" w:hAnsi="Arial" w:cs="Arial"/>
          <w:b/>
          <w:sz w:val="22"/>
          <w:szCs w:val="22"/>
        </w:rPr>
        <w:t>Appendix 2</w:t>
      </w:r>
    </w:p>
    <w:p w:rsidR="00293870" w:rsidP="00A91894" w:rsidRDefault="00293870" w14:paraId="159C661B" w14:textId="77777777">
      <w:pPr>
        <w:tabs>
          <w:tab w:val="left" w:pos="5103"/>
        </w:tabs>
        <w:rPr>
          <w:rFonts w:ascii="Arial" w:hAnsi="Arial" w:cs="Arial"/>
          <w:b/>
          <w:sz w:val="22"/>
          <w:szCs w:val="22"/>
        </w:rPr>
      </w:pPr>
    </w:p>
    <w:p w:rsidR="00293870" w:rsidP="00A91894" w:rsidRDefault="00293870" w14:paraId="637BBDE7" w14:textId="01A879CE">
      <w:pPr>
        <w:tabs>
          <w:tab w:val="left" w:pos="5103"/>
        </w:tabs>
        <w:rPr>
          <w:rFonts w:ascii="Arial" w:hAnsi="Arial" w:cs="Arial"/>
          <w:b/>
          <w:sz w:val="22"/>
          <w:szCs w:val="22"/>
        </w:rPr>
      </w:pPr>
      <w:r>
        <w:rPr>
          <w:rFonts w:ascii="Arial" w:hAnsi="Arial" w:cs="Arial"/>
          <w:b/>
          <w:noProof/>
          <w:sz w:val="22"/>
          <w:szCs w:val="22"/>
        </w:rPr>
        <w:drawing>
          <wp:inline distT="0" distB="0" distL="0" distR="0" wp14:anchorId="37559673" wp14:editId="75217410">
            <wp:extent cx="6172200" cy="8394700"/>
            <wp:effectExtent l="0" t="0" r="0" b="0"/>
            <wp:docPr id="1183122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122131" name="Picture 1183122131"/>
                    <pic:cNvPicPr/>
                  </pic:nvPicPr>
                  <pic:blipFill>
                    <a:blip r:embed="rId19"/>
                    <a:stretch>
                      <a:fillRect/>
                    </a:stretch>
                  </pic:blipFill>
                  <pic:spPr>
                    <a:xfrm>
                      <a:off x="0" y="0"/>
                      <a:ext cx="6172200" cy="8394700"/>
                    </a:xfrm>
                    <a:prstGeom prst="rect">
                      <a:avLst/>
                    </a:prstGeom>
                  </pic:spPr>
                </pic:pic>
              </a:graphicData>
            </a:graphic>
          </wp:inline>
        </w:drawing>
      </w:r>
    </w:p>
    <w:p w:rsidR="00293870" w:rsidP="00A91894" w:rsidRDefault="00293870" w14:paraId="6B9830E4" w14:textId="77777777">
      <w:pPr>
        <w:tabs>
          <w:tab w:val="left" w:pos="5103"/>
        </w:tabs>
        <w:rPr>
          <w:rFonts w:ascii="Arial" w:hAnsi="Arial" w:cs="Arial"/>
          <w:b/>
          <w:sz w:val="22"/>
          <w:szCs w:val="22"/>
        </w:rPr>
      </w:pPr>
    </w:p>
    <w:p w:rsidR="00293870" w:rsidP="00A91894" w:rsidRDefault="00293870" w14:paraId="2074FFC2" w14:textId="77777777">
      <w:pPr>
        <w:tabs>
          <w:tab w:val="left" w:pos="5103"/>
        </w:tabs>
        <w:rPr>
          <w:rFonts w:ascii="Arial" w:hAnsi="Arial" w:cs="Arial"/>
          <w:b/>
          <w:sz w:val="22"/>
          <w:szCs w:val="22"/>
        </w:rPr>
      </w:pPr>
    </w:p>
    <w:p w:rsidR="00293870" w:rsidP="00A91894" w:rsidRDefault="00293870" w14:paraId="4BB233AE" w14:textId="77777777">
      <w:pPr>
        <w:tabs>
          <w:tab w:val="left" w:pos="5103"/>
        </w:tabs>
        <w:rPr>
          <w:rFonts w:ascii="Arial" w:hAnsi="Arial" w:cs="Arial"/>
          <w:b/>
          <w:sz w:val="22"/>
          <w:szCs w:val="22"/>
        </w:rPr>
      </w:pPr>
    </w:p>
    <w:p w:rsidR="00293870" w:rsidP="00A91894" w:rsidRDefault="00293870" w14:paraId="4C08BBD9" w14:textId="77777777">
      <w:pPr>
        <w:tabs>
          <w:tab w:val="left" w:pos="5103"/>
        </w:tabs>
        <w:rPr>
          <w:rFonts w:ascii="Arial" w:hAnsi="Arial" w:cs="Arial"/>
          <w:b/>
          <w:sz w:val="22"/>
          <w:szCs w:val="22"/>
        </w:rPr>
      </w:pPr>
    </w:p>
    <w:p w:rsidR="00293870" w:rsidP="00A91894" w:rsidRDefault="00293870" w14:paraId="63C40B85" w14:textId="77777777">
      <w:pPr>
        <w:tabs>
          <w:tab w:val="left" w:pos="5103"/>
        </w:tabs>
        <w:rPr>
          <w:rFonts w:ascii="Arial" w:hAnsi="Arial" w:cs="Arial"/>
          <w:b/>
          <w:sz w:val="22"/>
          <w:szCs w:val="22"/>
        </w:rPr>
      </w:pPr>
    </w:p>
    <w:p w:rsidR="00293870" w:rsidP="00A91894" w:rsidRDefault="00293870" w14:paraId="1DE74AF8" w14:textId="54D61AE2">
      <w:pPr>
        <w:tabs>
          <w:tab w:val="left" w:pos="5103"/>
        </w:tabs>
        <w:rPr>
          <w:rFonts w:ascii="Arial" w:hAnsi="Arial" w:cs="Arial"/>
          <w:b/>
          <w:sz w:val="22"/>
          <w:szCs w:val="22"/>
        </w:rPr>
      </w:pPr>
      <w:r>
        <w:rPr>
          <w:rFonts w:ascii="Arial" w:hAnsi="Arial" w:cs="Arial"/>
          <w:b/>
          <w:noProof/>
          <w:sz w:val="22"/>
          <w:szCs w:val="22"/>
        </w:rPr>
        <w:drawing>
          <wp:inline distT="0" distB="0" distL="0" distR="0" wp14:anchorId="34D234E2" wp14:editId="5BC5CC22">
            <wp:extent cx="6172200" cy="8839200"/>
            <wp:effectExtent l="0" t="0" r="0" b="0"/>
            <wp:docPr id="19757258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25840" name="Picture 1975725840"/>
                    <pic:cNvPicPr/>
                  </pic:nvPicPr>
                  <pic:blipFill>
                    <a:blip r:embed="rId20"/>
                    <a:stretch>
                      <a:fillRect/>
                    </a:stretch>
                  </pic:blipFill>
                  <pic:spPr>
                    <a:xfrm>
                      <a:off x="0" y="0"/>
                      <a:ext cx="6172200" cy="8839200"/>
                    </a:xfrm>
                    <a:prstGeom prst="rect">
                      <a:avLst/>
                    </a:prstGeom>
                  </pic:spPr>
                </pic:pic>
              </a:graphicData>
            </a:graphic>
          </wp:inline>
        </w:drawing>
      </w:r>
    </w:p>
    <w:p w:rsidR="00293870" w:rsidP="00A91894" w:rsidRDefault="00293870" w14:paraId="6AC4CE61" w14:textId="77777777">
      <w:pPr>
        <w:tabs>
          <w:tab w:val="left" w:pos="5103"/>
        </w:tabs>
        <w:rPr>
          <w:rFonts w:ascii="Arial" w:hAnsi="Arial" w:cs="Arial"/>
          <w:b/>
          <w:sz w:val="22"/>
          <w:szCs w:val="22"/>
        </w:rPr>
      </w:pPr>
    </w:p>
    <w:p w:rsidR="00293870" w:rsidP="00A91894" w:rsidRDefault="00293870" w14:paraId="591C7152" w14:textId="77777777">
      <w:pPr>
        <w:tabs>
          <w:tab w:val="left" w:pos="5103"/>
        </w:tabs>
        <w:rPr>
          <w:rFonts w:ascii="Arial" w:hAnsi="Arial" w:cs="Arial"/>
          <w:b/>
          <w:sz w:val="22"/>
          <w:szCs w:val="22"/>
        </w:rPr>
      </w:pPr>
    </w:p>
    <w:p w:rsidR="00293870" w:rsidP="00A91894" w:rsidRDefault="00293870" w14:paraId="74208352" w14:textId="77777777">
      <w:pPr>
        <w:tabs>
          <w:tab w:val="left" w:pos="5103"/>
        </w:tabs>
        <w:rPr>
          <w:rFonts w:ascii="Arial" w:hAnsi="Arial" w:cs="Arial"/>
          <w:b/>
          <w:sz w:val="22"/>
          <w:szCs w:val="22"/>
        </w:rPr>
      </w:pPr>
    </w:p>
    <w:p w:rsidR="00293870" w:rsidP="00A91894" w:rsidRDefault="00293870" w14:paraId="1F3424EC" w14:textId="75388232">
      <w:pPr>
        <w:tabs>
          <w:tab w:val="left" w:pos="5103"/>
        </w:tabs>
        <w:rPr>
          <w:rFonts w:ascii="Arial" w:hAnsi="Arial" w:cs="Arial"/>
          <w:b/>
          <w:sz w:val="24"/>
          <w:szCs w:val="24"/>
        </w:rPr>
      </w:pPr>
      <w:r>
        <w:rPr>
          <w:rFonts w:ascii="Arial" w:hAnsi="Arial" w:cs="Arial"/>
          <w:b/>
          <w:sz w:val="24"/>
          <w:szCs w:val="24"/>
        </w:rPr>
        <w:t xml:space="preserve">Appendix 3 </w:t>
      </w:r>
    </w:p>
    <w:p w:rsidR="00826582" w:rsidP="00A91894" w:rsidRDefault="00826582" w14:paraId="489CC9FB" w14:textId="77777777">
      <w:pPr>
        <w:tabs>
          <w:tab w:val="left" w:pos="5103"/>
        </w:tabs>
        <w:rPr>
          <w:rFonts w:ascii="Arial" w:hAnsi="Arial" w:cs="Arial"/>
          <w:b/>
          <w:sz w:val="24"/>
          <w:szCs w:val="24"/>
        </w:rPr>
      </w:pPr>
    </w:p>
    <w:p w:rsidR="00826582" w:rsidP="00A91894" w:rsidRDefault="00826582" w14:paraId="33FC0A52" w14:textId="050FAD95">
      <w:pPr>
        <w:tabs>
          <w:tab w:val="left" w:pos="5103"/>
        </w:tabs>
        <w:rPr>
          <w:rFonts w:ascii="Arial" w:hAnsi="Arial" w:cs="Arial"/>
          <w:b/>
          <w:sz w:val="24"/>
          <w:szCs w:val="24"/>
        </w:rPr>
      </w:pPr>
      <w:r>
        <w:rPr>
          <w:rFonts w:ascii="Arial" w:hAnsi="Arial" w:cs="Arial"/>
          <w:b/>
          <w:noProof/>
          <w:sz w:val="24"/>
          <w:szCs w:val="24"/>
        </w:rPr>
        <w:drawing>
          <wp:inline distT="0" distB="0" distL="0" distR="0" wp14:anchorId="4582E925" wp14:editId="3F697D1C">
            <wp:extent cx="6007100" cy="8597900"/>
            <wp:effectExtent l="0" t="0" r="0" b="0"/>
            <wp:docPr id="579833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3374" name="Picture 57983374"/>
                    <pic:cNvPicPr/>
                  </pic:nvPicPr>
                  <pic:blipFill>
                    <a:blip r:embed="rId21"/>
                    <a:stretch>
                      <a:fillRect/>
                    </a:stretch>
                  </pic:blipFill>
                  <pic:spPr>
                    <a:xfrm>
                      <a:off x="0" y="0"/>
                      <a:ext cx="6007100" cy="8597900"/>
                    </a:xfrm>
                    <a:prstGeom prst="rect">
                      <a:avLst/>
                    </a:prstGeom>
                  </pic:spPr>
                </pic:pic>
              </a:graphicData>
            </a:graphic>
          </wp:inline>
        </w:drawing>
      </w:r>
    </w:p>
    <w:p w:rsidR="00826582" w:rsidP="00A91894" w:rsidRDefault="00826582" w14:paraId="650BF24E" w14:textId="77777777">
      <w:pPr>
        <w:tabs>
          <w:tab w:val="left" w:pos="5103"/>
        </w:tabs>
        <w:rPr>
          <w:rFonts w:ascii="Arial" w:hAnsi="Arial" w:cs="Arial"/>
          <w:b/>
          <w:sz w:val="24"/>
          <w:szCs w:val="24"/>
        </w:rPr>
      </w:pPr>
    </w:p>
    <w:p w:rsidR="00826582" w:rsidP="00A91894" w:rsidRDefault="00826582" w14:paraId="4FDD78FD" w14:textId="77777777">
      <w:pPr>
        <w:tabs>
          <w:tab w:val="left" w:pos="5103"/>
        </w:tabs>
        <w:rPr>
          <w:rFonts w:ascii="Arial" w:hAnsi="Arial" w:cs="Arial"/>
          <w:b/>
          <w:sz w:val="24"/>
          <w:szCs w:val="24"/>
        </w:rPr>
      </w:pPr>
    </w:p>
    <w:p w:rsidR="00826582" w:rsidP="00A91894" w:rsidRDefault="00826582" w14:paraId="471E22DB" w14:textId="386D0DFB">
      <w:pPr>
        <w:tabs>
          <w:tab w:val="left" w:pos="5103"/>
        </w:tabs>
        <w:rPr>
          <w:rFonts w:ascii="Arial" w:hAnsi="Arial" w:cs="Arial"/>
          <w:b/>
          <w:sz w:val="24"/>
          <w:szCs w:val="24"/>
        </w:rPr>
      </w:pPr>
      <w:r>
        <w:rPr>
          <w:rFonts w:ascii="Arial" w:hAnsi="Arial" w:cs="Arial"/>
          <w:b/>
          <w:noProof/>
          <w:sz w:val="24"/>
          <w:szCs w:val="24"/>
        </w:rPr>
        <w:drawing>
          <wp:inline distT="0" distB="0" distL="0" distR="0" wp14:anchorId="4ABE3AD0" wp14:editId="68B23FD7">
            <wp:extent cx="5765800" cy="8788400"/>
            <wp:effectExtent l="0" t="0" r="0" b="0"/>
            <wp:docPr id="537363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36328" name="Picture 53736328"/>
                    <pic:cNvPicPr/>
                  </pic:nvPicPr>
                  <pic:blipFill>
                    <a:blip r:embed="rId22"/>
                    <a:stretch>
                      <a:fillRect/>
                    </a:stretch>
                  </pic:blipFill>
                  <pic:spPr>
                    <a:xfrm>
                      <a:off x="0" y="0"/>
                      <a:ext cx="5765800" cy="8788400"/>
                    </a:xfrm>
                    <a:prstGeom prst="rect">
                      <a:avLst/>
                    </a:prstGeom>
                  </pic:spPr>
                </pic:pic>
              </a:graphicData>
            </a:graphic>
          </wp:inline>
        </w:drawing>
      </w:r>
    </w:p>
    <w:p w:rsidR="00826582" w:rsidP="00A91894" w:rsidRDefault="00826582" w14:paraId="7927F299" w14:textId="77777777">
      <w:pPr>
        <w:tabs>
          <w:tab w:val="left" w:pos="5103"/>
        </w:tabs>
        <w:rPr>
          <w:rFonts w:ascii="Arial" w:hAnsi="Arial" w:cs="Arial"/>
          <w:b/>
          <w:sz w:val="24"/>
          <w:szCs w:val="24"/>
        </w:rPr>
      </w:pPr>
    </w:p>
    <w:p w:rsidR="00826582" w:rsidP="00A91894" w:rsidRDefault="00826582" w14:paraId="7980FF59" w14:textId="77777777">
      <w:pPr>
        <w:tabs>
          <w:tab w:val="left" w:pos="5103"/>
        </w:tabs>
        <w:rPr>
          <w:rFonts w:ascii="Arial" w:hAnsi="Arial" w:cs="Arial"/>
          <w:b/>
          <w:sz w:val="24"/>
          <w:szCs w:val="24"/>
        </w:rPr>
      </w:pPr>
    </w:p>
    <w:p w:rsidR="00826582" w:rsidP="00A91894" w:rsidRDefault="00826582" w14:paraId="3F2FF808" w14:textId="77777777">
      <w:pPr>
        <w:tabs>
          <w:tab w:val="left" w:pos="5103"/>
        </w:tabs>
        <w:rPr>
          <w:rFonts w:ascii="Arial" w:hAnsi="Arial" w:cs="Arial"/>
          <w:b/>
          <w:sz w:val="24"/>
          <w:szCs w:val="24"/>
        </w:rPr>
      </w:pPr>
    </w:p>
    <w:p w:rsidR="00826582" w:rsidP="00A91894" w:rsidRDefault="00826582" w14:paraId="14EA1842" w14:textId="764A2F67">
      <w:pPr>
        <w:tabs>
          <w:tab w:val="left" w:pos="5103"/>
        </w:tabs>
        <w:rPr>
          <w:rFonts w:ascii="Arial" w:hAnsi="Arial" w:cs="Arial"/>
          <w:b/>
          <w:sz w:val="24"/>
          <w:szCs w:val="24"/>
        </w:rPr>
      </w:pPr>
      <w:r>
        <w:rPr>
          <w:rFonts w:ascii="Arial" w:hAnsi="Arial" w:cs="Arial"/>
          <w:b/>
          <w:noProof/>
          <w:sz w:val="24"/>
          <w:szCs w:val="24"/>
        </w:rPr>
        <w:drawing>
          <wp:inline distT="0" distB="0" distL="0" distR="0" wp14:anchorId="1709713D" wp14:editId="118F67F4">
            <wp:extent cx="5283200" cy="8178800"/>
            <wp:effectExtent l="0" t="0" r="0" b="0"/>
            <wp:docPr id="1275019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1979" name="Picture 127501979"/>
                    <pic:cNvPicPr/>
                  </pic:nvPicPr>
                  <pic:blipFill>
                    <a:blip r:embed="rId23"/>
                    <a:stretch>
                      <a:fillRect/>
                    </a:stretch>
                  </pic:blipFill>
                  <pic:spPr>
                    <a:xfrm>
                      <a:off x="0" y="0"/>
                      <a:ext cx="5283200" cy="8178800"/>
                    </a:xfrm>
                    <a:prstGeom prst="rect">
                      <a:avLst/>
                    </a:prstGeom>
                  </pic:spPr>
                </pic:pic>
              </a:graphicData>
            </a:graphic>
          </wp:inline>
        </w:drawing>
      </w:r>
    </w:p>
    <w:p w:rsidR="00826582" w:rsidP="2D970C5B" w:rsidRDefault="00826582" w14:paraId="2926149D" w14:noSpellErr="1" w14:textId="679FD976">
      <w:pPr>
        <w:pStyle w:val="Normal"/>
        <w:tabs>
          <w:tab w:val="left" w:pos="5103"/>
        </w:tabs>
        <w:rPr>
          <w:rFonts w:ascii="Arial" w:hAnsi="Arial" w:cs="Arial"/>
          <w:b w:val="1"/>
          <w:bCs w:val="1"/>
          <w:sz w:val="24"/>
          <w:szCs w:val="24"/>
        </w:rPr>
      </w:pPr>
    </w:p>
    <w:p w:rsidR="00826582" w:rsidP="00A91894" w:rsidRDefault="00826582" w14:paraId="327D7782" w14:textId="77777777">
      <w:pPr>
        <w:tabs>
          <w:tab w:val="left" w:pos="5103"/>
        </w:tabs>
        <w:rPr>
          <w:rFonts w:ascii="Arial" w:hAnsi="Arial" w:cs="Arial"/>
          <w:b/>
          <w:sz w:val="24"/>
          <w:szCs w:val="24"/>
        </w:rPr>
      </w:pPr>
    </w:p>
    <w:p w:rsidR="00826582" w:rsidP="00A91894" w:rsidRDefault="00826582" w14:paraId="4A227EDD" w14:textId="78DB4E8B">
      <w:pPr>
        <w:tabs>
          <w:tab w:val="left" w:pos="5103"/>
        </w:tabs>
        <w:rPr>
          <w:rFonts w:ascii="Arial" w:hAnsi="Arial" w:cs="Arial"/>
          <w:b/>
          <w:sz w:val="24"/>
          <w:szCs w:val="24"/>
        </w:rPr>
      </w:pPr>
      <w:r>
        <w:rPr>
          <w:rFonts w:ascii="Arial" w:hAnsi="Arial" w:cs="Arial"/>
          <w:b/>
          <w:sz w:val="24"/>
          <w:szCs w:val="24"/>
        </w:rPr>
        <w:t xml:space="preserve">Appendix 4 </w:t>
      </w:r>
    </w:p>
    <w:p w:rsidR="00395DAA" w:rsidP="00A91894" w:rsidRDefault="00395DAA" w14:paraId="5311E5F3" w14:textId="17B0E01D">
      <w:pPr>
        <w:tabs>
          <w:tab w:val="left" w:pos="5103"/>
        </w:tabs>
        <w:rPr>
          <w:rFonts w:ascii="Arial" w:hAnsi="Arial" w:cs="Arial"/>
          <w:b/>
          <w:sz w:val="24"/>
          <w:szCs w:val="24"/>
        </w:rPr>
      </w:pPr>
      <w:r>
        <w:rPr>
          <w:rFonts w:ascii="Arial" w:hAnsi="Arial" w:cs="Arial"/>
          <w:b/>
          <w:noProof/>
          <w:sz w:val="24"/>
          <w:szCs w:val="24"/>
        </w:rPr>
        <w:drawing>
          <wp:inline distT="0" distB="0" distL="0" distR="0" wp14:anchorId="77927EBD" wp14:editId="6B460465">
            <wp:extent cx="6661150" cy="2598420"/>
            <wp:effectExtent l="0" t="0" r="6350" b="5080"/>
            <wp:docPr id="2483045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04558" name="Picture 248304558"/>
                    <pic:cNvPicPr/>
                  </pic:nvPicPr>
                  <pic:blipFill>
                    <a:blip r:embed="rId24"/>
                    <a:stretch>
                      <a:fillRect/>
                    </a:stretch>
                  </pic:blipFill>
                  <pic:spPr>
                    <a:xfrm>
                      <a:off x="0" y="0"/>
                      <a:ext cx="6661150" cy="2598420"/>
                    </a:xfrm>
                    <a:prstGeom prst="rect">
                      <a:avLst/>
                    </a:prstGeom>
                  </pic:spPr>
                </pic:pic>
              </a:graphicData>
            </a:graphic>
          </wp:inline>
        </w:drawing>
      </w:r>
    </w:p>
    <w:p w:rsidR="00826582" w:rsidP="00A91894" w:rsidRDefault="00826582" w14:paraId="7B22E199" w14:textId="77777777">
      <w:pPr>
        <w:tabs>
          <w:tab w:val="left" w:pos="5103"/>
        </w:tabs>
        <w:rPr>
          <w:rFonts w:ascii="Arial" w:hAnsi="Arial" w:cs="Arial"/>
          <w:b/>
          <w:sz w:val="24"/>
          <w:szCs w:val="24"/>
        </w:rPr>
      </w:pPr>
    </w:p>
    <w:p w:rsidR="00395DAA" w:rsidP="00A91894" w:rsidRDefault="00395DAA" w14:paraId="6B7CFC0D" w14:textId="04B78B1A">
      <w:pPr>
        <w:tabs>
          <w:tab w:val="left" w:pos="5103"/>
        </w:tabs>
        <w:rPr>
          <w:rFonts w:ascii="Arial" w:hAnsi="Arial" w:cs="Arial"/>
          <w:b/>
          <w:sz w:val="24"/>
          <w:szCs w:val="24"/>
        </w:rPr>
      </w:pPr>
      <w:r>
        <w:rPr>
          <w:rFonts w:ascii="Arial" w:hAnsi="Arial" w:cs="Arial"/>
          <w:b/>
          <w:noProof/>
          <w:sz w:val="24"/>
          <w:szCs w:val="24"/>
        </w:rPr>
        <w:drawing>
          <wp:inline distT="0" distB="0" distL="0" distR="0" wp14:anchorId="10601F44" wp14:editId="457A3C88">
            <wp:extent cx="6661150" cy="4163060"/>
            <wp:effectExtent l="0" t="0" r="6350" b="2540"/>
            <wp:docPr id="5568531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53138" name="Picture 556853138"/>
                    <pic:cNvPicPr/>
                  </pic:nvPicPr>
                  <pic:blipFill>
                    <a:blip r:embed="rId25"/>
                    <a:stretch>
                      <a:fillRect/>
                    </a:stretch>
                  </pic:blipFill>
                  <pic:spPr>
                    <a:xfrm>
                      <a:off x="0" y="0"/>
                      <a:ext cx="6661150" cy="4163060"/>
                    </a:xfrm>
                    <a:prstGeom prst="rect">
                      <a:avLst/>
                    </a:prstGeom>
                  </pic:spPr>
                </pic:pic>
              </a:graphicData>
            </a:graphic>
          </wp:inline>
        </w:drawing>
      </w:r>
    </w:p>
    <w:p w:rsidR="00395DAA" w:rsidP="00A91894" w:rsidRDefault="00395DAA" w14:paraId="7432AD6D" w14:textId="0747C7FC">
      <w:pPr>
        <w:tabs>
          <w:tab w:val="left" w:pos="5103"/>
        </w:tabs>
        <w:rPr>
          <w:rFonts w:ascii="Arial" w:hAnsi="Arial" w:cs="Arial"/>
          <w:b/>
          <w:sz w:val="24"/>
          <w:szCs w:val="24"/>
        </w:rPr>
      </w:pPr>
      <w:r>
        <w:rPr>
          <w:rFonts w:ascii="Arial" w:hAnsi="Arial" w:cs="Arial"/>
          <w:b/>
          <w:noProof/>
          <w:sz w:val="24"/>
          <w:szCs w:val="24"/>
        </w:rPr>
        <w:drawing>
          <wp:inline distT="0" distB="0" distL="0" distR="0" wp14:anchorId="67CFB342" wp14:editId="25D8B2BB">
            <wp:extent cx="5917915" cy="4608527"/>
            <wp:effectExtent l="0" t="0" r="635" b="1905"/>
            <wp:docPr id="8363929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392998" name="Picture 836392998"/>
                    <pic:cNvPicPr/>
                  </pic:nvPicPr>
                  <pic:blipFill>
                    <a:blip r:embed="rId26"/>
                    <a:stretch>
                      <a:fillRect/>
                    </a:stretch>
                  </pic:blipFill>
                  <pic:spPr>
                    <a:xfrm>
                      <a:off x="0" y="0"/>
                      <a:ext cx="5930017" cy="4617952"/>
                    </a:xfrm>
                    <a:prstGeom prst="rect">
                      <a:avLst/>
                    </a:prstGeom>
                  </pic:spPr>
                </pic:pic>
              </a:graphicData>
            </a:graphic>
          </wp:inline>
        </w:drawing>
      </w:r>
    </w:p>
    <w:p w:rsidR="00395DAA" w:rsidP="00A91894" w:rsidRDefault="00395DAA" w14:paraId="7AE7FC66" w14:textId="72020419">
      <w:pPr>
        <w:tabs>
          <w:tab w:val="left" w:pos="5103"/>
        </w:tabs>
        <w:rPr>
          <w:rFonts w:ascii="Arial" w:hAnsi="Arial" w:cs="Arial"/>
          <w:b/>
          <w:sz w:val="24"/>
          <w:szCs w:val="24"/>
        </w:rPr>
      </w:pPr>
      <w:r>
        <w:rPr>
          <w:rFonts w:ascii="Arial" w:hAnsi="Arial" w:cs="Arial"/>
          <w:b/>
          <w:noProof/>
          <w:sz w:val="24"/>
          <w:szCs w:val="24"/>
        </w:rPr>
        <w:drawing>
          <wp:inline distT="0" distB="0" distL="0" distR="0" wp14:anchorId="526427D2" wp14:editId="6FC57AFE">
            <wp:extent cx="5671335" cy="4116989"/>
            <wp:effectExtent l="0" t="0" r="5715" b="0"/>
            <wp:docPr id="5496561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56135" name="Picture 549656135"/>
                    <pic:cNvPicPr/>
                  </pic:nvPicPr>
                  <pic:blipFill>
                    <a:blip r:embed="rId27"/>
                    <a:stretch>
                      <a:fillRect/>
                    </a:stretch>
                  </pic:blipFill>
                  <pic:spPr>
                    <a:xfrm>
                      <a:off x="0" y="0"/>
                      <a:ext cx="5677175" cy="4121228"/>
                    </a:xfrm>
                    <a:prstGeom prst="rect">
                      <a:avLst/>
                    </a:prstGeom>
                  </pic:spPr>
                </pic:pic>
              </a:graphicData>
            </a:graphic>
          </wp:inline>
        </w:drawing>
      </w:r>
    </w:p>
    <w:p w:rsidR="00395DAA" w:rsidP="00A91894" w:rsidRDefault="00395DAA" w14:paraId="2313E0B0" w14:textId="77777777">
      <w:pPr>
        <w:tabs>
          <w:tab w:val="left" w:pos="5103"/>
        </w:tabs>
        <w:rPr>
          <w:rFonts w:ascii="Arial" w:hAnsi="Arial" w:cs="Arial"/>
          <w:b/>
          <w:sz w:val="24"/>
          <w:szCs w:val="24"/>
        </w:rPr>
      </w:pPr>
    </w:p>
    <w:p w:rsidR="00395DAA" w:rsidP="00A91894" w:rsidRDefault="00395DAA" w14:paraId="208AE819" w14:textId="77777777">
      <w:pPr>
        <w:tabs>
          <w:tab w:val="left" w:pos="5103"/>
        </w:tabs>
        <w:rPr>
          <w:rFonts w:ascii="Arial" w:hAnsi="Arial" w:cs="Arial"/>
          <w:b/>
          <w:sz w:val="24"/>
          <w:szCs w:val="24"/>
        </w:rPr>
      </w:pPr>
    </w:p>
    <w:p w:rsidR="00395DAA" w:rsidP="00A91894" w:rsidRDefault="00395DAA" w14:paraId="16930CC4" w14:textId="77777777">
      <w:pPr>
        <w:tabs>
          <w:tab w:val="left" w:pos="5103"/>
        </w:tabs>
        <w:rPr>
          <w:rFonts w:ascii="Arial" w:hAnsi="Arial" w:cs="Arial"/>
          <w:b/>
          <w:sz w:val="24"/>
          <w:szCs w:val="24"/>
        </w:rPr>
      </w:pPr>
    </w:p>
    <w:p w:rsidR="00395DAA" w:rsidP="00A91894" w:rsidRDefault="00395DAA" w14:paraId="7790E22E" w14:textId="77777777">
      <w:pPr>
        <w:tabs>
          <w:tab w:val="left" w:pos="5103"/>
        </w:tabs>
        <w:rPr>
          <w:rFonts w:ascii="Arial" w:hAnsi="Arial" w:cs="Arial"/>
          <w:b/>
          <w:sz w:val="24"/>
          <w:szCs w:val="24"/>
        </w:rPr>
      </w:pPr>
    </w:p>
    <w:p w:rsidR="00395DAA" w:rsidP="00A91894" w:rsidRDefault="00395DAA" w14:paraId="57D22BBA" w14:textId="37B31F39">
      <w:pPr>
        <w:tabs>
          <w:tab w:val="left" w:pos="5103"/>
        </w:tabs>
        <w:rPr>
          <w:rFonts w:ascii="Arial" w:hAnsi="Arial" w:cs="Arial"/>
          <w:b/>
          <w:sz w:val="24"/>
          <w:szCs w:val="24"/>
        </w:rPr>
      </w:pPr>
      <w:r>
        <w:rPr>
          <w:rFonts w:ascii="Arial" w:hAnsi="Arial" w:cs="Arial"/>
          <w:b/>
          <w:noProof/>
          <w:sz w:val="24"/>
          <w:szCs w:val="24"/>
        </w:rPr>
        <w:drawing>
          <wp:inline distT="0" distB="0" distL="0" distR="0" wp14:anchorId="6DC194BD" wp14:editId="6BEAAC44">
            <wp:extent cx="6661150" cy="3300730"/>
            <wp:effectExtent l="0" t="0" r="6350" b="1270"/>
            <wp:docPr id="2077348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4870" name="Picture 207734870"/>
                    <pic:cNvPicPr/>
                  </pic:nvPicPr>
                  <pic:blipFill>
                    <a:blip r:embed="rId28"/>
                    <a:stretch>
                      <a:fillRect/>
                    </a:stretch>
                  </pic:blipFill>
                  <pic:spPr>
                    <a:xfrm>
                      <a:off x="0" y="0"/>
                      <a:ext cx="6661150" cy="3300730"/>
                    </a:xfrm>
                    <a:prstGeom prst="rect">
                      <a:avLst/>
                    </a:prstGeom>
                  </pic:spPr>
                </pic:pic>
              </a:graphicData>
            </a:graphic>
          </wp:inline>
        </w:drawing>
      </w:r>
    </w:p>
    <w:p w:rsidR="00395DAA" w:rsidP="00A91894" w:rsidRDefault="00395DAA" w14:paraId="30E29585" w14:textId="25DEB45F">
      <w:pPr>
        <w:tabs>
          <w:tab w:val="left" w:pos="5103"/>
        </w:tabs>
        <w:rPr>
          <w:rFonts w:ascii="Arial" w:hAnsi="Arial" w:cs="Arial"/>
          <w:b/>
          <w:sz w:val="24"/>
          <w:szCs w:val="24"/>
        </w:rPr>
      </w:pPr>
      <w:r>
        <w:rPr>
          <w:rFonts w:ascii="Arial" w:hAnsi="Arial" w:cs="Arial"/>
          <w:b/>
          <w:noProof/>
          <w:sz w:val="24"/>
          <w:szCs w:val="24"/>
        </w:rPr>
        <w:drawing>
          <wp:inline distT="0" distB="0" distL="0" distR="0" wp14:anchorId="6BBA75B4" wp14:editId="681B1F3D">
            <wp:extent cx="6661150" cy="3921125"/>
            <wp:effectExtent l="0" t="0" r="6350" b="3175"/>
            <wp:docPr id="1292175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17595" name="Picture 129217595"/>
                    <pic:cNvPicPr/>
                  </pic:nvPicPr>
                  <pic:blipFill>
                    <a:blip r:embed="rId29"/>
                    <a:stretch>
                      <a:fillRect/>
                    </a:stretch>
                  </pic:blipFill>
                  <pic:spPr>
                    <a:xfrm>
                      <a:off x="0" y="0"/>
                      <a:ext cx="6661150" cy="3921125"/>
                    </a:xfrm>
                    <a:prstGeom prst="rect">
                      <a:avLst/>
                    </a:prstGeom>
                  </pic:spPr>
                </pic:pic>
              </a:graphicData>
            </a:graphic>
          </wp:inline>
        </w:drawing>
      </w:r>
    </w:p>
    <w:p w:rsidR="00395DAA" w:rsidP="00A91894" w:rsidRDefault="00395DAA" w14:paraId="1FC04B8E" w14:textId="77777777">
      <w:pPr>
        <w:tabs>
          <w:tab w:val="left" w:pos="5103"/>
        </w:tabs>
        <w:rPr>
          <w:rFonts w:ascii="Arial" w:hAnsi="Arial" w:cs="Arial"/>
          <w:b/>
          <w:sz w:val="24"/>
          <w:szCs w:val="24"/>
        </w:rPr>
      </w:pPr>
    </w:p>
    <w:p w:rsidR="00395DAA" w:rsidP="00A91894" w:rsidRDefault="00395DAA" w14:paraId="5D61F9B5" w14:textId="54B416A6">
      <w:pPr>
        <w:tabs>
          <w:tab w:val="left" w:pos="5103"/>
        </w:tabs>
        <w:rPr>
          <w:rFonts w:ascii="Arial" w:hAnsi="Arial" w:cs="Arial"/>
          <w:b/>
          <w:sz w:val="24"/>
          <w:szCs w:val="24"/>
        </w:rPr>
      </w:pPr>
      <w:r>
        <w:rPr>
          <w:rFonts w:ascii="Arial" w:hAnsi="Arial" w:cs="Arial"/>
          <w:b/>
          <w:noProof/>
          <w:sz w:val="24"/>
          <w:szCs w:val="24"/>
        </w:rPr>
        <w:drawing>
          <wp:inline distT="0" distB="0" distL="0" distR="0" wp14:anchorId="1BD5C8C8" wp14:editId="25842BB2">
            <wp:extent cx="6661150" cy="5361940"/>
            <wp:effectExtent l="0" t="0" r="6350" b="0"/>
            <wp:docPr id="108535878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58786" name="Picture 1085358786"/>
                    <pic:cNvPicPr/>
                  </pic:nvPicPr>
                  <pic:blipFill>
                    <a:blip r:embed="rId30"/>
                    <a:stretch>
                      <a:fillRect/>
                    </a:stretch>
                  </pic:blipFill>
                  <pic:spPr>
                    <a:xfrm>
                      <a:off x="0" y="0"/>
                      <a:ext cx="6661150" cy="5361940"/>
                    </a:xfrm>
                    <a:prstGeom prst="rect">
                      <a:avLst/>
                    </a:prstGeom>
                  </pic:spPr>
                </pic:pic>
              </a:graphicData>
            </a:graphic>
          </wp:inline>
        </w:drawing>
      </w:r>
    </w:p>
    <w:p w:rsidRPr="00293870" w:rsidR="00395DAA" w:rsidP="00A91894" w:rsidRDefault="00395DAA" w14:paraId="6FD40659" w14:textId="2BA555CB">
      <w:pPr>
        <w:tabs>
          <w:tab w:val="left" w:pos="5103"/>
        </w:tabs>
        <w:rPr>
          <w:rFonts w:ascii="Arial" w:hAnsi="Arial" w:cs="Arial"/>
          <w:b/>
          <w:sz w:val="24"/>
          <w:szCs w:val="24"/>
        </w:rPr>
      </w:pPr>
      <w:r w:rsidR="00395DAA">
        <w:drawing>
          <wp:inline wp14:editId="0335C108" wp14:anchorId="00D92850">
            <wp:extent cx="6661148" cy="2819400"/>
            <wp:effectExtent l="0" t="0" r="6350" b="0"/>
            <wp:docPr id="1351776708" name="Picture 13" title=""/>
            <wp:cNvGraphicFramePr>
              <a:graphicFrameLocks noChangeAspect="1"/>
            </wp:cNvGraphicFramePr>
            <a:graphic>
              <a:graphicData uri="http://schemas.openxmlformats.org/drawingml/2006/picture">
                <pic:pic>
                  <pic:nvPicPr>
                    <pic:cNvPr id="0" name="Picture 13"/>
                    <pic:cNvPicPr/>
                  </pic:nvPicPr>
                  <pic:blipFill>
                    <a:blip r:embed="Rdf4d6dc331374c34">
                      <a:extLst>
                        <a:ext xmlns:a="http://schemas.openxmlformats.org/drawingml/2006/main" uri="{28A0092B-C50C-407E-A947-70E740481C1C}">
                          <a14:useLocalDpi val="0"/>
                        </a:ext>
                      </a:extLst>
                    </a:blip>
                    <a:stretch>
                      <a:fillRect/>
                    </a:stretch>
                  </pic:blipFill>
                  <pic:spPr>
                    <a:xfrm rot="0" flipH="0" flipV="0">
                      <a:off x="0" y="0"/>
                      <a:ext cx="6661148" cy="2819400"/>
                    </a:xfrm>
                    <a:prstGeom prst="rect">
                      <a:avLst/>
                    </a:prstGeom>
                  </pic:spPr>
                </pic:pic>
              </a:graphicData>
            </a:graphic>
          </wp:inline>
        </w:drawing>
      </w:r>
    </w:p>
    <w:p w:rsidR="2D970C5B" w:rsidP="2D970C5B" w:rsidRDefault="2D970C5B" w14:paraId="3EB43C7D" w14:textId="2F61A0DD">
      <w:pPr>
        <w:tabs>
          <w:tab w:val="left" w:leader="none" w:pos="5103"/>
        </w:tabs>
        <w:rPr>
          <w:rFonts w:ascii="Arial" w:hAnsi="Arial" w:cs="Arial"/>
          <w:b w:val="1"/>
          <w:bCs w:val="1"/>
          <w:sz w:val="24"/>
          <w:szCs w:val="24"/>
        </w:rPr>
      </w:pPr>
    </w:p>
    <w:p w:rsidR="2D970C5B" w:rsidP="2D970C5B" w:rsidRDefault="2D970C5B" w14:paraId="5D564B8E" w14:textId="0CF658BF">
      <w:pPr>
        <w:tabs>
          <w:tab w:val="left" w:leader="none" w:pos="5103"/>
        </w:tabs>
        <w:rPr>
          <w:rFonts w:ascii="Arial" w:hAnsi="Arial" w:cs="Arial"/>
          <w:b w:val="1"/>
          <w:bCs w:val="1"/>
          <w:sz w:val="24"/>
          <w:szCs w:val="24"/>
        </w:rPr>
      </w:pPr>
    </w:p>
    <w:p w:rsidR="2D970C5B" w:rsidP="2D970C5B" w:rsidRDefault="2D970C5B" w14:paraId="0413A04D" w14:textId="244B8C6B">
      <w:pPr>
        <w:tabs>
          <w:tab w:val="left" w:leader="none" w:pos="5103"/>
        </w:tabs>
        <w:rPr>
          <w:rFonts w:ascii="Arial" w:hAnsi="Arial" w:cs="Arial"/>
          <w:b w:val="1"/>
          <w:bCs w:val="1"/>
          <w:sz w:val="24"/>
          <w:szCs w:val="24"/>
        </w:rPr>
      </w:pPr>
    </w:p>
    <w:p w:rsidR="2D970C5B" w:rsidP="2D970C5B" w:rsidRDefault="2D970C5B" w14:paraId="206899CD" w14:textId="2B7FA3EE">
      <w:pPr>
        <w:tabs>
          <w:tab w:val="left" w:leader="none" w:pos="5103"/>
        </w:tabs>
        <w:rPr>
          <w:rFonts w:ascii="Arial" w:hAnsi="Arial" w:cs="Arial"/>
          <w:b w:val="1"/>
          <w:bCs w:val="1"/>
          <w:sz w:val="24"/>
          <w:szCs w:val="24"/>
        </w:rPr>
      </w:pPr>
    </w:p>
    <w:p w:rsidR="7B11D114" w:rsidP="2D970C5B" w:rsidRDefault="7B11D114" w14:paraId="290F9B2D" w14:textId="2FB24AC5">
      <w:pPr>
        <w:tabs>
          <w:tab w:val="left" w:leader="none" w:pos="5103"/>
        </w:tabs>
        <w:rPr>
          <w:rFonts w:ascii="Arial" w:hAnsi="Arial" w:cs="Arial"/>
          <w:b w:val="1"/>
          <w:bCs w:val="1"/>
          <w:sz w:val="24"/>
          <w:szCs w:val="24"/>
        </w:rPr>
      </w:pPr>
      <w:r w:rsidRPr="2D970C5B" w:rsidR="7B11D114">
        <w:rPr>
          <w:rFonts w:ascii="Arial" w:hAnsi="Arial" w:cs="Arial"/>
          <w:b w:val="1"/>
          <w:bCs w:val="1"/>
          <w:sz w:val="24"/>
          <w:szCs w:val="24"/>
        </w:rPr>
        <w:t xml:space="preserve">Appendix 5 </w:t>
      </w:r>
    </w:p>
    <w:p w:rsidR="0ECD912E" w:rsidP="2D970C5B" w:rsidRDefault="0ECD912E" w14:paraId="29CFE673" w14:textId="630CE7B8">
      <w:pPr>
        <w:tabs>
          <w:tab w:val="left" w:leader="none" w:pos="5103"/>
        </w:tabs>
        <w:rPr>
          <w:rFonts w:ascii="Arial" w:hAnsi="Arial" w:cs="Arial"/>
          <w:b w:val="1"/>
          <w:bCs w:val="1"/>
          <w:sz w:val="24"/>
          <w:szCs w:val="24"/>
        </w:rPr>
      </w:pPr>
      <w:r w:rsidR="0ECD912E">
        <w:drawing>
          <wp:inline wp14:editId="205F5B01" wp14:anchorId="14AB4B42">
            <wp:extent cx="6657975" cy="2714625"/>
            <wp:effectExtent l="0" t="0" r="0" b="0"/>
            <wp:docPr id="191907294" name="" title=""/>
            <wp:cNvGraphicFramePr>
              <a:graphicFrameLocks noChangeAspect="1"/>
            </wp:cNvGraphicFramePr>
            <a:graphic>
              <a:graphicData uri="http://schemas.openxmlformats.org/drawingml/2006/picture">
                <pic:pic>
                  <pic:nvPicPr>
                    <pic:cNvPr id="0" name=""/>
                    <pic:cNvPicPr/>
                  </pic:nvPicPr>
                  <pic:blipFill>
                    <a:blip r:embed="R974cdaf688d3432d">
                      <a:extLst>
                        <a:ext xmlns:a="http://schemas.openxmlformats.org/drawingml/2006/main" uri="{28A0092B-C50C-407E-A947-70E740481C1C}">
                          <a14:useLocalDpi val="0"/>
                        </a:ext>
                      </a:extLst>
                    </a:blip>
                    <a:stretch>
                      <a:fillRect/>
                    </a:stretch>
                  </pic:blipFill>
                  <pic:spPr>
                    <a:xfrm>
                      <a:off x="0" y="0"/>
                      <a:ext cx="6657975" cy="2714625"/>
                    </a:xfrm>
                    <a:prstGeom prst="rect">
                      <a:avLst/>
                    </a:prstGeom>
                  </pic:spPr>
                </pic:pic>
              </a:graphicData>
            </a:graphic>
          </wp:inline>
        </w:drawing>
      </w:r>
    </w:p>
    <w:p w:rsidR="2D970C5B" w:rsidP="2D970C5B" w:rsidRDefault="2D970C5B" w14:paraId="6FBB864C" w14:textId="0E86EC80">
      <w:pPr>
        <w:tabs>
          <w:tab w:val="left" w:leader="none" w:pos="5103"/>
        </w:tabs>
        <w:rPr>
          <w:rFonts w:ascii="Arial" w:hAnsi="Arial" w:cs="Arial"/>
          <w:b w:val="1"/>
          <w:bCs w:val="1"/>
          <w:sz w:val="24"/>
          <w:szCs w:val="24"/>
        </w:rPr>
      </w:pPr>
    </w:p>
    <w:p w:rsidR="0ECD912E" w:rsidP="2D970C5B" w:rsidRDefault="0ECD912E" w14:paraId="2E0933DB" w14:textId="791536EC">
      <w:pPr>
        <w:tabs>
          <w:tab w:val="left" w:leader="none" w:pos="5103"/>
        </w:tabs>
        <w:rPr>
          <w:rFonts w:ascii="Arial" w:hAnsi="Arial" w:cs="Arial"/>
          <w:b w:val="1"/>
          <w:bCs w:val="1"/>
          <w:sz w:val="24"/>
          <w:szCs w:val="24"/>
        </w:rPr>
      </w:pPr>
      <w:r w:rsidRPr="2D970C5B" w:rsidR="0ECD912E">
        <w:rPr>
          <w:rFonts w:ascii="Arial" w:hAnsi="Arial" w:cs="Arial"/>
          <w:b w:val="1"/>
          <w:bCs w:val="1"/>
          <w:sz w:val="24"/>
          <w:szCs w:val="24"/>
        </w:rPr>
        <w:t xml:space="preserve">Appendix 6 </w:t>
      </w:r>
    </w:p>
    <w:p w:rsidR="25A8D981" w:rsidP="2D970C5B" w:rsidRDefault="25A8D981" w14:paraId="2D1445B0" w14:textId="527716D3">
      <w:pPr>
        <w:tabs>
          <w:tab w:val="left" w:leader="none" w:pos="5103"/>
        </w:tabs>
        <w:rPr>
          <w:rFonts w:ascii="Arial" w:hAnsi="Arial" w:cs="Arial"/>
          <w:b w:val="1"/>
          <w:bCs w:val="1"/>
          <w:sz w:val="24"/>
          <w:szCs w:val="24"/>
        </w:rPr>
      </w:pPr>
      <w:r w:rsidR="25A8D981">
        <w:drawing>
          <wp:inline wp14:editId="5B7BB30D" wp14:anchorId="3F6B6334">
            <wp:extent cx="6657975" cy="2686050"/>
            <wp:effectExtent l="0" t="0" r="0" b="0"/>
            <wp:docPr id="1885380576" name="" title=""/>
            <wp:cNvGraphicFramePr>
              <a:graphicFrameLocks noChangeAspect="1"/>
            </wp:cNvGraphicFramePr>
            <a:graphic>
              <a:graphicData uri="http://schemas.openxmlformats.org/drawingml/2006/picture">
                <pic:pic>
                  <pic:nvPicPr>
                    <pic:cNvPr id="0" name=""/>
                    <pic:cNvPicPr/>
                  </pic:nvPicPr>
                  <pic:blipFill>
                    <a:blip r:embed="Raa98e3f69b6f4328">
                      <a:extLst>
                        <a:ext xmlns:a="http://schemas.openxmlformats.org/drawingml/2006/main" uri="{28A0092B-C50C-407E-A947-70E740481C1C}">
                          <a14:useLocalDpi val="0"/>
                        </a:ext>
                      </a:extLst>
                    </a:blip>
                    <a:stretch>
                      <a:fillRect/>
                    </a:stretch>
                  </pic:blipFill>
                  <pic:spPr>
                    <a:xfrm>
                      <a:off x="0" y="0"/>
                      <a:ext cx="6657975" cy="2686050"/>
                    </a:xfrm>
                    <a:prstGeom prst="rect">
                      <a:avLst/>
                    </a:prstGeom>
                  </pic:spPr>
                </pic:pic>
              </a:graphicData>
            </a:graphic>
          </wp:inline>
        </w:drawing>
      </w:r>
      <w:r w:rsidRPr="2D970C5B" w:rsidR="15B032CA">
        <w:rPr>
          <w:rFonts w:ascii="Arial" w:hAnsi="Arial" w:cs="Arial"/>
          <w:b w:val="1"/>
          <w:bCs w:val="1"/>
          <w:sz w:val="24"/>
          <w:szCs w:val="24"/>
        </w:rPr>
        <w:t>Appendix 7</w:t>
      </w:r>
    </w:p>
    <w:p w:rsidR="15B032CA" w:rsidP="2D970C5B" w:rsidRDefault="15B032CA" w14:paraId="042D78A8" w14:textId="2AD9878C">
      <w:pPr>
        <w:tabs>
          <w:tab w:val="left" w:leader="none" w:pos="5103"/>
        </w:tabs>
        <w:rPr>
          <w:rFonts w:ascii="Arial" w:hAnsi="Arial" w:cs="Arial"/>
          <w:b w:val="1"/>
          <w:bCs w:val="1"/>
          <w:sz w:val="24"/>
          <w:szCs w:val="24"/>
        </w:rPr>
      </w:pPr>
      <w:r w:rsidR="15B032CA">
        <w:drawing>
          <wp:inline wp14:editId="3BDAC840" wp14:anchorId="25FAB241">
            <wp:extent cx="6429375" cy="2446658"/>
            <wp:effectExtent l="0" t="0" r="0" b="0"/>
            <wp:docPr id="150608020" name="" title=""/>
            <wp:cNvGraphicFramePr>
              <a:graphicFrameLocks noChangeAspect="1"/>
            </wp:cNvGraphicFramePr>
            <a:graphic>
              <a:graphicData uri="http://schemas.openxmlformats.org/drawingml/2006/picture">
                <pic:pic>
                  <pic:nvPicPr>
                    <pic:cNvPr id="0" name=""/>
                    <pic:cNvPicPr/>
                  </pic:nvPicPr>
                  <pic:blipFill>
                    <a:blip r:embed="R5783c0be1d154573">
                      <a:extLst>
                        <a:ext xmlns:a="http://schemas.openxmlformats.org/drawingml/2006/main" uri="{28A0092B-C50C-407E-A947-70E740481C1C}">
                          <a14:useLocalDpi val="0"/>
                        </a:ext>
                      </a:extLst>
                    </a:blip>
                    <a:stretch>
                      <a:fillRect/>
                    </a:stretch>
                  </pic:blipFill>
                  <pic:spPr>
                    <a:xfrm>
                      <a:off x="0" y="0"/>
                      <a:ext cx="6429375" cy="2446658"/>
                    </a:xfrm>
                    <a:prstGeom prst="rect">
                      <a:avLst/>
                    </a:prstGeom>
                  </pic:spPr>
                </pic:pic>
              </a:graphicData>
            </a:graphic>
          </wp:inline>
        </w:drawing>
      </w:r>
    </w:p>
    <w:p w:rsidR="2D970C5B" w:rsidP="2D970C5B" w:rsidRDefault="2D970C5B" w14:paraId="44B8510D" w14:textId="34531EAD">
      <w:pPr>
        <w:tabs>
          <w:tab w:val="left" w:leader="none" w:pos="5103"/>
        </w:tabs>
        <w:rPr>
          <w:rFonts w:ascii="Arial" w:hAnsi="Arial" w:cs="Arial"/>
          <w:b w:val="1"/>
          <w:bCs w:val="1"/>
          <w:sz w:val="24"/>
          <w:szCs w:val="24"/>
        </w:rPr>
      </w:pPr>
    </w:p>
    <w:p w:rsidR="64583601" w:rsidP="2D970C5B" w:rsidRDefault="64583601" w14:paraId="76483852" w14:textId="667E4011">
      <w:pPr>
        <w:tabs>
          <w:tab w:val="left" w:leader="none" w:pos="5103"/>
        </w:tabs>
        <w:rPr>
          <w:rFonts w:ascii="Arial" w:hAnsi="Arial" w:cs="Arial"/>
          <w:b w:val="1"/>
          <w:bCs w:val="1"/>
          <w:sz w:val="24"/>
          <w:szCs w:val="24"/>
        </w:rPr>
      </w:pPr>
      <w:r w:rsidRPr="2D970C5B" w:rsidR="64583601">
        <w:rPr>
          <w:rFonts w:ascii="Arial" w:hAnsi="Arial" w:cs="Arial"/>
          <w:b w:val="1"/>
          <w:bCs w:val="1"/>
          <w:sz w:val="24"/>
          <w:szCs w:val="24"/>
        </w:rPr>
        <w:t xml:space="preserve">Appendix 8 </w:t>
      </w:r>
    </w:p>
    <w:p w:rsidR="64583601" w:rsidP="2D970C5B" w:rsidRDefault="64583601" w14:paraId="6A7D8163" w14:textId="4C8687CB">
      <w:pPr>
        <w:tabs>
          <w:tab w:val="left" w:leader="none" w:pos="5103"/>
        </w:tabs>
        <w:rPr>
          <w:rFonts w:ascii="Arial" w:hAnsi="Arial" w:cs="Arial"/>
          <w:b w:val="1"/>
          <w:bCs w:val="1"/>
          <w:sz w:val="24"/>
          <w:szCs w:val="24"/>
        </w:rPr>
      </w:pPr>
      <w:r w:rsidR="64583601">
        <w:drawing>
          <wp:inline wp14:editId="6D4C7FA1" wp14:anchorId="6FF31091">
            <wp:extent cx="6657975" cy="2762250"/>
            <wp:effectExtent l="0" t="0" r="0" b="0"/>
            <wp:docPr id="1326416947" name="" title=""/>
            <wp:cNvGraphicFramePr>
              <a:graphicFrameLocks noChangeAspect="1"/>
            </wp:cNvGraphicFramePr>
            <a:graphic>
              <a:graphicData uri="http://schemas.openxmlformats.org/drawingml/2006/picture">
                <pic:pic>
                  <pic:nvPicPr>
                    <pic:cNvPr id="0" name=""/>
                    <pic:cNvPicPr/>
                  </pic:nvPicPr>
                  <pic:blipFill>
                    <a:blip r:embed="Re9ef348e69e24f33">
                      <a:extLst>
                        <a:ext xmlns:a="http://schemas.openxmlformats.org/drawingml/2006/main" uri="{28A0092B-C50C-407E-A947-70E740481C1C}">
                          <a14:useLocalDpi val="0"/>
                        </a:ext>
                      </a:extLst>
                    </a:blip>
                    <a:stretch>
                      <a:fillRect/>
                    </a:stretch>
                  </pic:blipFill>
                  <pic:spPr>
                    <a:xfrm>
                      <a:off x="0" y="0"/>
                      <a:ext cx="6657975" cy="2762250"/>
                    </a:xfrm>
                    <a:prstGeom prst="rect">
                      <a:avLst/>
                    </a:prstGeom>
                  </pic:spPr>
                </pic:pic>
              </a:graphicData>
            </a:graphic>
          </wp:inline>
        </w:drawing>
      </w:r>
      <w:r w:rsidRPr="2D970C5B" w:rsidR="0505A736">
        <w:rPr>
          <w:rFonts w:ascii="Arial" w:hAnsi="Arial" w:cs="Arial"/>
          <w:b w:val="1"/>
          <w:bCs w:val="1"/>
          <w:sz w:val="24"/>
          <w:szCs w:val="24"/>
        </w:rPr>
        <w:t>Appendix 9</w:t>
      </w:r>
    </w:p>
    <w:p w:rsidR="0505A736" w:rsidP="2D970C5B" w:rsidRDefault="0505A736" w14:paraId="342F631F" w14:textId="2264406C">
      <w:pPr>
        <w:tabs>
          <w:tab w:val="left" w:leader="none" w:pos="5103"/>
        </w:tabs>
        <w:rPr>
          <w:rFonts w:ascii="Arial" w:hAnsi="Arial" w:cs="Arial"/>
          <w:b w:val="1"/>
          <w:bCs w:val="1"/>
          <w:sz w:val="24"/>
          <w:szCs w:val="24"/>
        </w:rPr>
      </w:pPr>
      <w:r w:rsidR="0505A736">
        <w:drawing>
          <wp:inline wp14:editId="5DCD77B5" wp14:anchorId="2CB02327">
            <wp:extent cx="6657975" cy="2733675"/>
            <wp:effectExtent l="0" t="0" r="0" b="0"/>
            <wp:docPr id="2096655076" name="" title=""/>
            <wp:cNvGraphicFramePr>
              <a:graphicFrameLocks noChangeAspect="1"/>
            </wp:cNvGraphicFramePr>
            <a:graphic>
              <a:graphicData uri="http://schemas.openxmlformats.org/drawingml/2006/picture">
                <pic:pic>
                  <pic:nvPicPr>
                    <pic:cNvPr id="0" name=""/>
                    <pic:cNvPicPr/>
                  </pic:nvPicPr>
                  <pic:blipFill>
                    <a:blip r:embed="Rc54542bcdac449df">
                      <a:extLst>
                        <a:ext xmlns:a="http://schemas.openxmlformats.org/drawingml/2006/main" uri="{28A0092B-C50C-407E-A947-70E740481C1C}">
                          <a14:useLocalDpi val="0"/>
                        </a:ext>
                      </a:extLst>
                    </a:blip>
                    <a:stretch>
                      <a:fillRect/>
                    </a:stretch>
                  </pic:blipFill>
                  <pic:spPr>
                    <a:xfrm>
                      <a:off x="0" y="0"/>
                      <a:ext cx="6657975" cy="2733675"/>
                    </a:xfrm>
                    <a:prstGeom prst="rect">
                      <a:avLst/>
                    </a:prstGeom>
                  </pic:spPr>
                </pic:pic>
              </a:graphicData>
            </a:graphic>
          </wp:inline>
        </w:drawing>
      </w:r>
    </w:p>
    <w:sectPr w:rsidRPr="00293870" w:rsidR="00395DAA" w:rsidSect="000859E5">
      <w:headerReference w:type="default" r:id="rId32"/>
      <w:footerReference w:type="default" r:id="rId33"/>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619EB" w:rsidP="00390251" w:rsidRDefault="00B619EB" w14:paraId="3C4ABBFB" w14:textId="77777777">
      <w:r>
        <w:separator/>
      </w:r>
    </w:p>
    <w:p w:rsidR="00B619EB" w:rsidRDefault="00B619EB" w14:paraId="1A1A534B" w14:textId="77777777"/>
  </w:endnote>
  <w:endnote w:type="continuationSeparator" w:id="0">
    <w:p w:rsidR="00B619EB" w:rsidP="00390251" w:rsidRDefault="00B619EB" w14:paraId="5D97ACEB" w14:textId="77777777">
      <w:r>
        <w:continuationSeparator/>
      </w:r>
    </w:p>
    <w:p w:rsidR="00B619EB" w:rsidRDefault="00B619EB" w14:paraId="1ED1971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619EB" w:rsidP="00390251" w:rsidRDefault="00B619EB" w14:paraId="084CF21C" w14:textId="77777777">
      <w:r>
        <w:separator/>
      </w:r>
    </w:p>
    <w:p w:rsidR="00B619EB" w:rsidRDefault="00B619EB" w14:paraId="0AF0E109" w14:textId="77777777"/>
  </w:footnote>
  <w:footnote w:type="continuationSeparator" w:id="0">
    <w:p w:rsidR="00B619EB" w:rsidP="00390251" w:rsidRDefault="00B619EB" w14:paraId="50DF1AD8" w14:textId="77777777">
      <w:r>
        <w:continuationSeparator/>
      </w:r>
    </w:p>
    <w:p w:rsidR="00B619EB" w:rsidRDefault="00B619EB" w14:paraId="1A15A8E3"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02B34"/>
    <w:multiLevelType w:val="hybridMultilevel"/>
    <w:tmpl w:val="48E623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6D3F51"/>
    <w:multiLevelType w:val="hybridMultilevel"/>
    <w:tmpl w:val="5D8AFC90"/>
    <w:lvl w:ilvl="0" w:tplc="BB6E1A94">
      <w:start w:val="1"/>
      <w:numFmt w:val="decimal"/>
      <w:lvlText w:val="%1."/>
      <w:lvlJc w:val="left"/>
      <w:pPr>
        <w:ind w:left="720" w:hanging="360"/>
      </w:pPr>
    </w:lvl>
    <w:lvl w:ilvl="1" w:tplc="F36E5E10">
      <w:start w:val="1"/>
      <w:numFmt w:val="lowerLetter"/>
      <w:lvlText w:val="%2."/>
      <w:lvlJc w:val="left"/>
      <w:pPr>
        <w:ind w:left="1440" w:hanging="360"/>
      </w:pPr>
    </w:lvl>
    <w:lvl w:ilvl="2" w:tplc="259A042C">
      <w:start w:val="1"/>
      <w:numFmt w:val="lowerRoman"/>
      <w:lvlText w:val="%3."/>
      <w:lvlJc w:val="right"/>
      <w:pPr>
        <w:ind w:left="2160" w:hanging="180"/>
      </w:pPr>
    </w:lvl>
    <w:lvl w:ilvl="3" w:tplc="437086FA">
      <w:start w:val="1"/>
      <w:numFmt w:val="decimal"/>
      <w:lvlText w:val="%4."/>
      <w:lvlJc w:val="left"/>
      <w:pPr>
        <w:ind w:left="2880" w:hanging="360"/>
      </w:pPr>
    </w:lvl>
    <w:lvl w:ilvl="4" w:tplc="C7048FE4">
      <w:start w:val="1"/>
      <w:numFmt w:val="lowerLetter"/>
      <w:lvlText w:val="%5."/>
      <w:lvlJc w:val="left"/>
      <w:pPr>
        <w:ind w:left="3600" w:hanging="360"/>
      </w:pPr>
    </w:lvl>
    <w:lvl w:ilvl="5" w:tplc="9EE2D67E">
      <w:start w:val="1"/>
      <w:numFmt w:val="lowerRoman"/>
      <w:lvlText w:val="%6."/>
      <w:lvlJc w:val="right"/>
      <w:pPr>
        <w:ind w:left="4320" w:hanging="180"/>
      </w:pPr>
    </w:lvl>
    <w:lvl w:ilvl="6" w:tplc="1FBA8078">
      <w:start w:val="1"/>
      <w:numFmt w:val="decimal"/>
      <w:lvlText w:val="%7."/>
      <w:lvlJc w:val="left"/>
      <w:pPr>
        <w:ind w:left="5040" w:hanging="360"/>
      </w:pPr>
    </w:lvl>
    <w:lvl w:ilvl="7" w:tplc="12442810">
      <w:start w:val="1"/>
      <w:numFmt w:val="lowerLetter"/>
      <w:lvlText w:val="%8."/>
      <w:lvlJc w:val="left"/>
      <w:pPr>
        <w:ind w:left="5760" w:hanging="360"/>
      </w:pPr>
    </w:lvl>
    <w:lvl w:ilvl="8" w:tplc="47B69B0A">
      <w:start w:val="1"/>
      <w:numFmt w:val="lowerRoman"/>
      <w:lvlText w:val="%9."/>
      <w:lvlJc w:val="right"/>
      <w:pPr>
        <w:ind w:left="6480" w:hanging="180"/>
      </w:pPr>
    </w:lvl>
  </w:abstractNum>
  <w:abstractNum w:abstractNumId="2" w15:restartNumberingAfterBreak="0">
    <w:nsid w:val="0BBBAE0B"/>
    <w:multiLevelType w:val="hybridMultilevel"/>
    <w:tmpl w:val="6B94A0BA"/>
    <w:lvl w:ilvl="0" w:tplc="827E9DF6">
      <w:start w:val="1"/>
      <w:numFmt w:val="decimal"/>
      <w:lvlText w:val="%1."/>
      <w:lvlJc w:val="left"/>
      <w:pPr>
        <w:ind w:left="720" w:hanging="360"/>
      </w:pPr>
    </w:lvl>
    <w:lvl w:ilvl="1" w:tplc="6E1CC29A">
      <w:start w:val="1"/>
      <w:numFmt w:val="lowerLetter"/>
      <w:lvlText w:val="%2."/>
      <w:lvlJc w:val="left"/>
      <w:pPr>
        <w:ind w:left="1440" w:hanging="360"/>
      </w:pPr>
    </w:lvl>
    <w:lvl w:ilvl="2" w:tplc="2A101E0E">
      <w:start w:val="1"/>
      <w:numFmt w:val="lowerRoman"/>
      <w:lvlText w:val="%3."/>
      <w:lvlJc w:val="right"/>
      <w:pPr>
        <w:ind w:left="2160" w:hanging="180"/>
      </w:pPr>
    </w:lvl>
    <w:lvl w:ilvl="3" w:tplc="5B66CDF4">
      <w:start w:val="1"/>
      <w:numFmt w:val="decimal"/>
      <w:lvlText w:val="%4."/>
      <w:lvlJc w:val="left"/>
      <w:pPr>
        <w:ind w:left="2880" w:hanging="360"/>
      </w:pPr>
    </w:lvl>
    <w:lvl w:ilvl="4" w:tplc="AFB651AC">
      <w:start w:val="1"/>
      <w:numFmt w:val="lowerLetter"/>
      <w:lvlText w:val="%5."/>
      <w:lvlJc w:val="left"/>
      <w:pPr>
        <w:ind w:left="3600" w:hanging="360"/>
      </w:pPr>
    </w:lvl>
    <w:lvl w:ilvl="5" w:tplc="B8729852">
      <w:start w:val="1"/>
      <w:numFmt w:val="lowerRoman"/>
      <w:lvlText w:val="%6."/>
      <w:lvlJc w:val="right"/>
      <w:pPr>
        <w:ind w:left="4320" w:hanging="180"/>
      </w:pPr>
    </w:lvl>
    <w:lvl w:ilvl="6" w:tplc="24540C28">
      <w:start w:val="1"/>
      <w:numFmt w:val="decimal"/>
      <w:lvlText w:val="%7."/>
      <w:lvlJc w:val="left"/>
      <w:pPr>
        <w:ind w:left="5040" w:hanging="360"/>
      </w:pPr>
    </w:lvl>
    <w:lvl w:ilvl="7" w:tplc="9F78329E">
      <w:start w:val="1"/>
      <w:numFmt w:val="lowerLetter"/>
      <w:lvlText w:val="%8."/>
      <w:lvlJc w:val="left"/>
      <w:pPr>
        <w:ind w:left="5760" w:hanging="360"/>
      </w:pPr>
    </w:lvl>
    <w:lvl w:ilvl="8" w:tplc="41A6D5FC">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9CE206"/>
    <w:multiLevelType w:val="hybridMultilevel"/>
    <w:tmpl w:val="9ECCA5EA"/>
    <w:lvl w:ilvl="0" w:tplc="AF328922">
      <w:start w:val="1"/>
      <w:numFmt w:val="decimal"/>
      <w:lvlText w:val="%1."/>
      <w:lvlJc w:val="left"/>
      <w:pPr>
        <w:ind w:left="720" w:hanging="360"/>
      </w:pPr>
    </w:lvl>
    <w:lvl w:ilvl="1" w:tplc="892AB762">
      <w:start w:val="1"/>
      <w:numFmt w:val="lowerLetter"/>
      <w:lvlText w:val="%2."/>
      <w:lvlJc w:val="left"/>
      <w:pPr>
        <w:ind w:left="1440" w:hanging="360"/>
      </w:pPr>
    </w:lvl>
    <w:lvl w:ilvl="2" w:tplc="AD54F562">
      <w:start w:val="1"/>
      <w:numFmt w:val="lowerRoman"/>
      <w:lvlText w:val="%3."/>
      <w:lvlJc w:val="right"/>
      <w:pPr>
        <w:ind w:left="2160" w:hanging="180"/>
      </w:pPr>
    </w:lvl>
    <w:lvl w:ilvl="3" w:tplc="5A443D52">
      <w:start w:val="1"/>
      <w:numFmt w:val="decimal"/>
      <w:lvlText w:val="%4."/>
      <w:lvlJc w:val="left"/>
      <w:pPr>
        <w:ind w:left="2880" w:hanging="360"/>
      </w:pPr>
    </w:lvl>
    <w:lvl w:ilvl="4" w:tplc="EB8CF48C">
      <w:start w:val="1"/>
      <w:numFmt w:val="lowerLetter"/>
      <w:lvlText w:val="%5."/>
      <w:lvlJc w:val="left"/>
      <w:pPr>
        <w:ind w:left="3600" w:hanging="360"/>
      </w:pPr>
    </w:lvl>
    <w:lvl w:ilvl="5" w:tplc="376450A8">
      <w:start w:val="1"/>
      <w:numFmt w:val="lowerRoman"/>
      <w:lvlText w:val="%6."/>
      <w:lvlJc w:val="right"/>
      <w:pPr>
        <w:ind w:left="4320" w:hanging="180"/>
      </w:pPr>
    </w:lvl>
    <w:lvl w:ilvl="6" w:tplc="AD1A44C8">
      <w:start w:val="1"/>
      <w:numFmt w:val="decimal"/>
      <w:lvlText w:val="%7."/>
      <w:lvlJc w:val="left"/>
      <w:pPr>
        <w:ind w:left="5040" w:hanging="360"/>
      </w:pPr>
    </w:lvl>
    <w:lvl w:ilvl="7" w:tplc="1FF41E04">
      <w:start w:val="1"/>
      <w:numFmt w:val="lowerLetter"/>
      <w:lvlText w:val="%8."/>
      <w:lvlJc w:val="left"/>
      <w:pPr>
        <w:ind w:left="5760" w:hanging="360"/>
      </w:pPr>
    </w:lvl>
    <w:lvl w:ilvl="8" w:tplc="06E8547C">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A9AEE1E"/>
    <w:multiLevelType w:val="hybridMultilevel"/>
    <w:tmpl w:val="C63C942A"/>
    <w:lvl w:ilvl="0" w:tplc="B0C2B840">
      <w:start w:val="1"/>
      <w:numFmt w:val="decimal"/>
      <w:lvlText w:val="%1."/>
      <w:lvlJc w:val="left"/>
      <w:pPr>
        <w:ind w:left="720" w:hanging="360"/>
      </w:pPr>
    </w:lvl>
    <w:lvl w:ilvl="1" w:tplc="1722CCF4">
      <w:start w:val="1"/>
      <w:numFmt w:val="lowerLetter"/>
      <w:lvlText w:val="%2."/>
      <w:lvlJc w:val="left"/>
      <w:pPr>
        <w:ind w:left="1440" w:hanging="360"/>
      </w:pPr>
    </w:lvl>
    <w:lvl w:ilvl="2" w:tplc="3C60B56E">
      <w:start w:val="1"/>
      <w:numFmt w:val="lowerRoman"/>
      <w:lvlText w:val="%3."/>
      <w:lvlJc w:val="right"/>
      <w:pPr>
        <w:ind w:left="2160" w:hanging="180"/>
      </w:pPr>
    </w:lvl>
    <w:lvl w:ilvl="3" w:tplc="BC9C1EE2">
      <w:start w:val="1"/>
      <w:numFmt w:val="decimal"/>
      <w:lvlText w:val="%4."/>
      <w:lvlJc w:val="left"/>
      <w:pPr>
        <w:ind w:left="2880" w:hanging="360"/>
      </w:pPr>
    </w:lvl>
    <w:lvl w:ilvl="4" w:tplc="4634B96A">
      <w:start w:val="1"/>
      <w:numFmt w:val="lowerLetter"/>
      <w:lvlText w:val="%5."/>
      <w:lvlJc w:val="left"/>
      <w:pPr>
        <w:ind w:left="3600" w:hanging="360"/>
      </w:pPr>
    </w:lvl>
    <w:lvl w:ilvl="5" w:tplc="BD526D6E">
      <w:start w:val="1"/>
      <w:numFmt w:val="lowerRoman"/>
      <w:lvlText w:val="%6."/>
      <w:lvlJc w:val="right"/>
      <w:pPr>
        <w:ind w:left="4320" w:hanging="180"/>
      </w:pPr>
    </w:lvl>
    <w:lvl w:ilvl="6" w:tplc="89809704">
      <w:start w:val="1"/>
      <w:numFmt w:val="decimal"/>
      <w:lvlText w:val="%7."/>
      <w:lvlJc w:val="left"/>
      <w:pPr>
        <w:ind w:left="5040" w:hanging="360"/>
      </w:pPr>
    </w:lvl>
    <w:lvl w:ilvl="7" w:tplc="1D64E8B2">
      <w:start w:val="1"/>
      <w:numFmt w:val="lowerLetter"/>
      <w:lvlText w:val="%8."/>
      <w:lvlJc w:val="left"/>
      <w:pPr>
        <w:ind w:left="5760" w:hanging="360"/>
      </w:pPr>
    </w:lvl>
    <w:lvl w:ilvl="8" w:tplc="992E2992">
      <w:start w:val="1"/>
      <w:numFmt w:val="lowerRoman"/>
      <w:lvlText w:val="%9."/>
      <w:lvlJc w:val="right"/>
      <w:pPr>
        <w:ind w:left="6480" w:hanging="180"/>
      </w:pPr>
    </w:lvl>
  </w:abstractNum>
  <w:abstractNum w:abstractNumId="7" w15:restartNumberingAfterBreak="0">
    <w:nsid w:val="1B1D0C71"/>
    <w:multiLevelType w:val="hybridMultilevel"/>
    <w:tmpl w:val="7E588BC6"/>
    <w:lvl w:ilvl="0" w:tplc="A80446AA">
      <w:start w:val="1"/>
      <w:numFmt w:val="bullet"/>
      <w:lvlText w:val=""/>
      <w:lvlJc w:val="left"/>
      <w:pPr>
        <w:ind w:left="720" w:hanging="360"/>
      </w:pPr>
      <w:rPr>
        <w:rFonts w:hint="default" w:ascii="Symbol" w:hAnsi="Symbol"/>
      </w:rPr>
    </w:lvl>
    <w:lvl w:ilvl="1" w:tplc="5516A760">
      <w:start w:val="1"/>
      <w:numFmt w:val="bullet"/>
      <w:lvlText w:val="o"/>
      <w:lvlJc w:val="left"/>
      <w:pPr>
        <w:ind w:left="1440" w:hanging="360"/>
      </w:pPr>
      <w:rPr>
        <w:rFonts w:hint="default" w:ascii="Courier New" w:hAnsi="Courier New"/>
      </w:rPr>
    </w:lvl>
    <w:lvl w:ilvl="2" w:tplc="7EBA4C38">
      <w:start w:val="1"/>
      <w:numFmt w:val="bullet"/>
      <w:lvlText w:val=""/>
      <w:lvlJc w:val="left"/>
      <w:pPr>
        <w:ind w:left="2160" w:hanging="360"/>
      </w:pPr>
      <w:rPr>
        <w:rFonts w:hint="default" w:ascii="Wingdings" w:hAnsi="Wingdings"/>
      </w:rPr>
    </w:lvl>
    <w:lvl w:ilvl="3" w:tplc="8A8A5F08">
      <w:start w:val="1"/>
      <w:numFmt w:val="bullet"/>
      <w:lvlText w:val=""/>
      <w:lvlJc w:val="left"/>
      <w:pPr>
        <w:ind w:left="2880" w:hanging="360"/>
      </w:pPr>
      <w:rPr>
        <w:rFonts w:hint="default" w:ascii="Symbol" w:hAnsi="Symbol"/>
      </w:rPr>
    </w:lvl>
    <w:lvl w:ilvl="4" w:tplc="4C083806">
      <w:start w:val="1"/>
      <w:numFmt w:val="bullet"/>
      <w:lvlText w:val="o"/>
      <w:lvlJc w:val="left"/>
      <w:pPr>
        <w:ind w:left="3600" w:hanging="360"/>
      </w:pPr>
      <w:rPr>
        <w:rFonts w:hint="default" w:ascii="Courier New" w:hAnsi="Courier New"/>
      </w:rPr>
    </w:lvl>
    <w:lvl w:ilvl="5" w:tplc="87FA081E">
      <w:start w:val="1"/>
      <w:numFmt w:val="bullet"/>
      <w:lvlText w:val=""/>
      <w:lvlJc w:val="left"/>
      <w:pPr>
        <w:ind w:left="4320" w:hanging="360"/>
      </w:pPr>
      <w:rPr>
        <w:rFonts w:hint="default" w:ascii="Wingdings" w:hAnsi="Wingdings"/>
      </w:rPr>
    </w:lvl>
    <w:lvl w:ilvl="6" w:tplc="B5E6C1F2">
      <w:start w:val="1"/>
      <w:numFmt w:val="bullet"/>
      <w:lvlText w:val=""/>
      <w:lvlJc w:val="left"/>
      <w:pPr>
        <w:ind w:left="5040" w:hanging="360"/>
      </w:pPr>
      <w:rPr>
        <w:rFonts w:hint="default" w:ascii="Symbol" w:hAnsi="Symbol"/>
      </w:rPr>
    </w:lvl>
    <w:lvl w:ilvl="7" w:tplc="097C2936">
      <w:start w:val="1"/>
      <w:numFmt w:val="bullet"/>
      <w:lvlText w:val="o"/>
      <w:lvlJc w:val="left"/>
      <w:pPr>
        <w:ind w:left="5760" w:hanging="360"/>
      </w:pPr>
      <w:rPr>
        <w:rFonts w:hint="default" w:ascii="Courier New" w:hAnsi="Courier New"/>
      </w:rPr>
    </w:lvl>
    <w:lvl w:ilvl="8" w:tplc="80A235E2">
      <w:start w:val="1"/>
      <w:numFmt w:val="bullet"/>
      <w:lvlText w:val=""/>
      <w:lvlJc w:val="left"/>
      <w:pPr>
        <w:ind w:left="6480" w:hanging="360"/>
      </w:pPr>
      <w:rPr>
        <w:rFonts w:hint="default" w:ascii="Wingdings" w:hAnsi="Wingdings"/>
      </w:rPr>
    </w:lvl>
  </w:abstractNum>
  <w:abstractNum w:abstractNumId="8" w15:restartNumberingAfterBreak="0">
    <w:nsid w:val="1EEC7D39"/>
    <w:multiLevelType w:val="hybridMultilevel"/>
    <w:tmpl w:val="8E32936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3B981B"/>
    <w:multiLevelType w:val="hybridMultilevel"/>
    <w:tmpl w:val="B76EA41A"/>
    <w:lvl w:ilvl="0" w:tplc="068C7536">
      <w:start w:val="1"/>
      <w:numFmt w:val="bullet"/>
      <w:lvlText w:val="-"/>
      <w:lvlJc w:val="left"/>
      <w:pPr>
        <w:ind w:left="720" w:hanging="360"/>
      </w:pPr>
      <w:rPr>
        <w:rFonts w:hint="default" w:ascii="Aptos" w:hAnsi="Aptos"/>
      </w:rPr>
    </w:lvl>
    <w:lvl w:ilvl="1" w:tplc="2920FF3A">
      <w:start w:val="1"/>
      <w:numFmt w:val="bullet"/>
      <w:lvlText w:val="o"/>
      <w:lvlJc w:val="left"/>
      <w:pPr>
        <w:ind w:left="1440" w:hanging="360"/>
      </w:pPr>
      <w:rPr>
        <w:rFonts w:hint="default" w:ascii="Courier New" w:hAnsi="Courier New"/>
      </w:rPr>
    </w:lvl>
    <w:lvl w:ilvl="2" w:tplc="F828A62E">
      <w:start w:val="1"/>
      <w:numFmt w:val="bullet"/>
      <w:lvlText w:val=""/>
      <w:lvlJc w:val="left"/>
      <w:pPr>
        <w:ind w:left="2160" w:hanging="360"/>
      </w:pPr>
      <w:rPr>
        <w:rFonts w:hint="default" w:ascii="Wingdings" w:hAnsi="Wingdings"/>
      </w:rPr>
    </w:lvl>
    <w:lvl w:ilvl="3" w:tplc="D514FB92">
      <w:start w:val="1"/>
      <w:numFmt w:val="bullet"/>
      <w:lvlText w:val=""/>
      <w:lvlJc w:val="left"/>
      <w:pPr>
        <w:ind w:left="2880" w:hanging="360"/>
      </w:pPr>
      <w:rPr>
        <w:rFonts w:hint="default" w:ascii="Symbol" w:hAnsi="Symbol"/>
      </w:rPr>
    </w:lvl>
    <w:lvl w:ilvl="4" w:tplc="B8AE7712">
      <w:start w:val="1"/>
      <w:numFmt w:val="bullet"/>
      <w:lvlText w:val="o"/>
      <w:lvlJc w:val="left"/>
      <w:pPr>
        <w:ind w:left="3600" w:hanging="360"/>
      </w:pPr>
      <w:rPr>
        <w:rFonts w:hint="default" w:ascii="Courier New" w:hAnsi="Courier New"/>
      </w:rPr>
    </w:lvl>
    <w:lvl w:ilvl="5" w:tplc="52F26E10">
      <w:start w:val="1"/>
      <w:numFmt w:val="bullet"/>
      <w:lvlText w:val=""/>
      <w:lvlJc w:val="left"/>
      <w:pPr>
        <w:ind w:left="4320" w:hanging="360"/>
      </w:pPr>
      <w:rPr>
        <w:rFonts w:hint="default" w:ascii="Wingdings" w:hAnsi="Wingdings"/>
      </w:rPr>
    </w:lvl>
    <w:lvl w:ilvl="6" w:tplc="C3089C26">
      <w:start w:val="1"/>
      <w:numFmt w:val="bullet"/>
      <w:lvlText w:val=""/>
      <w:lvlJc w:val="left"/>
      <w:pPr>
        <w:ind w:left="5040" w:hanging="360"/>
      </w:pPr>
      <w:rPr>
        <w:rFonts w:hint="default" w:ascii="Symbol" w:hAnsi="Symbol"/>
      </w:rPr>
    </w:lvl>
    <w:lvl w:ilvl="7" w:tplc="D3C4B240">
      <w:start w:val="1"/>
      <w:numFmt w:val="bullet"/>
      <w:lvlText w:val="o"/>
      <w:lvlJc w:val="left"/>
      <w:pPr>
        <w:ind w:left="5760" w:hanging="360"/>
      </w:pPr>
      <w:rPr>
        <w:rFonts w:hint="default" w:ascii="Courier New" w:hAnsi="Courier New"/>
      </w:rPr>
    </w:lvl>
    <w:lvl w:ilvl="8" w:tplc="C7D0F5A8">
      <w:start w:val="1"/>
      <w:numFmt w:val="bullet"/>
      <w:lvlText w:val=""/>
      <w:lvlJc w:val="left"/>
      <w:pPr>
        <w:ind w:left="6480" w:hanging="360"/>
      </w:pPr>
      <w:rPr>
        <w:rFonts w:hint="default" w:ascii="Wingdings" w:hAnsi="Wingdings"/>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7F4B68"/>
    <w:multiLevelType w:val="hybridMultilevel"/>
    <w:tmpl w:val="331062F4"/>
    <w:lvl w:ilvl="0" w:tplc="8F2021AA">
      <w:start w:val="1"/>
      <w:numFmt w:val="bullet"/>
      <w:lvlText w:val=""/>
      <w:lvlJc w:val="left"/>
      <w:pPr>
        <w:ind w:left="720" w:hanging="360"/>
      </w:pPr>
      <w:rPr>
        <w:rFonts w:hint="default" w:ascii="Symbol" w:hAnsi="Symbol"/>
      </w:rPr>
    </w:lvl>
    <w:lvl w:ilvl="1" w:tplc="F9027C24">
      <w:start w:val="1"/>
      <w:numFmt w:val="bullet"/>
      <w:lvlText w:val="o"/>
      <w:lvlJc w:val="left"/>
      <w:pPr>
        <w:ind w:left="1440" w:hanging="360"/>
      </w:pPr>
      <w:rPr>
        <w:rFonts w:hint="default" w:ascii="Courier New" w:hAnsi="Courier New"/>
      </w:rPr>
    </w:lvl>
    <w:lvl w:ilvl="2" w:tplc="DF9037E6">
      <w:start w:val="1"/>
      <w:numFmt w:val="bullet"/>
      <w:lvlText w:val=""/>
      <w:lvlJc w:val="left"/>
      <w:pPr>
        <w:ind w:left="2160" w:hanging="360"/>
      </w:pPr>
      <w:rPr>
        <w:rFonts w:hint="default" w:ascii="Wingdings" w:hAnsi="Wingdings"/>
      </w:rPr>
    </w:lvl>
    <w:lvl w:ilvl="3" w:tplc="DF0ED47C">
      <w:start w:val="1"/>
      <w:numFmt w:val="bullet"/>
      <w:lvlText w:val=""/>
      <w:lvlJc w:val="left"/>
      <w:pPr>
        <w:ind w:left="2880" w:hanging="360"/>
      </w:pPr>
      <w:rPr>
        <w:rFonts w:hint="default" w:ascii="Symbol" w:hAnsi="Symbol"/>
      </w:rPr>
    </w:lvl>
    <w:lvl w:ilvl="4" w:tplc="21B8FE06">
      <w:start w:val="1"/>
      <w:numFmt w:val="bullet"/>
      <w:lvlText w:val="o"/>
      <w:lvlJc w:val="left"/>
      <w:pPr>
        <w:ind w:left="3600" w:hanging="360"/>
      </w:pPr>
      <w:rPr>
        <w:rFonts w:hint="default" w:ascii="Courier New" w:hAnsi="Courier New"/>
      </w:rPr>
    </w:lvl>
    <w:lvl w:ilvl="5" w:tplc="C688C1FA">
      <w:start w:val="1"/>
      <w:numFmt w:val="bullet"/>
      <w:lvlText w:val=""/>
      <w:lvlJc w:val="left"/>
      <w:pPr>
        <w:ind w:left="4320" w:hanging="360"/>
      </w:pPr>
      <w:rPr>
        <w:rFonts w:hint="default" w:ascii="Wingdings" w:hAnsi="Wingdings"/>
      </w:rPr>
    </w:lvl>
    <w:lvl w:ilvl="6" w:tplc="1902DB54">
      <w:start w:val="1"/>
      <w:numFmt w:val="bullet"/>
      <w:lvlText w:val=""/>
      <w:lvlJc w:val="left"/>
      <w:pPr>
        <w:ind w:left="5040" w:hanging="360"/>
      </w:pPr>
      <w:rPr>
        <w:rFonts w:hint="default" w:ascii="Symbol" w:hAnsi="Symbol"/>
      </w:rPr>
    </w:lvl>
    <w:lvl w:ilvl="7" w:tplc="DF788508">
      <w:start w:val="1"/>
      <w:numFmt w:val="bullet"/>
      <w:lvlText w:val="o"/>
      <w:lvlJc w:val="left"/>
      <w:pPr>
        <w:ind w:left="5760" w:hanging="360"/>
      </w:pPr>
      <w:rPr>
        <w:rFonts w:hint="default" w:ascii="Courier New" w:hAnsi="Courier New"/>
      </w:rPr>
    </w:lvl>
    <w:lvl w:ilvl="8" w:tplc="F802FF34">
      <w:start w:val="1"/>
      <w:numFmt w:val="bullet"/>
      <w:lvlText w:val=""/>
      <w:lvlJc w:val="left"/>
      <w:pPr>
        <w:ind w:left="6480" w:hanging="360"/>
      </w:pPr>
      <w:rPr>
        <w:rFonts w:hint="default" w:ascii="Wingdings" w:hAnsi="Wingdings"/>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13CB0CB"/>
    <w:multiLevelType w:val="hybridMultilevel"/>
    <w:tmpl w:val="0018D61E"/>
    <w:lvl w:ilvl="0" w:tplc="DEB0CAC6">
      <w:start w:val="1"/>
      <w:numFmt w:val="bullet"/>
      <w:lvlText w:val="-"/>
      <w:lvlJc w:val="left"/>
      <w:pPr>
        <w:ind w:left="720" w:hanging="360"/>
      </w:pPr>
      <w:rPr>
        <w:rFonts w:hint="default" w:ascii="Aptos" w:hAnsi="Aptos"/>
      </w:rPr>
    </w:lvl>
    <w:lvl w:ilvl="1" w:tplc="C750DC2C">
      <w:start w:val="1"/>
      <w:numFmt w:val="bullet"/>
      <w:lvlText w:val="o"/>
      <w:lvlJc w:val="left"/>
      <w:pPr>
        <w:ind w:left="1440" w:hanging="360"/>
      </w:pPr>
      <w:rPr>
        <w:rFonts w:hint="default" w:ascii="Courier New" w:hAnsi="Courier New"/>
      </w:rPr>
    </w:lvl>
    <w:lvl w:ilvl="2" w:tplc="FD08DE68">
      <w:start w:val="1"/>
      <w:numFmt w:val="bullet"/>
      <w:lvlText w:val=""/>
      <w:lvlJc w:val="left"/>
      <w:pPr>
        <w:ind w:left="2160" w:hanging="360"/>
      </w:pPr>
      <w:rPr>
        <w:rFonts w:hint="default" w:ascii="Wingdings" w:hAnsi="Wingdings"/>
      </w:rPr>
    </w:lvl>
    <w:lvl w:ilvl="3" w:tplc="CA2C7DF6">
      <w:start w:val="1"/>
      <w:numFmt w:val="bullet"/>
      <w:lvlText w:val=""/>
      <w:lvlJc w:val="left"/>
      <w:pPr>
        <w:ind w:left="2880" w:hanging="360"/>
      </w:pPr>
      <w:rPr>
        <w:rFonts w:hint="default" w:ascii="Symbol" w:hAnsi="Symbol"/>
      </w:rPr>
    </w:lvl>
    <w:lvl w:ilvl="4" w:tplc="D3C83014">
      <w:start w:val="1"/>
      <w:numFmt w:val="bullet"/>
      <w:lvlText w:val="o"/>
      <w:lvlJc w:val="left"/>
      <w:pPr>
        <w:ind w:left="3600" w:hanging="360"/>
      </w:pPr>
      <w:rPr>
        <w:rFonts w:hint="default" w:ascii="Courier New" w:hAnsi="Courier New"/>
      </w:rPr>
    </w:lvl>
    <w:lvl w:ilvl="5" w:tplc="DD8CCFA8">
      <w:start w:val="1"/>
      <w:numFmt w:val="bullet"/>
      <w:lvlText w:val=""/>
      <w:lvlJc w:val="left"/>
      <w:pPr>
        <w:ind w:left="4320" w:hanging="360"/>
      </w:pPr>
      <w:rPr>
        <w:rFonts w:hint="default" w:ascii="Wingdings" w:hAnsi="Wingdings"/>
      </w:rPr>
    </w:lvl>
    <w:lvl w:ilvl="6" w:tplc="16D6947E">
      <w:start w:val="1"/>
      <w:numFmt w:val="bullet"/>
      <w:lvlText w:val=""/>
      <w:lvlJc w:val="left"/>
      <w:pPr>
        <w:ind w:left="5040" w:hanging="360"/>
      </w:pPr>
      <w:rPr>
        <w:rFonts w:hint="default" w:ascii="Symbol" w:hAnsi="Symbol"/>
      </w:rPr>
    </w:lvl>
    <w:lvl w:ilvl="7" w:tplc="2C2C1D72">
      <w:start w:val="1"/>
      <w:numFmt w:val="bullet"/>
      <w:lvlText w:val="o"/>
      <w:lvlJc w:val="left"/>
      <w:pPr>
        <w:ind w:left="5760" w:hanging="360"/>
      </w:pPr>
      <w:rPr>
        <w:rFonts w:hint="default" w:ascii="Courier New" w:hAnsi="Courier New"/>
      </w:rPr>
    </w:lvl>
    <w:lvl w:ilvl="8" w:tplc="1DFEDFDC">
      <w:start w:val="1"/>
      <w:numFmt w:val="bullet"/>
      <w:lvlText w:val=""/>
      <w:lvlJc w:val="left"/>
      <w:pPr>
        <w:ind w:left="6480" w:hanging="360"/>
      </w:pPr>
      <w:rPr>
        <w:rFonts w:hint="default" w:ascii="Wingdings" w:hAnsi="Wingdings"/>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88C3B84"/>
    <w:multiLevelType w:val="hybridMultilevel"/>
    <w:tmpl w:val="B1CEB5C6"/>
    <w:lvl w:ilvl="0" w:tplc="F858D748">
      <w:start w:val="1"/>
      <w:numFmt w:val="bullet"/>
      <w:lvlText w:val="-"/>
      <w:lvlJc w:val="left"/>
      <w:pPr>
        <w:ind w:left="720" w:hanging="360"/>
      </w:pPr>
      <w:rPr>
        <w:rFonts w:hint="default" w:ascii="Aptos" w:hAnsi="Aptos"/>
      </w:rPr>
    </w:lvl>
    <w:lvl w:ilvl="1" w:tplc="66FC390A">
      <w:start w:val="1"/>
      <w:numFmt w:val="bullet"/>
      <w:lvlText w:val="o"/>
      <w:lvlJc w:val="left"/>
      <w:pPr>
        <w:ind w:left="1440" w:hanging="360"/>
      </w:pPr>
      <w:rPr>
        <w:rFonts w:hint="default" w:ascii="Courier New" w:hAnsi="Courier New"/>
      </w:rPr>
    </w:lvl>
    <w:lvl w:ilvl="2" w:tplc="8BAEF896">
      <w:start w:val="1"/>
      <w:numFmt w:val="bullet"/>
      <w:lvlText w:val=""/>
      <w:lvlJc w:val="left"/>
      <w:pPr>
        <w:ind w:left="2160" w:hanging="360"/>
      </w:pPr>
      <w:rPr>
        <w:rFonts w:hint="default" w:ascii="Wingdings" w:hAnsi="Wingdings"/>
      </w:rPr>
    </w:lvl>
    <w:lvl w:ilvl="3" w:tplc="1F405C2C">
      <w:start w:val="1"/>
      <w:numFmt w:val="bullet"/>
      <w:lvlText w:val=""/>
      <w:lvlJc w:val="left"/>
      <w:pPr>
        <w:ind w:left="2880" w:hanging="360"/>
      </w:pPr>
      <w:rPr>
        <w:rFonts w:hint="default" w:ascii="Symbol" w:hAnsi="Symbol"/>
      </w:rPr>
    </w:lvl>
    <w:lvl w:ilvl="4" w:tplc="8A08DA02">
      <w:start w:val="1"/>
      <w:numFmt w:val="bullet"/>
      <w:lvlText w:val="o"/>
      <w:lvlJc w:val="left"/>
      <w:pPr>
        <w:ind w:left="3600" w:hanging="360"/>
      </w:pPr>
      <w:rPr>
        <w:rFonts w:hint="default" w:ascii="Courier New" w:hAnsi="Courier New"/>
      </w:rPr>
    </w:lvl>
    <w:lvl w:ilvl="5" w:tplc="1C7065AA">
      <w:start w:val="1"/>
      <w:numFmt w:val="bullet"/>
      <w:lvlText w:val=""/>
      <w:lvlJc w:val="left"/>
      <w:pPr>
        <w:ind w:left="4320" w:hanging="360"/>
      </w:pPr>
      <w:rPr>
        <w:rFonts w:hint="default" w:ascii="Wingdings" w:hAnsi="Wingdings"/>
      </w:rPr>
    </w:lvl>
    <w:lvl w:ilvl="6" w:tplc="88408BBA">
      <w:start w:val="1"/>
      <w:numFmt w:val="bullet"/>
      <w:lvlText w:val=""/>
      <w:lvlJc w:val="left"/>
      <w:pPr>
        <w:ind w:left="5040" w:hanging="360"/>
      </w:pPr>
      <w:rPr>
        <w:rFonts w:hint="default" w:ascii="Symbol" w:hAnsi="Symbol"/>
      </w:rPr>
    </w:lvl>
    <w:lvl w:ilvl="7" w:tplc="FA6A81B8">
      <w:start w:val="1"/>
      <w:numFmt w:val="bullet"/>
      <w:lvlText w:val="o"/>
      <w:lvlJc w:val="left"/>
      <w:pPr>
        <w:ind w:left="5760" w:hanging="360"/>
      </w:pPr>
      <w:rPr>
        <w:rFonts w:hint="default" w:ascii="Courier New" w:hAnsi="Courier New"/>
      </w:rPr>
    </w:lvl>
    <w:lvl w:ilvl="8" w:tplc="154C8046">
      <w:start w:val="1"/>
      <w:numFmt w:val="bullet"/>
      <w:lvlText w:val=""/>
      <w:lvlJc w:val="left"/>
      <w:pPr>
        <w:ind w:left="6480" w:hanging="360"/>
      </w:pPr>
      <w:rPr>
        <w:rFonts w:hint="default" w:ascii="Wingdings" w:hAnsi="Wingdings"/>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371DFE"/>
    <w:multiLevelType w:val="hybridMultilevel"/>
    <w:tmpl w:val="B6B6E76C"/>
    <w:lvl w:ilvl="0" w:tplc="CDC6A826">
      <w:start w:val="1"/>
      <w:numFmt w:val="bullet"/>
      <w:lvlText w:val=""/>
      <w:lvlJc w:val="left"/>
      <w:pPr>
        <w:ind w:left="720" w:hanging="360"/>
      </w:pPr>
      <w:rPr>
        <w:rFonts w:hint="default" w:ascii="Symbol" w:hAnsi="Symbol"/>
      </w:rPr>
    </w:lvl>
    <w:lvl w:ilvl="1" w:tplc="5D0E59FC">
      <w:start w:val="1"/>
      <w:numFmt w:val="bullet"/>
      <w:lvlText w:val="o"/>
      <w:lvlJc w:val="left"/>
      <w:pPr>
        <w:ind w:left="1440" w:hanging="360"/>
      </w:pPr>
      <w:rPr>
        <w:rFonts w:hint="default" w:ascii="Courier New" w:hAnsi="Courier New"/>
      </w:rPr>
    </w:lvl>
    <w:lvl w:ilvl="2" w:tplc="91EE01EC">
      <w:start w:val="1"/>
      <w:numFmt w:val="bullet"/>
      <w:lvlText w:val=""/>
      <w:lvlJc w:val="left"/>
      <w:pPr>
        <w:ind w:left="2160" w:hanging="360"/>
      </w:pPr>
      <w:rPr>
        <w:rFonts w:hint="default" w:ascii="Wingdings" w:hAnsi="Wingdings"/>
      </w:rPr>
    </w:lvl>
    <w:lvl w:ilvl="3" w:tplc="F864E172">
      <w:start w:val="1"/>
      <w:numFmt w:val="bullet"/>
      <w:lvlText w:val=""/>
      <w:lvlJc w:val="left"/>
      <w:pPr>
        <w:ind w:left="2880" w:hanging="360"/>
      </w:pPr>
      <w:rPr>
        <w:rFonts w:hint="default" w:ascii="Symbol" w:hAnsi="Symbol"/>
      </w:rPr>
    </w:lvl>
    <w:lvl w:ilvl="4" w:tplc="6C7C60E4">
      <w:start w:val="1"/>
      <w:numFmt w:val="bullet"/>
      <w:lvlText w:val="o"/>
      <w:lvlJc w:val="left"/>
      <w:pPr>
        <w:ind w:left="3600" w:hanging="360"/>
      </w:pPr>
      <w:rPr>
        <w:rFonts w:hint="default" w:ascii="Courier New" w:hAnsi="Courier New"/>
      </w:rPr>
    </w:lvl>
    <w:lvl w:ilvl="5" w:tplc="A1745CD6">
      <w:start w:val="1"/>
      <w:numFmt w:val="bullet"/>
      <w:lvlText w:val=""/>
      <w:lvlJc w:val="left"/>
      <w:pPr>
        <w:ind w:left="4320" w:hanging="360"/>
      </w:pPr>
      <w:rPr>
        <w:rFonts w:hint="default" w:ascii="Wingdings" w:hAnsi="Wingdings"/>
      </w:rPr>
    </w:lvl>
    <w:lvl w:ilvl="6" w:tplc="FD1CD330">
      <w:start w:val="1"/>
      <w:numFmt w:val="bullet"/>
      <w:lvlText w:val=""/>
      <w:lvlJc w:val="left"/>
      <w:pPr>
        <w:ind w:left="5040" w:hanging="360"/>
      </w:pPr>
      <w:rPr>
        <w:rFonts w:hint="default" w:ascii="Symbol" w:hAnsi="Symbol"/>
      </w:rPr>
    </w:lvl>
    <w:lvl w:ilvl="7" w:tplc="8F8421D0">
      <w:start w:val="1"/>
      <w:numFmt w:val="bullet"/>
      <w:lvlText w:val="o"/>
      <w:lvlJc w:val="left"/>
      <w:pPr>
        <w:ind w:left="5760" w:hanging="360"/>
      </w:pPr>
      <w:rPr>
        <w:rFonts w:hint="default" w:ascii="Courier New" w:hAnsi="Courier New"/>
      </w:rPr>
    </w:lvl>
    <w:lvl w:ilvl="8" w:tplc="AFEC97D8">
      <w:start w:val="1"/>
      <w:numFmt w:val="bullet"/>
      <w:lvlText w:val=""/>
      <w:lvlJc w:val="left"/>
      <w:pPr>
        <w:ind w:left="6480" w:hanging="360"/>
      </w:pPr>
      <w:rPr>
        <w:rFonts w:hint="default" w:ascii="Wingdings" w:hAnsi="Wingdings"/>
      </w:rPr>
    </w:lvl>
  </w:abstractNum>
  <w:abstractNum w:abstractNumId="27" w15:restartNumberingAfterBreak="0">
    <w:nsid w:val="4F0EE8BB"/>
    <w:multiLevelType w:val="hybridMultilevel"/>
    <w:tmpl w:val="20409926"/>
    <w:lvl w:ilvl="0" w:tplc="ED9061E6">
      <w:start w:val="1"/>
      <w:numFmt w:val="decimal"/>
      <w:lvlText w:val="%1."/>
      <w:lvlJc w:val="left"/>
      <w:pPr>
        <w:ind w:left="720" w:hanging="360"/>
      </w:pPr>
    </w:lvl>
    <w:lvl w:ilvl="1" w:tplc="3A706D2A">
      <w:start w:val="1"/>
      <w:numFmt w:val="lowerLetter"/>
      <w:lvlText w:val="%2."/>
      <w:lvlJc w:val="left"/>
      <w:pPr>
        <w:ind w:left="1440" w:hanging="360"/>
      </w:pPr>
    </w:lvl>
    <w:lvl w:ilvl="2" w:tplc="87568D44">
      <w:start w:val="1"/>
      <w:numFmt w:val="lowerRoman"/>
      <w:lvlText w:val="%3."/>
      <w:lvlJc w:val="right"/>
      <w:pPr>
        <w:ind w:left="2160" w:hanging="180"/>
      </w:pPr>
    </w:lvl>
    <w:lvl w:ilvl="3" w:tplc="E08A9D90">
      <w:start w:val="1"/>
      <w:numFmt w:val="decimal"/>
      <w:lvlText w:val="%4."/>
      <w:lvlJc w:val="left"/>
      <w:pPr>
        <w:ind w:left="2880" w:hanging="360"/>
      </w:pPr>
    </w:lvl>
    <w:lvl w:ilvl="4" w:tplc="33C8CBF8">
      <w:start w:val="1"/>
      <w:numFmt w:val="lowerLetter"/>
      <w:lvlText w:val="%5."/>
      <w:lvlJc w:val="left"/>
      <w:pPr>
        <w:ind w:left="3600" w:hanging="360"/>
      </w:pPr>
    </w:lvl>
    <w:lvl w:ilvl="5" w:tplc="68EA3B34">
      <w:start w:val="1"/>
      <w:numFmt w:val="lowerRoman"/>
      <w:lvlText w:val="%6."/>
      <w:lvlJc w:val="right"/>
      <w:pPr>
        <w:ind w:left="4320" w:hanging="180"/>
      </w:pPr>
    </w:lvl>
    <w:lvl w:ilvl="6" w:tplc="B36E0230">
      <w:start w:val="1"/>
      <w:numFmt w:val="decimal"/>
      <w:lvlText w:val="%7."/>
      <w:lvlJc w:val="left"/>
      <w:pPr>
        <w:ind w:left="5040" w:hanging="360"/>
      </w:pPr>
    </w:lvl>
    <w:lvl w:ilvl="7" w:tplc="556A59DC">
      <w:start w:val="1"/>
      <w:numFmt w:val="lowerLetter"/>
      <w:lvlText w:val="%8."/>
      <w:lvlJc w:val="left"/>
      <w:pPr>
        <w:ind w:left="5760" w:hanging="360"/>
      </w:pPr>
    </w:lvl>
    <w:lvl w:ilvl="8" w:tplc="D68A0D00">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89B76A7"/>
    <w:multiLevelType w:val="hybridMultilevel"/>
    <w:tmpl w:val="5F9A02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32" w15:restartNumberingAfterBreak="0">
    <w:nsid w:val="5CFB61D7"/>
    <w:multiLevelType w:val="hybridMultilevel"/>
    <w:tmpl w:val="76CC12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5DAC048B"/>
    <w:multiLevelType w:val="hybridMultilevel"/>
    <w:tmpl w:val="1CFE929E"/>
    <w:lvl w:ilvl="0" w:tplc="3AA2D772">
      <w:start w:val="1"/>
      <w:numFmt w:val="decimal"/>
      <w:lvlText w:val="%1."/>
      <w:lvlJc w:val="left"/>
      <w:pPr>
        <w:ind w:left="720" w:hanging="360"/>
      </w:pPr>
    </w:lvl>
    <w:lvl w:ilvl="1" w:tplc="BB4E311A">
      <w:start w:val="1"/>
      <w:numFmt w:val="lowerLetter"/>
      <w:lvlText w:val="%2."/>
      <w:lvlJc w:val="left"/>
      <w:pPr>
        <w:ind w:left="1440" w:hanging="360"/>
      </w:pPr>
    </w:lvl>
    <w:lvl w:ilvl="2" w:tplc="315E35C2">
      <w:start w:val="1"/>
      <w:numFmt w:val="lowerRoman"/>
      <w:lvlText w:val="%3."/>
      <w:lvlJc w:val="right"/>
      <w:pPr>
        <w:ind w:left="2160" w:hanging="180"/>
      </w:pPr>
    </w:lvl>
    <w:lvl w:ilvl="3" w:tplc="DD8285C8">
      <w:start w:val="1"/>
      <w:numFmt w:val="decimal"/>
      <w:lvlText w:val="%4."/>
      <w:lvlJc w:val="left"/>
      <w:pPr>
        <w:ind w:left="2880" w:hanging="360"/>
      </w:pPr>
    </w:lvl>
    <w:lvl w:ilvl="4" w:tplc="CB2CD224">
      <w:start w:val="1"/>
      <w:numFmt w:val="lowerLetter"/>
      <w:lvlText w:val="%5."/>
      <w:lvlJc w:val="left"/>
      <w:pPr>
        <w:ind w:left="3600" w:hanging="360"/>
      </w:pPr>
    </w:lvl>
    <w:lvl w:ilvl="5" w:tplc="5A4A4E10">
      <w:start w:val="1"/>
      <w:numFmt w:val="lowerRoman"/>
      <w:lvlText w:val="%6."/>
      <w:lvlJc w:val="right"/>
      <w:pPr>
        <w:ind w:left="4320" w:hanging="180"/>
      </w:pPr>
    </w:lvl>
    <w:lvl w:ilvl="6" w:tplc="11B0D618">
      <w:start w:val="1"/>
      <w:numFmt w:val="decimal"/>
      <w:lvlText w:val="%7."/>
      <w:lvlJc w:val="left"/>
      <w:pPr>
        <w:ind w:left="5040" w:hanging="360"/>
      </w:pPr>
    </w:lvl>
    <w:lvl w:ilvl="7" w:tplc="0496651E">
      <w:start w:val="1"/>
      <w:numFmt w:val="lowerLetter"/>
      <w:lvlText w:val="%8."/>
      <w:lvlJc w:val="left"/>
      <w:pPr>
        <w:ind w:left="5760" w:hanging="360"/>
      </w:pPr>
    </w:lvl>
    <w:lvl w:ilvl="8" w:tplc="84F2C7E0">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197147"/>
    <w:multiLevelType w:val="hybridMultilevel"/>
    <w:tmpl w:val="43D6EAB2"/>
    <w:lvl w:ilvl="0" w:tplc="34644700">
      <w:start w:val="1"/>
      <w:numFmt w:val="decimal"/>
      <w:lvlText w:val="%1."/>
      <w:lvlJc w:val="left"/>
      <w:pPr>
        <w:ind w:left="720" w:hanging="360"/>
      </w:pPr>
    </w:lvl>
    <w:lvl w:ilvl="1" w:tplc="183C185C">
      <w:start w:val="1"/>
      <w:numFmt w:val="lowerLetter"/>
      <w:lvlText w:val="%2."/>
      <w:lvlJc w:val="left"/>
      <w:pPr>
        <w:ind w:left="1440" w:hanging="360"/>
      </w:pPr>
    </w:lvl>
    <w:lvl w:ilvl="2" w:tplc="E2E64DBA">
      <w:start w:val="1"/>
      <w:numFmt w:val="lowerRoman"/>
      <w:lvlText w:val="%3."/>
      <w:lvlJc w:val="right"/>
      <w:pPr>
        <w:ind w:left="2160" w:hanging="180"/>
      </w:pPr>
    </w:lvl>
    <w:lvl w:ilvl="3" w:tplc="6E3ECF6C">
      <w:start w:val="1"/>
      <w:numFmt w:val="decimal"/>
      <w:lvlText w:val="%4."/>
      <w:lvlJc w:val="left"/>
      <w:pPr>
        <w:ind w:left="2880" w:hanging="360"/>
      </w:pPr>
    </w:lvl>
    <w:lvl w:ilvl="4" w:tplc="0C86F086">
      <w:start w:val="1"/>
      <w:numFmt w:val="lowerLetter"/>
      <w:lvlText w:val="%5."/>
      <w:lvlJc w:val="left"/>
      <w:pPr>
        <w:ind w:left="3600" w:hanging="360"/>
      </w:pPr>
    </w:lvl>
    <w:lvl w:ilvl="5" w:tplc="FD508628">
      <w:start w:val="1"/>
      <w:numFmt w:val="lowerRoman"/>
      <w:lvlText w:val="%6."/>
      <w:lvlJc w:val="right"/>
      <w:pPr>
        <w:ind w:left="4320" w:hanging="180"/>
      </w:pPr>
    </w:lvl>
    <w:lvl w:ilvl="6" w:tplc="1FEE55DE">
      <w:start w:val="1"/>
      <w:numFmt w:val="decimal"/>
      <w:lvlText w:val="%7."/>
      <w:lvlJc w:val="left"/>
      <w:pPr>
        <w:ind w:left="5040" w:hanging="360"/>
      </w:pPr>
    </w:lvl>
    <w:lvl w:ilvl="7" w:tplc="9ACE37B2">
      <w:start w:val="1"/>
      <w:numFmt w:val="lowerLetter"/>
      <w:lvlText w:val="%8."/>
      <w:lvlJc w:val="left"/>
      <w:pPr>
        <w:ind w:left="5760" w:hanging="360"/>
      </w:pPr>
    </w:lvl>
    <w:lvl w:ilvl="8" w:tplc="F18AC618">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42" w15:restartNumberingAfterBreak="0">
    <w:nsid w:val="76F5CEA3"/>
    <w:multiLevelType w:val="hybridMultilevel"/>
    <w:tmpl w:val="FFFFFFFF"/>
    <w:lvl w:ilvl="0" w:tplc="CD001EC8">
      <w:start w:val="1"/>
      <w:numFmt w:val="bullet"/>
      <w:lvlText w:val=""/>
      <w:lvlJc w:val="left"/>
      <w:pPr>
        <w:ind w:left="720" w:hanging="360"/>
      </w:pPr>
      <w:rPr>
        <w:rFonts w:hint="default" w:ascii="Symbol" w:hAnsi="Symbol"/>
      </w:rPr>
    </w:lvl>
    <w:lvl w:ilvl="1" w:tplc="2B7E0376">
      <w:start w:val="1"/>
      <w:numFmt w:val="bullet"/>
      <w:lvlText w:val="o"/>
      <w:lvlJc w:val="left"/>
      <w:pPr>
        <w:ind w:left="1440" w:hanging="360"/>
      </w:pPr>
      <w:rPr>
        <w:rFonts w:hint="default" w:ascii="Courier New" w:hAnsi="Courier New"/>
      </w:rPr>
    </w:lvl>
    <w:lvl w:ilvl="2" w:tplc="3E9A1788">
      <w:start w:val="1"/>
      <w:numFmt w:val="bullet"/>
      <w:lvlText w:val=""/>
      <w:lvlJc w:val="left"/>
      <w:pPr>
        <w:ind w:left="2160" w:hanging="360"/>
      </w:pPr>
      <w:rPr>
        <w:rFonts w:hint="default" w:ascii="Wingdings" w:hAnsi="Wingdings"/>
      </w:rPr>
    </w:lvl>
    <w:lvl w:ilvl="3" w:tplc="0E901738">
      <w:start w:val="1"/>
      <w:numFmt w:val="bullet"/>
      <w:lvlText w:val=""/>
      <w:lvlJc w:val="left"/>
      <w:pPr>
        <w:ind w:left="2880" w:hanging="360"/>
      </w:pPr>
      <w:rPr>
        <w:rFonts w:hint="default" w:ascii="Symbol" w:hAnsi="Symbol"/>
      </w:rPr>
    </w:lvl>
    <w:lvl w:ilvl="4" w:tplc="485A3BE4">
      <w:start w:val="1"/>
      <w:numFmt w:val="bullet"/>
      <w:lvlText w:val="o"/>
      <w:lvlJc w:val="left"/>
      <w:pPr>
        <w:ind w:left="3600" w:hanging="360"/>
      </w:pPr>
      <w:rPr>
        <w:rFonts w:hint="default" w:ascii="Courier New" w:hAnsi="Courier New"/>
      </w:rPr>
    </w:lvl>
    <w:lvl w:ilvl="5" w:tplc="030C5FE4">
      <w:start w:val="1"/>
      <w:numFmt w:val="bullet"/>
      <w:lvlText w:val=""/>
      <w:lvlJc w:val="left"/>
      <w:pPr>
        <w:ind w:left="4320" w:hanging="360"/>
      </w:pPr>
      <w:rPr>
        <w:rFonts w:hint="default" w:ascii="Wingdings" w:hAnsi="Wingdings"/>
      </w:rPr>
    </w:lvl>
    <w:lvl w:ilvl="6" w:tplc="37A2B208">
      <w:start w:val="1"/>
      <w:numFmt w:val="bullet"/>
      <w:lvlText w:val=""/>
      <w:lvlJc w:val="left"/>
      <w:pPr>
        <w:ind w:left="5040" w:hanging="360"/>
      </w:pPr>
      <w:rPr>
        <w:rFonts w:hint="default" w:ascii="Symbol" w:hAnsi="Symbol"/>
      </w:rPr>
    </w:lvl>
    <w:lvl w:ilvl="7" w:tplc="6298CDD8">
      <w:start w:val="1"/>
      <w:numFmt w:val="bullet"/>
      <w:lvlText w:val="o"/>
      <w:lvlJc w:val="left"/>
      <w:pPr>
        <w:ind w:left="5760" w:hanging="360"/>
      </w:pPr>
      <w:rPr>
        <w:rFonts w:hint="default" w:ascii="Courier New" w:hAnsi="Courier New"/>
      </w:rPr>
    </w:lvl>
    <w:lvl w:ilvl="8" w:tplc="7F765130">
      <w:start w:val="1"/>
      <w:numFmt w:val="bullet"/>
      <w:lvlText w:val=""/>
      <w:lvlJc w:val="left"/>
      <w:pPr>
        <w:ind w:left="6480" w:hanging="360"/>
      </w:pPr>
      <w:rPr>
        <w:rFonts w:hint="default" w:ascii="Wingdings" w:hAnsi="Wingdings"/>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FCC7DBE"/>
    <w:multiLevelType w:val="hybridMultilevel"/>
    <w:tmpl w:val="5F5006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85211408">
    <w:abstractNumId w:val="27"/>
  </w:num>
  <w:num w:numId="2" w16cid:durableId="1035469805">
    <w:abstractNumId w:val="33"/>
  </w:num>
  <w:num w:numId="3" w16cid:durableId="586769232">
    <w:abstractNumId w:val="2"/>
  </w:num>
  <w:num w:numId="4" w16cid:durableId="1677612712">
    <w:abstractNumId w:val="4"/>
  </w:num>
  <w:num w:numId="5" w16cid:durableId="620965092">
    <w:abstractNumId w:val="1"/>
  </w:num>
  <w:num w:numId="6" w16cid:durableId="39212154">
    <w:abstractNumId w:val="35"/>
  </w:num>
  <w:num w:numId="7" w16cid:durableId="979768647">
    <w:abstractNumId w:val="6"/>
  </w:num>
  <w:num w:numId="8" w16cid:durableId="1842696254">
    <w:abstractNumId w:val="19"/>
  </w:num>
  <w:num w:numId="9" w16cid:durableId="213005777">
    <w:abstractNumId w:val="26"/>
  </w:num>
  <w:num w:numId="10" w16cid:durableId="1426344416">
    <w:abstractNumId w:val="7"/>
  </w:num>
  <w:num w:numId="11" w16cid:durableId="527379661">
    <w:abstractNumId w:val="24"/>
  </w:num>
  <w:num w:numId="12" w16cid:durableId="1810442672">
    <w:abstractNumId w:val="13"/>
  </w:num>
  <w:num w:numId="13" w16cid:durableId="1078283840">
    <w:abstractNumId w:val="21"/>
  </w:num>
  <w:num w:numId="14" w16cid:durableId="1806969672">
    <w:abstractNumId w:val="42"/>
  </w:num>
  <w:num w:numId="15" w16cid:durableId="850493201">
    <w:abstractNumId w:val="18"/>
  </w:num>
  <w:num w:numId="16" w16cid:durableId="1418014885">
    <w:abstractNumId w:val="36"/>
  </w:num>
  <w:num w:numId="17" w16cid:durableId="1351489909">
    <w:abstractNumId w:val="9"/>
  </w:num>
  <w:num w:numId="18" w16cid:durableId="996802858">
    <w:abstractNumId w:val="41"/>
  </w:num>
  <w:num w:numId="19"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10"/>
  </w:num>
  <w:num w:numId="23" w16cid:durableId="465201546">
    <w:abstractNumId w:val="15"/>
  </w:num>
  <w:num w:numId="24" w16cid:durableId="801313199">
    <w:abstractNumId w:val="16"/>
  </w:num>
  <w:num w:numId="25" w16cid:durableId="1932622472">
    <w:abstractNumId w:val="39"/>
  </w:num>
  <w:num w:numId="26" w16cid:durableId="803698313">
    <w:abstractNumId w:val="37"/>
  </w:num>
  <w:num w:numId="27" w16cid:durableId="1870216879">
    <w:abstractNumId w:val="38"/>
  </w:num>
  <w:num w:numId="28" w16cid:durableId="100340676">
    <w:abstractNumId w:val="3"/>
  </w:num>
  <w:num w:numId="29" w16cid:durableId="1557625305">
    <w:abstractNumId w:val="12"/>
  </w:num>
  <w:num w:numId="30" w16cid:durableId="1281380168">
    <w:abstractNumId w:val="14"/>
  </w:num>
  <w:num w:numId="31" w16cid:durableId="1244143853">
    <w:abstractNumId w:val="20"/>
  </w:num>
  <w:num w:numId="32" w16cid:durableId="131824218">
    <w:abstractNumId w:val="23"/>
  </w:num>
  <w:num w:numId="33" w16cid:durableId="395248324">
    <w:abstractNumId w:val="40"/>
  </w:num>
  <w:num w:numId="34" w16cid:durableId="267927197">
    <w:abstractNumId w:val="11"/>
  </w:num>
  <w:num w:numId="35" w16cid:durableId="48654765">
    <w:abstractNumId w:val="25"/>
  </w:num>
  <w:num w:numId="36" w16cid:durableId="1337196786">
    <w:abstractNumId w:val="34"/>
  </w:num>
  <w:num w:numId="37" w16cid:durableId="1755130753">
    <w:abstractNumId w:val="5"/>
  </w:num>
  <w:num w:numId="38" w16cid:durableId="726926220">
    <w:abstractNumId w:val="17"/>
  </w:num>
  <w:num w:numId="39" w16cid:durableId="2083483834">
    <w:abstractNumId w:val="22"/>
  </w:num>
  <w:num w:numId="40" w16cid:durableId="2097245557">
    <w:abstractNumId w:val="43"/>
  </w:num>
  <w:num w:numId="41" w16cid:durableId="475149258">
    <w:abstractNumId w:val="31"/>
  </w:num>
  <w:num w:numId="42" w16cid:durableId="443573655">
    <w:abstractNumId w:val="0"/>
  </w:num>
  <w:num w:numId="43" w16cid:durableId="1826046875">
    <w:abstractNumId w:val="29"/>
  </w:num>
  <w:num w:numId="44" w16cid:durableId="1767849285">
    <w:abstractNumId w:val="44"/>
  </w:num>
  <w:num w:numId="45" w16cid:durableId="690566581">
    <w:abstractNumId w:val="8"/>
  </w:num>
  <w:num w:numId="46" w16cid:durableId="776215551">
    <w:abstractNumId w:val="3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5CFF"/>
    <w:rsid w:val="00113E57"/>
    <w:rsid w:val="0011587A"/>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8D7"/>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2A23"/>
    <w:rsid w:val="00293870"/>
    <w:rsid w:val="00293A45"/>
    <w:rsid w:val="002A152D"/>
    <w:rsid w:val="002A7E77"/>
    <w:rsid w:val="002B55BF"/>
    <w:rsid w:val="002B56C1"/>
    <w:rsid w:val="002B6DE2"/>
    <w:rsid w:val="002B7789"/>
    <w:rsid w:val="002C4AEB"/>
    <w:rsid w:val="002D1837"/>
    <w:rsid w:val="002D4DC9"/>
    <w:rsid w:val="002E0739"/>
    <w:rsid w:val="002E13FE"/>
    <w:rsid w:val="00303350"/>
    <w:rsid w:val="00311DFF"/>
    <w:rsid w:val="003171A8"/>
    <w:rsid w:val="003257BD"/>
    <w:rsid w:val="003264AE"/>
    <w:rsid w:val="003268ED"/>
    <w:rsid w:val="003302A1"/>
    <w:rsid w:val="00331A88"/>
    <w:rsid w:val="00332956"/>
    <w:rsid w:val="003408DD"/>
    <w:rsid w:val="003505BC"/>
    <w:rsid w:val="00354F34"/>
    <w:rsid w:val="00361382"/>
    <w:rsid w:val="003656A9"/>
    <w:rsid w:val="00374D23"/>
    <w:rsid w:val="00382031"/>
    <w:rsid w:val="00384BA8"/>
    <w:rsid w:val="00390251"/>
    <w:rsid w:val="00392C8E"/>
    <w:rsid w:val="00392D9A"/>
    <w:rsid w:val="00395DA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D0E"/>
    <w:rsid w:val="00487E4B"/>
    <w:rsid w:val="004942B0"/>
    <w:rsid w:val="00494691"/>
    <w:rsid w:val="004A7891"/>
    <w:rsid w:val="004A7DD5"/>
    <w:rsid w:val="004B7A0E"/>
    <w:rsid w:val="004C367F"/>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5425"/>
    <w:rsid w:val="00606331"/>
    <w:rsid w:val="006073C6"/>
    <w:rsid w:val="006154A7"/>
    <w:rsid w:val="0061812C"/>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88A"/>
    <w:rsid w:val="006C1FDD"/>
    <w:rsid w:val="006D29FD"/>
    <w:rsid w:val="006D3C97"/>
    <w:rsid w:val="006D4BBB"/>
    <w:rsid w:val="006E0AB0"/>
    <w:rsid w:val="006E1992"/>
    <w:rsid w:val="006E27BB"/>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7EC"/>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582"/>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7331"/>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3578"/>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9EB"/>
    <w:rsid w:val="00B6265F"/>
    <w:rsid w:val="00B640BB"/>
    <w:rsid w:val="00B64389"/>
    <w:rsid w:val="00B65EC6"/>
    <w:rsid w:val="00B70B72"/>
    <w:rsid w:val="00B71FC2"/>
    <w:rsid w:val="00B72775"/>
    <w:rsid w:val="00B7789F"/>
    <w:rsid w:val="00B90B2A"/>
    <w:rsid w:val="00B91DEA"/>
    <w:rsid w:val="00B93605"/>
    <w:rsid w:val="00BA1A32"/>
    <w:rsid w:val="00BA346E"/>
    <w:rsid w:val="00BA49D2"/>
    <w:rsid w:val="00BB1B85"/>
    <w:rsid w:val="00BB26B7"/>
    <w:rsid w:val="00BB3142"/>
    <w:rsid w:val="00BB7504"/>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8779C"/>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DC9"/>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1FF"/>
    <w:rsid w:val="00DD4D69"/>
    <w:rsid w:val="00DE6682"/>
    <w:rsid w:val="00DF26D2"/>
    <w:rsid w:val="00E0333A"/>
    <w:rsid w:val="00E12E9F"/>
    <w:rsid w:val="00E16786"/>
    <w:rsid w:val="00E17AFC"/>
    <w:rsid w:val="00E239F4"/>
    <w:rsid w:val="00E31847"/>
    <w:rsid w:val="00E32138"/>
    <w:rsid w:val="00E43EC5"/>
    <w:rsid w:val="00E45AB0"/>
    <w:rsid w:val="00E57EF4"/>
    <w:rsid w:val="00E62696"/>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8937F"/>
    <w:rsid w:val="00F96C3F"/>
    <w:rsid w:val="00FA17A2"/>
    <w:rsid w:val="00FA1C94"/>
    <w:rsid w:val="00FB4F7A"/>
    <w:rsid w:val="00FB58A3"/>
    <w:rsid w:val="00FB6B35"/>
    <w:rsid w:val="00FD436F"/>
    <w:rsid w:val="00FD5A26"/>
    <w:rsid w:val="00FE3EC4"/>
    <w:rsid w:val="00FF3E46"/>
    <w:rsid w:val="00FF5A58"/>
    <w:rsid w:val="012C43E8"/>
    <w:rsid w:val="016B3B36"/>
    <w:rsid w:val="01735D79"/>
    <w:rsid w:val="01B06B84"/>
    <w:rsid w:val="01C8C4B9"/>
    <w:rsid w:val="01CD25A4"/>
    <w:rsid w:val="021F0985"/>
    <w:rsid w:val="02309C60"/>
    <w:rsid w:val="0231CF99"/>
    <w:rsid w:val="0271CD85"/>
    <w:rsid w:val="027D993E"/>
    <w:rsid w:val="02802EFB"/>
    <w:rsid w:val="02D396E5"/>
    <w:rsid w:val="02F945A1"/>
    <w:rsid w:val="04326E84"/>
    <w:rsid w:val="0444CB5F"/>
    <w:rsid w:val="04837FB5"/>
    <w:rsid w:val="04C0D13A"/>
    <w:rsid w:val="0505A736"/>
    <w:rsid w:val="05527A93"/>
    <w:rsid w:val="055988B0"/>
    <w:rsid w:val="057BA7FC"/>
    <w:rsid w:val="05F318F0"/>
    <w:rsid w:val="05FD11BE"/>
    <w:rsid w:val="06571E0B"/>
    <w:rsid w:val="06BE5D3E"/>
    <w:rsid w:val="07024D9C"/>
    <w:rsid w:val="08071DD1"/>
    <w:rsid w:val="08324C6B"/>
    <w:rsid w:val="08634B44"/>
    <w:rsid w:val="0868F62A"/>
    <w:rsid w:val="086DA88D"/>
    <w:rsid w:val="0895EBD8"/>
    <w:rsid w:val="08A4BC40"/>
    <w:rsid w:val="08BACBDC"/>
    <w:rsid w:val="091FCBAD"/>
    <w:rsid w:val="092DFA6D"/>
    <w:rsid w:val="09613490"/>
    <w:rsid w:val="09630D05"/>
    <w:rsid w:val="096A2EE3"/>
    <w:rsid w:val="099264C1"/>
    <w:rsid w:val="09ED9D16"/>
    <w:rsid w:val="0A5EDE96"/>
    <w:rsid w:val="0AB3599D"/>
    <w:rsid w:val="0B4ED36C"/>
    <w:rsid w:val="0B78FDC2"/>
    <w:rsid w:val="0B8BB83B"/>
    <w:rsid w:val="0BB6D977"/>
    <w:rsid w:val="0C2B5DC2"/>
    <w:rsid w:val="0C3C1F87"/>
    <w:rsid w:val="0C4DDA2C"/>
    <w:rsid w:val="0CCC7D93"/>
    <w:rsid w:val="0CDEEAB9"/>
    <w:rsid w:val="0D171B07"/>
    <w:rsid w:val="0D29B0D7"/>
    <w:rsid w:val="0DB1FFB5"/>
    <w:rsid w:val="0DB5BFCB"/>
    <w:rsid w:val="0E666801"/>
    <w:rsid w:val="0E6CA395"/>
    <w:rsid w:val="0EA74D93"/>
    <w:rsid w:val="0ECD912E"/>
    <w:rsid w:val="0ECE9380"/>
    <w:rsid w:val="0F454B29"/>
    <w:rsid w:val="0F897172"/>
    <w:rsid w:val="0FAA23C5"/>
    <w:rsid w:val="0FEF912E"/>
    <w:rsid w:val="10E889B6"/>
    <w:rsid w:val="11177BA6"/>
    <w:rsid w:val="11769B2E"/>
    <w:rsid w:val="11D5E7F2"/>
    <w:rsid w:val="124132D0"/>
    <w:rsid w:val="1246FCC6"/>
    <w:rsid w:val="12475E17"/>
    <w:rsid w:val="12E5D381"/>
    <w:rsid w:val="1324CC10"/>
    <w:rsid w:val="134A5673"/>
    <w:rsid w:val="13A03DCC"/>
    <w:rsid w:val="141D699C"/>
    <w:rsid w:val="146F0203"/>
    <w:rsid w:val="149F7542"/>
    <w:rsid w:val="14AB64AE"/>
    <w:rsid w:val="150BC840"/>
    <w:rsid w:val="15A2834B"/>
    <w:rsid w:val="15B032CA"/>
    <w:rsid w:val="15EC0556"/>
    <w:rsid w:val="164DE80C"/>
    <w:rsid w:val="16BFD7A0"/>
    <w:rsid w:val="16CC4921"/>
    <w:rsid w:val="16CCB7F3"/>
    <w:rsid w:val="1722E6D3"/>
    <w:rsid w:val="175BF448"/>
    <w:rsid w:val="17810E52"/>
    <w:rsid w:val="17976541"/>
    <w:rsid w:val="18048BB0"/>
    <w:rsid w:val="181FE66D"/>
    <w:rsid w:val="1822A915"/>
    <w:rsid w:val="188941EA"/>
    <w:rsid w:val="1899C97D"/>
    <w:rsid w:val="18E6ABFA"/>
    <w:rsid w:val="1919023A"/>
    <w:rsid w:val="19217FF9"/>
    <w:rsid w:val="1966B9A9"/>
    <w:rsid w:val="19896902"/>
    <w:rsid w:val="1A917C55"/>
    <w:rsid w:val="1A9D4E04"/>
    <w:rsid w:val="1B0AF9C3"/>
    <w:rsid w:val="1B2E9238"/>
    <w:rsid w:val="1B44A5EA"/>
    <w:rsid w:val="1B4CA63F"/>
    <w:rsid w:val="1B64AC38"/>
    <w:rsid w:val="1BCF96D3"/>
    <w:rsid w:val="1C50705E"/>
    <w:rsid w:val="1C85F7A3"/>
    <w:rsid w:val="1C8B68B1"/>
    <w:rsid w:val="1C8C8665"/>
    <w:rsid w:val="1CBA2FDB"/>
    <w:rsid w:val="1CC0D5D5"/>
    <w:rsid w:val="1D264F33"/>
    <w:rsid w:val="1D64E06E"/>
    <w:rsid w:val="1D9A1C0E"/>
    <w:rsid w:val="1D9E2391"/>
    <w:rsid w:val="1DB77BB8"/>
    <w:rsid w:val="1DE7FE67"/>
    <w:rsid w:val="1E4A36DB"/>
    <w:rsid w:val="1E6BC72D"/>
    <w:rsid w:val="1E7FCF8A"/>
    <w:rsid w:val="1E963AFD"/>
    <w:rsid w:val="1EE8A737"/>
    <w:rsid w:val="1F8D389F"/>
    <w:rsid w:val="1FFE1EEE"/>
    <w:rsid w:val="203DAC24"/>
    <w:rsid w:val="209ED029"/>
    <w:rsid w:val="20A79D6F"/>
    <w:rsid w:val="20F9A132"/>
    <w:rsid w:val="2153454C"/>
    <w:rsid w:val="2164466D"/>
    <w:rsid w:val="2199559B"/>
    <w:rsid w:val="21ACB818"/>
    <w:rsid w:val="21B8D30A"/>
    <w:rsid w:val="21E83282"/>
    <w:rsid w:val="2231D964"/>
    <w:rsid w:val="22450CB9"/>
    <w:rsid w:val="228EFF9D"/>
    <w:rsid w:val="236D3D72"/>
    <w:rsid w:val="240E14FD"/>
    <w:rsid w:val="24DA70AB"/>
    <w:rsid w:val="24E329B4"/>
    <w:rsid w:val="25A8D981"/>
    <w:rsid w:val="25ED035A"/>
    <w:rsid w:val="267AB643"/>
    <w:rsid w:val="2745A444"/>
    <w:rsid w:val="2753AFEC"/>
    <w:rsid w:val="283DB374"/>
    <w:rsid w:val="2860D3AD"/>
    <w:rsid w:val="286A0B00"/>
    <w:rsid w:val="28B4D8CA"/>
    <w:rsid w:val="28E13576"/>
    <w:rsid w:val="294EDC13"/>
    <w:rsid w:val="298C7A48"/>
    <w:rsid w:val="298CD249"/>
    <w:rsid w:val="29A02080"/>
    <w:rsid w:val="29E6207B"/>
    <w:rsid w:val="29EFFCFB"/>
    <w:rsid w:val="2A57D835"/>
    <w:rsid w:val="2A65F330"/>
    <w:rsid w:val="2ABB0C9B"/>
    <w:rsid w:val="2B27843E"/>
    <w:rsid w:val="2B59C6FA"/>
    <w:rsid w:val="2B5B42D7"/>
    <w:rsid w:val="2B99DE2F"/>
    <w:rsid w:val="2C2CF87B"/>
    <w:rsid w:val="2C85FA1A"/>
    <w:rsid w:val="2CC6CA0C"/>
    <w:rsid w:val="2D268E64"/>
    <w:rsid w:val="2D970C5B"/>
    <w:rsid w:val="2DC9866B"/>
    <w:rsid w:val="2DE6F112"/>
    <w:rsid w:val="2E4C9A99"/>
    <w:rsid w:val="2E6E3B78"/>
    <w:rsid w:val="2EA77BC6"/>
    <w:rsid w:val="2EBCA410"/>
    <w:rsid w:val="2ED9BD45"/>
    <w:rsid w:val="2EE90DE2"/>
    <w:rsid w:val="2F179A3E"/>
    <w:rsid w:val="2F8C32D9"/>
    <w:rsid w:val="2FB1CD9D"/>
    <w:rsid w:val="2FBF1B9E"/>
    <w:rsid w:val="3022A0D9"/>
    <w:rsid w:val="304B46CB"/>
    <w:rsid w:val="30C684BD"/>
    <w:rsid w:val="30F528E8"/>
    <w:rsid w:val="310180A4"/>
    <w:rsid w:val="3142C870"/>
    <w:rsid w:val="31736869"/>
    <w:rsid w:val="31DB5B73"/>
    <w:rsid w:val="323BEA3C"/>
    <w:rsid w:val="326A5685"/>
    <w:rsid w:val="3320B2A7"/>
    <w:rsid w:val="33211349"/>
    <w:rsid w:val="336E4D72"/>
    <w:rsid w:val="33BB91EC"/>
    <w:rsid w:val="33E0A554"/>
    <w:rsid w:val="33ED63DA"/>
    <w:rsid w:val="33F5F744"/>
    <w:rsid w:val="3414AA44"/>
    <w:rsid w:val="34497832"/>
    <w:rsid w:val="3475F28C"/>
    <w:rsid w:val="347C7873"/>
    <w:rsid w:val="34C03B08"/>
    <w:rsid w:val="34D82B4A"/>
    <w:rsid w:val="356A51F0"/>
    <w:rsid w:val="3587633C"/>
    <w:rsid w:val="35CCF99F"/>
    <w:rsid w:val="35E53297"/>
    <w:rsid w:val="35E99764"/>
    <w:rsid w:val="36208E5E"/>
    <w:rsid w:val="368DFFB9"/>
    <w:rsid w:val="36BC1829"/>
    <w:rsid w:val="36E9952F"/>
    <w:rsid w:val="375B1881"/>
    <w:rsid w:val="37D64C34"/>
    <w:rsid w:val="37FF72F6"/>
    <w:rsid w:val="38095DAA"/>
    <w:rsid w:val="387DCCB5"/>
    <w:rsid w:val="38962486"/>
    <w:rsid w:val="38B4DEA4"/>
    <w:rsid w:val="38C89DF6"/>
    <w:rsid w:val="38DD04F2"/>
    <w:rsid w:val="391D9FF8"/>
    <w:rsid w:val="392434C7"/>
    <w:rsid w:val="395656E4"/>
    <w:rsid w:val="395F9DC7"/>
    <w:rsid w:val="39705A1C"/>
    <w:rsid w:val="3A39D72B"/>
    <w:rsid w:val="3A607603"/>
    <w:rsid w:val="3AAEC299"/>
    <w:rsid w:val="3B91E1EB"/>
    <w:rsid w:val="3BAC051A"/>
    <w:rsid w:val="3BEA07D4"/>
    <w:rsid w:val="3C368325"/>
    <w:rsid w:val="3CECB3F9"/>
    <w:rsid w:val="3D3FC988"/>
    <w:rsid w:val="3D74E653"/>
    <w:rsid w:val="3D78DF65"/>
    <w:rsid w:val="3DFC9274"/>
    <w:rsid w:val="3E0C3D8D"/>
    <w:rsid w:val="3EC2347B"/>
    <w:rsid w:val="3ECDC4E5"/>
    <w:rsid w:val="3F00180A"/>
    <w:rsid w:val="3F2C07E8"/>
    <w:rsid w:val="3F5264E0"/>
    <w:rsid w:val="3FBB6207"/>
    <w:rsid w:val="3FDD6D75"/>
    <w:rsid w:val="3FEF71C1"/>
    <w:rsid w:val="401D66E3"/>
    <w:rsid w:val="40494585"/>
    <w:rsid w:val="414E99D3"/>
    <w:rsid w:val="417FA151"/>
    <w:rsid w:val="418A38DF"/>
    <w:rsid w:val="41A4C3A8"/>
    <w:rsid w:val="41C9739D"/>
    <w:rsid w:val="41FE8D7F"/>
    <w:rsid w:val="42037107"/>
    <w:rsid w:val="429C752A"/>
    <w:rsid w:val="42A594BA"/>
    <w:rsid w:val="42BE8639"/>
    <w:rsid w:val="42D78A1D"/>
    <w:rsid w:val="433C2029"/>
    <w:rsid w:val="4366D691"/>
    <w:rsid w:val="43CA0B23"/>
    <w:rsid w:val="44118712"/>
    <w:rsid w:val="444A02ED"/>
    <w:rsid w:val="444B4BF6"/>
    <w:rsid w:val="4465A347"/>
    <w:rsid w:val="44B51E1D"/>
    <w:rsid w:val="454274B7"/>
    <w:rsid w:val="45DBDAAA"/>
    <w:rsid w:val="46D0B0E9"/>
    <w:rsid w:val="4747A10A"/>
    <w:rsid w:val="476D9C4E"/>
    <w:rsid w:val="48B64746"/>
    <w:rsid w:val="496B7CEF"/>
    <w:rsid w:val="49A75C30"/>
    <w:rsid w:val="49AA25E2"/>
    <w:rsid w:val="49B82517"/>
    <w:rsid w:val="4A0A042D"/>
    <w:rsid w:val="4A43B0CF"/>
    <w:rsid w:val="4ABEDC48"/>
    <w:rsid w:val="4AECBD7D"/>
    <w:rsid w:val="4AF460B5"/>
    <w:rsid w:val="4C4C3C82"/>
    <w:rsid w:val="4D399482"/>
    <w:rsid w:val="4D85E11E"/>
    <w:rsid w:val="4DBDA56E"/>
    <w:rsid w:val="4DFDD2F0"/>
    <w:rsid w:val="4E7AD286"/>
    <w:rsid w:val="4E9B2808"/>
    <w:rsid w:val="4EA1E38E"/>
    <w:rsid w:val="4F666978"/>
    <w:rsid w:val="50FDA0F7"/>
    <w:rsid w:val="512AEFE5"/>
    <w:rsid w:val="51BE1CDD"/>
    <w:rsid w:val="520F1F22"/>
    <w:rsid w:val="521B20B7"/>
    <w:rsid w:val="5241C5F8"/>
    <w:rsid w:val="52A4D2AC"/>
    <w:rsid w:val="52A92538"/>
    <w:rsid w:val="52B5145D"/>
    <w:rsid w:val="52D8E0BE"/>
    <w:rsid w:val="53F058C1"/>
    <w:rsid w:val="546E12D1"/>
    <w:rsid w:val="549DF407"/>
    <w:rsid w:val="5530C268"/>
    <w:rsid w:val="55B3C414"/>
    <w:rsid w:val="55C2BD7B"/>
    <w:rsid w:val="55DA97F3"/>
    <w:rsid w:val="5605BBAD"/>
    <w:rsid w:val="5652FD5A"/>
    <w:rsid w:val="56BBE534"/>
    <w:rsid w:val="56D692D3"/>
    <w:rsid w:val="56E75AF7"/>
    <w:rsid w:val="585211EB"/>
    <w:rsid w:val="5874DF82"/>
    <w:rsid w:val="587DA8DF"/>
    <w:rsid w:val="588B3E25"/>
    <w:rsid w:val="5940C472"/>
    <w:rsid w:val="594378C9"/>
    <w:rsid w:val="594C1F22"/>
    <w:rsid w:val="5970C0DA"/>
    <w:rsid w:val="598038F6"/>
    <w:rsid w:val="59E8D679"/>
    <w:rsid w:val="5A87C756"/>
    <w:rsid w:val="5A9C5D5A"/>
    <w:rsid w:val="5AA1B023"/>
    <w:rsid w:val="5ADC359B"/>
    <w:rsid w:val="5B20DF4A"/>
    <w:rsid w:val="5B2E37FB"/>
    <w:rsid w:val="5B619B77"/>
    <w:rsid w:val="5B9898F3"/>
    <w:rsid w:val="5BC569B3"/>
    <w:rsid w:val="5C376BDF"/>
    <w:rsid w:val="5C50FEF1"/>
    <w:rsid w:val="5C70D1E5"/>
    <w:rsid w:val="5CBFD033"/>
    <w:rsid w:val="5E6539B2"/>
    <w:rsid w:val="5FA47871"/>
    <w:rsid w:val="5FD5D834"/>
    <w:rsid w:val="5FD9A788"/>
    <w:rsid w:val="600AB2F8"/>
    <w:rsid w:val="6021CE1B"/>
    <w:rsid w:val="602DCB19"/>
    <w:rsid w:val="60378DB7"/>
    <w:rsid w:val="605A10B0"/>
    <w:rsid w:val="60923017"/>
    <w:rsid w:val="60DF2DDB"/>
    <w:rsid w:val="60F47B8D"/>
    <w:rsid w:val="61494C17"/>
    <w:rsid w:val="6182C84A"/>
    <w:rsid w:val="618FCDAD"/>
    <w:rsid w:val="6196AA89"/>
    <w:rsid w:val="619D10D4"/>
    <w:rsid w:val="6207560F"/>
    <w:rsid w:val="6212E9D3"/>
    <w:rsid w:val="624AF3F2"/>
    <w:rsid w:val="62B919FC"/>
    <w:rsid w:val="631B6610"/>
    <w:rsid w:val="64583601"/>
    <w:rsid w:val="645E3752"/>
    <w:rsid w:val="64C175B9"/>
    <w:rsid w:val="64E3CC8D"/>
    <w:rsid w:val="652135F6"/>
    <w:rsid w:val="657A44EC"/>
    <w:rsid w:val="65C8C00B"/>
    <w:rsid w:val="661D0CFF"/>
    <w:rsid w:val="6648BDC8"/>
    <w:rsid w:val="667E2D97"/>
    <w:rsid w:val="668164A7"/>
    <w:rsid w:val="66F08DE9"/>
    <w:rsid w:val="6741B351"/>
    <w:rsid w:val="678FC33C"/>
    <w:rsid w:val="67D6C0FB"/>
    <w:rsid w:val="67F289D5"/>
    <w:rsid w:val="680AE48E"/>
    <w:rsid w:val="681C59D6"/>
    <w:rsid w:val="68991D41"/>
    <w:rsid w:val="69856199"/>
    <w:rsid w:val="69C660A7"/>
    <w:rsid w:val="69F03FDD"/>
    <w:rsid w:val="6A375D4E"/>
    <w:rsid w:val="6A523FB5"/>
    <w:rsid w:val="6A80D8B8"/>
    <w:rsid w:val="6A9A2C55"/>
    <w:rsid w:val="6B50B35C"/>
    <w:rsid w:val="6BBB7190"/>
    <w:rsid w:val="6C092B13"/>
    <w:rsid w:val="6C5D2A2D"/>
    <w:rsid w:val="6D8E0076"/>
    <w:rsid w:val="6DE3D39E"/>
    <w:rsid w:val="6E17469D"/>
    <w:rsid w:val="6E200810"/>
    <w:rsid w:val="6E4041D4"/>
    <w:rsid w:val="6E789E8F"/>
    <w:rsid w:val="6E84B4FA"/>
    <w:rsid w:val="6EB9A204"/>
    <w:rsid w:val="6ECA05D8"/>
    <w:rsid w:val="6ED577B1"/>
    <w:rsid w:val="6F050E18"/>
    <w:rsid w:val="6F33015D"/>
    <w:rsid w:val="6F62581E"/>
    <w:rsid w:val="7012CC6C"/>
    <w:rsid w:val="7022E340"/>
    <w:rsid w:val="7042B7A4"/>
    <w:rsid w:val="7072647D"/>
    <w:rsid w:val="70F52CE0"/>
    <w:rsid w:val="71135661"/>
    <w:rsid w:val="71148DE6"/>
    <w:rsid w:val="713CD999"/>
    <w:rsid w:val="7170AD5B"/>
    <w:rsid w:val="717EAA2B"/>
    <w:rsid w:val="72606167"/>
    <w:rsid w:val="73EF6ADB"/>
    <w:rsid w:val="73F09385"/>
    <w:rsid w:val="74248643"/>
    <w:rsid w:val="74609EBB"/>
    <w:rsid w:val="74D3659A"/>
    <w:rsid w:val="758C3FCB"/>
    <w:rsid w:val="75CD2C32"/>
    <w:rsid w:val="761B88AE"/>
    <w:rsid w:val="761D54A5"/>
    <w:rsid w:val="76357B4F"/>
    <w:rsid w:val="76554C48"/>
    <w:rsid w:val="76AC5937"/>
    <w:rsid w:val="76D45E0D"/>
    <w:rsid w:val="772F991E"/>
    <w:rsid w:val="77E35615"/>
    <w:rsid w:val="78305793"/>
    <w:rsid w:val="789DFBB7"/>
    <w:rsid w:val="79216FBC"/>
    <w:rsid w:val="793B3DAC"/>
    <w:rsid w:val="795A646D"/>
    <w:rsid w:val="7A48E329"/>
    <w:rsid w:val="7A7CB672"/>
    <w:rsid w:val="7AEDE16A"/>
    <w:rsid w:val="7AFF0AC8"/>
    <w:rsid w:val="7B11D114"/>
    <w:rsid w:val="7B8C5334"/>
    <w:rsid w:val="7BDDE5D7"/>
    <w:rsid w:val="7C3CFDA3"/>
    <w:rsid w:val="7C4974F9"/>
    <w:rsid w:val="7C4AE728"/>
    <w:rsid w:val="7D175D4B"/>
    <w:rsid w:val="7DB869FD"/>
    <w:rsid w:val="7DFABCAF"/>
    <w:rsid w:val="7E4B36B5"/>
    <w:rsid w:val="7E7693A3"/>
    <w:rsid w:val="7EC90633"/>
    <w:rsid w:val="7F41F37C"/>
    <w:rsid w:val="7F809843"/>
    <w:rsid w:val="7F848C45"/>
    <w:rsid w:val="7FBD8BF5"/>
    <w:rsid w:val="7FC058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image" Target="media/image8.png" Id="rId26" /><Relationship Type="http://schemas.openxmlformats.org/officeDocument/2006/relationships/customXml" Target="../customXml/item3.xml" Id="rId3" /><Relationship Type="http://schemas.openxmlformats.org/officeDocument/2006/relationships/image" Target="media/image3.png" Id="rId21" /><Relationship Type="http://schemas.openxmlformats.org/officeDocument/2006/relationships/fontTable" Target="fontTable.xml" Id="rId34"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image" Target="media/image7.png" Id="rId25" /><Relationship Type="http://schemas.openxmlformats.org/officeDocument/2006/relationships/footer" Target="footer1.xml" Id="rId33"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image" Target="media/image2.png" Id="rId20" /><Relationship Type="http://schemas.openxmlformats.org/officeDocument/2006/relationships/image" Target="media/image11.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image" Target="media/image6.png" Id="rId24" /><Relationship Type="http://schemas.openxmlformats.org/officeDocument/2006/relationships/header" Target="header1.xml" Id="rId32"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image" Target="media/image5.png" Id="rId23" /><Relationship Type="http://schemas.openxmlformats.org/officeDocument/2006/relationships/image" Target="media/image10.png" Id="rId28" /><Relationship Type="http://schemas.openxmlformats.org/officeDocument/2006/relationships/endnotes" Target="endnotes.xml" Id="rId10" /><Relationship Type="http://schemas.openxmlformats.org/officeDocument/2006/relationships/image" Target="media/image1.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image" Target="media/image4.png" Id="rId22" /><Relationship Type="http://schemas.openxmlformats.org/officeDocument/2006/relationships/image" Target="media/image9.png" Id="rId27" /><Relationship Type="http://schemas.openxmlformats.org/officeDocument/2006/relationships/image" Target="media/image12.png" Id="rId30" /><Relationship Type="http://schemas.openxmlformats.org/officeDocument/2006/relationships/theme" Target="theme/theme1.xml" Id="rId35" /><Relationship Type="http://schemas.openxmlformats.org/officeDocument/2006/relationships/webSettings" Target="webSettings.xml" Id="rId8" /><Relationship Type="http://schemas.openxmlformats.org/officeDocument/2006/relationships/image" Target="/media/imagee.png" Id="Rdf4d6dc331374c34" /><Relationship Type="http://schemas.openxmlformats.org/officeDocument/2006/relationships/image" Target="/media/imagef.png" Id="R974cdaf688d3432d" /><Relationship Type="http://schemas.openxmlformats.org/officeDocument/2006/relationships/image" Target="/media/image10.png" Id="Raa98e3f69b6f4328" /><Relationship Type="http://schemas.openxmlformats.org/officeDocument/2006/relationships/image" Target="/media/image11.png" Id="R5783c0be1d154573" /><Relationship Type="http://schemas.openxmlformats.org/officeDocument/2006/relationships/image" Target="/media/image12.png" Id="Re9ef348e69e24f33" /><Relationship Type="http://schemas.openxmlformats.org/officeDocument/2006/relationships/image" Target="/media/image13.png" Id="Rc54542bcdac449df" /></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9C06378A6147648AB419B7A4165E63F" ma:contentTypeVersion="12" ma:contentTypeDescription="Create a new document." ma:contentTypeScope="" ma:versionID="6eba70cbcf4cd6a44d007b988a492be4">
  <xsd:schema xmlns:xsd="http://www.w3.org/2001/XMLSchema" xmlns:xs="http://www.w3.org/2001/XMLSchema" xmlns:p="http://schemas.microsoft.com/office/2006/metadata/properties" xmlns:ns2="4d75f0bb-565a-4cec-92a2-5ef8c7e1bcee" xmlns:ns3="7b70d130-f90d-4c57-b69a-8dbd7eb06773" targetNamespace="http://schemas.microsoft.com/office/2006/metadata/properties" ma:root="true" ma:fieldsID="fd451c703a33f478e0238d7396ff59b2" ns2:_="" ns3:_="">
    <xsd:import namespace="4d75f0bb-565a-4cec-92a2-5ef8c7e1bcee"/>
    <xsd:import namespace="7b70d130-f90d-4c57-b69a-8dbd7eb0677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d75f0bb-565a-4cec-92a2-5ef8c7e1bc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70d130-f90d-4c57-b69a-8dbd7eb0677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494212c8-5e3b-4023-b119-51b7f19e11fb}" ma:internalName="TaxCatchAll" ma:showField="CatchAllData" ma:web="7b70d130-f90d-4c57-b69a-8dbd7eb067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d75f0bb-565a-4cec-92a2-5ef8c7e1bcee">
      <Terms xmlns="http://schemas.microsoft.com/office/infopath/2007/PartnerControls"/>
    </lcf76f155ced4ddcb4097134ff3c332f>
    <TaxCatchAll xmlns="7b70d130-f90d-4c57-b69a-8dbd7eb0677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F6799843-EB3F-47B7-AC42-2A3155503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d75f0bb-565a-4cec-92a2-5ef8c7e1bcee"/>
    <ds:schemaRef ds:uri="7b70d130-f90d-4c57-b69a-8dbd7eb067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4d75f0bb-565a-4cec-92a2-5ef8c7e1bcee"/>
    <ds:schemaRef ds:uri="7b70d130-f90d-4c57-b69a-8dbd7eb06773"/>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Zoe Clout (2317794)</lastModifiedBy>
  <revision>4</revision>
  <lastPrinted>2016-10-24T12:21:00.0000000Z</lastPrinted>
  <dcterms:created xsi:type="dcterms:W3CDTF">2025-04-01T10:24:00.0000000Z</dcterms:created>
  <dcterms:modified xsi:type="dcterms:W3CDTF">2025-04-02T14:12:03.0975705Z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0x01010099C06378A6147648AB419B7A4165E63F</vt:lpwstr>
  </property>
  <property fmtid="{D5CDD505-2E9C-101B-9397-08002B2CF9AE}" pid="3" name="MediaServiceImageTags">
    <vt:lpwstr/>
  </property>
</Properties>
</file>