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AA6449A" w14:textId="77777777" w:rsidR="00B044B5" w:rsidRPr="009C0C1F" w:rsidRDefault="00B044B5" w:rsidP="00032650">
      <w:pPr>
        <w:jc w:val="center"/>
        <w:outlineLvl w:val="0"/>
        <w:rPr>
          <w:rFonts w:ascii="Helvetica" w:hAnsi="Helvetica" w:cs="Arial"/>
          <w:b/>
          <w:color w:val="FF0000"/>
        </w:rPr>
      </w:pPr>
    </w:p>
    <w:p w14:paraId="67A29319" w14:textId="77777777" w:rsidR="00B044B5" w:rsidRPr="009C0C1F" w:rsidRDefault="00B044B5" w:rsidP="00032650">
      <w:pPr>
        <w:jc w:val="center"/>
        <w:outlineLvl w:val="0"/>
        <w:rPr>
          <w:rFonts w:ascii="Helvetica" w:hAnsi="Helvetica" w:cs="Arial"/>
          <w:b/>
        </w:rPr>
      </w:pPr>
    </w:p>
    <w:p w14:paraId="62F2070A" w14:textId="77777777" w:rsidR="00B044B5" w:rsidRPr="009C0C1F" w:rsidRDefault="00B044B5" w:rsidP="00032650">
      <w:pPr>
        <w:jc w:val="center"/>
        <w:outlineLvl w:val="0"/>
        <w:rPr>
          <w:rFonts w:ascii="Helvetica" w:hAnsi="Helvetica" w:cs="Arial"/>
          <w:b/>
        </w:rPr>
      </w:pPr>
    </w:p>
    <w:p w14:paraId="7A04E61E" w14:textId="77777777" w:rsidR="00B044B5" w:rsidRPr="009C0C1F" w:rsidRDefault="00B044B5" w:rsidP="00032650">
      <w:pPr>
        <w:jc w:val="center"/>
        <w:outlineLvl w:val="0"/>
        <w:rPr>
          <w:rFonts w:ascii="Helvetica" w:hAnsi="Helvetica" w:cs="Arial"/>
          <w:b/>
        </w:rPr>
      </w:pPr>
    </w:p>
    <w:p w14:paraId="28FD04C9" w14:textId="77777777" w:rsidR="00B044B5" w:rsidRPr="009C0C1F" w:rsidRDefault="00B044B5" w:rsidP="000338E6">
      <w:pPr>
        <w:rPr>
          <w:rFonts w:ascii="Helvetica" w:hAnsi="Helvetica" w:cs="Arial"/>
          <w:b/>
        </w:rPr>
      </w:pPr>
    </w:p>
    <w:p w14:paraId="525D7DC3" w14:textId="77777777" w:rsidR="00B044B5" w:rsidRPr="009C0C1F" w:rsidRDefault="00B044B5" w:rsidP="000338E6">
      <w:pPr>
        <w:rPr>
          <w:rFonts w:ascii="Helvetica" w:hAnsi="Helvetica" w:cs="Arial"/>
          <w:b/>
        </w:rPr>
      </w:pPr>
    </w:p>
    <w:p w14:paraId="67AE930E" w14:textId="77777777" w:rsidR="00B044B5" w:rsidRPr="009C0C1F" w:rsidRDefault="00B044B5" w:rsidP="000338E6">
      <w:pPr>
        <w:rPr>
          <w:rFonts w:ascii="Helvetica" w:hAnsi="Helvetica" w:cs="Arial"/>
          <w:b/>
        </w:rPr>
      </w:pPr>
    </w:p>
    <w:p w14:paraId="083D88FD" w14:textId="77777777" w:rsidR="00F04ACD" w:rsidRPr="009C0C1F" w:rsidRDefault="00F04ACD" w:rsidP="000338E6">
      <w:pPr>
        <w:rPr>
          <w:rFonts w:ascii="Helvetica" w:hAnsi="Helvetica" w:cs="Arial"/>
          <w:b/>
        </w:rPr>
      </w:pPr>
    </w:p>
    <w:p w14:paraId="37513159" w14:textId="77777777" w:rsidR="00A7063A" w:rsidRPr="009C0C1F" w:rsidRDefault="00A7063A" w:rsidP="000338E6">
      <w:pPr>
        <w:rPr>
          <w:rFonts w:ascii="Helvetica" w:hAnsi="Helvetica" w:cs="Arial"/>
          <w:b/>
        </w:rPr>
      </w:pPr>
    </w:p>
    <w:p w14:paraId="40DEF587" w14:textId="7C57191B" w:rsidR="00A7063A" w:rsidRPr="009C0C1F" w:rsidRDefault="00505EB9" w:rsidP="000338E6">
      <w:pPr>
        <w:rPr>
          <w:rFonts w:ascii="Helvetica" w:hAnsi="Helvetica" w:cs="Arial"/>
          <w:b/>
        </w:rPr>
      </w:pPr>
      <w:bookmarkStart w:id="0" w:name="_Toc501366596"/>
      <w:r w:rsidRPr="009C0C1F">
        <w:rPr>
          <w:rFonts w:ascii="Helvetica" w:hAnsi="Helvetica" w:cs="Arial"/>
          <w:b/>
        </w:rPr>
        <w:t>Renaissance</w:t>
      </w:r>
      <w:r w:rsidR="00A7063A" w:rsidRPr="009C0C1F">
        <w:rPr>
          <w:rFonts w:ascii="Helvetica" w:hAnsi="Helvetica" w:cs="Arial"/>
          <w:b/>
        </w:rPr>
        <w:t xml:space="preserve"> Catholic Art: Humanistic or Immortalisation?</w:t>
      </w:r>
      <w:bookmarkEnd w:id="0"/>
      <w:r w:rsidR="00A7063A" w:rsidRPr="009C0C1F">
        <w:rPr>
          <w:rFonts w:ascii="Helvetica" w:hAnsi="Helvetica" w:cs="Arial"/>
          <w:b/>
        </w:rPr>
        <w:t xml:space="preserve"> </w:t>
      </w:r>
    </w:p>
    <w:p w14:paraId="21C74FD6" w14:textId="77777777" w:rsidR="00A7063A" w:rsidRPr="009C0C1F" w:rsidRDefault="00A7063A" w:rsidP="000338E6">
      <w:pPr>
        <w:rPr>
          <w:rFonts w:ascii="Helvetica" w:hAnsi="Helvetica" w:cs="Arial"/>
          <w:sz w:val="44"/>
          <w:szCs w:val="52"/>
        </w:rPr>
      </w:pPr>
    </w:p>
    <w:p w14:paraId="764E78E4" w14:textId="77777777" w:rsidR="00A7063A" w:rsidRPr="009C0C1F" w:rsidRDefault="00A7063A" w:rsidP="000338E6">
      <w:pPr>
        <w:rPr>
          <w:rFonts w:ascii="Helvetica" w:hAnsi="Helvetica" w:cs="Arial"/>
          <w:sz w:val="28"/>
          <w:szCs w:val="52"/>
        </w:rPr>
      </w:pPr>
    </w:p>
    <w:p w14:paraId="22C48553" w14:textId="77777777" w:rsidR="00A7063A" w:rsidRPr="009C0C1F" w:rsidRDefault="00A7063A" w:rsidP="000338E6">
      <w:pPr>
        <w:rPr>
          <w:rFonts w:ascii="Helvetica" w:hAnsi="Helvetica" w:cs="Arial"/>
          <w:sz w:val="28"/>
          <w:szCs w:val="52"/>
        </w:rPr>
      </w:pPr>
    </w:p>
    <w:p w14:paraId="683B8D81" w14:textId="77777777" w:rsidR="00A7063A" w:rsidRPr="009C0C1F" w:rsidRDefault="00A7063A" w:rsidP="000338E6">
      <w:pPr>
        <w:rPr>
          <w:rFonts w:ascii="Helvetica" w:hAnsi="Helvetica" w:cs="Arial"/>
          <w:sz w:val="28"/>
          <w:szCs w:val="52"/>
        </w:rPr>
      </w:pPr>
    </w:p>
    <w:p w14:paraId="4FB06B39" w14:textId="77777777" w:rsidR="00A7063A" w:rsidRPr="009C0C1F" w:rsidRDefault="00A7063A" w:rsidP="000338E6">
      <w:pPr>
        <w:rPr>
          <w:rFonts w:ascii="Helvetica" w:hAnsi="Helvetica" w:cs="Arial"/>
          <w:sz w:val="28"/>
          <w:szCs w:val="52"/>
        </w:rPr>
      </w:pPr>
    </w:p>
    <w:p w14:paraId="3E0E4FFC" w14:textId="77777777" w:rsidR="00A7063A" w:rsidRPr="009C0C1F" w:rsidRDefault="00A7063A" w:rsidP="000338E6">
      <w:pPr>
        <w:rPr>
          <w:rFonts w:ascii="Helvetica" w:hAnsi="Helvetica" w:cs="Arial"/>
          <w:sz w:val="28"/>
          <w:szCs w:val="52"/>
        </w:rPr>
      </w:pPr>
    </w:p>
    <w:p w14:paraId="461F4E10" w14:textId="77777777" w:rsidR="00A7063A" w:rsidRPr="009C0C1F" w:rsidRDefault="00A7063A" w:rsidP="000338E6">
      <w:pPr>
        <w:rPr>
          <w:rFonts w:ascii="Helvetica" w:hAnsi="Helvetica" w:cs="Arial"/>
          <w:sz w:val="28"/>
          <w:szCs w:val="52"/>
        </w:rPr>
      </w:pPr>
    </w:p>
    <w:p w14:paraId="3A029BA5" w14:textId="77777777" w:rsidR="00A7063A" w:rsidRPr="009C0C1F" w:rsidRDefault="00A7063A" w:rsidP="000338E6">
      <w:pPr>
        <w:rPr>
          <w:rFonts w:ascii="Helvetica" w:hAnsi="Helvetica" w:cs="Arial"/>
          <w:sz w:val="28"/>
          <w:szCs w:val="52"/>
        </w:rPr>
      </w:pPr>
    </w:p>
    <w:p w14:paraId="1119EEFF" w14:textId="77777777" w:rsidR="00A7063A" w:rsidRPr="009C0C1F" w:rsidRDefault="00A7063A" w:rsidP="000338E6">
      <w:pPr>
        <w:rPr>
          <w:rFonts w:ascii="Helvetica" w:hAnsi="Helvetica" w:cs="Arial"/>
          <w:sz w:val="28"/>
          <w:szCs w:val="52"/>
        </w:rPr>
      </w:pPr>
    </w:p>
    <w:p w14:paraId="2AF26F40" w14:textId="77777777" w:rsidR="00A7063A" w:rsidRPr="009C0C1F" w:rsidRDefault="00A7063A" w:rsidP="000338E6">
      <w:pPr>
        <w:rPr>
          <w:rFonts w:ascii="Helvetica" w:hAnsi="Helvetica" w:cs="Arial"/>
          <w:sz w:val="28"/>
          <w:szCs w:val="52"/>
        </w:rPr>
      </w:pPr>
    </w:p>
    <w:p w14:paraId="31A2B016" w14:textId="77777777" w:rsidR="00A7063A" w:rsidRPr="009C0C1F" w:rsidRDefault="00A7063A" w:rsidP="000338E6">
      <w:pPr>
        <w:rPr>
          <w:rFonts w:ascii="Helvetica" w:hAnsi="Helvetica" w:cs="Arial"/>
          <w:sz w:val="28"/>
          <w:szCs w:val="52"/>
        </w:rPr>
      </w:pPr>
    </w:p>
    <w:p w14:paraId="4949FA8F" w14:textId="77777777" w:rsidR="00A7063A" w:rsidRPr="009C0C1F" w:rsidRDefault="00A7063A" w:rsidP="000338E6">
      <w:pPr>
        <w:rPr>
          <w:rFonts w:ascii="Helvetica" w:hAnsi="Helvetica" w:cs="Arial"/>
          <w:sz w:val="28"/>
          <w:szCs w:val="52"/>
        </w:rPr>
      </w:pPr>
    </w:p>
    <w:p w14:paraId="361E0D20" w14:textId="77777777" w:rsidR="00A7063A" w:rsidRPr="009C0C1F" w:rsidRDefault="00A7063A" w:rsidP="000338E6">
      <w:pPr>
        <w:rPr>
          <w:rFonts w:ascii="Helvetica" w:hAnsi="Helvetica" w:cs="Arial"/>
          <w:sz w:val="28"/>
          <w:szCs w:val="52"/>
        </w:rPr>
      </w:pPr>
    </w:p>
    <w:p w14:paraId="75069A46" w14:textId="77777777" w:rsidR="00A7063A" w:rsidRPr="009C0C1F" w:rsidRDefault="00A7063A" w:rsidP="000338E6">
      <w:pPr>
        <w:rPr>
          <w:rFonts w:ascii="Helvetica" w:hAnsi="Helvetica" w:cs="Arial"/>
          <w:sz w:val="28"/>
          <w:szCs w:val="52"/>
        </w:rPr>
      </w:pPr>
    </w:p>
    <w:p w14:paraId="19597554" w14:textId="77777777" w:rsidR="00A7063A" w:rsidRPr="009C0C1F" w:rsidRDefault="00A7063A" w:rsidP="000338E6">
      <w:pPr>
        <w:rPr>
          <w:rFonts w:ascii="Helvetica" w:hAnsi="Helvetica" w:cs="Arial"/>
          <w:sz w:val="28"/>
          <w:szCs w:val="52"/>
        </w:rPr>
      </w:pPr>
    </w:p>
    <w:p w14:paraId="17F6E1C6" w14:textId="77777777" w:rsidR="00A7063A" w:rsidRPr="009C0C1F" w:rsidRDefault="00A7063A" w:rsidP="000338E6">
      <w:pPr>
        <w:rPr>
          <w:rFonts w:ascii="Helvetica" w:hAnsi="Helvetica" w:cs="Arial"/>
          <w:sz w:val="28"/>
          <w:szCs w:val="52"/>
        </w:rPr>
      </w:pPr>
    </w:p>
    <w:p w14:paraId="75401CA1" w14:textId="77777777" w:rsidR="00A7063A" w:rsidRPr="009C0C1F" w:rsidRDefault="00A7063A" w:rsidP="000338E6">
      <w:pPr>
        <w:rPr>
          <w:rFonts w:ascii="Helvetica" w:hAnsi="Helvetica" w:cs="Arial"/>
          <w:sz w:val="28"/>
          <w:szCs w:val="52"/>
        </w:rPr>
      </w:pPr>
    </w:p>
    <w:p w14:paraId="6FBB06F3" w14:textId="77777777" w:rsidR="00A7063A" w:rsidRPr="009C0C1F" w:rsidRDefault="00A7063A" w:rsidP="00AF7224">
      <w:pPr>
        <w:jc w:val="center"/>
        <w:rPr>
          <w:rFonts w:ascii="Helvetica" w:hAnsi="Helvetica" w:cs="Arial"/>
          <w:sz w:val="28"/>
          <w:szCs w:val="52"/>
        </w:rPr>
      </w:pPr>
    </w:p>
    <w:p w14:paraId="111C53DD" w14:textId="77777777" w:rsidR="00AF7224" w:rsidRPr="009C0C1F" w:rsidRDefault="00AF7224" w:rsidP="00AF7224">
      <w:pPr>
        <w:jc w:val="center"/>
        <w:rPr>
          <w:rFonts w:ascii="Helvetica" w:hAnsi="Helvetica" w:cs="Arial"/>
          <w:sz w:val="28"/>
          <w:szCs w:val="52"/>
        </w:rPr>
      </w:pPr>
    </w:p>
    <w:p w14:paraId="06CA0953" w14:textId="77777777" w:rsidR="00AF7224" w:rsidRPr="009C0C1F" w:rsidRDefault="00AF7224" w:rsidP="00AF7224">
      <w:pPr>
        <w:jc w:val="center"/>
        <w:rPr>
          <w:rFonts w:ascii="Helvetica" w:hAnsi="Helvetica" w:cs="Arial"/>
          <w:sz w:val="28"/>
          <w:szCs w:val="52"/>
        </w:rPr>
      </w:pPr>
    </w:p>
    <w:p w14:paraId="0FD465EF" w14:textId="77777777" w:rsidR="00AF7224" w:rsidRPr="009C0C1F" w:rsidRDefault="00AF7224" w:rsidP="00AF7224">
      <w:pPr>
        <w:jc w:val="center"/>
        <w:rPr>
          <w:rFonts w:ascii="Helvetica" w:hAnsi="Helvetica" w:cs="Arial"/>
          <w:sz w:val="28"/>
          <w:szCs w:val="52"/>
        </w:rPr>
      </w:pPr>
    </w:p>
    <w:p w14:paraId="62573ED0" w14:textId="77777777" w:rsidR="00AF7224" w:rsidRPr="009C0C1F" w:rsidRDefault="00AF7224" w:rsidP="00AF7224">
      <w:pPr>
        <w:jc w:val="center"/>
        <w:rPr>
          <w:rFonts w:ascii="Helvetica" w:hAnsi="Helvetica" w:cs="Arial"/>
          <w:sz w:val="28"/>
          <w:szCs w:val="52"/>
        </w:rPr>
      </w:pPr>
    </w:p>
    <w:p w14:paraId="4811AC38" w14:textId="77777777" w:rsidR="00AF7224" w:rsidRPr="009C0C1F" w:rsidRDefault="00AF7224" w:rsidP="00AF7224">
      <w:pPr>
        <w:jc w:val="center"/>
        <w:rPr>
          <w:rFonts w:ascii="Helvetica" w:hAnsi="Helvetica" w:cs="Arial"/>
          <w:sz w:val="28"/>
          <w:szCs w:val="52"/>
        </w:rPr>
      </w:pPr>
    </w:p>
    <w:p w14:paraId="6908C771" w14:textId="77777777" w:rsidR="00AF7224" w:rsidRPr="009C0C1F" w:rsidRDefault="00AF7224" w:rsidP="00AF7224">
      <w:pPr>
        <w:jc w:val="center"/>
        <w:rPr>
          <w:rFonts w:ascii="Helvetica" w:hAnsi="Helvetica" w:cs="Arial"/>
          <w:sz w:val="28"/>
          <w:szCs w:val="52"/>
        </w:rPr>
      </w:pPr>
    </w:p>
    <w:p w14:paraId="10D837DC" w14:textId="77777777" w:rsidR="00AF7224" w:rsidRPr="009C0C1F" w:rsidRDefault="00AF7224" w:rsidP="00AF7224">
      <w:pPr>
        <w:jc w:val="center"/>
        <w:rPr>
          <w:rFonts w:ascii="Helvetica" w:hAnsi="Helvetica" w:cs="Arial"/>
          <w:sz w:val="28"/>
          <w:szCs w:val="52"/>
        </w:rPr>
      </w:pPr>
    </w:p>
    <w:p w14:paraId="51E3A56C" w14:textId="77777777" w:rsidR="00AF7224" w:rsidRPr="009C0C1F" w:rsidRDefault="00AF7224" w:rsidP="00AF7224">
      <w:pPr>
        <w:jc w:val="center"/>
        <w:rPr>
          <w:rFonts w:ascii="Helvetica" w:hAnsi="Helvetica" w:cs="Arial"/>
          <w:sz w:val="28"/>
          <w:szCs w:val="52"/>
        </w:rPr>
      </w:pPr>
    </w:p>
    <w:p w14:paraId="254E0A69" w14:textId="77777777" w:rsidR="00AF7224" w:rsidRPr="009C0C1F" w:rsidRDefault="00AF7224" w:rsidP="00AF7224">
      <w:pPr>
        <w:jc w:val="center"/>
        <w:rPr>
          <w:rFonts w:ascii="Helvetica" w:hAnsi="Helvetica" w:cs="Arial"/>
          <w:sz w:val="28"/>
          <w:szCs w:val="52"/>
        </w:rPr>
      </w:pPr>
    </w:p>
    <w:p w14:paraId="3DF22062" w14:textId="77777777" w:rsidR="00AF7224" w:rsidRPr="009C0C1F" w:rsidRDefault="00AF7224" w:rsidP="00AF7224">
      <w:pPr>
        <w:jc w:val="center"/>
        <w:rPr>
          <w:rFonts w:ascii="Helvetica" w:hAnsi="Helvetica" w:cs="Arial"/>
          <w:sz w:val="28"/>
          <w:szCs w:val="52"/>
        </w:rPr>
      </w:pPr>
    </w:p>
    <w:p w14:paraId="1D9CB8FD" w14:textId="5B259CEA" w:rsidR="00B044B5" w:rsidRPr="009C0C1F" w:rsidRDefault="00B044B5" w:rsidP="00AF7224">
      <w:pPr>
        <w:jc w:val="center"/>
        <w:rPr>
          <w:rFonts w:ascii="Helvetica" w:hAnsi="Helvetica" w:cs="Arial"/>
          <w:sz w:val="28"/>
          <w:szCs w:val="52"/>
        </w:rPr>
      </w:pPr>
      <w:bookmarkStart w:id="1" w:name="_Toc501366597"/>
      <w:r w:rsidRPr="009C0C1F">
        <w:rPr>
          <w:rFonts w:ascii="Helvetica" w:hAnsi="Helvetica" w:cs="Arial"/>
          <w:sz w:val="28"/>
          <w:szCs w:val="52"/>
        </w:rPr>
        <w:t>Francesca Mary Ann Jennings</w:t>
      </w:r>
      <w:r w:rsidR="00A7063A" w:rsidRPr="009C0C1F">
        <w:rPr>
          <w:rFonts w:ascii="Helvetica" w:hAnsi="Helvetica" w:cs="Arial"/>
          <w:sz w:val="28"/>
          <w:szCs w:val="52"/>
        </w:rPr>
        <w:t xml:space="preserve"> (</w:t>
      </w:r>
      <w:r w:rsidRPr="009C0C1F">
        <w:rPr>
          <w:rFonts w:ascii="Helvetica" w:hAnsi="Helvetica" w:cs="Arial"/>
          <w:szCs w:val="52"/>
        </w:rPr>
        <w:t>P144634</w:t>
      </w:r>
      <w:r w:rsidR="00A7063A" w:rsidRPr="009C0C1F">
        <w:rPr>
          <w:rFonts w:ascii="Helvetica" w:hAnsi="Helvetica" w:cs="Arial"/>
          <w:szCs w:val="52"/>
        </w:rPr>
        <w:t>)</w:t>
      </w:r>
      <w:bookmarkEnd w:id="1"/>
    </w:p>
    <w:p w14:paraId="04742DFC" w14:textId="447E1FD9" w:rsidR="00B044B5" w:rsidRPr="009C0C1F" w:rsidRDefault="00B044B5" w:rsidP="00AF7224">
      <w:pPr>
        <w:jc w:val="center"/>
        <w:rPr>
          <w:rFonts w:ascii="Helvetica" w:hAnsi="Helvetica" w:cs="Arial"/>
          <w:szCs w:val="52"/>
        </w:rPr>
      </w:pPr>
      <w:bookmarkStart w:id="2" w:name="_Toc501366598"/>
      <w:r w:rsidRPr="009C0C1F">
        <w:rPr>
          <w:rFonts w:ascii="Helvetica" w:hAnsi="Helvetica" w:cs="Arial"/>
          <w:szCs w:val="52"/>
        </w:rPr>
        <w:t>BA</w:t>
      </w:r>
      <w:r w:rsidR="00A7063A" w:rsidRPr="009C0C1F">
        <w:rPr>
          <w:rFonts w:ascii="Helvetica" w:hAnsi="Helvetica" w:cs="Arial"/>
          <w:szCs w:val="52"/>
        </w:rPr>
        <w:t xml:space="preserve"> (Hons)</w:t>
      </w:r>
      <w:r w:rsidRPr="009C0C1F">
        <w:rPr>
          <w:rFonts w:ascii="Helvetica" w:hAnsi="Helvetica" w:cs="Arial"/>
          <w:szCs w:val="52"/>
        </w:rPr>
        <w:t xml:space="preserve"> Graphic Design</w:t>
      </w:r>
      <w:bookmarkEnd w:id="2"/>
    </w:p>
    <w:p w14:paraId="207186EC" w14:textId="65A83E7F" w:rsidR="00B044B5" w:rsidRPr="009C0C1F" w:rsidRDefault="00A7063A" w:rsidP="00AF7224">
      <w:pPr>
        <w:jc w:val="center"/>
        <w:rPr>
          <w:rFonts w:ascii="Helvetica" w:hAnsi="Helvetica" w:cs="Arial"/>
          <w:szCs w:val="52"/>
        </w:rPr>
      </w:pPr>
      <w:bookmarkStart w:id="3" w:name="_Toc501366599"/>
      <w:r w:rsidRPr="009C0C1F">
        <w:rPr>
          <w:rFonts w:ascii="Helvetica" w:hAnsi="Helvetica" w:cs="Arial"/>
          <w:szCs w:val="52"/>
        </w:rPr>
        <w:t xml:space="preserve">Dissertation Supervisor: </w:t>
      </w:r>
      <w:r w:rsidR="00B044B5" w:rsidRPr="009C0C1F">
        <w:rPr>
          <w:rFonts w:ascii="Helvetica" w:hAnsi="Helvetica" w:cs="Arial"/>
          <w:szCs w:val="52"/>
        </w:rPr>
        <w:t>Julia Lockhart</w:t>
      </w:r>
      <w:bookmarkEnd w:id="3"/>
    </w:p>
    <w:p w14:paraId="598A6DAC" w14:textId="2A07F2A2" w:rsidR="00F04ACD" w:rsidRPr="009C0C1F" w:rsidRDefault="00CE19AE" w:rsidP="00AF7224">
      <w:pPr>
        <w:jc w:val="center"/>
        <w:rPr>
          <w:rFonts w:ascii="Helvetica" w:hAnsi="Helvetica" w:cs="Arial"/>
          <w:szCs w:val="52"/>
        </w:rPr>
      </w:pPr>
      <w:bookmarkStart w:id="4" w:name="_Toc501366600"/>
      <w:r>
        <w:rPr>
          <w:rFonts w:ascii="Helvetica" w:hAnsi="Helvetica" w:cs="Arial"/>
          <w:szCs w:val="52"/>
        </w:rPr>
        <w:t>5, 755</w:t>
      </w:r>
      <w:bookmarkStart w:id="5" w:name="_GoBack"/>
      <w:bookmarkEnd w:id="5"/>
      <w:r w:rsidR="00F04ACD" w:rsidRPr="009C0C1F">
        <w:rPr>
          <w:rFonts w:ascii="Helvetica" w:hAnsi="Helvetica" w:cs="Arial"/>
          <w:szCs w:val="52"/>
        </w:rPr>
        <w:t xml:space="preserve"> words</w:t>
      </w:r>
      <w:bookmarkEnd w:id="4"/>
    </w:p>
    <w:p w14:paraId="3E3998E1" w14:textId="77777777" w:rsidR="007B1B8A" w:rsidRPr="009C0C1F" w:rsidRDefault="007B1B8A" w:rsidP="00F04ACD">
      <w:pPr>
        <w:spacing w:line="360" w:lineRule="auto"/>
        <w:rPr>
          <w:rFonts w:ascii="Helvetica" w:hAnsi="Helvetica" w:cs="Arial"/>
        </w:rPr>
      </w:pPr>
    </w:p>
    <w:p w14:paraId="7599352F" w14:textId="77777777" w:rsidR="000338E6" w:rsidRPr="009C0C1F" w:rsidRDefault="000338E6">
      <w:pPr>
        <w:rPr>
          <w:rFonts w:ascii="Helvetica" w:hAnsi="Helvetica" w:cs="Arial"/>
        </w:rPr>
      </w:pPr>
    </w:p>
    <w:sdt>
      <w:sdtPr>
        <w:rPr>
          <w:rFonts w:ascii="Times New Roman" w:eastAsiaTheme="minorHAnsi" w:hAnsi="Times New Roman" w:cs="Times New Roman"/>
          <w:b w:val="0"/>
          <w:bCs w:val="0"/>
          <w:color w:val="auto"/>
          <w:sz w:val="24"/>
          <w:szCs w:val="24"/>
          <w:lang w:val="en-GB" w:eastAsia="en-GB"/>
        </w:rPr>
        <w:id w:val="1835955470"/>
        <w:docPartObj>
          <w:docPartGallery w:val="Table of Contents"/>
          <w:docPartUnique/>
        </w:docPartObj>
      </w:sdtPr>
      <w:sdtEndPr>
        <w:rPr>
          <w:rFonts w:ascii="Helvetica" w:hAnsi="Helvetica"/>
          <w:noProof/>
        </w:rPr>
      </w:sdtEndPr>
      <w:sdtContent>
        <w:p w14:paraId="71A2155D" w14:textId="53567446" w:rsidR="00912136" w:rsidRPr="009C0C1F" w:rsidRDefault="00912136">
          <w:pPr>
            <w:pStyle w:val="TOCHeading"/>
            <w:rPr>
              <w:lang w:val="en-GB"/>
            </w:rPr>
          </w:pPr>
          <w:r w:rsidRPr="009C0C1F">
            <w:rPr>
              <w:lang w:val="en-GB"/>
            </w:rPr>
            <w:t>Contents</w:t>
          </w:r>
        </w:p>
        <w:p w14:paraId="4E2714A5" w14:textId="77777777" w:rsidR="00AE6027" w:rsidRPr="009302D8" w:rsidRDefault="00912136">
          <w:pPr>
            <w:pStyle w:val="TOC1"/>
            <w:tabs>
              <w:tab w:val="right" w:leader="dot" w:pos="9016"/>
            </w:tabs>
            <w:rPr>
              <w:rFonts w:ascii="Helvetica" w:eastAsiaTheme="minorEastAsia" w:hAnsi="Helvetica" w:cstheme="minorBidi"/>
              <w:noProof/>
              <w:sz w:val="22"/>
              <w:szCs w:val="22"/>
            </w:rPr>
          </w:pPr>
          <w:r w:rsidRPr="009302D8">
            <w:rPr>
              <w:rFonts w:ascii="Helvetica" w:hAnsi="Helvetica"/>
            </w:rPr>
            <w:fldChar w:fldCharType="begin"/>
          </w:r>
          <w:r w:rsidRPr="009302D8">
            <w:rPr>
              <w:rFonts w:ascii="Helvetica" w:hAnsi="Helvetica"/>
            </w:rPr>
            <w:instrText xml:space="preserve"> TOC \o "1-3" \h \z \u </w:instrText>
          </w:r>
          <w:r w:rsidRPr="009302D8">
            <w:rPr>
              <w:rFonts w:ascii="Helvetica" w:hAnsi="Helvetica"/>
            </w:rPr>
            <w:fldChar w:fldCharType="separate"/>
          </w:r>
          <w:hyperlink w:anchor="_Toc501367456" w:history="1">
            <w:r w:rsidR="00AE6027" w:rsidRPr="009302D8">
              <w:rPr>
                <w:rStyle w:val="Hyperlink"/>
                <w:rFonts w:ascii="Helvetica" w:hAnsi="Helvetica" w:cstheme="minorHAnsi"/>
                <w:noProof/>
              </w:rPr>
              <w:t>Introduction</w:t>
            </w:r>
            <w:r w:rsidR="00AE6027" w:rsidRPr="009302D8">
              <w:rPr>
                <w:rFonts w:ascii="Helvetica" w:hAnsi="Helvetica"/>
                <w:noProof/>
                <w:webHidden/>
              </w:rPr>
              <w:tab/>
            </w:r>
            <w:r w:rsidR="00AE6027" w:rsidRPr="009302D8">
              <w:rPr>
                <w:rFonts w:ascii="Helvetica" w:hAnsi="Helvetica"/>
                <w:noProof/>
                <w:webHidden/>
              </w:rPr>
              <w:fldChar w:fldCharType="begin"/>
            </w:r>
            <w:r w:rsidR="00AE6027" w:rsidRPr="009302D8">
              <w:rPr>
                <w:rFonts w:ascii="Helvetica" w:hAnsi="Helvetica"/>
                <w:noProof/>
                <w:webHidden/>
              </w:rPr>
              <w:instrText xml:space="preserve"> PAGEREF _Toc501367456 \h </w:instrText>
            </w:r>
            <w:r w:rsidR="00AE6027" w:rsidRPr="009302D8">
              <w:rPr>
                <w:rFonts w:ascii="Helvetica" w:hAnsi="Helvetica"/>
                <w:noProof/>
                <w:webHidden/>
              </w:rPr>
            </w:r>
            <w:r w:rsidR="00AE6027" w:rsidRPr="009302D8">
              <w:rPr>
                <w:rFonts w:ascii="Helvetica" w:hAnsi="Helvetica"/>
                <w:noProof/>
                <w:webHidden/>
              </w:rPr>
              <w:fldChar w:fldCharType="separate"/>
            </w:r>
            <w:r w:rsidR="009302D8" w:rsidRPr="009302D8">
              <w:rPr>
                <w:rFonts w:ascii="Helvetica" w:hAnsi="Helvetica"/>
                <w:noProof/>
                <w:webHidden/>
              </w:rPr>
              <w:t>3</w:t>
            </w:r>
            <w:r w:rsidR="00AE6027" w:rsidRPr="009302D8">
              <w:rPr>
                <w:rFonts w:ascii="Helvetica" w:hAnsi="Helvetica"/>
                <w:noProof/>
                <w:webHidden/>
              </w:rPr>
              <w:fldChar w:fldCharType="end"/>
            </w:r>
          </w:hyperlink>
        </w:p>
        <w:p w14:paraId="4C4FD1DC" w14:textId="0A62FE7F" w:rsidR="00AE6027" w:rsidRPr="009302D8" w:rsidRDefault="00044460">
          <w:pPr>
            <w:pStyle w:val="TOC1"/>
            <w:tabs>
              <w:tab w:val="right" w:leader="dot" w:pos="9016"/>
            </w:tabs>
            <w:rPr>
              <w:rFonts w:ascii="Helvetica" w:eastAsiaTheme="minorEastAsia" w:hAnsi="Helvetica" w:cstheme="minorBidi"/>
              <w:noProof/>
              <w:sz w:val="22"/>
              <w:szCs w:val="22"/>
            </w:rPr>
          </w:pPr>
          <w:hyperlink w:anchor="_Toc501367457" w:history="1">
            <w:r w:rsidR="00AE6027" w:rsidRPr="009302D8">
              <w:rPr>
                <w:rStyle w:val="Hyperlink"/>
                <w:rFonts w:ascii="Helvetica" w:hAnsi="Helvetica" w:cstheme="minorHAnsi"/>
                <w:noProof/>
              </w:rPr>
              <w:t xml:space="preserve">Chapter 1. </w:t>
            </w:r>
            <w:r w:rsidR="00505EB9" w:rsidRPr="009302D8">
              <w:rPr>
                <w:rStyle w:val="Hyperlink"/>
                <w:rFonts w:ascii="Helvetica" w:hAnsi="Helvetica" w:cstheme="minorHAnsi"/>
                <w:noProof/>
              </w:rPr>
              <w:t>Renaissance</w:t>
            </w:r>
            <w:r w:rsidR="00AE6027" w:rsidRPr="009302D8">
              <w:rPr>
                <w:rStyle w:val="Hyperlink"/>
                <w:rFonts w:ascii="Helvetica" w:hAnsi="Helvetica" w:cstheme="minorHAnsi"/>
                <w:noProof/>
              </w:rPr>
              <w:t xml:space="preserve"> Italy</w:t>
            </w:r>
            <w:r w:rsidR="00AE6027" w:rsidRPr="009302D8">
              <w:rPr>
                <w:rFonts w:ascii="Helvetica" w:hAnsi="Helvetica"/>
                <w:noProof/>
                <w:webHidden/>
              </w:rPr>
              <w:tab/>
            </w:r>
            <w:r w:rsidR="00AE6027" w:rsidRPr="009302D8">
              <w:rPr>
                <w:rFonts w:ascii="Helvetica" w:hAnsi="Helvetica"/>
                <w:noProof/>
                <w:webHidden/>
              </w:rPr>
              <w:fldChar w:fldCharType="begin"/>
            </w:r>
            <w:r w:rsidR="00AE6027" w:rsidRPr="009302D8">
              <w:rPr>
                <w:rFonts w:ascii="Helvetica" w:hAnsi="Helvetica"/>
                <w:noProof/>
                <w:webHidden/>
              </w:rPr>
              <w:instrText xml:space="preserve"> PAGEREF _Toc501367457 \h </w:instrText>
            </w:r>
            <w:r w:rsidR="00AE6027" w:rsidRPr="009302D8">
              <w:rPr>
                <w:rFonts w:ascii="Helvetica" w:hAnsi="Helvetica"/>
                <w:noProof/>
                <w:webHidden/>
              </w:rPr>
            </w:r>
            <w:r w:rsidR="00AE6027" w:rsidRPr="009302D8">
              <w:rPr>
                <w:rFonts w:ascii="Helvetica" w:hAnsi="Helvetica"/>
                <w:noProof/>
                <w:webHidden/>
              </w:rPr>
              <w:fldChar w:fldCharType="separate"/>
            </w:r>
            <w:r w:rsidR="009302D8" w:rsidRPr="009302D8">
              <w:rPr>
                <w:rFonts w:ascii="Helvetica" w:hAnsi="Helvetica"/>
                <w:noProof/>
                <w:webHidden/>
              </w:rPr>
              <w:t>5</w:t>
            </w:r>
            <w:r w:rsidR="00AE6027" w:rsidRPr="009302D8">
              <w:rPr>
                <w:rFonts w:ascii="Helvetica" w:hAnsi="Helvetica"/>
                <w:noProof/>
                <w:webHidden/>
              </w:rPr>
              <w:fldChar w:fldCharType="end"/>
            </w:r>
          </w:hyperlink>
        </w:p>
        <w:p w14:paraId="2D32CF8C" w14:textId="77777777" w:rsidR="00AE6027" w:rsidRPr="009302D8" w:rsidRDefault="00044460">
          <w:pPr>
            <w:pStyle w:val="TOC2"/>
            <w:tabs>
              <w:tab w:val="right" w:leader="dot" w:pos="9016"/>
            </w:tabs>
            <w:rPr>
              <w:rFonts w:ascii="Helvetica" w:eastAsiaTheme="minorEastAsia" w:hAnsi="Helvetica" w:cstheme="minorBidi"/>
              <w:noProof/>
              <w:sz w:val="22"/>
              <w:szCs w:val="22"/>
            </w:rPr>
          </w:pPr>
          <w:hyperlink w:anchor="_Toc501367458" w:history="1">
            <w:r w:rsidR="00AE6027" w:rsidRPr="009302D8">
              <w:rPr>
                <w:rStyle w:val="Hyperlink"/>
                <w:rFonts w:ascii="Helvetica" w:hAnsi="Helvetica" w:cstheme="minorHAnsi"/>
                <w:noProof/>
              </w:rPr>
              <w:t>Burke</w:t>
            </w:r>
            <w:r w:rsidR="00AE6027" w:rsidRPr="009302D8">
              <w:rPr>
                <w:rFonts w:ascii="Helvetica" w:hAnsi="Helvetica"/>
                <w:noProof/>
                <w:webHidden/>
              </w:rPr>
              <w:tab/>
            </w:r>
            <w:r w:rsidR="00AE6027" w:rsidRPr="009302D8">
              <w:rPr>
                <w:rFonts w:ascii="Helvetica" w:hAnsi="Helvetica"/>
                <w:noProof/>
                <w:webHidden/>
              </w:rPr>
              <w:fldChar w:fldCharType="begin"/>
            </w:r>
            <w:r w:rsidR="00AE6027" w:rsidRPr="009302D8">
              <w:rPr>
                <w:rFonts w:ascii="Helvetica" w:hAnsi="Helvetica"/>
                <w:noProof/>
                <w:webHidden/>
              </w:rPr>
              <w:instrText xml:space="preserve"> PAGEREF _Toc501367458 \h </w:instrText>
            </w:r>
            <w:r w:rsidR="00AE6027" w:rsidRPr="009302D8">
              <w:rPr>
                <w:rFonts w:ascii="Helvetica" w:hAnsi="Helvetica"/>
                <w:noProof/>
                <w:webHidden/>
              </w:rPr>
            </w:r>
            <w:r w:rsidR="00AE6027" w:rsidRPr="009302D8">
              <w:rPr>
                <w:rFonts w:ascii="Helvetica" w:hAnsi="Helvetica"/>
                <w:noProof/>
                <w:webHidden/>
              </w:rPr>
              <w:fldChar w:fldCharType="separate"/>
            </w:r>
            <w:r w:rsidR="009302D8" w:rsidRPr="009302D8">
              <w:rPr>
                <w:rFonts w:ascii="Helvetica" w:hAnsi="Helvetica"/>
                <w:noProof/>
                <w:webHidden/>
              </w:rPr>
              <w:t>13</w:t>
            </w:r>
            <w:r w:rsidR="00AE6027" w:rsidRPr="009302D8">
              <w:rPr>
                <w:rFonts w:ascii="Helvetica" w:hAnsi="Helvetica"/>
                <w:noProof/>
                <w:webHidden/>
              </w:rPr>
              <w:fldChar w:fldCharType="end"/>
            </w:r>
          </w:hyperlink>
        </w:p>
        <w:p w14:paraId="1150F38C" w14:textId="77777777" w:rsidR="00AE6027" w:rsidRPr="009302D8" w:rsidRDefault="00044460">
          <w:pPr>
            <w:pStyle w:val="TOC1"/>
            <w:tabs>
              <w:tab w:val="right" w:leader="dot" w:pos="9016"/>
            </w:tabs>
            <w:rPr>
              <w:rFonts w:ascii="Helvetica" w:eastAsiaTheme="minorEastAsia" w:hAnsi="Helvetica" w:cstheme="minorBidi"/>
              <w:noProof/>
              <w:sz w:val="22"/>
              <w:szCs w:val="22"/>
            </w:rPr>
          </w:pPr>
          <w:hyperlink w:anchor="_Toc501367459" w:history="1">
            <w:r w:rsidR="00AE6027" w:rsidRPr="009302D8">
              <w:rPr>
                <w:rStyle w:val="Hyperlink"/>
                <w:rFonts w:ascii="Helvetica" w:hAnsi="Helvetica" w:cstheme="minorHAnsi"/>
                <w:noProof/>
              </w:rPr>
              <w:t>Chapter 2. Humanism</w:t>
            </w:r>
            <w:r w:rsidR="00AE6027" w:rsidRPr="009302D8">
              <w:rPr>
                <w:rFonts w:ascii="Helvetica" w:hAnsi="Helvetica"/>
                <w:noProof/>
                <w:webHidden/>
              </w:rPr>
              <w:tab/>
            </w:r>
            <w:r w:rsidR="00AE6027" w:rsidRPr="009302D8">
              <w:rPr>
                <w:rFonts w:ascii="Helvetica" w:hAnsi="Helvetica"/>
                <w:noProof/>
                <w:webHidden/>
              </w:rPr>
              <w:fldChar w:fldCharType="begin"/>
            </w:r>
            <w:r w:rsidR="00AE6027" w:rsidRPr="009302D8">
              <w:rPr>
                <w:rFonts w:ascii="Helvetica" w:hAnsi="Helvetica"/>
                <w:noProof/>
                <w:webHidden/>
              </w:rPr>
              <w:instrText xml:space="preserve"> PAGEREF _Toc501367459 \h </w:instrText>
            </w:r>
            <w:r w:rsidR="00AE6027" w:rsidRPr="009302D8">
              <w:rPr>
                <w:rFonts w:ascii="Helvetica" w:hAnsi="Helvetica"/>
                <w:noProof/>
                <w:webHidden/>
              </w:rPr>
            </w:r>
            <w:r w:rsidR="00AE6027" w:rsidRPr="009302D8">
              <w:rPr>
                <w:rFonts w:ascii="Helvetica" w:hAnsi="Helvetica"/>
                <w:noProof/>
                <w:webHidden/>
              </w:rPr>
              <w:fldChar w:fldCharType="separate"/>
            </w:r>
            <w:r w:rsidR="009302D8" w:rsidRPr="009302D8">
              <w:rPr>
                <w:rFonts w:ascii="Helvetica" w:hAnsi="Helvetica"/>
                <w:noProof/>
                <w:webHidden/>
              </w:rPr>
              <w:t>13</w:t>
            </w:r>
            <w:r w:rsidR="00AE6027" w:rsidRPr="009302D8">
              <w:rPr>
                <w:rFonts w:ascii="Helvetica" w:hAnsi="Helvetica"/>
                <w:noProof/>
                <w:webHidden/>
              </w:rPr>
              <w:fldChar w:fldCharType="end"/>
            </w:r>
          </w:hyperlink>
        </w:p>
        <w:p w14:paraId="699BF27C" w14:textId="77777777" w:rsidR="00AE6027" w:rsidRPr="009302D8" w:rsidRDefault="00044460">
          <w:pPr>
            <w:pStyle w:val="TOC2"/>
            <w:tabs>
              <w:tab w:val="right" w:leader="dot" w:pos="9016"/>
            </w:tabs>
            <w:rPr>
              <w:rFonts w:ascii="Helvetica" w:eastAsiaTheme="minorEastAsia" w:hAnsi="Helvetica" w:cstheme="minorBidi"/>
              <w:noProof/>
              <w:sz w:val="22"/>
              <w:szCs w:val="22"/>
            </w:rPr>
          </w:pPr>
          <w:hyperlink w:anchor="_Toc501367460" w:history="1">
            <w:r w:rsidR="00AE6027" w:rsidRPr="009302D8">
              <w:rPr>
                <w:rStyle w:val="Hyperlink"/>
                <w:rFonts w:ascii="Helvetica" w:hAnsi="Helvetica" w:cstheme="minorHAnsi"/>
                <w:noProof/>
              </w:rPr>
              <w:t>Ruskin</w:t>
            </w:r>
            <w:r w:rsidR="00AE6027" w:rsidRPr="009302D8">
              <w:rPr>
                <w:rFonts w:ascii="Helvetica" w:hAnsi="Helvetica"/>
                <w:noProof/>
                <w:webHidden/>
              </w:rPr>
              <w:tab/>
            </w:r>
            <w:r w:rsidR="00AE6027" w:rsidRPr="009302D8">
              <w:rPr>
                <w:rFonts w:ascii="Helvetica" w:hAnsi="Helvetica"/>
                <w:noProof/>
                <w:webHidden/>
              </w:rPr>
              <w:fldChar w:fldCharType="begin"/>
            </w:r>
            <w:r w:rsidR="00AE6027" w:rsidRPr="009302D8">
              <w:rPr>
                <w:rFonts w:ascii="Helvetica" w:hAnsi="Helvetica"/>
                <w:noProof/>
                <w:webHidden/>
              </w:rPr>
              <w:instrText xml:space="preserve"> PAGEREF _Toc501367460 \h </w:instrText>
            </w:r>
            <w:r w:rsidR="00AE6027" w:rsidRPr="009302D8">
              <w:rPr>
                <w:rFonts w:ascii="Helvetica" w:hAnsi="Helvetica"/>
                <w:noProof/>
                <w:webHidden/>
              </w:rPr>
            </w:r>
            <w:r w:rsidR="00AE6027" w:rsidRPr="009302D8">
              <w:rPr>
                <w:rFonts w:ascii="Helvetica" w:hAnsi="Helvetica"/>
                <w:noProof/>
                <w:webHidden/>
              </w:rPr>
              <w:fldChar w:fldCharType="separate"/>
            </w:r>
            <w:r w:rsidR="009302D8" w:rsidRPr="009302D8">
              <w:rPr>
                <w:rFonts w:ascii="Helvetica" w:hAnsi="Helvetica"/>
                <w:noProof/>
                <w:webHidden/>
              </w:rPr>
              <w:t>18</w:t>
            </w:r>
            <w:r w:rsidR="00AE6027" w:rsidRPr="009302D8">
              <w:rPr>
                <w:rFonts w:ascii="Helvetica" w:hAnsi="Helvetica"/>
                <w:noProof/>
                <w:webHidden/>
              </w:rPr>
              <w:fldChar w:fldCharType="end"/>
            </w:r>
          </w:hyperlink>
        </w:p>
        <w:p w14:paraId="1EB27AD5" w14:textId="77777777" w:rsidR="00AE6027" w:rsidRPr="009302D8" w:rsidRDefault="00044460">
          <w:pPr>
            <w:pStyle w:val="TOC1"/>
            <w:tabs>
              <w:tab w:val="right" w:leader="dot" w:pos="9016"/>
            </w:tabs>
            <w:rPr>
              <w:rFonts w:ascii="Helvetica" w:eastAsiaTheme="minorEastAsia" w:hAnsi="Helvetica" w:cstheme="minorBidi"/>
              <w:noProof/>
              <w:sz w:val="22"/>
              <w:szCs w:val="22"/>
            </w:rPr>
          </w:pPr>
          <w:hyperlink w:anchor="_Toc501367461" w:history="1">
            <w:r w:rsidR="00AE6027" w:rsidRPr="009302D8">
              <w:rPr>
                <w:rStyle w:val="Hyperlink"/>
                <w:rFonts w:ascii="Helvetica" w:hAnsi="Helvetica" w:cstheme="minorHAnsi"/>
                <w:noProof/>
              </w:rPr>
              <w:t>Chapter 3. Immortalisation</w:t>
            </w:r>
            <w:r w:rsidR="00AE6027" w:rsidRPr="009302D8">
              <w:rPr>
                <w:rFonts w:ascii="Helvetica" w:hAnsi="Helvetica"/>
                <w:noProof/>
                <w:webHidden/>
              </w:rPr>
              <w:tab/>
            </w:r>
            <w:r w:rsidR="00AE6027" w:rsidRPr="009302D8">
              <w:rPr>
                <w:rFonts w:ascii="Helvetica" w:hAnsi="Helvetica"/>
                <w:noProof/>
                <w:webHidden/>
              </w:rPr>
              <w:fldChar w:fldCharType="begin"/>
            </w:r>
            <w:r w:rsidR="00AE6027" w:rsidRPr="009302D8">
              <w:rPr>
                <w:rFonts w:ascii="Helvetica" w:hAnsi="Helvetica"/>
                <w:noProof/>
                <w:webHidden/>
              </w:rPr>
              <w:instrText xml:space="preserve"> PAGEREF _Toc501367461 \h </w:instrText>
            </w:r>
            <w:r w:rsidR="00AE6027" w:rsidRPr="009302D8">
              <w:rPr>
                <w:rFonts w:ascii="Helvetica" w:hAnsi="Helvetica"/>
                <w:noProof/>
                <w:webHidden/>
              </w:rPr>
            </w:r>
            <w:r w:rsidR="00AE6027" w:rsidRPr="009302D8">
              <w:rPr>
                <w:rFonts w:ascii="Helvetica" w:hAnsi="Helvetica"/>
                <w:noProof/>
                <w:webHidden/>
              </w:rPr>
              <w:fldChar w:fldCharType="separate"/>
            </w:r>
            <w:r w:rsidR="009302D8" w:rsidRPr="009302D8">
              <w:rPr>
                <w:rFonts w:ascii="Helvetica" w:hAnsi="Helvetica"/>
                <w:noProof/>
                <w:webHidden/>
              </w:rPr>
              <w:t>19</w:t>
            </w:r>
            <w:r w:rsidR="00AE6027" w:rsidRPr="009302D8">
              <w:rPr>
                <w:rFonts w:ascii="Helvetica" w:hAnsi="Helvetica"/>
                <w:noProof/>
                <w:webHidden/>
              </w:rPr>
              <w:fldChar w:fldCharType="end"/>
            </w:r>
          </w:hyperlink>
        </w:p>
        <w:p w14:paraId="7E724E92" w14:textId="77777777" w:rsidR="00AE6027" w:rsidRPr="009302D8" w:rsidRDefault="00044460">
          <w:pPr>
            <w:pStyle w:val="TOC2"/>
            <w:tabs>
              <w:tab w:val="right" w:leader="dot" w:pos="9016"/>
            </w:tabs>
            <w:rPr>
              <w:rFonts w:ascii="Helvetica" w:eastAsiaTheme="minorEastAsia" w:hAnsi="Helvetica" w:cstheme="minorBidi"/>
              <w:noProof/>
              <w:sz w:val="22"/>
              <w:szCs w:val="22"/>
            </w:rPr>
          </w:pPr>
          <w:hyperlink w:anchor="_Toc501367463" w:history="1">
            <w:r w:rsidR="00AE6027" w:rsidRPr="009302D8">
              <w:rPr>
                <w:rStyle w:val="Hyperlink"/>
                <w:rFonts w:ascii="Helvetica" w:hAnsi="Helvetica" w:cstheme="minorHAnsi"/>
                <w:noProof/>
              </w:rPr>
              <w:t>Rank</w:t>
            </w:r>
            <w:r w:rsidR="00AE6027" w:rsidRPr="009302D8">
              <w:rPr>
                <w:rFonts w:ascii="Helvetica" w:hAnsi="Helvetica"/>
                <w:noProof/>
                <w:webHidden/>
              </w:rPr>
              <w:tab/>
            </w:r>
            <w:r w:rsidR="00AE6027" w:rsidRPr="009302D8">
              <w:rPr>
                <w:rFonts w:ascii="Helvetica" w:hAnsi="Helvetica"/>
                <w:noProof/>
                <w:webHidden/>
              </w:rPr>
              <w:fldChar w:fldCharType="begin"/>
            </w:r>
            <w:r w:rsidR="00AE6027" w:rsidRPr="009302D8">
              <w:rPr>
                <w:rFonts w:ascii="Helvetica" w:hAnsi="Helvetica"/>
                <w:noProof/>
                <w:webHidden/>
              </w:rPr>
              <w:instrText xml:space="preserve"> PAGEREF _Toc501367463 \h </w:instrText>
            </w:r>
            <w:r w:rsidR="00AE6027" w:rsidRPr="009302D8">
              <w:rPr>
                <w:rFonts w:ascii="Helvetica" w:hAnsi="Helvetica"/>
                <w:noProof/>
                <w:webHidden/>
              </w:rPr>
            </w:r>
            <w:r w:rsidR="00AE6027" w:rsidRPr="009302D8">
              <w:rPr>
                <w:rFonts w:ascii="Helvetica" w:hAnsi="Helvetica"/>
                <w:noProof/>
                <w:webHidden/>
              </w:rPr>
              <w:fldChar w:fldCharType="separate"/>
            </w:r>
            <w:r w:rsidR="009302D8" w:rsidRPr="009302D8">
              <w:rPr>
                <w:rFonts w:ascii="Helvetica" w:hAnsi="Helvetica"/>
                <w:noProof/>
                <w:webHidden/>
              </w:rPr>
              <w:t>21</w:t>
            </w:r>
            <w:r w:rsidR="00AE6027" w:rsidRPr="009302D8">
              <w:rPr>
                <w:rFonts w:ascii="Helvetica" w:hAnsi="Helvetica"/>
                <w:noProof/>
                <w:webHidden/>
              </w:rPr>
              <w:fldChar w:fldCharType="end"/>
            </w:r>
          </w:hyperlink>
        </w:p>
        <w:p w14:paraId="023D3BE4" w14:textId="77777777" w:rsidR="00AE6027" w:rsidRPr="009302D8" w:rsidRDefault="00044460">
          <w:pPr>
            <w:pStyle w:val="TOC2"/>
            <w:tabs>
              <w:tab w:val="right" w:leader="dot" w:pos="9016"/>
            </w:tabs>
            <w:rPr>
              <w:rFonts w:ascii="Helvetica" w:eastAsiaTheme="minorEastAsia" w:hAnsi="Helvetica" w:cstheme="minorBidi"/>
              <w:noProof/>
              <w:sz w:val="22"/>
              <w:szCs w:val="22"/>
            </w:rPr>
          </w:pPr>
          <w:hyperlink w:anchor="_Toc501367464" w:history="1">
            <w:r w:rsidR="00AE6027" w:rsidRPr="009302D8">
              <w:rPr>
                <w:rStyle w:val="Hyperlink"/>
                <w:rFonts w:ascii="Helvetica" w:hAnsi="Helvetica" w:cstheme="minorHAnsi"/>
                <w:noProof/>
              </w:rPr>
              <w:t>Becker</w:t>
            </w:r>
            <w:r w:rsidR="00AE6027" w:rsidRPr="009302D8">
              <w:rPr>
                <w:rFonts w:ascii="Helvetica" w:hAnsi="Helvetica"/>
                <w:noProof/>
                <w:webHidden/>
              </w:rPr>
              <w:tab/>
            </w:r>
            <w:r w:rsidR="00AE6027" w:rsidRPr="009302D8">
              <w:rPr>
                <w:rFonts w:ascii="Helvetica" w:hAnsi="Helvetica"/>
                <w:noProof/>
                <w:webHidden/>
              </w:rPr>
              <w:fldChar w:fldCharType="begin"/>
            </w:r>
            <w:r w:rsidR="00AE6027" w:rsidRPr="009302D8">
              <w:rPr>
                <w:rFonts w:ascii="Helvetica" w:hAnsi="Helvetica"/>
                <w:noProof/>
                <w:webHidden/>
              </w:rPr>
              <w:instrText xml:space="preserve"> PAGEREF _Toc501367464 \h </w:instrText>
            </w:r>
            <w:r w:rsidR="00AE6027" w:rsidRPr="009302D8">
              <w:rPr>
                <w:rFonts w:ascii="Helvetica" w:hAnsi="Helvetica"/>
                <w:noProof/>
                <w:webHidden/>
              </w:rPr>
            </w:r>
            <w:r w:rsidR="00AE6027" w:rsidRPr="009302D8">
              <w:rPr>
                <w:rFonts w:ascii="Helvetica" w:hAnsi="Helvetica"/>
                <w:noProof/>
                <w:webHidden/>
              </w:rPr>
              <w:fldChar w:fldCharType="separate"/>
            </w:r>
            <w:r w:rsidR="009302D8" w:rsidRPr="009302D8">
              <w:rPr>
                <w:rFonts w:ascii="Helvetica" w:hAnsi="Helvetica"/>
                <w:noProof/>
                <w:webHidden/>
              </w:rPr>
              <w:t>23</w:t>
            </w:r>
            <w:r w:rsidR="00AE6027" w:rsidRPr="009302D8">
              <w:rPr>
                <w:rFonts w:ascii="Helvetica" w:hAnsi="Helvetica"/>
                <w:noProof/>
                <w:webHidden/>
              </w:rPr>
              <w:fldChar w:fldCharType="end"/>
            </w:r>
          </w:hyperlink>
        </w:p>
        <w:p w14:paraId="022F4F42" w14:textId="77777777" w:rsidR="00AE6027" w:rsidRPr="009302D8" w:rsidRDefault="00044460">
          <w:pPr>
            <w:pStyle w:val="TOC1"/>
            <w:tabs>
              <w:tab w:val="right" w:leader="dot" w:pos="9016"/>
            </w:tabs>
            <w:rPr>
              <w:rFonts w:ascii="Helvetica" w:eastAsiaTheme="minorEastAsia" w:hAnsi="Helvetica" w:cstheme="minorBidi"/>
              <w:noProof/>
              <w:sz w:val="22"/>
              <w:szCs w:val="22"/>
            </w:rPr>
          </w:pPr>
          <w:hyperlink w:anchor="_Toc501367465" w:history="1">
            <w:r w:rsidR="00AE6027" w:rsidRPr="009302D8">
              <w:rPr>
                <w:rStyle w:val="Hyperlink"/>
                <w:rFonts w:ascii="Helvetica" w:hAnsi="Helvetica" w:cstheme="minorHAnsi"/>
                <w:noProof/>
              </w:rPr>
              <w:t>Conclusion</w:t>
            </w:r>
            <w:r w:rsidR="00AE6027" w:rsidRPr="009302D8">
              <w:rPr>
                <w:rFonts w:ascii="Helvetica" w:hAnsi="Helvetica"/>
                <w:noProof/>
                <w:webHidden/>
              </w:rPr>
              <w:tab/>
            </w:r>
            <w:r w:rsidR="00AE6027" w:rsidRPr="009302D8">
              <w:rPr>
                <w:rFonts w:ascii="Helvetica" w:hAnsi="Helvetica"/>
                <w:noProof/>
                <w:webHidden/>
              </w:rPr>
              <w:fldChar w:fldCharType="begin"/>
            </w:r>
            <w:r w:rsidR="00AE6027" w:rsidRPr="009302D8">
              <w:rPr>
                <w:rFonts w:ascii="Helvetica" w:hAnsi="Helvetica"/>
                <w:noProof/>
                <w:webHidden/>
              </w:rPr>
              <w:instrText xml:space="preserve"> PAGEREF _Toc501367465 \h </w:instrText>
            </w:r>
            <w:r w:rsidR="00AE6027" w:rsidRPr="009302D8">
              <w:rPr>
                <w:rFonts w:ascii="Helvetica" w:hAnsi="Helvetica"/>
                <w:noProof/>
                <w:webHidden/>
              </w:rPr>
            </w:r>
            <w:r w:rsidR="00AE6027" w:rsidRPr="009302D8">
              <w:rPr>
                <w:rFonts w:ascii="Helvetica" w:hAnsi="Helvetica"/>
                <w:noProof/>
                <w:webHidden/>
              </w:rPr>
              <w:fldChar w:fldCharType="separate"/>
            </w:r>
            <w:r w:rsidR="009302D8" w:rsidRPr="009302D8">
              <w:rPr>
                <w:rFonts w:ascii="Helvetica" w:hAnsi="Helvetica"/>
                <w:noProof/>
                <w:webHidden/>
              </w:rPr>
              <w:t>24</w:t>
            </w:r>
            <w:r w:rsidR="00AE6027" w:rsidRPr="009302D8">
              <w:rPr>
                <w:rFonts w:ascii="Helvetica" w:hAnsi="Helvetica"/>
                <w:noProof/>
                <w:webHidden/>
              </w:rPr>
              <w:fldChar w:fldCharType="end"/>
            </w:r>
          </w:hyperlink>
        </w:p>
        <w:p w14:paraId="5E392410" w14:textId="77777777" w:rsidR="000C384A" w:rsidRDefault="00044460" w:rsidP="00912136">
          <w:pPr>
            <w:pStyle w:val="TOC1"/>
            <w:tabs>
              <w:tab w:val="right" w:leader="dot" w:pos="9016"/>
            </w:tabs>
            <w:rPr>
              <w:rFonts w:ascii="Helvetica" w:hAnsi="Helvetica"/>
              <w:b/>
              <w:bCs/>
              <w:noProof/>
            </w:rPr>
          </w:pPr>
          <w:hyperlink w:anchor="_Toc501367466" w:history="1">
            <w:r w:rsidR="00AE6027" w:rsidRPr="009302D8">
              <w:rPr>
                <w:rStyle w:val="Hyperlink"/>
                <w:rFonts w:ascii="Helvetica" w:hAnsi="Helvetica" w:cstheme="minorHAnsi"/>
                <w:noProof/>
              </w:rPr>
              <w:t>Bibliography</w:t>
            </w:r>
            <w:r w:rsidR="00AE6027" w:rsidRPr="009302D8">
              <w:rPr>
                <w:rFonts w:ascii="Helvetica" w:hAnsi="Helvetica"/>
                <w:noProof/>
                <w:webHidden/>
              </w:rPr>
              <w:tab/>
            </w:r>
            <w:r w:rsidR="00AE6027" w:rsidRPr="009302D8">
              <w:rPr>
                <w:rFonts w:ascii="Helvetica" w:hAnsi="Helvetica"/>
                <w:noProof/>
                <w:webHidden/>
              </w:rPr>
              <w:fldChar w:fldCharType="begin"/>
            </w:r>
            <w:r w:rsidR="00AE6027" w:rsidRPr="009302D8">
              <w:rPr>
                <w:rFonts w:ascii="Helvetica" w:hAnsi="Helvetica"/>
                <w:noProof/>
                <w:webHidden/>
              </w:rPr>
              <w:instrText xml:space="preserve"> PAGEREF _Toc501367466 \h </w:instrText>
            </w:r>
            <w:r w:rsidR="00AE6027" w:rsidRPr="009302D8">
              <w:rPr>
                <w:rFonts w:ascii="Helvetica" w:hAnsi="Helvetica"/>
                <w:noProof/>
                <w:webHidden/>
              </w:rPr>
            </w:r>
            <w:r w:rsidR="00AE6027" w:rsidRPr="009302D8">
              <w:rPr>
                <w:rFonts w:ascii="Helvetica" w:hAnsi="Helvetica"/>
                <w:noProof/>
                <w:webHidden/>
              </w:rPr>
              <w:fldChar w:fldCharType="separate"/>
            </w:r>
            <w:r w:rsidR="009302D8" w:rsidRPr="009302D8">
              <w:rPr>
                <w:rFonts w:ascii="Helvetica" w:hAnsi="Helvetica"/>
                <w:noProof/>
                <w:webHidden/>
              </w:rPr>
              <w:t>25</w:t>
            </w:r>
            <w:r w:rsidR="00AE6027" w:rsidRPr="009302D8">
              <w:rPr>
                <w:rFonts w:ascii="Helvetica" w:hAnsi="Helvetica"/>
                <w:noProof/>
                <w:webHidden/>
              </w:rPr>
              <w:fldChar w:fldCharType="end"/>
            </w:r>
          </w:hyperlink>
          <w:r w:rsidR="00912136" w:rsidRPr="009302D8">
            <w:rPr>
              <w:rFonts w:ascii="Helvetica" w:hAnsi="Helvetica"/>
              <w:b/>
              <w:bCs/>
              <w:noProof/>
            </w:rPr>
            <w:fldChar w:fldCharType="end"/>
          </w:r>
        </w:p>
        <w:p w14:paraId="721A82E6" w14:textId="3BF9DB46" w:rsidR="00912136" w:rsidRPr="000C384A" w:rsidRDefault="000C384A" w:rsidP="000C384A">
          <w:pPr>
            <w:rPr>
              <w:rFonts w:ascii="Helvetica" w:hAnsi="Helvetica"/>
            </w:rPr>
          </w:pPr>
          <w:r w:rsidRPr="000C384A">
            <w:rPr>
              <w:rFonts w:ascii="Helvetica" w:hAnsi="Helvetica"/>
            </w:rPr>
            <w:t>Figures</w:t>
          </w:r>
          <w:r>
            <w:rPr>
              <w:rFonts w:ascii="Helvetica" w:hAnsi="Helvetica"/>
            </w:rPr>
            <w:t>………………………………………………………………………………………27</w:t>
          </w:r>
        </w:p>
      </w:sdtContent>
    </w:sdt>
    <w:p w14:paraId="6E43F795" w14:textId="42D7B5CD" w:rsidR="005C2507" w:rsidRPr="009C0C1F" w:rsidRDefault="005C2507" w:rsidP="00840526">
      <w:pPr>
        <w:outlineLvl w:val="0"/>
        <w:rPr>
          <w:rFonts w:ascii="Helvetica" w:hAnsi="Helvetica" w:cs="Arial"/>
        </w:rPr>
      </w:pPr>
    </w:p>
    <w:p w14:paraId="6D737570" w14:textId="77777777" w:rsidR="007056BF" w:rsidRPr="009C0C1F" w:rsidRDefault="007056BF" w:rsidP="00840526">
      <w:pPr>
        <w:outlineLvl w:val="0"/>
        <w:rPr>
          <w:rFonts w:ascii="Helvetica" w:hAnsi="Helvetica" w:cs="Arial"/>
        </w:rPr>
      </w:pPr>
    </w:p>
    <w:p w14:paraId="54A8C4FC" w14:textId="77777777" w:rsidR="00F04ACD" w:rsidRPr="009C0C1F" w:rsidRDefault="00F04ACD" w:rsidP="00840526">
      <w:pPr>
        <w:outlineLvl w:val="0"/>
        <w:rPr>
          <w:rFonts w:ascii="Helvetica" w:hAnsi="Helvetica" w:cs="Arial"/>
        </w:rPr>
      </w:pPr>
    </w:p>
    <w:p w14:paraId="6999E5FD" w14:textId="77777777" w:rsidR="00F04ACD" w:rsidRPr="009C0C1F" w:rsidRDefault="00F04ACD" w:rsidP="00840526">
      <w:pPr>
        <w:outlineLvl w:val="0"/>
        <w:rPr>
          <w:rFonts w:ascii="Helvetica" w:hAnsi="Helvetica" w:cs="Arial"/>
        </w:rPr>
      </w:pPr>
    </w:p>
    <w:p w14:paraId="2842479A" w14:textId="77777777" w:rsidR="00A7063A" w:rsidRPr="009C0C1F" w:rsidRDefault="00A7063A" w:rsidP="00840526">
      <w:pPr>
        <w:outlineLvl w:val="0"/>
        <w:rPr>
          <w:rFonts w:ascii="Helvetica" w:hAnsi="Helvetica" w:cs="Arial"/>
        </w:rPr>
      </w:pPr>
    </w:p>
    <w:p w14:paraId="11C1BA36" w14:textId="77777777" w:rsidR="00A7063A" w:rsidRPr="009C0C1F" w:rsidRDefault="00A7063A" w:rsidP="00840526">
      <w:pPr>
        <w:outlineLvl w:val="0"/>
        <w:rPr>
          <w:rFonts w:ascii="Helvetica" w:hAnsi="Helvetica" w:cs="Arial"/>
        </w:rPr>
      </w:pPr>
    </w:p>
    <w:p w14:paraId="5011663C" w14:textId="77777777" w:rsidR="00A7063A" w:rsidRPr="009C0C1F" w:rsidRDefault="00A7063A" w:rsidP="00840526">
      <w:pPr>
        <w:outlineLvl w:val="0"/>
        <w:rPr>
          <w:rFonts w:ascii="Helvetica" w:hAnsi="Helvetica" w:cs="Arial"/>
        </w:rPr>
      </w:pPr>
    </w:p>
    <w:p w14:paraId="468BE39D" w14:textId="77777777" w:rsidR="00A7063A" w:rsidRPr="009C0C1F" w:rsidRDefault="00A7063A" w:rsidP="00840526">
      <w:pPr>
        <w:outlineLvl w:val="0"/>
        <w:rPr>
          <w:rFonts w:ascii="Helvetica" w:hAnsi="Helvetica" w:cs="Arial"/>
        </w:rPr>
      </w:pPr>
    </w:p>
    <w:p w14:paraId="7FA7D360" w14:textId="77777777" w:rsidR="00A7063A" w:rsidRPr="009C0C1F" w:rsidRDefault="00A7063A" w:rsidP="00840526">
      <w:pPr>
        <w:outlineLvl w:val="0"/>
        <w:rPr>
          <w:rFonts w:ascii="Helvetica" w:hAnsi="Helvetica" w:cs="Arial"/>
        </w:rPr>
      </w:pPr>
    </w:p>
    <w:p w14:paraId="646505CE" w14:textId="77777777" w:rsidR="00A7063A" w:rsidRPr="009C0C1F" w:rsidRDefault="00A7063A" w:rsidP="00840526">
      <w:pPr>
        <w:outlineLvl w:val="0"/>
        <w:rPr>
          <w:rFonts w:ascii="Helvetica" w:hAnsi="Helvetica" w:cs="Arial"/>
        </w:rPr>
      </w:pPr>
    </w:p>
    <w:p w14:paraId="129C9A76" w14:textId="77777777" w:rsidR="00A7063A" w:rsidRPr="009C0C1F" w:rsidRDefault="00A7063A" w:rsidP="00840526">
      <w:pPr>
        <w:outlineLvl w:val="0"/>
        <w:rPr>
          <w:rFonts w:ascii="Helvetica" w:hAnsi="Helvetica" w:cs="Arial"/>
        </w:rPr>
      </w:pPr>
    </w:p>
    <w:p w14:paraId="1CDE668E" w14:textId="77777777" w:rsidR="00A7063A" w:rsidRPr="009C0C1F" w:rsidRDefault="00A7063A" w:rsidP="00840526">
      <w:pPr>
        <w:outlineLvl w:val="0"/>
        <w:rPr>
          <w:rFonts w:ascii="Helvetica" w:hAnsi="Helvetica" w:cs="Arial"/>
        </w:rPr>
      </w:pPr>
    </w:p>
    <w:p w14:paraId="1B110638" w14:textId="77777777" w:rsidR="00A7063A" w:rsidRPr="009C0C1F" w:rsidRDefault="00A7063A" w:rsidP="00840526">
      <w:pPr>
        <w:outlineLvl w:val="0"/>
        <w:rPr>
          <w:rFonts w:ascii="Helvetica" w:hAnsi="Helvetica" w:cs="Arial"/>
        </w:rPr>
      </w:pPr>
    </w:p>
    <w:p w14:paraId="77284165" w14:textId="77777777" w:rsidR="00A7063A" w:rsidRPr="009C0C1F" w:rsidRDefault="00A7063A" w:rsidP="00840526">
      <w:pPr>
        <w:outlineLvl w:val="0"/>
        <w:rPr>
          <w:rFonts w:ascii="Helvetica" w:hAnsi="Helvetica" w:cs="Arial"/>
        </w:rPr>
      </w:pPr>
    </w:p>
    <w:p w14:paraId="5E61C297" w14:textId="77777777" w:rsidR="00A7063A" w:rsidRPr="009C0C1F" w:rsidRDefault="00A7063A" w:rsidP="00840526">
      <w:pPr>
        <w:outlineLvl w:val="0"/>
        <w:rPr>
          <w:rFonts w:ascii="Helvetica" w:hAnsi="Helvetica" w:cs="Arial"/>
        </w:rPr>
      </w:pPr>
    </w:p>
    <w:p w14:paraId="67730148" w14:textId="77777777" w:rsidR="00A7063A" w:rsidRPr="009C0C1F" w:rsidRDefault="00A7063A" w:rsidP="00840526">
      <w:pPr>
        <w:outlineLvl w:val="0"/>
        <w:rPr>
          <w:rFonts w:ascii="Helvetica" w:hAnsi="Helvetica" w:cs="Arial"/>
        </w:rPr>
      </w:pPr>
    </w:p>
    <w:p w14:paraId="42050C9C" w14:textId="77777777" w:rsidR="00A7063A" w:rsidRPr="009C0C1F" w:rsidRDefault="00A7063A" w:rsidP="00840526">
      <w:pPr>
        <w:outlineLvl w:val="0"/>
        <w:rPr>
          <w:rFonts w:ascii="Helvetica" w:hAnsi="Helvetica" w:cs="Arial"/>
        </w:rPr>
      </w:pPr>
    </w:p>
    <w:p w14:paraId="56C19443" w14:textId="77777777" w:rsidR="00A7063A" w:rsidRPr="009C0C1F" w:rsidRDefault="00A7063A" w:rsidP="00840526">
      <w:pPr>
        <w:outlineLvl w:val="0"/>
        <w:rPr>
          <w:rFonts w:ascii="Helvetica" w:hAnsi="Helvetica" w:cs="Arial"/>
        </w:rPr>
      </w:pPr>
    </w:p>
    <w:p w14:paraId="5B61B524" w14:textId="77777777" w:rsidR="00A7063A" w:rsidRPr="009C0C1F" w:rsidRDefault="00A7063A" w:rsidP="00840526">
      <w:pPr>
        <w:outlineLvl w:val="0"/>
        <w:rPr>
          <w:rFonts w:ascii="Helvetica" w:hAnsi="Helvetica" w:cs="Arial"/>
        </w:rPr>
      </w:pPr>
    </w:p>
    <w:p w14:paraId="4E6F0802" w14:textId="77777777" w:rsidR="00A7063A" w:rsidRPr="009C0C1F" w:rsidRDefault="00A7063A" w:rsidP="00840526">
      <w:pPr>
        <w:outlineLvl w:val="0"/>
        <w:rPr>
          <w:rFonts w:ascii="Helvetica" w:hAnsi="Helvetica" w:cs="Arial"/>
        </w:rPr>
      </w:pPr>
    </w:p>
    <w:p w14:paraId="14931E14" w14:textId="77777777" w:rsidR="00A7063A" w:rsidRPr="009C0C1F" w:rsidRDefault="00A7063A" w:rsidP="00840526">
      <w:pPr>
        <w:outlineLvl w:val="0"/>
        <w:rPr>
          <w:rFonts w:ascii="Helvetica" w:hAnsi="Helvetica" w:cs="Arial"/>
        </w:rPr>
      </w:pPr>
    </w:p>
    <w:p w14:paraId="6AF5A793" w14:textId="77777777" w:rsidR="00A7063A" w:rsidRPr="009C0C1F" w:rsidRDefault="00A7063A" w:rsidP="00840526">
      <w:pPr>
        <w:outlineLvl w:val="0"/>
        <w:rPr>
          <w:rFonts w:ascii="Helvetica" w:hAnsi="Helvetica" w:cs="Arial"/>
        </w:rPr>
      </w:pPr>
    </w:p>
    <w:p w14:paraId="6D2AA916" w14:textId="4917B07F" w:rsidR="00A7063A" w:rsidRDefault="00A7063A" w:rsidP="00840526">
      <w:pPr>
        <w:outlineLvl w:val="0"/>
        <w:rPr>
          <w:rFonts w:ascii="Helvetica" w:hAnsi="Helvetica" w:cs="Arial"/>
        </w:rPr>
      </w:pPr>
    </w:p>
    <w:p w14:paraId="2CDAD845" w14:textId="710063AE" w:rsidR="00923CD5" w:rsidRDefault="00923CD5" w:rsidP="00840526">
      <w:pPr>
        <w:outlineLvl w:val="0"/>
        <w:rPr>
          <w:rFonts w:ascii="Helvetica" w:hAnsi="Helvetica" w:cs="Arial"/>
        </w:rPr>
      </w:pPr>
    </w:p>
    <w:p w14:paraId="36FCECE4" w14:textId="0337A6D0" w:rsidR="00923CD5" w:rsidRDefault="00923CD5" w:rsidP="00840526">
      <w:pPr>
        <w:outlineLvl w:val="0"/>
        <w:rPr>
          <w:rFonts w:ascii="Helvetica" w:hAnsi="Helvetica" w:cs="Arial"/>
        </w:rPr>
      </w:pPr>
    </w:p>
    <w:p w14:paraId="09071C2F" w14:textId="5009FFB9" w:rsidR="00923CD5" w:rsidRDefault="00923CD5" w:rsidP="00840526">
      <w:pPr>
        <w:outlineLvl w:val="0"/>
        <w:rPr>
          <w:rFonts w:ascii="Helvetica" w:hAnsi="Helvetica" w:cs="Arial"/>
        </w:rPr>
      </w:pPr>
    </w:p>
    <w:p w14:paraId="32732377" w14:textId="59F16889" w:rsidR="00923CD5" w:rsidRPr="00923CD5" w:rsidRDefault="00A4412A" w:rsidP="00923CD5">
      <w:pPr>
        <w:pStyle w:val="Heading1"/>
        <w:rPr>
          <w:rFonts w:ascii="Helvetica" w:hAnsi="Helvetica" w:cstheme="minorHAnsi"/>
          <w:u w:val="single"/>
        </w:rPr>
      </w:pPr>
      <w:bookmarkStart w:id="6" w:name="_Toc501366601"/>
      <w:bookmarkStart w:id="7" w:name="_Toc501367456"/>
      <w:r w:rsidRPr="009C0C1F">
        <w:rPr>
          <w:rFonts w:ascii="Helvetica" w:hAnsi="Helvetica" w:cstheme="minorHAnsi"/>
          <w:u w:val="single"/>
        </w:rPr>
        <w:lastRenderedPageBreak/>
        <w:t>Introduction</w:t>
      </w:r>
      <w:bookmarkEnd w:id="6"/>
      <w:bookmarkEnd w:id="7"/>
      <w:r w:rsidRPr="009C0C1F">
        <w:rPr>
          <w:rFonts w:ascii="Helvetica" w:hAnsi="Helvetica" w:cstheme="minorHAnsi"/>
          <w:u w:val="single"/>
        </w:rPr>
        <w:t xml:space="preserve"> </w:t>
      </w:r>
    </w:p>
    <w:p w14:paraId="35AD3661" w14:textId="77777777" w:rsidR="005105BB" w:rsidRPr="009C0C1F" w:rsidRDefault="005105BB" w:rsidP="00BE6487">
      <w:pPr>
        <w:spacing w:line="480" w:lineRule="auto"/>
        <w:rPr>
          <w:rFonts w:ascii="Helvetica" w:hAnsi="Helvetica" w:cs="Arial"/>
        </w:rPr>
      </w:pPr>
    </w:p>
    <w:p w14:paraId="01305B96" w14:textId="05E5D9E6" w:rsidR="009E79D4" w:rsidRPr="009C0C1F" w:rsidRDefault="005105BB" w:rsidP="005B0CCA">
      <w:pPr>
        <w:spacing w:line="480" w:lineRule="auto"/>
        <w:rPr>
          <w:rFonts w:ascii="Helvetica" w:hAnsi="Helvetica" w:cstheme="minorHAnsi"/>
        </w:rPr>
      </w:pPr>
      <w:r w:rsidRPr="009C0C1F">
        <w:rPr>
          <w:rFonts w:ascii="Helvetica" w:hAnsi="Helvetica" w:cstheme="minorHAnsi"/>
        </w:rPr>
        <w:t xml:space="preserve">When looking at art within the Catholic churches, it is easy to see the difference between pieces of art from the </w:t>
      </w:r>
      <w:r w:rsidR="00505EB9" w:rsidRPr="009C0C1F">
        <w:rPr>
          <w:rFonts w:ascii="Helvetica" w:hAnsi="Helvetica" w:cstheme="minorHAnsi"/>
        </w:rPr>
        <w:t>Renaissance</w:t>
      </w:r>
      <w:r w:rsidR="00840526" w:rsidRPr="009C0C1F">
        <w:rPr>
          <w:rFonts w:ascii="Helvetica" w:hAnsi="Helvetica" w:cstheme="minorHAnsi"/>
        </w:rPr>
        <w:t xml:space="preserve"> </w:t>
      </w:r>
      <w:r w:rsidRPr="009C0C1F">
        <w:rPr>
          <w:rFonts w:ascii="Helvetica" w:hAnsi="Helvetica" w:cstheme="minorHAnsi"/>
        </w:rPr>
        <w:t xml:space="preserve">and those after. As a </w:t>
      </w:r>
      <w:r w:rsidR="004079D9" w:rsidRPr="009C0C1F">
        <w:rPr>
          <w:rFonts w:ascii="Helvetica" w:hAnsi="Helvetica" w:cstheme="minorHAnsi"/>
        </w:rPr>
        <w:t>catholic myself, I grew up attending church every week, and was drawn to the art; this interest has inspired me in my work as an artist- although not directly, my experience with catholic art has al</w:t>
      </w:r>
      <w:r w:rsidR="00E60B46" w:rsidRPr="009C0C1F">
        <w:rPr>
          <w:rFonts w:ascii="Helvetica" w:hAnsi="Helvetica" w:cstheme="minorHAnsi"/>
        </w:rPr>
        <w:t>ways been there and influenced m</w:t>
      </w:r>
      <w:r w:rsidR="004079D9" w:rsidRPr="009C0C1F">
        <w:rPr>
          <w:rFonts w:ascii="Helvetica" w:hAnsi="Helvetica" w:cstheme="minorHAnsi"/>
        </w:rPr>
        <w:t xml:space="preserve">y designs. </w:t>
      </w:r>
      <w:r w:rsidRPr="009C0C1F">
        <w:rPr>
          <w:rFonts w:ascii="Helvetica" w:hAnsi="Helvetica" w:cstheme="minorHAnsi"/>
        </w:rPr>
        <w:t xml:space="preserve">I have always understood art within the church in the traditional </w:t>
      </w:r>
      <w:r w:rsidR="0046121F" w:rsidRPr="009C0C1F">
        <w:rPr>
          <w:rFonts w:ascii="Helvetica" w:hAnsi="Helvetica" w:cstheme="minorHAnsi"/>
        </w:rPr>
        <w:t>way that</w:t>
      </w:r>
      <w:r w:rsidRPr="009C0C1F">
        <w:rPr>
          <w:rFonts w:ascii="Helvetica" w:hAnsi="Helvetica" w:cstheme="minorHAnsi"/>
        </w:rPr>
        <w:t xml:space="preserve"> it was there to represent Christ’s life and teachings, a visual representation of messages I would hear. When researching art within the church I discovered that my understanding was not as complete as first thought, and there was a vast wealth of literature around art within churches and what they represented</w:t>
      </w:r>
      <w:r w:rsidR="004079D9" w:rsidRPr="009C0C1F">
        <w:rPr>
          <w:rFonts w:ascii="Helvetica" w:hAnsi="Helvetica" w:cstheme="minorHAnsi"/>
        </w:rPr>
        <w:t xml:space="preserve">. </w:t>
      </w:r>
      <w:r w:rsidR="00DD5D98" w:rsidRPr="009C0C1F">
        <w:rPr>
          <w:rFonts w:ascii="Helvetica" w:hAnsi="Helvetica" w:cstheme="minorHAnsi"/>
        </w:rPr>
        <w:t xml:space="preserve">Two philosophies within the </w:t>
      </w:r>
      <w:r w:rsidR="00505EB9" w:rsidRPr="009C0C1F">
        <w:rPr>
          <w:rFonts w:ascii="Helvetica" w:hAnsi="Helvetica" w:cstheme="minorHAnsi"/>
        </w:rPr>
        <w:t>Renaissance</w:t>
      </w:r>
      <w:r w:rsidR="00DD5D98" w:rsidRPr="009C0C1F">
        <w:rPr>
          <w:rFonts w:ascii="Helvetica" w:hAnsi="Helvetica" w:cstheme="minorHAnsi"/>
        </w:rPr>
        <w:t xml:space="preserve"> period were humanism and immortalisation, the prior being more commonly founded than the latter, but no less important.</w:t>
      </w:r>
      <w:r w:rsidR="009E79D4" w:rsidRPr="009C0C1F">
        <w:rPr>
          <w:rFonts w:ascii="Helvetica" w:hAnsi="Helvetica" w:cstheme="minorHAnsi"/>
        </w:rPr>
        <w:t xml:space="preserve">  Alongside this, it is also necessary to take into consideration the complexity of Rank’s theories; a fellow philosopher Ernest Becker described his work as a “confusion of insights, so rich and diffuse that he is almost inaccessible to the general reader” (</w:t>
      </w:r>
      <w:proofErr w:type="spellStart"/>
      <w:r w:rsidR="009E79D4" w:rsidRPr="009C0C1F">
        <w:rPr>
          <w:rFonts w:ascii="Helvetica" w:hAnsi="Helvetica" w:cstheme="minorHAnsi"/>
        </w:rPr>
        <w:t>Khamsi</w:t>
      </w:r>
      <w:proofErr w:type="spellEnd"/>
      <w:r w:rsidR="009E79D4" w:rsidRPr="009C0C1F">
        <w:rPr>
          <w:rFonts w:ascii="Helvetica" w:hAnsi="Helvetica" w:cstheme="minorHAnsi"/>
        </w:rPr>
        <w:t xml:space="preserve">, 1996; Becker, 1973). This may account for the lack of literature or research surrounding the concept of immortalisation. </w:t>
      </w:r>
    </w:p>
    <w:p w14:paraId="7FAB3A4D" w14:textId="77777777" w:rsidR="00912136" w:rsidRPr="009C0C1F" w:rsidRDefault="00912136" w:rsidP="005B0CCA">
      <w:pPr>
        <w:spacing w:line="480" w:lineRule="auto"/>
        <w:rPr>
          <w:rFonts w:ascii="Helvetica" w:hAnsi="Helvetica" w:cstheme="minorHAnsi"/>
        </w:rPr>
      </w:pPr>
    </w:p>
    <w:p w14:paraId="75DDA1CE" w14:textId="221457CA" w:rsidR="00912136" w:rsidRPr="009C0C1F" w:rsidRDefault="00912136" w:rsidP="005B0CCA">
      <w:pPr>
        <w:spacing w:line="480" w:lineRule="auto"/>
        <w:rPr>
          <w:rFonts w:ascii="Helvetica" w:hAnsi="Helvetica" w:cstheme="minorHAnsi"/>
        </w:rPr>
      </w:pPr>
      <w:r w:rsidRPr="009C0C1F">
        <w:rPr>
          <w:rFonts w:ascii="Helvetica" w:hAnsi="Helvetica" w:cstheme="minorHAnsi"/>
        </w:rPr>
        <w:t>This dissertation will explore what could be called, more ‘traditional’ viewpoints of catholic art as explored by theories such as those of John Ruskin</w:t>
      </w:r>
      <w:r w:rsidR="00720FF8" w:rsidRPr="009C0C1F">
        <w:rPr>
          <w:rFonts w:ascii="Helvetica" w:hAnsi="Helvetica" w:cstheme="minorHAnsi"/>
        </w:rPr>
        <w:t xml:space="preserve">, </w:t>
      </w:r>
      <w:r w:rsidRPr="009C0C1F">
        <w:rPr>
          <w:rFonts w:ascii="Helvetica" w:hAnsi="Helvetica" w:cstheme="minorHAnsi"/>
        </w:rPr>
        <w:t>a leading English Art Critic of the Victorian era who produced over two hundred and fifty works initiall</w:t>
      </w:r>
      <w:r w:rsidR="00720FF8" w:rsidRPr="009C0C1F">
        <w:rPr>
          <w:rFonts w:ascii="Helvetica" w:hAnsi="Helvetica" w:cstheme="minorHAnsi"/>
        </w:rPr>
        <w:t>y in the field of art criticism</w:t>
      </w:r>
      <w:r w:rsidRPr="009C0C1F">
        <w:rPr>
          <w:rFonts w:ascii="Helvetica" w:hAnsi="Helvetica" w:cstheme="minorHAnsi"/>
        </w:rPr>
        <w:t xml:space="preserve"> and history; his works effected many aspects of art including graphic design, though not directly, he had an impact on graphic design. Research into Ruskin has highlighted connections between his work in the field of art </w:t>
      </w:r>
      <w:r w:rsidRPr="009C0C1F">
        <w:rPr>
          <w:rFonts w:ascii="Helvetica" w:hAnsi="Helvetica" w:cstheme="minorHAnsi"/>
        </w:rPr>
        <w:lastRenderedPageBreak/>
        <w:t xml:space="preserve">and graphic design, with a number of contemporary Graphic Design colleges named after him. However, the relationship between the two remains unclear, other than his significant impact of art as a whole, and his particular interest in the gothic revival (Tate, </w:t>
      </w:r>
      <w:proofErr w:type="spellStart"/>
      <w:r w:rsidRPr="009C0C1F">
        <w:rPr>
          <w:rFonts w:ascii="Helvetica" w:hAnsi="Helvetica" w:cstheme="minorHAnsi"/>
        </w:rPr>
        <w:t>n.d</w:t>
      </w:r>
      <w:proofErr w:type="spellEnd"/>
      <w:r w:rsidRPr="009C0C1F">
        <w:rPr>
          <w:rFonts w:ascii="Helvetica" w:hAnsi="Helvetica" w:cstheme="minorHAnsi"/>
        </w:rPr>
        <w:t xml:space="preserve">). As a graphic </w:t>
      </w:r>
      <w:proofErr w:type="gramStart"/>
      <w:r w:rsidRPr="009C0C1F">
        <w:rPr>
          <w:rFonts w:ascii="Helvetica" w:hAnsi="Helvetica" w:cstheme="minorHAnsi"/>
        </w:rPr>
        <w:t>designer</w:t>
      </w:r>
      <w:proofErr w:type="gramEnd"/>
      <w:r w:rsidRPr="009C0C1F">
        <w:rPr>
          <w:rFonts w:ascii="Helvetica" w:hAnsi="Helvetica" w:cstheme="minorHAnsi"/>
        </w:rPr>
        <w:t xml:space="preserve"> myself this informs part of my work, even though it is not a direct link to my practice it is a link none the less.</w:t>
      </w:r>
    </w:p>
    <w:p w14:paraId="77BF4072" w14:textId="77777777" w:rsidR="00912136" w:rsidRPr="009C0C1F" w:rsidRDefault="00912136" w:rsidP="005B0CCA">
      <w:pPr>
        <w:spacing w:line="480" w:lineRule="auto"/>
        <w:rPr>
          <w:rFonts w:ascii="Helvetica" w:hAnsi="Helvetica" w:cstheme="minorHAnsi"/>
        </w:rPr>
      </w:pPr>
    </w:p>
    <w:p w14:paraId="52BDC8EA" w14:textId="05DF4D88" w:rsidR="005B0CCA" w:rsidRDefault="00DD5D98" w:rsidP="005B0CCA">
      <w:pPr>
        <w:spacing w:line="480" w:lineRule="auto"/>
        <w:rPr>
          <w:rFonts w:ascii="Helvetica" w:hAnsi="Helvetica" w:cstheme="minorHAnsi"/>
          <w:color w:val="000000" w:themeColor="text1"/>
        </w:rPr>
      </w:pPr>
      <w:r w:rsidRPr="009C0C1F">
        <w:rPr>
          <w:rFonts w:ascii="Helvetica" w:hAnsi="Helvetica" w:cstheme="minorHAnsi"/>
        </w:rPr>
        <w:t>Otto Rank</w:t>
      </w:r>
      <w:r w:rsidR="00A7063A" w:rsidRPr="009C0C1F">
        <w:rPr>
          <w:rFonts w:ascii="Helvetica" w:hAnsi="Helvetica" w:cstheme="minorHAnsi"/>
        </w:rPr>
        <w:t>,</w:t>
      </w:r>
      <w:r w:rsidR="00D53777" w:rsidRPr="009C0C1F">
        <w:rPr>
          <w:rFonts w:ascii="Helvetica" w:hAnsi="Helvetica" w:cstheme="minorHAnsi"/>
        </w:rPr>
        <w:t xml:space="preserve"> an Austrian </w:t>
      </w:r>
      <w:r w:rsidR="00C16920" w:rsidRPr="009C0C1F">
        <w:rPr>
          <w:rFonts w:ascii="Helvetica" w:hAnsi="Helvetica" w:cstheme="minorHAnsi"/>
        </w:rPr>
        <w:t>Psychoanalyst</w:t>
      </w:r>
      <w:r w:rsidR="00A7063A" w:rsidRPr="009C0C1F">
        <w:rPr>
          <w:rFonts w:ascii="Helvetica" w:hAnsi="Helvetica" w:cstheme="minorHAnsi"/>
        </w:rPr>
        <w:t xml:space="preserve">, in his manuscript </w:t>
      </w:r>
      <w:r w:rsidR="00A7063A" w:rsidRPr="009C0C1F">
        <w:rPr>
          <w:rFonts w:ascii="Helvetica" w:hAnsi="Helvetica" w:cstheme="minorHAnsi"/>
          <w:i/>
        </w:rPr>
        <w:t>the Artist</w:t>
      </w:r>
      <w:r w:rsidR="00D53777" w:rsidRPr="009C0C1F">
        <w:rPr>
          <w:rFonts w:ascii="Helvetica" w:hAnsi="Helvetica" w:cstheme="minorHAnsi"/>
        </w:rPr>
        <w:t xml:space="preserve"> </w:t>
      </w:r>
      <w:r w:rsidR="00A67C9A" w:rsidRPr="009C0C1F">
        <w:rPr>
          <w:rFonts w:ascii="Helvetica" w:hAnsi="Helvetica" w:cstheme="minorHAnsi"/>
        </w:rPr>
        <w:t>written</w:t>
      </w:r>
      <w:r w:rsidR="00A7063A" w:rsidRPr="009C0C1F">
        <w:rPr>
          <w:rFonts w:ascii="Helvetica" w:hAnsi="Helvetica" w:cstheme="minorHAnsi"/>
        </w:rPr>
        <w:t xml:space="preserve"> in 1905 sets out the</w:t>
      </w:r>
      <w:r w:rsidR="00D53777" w:rsidRPr="009C0C1F">
        <w:rPr>
          <w:rFonts w:ascii="Helvetica" w:hAnsi="Helvetica" w:cstheme="minorHAnsi"/>
        </w:rPr>
        <w:t xml:space="preserve"> </w:t>
      </w:r>
      <w:r w:rsidR="00A67C9A" w:rsidRPr="009C0C1F">
        <w:rPr>
          <w:rFonts w:ascii="Helvetica" w:hAnsi="Helvetica" w:cstheme="minorHAnsi"/>
        </w:rPr>
        <w:t>immortalisation</w:t>
      </w:r>
      <w:r w:rsidR="00D53777" w:rsidRPr="009C0C1F">
        <w:rPr>
          <w:rFonts w:ascii="Helvetica" w:hAnsi="Helvetica" w:cstheme="minorHAnsi"/>
        </w:rPr>
        <w:t xml:space="preserve"> theory, he propounds that </w:t>
      </w:r>
      <w:r w:rsidR="00A67C9A" w:rsidRPr="009C0C1F">
        <w:rPr>
          <w:rFonts w:ascii="Helvetica" w:hAnsi="Helvetica" w:cstheme="minorHAnsi"/>
        </w:rPr>
        <w:t xml:space="preserve">artistic creativity means that artists have a strong tendency towards </w:t>
      </w:r>
      <w:r w:rsidR="00A7063A" w:rsidRPr="009C0C1F">
        <w:rPr>
          <w:rFonts w:ascii="Helvetica" w:hAnsi="Helvetica" w:cstheme="minorHAnsi"/>
        </w:rPr>
        <w:t>glorification of their</w:t>
      </w:r>
      <w:r w:rsidR="00A67C9A" w:rsidRPr="009C0C1F">
        <w:rPr>
          <w:rFonts w:ascii="Helvetica" w:hAnsi="Helvetica" w:cstheme="minorHAnsi"/>
        </w:rPr>
        <w:t xml:space="preserve"> </w:t>
      </w:r>
      <w:r w:rsidR="00A7063A" w:rsidRPr="009C0C1F">
        <w:rPr>
          <w:rFonts w:ascii="Helvetica" w:hAnsi="Helvetica" w:cstheme="minorHAnsi"/>
        </w:rPr>
        <w:t>own will, to make reality in their</w:t>
      </w:r>
      <w:r w:rsidR="00A67C9A" w:rsidRPr="009C0C1F">
        <w:rPr>
          <w:rFonts w:ascii="Helvetica" w:hAnsi="Helvetica" w:cstheme="minorHAnsi"/>
        </w:rPr>
        <w:t xml:space="preserve"> own image and through their art to be immortalised.</w:t>
      </w:r>
      <w:r w:rsidRPr="009C0C1F">
        <w:rPr>
          <w:rFonts w:ascii="Helvetica" w:hAnsi="Helvetica" w:cstheme="minorHAnsi"/>
        </w:rPr>
        <w:t xml:space="preserve"> </w:t>
      </w:r>
      <w:r w:rsidR="004108F4" w:rsidRPr="009C0C1F">
        <w:rPr>
          <w:rFonts w:ascii="Helvetica" w:hAnsi="Helvetica" w:cstheme="minorHAnsi"/>
        </w:rPr>
        <w:t xml:space="preserve">This theory </w:t>
      </w:r>
      <w:r w:rsidR="00A7063A" w:rsidRPr="009C0C1F">
        <w:rPr>
          <w:rFonts w:ascii="Helvetica" w:hAnsi="Helvetica" w:cstheme="minorHAnsi"/>
        </w:rPr>
        <w:t>can be considered</w:t>
      </w:r>
      <w:r w:rsidRPr="009C0C1F">
        <w:rPr>
          <w:rFonts w:ascii="Helvetica" w:hAnsi="Helvetica" w:cstheme="minorHAnsi"/>
        </w:rPr>
        <w:t xml:space="preserve"> alongside the philosophies of</w:t>
      </w:r>
      <w:r w:rsidR="00A67C9A" w:rsidRPr="009C0C1F">
        <w:rPr>
          <w:rFonts w:ascii="Helvetica" w:hAnsi="Helvetica" w:cstheme="minorHAnsi"/>
        </w:rPr>
        <w:t xml:space="preserve"> </w:t>
      </w:r>
      <w:r w:rsidR="009E79D4" w:rsidRPr="009C0C1F">
        <w:rPr>
          <w:rFonts w:ascii="Helvetica" w:hAnsi="Helvetica" w:cstheme="minorHAnsi"/>
        </w:rPr>
        <w:t>Becker</w:t>
      </w:r>
      <w:r w:rsidRPr="009C0C1F">
        <w:rPr>
          <w:rFonts w:ascii="Helvetica" w:hAnsi="Helvetica" w:cstheme="minorHAnsi"/>
        </w:rPr>
        <w:t xml:space="preserve"> </w:t>
      </w:r>
      <w:r w:rsidR="00A67C9A" w:rsidRPr="009C0C1F">
        <w:rPr>
          <w:rFonts w:ascii="Helvetica" w:hAnsi="Helvetica" w:cstheme="minorHAnsi"/>
        </w:rPr>
        <w:t>as set out i</w:t>
      </w:r>
      <w:r w:rsidR="00A7063A" w:rsidRPr="009C0C1F">
        <w:rPr>
          <w:rFonts w:ascii="Helvetica" w:hAnsi="Helvetica" w:cstheme="minorHAnsi"/>
        </w:rPr>
        <w:t xml:space="preserve">n his work </w:t>
      </w:r>
      <w:r w:rsidR="00A7063A" w:rsidRPr="009C0C1F">
        <w:rPr>
          <w:rFonts w:ascii="Helvetica" w:hAnsi="Helvetica" w:cstheme="minorHAnsi"/>
          <w:i/>
        </w:rPr>
        <w:t xml:space="preserve">The Denial of Death </w:t>
      </w:r>
      <w:r w:rsidR="00A7063A" w:rsidRPr="009C0C1F">
        <w:rPr>
          <w:rFonts w:ascii="Helvetica" w:hAnsi="Helvetica" w:cstheme="minorHAnsi"/>
        </w:rPr>
        <w:t>(</w:t>
      </w:r>
      <w:r w:rsidR="00A67C9A" w:rsidRPr="009C0C1F">
        <w:rPr>
          <w:rFonts w:ascii="Helvetica" w:hAnsi="Helvetica" w:cstheme="minorHAnsi"/>
        </w:rPr>
        <w:t>1973</w:t>
      </w:r>
      <w:r w:rsidRPr="009C0C1F">
        <w:rPr>
          <w:rFonts w:ascii="Helvetica" w:hAnsi="Helvetica" w:cstheme="minorHAnsi"/>
        </w:rPr>
        <w:t>)</w:t>
      </w:r>
      <w:r w:rsidRPr="009C0C1F">
        <w:rPr>
          <w:rFonts w:ascii="Helvetica" w:hAnsi="Helvetica" w:cstheme="minorHAnsi"/>
          <w:color w:val="FF0000"/>
        </w:rPr>
        <w:t xml:space="preserve"> </w:t>
      </w:r>
      <w:r w:rsidRPr="009C0C1F">
        <w:rPr>
          <w:rFonts w:ascii="Helvetica" w:hAnsi="Helvetica" w:cstheme="minorHAnsi"/>
        </w:rPr>
        <w:t>who</w:t>
      </w:r>
      <w:r w:rsidR="00C16920" w:rsidRPr="009C0C1F">
        <w:rPr>
          <w:rFonts w:ascii="Helvetica" w:hAnsi="Helvetica" w:cstheme="minorHAnsi"/>
        </w:rPr>
        <w:t>, together with the</w:t>
      </w:r>
      <w:r w:rsidR="004E64E0" w:rsidRPr="009C0C1F">
        <w:rPr>
          <w:rFonts w:ascii="Helvetica" w:hAnsi="Helvetica" w:cstheme="minorHAnsi"/>
        </w:rPr>
        <w:t xml:space="preserve"> works produced by philosophers</w:t>
      </w:r>
      <w:r w:rsidR="00C16920" w:rsidRPr="009C0C1F">
        <w:rPr>
          <w:rFonts w:ascii="Helvetica" w:hAnsi="Helvetica" w:cstheme="minorHAnsi"/>
        </w:rPr>
        <w:t>,</w:t>
      </w:r>
      <w:r w:rsidRPr="009C0C1F">
        <w:rPr>
          <w:rFonts w:ascii="Helvetica" w:hAnsi="Helvetica" w:cstheme="minorHAnsi"/>
        </w:rPr>
        <w:t xml:space="preserve"> all formed part of the hypothesis that art work within the church had more to do with the immortalisation of the artist than the religious intentions. This dissertation will explore what could be called, more ‘traditional’ viewpoints of catholic art as explored by theories such as </w:t>
      </w:r>
      <w:r w:rsidR="00CC7979" w:rsidRPr="009C0C1F">
        <w:rPr>
          <w:rFonts w:ascii="Helvetica" w:hAnsi="Helvetica" w:cstheme="minorHAnsi"/>
        </w:rPr>
        <w:t xml:space="preserve">those of </w:t>
      </w:r>
      <w:r w:rsidR="00912136" w:rsidRPr="009C0C1F">
        <w:rPr>
          <w:rFonts w:ascii="Helvetica" w:hAnsi="Helvetica" w:cstheme="minorHAnsi"/>
        </w:rPr>
        <w:t>John Ruski</w:t>
      </w:r>
      <w:r w:rsidR="009A3461" w:rsidRPr="009C0C1F">
        <w:rPr>
          <w:rFonts w:ascii="Helvetica" w:hAnsi="Helvetica" w:cstheme="minorHAnsi"/>
        </w:rPr>
        <w:t>n</w:t>
      </w:r>
      <w:r w:rsidR="00CC7979" w:rsidRPr="009C0C1F">
        <w:rPr>
          <w:rFonts w:ascii="Helvetica" w:hAnsi="Helvetica" w:cstheme="minorHAnsi"/>
        </w:rPr>
        <w:t>,</w:t>
      </w:r>
      <w:r w:rsidR="009A3461" w:rsidRPr="009C0C1F">
        <w:rPr>
          <w:rFonts w:ascii="Helvetica" w:hAnsi="Helvetica" w:cstheme="minorHAnsi"/>
        </w:rPr>
        <w:t xml:space="preserve"> </w:t>
      </w:r>
      <w:r w:rsidR="00CC7979" w:rsidRPr="009C0C1F">
        <w:rPr>
          <w:rFonts w:ascii="Helvetica" w:hAnsi="Helvetica" w:cstheme="minorHAnsi"/>
        </w:rPr>
        <w:t>a leading English Art Critic of the Victorian era who produced over two hundred and fifty works initially in the field of art</w:t>
      </w:r>
      <w:r w:rsidR="005B0CCA" w:rsidRPr="009C0C1F">
        <w:rPr>
          <w:rFonts w:ascii="Helvetica" w:hAnsi="Helvetica" w:cstheme="minorHAnsi"/>
        </w:rPr>
        <w:t xml:space="preserve"> criticism</w:t>
      </w:r>
      <w:r w:rsidR="00CC7979" w:rsidRPr="009C0C1F">
        <w:rPr>
          <w:rFonts w:ascii="Helvetica" w:hAnsi="Helvetica" w:cstheme="minorHAnsi"/>
        </w:rPr>
        <w:t xml:space="preserve"> </w:t>
      </w:r>
      <w:r w:rsidRPr="009C0C1F">
        <w:rPr>
          <w:rFonts w:ascii="Helvetica" w:hAnsi="Helvetica" w:cstheme="minorHAnsi"/>
        </w:rPr>
        <w:t xml:space="preserve">and </w:t>
      </w:r>
      <w:r w:rsidR="00CC7979" w:rsidRPr="009C0C1F">
        <w:rPr>
          <w:rFonts w:ascii="Helvetica" w:hAnsi="Helvetica" w:cstheme="minorHAnsi"/>
        </w:rPr>
        <w:t>history</w:t>
      </w:r>
      <w:r w:rsidR="005B0CCA" w:rsidRPr="009C0C1F">
        <w:rPr>
          <w:rFonts w:ascii="Helvetica" w:hAnsi="Helvetica" w:cstheme="minorHAnsi"/>
        </w:rPr>
        <w:t>; his works effected many aspects of art including graphic design, though not directly, he had an impact on graphic design.</w:t>
      </w:r>
      <w:r w:rsidR="00912136" w:rsidRPr="009C0C1F">
        <w:rPr>
          <w:rFonts w:ascii="Helvetica" w:hAnsi="Helvetica" w:cstheme="minorHAnsi"/>
        </w:rPr>
        <w:t xml:space="preserve"> Research into Ruskin has highlighted connections between his work in the field of art and graphic design, with a number of contemporary Graphic Design colleges named after him. However, the </w:t>
      </w:r>
      <w:r w:rsidR="00912136" w:rsidRPr="009C0C1F">
        <w:rPr>
          <w:rFonts w:ascii="Helvetica" w:hAnsi="Helvetica" w:cstheme="minorHAnsi"/>
          <w:color w:val="000000" w:themeColor="text1"/>
        </w:rPr>
        <w:t xml:space="preserve">relationship between the two remains unclear, other than his significant impact of art as a whole, and his particular interest in the gothic revival (Tate, </w:t>
      </w:r>
      <w:proofErr w:type="spellStart"/>
      <w:r w:rsidR="00912136" w:rsidRPr="009C0C1F">
        <w:rPr>
          <w:rFonts w:ascii="Helvetica" w:hAnsi="Helvetica" w:cstheme="minorHAnsi"/>
          <w:color w:val="000000" w:themeColor="text1"/>
        </w:rPr>
        <w:t>n.d</w:t>
      </w:r>
      <w:proofErr w:type="spellEnd"/>
      <w:r w:rsidR="00912136" w:rsidRPr="009C0C1F">
        <w:rPr>
          <w:rFonts w:ascii="Helvetica" w:hAnsi="Helvetica" w:cstheme="minorHAnsi"/>
          <w:color w:val="000000" w:themeColor="text1"/>
        </w:rPr>
        <w:t xml:space="preserve">). </w:t>
      </w:r>
      <w:r w:rsidR="009A3461" w:rsidRPr="009C0C1F">
        <w:rPr>
          <w:rFonts w:ascii="Helvetica" w:hAnsi="Helvetica" w:cstheme="minorHAnsi"/>
          <w:color w:val="000000" w:themeColor="text1"/>
        </w:rPr>
        <w:t xml:space="preserve">As a graphic designer, </w:t>
      </w:r>
      <w:r w:rsidR="005B0CCA" w:rsidRPr="009C0C1F">
        <w:rPr>
          <w:rFonts w:ascii="Helvetica" w:hAnsi="Helvetica" w:cstheme="minorHAnsi"/>
          <w:color w:val="000000" w:themeColor="text1"/>
        </w:rPr>
        <w:t xml:space="preserve">this informs part of my work, even though it is not a direct link to my </w:t>
      </w:r>
      <w:r w:rsidR="005B0CCA" w:rsidRPr="009C0C1F">
        <w:rPr>
          <w:rFonts w:ascii="Helvetica" w:hAnsi="Helvetica" w:cstheme="minorHAnsi"/>
          <w:color w:val="000000" w:themeColor="text1"/>
        </w:rPr>
        <w:lastRenderedPageBreak/>
        <w:t xml:space="preserve">practice it is a link none the less. It will also explore the alternative views as </w:t>
      </w:r>
      <w:r w:rsidR="00541D0A" w:rsidRPr="009C0C1F">
        <w:rPr>
          <w:rFonts w:ascii="Helvetica" w:hAnsi="Helvetica" w:cstheme="minorHAnsi"/>
          <w:color w:val="000000" w:themeColor="text1"/>
        </w:rPr>
        <w:t>hypothesised</w:t>
      </w:r>
      <w:r w:rsidR="005B0CCA" w:rsidRPr="009C0C1F">
        <w:rPr>
          <w:rFonts w:ascii="Helvetica" w:hAnsi="Helvetica" w:cstheme="minorHAnsi"/>
          <w:color w:val="000000" w:themeColor="text1"/>
        </w:rPr>
        <w:t xml:space="preserve"> by individuals such as </w:t>
      </w:r>
      <w:r w:rsidR="00541D0A" w:rsidRPr="009C0C1F">
        <w:rPr>
          <w:rFonts w:ascii="Helvetica" w:hAnsi="Helvetica" w:cstheme="minorHAnsi"/>
          <w:color w:val="000000" w:themeColor="text1"/>
        </w:rPr>
        <w:t>Otto</w:t>
      </w:r>
      <w:r w:rsidR="005B0CCA" w:rsidRPr="009C0C1F">
        <w:rPr>
          <w:rFonts w:ascii="Helvetica" w:hAnsi="Helvetica" w:cstheme="minorHAnsi"/>
          <w:color w:val="000000" w:themeColor="text1"/>
        </w:rPr>
        <w:t xml:space="preserve"> Rank</w:t>
      </w:r>
      <w:r w:rsidR="008F0956" w:rsidRPr="009C0C1F">
        <w:rPr>
          <w:rFonts w:ascii="Helvetica" w:hAnsi="Helvetica" w:cstheme="minorHAnsi"/>
          <w:color w:val="000000" w:themeColor="text1"/>
        </w:rPr>
        <w:t>.</w:t>
      </w:r>
      <w:r w:rsidR="005B0CCA" w:rsidRPr="009C0C1F">
        <w:rPr>
          <w:rFonts w:ascii="Helvetica" w:hAnsi="Helvetica" w:cstheme="minorHAnsi"/>
          <w:color w:val="000000" w:themeColor="text1"/>
        </w:rPr>
        <w:t xml:space="preserve"> </w:t>
      </w:r>
      <w:r w:rsidR="00541D0A" w:rsidRPr="009C0C1F">
        <w:rPr>
          <w:rFonts w:ascii="Helvetica" w:hAnsi="Helvetica" w:cstheme="minorHAnsi"/>
          <w:color w:val="000000" w:themeColor="text1"/>
        </w:rPr>
        <w:t>The question is</w:t>
      </w:r>
      <w:r w:rsidR="00DA41D3" w:rsidRPr="009C0C1F">
        <w:rPr>
          <w:rFonts w:ascii="Helvetica" w:hAnsi="Helvetica" w:cstheme="minorHAnsi"/>
          <w:color w:val="000000" w:themeColor="text1"/>
        </w:rPr>
        <w:t>,</w:t>
      </w:r>
      <w:r w:rsidR="00541D0A" w:rsidRPr="009C0C1F">
        <w:rPr>
          <w:rFonts w:ascii="Helvetica" w:hAnsi="Helvetica" w:cstheme="minorHAnsi"/>
          <w:color w:val="000000" w:themeColor="text1"/>
        </w:rPr>
        <w:t xml:space="preserve"> </w:t>
      </w:r>
      <w:r w:rsidR="005B0CCA" w:rsidRPr="009C0C1F">
        <w:rPr>
          <w:rFonts w:ascii="Helvetica" w:hAnsi="Helvetica" w:cstheme="minorHAnsi"/>
          <w:color w:val="000000" w:themeColor="text1"/>
        </w:rPr>
        <w:t xml:space="preserve">was art of the </w:t>
      </w:r>
      <w:r w:rsidR="00505EB9" w:rsidRPr="009C0C1F">
        <w:rPr>
          <w:rFonts w:ascii="Helvetica" w:hAnsi="Helvetica" w:cstheme="minorHAnsi"/>
          <w:color w:val="000000" w:themeColor="text1"/>
        </w:rPr>
        <w:t>Renaissance</w:t>
      </w:r>
      <w:r w:rsidR="005B0CCA" w:rsidRPr="009C0C1F">
        <w:rPr>
          <w:rFonts w:ascii="Helvetica" w:hAnsi="Helvetica" w:cstheme="minorHAnsi"/>
          <w:color w:val="000000" w:themeColor="text1"/>
        </w:rPr>
        <w:t xml:space="preserve"> an extension and </w:t>
      </w:r>
      <w:r w:rsidR="00541D0A" w:rsidRPr="009C0C1F">
        <w:rPr>
          <w:rFonts w:ascii="Helvetica" w:hAnsi="Helvetica" w:cstheme="minorHAnsi"/>
          <w:color w:val="000000" w:themeColor="text1"/>
        </w:rPr>
        <w:t>exploration</w:t>
      </w:r>
      <w:r w:rsidR="005B0CCA" w:rsidRPr="009C0C1F">
        <w:rPr>
          <w:rFonts w:ascii="Helvetica" w:hAnsi="Helvetica" w:cstheme="minorHAnsi"/>
          <w:color w:val="000000" w:themeColor="text1"/>
        </w:rPr>
        <w:t xml:space="preserve"> of humanism by the development of those techniques that produced a more human subject matter or was the purpose of the art </w:t>
      </w:r>
      <w:r w:rsidR="00541D0A" w:rsidRPr="009C0C1F">
        <w:rPr>
          <w:rFonts w:ascii="Helvetica" w:hAnsi="Helvetica" w:cstheme="minorHAnsi"/>
          <w:color w:val="000000" w:themeColor="text1"/>
        </w:rPr>
        <w:t>t</w:t>
      </w:r>
      <w:r w:rsidR="005B0CCA" w:rsidRPr="009C0C1F">
        <w:rPr>
          <w:rFonts w:ascii="Helvetica" w:hAnsi="Helvetica" w:cstheme="minorHAnsi"/>
          <w:color w:val="000000" w:themeColor="text1"/>
        </w:rPr>
        <w:t xml:space="preserve">o </w:t>
      </w:r>
      <w:r w:rsidR="00541D0A" w:rsidRPr="009C0C1F">
        <w:rPr>
          <w:rFonts w:ascii="Helvetica" w:hAnsi="Helvetica" w:cstheme="minorHAnsi"/>
          <w:color w:val="000000" w:themeColor="text1"/>
        </w:rPr>
        <w:t>immortalise</w:t>
      </w:r>
      <w:r w:rsidR="005B0CCA" w:rsidRPr="009C0C1F">
        <w:rPr>
          <w:rFonts w:ascii="Helvetica" w:hAnsi="Helvetica" w:cstheme="minorHAnsi"/>
          <w:color w:val="000000" w:themeColor="text1"/>
        </w:rPr>
        <w:t xml:space="preserve"> the artist.</w:t>
      </w:r>
    </w:p>
    <w:p w14:paraId="030CF68B" w14:textId="77777777" w:rsidR="00F20AB5" w:rsidRPr="009C0C1F" w:rsidRDefault="00F20AB5" w:rsidP="005B0CCA">
      <w:pPr>
        <w:spacing w:line="480" w:lineRule="auto"/>
        <w:rPr>
          <w:rFonts w:ascii="Helvetica" w:hAnsi="Helvetica" w:cstheme="minorHAnsi"/>
        </w:rPr>
      </w:pPr>
    </w:p>
    <w:p w14:paraId="17FF6E53" w14:textId="217235A5" w:rsidR="00912136" w:rsidRPr="009C0C1F" w:rsidRDefault="00DD5D98" w:rsidP="00BE6487">
      <w:pPr>
        <w:spacing w:line="480" w:lineRule="auto"/>
        <w:rPr>
          <w:rFonts w:ascii="Helvetica" w:hAnsi="Helvetica" w:cstheme="minorHAnsi"/>
        </w:rPr>
      </w:pPr>
      <w:r w:rsidRPr="009C0C1F">
        <w:rPr>
          <w:rFonts w:ascii="Helvetica" w:hAnsi="Helvetica" w:cstheme="minorHAnsi"/>
        </w:rPr>
        <w:t>To fully explore each of these concepts, dedicated chapters will define and set the context, however, considerations must be made that interpretations or definitions of the time vary from those today. Specifically defining human</w:t>
      </w:r>
      <w:r w:rsidR="009F3061" w:rsidRPr="009C0C1F">
        <w:rPr>
          <w:rFonts w:ascii="Helvetica" w:hAnsi="Helvetica" w:cstheme="minorHAnsi"/>
        </w:rPr>
        <w:t>ism for example, moder</w:t>
      </w:r>
      <w:r w:rsidR="00A7063A" w:rsidRPr="009C0C1F">
        <w:rPr>
          <w:rFonts w:ascii="Helvetica" w:hAnsi="Helvetica" w:cstheme="minorHAnsi"/>
        </w:rPr>
        <w:t xml:space="preserve">n humanist David Pollock </w:t>
      </w:r>
      <w:r w:rsidRPr="009C0C1F">
        <w:rPr>
          <w:rFonts w:ascii="Helvetica" w:hAnsi="Helvetica" w:cstheme="minorHAnsi"/>
          <w:color w:val="000000" w:themeColor="text1"/>
        </w:rPr>
        <w:t>descr</w:t>
      </w:r>
      <w:r w:rsidR="003D1C6E" w:rsidRPr="009C0C1F">
        <w:rPr>
          <w:rFonts w:ascii="Helvetica" w:hAnsi="Helvetica" w:cstheme="minorHAnsi"/>
          <w:color w:val="000000" w:themeColor="text1"/>
        </w:rPr>
        <w:t>ibe</w:t>
      </w:r>
      <w:r w:rsidR="009F3061" w:rsidRPr="009C0C1F">
        <w:rPr>
          <w:rFonts w:ascii="Helvetica" w:hAnsi="Helvetica" w:cstheme="minorHAnsi"/>
          <w:color w:val="000000" w:themeColor="text1"/>
        </w:rPr>
        <w:t>s</w:t>
      </w:r>
      <w:r w:rsidR="003D1C6E" w:rsidRPr="009C0C1F">
        <w:rPr>
          <w:rFonts w:ascii="Helvetica" w:hAnsi="Helvetica" w:cstheme="minorHAnsi"/>
          <w:color w:val="000000" w:themeColor="text1"/>
        </w:rPr>
        <w:t xml:space="preserve"> it a</w:t>
      </w:r>
      <w:r w:rsidR="009F3061" w:rsidRPr="009C0C1F">
        <w:rPr>
          <w:rFonts w:ascii="Helvetica" w:hAnsi="Helvetica" w:cstheme="minorHAnsi"/>
          <w:color w:val="000000" w:themeColor="text1"/>
        </w:rPr>
        <w:t>s “a label for a certain range of beliefs and values”</w:t>
      </w:r>
      <w:r w:rsidR="00381EC7" w:rsidRPr="009C0C1F">
        <w:rPr>
          <w:rFonts w:ascii="Helvetica" w:hAnsi="Helvetica" w:cstheme="minorHAnsi"/>
          <w:color w:val="000000" w:themeColor="text1"/>
        </w:rPr>
        <w:t xml:space="preserve"> (Pollock, </w:t>
      </w:r>
      <w:r w:rsidR="00A7063A" w:rsidRPr="009C0C1F">
        <w:rPr>
          <w:rFonts w:ascii="Helvetica" w:hAnsi="Helvetica" w:cstheme="minorHAnsi"/>
          <w:color w:val="000000" w:themeColor="text1"/>
        </w:rPr>
        <w:t xml:space="preserve">2010; </w:t>
      </w:r>
      <w:r w:rsidR="00381EC7" w:rsidRPr="009C0C1F">
        <w:rPr>
          <w:rFonts w:ascii="Helvetica" w:hAnsi="Helvetica" w:cstheme="minorHAnsi"/>
          <w:color w:val="000000" w:themeColor="text1"/>
        </w:rPr>
        <w:t>2012).</w:t>
      </w:r>
      <w:r w:rsidR="00A7063A" w:rsidRPr="009C0C1F">
        <w:rPr>
          <w:rFonts w:ascii="Helvetica" w:hAnsi="Helvetica" w:cstheme="minorHAnsi"/>
          <w:color w:val="000000" w:themeColor="text1"/>
        </w:rPr>
        <w:t xml:space="preserve"> Whereas, for the primary purpose of this piece, a historical interpretation of humanism is used in relation to art within the Catholic Church, and will be explored in depth in chapter 2. </w:t>
      </w:r>
    </w:p>
    <w:p w14:paraId="77BA78CE" w14:textId="1D204583" w:rsidR="007056BF" w:rsidRPr="009C0C1F" w:rsidRDefault="007056BF" w:rsidP="00912136">
      <w:pPr>
        <w:pStyle w:val="Heading1"/>
        <w:rPr>
          <w:rFonts w:ascii="Helvetica" w:hAnsi="Helvetica" w:cstheme="minorHAnsi"/>
          <w:b w:val="0"/>
          <w:u w:val="single"/>
        </w:rPr>
      </w:pPr>
      <w:bookmarkStart w:id="8" w:name="_Toc501367457"/>
      <w:r w:rsidRPr="009C0C1F">
        <w:rPr>
          <w:rFonts w:ascii="Helvetica" w:hAnsi="Helvetica" w:cstheme="minorHAnsi"/>
          <w:u w:val="single"/>
        </w:rPr>
        <w:t xml:space="preserve">Chapter 1. </w:t>
      </w:r>
      <w:r w:rsidR="00505EB9" w:rsidRPr="009C0C1F">
        <w:rPr>
          <w:rFonts w:ascii="Helvetica" w:hAnsi="Helvetica" w:cstheme="minorHAnsi"/>
          <w:u w:val="single"/>
        </w:rPr>
        <w:t>Renaissance</w:t>
      </w:r>
      <w:r w:rsidRPr="009C0C1F">
        <w:rPr>
          <w:rFonts w:ascii="Helvetica" w:hAnsi="Helvetica" w:cstheme="minorHAnsi"/>
          <w:u w:val="single"/>
        </w:rPr>
        <w:t xml:space="preserve"> Italy</w:t>
      </w:r>
      <w:bookmarkEnd w:id="8"/>
      <w:r w:rsidRPr="009C0C1F">
        <w:rPr>
          <w:rFonts w:ascii="Helvetica" w:hAnsi="Helvetica" w:cstheme="minorHAnsi"/>
          <w:u w:val="single"/>
        </w:rPr>
        <w:t xml:space="preserve"> </w:t>
      </w:r>
    </w:p>
    <w:p w14:paraId="4E82B448" w14:textId="77777777" w:rsidR="00A7063A" w:rsidRPr="009C0C1F" w:rsidRDefault="00A7063A" w:rsidP="00BE6487">
      <w:pPr>
        <w:spacing w:line="480" w:lineRule="auto"/>
        <w:rPr>
          <w:rFonts w:ascii="Helvetica" w:hAnsi="Helvetica" w:cstheme="minorHAnsi"/>
        </w:rPr>
      </w:pPr>
    </w:p>
    <w:p w14:paraId="723370D4" w14:textId="0F7B4587" w:rsidR="00A7063A" w:rsidRPr="009C0C1F" w:rsidRDefault="00830BD3" w:rsidP="00BE6487">
      <w:pPr>
        <w:spacing w:line="480" w:lineRule="auto"/>
        <w:rPr>
          <w:rFonts w:ascii="Helvetica" w:hAnsi="Helvetica" w:cstheme="minorHAnsi"/>
          <w:color w:val="008000"/>
        </w:rPr>
      </w:pPr>
      <w:r w:rsidRPr="009C0C1F">
        <w:rPr>
          <w:rFonts w:ascii="Helvetica" w:hAnsi="Helvetica" w:cstheme="minorHAnsi"/>
        </w:rPr>
        <w:t>T</w:t>
      </w:r>
      <w:r w:rsidR="007056BF" w:rsidRPr="009C0C1F">
        <w:rPr>
          <w:rFonts w:ascii="Helvetica" w:hAnsi="Helvetica" w:cstheme="minorHAnsi"/>
        </w:rPr>
        <w:t xml:space="preserve">o understand the concept of humanism and immortalisation, it is first necessary to have an understanding of what the </w:t>
      </w:r>
      <w:r w:rsidR="00505EB9" w:rsidRPr="009C0C1F">
        <w:rPr>
          <w:rFonts w:ascii="Helvetica" w:hAnsi="Helvetica" w:cstheme="minorHAnsi"/>
        </w:rPr>
        <w:t>Renaissance</w:t>
      </w:r>
      <w:r w:rsidR="007056BF" w:rsidRPr="009C0C1F">
        <w:rPr>
          <w:rFonts w:ascii="Helvetica" w:hAnsi="Helvetica" w:cstheme="minorHAnsi"/>
        </w:rPr>
        <w:t xml:space="preserve"> in Italy was. Following the middle ages, Europe experienced </w:t>
      </w:r>
      <w:proofErr w:type="gramStart"/>
      <w:r w:rsidR="007056BF" w:rsidRPr="009C0C1F">
        <w:rPr>
          <w:rFonts w:ascii="Helvetica" w:hAnsi="Helvetica" w:cstheme="minorHAnsi"/>
        </w:rPr>
        <w:t>a period whereby classical values</w:t>
      </w:r>
      <w:proofErr w:type="gramEnd"/>
      <w:r w:rsidR="007056BF" w:rsidRPr="009C0C1F">
        <w:rPr>
          <w:rFonts w:ascii="Helvetica" w:hAnsi="Helvetica" w:cstheme="minorHAnsi"/>
        </w:rPr>
        <w:t xml:space="preserve"> of ancient Rome and Greece were revived, this period became known as the </w:t>
      </w:r>
      <w:r w:rsidR="00505EB9" w:rsidRPr="009C0C1F">
        <w:rPr>
          <w:rFonts w:ascii="Helvetica" w:hAnsi="Helvetica" w:cstheme="minorHAnsi"/>
        </w:rPr>
        <w:t>Renaissance</w:t>
      </w:r>
      <w:r w:rsidR="007056BF" w:rsidRPr="009C0C1F">
        <w:rPr>
          <w:rFonts w:ascii="Helvetica" w:hAnsi="Helvetica" w:cstheme="minorHAnsi"/>
        </w:rPr>
        <w:t xml:space="preserve"> (History.com, 2010). The </w:t>
      </w:r>
      <w:r w:rsidR="00505EB9" w:rsidRPr="009C0C1F">
        <w:rPr>
          <w:rFonts w:ascii="Helvetica" w:hAnsi="Helvetica" w:cstheme="minorHAnsi"/>
        </w:rPr>
        <w:t>Renaissance</w:t>
      </w:r>
      <w:r w:rsidR="007056BF" w:rsidRPr="009C0C1F">
        <w:rPr>
          <w:rFonts w:ascii="Helvetica" w:hAnsi="Helvetica" w:cstheme="minorHAnsi"/>
        </w:rPr>
        <w:t xml:space="preserve"> “marked the beginning of the modern age evolved into the representation of the fifteenth and sixteenth centuries as the early modern </w:t>
      </w:r>
      <w:r w:rsidR="00937ABA" w:rsidRPr="009C0C1F">
        <w:rPr>
          <w:rFonts w:ascii="Helvetica" w:hAnsi="Helvetica" w:cstheme="minorHAnsi"/>
        </w:rPr>
        <w:t>period” (Oxford Reference, 2005</w:t>
      </w:r>
      <w:r w:rsidR="007056BF" w:rsidRPr="009C0C1F">
        <w:rPr>
          <w:rFonts w:ascii="Helvetica" w:hAnsi="Helvetica" w:cstheme="minorHAnsi"/>
        </w:rPr>
        <w:t>), where there was a “revival of European art and literature under the influence of classical models”</w:t>
      </w:r>
      <w:r w:rsidR="00A7063A" w:rsidRPr="009C0C1F">
        <w:rPr>
          <w:rFonts w:ascii="Helvetica" w:hAnsi="Helvetica" w:cstheme="minorHAnsi"/>
        </w:rPr>
        <w:t xml:space="preserve"> </w:t>
      </w:r>
      <w:r w:rsidR="00937ABA" w:rsidRPr="009C0C1F">
        <w:rPr>
          <w:rFonts w:ascii="Helvetica" w:hAnsi="Helvetica" w:cstheme="minorHAnsi"/>
        </w:rPr>
        <w:t xml:space="preserve">(Oxford Dictionary, 2005), </w:t>
      </w:r>
      <w:r w:rsidR="00866056" w:rsidRPr="009C0C1F">
        <w:rPr>
          <w:rFonts w:ascii="Helvetica" w:hAnsi="Helvetica" w:cstheme="minorHAnsi"/>
          <w:color w:val="000000" w:themeColor="text1"/>
        </w:rPr>
        <w:t xml:space="preserve">this rebirth of art and science took place between </w:t>
      </w:r>
      <w:r w:rsidR="007056BF" w:rsidRPr="009C0C1F">
        <w:rPr>
          <w:rFonts w:ascii="Helvetica" w:hAnsi="Helvetica" w:cstheme="minorHAnsi"/>
          <w:color w:val="000000" w:themeColor="text1"/>
        </w:rPr>
        <w:t xml:space="preserve">approximately 1300 and 1600, however, there is no </w:t>
      </w:r>
      <w:r w:rsidR="007056BF" w:rsidRPr="009C0C1F">
        <w:rPr>
          <w:rFonts w:ascii="Helvetica" w:hAnsi="Helvetica" w:cstheme="minorHAnsi"/>
          <w:color w:val="000000" w:themeColor="text1"/>
        </w:rPr>
        <w:lastRenderedPageBreak/>
        <w:t xml:space="preserve">clear timeline as to when it started or finished </w:t>
      </w:r>
      <w:sdt>
        <w:sdtPr>
          <w:rPr>
            <w:rFonts w:ascii="Helvetica" w:hAnsi="Helvetica" w:cstheme="minorHAnsi"/>
            <w:color w:val="000000" w:themeColor="text1"/>
          </w:rPr>
          <w:id w:val="-1898812940"/>
          <w:citation/>
        </w:sdtPr>
        <w:sdtEndPr/>
        <w:sdtContent>
          <w:r w:rsidR="007056BF" w:rsidRPr="009C0C1F">
            <w:rPr>
              <w:rFonts w:ascii="Helvetica" w:hAnsi="Helvetica" w:cstheme="minorHAnsi"/>
              <w:color w:val="000000" w:themeColor="text1"/>
            </w:rPr>
            <w:fldChar w:fldCharType="begin"/>
          </w:r>
          <w:r w:rsidR="007056BF" w:rsidRPr="009C0C1F">
            <w:rPr>
              <w:rFonts w:ascii="Helvetica" w:hAnsi="Helvetica" w:cstheme="minorHAnsi"/>
              <w:color w:val="000000" w:themeColor="text1"/>
            </w:rPr>
            <w:instrText xml:space="preserve"> CITATION Oxf05 \l 2057 </w:instrText>
          </w:r>
          <w:r w:rsidR="007056BF" w:rsidRPr="009C0C1F">
            <w:rPr>
              <w:rFonts w:ascii="Helvetica" w:hAnsi="Helvetica" w:cstheme="minorHAnsi"/>
              <w:color w:val="000000" w:themeColor="text1"/>
            </w:rPr>
            <w:fldChar w:fldCharType="separate"/>
          </w:r>
          <w:r w:rsidR="007056BF" w:rsidRPr="009C0C1F">
            <w:rPr>
              <w:rFonts w:ascii="Helvetica" w:hAnsi="Helvetica" w:cstheme="minorHAnsi"/>
              <w:color w:val="000000" w:themeColor="text1"/>
            </w:rPr>
            <w:t>(Oxford University Press, 2005)</w:t>
          </w:r>
          <w:r w:rsidR="007056BF" w:rsidRPr="009C0C1F">
            <w:rPr>
              <w:rFonts w:ascii="Helvetica" w:hAnsi="Helvetica" w:cstheme="minorHAnsi"/>
              <w:color w:val="000000" w:themeColor="text1"/>
            </w:rPr>
            <w:fldChar w:fldCharType="end"/>
          </w:r>
        </w:sdtContent>
      </w:sdt>
      <w:r w:rsidR="007056BF" w:rsidRPr="009C0C1F">
        <w:rPr>
          <w:rFonts w:ascii="Helvetica" w:hAnsi="Helvetica" w:cstheme="minorHAnsi"/>
          <w:color w:val="000000" w:themeColor="text1"/>
        </w:rPr>
        <w:t xml:space="preserve">. </w:t>
      </w:r>
      <w:r w:rsidR="00505EB9" w:rsidRPr="009C0C1F">
        <w:rPr>
          <w:rFonts w:ascii="Helvetica" w:hAnsi="Helvetica" w:cstheme="minorHAnsi"/>
          <w:color w:val="000000" w:themeColor="text1"/>
        </w:rPr>
        <w:t>Renaissance</w:t>
      </w:r>
      <w:r w:rsidR="00013A7D" w:rsidRPr="009C0C1F">
        <w:rPr>
          <w:rFonts w:ascii="Helvetica" w:hAnsi="Helvetica" w:cstheme="minorHAnsi"/>
          <w:color w:val="000000" w:themeColor="text1"/>
        </w:rPr>
        <w:t xml:space="preserve"> literally means ‘rebirth’ in French and is described as marking “the beginning of the modern age evolved into the representation of the fifteenth and sixteenth centuries as the early modern period” (Oxford </w:t>
      </w:r>
      <w:r w:rsidR="00937ABA" w:rsidRPr="009C0C1F">
        <w:rPr>
          <w:rFonts w:ascii="Helvetica" w:hAnsi="Helvetica" w:cstheme="minorHAnsi"/>
          <w:color w:val="000000" w:themeColor="text1"/>
        </w:rPr>
        <w:t>Reference, 2005</w:t>
      </w:r>
      <w:r w:rsidR="00013A7D" w:rsidRPr="009C0C1F">
        <w:rPr>
          <w:rFonts w:ascii="Helvetica" w:hAnsi="Helvetica" w:cstheme="minorHAnsi"/>
          <w:color w:val="000000" w:themeColor="text1"/>
        </w:rPr>
        <w:t xml:space="preserve">), </w:t>
      </w:r>
      <w:r w:rsidR="00F20AB5">
        <w:rPr>
          <w:rFonts w:ascii="Helvetica" w:hAnsi="Helvetica" w:cstheme="minorHAnsi"/>
          <w:color w:val="000000" w:themeColor="text1"/>
        </w:rPr>
        <w:t>it</w:t>
      </w:r>
      <w:r w:rsidR="00866056" w:rsidRPr="009C0C1F">
        <w:rPr>
          <w:rFonts w:ascii="Helvetica" w:hAnsi="Helvetica" w:cstheme="minorHAnsi"/>
          <w:color w:val="000000" w:themeColor="text1"/>
        </w:rPr>
        <w:t>s influence spread across Europe and gave rise to the cultural and scientific ideas that shaped artistic thought for the next 500 years</w:t>
      </w:r>
      <w:r w:rsidR="00013A7D" w:rsidRPr="009C0C1F">
        <w:rPr>
          <w:rFonts w:ascii="Helvetica" w:hAnsi="Helvetica" w:cstheme="minorHAnsi"/>
          <w:color w:val="000000" w:themeColor="text1"/>
        </w:rPr>
        <w:t xml:space="preserve">. </w:t>
      </w:r>
      <w:r w:rsidR="00866056" w:rsidRPr="009C0C1F">
        <w:rPr>
          <w:rFonts w:ascii="Helvetica" w:hAnsi="Helvetica" w:cstheme="minorHAnsi"/>
          <w:color w:val="000000" w:themeColor="text1"/>
        </w:rPr>
        <w:t>Many Italians were of the view that the barbaric cultures of the Dark and Middle</w:t>
      </w:r>
      <w:r w:rsidR="00A7063A" w:rsidRPr="009C0C1F">
        <w:rPr>
          <w:rFonts w:ascii="Helvetica" w:hAnsi="Helvetica" w:cstheme="minorHAnsi"/>
          <w:color w:val="000000" w:themeColor="text1"/>
        </w:rPr>
        <w:t xml:space="preserve"> ages had disregarded the high a</w:t>
      </w:r>
      <w:r w:rsidR="00866056" w:rsidRPr="009C0C1F">
        <w:rPr>
          <w:rFonts w:ascii="Helvetica" w:hAnsi="Helvetica" w:cstheme="minorHAnsi"/>
          <w:color w:val="000000" w:themeColor="text1"/>
        </w:rPr>
        <w:t xml:space="preserve">rtistic standards of the ancient Romans and Greeks and consequently the </w:t>
      </w:r>
      <w:r w:rsidR="00505EB9" w:rsidRPr="009C0C1F">
        <w:rPr>
          <w:rFonts w:ascii="Helvetica" w:hAnsi="Helvetica" w:cstheme="minorHAnsi"/>
          <w:color w:val="000000" w:themeColor="text1"/>
        </w:rPr>
        <w:t>Renaissance</w:t>
      </w:r>
      <w:r w:rsidR="00866056" w:rsidRPr="009C0C1F">
        <w:rPr>
          <w:rFonts w:ascii="Helvetica" w:hAnsi="Helvetica" w:cstheme="minorHAnsi"/>
          <w:color w:val="000000" w:themeColor="text1"/>
        </w:rPr>
        <w:t xml:space="preserve"> was a </w:t>
      </w:r>
      <w:r w:rsidR="00883868" w:rsidRPr="009C0C1F">
        <w:rPr>
          <w:rFonts w:ascii="Helvetica" w:hAnsi="Helvetica" w:cstheme="minorHAnsi"/>
          <w:color w:val="000000" w:themeColor="text1"/>
        </w:rPr>
        <w:t>throwback</w:t>
      </w:r>
      <w:r w:rsidR="00866056" w:rsidRPr="009C0C1F">
        <w:rPr>
          <w:rFonts w:ascii="Helvetica" w:hAnsi="Helvetica" w:cstheme="minorHAnsi"/>
          <w:color w:val="000000" w:themeColor="text1"/>
        </w:rPr>
        <w:t xml:space="preserve"> to the values and cultures of those Civilisations. </w:t>
      </w:r>
    </w:p>
    <w:p w14:paraId="1D9EAADD" w14:textId="77777777" w:rsidR="00A7063A" w:rsidRPr="009C0C1F" w:rsidRDefault="00A7063A" w:rsidP="00BE6487">
      <w:pPr>
        <w:spacing w:line="480" w:lineRule="auto"/>
        <w:rPr>
          <w:rFonts w:ascii="Helvetica" w:hAnsi="Helvetica" w:cstheme="minorHAnsi"/>
          <w:color w:val="008000"/>
        </w:rPr>
      </w:pPr>
    </w:p>
    <w:p w14:paraId="14A6419F" w14:textId="274B9794" w:rsidR="00C73034" w:rsidRPr="009C0C1F" w:rsidRDefault="00866056" w:rsidP="00BE6487">
      <w:pPr>
        <w:spacing w:line="480" w:lineRule="auto"/>
        <w:rPr>
          <w:rFonts w:ascii="Helvetica" w:hAnsi="Helvetica" w:cstheme="minorHAnsi"/>
          <w:color w:val="000000" w:themeColor="text1"/>
        </w:rPr>
      </w:pPr>
      <w:r w:rsidRPr="009C0C1F">
        <w:rPr>
          <w:rFonts w:ascii="Helvetica" w:hAnsi="Helvetica" w:cstheme="minorHAnsi"/>
          <w:color w:val="000000" w:themeColor="text1"/>
        </w:rPr>
        <w:t>The</w:t>
      </w:r>
      <w:r w:rsidR="00013A7D" w:rsidRPr="009C0C1F">
        <w:rPr>
          <w:rFonts w:ascii="Helvetica" w:hAnsi="Helvetica" w:cstheme="minorHAnsi"/>
          <w:color w:val="000000" w:themeColor="text1"/>
        </w:rPr>
        <w:t xml:space="preserve"> </w:t>
      </w:r>
      <w:r w:rsidR="00505EB9" w:rsidRPr="009C0C1F">
        <w:rPr>
          <w:rFonts w:ascii="Helvetica" w:hAnsi="Helvetica" w:cstheme="minorHAnsi"/>
          <w:color w:val="000000" w:themeColor="text1"/>
        </w:rPr>
        <w:t>Renaissance</w:t>
      </w:r>
      <w:r w:rsidR="00A7063A" w:rsidRPr="009C0C1F">
        <w:rPr>
          <w:rFonts w:ascii="Helvetica" w:hAnsi="Helvetica" w:cstheme="minorHAnsi"/>
          <w:color w:val="000000" w:themeColor="text1"/>
        </w:rPr>
        <w:t xml:space="preserve"> took multiple guises</w:t>
      </w:r>
      <w:r w:rsidR="00013A7D" w:rsidRPr="009C0C1F">
        <w:rPr>
          <w:rFonts w:ascii="Helvetica" w:hAnsi="Helvetica" w:cstheme="minorHAnsi"/>
          <w:color w:val="000000" w:themeColor="text1"/>
        </w:rPr>
        <w:t xml:space="preserve">, with the earliest being that of the intellectual movement known as humanism. The </w:t>
      </w:r>
      <w:r w:rsidRPr="009C0C1F">
        <w:rPr>
          <w:rFonts w:ascii="Helvetica" w:hAnsi="Helvetica" w:cstheme="minorHAnsi"/>
          <w:color w:val="000000" w:themeColor="text1"/>
        </w:rPr>
        <w:t xml:space="preserve">Italian </w:t>
      </w:r>
      <w:r w:rsidR="00505EB9" w:rsidRPr="009C0C1F">
        <w:rPr>
          <w:rFonts w:ascii="Helvetica" w:hAnsi="Helvetica" w:cstheme="minorHAnsi"/>
          <w:color w:val="000000" w:themeColor="text1"/>
        </w:rPr>
        <w:t>Renaissance</w:t>
      </w:r>
      <w:r w:rsidRPr="009C0C1F">
        <w:rPr>
          <w:rFonts w:ascii="Helvetica" w:hAnsi="Helvetica" w:cstheme="minorHAnsi"/>
          <w:color w:val="000000" w:themeColor="text1"/>
        </w:rPr>
        <w:t xml:space="preserve"> Art had four distinct </w:t>
      </w:r>
      <w:r w:rsidR="00883868" w:rsidRPr="009C0C1F">
        <w:rPr>
          <w:rFonts w:ascii="Helvetica" w:hAnsi="Helvetica" w:cstheme="minorHAnsi"/>
          <w:color w:val="000000" w:themeColor="text1"/>
        </w:rPr>
        <w:t>stages, the</w:t>
      </w:r>
      <w:r w:rsidR="005A21E0" w:rsidRPr="009C0C1F">
        <w:rPr>
          <w:rFonts w:ascii="Helvetica" w:hAnsi="Helvetica" w:cstheme="minorHAnsi"/>
          <w:color w:val="000000" w:themeColor="text1"/>
        </w:rPr>
        <w:t xml:space="preserve"> P</w:t>
      </w:r>
      <w:r w:rsidRPr="009C0C1F">
        <w:rPr>
          <w:rFonts w:ascii="Helvetica" w:hAnsi="Helvetica" w:cstheme="minorHAnsi"/>
          <w:color w:val="000000" w:themeColor="text1"/>
        </w:rPr>
        <w:t>ro-</w:t>
      </w:r>
      <w:r w:rsidR="00505EB9" w:rsidRPr="009C0C1F">
        <w:rPr>
          <w:rFonts w:ascii="Helvetica" w:hAnsi="Helvetica" w:cstheme="minorHAnsi"/>
          <w:color w:val="000000" w:themeColor="text1"/>
        </w:rPr>
        <w:t>Renaissance</w:t>
      </w:r>
      <w:r w:rsidRPr="009C0C1F">
        <w:rPr>
          <w:rFonts w:ascii="Helvetica" w:hAnsi="Helvetica" w:cstheme="minorHAnsi"/>
          <w:color w:val="000000" w:themeColor="text1"/>
        </w:rPr>
        <w:t>, the</w:t>
      </w:r>
      <w:r w:rsidR="005A21E0" w:rsidRPr="009C0C1F">
        <w:rPr>
          <w:rFonts w:ascii="Helvetica" w:hAnsi="Helvetica" w:cstheme="minorHAnsi"/>
          <w:color w:val="000000" w:themeColor="text1"/>
        </w:rPr>
        <w:t xml:space="preserve"> E</w:t>
      </w:r>
      <w:r w:rsidR="00013A7D" w:rsidRPr="009C0C1F">
        <w:rPr>
          <w:rFonts w:ascii="Helvetica" w:hAnsi="Helvetica" w:cstheme="minorHAnsi"/>
          <w:color w:val="000000" w:themeColor="text1"/>
        </w:rPr>
        <w:t xml:space="preserve">arly </w:t>
      </w:r>
      <w:r w:rsidR="00505EB9" w:rsidRPr="009C0C1F">
        <w:rPr>
          <w:rFonts w:ascii="Helvetica" w:hAnsi="Helvetica" w:cstheme="minorHAnsi"/>
          <w:color w:val="000000" w:themeColor="text1"/>
        </w:rPr>
        <w:t>Renaissance</w:t>
      </w:r>
      <w:r w:rsidRPr="009C0C1F">
        <w:rPr>
          <w:rFonts w:ascii="Helvetica" w:hAnsi="Helvetica" w:cstheme="minorHAnsi"/>
          <w:color w:val="000000" w:themeColor="text1"/>
        </w:rPr>
        <w:t>, the</w:t>
      </w:r>
      <w:r w:rsidR="005A21E0" w:rsidRPr="009C0C1F">
        <w:rPr>
          <w:rFonts w:ascii="Helvetica" w:hAnsi="Helvetica" w:cstheme="minorHAnsi"/>
          <w:color w:val="000000" w:themeColor="text1"/>
        </w:rPr>
        <w:t xml:space="preserve"> H</w:t>
      </w:r>
      <w:r w:rsidR="00013A7D" w:rsidRPr="009C0C1F">
        <w:rPr>
          <w:rFonts w:ascii="Helvetica" w:hAnsi="Helvetica" w:cstheme="minorHAnsi"/>
          <w:color w:val="000000" w:themeColor="text1"/>
        </w:rPr>
        <w:t xml:space="preserve">igh </w:t>
      </w:r>
      <w:r w:rsidR="00505EB9" w:rsidRPr="009C0C1F">
        <w:rPr>
          <w:rFonts w:ascii="Helvetica" w:hAnsi="Helvetica" w:cstheme="minorHAnsi"/>
          <w:color w:val="000000" w:themeColor="text1"/>
        </w:rPr>
        <w:t>Renaissance</w:t>
      </w:r>
      <w:r w:rsidR="00013A7D" w:rsidRPr="009C0C1F">
        <w:rPr>
          <w:rFonts w:ascii="Helvetica" w:hAnsi="Helvetica" w:cstheme="minorHAnsi"/>
          <w:color w:val="000000" w:themeColor="text1"/>
        </w:rPr>
        <w:t xml:space="preserve"> </w:t>
      </w:r>
      <w:r w:rsidR="00A47713" w:rsidRPr="009C0C1F">
        <w:rPr>
          <w:rFonts w:ascii="Helvetica" w:hAnsi="Helvetica" w:cstheme="minorHAnsi"/>
          <w:color w:val="000000" w:themeColor="text1"/>
        </w:rPr>
        <w:t>and the Venetian</w:t>
      </w:r>
      <w:r w:rsidRPr="009C0C1F">
        <w:rPr>
          <w:rFonts w:ascii="Helvetica" w:hAnsi="Helvetica" w:cstheme="minorHAnsi"/>
          <w:color w:val="000000" w:themeColor="text1"/>
        </w:rPr>
        <w:t xml:space="preserve"> </w:t>
      </w:r>
      <w:r w:rsidR="00505EB9" w:rsidRPr="009C0C1F">
        <w:rPr>
          <w:rFonts w:ascii="Helvetica" w:hAnsi="Helvetica" w:cstheme="minorHAnsi"/>
          <w:color w:val="000000" w:themeColor="text1"/>
        </w:rPr>
        <w:t>Renaissance</w:t>
      </w:r>
      <w:r w:rsidR="00013A7D" w:rsidRPr="009C0C1F">
        <w:rPr>
          <w:rFonts w:ascii="Helvetica" w:hAnsi="Helvetica" w:cstheme="minorHAnsi"/>
          <w:color w:val="000000" w:themeColor="text1"/>
        </w:rPr>
        <w:t>. The</w:t>
      </w:r>
      <w:r w:rsidR="00013A7D" w:rsidRPr="009C0C1F">
        <w:rPr>
          <w:rFonts w:ascii="Helvetica" w:hAnsi="Helvetica" w:cstheme="minorHAnsi"/>
          <w:b/>
          <w:color w:val="000000" w:themeColor="text1"/>
        </w:rPr>
        <w:t xml:space="preserve"> </w:t>
      </w:r>
      <w:r w:rsidRPr="009C0C1F">
        <w:rPr>
          <w:rFonts w:ascii="Helvetica" w:hAnsi="Helvetica" w:cstheme="minorHAnsi"/>
          <w:b/>
          <w:color w:val="000000" w:themeColor="text1"/>
        </w:rPr>
        <w:t>Pro</w:t>
      </w:r>
      <w:r w:rsidR="005A21E0" w:rsidRPr="009C0C1F">
        <w:rPr>
          <w:rFonts w:ascii="Helvetica" w:hAnsi="Helvetica" w:cstheme="minorHAnsi"/>
          <w:b/>
          <w:color w:val="000000" w:themeColor="text1"/>
        </w:rPr>
        <w:t>-</w:t>
      </w:r>
      <w:r w:rsidR="00505EB9" w:rsidRPr="009C0C1F">
        <w:rPr>
          <w:rFonts w:ascii="Helvetica" w:hAnsi="Helvetica" w:cstheme="minorHAnsi"/>
          <w:b/>
          <w:color w:val="000000" w:themeColor="text1"/>
        </w:rPr>
        <w:t>Renaissance</w:t>
      </w:r>
      <w:r w:rsidR="00013A7D" w:rsidRPr="009C0C1F">
        <w:rPr>
          <w:rFonts w:ascii="Helvetica" w:hAnsi="Helvetica" w:cstheme="minorHAnsi"/>
          <w:b/>
          <w:color w:val="000000" w:themeColor="text1"/>
        </w:rPr>
        <w:t xml:space="preserve"> </w:t>
      </w:r>
      <w:r w:rsidR="00013A7D" w:rsidRPr="009C0C1F">
        <w:rPr>
          <w:rFonts w:ascii="Helvetica" w:hAnsi="Helvetica" w:cstheme="minorHAnsi"/>
          <w:color w:val="000000" w:themeColor="text1"/>
        </w:rPr>
        <w:t>was a follow on from the middle ages, and it’s time period is from about 1400 to the early 1490s</w:t>
      </w:r>
      <w:r w:rsidR="00193545" w:rsidRPr="009C0C1F">
        <w:rPr>
          <w:rFonts w:ascii="Helvetica" w:hAnsi="Helvetica" w:cstheme="minorHAnsi"/>
          <w:color w:val="000000" w:themeColor="text1"/>
        </w:rPr>
        <w:t>,</w:t>
      </w:r>
      <w:r w:rsidR="00193545" w:rsidRPr="009C0C1F">
        <w:rPr>
          <w:rFonts w:ascii="Helvetica" w:hAnsi="Helvetica" w:cstheme="minorHAnsi"/>
        </w:rPr>
        <w:t xml:space="preserve"> the decline of the Byzantine tradition saw an uncertain period for art, artists began to emerge with artwork inspired by a new cultural Italy. During this period, there was a slow but seemingly steady move from naturalism art to those of classical humanism</w:t>
      </w:r>
      <w:r w:rsidR="00203A6B" w:rsidRPr="009C0C1F">
        <w:rPr>
          <w:rFonts w:ascii="Helvetica" w:hAnsi="Helvetica" w:cstheme="minorHAnsi"/>
        </w:rPr>
        <w:t xml:space="preserve"> </w:t>
      </w:r>
      <w:r w:rsidR="00193545" w:rsidRPr="009C0C1F">
        <w:rPr>
          <w:rFonts w:ascii="Helvetica" w:hAnsi="Helvetica" w:cstheme="minorHAnsi"/>
        </w:rPr>
        <w:t xml:space="preserve">- </w:t>
      </w:r>
      <w:r w:rsidR="00203A6B" w:rsidRPr="009C0C1F">
        <w:rPr>
          <w:rFonts w:ascii="Helvetica" w:hAnsi="Helvetica" w:cstheme="minorHAnsi"/>
        </w:rPr>
        <w:t>(</w:t>
      </w:r>
      <w:r w:rsidR="00193545" w:rsidRPr="009C0C1F">
        <w:rPr>
          <w:rFonts w:ascii="Helvetica" w:hAnsi="Helvetica" w:cstheme="minorHAnsi"/>
        </w:rPr>
        <w:t>to be explored further in chapter 2</w:t>
      </w:r>
      <w:r w:rsidR="00193545" w:rsidRPr="009C0C1F">
        <w:rPr>
          <w:rFonts w:ascii="Helvetica" w:hAnsi="Helvetica" w:cstheme="minorHAnsi"/>
          <w:color w:val="000000" w:themeColor="text1"/>
        </w:rPr>
        <w:t>.</w:t>
      </w:r>
      <w:r w:rsidR="00203A6B" w:rsidRPr="009C0C1F">
        <w:rPr>
          <w:rFonts w:ascii="Helvetica" w:hAnsi="Helvetica" w:cstheme="minorHAnsi"/>
          <w:color w:val="000000" w:themeColor="text1"/>
        </w:rPr>
        <w:t>)</w:t>
      </w:r>
      <w:r w:rsidR="00906FE0" w:rsidRPr="009C0C1F">
        <w:rPr>
          <w:rFonts w:ascii="Helvetica" w:hAnsi="Helvetica" w:cstheme="minorHAnsi"/>
          <w:color w:val="000000" w:themeColor="text1"/>
        </w:rPr>
        <w:t xml:space="preserve"> </w:t>
      </w:r>
      <w:r w:rsidR="005A21E0" w:rsidRPr="009C0C1F">
        <w:rPr>
          <w:rFonts w:ascii="Helvetica" w:hAnsi="Helvetica" w:cstheme="minorHAnsi"/>
          <w:color w:val="000000" w:themeColor="text1"/>
        </w:rPr>
        <w:t>The Pro-</w:t>
      </w:r>
      <w:r w:rsidR="00505EB9" w:rsidRPr="009C0C1F">
        <w:rPr>
          <w:rFonts w:ascii="Helvetica" w:hAnsi="Helvetica" w:cstheme="minorHAnsi"/>
          <w:color w:val="000000" w:themeColor="text1"/>
        </w:rPr>
        <w:t>Renaissance</w:t>
      </w:r>
      <w:r w:rsidR="0007119C" w:rsidRPr="009C0C1F">
        <w:rPr>
          <w:rFonts w:ascii="Helvetica" w:hAnsi="Helvetica" w:cstheme="minorHAnsi"/>
          <w:color w:val="000000" w:themeColor="text1"/>
        </w:rPr>
        <w:t xml:space="preserve"> saw a gradual development </w:t>
      </w:r>
      <w:r w:rsidR="00193545" w:rsidRPr="009C0C1F">
        <w:rPr>
          <w:rFonts w:ascii="Helvetica" w:hAnsi="Helvetica" w:cstheme="minorHAnsi"/>
          <w:color w:val="000000" w:themeColor="text1"/>
        </w:rPr>
        <w:t>of</w:t>
      </w:r>
      <w:r w:rsidR="0007119C" w:rsidRPr="009C0C1F">
        <w:rPr>
          <w:rFonts w:ascii="Helvetica" w:hAnsi="Helvetica" w:cstheme="minorHAnsi"/>
          <w:color w:val="000000" w:themeColor="text1"/>
        </w:rPr>
        <w:t xml:space="preserve"> </w:t>
      </w:r>
      <w:r w:rsidR="00193545" w:rsidRPr="009C0C1F">
        <w:rPr>
          <w:rFonts w:ascii="Helvetica" w:hAnsi="Helvetica" w:cstheme="minorHAnsi"/>
          <w:color w:val="000000" w:themeColor="text1"/>
        </w:rPr>
        <w:t>naturalism</w:t>
      </w:r>
      <w:r w:rsidR="0007119C" w:rsidRPr="009C0C1F">
        <w:rPr>
          <w:rFonts w:ascii="Helvetica" w:hAnsi="Helvetica" w:cstheme="minorHAnsi"/>
          <w:color w:val="000000" w:themeColor="text1"/>
        </w:rPr>
        <w:t xml:space="preserve"> in </w:t>
      </w:r>
      <w:r w:rsidR="00193545" w:rsidRPr="009C0C1F">
        <w:rPr>
          <w:rFonts w:ascii="Helvetica" w:hAnsi="Helvetica" w:cstheme="minorHAnsi"/>
          <w:color w:val="000000" w:themeColor="text1"/>
        </w:rPr>
        <w:t>Italian</w:t>
      </w:r>
      <w:r w:rsidR="0007119C" w:rsidRPr="009C0C1F">
        <w:rPr>
          <w:rFonts w:ascii="Helvetica" w:hAnsi="Helvetica" w:cstheme="minorHAnsi"/>
          <w:color w:val="000000" w:themeColor="text1"/>
        </w:rPr>
        <w:t xml:space="preserve"> Art. </w:t>
      </w:r>
      <w:r w:rsidR="00193545" w:rsidRPr="009C0C1F">
        <w:rPr>
          <w:rFonts w:ascii="Helvetica" w:hAnsi="Helvetica" w:cstheme="minorHAnsi"/>
          <w:color w:val="000000" w:themeColor="text1"/>
        </w:rPr>
        <w:t>Naturalism</w:t>
      </w:r>
      <w:r w:rsidR="0007119C" w:rsidRPr="009C0C1F">
        <w:rPr>
          <w:rFonts w:ascii="Helvetica" w:hAnsi="Helvetica" w:cstheme="minorHAnsi"/>
          <w:color w:val="000000" w:themeColor="text1"/>
        </w:rPr>
        <w:t xml:space="preserve"> was one of the keys elements of art during the Italian </w:t>
      </w:r>
      <w:r w:rsidR="00505EB9" w:rsidRPr="009C0C1F">
        <w:rPr>
          <w:rFonts w:ascii="Helvetica" w:hAnsi="Helvetica" w:cstheme="minorHAnsi"/>
          <w:color w:val="000000" w:themeColor="text1"/>
        </w:rPr>
        <w:t>Renaissance</w:t>
      </w:r>
      <w:r w:rsidR="0007119C" w:rsidRPr="009C0C1F">
        <w:rPr>
          <w:rFonts w:ascii="Helvetica" w:hAnsi="Helvetica" w:cstheme="minorHAnsi"/>
          <w:color w:val="000000" w:themeColor="text1"/>
        </w:rPr>
        <w:t xml:space="preserve">, a time when the classical era merged with </w:t>
      </w:r>
      <w:r w:rsidR="00193545" w:rsidRPr="009C0C1F">
        <w:rPr>
          <w:rFonts w:ascii="Helvetica" w:hAnsi="Helvetica" w:cstheme="minorHAnsi"/>
          <w:color w:val="000000" w:themeColor="text1"/>
        </w:rPr>
        <w:t>contemporary</w:t>
      </w:r>
      <w:r w:rsidR="0007119C" w:rsidRPr="009C0C1F">
        <w:rPr>
          <w:rFonts w:ascii="Helvetica" w:hAnsi="Helvetica" w:cstheme="minorHAnsi"/>
          <w:color w:val="000000" w:themeColor="text1"/>
        </w:rPr>
        <w:t xml:space="preserve"> ideas. </w:t>
      </w:r>
      <w:r w:rsidR="00A7063A" w:rsidRPr="009C0C1F">
        <w:rPr>
          <w:rFonts w:ascii="Helvetica" w:hAnsi="Helvetica" w:cstheme="minorHAnsi"/>
          <w:color w:val="000000" w:themeColor="text1"/>
        </w:rPr>
        <w:t>It</w:t>
      </w:r>
      <w:r w:rsidR="0007119C" w:rsidRPr="009C0C1F">
        <w:rPr>
          <w:rFonts w:ascii="Helvetica" w:hAnsi="Helvetica" w:cstheme="minorHAnsi"/>
          <w:color w:val="000000" w:themeColor="text1"/>
        </w:rPr>
        <w:t xml:space="preserve"> was the search for the perfection of the </w:t>
      </w:r>
      <w:r w:rsidR="00A7063A" w:rsidRPr="009C0C1F">
        <w:rPr>
          <w:rFonts w:ascii="Helvetica" w:hAnsi="Helvetica" w:cstheme="minorHAnsi"/>
          <w:color w:val="000000" w:themeColor="text1"/>
        </w:rPr>
        <w:t>form,</w:t>
      </w:r>
      <w:r w:rsidR="00193545" w:rsidRPr="009C0C1F">
        <w:rPr>
          <w:rFonts w:ascii="Helvetica" w:hAnsi="Helvetica" w:cstheme="minorHAnsi"/>
          <w:color w:val="000000" w:themeColor="text1"/>
        </w:rPr>
        <w:t xml:space="preserve"> </w:t>
      </w:r>
      <w:r w:rsidR="0007119C" w:rsidRPr="009C0C1F">
        <w:rPr>
          <w:rFonts w:ascii="Helvetica" w:hAnsi="Helvetica" w:cstheme="minorHAnsi"/>
          <w:color w:val="000000" w:themeColor="text1"/>
        </w:rPr>
        <w:t>inspired by</w:t>
      </w:r>
      <w:r w:rsidR="00A7063A" w:rsidRPr="009C0C1F">
        <w:rPr>
          <w:rFonts w:ascii="Helvetica" w:hAnsi="Helvetica" w:cstheme="minorHAnsi"/>
          <w:color w:val="000000" w:themeColor="text1"/>
        </w:rPr>
        <w:t>:</w:t>
      </w:r>
      <w:r w:rsidR="0007119C" w:rsidRPr="009C0C1F">
        <w:rPr>
          <w:rFonts w:ascii="Helvetica" w:hAnsi="Helvetica" w:cstheme="minorHAnsi"/>
          <w:color w:val="000000" w:themeColor="text1"/>
        </w:rPr>
        <w:t xml:space="preserve"> the </w:t>
      </w:r>
      <w:r w:rsidR="00193545" w:rsidRPr="009C0C1F">
        <w:rPr>
          <w:rFonts w:ascii="Helvetica" w:hAnsi="Helvetica" w:cstheme="minorHAnsi"/>
          <w:color w:val="000000" w:themeColor="text1"/>
        </w:rPr>
        <w:t>naturalism</w:t>
      </w:r>
      <w:r w:rsidR="0007119C" w:rsidRPr="009C0C1F">
        <w:rPr>
          <w:rFonts w:ascii="Helvetica" w:hAnsi="Helvetica" w:cstheme="minorHAnsi"/>
          <w:color w:val="000000" w:themeColor="text1"/>
        </w:rPr>
        <w:t xml:space="preserve"> of classical sculpture</w:t>
      </w:r>
      <w:r w:rsidR="00A7063A" w:rsidRPr="009C0C1F">
        <w:rPr>
          <w:rFonts w:ascii="Helvetica" w:hAnsi="Helvetica" w:cstheme="minorHAnsi"/>
          <w:color w:val="000000" w:themeColor="text1"/>
        </w:rPr>
        <w:t>,</w:t>
      </w:r>
      <w:r w:rsidR="007602B4" w:rsidRPr="009C0C1F">
        <w:rPr>
          <w:rFonts w:ascii="Helvetica" w:hAnsi="Helvetica" w:cstheme="minorHAnsi"/>
          <w:color w:val="000000" w:themeColor="text1"/>
        </w:rPr>
        <w:t xml:space="preserve"> classical humanism and the </w:t>
      </w:r>
      <w:r w:rsidR="00193545" w:rsidRPr="009C0C1F">
        <w:rPr>
          <w:rFonts w:ascii="Helvetica" w:hAnsi="Helvetica" w:cstheme="minorHAnsi"/>
          <w:color w:val="000000" w:themeColor="text1"/>
        </w:rPr>
        <w:t>anatomical</w:t>
      </w:r>
      <w:r w:rsidR="007602B4" w:rsidRPr="009C0C1F">
        <w:rPr>
          <w:rFonts w:ascii="Helvetica" w:hAnsi="Helvetica" w:cstheme="minorHAnsi"/>
          <w:color w:val="000000" w:themeColor="text1"/>
        </w:rPr>
        <w:t xml:space="preserve"> beauty of classical </w:t>
      </w:r>
      <w:r w:rsidR="00193545" w:rsidRPr="009C0C1F">
        <w:rPr>
          <w:rFonts w:ascii="Helvetica" w:hAnsi="Helvetica" w:cstheme="minorHAnsi"/>
          <w:color w:val="000000" w:themeColor="text1"/>
        </w:rPr>
        <w:t>sculpture</w:t>
      </w:r>
      <w:r w:rsidR="007602B4" w:rsidRPr="009C0C1F">
        <w:rPr>
          <w:rFonts w:ascii="Helvetica" w:hAnsi="Helvetica" w:cstheme="minorHAnsi"/>
          <w:color w:val="000000" w:themeColor="text1"/>
        </w:rPr>
        <w:t xml:space="preserve">. It was a move from the creative influence of the Byzantine tradition, an </w:t>
      </w:r>
      <w:r w:rsidR="007602B4" w:rsidRPr="009C0C1F">
        <w:rPr>
          <w:rFonts w:ascii="Helvetica" w:hAnsi="Helvetica" w:cstheme="minorHAnsi"/>
          <w:color w:val="000000" w:themeColor="text1"/>
        </w:rPr>
        <w:lastRenderedPageBreak/>
        <w:t xml:space="preserve">artistic tradition which </w:t>
      </w:r>
      <w:r w:rsidR="00193545" w:rsidRPr="009C0C1F">
        <w:rPr>
          <w:rFonts w:ascii="Helvetica" w:hAnsi="Helvetica" w:cstheme="minorHAnsi"/>
          <w:color w:val="000000" w:themeColor="text1"/>
        </w:rPr>
        <w:t>depicted</w:t>
      </w:r>
      <w:r w:rsidR="007602B4" w:rsidRPr="009C0C1F">
        <w:rPr>
          <w:rFonts w:ascii="Helvetica" w:hAnsi="Helvetica" w:cstheme="minorHAnsi"/>
          <w:color w:val="000000" w:themeColor="text1"/>
        </w:rPr>
        <w:t xml:space="preserve"> figures as flat and one </w:t>
      </w:r>
      <w:r w:rsidR="00193545" w:rsidRPr="009C0C1F">
        <w:rPr>
          <w:rFonts w:ascii="Helvetica" w:hAnsi="Helvetica" w:cstheme="minorHAnsi"/>
          <w:color w:val="000000" w:themeColor="text1"/>
        </w:rPr>
        <w:t>dimensional</w:t>
      </w:r>
      <w:r w:rsidR="007602B4" w:rsidRPr="009C0C1F">
        <w:rPr>
          <w:rFonts w:ascii="Helvetica" w:hAnsi="Helvetica" w:cstheme="minorHAnsi"/>
          <w:color w:val="000000" w:themeColor="text1"/>
        </w:rPr>
        <w:t xml:space="preserve">. The paintings of this era have figures within them which have greater </w:t>
      </w:r>
      <w:r w:rsidR="0068063D" w:rsidRPr="009C0C1F">
        <w:rPr>
          <w:rFonts w:ascii="Helvetica" w:hAnsi="Helvetica" w:cstheme="minorHAnsi"/>
          <w:color w:val="000000" w:themeColor="text1"/>
        </w:rPr>
        <w:t>three-dimensional</w:t>
      </w:r>
      <w:r w:rsidR="00A7063A" w:rsidRPr="009C0C1F">
        <w:rPr>
          <w:rFonts w:ascii="Helvetica" w:hAnsi="Helvetica" w:cstheme="minorHAnsi"/>
          <w:color w:val="000000" w:themeColor="text1"/>
        </w:rPr>
        <w:t xml:space="preserve"> forms</w:t>
      </w:r>
      <w:r w:rsidR="00193545" w:rsidRPr="009C0C1F">
        <w:rPr>
          <w:rFonts w:ascii="Helvetica" w:hAnsi="Helvetica" w:cstheme="minorHAnsi"/>
          <w:color w:val="000000" w:themeColor="text1"/>
        </w:rPr>
        <w:t xml:space="preserve">; </w:t>
      </w:r>
      <w:r w:rsidR="007602B4" w:rsidRPr="009C0C1F">
        <w:rPr>
          <w:rFonts w:ascii="Helvetica" w:hAnsi="Helvetica" w:cstheme="minorHAnsi"/>
          <w:color w:val="000000" w:themeColor="text1"/>
        </w:rPr>
        <w:t xml:space="preserve">more expressive body language and eye contact. The first </w:t>
      </w:r>
      <w:r w:rsidR="00505EB9" w:rsidRPr="009C0C1F">
        <w:rPr>
          <w:rFonts w:ascii="Helvetica" w:hAnsi="Helvetica" w:cstheme="minorHAnsi"/>
          <w:color w:val="000000" w:themeColor="text1"/>
        </w:rPr>
        <w:t>Renaissance</w:t>
      </w:r>
      <w:r w:rsidR="007602B4" w:rsidRPr="009C0C1F">
        <w:rPr>
          <w:rFonts w:ascii="Helvetica" w:hAnsi="Helvetica" w:cstheme="minorHAnsi"/>
          <w:color w:val="000000" w:themeColor="text1"/>
        </w:rPr>
        <w:t xml:space="preserve"> Artist to </w:t>
      </w:r>
      <w:r w:rsidR="00A7063A" w:rsidRPr="009C0C1F">
        <w:rPr>
          <w:rFonts w:ascii="Helvetica" w:hAnsi="Helvetica" w:cstheme="minorHAnsi"/>
          <w:color w:val="000000" w:themeColor="text1"/>
        </w:rPr>
        <w:t>develop this</w:t>
      </w:r>
      <w:r w:rsidR="007602B4" w:rsidRPr="009C0C1F">
        <w:rPr>
          <w:rFonts w:ascii="Helvetica" w:hAnsi="Helvetica" w:cstheme="minorHAnsi"/>
          <w:color w:val="000000" w:themeColor="text1"/>
        </w:rPr>
        <w:t xml:space="preserve"> form of </w:t>
      </w:r>
      <w:r w:rsidR="00193545" w:rsidRPr="009C0C1F">
        <w:rPr>
          <w:rFonts w:ascii="Helvetica" w:hAnsi="Helvetica" w:cstheme="minorHAnsi"/>
          <w:color w:val="000000" w:themeColor="text1"/>
        </w:rPr>
        <w:t>artistic</w:t>
      </w:r>
      <w:r w:rsidR="007602B4" w:rsidRPr="009C0C1F">
        <w:rPr>
          <w:rFonts w:ascii="Helvetica" w:hAnsi="Helvetica" w:cstheme="minorHAnsi"/>
          <w:color w:val="000000" w:themeColor="text1"/>
        </w:rPr>
        <w:t xml:space="preserve"> </w:t>
      </w:r>
      <w:r w:rsidR="00193545" w:rsidRPr="009C0C1F">
        <w:rPr>
          <w:rFonts w:ascii="Helvetica" w:hAnsi="Helvetica" w:cstheme="minorHAnsi"/>
          <w:color w:val="000000" w:themeColor="text1"/>
        </w:rPr>
        <w:t>interpretation</w:t>
      </w:r>
      <w:r w:rsidR="007602B4" w:rsidRPr="009C0C1F">
        <w:rPr>
          <w:rFonts w:ascii="Helvetica" w:hAnsi="Helvetica" w:cstheme="minorHAnsi"/>
          <w:color w:val="000000" w:themeColor="text1"/>
        </w:rPr>
        <w:t xml:space="preserve"> was Giotto de </w:t>
      </w:r>
      <w:proofErr w:type="spellStart"/>
      <w:r w:rsidR="007602B4" w:rsidRPr="009C0C1F">
        <w:rPr>
          <w:rFonts w:ascii="Helvetica" w:hAnsi="Helvetica" w:cstheme="minorHAnsi"/>
          <w:color w:val="000000" w:themeColor="text1"/>
        </w:rPr>
        <w:t>Bondone</w:t>
      </w:r>
      <w:proofErr w:type="spellEnd"/>
      <w:r w:rsidR="007602B4" w:rsidRPr="009C0C1F">
        <w:rPr>
          <w:rFonts w:ascii="Helvetica" w:hAnsi="Helvetica" w:cstheme="minorHAnsi"/>
          <w:color w:val="000000" w:themeColor="text1"/>
        </w:rPr>
        <w:t>. He was born in 1267</w:t>
      </w:r>
      <w:r w:rsidR="0024616B" w:rsidRPr="009C0C1F">
        <w:rPr>
          <w:rFonts w:ascii="Helvetica" w:hAnsi="Helvetica" w:cstheme="minorHAnsi"/>
          <w:color w:val="000000" w:themeColor="text1"/>
        </w:rPr>
        <w:t xml:space="preserve"> </w:t>
      </w:r>
      <w:r w:rsidR="0040549F" w:rsidRPr="009C0C1F">
        <w:rPr>
          <w:rFonts w:ascii="Helvetica" w:hAnsi="Helvetica" w:cstheme="minorHAnsi"/>
          <w:color w:val="000000" w:themeColor="text1"/>
        </w:rPr>
        <w:t>(in or around Florence)</w:t>
      </w:r>
      <w:r w:rsidR="007602B4" w:rsidRPr="009C0C1F">
        <w:rPr>
          <w:rFonts w:ascii="Helvetica" w:hAnsi="Helvetica" w:cstheme="minorHAnsi"/>
          <w:color w:val="000000" w:themeColor="text1"/>
        </w:rPr>
        <w:t xml:space="preserve"> and was </w:t>
      </w:r>
      <w:r w:rsidR="00193545" w:rsidRPr="009C0C1F">
        <w:rPr>
          <w:rFonts w:ascii="Helvetica" w:hAnsi="Helvetica" w:cstheme="minorHAnsi"/>
          <w:color w:val="000000" w:themeColor="text1"/>
        </w:rPr>
        <w:t>apprenticed</w:t>
      </w:r>
      <w:r w:rsidR="007602B4" w:rsidRPr="009C0C1F">
        <w:rPr>
          <w:rFonts w:ascii="Helvetica" w:hAnsi="Helvetica" w:cstheme="minorHAnsi"/>
          <w:color w:val="000000" w:themeColor="text1"/>
        </w:rPr>
        <w:t xml:space="preserve"> </w:t>
      </w:r>
      <w:r w:rsidR="00C73034" w:rsidRPr="009C0C1F">
        <w:rPr>
          <w:rFonts w:ascii="Helvetica" w:hAnsi="Helvetica" w:cstheme="minorHAnsi"/>
          <w:color w:val="000000" w:themeColor="text1"/>
        </w:rPr>
        <w:t>to a great Flor</w:t>
      </w:r>
      <w:r w:rsidR="00193545" w:rsidRPr="009C0C1F">
        <w:rPr>
          <w:rFonts w:ascii="Helvetica" w:hAnsi="Helvetica" w:cstheme="minorHAnsi"/>
          <w:color w:val="000000" w:themeColor="text1"/>
        </w:rPr>
        <w:t>ent</w:t>
      </w:r>
      <w:r w:rsidR="00C73034" w:rsidRPr="009C0C1F">
        <w:rPr>
          <w:rFonts w:ascii="Helvetica" w:hAnsi="Helvetica" w:cstheme="minorHAnsi"/>
          <w:color w:val="000000" w:themeColor="text1"/>
        </w:rPr>
        <w:t xml:space="preserve">ine painter Cimabue. His works include a </w:t>
      </w:r>
      <w:r w:rsidR="008F5BC3" w:rsidRPr="009C0C1F">
        <w:rPr>
          <w:rFonts w:ascii="Helvetica" w:hAnsi="Helvetica" w:cstheme="minorHAnsi"/>
          <w:color w:val="000000" w:themeColor="text1"/>
        </w:rPr>
        <w:t>number</w:t>
      </w:r>
      <w:r w:rsidR="00C73034" w:rsidRPr="009C0C1F">
        <w:rPr>
          <w:rFonts w:ascii="Helvetica" w:hAnsi="Helvetica" w:cstheme="minorHAnsi"/>
          <w:color w:val="000000" w:themeColor="text1"/>
        </w:rPr>
        <w:t xml:space="preserve"> of </w:t>
      </w:r>
      <w:r w:rsidR="008F5BC3" w:rsidRPr="009C0C1F">
        <w:rPr>
          <w:rFonts w:ascii="Helvetica" w:hAnsi="Helvetica" w:cstheme="minorHAnsi"/>
          <w:color w:val="000000" w:themeColor="text1"/>
        </w:rPr>
        <w:t>Frescos that</w:t>
      </w:r>
      <w:r w:rsidR="00C73034" w:rsidRPr="009C0C1F">
        <w:rPr>
          <w:rFonts w:ascii="Helvetica" w:hAnsi="Helvetica" w:cstheme="minorHAnsi"/>
          <w:color w:val="000000" w:themeColor="text1"/>
        </w:rPr>
        <w:t xml:space="preserve"> he painted in the Arena </w:t>
      </w:r>
      <w:r w:rsidR="008F5BC3" w:rsidRPr="009C0C1F">
        <w:rPr>
          <w:rFonts w:ascii="Helvetica" w:hAnsi="Helvetica" w:cstheme="minorHAnsi"/>
          <w:color w:val="000000" w:themeColor="text1"/>
        </w:rPr>
        <w:t>Chapel</w:t>
      </w:r>
      <w:r w:rsidR="00C73034" w:rsidRPr="009C0C1F">
        <w:rPr>
          <w:rFonts w:ascii="Helvetica" w:hAnsi="Helvetica" w:cstheme="minorHAnsi"/>
          <w:color w:val="000000" w:themeColor="text1"/>
        </w:rPr>
        <w:t xml:space="preserve"> </w:t>
      </w:r>
      <w:r w:rsidR="008F5BC3" w:rsidRPr="009C0C1F">
        <w:rPr>
          <w:rFonts w:ascii="Helvetica" w:hAnsi="Helvetica" w:cstheme="minorHAnsi"/>
          <w:color w:val="000000" w:themeColor="text1"/>
        </w:rPr>
        <w:t>and</w:t>
      </w:r>
      <w:r w:rsidR="00C73034" w:rsidRPr="009C0C1F">
        <w:rPr>
          <w:rFonts w:ascii="Helvetica" w:hAnsi="Helvetica" w:cstheme="minorHAnsi"/>
          <w:color w:val="000000" w:themeColor="text1"/>
        </w:rPr>
        <w:t xml:space="preserve"> included paintings of the Angel Gabriel and the Virgin </w:t>
      </w:r>
      <w:r w:rsidR="008F5BC3" w:rsidRPr="009C0C1F">
        <w:rPr>
          <w:rFonts w:ascii="Helvetica" w:hAnsi="Helvetica" w:cstheme="minorHAnsi"/>
          <w:color w:val="000000" w:themeColor="text1"/>
        </w:rPr>
        <w:t>Mary</w:t>
      </w:r>
      <w:r w:rsidR="00C73034" w:rsidRPr="009C0C1F">
        <w:rPr>
          <w:rFonts w:ascii="Helvetica" w:hAnsi="Helvetica" w:cstheme="minorHAnsi"/>
          <w:color w:val="000000" w:themeColor="text1"/>
        </w:rPr>
        <w:t xml:space="preserve">, the </w:t>
      </w:r>
      <w:r w:rsidR="008F5BC3" w:rsidRPr="009C0C1F">
        <w:rPr>
          <w:rFonts w:ascii="Helvetica" w:hAnsi="Helvetica" w:cstheme="minorHAnsi"/>
          <w:color w:val="000000" w:themeColor="text1"/>
        </w:rPr>
        <w:t>catholic</w:t>
      </w:r>
      <w:r w:rsidR="00C73034" w:rsidRPr="009C0C1F">
        <w:rPr>
          <w:rFonts w:ascii="Helvetica" w:hAnsi="Helvetica" w:cstheme="minorHAnsi"/>
          <w:color w:val="000000" w:themeColor="text1"/>
        </w:rPr>
        <w:t xml:space="preserve"> </w:t>
      </w:r>
      <w:r w:rsidR="008F5BC3" w:rsidRPr="009C0C1F">
        <w:rPr>
          <w:rFonts w:ascii="Helvetica" w:hAnsi="Helvetica" w:cstheme="minorHAnsi"/>
          <w:color w:val="000000" w:themeColor="text1"/>
        </w:rPr>
        <w:t>Religious</w:t>
      </w:r>
      <w:r w:rsidR="00C73034" w:rsidRPr="009C0C1F">
        <w:rPr>
          <w:rFonts w:ascii="Helvetica" w:hAnsi="Helvetica" w:cstheme="minorHAnsi"/>
          <w:color w:val="000000" w:themeColor="text1"/>
        </w:rPr>
        <w:t xml:space="preserve"> </w:t>
      </w:r>
      <w:r w:rsidR="008F5BC3" w:rsidRPr="009C0C1F">
        <w:rPr>
          <w:rFonts w:ascii="Helvetica" w:hAnsi="Helvetica" w:cstheme="minorHAnsi"/>
          <w:color w:val="000000" w:themeColor="text1"/>
        </w:rPr>
        <w:t>icon</w:t>
      </w:r>
      <w:r w:rsidR="00C73034" w:rsidRPr="009C0C1F">
        <w:rPr>
          <w:rFonts w:ascii="Helvetica" w:hAnsi="Helvetica" w:cstheme="minorHAnsi"/>
          <w:color w:val="000000" w:themeColor="text1"/>
        </w:rPr>
        <w:t xml:space="preserve"> continue to be the traditional objects </w:t>
      </w:r>
      <w:r w:rsidR="0024616B" w:rsidRPr="009C0C1F">
        <w:rPr>
          <w:rFonts w:ascii="Helvetica" w:hAnsi="Helvetica" w:cstheme="minorHAnsi"/>
          <w:color w:val="000000" w:themeColor="text1"/>
        </w:rPr>
        <w:t>of the Art of this period. His w</w:t>
      </w:r>
      <w:r w:rsidR="00C73034" w:rsidRPr="009C0C1F">
        <w:rPr>
          <w:rFonts w:ascii="Helvetica" w:hAnsi="Helvetica" w:cstheme="minorHAnsi"/>
          <w:color w:val="000000" w:themeColor="text1"/>
        </w:rPr>
        <w:t xml:space="preserve">orks were </w:t>
      </w:r>
      <w:r w:rsidR="008F5BC3" w:rsidRPr="009C0C1F">
        <w:rPr>
          <w:rFonts w:ascii="Helvetica" w:hAnsi="Helvetica" w:cstheme="minorHAnsi"/>
          <w:color w:val="000000" w:themeColor="text1"/>
        </w:rPr>
        <w:t>studied</w:t>
      </w:r>
      <w:r w:rsidR="00C73034" w:rsidRPr="009C0C1F">
        <w:rPr>
          <w:rFonts w:ascii="Helvetica" w:hAnsi="Helvetica" w:cstheme="minorHAnsi"/>
          <w:color w:val="000000" w:themeColor="text1"/>
        </w:rPr>
        <w:t xml:space="preserve"> by a number of </w:t>
      </w:r>
      <w:r w:rsidR="00505EB9" w:rsidRPr="009C0C1F">
        <w:rPr>
          <w:rFonts w:ascii="Helvetica" w:hAnsi="Helvetica" w:cstheme="minorHAnsi"/>
          <w:color w:val="000000" w:themeColor="text1"/>
        </w:rPr>
        <w:t>Renaissance</w:t>
      </w:r>
      <w:r w:rsidR="00C73034" w:rsidRPr="009C0C1F">
        <w:rPr>
          <w:rFonts w:ascii="Helvetica" w:hAnsi="Helvetica" w:cstheme="minorHAnsi"/>
          <w:color w:val="000000" w:themeColor="text1"/>
        </w:rPr>
        <w:t xml:space="preserve"> </w:t>
      </w:r>
      <w:r w:rsidR="008F5BC3" w:rsidRPr="009C0C1F">
        <w:rPr>
          <w:rFonts w:ascii="Helvetica" w:hAnsi="Helvetica" w:cstheme="minorHAnsi"/>
          <w:color w:val="000000" w:themeColor="text1"/>
        </w:rPr>
        <w:t>Artists</w:t>
      </w:r>
      <w:r w:rsidR="00C73034" w:rsidRPr="009C0C1F">
        <w:rPr>
          <w:rFonts w:ascii="Helvetica" w:hAnsi="Helvetica" w:cstheme="minorHAnsi"/>
          <w:color w:val="000000" w:themeColor="text1"/>
        </w:rPr>
        <w:t xml:space="preserve"> most </w:t>
      </w:r>
      <w:r w:rsidR="008F5BC3" w:rsidRPr="009C0C1F">
        <w:rPr>
          <w:rFonts w:ascii="Helvetica" w:hAnsi="Helvetica" w:cstheme="minorHAnsi"/>
          <w:color w:val="000000" w:themeColor="text1"/>
        </w:rPr>
        <w:t>notably</w:t>
      </w:r>
      <w:r w:rsidR="00C73034" w:rsidRPr="009C0C1F">
        <w:rPr>
          <w:rFonts w:ascii="Helvetica" w:hAnsi="Helvetica" w:cstheme="minorHAnsi"/>
          <w:color w:val="000000" w:themeColor="text1"/>
        </w:rPr>
        <w:t xml:space="preserve"> Michelangelo.</w:t>
      </w:r>
    </w:p>
    <w:p w14:paraId="511494D6" w14:textId="77777777" w:rsidR="00A7063A" w:rsidRPr="009C0C1F" w:rsidRDefault="00A7063A" w:rsidP="00BE6487">
      <w:pPr>
        <w:spacing w:line="480" w:lineRule="auto"/>
        <w:rPr>
          <w:rFonts w:ascii="Helvetica" w:hAnsi="Helvetica" w:cstheme="minorHAnsi"/>
          <w:color w:val="000000" w:themeColor="text1"/>
        </w:rPr>
      </w:pPr>
    </w:p>
    <w:p w14:paraId="321A8C69" w14:textId="0671FBFC" w:rsidR="0040549F" w:rsidRPr="009C0C1F" w:rsidRDefault="008F5BC3" w:rsidP="00BE6487">
      <w:pPr>
        <w:spacing w:line="480" w:lineRule="auto"/>
        <w:rPr>
          <w:rFonts w:ascii="Helvetica" w:hAnsi="Helvetica" w:cstheme="minorHAnsi"/>
          <w:color w:val="000000" w:themeColor="text1"/>
        </w:rPr>
      </w:pPr>
      <w:r w:rsidRPr="009C0C1F">
        <w:rPr>
          <w:rFonts w:ascii="Helvetica" w:hAnsi="Helvetica" w:cstheme="minorHAnsi"/>
          <w:color w:val="000000" w:themeColor="text1"/>
        </w:rPr>
        <w:t>During the</w:t>
      </w:r>
      <w:r w:rsidR="005447F7" w:rsidRPr="009C0C1F">
        <w:rPr>
          <w:rFonts w:ascii="Helvetica" w:hAnsi="Helvetica" w:cstheme="minorHAnsi"/>
          <w:b/>
          <w:color w:val="000000" w:themeColor="text1"/>
        </w:rPr>
        <w:t xml:space="preserve"> E</w:t>
      </w:r>
      <w:r w:rsidRPr="009C0C1F">
        <w:rPr>
          <w:rFonts w:ascii="Helvetica" w:hAnsi="Helvetica" w:cstheme="minorHAnsi"/>
          <w:b/>
          <w:color w:val="000000" w:themeColor="text1"/>
        </w:rPr>
        <w:t xml:space="preserve">arly </w:t>
      </w:r>
      <w:r w:rsidR="00505EB9" w:rsidRPr="009C0C1F">
        <w:rPr>
          <w:rFonts w:ascii="Helvetica" w:hAnsi="Helvetica" w:cstheme="minorHAnsi"/>
          <w:b/>
          <w:color w:val="000000" w:themeColor="text1"/>
        </w:rPr>
        <w:t>Renaissance</w:t>
      </w:r>
      <w:r w:rsidRPr="009C0C1F">
        <w:rPr>
          <w:rFonts w:ascii="Helvetica" w:hAnsi="Helvetica" w:cstheme="minorHAnsi"/>
          <w:color w:val="000000" w:themeColor="text1"/>
        </w:rPr>
        <w:t xml:space="preserve">, the city of Florence came to the forefront as the centre of innovation and naturalistic drawing techniques. Once again, humanism had an influence within this period, where a shift occurred from a hierarchical viewpoint of art, where religious art previously dominated, now portraits and landscapes became an equally acceptable medium of art. </w:t>
      </w:r>
      <w:r w:rsidR="00A7063A" w:rsidRPr="009C0C1F">
        <w:rPr>
          <w:rFonts w:ascii="Helvetica" w:hAnsi="Helvetica" w:cstheme="minorHAnsi"/>
          <w:color w:val="000000" w:themeColor="text1"/>
        </w:rPr>
        <w:t xml:space="preserve"> </w:t>
      </w:r>
      <w:r w:rsidR="0040549F" w:rsidRPr="009C0C1F">
        <w:rPr>
          <w:rFonts w:ascii="Helvetica" w:hAnsi="Helvetica" w:cstheme="minorHAnsi"/>
          <w:color w:val="000000" w:themeColor="text1"/>
        </w:rPr>
        <w:t xml:space="preserve">The Early </w:t>
      </w:r>
      <w:r w:rsidR="00505EB9" w:rsidRPr="009C0C1F">
        <w:rPr>
          <w:rFonts w:ascii="Helvetica" w:hAnsi="Helvetica" w:cstheme="minorHAnsi"/>
          <w:color w:val="000000" w:themeColor="text1"/>
        </w:rPr>
        <w:t>Renaissance</w:t>
      </w:r>
      <w:r w:rsidR="0040549F" w:rsidRPr="009C0C1F">
        <w:rPr>
          <w:rFonts w:ascii="Helvetica" w:hAnsi="Helvetica" w:cstheme="minorHAnsi"/>
          <w:color w:val="000000" w:themeColor="text1"/>
        </w:rPr>
        <w:t xml:space="preserve"> Art introduced a degree of </w:t>
      </w:r>
      <w:r w:rsidRPr="009C0C1F">
        <w:rPr>
          <w:rFonts w:ascii="Helvetica" w:hAnsi="Helvetica" w:cstheme="minorHAnsi"/>
          <w:color w:val="000000" w:themeColor="text1"/>
        </w:rPr>
        <w:t>naturalism</w:t>
      </w:r>
      <w:r w:rsidR="0040549F" w:rsidRPr="009C0C1F">
        <w:rPr>
          <w:rFonts w:ascii="Helvetica" w:hAnsi="Helvetica" w:cstheme="minorHAnsi"/>
          <w:color w:val="000000" w:themeColor="text1"/>
        </w:rPr>
        <w:t xml:space="preserve"> by placing emphasis upon the observational drawing of </w:t>
      </w:r>
      <w:r w:rsidRPr="009C0C1F">
        <w:rPr>
          <w:rFonts w:ascii="Helvetica" w:hAnsi="Helvetica" w:cstheme="minorHAnsi"/>
          <w:color w:val="000000" w:themeColor="text1"/>
        </w:rPr>
        <w:t>the</w:t>
      </w:r>
      <w:r w:rsidR="0040549F" w:rsidRPr="009C0C1F">
        <w:rPr>
          <w:rFonts w:ascii="Helvetica" w:hAnsi="Helvetica" w:cstheme="minorHAnsi"/>
          <w:color w:val="000000" w:themeColor="text1"/>
        </w:rPr>
        <w:t xml:space="preserve"> human face as well as the development of figures, buildings and </w:t>
      </w:r>
      <w:r w:rsidRPr="009C0C1F">
        <w:rPr>
          <w:rFonts w:ascii="Helvetica" w:hAnsi="Helvetica" w:cstheme="minorHAnsi"/>
          <w:color w:val="000000" w:themeColor="text1"/>
        </w:rPr>
        <w:t>landscapes through</w:t>
      </w:r>
      <w:r w:rsidR="004E7DDA" w:rsidRPr="009C0C1F">
        <w:rPr>
          <w:rFonts w:ascii="Helvetica" w:hAnsi="Helvetica" w:cstheme="minorHAnsi"/>
          <w:color w:val="000000" w:themeColor="text1"/>
        </w:rPr>
        <w:t xml:space="preserve"> the invention of </w:t>
      </w:r>
      <w:r w:rsidRPr="009C0C1F">
        <w:rPr>
          <w:rFonts w:ascii="Helvetica" w:hAnsi="Helvetica" w:cstheme="minorHAnsi"/>
          <w:color w:val="000000" w:themeColor="text1"/>
        </w:rPr>
        <w:t>Perspective</w:t>
      </w:r>
      <w:r w:rsidR="004E7DDA" w:rsidRPr="009C0C1F">
        <w:rPr>
          <w:rFonts w:ascii="Helvetica" w:hAnsi="Helvetica" w:cstheme="minorHAnsi"/>
          <w:color w:val="000000" w:themeColor="text1"/>
        </w:rPr>
        <w:t xml:space="preserve"> drawing. </w:t>
      </w:r>
      <w:r w:rsidRPr="009C0C1F">
        <w:rPr>
          <w:rFonts w:ascii="Helvetica" w:hAnsi="Helvetica" w:cstheme="minorHAnsi"/>
          <w:color w:val="000000" w:themeColor="text1"/>
        </w:rPr>
        <w:t>Perspective</w:t>
      </w:r>
      <w:r w:rsidR="004E7DDA" w:rsidRPr="009C0C1F">
        <w:rPr>
          <w:rFonts w:ascii="Helvetica" w:hAnsi="Helvetica" w:cstheme="minorHAnsi"/>
          <w:color w:val="000000" w:themeColor="text1"/>
        </w:rPr>
        <w:t xml:space="preserve"> Drawing was another of the key elements of art during the Italian </w:t>
      </w:r>
      <w:r w:rsidR="00505EB9" w:rsidRPr="009C0C1F">
        <w:rPr>
          <w:rFonts w:ascii="Helvetica" w:hAnsi="Helvetica" w:cstheme="minorHAnsi"/>
          <w:color w:val="000000" w:themeColor="text1"/>
        </w:rPr>
        <w:t>Renaissance</w:t>
      </w:r>
      <w:r w:rsidR="004E7DDA" w:rsidRPr="009C0C1F">
        <w:rPr>
          <w:rFonts w:ascii="Helvetica" w:hAnsi="Helvetica" w:cstheme="minorHAnsi"/>
          <w:color w:val="000000" w:themeColor="text1"/>
        </w:rPr>
        <w:t xml:space="preserve">. Through the implementation of linear </w:t>
      </w:r>
      <w:r w:rsidRPr="009C0C1F">
        <w:rPr>
          <w:rFonts w:ascii="Helvetica" w:hAnsi="Helvetica" w:cstheme="minorHAnsi"/>
          <w:color w:val="000000" w:themeColor="text1"/>
        </w:rPr>
        <w:t>perspective</w:t>
      </w:r>
      <w:r w:rsidR="004E7DDA" w:rsidRPr="009C0C1F">
        <w:rPr>
          <w:rFonts w:ascii="Helvetica" w:hAnsi="Helvetica" w:cstheme="minorHAnsi"/>
          <w:color w:val="000000" w:themeColor="text1"/>
        </w:rPr>
        <w:t xml:space="preserve"> </w:t>
      </w:r>
      <w:r w:rsidRPr="009C0C1F">
        <w:rPr>
          <w:rFonts w:ascii="Helvetica" w:hAnsi="Helvetica" w:cstheme="minorHAnsi"/>
          <w:color w:val="000000" w:themeColor="text1"/>
        </w:rPr>
        <w:t>artists</w:t>
      </w:r>
      <w:r w:rsidR="004E7DDA" w:rsidRPr="009C0C1F">
        <w:rPr>
          <w:rFonts w:ascii="Helvetica" w:hAnsi="Helvetica" w:cstheme="minorHAnsi"/>
          <w:color w:val="000000" w:themeColor="text1"/>
        </w:rPr>
        <w:t xml:space="preserve"> </w:t>
      </w:r>
      <w:r w:rsidRPr="009C0C1F">
        <w:rPr>
          <w:rFonts w:ascii="Helvetica" w:hAnsi="Helvetica" w:cstheme="minorHAnsi"/>
          <w:color w:val="000000" w:themeColor="text1"/>
        </w:rPr>
        <w:t>were</w:t>
      </w:r>
      <w:r w:rsidR="004E7DDA" w:rsidRPr="009C0C1F">
        <w:rPr>
          <w:rFonts w:ascii="Helvetica" w:hAnsi="Helvetica" w:cstheme="minorHAnsi"/>
          <w:color w:val="000000" w:themeColor="text1"/>
        </w:rPr>
        <w:t xml:space="preserve"> able to </w:t>
      </w:r>
      <w:r w:rsidRPr="009C0C1F">
        <w:rPr>
          <w:rFonts w:ascii="Helvetica" w:hAnsi="Helvetica" w:cstheme="minorHAnsi"/>
          <w:color w:val="000000" w:themeColor="text1"/>
        </w:rPr>
        <w:t>accurately</w:t>
      </w:r>
      <w:r w:rsidR="004E7DDA" w:rsidRPr="009C0C1F">
        <w:rPr>
          <w:rFonts w:ascii="Helvetica" w:hAnsi="Helvetica" w:cstheme="minorHAnsi"/>
          <w:color w:val="000000" w:themeColor="text1"/>
        </w:rPr>
        <w:t xml:space="preserve"> </w:t>
      </w:r>
      <w:r w:rsidRPr="009C0C1F">
        <w:rPr>
          <w:rFonts w:ascii="Helvetica" w:hAnsi="Helvetica" w:cstheme="minorHAnsi"/>
          <w:color w:val="000000" w:themeColor="text1"/>
        </w:rPr>
        <w:t>portray</w:t>
      </w:r>
      <w:r w:rsidR="004E7DDA" w:rsidRPr="009C0C1F">
        <w:rPr>
          <w:rFonts w:ascii="Helvetica" w:hAnsi="Helvetica" w:cstheme="minorHAnsi"/>
          <w:color w:val="000000" w:themeColor="text1"/>
        </w:rPr>
        <w:t xml:space="preserve"> three </w:t>
      </w:r>
      <w:r w:rsidRPr="009C0C1F">
        <w:rPr>
          <w:rFonts w:ascii="Helvetica" w:hAnsi="Helvetica" w:cstheme="minorHAnsi"/>
          <w:color w:val="000000" w:themeColor="text1"/>
        </w:rPr>
        <w:t>dimensional</w:t>
      </w:r>
      <w:r w:rsidR="004E7DDA" w:rsidRPr="009C0C1F">
        <w:rPr>
          <w:rFonts w:ascii="Helvetica" w:hAnsi="Helvetica" w:cstheme="minorHAnsi"/>
          <w:color w:val="000000" w:themeColor="text1"/>
        </w:rPr>
        <w:t xml:space="preserve"> figures and objects on </w:t>
      </w:r>
      <w:r w:rsidR="00A47713" w:rsidRPr="009C0C1F">
        <w:rPr>
          <w:rFonts w:ascii="Helvetica" w:hAnsi="Helvetica" w:cstheme="minorHAnsi"/>
          <w:color w:val="000000" w:themeColor="text1"/>
        </w:rPr>
        <w:t>two-dimensional</w:t>
      </w:r>
      <w:r w:rsidR="004E7DDA" w:rsidRPr="009C0C1F">
        <w:rPr>
          <w:rFonts w:ascii="Helvetica" w:hAnsi="Helvetica" w:cstheme="minorHAnsi"/>
          <w:color w:val="000000" w:themeColor="text1"/>
        </w:rPr>
        <w:t xml:space="preserve"> surface. </w:t>
      </w:r>
      <w:r w:rsidR="0026589C" w:rsidRPr="009C0C1F">
        <w:rPr>
          <w:rFonts w:ascii="Helvetica" w:hAnsi="Helvetica" w:cstheme="minorHAnsi"/>
          <w:color w:val="000000" w:themeColor="text1"/>
        </w:rPr>
        <w:t>The work</w:t>
      </w:r>
      <w:r w:rsidR="00A47713" w:rsidRPr="009C0C1F">
        <w:rPr>
          <w:rFonts w:ascii="Helvetica" w:hAnsi="Helvetica" w:cstheme="minorHAnsi"/>
          <w:color w:val="000000" w:themeColor="text1"/>
        </w:rPr>
        <w:t>s of the Artist Pietro Perugino</w:t>
      </w:r>
      <w:r w:rsidR="0026589C" w:rsidRPr="009C0C1F">
        <w:rPr>
          <w:rFonts w:ascii="Helvetica" w:hAnsi="Helvetica" w:cstheme="minorHAnsi"/>
          <w:color w:val="000000" w:themeColor="text1"/>
        </w:rPr>
        <w:t xml:space="preserve">, who was </w:t>
      </w:r>
      <w:r w:rsidRPr="009C0C1F">
        <w:rPr>
          <w:rFonts w:ascii="Helvetica" w:hAnsi="Helvetica" w:cstheme="minorHAnsi"/>
          <w:color w:val="000000" w:themeColor="text1"/>
        </w:rPr>
        <w:t>born</w:t>
      </w:r>
      <w:r w:rsidR="0026589C" w:rsidRPr="009C0C1F">
        <w:rPr>
          <w:rFonts w:ascii="Helvetica" w:hAnsi="Helvetica" w:cstheme="minorHAnsi"/>
          <w:color w:val="000000" w:themeColor="text1"/>
        </w:rPr>
        <w:t xml:space="preserve"> in about 1450 </w:t>
      </w:r>
      <w:r w:rsidRPr="009C0C1F">
        <w:rPr>
          <w:rFonts w:ascii="Helvetica" w:hAnsi="Helvetica" w:cstheme="minorHAnsi"/>
          <w:color w:val="000000" w:themeColor="text1"/>
        </w:rPr>
        <w:t>illustrate</w:t>
      </w:r>
      <w:r w:rsidR="0026589C" w:rsidRPr="009C0C1F">
        <w:rPr>
          <w:rFonts w:ascii="Helvetica" w:hAnsi="Helvetica" w:cstheme="minorHAnsi"/>
          <w:color w:val="000000" w:themeColor="text1"/>
        </w:rPr>
        <w:t xml:space="preserve"> the use of this</w:t>
      </w:r>
      <w:r w:rsidR="00A47713" w:rsidRPr="009C0C1F">
        <w:rPr>
          <w:rFonts w:ascii="Helvetica" w:hAnsi="Helvetica" w:cstheme="minorHAnsi"/>
          <w:color w:val="000000" w:themeColor="text1"/>
        </w:rPr>
        <w:t xml:space="preserve"> technique. His works include ‘</w:t>
      </w:r>
      <w:r w:rsidR="0026589C" w:rsidRPr="00F20AB5">
        <w:rPr>
          <w:rFonts w:ascii="Helvetica" w:hAnsi="Helvetica" w:cstheme="minorHAnsi"/>
          <w:i/>
          <w:color w:val="000000" w:themeColor="text1"/>
        </w:rPr>
        <w:t>Christ giving the K</w:t>
      </w:r>
      <w:r w:rsidR="00A47713" w:rsidRPr="00F20AB5">
        <w:rPr>
          <w:rFonts w:ascii="Helvetica" w:hAnsi="Helvetica" w:cstheme="minorHAnsi"/>
          <w:i/>
          <w:color w:val="000000" w:themeColor="text1"/>
        </w:rPr>
        <w:t>eys of the Kingdom to St Peter’</w:t>
      </w:r>
      <w:r w:rsidR="00A47713" w:rsidRPr="009C0C1F">
        <w:rPr>
          <w:rFonts w:ascii="Helvetica" w:hAnsi="Helvetica" w:cstheme="minorHAnsi"/>
          <w:color w:val="000000" w:themeColor="text1"/>
        </w:rPr>
        <w:t>, ‘</w:t>
      </w:r>
      <w:r w:rsidR="00A47713" w:rsidRPr="00F20AB5">
        <w:rPr>
          <w:rFonts w:ascii="Helvetica" w:hAnsi="Helvetica" w:cstheme="minorHAnsi"/>
          <w:i/>
          <w:color w:val="000000" w:themeColor="text1"/>
        </w:rPr>
        <w:t xml:space="preserve">Moses Leaving </w:t>
      </w:r>
      <w:proofErr w:type="gramStart"/>
      <w:r w:rsidR="00A47713" w:rsidRPr="00F20AB5">
        <w:rPr>
          <w:rFonts w:ascii="Helvetica" w:hAnsi="Helvetica" w:cstheme="minorHAnsi"/>
          <w:i/>
          <w:color w:val="000000" w:themeColor="text1"/>
        </w:rPr>
        <w:t>to</w:t>
      </w:r>
      <w:proofErr w:type="gramEnd"/>
      <w:r w:rsidR="00A47713" w:rsidRPr="00F20AB5">
        <w:rPr>
          <w:rFonts w:ascii="Helvetica" w:hAnsi="Helvetica" w:cstheme="minorHAnsi"/>
          <w:i/>
          <w:color w:val="000000" w:themeColor="text1"/>
        </w:rPr>
        <w:t xml:space="preserve"> Egypt’</w:t>
      </w:r>
      <w:r w:rsidR="00A47713" w:rsidRPr="009C0C1F">
        <w:rPr>
          <w:rFonts w:ascii="Helvetica" w:hAnsi="Helvetica" w:cstheme="minorHAnsi"/>
          <w:color w:val="000000" w:themeColor="text1"/>
        </w:rPr>
        <w:t xml:space="preserve"> and, ‘</w:t>
      </w:r>
      <w:r w:rsidR="00A47713" w:rsidRPr="00F20AB5">
        <w:rPr>
          <w:rFonts w:ascii="Helvetica" w:hAnsi="Helvetica" w:cstheme="minorHAnsi"/>
          <w:i/>
          <w:color w:val="000000" w:themeColor="text1"/>
        </w:rPr>
        <w:t>The Baptism of Christ</w:t>
      </w:r>
      <w:r w:rsidR="00A47713" w:rsidRPr="009C0C1F">
        <w:rPr>
          <w:rFonts w:ascii="Helvetica" w:hAnsi="Helvetica" w:cstheme="minorHAnsi"/>
          <w:color w:val="000000" w:themeColor="text1"/>
        </w:rPr>
        <w:t>’</w:t>
      </w:r>
      <w:r w:rsidR="0026589C" w:rsidRPr="009C0C1F">
        <w:rPr>
          <w:rFonts w:ascii="Helvetica" w:hAnsi="Helvetica" w:cstheme="minorHAnsi"/>
          <w:color w:val="000000" w:themeColor="text1"/>
        </w:rPr>
        <w:t xml:space="preserve"> (Sistine Chapel Frescos)</w:t>
      </w:r>
      <w:r w:rsidR="00A47713" w:rsidRPr="009C0C1F">
        <w:rPr>
          <w:rFonts w:ascii="Helvetica" w:hAnsi="Helvetica" w:cstheme="minorHAnsi"/>
          <w:color w:val="000000" w:themeColor="text1"/>
        </w:rPr>
        <w:t>.</w:t>
      </w:r>
      <w:r w:rsidR="0026589C" w:rsidRPr="009C0C1F">
        <w:rPr>
          <w:rFonts w:ascii="Helvetica" w:hAnsi="Helvetica" w:cstheme="minorHAnsi"/>
          <w:color w:val="000000" w:themeColor="text1"/>
        </w:rPr>
        <w:t xml:space="preserve"> This era of the </w:t>
      </w:r>
      <w:r w:rsidR="00505EB9" w:rsidRPr="009C0C1F">
        <w:rPr>
          <w:rFonts w:ascii="Helvetica" w:hAnsi="Helvetica" w:cstheme="minorHAnsi"/>
          <w:color w:val="000000" w:themeColor="text1"/>
        </w:rPr>
        <w:t>Renaissance</w:t>
      </w:r>
      <w:r w:rsidR="0026589C" w:rsidRPr="009C0C1F">
        <w:rPr>
          <w:rFonts w:ascii="Helvetica" w:hAnsi="Helvetica" w:cstheme="minorHAnsi"/>
          <w:color w:val="000000" w:themeColor="text1"/>
        </w:rPr>
        <w:t xml:space="preserve"> showed a </w:t>
      </w:r>
      <w:r w:rsidR="0026589C" w:rsidRPr="009C0C1F">
        <w:rPr>
          <w:rFonts w:ascii="Helvetica" w:hAnsi="Helvetica" w:cstheme="minorHAnsi"/>
          <w:color w:val="000000" w:themeColor="text1"/>
        </w:rPr>
        <w:lastRenderedPageBreak/>
        <w:t xml:space="preserve">shift to humanistic subject matter as well as landscapes, marking a shift from exclusive </w:t>
      </w:r>
      <w:r w:rsidRPr="009C0C1F">
        <w:rPr>
          <w:rFonts w:ascii="Helvetica" w:hAnsi="Helvetica" w:cstheme="minorHAnsi"/>
          <w:color w:val="000000" w:themeColor="text1"/>
        </w:rPr>
        <w:t>position</w:t>
      </w:r>
      <w:r w:rsidR="0026589C" w:rsidRPr="009C0C1F">
        <w:rPr>
          <w:rFonts w:ascii="Helvetica" w:hAnsi="Helvetica" w:cstheme="minorHAnsi"/>
          <w:color w:val="000000" w:themeColor="text1"/>
        </w:rPr>
        <w:t xml:space="preserve"> held by religious art. Some of the artists of this era  such as Masaccio </w:t>
      </w:r>
      <w:r w:rsidR="0011056C" w:rsidRPr="009C0C1F">
        <w:rPr>
          <w:rFonts w:ascii="Helvetica" w:hAnsi="Helvetica" w:cstheme="minorHAnsi"/>
          <w:color w:val="000000" w:themeColor="text1"/>
        </w:rPr>
        <w:t>(born in 1401), Fra Angelico(born about 140</w:t>
      </w:r>
      <w:r w:rsidR="00A47713" w:rsidRPr="009C0C1F">
        <w:rPr>
          <w:rFonts w:ascii="Helvetica" w:hAnsi="Helvetica" w:cstheme="minorHAnsi"/>
          <w:color w:val="000000" w:themeColor="text1"/>
        </w:rPr>
        <w:t xml:space="preserve">0 ) and </w:t>
      </w:r>
      <w:proofErr w:type="spellStart"/>
      <w:r w:rsidR="00A47713" w:rsidRPr="009C0C1F">
        <w:rPr>
          <w:rFonts w:ascii="Helvetica" w:hAnsi="Helvetica" w:cstheme="minorHAnsi"/>
          <w:color w:val="000000" w:themeColor="text1"/>
        </w:rPr>
        <w:t>Piero</w:t>
      </w:r>
      <w:proofErr w:type="spellEnd"/>
      <w:r w:rsidR="00A47713" w:rsidRPr="009C0C1F">
        <w:rPr>
          <w:rFonts w:ascii="Helvetica" w:hAnsi="Helvetica" w:cstheme="minorHAnsi"/>
          <w:color w:val="000000" w:themeColor="text1"/>
        </w:rPr>
        <w:t xml:space="preserve"> Della Francesca (</w:t>
      </w:r>
      <w:r w:rsidR="0011056C" w:rsidRPr="009C0C1F">
        <w:rPr>
          <w:rFonts w:ascii="Helvetica" w:hAnsi="Helvetica" w:cstheme="minorHAnsi"/>
          <w:color w:val="000000" w:themeColor="text1"/>
        </w:rPr>
        <w:t>born between 1410 and 1420), whose works included respec</w:t>
      </w:r>
      <w:r w:rsidR="00A47713" w:rsidRPr="009C0C1F">
        <w:rPr>
          <w:rFonts w:ascii="Helvetica" w:hAnsi="Helvetica" w:cstheme="minorHAnsi"/>
          <w:color w:val="000000" w:themeColor="text1"/>
        </w:rPr>
        <w:t>tively  ‘</w:t>
      </w:r>
      <w:r w:rsidR="00A47713" w:rsidRPr="00F20AB5">
        <w:rPr>
          <w:rFonts w:ascii="Helvetica" w:hAnsi="Helvetica" w:cstheme="minorHAnsi"/>
          <w:i/>
          <w:color w:val="000000" w:themeColor="text1"/>
        </w:rPr>
        <w:t>Crucifixion</w:t>
      </w:r>
      <w:r w:rsidR="00A47713" w:rsidRPr="009C0C1F">
        <w:rPr>
          <w:rFonts w:ascii="Helvetica" w:hAnsi="Helvetica" w:cstheme="minorHAnsi"/>
          <w:color w:val="000000" w:themeColor="text1"/>
        </w:rPr>
        <w:t>’</w:t>
      </w:r>
      <w:r w:rsidR="0011056C" w:rsidRPr="009C0C1F">
        <w:rPr>
          <w:rFonts w:ascii="Helvetica" w:hAnsi="Helvetica" w:cstheme="minorHAnsi"/>
          <w:color w:val="000000" w:themeColor="text1"/>
        </w:rPr>
        <w:t>,</w:t>
      </w:r>
      <w:r w:rsidR="00A47713" w:rsidRPr="009C0C1F">
        <w:rPr>
          <w:rFonts w:ascii="Helvetica" w:hAnsi="Helvetica" w:cstheme="minorHAnsi"/>
          <w:color w:val="000000" w:themeColor="text1"/>
        </w:rPr>
        <w:t xml:space="preserve"> ‘</w:t>
      </w:r>
      <w:r w:rsidR="00A47713" w:rsidRPr="00F20AB5">
        <w:rPr>
          <w:rFonts w:ascii="Helvetica" w:hAnsi="Helvetica" w:cstheme="minorHAnsi"/>
          <w:i/>
          <w:color w:val="000000" w:themeColor="text1"/>
        </w:rPr>
        <w:t>Virgin with child and saints</w:t>
      </w:r>
      <w:r w:rsidR="00A47713" w:rsidRPr="00F20AB5">
        <w:rPr>
          <w:rFonts w:ascii="Helvetica" w:hAnsi="Helvetica" w:cstheme="minorHAnsi"/>
          <w:color w:val="000000" w:themeColor="text1"/>
        </w:rPr>
        <w:t xml:space="preserve">’ </w:t>
      </w:r>
      <w:r w:rsidR="00A47713" w:rsidRPr="009C0C1F">
        <w:rPr>
          <w:rFonts w:ascii="Helvetica" w:hAnsi="Helvetica" w:cstheme="minorHAnsi"/>
          <w:color w:val="000000" w:themeColor="text1"/>
        </w:rPr>
        <w:t>and ‘</w:t>
      </w:r>
      <w:r w:rsidR="00A47713" w:rsidRPr="00F20AB5">
        <w:rPr>
          <w:rFonts w:ascii="Helvetica" w:hAnsi="Helvetica" w:cstheme="minorHAnsi"/>
          <w:i/>
          <w:color w:val="000000" w:themeColor="text1"/>
        </w:rPr>
        <w:t>The Baptism of Christ’</w:t>
      </w:r>
      <w:r w:rsidR="0011056C" w:rsidRPr="00F20AB5">
        <w:rPr>
          <w:rFonts w:ascii="Helvetica" w:hAnsi="Helvetica" w:cstheme="minorHAnsi"/>
          <w:i/>
          <w:color w:val="000000" w:themeColor="text1"/>
        </w:rPr>
        <w:t xml:space="preserve"> </w:t>
      </w:r>
      <w:r w:rsidR="0011056C" w:rsidRPr="009C0C1F">
        <w:rPr>
          <w:rFonts w:ascii="Helvetica" w:hAnsi="Helvetica" w:cstheme="minorHAnsi"/>
          <w:color w:val="000000" w:themeColor="text1"/>
        </w:rPr>
        <w:t xml:space="preserve">, increased the degree of </w:t>
      </w:r>
      <w:r w:rsidRPr="009C0C1F">
        <w:rPr>
          <w:rFonts w:ascii="Helvetica" w:hAnsi="Helvetica" w:cstheme="minorHAnsi"/>
          <w:color w:val="000000" w:themeColor="text1"/>
        </w:rPr>
        <w:t>naturalism</w:t>
      </w:r>
      <w:r w:rsidR="0011056C" w:rsidRPr="009C0C1F">
        <w:rPr>
          <w:rFonts w:ascii="Helvetica" w:hAnsi="Helvetica" w:cstheme="minorHAnsi"/>
          <w:color w:val="000000" w:themeColor="text1"/>
        </w:rPr>
        <w:t xml:space="preserve"> in their paintings within the traditional themes of Christian Art, whereas as other artists such as Botticelli (born in about 1445) progressed the ideals of the time by using secular subjects , most notably </w:t>
      </w:r>
      <w:r w:rsidR="00931846" w:rsidRPr="009C0C1F">
        <w:rPr>
          <w:rFonts w:ascii="Helvetica" w:hAnsi="Helvetica" w:cstheme="minorHAnsi"/>
          <w:color w:val="000000" w:themeColor="text1"/>
        </w:rPr>
        <w:t>mytholog</w:t>
      </w:r>
      <w:r w:rsidR="00A47713" w:rsidRPr="009C0C1F">
        <w:rPr>
          <w:rFonts w:ascii="Helvetica" w:hAnsi="Helvetica" w:cstheme="minorHAnsi"/>
          <w:color w:val="000000" w:themeColor="text1"/>
        </w:rPr>
        <w:t>ical subjects in his paintings ‘</w:t>
      </w:r>
      <w:r w:rsidR="00931846" w:rsidRPr="0050127C">
        <w:rPr>
          <w:rFonts w:ascii="Helvetica" w:hAnsi="Helvetica" w:cstheme="minorHAnsi"/>
          <w:i/>
          <w:color w:val="000000" w:themeColor="text1"/>
        </w:rPr>
        <w:t>Palla</w:t>
      </w:r>
      <w:r w:rsidR="00A47713" w:rsidRPr="0050127C">
        <w:rPr>
          <w:rFonts w:ascii="Helvetica" w:hAnsi="Helvetica" w:cstheme="minorHAnsi"/>
          <w:i/>
          <w:color w:val="000000" w:themeColor="text1"/>
        </w:rPr>
        <w:t>s Athene and the Centaur</w:t>
      </w:r>
      <w:r w:rsidR="00A47713" w:rsidRPr="009C0C1F">
        <w:rPr>
          <w:rFonts w:ascii="Helvetica" w:hAnsi="Helvetica" w:cstheme="minorHAnsi"/>
          <w:color w:val="000000" w:themeColor="text1"/>
        </w:rPr>
        <w:t>’ and ‘</w:t>
      </w:r>
      <w:r w:rsidR="00931846" w:rsidRPr="0050127C">
        <w:rPr>
          <w:rFonts w:ascii="Helvetica" w:hAnsi="Helvetica" w:cstheme="minorHAnsi"/>
          <w:i/>
          <w:color w:val="000000" w:themeColor="text1"/>
        </w:rPr>
        <w:t>The birth of Venus’</w:t>
      </w:r>
      <w:r w:rsidR="00931846" w:rsidRPr="009C0C1F">
        <w:rPr>
          <w:rFonts w:ascii="Helvetica" w:hAnsi="Helvetica" w:cstheme="minorHAnsi"/>
          <w:color w:val="000000" w:themeColor="text1"/>
        </w:rPr>
        <w:t>.</w:t>
      </w:r>
    </w:p>
    <w:p w14:paraId="5D9ABCD5" w14:textId="77777777" w:rsidR="005F0845" w:rsidRPr="009C0C1F" w:rsidRDefault="005F0845" w:rsidP="00BE6487">
      <w:pPr>
        <w:spacing w:line="480" w:lineRule="auto"/>
        <w:rPr>
          <w:rFonts w:ascii="Helvetica" w:hAnsi="Helvetica" w:cstheme="minorHAnsi"/>
        </w:rPr>
      </w:pPr>
    </w:p>
    <w:p w14:paraId="64803CF0" w14:textId="1DEA2B63" w:rsidR="008F5BC3" w:rsidRPr="009C0C1F" w:rsidRDefault="008F5BC3" w:rsidP="008F5BC3">
      <w:pPr>
        <w:spacing w:line="480" w:lineRule="auto"/>
        <w:rPr>
          <w:rFonts w:ascii="Helvetica" w:hAnsi="Helvetica" w:cstheme="minorHAnsi"/>
          <w:color w:val="000000" w:themeColor="text1"/>
        </w:rPr>
      </w:pPr>
      <w:r w:rsidRPr="009C0C1F">
        <w:rPr>
          <w:rFonts w:ascii="Helvetica" w:hAnsi="Helvetica" w:cstheme="minorHAnsi"/>
        </w:rPr>
        <w:t xml:space="preserve">Probably the most well-known period was the </w:t>
      </w:r>
      <w:r w:rsidRPr="009C0C1F">
        <w:rPr>
          <w:rFonts w:ascii="Helvetica" w:hAnsi="Helvetica" w:cstheme="minorHAnsi"/>
          <w:b/>
        </w:rPr>
        <w:t xml:space="preserve">High </w:t>
      </w:r>
      <w:r w:rsidR="00505EB9" w:rsidRPr="009C0C1F">
        <w:rPr>
          <w:rFonts w:ascii="Helvetica" w:hAnsi="Helvetica" w:cstheme="minorHAnsi"/>
          <w:b/>
        </w:rPr>
        <w:t>Renaissance</w:t>
      </w:r>
      <w:r w:rsidRPr="009C0C1F">
        <w:rPr>
          <w:rFonts w:ascii="Helvetica" w:hAnsi="Helvetica" w:cstheme="minorHAnsi"/>
        </w:rPr>
        <w:t xml:space="preserve">, where artists such as Leonardo Di </w:t>
      </w:r>
      <w:proofErr w:type="spellStart"/>
      <w:r w:rsidRPr="009C0C1F">
        <w:rPr>
          <w:rFonts w:ascii="Helvetica" w:hAnsi="Helvetica" w:cstheme="minorHAnsi"/>
        </w:rPr>
        <w:t>Ser</w:t>
      </w:r>
      <w:proofErr w:type="spellEnd"/>
      <w:r w:rsidRPr="009C0C1F">
        <w:rPr>
          <w:rFonts w:ascii="Helvetica" w:hAnsi="Helvetica" w:cstheme="minorHAnsi"/>
        </w:rPr>
        <w:t xml:space="preserve"> </w:t>
      </w:r>
      <w:proofErr w:type="spellStart"/>
      <w:r w:rsidRPr="009C0C1F">
        <w:rPr>
          <w:rFonts w:ascii="Helvetica" w:hAnsi="Helvetica" w:cstheme="minorHAnsi"/>
        </w:rPr>
        <w:t>Piero</w:t>
      </w:r>
      <w:proofErr w:type="spellEnd"/>
      <w:r w:rsidRPr="009C0C1F">
        <w:rPr>
          <w:rFonts w:ascii="Helvetica" w:hAnsi="Helvetica" w:cstheme="minorHAnsi"/>
        </w:rPr>
        <w:t xml:space="preserve"> da Vinci, Michelangelo di </w:t>
      </w:r>
      <w:proofErr w:type="spellStart"/>
      <w:r w:rsidRPr="009C0C1F">
        <w:rPr>
          <w:rFonts w:ascii="Helvetica" w:hAnsi="Helvetica" w:cstheme="minorHAnsi"/>
        </w:rPr>
        <w:t>Lodovico</w:t>
      </w:r>
      <w:proofErr w:type="spellEnd"/>
      <w:r w:rsidRPr="009C0C1F">
        <w:rPr>
          <w:rFonts w:ascii="Helvetica" w:hAnsi="Helvetica" w:cstheme="minorHAnsi"/>
        </w:rPr>
        <w:t xml:space="preserve"> </w:t>
      </w:r>
      <w:proofErr w:type="spellStart"/>
      <w:r w:rsidRPr="009C0C1F">
        <w:rPr>
          <w:rFonts w:ascii="Helvetica" w:hAnsi="Helvetica" w:cstheme="minorHAnsi"/>
        </w:rPr>
        <w:t>Buonarroti</w:t>
      </w:r>
      <w:proofErr w:type="spellEnd"/>
      <w:r w:rsidRPr="009C0C1F">
        <w:rPr>
          <w:rFonts w:ascii="Helvetica" w:hAnsi="Helvetica" w:cstheme="minorHAnsi"/>
        </w:rPr>
        <w:t xml:space="preserve"> </w:t>
      </w:r>
      <w:proofErr w:type="spellStart"/>
      <w:r w:rsidRPr="009C0C1F">
        <w:rPr>
          <w:rFonts w:ascii="Helvetica" w:hAnsi="Helvetica" w:cstheme="minorHAnsi"/>
        </w:rPr>
        <w:t>Simoni</w:t>
      </w:r>
      <w:proofErr w:type="spellEnd"/>
      <w:r w:rsidRPr="009C0C1F">
        <w:rPr>
          <w:rFonts w:ascii="Helvetica" w:hAnsi="Helvetica" w:cstheme="minorHAnsi"/>
        </w:rPr>
        <w:t xml:space="preserve"> and </w:t>
      </w:r>
      <w:proofErr w:type="spellStart"/>
      <w:r w:rsidRPr="009C0C1F">
        <w:rPr>
          <w:rFonts w:ascii="Helvetica" w:hAnsi="Helvetica" w:cstheme="minorHAnsi"/>
        </w:rPr>
        <w:t>Raffaello</w:t>
      </w:r>
      <w:proofErr w:type="spellEnd"/>
      <w:r w:rsidRPr="009C0C1F">
        <w:rPr>
          <w:rFonts w:ascii="Helvetica" w:hAnsi="Helvetica" w:cstheme="minorHAnsi"/>
        </w:rPr>
        <w:t xml:space="preserve"> </w:t>
      </w:r>
      <w:proofErr w:type="spellStart"/>
      <w:r w:rsidRPr="009C0C1F">
        <w:rPr>
          <w:rFonts w:ascii="Helvetica" w:hAnsi="Helvetica" w:cstheme="minorHAnsi"/>
        </w:rPr>
        <w:t>Sanzio</w:t>
      </w:r>
      <w:proofErr w:type="spellEnd"/>
      <w:r w:rsidRPr="009C0C1F">
        <w:rPr>
          <w:rFonts w:ascii="Helvetica" w:hAnsi="Helvetica" w:cstheme="minorHAnsi"/>
        </w:rPr>
        <w:t xml:space="preserve"> </w:t>
      </w:r>
      <w:proofErr w:type="gramStart"/>
      <w:r w:rsidRPr="009C0C1F">
        <w:rPr>
          <w:rFonts w:ascii="Helvetica" w:hAnsi="Helvetica" w:cstheme="minorHAnsi"/>
        </w:rPr>
        <w:t>Da</w:t>
      </w:r>
      <w:proofErr w:type="gramEnd"/>
      <w:r w:rsidRPr="009C0C1F">
        <w:rPr>
          <w:rFonts w:ascii="Helvetica" w:hAnsi="Helvetica" w:cstheme="minorHAnsi"/>
        </w:rPr>
        <w:t xml:space="preserve"> </w:t>
      </w:r>
      <w:proofErr w:type="spellStart"/>
      <w:r w:rsidRPr="009C0C1F">
        <w:rPr>
          <w:rFonts w:ascii="Helvetica" w:hAnsi="Helvetica" w:cstheme="minorHAnsi"/>
        </w:rPr>
        <w:t>Urbino</w:t>
      </w:r>
      <w:proofErr w:type="spellEnd"/>
      <w:r w:rsidRPr="009C0C1F">
        <w:rPr>
          <w:rFonts w:ascii="Helvetica" w:hAnsi="Helvetica" w:cstheme="minorHAnsi"/>
        </w:rPr>
        <w:t xml:space="preserve"> aided Rome to become the centre of the </w:t>
      </w:r>
      <w:r w:rsidR="00505EB9" w:rsidRPr="009C0C1F">
        <w:rPr>
          <w:rFonts w:ascii="Helvetica" w:hAnsi="Helvetica" w:cstheme="minorHAnsi"/>
        </w:rPr>
        <w:t>Renaissance</w:t>
      </w:r>
      <w:r w:rsidRPr="009C0C1F">
        <w:rPr>
          <w:rFonts w:ascii="Helvetica" w:hAnsi="Helvetica" w:cstheme="minorHAnsi"/>
        </w:rPr>
        <w:t xml:space="preserve">. Giorgio Vasari described this period as the “highest peak of artistic achievement in which </w:t>
      </w:r>
      <w:r w:rsidR="00505EB9" w:rsidRPr="009C0C1F">
        <w:rPr>
          <w:rFonts w:ascii="Helvetica" w:hAnsi="Helvetica" w:cstheme="minorHAnsi"/>
        </w:rPr>
        <w:t>Renaissance</w:t>
      </w:r>
      <w:r w:rsidRPr="009C0C1F">
        <w:rPr>
          <w:rFonts w:ascii="Helvetica" w:hAnsi="Helvetica" w:cstheme="minorHAnsi"/>
        </w:rPr>
        <w:t xml:space="preserve"> art research an unsu</w:t>
      </w:r>
      <w:r w:rsidR="00937ABA" w:rsidRPr="009C0C1F">
        <w:rPr>
          <w:rFonts w:ascii="Helvetica" w:hAnsi="Helvetica" w:cstheme="minorHAnsi"/>
        </w:rPr>
        <w:t>rpassed level of grandeur” (A</w:t>
      </w:r>
      <w:r w:rsidRPr="009C0C1F">
        <w:rPr>
          <w:rFonts w:ascii="Helvetica" w:hAnsi="Helvetica" w:cstheme="minorHAnsi"/>
        </w:rPr>
        <w:t>rtyfactory</w:t>
      </w:r>
      <w:r w:rsidR="00937ABA" w:rsidRPr="009C0C1F">
        <w:rPr>
          <w:rFonts w:ascii="Helvetica" w:hAnsi="Helvetica" w:cstheme="minorHAnsi"/>
        </w:rPr>
        <w:t>.com, n.d.</w:t>
      </w:r>
      <w:r w:rsidRPr="009C0C1F">
        <w:rPr>
          <w:rFonts w:ascii="Helvetica" w:hAnsi="Helvetica" w:cstheme="minorHAnsi"/>
        </w:rPr>
        <w:t xml:space="preserve">). Painters during this period, like those medieval artists before them, were concerned with ideals and meaning, while incorporating elements of naturalism. This naturalist </w:t>
      </w:r>
      <w:r w:rsidRPr="009C0C1F">
        <w:rPr>
          <w:rFonts w:ascii="Helvetica" w:hAnsi="Helvetica" w:cstheme="minorHAnsi"/>
          <w:color w:val="000000" w:themeColor="text1"/>
        </w:rPr>
        <w:t xml:space="preserve">style was as consequence of new experimental techniques including the use of oil within paints, as well as the discovery of the “principles of perspective” (Internet Shakespeare Editions, 2017). </w:t>
      </w:r>
      <w:r w:rsidR="00505EB9" w:rsidRPr="009C0C1F">
        <w:rPr>
          <w:rFonts w:ascii="Helvetica" w:hAnsi="Helvetica" w:cstheme="minorHAnsi"/>
          <w:color w:val="000000" w:themeColor="text1"/>
        </w:rPr>
        <w:t>Renaissance</w:t>
      </w:r>
      <w:r w:rsidRPr="009C0C1F">
        <w:rPr>
          <w:rFonts w:ascii="Helvetica" w:hAnsi="Helvetica" w:cstheme="minorHAnsi"/>
          <w:color w:val="000000" w:themeColor="text1"/>
        </w:rPr>
        <w:t xml:space="preserve"> painters’ social status’s and roles changed due to a rise in the merchant class and the arrival of new patrons within the nobility. Human form and figures were commonly the centre of iconic images; challenge and reward of creating such scenes usually meant that most ambitious artists continually returned to them e.g. Michelangelo </w:t>
      </w:r>
      <w:sdt>
        <w:sdtPr>
          <w:rPr>
            <w:rFonts w:ascii="Helvetica" w:hAnsi="Helvetica" w:cstheme="minorHAnsi"/>
            <w:color w:val="000000" w:themeColor="text1"/>
          </w:rPr>
          <w:id w:val="-2067324109"/>
          <w:citation/>
        </w:sdtPr>
        <w:sdtEndPr/>
        <w:sdtContent>
          <w:r w:rsidRPr="009C0C1F">
            <w:rPr>
              <w:rFonts w:ascii="Helvetica" w:hAnsi="Helvetica" w:cstheme="minorHAnsi"/>
              <w:color w:val="000000" w:themeColor="text1"/>
            </w:rPr>
            <w:fldChar w:fldCharType="begin"/>
          </w:r>
          <w:r w:rsidRPr="009C0C1F">
            <w:rPr>
              <w:rFonts w:ascii="Helvetica" w:hAnsi="Helvetica" w:cstheme="minorHAnsi"/>
              <w:color w:val="000000" w:themeColor="text1"/>
            </w:rPr>
            <w:instrText xml:space="preserve"> CITATION Jea08 \l 2057 </w:instrText>
          </w:r>
          <w:r w:rsidRPr="009C0C1F">
            <w:rPr>
              <w:rFonts w:ascii="Helvetica" w:hAnsi="Helvetica" w:cstheme="minorHAnsi"/>
              <w:color w:val="000000" w:themeColor="text1"/>
            </w:rPr>
            <w:fldChar w:fldCharType="separate"/>
          </w:r>
          <w:r w:rsidRPr="009C0C1F">
            <w:rPr>
              <w:rFonts w:ascii="Helvetica" w:hAnsi="Helvetica" w:cstheme="minorHAnsi"/>
              <w:noProof/>
              <w:color w:val="000000" w:themeColor="text1"/>
            </w:rPr>
            <w:t>(Sorabella, 2008)</w:t>
          </w:r>
          <w:r w:rsidRPr="009C0C1F">
            <w:rPr>
              <w:rFonts w:ascii="Helvetica" w:hAnsi="Helvetica" w:cstheme="minorHAnsi"/>
              <w:color w:val="000000" w:themeColor="text1"/>
            </w:rPr>
            <w:fldChar w:fldCharType="end"/>
          </w:r>
        </w:sdtContent>
      </w:sdt>
      <w:r w:rsidRPr="009C0C1F">
        <w:rPr>
          <w:rFonts w:ascii="Helvetica" w:hAnsi="Helvetica" w:cstheme="minorHAnsi"/>
          <w:color w:val="000000" w:themeColor="text1"/>
        </w:rPr>
        <w:t xml:space="preserve">. </w:t>
      </w:r>
      <w:r w:rsidRPr="009C0C1F">
        <w:rPr>
          <w:rFonts w:ascii="Helvetica" w:hAnsi="Helvetica" w:cstheme="minorHAnsi"/>
          <w:color w:val="000000" w:themeColor="text1"/>
        </w:rPr>
        <w:lastRenderedPageBreak/>
        <w:t xml:space="preserve">Some philosophers have argued, that this interpretation of artists allowed them to become immortalised and in some ways, beat death, as their work was to always be remembered. </w:t>
      </w:r>
    </w:p>
    <w:p w14:paraId="144B2082" w14:textId="77777777" w:rsidR="005F0845" w:rsidRPr="009C0C1F" w:rsidRDefault="005F0845" w:rsidP="008F5BC3">
      <w:pPr>
        <w:spacing w:line="480" w:lineRule="auto"/>
        <w:rPr>
          <w:rFonts w:ascii="Helvetica" w:hAnsi="Helvetica" w:cstheme="minorHAnsi"/>
          <w:color w:val="000000" w:themeColor="text1"/>
        </w:rPr>
      </w:pPr>
    </w:p>
    <w:p w14:paraId="0521242A" w14:textId="55967E76" w:rsidR="00013A7D" w:rsidRDefault="0007119C" w:rsidP="00BE6487">
      <w:pPr>
        <w:spacing w:line="480" w:lineRule="auto"/>
        <w:rPr>
          <w:rFonts w:ascii="Helvetica" w:hAnsi="Helvetica" w:cstheme="minorHAnsi"/>
          <w:color w:val="000000" w:themeColor="text1"/>
        </w:rPr>
      </w:pPr>
      <w:r w:rsidRPr="009C0C1F">
        <w:rPr>
          <w:rFonts w:ascii="Helvetica" w:hAnsi="Helvetica" w:cstheme="minorHAnsi"/>
          <w:color w:val="000000" w:themeColor="text1"/>
        </w:rPr>
        <w:t xml:space="preserve"> </w:t>
      </w:r>
      <w:r w:rsidR="00931846" w:rsidRPr="009C0C1F">
        <w:rPr>
          <w:rFonts w:ascii="Helvetica" w:hAnsi="Helvetica" w:cstheme="minorHAnsi"/>
          <w:color w:val="000000" w:themeColor="text1"/>
        </w:rPr>
        <w:t>T</w:t>
      </w:r>
      <w:r w:rsidR="00013A7D" w:rsidRPr="009C0C1F">
        <w:rPr>
          <w:rFonts w:ascii="Helvetica" w:hAnsi="Helvetica" w:cstheme="minorHAnsi"/>
          <w:color w:val="000000" w:themeColor="text1"/>
        </w:rPr>
        <w:t xml:space="preserve">he High </w:t>
      </w:r>
      <w:r w:rsidR="00505EB9" w:rsidRPr="009C0C1F">
        <w:rPr>
          <w:rFonts w:ascii="Helvetica" w:hAnsi="Helvetica" w:cstheme="minorHAnsi"/>
          <w:color w:val="000000" w:themeColor="text1"/>
        </w:rPr>
        <w:t>Renaissance</w:t>
      </w:r>
      <w:r w:rsidR="00931846" w:rsidRPr="009C0C1F">
        <w:rPr>
          <w:rFonts w:ascii="Helvetica" w:hAnsi="Helvetica" w:cstheme="minorHAnsi"/>
          <w:color w:val="000000" w:themeColor="text1"/>
        </w:rPr>
        <w:t xml:space="preserve">, which saw the cultural centre move to </w:t>
      </w:r>
      <w:r w:rsidR="008F5BC3" w:rsidRPr="009C0C1F">
        <w:rPr>
          <w:rFonts w:ascii="Helvetica" w:hAnsi="Helvetica" w:cstheme="minorHAnsi"/>
          <w:color w:val="000000" w:themeColor="text1"/>
        </w:rPr>
        <w:t>Rome, lasted</w:t>
      </w:r>
      <w:r w:rsidR="00013A7D" w:rsidRPr="009C0C1F">
        <w:rPr>
          <w:rFonts w:ascii="Helvetica" w:hAnsi="Helvetica" w:cstheme="minorHAnsi"/>
          <w:color w:val="000000" w:themeColor="text1"/>
        </w:rPr>
        <w:t xml:space="preserve"> for approximately thirty-five years, from the early 1490s to 1527 when Rome was “sacked by imperial troops”. (Britannica, 2003) </w:t>
      </w:r>
      <w:r w:rsidR="00505EB9" w:rsidRPr="009C0C1F">
        <w:rPr>
          <w:rFonts w:ascii="Helvetica" w:hAnsi="Helvetica" w:cstheme="minorHAnsi"/>
          <w:color w:val="000000" w:themeColor="text1"/>
        </w:rPr>
        <w:t>Renaissance</w:t>
      </w:r>
      <w:r w:rsidR="00013A7D" w:rsidRPr="009C0C1F">
        <w:rPr>
          <w:rFonts w:ascii="Helvetica" w:hAnsi="Helvetica" w:cstheme="minorHAnsi"/>
          <w:color w:val="000000" w:themeColor="text1"/>
        </w:rPr>
        <w:t xml:space="preserve"> art was known as being painting, sculpture and architecture, and was in parallel to the developments of literature,</w:t>
      </w:r>
      <w:r w:rsidR="00AD7D83" w:rsidRPr="009C0C1F">
        <w:rPr>
          <w:rFonts w:ascii="Helvetica" w:hAnsi="Helvetica" w:cstheme="minorHAnsi"/>
          <w:color w:val="000000" w:themeColor="text1"/>
        </w:rPr>
        <w:t xml:space="preserve"> science, music and philosophy </w:t>
      </w:r>
      <w:r w:rsidR="00355036">
        <w:rPr>
          <w:rFonts w:ascii="Helvetica" w:hAnsi="Helvetica" w:cstheme="minorHAnsi"/>
          <w:color w:val="000000" w:themeColor="text1"/>
        </w:rPr>
        <w:t>(</w:t>
      </w:r>
      <w:proofErr w:type="spellStart"/>
      <w:r w:rsidR="00355036">
        <w:rPr>
          <w:rFonts w:ascii="Helvetica" w:hAnsi="Helvetica" w:cstheme="minorHAnsi"/>
          <w:color w:val="000000" w:themeColor="text1"/>
        </w:rPr>
        <w:t>Hartt</w:t>
      </w:r>
      <w:proofErr w:type="spellEnd"/>
      <w:r w:rsidR="00355036">
        <w:rPr>
          <w:rFonts w:ascii="Helvetica" w:hAnsi="Helvetica" w:cstheme="minorHAnsi"/>
          <w:color w:val="000000" w:themeColor="text1"/>
        </w:rPr>
        <w:t xml:space="preserve">, </w:t>
      </w:r>
      <w:r w:rsidR="00013A7D" w:rsidRPr="009C0C1F">
        <w:rPr>
          <w:rFonts w:ascii="Helvetica" w:hAnsi="Helvetica" w:cstheme="minorHAnsi"/>
          <w:color w:val="000000" w:themeColor="text1"/>
        </w:rPr>
        <w:t>1970</w:t>
      </w:r>
      <w:r w:rsidR="00937ABA" w:rsidRPr="009C0C1F">
        <w:rPr>
          <w:rFonts w:ascii="Helvetica" w:hAnsi="Helvetica" w:cstheme="minorHAnsi"/>
          <w:color w:val="000000" w:themeColor="text1"/>
        </w:rPr>
        <w:t xml:space="preserve">). </w:t>
      </w:r>
      <w:r w:rsidR="00931846" w:rsidRPr="009C0C1F">
        <w:rPr>
          <w:rFonts w:ascii="Helvetica" w:hAnsi="Helvetica" w:cstheme="minorHAnsi"/>
          <w:color w:val="000000" w:themeColor="text1"/>
        </w:rPr>
        <w:t xml:space="preserve">It was a period when </w:t>
      </w:r>
      <w:r w:rsidR="00505EB9" w:rsidRPr="009C0C1F">
        <w:rPr>
          <w:rFonts w:ascii="Helvetica" w:hAnsi="Helvetica" w:cstheme="minorHAnsi"/>
          <w:color w:val="000000" w:themeColor="text1"/>
        </w:rPr>
        <w:t>Renaissance</w:t>
      </w:r>
      <w:r w:rsidR="00931846" w:rsidRPr="009C0C1F">
        <w:rPr>
          <w:rFonts w:ascii="Helvetica" w:hAnsi="Helvetica" w:cstheme="minorHAnsi"/>
          <w:color w:val="000000" w:themeColor="text1"/>
        </w:rPr>
        <w:t xml:space="preserve"> Art </w:t>
      </w:r>
      <w:r w:rsidR="008F5BC3" w:rsidRPr="009C0C1F">
        <w:rPr>
          <w:rFonts w:ascii="Helvetica" w:hAnsi="Helvetica" w:cstheme="minorHAnsi"/>
          <w:color w:val="000000" w:themeColor="text1"/>
        </w:rPr>
        <w:t>reached</w:t>
      </w:r>
      <w:r w:rsidR="00931846" w:rsidRPr="009C0C1F">
        <w:rPr>
          <w:rFonts w:ascii="Helvetica" w:hAnsi="Helvetica" w:cstheme="minorHAnsi"/>
          <w:color w:val="000000" w:themeColor="text1"/>
        </w:rPr>
        <w:t xml:space="preserve"> a level of grandeur: the art was classical and </w:t>
      </w:r>
      <w:r w:rsidR="008F5BC3" w:rsidRPr="009C0C1F">
        <w:rPr>
          <w:rFonts w:ascii="Helvetica" w:hAnsi="Helvetica" w:cstheme="minorHAnsi"/>
          <w:color w:val="000000" w:themeColor="text1"/>
        </w:rPr>
        <w:t>intellectual</w:t>
      </w:r>
      <w:r w:rsidR="00931846" w:rsidRPr="009C0C1F">
        <w:rPr>
          <w:rFonts w:ascii="Helvetica" w:hAnsi="Helvetica" w:cstheme="minorHAnsi"/>
          <w:color w:val="000000" w:themeColor="text1"/>
        </w:rPr>
        <w:t xml:space="preserve"> in </w:t>
      </w:r>
      <w:proofErr w:type="spellStart"/>
      <w:r w:rsidR="00931846" w:rsidRPr="009C0C1F">
        <w:rPr>
          <w:rFonts w:ascii="Helvetica" w:hAnsi="Helvetica" w:cstheme="minorHAnsi"/>
          <w:color w:val="000000" w:themeColor="text1"/>
        </w:rPr>
        <w:t>it’s</w:t>
      </w:r>
      <w:proofErr w:type="spellEnd"/>
      <w:r w:rsidR="00931846" w:rsidRPr="009C0C1F">
        <w:rPr>
          <w:rFonts w:ascii="Helvetica" w:hAnsi="Helvetica" w:cstheme="minorHAnsi"/>
          <w:color w:val="000000" w:themeColor="text1"/>
        </w:rPr>
        <w:t xml:space="preserve"> concept</w:t>
      </w:r>
      <w:r w:rsidR="000728BE" w:rsidRPr="009C0C1F">
        <w:rPr>
          <w:rFonts w:ascii="Helvetica" w:hAnsi="Helvetica" w:cstheme="minorHAnsi"/>
          <w:color w:val="000000" w:themeColor="text1"/>
        </w:rPr>
        <w:t xml:space="preserve">.  Artists such as Leonardo da </w:t>
      </w:r>
      <w:r w:rsidR="00A47713" w:rsidRPr="009C0C1F">
        <w:rPr>
          <w:rFonts w:ascii="Helvetica" w:hAnsi="Helvetica" w:cstheme="minorHAnsi"/>
          <w:color w:val="000000" w:themeColor="text1"/>
        </w:rPr>
        <w:t xml:space="preserve">Vinci (born </w:t>
      </w:r>
      <w:r w:rsidR="00B77B18" w:rsidRPr="009C0C1F">
        <w:rPr>
          <w:rFonts w:ascii="Helvetica" w:hAnsi="Helvetica" w:cstheme="minorHAnsi"/>
          <w:color w:val="000000" w:themeColor="text1"/>
        </w:rPr>
        <w:t>1452</w:t>
      </w:r>
      <w:r w:rsidR="008F5BC3" w:rsidRPr="009C0C1F">
        <w:rPr>
          <w:rFonts w:ascii="Helvetica" w:hAnsi="Helvetica" w:cstheme="minorHAnsi"/>
          <w:color w:val="000000" w:themeColor="text1"/>
        </w:rPr>
        <w:t>)</w:t>
      </w:r>
      <w:r w:rsidR="000728BE" w:rsidRPr="009C0C1F">
        <w:rPr>
          <w:rFonts w:ascii="Helvetica" w:hAnsi="Helvetica" w:cstheme="minorHAnsi"/>
          <w:color w:val="000000" w:themeColor="text1"/>
        </w:rPr>
        <w:t xml:space="preserve"> in their quest to produce art that matched the </w:t>
      </w:r>
      <w:r w:rsidR="008F5BC3" w:rsidRPr="009C0C1F">
        <w:rPr>
          <w:rFonts w:ascii="Helvetica" w:hAnsi="Helvetica" w:cstheme="minorHAnsi"/>
          <w:color w:val="000000" w:themeColor="text1"/>
        </w:rPr>
        <w:t>naturalism</w:t>
      </w:r>
      <w:r w:rsidR="000728BE" w:rsidRPr="009C0C1F">
        <w:rPr>
          <w:rFonts w:ascii="Helvetica" w:hAnsi="Helvetica" w:cstheme="minorHAnsi"/>
          <w:color w:val="000000" w:themeColor="text1"/>
        </w:rPr>
        <w:t xml:space="preserve"> of classical beauty took up </w:t>
      </w:r>
      <w:r w:rsidR="008F5BC3" w:rsidRPr="009C0C1F">
        <w:rPr>
          <w:rFonts w:ascii="Helvetica" w:hAnsi="Helvetica" w:cstheme="minorHAnsi"/>
          <w:color w:val="000000" w:themeColor="text1"/>
        </w:rPr>
        <w:t>the</w:t>
      </w:r>
      <w:r w:rsidR="000728BE" w:rsidRPr="009C0C1F">
        <w:rPr>
          <w:rFonts w:ascii="Helvetica" w:hAnsi="Helvetica" w:cstheme="minorHAnsi"/>
          <w:color w:val="000000" w:themeColor="text1"/>
        </w:rPr>
        <w:t xml:space="preserve"> study of anatomy to increase their knowledge of the human form and the </w:t>
      </w:r>
      <w:r w:rsidR="008F5BC3" w:rsidRPr="009C0C1F">
        <w:rPr>
          <w:rFonts w:ascii="Helvetica" w:hAnsi="Helvetica" w:cstheme="minorHAnsi"/>
          <w:color w:val="000000" w:themeColor="text1"/>
        </w:rPr>
        <w:t>interpretation</w:t>
      </w:r>
      <w:r w:rsidR="000728BE" w:rsidRPr="009C0C1F">
        <w:rPr>
          <w:rFonts w:ascii="Helvetica" w:hAnsi="Helvetica" w:cstheme="minorHAnsi"/>
          <w:color w:val="000000" w:themeColor="text1"/>
        </w:rPr>
        <w:t xml:space="preserve"> of it in their art. Other </w:t>
      </w:r>
      <w:r w:rsidR="00B77B18" w:rsidRPr="009C0C1F">
        <w:rPr>
          <w:rFonts w:ascii="Helvetica" w:hAnsi="Helvetica" w:cstheme="minorHAnsi"/>
          <w:color w:val="000000" w:themeColor="text1"/>
        </w:rPr>
        <w:t>artists,</w:t>
      </w:r>
      <w:r w:rsidR="000728BE" w:rsidRPr="009C0C1F">
        <w:rPr>
          <w:rFonts w:ascii="Helvetica" w:hAnsi="Helvetica" w:cstheme="minorHAnsi"/>
          <w:color w:val="000000" w:themeColor="text1"/>
        </w:rPr>
        <w:t xml:space="preserve"> in particular Michelangelo </w:t>
      </w:r>
      <w:r w:rsidR="00A47713" w:rsidRPr="009C0C1F">
        <w:rPr>
          <w:rFonts w:ascii="Helvetica" w:hAnsi="Helvetica" w:cstheme="minorHAnsi"/>
          <w:color w:val="000000" w:themeColor="text1"/>
        </w:rPr>
        <w:t>(born 1475</w:t>
      </w:r>
      <w:r w:rsidR="00B77B18" w:rsidRPr="009C0C1F">
        <w:rPr>
          <w:rFonts w:ascii="Helvetica" w:hAnsi="Helvetica" w:cstheme="minorHAnsi"/>
          <w:color w:val="000000" w:themeColor="text1"/>
        </w:rPr>
        <w:t>)</w:t>
      </w:r>
      <w:r w:rsidR="00A47713" w:rsidRPr="009C0C1F">
        <w:rPr>
          <w:rFonts w:ascii="Helvetica" w:hAnsi="Helvetica" w:cstheme="minorHAnsi"/>
          <w:color w:val="000000" w:themeColor="text1"/>
        </w:rPr>
        <w:t xml:space="preserve"> </w:t>
      </w:r>
      <w:r w:rsidR="000728BE" w:rsidRPr="009C0C1F">
        <w:rPr>
          <w:rFonts w:ascii="Helvetica" w:hAnsi="Helvetica" w:cstheme="minorHAnsi"/>
          <w:color w:val="000000" w:themeColor="text1"/>
        </w:rPr>
        <w:t xml:space="preserve">were not only fascinated by the natural </w:t>
      </w:r>
      <w:r w:rsidR="00B77B18" w:rsidRPr="009C0C1F">
        <w:rPr>
          <w:rFonts w:ascii="Helvetica" w:hAnsi="Helvetica" w:cstheme="minorHAnsi"/>
          <w:color w:val="000000" w:themeColor="text1"/>
        </w:rPr>
        <w:t>beauty</w:t>
      </w:r>
      <w:r w:rsidR="000728BE" w:rsidRPr="009C0C1F">
        <w:rPr>
          <w:rFonts w:ascii="Helvetica" w:hAnsi="Helvetica" w:cstheme="minorHAnsi"/>
          <w:color w:val="000000" w:themeColor="text1"/>
        </w:rPr>
        <w:t xml:space="preserve"> of the human bo</w:t>
      </w:r>
      <w:r w:rsidR="00B77B18" w:rsidRPr="009C0C1F">
        <w:rPr>
          <w:rFonts w:ascii="Helvetica" w:hAnsi="Helvetica" w:cstheme="minorHAnsi"/>
          <w:color w:val="000000" w:themeColor="text1"/>
        </w:rPr>
        <w:t>d</w:t>
      </w:r>
      <w:r w:rsidR="000728BE" w:rsidRPr="009C0C1F">
        <w:rPr>
          <w:rFonts w:ascii="Helvetica" w:hAnsi="Helvetica" w:cstheme="minorHAnsi"/>
          <w:color w:val="000000" w:themeColor="text1"/>
        </w:rPr>
        <w:t>y,</w:t>
      </w:r>
      <w:r w:rsidR="0069644A" w:rsidRPr="009C0C1F">
        <w:rPr>
          <w:rFonts w:ascii="Helvetica" w:hAnsi="Helvetica" w:cstheme="minorHAnsi"/>
          <w:color w:val="000000" w:themeColor="text1"/>
        </w:rPr>
        <w:t xml:space="preserve"> </w:t>
      </w:r>
      <w:r w:rsidR="000728BE" w:rsidRPr="009C0C1F">
        <w:rPr>
          <w:rFonts w:ascii="Helvetica" w:hAnsi="Helvetica" w:cstheme="minorHAnsi"/>
          <w:color w:val="000000" w:themeColor="text1"/>
        </w:rPr>
        <w:t xml:space="preserve">this </w:t>
      </w:r>
      <w:r w:rsidR="00B77B18" w:rsidRPr="009C0C1F">
        <w:rPr>
          <w:rFonts w:ascii="Helvetica" w:hAnsi="Helvetica" w:cstheme="minorHAnsi"/>
          <w:color w:val="000000" w:themeColor="text1"/>
        </w:rPr>
        <w:t>was</w:t>
      </w:r>
      <w:r w:rsidR="000728BE" w:rsidRPr="009C0C1F">
        <w:rPr>
          <w:rFonts w:ascii="Helvetica" w:hAnsi="Helvetica" w:cstheme="minorHAnsi"/>
          <w:color w:val="000000" w:themeColor="text1"/>
        </w:rPr>
        <w:t xml:space="preserve"> an era which saw the increased production of the naked human form within art, but </w:t>
      </w:r>
      <w:r w:rsidR="00490A73" w:rsidRPr="009C0C1F">
        <w:rPr>
          <w:rFonts w:ascii="Helvetica" w:hAnsi="Helvetica" w:cstheme="minorHAnsi"/>
          <w:color w:val="000000" w:themeColor="text1"/>
        </w:rPr>
        <w:t xml:space="preserve">also by the </w:t>
      </w:r>
      <w:r w:rsidR="000728BE" w:rsidRPr="009C0C1F">
        <w:rPr>
          <w:rFonts w:ascii="Helvetica" w:hAnsi="Helvetica" w:cstheme="minorHAnsi"/>
          <w:color w:val="000000" w:themeColor="text1"/>
        </w:rPr>
        <w:t xml:space="preserve">use the human form to express powerful emotions within </w:t>
      </w:r>
      <w:r w:rsidR="00490A73" w:rsidRPr="009C0C1F">
        <w:rPr>
          <w:rFonts w:ascii="Helvetica" w:hAnsi="Helvetica" w:cstheme="minorHAnsi"/>
          <w:color w:val="000000" w:themeColor="text1"/>
        </w:rPr>
        <w:t>their</w:t>
      </w:r>
      <w:r w:rsidR="000728BE" w:rsidRPr="009C0C1F">
        <w:rPr>
          <w:rFonts w:ascii="Helvetica" w:hAnsi="Helvetica" w:cstheme="minorHAnsi"/>
          <w:color w:val="000000" w:themeColor="text1"/>
        </w:rPr>
        <w:t xml:space="preserve"> work. </w:t>
      </w:r>
      <w:r w:rsidR="00490A73" w:rsidRPr="009C0C1F">
        <w:rPr>
          <w:rFonts w:ascii="Helvetica" w:hAnsi="Helvetica" w:cstheme="minorHAnsi"/>
          <w:color w:val="000000" w:themeColor="text1"/>
        </w:rPr>
        <w:t xml:space="preserve">Michelangelo’s </w:t>
      </w:r>
      <w:r w:rsidR="000728BE" w:rsidRPr="009C0C1F">
        <w:rPr>
          <w:rFonts w:ascii="Helvetica" w:hAnsi="Helvetica" w:cstheme="minorHAnsi"/>
          <w:color w:val="000000" w:themeColor="text1"/>
        </w:rPr>
        <w:t>works include not only paintings but also sculptures</w:t>
      </w:r>
      <w:r w:rsidR="00490A73" w:rsidRPr="009C0C1F">
        <w:rPr>
          <w:rFonts w:ascii="Helvetica" w:hAnsi="Helvetica" w:cstheme="minorHAnsi"/>
          <w:color w:val="000000" w:themeColor="text1"/>
        </w:rPr>
        <w:t>,</w:t>
      </w:r>
      <w:r w:rsidR="000728BE" w:rsidRPr="009C0C1F">
        <w:rPr>
          <w:rFonts w:ascii="Helvetica" w:hAnsi="Helvetica" w:cstheme="minorHAnsi"/>
          <w:color w:val="000000" w:themeColor="text1"/>
        </w:rPr>
        <w:t xml:space="preserve"> mos</w:t>
      </w:r>
      <w:r w:rsidR="0069644A" w:rsidRPr="009C0C1F">
        <w:rPr>
          <w:rFonts w:ascii="Helvetica" w:hAnsi="Helvetica" w:cstheme="minorHAnsi"/>
          <w:color w:val="000000" w:themeColor="text1"/>
        </w:rPr>
        <w:t>t famously ‘</w:t>
      </w:r>
      <w:r w:rsidR="0069644A" w:rsidRPr="0050127C">
        <w:rPr>
          <w:rFonts w:ascii="Helvetica" w:hAnsi="Helvetica" w:cstheme="minorHAnsi"/>
          <w:i/>
          <w:color w:val="000000" w:themeColor="text1"/>
        </w:rPr>
        <w:t>David</w:t>
      </w:r>
      <w:r w:rsidR="0069644A" w:rsidRPr="009C0C1F">
        <w:rPr>
          <w:rFonts w:ascii="Helvetica" w:hAnsi="Helvetica" w:cstheme="minorHAnsi"/>
          <w:color w:val="000000" w:themeColor="text1"/>
        </w:rPr>
        <w:t xml:space="preserve">’ </w:t>
      </w:r>
      <w:r w:rsidR="008D5FCE">
        <w:rPr>
          <w:rFonts w:ascii="Helvetica" w:hAnsi="Helvetica" w:cstheme="minorHAnsi"/>
          <w:color w:val="000000" w:themeColor="text1"/>
        </w:rPr>
        <w:t xml:space="preserve">(Figure 1) </w:t>
      </w:r>
      <w:r w:rsidR="00490A73" w:rsidRPr="009C0C1F">
        <w:rPr>
          <w:rFonts w:ascii="Helvetica" w:hAnsi="Helvetica" w:cstheme="minorHAnsi"/>
          <w:color w:val="000000" w:themeColor="text1"/>
        </w:rPr>
        <w:t>in his naked form.</w:t>
      </w:r>
    </w:p>
    <w:p w14:paraId="0BC75FDD" w14:textId="77777777" w:rsidR="008D5FCE" w:rsidRDefault="008D5FCE" w:rsidP="00BE6487">
      <w:pPr>
        <w:spacing w:line="480" w:lineRule="auto"/>
        <w:rPr>
          <w:rFonts w:ascii="Helvetica" w:hAnsi="Helvetica" w:cstheme="minorHAnsi"/>
          <w:color w:val="000000" w:themeColor="text1"/>
        </w:rPr>
      </w:pPr>
    </w:p>
    <w:p w14:paraId="7AB54FBD" w14:textId="6044B71D" w:rsidR="008D5FCE" w:rsidRPr="009C0C1F" w:rsidRDefault="008D5FCE" w:rsidP="00BE6487">
      <w:pPr>
        <w:spacing w:line="480" w:lineRule="auto"/>
        <w:rPr>
          <w:rFonts w:ascii="Helvetica" w:hAnsi="Helvetica" w:cstheme="minorHAnsi"/>
          <w:color w:val="000000" w:themeColor="text1"/>
        </w:rPr>
      </w:pPr>
      <w:r w:rsidRPr="009C0C1F">
        <w:rPr>
          <w:rFonts w:ascii="Helvetica" w:hAnsi="Helvetica" w:cstheme="minorHAnsi"/>
          <w:noProof/>
          <w:color w:val="000000" w:themeColor="text1"/>
        </w:rPr>
        <w:lastRenderedPageBreak/>
        <mc:AlternateContent>
          <mc:Choice Requires="wps">
            <w:drawing>
              <wp:anchor distT="0" distB="0" distL="114300" distR="114300" simplePos="0" relativeHeight="251688960" behindDoc="0" locked="0" layoutInCell="1" allowOverlap="1" wp14:anchorId="4731B8FD" wp14:editId="1A76642E">
                <wp:simplePos x="0" y="0"/>
                <wp:positionH relativeFrom="column">
                  <wp:posOffset>1075055</wp:posOffset>
                </wp:positionH>
                <wp:positionV relativeFrom="paragraph">
                  <wp:posOffset>4008120</wp:posOffset>
                </wp:positionV>
                <wp:extent cx="2735580" cy="345440"/>
                <wp:effectExtent l="0" t="0" r="0" b="10160"/>
                <wp:wrapSquare wrapText="bothSides"/>
                <wp:docPr id="7" name="Text Box 7"/>
                <wp:cNvGraphicFramePr/>
                <a:graphic xmlns:a="http://schemas.openxmlformats.org/drawingml/2006/main">
                  <a:graphicData uri="http://schemas.microsoft.com/office/word/2010/wordprocessingShape">
                    <wps:wsp>
                      <wps:cNvSpPr txBox="1"/>
                      <wps:spPr>
                        <a:xfrm>
                          <a:off x="0" y="0"/>
                          <a:ext cx="2735580" cy="3454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842A870" w14:textId="204720E6" w:rsidR="008D5FCE" w:rsidRPr="00E86460" w:rsidRDefault="008D5FCE" w:rsidP="008D5FCE">
                            <w:pPr>
                              <w:rPr>
                                <w:rFonts w:ascii="Helvetica" w:hAnsi="Helvetica"/>
                                <w:sz w:val="20"/>
                                <w:szCs w:val="20"/>
                              </w:rPr>
                            </w:pPr>
                            <w:r>
                              <w:rPr>
                                <w:rFonts w:ascii="Helvetica" w:hAnsi="Helvetica"/>
                                <w:sz w:val="20"/>
                                <w:szCs w:val="20"/>
                              </w:rPr>
                              <w:t>Figure 1</w:t>
                            </w:r>
                            <w:r>
                              <w:rPr>
                                <w:rFonts w:ascii="Helvetica" w:hAnsi="Helvetica"/>
                                <w:sz w:val="20"/>
                                <w:szCs w:val="20"/>
                              </w:rPr>
                              <w:t xml:space="preserve">: </w:t>
                            </w:r>
                            <w:proofErr w:type="spellStart"/>
                            <w:r>
                              <w:rPr>
                                <w:rFonts w:ascii="Helvetica" w:hAnsi="Helvetica"/>
                                <w:sz w:val="20"/>
                                <w:szCs w:val="20"/>
                              </w:rPr>
                              <w:t>Michaelangelo’s</w:t>
                            </w:r>
                            <w:proofErr w:type="spellEnd"/>
                            <w:r>
                              <w:rPr>
                                <w:rFonts w:ascii="Helvetica" w:hAnsi="Helvetica"/>
                                <w:sz w:val="20"/>
                                <w:szCs w:val="20"/>
                              </w:rPr>
                              <w:t xml:space="preserve"> </w:t>
                            </w:r>
                            <w:r w:rsidRPr="005277D8">
                              <w:rPr>
                                <w:rFonts w:ascii="Helvetica" w:hAnsi="Helvetica"/>
                                <w:i/>
                                <w:sz w:val="20"/>
                                <w:szCs w:val="20"/>
                              </w:rPr>
                              <w:t>David</w:t>
                            </w:r>
                            <w:r>
                              <w:rPr>
                                <w:rFonts w:ascii="Helvetica" w:hAnsi="Helvetica"/>
                                <w:sz w:val="20"/>
                                <w:szCs w:val="20"/>
                              </w:rPr>
                              <w:t xml:space="preserve"> 1501 - 1504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31B8FD" id="_x0000_t202" coordsize="21600,21600" o:spt="202" path="m0,0l0,21600,21600,21600,21600,0xe">
                <v:stroke joinstyle="miter"/>
                <v:path gradientshapeok="t" o:connecttype="rect"/>
              </v:shapetype>
              <v:shape id="Text Box 7" o:spid="_x0000_s1026" type="#_x0000_t202" style="position:absolute;margin-left:84.65pt;margin-top:315.6pt;width:215.4pt;height:27.2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" filled="f" stroked="f">
                <v:textbox>
                  <w:txbxContent>
                    <w:p w14:paraId="6842A870" w14:textId="204720E6" w:rsidR="008D5FCE" w:rsidRPr="00E86460" w:rsidRDefault="008D5FCE" w:rsidP="008D5FCE">
                      <w:pPr>
                        <w:rPr>
                          <w:rFonts w:ascii="Helvetica" w:hAnsi="Helvetica"/>
                          <w:sz w:val="20"/>
                          <w:szCs w:val="20"/>
                        </w:rPr>
                      </w:pPr>
                      <w:r>
                        <w:rPr>
                          <w:rFonts w:ascii="Helvetica" w:hAnsi="Helvetica"/>
                          <w:sz w:val="20"/>
                          <w:szCs w:val="20"/>
                        </w:rPr>
                        <w:t>Figure 1</w:t>
                      </w:r>
                      <w:r>
                        <w:rPr>
                          <w:rFonts w:ascii="Helvetica" w:hAnsi="Helvetica"/>
                          <w:sz w:val="20"/>
                          <w:szCs w:val="20"/>
                        </w:rPr>
                        <w:t xml:space="preserve">: </w:t>
                      </w:r>
                      <w:proofErr w:type="spellStart"/>
                      <w:r>
                        <w:rPr>
                          <w:rFonts w:ascii="Helvetica" w:hAnsi="Helvetica"/>
                          <w:sz w:val="20"/>
                          <w:szCs w:val="20"/>
                        </w:rPr>
                        <w:t>Michaelangelo’s</w:t>
                      </w:r>
                      <w:proofErr w:type="spellEnd"/>
                      <w:r>
                        <w:rPr>
                          <w:rFonts w:ascii="Helvetica" w:hAnsi="Helvetica"/>
                          <w:sz w:val="20"/>
                          <w:szCs w:val="20"/>
                        </w:rPr>
                        <w:t xml:space="preserve"> </w:t>
                      </w:r>
                      <w:r w:rsidRPr="005277D8">
                        <w:rPr>
                          <w:rFonts w:ascii="Helvetica" w:hAnsi="Helvetica"/>
                          <w:i/>
                          <w:sz w:val="20"/>
                          <w:szCs w:val="20"/>
                        </w:rPr>
                        <w:t>David</w:t>
                      </w:r>
                      <w:r>
                        <w:rPr>
                          <w:rFonts w:ascii="Helvetica" w:hAnsi="Helvetica"/>
                          <w:sz w:val="20"/>
                          <w:szCs w:val="20"/>
                        </w:rPr>
                        <w:t xml:space="preserve"> 1501 - 1504</w:t>
                      </w:r>
                    </w:p>
                  </w:txbxContent>
                </v:textbox>
                <w10:wrap type="square"/>
              </v:shape>
            </w:pict>
          </mc:Fallback>
        </mc:AlternateContent>
      </w:r>
      <w:r>
        <w:rPr>
          <w:rFonts w:ascii="Helvetica" w:hAnsi="Helvetica" w:cstheme="minorHAnsi"/>
          <w:noProof/>
          <w:color w:val="000000" w:themeColor="text1"/>
        </w:rPr>
        <w:drawing>
          <wp:anchor distT="0" distB="0" distL="114300" distR="114300" simplePos="0" relativeHeight="251686912" behindDoc="0" locked="0" layoutInCell="1" allowOverlap="1" wp14:anchorId="7F52FB60" wp14:editId="6452BFD7">
            <wp:simplePos x="0" y="0"/>
            <wp:positionH relativeFrom="column">
              <wp:posOffset>1188085</wp:posOffset>
            </wp:positionH>
            <wp:positionV relativeFrom="paragraph">
              <wp:posOffset>0</wp:posOffset>
            </wp:positionV>
            <wp:extent cx="2520315" cy="3903980"/>
            <wp:effectExtent l="0" t="0" r="0" b="7620"/>
            <wp:wrapTopAndBottom/>
            <wp:docPr id="5" name="Picture 5" descr="../../../../../../../Downloads/Michelangelo-David-e14290281219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wnloads/Michelangelo-David-e142902812190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20315" cy="39039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12AC8A3" w14:textId="77777777" w:rsidR="005F0845" w:rsidRPr="009C0C1F" w:rsidRDefault="005F0845" w:rsidP="00BE6487">
      <w:pPr>
        <w:spacing w:line="480" w:lineRule="auto"/>
        <w:rPr>
          <w:rFonts w:ascii="Helvetica" w:hAnsi="Helvetica" w:cstheme="minorHAnsi"/>
          <w:color w:val="008000"/>
        </w:rPr>
      </w:pPr>
    </w:p>
    <w:p w14:paraId="14F9A60A" w14:textId="030AC73F" w:rsidR="00B77B18" w:rsidRDefault="00B77B18" w:rsidP="005F0845">
      <w:pPr>
        <w:spacing w:line="480" w:lineRule="auto"/>
        <w:rPr>
          <w:rFonts w:ascii="Helvetica" w:eastAsia="Times New Roman" w:hAnsi="Helvetica" w:cstheme="minorHAnsi"/>
          <w:i/>
          <w:color w:val="000000" w:themeColor="text1"/>
          <w:shd w:val="clear" w:color="auto" w:fill="FFFFFF"/>
        </w:rPr>
      </w:pPr>
      <w:r w:rsidRPr="009C0C1F">
        <w:rPr>
          <w:rFonts w:ascii="Helvetica" w:hAnsi="Helvetica" w:cstheme="minorHAnsi"/>
        </w:rPr>
        <w:t xml:space="preserve">The final period of the </w:t>
      </w:r>
      <w:r w:rsidR="00505EB9" w:rsidRPr="009C0C1F">
        <w:rPr>
          <w:rFonts w:ascii="Helvetica" w:hAnsi="Helvetica" w:cstheme="minorHAnsi"/>
        </w:rPr>
        <w:t>Renaissance</w:t>
      </w:r>
      <w:r w:rsidRPr="009C0C1F">
        <w:rPr>
          <w:rFonts w:ascii="Helvetica" w:hAnsi="Helvetica" w:cstheme="minorHAnsi"/>
        </w:rPr>
        <w:t xml:space="preserve"> was the </w:t>
      </w:r>
      <w:r w:rsidRPr="009C0C1F">
        <w:rPr>
          <w:rFonts w:ascii="Helvetica" w:hAnsi="Helvetica" w:cstheme="minorHAnsi"/>
          <w:b/>
        </w:rPr>
        <w:t>Venetian</w:t>
      </w:r>
      <w:r w:rsidR="005F0845" w:rsidRPr="009C0C1F">
        <w:rPr>
          <w:rFonts w:ascii="Helvetica" w:hAnsi="Helvetica" w:cstheme="minorHAnsi"/>
          <w:b/>
        </w:rPr>
        <w:t xml:space="preserve"> </w:t>
      </w:r>
      <w:r w:rsidR="00505EB9" w:rsidRPr="009C0C1F">
        <w:rPr>
          <w:rFonts w:ascii="Helvetica" w:hAnsi="Helvetica" w:cstheme="minorHAnsi"/>
          <w:b/>
        </w:rPr>
        <w:t>Renaissance</w:t>
      </w:r>
      <w:r w:rsidRPr="009C0C1F">
        <w:rPr>
          <w:rFonts w:ascii="Helvetica" w:hAnsi="Helvetica" w:cstheme="minorHAnsi"/>
        </w:rPr>
        <w:t>, which emphasised atmosphere, colour and pattern in art. Artists focused upon naturalism and classical art in order to create work which represented the environment and the atmosphere around it, one of the most popular artists during this time was Giovanni Bellini (born in about 1451) whose work with oil paintings revolutionised new techniques, notably his painting</w:t>
      </w:r>
      <w:r w:rsidR="005F0845" w:rsidRPr="009C0C1F">
        <w:rPr>
          <w:rFonts w:ascii="Helvetica" w:hAnsi="Helvetica" w:cstheme="minorHAnsi"/>
        </w:rPr>
        <w:t xml:space="preserve"> ‘</w:t>
      </w:r>
      <w:r w:rsidR="005F0845" w:rsidRPr="008D5FCE">
        <w:rPr>
          <w:rFonts w:ascii="Helvetica" w:hAnsi="Helvetica" w:cstheme="minorHAnsi"/>
          <w:i/>
        </w:rPr>
        <w:t>The Transfiguration of Christ’</w:t>
      </w:r>
      <w:r w:rsidR="008D5FCE">
        <w:rPr>
          <w:rFonts w:ascii="Helvetica" w:hAnsi="Helvetica" w:cstheme="minorHAnsi"/>
        </w:rPr>
        <w:t xml:space="preserve"> (Figure 2)</w:t>
      </w:r>
      <w:r w:rsidRPr="009C0C1F">
        <w:rPr>
          <w:rFonts w:ascii="Helvetica" w:hAnsi="Helvetica" w:cstheme="minorHAnsi"/>
        </w:rPr>
        <w:t xml:space="preserve">.  </w:t>
      </w:r>
      <w:r w:rsidR="00490A73" w:rsidRPr="009C0C1F">
        <w:rPr>
          <w:rFonts w:ascii="Helvetica" w:hAnsi="Helvetica" w:cstheme="minorHAnsi"/>
          <w:color w:val="000000" w:themeColor="text1"/>
        </w:rPr>
        <w:t>The Ven</w:t>
      </w:r>
      <w:r w:rsidR="00A47713" w:rsidRPr="009C0C1F">
        <w:rPr>
          <w:rFonts w:ascii="Helvetica" w:hAnsi="Helvetica" w:cstheme="minorHAnsi"/>
          <w:color w:val="000000" w:themeColor="text1"/>
        </w:rPr>
        <w:t>eti</w:t>
      </w:r>
      <w:r w:rsidR="00490A73" w:rsidRPr="009C0C1F">
        <w:rPr>
          <w:rFonts w:ascii="Helvetica" w:hAnsi="Helvetica" w:cstheme="minorHAnsi"/>
          <w:color w:val="000000" w:themeColor="text1"/>
        </w:rPr>
        <w:t xml:space="preserve">an </w:t>
      </w:r>
      <w:r w:rsidR="00505EB9" w:rsidRPr="009C0C1F">
        <w:rPr>
          <w:rFonts w:ascii="Helvetica" w:hAnsi="Helvetica" w:cstheme="minorHAnsi"/>
          <w:color w:val="000000" w:themeColor="text1"/>
        </w:rPr>
        <w:t>Renaissance</w:t>
      </w:r>
      <w:r w:rsidR="00490A73" w:rsidRPr="009C0C1F">
        <w:rPr>
          <w:rFonts w:ascii="Helvetica" w:hAnsi="Helvetica" w:cstheme="minorHAnsi"/>
          <w:color w:val="000000" w:themeColor="text1"/>
        </w:rPr>
        <w:t xml:space="preserve"> witnessed the production of more colourful and atmospheric style of paintings: the invention of Oil paint was another factor that increased and heightened the level of </w:t>
      </w:r>
      <w:r w:rsidRPr="009C0C1F">
        <w:rPr>
          <w:rFonts w:ascii="Helvetica" w:hAnsi="Helvetica" w:cstheme="minorHAnsi"/>
          <w:color w:val="000000" w:themeColor="text1"/>
        </w:rPr>
        <w:t>naturalism</w:t>
      </w:r>
      <w:r w:rsidR="00490A73" w:rsidRPr="009C0C1F">
        <w:rPr>
          <w:rFonts w:ascii="Helvetica" w:hAnsi="Helvetica" w:cstheme="minorHAnsi"/>
          <w:color w:val="000000" w:themeColor="text1"/>
        </w:rPr>
        <w:t xml:space="preserve"> as it produced an array of intense </w:t>
      </w:r>
      <w:r w:rsidRPr="009C0C1F">
        <w:rPr>
          <w:rFonts w:ascii="Helvetica" w:hAnsi="Helvetica" w:cstheme="minorHAnsi"/>
          <w:color w:val="000000" w:themeColor="text1"/>
        </w:rPr>
        <w:t>colours</w:t>
      </w:r>
      <w:r w:rsidR="00490A73" w:rsidRPr="009C0C1F">
        <w:rPr>
          <w:rFonts w:ascii="Helvetica" w:hAnsi="Helvetica" w:cstheme="minorHAnsi"/>
          <w:color w:val="000000" w:themeColor="text1"/>
        </w:rPr>
        <w:t xml:space="preserve"> enabling artists to create more </w:t>
      </w:r>
      <w:r w:rsidR="00355036" w:rsidRPr="009C0C1F">
        <w:rPr>
          <w:rFonts w:ascii="Helvetica" w:hAnsi="Helvetica" w:cstheme="minorHAnsi"/>
          <w:color w:val="000000" w:themeColor="text1"/>
        </w:rPr>
        <w:t>lifelike</w:t>
      </w:r>
      <w:r w:rsidR="00490A73" w:rsidRPr="009C0C1F">
        <w:rPr>
          <w:rFonts w:ascii="Helvetica" w:hAnsi="Helvetica" w:cstheme="minorHAnsi"/>
          <w:color w:val="000000" w:themeColor="text1"/>
        </w:rPr>
        <w:t xml:space="preserve"> </w:t>
      </w:r>
      <w:r w:rsidRPr="009C0C1F">
        <w:rPr>
          <w:rFonts w:ascii="Helvetica" w:hAnsi="Helvetica" w:cstheme="minorHAnsi"/>
          <w:color w:val="000000" w:themeColor="text1"/>
        </w:rPr>
        <w:t>forms</w:t>
      </w:r>
      <w:r w:rsidR="00490A73" w:rsidRPr="009C0C1F">
        <w:rPr>
          <w:rFonts w:ascii="Helvetica" w:hAnsi="Helvetica" w:cstheme="minorHAnsi"/>
          <w:color w:val="000000" w:themeColor="text1"/>
        </w:rPr>
        <w:t xml:space="preserve"> with more </w:t>
      </w:r>
      <w:r w:rsidRPr="009C0C1F">
        <w:rPr>
          <w:rFonts w:ascii="Helvetica" w:hAnsi="Helvetica" w:cstheme="minorHAnsi"/>
          <w:color w:val="000000" w:themeColor="text1"/>
        </w:rPr>
        <w:t>atmospheric</w:t>
      </w:r>
      <w:r w:rsidR="00490A73" w:rsidRPr="009C0C1F">
        <w:rPr>
          <w:rFonts w:ascii="Helvetica" w:hAnsi="Helvetica" w:cstheme="minorHAnsi"/>
          <w:color w:val="000000" w:themeColor="text1"/>
        </w:rPr>
        <w:t xml:space="preserve"> depth.</w:t>
      </w:r>
      <w:r w:rsidR="00387BA9" w:rsidRPr="009C0C1F">
        <w:rPr>
          <w:rFonts w:ascii="Helvetica" w:hAnsi="Helvetica" w:cstheme="minorHAnsi"/>
          <w:color w:val="000000" w:themeColor="text1"/>
        </w:rPr>
        <w:t xml:space="preserve"> As can be witnessed throughout the eras of </w:t>
      </w:r>
      <w:r w:rsidR="00505EB9" w:rsidRPr="009C0C1F">
        <w:rPr>
          <w:rFonts w:ascii="Helvetica" w:hAnsi="Helvetica" w:cstheme="minorHAnsi"/>
          <w:color w:val="000000" w:themeColor="text1"/>
        </w:rPr>
        <w:t>Renaissance</w:t>
      </w:r>
      <w:r w:rsidR="00387BA9" w:rsidRPr="009C0C1F">
        <w:rPr>
          <w:rFonts w:ascii="Helvetica" w:hAnsi="Helvetica" w:cstheme="minorHAnsi"/>
          <w:color w:val="000000" w:themeColor="text1"/>
        </w:rPr>
        <w:t xml:space="preserve"> Art</w:t>
      </w:r>
      <w:r w:rsidR="005F0845" w:rsidRPr="009C0C1F">
        <w:rPr>
          <w:rFonts w:ascii="Helvetica" w:hAnsi="Helvetica" w:cstheme="minorHAnsi"/>
          <w:color w:val="000000" w:themeColor="text1"/>
        </w:rPr>
        <w:t xml:space="preserve">, </w:t>
      </w:r>
      <w:r w:rsidR="00387BA9" w:rsidRPr="009C0C1F">
        <w:rPr>
          <w:rFonts w:ascii="Helvetica" w:hAnsi="Helvetica" w:cstheme="minorHAnsi"/>
          <w:color w:val="000000" w:themeColor="text1"/>
        </w:rPr>
        <w:t xml:space="preserve">the </w:t>
      </w:r>
      <w:r w:rsidR="00013A7D" w:rsidRPr="009C0C1F">
        <w:rPr>
          <w:rFonts w:ascii="Helvetica" w:hAnsi="Helvetica" w:cstheme="minorHAnsi"/>
          <w:color w:val="000000" w:themeColor="text1"/>
        </w:rPr>
        <w:t>intellectual movement known as humanism</w:t>
      </w:r>
      <w:r w:rsidR="005F0845" w:rsidRPr="009C0C1F">
        <w:rPr>
          <w:rFonts w:ascii="Helvetica" w:hAnsi="Helvetica" w:cstheme="minorHAnsi"/>
          <w:color w:val="000000" w:themeColor="text1"/>
        </w:rPr>
        <w:t xml:space="preserve">, had a significant </w:t>
      </w:r>
      <w:r w:rsidR="00387BA9" w:rsidRPr="009C0C1F">
        <w:rPr>
          <w:rFonts w:ascii="Helvetica" w:hAnsi="Helvetica" w:cstheme="minorHAnsi"/>
          <w:color w:val="000000" w:themeColor="text1"/>
        </w:rPr>
        <w:t>influence upon the artists of the time and their work</w:t>
      </w:r>
      <w:r w:rsidR="00013A7D" w:rsidRPr="009C0C1F">
        <w:rPr>
          <w:rFonts w:ascii="Helvetica" w:hAnsi="Helvetica" w:cstheme="minorHAnsi"/>
          <w:color w:val="000000" w:themeColor="text1"/>
        </w:rPr>
        <w:t xml:space="preserve">. </w:t>
      </w:r>
      <w:r w:rsidR="005F0845" w:rsidRPr="009C0C1F">
        <w:rPr>
          <w:rFonts w:ascii="Helvetica" w:hAnsi="Helvetica" w:cstheme="minorHAnsi"/>
          <w:color w:val="000000" w:themeColor="text1"/>
        </w:rPr>
        <w:lastRenderedPageBreak/>
        <w:t>Inspired by religion and religious matter, humanism is believed to by some to have been “</w:t>
      </w:r>
      <w:r w:rsidR="00013A7D" w:rsidRPr="009C0C1F">
        <w:rPr>
          <w:rFonts w:ascii="Helvetica" w:eastAsia="Times New Roman" w:hAnsi="Helvetica" w:cstheme="minorHAnsi"/>
          <w:color w:val="000000" w:themeColor="text1"/>
          <w:shd w:val="clear" w:color="auto" w:fill="FFFFFF"/>
        </w:rPr>
        <w:t>initiated by</w:t>
      </w:r>
      <w:r w:rsidR="00013A7D" w:rsidRPr="009C0C1F">
        <w:rPr>
          <w:rStyle w:val="apple-converted-space"/>
          <w:rFonts w:ascii="Helvetica" w:eastAsia="Times New Roman" w:hAnsi="Helvetica" w:cstheme="minorHAnsi"/>
          <w:color w:val="000000" w:themeColor="text1"/>
          <w:shd w:val="clear" w:color="auto" w:fill="FFFFFF"/>
        </w:rPr>
        <w:t> </w:t>
      </w:r>
      <w:r w:rsidR="00013A7D" w:rsidRPr="009C0C1F">
        <w:rPr>
          <w:rFonts w:ascii="Helvetica" w:eastAsia="Times New Roman" w:hAnsi="Helvetica" w:cstheme="minorHAnsi"/>
          <w:color w:val="000000" w:themeColor="text1"/>
        </w:rPr>
        <w:t>secular</w:t>
      </w:r>
      <w:r w:rsidR="00013A7D" w:rsidRPr="009C0C1F">
        <w:rPr>
          <w:rStyle w:val="apple-converted-space"/>
          <w:rFonts w:ascii="Helvetica" w:eastAsia="Times New Roman" w:hAnsi="Helvetica" w:cstheme="minorHAnsi"/>
          <w:color w:val="000000" w:themeColor="text1"/>
          <w:shd w:val="clear" w:color="auto" w:fill="FFFFFF"/>
        </w:rPr>
        <w:t> </w:t>
      </w:r>
      <w:r w:rsidR="00013A7D" w:rsidRPr="009C0C1F">
        <w:rPr>
          <w:rFonts w:ascii="Helvetica" w:eastAsia="Times New Roman" w:hAnsi="Helvetica" w:cstheme="minorHAnsi"/>
          <w:color w:val="000000" w:themeColor="text1"/>
          <w:shd w:val="clear" w:color="auto" w:fill="FFFFFF"/>
        </w:rPr>
        <w:t>men of letters rather than by the scholar-clerics who had dominated</w:t>
      </w:r>
      <w:r w:rsidR="00013A7D" w:rsidRPr="009C0C1F">
        <w:rPr>
          <w:rStyle w:val="apple-converted-space"/>
          <w:rFonts w:ascii="Helvetica" w:eastAsia="Times New Roman" w:hAnsi="Helvetica" w:cstheme="minorHAnsi"/>
          <w:color w:val="000000" w:themeColor="text1"/>
          <w:shd w:val="clear" w:color="auto" w:fill="FFFFFF"/>
        </w:rPr>
        <w:t> </w:t>
      </w:r>
      <w:r w:rsidR="00013A7D" w:rsidRPr="009C0C1F">
        <w:rPr>
          <w:rFonts w:ascii="Helvetica" w:eastAsia="Times New Roman" w:hAnsi="Helvetica" w:cstheme="minorHAnsi"/>
          <w:color w:val="000000" w:themeColor="text1"/>
        </w:rPr>
        <w:t>medieval</w:t>
      </w:r>
      <w:r w:rsidR="00013A7D" w:rsidRPr="009C0C1F">
        <w:rPr>
          <w:rStyle w:val="apple-converted-space"/>
          <w:rFonts w:ascii="Helvetica" w:eastAsia="Times New Roman" w:hAnsi="Helvetica" w:cstheme="minorHAnsi"/>
          <w:color w:val="000000" w:themeColor="text1"/>
          <w:shd w:val="clear" w:color="auto" w:fill="FFFFFF"/>
        </w:rPr>
        <w:t> </w:t>
      </w:r>
      <w:r w:rsidR="00013A7D" w:rsidRPr="009C0C1F">
        <w:rPr>
          <w:rFonts w:ascii="Helvetica" w:eastAsia="Times New Roman" w:hAnsi="Helvetica" w:cstheme="minorHAnsi"/>
          <w:color w:val="000000" w:themeColor="text1"/>
          <w:shd w:val="clear" w:color="auto" w:fill="FFFFFF"/>
        </w:rPr>
        <w:t>intellectual life and had developed the Scholastic</w:t>
      </w:r>
      <w:r w:rsidR="00013A7D" w:rsidRPr="009C0C1F">
        <w:rPr>
          <w:rStyle w:val="apple-converted-space"/>
          <w:rFonts w:ascii="Helvetica" w:eastAsia="Times New Roman" w:hAnsi="Helvetica" w:cstheme="minorHAnsi"/>
          <w:color w:val="000000" w:themeColor="text1"/>
          <w:shd w:val="clear" w:color="auto" w:fill="FFFFFF"/>
        </w:rPr>
        <w:t> </w:t>
      </w:r>
      <w:r w:rsidR="00013A7D" w:rsidRPr="009C0C1F">
        <w:rPr>
          <w:rFonts w:ascii="Helvetica" w:eastAsia="Times New Roman" w:hAnsi="Helvetica" w:cstheme="minorHAnsi"/>
          <w:color w:val="000000" w:themeColor="text1"/>
          <w:bdr w:val="none" w:sz="0" w:space="0" w:color="auto" w:frame="1"/>
        </w:rPr>
        <w:t>philosophy</w:t>
      </w:r>
      <w:r w:rsidR="00013A7D" w:rsidRPr="009C0C1F">
        <w:rPr>
          <w:rFonts w:ascii="Helvetica" w:eastAsia="Times New Roman" w:hAnsi="Helvetica" w:cstheme="minorHAnsi"/>
          <w:color w:val="000000" w:themeColor="text1"/>
          <w:shd w:val="clear" w:color="auto" w:fill="FFFFFF"/>
        </w:rPr>
        <w:t xml:space="preserve">” </w:t>
      </w:r>
      <w:r w:rsidR="008D5FCE">
        <w:rPr>
          <w:rFonts w:ascii="Helvetica" w:hAnsi="Helvetica" w:cstheme="minorHAnsi"/>
          <w:noProof/>
          <w:color w:val="008000"/>
        </w:rPr>
        <w:drawing>
          <wp:anchor distT="0" distB="0" distL="114300" distR="114300" simplePos="0" relativeHeight="251689984" behindDoc="0" locked="0" layoutInCell="1" allowOverlap="1" wp14:anchorId="0E0BE587" wp14:editId="4DDDE11B">
            <wp:simplePos x="0" y="0"/>
            <wp:positionH relativeFrom="column">
              <wp:posOffset>622935</wp:posOffset>
            </wp:positionH>
            <wp:positionV relativeFrom="paragraph">
              <wp:posOffset>1489075</wp:posOffset>
            </wp:positionV>
            <wp:extent cx="4394835" cy="3282315"/>
            <wp:effectExtent l="0" t="0" r="0" b="0"/>
            <wp:wrapTopAndBottom/>
            <wp:docPr id="8" name="Picture 8" descr="../../../../../../../Downloads/The-Transfiguration-1480-xx-Giovanni-Bellin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ownloads/The-Transfiguration-1480-xx-Giovanni-Bellini"/>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94835" cy="3282315"/>
                    </a:xfrm>
                    <a:prstGeom prst="rect">
                      <a:avLst/>
                    </a:prstGeom>
                    <a:noFill/>
                    <a:ln>
                      <a:noFill/>
                    </a:ln>
                  </pic:spPr>
                </pic:pic>
              </a:graphicData>
            </a:graphic>
            <wp14:sizeRelH relativeFrom="page">
              <wp14:pctWidth>0</wp14:pctWidth>
            </wp14:sizeRelH>
            <wp14:sizeRelV relativeFrom="page">
              <wp14:pctHeight>0</wp14:pctHeight>
            </wp14:sizeRelV>
          </wp:anchor>
        </w:drawing>
      </w:r>
      <w:r w:rsidR="005F0845" w:rsidRPr="009C0C1F">
        <w:rPr>
          <w:rFonts w:ascii="Helvetica" w:eastAsia="Times New Roman" w:hAnsi="Helvetica" w:cstheme="minorHAnsi"/>
          <w:color w:val="000000" w:themeColor="text1"/>
          <w:shd w:val="clear" w:color="auto" w:fill="FFFFFF"/>
        </w:rPr>
        <w:t>(</w:t>
      </w:r>
      <w:r w:rsidR="004E64E0" w:rsidRPr="009C0C1F">
        <w:rPr>
          <w:rFonts w:ascii="Helvetica" w:eastAsia="Times New Roman" w:hAnsi="Helvetica" w:cstheme="minorHAnsi"/>
          <w:color w:val="000000" w:themeColor="text1"/>
          <w:shd w:val="clear" w:color="auto" w:fill="FFFFFF"/>
        </w:rPr>
        <w:t>Britannica, 2003</w:t>
      </w:r>
      <w:r w:rsidR="008D5FCE">
        <w:rPr>
          <w:rFonts w:ascii="Helvetica" w:eastAsia="Times New Roman" w:hAnsi="Helvetica" w:cstheme="minorHAnsi"/>
          <w:color w:val="000000" w:themeColor="text1"/>
          <w:shd w:val="clear" w:color="auto" w:fill="FFFFFF"/>
        </w:rPr>
        <w:t>).</w:t>
      </w:r>
    </w:p>
    <w:p w14:paraId="22A2107C" w14:textId="702C9D70" w:rsidR="008D5FCE" w:rsidRPr="009C0C1F" w:rsidRDefault="008D5FCE" w:rsidP="005F0845">
      <w:pPr>
        <w:spacing w:line="480" w:lineRule="auto"/>
        <w:rPr>
          <w:rFonts w:ascii="Helvetica" w:hAnsi="Helvetica" w:cstheme="minorHAnsi"/>
          <w:color w:val="008000"/>
        </w:rPr>
      </w:pPr>
      <w:r w:rsidRPr="009C0C1F">
        <w:rPr>
          <w:rFonts w:ascii="Helvetica" w:hAnsi="Helvetica" w:cstheme="minorHAnsi"/>
          <w:noProof/>
          <w:color w:val="000000" w:themeColor="text1"/>
        </w:rPr>
        <mc:AlternateContent>
          <mc:Choice Requires="wps">
            <w:drawing>
              <wp:anchor distT="0" distB="0" distL="114300" distR="114300" simplePos="0" relativeHeight="251692032" behindDoc="0" locked="0" layoutInCell="1" allowOverlap="1" wp14:anchorId="483122BA" wp14:editId="417F3E06">
                <wp:simplePos x="0" y="0"/>
                <wp:positionH relativeFrom="column">
                  <wp:posOffset>966470</wp:posOffset>
                </wp:positionH>
                <wp:positionV relativeFrom="paragraph">
                  <wp:posOffset>3343275</wp:posOffset>
                </wp:positionV>
                <wp:extent cx="3770630" cy="345440"/>
                <wp:effectExtent l="0" t="0" r="0" b="10160"/>
                <wp:wrapSquare wrapText="bothSides"/>
                <wp:docPr id="9" name="Text Box 9"/>
                <wp:cNvGraphicFramePr/>
                <a:graphic xmlns:a="http://schemas.openxmlformats.org/drawingml/2006/main">
                  <a:graphicData uri="http://schemas.microsoft.com/office/word/2010/wordprocessingShape">
                    <wps:wsp>
                      <wps:cNvSpPr txBox="1"/>
                      <wps:spPr>
                        <a:xfrm>
                          <a:off x="0" y="0"/>
                          <a:ext cx="3770630" cy="3454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9FC2F18" w14:textId="028ADBCB" w:rsidR="008D5FCE" w:rsidRPr="00E86460" w:rsidRDefault="008D5FCE" w:rsidP="008D5FCE">
                            <w:pPr>
                              <w:rPr>
                                <w:rFonts w:ascii="Helvetica" w:hAnsi="Helvetica"/>
                                <w:sz w:val="20"/>
                                <w:szCs w:val="20"/>
                              </w:rPr>
                            </w:pPr>
                            <w:r>
                              <w:rPr>
                                <w:rFonts w:ascii="Helvetica" w:hAnsi="Helvetica"/>
                                <w:sz w:val="20"/>
                                <w:szCs w:val="20"/>
                              </w:rPr>
                              <w:t>Figure 2</w:t>
                            </w:r>
                            <w:r>
                              <w:rPr>
                                <w:rFonts w:ascii="Helvetica" w:hAnsi="Helvetica"/>
                                <w:sz w:val="20"/>
                                <w:szCs w:val="20"/>
                              </w:rPr>
                              <w:t xml:space="preserve">: </w:t>
                            </w:r>
                            <w:r>
                              <w:rPr>
                                <w:rFonts w:ascii="Helvetica" w:hAnsi="Helvetica"/>
                                <w:sz w:val="20"/>
                                <w:szCs w:val="20"/>
                              </w:rPr>
                              <w:t xml:space="preserve">Bellini’s </w:t>
                            </w:r>
                            <w:r w:rsidR="005277D8">
                              <w:rPr>
                                <w:rFonts w:ascii="Helvetica" w:hAnsi="Helvetica"/>
                                <w:sz w:val="20"/>
                                <w:szCs w:val="20"/>
                              </w:rPr>
                              <w:t xml:space="preserve">The </w:t>
                            </w:r>
                            <w:r w:rsidRPr="005277D8">
                              <w:rPr>
                                <w:rFonts w:ascii="Helvetica" w:hAnsi="Helvetica"/>
                                <w:i/>
                                <w:sz w:val="20"/>
                                <w:szCs w:val="20"/>
                              </w:rPr>
                              <w:t>Transfiguration of Christ</w:t>
                            </w:r>
                            <w:r>
                              <w:rPr>
                                <w:rFonts w:ascii="Helvetica" w:hAnsi="Helvetica"/>
                                <w:sz w:val="20"/>
                                <w:szCs w:val="20"/>
                              </w:rPr>
                              <w:t xml:space="preserve"> </w:t>
                            </w:r>
                            <w:r>
                              <w:rPr>
                                <w:rFonts w:ascii="Helvetica" w:hAnsi="Helvetica"/>
                                <w:sz w:val="20"/>
                                <w:szCs w:val="20"/>
                              </w:rPr>
                              <w:t>1454 – 1460.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3122BA" id="Text Box 9" o:spid="_x0000_s1027" type="#_x0000_t202" style="position:absolute;margin-left:76.1pt;margin-top:263.25pt;width:296.9pt;height:27.2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" filled="f" stroked="f">
                <v:textbox>
                  <w:txbxContent>
                    <w:p w14:paraId="79FC2F18" w14:textId="028ADBCB" w:rsidR="008D5FCE" w:rsidRPr="00E86460" w:rsidRDefault="008D5FCE" w:rsidP="008D5FCE">
                      <w:pPr>
                        <w:rPr>
                          <w:rFonts w:ascii="Helvetica" w:hAnsi="Helvetica"/>
                          <w:sz w:val="20"/>
                          <w:szCs w:val="20"/>
                        </w:rPr>
                      </w:pPr>
                      <w:r>
                        <w:rPr>
                          <w:rFonts w:ascii="Helvetica" w:hAnsi="Helvetica"/>
                          <w:sz w:val="20"/>
                          <w:szCs w:val="20"/>
                        </w:rPr>
                        <w:t>Figure 2</w:t>
                      </w:r>
                      <w:r>
                        <w:rPr>
                          <w:rFonts w:ascii="Helvetica" w:hAnsi="Helvetica"/>
                          <w:sz w:val="20"/>
                          <w:szCs w:val="20"/>
                        </w:rPr>
                        <w:t xml:space="preserve">: </w:t>
                      </w:r>
                      <w:r>
                        <w:rPr>
                          <w:rFonts w:ascii="Helvetica" w:hAnsi="Helvetica"/>
                          <w:sz w:val="20"/>
                          <w:szCs w:val="20"/>
                        </w:rPr>
                        <w:t xml:space="preserve">Bellini’s </w:t>
                      </w:r>
                      <w:r w:rsidR="005277D8">
                        <w:rPr>
                          <w:rFonts w:ascii="Helvetica" w:hAnsi="Helvetica"/>
                          <w:sz w:val="20"/>
                          <w:szCs w:val="20"/>
                        </w:rPr>
                        <w:t xml:space="preserve">The </w:t>
                      </w:r>
                      <w:r w:rsidRPr="005277D8">
                        <w:rPr>
                          <w:rFonts w:ascii="Helvetica" w:hAnsi="Helvetica"/>
                          <w:i/>
                          <w:sz w:val="20"/>
                          <w:szCs w:val="20"/>
                        </w:rPr>
                        <w:t>Transfiguration of Christ</w:t>
                      </w:r>
                      <w:r>
                        <w:rPr>
                          <w:rFonts w:ascii="Helvetica" w:hAnsi="Helvetica"/>
                          <w:sz w:val="20"/>
                          <w:szCs w:val="20"/>
                        </w:rPr>
                        <w:t xml:space="preserve"> </w:t>
                      </w:r>
                      <w:r>
                        <w:rPr>
                          <w:rFonts w:ascii="Helvetica" w:hAnsi="Helvetica"/>
                          <w:sz w:val="20"/>
                          <w:szCs w:val="20"/>
                        </w:rPr>
                        <w:t>1454 – 1460.</w:t>
                      </w:r>
                    </w:p>
                  </w:txbxContent>
                </v:textbox>
                <w10:wrap type="square"/>
              </v:shape>
            </w:pict>
          </mc:Fallback>
        </mc:AlternateContent>
      </w:r>
    </w:p>
    <w:p w14:paraId="3761CF86" w14:textId="7DF66278" w:rsidR="005F0845" w:rsidRPr="009C0C1F" w:rsidRDefault="005F0845" w:rsidP="005F0845">
      <w:pPr>
        <w:spacing w:line="480" w:lineRule="auto"/>
        <w:rPr>
          <w:rFonts w:ascii="Helvetica" w:eastAsia="Times New Roman" w:hAnsi="Helvetica" w:cstheme="minorHAnsi"/>
          <w:color w:val="008000"/>
          <w:shd w:val="clear" w:color="auto" w:fill="FFFFFF"/>
        </w:rPr>
      </w:pPr>
    </w:p>
    <w:p w14:paraId="1E95D9E0" w14:textId="4672BADD" w:rsidR="00013A7D" w:rsidRDefault="009A0F47" w:rsidP="005F0845">
      <w:pPr>
        <w:spacing w:line="480" w:lineRule="auto"/>
        <w:rPr>
          <w:rFonts w:ascii="Helvetica" w:eastAsia="Times New Roman" w:hAnsi="Helvetica" w:cstheme="minorHAnsi"/>
          <w:color w:val="000000" w:themeColor="text1"/>
          <w:shd w:val="clear" w:color="auto" w:fill="FFFFFF"/>
        </w:rPr>
      </w:pPr>
      <w:r w:rsidRPr="009C0C1F">
        <w:rPr>
          <w:rFonts w:ascii="Helvetica" w:eastAsia="Times New Roman" w:hAnsi="Helvetica" w:cstheme="minorHAnsi"/>
          <w:color w:val="000000" w:themeColor="text1"/>
          <w:shd w:val="clear" w:color="auto" w:fill="FFFFFF"/>
        </w:rPr>
        <w:t xml:space="preserve">Although this may have some support the Art of </w:t>
      </w:r>
      <w:r w:rsidR="00B77B18" w:rsidRPr="009C0C1F">
        <w:rPr>
          <w:rFonts w:ascii="Helvetica" w:eastAsia="Times New Roman" w:hAnsi="Helvetica" w:cstheme="minorHAnsi"/>
          <w:color w:val="000000" w:themeColor="text1"/>
          <w:shd w:val="clear" w:color="auto" w:fill="FFFFFF"/>
        </w:rPr>
        <w:t>the</w:t>
      </w:r>
      <w:r w:rsidRPr="009C0C1F">
        <w:rPr>
          <w:rFonts w:ascii="Helvetica" w:eastAsia="Times New Roman" w:hAnsi="Helvetica" w:cstheme="minorHAnsi"/>
          <w:color w:val="000000" w:themeColor="text1"/>
          <w:shd w:val="clear" w:color="auto" w:fill="FFFFFF"/>
        </w:rPr>
        <w:t xml:space="preserve"> </w:t>
      </w:r>
      <w:r w:rsidR="00505EB9" w:rsidRPr="009C0C1F">
        <w:rPr>
          <w:rFonts w:ascii="Helvetica" w:eastAsia="Times New Roman" w:hAnsi="Helvetica" w:cstheme="minorHAnsi"/>
          <w:color w:val="000000" w:themeColor="text1"/>
          <w:shd w:val="clear" w:color="auto" w:fill="FFFFFF"/>
        </w:rPr>
        <w:t>Renaissance</w:t>
      </w:r>
      <w:r w:rsidRPr="009C0C1F">
        <w:rPr>
          <w:rFonts w:ascii="Helvetica" w:eastAsia="Times New Roman" w:hAnsi="Helvetica" w:cstheme="minorHAnsi"/>
          <w:color w:val="000000" w:themeColor="text1"/>
          <w:shd w:val="clear" w:color="auto" w:fill="FFFFFF"/>
        </w:rPr>
        <w:t xml:space="preserve">, although moving away from the traditional religious </w:t>
      </w:r>
      <w:r w:rsidR="00B77B18" w:rsidRPr="009C0C1F">
        <w:rPr>
          <w:rFonts w:ascii="Helvetica" w:eastAsia="Times New Roman" w:hAnsi="Helvetica" w:cstheme="minorHAnsi"/>
          <w:color w:val="000000" w:themeColor="text1"/>
          <w:shd w:val="clear" w:color="auto" w:fill="FFFFFF"/>
        </w:rPr>
        <w:t>themes</w:t>
      </w:r>
      <w:r w:rsidRPr="009C0C1F">
        <w:rPr>
          <w:rFonts w:ascii="Helvetica" w:eastAsia="Times New Roman" w:hAnsi="Helvetica" w:cstheme="minorHAnsi"/>
          <w:color w:val="000000" w:themeColor="text1"/>
          <w:shd w:val="clear" w:color="auto" w:fill="FFFFFF"/>
        </w:rPr>
        <w:t xml:space="preserve"> depicted throughout the middle ages</w:t>
      </w:r>
      <w:r w:rsidR="002F58CB" w:rsidRPr="009C0C1F">
        <w:rPr>
          <w:rFonts w:ascii="Helvetica" w:eastAsia="Times New Roman" w:hAnsi="Helvetica" w:cstheme="minorHAnsi"/>
          <w:color w:val="000000" w:themeColor="text1"/>
          <w:shd w:val="clear" w:color="auto" w:fill="FFFFFF"/>
        </w:rPr>
        <w:t>,</w:t>
      </w:r>
      <w:r w:rsidRPr="009C0C1F">
        <w:rPr>
          <w:rFonts w:ascii="Helvetica" w:eastAsia="Times New Roman" w:hAnsi="Helvetica" w:cstheme="minorHAnsi"/>
          <w:color w:val="000000" w:themeColor="text1"/>
          <w:shd w:val="clear" w:color="auto" w:fill="FFFFFF"/>
        </w:rPr>
        <w:t xml:space="preserve"> still had a </w:t>
      </w:r>
      <w:r w:rsidR="00B77B18" w:rsidRPr="009C0C1F">
        <w:rPr>
          <w:rFonts w:ascii="Helvetica" w:eastAsia="Times New Roman" w:hAnsi="Helvetica" w:cstheme="minorHAnsi"/>
          <w:color w:val="000000" w:themeColor="text1"/>
          <w:shd w:val="clear" w:color="auto" w:fill="FFFFFF"/>
        </w:rPr>
        <w:t>great</w:t>
      </w:r>
      <w:r w:rsidRPr="009C0C1F">
        <w:rPr>
          <w:rFonts w:ascii="Helvetica" w:eastAsia="Times New Roman" w:hAnsi="Helvetica" w:cstheme="minorHAnsi"/>
          <w:color w:val="000000" w:themeColor="text1"/>
          <w:shd w:val="clear" w:color="auto" w:fill="FFFFFF"/>
        </w:rPr>
        <w:t xml:space="preserve"> reli</w:t>
      </w:r>
      <w:r w:rsidR="00B77B18" w:rsidRPr="009C0C1F">
        <w:rPr>
          <w:rFonts w:ascii="Helvetica" w:eastAsia="Times New Roman" w:hAnsi="Helvetica" w:cstheme="minorHAnsi"/>
          <w:color w:val="000000" w:themeColor="text1"/>
          <w:shd w:val="clear" w:color="auto" w:fill="FFFFFF"/>
        </w:rPr>
        <w:t>gi</w:t>
      </w:r>
      <w:r w:rsidRPr="009C0C1F">
        <w:rPr>
          <w:rFonts w:ascii="Helvetica" w:eastAsia="Times New Roman" w:hAnsi="Helvetica" w:cstheme="minorHAnsi"/>
          <w:color w:val="000000" w:themeColor="text1"/>
          <w:shd w:val="clear" w:color="auto" w:fill="FFFFFF"/>
        </w:rPr>
        <w:t xml:space="preserve">ous influence but </w:t>
      </w:r>
      <w:r w:rsidR="00B77B18" w:rsidRPr="009C0C1F">
        <w:rPr>
          <w:rFonts w:ascii="Helvetica" w:eastAsia="Times New Roman" w:hAnsi="Helvetica" w:cstheme="minorHAnsi"/>
          <w:color w:val="000000" w:themeColor="text1"/>
          <w:shd w:val="clear" w:color="auto" w:fill="FFFFFF"/>
        </w:rPr>
        <w:t>the</w:t>
      </w:r>
      <w:r w:rsidRPr="009C0C1F">
        <w:rPr>
          <w:rFonts w:ascii="Helvetica" w:eastAsia="Times New Roman" w:hAnsi="Helvetica" w:cstheme="minorHAnsi"/>
          <w:color w:val="000000" w:themeColor="text1"/>
          <w:shd w:val="clear" w:color="auto" w:fill="FFFFFF"/>
        </w:rPr>
        <w:t xml:space="preserve"> influence was brought to life through the depiction of the human form in a more real and vibrant medium.</w:t>
      </w:r>
    </w:p>
    <w:p w14:paraId="64A8C25B" w14:textId="77777777" w:rsidR="0050127C" w:rsidRPr="009C0C1F" w:rsidRDefault="0050127C" w:rsidP="005F0845">
      <w:pPr>
        <w:spacing w:line="480" w:lineRule="auto"/>
        <w:rPr>
          <w:rFonts w:ascii="Helvetica" w:eastAsia="Times New Roman" w:hAnsi="Helvetica" w:cstheme="minorHAnsi"/>
          <w:color w:val="000000" w:themeColor="text1"/>
        </w:rPr>
      </w:pPr>
    </w:p>
    <w:p w14:paraId="1D45F5E2" w14:textId="167B1AFF" w:rsidR="005F0845" w:rsidRPr="009C0C1F" w:rsidRDefault="00013A7D" w:rsidP="00BE6487">
      <w:pPr>
        <w:spacing w:line="480" w:lineRule="auto"/>
        <w:rPr>
          <w:rFonts w:ascii="Helvetica" w:hAnsi="Helvetica" w:cstheme="minorHAnsi"/>
        </w:rPr>
      </w:pPr>
      <w:r w:rsidRPr="009C0C1F">
        <w:rPr>
          <w:rFonts w:ascii="Helvetica" w:hAnsi="Helvetica" w:cstheme="minorHAnsi"/>
          <w:color w:val="000000" w:themeColor="text1"/>
        </w:rPr>
        <w:t xml:space="preserve">Following from the end of the middle ages, and events that’s occurred thereafter, </w:t>
      </w:r>
      <w:r w:rsidR="000F6BC1" w:rsidRPr="009C0C1F">
        <w:rPr>
          <w:rFonts w:ascii="Helvetica" w:hAnsi="Helvetica" w:cstheme="minorHAnsi"/>
          <w:color w:val="000000" w:themeColor="text1"/>
        </w:rPr>
        <w:t xml:space="preserve">there was </w:t>
      </w:r>
      <w:r w:rsidRPr="009C0C1F">
        <w:rPr>
          <w:rFonts w:ascii="Helvetica" w:hAnsi="Helvetica" w:cstheme="minorHAnsi"/>
          <w:color w:val="000000" w:themeColor="text1"/>
        </w:rPr>
        <w:t xml:space="preserve">triggered political, social and intellectual shifts that all resulted in the birth </w:t>
      </w:r>
      <w:r w:rsidRPr="009C0C1F">
        <w:rPr>
          <w:rFonts w:ascii="Helvetica" w:hAnsi="Helvetica" w:cstheme="minorHAnsi"/>
        </w:rPr>
        <w:t xml:space="preserve">of the </w:t>
      </w:r>
      <w:r w:rsidR="00505EB9" w:rsidRPr="009C0C1F">
        <w:rPr>
          <w:rFonts w:ascii="Helvetica" w:hAnsi="Helvetica" w:cstheme="minorHAnsi"/>
        </w:rPr>
        <w:t>Renaissance</w:t>
      </w:r>
      <w:r w:rsidRPr="009C0C1F">
        <w:rPr>
          <w:rFonts w:ascii="Helvetica" w:hAnsi="Helvetica" w:cstheme="minorHAnsi"/>
        </w:rPr>
        <w:t xml:space="preserve">. </w:t>
      </w:r>
      <w:r w:rsidR="000F6BC1" w:rsidRPr="009C0C1F">
        <w:rPr>
          <w:rFonts w:ascii="Helvetica" w:hAnsi="Helvetica" w:cstheme="minorHAnsi"/>
        </w:rPr>
        <w:t>One of the e</w:t>
      </w:r>
      <w:r w:rsidRPr="009C0C1F">
        <w:rPr>
          <w:rFonts w:ascii="Helvetica" w:hAnsi="Helvetica" w:cstheme="minorHAnsi"/>
        </w:rPr>
        <w:t xml:space="preserve">vents that lead to this </w:t>
      </w:r>
      <w:r w:rsidR="000F6BC1" w:rsidRPr="009C0C1F">
        <w:rPr>
          <w:rFonts w:ascii="Helvetica" w:hAnsi="Helvetica" w:cstheme="minorHAnsi"/>
        </w:rPr>
        <w:t>w</w:t>
      </w:r>
      <w:r w:rsidRPr="009C0C1F">
        <w:rPr>
          <w:rFonts w:ascii="Helvetica" w:hAnsi="Helvetica" w:cstheme="minorHAnsi"/>
        </w:rPr>
        <w:t xml:space="preserve">as the “increasing failure of the Roman Catholic Church and the Holy Roman Empire to provide a stable and </w:t>
      </w:r>
      <w:r w:rsidRPr="009C0C1F">
        <w:rPr>
          <w:rFonts w:ascii="Helvetica" w:hAnsi="Helvetica" w:cstheme="minorHAnsi"/>
        </w:rPr>
        <w:lastRenderedPageBreak/>
        <w:t>unifying framework for the organization of spiritual and material life” (Britannica, 2003).</w:t>
      </w:r>
      <w:r w:rsidR="005F0845" w:rsidRPr="009C0C1F">
        <w:rPr>
          <w:rFonts w:ascii="Helvetica" w:hAnsi="Helvetica" w:cstheme="minorHAnsi"/>
        </w:rPr>
        <w:t xml:space="preserve"> </w:t>
      </w:r>
      <w:r w:rsidR="000F6BC1" w:rsidRPr="009C0C1F">
        <w:rPr>
          <w:rFonts w:ascii="Helvetica" w:hAnsi="Helvetica" w:cstheme="minorHAnsi"/>
        </w:rPr>
        <w:t>Despite this t</w:t>
      </w:r>
      <w:r w:rsidR="007056BF" w:rsidRPr="009C0C1F">
        <w:rPr>
          <w:rFonts w:ascii="Helvetica" w:hAnsi="Helvetica" w:cstheme="minorHAnsi"/>
        </w:rPr>
        <w:t xml:space="preserve">he church during the </w:t>
      </w:r>
      <w:r w:rsidR="00505EB9" w:rsidRPr="009C0C1F">
        <w:rPr>
          <w:rFonts w:ascii="Helvetica" w:hAnsi="Helvetica" w:cstheme="minorHAnsi"/>
        </w:rPr>
        <w:t>Renaissance</w:t>
      </w:r>
      <w:r w:rsidR="007056BF" w:rsidRPr="009C0C1F">
        <w:rPr>
          <w:rFonts w:ascii="Helvetica" w:hAnsi="Helvetica" w:cstheme="minorHAnsi"/>
        </w:rPr>
        <w:t xml:space="preserve"> period was a significant purchaser in art</w:t>
      </w:r>
      <w:r w:rsidR="000F6BC1" w:rsidRPr="009C0C1F">
        <w:rPr>
          <w:rFonts w:ascii="Helvetica" w:hAnsi="Helvetica" w:cstheme="minorHAnsi"/>
        </w:rPr>
        <w:t>, this influenced the art produced during this time.</w:t>
      </w:r>
      <w:r w:rsidR="007056BF" w:rsidRPr="009C0C1F">
        <w:rPr>
          <w:rFonts w:ascii="Helvetica" w:hAnsi="Helvetica" w:cstheme="minorHAnsi"/>
        </w:rPr>
        <w:t xml:space="preserve"> </w:t>
      </w:r>
    </w:p>
    <w:p w14:paraId="5720EF4A" w14:textId="29416C1E" w:rsidR="007056BF" w:rsidRPr="009C0C1F" w:rsidRDefault="007056BF" w:rsidP="00BE6487">
      <w:pPr>
        <w:spacing w:line="480" w:lineRule="auto"/>
        <w:rPr>
          <w:rFonts w:ascii="Helvetica" w:hAnsi="Helvetica" w:cstheme="minorHAnsi"/>
          <w:color w:val="000000" w:themeColor="text1"/>
        </w:rPr>
      </w:pPr>
      <w:r w:rsidRPr="009C0C1F">
        <w:rPr>
          <w:rFonts w:ascii="Helvetica" w:hAnsi="Helvetica" w:cstheme="minorHAnsi"/>
        </w:rPr>
        <w:t xml:space="preserve">There were vast amounts of visual and literacy art around the topic of the church and religion. Religious </w:t>
      </w:r>
      <w:r w:rsidR="00505EB9" w:rsidRPr="009C0C1F">
        <w:rPr>
          <w:rFonts w:ascii="Helvetica" w:hAnsi="Helvetica" w:cstheme="minorHAnsi"/>
        </w:rPr>
        <w:t>Renaissance</w:t>
      </w:r>
      <w:r w:rsidRPr="009C0C1F">
        <w:rPr>
          <w:rFonts w:ascii="Helvetica" w:hAnsi="Helvetica" w:cstheme="minorHAnsi"/>
        </w:rPr>
        <w:t xml:space="preserve"> art was created in the main for two purposes; to inspire and create an air of awe, and as part of an “elaborate insurance policy, increasingly funded by the laity that wanted assurance of salvation </w:t>
      </w:r>
      <w:r w:rsidR="000F6BC1" w:rsidRPr="009C0C1F">
        <w:rPr>
          <w:rFonts w:ascii="Helvetica" w:hAnsi="Helvetica" w:cstheme="minorHAnsi"/>
        </w:rPr>
        <w:t>“</w:t>
      </w:r>
      <w:r w:rsidRPr="009C0C1F">
        <w:rPr>
          <w:rFonts w:ascii="Helvetica" w:hAnsi="Helvetica" w:cstheme="minorHAnsi"/>
        </w:rPr>
        <w:t>(Open university, 2017:1), linking to this debate between immortalisation and humanism to be explored within the next two chapter</w:t>
      </w:r>
      <w:r w:rsidR="009A0F47" w:rsidRPr="009C0C1F">
        <w:rPr>
          <w:rFonts w:ascii="Helvetica" w:hAnsi="Helvetica" w:cstheme="minorHAnsi"/>
        </w:rPr>
        <w:t>s</w:t>
      </w:r>
      <w:r w:rsidRPr="009C0C1F">
        <w:rPr>
          <w:rFonts w:ascii="Helvetica" w:hAnsi="Helvetica" w:cstheme="minorHAnsi"/>
        </w:rPr>
        <w:t xml:space="preserve">. Images were used to enhance the experience of the communal and individual worship </w:t>
      </w:r>
      <w:sdt>
        <w:sdtPr>
          <w:rPr>
            <w:rFonts w:ascii="Helvetica" w:hAnsi="Helvetica" w:cstheme="minorHAnsi"/>
          </w:rPr>
          <w:id w:val="-1739770980"/>
          <w:citation/>
        </w:sdtPr>
        <w:sdtEndPr/>
        <w:sdtContent>
          <w:r w:rsidRPr="009C0C1F">
            <w:rPr>
              <w:rFonts w:ascii="Helvetica" w:hAnsi="Helvetica" w:cstheme="minorHAnsi"/>
            </w:rPr>
            <w:fldChar w:fldCharType="begin"/>
          </w:r>
          <w:r w:rsidRPr="009C0C1F">
            <w:rPr>
              <w:rFonts w:ascii="Helvetica" w:hAnsi="Helvetica" w:cstheme="minorHAnsi"/>
            </w:rPr>
            <w:instrText xml:space="preserve"> CITATION Jea08 \l 2057 </w:instrText>
          </w:r>
          <w:r w:rsidRPr="009C0C1F">
            <w:rPr>
              <w:rFonts w:ascii="Helvetica" w:hAnsi="Helvetica" w:cstheme="minorHAnsi"/>
            </w:rPr>
            <w:fldChar w:fldCharType="separate"/>
          </w:r>
          <w:r w:rsidRPr="009C0C1F">
            <w:rPr>
              <w:rFonts w:ascii="Helvetica" w:hAnsi="Helvetica" w:cstheme="minorHAnsi"/>
            </w:rPr>
            <w:t>(Sorabella, 2008)</w:t>
          </w:r>
          <w:r w:rsidRPr="009C0C1F">
            <w:rPr>
              <w:rFonts w:ascii="Helvetica" w:hAnsi="Helvetica" w:cstheme="minorHAnsi"/>
            </w:rPr>
            <w:fldChar w:fldCharType="end"/>
          </w:r>
        </w:sdtContent>
      </w:sdt>
      <w:r w:rsidRPr="009C0C1F">
        <w:rPr>
          <w:rFonts w:ascii="Helvetica" w:hAnsi="Helvetica" w:cstheme="minorHAnsi"/>
        </w:rPr>
        <w:t>; “Prevalence of scenes from Christ’s life in European art… emphasis on religion and religious images, artists performed an indispensable service and had to work within the structure of traditions”</w:t>
      </w:r>
      <w:sdt>
        <w:sdtPr>
          <w:rPr>
            <w:rFonts w:ascii="Helvetica" w:hAnsi="Helvetica" w:cstheme="minorHAnsi"/>
          </w:rPr>
          <w:id w:val="1684777790"/>
          <w:citation/>
        </w:sdtPr>
        <w:sdtEndPr/>
        <w:sdtContent>
          <w:r w:rsidRPr="009C0C1F">
            <w:rPr>
              <w:rFonts w:ascii="Helvetica" w:hAnsi="Helvetica" w:cstheme="minorHAnsi"/>
            </w:rPr>
            <w:fldChar w:fldCharType="begin"/>
          </w:r>
          <w:r w:rsidRPr="009C0C1F">
            <w:rPr>
              <w:rFonts w:ascii="Helvetica" w:hAnsi="Helvetica" w:cstheme="minorHAnsi"/>
            </w:rPr>
            <w:instrText xml:space="preserve"> CITATION Jea08 \l 2057 </w:instrText>
          </w:r>
          <w:r w:rsidRPr="009C0C1F">
            <w:rPr>
              <w:rFonts w:ascii="Helvetica" w:hAnsi="Helvetica" w:cstheme="minorHAnsi"/>
            </w:rPr>
            <w:fldChar w:fldCharType="separate"/>
          </w:r>
          <w:r w:rsidRPr="009C0C1F">
            <w:rPr>
              <w:rFonts w:ascii="Helvetica" w:hAnsi="Helvetica" w:cstheme="minorHAnsi"/>
            </w:rPr>
            <w:t xml:space="preserve"> (Sorabella, 2008)</w:t>
          </w:r>
          <w:r w:rsidRPr="009C0C1F">
            <w:rPr>
              <w:rFonts w:ascii="Helvetica" w:hAnsi="Helvetica" w:cstheme="minorHAnsi"/>
            </w:rPr>
            <w:fldChar w:fldCharType="end"/>
          </w:r>
        </w:sdtContent>
      </w:sdt>
      <w:r w:rsidRPr="009C0C1F">
        <w:rPr>
          <w:rFonts w:ascii="Helvetica" w:hAnsi="Helvetica" w:cstheme="minorHAnsi"/>
        </w:rPr>
        <w:t xml:space="preserve">. This explains why there is a vast amount of art to be </w:t>
      </w:r>
      <w:r w:rsidRPr="009C0C1F">
        <w:rPr>
          <w:rFonts w:ascii="Helvetica" w:hAnsi="Helvetica" w:cstheme="minorHAnsi"/>
          <w:color w:val="000000" w:themeColor="text1"/>
        </w:rPr>
        <w:t xml:space="preserve">seen in churches from this period and continue to be important today. </w:t>
      </w:r>
    </w:p>
    <w:p w14:paraId="1FF6A144" w14:textId="0E142E83" w:rsidR="005F0845" w:rsidRPr="009C0C1F" w:rsidRDefault="00DD5D98" w:rsidP="00BE6487">
      <w:pPr>
        <w:spacing w:line="480" w:lineRule="auto"/>
        <w:rPr>
          <w:rFonts w:ascii="Helvetica" w:hAnsi="Helvetica" w:cstheme="minorHAnsi"/>
          <w:color w:val="000000" w:themeColor="text1"/>
        </w:rPr>
      </w:pPr>
      <w:r w:rsidRPr="009C0C1F">
        <w:rPr>
          <w:rFonts w:ascii="Helvetica" w:hAnsi="Helvetica" w:cstheme="minorHAnsi"/>
          <w:color w:val="000000" w:themeColor="text1"/>
        </w:rPr>
        <w:t xml:space="preserve">Art took many forms and was represented in many different materials and mediums. Art within Catholic Church was not simply represented by paintings. Art was produced in works of gold and silver and bronze. Statues were produced in marble as well as clay and wood. Artists of the time specialised in different crafts and belonged to different guilds. Art was developed further through collaboration of artists from different specialisations and guilds. The creation of stained glass, which has depicted many iconic religious scenes was a joint effort between glaziers and painters. It was not only glaziers and painters who developed relationships on the production of art but also painters and sculptors. </w:t>
      </w:r>
    </w:p>
    <w:p w14:paraId="37490080" w14:textId="06A50F16" w:rsidR="00AE6027" w:rsidRDefault="00AE6027" w:rsidP="00AE6027">
      <w:pPr>
        <w:pStyle w:val="Heading2"/>
        <w:rPr>
          <w:rFonts w:ascii="Helvetica" w:hAnsi="Helvetica" w:cstheme="minorHAnsi"/>
          <w:b w:val="0"/>
          <w:color w:val="0070C0"/>
        </w:rPr>
      </w:pPr>
      <w:bookmarkStart w:id="9" w:name="_Toc501367458"/>
      <w:r w:rsidRPr="009C0C1F">
        <w:rPr>
          <w:rFonts w:ascii="Helvetica" w:hAnsi="Helvetica" w:cstheme="minorHAnsi"/>
          <w:b w:val="0"/>
          <w:color w:val="0070C0"/>
        </w:rPr>
        <w:lastRenderedPageBreak/>
        <w:t>Burke</w:t>
      </w:r>
      <w:bookmarkEnd w:id="9"/>
    </w:p>
    <w:p w14:paraId="4976035B" w14:textId="77777777" w:rsidR="00BC0CBA" w:rsidRPr="00BC0CBA" w:rsidRDefault="00BC0CBA" w:rsidP="00BC0CBA"/>
    <w:p w14:paraId="2726E595" w14:textId="77777777" w:rsidR="004E64E0" w:rsidRPr="009C0C1F" w:rsidRDefault="004E64E0" w:rsidP="004E64E0"/>
    <w:p w14:paraId="3771F010" w14:textId="1A89BC9E" w:rsidR="00923CD5" w:rsidRDefault="00830BD3" w:rsidP="0068063D">
      <w:pPr>
        <w:spacing w:line="480" w:lineRule="auto"/>
        <w:rPr>
          <w:rFonts w:ascii="Helvetica" w:hAnsi="Helvetica" w:cstheme="minorHAnsi"/>
          <w:color w:val="000000" w:themeColor="text1"/>
        </w:rPr>
      </w:pPr>
      <w:r w:rsidRPr="009C0C1F">
        <w:rPr>
          <w:rFonts w:ascii="Helvetica" w:hAnsi="Helvetica" w:cstheme="minorHAnsi"/>
          <w:color w:val="000000" w:themeColor="text1"/>
        </w:rPr>
        <w:t xml:space="preserve">Burke (1999) sets out four key uses for art work during the </w:t>
      </w:r>
      <w:r w:rsidR="00505EB9" w:rsidRPr="009C0C1F">
        <w:rPr>
          <w:rFonts w:ascii="Helvetica" w:hAnsi="Helvetica" w:cstheme="minorHAnsi"/>
          <w:color w:val="000000" w:themeColor="text1"/>
        </w:rPr>
        <w:t>Renaissance</w:t>
      </w:r>
      <w:r w:rsidRPr="009C0C1F">
        <w:rPr>
          <w:rFonts w:ascii="Helvetica" w:hAnsi="Helvetica" w:cstheme="minorHAnsi"/>
          <w:color w:val="000000" w:themeColor="text1"/>
        </w:rPr>
        <w:t xml:space="preserve"> period; religion and magic, politics, private family matters and for pleasure. The main use that I will be looking at is religion, and whether the art created during the </w:t>
      </w:r>
      <w:r w:rsidR="00505EB9" w:rsidRPr="009C0C1F">
        <w:rPr>
          <w:rFonts w:ascii="Helvetica" w:hAnsi="Helvetica" w:cstheme="minorHAnsi"/>
          <w:color w:val="000000" w:themeColor="text1"/>
        </w:rPr>
        <w:t>Renaissance</w:t>
      </w:r>
      <w:r w:rsidRPr="009C0C1F">
        <w:rPr>
          <w:rFonts w:ascii="Helvetica" w:hAnsi="Helvetica" w:cstheme="minorHAnsi"/>
          <w:color w:val="000000" w:themeColor="text1"/>
        </w:rPr>
        <w:t xml:space="preserve"> for religious purposes was genuinely made for the purpose of religious matters or as a platform for the artist to be immortalised for all of time. Many theologists have emphasised the importance of humanity of Christ and the need for the faithful to lead lives modelled by Christ.  Visual images </w:t>
      </w:r>
      <w:r w:rsidR="00664789" w:rsidRPr="009C0C1F">
        <w:rPr>
          <w:rFonts w:ascii="Helvetica" w:hAnsi="Helvetica" w:cstheme="minorHAnsi"/>
          <w:color w:val="000000" w:themeColor="text1"/>
        </w:rPr>
        <w:t xml:space="preserve">that </w:t>
      </w:r>
      <w:r w:rsidRPr="009C0C1F">
        <w:rPr>
          <w:rFonts w:ascii="Helvetica" w:hAnsi="Helvetica" w:cstheme="minorHAnsi"/>
          <w:color w:val="000000" w:themeColor="text1"/>
        </w:rPr>
        <w:t xml:space="preserve">stressed human existence and themes around earthly birth and death were particularly favoured. There are countless examples of canonical scenes like the Nativity and Crucifixion, where no two will ever been the same. Artists were able to use their creativity to create variations in the scenes, also incorporating the concerns of patrons and changing attitudes within the church. Painters usually produced work to order, meeting </w:t>
      </w:r>
      <w:r w:rsidR="00664789" w:rsidRPr="009C0C1F">
        <w:rPr>
          <w:rFonts w:ascii="Helvetica" w:hAnsi="Helvetica" w:cstheme="minorHAnsi"/>
          <w:color w:val="000000" w:themeColor="text1"/>
        </w:rPr>
        <w:t xml:space="preserve">the </w:t>
      </w:r>
      <w:r w:rsidRPr="009C0C1F">
        <w:rPr>
          <w:rFonts w:ascii="Helvetica" w:hAnsi="Helvetica" w:cstheme="minorHAnsi"/>
          <w:color w:val="000000" w:themeColor="text1"/>
        </w:rPr>
        <w:t xml:space="preserve">specific guidelines and subject matters, as well as the traditions </w:t>
      </w:r>
      <w:r w:rsidR="00C75AFA" w:rsidRPr="009C0C1F">
        <w:rPr>
          <w:rFonts w:ascii="Helvetica" w:hAnsi="Helvetica" w:cstheme="minorHAnsi"/>
          <w:color w:val="000000" w:themeColor="text1"/>
        </w:rPr>
        <w:t xml:space="preserve">and expectations of the patrons </w:t>
      </w:r>
      <w:r w:rsidR="00664789" w:rsidRPr="009C0C1F">
        <w:rPr>
          <w:rFonts w:ascii="Helvetica" w:hAnsi="Helvetica" w:cstheme="minorHAnsi"/>
          <w:color w:val="000000" w:themeColor="text1"/>
        </w:rPr>
        <w:t>who commissioned their works.</w:t>
      </w:r>
      <w:r w:rsidRPr="009C0C1F">
        <w:rPr>
          <w:rFonts w:ascii="Helvetica" w:hAnsi="Helvetica" w:cstheme="minorHAnsi"/>
          <w:color w:val="000000" w:themeColor="text1"/>
        </w:rPr>
        <w:t xml:space="preserve"> Other conventions might have specified colours such as blue. The guidelines were flexible, allowing for an artist’s creativity (</w:t>
      </w:r>
      <w:proofErr w:type="spellStart"/>
      <w:r w:rsidRPr="009C0C1F">
        <w:rPr>
          <w:rFonts w:ascii="Helvetica" w:hAnsi="Helvetica" w:cstheme="minorHAnsi"/>
          <w:color w:val="000000" w:themeColor="text1"/>
        </w:rPr>
        <w:t>Sorabella</w:t>
      </w:r>
      <w:proofErr w:type="spellEnd"/>
      <w:r w:rsidRPr="009C0C1F">
        <w:rPr>
          <w:rFonts w:ascii="Helvetica" w:hAnsi="Helvetica" w:cstheme="minorHAnsi"/>
          <w:color w:val="000000" w:themeColor="text1"/>
        </w:rPr>
        <w:t xml:space="preserve">, 2008). Representation of Christ scenes in Italy was based on official practices within the Western church.  Pope Gregory the Great- images were used to teach lessons and aid worship. Art was created for religious devotion based in sacred settings (Burke, 2003), given the term of ‘devotional pictures’ which refers to the relationship between religious messages and art. </w:t>
      </w:r>
      <w:bookmarkStart w:id="10" w:name="_Toc501366602"/>
      <w:bookmarkStart w:id="11" w:name="_Toc501367459"/>
    </w:p>
    <w:p w14:paraId="39351565" w14:textId="77777777" w:rsidR="0050127C" w:rsidRDefault="0050127C" w:rsidP="0068063D">
      <w:pPr>
        <w:spacing w:line="480" w:lineRule="auto"/>
        <w:rPr>
          <w:rFonts w:ascii="Helvetica" w:hAnsi="Helvetica" w:cstheme="minorHAnsi"/>
          <w:color w:val="000000" w:themeColor="text1"/>
        </w:rPr>
      </w:pPr>
    </w:p>
    <w:p w14:paraId="3350CBF5" w14:textId="49F1AB0A" w:rsidR="00923CD5" w:rsidRPr="0015469B" w:rsidRDefault="0050127C" w:rsidP="0015469B">
      <w:pPr>
        <w:spacing w:line="480" w:lineRule="auto"/>
        <w:rPr>
          <w:rFonts w:ascii="Helvetica" w:hAnsi="Helvetica" w:cstheme="minorHAnsi"/>
          <w:color w:val="000000" w:themeColor="text1"/>
        </w:rPr>
      </w:pPr>
      <w:r>
        <w:rPr>
          <w:rFonts w:ascii="Helvetica" w:hAnsi="Helvetica" w:cstheme="minorHAnsi"/>
          <w:color w:val="000000" w:themeColor="text1"/>
        </w:rPr>
        <w:t xml:space="preserve">The renaissance was a period of change and cultural development, which led to the development of many theoretical theories, such as those of humanism and </w:t>
      </w:r>
      <w:r>
        <w:rPr>
          <w:rFonts w:ascii="Helvetica" w:hAnsi="Helvetica" w:cstheme="minorHAnsi"/>
          <w:color w:val="000000" w:themeColor="text1"/>
        </w:rPr>
        <w:lastRenderedPageBreak/>
        <w:t xml:space="preserve">immortalisation. The exploration of what the renaissance </w:t>
      </w:r>
      <w:r w:rsidR="0015469B">
        <w:rPr>
          <w:rFonts w:ascii="Helvetica" w:hAnsi="Helvetica" w:cstheme="minorHAnsi"/>
          <w:color w:val="000000" w:themeColor="text1"/>
        </w:rPr>
        <w:t>was provides a contextual basis for which to further explore the two above theories in depth.</w:t>
      </w:r>
    </w:p>
    <w:p w14:paraId="7F71CC92" w14:textId="64F632EC" w:rsidR="007E1EBD" w:rsidRPr="009C0C1F" w:rsidRDefault="00A4412A" w:rsidP="00923CD5">
      <w:pPr>
        <w:pStyle w:val="Heading1"/>
        <w:rPr>
          <w:rFonts w:ascii="Helvetica" w:hAnsi="Helvetica" w:cstheme="minorHAnsi"/>
          <w:u w:val="single"/>
        </w:rPr>
      </w:pPr>
      <w:r w:rsidRPr="009C0C1F">
        <w:rPr>
          <w:rFonts w:ascii="Helvetica" w:hAnsi="Helvetica" w:cstheme="minorHAnsi"/>
          <w:u w:val="single"/>
        </w:rPr>
        <w:t xml:space="preserve">Chapter </w:t>
      </w:r>
      <w:r w:rsidR="007056BF" w:rsidRPr="009C0C1F">
        <w:rPr>
          <w:rFonts w:ascii="Helvetica" w:hAnsi="Helvetica" w:cstheme="minorHAnsi"/>
          <w:u w:val="single"/>
        </w:rPr>
        <w:t>2</w:t>
      </w:r>
      <w:r w:rsidRPr="009C0C1F">
        <w:rPr>
          <w:rFonts w:ascii="Helvetica" w:hAnsi="Helvetica" w:cstheme="minorHAnsi"/>
          <w:u w:val="single"/>
        </w:rPr>
        <w:t>.</w:t>
      </w:r>
      <w:bookmarkEnd w:id="10"/>
      <w:r w:rsidRPr="009C0C1F">
        <w:rPr>
          <w:rFonts w:ascii="Helvetica" w:hAnsi="Helvetica" w:cstheme="minorHAnsi"/>
          <w:u w:val="single"/>
        </w:rPr>
        <w:t xml:space="preserve"> </w:t>
      </w:r>
      <w:r w:rsidR="000338E6" w:rsidRPr="009C0C1F">
        <w:rPr>
          <w:rFonts w:ascii="Helvetica" w:hAnsi="Helvetica" w:cstheme="minorHAnsi"/>
          <w:u w:val="single"/>
        </w:rPr>
        <w:t>Humanism</w:t>
      </w:r>
      <w:bookmarkEnd w:id="11"/>
    </w:p>
    <w:p w14:paraId="36BA60F8" w14:textId="77777777" w:rsidR="004E64E0" w:rsidRPr="009C0C1F" w:rsidRDefault="004E64E0" w:rsidP="004E64E0"/>
    <w:p w14:paraId="219FB824" w14:textId="77777777" w:rsidR="00912136" w:rsidRPr="009C0C1F" w:rsidRDefault="00912136" w:rsidP="00912136"/>
    <w:p w14:paraId="690A1929" w14:textId="4951A394" w:rsidR="005F0845" w:rsidRPr="009C0C1F" w:rsidRDefault="007E1EBD" w:rsidP="00BE6487">
      <w:pPr>
        <w:spacing w:line="480" w:lineRule="auto"/>
        <w:rPr>
          <w:rFonts w:ascii="Helvetica" w:hAnsi="Helvetica" w:cstheme="minorHAnsi"/>
        </w:rPr>
      </w:pPr>
      <w:r w:rsidRPr="009C0C1F">
        <w:rPr>
          <w:rFonts w:ascii="Helvetica" w:hAnsi="Helvetica" w:cstheme="minorHAnsi"/>
        </w:rPr>
        <w:t>When</w:t>
      </w:r>
      <w:r w:rsidR="006819EA" w:rsidRPr="009C0C1F">
        <w:rPr>
          <w:rFonts w:ascii="Helvetica" w:hAnsi="Helvetica" w:cstheme="minorHAnsi"/>
        </w:rPr>
        <w:t xml:space="preserve"> exploring Italy</w:t>
      </w:r>
      <w:r w:rsidRPr="009C0C1F">
        <w:rPr>
          <w:rFonts w:ascii="Helvetica" w:hAnsi="Helvetica" w:cstheme="minorHAnsi"/>
        </w:rPr>
        <w:t xml:space="preserve"> and art</w:t>
      </w:r>
      <w:r w:rsidR="006819EA" w:rsidRPr="009C0C1F">
        <w:rPr>
          <w:rFonts w:ascii="Helvetica" w:hAnsi="Helvetica" w:cstheme="minorHAnsi"/>
        </w:rPr>
        <w:t xml:space="preserve"> during the </w:t>
      </w:r>
      <w:r w:rsidR="00505EB9" w:rsidRPr="009C0C1F">
        <w:rPr>
          <w:rFonts w:ascii="Helvetica" w:hAnsi="Helvetica" w:cstheme="minorHAnsi"/>
        </w:rPr>
        <w:t>Renaissance</w:t>
      </w:r>
      <w:r w:rsidR="006819EA" w:rsidRPr="009C0C1F">
        <w:rPr>
          <w:rFonts w:ascii="Helvetica" w:hAnsi="Helvetica" w:cstheme="minorHAnsi"/>
        </w:rPr>
        <w:t>, the concept of Italian Humanism arises</w:t>
      </w:r>
      <w:r w:rsidR="004D2853" w:rsidRPr="009C0C1F">
        <w:rPr>
          <w:rFonts w:ascii="Helvetica" w:hAnsi="Helvetica" w:cstheme="minorHAnsi"/>
        </w:rPr>
        <w:t>, described as the greatest intellectual movement</w:t>
      </w:r>
      <w:r w:rsidR="006819EA" w:rsidRPr="009C0C1F">
        <w:rPr>
          <w:rFonts w:ascii="Helvetica" w:hAnsi="Helvetica" w:cstheme="minorHAnsi"/>
        </w:rPr>
        <w:t xml:space="preserve"> </w:t>
      </w:r>
      <w:r w:rsidR="00013A7D" w:rsidRPr="009C0C1F">
        <w:rPr>
          <w:rFonts w:ascii="Helvetica" w:hAnsi="Helvetica" w:cstheme="minorHAnsi"/>
        </w:rPr>
        <w:t>Humanism is a term derived from Latin meaning “</w:t>
      </w:r>
      <w:proofErr w:type="spellStart"/>
      <w:r w:rsidR="00013A7D" w:rsidRPr="009C0C1F">
        <w:rPr>
          <w:rFonts w:ascii="Helvetica" w:hAnsi="Helvetica" w:cstheme="minorHAnsi"/>
        </w:rPr>
        <w:t>Humantas</w:t>
      </w:r>
      <w:proofErr w:type="spellEnd"/>
      <w:r w:rsidR="00013A7D" w:rsidRPr="009C0C1F">
        <w:rPr>
          <w:rFonts w:ascii="Helvetica" w:hAnsi="Helvetica" w:cstheme="minorHAnsi"/>
        </w:rPr>
        <w:t xml:space="preserve">” (Gilbert, 1992). Humanism was a </w:t>
      </w:r>
      <w:r w:rsidR="00013A7D" w:rsidRPr="009C0C1F">
        <w:rPr>
          <w:rFonts w:ascii="Helvetica" w:hAnsi="Helvetica" w:cstheme="minorHAnsi"/>
          <w:color w:val="000000" w:themeColor="text1"/>
        </w:rPr>
        <w:t>philosophy that reflected upon the concept of “comprehensive rebirth” (</w:t>
      </w:r>
      <w:proofErr w:type="spellStart"/>
      <w:r w:rsidR="00013A7D" w:rsidRPr="009C0C1F">
        <w:rPr>
          <w:rFonts w:ascii="Helvetica" w:hAnsi="Helvetica" w:cstheme="minorHAnsi"/>
          <w:color w:val="000000" w:themeColor="text1"/>
        </w:rPr>
        <w:t>Nauert</w:t>
      </w:r>
      <w:proofErr w:type="spellEnd"/>
      <w:r w:rsidR="00013A7D" w:rsidRPr="009C0C1F">
        <w:rPr>
          <w:rFonts w:ascii="Helvetica" w:hAnsi="Helvetica" w:cstheme="minorHAnsi"/>
          <w:color w:val="000000" w:themeColor="text1"/>
        </w:rPr>
        <w:t xml:space="preserve">, 2007: 2). </w:t>
      </w:r>
      <w:r w:rsidR="005F0845" w:rsidRPr="009C0C1F">
        <w:rPr>
          <w:rFonts w:ascii="Helvetica" w:hAnsi="Helvetica" w:cstheme="minorHAnsi"/>
          <w:color w:val="000000" w:themeColor="text1"/>
        </w:rPr>
        <w:t>As is common with historical theories, there is a variety of definitions for what humanism actually was, for the purpose of this piece a dictionary definition has been used; “a</w:t>
      </w:r>
      <w:r w:rsidR="005C3C7F" w:rsidRPr="009C0C1F">
        <w:rPr>
          <w:rFonts w:ascii="Helvetica" w:hAnsi="Helvetica" w:cstheme="minorHAnsi"/>
          <w:color w:val="000000" w:themeColor="text1"/>
        </w:rPr>
        <w:t xml:space="preserve"> rationalistic outlook or system of thought attaching prime importance to human rather than divine or supernatural Mat</w:t>
      </w:r>
      <w:r w:rsidR="005F0845" w:rsidRPr="009C0C1F">
        <w:rPr>
          <w:rFonts w:ascii="Helvetica" w:hAnsi="Helvetica" w:cstheme="minorHAnsi"/>
          <w:color w:val="000000" w:themeColor="text1"/>
        </w:rPr>
        <w:t>ters…</w:t>
      </w:r>
      <w:r w:rsidR="005C3C7F" w:rsidRPr="009C0C1F">
        <w:rPr>
          <w:rFonts w:ascii="Helvetica" w:hAnsi="Helvetica" w:cstheme="minorHAnsi"/>
          <w:color w:val="000000" w:themeColor="text1"/>
        </w:rPr>
        <w:t xml:space="preserve">a </w:t>
      </w:r>
      <w:r w:rsidR="00505EB9" w:rsidRPr="009C0C1F">
        <w:rPr>
          <w:rFonts w:ascii="Helvetica" w:hAnsi="Helvetica" w:cstheme="minorHAnsi"/>
          <w:color w:val="000000" w:themeColor="text1"/>
        </w:rPr>
        <w:t>Renaissance</w:t>
      </w:r>
      <w:r w:rsidR="005C3C7F" w:rsidRPr="009C0C1F">
        <w:rPr>
          <w:rFonts w:ascii="Helvetica" w:hAnsi="Helvetica" w:cstheme="minorHAnsi"/>
          <w:color w:val="000000" w:themeColor="text1"/>
        </w:rPr>
        <w:t xml:space="preserve"> cultural movement which turned </w:t>
      </w:r>
      <w:r w:rsidR="00ED2033" w:rsidRPr="009C0C1F">
        <w:rPr>
          <w:rFonts w:ascii="Helvetica" w:hAnsi="Helvetica" w:cstheme="minorHAnsi"/>
          <w:color w:val="000000" w:themeColor="text1"/>
        </w:rPr>
        <w:t>away</w:t>
      </w:r>
      <w:r w:rsidR="005C3C7F" w:rsidRPr="009C0C1F">
        <w:rPr>
          <w:rFonts w:ascii="Helvetica" w:hAnsi="Helvetica" w:cstheme="minorHAnsi"/>
          <w:color w:val="000000" w:themeColor="text1"/>
        </w:rPr>
        <w:t xml:space="preserve"> from medieval </w:t>
      </w:r>
      <w:r w:rsidR="00ED2033" w:rsidRPr="009C0C1F">
        <w:rPr>
          <w:rFonts w:ascii="Helvetica" w:hAnsi="Helvetica" w:cstheme="minorHAnsi"/>
          <w:color w:val="000000" w:themeColor="text1"/>
        </w:rPr>
        <w:t>scholasticism</w:t>
      </w:r>
      <w:r w:rsidR="005C3C7F" w:rsidRPr="009C0C1F">
        <w:rPr>
          <w:rFonts w:ascii="Helvetica" w:hAnsi="Helvetica" w:cstheme="minorHAnsi"/>
          <w:color w:val="000000" w:themeColor="text1"/>
        </w:rPr>
        <w:t xml:space="preserve"> and revived interest in ancient Greek and Roman thought” </w:t>
      </w:r>
      <w:r w:rsidR="005F0845" w:rsidRPr="009C0C1F">
        <w:rPr>
          <w:rFonts w:ascii="Helvetica" w:hAnsi="Helvetica" w:cstheme="minorHAnsi"/>
          <w:color w:val="000000" w:themeColor="text1"/>
        </w:rPr>
        <w:t>(</w:t>
      </w:r>
      <w:r w:rsidR="005C3C7F" w:rsidRPr="009C0C1F">
        <w:rPr>
          <w:rFonts w:ascii="Helvetica" w:hAnsi="Helvetica" w:cstheme="minorHAnsi"/>
          <w:color w:val="000000" w:themeColor="text1"/>
        </w:rPr>
        <w:t>Oxford English Dictionary</w:t>
      </w:r>
      <w:r w:rsidR="00937ABA" w:rsidRPr="009C0C1F">
        <w:rPr>
          <w:rFonts w:ascii="Helvetica" w:hAnsi="Helvetica" w:cstheme="minorHAnsi"/>
          <w:color w:val="000000" w:themeColor="text1"/>
        </w:rPr>
        <w:t>, n.d.</w:t>
      </w:r>
      <w:r w:rsidR="005F0845" w:rsidRPr="009C0C1F">
        <w:rPr>
          <w:rFonts w:ascii="Helvetica" w:hAnsi="Helvetica" w:cstheme="minorHAnsi"/>
          <w:color w:val="000000" w:themeColor="text1"/>
        </w:rPr>
        <w:t>)</w:t>
      </w:r>
      <w:r w:rsidR="005C3C7F" w:rsidRPr="009C0C1F">
        <w:rPr>
          <w:rFonts w:ascii="Helvetica" w:hAnsi="Helvetica" w:cstheme="minorHAnsi"/>
          <w:color w:val="000000" w:themeColor="text1"/>
        </w:rPr>
        <w:t>. It is perhaps b</w:t>
      </w:r>
      <w:r w:rsidR="005F0845" w:rsidRPr="009C0C1F">
        <w:rPr>
          <w:rFonts w:ascii="Helvetica" w:hAnsi="Helvetica" w:cstheme="minorHAnsi"/>
          <w:color w:val="000000" w:themeColor="text1"/>
        </w:rPr>
        <w:t xml:space="preserve">est, however, </w:t>
      </w:r>
      <w:r w:rsidR="004D2853" w:rsidRPr="009C0C1F">
        <w:rPr>
          <w:rFonts w:ascii="Helvetica" w:hAnsi="Helvetica" w:cstheme="minorHAnsi"/>
          <w:color w:val="000000" w:themeColor="text1"/>
        </w:rPr>
        <w:t>defined by Protagoras</w:t>
      </w:r>
      <w:r w:rsidR="00013A7D" w:rsidRPr="009C0C1F">
        <w:rPr>
          <w:rFonts w:ascii="Helvetica" w:hAnsi="Helvetica" w:cstheme="minorHAnsi"/>
          <w:color w:val="000000" w:themeColor="text1"/>
        </w:rPr>
        <w:t>,</w:t>
      </w:r>
      <w:r w:rsidR="004D2853" w:rsidRPr="009C0C1F">
        <w:rPr>
          <w:rFonts w:ascii="Helvetica" w:hAnsi="Helvetica" w:cstheme="minorHAnsi"/>
          <w:color w:val="000000" w:themeColor="text1"/>
        </w:rPr>
        <w:t xml:space="preserve"> </w:t>
      </w:r>
      <w:r w:rsidR="00505EB9" w:rsidRPr="009C0C1F">
        <w:rPr>
          <w:rFonts w:ascii="Helvetica" w:hAnsi="Helvetica" w:cstheme="minorHAnsi"/>
          <w:color w:val="000000" w:themeColor="text1"/>
        </w:rPr>
        <w:t>Renaissance</w:t>
      </w:r>
      <w:r w:rsidR="004D2853" w:rsidRPr="009C0C1F">
        <w:rPr>
          <w:rFonts w:ascii="Helvetica" w:hAnsi="Helvetica" w:cstheme="minorHAnsi"/>
          <w:color w:val="000000" w:themeColor="text1"/>
        </w:rPr>
        <w:t xml:space="preserve"> humanism was</w:t>
      </w:r>
      <w:r w:rsidR="00013A7D" w:rsidRPr="009C0C1F">
        <w:rPr>
          <w:rFonts w:ascii="Helvetica" w:hAnsi="Helvetica" w:cstheme="minorHAnsi"/>
          <w:color w:val="000000" w:themeColor="text1"/>
        </w:rPr>
        <w:t xml:space="preserve"> described </w:t>
      </w:r>
      <w:r w:rsidR="00013A7D" w:rsidRPr="009C0C1F">
        <w:rPr>
          <w:rFonts w:ascii="Helvetica" w:hAnsi="Helvetica" w:cstheme="minorHAnsi"/>
        </w:rPr>
        <w:t>through the idea that</w:t>
      </w:r>
      <w:r w:rsidR="004D2853" w:rsidRPr="009C0C1F">
        <w:rPr>
          <w:rFonts w:ascii="Helvetica" w:hAnsi="Helvetica" w:cstheme="minorHAnsi"/>
        </w:rPr>
        <w:t xml:space="preserve"> “man is the measure of all things”</w:t>
      </w:r>
      <w:r w:rsidR="000064F0" w:rsidRPr="009C0C1F">
        <w:rPr>
          <w:rFonts w:ascii="Helvetica" w:hAnsi="Helvetica" w:cstheme="minorHAnsi"/>
        </w:rPr>
        <w:t xml:space="preserve"> (Ar</w:t>
      </w:r>
      <w:r w:rsidR="00013A7D" w:rsidRPr="009C0C1F">
        <w:rPr>
          <w:rFonts w:ascii="Helvetica" w:hAnsi="Helvetica" w:cstheme="minorHAnsi"/>
        </w:rPr>
        <w:t>t</w:t>
      </w:r>
      <w:r w:rsidR="000064F0" w:rsidRPr="009C0C1F">
        <w:rPr>
          <w:rFonts w:ascii="Helvetica" w:hAnsi="Helvetica" w:cstheme="minorHAnsi"/>
        </w:rPr>
        <w:t>y</w:t>
      </w:r>
      <w:r w:rsidR="00013A7D" w:rsidRPr="009C0C1F">
        <w:rPr>
          <w:rFonts w:ascii="Helvetica" w:hAnsi="Helvetica" w:cstheme="minorHAnsi"/>
        </w:rPr>
        <w:t>factory</w:t>
      </w:r>
      <w:r w:rsidR="000064F0" w:rsidRPr="009C0C1F">
        <w:rPr>
          <w:rFonts w:ascii="Helvetica" w:hAnsi="Helvetica" w:cstheme="minorHAnsi"/>
        </w:rPr>
        <w:t>.com, n.d.</w:t>
      </w:r>
      <w:r w:rsidR="00013A7D" w:rsidRPr="009C0C1F">
        <w:rPr>
          <w:rFonts w:ascii="Helvetica" w:hAnsi="Helvetica" w:cstheme="minorHAnsi"/>
        </w:rPr>
        <w:t xml:space="preserve">), suggesting that less consideration should be made around ideologies of afterlife, but more focus upon life while living it. </w:t>
      </w:r>
    </w:p>
    <w:p w14:paraId="38979CC1" w14:textId="5C8E9B14" w:rsidR="00013A7D" w:rsidRPr="009C0C1F" w:rsidRDefault="00013A7D" w:rsidP="005F0845">
      <w:pPr>
        <w:ind w:left="720"/>
        <w:rPr>
          <w:rFonts w:ascii="Helvetica" w:hAnsi="Helvetica" w:cstheme="minorHAnsi"/>
        </w:rPr>
      </w:pPr>
      <w:r w:rsidRPr="009C0C1F">
        <w:rPr>
          <w:rFonts w:ascii="Helvetica" w:hAnsi="Helvetica" w:cstheme="minorHAnsi"/>
        </w:rPr>
        <w:t xml:space="preserve">The humanists believed that the Greek and Latin classics contained </w:t>
      </w:r>
      <w:r w:rsidR="00ED2033" w:rsidRPr="009C0C1F">
        <w:rPr>
          <w:rFonts w:ascii="Helvetica" w:hAnsi="Helvetica" w:cstheme="minorHAnsi"/>
        </w:rPr>
        <w:t>both</w:t>
      </w:r>
      <w:r w:rsidRPr="009C0C1F">
        <w:rPr>
          <w:rFonts w:ascii="Helvetica" w:hAnsi="Helvetica" w:cstheme="minorHAnsi"/>
        </w:rPr>
        <w:t xml:space="preserve"> all the lessons one needed to lead a moral and effective life and the best models for a powerful Latin style. They developed a new, rigorous kind of classical scholarship, with which they corrected and tried to understand the works of the Greeks and Romans, which seemed so vital to them</w:t>
      </w:r>
      <w:r w:rsidR="005F0845" w:rsidRPr="009C0C1F">
        <w:rPr>
          <w:rFonts w:ascii="Helvetica" w:hAnsi="Helvetica" w:cstheme="minorHAnsi"/>
        </w:rPr>
        <w:t xml:space="preserve"> (</w:t>
      </w:r>
      <w:proofErr w:type="spellStart"/>
      <w:r w:rsidR="005F0845" w:rsidRPr="009C0C1F">
        <w:rPr>
          <w:rFonts w:ascii="Helvetica" w:hAnsi="Helvetica" w:cstheme="minorHAnsi"/>
        </w:rPr>
        <w:t>Billington</w:t>
      </w:r>
      <w:proofErr w:type="spellEnd"/>
      <w:r w:rsidR="005F0845" w:rsidRPr="009C0C1F">
        <w:rPr>
          <w:rFonts w:ascii="Helvetica" w:hAnsi="Helvetica" w:cstheme="minorHAnsi"/>
        </w:rPr>
        <w:t xml:space="preserve">, </w:t>
      </w:r>
      <w:proofErr w:type="spellStart"/>
      <w:r w:rsidR="005F0845" w:rsidRPr="009C0C1F">
        <w:rPr>
          <w:rFonts w:ascii="Helvetica" w:hAnsi="Helvetica" w:cstheme="minorHAnsi"/>
        </w:rPr>
        <w:t>n.d</w:t>
      </w:r>
      <w:proofErr w:type="spellEnd"/>
      <w:r w:rsidR="005F0845" w:rsidRPr="009C0C1F">
        <w:rPr>
          <w:rFonts w:ascii="Helvetica" w:hAnsi="Helvetica" w:cstheme="minorHAnsi"/>
        </w:rPr>
        <w:t xml:space="preserve">). </w:t>
      </w:r>
    </w:p>
    <w:p w14:paraId="65E03D28" w14:textId="77777777" w:rsidR="005F0845" w:rsidRPr="009C0C1F" w:rsidRDefault="005F0845" w:rsidP="005F0845">
      <w:pPr>
        <w:rPr>
          <w:rFonts w:ascii="Helvetica" w:hAnsi="Helvetica" w:cstheme="minorHAnsi"/>
          <w:color w:val="000000" w:themeColor="text1"/>
        </w:rPr>
      </w:pPr>
    </w:p>
    <w:p w14:paraId="60090603" w14:textId="18D091C9" w:rsidR="00096AD6" w:rsidRPr="005E0AB2" w:rsidRDefault="00B94EBB" w:rsidP="00BE6487">
      <w:pPr>
        <w:spacing w:line="480" w:lineRule="auto"/>
        <w:rPr>
          <w:rFonts w:ascii="Helvetica" w:hAnsi="Helvetica" w:cstheme="minorHAnsi"/>
          <w:color w:val="000000" w:themeColor="text1"/>
        </w:rPr>
      </w:pPr>
      <w:r w:rsidRPr="009C0C1F">
        <w:rPr>
          <w:rFonts w:ascii="Helvetica" w:hAnsi="Helvetica" w:cstheme="minorHAnsi"/>
          <w:color w:val="000000" w:themeColor="text1"/>
        </w:rPr>
        <w:t xml:space="preserve">The Humanists of the </w:t>
      </w:r>
      <w:r w:rsidR="00C75AFA" w:rsidRPr="009C0C1F">
        <w:rPr>
          <w:rFonts w:ascii="Helvetica" w:hAnsi="Helvetica" w:cstheme="minorHAnsi"/>
          <w:color w:val="000000" w:themeColor="text1"/>
        </w:rPr>
        <w:t>Renaissance</w:t>
      </w:r>
      <w:r w:rsidRPr="009C0C1F">
        <w:rPr>
          <w:rFonts w:ascii="Helvetica" w:hAnsi="Helvetica" w:cstheme="minorHAnsi"/>
          <w:color w:val="000000" w:themeColor="text1"/>
        </w:rPr>
        <w:t xml:space="preserve"> did not view themselves as in conflict with </w:t>
      </w:r>
      <w:r w:rsidR="00C75AFA" w:rsidRPr="009C0C1F">
        <w:rPr>
          <w:rFonts w:ascii="Helvetica" w:hAnsi="Helvetica" w:cstheme="minorHAnsi"/>
          <w:color w:val="000000" w:themeColor="text1"/>
        </w:rPr>
        <w:t>Christianity</w:t>
      </w:r>
      <w:r w:rsidRPr="009C0C1F">
        <w:rPr>
          <w:rFonts w:ascii="Helvetica" w:hAnsi="Helvetica" w:cstheme="minorHAnsi"/>
          <w:color w:val="000000" w:themeColor="text1"/>
        </w:rPr>
        <w:t>.</w:t>
      </w:r>
      <w:r w:rsidR="005F0845" w:rsidRPr="009C0C1F">
        <w:rPr>
          <w:rFonts w:ascii="Helvetica" w:hAnsi="Helvetica" w:cstheme="minorHAnsi"/>
          <w:color w:val="000000" w:themeColor="text1"/>
        </w:rPr>
        <w:t xml:space="preserve"> </w:t>
      </w:r>
      <w:r w:rsidR="00013A7D" w:rsidRPr="009C0C1F">
        <w:rPr>
          <w:rFonts w:ascii="Helvetica" w:hAnsi="Helvetica" w:cstheme="minorHAnsi"/>
          <w:color w:val="000000" w:themeColor="text1"/>
        </w:rPr>
        <w:t xml:space="preserve">While Italian </w:t>
      </w:r>
      <w:r w:rsidR="00505EB9" w:rsidRPr="009C0C1F">
        <w:rPr>
          <w:rFonts w:ascii="Helvetica" w:hAnsi="Helvetica" w:cstheme="minorHAnsi"/>
          <w:color w:val="000000" w:themeColor="text1"/>
        </w:rPr>
        <w:t>Renaissance</w:t>
      </w:r>
      <w:r w:rsidR="00013A7D" w:rsidRPr="009C0C1F">
        <w:rPr>
          <w:rFonts w:ascii="Helvetica" w:hAnsi="Helvetica" w:cstheme="minorHAnsi"/>
          <w:color w:val="000000" w:themeColor="text1"/>
        </w:rPr>
        <w:t xml:space="preserve"> art took inspiration from </w:t>
      </w:r>
      <w:r w:rsidR="00541D0A" w:rsidRPr="009C0C1F">
        <w:rPr>
          <w:rFonts w:ascii="Helvetica" w:hAnsi="Helvetica" w:cstheme="minorHAnsi"/>
          <w:color w:val="000000" w:themeColor="text1"/>
        </w:rPr>
        <w:t>naturalism, for</w:t>
      </w:r>
      <w:r w:rsidR="001F7660" w:rsidRPr="009C0C1F">
        <w:rPr>
          <w:rFonts w:ascii="Helvetica" w:hAnsi="Helvetica" w:cstheme="minorHAnsi"/>
          <w:color w:val="000000" w:themeColor="text1"/>
        </w:rPr>
        <w:t xml:space="preserve"> example Leon</w:t>
      </w:r>
      <w:r w:rsidR="005F0845" w:rsidRPr="009C0C1F">
        <w:rPr>
          <w:rFonts w:ascii="Helvetica" w:hAnsi="Helvetica" w:cstheme="minorHAnsi"/>
          <w:color w:val="000000" w:themeColor="text1"/>
        </w:rPr>
        <w:t xml:space="preserve">ardo da </w:t>
      </w:r>
      <w:proofErr w:type="spellStart"/>
      <w:r w:rsidR="005F0845" w:rsidRPr="009C0C1F">
        <w:rPr>
          <w:rFonts w:ascii="Helvetica" w:hAnsi="Helvetica" w:cstheme="minorHAnsi"/>
          <w:color w:val="000000" w:themeColor="text1"/>
        </w:rPr>
        <w:t>Vinic’s</w:t>
      </w:r>
      <w:proofErr w:type="spellEnd"/>
      <w:r w:rsidR="005F0845" w:rsidRPr="009C0C1F">
        <w:rPr>
          <w:rFonts w:ascii="Helvetica" w:hAnsi="Helvetica" w:cstheme="minorHAnsi"/>
          <w:color w:val="000000" w:themeColor="text1"/>
        </w:rPr>
        <w:t xml:space="preserve"> famous drawing ‘</w:t>
      </w:r>
      <w:r w:rsidR="001F7660" w:rsidRPr="009C0C1F">
        <w:rPr>
          <w:rFonts w:ascii="Helvetica" w:hAnsi="Helvetica" w:cstheme="minorHAnsi"/>
          <w:color w:val="000000" w:themeColor="text1"/>
        </w:rPr>
        <w:t>the</w:t>
      </w:r>
      <w:r w:rsidR="005F0845" w:rsidRPr="009C0C1F">
        <w:rPr>
          <w:rFonts w:ascii="Helvetica" w:hAnsi="Helvetica" w:cstheme="minorHAnsi"/>
          <w:color w:val="000000" w:themeColor="text1"/>
        </w:rPr>
        <w:t xml:space="preserve"> Vitruvian Man’</w:t>
      </w:r>
      <w:r w:rsidR="00ED2033" w:rsidRPr="009C0C1F">
        <w:rPr>
          <w:rFonts w:ascii="Helvetica" w:hAnsi="Helvetica" w:cstheme="minorHAnsi"/>
          <w:color w:val="000000" w:themeColor="text1"/>
        </w:rPr>
        <w:t xml:space="preserve">, the figure of a </w:t>
      </w:r>
      <w:r w:rsidR="00ED2033" w:rsidRPr="009C0C1F">
        <w:rPr>
          <w:rFonts w:ascii="Helvetica" w:hAnsi="Helvetica" w:cstheme="minorHAnsi"/>
          <w:color w:val="000000" w:themeColor="text1"/>
        </w:rPr>
        <w:lastRenderedPageBreak/>
        <w:t>naked man placed within a circle within a square</w:t>
      </w:r>
      <w:r w:rsidR="00013A7D" w:rsidRPr="009C0C1F">
        <w:rPr>
          <w:rFonts w:ascii="Helvetica" w:hAnsi="Helvetica" w:cstheme="minorHAnsi"/>
          <w:color w:val="000000" w:themeColor="text1"/>
        </w:rPr>
        <w:t xml:space="preserve"> more than classical theories, humanism infl</w:t>
      </w:r>
      <w:r w:rsidR="00C75AFA" w:rsidRPr="009C0C1F">
        <w:rPr>
          <w:rFonts w:ascii="Helvetica" w:hAnsi="Helvetica" w:cstheme="minorHAnsi"/>
          <w:color w:val="000000" w:themeColor="text1"/>
        </w:rPr>
        <w:t>uenced the focus within the art</w:t>
      </w:r>
      <w:r w:rsidR="00ED2033" w:rsidRPr="009C0C1F">
        <w:rPr>
          <w:rFonts w:ascii="Helvetica" w:hAnsi="Helvetica" w:cstheme="minorHAnsi"/>
          <w:color w:val="000000" w:themeColor="text1"/>
        </w:rPr>
        <w:t>,</w:t>
      </w:r>
      <w:r w:rsidR="005F0845" w:rsidRPr="009C0C1F">
        <w:rPr>
          <w:rFonts w:ascii="Helvetica" w:hAnsi="Helvetica" w:cstheme="minorHAnsi"/>
          <w:color w:val="000000" w:themeColor="text1"/>
        </w:rPr>
        <w:t xml:space="preserve"> it is a </w:t>
      </w:r>
      <w:r w:rsidR="00ED2033" w:rsidRPr="009C0C1F">
        <w:rPr>
          <w:rFonts w:ascii="Helvetica" w:hAnsi="Helvetica" w:cstheme="minorHAnsi"/>
          <w:color w:val="000000" w:themeColor="text1"/>
        </w:rPr>
        <w:t>subject m</w:t>
      </w:r>
      <w:r w:rsidR="00C75AFA" w:rsidRPr="009C0C1F">
        <w:rPr>
          <w:rFonts w:ascii="Helvetica" w:hAnsi="Helvetica" w:cstheme="minorHAnsi"/>
          <w:color w:val="000000" w:themeColor="text1"/>
        </w:rPr>
        <w:t>atter whether divine or secular</w:t>
      </w:r>
      <w:r w:rsidR="00ED2033" w:rsidRPr="009C0C1F">
        <w:rPr>
          <w:rFonts w:ascii="Helvetica" w:hAnsi="Helvetica" w:cstheme="minorHAnsi"/>
          <w:color w:val="000000" w:themeColor="text1"/>
        </w:rPr>
        <w:t>,</w:t>
      </w:r>
      <w:r w:rsidR="00C75AFA" w:rsidRPr="009C0C1F">
        <w:rPr>
          <w:rFonts w:ascii="Helvetica" w:hAnsi="Helvetica" w:cstheme="minorHAnsi"/>
          <w:color w:val="000000" w:themeColor="text1"/>
        </w:rPr>
        <w:t xml:space="preserve"> </w:t>
      </w:r>
      <w:r w:rsidR="00013A7D" w:rsidRPr="009C0C1F">
        <w:rPr>
          <w:rFonts w:ascii="Helvetica" w:hAnsi="Helvetica" w:cstheme="minorHAnsi"/>
          <w:color w:val="000000" w:themeColor="text1"/>
        </w:rPr>
        <w:t>rather than the form it took. This willingness to experiment with form, allowed for representation of religion but outside traditional constraints. For example, Michelangelo’s ‘Medici Chapel’</w:t>
      </w:r>
      <w:r w:rsidR="00E93366" w:rsidRPr="009C0C1F">
        <w:rPr>
          <w:rFonts w:ascii="Helvetica" w:hAnsi="Helvetica" w:cstheme="minorHAnsi"/>
          <w:color w:val="000000" w:themeColor="text1"/>
        </w:rPr>
        <w:t xml:space="preserve">, a </w:t>
      </w:r>
      <w:r w:rsidR="004E64E0" w:rsidRPr="009C0C1F">
        <w:rPr>
          <w:rFonts w:ascii="Helvetica" w:hAnsi="Helvetica" w:cstheme="minorHAnsi"/>
          <w:color w:val="000000" w:themeColor="text1"/>
        </w:rPr>
        <w:t xml:space="preserve">mausoleum </w:t>
      </w:r>
      <w:r w:rsidR="00E93366" w:rsidRPr="009C0C1F">
        <w:rPr>
          <w:rFonts w:ascii="Helvetica" w:hAnsi="Helvetica" w:cstheme="minorHAnsi"/>
          <w:color w:val="000000" w:themeColor="text1"/>
        </w:rPr>
        <w:t>which he was commissioned to work</w:t>
      </w:r>
      <w:r w:rsidR="00FE2990" w:rsidRPr="009C0C1F">
        <w:rPr>
          <w:rFonts w:ascii="Helvetica" w:hAnsi="Helvetica" w:cstheme="minorHAnsi"/>
          <w:color w:val="000000" w:themeColor="text1"/>
        </w:rPr>
        <w:t xml:space="preserve"> </w:t>
      </w:r>
      <w:r w:rsidR="00E93366" w:rsidRPr="009C0C1F">
        <w:rPr>
          <w:rFonts w:ascii="Helvetica" w:hAnsi="Helvetica" w:cstheme="minorHAnsi"/>
          <w:color w:val="000000" w:themeColor="text1"/>
        </w:rPr>
        <w:t xml:space="preserve">on at the request of Cardinal </w:t>
      </w:r>
      <w:proofErr w:type="spellStart"/>
      <w:r w:rsidR="00E93366" w:rsidRPr="009C0C1F">
        <w:rPr>
          <w:rFonts w:ascii="Helvetica" w:hAnsi="Helvetica" w:cstheme="minorHAnsi"/>
          <w:color w:val="000000" w:themeColor="text1"/>
        </w:rPr>
        <w:t>Guilio</w:t>
      </w:r>
      <w:proofErr w:type="spellEnd"/>
      <w:r w:rsidR="00E93366" w:rsidRPr="009C0C1F">
        <w:rPr>
          <w:rFonts w:ascii="Helvetica" w:hAnsi="Helvetica" w:cstheme="minorHAnsi"/>
          <w:color w:val="000000" w:themeColor="text1"/>
        </w:rPr>
        <w:t xml:space="preserve"> de </w:t>
      </w:r>
      <w:r w:rsidR="00B015B7" w:rsidRPr="009C0C1F">
        <w:rPr>
          <w:rFonts w:ascii="Helvetica" w:hAnsi="Helvetica" w:cstheme="minorHAnsi"/>
          <w:color w:val="000000" w:themeColor="text1"/>
        </w:rPr>
        <w:t xml:space="preserve">Medici for his family members </w:t>
      </w:r>
      <w:r w:rsidR="00E93366" w:rsidRPr="009C0C1F">
        <w:rPr>
          <w:rFonts w:ascii="Helvetica" w:hAnsi="Helvetica" w:cstheme="minorHAnsi"/>
          <w:color w:val="000000" w:themeColor="text1"/>
        </w:rPr>
        <w:t>depi</w:t>
      </w:r>
      <w:r w:rsidR="00E86460" w:rsidRPr="009C0C1F">
        <w:rPr>
          <w:rFonts w:ascii="Helvetica" w:hAnsi="Helvetica" w:cstheme="minorHAnsi"/>
          <w:color w:val="000000" w:themeColor="text1"/>
        </w:rPr>
        <w:t>cts two statutes of Dawn &amp; Dusk</w:t>
      </w:r>
      <w:r w:rsidR="00E93366" w:rsidRPr="009C0C1F">
        <w:rPr>
          <w:rFonts w:ascii="Helvetica" w:hAnsi="Helvetica" w:cstheme="minorHAnsi"/>
          <w:color w:val="000000" w:themeColor="text1"/>
        </w:rPr>
        <w:t>, in naked male and female form,</w:t>
      </w:r>
      <w:r w:rsidR="00013A7D" w:rsidRPr="009C0C1F">
        <w:rPr>
          <w:rFonts w:ascii="Helvetica" w:hAnsi="Helvetica" w:cstheme="minorHAnsi"/>
          <w:color w:val="000000" w:themeColor="text1"/>
        </w:rPr>
        <w:t xml:space="preserve"> demonstrated the enhanced power of the humanistic movement, while channelling outdated devotions to </w:t>
      </w:r>
      <w:proofErr w:type="spellStart"/>
      <w:r w:rsidR="00013A7D" w:rsidRPr="009C0C1F">
        <w:rPr>
          <w:rFonts w:ascii="Helvetica" w:hAnsi="Helvetica" w:cstheme="minorHAnsi"/>
          <w:color w:val="000000" w:themeColor="text1"/>
        </w:rPr>
        <w:t>faith.</w:t>
      </w:r>
      <w:r w:rsidR="004D2853" w:rsidRPr="009C0C1F">
        <w:rPr>
          <w:rFonts w:ascii="Helvetica" w:hAnsi="Helvetica" w:cstheme="minorHAnsi"/>
        </w:rPr>
        <w:t>The</w:t>
      </w:r>
      <w:proofErr w:type="spellEnd"/>
      <w:r w:rsidR="004D2853" w:rsidRPr="009C0C1F">
        <w:rPr>
          <w:rFonts w:ascii="Helvetica" w:hAnsi="Helvetica" w:cstheme="minorHAnsi"/>
        </w:rPr>
        <w:t xml:space="preserve"> early </w:t>
      </w:r>
      <w:r w:rsidR="00505EB9" w:rsidRPr="009C0C1F">
        <w:rPr>
          <w:rFonts w:ascii="Helvetica" w:hAnsi="Helvetica" w:cstheme="minorHAnsi"/>
        </w:rPr>
        <w:t>Renaissance</w:t>
      </w:r>
      <w:r w:rsidR="004D2853" w:rsidRPr="009C0C1F">
        <w:rPr>
          <w:rFonts w:ascii="Helvetica" w:hAnsi="Helvetica" w:cstheme="minorHAnsi"/>
        </w:rPr>
        <w:t xml:space="preserve"> period in particular, was one of Humanism ideologies, the desire to return to the classical; although notably complicated to clearly divide religio</w:t>
      </w:r>
      <w:r w:rsidR="00C75AFA" w:rsidRPr="009C0C1F">
        <w:rPr>
          <w:rFonts w:ascii="Helvetica" w:hAnsi="Helvetica" w:cstheme="minorHAnsi"/>
        </w:rPr>
        <w:t>n and Paganism during this time</w:t>
      </w:r>
      <w:r w:rsidR="009366E5" w:rsidRPr="009C0C1F">
        <w:rPr>
          <w:rFonts w:ascii="Helvetica" w:hAnsi="Helvetica" w:cstheme="minorHAnsi"/>
        </w:rPr>
        <w:t>,</w:t>
      </w:r>
      <w:r w:rsidR="004D2853" w:rsidRPr="009C0C1F">
        <w:rPr>
          <w:rFonts w:ascii="Helvetica" w:hAnsi="Helvetica" w:cstheme="minorHAnsi"/>
        </w:rPr>
        <w:t xml:space="preserve"> it nether-the-less provides an important foundation of the Italian </w:t>
      </w:r>
      <w:r w:rsidR="00505EB9" w:rsidRPr="009C0C1F">
        <w:rPr>
          <w:rFonts w:ascii="Helvetica" w:hAnsi="Helvetica" w:cstheme="minorHAnsi"/>
        </w:rPr>
        <w:t>Renaissance</w:t>
      </w:r>
      <w:r w:rsidR="004D2853" w:rsidRPr="009C0C1F">
        <w:rPr>
          <w:rFonts w:ascii="Helvetica" w:hAnsi="Helvetica" w:cstheme="minorHAnsi"/>
        </w:rPr>
        <w:t>.</w:t>
      </w:r>
      <w:r w:rsidR="00013A7D" w:rsidRPr="009C0C1F">
        <w:rPr>
          <w:rFonts w:ascii="Helvetica" w:hAnsi="Helvetica" w:cstheme="minorHAnsi"/>
        </w:rPr>
        <w:t xml:space="preserve"> </w:t>
      </w:r>
      <w:r w:rsidR="00505EB9" w:rsidRPr="009C0C1F">
        <w:rPr>
          <w:rFonts w:ascii="Helvetica" w:hAnsi="Helvetica" w:cstheme="minorHAnsi"/>
          <w:color w:val="000000" w:themeColor="text1"/>
        </w:rPr>
        <w:t>Renaissance</w:t>
      </w:r>
      <w:r w:rsidR="00840526" w:rsidRPr="009C0C1F">
        <w:rPr>
          <w:rFonts w:ascii="Helvetica" w:hAnsi="Helvetica" w:cstheme="minorHAnsi"/>
          <w:color w:val="000000" w:themeColor="text1"/>
        </w:rPr>
        <w:t xml:space="preserve"> </w:t>
      </w:r>
      <w:r w:rsidR="006510E1" w:rsidRPr="009C0C1F">
        <w:rPr>
          <w:rFonts w:ascii="Helvetica" w:hAnsi="Helvetica" w:cstheme="minorHAnsi"/>
          <w:color w:val="000000" w:themeColor="text1"/>
        </w:rPr>
        <w:t>art within the church is “visually coded [with] expressions of humanistic philosophy” (Britanni</w:t>
      </w:r>
      <w:r w:rsidR="0057212C" w:rsidRPr="009C0C1F">
        <w:rPr>
          <w:rFonts w:ascii="Helvetica" w:hAnsi="Helvetica" w:cstheme="minorHAnsi"/>
          <w:color w:val="000000" w:themeColor="text1"/>
        </w:rPr>
        <w:t>c</w:t>
      </w:r>
      <w:r w:rsidR="006510E1" w:rsidRPr="009C0C1F">
        <w:rPr>
          <w:rFonts w:ascii="Helvetica" w:hAnsi="Helvetica" w:cstheme="minorHAnsi"/>
          <w:color w:val="000000" w:themeColor="text1"/>
        </w:rPr>
        <w:t xml:space="preserve">a, </w:t>
      </w:r>
      <w:proofErr w:type="spellStart"/>
      <w:r w:rsidR="006510E1" w:rsidRPr="009C0C1F">
        <w:rPr>
          <w:rFonts w:ascii="Helvetica" w:hAnsi="Helvetica" w:cstheme="minorHAnsi"/>
          <w:color w:val="000000" w:themeColor="text1"/>
        </w:rPr>
        <w:t>n.d</w:t>
      </w:r>
      <w:proofErr w:type="spellEnd"/>
      <w:r w:rsidR="006510E1" w:rsidRPr="009C0C1F">
        <w:rPr>
          <w:rFonts w:ascii="Helvetica" w:hAnsi="Helvetica" w:cstheme="minorHAnsi"/>
          <w:color w:val="000000" w:themeColor="text1"/>
        </w:rPr>
        <w:t xml:space="preserve">). </w:t>
      </w:r>
      <w:r w:rsidR="00F16509" w:rsidRPr="009C0C1F">
        <w:rPr>
          <w:rFonts w:ascii="Helvetica" w:hAnsi="Helvetica" w:cstheme="minorHAnsi"/>
          <w:color w:val="000000" w:themeColor="text1"/>
        </w:rPr>
        <w:t xml:space="preserve">Art was, and still is, an important </w:t>
      </w:r>
      <w:r w:rsidR="00DF7CFF" w:rsidRPr="009C0C1F">
        <w:rPr>
          <w:rFonts w:ascii="Helvetica" w:hAnsi="Helvetica" w:cstheme="minorHAnsi"/>
          <w:color w:val="000000" w:themeColor="text1"/>
        </w:rPr>
        <w:t xml:space="preserve">part of religion, without out </w:t>
      </w:r>
      <w:r w:rsidR="001B028E" w:rsidRPr="009C0C1F">
        <w:rPr>
          <w:rFonts w:ascii="Helvetica" w:hAnsi="Helvetica" w:cstheme="minorHAnsi"/>
          <w:color w:val="000000" w:themeColor="text1"/>
        </w:rPr>
        <w:t>the art that was brought to the for</w:t>
      </w:r>
      <w:r w:rsidR="00156F0D" w:rsidRPr="009C0C1F">
        <w:rPr>
          <w:rFonts w:ascii="Helvetica" w:hAnsi="Helvetica" w:cstheme="minorHAnsi"/>
          <w:color w:val="000000" w:themeColor="text1"/>
        </w:rPr>
        <w:t xml:space="preserve">efront </w:t>
      </w:r>
      <w:r w:rsidR="001B028E" w:rsidRPr="009C0C1F">
        <w:rPr>
          <w:rFonts w:ascii="Helvetica" w:hAnsi="Helvetica" w:cstheme="minorHAnsi"/>
          <w:color w:val="000000" w:themeColor="text1"/>
        </w:rPr>
        <w:t>during th</w:t>
      </w:r>
      <w:r w:rsidR="00156F0D" w:rsidRPr="009C0C1F">
        <w:rPr>
          <w:rFonts w:ascii="Helvetica" w:hAnsi="Helvetica" w:cstheme="minorHAnsi"/>
          <w:color w:val="000000" w:themeColor="text1"/>
        </w:rPr>
        <w:t>e</w:t>
      </w:r>
      <w:r w:rsidR="001B028E" w:rsidRPr="009C0C1F">
        <w:rPr>
          <w:rFonts w:ascii="Helvetica" w:hAnsi="Helvetica" w:cstheme="minorHAnsi"/>
          <w:color w:val="000000" w:themeColor="text1"/>
        </w:rPr>
        <w:t xml:space="preserve"> </w:t>
      </w:r>
      <w:r w:rsidR="00505EB9" w:rsidRPr="009C0C1F">
        <w:rPr>
          <w:rFonts w:ascii="Helvetica" w:hAnsi="Helvetica" w:cstheme="minorHAnsi"/>
          <w:color w:val="000000" w:themeColor="text1"/>
        </w:rPr>
        <w:t>Renaissance</w:t>
      </w:r>
      <w:r w:rsidR="001B028E" w:rsidRPr="009C0C1F">
        <w:rPr>
          <w:rFonts w:ascii="Helvetica" w:hAnsi="Helvetica" w:cstheme="minorHAnsi"/>
          <w:color w:val="000000" w:themeColor="text1"/>
        </w:rPr>
        <w:t xml:space="preserve"> churches today would dull and children would</w:t>
      </w:r>
      <w:r w:rsidR="005E0AB2">
        <w:rPr>
          <w:rFonts w:ascii="Helvetica" w:hAnsi="Helvetica" w:cstheme="minorHAnsi"/>
          <w:color w:val="000000" w:themeColor="text1"/>
        </w:rPr>
        <w:t xml:space="preserve"> not</w:t>
      </w:r>
      <w:r w:rsidR="00156F0D" w:rsidRPr="009C0C1F">
        <w:rPr>
          <w:rFonts w:ascii="Helvetica" w:hAnsi="Helvetica" w:cstheme="minorHAnsi"/>
          <w:color w:val="000000" w:themeColor="text1"/>
        </w:rPr>
        <w:t xml:space="preserve"> b</w:t>
      </w:r>
      <w:r w:rsidR="001B028E" w:rsidRPr="009C0C1F">
        <w:rPr>
          <w:rFonts w:ascii="Helvetica" w:hAnsi="Helvetica" w:cstheme="minorHAnsi"/>
          <w:color w:val="000000" w:themeColor="text1"/>
        </w:rPr>
        <w:t xml:space="preserve">e as inclined to learn about religion. </w:t>
      </w:r>
      <w:r w:rsidR="00096AD6" w:rsidRPr="009C0C1F">
        <w:rPr>
          <w:rFonts w:ascii="Helvetica" w:hAnsi="Helvetica" w:cstheme="minorHAnsi"/>
          <w:color w:val="000000" w:themeColor="text1"/>
        </w:rPr>
        <w:t>So,</w:t>
      </w:r>
      <w:r w:rsidR="001B028E" w:rsidRPr="009C0C1F">
        <w:rPr>
          <w:rFonts w:ascii="Helvetica" w:hAnsi="Helvetica" w:cstheme="minorHAnsi"/>
          <w:color w:val="000000" w:themeColor="text1"/>
        </w:rPr>
        <w:t xml:space="preserve"> </w:t>
      </w:r>
      <w:r w:rsidR="00505EB9" w:rsidRPr="009C0C1F">
        <w:rPr>
          <w:rFonts w:ascii="Helvetica" w:hAnsi="Helvetica" w:cstheme="minorHAnsi"/>
          <w:color w:val="000000" w:themeColor="text1"/>
        </w:rPr>
        <w:t>Renaissance</w:t>
      </w:r>
      <w:r w:rsidR="001B028E" w:rsidRPr="009C0C1F">
        <w:rPr>
          <w:rFonts w:ascii="Helvetica" w:hAnsi="Helvetica" w:cstheme="minorHAnsi"/>
          <w:color w:val="000000" w:themeColor="text1"/>
        </w:rPr>
        <w:t xml:space="preserve"> art in particular is extremely important as it conveyed, and still conveys today, the messages and teaching about Christ in a more understandable way than some teachings that you </w:t>
      </w:r>
      <w:r w:rsidR="00156F0D" w:rsidRPr="009C0C1F">
        <w:rPr>
          <w:rFonts w:ascii="Helvetica" w:hAnsi="Helvetica" w:cstheme="minorHAnsi"/>
          <w:color w:val="000000" w:themeColor="text1"/>
        </w:rPr>
        <w:t>get within the church.</w:t>
      </w:r>
      <w:r w:rsidR="0007477D" w:rsidRPr="009C0C1F">
        <w:rPr>
          <w:rFonts w:ascii="Helvetica" w:hAnsi="Helvetica" w:cstheme="minorHAnsi"/>
          <w:color w:val="000000" w:themeColor="text1"/>
        </w:rPr>
        <w:t xml:space="preserve"> The art produced by the artists of the </w:t>
      </w:r>
      <w:r w:rsidR="00505EB9" w:rsidRPr="009C0C1F">
        <w:rPr>
          <w:rFonts w:ascii="Helvetica" w:hAnsi="Helvetica" w:cstheme="minorHAnsi"/>
          <w:color w:val="000000" w:themeColor="text1"/>
        </w:rPr>
        <w:t>Renaissance</w:t>
      </w:r>
      <w:r w:rsidR="0007477D" w:rsidRPr="009C0C1F">
        <w:rPr>
          <w:rFonts w:ascii="Helvetica" w:hAnsi="Helvetica" w:cstheme="minorHAnsi"/>
          <w:color w:val="000000" w:themeColor="text1"/>
        </w:rPr>
        <w:t xml:space="preserve"> despite </w:t>
      </w:r>
      <w:r w:rsidR="00C75AFA" w:rsidRPr="009C0C1F">
        <w:rPr>
          <w:rFonts w:ascii="Helvetica" w:hAnsi="Helvetica" w:cstheme="minorHAnsi"/>
          <w:color w:val="000000" w:themeColor="text1"/>
        </w:rPr>
        <w:t>its</w:t>
      </w:r>
      <w:r w:rsidR="0007477D" w:rsidRPr="009C0C1F">
        <w:rPr>
          <w:rFonts w:ascii="Helvetica" w:hAnsi="Helvetica" w:cstheme="minorHAnsi"/>
          <w:color w:val="000000" w:themeColor="text1"/>
        </w:rPr>
        <w:t xml:space="preserve"> move away from traditional religious themes still contained strong religious imagery and depicted famous religious scenes, such as </w:t>
      </w:r>
      <w:r w:rsidR="00156F0D" w:rsidRPr="009C0C1F">
        <w:rPr>
          <w:rFonts w:ascii="Helvetica" w:hAnsi="Helvetica" w:cstheme="minorHAnsi"/>
          <w:color w:val="000000" w:themeColor="text1"/>
        </w:rPr>
        <w:t>Michelangelo’s</w:t>
      </w:r>
      <w:r w:rsidR="00E741C6" w:rsidRPr="009C0C1F">
        <w:rPr>
          <w:rFonts w:ascii="Helvetica" w:hAnsi="Helvetica" w:cstheme="minorHAnsi"/>
          <w:color w:val="000000" w:themeColor="text1"/>
        </w:rPr>
        <w:t xml:space="preserve"> art </w:t>
      </w:r>
      <w:r w:rsidR="00A124A0" w:rsidRPr="009C0C1F">
        <w:rPr>
          <w:rFonts w:ascii="Helvetica" w:hAnsi="Helvetica" w:cstheme="minorHAnsi"/>
          <w:color w:val="000000" w:themeColor="text1"/>
        </w:rPr>
        <w:t>‘</w:t>
      </w:r>
      <w:r w:rsidR="0007477D" w:rsidRPr="000D4C11">
        <w:rPr>
          <w:rFonts w:ascii="Helvetica" w:hAnsi="Helvetica" w:cstheme="minorHAnsi"/>
          <w:i/>
          <w:color w:val="000000" w:themeColor="text1"/>
        </w:rPr>
        <w:t>The creation</w:t>
      </w:r>
      <w:r w:rsidR="00A124A0" w:rsidRPr="000D4C11">
        <w:rPr>
          <w:rFonts w:ascii="Helvetica" w:hAnsi="Helvetica" w:cstheme="minorHAnsi"/>
          <w:i/>
          <w:color w:val="000000" w:themeColor="text1"/>
        </w:rPr>
        <w:t xml:space="preserve"> of Adam’</w:t>
      </w:r>
      <w:r w:rsidR="0007477D" w:rsidRPr="009C0C1F">
        <w:rPr>
          <w:rFonts w:ascii="Helvetica" w:hAnsi="Helvetica" w:cstheme="minorHAnsi"/>
          <w:color w:val="000000" w:themeColor="text1"/>
        </w:rPr>
        <w:t xml:space="preserve"> from the ceiling of </w:t>
      </w:r>
      <w:r w:rsidR="000D4C11">
        <w:rPr>
          <w:rFonts w:ascii="Helvetica" w:hAnsi="Helvetica" w:cstheme="minorHAnsi"/>
          <w:color w:val="000000" w:themeColor="text1"/>
        </w:rPr>
        <w:t>‘</w:t>
      </w:r>
      <w:r w:rsidR="0007477D" w:rsidRPr="000D4C11">
        <w:rPr>
          <w:rFonts w:ascii="Helvetica" w:hAnsi="Helvetica" w:cstheme="minorHAnsi"/>
          <w:i/>
          <w:color w:val="000000" w:themeColor="text1"/>
        </w:rPr>
        <w:t>The Sistine Chapel</w:t>
      </w:r>
      <w:r w:rsidR="000D4C11">
        <w:rPr>
          <w:rFonts w:ascii="Helvetica" w:hAnsi="Helvetica" w:cstheme="minorHAnsi"/>
          <w:color w:val="000000" w:themeColor="text1"/>
        </w:rPr>
        <w:t>’</w:t>
      </w:r>
      <w:r w:rsidR="008D5FCE">
        <w:rPr>
          <w:rFonts w:ascii="Helvetica" w:hAnsi="Helvetica" w:cstheme="minorHAnsi"/>
          <w:color w:val="000000" w:themeColor="text1"/>
        </w:rPr>
        <w:t xml:space="preserve"> (Figure 3</w:t>
      </w:r>
      <w:r w:rsidR="0015469B">
        <w:rPr>
          <w:rFonts w:ascii="Helvetica" w:hAnsi="Helvetica" w:cstheme="minorHAnsi"/>
          <w:color w:val="000000" w:themeColor="text1"/>
        </w:rPr>
        <w:t>)</w:t>
      </w:r>
      <w:r w:rsidR="0007477D" w:rsidRPr="009C0C1F">
        <w:rPr>
          <w:rFonts w:ascii="Helvetica" w:hAnsi="Helvetica" w:cstheme="minorHAnsi"/>
          <w:color w:val="000000" w:themeColor="text1"/>
        </w:rPr>
        <w:t>,</w:t>
      </w:r>
      <w:r w:rsidR="00E741C6" w:rsidRPr="009C0C1F">
        <w:rPr>
          <w:rFonts w:ascii="Helvetica" w:hAnsi="Helvetica" w:cstheme="minorHAnsi"/>
          <w:color w:val="000000" w:themeColor="text1"/>
        </w:rPr>
        <w:t xml:space="preserve"> </w:t>
      </w:r>
      <w:r w:rsidR="00FE2990" w:rsidRPr="009C0C1F">
        <w:rPr>
          <w:rFonts w:ascii="Helvetica" w:hAnsi="Helvetica" w:cstheme="minorHAnsi"/>
          <w:color w:val="000000" w:themeColor="text1"/>
        </w:rPr>
        <w:t>Masaccio</w:t>
      </w:r>
      <w:r w:rsidR="009366E5" w:rsidRPr="009C0C1F">
        <w:rPr>
          <w:rFonts w:ascii="Helvetica" w:hAnsi="Helvetica" w:cstheme="minorHAnsi"/>
          <w:color w:val="000000" w:themeColor="text1"/>
        </w:rPr>
        <w:t>’s</w:t>
      </w:r>
      <w:r w:rsidR="00937ABA" w:rsidRPr="009C0C1F">
        <w:rPr>
          <w:rFonts w:ascii="Helvetica" w:hAnsi="Helvetica" w:cstheme="minorHAnsi"/>
          <w:color w:val="000000" w:themeColor="text1"/>
        </w:rPr>
        <w:t xml:space="preserve"> ‘</w:t>
      </w:r>
      <w:r w:rsidR="00FE2990" w:rsidRPr="000D4C11">
        <w:rPr>
          <w:rFonts w:ascii="Helvetica" w:hAnsi="Helvetica" w:cstheme="minorHAnsi"/>
          <w:i/>
          <w:color w:val="000000" w:themeColor="text1"/>
        </w:rPr>
        <w:t xml:space="preserve">the </w:t>
      </w:r>
      <w:r w:rsidR="00541D0A" w:rsidRPr="000D4C11">
        <w:rPr>
          <w:rFonts w:ascii="Helvetica" w:hAnsi="Helvetica" w:cstheme="minorHAnsi"/>
          <w:i/>
          <w:color w:val="000000" w:themeColor="text1"/>
        </w:rPr>
        <w:t>expulsion</w:t>
      </w:r>
      <w:r w:rsidR="00FE2990" w:rsidRPr="000D4C11">
        <w:rPr>
          <w:rFonts w:ascii="Helvetica" w:hAnsi="Helvetica" w:cstheme="minorHAnsi"/>
          <w:i/>
          <w:color w:val="000000" w:themeColor="text1"/>
        </w:rPr>
        <w:t xml:space="preserve"> of A</w:t>
      </w:r>
      <w:r w:rsidR="00937ABA" w:rsidRPr="000D4C11">
        <w:rPr>
          <w:rFonts w:ascii="Helvetica" w:hAnsi="Helvetica" w:cstheme="minorHAnsi"/>
          <w:i/>
          <w:color w:val="000000" w:themeColor="text1"/>
        </w:rPr>
        <w:t>dam and Eve</w:t>
      </w:r>
      <w:r w:rsidR="00937ABA" w:rsidRPr="009C0C1F">
        <w:rPr>
          <w:rFonts w:ascii="Helvetica" w:hAnsi="Helvetica" w:cstheme="minorHAnsi"/>
          <w:color w:val="000000" w:themeColor="text1"/>
        </w:rPr>
        <w:t>’</w:t>
      </w:r>
      <w:r w:rsidR="00A124A0" w:rsidRPr="009C0C1F">
        <w:rPr>
          <w:rFonts w:ascii="Helvetica" w:hAnsi="Helvetica" w:cstheme="minorHAnsi"/>
          <w:color w:val="000000" w:themeColor="text1"/>
        </w:rPr>
        <w:t>,</w:t>
      </w:r>
      <w:r w:rsidR="00937ABA" w:rsidRPr="009C0C1F">
        <w:rPr>
          <w:rFonts w:ascii="Helvetica" w:hAnsi="Helvetica" w:cstheme="minorHAnsi"/>
          <w:color w:val="000000" w:themeColor="text1"/>
        </w:rPr>
        <w:t xml:space="preserve"> </w:t>
      </w:r>
      <w:r w:rsidR="00A124A0" w:rsidRPr="009C0C1F">
        <w:rPr>
          <w:rFonts w:ascii="Helvetica" w:hAnsi="Helvetica" w:cstheme="minorHAnsi"/>
          <w:color w:val="000000" w:themeColor="text1"/>
        </w:rPr>
        <w:t>‘</w:t>
      </w:r>
      <w:r w:rsidR="00937ABA" w:rsidRPr="000D4C11">
        <w:rPr>
          <w:rFonts w:ascii="Helvetica" w:hAnsi="Helvetica" w:cstheme="minorHAnsi"/>
          <w:i/>
          <w:color w:val="000000" w:themeColor="text1"/>
        </w:rPr>
        <w:t>Andrea del</w:t>
      </w:r>
      <w:r w:rsidR="00937ABA" w:rsidRPr="009C0C1F">
        <w:rPr>
          <w:rFonts w:ascii="Helvetica" w:hAnsi="Helvetica" w:cstheme="minorHAnsi"/>
          <w:color w:val="000000" w:themeColor="text1"/>
        </w:rPr>
        <w:t xml:space="preserve"> </w:t>
      </w:r>
      <w:r w:rsidR="00937ABA" w:rsidRPr="000D4C11">
        <w:rPr>
          <w:rFonts w:ascii="Helvetica" w:hAnsi="Helvetica" w:cstheme="minorHAnsi"/>
          <w:i/>
          <w:color w:val="000000" w:themeColor="text1"/>
        </w:rPr>
        <w:t>Verrocchio</w:t>
      </w:r>
      <w:r w:rsidR="00937ABA" w:rsidRPr="009C0C1F">
        <w:rPr>
          <w:rFonts w:ascii="Helvetica" w:hAnsi="Helvetica" w:cstheme="minorHAnsi"/>
          <w:color w:val="000000" w:themeColor="text1"/>
        </w:rPr>
        <w:t xml:space="preserve">’ </w:t>
      </w:r>
      <w:r w:rsidR="00A124A0" w:rsidRPr="009C0C1F">
        <w:rPr>
          <w:rFonts w:ascii="Helvetica" w:hAnsi="Helvetica" w:cstheme="minorHAnsi"/>
          <w:color w:val="000000" w:themeColor="text1"/>
        </w:rPr>
        <w:t xml:space="preserve">and </w:t>
      </w:r>
      <w:r w:rsidR="00937ABA" w:rsidRPr="009C0C1F">
        <w:rPr>
          <w:rFonts w:ascii="Helvetica" w:hAnsi="Helvetica" w:cstheme="minorHAnsi"/>
          <w:color w:val="000000" w:themeColor="text1"/>
        </w:rPr>
        <w:t>‘</w:t>
      </w:r>
      <w:r w:rsidR="00937ABA" w:rsidRPr="000D4C11">
        <w:rPr>
          <w:rFonts w:ascii="Helvetica" w:hAnsi="Helvetica" w:cstheme="minorHAnsi"/>
          <w:i/>
          <w:color w:val="000000" w:themeColor="text1"/>
        </w:rPr>
        <w:t>Madonna and child’</w:t>
      </w:r>
      <w:r w:rsidR="00BC0CBA">
        <w:rPr>
          <w:rFonts w:ascii="Helvetica" w:hAnsi="Helvetica" w:cstheme="minorHAnsi"/>
          <w:i/>
          <w:color w:val="000000" w:themeColor="text1"/>
        </w:rPr>
        <w:t xml:space="preserve"> </w:t>
      </w:r>
      <w:r w:rsidR="008D5FCE">
        <w:rPr>
          <w:rFonts w:ascii="Helvetica" w:hAnsi="Helvetica" w:cstheme="minorHAnsi"/>
          <w:color w:val="000000" w:themeColor="text1"/>
        </w:rPr>
        <w:t>(Figure 4</w:t>
      </w:r>
      <w:r w:rsidR="0015469B" w:rsidRPr="0015469B">
        <w:rPr>
          <w:rFonts w:ascii="Helvetica" w:hAnsi="Helvetica" w:cstheme="minorHAnsi"/>
          <w:color w:val="000000" w:themeColor="text1"/>
        </w:rPr>
        <w:t>)</w:t>
      </w:r>
      <w:r w:rsidR="009366E5" w:rsidRPr="0015469B">
        <w:rPr>
          <w:rFonts w:ascii="Helvetica" w:hAnsi="Helvetica" w:cstheme="minorHAnsi"/>
          <w:color w:val="000000" w:themeColor="text1"/>
        </w:rPr>
        <w:t>.</w:t>
      </w:r>
    </w:p>
    <w:p w14:paraId="411BE22E" w14:textId="11550CFB" w:rsidR="004E64E0" w:rsidRDefault="004E64E0" w:rsidP="00BE6487">
      <w:pPr>
        <w:spacing w:line="480" w:lineRule="auto"/>
        <w:rPr>
          <w:rFonts w:ascii="Helvetica" w:hAnsi="Helvetica" w:cstheme="minorHAnsi"/>
          <w:color w:val="000000" w:themeColor="text1"/>
        </w:rPr>
      </w:pPr>
    </w:p>
    <w:p w14:paraId="0C201F78" w14:textId="17FA7B93" w:rsidR="005E0AB2" w:rsidRDefault="0015469B" w:rsidP="00BE6487">
      <w:pPr>
        <w:spacing w:line="480" w:lineRule="auto"/>
        <w:rPr>
          <w:rFonts w:ascii="Helvetica" w:hAnsi="Helvetica" w:cstheme="minorHAnsi"/>
          <w:color w:val="000000" w:themeColor="text1"/>
        </w:rPr>
      </w:pPr>
      <w:r w:rsidRPr="009C0C1F">
        <w:rPr>
          <w:rFonts w:ascii="Helvetica" w:hAnsi="Helvetica" w:cstheme="minorHAnsi"/>
          <w:noProof/>
          <w:color w:val="000000" w:themeColor="text1"/>
        </w:rPr>
        <w:lastRenderedPageBreak/>
        <w:drawing>
          <wp:anchor distT="0" distB="0" distL="114300" distR="114300" simplePos="0" relativeHeight="251677696" behindDoc="1" locked="0" layoutInCell="1" allowOverlap="1" wp14:anchorId="129292AB" wp14:editId="03193E1A">
            <wp:simplePos x="0" y="0"/>
            <wp:positionH relativeFrom="column">
              <wp:posOffset>850900</wp:posOffset>
            </wp:positionH>
            <wp:positionV relativeFrom="paragraph">
              <wp:posOffset>116840</wp:posOffset>
            </wp:positionV>
            <wp:extent cx="3874135" cy="3750945"/>
            <wp:effectExtent l="0" t="0" r="0" b="1905"/>
            <wp:wrapTight wrapText="bothSides">
              <wp:wrapPolygon edited="0">
                <wp:start x="0" y="0"/>
                <wp:lineTo x="0" y="21501"/>
                <wp:lineTo x="21455" y="21501"/>
                <wp:lineTo x="21455" y="0"/>
                <wp:lineTo x="0" y="0"/>
              </wp:wrapPolygon>
            </wp:wrapTight>
            <wp:docPr id="3" name="Picture 3" descr="../../Downloads/1024px-Chapelle_sixtine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ownloads/1024px-Chapelle_sixtine3.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74135" cy="37509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9A569AC" w14:textId="41FCBD64" w:rsidR="005E0AB2" w:rsidRDefault="005E0AB2" w:rsidP="00BE6487">
      <w:pPr>
        <w:spacing w:line="480" w:lineRule="auto"/>
        <w:rPr>
          <w:rFonts w:ascii="Helvetica" w:hAnsi="Helvetica" w:cstheme="minorHAnsi"/>
          <w:color w:val="000000" w:themeColor="text1"/>
        </w:rPr>
      </w:pPr>
    </w:p>
    <w:p w14:paraId="480F23B6" w14:textId="3B8F7B9C" w:rsidR="005E0AB2" w:rsidRDefault="005E0AB2" w:rsidP="00BE6487">
      <w:pPr>
        <w:spacing w:line="480" w:lineRule="auto"/>
        <w:rPr>
          <w:rFonts w:ascii="Helvetica" w:hAnsi="Helvetica" w:cstheme="minorHAnsi"/>
          <w:color w:val="000000" w:themeColor="text1"/>
        </w:rPr>
      </w:pPr>
    </w:p>
    <w:p w14:paraId="280C9B86" w14:textId="3F85FEEA" w:rsidR="005E0AB2" w:rsidRDefault="005E0AB2" w:rsidP="00BE6487">
      <w:pPr>
        <w:spacing w:line="480" w:lineRule="auto"/>
        <w:rPr>
          <w:rFonts w:ascii="Helvetica" w:hAnsi="Helvetica" w:cstheme="minorHAnsi"/>
          <w:color w:val="000000" w:themeColor="text1"/>
        </w:rPr>
      </w:pPr>
    </w:p>
    <w:p w14:paraId="68E3916F" w14:textId="23FBC0E8" w:rsidR="005E0AB2" w:rsidRDefault="005E0AB2" w:rsidP="00BE6487">
      <w:pPr>
        <w:spacing w:line="480" w:lineRule="auto"/>
        <w:rPr>
          <w:rFonts w:ascii="Helvetica" w:hAnsi="Helvetica" w:cstheme="minorHAnsi"/>
          <w:color w:val="000000" w:themeColor="text1"/>
        </w:rPr>
      </w:pPr>
    </w:p>
    <w:p w14:paraId="006C37D8" w14:textId="6D2B45C5" w:rsidR="005E0AB2" w:rsidRDefault="005E0AB2" w:rsidP="00BE6487">
      <w:pPr>
        <w:spacing w:line="480" w:lineRule="auto"/>
        <w:rPr>
          <w:rFonts w:ascii="Helvetica" w:hAnsi="Helvetica" w:cstheme="minorHAnsi"/>
          <w:color w:val="000000" w:themeColor="text1"/>
        </w:rPr>
      </w:pPr>
    </w:p>
    <w:p w14:paraId="4789BC7E" w14:textId="667C767C" w:rsidR="005E0AB2" w:rsidRDefault="005E0AB2" w:rsidP="00BE6487">
      <w:pPr>
        <w:spacing w:line="480" w:lineRule="auto"/>
        <w:rPr>
          <w:rFonts w:ascii="Helvetica" w:hAnsi="Helvetica" w:cstheme="minorHAnsi"/>
          <w:color w:val="000000" w:themeColor="text1"/>
        </w:rPr>
      </w:pPr>
    </w:p>
    <w:p w14:paraId="1E000F48" w14:textId="39AE8677" w:rsidR="005E0AB2" w:rsidRDefault="005E0AB2" w:rsidP="00BE6487">
      <w:pPr>
        <w:spacing w:line="480" w:lineRule="auto"/>
        <w:rPr>
          <w:rFonts w:ascii="Helvetica" w:hAnsi="Helvetica" w:cstheme="minorHAnsi"/>
          <w:color w:val="000000" w:themeColor="text1"/>
        </w:rPr>
      </w:pPr>
    </w:p>
    <w:p w14:paraId="7E28E59D" w14:textId="1A38242E" w:rsidR="005E0AB2" w:rsidRDefault="005E0AB2" w:rsidP="00BE6487">
      <w:pPr>
        <w:spacing w:line="480" w:lineRule="auto"/>
        <w:rPr>
          <w:rFonts w:ascii="Helvetica" w:hAnsi="Helvetica" w:cstheme="minorHAnsi"/>
          <w:color w:val="000000" w:themeColor="text1"/>
        </w:rPr>
      </w:pPr>
    </w:p>
    <w:p w14:paraId="3670CCE0" w14:textId="33C9EE69" w:rsidR="005E0AB2" w:rsidRDefault="005E0AB2" w:rsidP="00BE6487">
      <w:pPr>
        <w:spacing w:line="480" w:lineRule="auto"/>
        <w:rPr>
          <w:rFonts w:ascii="Helvetica" w:hAnsi="Helvetica" w:cstheme="minorHAnsi"/>
          <w:color w:val="000000" w:themeColor="text1"/>
        </w:rPr>
      </w:pPr>
    </w:p>
    <w:p w14:paraId="34B3AD5F" w14:textId="3042F6DB" w:rsidR="005E0AB2" w:rsidRDefault="0015469B" w:rsidP="00BE6487">
      <w:pPr>
        <w:spacing w:line="480" w:lineRule="auto"/>
        <w:rPr>
          <w:rFonts w:ascii="Helvetica" w:hAnsi="Helvetica" w:cstheme="minorHAnsi"/>
          <w:color w:val="000000" w:themeColor="text1"/>
        </w:rPr>
      </w:pPr>
      <w:r w:rsidRPr="009C0C1F">
        <w:rPr>
          <w:rFonts w:ascii="Helvetica" w:hAnsi="Helvetica" w:cstheme="minorHAnsi"/>
          <w:noProof/>
          <w:color w:val="000000" w:themeColor="text1"/>
        </w:rPr>
        <mc:AlternateContent>
          <mc:Choice Requires="wps">
            <w:drawing>
              <wp:anchor distT="0" distB="0" distL="114300" distR="114300" simplePos="0" relativeHeight="251658240" behindDoc="0" locked="0" layoutInCell="1" allowOverlap="1" wp14:anchorId="0AA1F1B2" wp14:editId="1F606A13">
                <wp:simplePos x="0" y="0"/>
                <wp:positionH relativeFrom="column">
                  <wp:posOffset>1078230</wp:posOffset>
                </wp:positionH>
                <wp:positionV relativeFrom="paragraph">
                  <wp:posOffset>232410</wp:posOffset>
                </wp:positionV>
                <wp:extent cx="3314700" cy="345440"/>
                <wp:effectExtent l="0" t="0" r="0" b="10160"/>
                <wp:wrapSquare wrapText="bothSides"/>
                <wp:docPr id="2" name="Text Box 2"/>
                <wp:cNvGraphicFramePr/>
                <a:graphic xmlns:a="http://schemas.openxmlformats.org/drawingml/2006/main">
                  <a:graphicData uri="http://schemas.microsoft.com/office/word/2010/wordprocessingShape">
                    <wps:wsp>
                      <wps:cNvSpPr txBox="1"/>
                      <wps:spPr>
                        <a:xfrm>
                          <a:off x="0" y="0"/>
                          <a:ext cx="3314700" cy="3454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AF991EB" w14:textId="7BD6CF3A" w:rsidR="0068063D" w:rsidRPr="00E86460" w:rsidRDefault="008D5FCE">
                            <w:pPr>
                              <w:rPr>
                                <w:rFonts w:ascii="Helvetica" w:hAnsi="Helvetica"/>
                                <w:sz w:val="20"/>
                                <w:szCs w:val="20"/>
                              </w:rPr>
                            </w:pPr>
                            <w:r>
                              <w:rPr>
                                <w:rFonts w:ascii="Helvetica" w:hAnsi="Helvetica"/>
                                <w:sz w:val="20"/>
                                <w:szCs w:val="20"/>
                              </w:rPr>
                              <w:t>Figure 3</w:t>
                            </w:r>
                            <w:r w:rsidR="0068063D">
                              <w:rPr>
                                <w:rFonts w:ascii="Helvetica" w:hAnsi="Helvetica"/>
                                <w:sz w:val="20"/>
                                <w:szCs w:val="20"/>
                              </w:rPr>
                              <w:t xml:space="preserve">: </w:t>
                            </w:r>
                            <w:proofErr w:type="spellStart"/>
                            <w:r w:rsidR="0068063D" w:rsidRPr="00E86460">
                              <w:rPr>
                                <w:rFonts w:ascii="Helvetica" w:hAnsi="Helvetica"/>
                                <w:sz w:val="20"/>
                                <w:szCs w:val="20"/>
                              </w:rPr>
                              <w:t>Michaelangelo’s</w:t>
                            </w:r>
                            <w:proofErr w:type="spellEnd"/>
                            <w:r w:rsidR="0068063D" w:rsidRPr="00E86460">
                              <w:rPr>
                                <w:rFonts w:ascii="Helvetica" w:hAnsi="Helvetica"/>
                                <w:sz w:val="20"/>
                                <w:szCs w:val="20"/>
                              </w:rPr>
                              <w:t xml:space="preserve"> </w:t>
                            </w:r>
                            <w:r w:rsidR="0068063D" w:rsidRPr="005277D8">
                              <w:rPr>
                                <w:rFonts w:ascii="Helvetica" w:hAnsi="Helvetica"/>
                                <w:i/>
                                <w:sz w:val="20"/>
                                <w:szCs w:val="20"/>
                              </w:rPr>
                              <w:t>Sistine Chapel</w:t>
                            </w:r>
                            <w:r w:rsidR="0068063D" w:rsidRPr="00E86460">
                              <w:rPr>
                                <w:rFonts w:ascii="Helvetica" w:hAnsi="Helvetica"/>
                                <w:sz w:val="20"/>
                                <w:szCs w:val="20"/>
                              </w:rPr>
                              <w:t xml:space="preserve"> </w:t>
                            </w:r>
                            <w:r w:rsidR="0068063D">
                              <w:rPr>
                                <w:rFonts w:ascii="Helvetica" w:hAnsi="Helvetica"/>
                                <w:sz w:val="20"/>
                                <w:szCs w:val="20"/>
                              </w:rPr>
                              <w:t>1508 - 1512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A1F1B2" id="Text Box 2" o:spid="_x0000_s1028" type="#_x0000_t202" style="position:absolute;margin-left:84.9pt;margin-top:18.3pt;width:261pt;height:27.2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" filled="f" stroked="f">
                <v:textbox>
                  <w:txbxContent>
                    <w:p w14:paraId="6AF991EB" w14:textId="7BD6CF3A" w:rsidR="0068063D" w:rsidRPr="00E86460" w:rsidRDefault="008D5FCE">
                      <w:pPr>
                        <w:rPr>
                          <w:rFonts w:ascii="Helvetica" w:hAnsi="Helvetica"/>
                          <w:sz w:val="20"/>
                          <w:szCs w:val="20"/>
                        </w:rPr>
                      </w:pPr>
                      <w:r>
                        <w:rPr>
                          <w:rFonts w:ascii="Helvetica" w:hAnsi="Helvetica"/>
                          <w:sz w:val="20"/>
                          <w:szCs w:val="20"/>
                        </w:rPr>
                        <w:t>Figure 3</w:t>
                      </w:r>
                      <w:r w:rsidR="0068063D">
                        <w:rPr>
                          <w:rFonts w:ascii="Helvetica" w:hAnsi="Helvetica"/>
                          <w:sz w:val="20"/>
                          <w:szCs w:val="20"/>
                        </w:rPr>
                        <w:t xml:space="preserve">: </w:t>
                      </w:r>
                      <w:proofErr w:type="spellStart"/>
                      <w:r w:rsidR="0068063D" w:rsidRPr="00E86460">
                        <w:rPr>
                          <w:rFonts w:ascii="Helvetica" w:hAnsi="Helvetica"/>
                          <w:sz w:val="20"/>
                          <w:szCs w:val="20"/>
                        </w:rPr>
                        <w:t>Michaelangelo’s</w:t>
                      </w:r>
                      <w:proofErr w:type="spellEnd"/>
                      <w:r w:rsidR="0068063D" w:rsidRPr="00E86460">
                        <w:rPr>
                          <w:rFonts w:ascii="Helvetica" w:hAnsi="Helvetica"/>
                          <w:sz w:val="20"/>
                          <w:szCs w:val="20"/>
                        </w:rPr>
                        <w:t xml:space="preserve"> </w:t>
                      </w:r>
                      <w:r w:rsidR="0068063D" w:rsidRPr="005277D8">
                        <w:rPr>
                          <w:rFonts w:ascii="Helvetica" w:hAnsi="Helvetica"/>
                          <w:i/>
                          <w:sz w:val="20"/>
                          <w:szCs w:val="20"/>
                        </w:rPr>
                        <w:t>Sistine Chapel</w:t>
                      </w:r>
                      <w:r w:rsidR="0068063D" w:rsidRPr="00E86460">
                        <w:rPr>
                          <w:rFonts w:ascii="Helvetica" w:hAnsi="Helvetica"/>
                          <w:sz w:val="20"/>
                          <w:szCs w:val="20"/>
                        </w:rPr>
                        <w:t xml:space="preserve"> </w:t>
                      </w:r>
                      <w:r w:rsidR="0068063D">
                        <w:rPr>
                          <w:rFonts w:ascii="Helvetica" w:hAnsi="Helvetica"/>
                          <w:sz w:val="20"/>
                          <w:szCs w:val="20"/>
                        </w:rPr>
                        <w:t>1508 - 1512</w:t>
                      </w:r>
                    </w:p>
                  </w:txbxContent>
                </v:textbox>
                <w10:wrap type="square"/>
              </v:shape>
            </w:pict>
          </mc:Fallback>
        </mc:AlternateContent>
      </w:r>
    </w:p>
    <w:p w14:paraId="1ACCD3DB" w14:textId="727025CC" w:rsidR="005E0AB2" w:rsidRDefault="005E0AB2" w:rsidP="00BE6487">
      <w:pPr>
        <w:spacing w:line="480" w:lineRule="auto"/>
        <w:rPr>
          <w:rFonts w:ascii="Helvetica" w:hAnsi="Helvetica" w:cstheme="minorHAnsi"/>
          <w:color w:val="000000" w:themeColor="text1"/>
        </w:rPr>
      </w:pPr>
    </w:p>
    <w:p w14:paraId="23F38FFB" w14:textId="75831EB7" w:rsidR="005E0AB2" w:rsidRDefault="0015469B" w:rsidP="00BE6487">
      <w:pPr>
        <w:spacing w:line="480" w:lineRule="auto"/>
        <w:rPr>
          <w:rFonts w:ascii="Helvetica" w:hAnsi="Helvetica" w:cstheme="minorHAnsi"/>
          <w:color w:val="000000" w:themeColor="text1"/>
        </w:rPr>
      </w:pPr>
      <w:r w:rsidRPr="009C0C1F">
        <w:rPr>
          <w:rFonts w:ascii="Helvetica" w:hAnsi="Helvetica" w:cstheme="minorHAnsi"/>
          <w:noProof/>
          <w:color w:val="000000" w:themeColor="text1"/>
        </w:rPr>
        <w:drawing>
          <wp:anchor distT="0" distB="0" distL="114300" distR="114300" simplePos="0" relativeHeight="251645952" behindDoc="1" locked="0" layoutInCell="1" allowOverlap="1" wp14:anchorId="72F4BEC5" wp14:editId="5B6D1F97">
            <wp:simplePos x="0" y="0"/>
            <wp:positionH relativeFrom="column">
              <wp:posOffset>848995</wp:posOffset>
            </wp:positionH>
            <wp:positionV relativeFrom="paragraph">
              <wp:posOffset>180340</wp:posOffset>
            </wp:positionV>
            <wp:extent cx="3888105" cy="3832225"/>
            <wp:effectExtent l="0" t="0" r="0" b="3175"/>
            <wp:wrapTight wrapText="bothSides">
              <wp:wrapPolygon edited="0">
                <wp:start x="0" y="0"/>
                <wp:lineTo x="0" y="21475"/>
                <wp:lineTo x="21448" y="21475"/>
                <wp:lineTo x="21448" y="0"/>
                <wp:lineTo x="0" y="0"/>
              </wp:wrapPolygon>
            </wp:wrapTight>
            <wp:docPr id="1" name="Picture 1" descr="../../Downloads/Madonna%20Michelangelo-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wnloads/Madonna%20Michelangelo-4.jpe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88105" cy="38322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91394CC" w14:textId="7E16F1FF" w:rsidR="005E0AB2" w:rsidRDefault="005E0AB2" w:rsidP="00BE6487">
      <w:pPr>
        <w:spacing w:line="480" w:lineRule="auto"/>
        <w:rPr>
          <w:rFonts w:ascii="Helvetica" w:hAnsi="Helvetica" w:cstheme="minorHAnsi"/>
          <w:color w:val="000000" w:themeColor="text1"/>
        </w:rPr>
      </w:pPr>
    </w:p>
    <w:p w14:paraId="7A0B06B3" w14:textId="0F0B08C2" w:rsidR="005E0AB2" w:rsidRDefault="005E0AB2" w:rsidP="00BE6487">
      <w:pPr>
        <w:spacing w:line="480" w:lineRule="auto"/>
        <w:rPr>
          <w:rFonts w:ascii="Helvetica" w:hAnsi="Helvetica" w:cstheme="minorHAnsi"/>
          <w:color w:val="000000" w:themeColor="text1"/>
        </w:rPr>
      </w:pPr>
    </w:p>
    <w:p w14:paraId="725F231D" w14:textId="316187AB" w:rsidR="005E0AB2" w:rsidRDefault="005E0AB2" w:rsidP="00BE6487">
      <w:pPr>
        <w:spacing w:line="480" w:lineRule="auto"/>
        <w:rPr>
          <w:rFonts w:ascii="Helvetica" w:hAnsi="Helvetica" w:cstheme="minorHAnsi"/>
          <w:color w:val="000000" w:themeColor="text1"/>
        </w:rPr>
      </w:pPr>
    </w:p>
    <w:p w14:paraId="585C024F" w14:textId="317FD0FF" w:rsidR="005E0AB2" w:rsidRDefault="005E0AB2" w:rsidP="00BE6487">
      <w:pPr>
        <w:spacing w:line="480" w:lineRule="auto"/>
        <w:rPr>
          <w:rFonts w:ascii="Helvetica" w:hAnsi="Helvetica" w:cstheme="minorHAnsi"/>
          <w:color w:val="000000" w:themeColor="text1"/>
        </w:rPr>
      </w:pPr>
    </w:p>
    <w:p w14:paraId="07B197AE" w14:textId="30AB7149" w:rsidR="005E0AB2" w:rsidRDefault="005E0AB2" w:rsidP="00BE6487">
      <w:pPr>
        <w:spacing w:line="480" w:lineRule="auto"/>
        <w:rPr>
          <w:rFonts w:ascii="Helvetica" w:hAnsi="Helvetica" w:cstheme="minorHAnsi"/>
          <w:color w:val="000000" w:themeColor="text1"/>
        </w:rPr>
      </w:pPr>
    </w:p>
    <w:p w14:paraId="5445051F" w14:textId="16177717" w:rsidR="005E0AB2" w:rsidRDefault="005E0AB2" w:rsidP="00BE6487">
      <w:pPr>
        <w:spacing w:line="480" w:lineRule="auto"/>
        <w:rPr>
          <w:rFonts w:ascii="Helvetica" w:hAnsi="Helvetica" w:cstheme="minorHAnsi"/>
          <w:color w:val="000000" w:themeColor="text1"/>
        </w:rPr>
      </w:pPr>
    </w:p>
    <w:p w14:paraId="2AF0AA2C" w14:textId="518AB673" w:rsidR="005E0AB2" w:rsidRDefault="005E0AB2" w:rsidP="00BE6487">
      <w:pPr>
        <w:spacing w:line="480" w:lineRule="auto"/>
        <w:rPr>
          <w:rFonts w:ascii="Helvetica" w:hAnsi="Helvetica" w:cstheme="minorHAnsi"/>
          <w:color w:val="000000" w:themeColor="text1"/>
        </w:rPr>
      </w:pPr>
    </w:p>
    <w:p w14:paraId="14BBF937" w14:textId="735BA470" w:rsidR="005E0AB2" w:rsidRDefault="005E0AB2" w:rsidP="00BE6487">
      <w:pPr>
        <w:spacing w:line="480" w:lineRule="auto"/>
        <w:rPr>
          <w:rFonts w:ascii="Helvetica" w:hAnsi="Helvetica" w:cstheme="minorHAnsi"/>
          <w:color w:val="000000" w:themeColor="text1"/>
        </w:rPr>
      </w:pPr>
    </w:p>
    <w:p w14:paraId="70C27240" w14:textId="6FE38A72" w:rsidR="005E0AB2" w:rsidRDefault="005E0AB2" w:rsidP="00BE6487">
      <w:pPr>
        <w:spacing w:line="480" w:lineRule="auto"/>
        <w:rPr>
          <w:rFonts w:ascii="Helvetica" w:hAnsi="Helvetica" w:cstheme="minorHAnsi"/>
          <w:color w:val="000000" w:themeColor="text1"/>
        </w:rPr>
      </w:pPr>
    </w:p>
    <w:p w14:paraId="08757BC8" w14:textId="23E13351" w:rsidR="005E0AB2" w:rsidRDefault="005E0AB2" w:rsidP="00BE6487">
      <w:pPr>
        <w:spacing w:line="480" w:lineRule="auto"/>
        <w:rPr>
          <w:rFonts w:ascii="Helvetica" w:hAnsi="Helvetica" w:cstheme="minorHAnsi"/>
          <w:color w:val="000000" w:themeColor="text1"/>
        </w:rPr>
      </w:pPr>
    </w:p>
    <w:p w14:paraId="2D4F3F21" w14:textId="77777777" w:rsidR="00BC0CBA" w:rsidRDefault="0015469B" w:rsidP="00BE6487">
      <w:pPr>
        <w:spacing w:line="480" w:lineRule="auto"/>
        <w:rPr>
          <w:rFonts w:ascii="Helvetica" w:hAnsi="Helvetica" w:cstheme="minorHAnsi"/>
          <w:color w:val="000000" w:themeColor="text1"/>
        </w:rPr>
      </w:pPr>
      <w:r w:rsidRPr="009C0C1F">
        <w:rPr>
          <w:rFonts w:ascii="Helvetica" w:hAnsi="Helvetica" w:cstheme="minorHAnsi"/>
          <w:noProof/>
          <w:color w:val="000000" w:themeColor="text1"/>
        </w:rPr>
        <mc:AlternateContent>
          <mc:Choice Requires="wps">
            <w:drawing>
              <wp:anchor distT="0" distB="0" distL="114300" distR="114300" simplePos="0" relativeHeight="251685888" behindDoc="0" locked="0" layoutInCell="1" allowOverlap="1" wp14:anchorId="303D9ECE" wp14:editId="3817C26F">
                <wp:simplePos x="0" y="0"/>
                <wp:positionH relativeFrom="column">
                  <wp:posOffset>1078230</wp:posOffset>
                </wp:positionH>
                <wp:positionV relativeFrom="paragraph">
                  <wp:posOffset>38735</wp:posOffset>
                </wp:positionV>
                <wp:extent cx="3543935" cy="332740"/>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3543935" cy="3327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F841848" w14:textId="6C0DD685" w:rsidR="0068063D" w:rsidRPr="00E86460" w:rsidRDefault="0068063D" w:rsidP="00A124A0">
                            <w:pPr>
                              <w:rPr>
                                <w:rFonts w:ascii="Helvetica" w:hAnsi="Helvetica"/>
                                <w:sz w:val="20"/>
                                <w:szCs w:val="20"/>
                              </w:rPr>
                            </w:pPr>
                            <w:r>
                              <w:rPr>
                                <w:rFonts w:ascii="Helvetica" w:hAnsi="Helvetica"/>
                                <w:sz w:val="20"/>
                                <w:szCs w:val="20"/>
                              </w:rPr>
                              <w:t>F</w:t>
                            </w:r>
                            <w:r w:rsidR="008D5FCE">
                              <w:rPr>
                                <w:rFonts w:ascii="Helvetica" w:hAnsi="Helvetica"/>
                                <w:sz w:val="20"/>
                                <w:szCs w:val="20"/>
                              </w:rPr>
                              <w:t>igure 4</w:t>
                            </w:r>
                            <w:r w:rsidRPr="00E86460">
                              <w:rPr>
                                <w:rFonts w:ascii="Helvetica" w:hAnsi="Helvetica"/>
                                <w:sz w:val="20"/>
                                <w:szCs w:val="20"/>
                              </w:rPr>
                              <w:t xml:space="preserve">: </w:t>
                            </w:r>
                            <w:proofErr w:type="spellStart"/>
                            <w:r w:rsidRPr="00E86460">
                              <w:rPr>
                                <w:rFonts w:ascii="Helvetica" w:hAnsi="Helvetica"/>
                                <w:sz w:val="20"/>
                                <w:szCs w:val="20"/>
                              </w:rPr>
                              <w:t>Michaelangelo’s</w:t>
                            </w:r>
                            <w:proofErr w:type="spellEnd"/>
                            <w:r w:rsidRPr="00E86460">
                              <w:rPr>
                                <w:rFonts w:ascii="Helvetica" w:hAnsi="Helvetica"/>
                                <w:sz w:val="20"/>
                                <w:szCs w:val="20"/>
                              </w:rPr>
                              <w:t xml:space="preserve"> </w:t>
                            </w:r>
                            <w:r w:rsidRPr="005277D8">
                              <w:rPr>
                                <w:rFonts w:ascii="Helvetica" w:hAnsi="Helvetica"/>
                                <w:i/>
                                <w:sz w:val="20"/>
                                <w:szCs w:val="20"/>
                              </w:rPr>
                              <w:t>Madonna and child</w:t>
                            </w:r>
                            <w:r w:rsidRPr="00E86460">
                              <w:rPr>
                                <w:rFonts w:ascii="Helvetica" w:hAnsi="Helvetica"/>
                                <w:sz w:val="20"/>
                                <w:szCs w:val="20"/>
                              </w:rPr>
                              <w:t xml:space="preserve"> 1501 - 1504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3D9ECE" id="Text Box 4" o:spid="_x0000_s1029" type="#_x0000_t202" style="position:absolute;margin-left:84.9pt;margin-top:3.05pt;width:279.05pt;height:26.2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" filled="f" stroked="f">
                <v:textbox>
                  <w:txbxContent>
                    <w:p w14:paraId="7F841848" w14:textId="6C0DD685" w:rsidR="0068063D" w:rsidRPr="00E86460" w:rsidRDefault="0068063D" w:rsidP="00A124A0">
                      <w:pPr>
                        <w:rPr>
                          <w:rFonts w:ascii="Helvetica" w:hAnsi="Helvetica"/>
                          <w:sz w:val="20"/>
                          <w:szCs w:val="20"/>
                        </w:rPr>
                      </w:pPr>
                      <w:r>
                        <w:rPr>
                          <w:rFonts w:ascii="Helvetica" w:hAnsi="Helvetica"/>
                          <w:sz w:val="20"/>
                          <w:szCs w:val="20"/>
                        </w:rPr>
                        <w:t>F</w:t>
                      </w:r>
                      <w:r w:rsidR="008D5FCE">
                        <w:rPr>
                          <w:rFonts w:ascii="Helvetica" w:hAnsi="Helvetica"/>
                          <w:sz w:val="20"/>
                          <w:szCs w:val="20"/>
                        </w:rPr>
                        <w:t>igure 4</w:t>
                      </w:r>
                      <w:r w:rsidRPr="00E86460">
                        <w:rPr>
                          <w:rFonts w:ascii="Helvetica" w:hAnsi="Helvetica"/>
                          <w:sz w:val="20"/>
                          <w:szCs w:val="20"/>
                        </w:rPr>
                        <w:t xml:space="preserve">: </w:t>
                      </w:r>
                      <w:proofErr w:type="spellStart"/>
                      <w:r w:rsidRPr="00E86460">
                        <w:rPr>
                          <w:rFonts w:ascii="Helvetica" w:hAnsi="Helvetica"/>
                          <w:sz w:val="20"/>
                          <w:szCs w:val="20"/>
                        </w:rPr>
                        <w:t>Michaelangelo’s</w:t>
                      </w:r>
                      <w:proofErr w:type="spellEnd"/>
                      <w:r w:rsidRPr="00E86460">
                        <w:rPr>
                          <w:rFonts w:ascii="Helvetica" w:hAnsi="Helvetica"/>
                          <w:sz w:val="20"/>
                          <w:szCs w:val="20"/>
                        </w:rPr>
                        <w:t xml:space="preserve"> </w:t>
                      </w:r>
                      <w:r w:rsidRPr="005277D8">
                        <w:rPr>
                          <w:rFonts w:ascii="Helvetica" w:hAnsi="Helvetica"/>
                          <w:i/>
                          <w:sz w:val="20"/>
                          <w:szCs w:val="20"/>
                        </w:rPr>
                        <w:t>Madonna and child</w:t>
                      </w:r>
                      <w:r w:rsidRPr="00E86460">
                        <w:rPr>
                          <w:rFonts w:ascii="Helvetica" w:hAnsi="Helvetica"/>
                          <w:sz w:val="20"/>
                          <w:szCs w:val="20"/>
                        </w:rPr>
                        <w:t xml:space="preserve"> 1501 - 1504</w:t>
                      </w:r>
                    </w:p>
                  </w:txbxContent>
                </v:textbox>
                <w10:wrap type="square"/>
              </v:shape>
            </w:pict>
          </mc:Fallback>
        </mc:AlternateContent>
      </w:r>
    </w:p>
    <w:p w14:paraId="7E382A68" w14:textId="5435B2B9" w:rsidR="00787CE7" w:rsidRDefault="006510E1" w:rsidP="00BE6487">
      <w:pPr>
        <w:spacing w:line="480" w:lineRule="auto"/>
        <w:rPr>
          <w:rFonts w:ascii="Helvetica" w:hAnsi="Helvetica" w:cstheme="minorHAnsi"/>
          <w:color w:val="000000" w:themeColor="text1"/>
        </w:rPr>
      </w:pPr>
      <w:r w:rsidRPr="009C0C1F">
        <w:rPr>
          <w:rFonts w:ascii="Helvetica" w:hAnsi="Helvetica" w:cstheme="minorHAnsi"/>
          <w:color w:val="000000" w:themeColor="text1"/>
        </w:rPr>
        <w:lastRenderedPageBreak/>
        <w:t>However, it is important to note that not all believed that Humanism allowed for artists to revert to classics of art and culture, others</w:t>
      </w:r>
      <w:r w:rsidR="0010168C" w:rsidRPr="009C0C1F">
        <w:rPr>
          <w:rFonts w:ascii="Helvetica" w:hAnsi="Helvetica" w:cstheme="minorHAnsi"/>
          <w:color w:val="000000" w:themeColor="text1"/>
        </w:rPr>
        <w:t xml:space="preserve"> within the field of High </w:t>
      </w:r>
      <w:r w:rsidR="00505EB9" w:rsidRPr="009C0C1F">
        <w:rPr>
          <w:rFonts w:ascii="Helvetica" w:hAnsi="Helvetica" w:cstheme="minorHAnsi"/>
          <w:color w:val="000000" w:themeColor="text1"/>
        </w:rPr>
        <w:t>Renaissance</w:t>
      </w:r>
      <w:r w:rsidR="00840526" w:rsidRPr="009C0C1F">
        <w:rPr>
          <w:rFonts w:ascii="Helvetica" w:hAnsi="Helvetica" w:cstheme="minorHAnsi"/>
          <w:color w:val="000000" w:themeColor="text1"/>
        </w:rPr>
        <w:t xml:space="preserve"> </w:t>
      </w:r>
      <w:r w:rsidR="0010168C" w:rsidRPr="009C0C1F">
        <w:rPr>
          <w:rFonts w:ascii="Helvetica" w:hAnsi="Helvetica" w:cstheme="minorHAnsi"/>
          <w:color w:val="000000" w:themeColor="text1"/>
        </w:rPr>
        <w:t>Humanism,</w:t>
      </w:r>
      <w:r w:rsidRPr="009C0C1F">
        <w:rPr>
          <w:rFonts w:ascii="Helvetica" w:hAnsi="Helvetica" w:cstheme="minorHAnsi"/>
          <w:color w:val="000000" w:themeColor="text1"/>
        </w:rPr>
        <w:t xml:space="preserve"> have hypothesised that it was a period of freedom away from religious principles; “human beings are not subject to God or any divine agency. They have no obligations to love, fear or obey any such supernatural agent</w:t>
      </w:r>
      <w:r w:rsidR="00937ABA" w:rsidRPr="009C0C1F">
        <w:rPr>
          <w:rFonts w:ascii="Helvetica" w:hAnsi="Helvetica" w:cstheme="minorHAnsi"/>
          <w:color w:val="000000" w:themeColor="text1"/>
        </w:rPr>
        <w:t>”</w:t>
      </w:r>
      <w:r w:rsidRPr="009C0C1F">
        <w:rPr>
          <w:rFonts w:ascii="Helvetica" w:hAnsi="Helvetica" w:cstheme="minorHAnsi"/>
          <w:color w:val="000000" w:themeColor="text1"/>
        </w:rPr>
        <w:t xml:space="preserve"> (</w:t>
      </w:r>
      <w:r w:rsidR="00937ABA" w:rsidRPr="009C0C1F">
        <w:rPr>
          <w:rFonts w:ascii="Helvetica" w:hAnsi="Helvetica" w:cstheme="minorHAnsi"/>
          <w:color w:val="000000" w:themeColor="text1"/>
        </w:rPr>
        <w:t>Gunrunners, n.d.</w:t>
      </w:r>
      <w:r w:rsidRPr="009C0C1F">
        <w:rPr>
          <w:rFonts w:ascii="Helvetica" w:hAnsi="Helvetica" w:cstheme="minorHAnsi"/>
          <w:color w:val="000000" w:themeColor="text1"/>
        </w:rPr>
        <w:t>) but removed the constraint around religious perception</w:t>
      </w:r>
      <w:r w:rsidR="00937ABA" w:rsidRPr="009C0C1F">
        <w:rPr>
          <w:rFonts w:ascii="Helvetica" w:hAnsi="Helvetica" w:cstheme="minorHAnsi"/>
          <w:color w:val="000000" w:themeColor="text1"/>
        </w:rPr>
        <w:t xml:space="preserve">. </w:t>
      </w:r>
      <w:r w:rsidR="00787CE7" w:rsidRPr="009C0C1F">
        <w:rPr>
          <w:rFonts w:ascii="Helvetica" w:hAnsi="Helvetica" w:cstheme="minorHAnsi"/>
          <w:color w:val="000000" w:themeColor="text1"/>
        </w:rPr>
        <w:t xml:space="preserve">The debate around what the </w:t>
      </w:r>
      <w:r w:rsidR="00505EB9" w:rsidRPr="009C0C1F">
        <w:rPr>
          <w:rFonts w:ascii="Helvetica" w:hAnsi="Helvetica" w:cstheme="minorHAnsi"/>
          <w:color w:val="000000" w:themeColor="text1"/>
        </w:rPr>
        <w:t>Renaissance</w:t>
      </w:r>
      <w:r w:rsidR="00840526" w:rsidRPr="009C0C1F">
        <w:rPr>
          <w:rFonts w:ascii="Helvetica" w:hAnsi="Helvetica" w:cstheme="minorHAnsi"/>
          <w:color w:val="000000" w:themeColor="text1"/>
        </w:rPr>
        <w:t xml:space="preserve"> </w:t>
      </w:r>
      <w:r w:rsidR="00787CE7" w:rsidRPr="009C0C1F">
        <w:rPr>
          <w:rFonts w:ascii="Helvetica" w:hAnsi="Helvetica" w:cstheme="minorHAnsi"/>
          <w:color w:val="000000" w:themeColor="text1"/>
        </w:rPr>
        <w:t>Humanism</w:t>
      </w:r>
      <w:r w:rsidR="004C67A5" w:rsidRPr="009C0C1F">
        <w:rPr>
          <w:rFonts w:ascii="Helvetica" w:hAnsi="Helvetica" w:cstheme="minorHAnsi"/>
          <w:color w:val="000000" w:themeColor="text1"/>
        </w:rPr>
        <w:t>,</w:t>
      </w:r>
      <w:r w:rsidR="00787CE7" w:rsidRPr="009C0C1F">
        <w:rPr>
          <w:rFonts w:ascii="Helvetica" w:hAnsi="Helvetica" w:cstheme="minorHAnsi"/>
          <w:color w:val="000000" w:themeColor="text1"/>
        </w:rPr>
        <w:t xml:space="preserve"> was about has continued to battle on since it started, and therefore, there remains no agreement over that it was (</w:t>
      </w:r>
      <w:proofErr w:type="spellStart"/>
      <w:r w:rsidR="00787CE7" w:rsidRPr="009C0C1F">
        <w:rPr>
          <w:rFonts w:ascii="Helvetica" w:hAnsi="Helvetica" w:cstheme="minorHAnsi"/>
          <w:color w:val="000000" w:themeColor="text1"/>
        </w:rPr>
        <w:t>Bouswma</w:t>
      </w:r>
      <w:proofErr w:type="spellEnd"/>
      <w:r w:rsidR="00787CE7" w:rsidRPr="009C0C1F">
        <w:rPr>
          <w:rFonts w:ascii="Helvetica" w:hAnsi="Helvetica" w:cstheme="minorHAnsi"/>
          <w:color w:val="000000" w:themeColor="text1"/>
        </w:rPr>
        <w:t>, 1959).</w:t>
      </w:r>
      <w:r w:rsidR="0015469B">
        <w:rPr>
          <w:rFonts w:ascii="Helvetica" w:hAnsi="Helvetica" w:cstheme="minorHAnsi"/>
          <w:color w:val="000000" w:themeColor="text1"/>
        </w:rPr>
        <w:t xml:space="preserve"> (Brill, 2006:2) </w:t>
      </w:r>
      <w:r w:rsidR="00787CE7" w:rsidRPr="009C0C1F">
        <w:rPr>
          <w:rFonts w:ascii="Helvetica" w:hAnsi="Helvetica" w:cstheme="minorHAnsi"/>
          <w:color w:val="000000" w:themeColor="text1"/>
        </w:rPr>
        <w:t xml:space="preserve"> </w:t>
      </w:r>
    </w:p>
    <w:p w14:paraId="55DF73D8" w14:textId="77777777" w:rsidR="0015469B" w:rsidRPr="009C0C1F" w:rsidRDefault="0015469B" w:rsidP="00BE6487">
      <w:pPr>
        <w:spacing w:line="480" w:lineRule="auto"/>
        <w:rPr>
          <w:rFonts w:ascii="Helvetica" w:hAnsi="Helvetica" w:cstheme="minorHAnsi"/>
          <w:color w:val="000000" w:themeColor="text1"/>
        </w:rPr>
      </w:pPr>
    </w:p>
    <w:p w14:paraId="19E0C141" w14:textId="145CDC24" w:rsidR="00C81D02" w:rsidRPr="009C0C1F" w:rsidRDefault="0007477D" w:rsidP="00BE6487">
      <w:pPr>
        <w:spacing w:line="480" w:lineRule="auto"/>
        <w:rPr>
          <w:rFonts w:ascii="Helvetica" w:hAnsi="Helvetica" w:cstheme="minorHAnsi"/>
          <w:color w:val="000000" w:themeColor="text1"/>
        </w:rPr>
      </w:pPr>
      <w:r w:rsidRPr="009C0C1F">
        <w:rPr>
          <w:rFonts w:ascii="Helvetica" w:hAnsi="Helvetica" w:cstheme="minorHAnsi"/>
          <w:color w:val="000000" w:themeColor="text1"/>
        </w:rPr>
        <w:t>As set out at the start of this chapter t</w:t>
      </w:r>
      <w:r w:rsidR="00F54AE8" w:rsidRPr="009C0C1F">
        <w:rPr>
          <w:rFonts w:ascii="Helvetica" w:hAnsi="Helvetica" w:cstheme="minorHAnsi"/>
          <w:color w:val="000000" w:themeColor="text1"/>
        </w:rPr>
        <w:t xml:space="preserve">he great intellectual movement of the </w:t>
      </w:r>
      <w:r w:rsidR="00505EB9" w:rsidRPr="009C0C1F">
        <w:rPr>
          <w:rFonts w:ascii="Helvetica" w:hAnsi="Helvetica" w:cstheme="minorHAnsi"/>
          <w:color w:val="000000" w:themeColor="text1"/>
        </w:rPr>
        <w:t>Renaissance</w:t>
      </w:r>
      <w:r w:rsidR="00F54AE8" w:rsidRPr="009C0C1F">
        <w:rPr>
          <w:rFonts w:ascii="Helvetica" w:hAnsi="Helvetica" w:cstheme="minorHAnsi"/>
          <w:color w:val="000000" w:themeColor="text1"/>
        </w:rPr>
        <w:t xml:space="preserve"> </w:t>
      </w:r>
      <w:r w:rsidR="00BE4E89" w:rsidRPr="009C0C1F">
        <w:rPr>
          <w:rFonts w:ascii="Helvetica" w:hAnsi="Helvetica" w:cstheme="minorHAnsi"/>
          <w:color w:val="000000" w:themeColor="text1"/>
        </w:rPr>
        <w:t xml:space="preserve">in </w:t>
      </w:r>
      <w:r w:rsidR="00F54AE8" w:rsidRPr="009C0C1F">
        <w:rPr>
          <w:rFonts w:ascii="Helvetica" w:hAnsi="Helvetica" w:cstheme="minorHAnsi"/>
          <w:color w:val="000000" w:themeColor="text1"/>
        </w:rPr>
        <w:t xml:space="preserve">Italy was humanism. The </w:t>
      </w:r>
      <w:r w:rsidR="00B413E3" w:rsidRPr="009C0C1F">
        <w:rPr>
          <w:rFonts w:ascii="Helvetica" w:hAnsi="Helvetica" w:cstheme="minorHAnsi"/>
          <w:color w:val="000000" w:themeColor="text1"/>
        </w:rPr>
        <w:t>humanist</w:t>
      </w:r>
      <w:r w:rsidR="00F54AE8" w:rsidRPr="009C0C1F">
        <w:rPr>
          <w:rFonts w:ascii="Helvetica" w:hAnsi="Helvetica" w:cstheme="minorHAnsi"/>
          <w:color w:val="000000" w:themeColor="text1"/>
        </w:rPr>
        <w:t xml:space="preserve"> movement</w:t>
      </w:r>
      <w:r w:rsidR="00B413E3" w:rsidRPr="009C0C1F">
        <w:rPr>
          <w:rFonts w:ascii="Helvetica" w:hAnsi="Helvetica" w:cstheme="minorHAnsi"/>
          <w:color w:val="000000" w:themeColor="text1"/>
        </w:rPr>
        <w:t xml:space="preserve"> is often considered the central</w:t>
      </w:r>
      <w:r w:rsidR="00F54AE8" w:rsidRPr="009C0C1F">
        <w:rPr>
          <w:rFonts w:ascii="Helvetica" w:hAnsi="Helvetica" w:cstheme="minorHAnsi"/>
          <w:color w:val="000000" w:themeColor="text1"/>
        </w:rPr>
        <w:t xml:space="preserve"> cultural </w:t>
      </w:r>
      <w:r w:rsidR="00B413E3" w:rsidRPr="009C0C1F">
        <w:rPr>
          <w:rFonts w:ascii="Helvetica" w:hAnsi="Helvetica" w:cstheme="minorHAnsi"/>
          <w:color w:val="000000" w:themeColor="text1"/>
        </w:rPr>
        <w:t>expression</w:t>
      </w:r>
      <w:r w:rsidR="00F54AE8" w:rsidRPr="009C0C1F">
        <w:rPr>
          <w:rFonts w:ascii="Helvetica" w:hAnsi="Helvetica" w:cstheme="minorHAnsi"/>
          <w:color w:val="000000" w:themeColor="text1"/>
        </w:rPr>
        <w:t xml:space="preserve"> of the </w:t>
      </w:r>
      <w:r w:rsidR="00505EB9" w:rsidRPr="009C0C1F">
        <w:rPr>
          <w:rFonts w:ascii="Helvetica" w:hAnsi="Helvetica" w:cstheme="minorHAnsi"/>
          <w:color w:val="000000" w:themeColor="text1"/>
        </w:rPr>
        <w:t>Renaissance</w:t>
      </w:r>
      <w:r w:rsidR="00F54AE8" w:rsidRPr="009C0C1F">
        <w:rPr>
          <w:rFonts w:ascii="Helvetica" w:hAnsi="Helvetica" w:cstheme="minorHAnsi"/>
          <w:color w:val="000000" w:themeColor="text1"/>
        </w:rPr>
        <w:t>.</w:t>
      </w:r>
      <w:r w:rsidR="00B413E3" w:rsidRPr="009C0C1F">
        <w:rPr>
          <w:rFonts w:ascii="Helvetica" w:hAnsi="Helvetica" w:cstheme="minorHAnsi"/>
          <w:color w:val="000000" w:themeColor="text1"/>
        </w:rPr>
        <w:t xml:space="preserve"> </w:t>
      </w:r>
      <w:r w:rsidR="007B4F5E" w:rsidRPr="009C0C1F">
        <w:rPr>
          <w:rFonts w:ascii="Helvetica" w:hAnsi="Helvetica" w:cstheme="minorHAnsi"/>
          <w:color w:val="000000" w:themeColor="text1"/>
        </w:rPr>
        <w:t>Conflicting</w:t>
      </w:r>
      <w:r w:rsidR="00BE4E89" w:rsidRPr="009C0C1F">
        <w:rPr>
          <w:rFonts w:ascii="Helvetica" w:hAnsi="Helvetica" w:cstheme="minorHAnsi"/>
          <w:color w:val="000000" w:themeColor="text1"/>
        </w:rPr>
        <w:t xml:space="preserve"> views </w:t>
      </w:r>
      <w:r w:rsidR="00B413E3" w:rsidRPr="009C0C1F">
        <w:rPr>
          <w:rFonts w:ascii="Helvetica" w:hAnsi="Helvetica" w:cstheme="minorHAnsi"/>
          <w:color w:val="000000" w:themeColor="text1"/>
        </w:rPr>
        <w:t>exists</w:t>
      </w:r>
      <w:r w:rsidR="00895BCB" w:rsidRPr="009C0C1F">
        <w:rPr>
          <w:rFonts w:ascii="Helvetica" w:hAnsi="Helvetica" w:cstheme="minorHAnsi"/>
          <w:color w:val="000000" w:themeColor="text1"/>
        </w:rPr>
        <w:t xml:space="preserve"> abou</w:t>
      </w:r>
      <w:r w:rsidR="00825CE0" w:rsidRPr="009C0C1F">
        <w:rPr>
          <w:rFonts w:ascii="Helvetica" w:hAnsi="Helvetica" w:cstheme="minorHAnsi"/>
          <w:color w:val="000000" w:themeColor="text1"/>
        </w:rPr>
        <w:t xml:space="preserve">t the </w:t>
      </w:r>
      <w:r w:rsidR="00505EB9" w:rsidRPr="009C0C1F">
        <w:rPr>
          <w:rFonts w:ascii="Helvetica" w:hAnsi="Helvetica" w:cstheme="minorHAnsi"/>
          <w:color w:val="000000" w:themeColor="text1"/>
        </w:rPr>
        <w:t>Renaissance</w:t>
      </w:r>
      <w:r w:rsidR="00825CE0" w:rsidRPr="009C0C1F">
        <w:rPr>
          <w:rFonts w:ascii="Helvetica" w:hAnsi="Helvetica" w:cstheme="minorHAnsi"/>
          <w:color w:val="000000" w:themeColor="text1"/>
        </w:rPr>
        <w:t xml:space="preserve"> and </w:t>
      </w:r>
      <w:r w:rsidR="007B4F5E" w:rsidRPr="009C0C1F">
        <w:rPr>
          <w:rFonts w:ascii="Helvetica" w:hAnsi="Helvetica" w:cstheme="minorHAnsi"/>
          <w:color w:val="000000" w:themeColor="text1"/>
        </w:rPr>
        <w:t>humanism</w:t>
      </w:r>
      <w:r w:rsidR="00BE4E89" w:rsidRPr="009C0C1F">
        <w:rPr>
          <w:rFonts w:ascii="Helvetica" w:hAnsi="Helvetica" w:cstheme="minorHAnsi"/>
          <w:color w:val="000000" w:themeColor="text1"/>
        </w:rPr>
        <w:t>,</w:t>
      </w:r>
      <w:r w:rsidR="007B4F5E" w:rsidRPr="009C0C1F">
        <w:rPr>
          <w:rFonts w:ascii="Helvetica" w:hAnsi="Helvetica" w:cstheme="minorHAnsi"/>
          <w:color w:val="000000" w:themeColor="text1"/>
        </w:rPr>
        <w:t xml:space="preserve"> that</w:t>
      </w:r>
      <w:r w:rsidR="00825CE0" w:rsidRPr="009C0C1F">
        <w:rPr>
          <w:rFonts w:ascii="Helvetica" w:hAnsi="Helvetica" w:cstheme="minorHAnsi"/>
          <w:color w:val="000000" w:themeColor="text1"/>
        </w:rPr>
        <w:t xml:space="preserve"> said the common view held by intellectuals is that </w:t>
      </w:r>
      <w:r w:rsidR="00505EB9" w:rsidRPr="009C0C1F">
        <w:rPr>
          <w:rFonts w:ascii="Helvetica" w:hAnsi="Helvetica" w:cstheme="minorHAnsi"/>
          <w:color w:val="000000" w:themeColor="text1"/>
        </w:rPr>
        <w:t>Renaissance</w:t>
      </w:r>
      <w:r w:rsidR="00825CE0" w:rsidRPr="009C0C1F">
        <w:rPr>
          <w:rFonts w:ascii="Helvetica" w:hAnsi="Helvetica" w:cstheme="minorHAnsi"/>
          <w:color w:val="000000" w:themeColor="text1"/>
        </w:rPr>
        <w:t xml:space="preserve"> humanism was to do with the st</w:t>
      </w:r>
      <w:r w:rsidR="006873B5" w:rsidRPr="009C0C1F">
        <w:rPr>
          <w:rFonts w:ascii="Helvetica" w:hAnsi="Helvetica" w:cstheme="minorHAnsi"/>
          <w:color w:val="000000" w:themeColor="text1"/>
        </w:rPr>
        <w:t xml:space="preserve">udy of classical literature and </w:t>
      </w:r>
      <w:r w:rsidR="00825CE0" w:rsidRPr="009C0C1F">
        <w:rPr>
          <w:rFonts w:ascii="Helvetica" w:hAnsi="Helvetica" w:cstheme="minorHAnsi"/>
          <w:color w:val="000000" w:themeColor="text1"/>
        </w:rPr>
        <w:t xml:space="preserve">civilization. It is understood that humanists believed that the </w:t>
      </w:r>
      <w:r w:rsidR="00B413E3" w:rsidRPr="009C0C1F">
        <w:rPr>
          <w:rFonts w:ascii="Helvetica" w:hAnsi="Helvetica" w:cstheme="minorHAnsi"/>
          <w:color w:val="000000" w:themeColor="text1"/>
        </w:rPr>
        <w:t>Greek</w:t>
      </w:r>
      <w:r w:rsidR="00825CE0" w:rsidRPr="009C0C1F">
        <w:rPr>
          <w:rFonts w:ascii="Helvetica" w:hAnsi="Helvetica" w:cstheme="minorHAnsi"/>
          <w:color w:val="000000" w:themeColor="text1"/>
        </w:rPr>
        <w:t xml:space="preserve"> and </w:t>
      </w:r>
      <w:r w:rsidR="00B413E3" w:rsidRPr="009C0C1F">
        <w:rPr>
          <w:rFonts w:ascii="Helvetica" w:hAnsi="Helvetica" w:cstheme="minorHAnsi"/>
          <w:color w:val="000000" w:themeColor="text1"/>
        </w:rPr>
        <w:t>Latin</w:t>
      </w:r>
      <w:r w:rsidR="00825CE0" w:rsidRPr="009C0C1F">
        <w:rPr>
          <w:rFonts w:ascii="Helvetica" w:hAnsi="Helvetica" w:cstheme="minorHAnsi"/>
          <w:color w:val="000000" w:themeColor="text1"/>
        </w:rPr>
        <w:t xml:space="preserve"> classics contained both all the lessons an individual needed to lead a moral and effective life and were the best models for a powerful </w:t>
      </w:r>
      <w:r w:rsidR="00B413E3" w:rsidRPr="009C0C1F">
        <w:rPr>
          <w:rFonts w:ascii="Helvetica" w:hAnsi="Helvetica" w:cstheme="minorHAnsi"/>
          <w:color w:val="000000" w:themeColor="text1"/>
        </w:rPr>
        <w:t>Latin</w:t>
      </w:r>
      <w:r w:rsidR="00912136" w:rsidRPr="009C0C1F">
        <w:rPr>
          <w:rFonts w:ascii="Helvetica" w:hAnsi="Helvetica" w:cstheme="minorHAnsi"/>
          <w:color w:val="000000" w:themeColor="text1"/>
        </w:rPr>
        <w:t xml:space="preserve"> style</w:t>
      </w:r>
      <w:r w:rsidR="00BC0CBA">
        <w:rPr>
          <w:rFonts w:ascii="Helvetica" w:hAnsi="Helvetica" w:cstheme="minorHAnsi"/>
          <w:color w:val="000000" w:themeColor="text1"/>
        </w:rPr>
        <w:t xml:space="preserve"> </w:t>
      </w:r>
      <w:r w:rsidR="00BC0CBA" w:rsidRPr="009C0C1F">
        <w:rPr>
          <w:rFonts w:ascii="Helvetica" w:hAnsi="Helvetica" w:cstheme="minorHAnsi"/>
          <w:color w:val="000000" w:themeColor="text1"/>
        </w:rPr>
        <w:t>(</w:t>
      </w:r>
      <w:proofErr w:type="spellStart"/>
      <w:r w:rsidR="00BC0CBA" w:rsidRPr="009C0C1F">
        <w:rPr>
          <w:rFonts w:ascii="Helvetica" w:hAnsi="Helvetica" w:cstheme="minorHAnsi"/>
          <w:color w:val="000000" w:themeColor="text1"/>
        </w:rPr>
        <w:t>Bouswma</w:t>
      </w:r>
      <w:proofErr w:type="spellEnd"/>
      <w:r w:rsidR="00BC0CBA" w:rsidRPr="009C0C1F">
        <w:rPr>
          <w:rFonts w:ascii="Helvetica" w:hAnsi="Helvetica" w:cstheme="minorHAnsi"/>
          <w:color w:val="000000" w:themeColor="text1"/>
        </w:rPr>
        <w:t>, 1959).</w:t>
      </w:r>
      <w:r w:rsidR="00912136" w:rsidRPr="009C0C1F">
        <w:rPr>
          <w:rFonts w:ascii="Helvetica" w:hAnsi="Helvetica" w:cstheme="minorHAnsi"/>
          <w:color w:val="000000" w:themeColor="text1"/>
        </w:rPr>
        <w:t xml:space="preserve"> </w:t>
      </w:r>
    </w:p>
    <w:p w14:paraId="4D092B88" w14:textId="77777777" w:rsidR="004E64E0" w:rsidRPr="009C0C1F" w:rsidRDefault="004E64E0" w:rsidP="00BE6487">
      <w:pPr>
        <w:spacing w:line="480" w:lineRule="auto"/>
        <w:rPr>
          <w:rFonts w:ascii="Helvetica" w:hAnsi="Helvetica" w:cstheme="minorHAnsi"/>
          <w:color w:val="000000" w:themeColor="text1"/>
        </w:rPr>
      </w:pPr>
    </w:p>
    <w:p w14:paraId="43729F2F" w14:textId="4625C2A2" w:rsidR="00E067B2" w:rsidRDefault="00154860" w:rsidP="007D4349">
      <w:pPr>
        <w:spacing w:line="480" w:lineRule="auto"/>
        <w:rPr>
          <w:rFonts w:ascii="Helvetica" w:hAnsi="Helvetica" w:cstheme="minorHAnsi"/>
        </w:rPr>
      </w:pPr>
      <w:r w:rsidRPr="009C0C1F">
        <w:rPr>
          <w:rFonts w:ascii="Helvetica" w:hAnsi="Helvetica" w:cstheme="minorHAnsi"/>
          <w:color w:val="000000" w:themeColor="text1"/>
        </w:rPr>
        <w:t xml:space="preserve">Academics </w:t>
      </w:r>
      <w:r w:rsidR="00B94218" w:rsidRPr="009C0C1F">
        <w:rPr>
          <w:rFonts w:ascii="Helvetica" w:hAnsi="Helvetica" w:cstheme="minorHAnsi"/>
          <w:color w:val="000000" w:themeColor="text1"/>
        </w:rPr>
        <w:t>have explored further what h</w:t>
      </w:r>
      <w:r w:rsidR="00BE4E89" w:rsidRPr="009C0C1F">
        <w:rPr>
          <w:rFonts w:ascii="Helvetica" w:hAnsi="Helvetica" w:cstheme="minorHAnsi"/>
          <w:color w:val="000000" w:themeColor="text1"/>
        </w:rPr>
        <w:t xml:space="preserve">umanism represented. Georg </w:t>
      </w:r>
      <w:proofErr w:type="spellStart"/>
      <w:r w:rsidR="00BE4E89" w:rsidRPr="009C0C1F">
        <w:rPr>
          <w:rFonts w:ascii="Helvetica" w:hAnsi="Helvetica" w:cstheme="minorHAnsi"/>
          <w:color w:val="000000" w:themeColor="text1"/>
        </w:rPr>
        <w:t>Veigt</w:t>
      </w:r>
      <w:proofErr w:type="spellEnd"/>
      <w:r w:rsidR="00B94218" w:rsidRPr="009C0C1F">
        <w:rPr>
          <w:rFonts w:ascii="Helvetica" w:hAnsi="Helvetica" w:cstheme="minorHAnsi"/>
          <w:color w:val="000000" w:themeColor="text1"/>
        </w:rPr>
        <w:t xml:space="preserve"> – in his </w:t>
      </w:r>
      <w:r w:rsidR="007D6FE5" w:rsidRPr="009C0C1F">
        <w:rPr>
          <w:rFonts w:ascii="Helvetica" w:hAnsi="Helvetica" w:cstheme="minorHAnsi"/>
          <w:color w:val="000000" w:themeColor="text1"/>
        </w:rPr>
        <w:t>book</w:t>
      </w:r>
      <w:r w:rsidR="00C75AFA" w:rsidRPr="009C0C1F">
        <w:rPr>
          <w:rFonts w:ascii="Helvetica" w:hAnsi="Helvetica" w:cstheme="minorHAnsi"/>
          <w:color w:val="000000" w:themeColor="text1"/>
        </w:rPr>
        <w:t xml:space="preserve">s </w:t>
      </w:r>
      <w:r w:rsidR="0015469B">
        <w:rPr>
          <w:rFonts w:ascii="Helvetica" w:hAnsi="Helvetica" w:cstheme="minorHAnsi"/>
          <w:color w:val="000000" w:themeColor="text1"/>
        </w:rPr>
        <w:t>‘</w:t>
      </w:r>
      <w:r w:rsidR="007D6FE5" w:rsidRPr="00606856">
        <w:rPr>
          <w:rFonts w:ascii="Helvetica" w:hAnsi="Helvetica" w:cstheme="minorHAnsi"/>
          <w:i/>
          <w:color w:val="000000" w:themeColor="text1"/>
        </w:rPr>
        <w:t>T</w:t>
      </w:r>
      <w:r w:rsidR="00B94218" w:rsidRPr="00606856">
        <w:rPr>
          <w:rFonts w:ascii="Helvetica" w:hAnsi="Helvetica" w:cstheme="minorHAnsi"/>
          <w:i/>
          <w:color w:val="000000" w:themeColor="text1"/>
        </w:rPr>
        <w:t>he revival of classical antiquity</w:t>
      </w:r>
      <w:r w:rsidR="0015469B">
        <w:rPr>
          <w:rFonts w:ascii="Helvetica" w:hAnsi="Helvetica" w:cstheme="minorHAnsi"/>
          <w:i/>
          <w:color w:val="000000" w:themeColor="text1"/>
        </w:rPr>
        <w:t>’</w:t>
      </w:r>
      <w:r w:rsidR="00B94218" w:rsidRPr="00606856">
        <w:rPr>
          <w:rFonts w:ascii="Helvetica" w:hAnsi="Helvetica" w:cstheme="minorHAnsi"/>
          <w:i/>
          <w:color w:val="000000" w:themeColor="text1"/>
        </w:rPr>
        <w:t>,</w:t>
      </w:r>
      <w:r w:rsidR="00B94218" w:rsidRPr="0015469B">
        <w:rPr>
          <w:rFonts w:ascii="Helvetica" w:hAnsi="Helvetica" w:cstheme="minorHAnsi"/>
          <w:color w:val="000000" w:themeColor="text1"/>
        </w:rPr>
        <w:t xml:space="preserve"> o</w:t>
      </w:r>
      <w:r w:rsidR="007D6FE5" w:rsidRPr="0015469B">
        <w:rPr>
          <w:rFonts w:ascii="Helvetica" w:hAnsi="Helvetica" w:cstheme="minorHAnsi"/>
          <w:color w:val="000000" w:themeColor="text1"/>
        </w:rPr>
        <w:t>r</w:t>
      </w:r>
      <w:r w:rsidR="00B94218" w:rsidRPr="00606856">
        <w:rPr>
          <w:rFonts w:ascii="Helvetica" w:hAnsi="Helvetica" w:cstheme="minorHAnsi"/>
          <w:i/>
          <w:color w:val="000000" w:themeColor="text1"/>
        </w:rPr>
        <w:t xml:space="preserve"> </w:t>
      </w:r>
      <w:r w:rsidR="0015469B">
        <w:rPr>
          <w:rFonts w:ascii="Helvetica" w:hAnsi="Helvetica" w:cstheme="minorHAnsi"/>
          <w:i/>
          <w:color w:val="000000" w:themeColor="text1"/>
        </w:rPr>
        <w:t>‘</w:t>
      </w:r>
      <w:r w:rsidR="00B94218" w:rsidRPr="00606856">
        <w:rPr>
          <w:rFonts w:ascii="Helvetica" w:hAnsi="Helvetica" w:cstheme="minorHAnsi"/>
          <w:i/>
          <w:color w:val="000000" w:themeColor="text1"/>
        </w:rPr>
        <w:t>the first century of</w:t>
      </w:r>
      <w:r w:rsidR="00B94218" w:rsidRPr="009C0C1F">
        <w:rPr>
          <w:rFonts w:ascii="Helvetica" w:hAnsi="Helvetica" w:cstheme="minorHAnsi"/>
          <w:color w:val="000000" w:themeColor="text1"/>
        </w:rPr>
        <w:t xml:space="preserve"> humanism</w:t>
      </w:r>
      <w:r w:rsidR="0015469B">
        <w:rPr>
          <w:rFonts w:ascii="Helvetica" w:hAnsi="Helvetica" w:cstheme="minorHAnsi"/>
          <w:color w:val="000000" w:themeColor="text1"/>
        </w:rPr>
        <w:t>’</w:t>
      </w:r>
      <w:r w:rsidR="00B94218" w:rsidRPr="009C0C1F">
        <w:rPr>
          <w:rFonts w:ascii="Helvetica" w:hAnsi="Helvetica" w:cstheme="minorHAnsi"/>
          <w:color w:val="000000" w:themeColor="text1"/>
        </w:rPr>
        <w:t xml:space="preserve"> </w:t>
      </w:r>
      <w:r w:rsidR="007D6FE5" w:rsidRPr="009C0C1F">
        <w:rPr>
          <w:rFonts w:ascii="Helvetica" w:hAnsi="Helvetica" w:cstheme="minorHAnsi"/>
          <w:color w:val="000000" w:themeColor="text1"/>
        </w:rPr>
        <w:t>(published in 1859)</w:t>
      </w:r>
      <w:r w:rsidR="00C75AFA" w:rsidRPr="009C0C1F">
        <w:rPr>
          <w:rFonts w:ascii="Helvetica" w:hAnsi="Helvetica" w:cstheme="minorHAnsi"/>
          <w:color w:val="000000" w:themeColor="text1"/>
        </w:rPr>
        <w:t xml:space="preserve"> </w:t>
      </w:r>
      <w:r w:rsidR="005D7AD7" w:rsidRPr="009C0C1F">
        <w:rPr>
          <w:rFonts w:ascii="Helvetica" w:hAnsi="Helvetica" w:cstheme="minorHAnsi"/>
          <w:color w:val="000000" w:themeColor="text1"/>
        </w:rPr>
        <w:t xml:space="preserve">– saw humanism as a revival of ancient culture, he regarded </w:t>
      </w:r>
      <w:r w:rsidR="00505EB9" w:rsidRPr="009C0C1F">
        <w:rPr>
          <w:rFonts w:ascii="Helvetica" w:hAnsi="Helvetica" w:cstheme="minorHAnsi"/>
          <w:color w:val="000000" w:themeColor="text1"/>
        </w:rPr>
        <w:t>Renaissance</w:t>
      </w:r>
      <w:r w:rsidR="00B413E3" w:rsidRPr="009C0C1F">
        <w:rPr>
          <w:rFonts w:ascii="Helvetica" w:hAnsi="Helvetica" w:cstheme="minorHAnsi"/>
          <w:color w:val="000000" w:themeColor="text1"/>
        </w:rPr>
        <w:t xml:space="preserve"> humanism as marking a clean break with </w:t>
      </w:r>
      <w:r w:rsidR="00BE4E89" w:rsidRPr="009C0C1F">
        <w:rPr>
          <w:rFonts w:ascii="Helvetica" w:hAnsi="Helvetica" w:cstheme="minorHAnsi"/>
          <w:color w:val="000000" w:themeColor="text1"/>
        </w:rPr>
        <w:t>the middle ages and standing</w:t>
      </w:r>
      <w:r w:rsidR="00B413E3" w:rsidRPr="009C0C1F">
        <w:rPr>
          <w:rFonts w:ascii="Helvetica" w:hAnsi="Helvetica" w:cstheme="minorHAnsi"/>
          <w:color w:val="000000" w:themeColor="text1"/>
        </w:rPr>
        <w:t xml:space="preserve"> for new attitude and values. </w:t>
      </w:r>
      <w:r w:rsidR="00C061C3" w:rsidRPr="009C0C1F">
        <w:rPr>
          <w:rFonts w:ascii="Helvetica" w:hAnsi="Helvetica" w:cstheme="minorHAnsi"/>
          <w:color w:val="000000" w:themeColor="text1"/>
        </w:rPr>
        <w:t xml:space="preserve">Humanism produced a consciousness </w:t>
      </w:r>
      <w:r w:rsidR="000E6556" w:rsidRPr="009C0C1F">
        <w:rPr>
          <w:rFonts w:ascii="Helvetica" w:hAnsi="Helvetica" w:cstheme="minorHAnsi"/>
          <w:color w:val="000000" w:themeColor="text1"/>
        </w:rPr>
        <w:t xml:space="preserve">of self and resulted in the </w:t>
      </w:r>
      <w:r w:rsidR="000E6556" w:rsidRPr="009C0C1F">
        <w:rPr>
          <w:rFonts w:ascii="Helvetica" w:hAnsi="Helvetica" w:cstheme="minorHAnsi"/>
          <w:color w:val="000000" w:themeColor="text1"/>
        </w:rPr>
        <w:lastRenderedPageBreak/>
        <w:t>valui</w:t>
      </w:r>
      <w:r w:rsidR="003165A9" w:rsidRPr="009C0C1F">
        <w:rPr>
          <w:rFonts w:ascii="Helvetica" w:hAnsi="Helvetica" w:cstheme="minorHAnsi"/>
          <w:color w:val="000000" w:themeColor="text1"/>
        </w:rPr>
        <w:t>ng of individual experience, an</w:t>
      </w:r>
      <w:r w:rsidR="000E6556" w:rsidRPr="009C0C1F">
        <w:rPr>
          <w:rFonts w:ascii="Helvetica" w:hAnsi="Helvetica" w:cstheme="minorHAnsi"/>
          <w:color w:val="000000" w:themeColor="text1"/>
        </w:rPr>
        <w:t xml:space="preserve"> experience which differed from the group life of </w:t>
      </w:r>
      <w:r w:rsidR="000E6556" w:rsidRPr="005E0AB2">
        <w:rPr>
          <w:rFonts w:ascii="Helvetica" w:hAnsi="Helvetica" w:cstheme="minorHAnsi"/>
        </w:rPr>
        <w:t xml:space="preserve">the middle ages. The humanists developed a new </w:t>
      </w:r>
      <w:r w:rsidR="007B4F5E" w:rsidRPr="005E0AB2">
        <w:rPr>
          <w:rFonts w:ascii="Helvetica" w:hAnsi="Helvetica" w:cstheme="minorHAnsi"/>
        </w:rPr>
        <w:t>rigorous</w:t>
      </w:r>
      <w:r w:rsidR="003165A9" w:rsidRPr="005E0AB2">
        <w:rPr>
          <w:rFonts w:ascii="Helvetica" w:hAnsi="Helvetica" w:cstheme="minorHAnsi"/>
        </w:rPr>
        <w:t xml:space="preserve"> kind of classical scholarship; </w:t>
      </w:r>
      <w:r w:rsidR="000E6556" w:rsidRPr="005E0AB2">
        <w:rPr>
          <w:rFonts w:ascii="Helvetica" w:hAnsi="Helvetica" w:cstheme="minorHAnsi"/>
        </w:rPr>
        <w:t>these scholars sought to understand, in</w:t>
      </w:r>
      <w:r w:rsidR="003165A9" w:rsidRPr="005E0AB2">
        <w:rPr>
          <w:rFonts w:ascii="Helvetica" w:hAnsi="Helvetica" w:cstheme="minorHAnsi"/>
        </w:rPr>
        <w:t>terpret and implement the works of the Greeks and Romans, the</w:t>
      </w:r>
      <w:r w:rsidR="008733A7" w:rsidRPr="005E0AB2">
        <w:rPr>
          <w:rFonts w:ascii="Helvetica" w:hAnsi="Helvetica" w:cstheme="minorHAnsi"/>
        </w:rPr>
        <w:t xml:space="preserve"> </w:t>
      </w:r>
      <w:r w:rsidR="003165A9" w:rsidRPr="005E0AB2">
        <w:rPr>
          <w:rFonts w:ascii="Helvetica" w:hAnsi="Helvetica" w:cstheme="minorHAnsi"/>
        </w:rPr>
        <w:t>civilisations</w:t>
      </w:r>
      <w:r w:rsidR="000E6556" w:rsidRPr="005E0AB2">
        <w:rPr>
          <w:rFonts w:ascii="Helvetica" w:hAnsi="Helvetica" w:cstheme="minorHAnsi"/>
        </w:rPr>
        <w:t xml:space="preserve"> and works which represented a focal p</w:t>
      </w:r>
      <w:r w:rsidR="003165A9" w:rsidRPr="005E0AB2">
        <w:rPr>
          <w:rFonts w:ascii="Helvetica" w:hAnsi="Helvetica" w:cstheme="minorHAnsi"/>
        </w:rPr>
        <w:t>oint for the development of their</w:t>
      </w:r>
      <w:r w:rsidR="000E6556" w:rsidRPr="005E0AB2">
        <w:rPr>
          <w:rFonts w:ascii="Helvetica" w:hAnsi="Helvetica" w:cstheme="minorHAnsi"/>
        </w:rPr>
        <w:t xml:space="preserve"> ideologies.</w:t>
      </w:r>
      <w:r w:rsidR="00426FFB" w:rsidRPr="005E0AB2">
        <w:rPr>
          <w:rFonts w:ascii="Helvetica" w:hAnsi="Helvetica" w:cstheme="minorHAnsi"/>
        </w:rPr>
        <w:t xml:space="preserve"> </w:t>
      </w:r>
    </w:p>
    <w:p w14:paraId="69FAA2A2" w14:textId="77777777" w:rsidR="005E128D" w:rsidRPr="005E0AB2" w:rsidRDefault="005E128D" w:rsidP="007D4349">
      <w:pPr>
        <w:spacing w:line="480" w:lineRule="auto"/>
        <w:rPr>
          <w:rFonts w:ascii="Helvetica" w:hAnsi="Helvetica" w:cstheme="minorHAnsi"/>
        </w:rPr>
      </w:pPr>
    </w:p>
    <w:p w14:paraId="44CDEB63" w14:textId="2C3013DF" w:rsidR="007D4349" w:rsidRPr="005E0AB2" w:rsidRDefault="00E067B2" w:rsidP="007D4349">
      <w:pPr>
        <w:spacing w:line="480" w:lineRule="auto"/>
        <w:rPr>
          <w:rFonts w:ascii="Helvetica" w:hAnsi="Helvetica" w:cstheme="minorHAnsi"/>
        </w:rPr>
      </w:pPr>
      <w:r w:rsidRPr="005E0AB2">
        <w:rPr>
          <w:rFonts w:ascii="Helvetica" w:hAnsi="Helvetica" w:cstheme="minorHAnsi"/>
        </w:rPr>
        <w:t>The</w:t>
      </w:r>
      <w:r w:rsidR="007D4349" w:rsidRPr="005E0AB2">
        <w:rPr>
          <w:rFonts w:ascii="Helvetica" w:hAnsi="Helvetica" w:cstheme="minorHAnsi"/>
        </w:rPr>
        <w:t xml:space="preserve"> viability of religion and religious beliefs are questioned more and more. There are those within today’s modern society that would say that religion is not important because we have such a wider knowledge about life; such people take the view that life is now and question whether there is life after death; that life is now and that is what matters. Some people would say that their ‘God’ is money, as it is what guides them in life. David Pollock, in his lectures upon the Humanist point of view said</w:t>
      </w:r>
      <w:r w:rsidR="005E0AB2">
        <w:rPr>
          <w:rFonts w:ascii="Helvetica" w:hAnsi="Helvetica" w:cstheme="minorHAnsi"/>
        </w:rPr>
        <w:t>;</w:t>
      </w:r>
    </w:p>
    <w:p w14:paraId="2ACBFC73" w14:textId="66182C8B" w:rsidR="007D4349" w:rsidRPr="005E0AB2" w:rsidRDefault="007D4349" w:rsidP="005E0AB2">
      <w:pPr>
        <w:ind w:left="720"/>
        <w:rPr>
          <w:rFonts w:ascii="Helvetica" w:hAnsi="Helvetica" w:cstheme="minorHAnsi"/>
        </w:rPr>
      </w:pPr>
      <w:r w:rsidRPr="005E0AB2">
        <w:rPr>
          <w:rFonts w:ascii="Helvetica" w:hAnsi="Helvetica" w:cstheme="minorHAnsi"/>
          <w:bCs/>
        </w:rPr>
        <w:t>Humanism is a label for a certain range of beliefs and values. </w:t>
      </w:r>
      <w:r w:rsidRPr="005E0AB2">
        <w:rPr>
          <w:rFonts w:ascii="Helvetica" w:hAnsi="Helvetica" w:cstheme="minorHAnsi"/>
        </w:rPr>
        <w:t>To the extent that you do or do not share these beliefs and attitudes, so you may be more or less inclined to call yourself a humanist.  Taken together, they are a set of beliefs and values which constitute a view of the world – a philosophy by which many people live their lives</w:t>
      </w:r>
      <w:r w:rsidR="005E0AB2">
        <w:rPr>
          <w:rFonts w:ascii="Helvetica" w:hAnsi="Helvetica" w:cstheme="minorHAnsi"/>
        </w:rPr>
        <w:t xml:space="preserve"> </w:t>
      </w:r>
      <w:r w:rsidR="00D56FAD" w:rsidRPr="005E0AB2">
        <w:rPr>
          <w:rFonts w:ascii="Helvetica" w:hAnsi="Helvetica" w:cstheme="minorHAnsi"/>
        </w:rPr>
        <w:t>(Pollock, 2012)</w:t>
      </w:r>
    </w:p>
    <w:p w14:paraId="27EB27D0" w14:textId="77777777" w:rsidR="000338E6" w:rsidRDefault="000338E6" w:rsidP="000338E6">
      <w:pPr>
        <w:rPr>
          <w:rFonts w:ascii="Helvetica" w:hAnsi="Helvetica" w:cstheme="minorHAnsi"/>
          <w:b/>
        </w:rPr>
      </w:pPr>
      <w:bookmarkStart w:id="12" w:name="_Toc501366604"/>
    </w:p>
    <w:p w14:paraId="3298CA8A" w14:textId="77777777" w:rsidR="00887B90" w:rsidRPr="005E0AB2" w:rsidRDefault="00887B90" w:rsidP="000338E6">
      <w:pPr>
        <w:rPr>
          <w:rFonts w:ascii="Helvetica" w:hAnsi="Helvetica" w:cstheme="minorHAnsi"/>
          <w:b/>
        </w:rPr>
      </w:pPr>
    </w:p>
    <w:p w14:paraId="03631DAC" w14:textId="022E1058" w:rsidR="000338E6" w:rsidRPr="005E0AB2" w:rsidRDefault="00AE6027" w:rsidP="00BE6487">
      <w:pPr>
        <w:spacing w:line="480" w:lineRule="auto"/>
        <w:outlineLvl w:val="0"/>
        <w:rPr>
          <w:rFonts w:ascii="Helvetica" w:hAnsi="Helvetica" w:cstheme="minorHAnsi"/>
        </w:rPr>
      </w:pPr>
      <w:r w:rsidRPr="005E0AB2">
        <w:rPr>
          <w:rFonts w:ascii="Helvetica" w:hAnsi="Helvetica" w:cstheme="minorHAnsi"/>
        </w:rPr>
        <w:t xml:space="preserve">One of the most popular art critics to discuss humanism ideology was John Ruskin (1819-1900) whose work covered a wide field from a painter to a social theorist, writing on a variety of topics including politics and education (Tate, </w:t>
      </w:r>
      <w:proofErr w:type="spellStart"/>
      <w:r w:rsidRPr="005E0AB2">
        <w:rPr>
          <w:rFonts w:ascii="Helvetica" w:hAnsi="Helvetica" w:cstheme="minorHAnsi"/>
        </w:rPr>
        <w:t>n.d</w:t>
      </w:r>
      <w:proofErr w:type="spellEnd"/>
      <w:r w:rsidRPr="005E0AB2">
        <w:rPr>
          <w:rFonts w:ascii="Helvetica" w:hAnsi="Helvetica" w:cstheme="minorHAnsi"/>
        </w:rPr>
        <w:t xml:space="preserve">) </w:t>
      </w:r>
    </w:p>
    <w:p w14:paraId="0C76116D" w14:textId="3C15F18A" w:rsidR="000338E6" w:rsidRPr="005E0AB2" w:rsidRDefault="000338E6" w:rsidP="000338E6">
      <w:pPr>
        <w:pStyle w:val="Heading2"/>
        <w:rPr>
          <w:rFonts w:ascii="Helvetica" w:hAnsi="Helvetica" w:cstheme="minorHAnsi"/>
          <w:b w:val="0"/>
          <w:color w:val="0070C0"/>
        </w:rPr>
      </w:pPr>
      <w:bookmarkStart w:id="13" w:name="_Toc501367460"/>
      <w:r w:rsidRPr="005E0AB2">
        <w:rPr>
          <w:rFonts w:ascii="Helvetica" w:hAnsi="Helvetica" w:cstheme="minorHAnsi"/>
          <w:b w:val="0"/>
          <w:color w:val="0070C0"/>
        </w:rPr>
        <w:t>Ruskin</w:t>
      </w:r>
      <w:bookmarkEnd w:id="13"/>
    </w:p>
    <w:p w14:paraId="28873015" w14:textId="77777777" w:rsidR="000338E6" w:rsidRPr="005E0AB2" w:rsidRDefault="000338E6" w:rsidP="00AE6027">
      <w:pPr>
        <w:rPr>
          <w:rFonts w:ascii="Helvetica" w:hAnsi="Helvetica" w:cstheme="minorHAnsi"/>
          <w:b/>
        </w:rPr>
      </w:pPr>
    </w:p>
    <w:p w14:paraId="57E4D061" w14:textId="77777777" w:rsidR="00AE6027" w:rsidRPr="005E0AB2" w:rsidRDefault="00AE6027" w:rsidP="00AE6027">
      <w:pPr>
        <w:rPr>
          <w:rFonts w:ascii="Helvetica" w:hAnsi="Helvetica" w:cstheme="minorHAnsi"/>
          <w:b/>
        </w:rPr>
      </w:pPr>
    </w:p>
    <w:p w14:paraId="737CA65C" w14:textId="6364095D" w:rsidR="00D44F52" w:rsidRDefault="00CD29CC" w:rsidP="005E0AB2">
      <w:pPr>
        <w:spacing w:line="480" w:lineRule="auto"/>
        <w:rPr>
          <w:rFonts w:ascii="Helvetica" w:hAnsi="Helvetica" w:cstheme="minorHAnsi"/>
        </w:rPr>
      </w:pPr>
      <w:r w:rsidRPr="005E0AB2">
        <w:rPr>
          <w:rFonts w:ascii="Helvetica" w:hAnsi="Helvetica" w:cstheme="minorHAnsi"/>
        </w:rPr>
        <w:t>Ruskin did not consider that art was about immortalisation, he believed that it was a medium through wh</w:t>
      </w:r>
      <w:r w:rsidR="001B2CF9" w:rsidRPr="005E0AB2">
        <w:rPr>
          <w:rFonts w:ascii="Helvetica" w:hAnsi="Helvetica" w:cstheme="minorHAnsi"/>
        </w:rPr>
        <w:t>ich morality could be expressed, he identified ‘good’ art with medieval architecture. The artists of that time were crafts men who were honoured and responsible members of the community</w:t>
      </w:r>
      <w:r w:rsidR="005E128D">
        <w:rPr>
          <w:rFonts w:ascii="Helvetica" w:hAnsi="Helvetica" w:cstheme="minorHAnsi"/>
        </w:rPr>
        <w:t xml:space="preserve"> (Clark, 2012</w:t>
      </w:r>
      <w:r w:rsidR="005E0AB2" w:rsidRPr="005E0AB2">
        <w:rPr>
          <w:rFonts w:ascii="Helvetica" w:hAnsi="Helvetica" w:cstheme="minorHAnsi"/>
        </w:rPr>
        <w:t>)</w:t>
      </w:r>
      <w:r w:rsidR="001B2CF9" w:rsidRPr="005E0AB2">
        <w:rPr>
          <w:rFonts w:ascii="Helvetica" w:hAnsi="Helvetica" w:cstheme="minorHAnsi"/>
        </w:rPr>
        <w:t xml:space="preserve">. </w:t>
      </w:r>
      <w:r w:rsidR="009E5B79" w:rsidRPr="005E0AB2">
        <w:rPr>
          <w:rFonts w:ascii="Helvetica" w:hAnsi="Helvetica" w:cstheme="minorHAnsi"/>
        </w:rPr>
        <w:t xml:space="preserve">Ruskin visualised his </w:t>
      </w:r>
      <w:r w:rsidR="009E5B79" w:rsidRPr="005E0AB2">
        <w:rPr>
          <w:rFonts w:ascii="Helvetica" w:hAnsi="Helvetica" w:cstheme="minorHAnsi"/>
        </w:rPr>
        <w:lastRenderedPageBreak/>
        <w:t>ideas through his art, for</w:t>
      </w:r>
      <w:r w:rsidR="00754467" w:rsidRPr="005E0AB2">
        <w:rPr>
          <w:rFonts w:ascii="Helvetica" w:hAnsi="Helvetica" w:cstheme="minorHAnsi"/>
        </w:rPr>
        <w:t xml:space="preserve"> him art was about the subject </w:t>
      </w:r>
      <w:r w:rsidR="009E5B79" w:rsidRPr="005E0AB2">
        <w:rPr>
          <w:rFonts w:ascii="Helvetica" w:hAnsi="Helvetica" w:cstheme="minorHAnsi"/>
        </w:rPr>
        <w:t>not the artist</w:t>
      </w:r>
      <w:r w:rsidR="00754467" w:rsidRPr="005E0AB2">
        <w:rPr>
          <w:rFonts w:ascii="Helvetica" w:hAnsi="Helvetica" w:cstheme="minorHAnsi"/>
        </w:rPr>
        <w:t>. His representation of art supported the concept of humanism rather than the notion of immortalisation</w:t>
      </w:r>
      <w:bookmarkStart w:id="14" w:name="_Toc501367461"/>
      <w:bookmarkEnd w:id="12"/>
      <w:r w:rsidR="005E0AB2">
        <w:rPr>
          <w:rFonts w:ascii="Helvetica" w:hAnsi="Helvetica" w:cstheme="minorHAnsi"/>
        </w:rPr>
        <w:t>.</w:t>
      </w:r>
    </w:p>
    <w:p w14:paraId="0FC8172B" w14:textId="77777777" w:rsidR="00887B90" w:rsidRDefault="00887B90" w:rsidP="005E0AB2">
      <w:pPr>
        <w:spacing w:line="480" w:lineRule="auto"/>
        <w:rPr>
          <w:rFonts w:ascii="Helvetica" w:hAnsi="Helvetica" w:cstheme="minorHAnsi"/>
        </w:rPr>
      </w:pPr>
    </w:p>
    <w:p w14:paraId="70F5ABAB" w14:textId="3846DB21" w:rsidR="005E0AB2" w:rsidRPr="00D44F52" w:rsidRDefault="004379C1" w:rsidP="00D44F52">
      <w:pPr>
        <w:spacing w:line="480" w:lineRule="auto"/>
        <w:rPr>
          <w:rFonts w:ascii="Helvetica" w:hAnsi="Helvetica" w:cstheme="minorHAnsi"/>
        </w:rPr>
      </w:pPr>
      <w:r>
        <w:rPr>
          <w:rFonts w:ascii="Helvetica" w:hAnsi="Helvetica" w:cstheme="minorHAnsi"/>
        </w:rPr>
        <w:t xml:space="preserve">The humanism period was one of great </w:t>
      </w:r>
      <w:r w:rsidR="00D44F52">
        <w:rPr>
          <w:rFonts w:ascii="Helvetica" w:hAnsi="Helvetica" w:cstheme="minorHAnsi"/>
        </w:rPr>
        <w:t xml:space="preserve">intellectual movement and saw many developments in style. Meaning </w:t>
      </w:r>
      <w:r w:rsidR="00887B90">
        <w:rPr>
          <w:rFonts w:ascii="Helvetica" w:hAnsi="Helvetica" w:cstheme="minorHAnsi"/>
        </w:rPr>
        <w:t>Renaissance art beca</w:t>
      </w:r>
      <w:r w:rsidR="00D44F52">
        <w:rPr>
          <w:rFonts w:ascii="Helvetica" w:hAnsi="Helvetica" w:cstheme="minorHAnsi"/>
        </w:rPr>
        <w:t>me more human like and realistic,</w:t>
      </w:r>
      <w:r w:rsidR="00887B90">
        <w:rPr>
          <w:rFonts w:ascii="Helvetica" w:hAnsi="Helvetica" w:cstheme="minorHAnsi"/>
        </w:rPr>
        <w:t xml:space="preserve"> and while some, such as Rank, believe this to be a way of the artists immortalising themselves it appears at the moment to be more to do with the change in times and artists. However</w:t>
      </w:r>
      <w:r w:rsidR="00D136DB">
        <w:rPr>
          <w:rFonts w:ascii="Helvetica" w:hAnsi="Helvetica" w:cstheme="minorHAnsi"/>
        </w:rPr>
        <w:t>, t</w:t>
      </w:r>
      <w:r w:rsidR="00887B90">
        <w:rPr>
          <w:rFonts w:ascii="Helvetica" w:hAnsi="Helvetica" w:cstheme="minorHAnsi"/>
        </w:rPr>
        <w:t>o fully understand Rank’s position of this I will need to</w:t>
      </w:r>
      <w:r w:rsidR="00D136DB">
        <w:rPr>
          <w:rFonts w:ascii="Helvetica" w:hAnsi="Helvetica" w:cstheme="minorHAnsi"/>
        </w:rPr>
        <w:t xml:space="preserve"> look</w:t>
      </w:r>
      <w:r w:rsidR="00887B90">
        <w:rPr>
          <w:rFonts w:ascii="Helvetica" w:hAnsi="Helvetica" w:cstheme="minorHAnsi"/>
        </w:rPr>
        <w:t xml:space="preserve"> more into immortalisation and the many theories behind this concept.</w:t>
      </w:r>
    </w:p>
    <w:p w14:paraId="6C68B777" w14:textId="164DF613" w:rsidR="00EF0C7B" w:rsidRPr="005E128D" w:rsidRDefault="00AE6027" w:rsidP="005E128D">
      <w:pPr>
        <w:pStyle w:val="Heading1"/>
        <w:spacing w:line="480" w:lineRule="auto"/>
        <w:rPr>
          <w:rFonts w:ascii="Helvetica" w:hAnsi="Helvetica" w:cstheme="minorHAnsi"/>
          <w:b w:val="0"/>
          <w:u w:val="single"/>
        </w:rPr>
      </w:pPr>
      <w:r w:rsidRPr="009C0C1F">
        <w:rPr>
          <w:rFonts w:ascii="Helvetica" w:hAnsi="Helvetica" w:cstheme="minorHAnsi"/>
          <w:u w:val="single"/>
        </w:rPr>
        <w:t xml:space="preserve">Chapter </w:t>
      </w:r>
      <w:r w:rsidR="00032650" w:rsidRPr="009C0C1F">
        <w:rPr>
          <w:rFonts w:ascii="Helvetica" w:hAnsi="Helvetica" w:cstheme="minorHAnsi"/>
          <w:u w:val="single"/>
        </w:rPr>
        <w:t>3.</w:t>
      </w:r>
      <w:r w:rsidR="00912136" w:rsidRPr="009C0C1F">
        <w:rPr>
          <w:rFonts w:ascii="Helvetica" w:hAnsi="Helvetica" w:cstheme="minorHAnsi"/>
          <w:b w:val="0"/>
          <w:u w:val="single"/>
        </w:rPr>
        <w:t xml:space="preserve"> Immortalisation</w:t>
      </w:r>
      <w:bookmarkEnd w:id="14"/>
    </w:p>
    <w:p w14:paraId="2B7C82E2" w14:textId="77777777" w:rsidR="00426FFB" w:rsidRDefault="00830BD3" w:rsidP="00426FFB">
      <w:pPr>
        <w:spacing w:line="480" w:lineRule="auto"/>
        <w:rPr>
          <w:rFonts w:ascii="Helvetica" w:hAnsi="Helvetica" w:cstheme="minorHAnsi"/>
        </w:rPr>
      </w:pPr>
      <w:r w:rsidRPr="009C0C1F">
        <w:rPr>
          <w:rFonts w:ascii="Helvetica" w:hAnsi="Helvetica" w:cstheme="minorHAnsi"/>
          <w:color w:val="000000" w:themeColor="text1"/>
        </w:rPr>
        <w:t xml:space="preserve">While a large proportion of research supports the belief that humanism underpinned </w:t>
      </w:r>
      <w:r w:rsidR="00505EB9" w:rsidRPr="009C0C1F">
        <w:rPr>
          <w:rFonts w:ascii="Helvetica" w:hAnsi="Helvetica" w:cstheme="minorHAnsi"/>
          <w:color w:val="000000" w:themeColor="text1"/>
        </w:rPr>
        <w:t>Renaissance</w:t>
      </w:r>
      <w:r w:rsidRPr="009C0C1F">
        <w:rPr>
          <w:rFonts w:ascii="Helvetica" w:hAnsi="Helvetica" w:cstheme="minorHAnsi"/>
          <w:color w:val="000000" w:themeColor="text1"/>
        </w:rPr>
        <w:t xml:space="preserve"> art and encouraged the creation of masterpieces, there are those who argue that religious art was not part of some wider cultural movement or philosophical understanding, but a selfish desire by artist</w:t>
      </w:r>
      <w:r w:rsidR="00EF0C7B" w:rsidRPr="009C0C1F">
        <w:rPr>
          <w:rFonts w:ascii="Helvetica" w:hAnsi="Helvetica" w:cstheme="minorHAnsi"/>
          <w:color w:val="000000" w:themeColor="text1"/>
        </w:rPr>
        <w:t xml:space="preserve"> to ensure they are remembered- immortalised. Immortalisation is defined as the process in which something is everlasting and has been related to both literature and art</w:t>
      </w:r>
      <w:r w:rsidR="00DD7517" w:rsidRPr="009C0C1F">
        <w:rPr>
          <w:rFonts w:ascii="Helvetica" w:hAnsi="Helvetica" w:cstheme="minorHAnsi"/>
          <w:color w:val="000000" w:themeColor="text1"/>
        </w:rPr>
        <w:t xml:space="preserve"> (English</w:t>
      </w:r>
      <w:r w:rsidR="004E64E0" w:rsidRPr="009C0C1F">
        <w:rPr>
          <w:rFonts w:ascii="Helvetica" w:hAnsi="Helvetica" w:cstheme="minorHAnsi"/>
          <w:color w:val="000000" w:themeColor="text1"/>
        </w:rPr>
        <w:t xml:space="preserve"> </w:t>
      </w:r>
      <w:r w:rsidR="00DD7517" w:rsidRPr="009C0C1F">
        <w:rPr>
          <w:rFonts w:ascii="Helvetica" w:hAnsi="Helvetica" w:cstheme="minorHAnsi"/>
          <w:color w:val="000000" w:themeColor="text1"/>
        </w:rPr>
        <w:t xml:space="preserve">Dictionary, 2016), as well as other disciples. The theorist at the forefront of this immortalisation theory was Otto Rank (1884-1939), whose work focused upon the human condition, and the idea that the search for immortality controlled the </w:t>
      </w:r>
      <w:r w:rsidR="00DD7517" w:rsidRPr="009C0C1F">
        <w:rPr>
          <w:rFonts w:ascii="Helvetica" w:hAnsi="Helvetica" w:cstheme="minorHAnsi"/>
        </w:rPr>
        <w:t xml:space="preserve">actions of individuals, that </w:t>
      </w:r>
      <w:r w:rsidR="00602D83" w:rsidRPr="009C0C1F">
        <w:rPr>
          <w:rFonts w:ascii="Helvetica" w:hAnsi="Helvetica" w:cstheme="minorHAnsi"/>
        </w:rPr>
        <w:t>ultimately,</w:t>
      </w:r>
      <w:r w:rsidR="00DD7517" w:rsidRPr="009C0C1F">
        <w:rPr>
          <w:rFonts w:ascii="Helvetica" w:hAnsi="Helvetica" w:cstheme="minorHAnsi"/>
        </w:rPr>
        <w:t xml:space="preserve"> they search</w:t>
      </w:r>
      <w:r w:rsidR="00DD7517" w:rsidRPr="009C0C1F">
        <w:rPr>
          <w:rFonts w:ascii="Helvetica" w:hAnsi="Helvetica" w:cstheme="minorHAnsi"/>
          <w:iCs/>
        </w:rPr>
        <w:t xml:space="preserve"> for “immortality through creation, procreation, and identification” (Gallant,</w:t>
      </w:r>
      <w:r w:rsidR="004E64E0" w:rsidRPr="009C0C1F">
        <w:rPr>
          <w:rFonts w:ascii="Helvetica" w:hAnsi="Helvetica" w:cstheme="minorHAnsi"/>
          <w:iCs/>
        </w:rPr>
        <w:t xml:space="preserve"> </w:t>
      </w:r>
      <w:r w:rsidR="00DD7517" w:rsidRPr="009C0C1F">
        <w:rPr>
          <w:rFonts w:ascii="Helvetica" w:hAnsi="Helvetica" w:cstheme="minorHAnsi"/>
          <w:iCs/>
        </w:rPr>
        <w:t>2016). The desire for immortality therefore, was wholly responsible for</w:t>
      </w:r>
      <w:r w:rsidR="004E64E0" w:rsidRPr="009C0C1F">
        <w:rPr>
          <w:rFonts w:ascii="Helvetica" w:hAnsi="Helvetica" w:cstheme="minorHAnsi"/>
          <w:iCs/>
        </w:rPr>
        <w:t xml:space="preserve"> cultural development (Menaker,</w:t>
      </w:r>
      <w:r w:rsidR="00DD7517" w:rsidRPr="009C0C1F">
        <w:rPr>
          <w:rFonts w:ascii="Helvetica" w:hAnsi="Helvetica" w:cstheme="minorHAnsi"/>
          <w:iCs/>
        </w:rPr>
        <w:t xml:space="preserve">1996). </w:t>
      </w:r>
      <w:r w:rsidR="00585D65" w:rsidRPr="009C0C1F">
        <w:rPr>
          <w:rFonts w:ascii="Helvetica" w:hAnsi="Helvetica" w:cstheme="minorHAnsi"/>
        </w:rPr>
        <w:t xml:space="preserve">As previously </w:t>
      </w:r>
      <w:r w:rsidR="00585D65" w:rsidRPr="009C0C1F">
        <w:rPr>
          <w:rFonts w:ascii="Helvetica" w:hAnsi="Helvetica" w:cstheme="minorHAnsi"/>
        </w:rPr>
        <w:lastRenderedPageBreak/>
        <w:t xml:space="preserve">mentioned, the concept of immortalisation is not specific to art, but exists within other disciplines such as literature, </w:t>
      </w:r>
      <w:r w:rsidR="004D2853" w:rsidRPr="009C0C1F">
        <w:rPr>
          <w:rFonts w:ascii="Helvetica" w:hAnsi="Helvetica" w:cstheme="minorHAnsi"/>
        </w:rPr>
        <w:t>Oscar Wilde (1884-1888) believed that art work could not exist without immortalisation; “all art is immortal. For emotion for the sake of emotion is the aim of art, and emotion for the sake of action is the aim of life”</w:t>
      </w:r>
      <w:r w:rsidR="00585D65" w:rsidRPr="009C0C1F">
        <w:rPr>
          <w:rFonts w:ascii="Helvetica" w:hAnsi="Helvetica" w:cstheme="minorHAnsi"/>
        </w:rPr>
        <w:t xml:space="preserve"> </w:t>
      </w:r>
      <w:r w:rsidR="004E64E0" w:rsidRPr="009C0C1F">
        <w:rPr>
          <w:rFonts w:ascii="Helvetica" w:hAnsi="Helvetica" w:cstheme="minorHAnsi"/>
        </w:rPr>
        <w:t>(Wilde, 1884</w:t>
      </w:r>
      <w:r w:rsidR="00EF0C7B" w:rsidRPr="009C0C1F">
        <w:rPr>
          <w:rFonts w:ascii="Helvetica" w:hAnsi="Helvetica" w:cstheme="minorHAnsi"/>
        </w:rPr>
        <w:t>)</w:t>
      </w:r>
      <w:r w:rsidR="004D2853" w:rsidRPr="009C0C1F">
        <w:rPr>
          <w:rFonts w:ascii="Helvetica" w:hAnsi="Helvetica" w:cstheme="minorHAnsi"/>
        </w:rPr>
        <w:t>, as artwork was only capable of expressing itself and therefore, cannot be a separate entity</w:t>
      </w:r>
      <w:r w:rsidR="00585D65" w:rsidRPr="009C0C1F">
        <w:rPr>
          <w:rFonts w:ascii="Helvetica" w:hAnsi="Helvetica" w:cstheme="minorHAnsi"/>
        </w:rPr>
        <w:t xml:space="preserve">. </w:t>
      </w:r>
      <w:r w:rsidR="00CB6F86" w:rsidRPr="009C0C1F">
        <w:rPr>
          <w:rFonts w:ascii="Helvetica" w:hAnsi="Helvetica" w:cstheme="minorHAnsi"/>
        </w:rPr>
        <w:t xml:space="preserve"> </w:t>
      </w:r>
      <w:bookmarkStart w:id="15" w:name="_Toc501367462"/>
    </w:p>
    <w:p w14:paraId="0DC80DA1" w14:textId="77777777" w:rsidR="00D136DB" w:rsidRDefault="00D136DB" w:rsidP="00426FFB">
      <w:pPr>
        <w:spacing w:line="480" w:lineRule="auto"/>
        <w:rPr>
          <w:rFonts w:ascii="Helvetica" w:hAnsi="Helvetica" w:cstheme="minorHAnsi"/>
        </w:rPr>
      </w:pPr>
    </w:p>
    <w:bookmarkEnd w:id="15"/>
    <w:p w14:paraId="6670889E" w14:textId="6CC4ED9D" w:rsidR="0068063D" w:rsidRPr="009C0C1F" w:rsidRDefault="00426FFB" w:rsidP="0068063D">
      <w:pPr>
        <w:spacing w:line="480" w:lineRule="auto"/>
        <w:rPr>
          <w:rFonts w:ascii="Helvetica" w:hAnsi="Helvetica" w:cstheme="minorHAnsi"/>
          <w:color w:val="FF0000"/>
        </w:rPr>
      </w:pPr>
      <w:r>
        <w:rPr>
          <w:rFonts w:ascii="Helvetica" w:hAnsi="Helvetica" w:cstheme="minorHAnsi"/>
        </w:rPr>
        <w:t>As a collaborator of Sigmund Freud, Rank’s work heavily influenced by the development of psychotherapy (</w:t>
      </w:r>
      <w:proofErr w:type="spellStart"/>
      <w:r w:rsidR="000D4C11">
        <w:rPr>
          <w:rFonts w:ascii="Helvetica" w:hAnsi="Helvetica" w:cstheme="minorHAnsi"/>
        </w:rPr>
        <w:t>Alic</w:t>
      </w:r>
      <w:proofErr w:type="spellEnd"/>
      <w:r w:rsidR="000D4C11">
        <w:rPr>
          <w:rFonts w:ascii="Helvetica" w:hAnsi="Helvetica" w:cstheme="minorHAnsi"/>
        </w:rPr>
        <w:t xml:space="preserve">, </w:t>
      </w:r>
      <w:proofErr w:type="spellStart"/>
      <w:r w:rsidR="000D4C11">
        <w:rPr>
          <w:rFonts w:ascii="Helvetica" w:hAnsi="Helvetica" w:cstheme="minorHAnsi"/>
        </w:rPr>
        <w:t>n.d</w:t>
      </w:r>
      <w:proofErr w:type="spellEnd"/>
      <w:r>
        <w:rPr>
          <w:rFonts w:ascii="Helvetica" w:hAnsi="Helvetica" w:cstheme="minorHAnsi"/>
        </w:rPr>
        <w:t xml:space="preserve">). While </w:t>
      </w:r>
      <w:r w:rsidR="007D7501">
        <w:rPr>
          <w:rFonts w:ascii="Helvetica" w:hAnsi="Helvetica" w:cstheme="minorHAnsi"/>
        </w:rPr>
        <w:t>Freud</w:t>
      </w:r>
      <w:r>
        <w:rPr>
          <w:rFonts w:ascii="Helvetica" w:hAnsi="Helvetica" w:cstheme="minorHAnsi"/>
        </w:rPr>
        <w:t xml:space="preserve"> continued to work in this field and became increasingly at the fore-</w:t>
      </w:r>
      <w:r w:rsidR="007D7501">
        <w:rPr>
          <w:rFonts w:ascii="Helvetica" w:hAnsi="Helvetica" w:cstheme="minorHAnsi"/>
        </w:rPr>
        <w:t>front,</w:t>
      </w:r>
      <w:r>
        <w:rPr>
          <w:rFonts w:ascii="Helvetica" w:hAnsi="Helvetica" w:cstheme="minorHAnsi"/>
        </w:rPr>
        <w:t xml:space="preserve"> Rank </w:t>
      </w:r>
      <w:r w:rsidR="007D7501">
        <w:rPr>
          <w:rFonts w:ascii="Helvetica" w:hAnsi="Helvetica" w:cstheme="minorHAnsi"/>
        </w:rPr>
        <w:t>moved forward with Freud’s ideas developing theories such as the ‘active therapy’. The relationship broke down, and by 1926, Freud began attacking theories set out by Rank, Freudians described him as mentally unwell and was eventually removed from the Psychoanalytical association (</w:t>
      </w:r>
      <w:proofErr w:type="spellStart"/>
      <w:r w:rsidR="007D7501">
        <w:rPr>
          <w:rFonts w:ascii="Helvetica" w:hAnsi="Helvetica" w:cstheme="minorHAnsi"/>
        </w:rPr>
        <w:t>Khamsi</w:t>
      </w:r>
      <w:proofErr w:type="spellEnd"/>
      <w:r w:rsidR="007D7501">
        <w:rPr>
          <w:rFonts w:ascii="Helvetica" w:hAnsi="Helvetica" w:cstheme="minorHAnsi"/>
        </w:rPr>
        <w:t xml:space="preserve">, 1996). Although ending somewhat badly, Ranks’ theories were underpinned by Freud’s theories and therefore, some credit must be attributed. </w:t>
      </w:r>
      <w:r w:rsidR="0068063D">
        <w:rPr>
          <w:rFonts w:ascii="Helvetica" w:hAnsi="Helvetica" w:cstheme="minorHAnsi"/>
        </w:rPr>
        <w:t xml:space="preserve">Despite the initial focus of Rank being psychotherapy, there is an undeniable </w:t>
      </w:r>
      <w:r w:rsidR="0068063D" w:rsidRPr="0068063D">
        <w:rPr>
          <w:rFonts w:ascii="Helvetica" w:hAnsi="Helvetica" w:cstheme="minorHAnsi"/>
        </w:rPr>
        <w:t xml:space="preserve">connection; Becker (1974: 178) argued that “historically art and psychosis have had such an intimate relationship, that the road to creativity passes to close to the madhouse and often detours or ends there. The artist and the madman are trapped by their own fabrications; they wallow in their own </w:t>
      </w:r>
      <w:proofErr w:type="spellStart"/>
      <w:r w:rsidR="0068063D" w:rsidRPr="0068063D">
        <w:rPr>
          <w:rFonts w:ascii="Helvetica" w:hAnsi="Helvetica" w:cstheme="minorHAnsi"/>
        </w:rPr>
        <w:t>anality</w:t>
      </w:r>
      <w:proofErr w:type="spellEnd"/>
      <w:r w:rsidR="0068063D" w:rsidRPr="0068063D">
        <w:rPr>
          <w:rFonts w:ascii="Helvetica" w:hAnsi="Helvetica" w:cstheme="minorHAnsi"/>
        </w:rPr>
        <w:t>, in their protest that they really are something special in creation”</w:t>
      </w:r>
      <w:r w:rsidR="0068063D">
        <w:rPr>
          <w:rFonts w:ascii="Helvetica" w:hAnsi="Helvetica" w:cstheme="minorHAnsi"/>
        </w:rPr>
        <w:t xml:space="preserve">. It is therefore, almost impossible to attempt to split these ideologies apart from one another. </w:t>
      </w:r>
    </w:p>
    <w:p w14:paraId="1769A47B" w14:textId="77777777" w:rsidR="000338E6" w:rsidRDefault="000338E6" w:rsidP="00BE6487">
      <w:pPr>
        <w:spacing w:line="480" w:lineRule="auto"/>
        <w:rPr>
          <w:rFonts w:ascii="Helvetica" w:hAnsi="Helvetica" w:cstheme="minorHAnsi"/>
          <w:color w:val="FF0000"/>
        </w:rPr>
      </w:pPr>
    </w:p>
    <w:p w14:paraId="01E46E79" w14:textId="77777777" w:rsidR="00887B90" w:rsidRPr="009C0C1F" w:rsidRDefault="00887B90" w:rsidP="00BE6487">
      <w:pPr>
        <w:spacing w:line="480" w:lineRule="auto"/>
        <w:rPr>
          <w:rFonts w:ascii="Helvetica" w:hAnsi="Helvetica" w:cstheme="minorHAnsi"/>
          <w:color w:val="FF0000"/>
        </w:rPr>
      </w:pPr>
    </w:p>
    <w:p w14:paraId="723028F5" w14:textId="3CA03D42" w:rsidR="000338E6" w:rsidRPr="00887B90" w:rsidRDefault="000338E6" w:rsidP="000338E6">
      <w:pPr>
        <w:pStyle w:val="Heading2"/>
        <w:rPr>
          <w:rFonts w:ascii="Helvetica" w:hAnsi="Helvetica" w:cstheme="minorHAnsi"/>
          <w:b w:val="0"/>
          <w:color w:val="0070C0"/>
        </w:rPr>
      </w:pPr>
      <w:bookmarkStart w:id="16" w:name="_Toc501367463"/>
      <w:r w:rsidRPr="00887B90">
        <w:rPr>
          <w:rFonts w:ascii="Helvetica" w:hAnsi="Helvetica" w:cstheme="minorHAnsi"/>
          <w:b w:val="0"/>
          <w:color w:val="0070C0"/>
        </w:rPr>
        <w:lastRenderedPageBreak/>
        <w:t>Rank</w:t>
      </w:r>
      <w:bookmarkEnd w:id="16"/>
    </w:p>
    <w:p w14:paraId="0D256D9D" w14:textId="77777777" w:rsidR="004500D1" w:rsidRPr="009C0C1F" w:rsidRDefault="004500D1" w:rsidP="004500D1"/>
    <w:p w14:paraId="4C2B80D9" w14:textId="77777777" w:rsidR="00B015B7" w:rsidRPr="009C0C1F" w:rsidRDefault="00B015B7" w:rsidP="00B015B7"/>
    <w:p w14:paraId="2A4928D6" w14:textId="5E8DA70F" w:rsidR="000338E6" w:rsidRPr="009C0C1F" w:rsidRDefault="00585D65" w:rsidP="00912136">
      <w:pPr>
        <w:spacing w:line="480" w:lineRule="auto"/>
        <w:rPr>
          <w:rFonts w:ascii="Helvetica" w:hAnsi="Helvetica" w:cstheme="minorHAnsi"/>
        </w:rPr>
      </w:pPr>
      <w:r w:rsidRPr="009C0C1F">
        <w:rPr>
          <w:rFonts w:ascii="Helvetica" w:hAnsi="Helvetica" w:cstheme="minorHAnsi"/>
        </w:rPr>
        <w:t xml:space="preserve">Rank’s 1989 book </w:t>
      </w:r>
      <w:r w:rsidRPr="009C0C1F">
        <w:rPr>
          <w:rFonts w:ascii="Helvetica" w:hAnsi="Helvetica" w:cstheme="minorHAnsi"/>
          <w:i/>
        </w:rPr>
        <w:t xml:space="preserve">Art and Artists: Creative Urge and Personality Development </w:t>
      </w:r>
      <w:r w:rsidRPr="009C0C1F">
        <w:rPr>
          <w:rFonts w:ascii="Helvetica" w:hAnsi="Helvetica" w:cstheme="minorHAnsi"/>
        </w:rPr>
        <w:t xml:space="preserve"> hypothesised that artists are not making art because it is enjoyable or as part of a religious enlightened journey, but rather so that they can gain immortality and can therefore, be remembered forever; “From whatever the artist achieves by his successful work is in actual fact immortality, a result from which we need only infer this intention in order to obtain an understanding of the individual will to art as a personal urge to immortality”</w:t>
      </w:r>
      <w:r w:rsidR="000338E6" w:rsidRPr="009C0C1F">
        <w:rPr>
          <w:rFonts w:ascii="Helvetica" w:hAnsi="Helvetica" w:cstheme="minorHAnsi"/>
        </w:rPr>
        <w:t xml:space="preserve"> (Rank</w:t>
      </w:r>
      <w:r w:rsidR="00F53734" w:rsidRPr="009C0C1F">
        <w:rPr>
          <w:rFonts w:ascii="Helvetica" w:hAnsi="Helvetica" w:cstheme="minorHAnsi"/>
        </w:rPr>
        <w:t>, 1989:26</w:t>
      </w:r>
      <w:r w:rsidRPr="009C0C1F">
        <w:rPr>
          <w:rFonts w:ascii="Helvetica" w:hAnsi="Helvetica" w:cstheme="minorHAnsi"/>
        </w:rPr>
        <w:t>).</w:t>
      </w:r>
      <w:r w:rsidR="00912136" w:rsidRPr="009C0C1F">
        <w:rPr>
          <w:rFonts w:ascii="Helvetica" w:hAnsi="Helvetica" w:cstheme="minorHAnsi"/>
        </w:rPr>
        <w:t xml:space="preserve"> </w:t>
      </w:r>
      <w:r w:rsidR="000338E6" w:rsidRPr="009C0C1F">
        <w:rPr>
          <w:rFonts w:ascii="Helvetica" w:hAnsi="Helvetica" w:cstheme="minorHAnsi"/>
        </w:rPr>
        <w:t xml:space="preserve">This belief of artists work being a personal attempt at immortalisation is reinforced by one of the most well-known artists of the </w:t>
      </w:r>
      <w:r w:rsidR="00505EB9" w:rsidRPr="009C0C1F">
        <w:rPr>
          <w:rFonts w:ascii="Helvetica" w:hAnsi="Helvetica" w:cstheme="minorHAnsi"/>
        </w:rPr>
        <w:t>Renaissance</w:t>
      </w:r>
      <w:r w:rsidR="000338E6" w:rsidRPr="009C0C1F">
        <w:rPr>
          <w:rFonts w:ascii="Helvetica" w:hAnsi="Helvetica" w:cstheme="minorHAnsi"/>
        </w:rPr>
        <w:t xml:space="preserve"> period, Leonardo De Vinci (</w:t>
      </w:r>
      <w:proofErr w:type="spellStart"/>
      <w:r w:rsidR="000338E6" w:rsidRPr="009C0C1F">
        <w:rPr>
          <w:rFonts w:ascii="Helvetica" w:hAnsi="Helvetica" w:cstheme="minorHAnsi"/>
        </w:rPr>
        <w:t>n.d</w:t>
      </w:r>
      <w:proofErr w:type="spellEnd"/>
      <w:r w:rsidR="000338E6" w:rsidRPr="009C0C1F">
        <w:rPr>
          <w:rFonts w:ascii="Helvetica" w:hAnsi="Helvetica" w:cstheme="minorHAnsi"/>
        </w:rPr>
        <w:t xml:space="preserve">, cited in Burke, 2003:85) who commented that </w:t>
      </w:r>
      <w:r w:rsidR="00912136" w:rsidRPr="009C0C1F">
        <w:rPr>
          <w:rFonts w:ascii="Helvetica" w:hAnsi="Helvetica" w:cstheme="minorHAnsi"/>
        </w:rPr>
        <w:t>“Men of genius sometimes accomplish most when they work the least; fo</w:t>
      </w:r>
      <w:r w:rsidR="000338E6" w:rsidRPr="009C0C1F">
        <w:rPr>
          <w:rFonts w:ascii="Helvetica" w:hAnsi="Helvetica" w:cstheme="minorHAnsi"/>
        </w:rPr>
        <w:t xml:space="preserve">r they are thinking of designs”, for their artwork is a subjective journey. </w:t>
      </w:r>
    </w:p>
    <w:p w14:paraId="5E773E3F" w14:textId="0ED841A8" w:rsidR="00585D65" w:rsidRPr="009C0C1F" w:rsidRDefault="00912136" w:rsidP="00BE6487">
      <w:pPr>
        <w:spacing w:line="480" w:lineRule="auto"/>
        <w:rPr>
          <w:rFonts w:ascii="Helvetica" w:hAnsi="Helvetica" w:cstheme="minorHAnsi"/>
        </w:rPr>
      </w:pPr>
      <w:r w:rsidRPr="009C0C1F">
        <w:rPr>
          <w:rFonts w:ascii="Helvetica" w:hAnsi="Helvetica" w:cstheme="minorHAnsi"/>
        </w:rPr>
        <w:t xml:space="preserve">Vasari (1923) commented that artist were very much solely focused upon the creation of the art work itself, and gave little care or consideration to other factors including other people or religion for that matter. </w:t>
      </w:r>
    </w:p>
    <w:p w14:paraId="2F9D9FD3" w14:textId="77777777" w:rsidR="004E64E0" w:rsidRPr="009C0C1F" w:rsidRDefault="004E64E0" w:rsidP="00BE6487">
      <w:pPr>
        <w:spacing w:line="480" w:lineRule="auto"/>
        <w:rPr>
          <w:rFonts w:ascii="Helvetica" w:hAnsi="Helvetica" w:cstheme="minorHAnsi"/>
        </w:rPr>
      </w:pPr>
    </w:p>
    <w:p w14:paraId="380BB91B" w14:textId="61BF7BF8" w:rsidR="003816DD" w:rsidRPr="009C0C1F" w:rsidRDefault="00585D65" w:rsidP="00BE6487">
      <w:pPr>
        <w:spacing w:line="480" w:lineRule="auto"/>
        <w:rPr>
          <w:rFonts w:ascii="Helvetica" w:hAnsi="Helvetica" w:cstheme="minorHAnsi"/>
        </w:rPr>
      </w:pPr>
      <w:r w:rsidRPr="009C0C1F">
        <w:rPr>
          <w:rFonts w:ascii="Helvetica" w:hAnsi="Helvetica" w:cstheme="minorHAnsi"/>
        </w:rPr>
        <w:t>Within art, Rank argues that immortalisation is instinctive</w:t>
      </w:r>
      <w:r w:rsidR="000338E6" w:rsidRPr="009C0C1F">
        <w:rPr>
          <w:rFonts w:ascii="Helvetica" w:hAnsi="Helvetica" w:cstheme="minorHAnsi"/>
        </w:rPr>
        <w:t xml:space="preserve"> (Gallant, 2016</w:t>
      </w:r>
      <w:r w:rsidRPr="009C0C1F">
        <w:rPr>
          <w:rFonts w:ascii="Helvetica" w:hAnsi="Helvetica" w:cstheme="minorHAnsi"/>
        </w:rPr>
        <w:t xml:space="preserve">) and that the representation of oneself within art has been seen for thousands of years, tribes used tattoos for example, to reflect a collective significant and would be continued down the generations as a way to immortalised their family name or tribe (Gallant, 2016). This process has been described as </w:t>
      </w:r>
      <w:r w:rsidR="003816DD" w:rsidRPr="009C0C1F">
        <w:rPr>
          <w:rFonts w:ascii="Helvetica" w:hAnsi="Helvetica" w:cstheme="minorHAnsi"/>
        </w:rPr>
        <w:t xml:space="preserve">an alternative manner of the representation of immortalisation, whereby imagery can be seen through “abstract, repetitive visual patterns of craft ornamentation… mosaic design” (Gallant, 2016), </w:t>
      </w:r>
      <w:r w:rsidR="003816DD" w:rsidRPr="009C0C1F">
        <w:rPr>
          <w:rFonts w:ascii="Helvetica" w:hAnsi="Helvetica" w:cstheme="minorHAnsi"/>
        </w:rPr>
        <w:lastRenderedPageBreak/>
        <w:t xml:space="preserve">such designs can be seen in churches, especially naturalistic </w:t>
      </w:r>
      <w:r w:rsidR="00505EB9" w:rsidRPr="009C0C1F">
        <w:rPr>
          <w:rFonts w:ascii="Helvetica" w:hAnsi="Helvetica" w:cstheme="minorHAnsi"/>
        </w:rPr>
        <w:t>Renaissance</w:t>
      </w:r>
      <w:r w:rsidR="003816DD" w:rsidRPr="009C0C1F">
        <w:rPr>
          <w:rFonts w:ascii="Helvetica" w:hAnsi="Helvetica" w:cstheme="minorHAnsi"/>
        </w:rPr>
        <w:t xml:space="preserve"> paintings. Paintings, status and other art found within the church during the </w:t>
      </w:r>
      <w:r w:rsidR="00505EB9" w:rsidRPr="009C0C1F">
        <w:rPr>
          <w:rFonts w:ascii="Helvetica" w:hAnsi="Helvetica" w:cstheme="minorHAnsi"/>
        </w:rPr>
        <w:t>Renaissance</w:t>
      </w:r>
      <w:r w:rsidR="006B040E" w:rsidRPr="009C0C1F">
        <w:rPr>
          <w:rFonts w:ascii="Helvetica" w:hAnsi="Helvetica" w:cstheme="minorHAnsi"/>
        </w:rPr>
        <w:t>,</w:t>
      </w:r>
    </w:p>
    <w:p w14:paraId="44114792" w14:textId="77777777" w:rsidR="006347F7" w:rsidRPr="009C0C1F" w:rsidRDefault="006347F7" w:rsidP="00BE6487">
      <w:pPr>
        <w:spacing w:line="480" w:lineRule="auto"/>
        <w:rPr>
          <w:rFonts w:ascii="Helvetica" w:hAnsi="Helvetica" w:cstheme="minorHAnsi"/>
          <w:color w:val="00B050"/>
        </w:rPr>
      </w:pPr>
    </w:p>
    <w:p w14:paraId="1A6A1045" w14:textId="0566DBA5" w:rsidR="00E067B2" w:rsidRPr="005E0AB2" w:rsidRDefault="006347F7" w:rsidP="00BE6487">
      <w:pPr>
        <w:spacing w:line="480" w:lineRule="auto"/>
        <w:rPr>
          <w:rFonts w:ascii="Helvetica" w:hAnsi="Helvetica" w:cstheme="minorHAnsi"/>
        </w:rPr>
      </w:pPr>
      <w:r w:rsidRPr="005E0AB2">
        <w:rPr>
          <w:rFonts w:ascii="Helvetica" w:hAnsi="Helvetica" w:cstheme="minorHAnsi"/>
        </w:rPr>
        <w:t>The renaissance witnessed a move away from religion itself being the purpose of the art, to art itself becoming the religion. The naturalist renaissance art contained within its representation of religious figures as flesh and blood but was also an expression of the individualistic styles of the particular artist. The dark and middle ages had been a time when the belief system had been one of “collective immortality” (Gallant, 2016). The renaissance saw a move form group opinion – following the ideology of the time – to one of more individual expression which was itself represented in the work of the renaissance artists. It was this artistic achievement which Rank called “individual immortality of deliberate self-perpetuation” thus expressing the view that the desire for immortality was the driving force behind the art and renaissance rather than the force of humanism.</w:t>
      </w:r>
      <w:r w:rsidR="005E0AB2" w:rsidRPr="005E0AB2">
        <w:rPr>
          <w:rFonts w:ascii="Helvetica" w:hAnsi="Helvetica" w:cstheme="minorHAnsi"/>
        </w:rPr>
        <w:t xml:space="preserve"> </w:t>
      </w:r>
      <w:r w:rsidR="005E128D">
        <w:rPr>
          <w:rFonts w:ascii="Helvetica" w:hAnsi="Helvetica" w:cstheme="minorHAnsi"/>
        </w:rPr>
        <w:t>(Rank, 1989</w:t>
      </w:r>
      <w:r w:rsidR="005E0AB2" w:rsidRPr="005E128D">
        <w:rPr>
          <w:rFonts w:ascii="Helvetica" w:hAnsi="Helvetica" w:cstheme="minorHAnsi"/>
        </w:rPr>
        <w:t>)</w:t>
      </w:r>
    </w:p>
    <w:p w14:paraId="086D3112" w14:textId="77777777" w:rsidR="00773EFB" w:rsidRPr="005E0AB2" w:rsidRDefault="00773EFB" w:rsidP="00BE6487">
      <w:pPr>
        <w:spacing w:line="480" w:lineRule="auto"/>
        <w:rPr>
          <w:rFonts w:ascii="Helvetica" w:hAnsi="Helvetica" w:cstheme="minorHAnsi"/>
        </w:rPr>
      </w:pPr>
    </w:p>
    <w:p w14:paraId="14067670" w14:textId="20F3B107" w:rsidR="00FC4124" w:rsidRPr="005E0AB2" w:rsidRDefault="00773EFB" w:rsidP="00BE6487">
      <w:pPr>
        <w:spacing w:line="480" w:lineRule="auto"/>
        <w:rPr>
          <w:rFonts w:ascii="Helvetica" w:hAnsi="Helvetica" w:cstheme="minorHAnsi"/>
        </w:rPr>
      </w:pPr>
      <w:r w:rsidRPr="005E0AB2">
        <w:rPr>
          <w:rFonts w:ascii="Helvetica" w:hAnsi="Helvetica" w:cstheme="minorHAnsi"/>
        </w:rPr>
        <w:t>The overwhelming impulse that drives the artist despite any intention to represent the subject simply is to take control of the process, of the creation of the art. Rank, in the same way that Freud does, drew a resemblance between the neurotic who goes within themselves to avoid difficulties and the artist who withdraws in order to dominate the creative process. Artists through this impulse are however wilful and productive and in doing so immortalise their creations and themselves.</w:t>
      </w:r>
    </w:p>
    <w:p w14:paraId="3FDB0EAB" w14:textId="77777777" w:rsidR="00773EFB" w:rsidRPr="005E0AB2" w:rsidRDefault="00773EFB" w:rsidP="00BE6487">
      <w:pPr>
        <w:spacing w:line="480" w:lineRule="auto"/>
        <w:rPr>
          <w:rFonts w:ascii="Helvetica" w:hAnsi="Helvetica" w:cstheme="minorHAnsi"/>
        </w:rPr>
      </w:pPr>
    </w:p>
    <w:p w14:paraId="7B369064" w14:textId="303F5C4B" w:rsidR="00773EFB" w:rsidRDefault="00E067B2" w:rsidP="00BE6487">
      <w:pPr>
        <w:spacing w:line="480" w:lineRule="auto"/>
        <w:rPr>
          <w:rFonts w:ascii="Helvetica" w:hAnsi="Helvetica" w:cstheme="minorHAnsi"/>
        </w:rPr>
      </w:pPr>
      <w:r w:rsidRPr="005E0AB2">
        <w:rPr>
          <w:rFonts w:ascii="Helvetica" w:hAnsi="Helvetica" w:cstheme="minorHAnsi"/>
        </w:rPr>
        <w:t xml:space="preserve">Rank said that there were three types of people when it comes to independence, the three types are adapted, neurotic and productive. He describes the adaptive type as </w:t>
      </w:r>
      <w:r w:rsidRPr="005E0AB2">
        <w:rPr>
          <w:rFonts w:ascii="Helvetica" w:hAnsi="Helvetica" w:cstheme="minorHAnsi"/>
        </w:rPr>
        <w:lastRenderedPageBreak/>
        <w:t xml:space="preserve">those people </w:t>
      </w:r>
      <w:r w:rsidR="005F6B24" w:rsidRPr="005E0AB2">
        <w:rPr>
          <w:rFonts w:ascii="Helvetica" w:hAnsi="Helvetica" w:cstheme="minorHAnsi"/>
        </w:rPr>
        <w:t>who obey todays ‘moral code’, and in layman’s turns he describes this type as the average person. He describes the neurotic type as those who have a stronger will than the average person. The final type, productive, is</w:t>
      </w:r>
      <w:r w:rsidR="009C0C1F" w:rsidRPr="005E0AB2">
        <w:rPr>
          <w:rFonts w:ascii="Helvetica" w:hAnsi="Helvetica" w:cstheme="minorHAnsi"/>
        </w:rPr>
        <w:t xml:space="preserve"> what Rank refers to as artist</w:t>
      </w:r>
      <w:r w:rsidR="00032357" w:rsidRPr="005E0AB2">
        <w:rPr>
          <w:rFonts w:ascii="Helvetica" w:hAnsi="Helvetica" w:cstheme="minorHAnsi"/>
        </w:rPr>
        <w:t>s. That artist</w:t>
      </w:r>
      <w:r w:rsidR="00827C97" w:rsidRPr="005E0AB2">
        <w:rPr>
          <w:rFonts w:ascii="Helvetica" w:hAnsi="Helvetica" w:cstheme="minorHAnsi"/>
        </w:rPr>
        <w:t>s</w:t>
      </w:r>
      <w:r w:rsidR="00032357" w:rsidRPr="005E0AB2">
        <w:rPr>
          <w:rFonts w:ascii="Helvetica" w:hAnsi="Helvetica" w:cstheme="minorHAnsi"/>
        </w:rPr>
        <w:t xml:space="preserve"> are the genius and creative type, that they accept themselves and in doing so create a new world, in creating themselves in their art they immortalise </w:t>
      </w:r>
      <w:r w:rsidR="00032357" w:rsidRPr="00214D7B">
        <w:rPr>
          <w:rFonts w:ascii="Helvetica" w:hAnsi="Helvetica" w:cstheme="minorHAnsi"/>
        </w:rPr>
        <w:t xml:space="preserve">themselves. </w:t>
      </w:r>
      <w:r w:rsidR="00214D7B" w:rsidRPr="00214D7B">
        <w:rPr>
          <w:rFonts w:ascii="Helvetica" w:hAnsi="Helvetica" w:cstheme="minorHAnsi"/>
        </w:rPr>
        <w:t>(</w:t>
      </w:r>
      <w:proofErr w:type="spellStart"/>
      <w:r w:rsidR="00214D7B">
        <w:rPr>
          <w:rFonts w:ascii="Helvetica" w:hAnsi="Helvetica" w:cstheme="minorHAnsi"/>
        </w:rPr>
        <w:t>Boeree</w:t>
      </w:r>
      <w:proofErr w:type="spellEnd"/>
      <w:r w:rsidR="00214D7B">
        <w:rPr>
          <w:rFonts w:ascii="Helvetica" w:hAnsi="Helvetica" w:cstheme="minorHAnsi"/>
        </w:rPr>
        <w:t>, 1998</w:t>
      </w:r>
      <w:r w:rsidR="005E0AB2" w:rsidRPr="00214D7B">
        <w:rPr>
          <w:rFonts w:ascii="Helvetica" w:hAnsi="Helvetica" w:cstheme="minorHAnsi"/>
        </w:rPr>
        <w:t>)</w:t>
      </w:r>
    </w:p>
    <w:p w14:paraId="11515044" w14:textId="77777777" w:rsidR="00D136DB" w:rsidRPr="005E0AB2" w:rsidRDefault="00D136DB" w:rsidP="00BE6487">
      <w:pPr>
        <w:spacing w:line="480" w:lineRule="auto"/>
        <w:rPr>
          <w:rFonts w:ascii="Helvetica" w:hAnsi="Helvetica" w:cstheme="minorHAnsi"/>
        </w:rPr>
      </w:pPr>
    </w:p>
    <w:p w14:paraId="05BE2D48" w14:textId="54864E97" w:rsidR="00A722CC" w:rsidRPr="009C0C1F" w:rsidRDefault="009E79D4" w:rsidP="00BE6487">
      <w:pPr>
        <w:spacing w:line="480" w:lineRule="auto"/>
        <w:rPr>
          <w:rFonts w:ascii="Helvetica" w:hAnsi="Helvetica" w:cstheme="minorHAnsi"/>
        </w:rPr>
      </w:pPr>
      <w:r w:rsidRPr="009C0C1F">
        <w:rPr>
          <w:rFonts w:ascii="Helvetica" w:hAnsi="Helvetica" w:cstheme="minorHAnsi"/>
        </w:rPr>
        <w:t xml:space="preserve">Rank was far ahead of his time, argues </w:t>
      </w:r>
      <w:proofErr w:type="spellStart"/>
      <w:r w:rsidRPr="009C0C1F">
        <w:rPr>
          <w:rFonts w:ascii="Helvetica" w:hAnsi="Helvetica" w:cstheme="minorHAnsi"/>
        </w:rPr>
        <w:t>Menaker</w:t>
      </w:r>
      <w:proofErr w:type="spellEnd"/>
      <w:r w:rsidR="00A722CC" w:rsidRPr="009C0C1F">
        <w:rPr>
          <w:rFonts w:ascii="Helvetica" w:hAnsi="Helvetica" w:cstheme="minorHAnsi"/>
        </w:rPr>
        <w:t xml:space="preserve"> (1982</w:t>
      </w:r>
      <w:r w:rsidR="000338E6" w:rsidRPr="009C0C1F">
        <w:rPr>
          <w:rFonts w:ascii="Helvetica" w:hAnsi="Helvetica" w:cstheme="minorHAnsi"/>
        </w:rPr>
        <w:t>)</w:t>
      </w:r>
      <w:r w:rsidRPr="009C0C1F">
        <w:rPr>
          <w:rFonts w:ascii="Helvetica" w:hAnsi="Helvetica" w:cstheme="minorHAnsi"/>
        </w:rPr>
        <w:t xml:space="preserve">, and his thinking reflects the scientific ethos of our own time. She explains that Rank was a dialectic thinker, one who offered dualistic descriptions of psychological processes. </w:t>
      </w:r>
    </w:p>
    <w:p w14:paraId="3993E7E8" w14:textId="7A3492EF" w:rsidR="000338E6" w:rsidRPr="00D136DB" w:rsidRDefault="000338E6" w:rsidP="000338E6">
      <w:pPr>
        <w:pStyle w:val="Heading2"/>
        <w:rPr>
          <w:rFonts w:ascii="Helvetica" w:hAnsi="Helvetica" w:cstheme="minorHAnsi"/>
          <w:b w:val="0"/>
        </w:rPr>
      </w:pPr>
      <w:bookmarkStart w:id="17" w:name="_Toc501367464"/>
      <w:r w:rsidRPr="00D136DB">
        <w:rPr>
          <w:rFonts w:ascii="Helvetica" w:hAnsi="Helvetica" w:cstheme="minorHAnsi"/>
          <w:b w:val="0"/>
        </w:rPr>
        <w:t>Becker</w:t>
      </w:r>
      <w:bookmarkEnd w:id="17"/>
      <w:r w:rsidRPr="00D136DB">
        <w:rPr>
          <w:rFonts w:ascii="Helvetica" w:hAnsi="Helvetica" w:cstheme="minorHAnsi"/>
          <w:b w:val="0"/>
        </w:rPr>
        <w:t xml:space="preserve"> </w:t>
      </w:r>
    </w:p>
    <w:p w14:paraId="3F81E8F9" w14:textId="77777777" w:rsidR="006347F7" w:rsidRPr="009C0C1F" w:rsidRDefault="006347F7" w:rsidP="006347F7"/>
    <w:p w14:paraId="3BFAD801" w14:textId="77777777" w:rsidR="00B015B7" w:rsidRPr="009C0C1F" w:rsidRDefault="00B015B7" w:rsidP="00B015B7"/>
    <w:p w14:paraId="26DA7C2A" w14:textId="072A3BE0" w:rsidR="0099385C" w:rsidRPr="009C0C1F" w:rsidRDefault="0099385C" w:rsidP="00BE6487">
      <w:pPr>
        <w:spacing w:line="480" w:lineRule="auto"/>
        <w:rPr>
          <w:rFonts w:ascii="Helvetica" w:hAnsi="Helvetica" w:cstheme="minorHAnsi"/>
          <w:color w:val="7030A0"/>
        </w:rPr>
      </w:pPr>
      <w:r w:rsidRPr="009C0C1F">
        <w:rPr>
          <w:rFonts w:ascii="Helvetica" w:hAnsi="Helvetica" w:cstheme="minorHAnsi"/>
        </w:rPr>
        <w:t xml:space="preserve">Inspired by Rank, theories of Becker (1974) in his book </w:t>
      </w:r>
      <w:r w:rsidRPr="009C0C1F">
        <w:rPr>
          <w:rFonts w:ascii="Helvetica" w:hAnsi="Helvetica" w:cstheme="minorHAnsi"/>
          <w:i/>
        </w:rPr>
        <w:t xml:space="preserve">Avoiding Death </w:t>
      </w:r>
      <w:r w:rsidRPr="009C0C1F">
        <w:rPr>
          <w:rFonts w:ascii="Helvetica" w:hAnsi="Helvetica" w:cstheme="minorHAnsi"/>
        </w:rPr>
        <w:t xml:space="preserve">built upon these psychological and theoretical theories relating them to the concept of immortalisation and death; </w:t>
      </w:r>
    </w:p>
    <w:p w14:paraId="634CBFCF" w14:textId="3B0EE5D8" w:rsidR="009A2981" w:rsidRPr="009C0C1F" w:rsidRDefault="009A2981" w:rsidP="00EF0C7B">
      <w:pPr>
        <w:ind w:left="1440"/>
        <w:rPr>
          <w:rFonts w:ascii="Helvetica" w:hAnsi="Helvetica" w:cstheme="minorHAnsi"/>
        </w:rPr>
      </w:pPr>
      <w:r w:rsidRPr="009C0C1F">
        <w:rPr>
          <w:rFonts w:ascii="Helvetica" w:hAnsi="Helvetica" w:cstheme="minorHAnsi"/>
        </w:rPr>
        <w:t>art is the artist’s attempt to justify his heroism objectively, in the concrete creation. It is the testimonial to his absolute uniqueness and heroic transcendence. But the artist is still a creature and he can feel it more intensely than anyone else… he knows that the work is he, therefore “bad” ephemeral, potentially meaningless- unless justified from out</w:t>
      </w:r>
      <w:r w:rsidR="00EF0C7B" w:rsidRPr="009C0C1F">
        <w:rPr>
          <w:rFonts w:ascii="Helvetica" w:hAnsi="Helvetica" w:cstheme="minorHAnsi"/>
        </w:rPr>
        <w:t>side himself and outside itself</w:t>
      </w:r>
      <w:r w:rsidRPr="009C0C1F">
        <w:rPr>
          <w:rFonts w:ascii="Helvetica" w:hAnsi="Helvetica" w:cstheme="minorHAnsi"/>
        </w:rPr>
        <w:t xml:space="preserve"> (Becker, 1974: 178). </w:t>
      </w:r>
    </w:p>
    <w:p w14:paraId="75BB70AC" w14:textId="77777777" w:rsidR="0099385C" w:rsidRPr="009C0C1F" w:rsidRDefault="0099385C" w:rsidP="00BE6487">
      <w:pPr>
        <w:spacing w:line="480" w:lineRule="auto"/>
        <w:ind w:left="1440"/>
        <w:rPr>
          <w:rFonts w:ascii="Helvetica" w:hAnsi="Helvetica" w:cstheme="minorHAnsi"/>
          <w:color w:val="0070C0"/>
        </w:rPr>
      </w:pPr>
    </w:p>
    <w:p w14:paraId="66C922E9" w14:textId="77777777" w:rsidR="00EF0C7B" w:rsidRPr="009C0C1F" w:rsidRDefault="00EF0C7B" w:rsidP="00BE6487">
      <w:pPr>
        <w:spacing w:line="480" w:lineRule="auto"/>
        <w:rPr>
          <w:rFonts w:ascii="Helvetica" w:hAnsi="Helvetica" w:cstheme="minorHAnsi"/>
          <w:color w:val="FF0000"/>
        </w:rPr>
      </w:pPr>
    </w:p>
    <w:p w14:paraId="4484AFBB" w14:textId="10DA51D1" w:rsidR="00923CD5" w:rsidRPr="00D136DB" w:rsidRDefault="00711089" w:rsidP="00BE6487">
      <w:pPr>
        <w:spacing w:line="480" w:lineRule="auto"/>
        <w:rPr>
          <w:rFonts w:ascii="Helvetica" w:hAnsi="Helvetica" w:cstheme="minorHAnsi"/>
        </w:rPr>
      </w:pPr>
      <w:r w:rsidRPr="005E0AB2">
        <w:rPr>
          <w:rFonts w:ascii="Helvetica" w:hAnsi="Helvetica" w:cstheme="minorHAnsi"/>
        </w:rPr>
        <w:t>Jung (</w:t>
      </w:r>
      <w:r w:rsidR="009A2981" w:rsidRPr="005E0AB2">
        <w:rPr>
          <w:rFonts w:ascii="Helvetica" w:hAnsi="Helvetica" w:cstheme="minorHAnsi"/>
        </w:rPr>
        <w:t>cited in Becker, 1974:178)</w:t>
      </w:r>
      <w:r w:rsidR="005E0AB2">
        <w:rPr>
          <w:rFonts w:ascii="Helvetica" w:hAnsi="Helvetica" w:cstheme="minorHAnsi"/>
        </w:rPr>
        <w:t xml:space="preserve"> believed that regardless of the work at hand, including that of Michelangelo, “</w:t>
      </w:r>
      <w:r w:rsidR="009A2981" w:rsidRPr="005E0AB2">
        <w:rPr>
          <w:rFonts w:ascii="Helvetica" w:hAnsi="Helvetica" w:cstheme="minorHAnsi"/>
        </w:rPr>
        <w:t>it still pale</w:t>
      </w:r>
      <w:r w:rsidR="0072762B" w:rsidRPr="005E0AB2">
        <w:rPr>
          <w:rFonts w:ascii="Helvetica" w:hAnsi="Helvetica" w:cstheme="minorHAnsi"/>
        </w:rPr>
        <w:t>s</w:t>
      </w:r>
      <w:r w:rsidR="009A2981" w:rsidRPr="005E0AB2">
        <w:rPr>
          <w:rFonts w:ascii="Helvetica" w:hAnsi="Helvetica" w:cstheme="minorHAnsi"/>
        </w:rPr>
        <w:t xml:space="preserve"> in some ways next to the transcending majesty”</w:t>
      </w:r>
      <w:r w:rsidR="0068063D">
        <w:rPr>
          <w:rFonts w:ascii="Helvetica" w:hAnsi="Helvetica" w:cstheme="minorHAnsi"/>
        </w:rPr>
        <w:t xml:space="preserve">, this however, does not deter artists from attempting to immortalise themselves. </w:t>
      </w:r>
      <w:r w:rsidR="00DD6D6D" w:rsidRPr="0068063D">
        <w:rPr>
          <w:rFonts w:ascii="Helvetica" w:hAnsi="Helvetica" w:cstheme="minorHAnsi"/>
        </w:rPr>
        <w:t xml:space="preserve">“Artistic productivity, not only in the individual, but probably in the whole </w:t>
      </w:r>
      <w:r w:rsidR="00DD6D6D" w:rsidRPr="0068063D">
        <w:rPr>
          <w:rFonts w:ascii="Helvetica" w:hAnsi="Helvetica" w:cstheme="minorHAnsi"/>
        </w:rPr>
        <w:lastRenderedPageBreak/>
        <w:t>development of culture, begins with one’s own human body and ascends to the creation and artistic formation of a soul-endowed personality” (</w:t>
      </w:r>
      <w:r w:rsidR="00B42786">
        <w:rPr>
          <w:rFonts w:ascii="Helvetica" w:hAnsi="Helvetica" w:cstheme="minorHAnsi"/>
        </w:rPr>
        <w:t>Rank</w:t>
      </w:r>
      <w:r w:rsidR="00536002">
        <w:rPr>
          <w:rFonts w:ascii="Helvetica" w:hAnsi="Helvetica" w:cstheme="minorHAnsi"/>
        </w:rPr>
        <w:t>, 1992: 355</w:t>
      </w:r>
      <w:r w:rsidR="00DD6D6D" w:rsidRPr="0068063D">
        <w:rPr>
          <w:rFonts w:ascii="Helvetica" w:hAnsi="Helvetica" w:cstheme="minorHAnsi"/>
        </w:rPr>
        <w:t xml:space="preserve">). </w:t>
      </w:r>
      <w:r w:rsidR="007D4349" w:rsidRPr="0068063D">
        <w:rPr>
          <w:rFonts w:ascii="Helvetica" w:hAnsi="Helvetica" w:cstheme="minorHAnsi"/>
        </w:rPr>
        <w:t>By this R</w:t>
      </w:r>
      <w:r w:rsidR="00DD6D6D" w:rsidRPr="0068063D">
        <w:rPr>
          <w:rFonts w:ascii="Helvetica" w:hAnsi="Helvetica" w:cstheme="minorHAnsi"/>
        </w:rPr>
        <w:t>ank means that the first and foremost use of art is for the artist to feel enlightened and powerful, but not enlightened through faith but enlightenment through the completion of work</w:t>
      </w:r>
      <w:r w:rsidR="0068063D">
        <w:rPr>
          <w:rFonts w:ascii="Helvetica" w:hAnsi="Helvetica" w:cstheme="minorHAnsi"/>
        </w:rPr>
        <w:t>. “</w:t>
      </w:r>
      <w:r w:rsidR="00DD6D6D" w:rsidRPr="0068063D">
        <w:rPr>
          <w:rFonts w:ascii="Helvetica" w:hAnsi="Helvetica" w:cstheme="minorHAnsi"/>
        </w:rPr>
        <w:t xml:space="preserve">The creative impulse has been </w:t>
      </w:r>
      <w:r w:rsidR="00673156" w:rsidRPr="0068063D">
        <w:rPr>
          <w:rFonts w:ascii="Helvetica" w:hAnsi="Helvetica" w:cstheme="minorHAnsi"/>
        </w:rPr>
        <w:t>channelled</w:t>
      </w:r>
      <w:r w:rsidR="00DD6D6D" w:rsidRPr="0068063D">
        <w:rPr>
          <w:rFonts w:ascii="Helvetica" w:hAnsi="Helvetica" w:cstheme="minorHAnsi"/>
        </w:rPr>
        <w:t xml:space="preserve"> through art, the motivation for this is a</w:t>
      </w:r>
      <w:r w:rsidR="00EF0C7B" w:rsidRPr="0068063D">
        <w:rPr>
          <w:rFonts w:ascii="Helvetica" w:hAnsi="Helvetica" w:cstheme="minorHAnsi"/>
        </w:rPr>
        <w:t xml:space="preserve"> desire for immortality. Art is, therefore,</w:t>
      </w:r>
      <w:r w:rsidR="00DD6D6D" w:rsidRPr="0068063D">
        <w:rPr>
          <w:rFonts w:ascii="Helvetica" w:hAnsi="Helvetica" w:cstheme="minorHAnsi"/>
        </w:rPr>
        <w:t xml:space="preserve"> motivated by mistaking it as a means for salvation</w:t>
      </w:r>
      <w:r w:rsidR="0068063D">
        <w:rPr>
          <w:rFonts w:ascii="Helvetica" w:hAnsi="Helvetica" w:cstheme="minorHAnsi"/>
        </w:rPr>
        <w:t>…</w:t>
      </w:r>
      <w:r w:rsidR="00DD6D6D" w:rsidRPr="0068063D">
        <w:rPr>
          <w:rFonts w:ascii="Helvetica" w:hAnsi="Helvetica" w:cstheme="minorHAnsi"/>
        </w:rPr>
        <w:t>The artist does not create, in the first place, for fame or immortality; his production is to be a means to achieve actual life, since it helps him to overcome fear” (</w:t>
      </w:r>
      <w:r w:rsidR="00536002">
        <w:rPr>
          <w:rFonts w:ascii="Helvetica" w:hAnsi="Helvetica" w:cstheme="minorHAnsi"/>
        </w:rPr>
        <w:t>Rank, 1992:408-409</w:t>
      </w:r>
      <w:r w:rsidR="00DD6D6D" w:rsidRPr="0068063D">
        <w:rPr>
          <w:rFonts w:ascii="Helvetica" w:hAnsi="Helvetica" w:cstheme="minorHAnsi"/>
        </w:rPr>
        <w:t>)</w:t>
      </w:r>
      <w:r w:rsidR="0068063D">
        <w:rPr>
          <w:rFonts w:ascii="Helvetica" w:hAnsi="Helvetica" w:cstheme="minorHAnsi"/>
        </w:rPr>
        <w:t xml:space="preserve">. It is an </w:t>
      </w:r>
      <w:r w:rsidR="0068063D" w:rsidRPr="0068063D">
        <w:rPr>
          <w:rFonts w:ascii="Helvetica" w:hAnsi="Helvetica" w:cstheme="minorHAnsi"/>
        </w:rPr>
        <w:t>impulse</w:t>
      </w:r>
      <w:r w:rsidR="00DD6D6D" w:rsidRPr="0068063D">
        <w:rPr>
          <w:rFonts w:ascii="Helvetica" w:hAnsi="Helvetica" w:cstheme="minorHAnsi"/>
        </w:rPr>
        <w:t xml:space="preserve"> to create art</w:t>
      </w:r>
      <w:r w:rsidR="0068063D">
        <w:rPr>
          <w:rFonts w:ascii="Helvetica" w:hAnsi="Helvetica" w:cstheme="minorHAnsi"/>
        </w:rPr>
        <w:t>, it</w:t>
      </w:r>
      <w:r w:rsidR="00DD6D6D" w:rsidRPr="0068063D">
        <w:rPr>
          <w:rFonts w:ascii="Helvetica" w:hAnsi="Helvetica" w:cstheme="minorHAnsi"/>
        </w:rPr>
        <w:t xml:space="preserve"> is the </w:t>
      </w:r>
      <w:r w:rsidR="007B4F5E" w:rsidRPr="0068063D">
        <w:rPr>
          <w:rFonts w:ascii="Helvetica" w:hAnsi="Helvetica" w:cstheme="minorHAnsi"/>
        </w:rPr>
        <w:t>artists’</w:t>
      </w:r>
      <w:r w:rsidR="00DD6D6D" w:rsidRPr="0068063D">
        <w:rPr>
          <w:rFonts w:ascii="Helvetica" w:hAnsi="Helvetica" w:cstheme="minorHAnsi"/>
        </w:rPr>
        <w:t xml:space="preserve"> desire for immortality and to therefore</w:t>
      </w:r>
      <w:r w:rsidR="0068063D">
        <w:rPr>
          <w:rFonts w:ascii="Helvetica" w:hAnsi="Helvetica" w:cstheme="minorHAnsi"/>
        </w:rPr>
        <w:t>, their</w:t>
      </w:r>
      <w:r w:rsidR="00DD6D6D" w:rsidRPr="0068063D">
        <w:rPr>
          <w:rFonts w:ascii="Helvetica" w:hAnsi="Helvetica" w:cstheme="minorHAnsi"/>
        </w:rPr>
        <w:t xml:space="preserve"> salvation. The creation of this art</w:t>
      </w:r>
      <w:r w:rsidR="0068063D">
        <w:rPr>
          <w:rFonts w:ascii="Helvetica" w:hAnsi="Helvetica" w:cstheme="minorHAnsi"/>
        </w:rPr>
        <w:t xml:space="preserve"> in many ways </w:t>
      </w:r>
      <w:r w:rsidR="0068063D" w:rsidRPr="0068063D">
        <w:rPr>
          <w:rFonts w:ascii="Helvetica" w:hAnsi="Helvetica" w:cstheme="minorHAnsi"/>
        </w:rPr>
        <w:t>is</w:t>
      </w:r>
      <w:r w:rsidR="0068063D">
        <w:rPr>
          <w:rFonts w:ascii="Helvetica" w:hAnsi="Helvetica" w:cstheme="minorHAnsi"/>
        </w:rPr>
        <w:t xml:space="preserve"> </w:t>
      </w:r>
      <w:r w:rsidR="0068063D" w:rsidRPr="0068063D">
        <w:rPr>
          <w:rFonts w:ascii="Helvetica" w:hAnsi="Helvetica" w:cstheme="minorHAnsi"/>
        </w:rPr>
        <w:t>everlasting,</w:t>
      </w:r>
      <w:r w:rsidR="0068063D">
        <w:rPr>
          <w:rFonts w:ascii="Helvetica" w:hAnsi="Helvetica" w:cstheme="minorHAnsi"/>
        </w:rPr>
        <w:t xml:space="preserve"> therefore, so is their </w:t>
      </w:r>
      <w:r w:rsidR="00DD6D6D" w:rsidRPr="0068063D">
        <w:rPr>
          <w:rFonts w:ascii="Helvetica" w:hAnsi="Helvetica" w:cstheme="minorHAnsi"/>
        </w:rPr>
        <w:t>life, as death is something that everyone is scared of and that they wanted to have something that would outlive them and be remembered for years to come.</w:t>
      </w:r>
    </w:p>
    <w:p w14:paraId="0EB2516F" w14:textId="195B726C" w:rsidR="00A4412A" w:rsidRPr="009C0C1F" w:rsidRDefault="00A4412A" w:rsidP="00912136">
      <w:pPr>
        <w:pStyle w:val="Heading1"/>
        <w:rPr>
          <w:rFonts w:ascii="Helvetica" w:hAnsi="Helvetica" w:cstheme="minorHAnsi"/>
          <w:b w:val="0"/>
          <w:u w:val="single"/>
        </w:rPr>
      </w:pPr>
      <w:bookmarkStart w:id="18" w:name="_Toc501366606"/>
      <w:bookmarkStart w:id="19" w:name="_Toc501367465"/>
      <w:r w:rsidRPr="009C0C1F">
        <w:rPr>
          <w:rFonts w:ascii="Helvetica" w:hAnsi="Helvetica" w:cstheme="minorHAnsi"/>
          <w:u w:val="single"/>
        </w:rPr>
        <w:t>Conclusion</w:t>
      </w:r>
      <w:bookmarkEnd w:id="18"/>
      <w:bookmarkEnd w:id="19"/>
    </w:p>
    <w:p w14:paraId="16048595" w14:textId="4C6F872D" w:rsidR="00115FEC" w:rsidRDefault="00115FEC" w:rsidP="00BE6487">
      <w:pPr>
        <w:spacing w:line="480" w:lineRule="auto"/>
        <w:rPr>
          <w:rFonts w:ascii="Helvetica" w:hAnsi="Helvetica" w:cstheme="minorHAnsi"/>
        </w:rPr>
      </w:pPr>
    </w:p>
    <w:p w14:paraId="44732673" w14:textId="2A6174F8" w:rsidR="00B034B3" w:rsidRDefault="00D136DB" w:rsidP="00464979">
      <w:pPr>
        <w:spacing w:line="480" w:lineRule="auto"/>
        <w:rPr>
          <w:rFonts w:ascii="Helvetica" w:hAnsi="Helvetica" w:cstheme="minorHAnsi"/>
          <w:color w:val="000000" w:themeColor="text1"/>
        </w:rPr>
      </w:pPr>
      <w:r w:rsidRPr="00B034B3">
        <w:rPr>
          <w:rFonts w:ascii="Helvetica" w:hAnsi="Helvetica" w:cstheme="minorHAnsi"/>
          <w:color w:val="000000" w:themeColor="text1"/>
        </w:rPr>
        <w:t>I believe that there is no black and white answer as to whether artists were (and still are) creating art to be immortalised and forever be remembered or as to whether th</w:t>
      </w:r>
      <w:r w:rsidR="00B034B3" w:rsidRPr="00B034B3">
        <w:rPr>
          <w:rFonts w:ascii="Helvetica" w:hAnsi="Helvetica" w:cstheme="minorHAnsi"/>
          <w:color w:val="000000" w:themeColor="text1"/>
        </w:rPr>
        <w:t xml:space="preserve">e art they make is simply just to create art. </w:t>
      </w:r>
    </w:p>
    <w:p w14:paraId="57642EBB" w14:textId="77777777" w:rsidR="00E46166" w:rsidRDefault="00E46166" w:rsidP="00464979">
      <w:pPr>
        <w:spacing w:line="480" w:lineRule="auto"/>
        <w:rPr>
          <w:rFonts w:ascii="Helvetica" w:hAnsi="Helvetica" w:cstheme="minorHAnsi"/>
          <w:color w:val="000000" w:themeColor="text1"/>
        </w:rPr>
      </w:pPr>
    </w:p>
    <w:p w14:paraId="77D12203" w14:textId="3F7CE2D6" w:rsidR="008D5FCE" w:rsidRDefault="00464979" w:rsidP="00E46166">
      <w:pPr>
        <w:spacing w:line="480" w:lineRule="auto"/>
        <w:rPr>
          <w:rFonts w:ascii="Helvetica" w:eastAsia="Times New Roman" w:hAnsi="Helvetica"/>
          <w:color w:val="000000"/>
        </w:rPr>
      </w:pPr>
      <w:r w:rsidRPr="00464979">
        <w:rPr>
          <w:rFonts w:ascii="Helvetica" w:eastAsia="Times New Roman" w:hAnsi="Helvetica"/>
          <w:color w:val="000000"/>
        </w:rPr>
        <w:t>Theories around Renaissance art within the church do not exclusively fit into</w:t>
      </w:r>
      <w:r>
        <w:rPr>
          <w:rFonts w:ascii="Helvetica" w:eastAsia="Times New Roman" w:hAnsi="Helvetica"/>
          <w:color w:val="000000"/>
        </w:rPr>
        <w:t xml:space="preserve"> the two main theories discussed</w:t>
      </w:r>
      <w:r w:rsidRPr="00464979">
        <w:rPr>
          <w:rFonts w:ascii="Helvetica" w:eastAsia="Times New Roman" w:hAnsi="Helvetica"/>
          <w:color w:val="000000"/>
        </w:rPr>
        <w:t xml:space="preserve">, </w:t>
      </w:r>
      <w:r>
        <w:rPr>
          <w:rFonts w:ascii="Helvetica" w:eastAsia="Times New Roman" w:hAnsi="Helvetica"/>
          <w:color w:val="000000"/>
        </w:rPr>
        <w:t xml:space="preserve">as </w:t>
      </w:r>
      <w:r w:rsidR="003F5DD5">
        <w:rPr>
          <w:rFonts w:ascii="Helvetica" w:eastAsia="Times New Roman" w:hAnsi="Helvetica"/>
          <w:color w:val="000000"/>
        </w:rPr>
        <w:t>some walk the lines of both</w:t>
      </w:r>
      <w:r w:rsidRPr="00464979">
        <w:rPr>
          <w:rFonts w:ascii="Helvetica" w:eastAsia="Times New Roman" w:hAnsi="Helvetica"/>
          <w:color w:val="000000"/>
        </w:rPr>
        <w:t xml:space="preserve"> immortalisation and humanism</w:t>
      </w:r>
      <w:r>
        <w:rPr>
          <w:rFonts w:ascii="Helvetica" w:eastAsia="Times New Roman" w:hAnsi="Helvetica"/>
          <w:color w:val="000000"/>
        </w:rPr>
        <w:t xml:space="preserve">, and it is therefore hard to determine the true </w:t>
      </w:r>
      <w:r w:rsidR="00E46166">
        <w:rPr>
          <w:rFonts w:ascii="Helvetica" w:eastAsia="Times New Roman" w:hAnsi="Helvetica"/>
          <w:color w:val="000000"/>
        </w:rPr>
        <w:t xml:space="preserve">reason that art changed and developed from the Renaissance period. </w:t>
      </w:r>
      <w:r w:rsidR="00E46166" w:rsidRPr="002D07B3">
        <w:rPr>
          <w:rStyle w:val="apple-converted-space"/>
          <w:rFonts w:ascii="Helvetica" w:eastAsia="Times New Roman" w:hAnsi="Helvetica"/>
          <w:color w:val="000000"/>
        </w:rPr>
        <w:t xml:space="preserve">I believe more research into this field needs to be done as there was not a vast amount of research to look at, and the research </w:t>
      </w:r>
      <w:r w:rsidR="00E46166" w:rsidRPr="002D07B3">
        <w:rPr>
          <w:rStyle w:val="apple-converted-space"/>
          <w:rFonts w:ascii="Helvetica" w:eastAsia="Times New Roman" w:hAnsi="Helvetica"/>
          <w:color w:val="000000"/>
        </w:rPr>
        <w:lastRenderedPageBreak/>
        <w:t xml:space="preserve">found was often far more complex than first realised. For example, Rank’s theories around immortalisation were hard to understand at first due to the complexity of his writings. </w:t>
      </w:r>
    </w:p>
    <w:p w14:paraId="6239AF32" w14:textId="77777777" w:rsidR="00E46166" w:rsidRPr="00464979" w:rsidRDefault="00E46166" w:rsidP="00E46166">
      <w:pPr>
        <w:spacing w:line="480" w:lineRule="auto"/>
        <w:rPr>
          <w:rFonts w:ascii="Helvetica" w:eastAsia="Times New Roman" w:hAnsi="Helvetica"/>
          <w:color w:val="000000"/>
        </w:rPr>
      </w:pPr>
    </w:p>
    <w:p w14:paraId="0C76D963" w14:textId="4D862A96" w:rsidR="009302D8" w:rsidRDefault="001568F3" w:rsidP="00BE6487">
      <w:pPr>
        <w:spacing w:line="480" w:lineRule="auto"/>
        <w:rPr>
          <w:rFonts w:ascii="Helvetica" w:hAnsi="Helvetica" w:cstheme="minorHAnsi"/>
          <w:color w:val="000000" w:themeColor="text1"/>
        </w:rPr>
      </w:pPr>
      <w:r w:rsidRPr="00B034B3">
        <w:rPr>
          <w:rFonts w:ascii="Helvetica" w:hAnsi="Helvetica" w:cstheme="minorHAnsi"/>
          <w:color w:val="000000" w:themeColor="text1"/>
        </w:rPr>
        <w:t xml:space="preserve">The artists of the renaissance still produced pieces of art that depicted religious and divine figures but in a more human looking form, </w:t>
      </w:r>
      <w:r w:rsidR="003F5DD5">
        <w:rPr>
          <w:rFonts w:ascii="Helvetica" w:hAnsi="Helvetica" w:cstheme="minorHAnsi"/>
          <w:color w:val="000000" w:themeColor="text1"/>
        </w:rPr>
        <w:t xml:space="preserve">there were far </w:t>
      </w:r>
      <w:r w:rsidRPr="00B034B3">
        <w:rPr>
          <w:rFonts w:ascii="Helvetica" w:hAnsi="Helvetica" w:cstheme="minorHAnsi"/>
          <w:color w:val="000000" w:themeColor="text1"/>
        </w:rPr>
        <w:t>more dimension</w:t>
      </w:r>
      <w:r w:rsidR="003F5DD5">
        <w:rPr>
          <w:rFonts w:ascii="Helvetica" w:hAnsi="Helvetica" w:cstheme="minorHAnsi"/>
          <w:color w:val="000000" w:themeColor="text1"/>
        </w:rPr>
        <w:t>al</w:t>
      </w:r>
      <w:r w:rsidRPr="00B034B3">
        <w:rPr>
          <w:rFonts w:ascii="Helvetica" w:hAnsi="Helvetica" w:cstheme="minorHAnsi"/>
          <w:color w:val="000000" w:themeColor="text1"/>
        </w:rPr>
        <w:t xml:space="preserve"> and </w:t>
      </w:r>
      <w:r w:rsidR="00D136DB" w:rsidRPr="00B034B3">
        <w:rPr>
          <w:rFonts w:ascii="Helvetica" w:hAnsi="Helvetica" w:cstheme="minorHAnsi"/>
          <w:color w:val="000000" w:themeColor="text1"/>
        </w:rPr>
        <w:t>full of depth, through this process it is</w:t>
      </w:r>
      <w:r w:rsidRPr="00B034B3">
        <w:rPr>
          <w:rFonts w:ascii="Helvetica" w:hAnsi="Helvetica" w:cstheme="minorHAnsi"/>
          <w:color w:val="000000" w:themeColor="text1"/>
        </w:rPr>
        <w:t xml:space="preserve"> arguable that artists were all subconsciously seeking to be remembered and thus immortalised through</w:t>
      </w:r>
      <w:r w:rsidR="00D136DB" w:rsidRPr="00B034B3">
        <w:rPr>
          <w:rFonts w:ascii="Helvetica" w:hAnsi="Helvetica" w:cstheme="minorHAnsi"/>
          <w:color w:val="000000" w:themeColor="text1"/>
        </w:rPr>
        <w:t xml:space="preserve"> their art.</w:t>
      </w:r>
    </w:p>
    <w:p w14:paraId="5A021756" w14:textId="77777777" w:rsidR="002D07B3" w:rsidRDefault="002D07B3" w:rsidP="00BE6487">
      <w:pPr>
        <w:spacing w:line="480" w:lineRule="auto"/>
        <w:rPr>
          <w:rFonts w:ascii="Helvetica" w:hAnsi="Helvetica" w:cstheme="minorHAnsi"/>
          <w:color w:val="000000" w:themeColor="text1"/>
        </w:rPr>
      </w:pPr>
    </w:p>
    <w:p w14:paraId="6E004662" w14:textId="5A02EED3" w:rsidR="00464979" w:rsidRPr="00B034B3" w:rsidRDefault="004B75D7" w:rsidP="00BE6487">
      <w:pPr>
        <w:spacing w:line="480" w:lineRule="auto"/>
        <w:rPr>
          <w:rFonts w:ascii="Helvetica" w:hAnsi="Helvetica" w:cstheme="minorHAnsi"/>
          <w:color w:val="000000" w:themeColor="text1"/>
        </w:rPr>
      </w:pPr>
      <w:r w:rsidRPr="00B034B3">
        <w:rPr>
          <w:rFonts w:ascii="Helvetica" w:hAnsi="Helvetica" w:cstheme="minorHAnsi"/>
          <w:color w:val="000000" w:themeColor="text1"/>
        </w:rPr>
        <w:t>Ultimately</w:t>
      </w:r>
      <w:r w:rsidR="00D136DB" w:rsidRPr="00B034B3">
        <w:rPr>
          <w:rFonts w:ascii="Helvetica" w:hAnsi="Helvetica" w:cstheme="minorHAnsi"/>
          <w:color w:val="000000" w:themeColor="text1"/>
        </w:rPr>
        <w:t>,</w:t>
      </w:r>
      <w:r w:rsidRPr="00B034B3">
        <w:rPr>
          <w:rFonts w:ascii="Helvetica" w:hAnsi="Helvetica" w:cstheme="minorHAnsi"/>
          <w:color w:val="000000" w:themeColor="text1"/>
        </w:rPr>
        <w:t xml:space="preserve"> </w:t>
      </w:r>
      <w:r w:rsidR="00D136DB" w:rsidRPr="00B034B3">
        <w:rPr>
          <w:rFonts w:ascii="Helvetica" w:hAnsi="Helvetica" w:cstheme="minorHAnsi"/>
          <w:color w:val="000000" w:themeColor="text1"/>
        </w:rPr>
        <w:t>I believe that all of the Renaissance</w:t>
      </w:r>
      <w:r w:rsidRPr="00B034B3">
        <w:rPr>
          <w:rFonts w:ascii="Helvetica" w:hAnsi="Helvetica" w:cstheme="minorHAnsi"/>
          <w:color w:val="000000" w:themeColor="text1"/>
        </w:rPr>
        <w:t xml:space="preserve"> artist</w:t>
      </w:r>
      <w:r w:rsidR="00D136DB" w:rsidRPr="00B034B3">
        <w:rPr>
          <w:rFonts w:ascii="Helvetica" w:hAnsi="Helvetica" w:cstheme="minorHAnsi"/>
          <w:color w:val="000000" w:themeColor="text1"/>
        </w:rPr>
        <w:t xml:space="preserve">s </w:t>
      </w:r>
      <w:r w:rsidRPr="00B034B3">
        <w:rPr>
          <w:rFonts w:ascii="Helvetica" w:hAnsi="Helvetica" w:cstheme="minorHAnsi"/>
          <w:color w:val="000000" w:themeColor="text1"/>
        </w:rPr>
        <w:t>had some desire to want to be remembered through their art and thus immortalised even though this went alongside the move towards art being more human looking.</w:t>
      </w:r>
    </w:p>
    <w:p w14:paraId="4D47AEF1" w14:textId="29F43685" w:rsidR="000338E6" w:rsidRPr="00D136DB" w:rsidRDefault="000338E6" w:rsidP="000338E6">
      <w:pPr>
        <w:pStyle w:val="Heading1"/>
        <w:rPr>
          <w:rFonts w:ascii="Helvetica" w:hAnsi="Helvetica" w:cstheme="minorHAnsi"/>
          <w:u w:val="single"/>
        </w:rPr>
      </w:pPr>
      <w:bookmarkStart w:id="20" w:name="_Toc501367466"/>
      <w:r w:rsidRPr="00D136DB">
        <w:rPr>
          <w:rFonts w:ascii="Helvetica" w:hAnsi="Helvetica" w:cstheme="minorHAnsi"/>
          <w:u w:val="single"/>
        </w:rPr>
        <w:t>Bibliography</w:t>
      </w:r>
      <w:bookmarkEnd w:id="20"/>
      <w:r w:rsidRPr="00D136DB">
        <w:rPr>
          <w:rFonts w:ascii="Helvetica" w:hAnsi="Helvetica" w:cstheme="minorHAnsi"/>
          <w:u w:val="single"/>
        </w:rPr>
        <w:t xml:space="preserve"> </w:t>
      </w:r>
    </w:p>
    <w:p w14:paraId="5303454B" w14:textId="74F53A68" w:rsidR="005E0AB2" w:rsidRDefault="005E0AB2" w:rsidP="00BE6487">
      <w:pPr>
        <w:spacing w:line="480" w:lineRule="auto"/>
        <w:rPr>
          <w:rFonts w:ascii="Helvetica" w:hAnsi="Helvetica" w:cstheme="minorHAnsi"/>
        </w:rPr>
      </w:pPr>
    </w:p>
    <w:p w14:paraId="3FCFCF63" w14:textId="77777777" w:rsidR="009302D8" w:rsidRPr="00E63DFE" w:rsidRDefault="009302D8" w:rsidP="009302D8">
      <w:pPr>
        <w:shd w:val="clear" w:color="auto" w:fill="FFFFFF"/>
        <w:spacing w:after="180"/>
        <w:rPr>
          <w:color w:val="000000"/>
        </w:rPr>
      </w:pPr>
      <w:r w:rsidRPr="00E63DFE">
        <w:rPr>
          <w:color w:val="000000"/>
        </w:rPr>
        <w:t>Ames-Lewis, F. (1994). </w:t>
      </w:r>
      <w:r w:rsidRPr="00E63DFE">
        <w:rPr>
          <w:i/>
          <w:iCs/>
          <w:color w:val="000000"/>
        </w:rPr>
        <w:t>New interpretations of Venetian Renaissance painting</w:t>
      </w:r>
      <w:r w:rsidRPr="00E63DFE">
        <w:rPr>
          <w:color w:val="000000"/>
        </w:rPr>
        <w:t xml:space="preserve">. London: </w:t>
      </w:r>
      <w:proofErr w:type="spellStart"/>
      <w:r w:rsidRPr="00E63DFE">
        <w:rPr>
          <w:color w:val="000000"/>
        </w:rPr>
        <w:t>Birkbeck</w:t>
      </w:r>
      <w:proofErr w:type="spellEnd"/>
      <w:r w:rsidRPr="00E63DFE">
        <w:rPr>
          <w:color w:val="000000"/>
        </w:rPr>
        <w:t xml:space="preserve"> College, University of London, Dept. of History of Art.</w:t>
      </w:r>
    </w:p>
    <w:p w14:paraId="2253DED6" w14:textId="77777777" w:rsidR="009302D8" w:rsidRPr="00E63DFE" w:rsidRDefault="009302D8" w:rsidP="009302D8">
      <w:pPr>
        <w:shd w:val="clear" w:color="auto" w:fill="FFFFFF"/>
        <w:spacing w:after="180"/>
        <w:rPr>
          <w:color w:val="000000"/>
        </w:rPr>
      </w:pPr>
      <w:proofErr w:type="spellStart"/>
      <w:r w:rsidRPr="00E63DFE">
        <w:rPr>
          <w:color w:val="000000"/>
        </w:rPr>
        <w:t>Artscolumbia</w:t>
      </w:r>
      <w:proofErr w:type="spellEnd"/>
      <w:r w:rsidRPr="00E63DFE">
        <w:rPr>
          <w:color w:val="000000"/>
        </w:rPr>
        <w:t>. (2017). </w:t>
      </w:r>
      <w:r w:rsidRPr="00E63DFE">
        <w:rPr>
          <w:i/>
          <w:iCs/>
          <w:color w:val="000000"/>
        </w:rPr>
        <w:t xml:space="preserve">Humanism: High Renaissance ~ </w:t>
      </w:r>
      <w:proofErr w:type="spellStart"/>
      <w:r w:rsidRPr="00E63DFE">
        <w:rPr>
          <w:i/>
          <w:iCs/>
          <w:color w:val="000000"/>
        </w:rPr>
        <w:t>Artscolumbia</w:t>
      </w:r>
      <w:proofErr w:type="spellEnd"/>
      <w:r w:rsidRPr="00E63DFE">
        <w:rPr>
          <w:color w:val="000000"/>
        </w:rPr>
        <w:t>. [online] Available at: https://artscolumbia.org/art-history/post-classical/renaissance/humanism-high-renaissance-20652/ [Accessed 8 Dec. 2017].</w:t>
      </w:r>
    </w:p>
    <w:p w14:paraId="0698715E" w14:textId="77777777" w:rsidR="009302D8" w:rsidRPr="00E63DFE" w:rsidRDefault="009302D8" w:rsidP="009302D8">
      <w:pPr>
        <w:shd w:val="clear" w:color="auto" w:fill="FFFFFF"/>
        <w:spacing w:after="180"/>
        <w:rPr>
          <w:color w:val="000000"/>
        </w:rPr>
      </w:pPr>
      <w:r w:rsidRPr="00E63DFE">
        <w:rPr>
          <w:color w:val="000000"/>
        </w:rPr>
        <w:t>Artyfactory.com. (2017). </w:t>
      </w:r>
      <w:r w:rsidRPr="00E63DFE">
        <w:rPr>
          <w:i/>
          <w:iCs/>
          <w:color w:val="000000"/>
        </w:rPr>
        <w:t>Italian Renaissance Art</w:t>
      </w:r>
      <w:r w:rsidRPr="00E63DFE">
        <w:rPr>
          <w:color w:val="000000"/>
        </w:rPr>
        <w:t>. [online] Available at: https://www.artyfactory.com/art_appreciation/art_movements/italian-renaissance/italian-renaissance-art.html [Accessed 8 Dec. 2017].</w:t>
      </w:r>
    </w:p>
    <w:p w14:paraId="2141CA6A" w14:textId="77777777" w:rsidR="009302D8" w:rsidRDefault="009302D8" w:rsidP="009302D8">
      <w:pPr>
        <w:shd w:val="clear" w:color="auto" w:fill="FFFFFF"/>
        <w:spacing w:after="180"/>
        <w:rPr>
          <w:color w:val="000000"/>
        </w:rPr>
      </w:pPr>
      <w:r w:rsidRPr="00E63DFE">
        <w:rPr>
          <w:color w:val="000000"/>
        </w:rPr>
        <w:t>Birthpsychology.com. (2017). </w:t>
      </w:r>
      <w:r w:rsidRPr="00E63DFE">
        <w:rPr>
          <w:i/>
          <w:iCs/>
          <w:color w:val="000000"/>
        </w:rPr>
        <w:t>Otto Rank, A Psychology of Difference: The American Lectures/Separation, Will, and Creativity: The Wisdom of Otto Rank | Birth Psychology</w:t>
      </w:r>
      <w:r w:rsidRPr="00E63DFE">
        <w:rPr>
          <w:color w:val="000000"/>
        </w:rPr>
        <w:t>. [online] Available at: https://birthpsychology.com/content/otto-rank-psychology-difference-american-lecturesseparation-will-and-creativity-wisdom-otto- [Accessed 8 Dec. 2017].</w:t>
      </w:r>
    </w:p>
    <w:p w14:paraId="73FEFEE0" w14:textId="77777777" w:rsidR="009302D8" w:rsidRPr="002D2D0A" w:rsidRDefault="009302D8" w:rsidP="009302D8">
      <w:pPr>
        <w:pStyle w:val="NormalWeb"/>
        <w:shd w:val="clear" w:color="auto" w:fill="FFFFFF"/>
        <w:spacing w:before="0" w:beforeAutospacing="0" w:after="180" w:afterAutospacing="0"/>
        <w:rPr>
          <w:color w:val="000000"/>
        </w:rPr>
      </w:pPr>
      <w:proofErr w:type="spellStart"/>
      <w:r>
        <w:rPr>
          <w:color w:val="000000"/>
        </w:rPr>
        <w:t>Boeree</w:t>
      </w:r>
      <w:proofErr w:type="spellEnd"/>
      <w:r>
        <w:rPr>
          <w:color w:val="000000"/>
        </w:rPr>
        <w:t>, D. (1992).</w:t>
      </w:r>
      <w:r>
        <w:rPr>
          <w:rStyle w:val="apple-converted-space"/>
          <w:color w:val="000000"/>
        </w:rPr>
        <w:t> </w:t>
      </w:r>
      <w:r>
        <w:rPr>
          <w:i/>
          <w:iCs/>
          <w:color w:val="000000"/>
        </w:rPr>
        <w:t>Otto Rank</w:t>
      </w:r>
      <w:r>
        <w:rPr>
          <w:color w:val="000000"/>
        </w:rPr>
        <w:t>. [online] Webspace.ship.edu. Available at: http://webspace.ship.edu/cgboer/rank.html [Accessed 1 Dec. 2017].</w:t>
      </w:r>
    </w:p>
    <w:p w14:paraId="1884C453" w14:textId="77777777" w:rsidR="009302D8" w:rsidRPr="00E63DFE" w:rsidRDefault="009302D8" w:rsidP="009302D8">
      <w:pPr>
        <w:shd w:val="clear" w:color="auto" w:fill="FFFFFF"/>
        <w:spacing w:after="180"/>
        <w:rPr>
          <w:color w:val="000000"/>
        </w:rPr>
      </w:pPr>
      <w:proofErr w:type="spellStart"/>
      <w:r w:rsidRPr="00E63DFE">
        <w:rPr>
          <w:color w:val="000000"/>
        </w:rPr>
        <w:t>Bouwsma</w:t>
      </w:r>
      <w:proofErr w:type="spellEnd"/>
      <w:r w:rsidRPr="00E63DFE">
        <w:rPr>
          <w:color w:val="000000"/>
        </w:rPr>
        <w:t>, W. (2000). </w:t>
      </w:r>
      <w:r w:rsidRPr="00E63DFE">
        <w:rPr>
          <w:i/>
          <w:iCs/>
          <w:color w:val="000000"/>
        </w:rPr>
        <w:t>The waning of the Renaissance, ca. 1550-1640</w:t>
      </w:r>
      <w:r w:rsidRPr="00E63DFE">
        <w:rPr>
          <w:color w:val="000000"/>
        </w:rPr>
        <w:t>. New Haven, Conn.: Yale University Press.</w:t>
      </w:r>
    </w:p>
    <w:p w14:paraId="386C5BD3" w14:textId="77777777" w:rsidR="009302D8" w:rsidRDefault="009302D8" w:rsidP="009302D8">
      <w:pPr>
        <w:shd w:val="clear" w:color="auto" w:fill="FFFFFF"/>
        <w:spacing w:after="180"/>
        <w:rPr>
          <w:color w:val="000000"/>
        </w:rPr>
      </w:pPr>
      <w:r w:rsidRPr="00E63DFE">
        <w:rPr>
          <w:color w:val="000000"/>
        </w:rPr>
        <w:lastRenderedPageBreak/>
        <w:t>Burke, P. (1999). </w:t>
      </w:r>
      <w:r>
        <w:rPr>
          <w:i/>
          <w:iCs/>
          <w:color w:val="000000"/>
        </w:rPr>
        <w:t>The Italian Renaissance</w:t>
      </w:r>
      <w:r w:rsidRPr="00E63DFE">
        <w:rPr>
          <w:i/>
          <w:iCs/>
          <w:color w:val="000000"/>
        </w:rPr>
        <w:t>: culture and society in Italy</w:t>
      </w:r>
      <w:r w:rsidRPr="00E63DFE">
        <w:rPr>
          <w:color w:val="000000"/>
        </w:rPr>
        <w:t>. 2nd ed. Cambridge: Polity Press.</w:t>
      </w:r>
    </w:p>
    <w:p w14:paraId="300B85EB" w14:textId="77777777" w:rsidR="009302D8" w:rsidRPr="002D2D0A" w:rsidRDefault="009302D8" w:rsidP="009302D8">
      <w:pPr>
        <w:pStyle w:val="NormalWeb"/>
        <w:shd w:val="clear" w:color="auto" w:fill="FFFFFF"/>
        <w:spacing w:before="0" w:beforeAutospacing="0" w:after="180" w:afterAutospacing="0"/>
        <w:rPr>
          <w:color w:val="000000"/>
        </w:rPr>
      </w:pPr>
      <w:r>
        <w:rPr>
          <w:color w:val="000000"/>
        </w:rPr>
        <w:t>Brill, L. (2006).</w:t>
      </w:r>
      <w:r>
        <w:rPr>
          <w:rStyle w:val="apple-converted-space"/>
          <w:color w:val="000000"/>
        </w:rPr>
        <w:t> </w:t>
      </w:r>
      <w:r>
        <w:rPr>
          <w:i/>
          <w:iCs/>
          <w:color w:val="000000"/>
        </w:rPr>
        <w:t>Interpretations of Renaissance humanism</w:t>
      </w:r>
      <w:r>
        <w:rPr>
          <w:color w:val="000000"/>
        </w:rPr>
        <w:t xml:space="preserve">. Angelo </w:t>
      </w:r>
      <w:proofErr w:type="spellStart"/>
      <w:r>
        <w:rPr>
          <w:color w:val="000000"/>
        </w:rPr>
        <w:t>Mazzocco</w:t>
      </w:r>
      <w:proofErr w:type="spellEnd"/>
      <w:r>
        <w:rPr>
          <w:color w:val="000000"/>
        </w:rPr>
        <w:t>.</w:t>
      </w:r>
    </w:p>
    <w:p w14:paraId="451D6129" w14:textId="77777777" w:rsidR="009302D8" w:rsidRDefault="009302D8" w:rsidP="009302D8">
      <w:pPr>
        <w:pStyle w:val="NormalWeb"/>
        <w:shd w:val="clear" w:color="auto" w:fill="FFFFFF"/>
        <w:spacing w:before="0" w:beforeAutospacing="0" w:after="180" w:afterAutospacing="0"/>
        <w:rPr>
          <w:color w:val="000000"/>
        </w:rPr>
      </w:pPr>
      <w:r>
        <w:rPr>
          <w:color w:val="000000"/>
        </w:rPr>
        <w:t>David. (n.d.). [image] Available at: http://www.accademia.org/explore-museum/artworks/michelangelos-david/ [Accessed 18 Dec. 2017].</w:t>
      </w:r>
    </w:p>
    <w:p w14:paraId="1325451A" w14:textId="77777777" w:rsidR="009302D8" w:rsidRPr="002D2D0A" w:rsidRDefault="009302D8" w:rsidP="009302D8">
      <w:pPr>
        <w:pStyle w:val="NormalWeb"/>
        <w:shd w:val="clear" w:color="auto" w:fill="FFFFFF"/>
        <w:spacing w:before="0" w:beforeAutospacing="0" w:after="180" w:afterAutospacing="0"/>
        <w:rPr>
          <w:color w:val="000000"/>
        </w:rPr>
      </w:pPr>
      <w:proofErr w:type="spellStart"/>
      <w:r>
        <w:rPr>
          <w:color w:val="000000"/>
        </w:rPr>
        <w:t>Doerksen</w:t>
      </w:r>
      <w:proofErr w:type="spellEnd"/>
      <w:r>
        <w:rPr>
          <w:color w:val="000000"/>
        </w:rPr>
        <w:t>, P. (2017).</w:t>
      </w:r>
      <w:r>
        <w:rPr>
          <w:rStyle w:val="apple-converted-space"/>
          <w:color w:val="000000"/>
        </w:rPr>
        <w:t> </w:t>
      </w:r>
      <w:r>
        <w:rPr>
          <w:i/>
          <w:iCs/>
          <w:color w:val="000000"/>
        </w:rPr>
        <w:t>Art and Artist, by Otto Rank</w:t>
      </w:r>
      <w:r>
        <w:rPr>
          <w:color w:val="000000"/>
        </w:rPr>
        <w:t>. [online] 70000-fathoms.blogspot.co.uk. Available at: http://70000-fathoms.blogspot.co.uk/2014/11/art-and-artist-by-otto-rank.html [Accessed 1 Dec. 2017].</w:t>
      </w:r>
    </w:p>
    <w:p w14:paraId="17D8BCCE" w14:textId="77777777" w:rsidR="009302D8" w:rsidRPr="00E63DFE" w:rsidRDefault="009302D8" w:rsidP="009302D8">
      <w:pPr>
        <w:shd w:val="clear" w:color="auto" w:fill="FFFFFF"/>
        <w:spacing w:after="180"/>
        <w:rPr>
          <w:color w:val="000000"/>
        </w:rPr>
      </w:pPr>
      <w:proofErr w:type="spellStart"/>
      <w:r w:rsidRPr="00E63DFE">
        <w:rPr>
          <w:color w:val="000000"/>
        </w:rPr>
        <w:t>Encyclopedia</w:t>
      </w:r>
      <w:proofErr w:type="spellEnd"/>
      <w:r w:rsidRPr="00E63DFE">
        <w:rPr>
          <w:color w:val="000000"/>
        </w:rPr>
        <w:t xml:space="preserve"> Britannica. (2017). </w:t>
      </w:r>
      <w:r w:rsidRPr="00E63DFE">
        <w:rPr>
          <w:i/>
          <w:iCs/>
          <w:color w:val="000000"/>
        </w:rPr>
        <w:t>Renaissance | Definition, Meaning, &amp; Facts</w:t>
      </w:r>
      <w:r w:rsidRPr="00E63DFE">
        <w:rPr>
          <w:color w:val="000000"/>
        </w:rPr>
        <w:t>. [online] Available at: https://www.britannica.com/event/Renaissance [Accessed 8 Dec. 2017].</w:t>
      </w:r>
    </w:p>
    <w:p w14:paraId="70CFF3D0" w14:textId="77777777" w:rsidR="009302D8" w:rsidRPr="00E63DFE" w:rsidRDefault="009302D8" w:rsidP="009302D8">
      <w:pPr>
        <w:shd w:val="clear" w:color="auto" w:fill="FFFFFF"/>
        <w:spacing w:after="180"/>
        <w:rPr>
          <w:color w:val="000000"/>
        </w:rPr>
      </w:pPr>
      <w:r w:rsidRPr="00E63DFE">
        <w:rPr>
          <w:color w:val="000000"/>
        </w:rPr>
        <w:t>Gallant, J. (2017). </w:t>
      </w:r>
      <w:r w:rsidRPr="00E63DFE">
        <w:rPr>
          <w:i/>
          <w:iCs/>
          <w:color w:val="000000"/>
        </w:rPr>
        <w:t>James Gallant on Otto Rank</w:t>
      </w:r>
      <w:r w:rsidRPr="00E63DFE">
        <w:rPr>
          <w:color w:val="000000"/>
        </w:rPr>
        <w:t>. [online] The Fortnightly Review. Available at: http://fortnightlyreview.co.uk/2016/11/otto-rank/ [Accessed 8 Dec. 2017].</w:t>
      </w:r>
    </w:p>
    <w:p w14:paraId="74C96F9D" w14:textId="77777777" w:rsidR="009302D8" w:rsidRDefault="009302D8" w:rsidP="009302D8">
      <w:pPr>
        <w:shd w:val="clear" w:color="auto" w:fill="FFFFFF"/>
        <w:spacing w:after="180"/>
        <w:rPr>
          <w:color w:val="000000"/>
        </w:rPr>
      </w:pPr>
      <w:proofErr w:type="spellStart"/>
      <w:r w:rsidRPr="00E63DFE">
        <w:rPr>
          <w:color w:val="000000"/>
        </w:rPr>
        <w:t>Goffen</w:t>
      </w:r>
      <w:proofErr w:type="spellEnd"/>
      <w:r w:rsidRPr="00E63DFE">
        <w:rPr>
          <w:color w:val="000000"/>
        </w:rPr>
        <w:t>, R. (1990). </w:t>
      </w:r>
      <w:r w:rsidRPr="00E63DFE">
        <w:rPr>
          <w:i/>
          <w:iCs/>
          <w:color w:val="000000"/>
        </w:rPr>
        <w:t>Piety and patronage in renaissance Venice</w:t>
      </w:r>
      <w:r w:rsidRPr="00E63DFE">
        <w:rPr>
          <w:color w:val="000000"/>
        </w:rPr>
        <w:t>. New Haven [CT]: Yale University Press.</w:t>
      </w:r>
    </w:p>
    <w:p w14:paraId="6ECBE061" w14:textId="77777777" w:rsidR="009302D8" w:rsidRDefault="009302D8" w:rsidP="009302D8">
      <w:pPr>
        <w:pStyle w:val="NormalWeb"/>
        <w:shd w:val="clear" w:color="auto" w:fill="FFFFFF"/>
        <w:spacing w:before="0" w:beforeAutospacing="0" w:after="180" w:afterAutospacing="0"/>
        <w:rPr>
          <w:color w:val="000000"/>
        </w:rPr>
      </w:pPr>
      <w:proofErr w:type="spellStart"/>
      <w:r>
        <w:rPr>
          <w:color w:val="000000"/>
        </w:rPr>
        <w:t>Hartt</w:t>
      </w:r>
      <w:proofErr w:type="spellEnd"/>
      <w:r>
        <w:rPr>
          <w:color w:val="000000"/>
        </w:rPr>
        <w:t>, F. and Wilkins, D. (2011).</w:t>
      </w:r>
      <w:r>
        <w:rPr>
          <w:rStyle w:val="apple-converted-space"/>
          <w:color w:val="000000"/>
        </w:rPr>
        <w:t> </w:t>
      </w:r>
      <w:r>
        <w:rPr>
          <w:i/>
          <w:iCs/>
          <w:color w:val="000000"/>
        </w:rPr>
        <w:t xml:space="preserve">History of Italian Renaissance </w:t>
      </w:r>
      <w:proofErr w:type="gramStart"/>
      <w:r>
        <w:rPr>
          <w:i/>
          <w:iCs/>
          <w:color w:val="000000"/>
        </w:rPr>
        <w:t>art</w:t>
      </w:r>
      <w:r>
        <w:rPr>
          <w:color w:val="000000"/>
        </w:rPr>
        <w:t>.</w:t>
      </w:r>
      <w:proofErr w:type="gramEnd"/>
      <w:r>
        <w:rPr>
          <w:color w:val="000000"/>
        </w:rPr>
        <w:t xml:space="preserve"> Upper Saddle River, N.J.: Pearson/Prentice Hall.</w:t>
      </w:r>
    </w:p>
    <w:p w14:paraId="1E6BDD4E" w14:textId="77777777" w:rsidR="009302D8" w:rsidRDefault="009302D8" w:rsidP="009302D8">
      <w:pPr>
        <w:pStyle w:val="NormalWeb"/>
        <w:shd w:val="clear" w:color="auto" w:fill="FFFFFF"/>
        <w:spacing w:before="0" w:beforeAutospacing="0" w:after="180" w:afterAutospacing="0"/>
        <w:rPr>
          <w:color w:val="000000"/>
        </w:rPr>
      </w:pPr>
      <w:r>
        <w:rPr>
          <w:color w:val="000000"/>
        </w:rPr>
        <w:t>Italian Renaissance Art.com. (2017).</w:t>
      </w:r>
      <w:r>
        <w:rPr>
          <w:rStyle w:val="apple-converted-space"/>
          <w:color w:val="000000"/>
        </w:rPr>
        <w:t> </w:t>
      </w:r>
      <w:r>
        <w:rPr>
          <w:i/>
          <w:iCs/>
          <w:color w:val="000000"/>
        </w:rPr>
        <w:t>Michelangelo the life and art of the renaissance master</w:t>
      </w:r>
      <w:r>
        <w:rPr>
          <w:color w:val="000000"/>
        </w:rPr>
        <w:t>. [online] Available at: https://www.italian-renaissance-art.com/Michelangelo.html [Accessed 8 Dec. 2017].</w:t>
      </w:r>
    </w:p>
    <w:p w14:paraId="2B15BAC0" w14:textId="77777777" w:rsidR="009302D8" w:rsidRDefault="009302D8" w:rsidP="009302D8">
      <w:pPr>
        <w:pStyle w:val="NormalWeb"/>
        <w:shd w:val="clear" w:color="auto" w:fill="FFFFFF"/>
        <w:spacing w:before="0" w:beforeAutospacing="0" w:after="180" w:afterAutospacing="0"/>
        <w:rPr>
          <w:color w:val="000000"/>
        </w:rPr>
      </w:pPr>
      <w:r>
        <w:rPr>
          <w:color w:val="000000"/>
        </w:rPr>
        <w:t>Italian Renaissance Art.com. (2017).</w:t>
      </w:r>
      <w:r>
        <w:rPr>
          <w:rStyle w:val="apple-converted-space"/>
          <w:color w:val="000000"/>
        </w:rPr>
        <w:t> </w:t>
      </w:r>
      <w:r>
        <w:rPr>
          <w:i/>
          <w:iCs/>
          <w:color w:val="000000"/>
        </w:rPr>
        <w:t>Renaissance Timeline</w:t>
      </w:r>
      <w:r>
        <w:rPr>
          <w:color w:val="000000"/>
        </w:rPr>
        <w:t>. [online] Available at: https://www.italian-renaissance-art.com/Renaissance-Timeline.html [Accessed 1 Dec. 2017].</w:t>
      </w:r>
    </w:p>
    <w:p w14:paraId="7BAA212D" w14:textId="77777777" w:rsidR="009302D8" w:rsidRPr="00E63DFE" w:rsidRDefault="009302D8" w:rsidP="009302D8">
      <w:pPr>
        <w:pStyle w:val="NormalWeb"/>
        <w:shd w:val="clear" w:color="auto" w:fill="FFFFFF"/>
        <w:spacing w:before="0" w:beforeAutospacing="0" w:after="180" w:afterAutospacing="0"/>
        <w:rPr>
          <w:color w:val="000000"/>
        </w:rPr>
      </w:pPr>
    </w:p>
    <w:p w14:paraId="48C7BBD9" w14:textId="77777777" w:rsidR="009302D8" w:rsidRDefault="009302D8" w:rsidP="009302D8">
      <w:pPr>
        <w:shd w:val="clear" w:color="auto" w:fill="FFFFFF"/>
        <w:spacing w:after="180"/>
        <w:rPr>
          <w:color w:val="000000"/>
        </w:rPr>
      </w:pPr>
      <w:r w:rsidRPr="00E63DFE">
        <w:rPr>
          <w:color w:val="000000"/>
        </w:rPr>
        <w:t>Internetshakespeare.uvic.ca. (2017). </w:t>
      </w:r>
      <w:r w:rsidRPr="00E63DFE">
        <w:rPr>
          <w:i/>
          <w:iCs/>
          <w:color w:val="000000"/>
        </w:rPr>
        <w:t xml:space="preserve">Internet Shakespeare </w:t>
      </w:r>
      <w:proofErr w:type="gramStart"/>
      <w:r w:rsidRPr="00E63DFE">
        <w:rPr>
          <w:i/>
          <w:iCs/>
          <w:color w:val="000000"/>
        </w:rPr>
        <w:t>Editions :</w:t>
      </w:r>
      <w:proofErr w:type="gramEnd"/>
      <w:r w:rsidRPr="00E63DFE">
        <w:rPr>
          <w:i/>
          <w:iCs/>
          <w:color w:val="000000"/>
        </w:rPr>
        <w:t>: Internet Shakespeare Editions</w:t>
      </w:r>
      <w:r w:rsidRPr="00E63DFE">
        <w:rPr>
          <w:color w:val="000000"/>
        </w:rPr>
        <w:t>. [online] Available at: http://internetshakespeare.uvic.ca [Accessed 8 Dec. 2017].</w:t>
      </w:r>
    </w:p>
    <w:p w14:paraId="317E6174" w14:textId="77777777" w:rsidR="009302D8" w:rsidRDefault="009302D8" w:rsidP="009302D8">
      <w:pPr>
        <w:pStyle w:val="NormalWeb"/>
        <w:shd w:val="clear" w:color="auto" w:fill="FFFFFF"/>
        <w:spacing w:before="0" w:beforeAutospacing="0" w:after="180" w:afterAutospacing="0"/>
        <w:rPr>
          <w:color w:val="000000"/>
        </w:rPr>
      </w:pPr>
      <w:r>
        <w:rPr>
          <w:color w:val="000000"/>
        </w:rPr>
        <w:t>Madonna and child. (n.d.). [image] Available at: https://www.artbible.info/art/large/592.html [Accessed 18 Dec. 2017].</w:t>
      </w:r>
    </w:p>
    <w:p w14:paraId="586D6F03" w14:textId="77777777" w:rsidR="009302D8" w:rsidRPr="00E63DFE" w:rsidRDefault="009302D8" w:rsidP="009302D8">
      <w:pPr>
        <w:pStyle w:val="NormalWeb"/>
        <w:shd w:val="clear" w:color="auto" w:fill="FFFFFF"/>
        <w:spacing w:before="0" w:beforeAutospacing="0" w:after="180" w:afterAutospacing="0"/>
        <w:rPr>
          <w:color w:val="000000"/>
        </w:rPr>
      </w:pPr>
      <w:r>
        <w:rPr>
          <w:color w:val="000000"/>
        </w:rPr>
        <w:t>Margaret, A. (2017).</w:t>
      </w:r>
      <w:r>
        <w:rPr>
          <w:rStyle w:val="apple-converted-space"/>
          <w:color w:val="000000"/>
        </w:rPr>
        <w:t> </w:t>
      </w:r>
      <w:r>
        <w:rPr>
          <w:i/>
          <w:iCs/>
          <w:color w:val="000000"/>
        </w:rPr>
        <w:t xml:space="preserve">Otto Rank - Hired by Freud, </w:t>
      </w:r>
      <w:proofErr w:type="gramStart"/>
      <w:r>
        <w:rPr>
          <w:i/>
          <w:iCs/>
          <w:color w:val="000000"/>
        </w:rPr>
        <w:t>Breaks</w:t>
      </w:r>
      <w:proofErr w:type="gramEnd"/>
      <w:r>
        <w:rPr>
          <w:i/>
          <w:iCs/>
          <w:color w:val="000000"/>
        </w:rPr>
        <w:t xml:space="preserve"> with Freud, Emigrates to the United States</w:t>
      </w:r>
      <w:r>
        <w:rPr>
          <w:color w:val="000000"/>
        </w:rPr>
        <w:t>. [online] Psychology.jrank.org. Available at: http://psychology.jrank.org/pages/528/Otto-Rank.html [Accessed 15 Dec. 2017].</w:t>
      </w:r>
    </w:p>
    <w:p w14:paraId="7948B80D" w14:textId="77777777" w:rsidR="009302D8" w:rsidRPr="00E63DFE" w:rsidRDefault="009302D8" w:rsidP="009302D8">
      <w:pPr>
        <w:shd w:val="clear" w:color="auto" w:fill="FFFFFF"/>
        <w:spacing w:after="180"/>
        <w:rPr>
          <w:color w:val="000000"/>
        </w:rPr>
      </w:pPr>
      <w:r w:rsidRPr="00E63DFE">
        <w:rPr>
          <w:color w:val="000000"/>
        </w:rPr>
        <w:t>Michelangeloexperience.com. (2017). </w:t>
      </w:r>
      <w:r w:rsidRPr="00E63DFE">
        <w:rPr>
          <w:i/>
          <w:iCs/>
          <w:color w:val="000000"/>
        </w:rPr>
        <w:t xml:space="preserve">Michelangelo's The Bruges Madonna and Child - Michelangelo </w:t>
      </w:r>
      <w:proofErr w:type="spellStart"/>
      <w:r w:rsidRPr="00E63DFE">
        <w:rPr>
          <w:i/>
          <w:iCs/>
          <w:color w:val="000000"/>
        </w:rPr>
        <w:t>Buonarroti</w:t>
      </w:r>
      <w:proofErr w:type="spellEnd"/>
      <w:r w:rsidRPr="00E63DFE">
        <w:rPr>
          <w:i/>
          <w:iCs/>
          <w:color w:val="000000"/>
        </w:rPr>
        <w:t xml:space="preserve"> | The Michelangelo Experience</w:t>
      </w:r>
      <w:r w:rsidRPr="00E63DFE">
        <w:rPr>
          <w:color w:val="000000"/>
        </w:rPr>
        <w:t>. [online] Available at: http://www.michelangeloexperience.com/2010/09/bruges-madonna-and-child/ [Accessed 8 Dec. 2017].</w:t>
      </w:r>
    </w:p>
    <w:p w14:paraId="75C9D57D" w14:textId="77777777" w:rsidR="009302D8" w:rsidRDefault="009302D8" w:rsidP="009302D8">
      <w:pPr>
        <w:shd w:val="clear" w:color="auto" w:fill="FFFFFF"/>
        <w:spacing w:after="180"/>
        <w:rPr>
          <w:color w:val="000000"/>
        </w:rPr>
      </w:pPr>
      <w:proofErr w:type="spellStart"/>
      <w:r w:rsidRPr="00E63DFE">
        <w:rPr>
          <w:color w:val="000000"/>
        </w:rPr>
        <w:t>Nauert</w:t>
      </w:r>
      <w:proofErr w:type="spellEnd"/>
      <w:r w:rsidRPr="00E63DFE">
        <w:rPr>
          <w:color w:val="000000"/>
        </w:rPr>
        <w:t>, C. (1995). </w:t>
      </w:r>
      <w:r w:rsidRPr="00E63DFE">
        <w:rPr>
          <w:i/>
          <w:iCs/>
          <w:color w:val="000000"/>
        </w:rPr>
        <w:t>Humanism and the Culture of Renaissance Europe</w:t>
      </w:r>
      <w:r w:rsidRPr="00E63DFE">
        <w:rPr>
          <w:color w:val="000000"/>
        </w:rPr>
        <w:t>. 2nd ed. Cambridge: Cambridge University Press.</w:t>
      </w:r>
    </w:p>
    <w:p w14:paraId="5B100589" w14:textId="77777777" w:rsidR="009302D8" w:rsidRPr="002B4E9B" w:rsidRDefault="009302D8" w:rsidP="009302D8">
      <w:pPr>
        <w:pStyle w:val="NormalWeb"/>
        <w:shd w:val="clear" w:color="auto" w:fill="FFFFFF"/>
        <w:spacing w:before="0" w:beforeAutospacing="0" w:after="180" w:afterAutospacing="0"/>
        <w:rPr>
          <w:color w:val="000000"/>
        </w:rPr>
      </w:pPr>
      <w:proofErr w:type="spellStart"/>
      <w:r>
        <w:rPr>
          <w:color w:val="000000"/>
        </w:rPr>
        <w:t>Nethersole</w:t>
      </w:r>
      <w:proofErr w:type="spellEnd"/>
      <w:r>
        <w:rPr>
          <w:color w:val="000000"/>
        </w:rPr>
        <w:t>, S. (2011).</w:t>
      </w:r>
      <w:r>
        <w:rPr>
          <w:rStyle w:val="apple-converted-space"/>
          <w:color w:val="000000"/>
        </w:rPr>
        <w:t> </w:t>
      </w:r>
      <w:r>
        <w:rPr>
          <w:i/>
          <w:iCs/>
          <w:color w:val="000000"/>
        </w:rPr>
        <w:t>Devotion by design</w:t>
      </w:r>
      <w:r>
        <w:rPr>
          <w:color w:val="000000"/>
        </w:rPr>
        <w:t>. London: National Gallery Co.</w:t>
      </w:r>
    </w:p>
    <w:p w14:paraId="10B12C9E" w14:textId="77777777" w:rsidR="009302D8" w:rsidRPr="00E63DFE" w:rsidRDefault="009302D8" w:rsidP="009302D8">
      <w:pPr>
        <w:shd w:val="clear" w:color="auto" w:fill="FFFFFF"/>
        <w:spacing w:after="180"/>
        <w:rPr>
          <w:color w:val="000000"/>
        </w:rPr>
      </w:pPr>
      <w:r w:rsidRPr="00E63DFE">
        <w:rPr>
          <w:color w:val="000000"/>
        </w:rPr>
        <w:t>Partridge, L. (2012). </w:t>
      </w:r>
      <w:r w:rsidRPr="00E63DFE">
        <w:rPr>
          <w:i/>
          <w:iCs/>
          <w:color w:val="000000"/>
        </w:rPr>
        <w:t>The Renaissance in Rome</w:t>
      </w:r>
      <w:r w:rsidRPr="00E63DFE">
        <w:rPr>
          <w:color w:val="000000"/>
        </w:rPr>
        <w:t>. London: Laurence King Pub.</w:t>
      </w:r>
    </w:p>
    <w:p w14:paraId="780966B0" w14:textId="77777777" w:rsidR="009302D8" w:rsidRPr="00E63DFE" w:rsidRDefault="009302D8" w:rsidP="009302D8">
      <w:pPr>
        <w:shd w:val="clear" w:color="auto" w:fill="FFFFFF"/>
        <w:spacing w:after="180"/>
        <w:rPr>
          <w:color w:val="000000"/>
        </w:rPr>
      </w:pPr>
      <w:r w:rsidRPr="00E63DFE">
        <w:rPr>
          <w:color w:val="000000"/>
        </w:rPr>
        <w:t>Power, M. (2013). </w:t>
      </w:r>
      <w:r w:rsidRPr="00E63DFE">
        <w:rPr>
          <w:i/>
          <w:iCs/>
          <w:color w:val="000000"/>
        </w:rPr>
        <w:t>Mass</w:t>
      </w:r>
      <w:r w:rsidRPr="00E63DFE">
        <w:rPr>
          <w:color w:val="000000"/>
        </w:rPr>
        <w:t>. London: GOST Books.</w:t>
      </w:r>
    </w:p>
    <w:p w14:paraId="1BB55E1C" w14:textId="77777777" w:rsidR="009302D8" w:rsidRDefault="009302D8" w:rsidP="009302D8">
      <w:pPr>
        <w:shd w:val="clear" w:color="auto" w:fill="FFFFFF"/>
        <w:spacing w:after="180"/>
        <w:rPr>
          <w:color w:val="000000"/>
        </w:rPr>
      </w:pPr>
      <w:r w:rsidRPr="00E63DFE">
        <w:rPr>
          <w:color w:val="000000"/>
        </w:rPr>
        <w:lastRenderedPageBreak/>
        <w:t>Psychology.jrank.org. (2017). </w:t>
      </w:r>
      <w:r w:rsidRPr="00E63DFE">
        <w:rPr>
          <w:i/>
          <w:iCs/>
          <w:color w:val="000000"/>
        </w:rPr>
        <w:t xml:space="preserve">Otto Rank - Hired by Freud, </w:t>
      </w:r>
      <w:proofErr w:type="gramStart"/>
      <w:r w:rsidRPr="00E63DFE">
        <w:rPr>
          <w:i/>
          <w:iCs/>
          <w:color w:val="000000"/>
        </w:rPr>
        <w:t>Breaks</w:t>
      </w:r>
      <w:proofErr w:type="gramEnd"/>
      <w:r w:rsidRPr="00E63DFE">
        <w:rPr>
          <w:i/>
          <w:iCs/>
          <w:color w:val="000000"/>
        </w:rPr>
        <w:t xml:space="preserve"> with Freud, Emigrates to the United States</w:t>
      </w:r>
      <w:r w:rsidRPr="00E63DFE">
        <w:rPr>
          <w:color w:val="000000"/>
        </w:rPr>
        <w:t>. [online] Available at: http://psychology.jrank.org/pages/528/Otto-Rank.html [Accessed 8 Dec. 2017].</w:t>
      </w:r>
    </w:p>
    <w:p w14:paraId="17E80881" w14:textId="77777777" w:rsidR="009302D8" w:rsidRPr="002B4E9B" w:rsidRDefault="009302D8" w:rsidP="009302D8">
      <w:pPr>
        <w:pStyle w:val="NormalWeb"/>
        <w:shd w:val="clear" w:color="auto" w:fill="FFFFFF"/>
        <w:spacing w:before="0" w:beforeAutospacing="0" w:after="180" w:afterAutospacing="0"/>
        <w:rPr>
          <w:color w:val="000000"/>
        </w:rPr>
      </w:pPr>
      <w:r>
        <w:rPr>
          <w:color w:val="000000"/>
        </w:rPr>
        <w:t>Rank Otto. (1992).</w:t>
      </w:r>
      <w:r>
        <w:rPr>
          <w:rStyle w:val="apple-converted-space"/>
          <w:color w:val="000000"/>
        </w:rPr>
        <w:t> </w:t>
      </w:r>
      <w:r>
        <w:rPr>
          <w:i/>
          <w:iCs/>
          <w:color w:val="000000"/>
        </w:rPr>
        <w:t>Art &amp; artist</w:t>
      </w:r>
      <w:r>
        <w:rPr>
          <w:color w:val="000000"/>
        </w:rPr>
        <w:t>. [Place of publication not identified]: [publisher not identified].</w:t>
      </w:r>
    </w:p>
    <w:p w14:paraId="3B9AF669" w14:textId="77777777" w:rsidR="009302D8" w:rsidRDefault="009302D8" w:rsidP="009302D8">
      <w:pPr>
        <w:shd w:val="clear" w:color="auto" w:fill="FFFFFF"/>
        <w:spacing w:after="180"/>
        <w:rPr>
          <w:color w:val="000000"/>
        </w:rPr>
      </w:pPr>
      <w:r w:rsidRPr="00E63DFE">
        <w:rPr>
          <w:color w:val="000000"/>
        </w:rPr>
        <w:t>Ruskinmuseum.com. (2017). </w:t>
      </w:r>
      <w:r w:rsidRPr="00E63DFE">
        <w:rPr>
          <w:i/>
          <w:iCs/>
          <w:color w:val="000000"/>
        </w:rPr>
        <w:t>Who Was John Ruskin? | The Ruskin Museum, Coniston, Cumbria</w:t>
      </w:r>
      <w:r w:rsidRPr="00E63DFE">
        <w:rPr>
          <w:color w:val="000000"/>
        </w:rPr>
        <w:t>. [online] Available at: http://www.ruskinmuseum.com/content/john-ruskin/who-was-john-ruskin.php [Accessed 8 Dec. 2017].</w:t>
      </w:r>
    </w:p>
    <w:p w14:paraId="42EBE0CD" w14:textId="77777777" w:rsidR="009302D8" w:rsidRDefault="009302D8" w:rsidP="009302D8">
      <w:pPr>
        <w:pStyle w:val="NormalWeb"/>
        <w:shd w:val="clear" w:color="auto" w:fill="FFFFFF"/>
        <w:spacing w:before="0" w:beforeAutospacing="0" w:after="180" w:afterAutospacing="0"/>
        <w:rPr>
          <w:color w:val="000000"/>
        </w:rPr>
      </w:pPr>
      <w:r>
        <w:rPr>
          <w:color w:val="000000"/>
        </w:rPr>
        <w:t>Sistine Chapel. (n.d.). [image] Available at: http://www.italianrenaissance.org/a-closer-look-michelangelos-painting-of-the-sistine-chapel-ceiling/ [Accessed 18 Dec. 2017].</w:t>
      </w:r>
    </w:p>
    <w:p w14:paraId="6E1BFD53" w14:textId="77777777" w:rsidR="009302D8" w:rsidRPr="002D2D0A" w:rsidRDefault="009302D8" w:rsidP="009302D8">
      <w:pPr>
        <w:pStyle w:val="NormalWeb"/>
        <w:shd w:val="clear" w:color="auto" w:fill="FFFFFF"/>
        <w:spacing w:before="0" w:beforeAutospacing="0" w:after="180" w:afterAutospacing="0"/>
        <w:rPr>
          <w:color w:val="000000"/>
        </w:rPr>
      </w:pPr>
      <w:proofErr w:type="spellStart"/>
      <w:r>
        <w:rPr>
          <w:color w:val="000000"/>
        </w:rPr>
        <w:t>Stechow</w:t>
      </w:r>
      <w:proofErr w:type="spellEnd"/>
      <w:r>
        <w:rPr>
          <w:color w:val="000000"/>
        </w:rPr>
        <w:t>, W. (1966).</w:t>
      </w:r>
      <w:r>
        <w:rPr>
          <w:rStyle w:val="apple-converted-space"/>
          <w:color w:val="000000"/>
        </w:rPr>
        <w:t> </w:t>
      </w:r>
      <w:r>
        <w:rPr>
          <w:i/>
          <w:iCs/>
          <w:color w:val="000000"/>
        </w:rPr>
        <w:t>Northern Renaissance art, 1400-1600</w:t>
      </w:r>
      <w:r>
        <w:rPr>
          <w:color w:val="000000"/>
        </w:rPr>
        <w:t xml:space="preserve">. Evanston, Ill.: </w:t>
      </w:r>
      <w:proofErr w:type="spellStart"/>
      <w:r>
        <w:rPr>
          <w:color w:val="000000"/>
        </w:rPr>
        <w:t>Northwestern</w:t>
      </w:r>
      <w:proofErr w:type="spellEnd"/>
      <w:r>
        <w:rPr>
          <w:color w:val="000000"/>
        </w:rPr>
        <w:t xml:space="preserve"> University Press.</w:t>
      </w:r>
    </w:p>
    <w:p w14:paraId="42D245B9" w14:textId="77777777" w:rsidR="009302D8" w:rsidRDefault="009302D8" w:rsidP="009302D8">
      <w:pPr>
        <w:shd w:val="clear" w:color="auto" w:fill="FFFFFF"/>
        <w:spacing w:after="180"/>
        <w:rPr>
          <w:color w:val="000000"/>
        </w:rPr>
      </w:pPr>
      <w:r w:rsidRPr="00E63DFE">
        <w:rPr>
          <w:color w:val="000000"/>
        </w:rPr>
        <w:t>Tate. (2017). </w:t>
      </w:r>
      <w:r w:rsidRPr="00E63DFE">
        <w:rPr>
          <w:i/>
          <w:iCs/>
          <w:color w:val="000000"/>
        </w:rPr>
        <w:t>John Ruskin 1819-1900 | Tate</w:t>
      </w:r>
      <w:r w:rsidRPr="00E63DFE">
        <w:rPr>
          <w:color w:val="000000"/>
        </w:rPr>
        <w:t>. [online] Available at: http://www.tate.org.uk/art/artists/john-ruskin-465 [Accessed 8 Dec. 2017].</w:t>
      </w:r>
    </w:p>
    <w:p w14:paraId="17C9ABB1" w14:textId="77777777" w:rsidR="009302D8" w:rsidRDefault="009302D8" w:rsidP="009302D8">
      <w:pPr>
        <w:pStyle w:val="NormalWeb"/>
        <w:shd w:val="clear" w:color="auto" w:fill="FFFFFF"/>
        <w:spacing w:before="0" w:beforeAutospacing="0" w:after="180" w:afterAutospacing="0"/>
        <w:rPr>
          <w:color w:val="000000"/>
        </w:rPr>
      </w:pPr>
      <w:r>
        <w:rPr>
          <w:color w:val="000000"/>
        </w:rPr>
        <w:t>The Transfiguration of Christ’. (n.d.). [image] Available at: https://www.artbible.info/art/large/21.html [Accessed 18 Dec. 2017].</w:t>
      </w:r>
    </w:p>
    <w:p w14:paraId="2ECC64D7" w14:textId="77777777" w:rsidR="009302D8" w:rsidRPr="00E63DFE" w:rsidRDefault="009302D8" w:rsidP="009302D8">
      <w:pPr>
        <w:pStyle w:val="NormalWeb"/>
        <w:shd w:val="clear" w:color="auto" w:fill="FFFFFF"/>
        <w:spacing w:before="0" w:beforeAutospacing="0" w:after="180" w:afterAutospacing="0"/>
        <w:rPr>
          <w:color w:val="000000"/>
        </w:rPr>
      </w:pPr>
      <w:r>
        <w:rPr>
          <w:color w:val="000000"/>
        </w:rPr>
        <w:t>Thinkingabouthumanism.org. (2017).</w:t>
      </w:r>
      <w:r>
        <w:rPr>
          <w:rStyle w:val="apple-converted-space"/>
          <w:color w:val="000000"/>
        </w:rPr>
        <w:t> </w:t>
      </w:r>
      <w:r>
        <w:rPr>
          <w:i/>
          <w:iCs/>
          <w:color w:val="000000"/>
        </w:rPr>
        <w:t>Humanism: Beliefs and Values | David Pollock</w:t>
      </w:r>
      <w:r>
        <w:rPr>
          <w:color w:val="000000"/>
        </w:rPr>
        <w:t>. [online] Available at: http://www.thinkingabouthumanism.org/humanism/humanism-beliefs-and-values/ [Accessed 1 Dec. 2017].</w:t>
      </w:r>
    </w:p>
    <w:p w14:paraId="72456724" w14:textId="77777777" w:rsidR="009302D8" w:rsidRPr="00E63DFE" w:rsidRDefault="009302D8" w:rsidP="009302D8">
      <w:pPr>
        <w:shd w:val="clear" w:color="auto" w:fill="FFFFFF"/>
        <w:spacing w:after="180"/>
        <w:rPr>
          <w:color w:val="000000"/>
        </w:rPr>
      </w:pPr>
      <w:r w:rsidRPr="00E63DFE">
        <w:rPr>
          <w:color w:val="000000"/>
        </w:rPr>
        <w:t>Webspace.ship.edu. (2017). </w:t>
      </w:r>
      <w:r w:rsidRPr="00E63DFE">
        <w:rPr>
          <w:i/>
          <w:iCs/>
          <w:color w:val="000000"/>
        </w:rPr>
        <w:t>Otto Rank</w:t>
      </w:r>
      <w:r w:rsidRPr="00E63DFE">
        <w:rPr>
          <w:color w:val="000000"/>
        </w:rPr>
        <w:t>. [online] Available at: http://webspace.ship.edu/cgboer/rank.html [Accessed 8 Dec. 2017].</w:t>
      </w:r>
    </w:p>
    <w:p w14:paraId="6B92C484" w14:textId="77777777" w:rsidR="009302D8" w:rsidRPr="00E63DFE" w:rsidRDefault="009302D8" w:rsidP="009302D8">
      <w:pPr>
        <w:shd w:val="clear" w:color="auto" w:fill="FFFFFF"/>
        <w:spacing w:after="180"/>
        <w:rPr>
          <w:color w:val="000000"/>
        </w:rPr>
      </w:pPr>
      <w:r w:rsidRPr="00E63DFE">
        <w:rPr>
          <w:color w:val="000000"/>
        </w:rPr>
        <w:t>Welch, E. (2002). </w:t>
      </w:r>
      <w:r w:rsidRPr="00E63DFE">
        <w:rPr>
          <w:i/>
          <w:iCs/>
          <w:color w:val="000000"/>
        </w:rPr>
        <w:t>Art in Renaissance Italy, 1350-1500</w:t>
      </w:r>
      <w:r w:rsidRPr="00E63DFE">
        <w:rPr>
          <w:color w:val="000000"/>
        </w:rPr>
        <w:t>. Oxford [etc.]: Oxford University Press.</w:t>
      </w:r>
    </w:p>
    <w:p w14:paraId="7889E047" w14:textId="77777777" w:rsidR="009302D8" w:rsidRDefault="009302D8" w:rsidP="009302D8">
      <w:pPr>
        <w:pStyle w:val="NormalWeb"/>
        <w:shd w:val="clear" w:color="auto" w:fill="FFFFFF"/>
        <w:spacing w:before="0" w:beforeAutospacing="0" w:after="180" w:afterAutospacing="0"/>
        <w:rPr>
          <w:color w:val="000000"/>
        </w:rPr>
      </w:pPr>
      <w:proofErr w:type="spellStart"/>
      <w:r>
        <w:rPr>
          <w:color w:val="000000"/>
        </w:rPr>
        <w:t>Wölfflin</w:t>
      </w:r>
      <w:proofErr w:type="spellEnd"/>
      <w:r>
        <w:rPr>
          <w:color w:val="000000"/>
        </w:rPr>
        <w:t>, H., Simon, K. and Murray, P. (1992).</w:t>
      </w:r>
      <w:r>
        <w:rPr>
          <w:rStyle w:val="apple-converted-space"/>
          <w:color w:val="000000"/>
        </w:rPr>
        <w:t> </w:t>
      </w:r>
      <w:r>
        <w:rPr>
          <w:i/>
          <w:iCs/>
          <w:color w:val="000000"/>
        </w:rPr>
        <w:t>Renaissance and baroque</w:t>
      </w:r>
      <w:r>
        <w:rPr>
          <w:color w:val="000000"/>
        </w:rPr>
        <w:t>. Ithaca: Cornell University Press.</w:t>
      </w:r>
    </w:p>
    <w:p w14:paraId="04DE10E7" w14:textId="77777777" w:rsidR="009302D8" w:rsidRPr="009302D8" w:rsidRDefault="009302D8" w:rsidP="009302D8">
      <w:pPr>
        <w:pStyle w:val="NormalWeb"/>
        <w:numPr>
          <w:ilvl w:val="0"/>
          <w:numId w:val="2"/>
        </w:numPr>
        <w:shd w:val="clear" w:color="auto" w:fill="FFFFFF"/>
        <w:spacing w:before="0" w:beforeAutospacing="0" w:after="180" w:afterAutospacing="0"/>
        <w:rPr>
          <w:color w:val="000000"/>
        </w:rPr>
      </w:pPr>
    </w:p>
    <w:p w14:paraId="372A83F6" w14:textId="3D399AD6" w:rsidR="009302D8" w:rsidRDefault="009302D8" w:rsidP="009302D8">
      <w:pPr>
        <w:pStyle w:val="Heading1"/>
        <w:rPr>
          <w:rFonts w:ascii="Helvetica" w:hAnsi="Helvetica" w:cstheme="minorHAnsi"/>
          <w:u w:val="single"/>
        </w:rPr>
      </w:pPr>
      <w:r>
        <w:rPr>
          <w:rFonts w:ascii="Helvetica" w:hAnsi="Helvetica" w:cstheme="minorHAnsi"/>
          <w:u w:val="single"/>
        </w:rPr>
        <w:t>Figures</w:t>
      </w:r>
      <w:r w:rsidRPr="00D136DB">
        <w:rPr>
          <w:rFonts w:ascii="Helvetica" w:hAnsi="Helvetica" w:cstheme="minorHAnsi"/>
          <w:u w:val="single"/>
        </w:rPr>
        <w:t xml:space="preserve"> </w:t>
      </w:r>
    </w:p>
    <w:p w14:paraId="75153D58" w14:textId="77777777" w:rsidR="009302D8" w:rsidRPr="009302D8" w:rsidRDefault="009302D8" w:rsidP="009302D8"/>
    <w:p w14:paraId="2ACBB46A" w14:textId="77777777" w:rsidR="009302D8" w:rsidRPr="009302D8" w:rsidRDefault="009302D8" w:rsidP="009302D8">
      <w:pPr>
        <w:pStyle w:val="NormalWeb"/>
        <w:shd w:val="clear" w:color="auto" w:fill="FFFFFF"/>
        <w:spacing w:before="0" w:beforeAutospacing="0" w:after="180" w:afterAutospacing="0"/>
      </w:pPr>
      <w:r w:rsidRPr="009302D8">
        <w:rPr>
          <w:color w:val="000000"/>
        </w:rPr>
        <w:t xml:space="preserve">Figure 1. </w:t>
      </w:r>
      <w:r w:rsidRPr="009302D8">
        <w:t xml:space="preserve">Michelangelo di </w:t>
      </w:r>
      <w:proofErr w:type="spellStart"/>
      <w:r w:rsidRPr="009302D8">
        <w:t>Lodovico</w:t>
      </w:r>
      <w:proofErr w:type="spellEnd"/>
      <w:r w:rsidRPr="009302D8">
        <w:t xml:space="preserve"> </w:t>
      </w:r>
      <w:proofErr w:type="spellStart"/>
      <w:r w:rsidRPr="009302D8">
        <w:t>Buonarroti</w:t>
      </w:r>
      <w:proofErr w:type="spellEnd"/>
      <w:r w:rsidRPr="009302D8">
        <w:t xml:space="preserve"> </w:t>
      </w:r>
      <w:proofErr w:type="spellStart"/>
      <w:r w:rsidRPr="009302D8">
        <w:t>Simoni</w:t>
      </w:r>
      <w:proofErr w:type="spellEnd"/>
      <w:r w:rsidRPr="009302D8">
        <w:t xml:space="preserve"> </w:t>
      </w:r>
      <w:r w:rsidRPr="009302D8">
        <w:rPr>
          <w:i/>
        </w:rPr>
        <w:t xml:space="preserve">‘David’ </w:t>
      </w:r>
      <w:r w:rsidRPr="009302D8">
        <w:t>1501 – 1504. Available at: http://www.accademia.org/explore-museum/artworks/michelangelos-david/</w:t>
      </w:r>
    </w:p>
    <w:p w14:paraId="63D508F8" w14:textId="77777777" w:rsidR="009302D8" w:rsidRPr="009302D8" w:rsidRDefault="009302D8" w:rsidP="009302D8">
      <w:pPr>
        <w:pStyle w:val="NormalWeb"/>
        <w:rPr>
          <w:color w:val="000000"/>
        </w:rPr>
      </w:pPr>
      <w:r w:rsidRPr="009302D8">
        <w:rPr>
          <w:color w:val="000000" w:themeColor="text1"/>
        </w:rPr>
        <w:t xml:space="preserve">Figure 2. </w:t>
      </w:r>
      <w:r w:rsidRPr="009302D8">
        <w:rPr>
          <w:rStyle w:val="Strong"/>
          <w:b w:val="0"/>
          <w:color w:val="000000" w:themeColor="text1"/>
        </w:rPr>
        <w:t>Giovanni Bellini</w:t>
      </w:r>
      <w:r w:rsidRPr="009302D8">
        <w:rPr>
          <w:color w:val="000000" w:themeColor="text1"/>
        </w:rPr>
        <w:t xml:space="preserve"> </w:t>
      </w:r>
      <w:r w:rsidRPr="009302D8">
        <w:rPr>
          <w:i/>
          <w:color w:val="000000" w:themeColor="text1"/>
        </w:rPr>
        <w:t xml:space="preserve">‘The Transfiguration of Christ’ </w:t>
      </w:r>
      <w:r w:rsidRPr="009302D8">
        <w:rPr>
          <w:color w:val="000000" w:themeColor="text1"/>
        </w:rPr>
        <w:t xml:space="preserve">1454 – 1460. </w:t>
      </w:r>
      <w:r w:rsidRPr="009302D8">
        <w:rPr>
          <w:color w:val="000000"/>
        </w:rPr>
        <w:t xml:space="preserve">Available at: https://www.artbible.info/art/large/21.html </w:t>
      </w:r>
    </w:p>
    <w:p w14:paraId="7EC5F05A" w14:textId="77777777" w:rsidR="009302D8" w:rsidRPr="009302D8" w:rsidRDefault="009302D8" w:rsidP="009302D8">
      <w:pPr>
        <w:pStyle w:val="NormalWeb"/>
      </w:pPr>
      <w:r w:rsidRPr="009302D8">
        <w:rPr>
          <w:color w:val="000000"/>
        </w:rPr>
        <w:t xml:space="preserve">Figure 3. </w:t>
      </w:r>
      <w:r w:rsidRPr="009302D8">
        <w:t xml:space="preserve">Michelangelo di </w:t>
      </w:r>
      <w:proofErr w:type="spellStart"/>
      <w:r w:rsidRPr="009302D8">
        <w:t>Lodovico</w:t>
      </w:r>
      <w:proofErr w:type="spellEnd"/>
      <w:r w:rsidRPr="009302D8">
        <w:t xml:space="preserve"> </w:t>
      </w:r>
      <w:proofErr w:type="spellStart"/>
      <w:r w:rsidRPr="009302D8">
        <w:t>Buonarroti</w:t>
      </w:r>
      <w:proofErr w:type="spellEnd"/>
      <w:r w:rsidRPr="009302D8">
        <w:t xml:space="preserve"> </w:t>
      </w:r>
      <w:proofErr w:type="spellStart"/>
      <w:r w:rsidRPr="009302D8">
        <w:t>Simoni</w:t>
      </w:r>
      <w:proofErr w:type="spellEnd"/>
      <w:r w:rsidRPr="009302D8">
        <w:t xml:space="preserve"> ‘</w:t>
      </w:r>
      <w:r w:rsidRPr="009302D8">
        <w:rPr>
          <w:i/>
        </w:rPr>
        <w:t>Sistine Chapel’</w:t>
      </w:r>
      <w:r w:rsidRPr="009302D8">
        <w:t xml:space="preserve"> 1508 – 1512. Available at: http://www.italianrenaissance.org/a-closer-look-michelangelos-painting-of-the-sistine-chapel-ceiling/</w:t>
      </w:r>
    </w:p>
    <w:p w14:paraId="467E608A" w14:textId="27BD94D9" w:rsidR="009302D8" w:rsidRPr="009C7740" w:rsidRDefault="009302D8" w:rsidP="009C7740">
      <w:pPr>
        <w:pStyle w:val="NormalWeb"/>
      </w:pPr>
      <w:r w:rsidRPr="009302D8">
        <w:t xml:space="preserve">Figure 4. Michelangelo di </w:t>
      </w:r>
      <w:proofErr w:type="spellStart"/>
      <w:r w:rsidRPr="009302D8">
        <w:t>Lodovico</w:t>
      </w:r>
      <w:proofErr w:type="spellEnd"/>
      <w:r w:rsidRPr="009302D8">
        <w:t xml:space="preserve"> </w:t>
      </w:r>
      <w:proofErr w:type="spellStart"/>
      <w:r w:rsidRPr="009302D8">
        <w:t>Buonarroti</w:t>
      </w:r>
      <w:proofErr w:type="spellEnd"/>
      <w:r w:rsidRPr="009302D8">
        <w:t xml:space="preserve"> </w:t>
      </w:r>
      <w:proofErr w:type="spellStart"/>
      <w:r w:rsidRPr="009302D8">
        <w:t>Simoni</w:t>
      </w:r>
      <w:proofErr w:type="spellEnd"/>
      <w:r w:rsidRPr="009302D8">
        <w:t xml:space="preserve"> ‘</w:t>
      </w:r>
      <w:r w:rsidRPr="009302D8">
        <w:rPr>
          <w:i/>
        </w:rPr>
        <w:t>Madonna and child’</w:t>
      </w:r>
      <w:r w:rsidRPr="009302D8">
        <w:t xml:space="preserve"> 1501 -1504. Available at: https://www.artbible.info/art/large/592.html</w:t>
      </w:r>
    </w:p>
    <w:sectPr w:rsidR="009302D8" w:rsidRPr="009C7740" w:rsidSect="00B044B5">
      <w:headerReference w:type="default" r:id="rId12"/>
      <w:footerReference w:type="even" r:id="rId13"/>
      <w:footerReference w:type="default" r:id="rId14"/>
      <w:pgSz w:w="11906" w:h="16838"/>
      <w:pgMar w:top="1440" w:right="1440" w:bottom="1440" w:left="1440" w:header="708" w:footer="708" w:gutter="0"/>
      <w:cols w:space="708"/>
      <w:titlePg/>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569E37D" w16cid:durableId="1DE4D57A"/>
</w16cid:commentsIds>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42DBB35" w14:textId="77777777" w:rsidR="00044460" w:rsidRDefault="00044460" w:rsidP="00014098">
      <w:r>
        <w:separator/>
      </w:r>
    </w:p>
  </w:endnote>
  <w:endnote w:type="continuationSeparator" w:id="0">
    <w:p w14:paraId="0A2C8039" w14:textId="77777777" w:rsidR="00044460" w:rsidRDefault="00044460" w:rsidP="000140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游ゴシック Light">
    <w:charset w:val="80"/>
    <w:family w:val="auto"/>
    <w:pitch w:val="variable"/>
    <w:sig w:usb0="E00002FF" w:usb1="2AC7FDFF" w:usb2="00000016" w:usb3="00000000" w:csb0="0002009F" w:csb1="00000000"/>
  </w:font>
  <w:font w:name="Lucida Grande">
    <w:panose1 w:val="020B0600040502020204"/>
    <w:charset w:val="00"/>
    <w:family w:val="swiss"/>
    <w:pitch w:val="variable"/>
    <w:sig w:usb0="E1000AEF" w:usb1="5000A1FF" w:usb2="00000000" w:usb3="00000000" w:csb0="000001BF" w:csb1="00000000"/>
  </w:font>
  <w:font w:name="Helvetica Neue">
    <w:panose1 w:val="02000503000000020004"/>
    <w:charset w:val="00"/>
    <w:family w:val="swiss"/>
    <w:pitch w:val="variable"/>
    <w:sig w:usb0="E50002FF" w:usb1="500079DB" w:usb2="00000010" w:usb3="00000000" w:csb0="00000001"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4CF3B4" w14:textId="77777777" w:rsidR="0068063D" w:rsidRDefault="0068063D" w:rsidP="00B044B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FE65A1C" w14:textId="77777777" w:rsidR="0068063D" w:rsidRDefault="0068063D" w:rsidP="00014098">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72E2EFC" w14:textId="3E768A90" w:rsidR="0068063D" w:rsidRDefault="0068063D" w:rsidP="00B044B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CE19AE">
      <w:rPr>
        <w:rStyle w:val="PageNumber"/>
        <w:noProof/>
      </w:rPr>
      <w:t>4</w:t>
    </w:r>
    <w:r>
      <w:rPr>
        <w:rStyle w:val="PageNumber"/>
      </w:rPr>
      <w:fldChar w:fldCharType="end"/>
    </w:r>
  </w:p>
  <w:p w14:paraId="59F88A7B" w14:textId="39CF873B" w:rsidR="0068063D" w:rsidRDefault="0068063D" w:rsidP="00014098">
    <w:pPr>
      <w:pStyle w:val="Footer"/>
      <w:ind w:right="360"/>
    </w:pPr>
  </w:p>
  <w:p w14:paraId="770AC9DA" w14:textId="77777777" w:rsidR="0068063D" w:rsidRDefault="0068063D">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A4584F2" w14:textId="77777777" w:rsidR="00044460" w:rsidRDefault="00044460" w:rsidP="00014098">
      <w:r>
        <w:separator/>
      </w:r>
    </w:p>
  </w:footnote>
  <w:footnote w:type="continuationSeparator" w:id="0">
    <w:p w14:paraId="77EFECE8" w14:textId="77777777" w:rsidR="00044460" w:rsidRDefault="00044460" w:rsidP="0001409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ED58D8A" w14:textId="52A32A87" w:rsidR="0068063D" w:rsidRDefault="0068063D">
    <w:pPr>
      <w:pStyle w:val="Header"/>
    </w:pPr>
    <w:r>
      <w:t>P144634 - Francesca Jennings</w:t>
    </w:r>
  </w:p>
  <w:p w14:paraId="4296C455" w14:textId="77777777" w:rsidR="0068063D" w:rsidRDefault="0068063D">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114D642C"/>
    <w:multiLevelType w:val="hybridMultilevel"/>
    <w:tmpl w:val="D6C83D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412A"/>
    <w:rsid w:val="000064F0"/>
    <w:rsid w:val="00010F63"/>
    <w:rsid w:val="00013A7D"/>
    <w:rsid w:val="00014098"/>
    <w:rsid w:val="00032357"/>
    <w:rsid w:val="00032650"/>
    <w:rsid w:val="000338E6"/>
    <w:rsid w:val="00044460"/>
    <w:rsid w:val="000619CA"/>
    <w:rsid w:val="0007119C"/>
    <w:rsid w:val="000728BE"/>
    <w:rsid w:val="0007477D"/>
    <w:rsid w:val="00095C6B"/>
    <w:rsid w:val="00096AD6"/>
    <w:rsid w:val="000A6248"/>
    <w:rsid w:val="000C3543"/>
    <w:rsid w:val="000C384A"/>
    <w:rsid w:val="000D4C11"/>
    <w:rsid w:val="000D5050"/>
    <w:rsid w:val="000E1933"/>
    <w:rsid w:val="000E6556"/>
    <w:rsid w:val="000E6E81"/>
    <w:rsid w:val="000F48D8"/>
    <w:rsid w:val="000F6BC1"/>
    <w:rsid w:val="0010168C"/>
    <w:rsid w:val="00106DC7"/>
    <w:rsid w:val="0011056C"/>
    <w:rsid w:val="00112249"/>
    <w:rsid w:val="00115FEC"/>
    <w:rsid w:val="00124209"/>
    <w:rsid w:val="00146B5A"/>
    <w:rsid w:val="001504EE"/>
    <w:rsid w:val="0015469B"/>
    <w:rsid w:val="00154860"/>
    <w:rsid w:val="001568F3"/>
    <w:rsid w:val="00156F0D"/>
    <w:rsid w:val="00193545"/>
    <w:rsid w:val="001A55A7"/>
    <w:rsid w:val="001B028E"/>
    <w:rsid w:val="001B2CF9"/>
    <w:rsid w:val="001C4C22"/>
    <w:rsid w:val="001C5038"/>
    <w:rsid w:val="001F7660"/>
    <w:rsid w:val="00203A6B"/>
    <w:rsid w:val="002107CB"/>
    <w:rsid w:val="00214D7B"/>
    <w:rsid w:val="0022037E"/>
    <w:rsid w:val="0023481C"/>
    <w:rsid w:val="0024616B"/>
    <w:rsid w:val="002554E7"/>
    <w:rsid w:val="0026589C"/>
    <w:rsid w:val="002722BF"/>
    <w:rsid w:val="0029226B"/>
    <w:rsid w:val="002936A9"/>
    <w:rsid w:val="002C15A3"/>
    <w:rsid w:val="002C2724"/>
    <w:rsid w:val="002D07B3"/>
    <w:rsid w:val="002D1605"/>
    <w:rsid w:val="002E7908"/>
    <w:rsid w:val="002F58CB"/>
    <w:rsid w:val="003165A9"/>
    <w:rsid w:val="00317A7B"/>
    <w:rsid w:val="00355036"/>
    <w:rsid w:val="00380F30"/>
    <w:rsid w:val="003816DD"/>
    <w:rsid w:val="00381EC7"/>
    <w:rsid w:val="00387BA9"/>
    <w:rsid w:val="003B1D35"/>
    <w:rsid w:val="003D1C6E"/>
    <w:rsid w:val="003E7843"/>
    <w:rsid w:val="003F4D65"/>
    <w:rsid w:val="003F5DD5"/>
    <w:rsid w:val="004021EC"/>
    <w:rsid w:val="004045D1"/>
    <w:rsid w:val="0040549F"/>
    <w:rsid w:val="00406DE6"/>
    <w:rsid w:val="004079D9"/>
    <w:rsid w:val="004108F4"/>
    <w:rsid w:val="00426B5C"/>
    <w:rsid w:val="00426FFB"/>
    <w:rsid w:val="004379C1"/>
    <w:rsid w:val="004418EA"/>
    <w:rsid w:val="004500D1"/>
    <w:rsid w:val="0046121F"/>
    <w:rsid w:val="00464979"/>
    <w:rsid w:val="00490A73"/>
    <w:rsid w:val="004A7AF3"/>
    <w:rsid w:val="004B0739"/>
    <w:rsid w:val="004B75D7"/>
    <w:rsid w:val="004C67A5"/>
    <w:rsid w:val="004D2853"/>
    <w:rsid w:val="004E39FB"/>
    <w:rsid w:val="004E64E0"/>
    <w:rsid w:val="004E7DDA"/>
    <w:rsid w:val="005007DA"/>
    <w:rsid w:val="0050127C"/>
    <w:rsid w:val="00505EB9"/>
    <w:rsid w:val="005105BB"/>
    <w:rsid w:val="00513C68"/>
    <w:rsid w:val="005277D8"/>
    <w:rsid w:val="00531752"/>
    <w:rsid w:val="00536002"/>
    <w:rsid w:val="00541D0A"/>
    <w:rsid w:val="00544761"/>
    <w:rsid w:val="005447F7"/>
    <w:rsid w:val="00554614"/>
    <w:rsid w:val="005664CA"/>
    <w:rsid w:val="0057212C"/>
    <w:rsid w:val="00585D65"/>
    <w:rsid w:val="005A21E0"/>
    <w:rsid w:val="005B0CCA"/>
    <w:rsid w:val="005C152C"/>
    <w:rsid w:val="005C2507"/>
    <w:rsid w:val="005C3C7F"/>
    <w:rsid w:val="005D7AD7"/>
    <w:rsid w:val="005E0AB2"/>
    <w:rsid w:val="005E128D"/>
    <w:rsid w:val="005F0845"/>
    <w:rsid w:val="005F6B24"/>
    <w:rsid w:val="00602D83"/>
    <w:rsid w:val="00606856"/>
    <w:rsid w:val="006110AF"/>
    <w:rsid w:val="006347F7"/>
    <w:rsid w:val="00640488"/>
    <w:rsid w:val="0064487B"/>
    <w:rsid w:val="006510E1"/>
    <w:rsid w:val="00664789"/>
    <w:rsid w:val="00673156"/>
    <w:rsid w:val="0068063D"/>
    <w:rsid w:val="006819EA"/>
    <w:rsid w:val="00685E90"/>
    <w:rsid w:val="006873B5"/>
    <w:rsid w:val="0069644A"/>
    <w:rsid w:val="006A3A00"/>
    <w:rsid w:val="006A6335"/>
    <w:rsid w:val="006B040E"/>
    <w:rsid w:val="006C3EEF"/>
    <w:rsid w:val="006D325D"/>
    <w:rsid w:val="006D4097"/>
    <w:rsid w:val="006E4382"/>
    <w:rsid w:val="006E7EFF"/>
    <w:rsid w:val="006F0D42"/>
    <w:rsid w:val="006F2A7B"/>
    <w:rsid w:val="007056BF"/>
    <w:rsid w:val="00706B0B"/>
    <w:rsid w:val="00711089"/>
    <w:rsid w:val="00712DDC"/>
    <w:rsid w:val="00720FF8"/>
    <w:rsid w:val="00723D3D"/>
    <w:rsid w:val="0072762B"/>
    <w:rsid w:val="007342E7"/>
    <w:rsid w:val="007373AA"/>
    <w:rsid w:val="00754467"/>
    <w:rsid w:val="007602B4"/>
    <w:rsid w:val="007655DC"/>
    <w:rsid w:val="00773EFB"/>
    <w:rsid w:val="00776282"/>
    <w:rsid w:val="007811DC"/>
    <w:rsid w:val="00781641"/>
    <w:rsid w:val="00787CE7"/>
    <w:rsid w:val="007A0D8B"/>
    <w:rsid w:val="007B1B8A"/>
    <w:rsid w:val="007B4F5E"/>
    <w:rsid w:val="007B5964"/>
    <w:rsid w:val="007D4349"/>
    <w:rsid w:val="007D543B"/>
    <w:rsid w:val="007D6FE5"/>
    <w:rsid w:val="007D7501"/>
    <w:rsid w:val="007E1EBD"/>
    <w:rsid w:val="007E4122"/>
    <w:rsid w:val="0080056F"/>
    <w:rsid w:val="00802841"/>
    <w:rsid w:val="00813053"/>
    <w:rsid w:val="00815304"/>
    <w:rsid w:val="00817B27"/>
    <w:rsid w:val="00825CE0"/>
    <w:rsid w:val="00827C97"/>
    <w:rsid w:val="00830BD3"/>
    <w:rsid w:val="00840526"/>
    <w:rsid w:val="008466A8"/>
    <w:rsid w:val="00866056"/>
    <w:rsid w:val="008733A7"/>
    <w:rsid w:val="008803A0"/>
    <w:rsid w:val="00882DFD"/>
    <w:rsid w:val="00883868"/>
    <w:rsid w:val="00885EE0"/>
    <w:rsid w:val="00887B90"/>
    <w:rsid w:val="00895BCB"/>
    <w:rsid w:val="008B5E48"/>
    <w:rsid w:val="008C55D7"/>
    <w:rsid w:val="008D441D"/>
    <w:rsid w:val="008D5FCE"/>
    <w:rsid w:val="008E1EC2"/>
    <w:rsid w:val="008E44B9"/>
    <w:rsid w:val="008F0956"/>
    <w:rsid w:val="008F5BC3"/>
    <w:rsid w:val="00906FE0"/>
    <w:rsid w:val="00912136"/>
    <w:rsid w:val="009130AB"/>
    <w:rsid w:val="00923CD5"/>
    <w:rsid w:val="009302D8"/>
    <w:rsid w:val="00931846"/>
    <w:rsid w:val="009366E5"/>
    <w:rsid w:val="00937219"/>
    <w:rsid w:val="00937ABA"/>
    <w:rsid w:val="00943F95"/>
    <w:rsid w:val="00946727"/>
    <w:rsid w:val="00983E85"/>
    <w:rsid w:val="00985C88"/>
    <w:rsid w:val="0099385C"/>
    <w:rsid w:val="009A0F47"/>
    <w:rsid w:val="009A2981"/>
    <w:rsid w:val="009A3461"/>
    <w:rsid w:val="009C0C1F"/>
    <w:rsid w:val="009C7740"/>
    <w:rsid w:val="009E3C19"/>
    <w:rsid w:val="009E3E24"/>
    <w:rsid w:val="009E5B79"/>
    <w:rsid w:val="009E7912"/>
    <w:rsid w:val="009E79D4"/>
    <w:rsid w:val="009F0C7B"/>
    <w:rsid w:val="009F3061"/>
    <w:rsid w:val="009F7B3E"/>
    <w:rsid w:val="00A124A0"/>
    <w:rsid w:val="00A3432B"/>
    <w:rsid w:val="00A4412A"/>
    <w:rsid w:val="00A47713"/>
    <w:rsid w:val="00A67C9A"/>
    <w:rsid w:val="00A7063A"/>
    <w:rsid w:val="00A722CC"/>
    <w:rsid w:val="00A731D6"/>
    <w:rsid w:val="00A95434"/>
    <w:rsid w:val="00AD7D83"/>
    <w:rsid w:val="00AE6027"/>
    <w:rsid w:val="00AF05A2"/>
    <w:rsid w:val="00AF7224"/>
    <w:rsid w:val="00B015B7"/>
    <w:rsid w:val="00B034B3"/>
    <w:rsid w:val="00B044B5"/>
    <w:rsid w:val="00B334E3"/>
    <w:rsid w:val="00B413E3"/>
    <w:rsid w:val="00B42786"/>
    <w:rsid w:val="00B45294"/>
    <w:rsid w:val="00B62C5C"/>
    <w:rsid w:val="00B77B18"/>
    <w:rsid w:val="00B94218"/>
    <w:rsid w:val="00B94EBB"/>
    <w:rsid w:val="00BC0CBA"/>
    <w:rsid w:val="00BD6D65"/>
    <w:rsid w:val="00BE1173"/>
    <w:rsid w:val="00BE4E89"/>
    <w:rsid w:val="00BE6487"/>
    <w:rsid w:val="00BF073C"/>
    <w:rsid w:val="00BF1543"/>
    <w:rsid w:val="00BF1E9F"/>
    <w:rsid w:val="00BF76ED"/>
    <w:rsid w:val="00C061C3"/>
    <w:rsid w:val="00C16920"/>
    <w:rsid w:val="00C21AE4"/>
    <w:rsid w:val="00C67C8E"/>
    <w:rsid w:val="00C73034"/>
    <w:rsid w:val="00C75AFA"/>
    <w:rsid w:val="00C7601A"/>
    <w:rsid w:val="00C81D02"/>
    <w:rsid w:val="00C86471"/>
    <w:rsid w:val="00C9379C"/>
    <w:rsid w:val="00CB179C"/>
    <w:rsid w:val="00CB5C2A"/>
    <w:rsid w:val="00CB6F86"/>
    <w:rsid w:val="00CC2840"/>
    <w:rsid w:val="00CC7979"/>
    <w:rsid w:val="00CD29CC"/>
    <w:rsid w:val="00CE19AE"/>
    <w:rsid w:val="00CE2DA9"/>
    <w:rsid w:val="00CE5626"/>
    <w:rsid w:val="00CF4899"/>
    <w:rsid w:val="00CF6C61"/>
    <w:rsid w:val="00D0114B"/>
    <w:rsid w:val="00D1131B"/>
    <w:rsid w:val="00D136DB"/>
    <w:rsid w:val="00D44F52"/>
    <w:rsid w:val="00D53777"/>
    <w:rsid w:val="00D56FAD"/>
    <w:rsid w:val="00D779C7"/>
    <w:rsid w:val="00DA02E1"/>
    <w:rsid w:val="00DA41D3"/>
    <w:rsid w:val="00DA602C"/>
    <w:rsid w:val="00DB1EEB"/>
    <w:rsid w:val="00DC01FF"/>
    <w:rsid w:val="00DC3BEB"/>
    <w:rsid w:val="00DD5D98"/>
    <w:rsid w:val="00DD6D6D"/>
    <w:rsid w:val="00DD7517"/>
    <w:rsid w:val="00DE446F"/>
    <w:rsid w:val="00DF6879"/>
    <w:rsid w:val="00DF7CFF"/>
    <w:rsid w:val="00E067B2"/>
    <w:rsid w:val="00E201AB"/>
    <w:rsid w:val="00E26153"/>
    <w:rsid w:val="00E46166"/>
    <w:rsid w:val="00E51AE1"/>
    <w:rsid w:val="00E60B46"/>
    <w:rsid w:val="00E6524E"/>
    <w:rsid w:val="00E741C6"/>
    <w:rsid w:val="00E86460"/>
    <w:rsid w:val="00E93366"/>
    <w:rsid w:val="00E972FE"/>
    <w:rsid w:val="00EB331E"/>
    <w:rsid w:val="00ED2033"/>
    <w:rsid w:val="00EE3CBC"/>
    <w:rsid w:val="00EF0C7B"/>
    <w:rsid w:val="00F04ACD"/>
    <w:rsid w:val="00F12251"/>
    <w:rsid w:val="00F16509"/>
    <w:rsid w:val="00F1709C"/>
    <w:rsid w:val="00F20AB5"/>
    <w:rsid w:val="00F53734"/>
    <w:rsid w:val="00F54AE8"/>
    <w:rsid w:val="00F80A95"/>
    <w:rsid w:val="00F94611"/>
    <w:rsid w:val="00FB1C3A"/>
    <w:rsid w:val="00FB5297"/>
    <w:rsid w:val="00FC4124"/>
    <w:rsid w:val="00FD5B82"/>
    <w:rsid w:val="00FE299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EC9AF4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F3061"/>
    <w:pPr>
      <w:spacing w:after="0" w:line="240" w:lineRule="auto"/>
    </w:pPr>
    <w:rPr>
      <w:rFonts w:ascii="Times New Roman" w:hAnsi="Times New Roman" w:cs="Times New Roman"/>
      <w:sz w:val="24"/>
      <w:szCs w:val="24"/>
      <w:lang w:eastAsia="en-GB"/>
    </w:rPr>
  </w:style>
  <w:style w:type="paragraph" w:styleId="Heading1">
    <w:name w:val="heading 1"/>
    <w:basedOn w:val="Normal"/>
    <w:next w:val="Normal"/>
    <w:link w:val="Heading1Char"/>
    <w:uiPriority w:val="9"/>
    <w:qFormat/>
    <w:rsid w:val="00912136"/>
    <w:pPr>
      <w:keepNext/>
      <w:keepLines/>
      <w:spacing w:before="48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rsid w:val="000338E6"/>
    <w:pPr>
      <w:keepNext/>
      <w:keepLines/>
      <w:spacing w:before="20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1EEB"/>
    <w:pPr>
      <w:spacing w:after="160" w:line="259" w:lineRule="auto"/>
      <w:ind w:left="720"/>
      <w:contextualSpacing/>
    </w:pPr>
    <w:rPr>
      <w:rFonts w:asciiTheme="minorHAnsi" w:hAnsiTheme="minorHAnsi" w:cstheme="minorBidi"/>
      <w:sz w:val="22"/>
      <w:szCs w:val="22"/>
      <w:lang w:eastAsia="en-US"/>
    </w:rPr>
  </w:style>
  <w:style w:type="character" w:styleId="Hyperlink">
    <w:name w:val="Hyperlink"/>
    <w:basedOn w:val="DefaultParagraphFont"/>
    <w:uiPriority w:val="99"/>
    <w:unhideWhenUsed/>
    <w:rsid w:val="0080056F"/>
    <w:rPr>
      <w:color w:val="0563C1" w:themeColor="hyperlink"/>
      <w:u w:val="single"/>
    </w:rPr>
  </w:style>
  <w:style w:type="character" w:customStyle="1" w:styleId="UnresolvedMention1">
    <w:name w:val="Unresolved Mention1"/>
    <w:basedOn w:val="DefaultParagraphFont"/>
    <w:uiPriority w:val="99"/>
    <w:semiHidden/>
    <w:unhideWhenUsed/>
    <w:rsid w:val="0080056F"/>
    <w:rPr>
      <w:color w:val="808080"/>
      <w:shd w:val="clear" w:color="auto" w:fill="E6E6E6"/>
    </w:rPr>
  </w:style>
  <w:style w:type="character" w:customStyle="1" w:styleId="UnresolvedMention2">
    <w:name w:val="Unresolved Mention2"/>
    <w:basedOn w:val="DefaultParagraphFont"/>
    <w:uiPriority w:val="99"/>
    <w:rsid w:val="007E1EBD"/>
    <w:rPr>
      <w:color w:val="808080"/>
      <w:shd w:val="clear" w:color="auto" w:fill="E6E6E6"/>
    </w:rPr>
  </w:style>
  <w:style w:type="character" w:styleId="FollowedHyperlink">
    <w:name w:val="FollowedHyperlink"/>
    <w:basedOn w:val="DefaultParagraphFont"/>
    <w:uiPriority w:val="99"/>
    <w:semiHidden/>
    <w:unhideWhenUsed/>
    <w:rsid w:val="0099385C"/>
    <w:rPr>
      <w:color w:val="954F72" w:themeColor="followedHyperlink"/>
      <w:u w:val="single"/>
    </w:rPr>
  </w:style>
  <w:style w:type="paragraph" w:styleId="Revision">
    <w:name w:val="Revision"/>
    <w:hidden/>
    <w:uiPriority w:val="99"/>
    <w:semiHidden/>
    <w:rsid w:val="00C9379C"/>
    <w:pPr>
      <w:spacing w:after="0" w:line="240" w:lineRule="auto"/>
    </w:pPr>
  </w:style>
  <w:style w:type="character" w:customStyle="1" w:styleId="apple-converted-space">
    <w:name w:val="apple-converted-space"/>
    <w:basedOn w:val="DefaultParagraphFont"/>
    <w:rsid w:val="0029226B"/>
  </w:style>
  <w:style w:type="paragraph" w:styleId="Header">
    <w:name w:val="header"/>
    <w:basedOn w:val="Normal"/>
    <w:link w:val="HeaderChar"/>
    <w:uiPriority w:val="99"/>
    <w:unhideWhenUsed/>
    <w:rsid w:val="00014098"/>
    <w:pPr>
      <w:tabs>
        <w:tab w:val="center" w:pos="4513"/>
        <w:tab w:val="right" w:pos="9026"/>
      </w:tabs>
    </w:pPr>
    <w:rPr>
      <w:rFonts w:asciiTheme="minorHAnsi" w:hAnsiTheme="minorHAnsi" w:cstheme="minorBidi"/>
      <w:sz w:val="22"/>
      <w:szCs w:val="22"/>
      <w:lang w:eastAsia="en-US"/>
    </w:rPr>
  </w:style>
  <w:style w:type="character" w:customStyle="1" w:styleId="HeaderChar">
    <w:name w:val="Header Char"/>
    <w:basedOn w:val="DefaultParagraphFont"/>
    <w:link w:val="Header"/>
    <w:uiPriority w:val="99"/>
    <w:rsid w:val="00014098"/>
  </w:style>
  <w:style w:type="paragraph" w:styleId="Footer">
    <w:name w:val="footer"/>
    <w:basedOn w:val="Normal"/>
    <w:link w:val="FooterChar"/>
    <w:uiPriority w:val="99"/>
    <w:unhideWhenUsed/>
    <w:rsid w:val="00014098"/>
    <w:pPr>
      <w:tabs>
        <w:tab w:val="center" w:pos="4513"/>
        <w:tab w:val="right" w:pos="9026"/>
      </w:tabs>
    </w:pPr>
    <w:rPr>
      <w:rFonts w:asciiTheme="minorHAnsi" w:hAnsiTheme="minorHAnsi" w:cstheme="minorBidi"/>
      <w:sz w:val="22"/>
      <w:szCs w:val="22"/>
      <w:lang w:eastAsia="en-US"/>
    </w:rPr>
  </w:style>
  <w:style w:type="character" w:customStyle="1" w:styleId="FooterChar">
    <w:name w:val="Footer Char"/>
    <w:basedOn w:val="DefaultParagraphFont"/>
    <w:link w:val="Footer"/>
    <w:uiPriority w:val="99"/>
    <w:rsid w:val="00014098"/>
  </w:style>
  <w:style w:type="character" w:styleId="PageNumber">
    <w:name w:val="page number"/>
    <w:basedOn w:val="DefaultParagraphFont"/>
    <w:uiPriority w:val="99"/>
    <w:semiHidden/>
    <w:unhideWhenUsed/>
    <w:rsid w:val="00014098"/>
  </w:style>
  <w:style w:type="character" w:styleId="Strong">
    <w:name w:val="Strong"/>
    <w:basedOn w:val="DefaultParagraphFont"/>
    <w:uiPriority w:val="22"/>
    <w:qFormat/>
    <w:rsid w:val="009F3061"/>
    <w:rPr>
      <w:b/>
      <w:bCs/>
    </w:rPr>
  </w:style>
  <w:style w:type="paragraph" w:styleId="BalloonText">
    <w:name w:val="Balloon Text"/>
    <w:basedOn w:val="Normal"/>
    <w:link w:val="BalloonTextChar"/>
    <w:uiPriority w:val="99"/>
    <w:semiHidden/>
    <w:unhideWhenUsed/>
    <w:rsid w:val="00866056"/>
    <w:rPr>
      <w:rFonts w:ascii="Lucida Grande" w:hAnsi="Lucida Grande"/>
      <w:sz w:val="18"/>
      <w:szCs w:val="18"/>
    </w:rPr>
  </w:style>
  <w:style w:type="character" w:customStyle="1" w:styleId="BalloonTextChar">
    <w:name w:val="Balloon Text Char"/>
    <w:basedOn w:val="DefaultParagraphFont"/>
    <w:link w:val="BalloonText"/>
    <w:uiPriority w:val="99"/>
    <w:semiHidden/>
    <w:rsid w:val="00866056"/>
    <w:rPr>
      <w:rFonts w:ascii="Lucida Grande" w:hAnsi="Lucida Grande" w:cs="Times New Roman"/>
      <w:sz w:val="18"/>
      <w:szCs w:val="18"/>
      <w:lang w:eastAsia="en-GB"/>
    </w:rPr>
  </w:style>
  <w:style w:type="paragraph" w:styleId="NormalWeb">
    <w:name w:val="Normal (Web)"/>
    <w:basedOn w:val="Normal"/>
    <w:uiPriority w:val="99"/>
    <w:unhideWhenUsed/>
    <w:rsid w:val="009E79D4"/>
    <w:pPr>
      <w:spacing w:before="100" w:beforeAutospacing="1" w:after="100" w:afterAutospacing="1"/>
    </w:pPr>
    <w:rPr>
      <w:rFonts w:eastAsia="Times New Roman"/>
    </w:rPr>
  </w:style>
  <w:style w:type="character" w:customStyle="1" w:styleId="Heading1Char">
    <w:name w:val="Heading 1 Char"/>
    <w:basedOn w:val="DefaultParagraphFont"/>
    <w:link w:val="Heading1"/>
    <w:uiPriority w:val="9"/>
    <w:rsid w:val="00912136"/>
    <w:rPr>
      <w:rFonts w:asciiTheme="majorHAnsi" w:eastAsiaTheme="majorEastAsia" w:hAnsiTheme="majorHAnsi" w:cstheme="majorBidi"/>
      <w:b/>
      <w:bCs/>
      <w:color w:val="2F5496" w:themeColor="accent1" w:themeShade="BF"/>
      <w:sz w:val="28"/>
      <w:szCs w:val="28"/>
      <w:lang w:eastAsia="en-GB"/>
    </w:rPr>
  </w:style>
  <w:style w:type="paragraph" w:styleId="TOCHeading">
    <w:name w:val="TOC Heading"/>
    <w:basedOn w:val="Heading1"/>
    <w:next w:val="Normal"/>
    <w:uiPriority w:val="39"/>
    <w:semiHidden/>
    <w:unhideWhenUsed/>
    <w:qFormat/>
    <w:rsid w:val="00912136"/>
    <w:pPr>
      <w:spacing w:line="276" w:lineRule="auto"/>
      <w:outlineLvl w:val="9"/>
    </w:pPr>
    <w:rPr>
      <w:lang w:val="en-US" w:eastAsia="ja-JP"/>
    </w:rPr>
  </w:style>
  <w:style w:type="paragraph" w:styleId="TOC1">
    <w:name w:val="toc 1"/>
    <w:basedOn w:val="Normal"/>
    <w:next w:val="Normal"/>
    <w:autoRedefine/>
    <w:uiPriority w:val="39"/>
    <w:unhideWhenUsed/>
    <w:rsid w:val="00912136"/>
    <w:pPr>
      <w:spacing w:after="100"/>
    </w:pPr>
  </w:style>
  <w:style w:type="character" w:customStyle="1" w:styleId="Heading2Char">
    <w:name w:val="Heading 2 Char"/>
    <w:basedOn w:val="DefaultParagraphFont"/>
    <w:link w:val="Heading2"/>
    <w:uiPriority w:val="9"/>
    <w:semiHidden/>
    <w:rsid w:val="000338E6"/>
    <w:rPr>
      <w:rFonts w:asciiTheme="majorHAnsi" w:eastAsiaTheme="majorEastAsia" w:hAnsiTheme="majorHAnsi" w:cstheme="majorBidi"/>
      <w:b/>
      <w:bCs/>
      <w:color w:val="4472C4" w:themeColor="accent1"/>
      <w:sz w:val="26"/>
      <w:szCs w:val="26"/>
      <w:lang w:eastAsia="en-GB"/>
    </w:rPr>
  </w:style>
  <w:style w:type="paragraph" w:styleId="TOC2">
    <w:name w:val="toc 2"/>
    <w:basedOn w:val="Normal"/>
    <w:next w:val="Normal"/>
    <w:autoRedefine/>
    <w:uiPriority w:val="39"/>
    <w:unhideWhenUsed/>
    <w:rsid w:val="000338E6"/>
    <w:pPr>
      <w:spacing w:after="100"/>
      <w:ind w:left="240"/>
    </w:pPr>
  </w:style>
  <w:style w:type="paragraph" w:customStyle="1" w:styleId="p1">
    <w:name w:val="p1"/>
    <w:basedOn w:val="Normal"/>
    <w:rsid w:val="00A722CC"/>
    <w:rPr>
      <w:rFonts w:ascii="Helvetica Neue" w:hAnsi="Helvetica Neue"/>
      <w:color w:val="454545"/>
      <w:sz w:val="18"/>
      <w:szCs w:val="18"/>
    </w:rPr>
  </w:style>
  <w:style w:type="character" w:customStyle="1" w:styleId="UnresolvedMention">
    <w:name w:val="Unresolved Mention"/>
    <w:basedOn w:val="DefaultParagraphFont"/>
    <w:uiPriority w:val="99"/>
    <w:rsid w:val="005E0AB2"/>
    <w:rPr>
      <w:color w:val="808080"/>
      <w:shd w:val="clear" w:color="auto" w:fill="E6E6E6"/>
    </w:rPr>
  </w:style>
  <w:style w:type="character" w:styleId="CommentReference">
    <w:name w:val="annotation reference"/>
    <w:basedOn w:val="DefaultParagraphFont"/>
    <w:uiPriority w:val="99"/>
    <w:semiHidden/>
    <w:unhideWhenUsed/>
    <w:rsid w:val="005E0AB2"/>
    <w:rPr>
      <w:sz w:val="16"/>
      <w:szCs w:val="16"/>
    </w:rPr>
  </w:style>
  <w:style w:type="paragraph" w:styleId="CommentText">
    <w:name w:val="annotation text"/>
    <w:basedOn w:val="Normal"/>
    <w:link w:val="CommentTextChar"/>
    <w:uiPriority w:val="99"/>
    <w:semiHidden/>
    <w:unhideWhenUsed/>
    <w:rsid w:val="005E0AB2"/>
    <w:rPr>
      <w:sz w:val="20"/>
      <w:szCs w:val="20"/>
    </w:rPr>
  </w:style>
  <w:style w:type="character" w:customStyle="1" w:styleId="CommentTextChar">
    <w:name w:val="Comment Text Char"/>
    <w:basedOn w:val="DefaultParagraphFont"/>
    <w:link w:val="CommentText"/>
    <w:uiPriority w:val="99"/>
    <w:semiHidden/>
    <w:rsid w:val="005E0AB2"/>
    <w:rPr>
      <w:rFonts w:ascii="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5E0AB2"/>
    <w:rPr>
      <w:b/>
      <w:bCs/>
    </w:rPr>
  </w:style>
  <w:style w:type="character" w:customStyle="1" w:styleId="CommentSubjectChar">
    <w:name w:val="Comment Subject Char"/>
    <w:basedOn w:val="CommentTextChar"/>
    <w:link w:val="CommentSubject"/>
    <w:uiPriority w:val="99"/>
    <w:semiHidden/>
    <w:rsid w:val="005E0AB2"/>
    <w:rPr>
      <w:rFonts w:ascii="Times New Roman" w:hAnsi="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147881">
      <w:bodyDiv w:val="1"/>
      <w:marLeft w:val="0"/>
      <w:marRight w:val="0"/>
      <w:marTop w:val="0"/>
      <w:marBottom w:val="0"/>
      <w:divBdr>
        <w:top w:val="none" w:sz="0" w:space="0" w:color="auto"/>
        <w:left w:val="none" w:sz="0" w:space="0" w:color="auto"/>
        <w:bottom w:val="none" w:sz="0" w:space="0" w:color="auto"/>
        <w:right w:val="none" w:sz="0" w:space="0" w:color="auto"/>
      </w:divBdr>
    </w:div>
    <w:div w:id="100490955">
      <w:bodyDiv w:val="1"/>
      <w:marLeft w:val="0"/>
      <w:marRight w:val="0"/>
      <w:marTop w:val="0"/>
      <w:marBottom w:val="0"/>
      <w:divBdr>
        <w:top w:val="none" w:sz="0" w:space="0" w:color="auto"/>
        <w:left w:val="none" w:sz="0" w:space="0" w:color="auto"/>
        <w:bottom w:val="none" w:sz="0" w:space="0" w:color="auto"/>
        <w:right w:val="none" w:sz="0" w:space="0" w:color="auto"/>
      </w:divBdr>
    </w:div>
    <w:div w:id="216401305">
      <w:bodyDiv w:val="1"/>
      <w:marLeft w:val="0"/>
      <w:marRight w:val="0"/>
      <w:marTop w:val="0"/>
      <w:marBottom w:val="0"/>
      <w:divBdr>
        <w:top w:val="none" w:sz="0" w:space="0" w:color="auto"/>
        <w:left w:val="none" w:sz="0" w:space="0" w:color="auto"/>
        <w:bottom w:val="none" w:sz="0" w:space="0" w:color="auto"/>
        <w:right w:val="none" w:sz="0" w:space="0" w:color="auto"/>
      </w:divBdr>
    </w:div>
    <w:div w:id="239561919">
      <w:bodyDiv w:val="1"/>
      <w:marLeft w:val="0"/>
      <w:marRight w:val="0"/>
      <w:marTop w:val="0"/>
      <w:marBottom w:val="0"/>
      <w:divBdr>
        <w:top w:val="none" w:sz="0" w:space="0" w:color="auto"/>
        <w:left w:val="none" w:sz="0" w:space="0" w:color="auto"/>
        <w:bottom w:val="none" w:sz="0" w:space="0" w:color="auto"/>
        <w:right w:val="none" w:sz="0" w:space="0" w:color="auto"/>
      </w:divBdr>
    </w:div>
    <w:div w:id="379477230">
      <w:bodyDiv w:val="1"/>
      <w:marLeft w:val="0"/>
      <w:marRight w:val="0"/>
      <w:marTop w:val="0"/>
      <w:marBottom w:val="0"/>
      <w:divBdr>
        <w:top w:val="none" w:sz="0" w:space="0" w:color="auto"/>
        <w:left w:val="none" w:sz="0" w:space="0" w:color="auto"/>
        <w:bottom w:val="none" w:sz="0" w:space="0" w:color="auto"/>
        <w:right w:val="none" w:sz="0" w:space="0" w:color="auto"/>
      </w:divBdr>
    </w:div>
    <w:div w:id="534121190">
      <w:bodyDiv w:val="1"/>
      <w:marLeft w:val="0"/>
      <w:marRight w:val="0"/>
      <w:marTop w:val="0"/>
      <w:marBottom w:val="0"/>
      <w:divBdr>
        <w:top w:val="none" w:sz="0" w:space="0" w:color="auto"/>
        <w:left w:val="none" w:sz="0" w:space="0" w:color="auto"/>
        <w:bottom w:val="none" w:sz="0" w:space="0" w:color="auto"/>
        <w:right w:val="none" w:sz="0" w:space="0" w:color="auto"/>
      </w:divBdr>
      <w:divsChild>
        <w:div w:id="51538547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64823824">
      <w:bodyDiv w:val="1"/>
      <w:marLeft w:val="0"/>
      <w:marRight w:val="0"/>
      <w:marTop w:val="0"/>
      <w:marBottom w:val="0"/>
      <w:divBdr>
        <w:top w:val="none" w:sz="0" w:space="0" w:color="auto"/>
        <w:left w:val="none" w:sz="0" w:space="0" w:color="auto"/>
        <w:bottom w:val="none" w:sz="0" w:space="0" w:color="auto"/>
        <w:right w:val="none" w:sz="0" w:space="0" w:color="auto"/>
      </w:divBdr>
    </w:div>
    <w:div w:id="977732219">
      <w:bodyDiv w:val="1"/>
      <w:marLeft w:val="0"/>
      <w:marRight w:val="0"/>
      <w:marTop w:val="0"/>
      <w:marBottom w:val="0"/>
      <w:divBdr>
        <w:top w:val="none" w:sz="0" w:space="0" w:color="auto"/>
        <w:left w:val="none" w:sz="0" w:space="0" w:color="auto"/>
        <w:bottom w:val="none" w:sz="0" w:space="0" w:color="auto"/>
        <w:right w:val="none" w:sz="0" w:space="0" w:color="auto"/>
      </w:divBdr>
    </w:div>
    <w:div w:id="1061753601">
      <w:bodyDiv w:val="1"/>
      <w:marLeft w:val="0"/>
      <w:marRight w:val="0"/>
      <w:marTop w:val="0"/>
      <w:marBottom w:val="0"/>
      <w:divBdr>
        <w:top w:val="none" w:sz="0" w:space="0" w:color="auto"/>
        <w:left w:val="none" w:sz="0" w:space="0" w:color="auto"/>
        <w:bottom w:val="none" w:sz="0" w:space="0" w:color="auto"/>
        <w:right w:val="none" w:sz="0" w:space="0" w:color="auto"/>
      </w:divBdr>
    </w:div>
    <w:div w:id="1136264576">
      <w:bodyDiv w:val="1"/>
      <w:marLeft w:val="0"/>
      <w:marRight w:val="0"/>
      <w:marTop w:val="0"/>
      <w:marBottom w:val="0"/>
      <w:divBdr>
        <w:top w:val="none" w:sz="0" w:space="0" w:color="auto"/>
        <w:left w:val="none" w:sz="0" w:space="0" w:color="auto"/>
        <w:bottom w:val="none" w:sz="0" w:space="0" w:color="auto"/>
        <w:right w:val="none" w:sz="0" w:space="0" w:color="auto"/>
      </w:divBdr>
      <w:divsChild>
        <w:div w:id="1351419389">
          <w:marLeft w:val="0"/>
          <w:marRight w:val="0"/>
          <w:marTop w:val="0"/>
          <w:marBottom w:val="0"/>
          <w:divBdr>
            <w:top w:val="none" w:sz="0" w:space="0" w:color="auto"/>
            <w:left w:val="none" w:sz="0" w:space="0" w:color="auto"/>
            <w:bottom w:val="none" w:sz="0" w:space="0" w:color="auto"/>
            <w:right w:val="none" w:sz="0" w:space="0" w:color="auto"/>
          </w:divBdr>
          <w:divsChild>
            <w:div w:id="906916360">
              <w:marLeft w:val="0"/>
              <w:marRight w:val="0"/>
              <w:marTop w:val="450"/>
              <w:marBottom w:val="450"/>
              <w:divBdr>
                <w:top w:val="none" w:sz="0" w:space="0" w:color="auto"/>
                <w:left w:val="none" w:sz="0" w:space="0" w:color="auto"/>
                <w:bottom w:val="none" w:sz="0" w:space="0" w:color="auto"/>
                <w:right w:val="none" w:sz="0" w:space="0" w:color="auto"/>
              </w:divBdr>
              <w:divsChild>
                <w:div w:id="475420516">
                  <w:marLeft w:val="0"/>
                  <w:marRight w:val="0"/>
                  <w:marTop w:val="0"/>
                  <w:marBottom w:val="0"/>
                  <w:divBdr>
                    <w:top w:val="none" w:sz="0" w:space="0" w:color="auto"/>
                    <w:left w:val="none" w:sz="0" w:space="0" w:color="auto"/>
                    <w:bottom w:val="none" w:sz="0" w:space="0" w:color="auto"/>
                    <w:right w:val="none" w:sz="0" w:space="0" w:color="auto"/>
                  </w:divBdr>
                  <w:divsChild>
                    <w:div w:id="1026521047">
                      <w:marLeft w:val="0"/>
                      <w:marRight w:val="0"/>
                      <w:marTop w:val="0"/>
                      <w:marBottom w:val="0"/>
                      <w:divBdr>
                        <w:top w:val="none" w:sz="0" w:space="0" w:color="auto"/>
                        <w:left w:val="none" w:sz="0" w:space="0" w:color="auto"/>
                        <w:bottom w:val="none" w:sz="0" w:space="0" w:color="auto"/>
                        <w:right w:val="none" w:sz="0" w:space="0" w:color="auto"/>
                      </w:divBdr>
                      <w:divsChild>
                        <w:div w:id="527454132">
                          <w:marLeft w:val="0"/>
                          <w:marRight w:val="0"/>
                          <w:marTop w:val="0"/>
                          <w:marBottom w:val="0"/>
                          <w:divBdr>
                            <w:top w:val="none" w:sz="0" w:space="0" w:color="auto"/>
                            <w:left w:val="none" w:sz="0" w:space="0" w:color="auto"/>
                            <w:bottom w:val="none" w:sz="0" w:space="0" w:color="auto"/>
                            <w:right w:val="none" w:sz="0" w:space="0" w:color="auto"/>
                          </w:divBdr>
                          <w:divsChild>
                            <w:div w:id="1722167904">
                              <w:marLeft w:val="0"/>
                              <w:marRight w:val="0"/>
                              <w:marTop w:val="0"/>
                              <w:marBottom w:val="0"/>
                              <w:divBdr>
                                <w:top w:val="none" w:sz="0" w:space="0" w:color="auto"/>
                                <w:left w:val="none" w:sz="0" w:space="0" w:color="auto"/>
                                <w:bottom w:val="none" w:sz="0" w:space="0" w:color="auto"/>
                                <w:right w:val="none" w:sz="0" w:space="0" w:color="auto"/>
                              </w:divBdr>
                              <w:divsChild>
                                <w:div w:id="1298485089">
                                  <w:marLeft w:val="0"/>
                                  <w:marRight w:val="0"/>
                                  <w:marTop w:val="0"/>
                                  <w:marBottom w:val="0"/>
                                  <w:divBdr>
                                    <w:top w:val="none" w:sz="0" w:space="0" w:color="auto"/>
                                    <w:left w:val="none" w:sz="0" w:space="0" w:color="auto"/>
                                    <w:bottom w:val="none" w:sz="0" w:space="0" w:color="auto"/>
                                    <w:right w:val="none" w:sz="0" w:space="0" w:color="auto"/>
                                  </w:divBdr>
                                  <w:divsChild>
                                    <w:div w:id="1722559336">
                                      <w:marLeft w:val="0"/>
                                      <w:marRight w:val="0"/>
                                      <w:marTop w:val="0"/>
                                      <w:marBottom w:val="0"/>
                                      <w:divBdr>
                                        <w:top w:val="none" w:sz="0" w:space="0" w:color="auto"/>
                                        <w:left w:val="none" w:sz="0" w:space="0" w:color="auto"/>
                                        <w:bottom w:val="none" w:sz="0" w:space="0" w:color="auto"/>
                                        <w:right w:val="none" w:sz="0" w:space="0" w:color="auto"/>
                                      </w:divBdr>
                                      <w:divsChild>
                                        <w:div w:id="430274631">
                                          <w:marLeft w:val="0"/>
                                          <w:marRight w:val="0"/>
                                          <w:marTop w:val="0"/>
                                          <w:marBottom w:val="0"/>
                                          <w:divBdr>
                                            <w:top w:val="none" w:sz="0" w:space="0" w:color="auto"/>
                                            <w:left w:val="none" w:sz="0" w:space="0" w:color="auto"/>
                                            <w:bottom w:val="none" w:sz="0" w:space="0" w:color="auto"/>
                                            <w:right w:val="none" w:sz="0" w:space="0" w:color="auto"/>
                                          </w:divBdr>
                                          <w:divsChild>
                                            <w:div w:id="1305282975">
                                              <w:marLeft w:val="0"/>
                                              <w:marRight w:val="0"/>
                                              <w:marTop w:val="0"/>
                                              <w:marBottom w:val="0"/>
                                              <w:divBdr>
                                                <w:top w:val="none" w:sz="0" w:space="0" w:color="auto"/>
                                                <w:left w:val="none" w:sz="0" w:space="0" w:color="auto"/>
                                                <w:bottom w:val="none" w:sz="0" w:space="0" w:color="auto"/>
                                                <w:right w:val="none" w:sz="0" w:space="0" w:color="auto"/>
                                              </w:divBdr>
                                              <w:divsChild>
                                                <w:div w:id="1462117230">
                                                  <w:marLeft w:val="0"/>
                                                  <w:marRight w:val="0"/>
                                                  <w:marTop w:val="0"/>
                                                  <w:marBottom w:val="0"/>
                                                  <w:divBdr>
                                                    <w:top w:val="none" w:sz="0" w:space="0" w:color="auto"/>
                                                    <w:left w:val="none" w:sz="0" w:space="0" w:color="auto"/>
                                                    <w:bottom w:val="none" w:sz="0" w:space="0" w:color="auto"/>
                                                    <w:right w:val="none" w:sz="0" w:space="0" w:color="auto"/>
                                                  </w:divBdr>
                                                  <w:divsChild>
                                                    <w:div w:id="141430964">
                                                      <w:marLeft w:val="0"/>
                                                      <w:marRight w:val="0"/>
                                                      <w:marTop w:val="0"/>
                                                      <w:marBottom w:val="0"/>
                                                      <w:divBdr>
                                                        <w:top w:val="none" w:sz="0" w:space="0" w:color="auto"/>
                                                        <w:left w:val="none" w:sz="0" w:space="0" w:color="auto"/>
                                                        <w:bottom w:val="none" w:sz="0" w:space="0" w:color="auto"/>
                                                        <w:right w:val="none" w:sz="0" w:space="0" w:color="auto"/>
                                                      </w:divBdr>
                                                      <w:divsChild>
                                                        <w:div w:id="2141802635">
                                                          <w:marLeft w:val="0"/>
                                                          <w:marRight w:val="0"/>
                                                          <w:marTop w:val="450"/>
                                                          <w:marBottom w:val="450"/>
                                                          <w:divBdr>
                                                            <w:top w:val="none" w:sz="0" w:space="0" w:color="auto"/>
                                                            <w:left w:val="none" w:sz="0" w:space="0" w:color="auto"/>
                                                            <w:bottom w:val="none" w:sz="0" w:space="0" w:color="auto"/>
                                                            <w:right w:val="none" w:sz="0" w:space="0" w:color="auto"/>
                                                          </w:divBdr>
                                                          <w:divsChild>
                                                            <w:div w:id="477721218">
                                                              <w:marLeft w:val="0"/>
                                                              <w:marRight w:val="0"/>
                                                              <w:marTop w:val="0"/>
                                                              <w:marBottom w:val="0"/>
                                                              <w:divBdr>
                                                                <w:top w:val="none" w:sz="0" w:space="0" w:color="auto"/>
                                                                <w:left w:val="none" w:sz="0" w:space="0" w:color="auto"/>
                                                                <w:bottom w:val="none" w:sz="0" w:space="0" w:color="auto"/>
                                                                <w:right w:val="none" w:sz="0" w:space="0" w:color="auto"/>
                                                              </w:divBdr>
                                                              <w:divsChild>
                                                                <w:div w:id="2037072938">
                                                                  <w:marLeft w:val="0"/>
                                                                  <w:marRight w:val="0"/>
                                                                  <w:marTop w:val="0"/>
                                                                  <w:marBottom w:val="0"/>
                                                                  <w:divBdr>
                                                                    <w:top w:val="none" w:sz="0" w:space="0" w:color="auto"/>
                                                                    <w:left w:val="none" w:sz="0" w:space="0" w:color="auto"/>
                                                                    <w:bottom w:val="none" w:sz="0" w:space="0" w:color="auto"/>
                                                                    <w:right w:val="none" w:sz="0" w:space="0" w:color="auto"/>
                                                                  </w:divBdr>
                                                                  <w:divsChild>
                                                                    <w:div w:id="75446873">
                                                                      <w:marLeft w:val="0"/>
                                                                      <w:marRight w:val="0"/>
                                                                      <w:marTop w:val="0"/>
                                                                      <w:marBottom w:val="0"/>
                                                                      <w:divBdr>
                                                                        <w:top w:val="none" w:sz="0" w:space="0" w:color="auto"/>
                                                                        <w:left w:val="none" w:sz="0" w:space="0" w:color="auto"/>
                                                                        <w:bottom w:val="none" w:sz="0" w:space="0" w:color="auto"/>
                                                                        <w:right w:val="none" w:sz="0" w:space="0" w:color="auto"/>
                                                                      </w:divBdr>
                                                                      <w:divsChild>
                                                                        <w:div w:id="74210744">
                                                                          <w:marLeft w:val="-300"/>
                                                                          <w:marRight w:val="-300"/>
                                                                          <w:marTop w:val="0"/>
                                                                          <w:marBottom w:val="300"/>
                                                                          <w:divBdr>
                                                                            <w:top w:val="single" w:sz="6" w:space="11" w:color="DDDDDD"/>
                                                                            <w:left w:val="single" w:sz="6" w:space="15" w:color="DDDDDD"/>
                                                                            <w:bottom w:val="single" w:sz="6" w:space="11" w:color="DDDDDD"/>
                                                                            <w:right w:val="single" w:sz="6" w:space="15" w:color="DDDDDD"/>
                                                                          </w:divBdr>
                                                                          <w:divsChild>
                                                                            <w:div w:id="1581938997">
                                                                              <w:marLeft w:val="0"/>
                                                                              <w:marRight w:val="0"/>
                                                                              <w:marTop w:val="0"/>
                                                                              <w:marBottom w:val="0"/>
                                                                              <w:divBdr>
                                                                                <w:top w:val="none" w:sz="0" w:space="0" w:color="auto"/>
                                                                                <w:left w:val="none" w:sz="0" w:space="0" w:color="auto"/>
                                                                                <w:bottom w:val="none" w:sz="0" w:space="0" w:color="auto"/>
                                                                                <w:right w:val="none" w:sz="0" w:space="0" w:color="auto"/>
                                                                              </w:divBdr>
                                                                              <w:divsChild>
                                                                                <w:div w:id="1646083162">
                                                                                  <w:marLeft w:val="0"/>
                                                                                  <w:marRight w:val="0"/>
                                                                                  <w:marTop w:val="0"/>
                                                                                  <w:marBottom w:val="0"/>
                                                                                  <w:divBdr>
                                                                                    <w:top w:val="none" w:sz="0" w:space="0" w:color="auto"/>
                                                                                    <w:left w:val="none" w:sz="0" w:space="0" w:color="auto"/>
                                                                                    <w:bottom w:val="none" w:sz="0" w:space="0" w:color="auto"/>
                                                                                    <w:right w:val="none" w:sz="0" w:space="0" w:color="auto"/>
                                                                                  </w:divBdr>
                                                                                  <w:divsChild>
                                                                                    <w:div w:id="97530094">
                                                                                      <w:marLeft w:val="720"/>
                                                                                      <w:marRight w:val="0"/>
                                                                                      <w:marTop w:val="0"/>
                                                                                      <w:marBottom w:val="0"/>
                                                                                      <w:divBdr>
                                                                                        <w:top w:val="none" w:sz="0" w:space="0" w:color="auto"/>
                                                                                        <w:left w:val="none" w:sz="0" w:space="0" w:color="auto"/>
                                                                                        <w:bottom w:val="none" w:sz="0" w:space="0" w:color="auto"/>
                                                                                        <w:right w:val="none" w:sz="0" w:space="0" w:color="auto"/>
                                                                                      </w:divBdr>
                                                                                    </w:div>
                                                                                    <w:div w:id="226571803">
                                                                                      <w:marLeft w:val="720"/>
                                                                                      <w:marRight w:val="0"/>
                                                                                      <w:marTop w:val="0"/>
                                                                                      <w:marBottom w:val="0"/>
                                                                                      <w:divBdr>
                                                                                        <w:top w:val="none" w:sz="0" w:space="0" w:color="auto"/>
                                                                                        <w:left w:val="none" w:sz="0" w:space="0" w:color="auto"/>
                                                                                        <w:bottom w:val="none" w:sz="0" w:space="0" w:color="auto"/>
                                                                                        <w:right w:val="none" w:sz="0" w:space="0" w:color="auto"/>
                                                                                      </w:divBdr>
                                                                                    </w:div>
                                                                                    <w:div w:id="302544246">
                                                                                      <w:marLeft w:val="720"/>
                                                                                      <w:marRight w:val="0"/>
                                                                                      <w:marTop w:val="0"/>
                                                                                      <w:marBottom w:val="0"/>
                                                                                      <w:divBdr>
                                                                                        <w:top w:val="none" w:sz="0" w:space="0" w:color="auto"/>
                                                                                        <w:left w:val="none" w:sz="0" w:space="0" w:color="auto"/>
                                                                                        <w:bottom w:val="none" w:sz="0" w:space="0" w:color="auto"/>
                                                                                        <w:right w:val="none" w:sz="0" w:space="0" w:color="auto"/>
                                                                                      </w:divBdr>
                                                                                    </w:div>
                                                                                    <w:div w:id="655838947">
                                                                                      <w:marLeft w:val="720"/>
                                                                                      <w:marRight w:val="0"/>
                                                                                      <w:marTop w:val="0"/>
                                                                                      <w:marBottom w:val="0"/>
                                                                                      <w:divBdr>
                                                                                        <w:top w:val="none" w:sz="0" w:space="0" w:color="auto"/>
                                                                                        <w:left w:val="none" w:sz="0" w:space="0" w:color="auto"/>
                                                                                        <w:bottom w:val="none" w:sz="0" w:space="0" w:color="auto"/>
                                                                                        <w:right w:val="none" w:sz="0" w:space="0" w:color="auto"/>
                                                                                      </w:divBdr>
                                                                                    </w:div>
                                                                                    <w:div w:id="1365867835">
                                                                                      <w:marLeft w:val="0"/>
                                                                                      <w:marRight w:val="0"/>
                                                                                      <w:marTop w:val="0"/>
                                                                                      <w:marBottom w:val="0"/>
                                                                                      <w:divBdr>
                                                                                        <w:top w:val="none" w:sz="0" w:space="0" w:color="auto"/>
                                                                                        <w:left w:val="none" w:sz="0" w:space="0" w:color="auto"/>
                                                                                        <w:bottom w:val="none" w:sz="0" w:space="0" w:color="auto"/>
                                                                                        <w:right w:val="none" w:sz="0" w:space="0" w:color="auto"/>
                                                                                      </w:divBdr>
                                                                                    </w:div>
                                                                                    <w:div w:id="1547136628">
                                                                                      <w:marLeft w:val="0"/>
                                                                                      <w:marRight w:val="0"/>
                                                                                      <w:marTop w:val="0"/>
                                                                                      <w:marBottom w:val="0"/>
                                                                                      <w:divBdr>
                                                                                        <w:top w:val="none" w:sz="0" w:space="0" w:color="auto"/>
                                                                                        <w:left w:val="none" w:sz="0" w:space="0" w:color="auto"/>
                                                                                        <w:bottom w:val="none" w:sz="0" w:space="0" w:color="auto"/>
                                                                                        <w:right w:val="none" w:sz="0" w:space="0" w:color="auto"/>
                                                                                      </w:divBdr>
                                                                                    </w:div>
                                                                                    <w:div w:id="1557356247">
                                                                                      <w:marLeft w:val="720"/>
                                                                                      <w:marRight w:val="0"/>
                                                                                      <w:marTop w:val="0"/>
                                                                                      <w:marBottom w:val="0"/>
                                                                                      <w:divBdr>
                                                                                        <w:top w:val="none" w:sz="0" w:space="0" w:color="auto"/>
                                                                                        <w:left w:val="none" w:sz="0" w:space="0" w:color="auto"/>
                                                                                        <w:bottom w:val="none" w:sz="0" w:space="0" w:color="auto"/>
                                                                                        <w:right w:val="none" w:sz="0" w:space="0" w:color="auto"/>
                                                                                      </w:divBdr>
                                                                                    </w:div>
                                                                                    <w:div w:id="1947884991">
                                                                                      <w:marLeft w:val="720"/>
                                                                                      <w:marRight w:val="0"/>
                                                                                      <w:marTop w:val="0"/>
                                                                                      <w:marBottom w:val="0"/>
                                                                                      <w:divBdr>
                                                                                        <w:top w:val="none" w:sz="0" w:space="0" w:color="auto"/>
                                                                                        <w:left w:val="none" w:sz="0" w:space="0" w:color="auto"/>
                                                                                        <w:bottom w:val="none" w:sz="0" w:space="0" w:color="auto"/>
                                                                                        <w:right w:val="none" w:sz="0" w:space="0" w:color="auto"/>
                                                                                      </w:divBdr>
                                                                                    </w:div>
                                                                                    <w:div w:id="1968462723">
                                                                                      <w:marLeft w:val="0"/>
                                                                                      <w:marRight w:val="0"/>
                                                                                      <w:marTop w:val="0"/>
                                                                                      <w:marBottom w:val="0"/>
                                                                                      <w:divBdr>
                                                                                        <w:top w:val="none" w:sz="0" w:space="0" w:color="auto"/>
                                                                                        <w:left w:val="none" w:sz="0" w:space="0" w:color="auto"/>
                                                                                        <w:bottom w:val="none" w:sz="0" w:space="0" w:color="auto"/>
                                                                                        <w:right w:val="none" w:sz="0" w:space="0" w:color="auto"/>
                                                                                      </w:divBdr>
                                                                                    </w:div>
                                                                                    <w:div w:id="2036615473">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50168288">
      <w:bodyDiv w:val="1"/>
      <w:marLeft w:val="0"/>
      <w:marRight w:val="0"/>
      <w:marTop w:val="0"/>
      <w:marBottom w:val="0"/>
      <w:divBdr>
        <w:top w:val="none" w:sz="0" w:space="0" w:color="auto"/>
        <w:left w:val="none" w:sz="0" w:space="0" w:color="auto"/>
        <w:bottom w:val="none" w:sz="0" w:space="0" w:color="auto"/>
        <w:right w:val="none" w:sz="0" w:space="0" w:color="auto"/>
      </w:divBdr>
    </w:div>
    <w:div w:id="1249118585">
      <w:bodyDiv w:val="1"/>
      <w:marLeft w:val="0"/>
      <w:marRight w:val="0"/>
      <w:marTop w:val="0"/>
      <w:marBottom w:val="0"/>
      <w:divBdr>
        <w:top w:val="none" w:sz="0" w:space="0" w:color="auto"/>
        <w:left w:val="none" w:sz="0" w:space="0" w:color="auto"/>
        <w:bottom w:val="none" w:sz="0" w:space="0" w:color="auto"/>
        <w:right w:val="none" w:sz="0" w:space="0" w:color="auto"/>
      </w:divBdr>
    </w:div>
    <w:div w:id="1356465459">
      <w:bodyDiv w:val="1"/>
      <w:marLeft w:val="0"/>
      <w:marRight w:val="0"/>
      <w:marTop w:val="0"/>
      <w:marBottom w:val="0"/>
      <w:divBdr>
        <w:top w:val="none" w:sz="0" w:space="0" w:color="auto"/>
        <w:left w:val="none" w:sz="0" w:space="0" w:color="auto"/>
        <w:bottom w:val="none" w:sz="0" w:space="0" w:color="auto"/>
        <w:right w:val="none" w:sz="0" w:space="0" w:color="auto"/>
      </w:divBdr>
    </w:div>
    <w:div w:id="1363356988">
      <w:bodyDiv w:val="1"/>
      <w:marLeft w:val="0"/>
      <w:marRight w:val="0"/>
      <w:marTop w:val="0"/>
      <w:marBottom w:val="0"/>
      <w:divBdr>
        <w:top w:val="none" w:sz="0" w:space="0" w:color="auto"/>
        <w:left w:val="none" w:sz="0" w:space="0" w:color="auto"/>
        <w:bottom w:val="none" w:sz="0" w:space="0" w:color="auto"/>
        <w:right w:val="none" w:sz="0" w:space="0" w:color="auto"/>
      </w:divBdr>
    </w:div>
    <w:div w:id="1393041328">
      <w:bodyDiv w:val="1"/>
      <w:marLeft w:val="0"/>
      <w:marRight w:val="0"/>
      <w:marTop w:val="0"/>
      <w:marBottom w:val="0"/>
      <w:divBdr>
        <w:top w:val="none" w:sz="0" w:space="0" w:color="auto"/>
        <w:left w:val="none" w:sz="0" w:space="0" w:color="auto"/>
        <w:bottom w:val="none" w:sz="0" w:space="0" w:color="auto"/>
        <w:right w:val="none" w:sz="0" w:space="0" w:color="auto"/>
      </w:divBdr>
      <w:divsChild>
        <w:div w:id="1001618826">
          <w:marLeft w:val="0"/>
          <w:marRight w:val="0"/>
          <w:marTop w:val="0"/>
          <w:marBottom w:val="0"/>
          <w:divBdr>
            <w:top w:val="none" w:sz="0" w:space="0" w:color="auto"/>
            <w:left w:val="none" w:sz="0" w:space="0" w:color="auto"/>
            <w:bottom w:val="none" w:sz="0" w:space="0" w:color="auto"/>
            <w:right w:val="none" w:sz="0" w:space="0" w:color="auto"/>
          </w:divBdr>
          <w:divsChild>
            <w:div w:id="2130082399">
              <w:marLeft w:val="0"/>
              <w:marRight w:val="0"/>
              <w:marTop w:val="450"/>
              <w:marBottom w:val="450"/>
              <w:divBdr>
                <w:top w:val="none" w:sz="0" w:space="0" w:color="auto"/>
                <w:left w:val="none" w:sz="0" w:space="0" w:color="auto"/>
                <w:bottom w:val="none" w:sz="0" w:space="0" w:color="auto"/>
                <w:right w:val="none" w:sz="0" w:space="0" w:color="auto"/>
              </w:divBdr>
              <w:divsChild>
                <w:div w:id="1660697147">
                  <w:marLeft w:val="0"/>
                  <w:marRight w:val="0"/>
                  <w:marTop w:val="0"/>
                  <w:marBottom w:val="0"/>
                  <w:divBdr>
                    <w:top w:val="none" w:sz="0" w:space="0" w:color="auto"/>
                    <w:left w:val="none" w:sz="0" w:space="0" w:color="auto"/>
                    <w:bottom w:val="none" w:sz="0" w:space="0" w:color="auto"/>
                    <w:right w:val="none" w:sz="0" w:space="0" w:color="auto"/>
                  </w:divBdr>
                  <w:divsChild>
                    <w:div w:id="244070416">
                      <w:marLeft w:val="0"/>
                      <w:marRight w:val="0"/>
                      <w:marTop w:val="0"/>
                      <w:marBottom w:val="0"/>
                      <w:divBdr>
                        <w:top w:val="none" w:sz="0" w:space="0" w:color="auto"/>
                        <w:left w:val="none" w:sz="0" w:space="0" w:color="auto"/>
                        <w:bottom w:val="none" w:sz="0" w:space="0" w:color="auto"/>
                        <w:right w:val="none" w:sz="0" w:space="0" w:color="auto"/>
                      </w:divBdr>
                      <w:divsChild>
                        <w:div w:id="2108772004">
                          <w:marLeft w:val="0"/>
                          <w:marRight w:val="0"/>
                          <w:marTop w:val="0"/>
                          <w:marBottom w:val="0"/>
                          <w:divBdr>
                            <w:top w:val="none" w:sz="0" w:space="0" w:color="auto"/>
                            <w:left w:val="none" w:sz="0" w:space="0" w:color="auto"/>
                            <w:bottom w:val="none" w:sz="0" w:space="0" w:color="auto"/>
                            <w:right w:val="none" w:sz="0" w:space="0" w:color="auto"/>
                          </w:divBdr>
                          <w:divsChild>
                            <w:div w:id="1240825484">
                              <w:marLeft w:val="0"/>
                              <w:marRight w:val="0"/>
                              <w:marTop w:val="0"/>
                              <w:marBottom w:val="0"/>
                              <w:divBdr>
                                <w:top w:val="none" w:sz="0" w:space="0" w:color="auto"/>
                                <w:left w:val="none" w:sz="0" w:space="0" w:color="auto"/>
                                <w:bottom w:val="none" w:sz="0" w:space="0" w:color="auto"/>
                                <w:right w:val="none" w:sz="0" w:space="0" w:color="auto"/>
                              </w:divBdr>
                              <w:divsChild>
                                <w:div w:id="808480080">
                                  <w:marLeft w:val="0"/>
                                  <w:marRight w:val="0"/>
                                  <w:marTop w:val="0"/>
                                  <w:marBottom w:val="0"/>
                                  <w:divBdr>
                                    <w:top w:val="none" w:sz="0" w:space="0" w:color="auto"/>
                                    <w:left w:val="none" w:sz="0" w:space="0" w:color="auto"/>
                                    <w:bottom w:val="none" w:sz="0" w:space="0" w:color="auto"/>
                                    <w:right w:val="none" w:sz="0" w:space="0" w:color="auto"/>
                                  </w:divBdr>
                                  <w:divsChild>
                                    <w:div w:id="625356377">
                                      <w:marLeft w:val="0"/>
                                      <w:marRight w:val="0"/>
                                      <w:marTop w:val="0"/>
                                      <w:marBottom w:val="0"/>
                                      <w:divBdr>
                                        <w:top w:val="none" w:sz="0" w:space="0" w:color="auto"/>
                                        <w:left w:val="none" w:sz="0" w:space="0" w:color="auto"/>
                                        <w:bottom w:val="none" w:sz="0" w:space="0" w:color="auto"/>
                                        <w:right w:val="none" w:sz="0" w:space="0" w:color="auto"/>
                                      </w:divBdr>
                                      <w:divsChild>
                                        <w:div w:id="393817606">
                                          <w:marLeft w:val="0"/>
                                          <w:marRight w:val="0"/>
                                          <w:marTop w:val="0"/>
                                          <w:marBottom w:val="0"/>
                                          <w:divBdr>
                                            <w:top w:val="none" w:sz="0" w:space="0" w:color="auto"/>
                                            <w:left w:val="none" w:sz="0" w:space="0" w:color="auto"/>
                                            <w:bottom w:val="none" w:sz="0" w:space="0" w:color="auto"/>
                                            <w:right w:val="none" w:sz="0" w:space="0" w:color="auto"/>
                                          </w:divBdr>
                                          <w:divsChild>
                                            <w:div w:id="328756392">
                                              <w:marLeft w:val="0"/>
                                              <w:marRight w:val="0"/>
                                              <w:marTop w:val="0"/>
                                              <w:marBottom w:val="0"/>
                                              <w:divBdr>
                                                <w:top w:val="none" w:sz="0" w:space="0" w:color="auto"/>
                                                <w:left w:val="none" w:sz="0" w:space="0" w:color="auto"/>
                                                <w:bottom w:val="none" w:sz="0" w:space="0" w:color="auto"/>
                                                <w:right w:val="none" w:sz="0" w:space="0" w:color="auto"/>
                                              </w:divBdr>
                                              <w:divsChild>
                                                <w:div w:id="148594295">
                                                  <w:marLeft w:val="0"/>
                                                  <w:marRight w:val="0"/>
                                                  <w:marTop w:val="0"/>
                                                  <w:marBottom w:val="0"/>
                                                  <w:divBdr>
                                                    <w:top w:val="none" w:sz="0" w:space="0" w:color="auto"/>
                                                    <w:left w:val="none" w:sz="0" w:space="0" w:color="auto"/>
                                                    <w:bottom w:val="none" w:sz="0" w:space="0" w:color="auto"/>
                                                    <w:right w:val="none" w:sz="0" w:space="0" w:color="auto"/>
                                                  </w:divBdr>
                                                  <w:divsChild>
                                                    <w:div w:id="1093666049">
                                                      <w:marLeft w:val="0"/>
                                                      <w:marRight w:val="0"/>
                                                      <w:marTop w:val="0"/>
                                                      <w:marBottom w:val="0"/>
                                                      <w:divBdr>
                                                        <w:top w:val="none" w:sz="0" w:space="0" w:color="auto"/>
                                                        <w:left w:val="none" w:sz="0" w:space="0" w:color="auto"/>
                                                        <w:bottom w:val="none" w:sz="0" w:space="0" w:color="auto"/>
                                                        <w:right w:val="none" w:sz="0" w:space="0" w:color="auto"/>
                                                      </w:divBdr>
                                                      <w:divsChild>
                                                        <w:div w:id="351296820">
                                                          <w:marLeft w:val="0"/>
                                                          <w:marRight w:val="0"/>
                                                          <w:marTop w:val="450"/>
                                                          <w:marBottom w:val="450"/>
                                                          <w:divBdr>
                                                            <w:top w:val="none" w:sz="0" w:space="0" w:color="auto"/>
                                                            <w:left w:val="none" w:sz="0" w:space="0" w:color="auto"/>
                                                            <w:bottom w:val="none" w:sz="0" w:space="0" w:color="auto"/>
                                                            <w:right w:val="none" w:sz="0" w:space="0" w:color="auto"/>
                                                          </w:divBdr>
                                                          <w:divsChild>
                                                            <w:div w:id="54278842">
                                                              <w:marLeft w:val="0"/>
                                                              <w:marRight w:val="0"/>
                                                              <w:marTop w:val="0"/>
                                                              <w:marBottom w:val="0"/>
                                                              <w:divBdr>
                                                                <w:top w:val="none" w:sz="0" w:space="0" w:color="auto"/>
                                                                <w:left w:val="none" w:sz="0" w:space="0" w:color="auto"/>
                                                                <w:bottom w:val="none" w:sz="0" w:space="0" w:color="auto"/>
                                                                <w:right w:val="none" w:sz="0" w:space="0" w:color="auto"/>
                                                              </w:divBdr>
                                                              <w:divsChild>
                                                                <w:div w:id="1631519484">
                                                                  <w:marLeft w:val="0"/>
                                                                  <w:marRight w:val="0"/>
                                                                  <w:marTop w:val="0"/>
                                                                  <w:marBottom w:val="0"/>
                                                                  <w:divBdr>
                                                                    <w:top w:val="none" w:sz="0" w:space="0" w:color="auto"/>
                                                                    <w:left w:val="none" w:sz="0" w:space="0" w:color="auto"/>
                                                                    <w:bottom w:val="none" w:sz="0" w:space="0" w:color="auto"/>
                                                                    <w:right w:val="none" w:sz="0" w:space="0" w:color="auto"/>
                                                                  </w:divBdr>
                                                                  <w:divsChild>
                                                                    <w:div w:id="455637283">
                                                                      <w:marLeft w:val="0"/>
                                                                      <w:marRight w:val="0"/>
                                                                      <w:marTop w:val="0"/>
                                                                      <w:marBottom w:val="0"/>
                                                                      <w:divBdr>
                                                                        <w:top w:val="none" w:sz="0" w:space="0" w:color="auto"/>
                                                                        <w:left w:val="none" w:sz="0" w:space="0" w:color="auto"/>
                                                                        <w:bottom w:val="none" w:sz="0" w:space="0" w:color="auto"/>
                                                                        <w:right w:val="none" w:sz="0" w:space="0" w:color="auto"/>
                                                                      </w:divBdr>
                                                                      <w:divsChild>
                                                                        <w:div w:id="526990271">
                                                                          <w:marLeft w:val="-300"/>
                                                                          <w:marRight w:val="-300"/>
                                                                          <w:marTop w:val="0"/>
                                                                          <w:marBottom w:val="300"/>
                                                                          <w:divBdr>
                                                                            <w:top w:val="single" w:sz="6" w:space="11" w:color="DDDDDD"/>
                                                                            <w:left w:val="single" w:sz="6" w:space="15" w:color="DDDDDD"/>
                                                                            <w:bottom w:val="single" w:sz="6" w:space="11" w:color="DDDDDD"/>
                                                                            <w:right w:val="single" w:sz="6" w:space="15" w:color="DDDDDD"/>
                                                                          </w:divBdr>
                                                                          <w:divsChild>
                                                                            <w:div w:id="1189298541">
                                                                              <w:marLeft w:val="0"/>
                                                                              <w:marRight w:val="0"/>
                                                                              <w:marTop w:val="0"/>
                                                                              <w:marBottom w:val="0"/>
                                                                              <w:divBdr>
                                                                                <w:top w:val="none" w:sz="0" w:space="0" w:color="auto"/>
                                                                                <w:left w:val="none" w:sz="0" w:space="0" w:color="auto"/>
                                                                                <w:bottom w:val="none" w:sz="0" w:space="0" w:color="auto"/>
                                                                                <w:right w:val="none" w:sz="0" w:space="0" w:color="auto"/>
                                                                              </w:divBdr>
                                                                              <w:divsChild>
                                                                                <w:div w:id="449981628">
                                                                                  <w:marLeft w:val="0"/>
                                                                                  <w:marRight w:val="0"/>
                                                                                  <w:marTop w:val="0"/>
                                                                                  <w:marBottom w:val="0"/>
                                                                                  <w:divBdr>
                                                                                    <w:top w:val="none" w:sz="0" w:space="0" w:color="auto"/>
                                                                                    <w:left w:val="none" w:sz="0" w:space="0" w:color="auto"/>
                                                                                    <w:bottom w:val="none" w:sz="0" w:space="0" w:color="auto"/>
                                                                                    <w:right w:val="none" w:sz="0" w:space="0" w:color="auto"/>
                                                                                  </w:divBdr>
                                                                                  <w:divsChild>
                                                                                    <w:div w:id="26151841">
                                                                                      <w:marLeft w:val="390"/>
                                                                                      <w:marRight w:val="0"/>
                                                                                      <w:marTop w:val="0"/>
                                                                                      <w:marBottom w:val="0"/>
                                                                                      <w:divBdr>
                                                                                        <w:top w:val="none" w:sz="0" w:space="0" w:color="auto"/>
                                                                                        <w:left w:val="none" w:sz="0" w:space="0" w:color="auto"/>
                                                                                        <w:bottom w:val="none" w:sz="0" w:space="0" w:color="auto"/>
                                                                                        <w:right w:val="none" w:sz="0" w:space="0" w:color="auto"/>
                                                                                      </w:divBdr>
                                                                                    </w:div>
                                                                                    <w:div w:id="1110276768">
                                                                                      <w:marLeft w:val="3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89979483">
      <w:bodyDiv w:val="1"/>
      <w:marLeft w:val="0"/>
      <w:marRight w:val="0"/>
      <w:marTop w:val="0"/>
      <w:marBottom w:val="0"/>
      <w:divBdr>
        <w:top w:val="none" w:sz="0" w:space="0" w:color="auto"/>
        <w:left w:val="none" w:sz="0" w:space="0" w:color="auto"/>
        <w:bottom w:val="none" w:sz="0" w:space="0" w:color="auto"/>
        <w:right w:val="none" w:sz="0" w:space="0" w:color="auto"/>
      </w:divBdr>
      <w:divsChild>
        <w:div w:id="1552813090">
          <w:marLeft w:val="0"/>
          <w:marRight w:val="0"/>
          <w:marTop w:val="0"/>
          <w:marBottom w:val="0"/>
          <w:divBdr>
            <w:top w:val="none" w:sz="0" w:space="0" w:color="auto"/>
            <w:left w:val="none" w:sz="0" w:space="0" w:color="auto"/>
            <w:bottom w:val="none" w:sz="0" w:space="0" w:color="auto"/>
            <w:right w:val="none" w:sz="0" w:space="0" w:color="auto"/>
          </w:divBdr>
        </w:div>
        <w:div w:id="39399283">
          <w:marLeft w:val="0"/>
          <w:marRight w:val="0"/>
          <w:marTop w:val="0"/>
          <w:marBottom w:val="0"/>
          <w:divBdr>
            <w:top w:val="none" w:sz="0" w:space="0" w:color="auto"/>
            <w:left w:val="none" w:sz="0" w:space="0" w:color="auto"/>
            <w:bottom w:val="none" w:sz="0" w:space="0" w:color="auto"/>
            <w:right w:val="none" w:sz="0" w:space="0" w:color="auto"/>
          </w:divBdr>
        </w:div>
        <w:div w:id="1505977673">
          <w:marLeft w:val="0"/>
          <w:marRight w:val="0"/>
          <w:marTop w:val="0"/>
          <w:marBottom w:val="0"/>
          <w:divBdr>
            <w:top w:val="none" w:sz="0" w:space="0" w:color="auto"/>
            <w:left w:val="none" w:sz="0" w:space="0" w:color="auto"/>
            <w:bottom w:val="none" w:sz="0" w:space="0" w:color="auto"/>
            <w:right w:val="none" w:sz="0" w:space="0" w:color="auto"/>
          </w:divBdr>
        </w:div>
        <w:div w:id="1421101534">
          <w:marLeft w:val="0"/>
          <w:marRight w:val="0"/>
          <w:marTop w:val="0"/>
          <w:marBottom w:val="0"/>
          <w:divBdr>
            <w:top w:val="none" w:sz="0" w:space="0" w:color="auto"/>
            <w:left w:val="none" w:sz="0" w:space="0" w:color="auto"/>
            <w:bottom w:val="none" w:sz="0" w:space="0" w:color="auto"/>
            <w:right w:val="none" w:sz="0" w:space="0" w:color="auto"/>
          </w:divBdr>
        </w:div>
      </w:divsChild>
    </w:div>
    <w:div w:id="1625651461">
      <w:bodyDiv w:val="1"/>
      <w:marLeft w:val="0"/>
      <w:marRight w:val="0"/>
      <w:marTop w:val="0"/>
      <w:marBottom w:val="0"/>
      <w:divBdr>
        <w:top w:val="none" w:sz="0" w:space="0" w:color="auto"/>
        <w:left w:val="none" w:sz="0" w:space="0" w:color="auto"/>
        <w:bottom w:val="none" w:sz="0" w:space="0" w:color="auto"/>
        <w:right w:val="none" w:sz="0" w:space="0" w:color="auto"/>
      </w:divBdr>
    </w:div>
    <w:div w:id="1820415328">
      <w:bodyDiv w:val="1"/>
      <w:marLeft w:val="0"/>
      <w:marRight w:val="0"/>
      <w:marTop w:val="0"/>
      <w:marBottom w:val="0"/>
      <w:divBdr>
        <w:top w:val="none" w:sz="0" w:space="0" w:color="auto"/>
        <w:left w:val="none" w:sz="0" w:space="0" w:color="auto"/>
        <w:bottom w:val="none" w:sz="0" w:space="0" w:color="auto"/>
        <w:right w:val="none" w:sz="0" w:space="0" w:color="auto"/>
      </w:divBdr>
    </w:div>
    <w:div w:id="1951429417">
      <w:bodyDiv w:val="1"/>
      <w:marLeft w:val="0"/>
      <w:marRight w:val="0"/>
      <w:marTop w:val="360"/>
      <w:marBottom w:val="360"/>
      <w:divBdr>
        <w:top w:val="none" w:sz="0" w:space="0" w:color="auto"/>
        <w:left w:val="none" w:sz="0" w:space="0" w:color="auto"/>
        <w:bottom w:val="none" w:sz="0" w:space="0" w:color="auto"/>
        <w:right w:val="none" w:sz="0" w:space="0" w:color="auto"/>
      </w:divBdr>
      <w:divsChild>
        <w:div w:id="774328776">
          <w:marLeft w:val="0"/>
          <w:marRight w:val="0"/>
          <w:marTop w:val="0"/>
          <w:marBottom w:val="0"/>
          <w:divBdr>
            <w:top w:val="single" w:sz="6" w:space="0" w:color="323898"/>
            <w:left w:val="single" w:sz="6" w:space="0" w:color="323898"/>
            <w:bottom w:val="single" w:sz="6" w:space="0" w:color="323898"/>
            <w:right w:val="single" w:sz="6" w:space="0" w:color="323898"/>
          </w:divBdr>
          <w:divsChild>
            <w:div w:id="581794489">
              <w:marLeft w:val="0"/>
              <w:marRight w:val="0"/>
              <w:marTop w:val="0"/>
              <w:marBottom w:val="0"/>
              <w:divBdr>
                <w:top w:val="none" w:sz="0" w:space="0" w:color="auto"/>
                <w:left w:val="none" w:sz="0" w:space="0" w:color="auto"/>
                <w:bottom w:val="none" w:sz="0" w:space="0" w:color="auto"/>
                <w:right w:val="none" w:sz="0" w:space="0" w:color="auto"/>
              </w:divBdr>
              <w:divsChild>
                <w:div w:id="298845292">
                  <w:marLeft w:val="0"/>
                  <w:marRight w:val="0"/>
                  <w:marTop w:val="0"/>
                  <w:marBottom w:val="24"/>
                  <w:divBdr>
                    <w:top w:val="none" w:sz="0" w:space="0" w:color="auto"/>
                    <w:left w:val="none" w:sz="0" w:space="0" w:color="auto"/>
                    <w:bottom w:val="none" w:sz="0" w:space="0" w:color="auto"/>
                    <w:right w:val="none" w:sz="0" w:space="0" w:color="auto"/>
                  </w:divBdr>
                  <w:divsChild>
                    <w:div w:id="43141242">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2010130371">
      <w:bodyDiv w:val="1"/>
      <w:marLeft w:val="0"/>
      <w:marRight w:val="0"/>
      <w:marTop w:val="0"/>
      <w:marBottom w:val="0"/>
      <w:divBdr>
        <w:top w:val="none" w:sz="0" w:space="0" w:color="auto"/>
        <w:left w:val="none" w:sz="0" w:space="0" w:color="auto"/>
        <w:bottom w:val="none" w:sz="0" w:space="0" w:color="auto"/>
        <w:right w:val="none" w:sz="0" w:space="0" w:color="auto"/>
      </w:divBdr>
    </w:div>
    <w:div w:id="2057508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4.jpeg"/><Relationship Id="rId12" Type="http://schemas.openxmlformats.org/officeDocument/2006/relationships/header" Target="header1.xml"/><Relationship Id="rId13" Type="http://schemas.openxmlformats.org/officeDocument/2006/relationships/footer" Target="footer1.xml"/><Relationship Id="rId14" Type="http://schemas.openxmlformats.org/officeDocument/2006/relationships/footer" Target="footer2.xml"/><Relationship Id="rId15" Type="http://schemas.openxmlformats.org/officeDocument/2006/relationships/fontTable" Target="fontTable.xml"/><Relationship Id="rId16" Type="http://schemas.openxmlformats.org/officeDocument/2006/relationships/theme" Target="theme/theme1.xml"/><Relationship Id="rId17" Type="http://schemas.microsoft.com/office/2016/09/relationships/commentsIds" Target="commentsIds.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media/image2.jpeg"/><Relationship Id="rId10"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Oxf05</b:Tag>
    <b:SourceType>InternetSite</b:SourceType>
    <b:Guid>{C5C18F56-9C96-4A48-92B2-0508893FF35D}</b:Guid>
    <b:Author>
      <b:Author>
        <b:Corporate>Oxford University Press</b:Corporate>
      </b:Author>
    </b:Author>
    <b:Title>Oxford University Press</b:Title>
    <b:InternetSiteTitle>Oxford Reference</b:InternetSiteTitle>
    <b:Year>2005</b:Year>
    <b:YearAccessed>2017</b:YearAccessed>
    <b:MonthAccessed>06</b:MonthAccessed>
    <b:DayAccessed>26</b:DayAccessed>
    <b:URL>http://www.oxfordreference.com/view/10.1093/acref/9780198601753.001.0001/acref-9780198601753</b:URL>
    <b:RefOrder>1</b:RefOrder>
  </b:Source>
  <b:Source>
    <b:Tag>Jea08</b:Tag>
    <b:SourceType>InternetSite</b:SourceType>
    <b:Guid>{6A193025-F773-425C-B226-A98D5F9689B6}</b:Guid>
    <b:Title>Painting the Life of Christ in Medieval and Renaissance Italy</b:Title>
    <b:Year>2008</b:Year>
    <b:Author>
      <b:Author>
        <b:NameList>
          <b:Person>
            <b:Last>Sorabella</b:Last>
            <b:First>Jean</b:First>
          </b:Person>
        </b:NameList>
      </b:Author>
    </b:Author>
    <b:InternetSiteTitle>The Metropolitan Musum of Art</b:InternetSiteTitle>
    <b:Month>June</b:Month>
    <b:YearAccessed>2017</b:YearAccessed>
    <b:MonthAccessed>06</b:MonthAccessed>
    <b:DayAccessed>26</b:DayAccessed>
    <b:URL>http://www.metmuseum.org/toah/hd/chri/hd_chri.htm</b:URL>
    <b:RefOrder>2</b:RefOrder>
  </b:Source>
</b:Sources>
</file>

<file path=customXml/itemProps1.xml><?xml version="1.0" encoding="utf-8"?>
<ds:datastoreItem xmlns:ds="http://schemas.openxmlformats.org/officeDocument/2006/customXml" ds:itemID="{5D5E7261-2F1E-8049-8583-BD921B8040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27</Pages>
  <Words>6451</Words>
  <Characters>36776</Characters>
  <Application>Microsoft Macintosh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Swansea Metropolitan</Company>
  <LinksUpToDate>false</LinksUpToDate>
  <CharactersWithSpaces>43141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fjennings.144634@student.uwtsd.ac.uk</dc:creator>
  <cp:keywords/>
  <dc:description/>
  <cp:lastModifiedBy>Microsoft Office User</cp:lastModifiedBy>
  <cp:revision>2</cp:revision>
  <dcterms:created xsi:type="dcterms:W3CDTF">2017-12-20T15:06:00Z</dcterms:created>
  <dcterms:modified xsi:type="dcterms:W3CDTF">2017-12-20T15:06:00Z</dcterms:modified>
</cp:coreProperties>
</file>