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5B048" w14:textId="77777777" w:rsidR="00344E8E" w:rsidRDefault="00C11046" w:rsidP="00344E8E">
      <w:pPr>
        <w:spacing w:line="360" w:lineRule="auto"/>
        <w:jc w:val="center"/>
        <w:rPr>
          <w:rFonts w:ascii="Arial" w:hAnsi="Arial" w:cs="Arial"/>
          <w:sz w:val="24"/>
          <w:szCs w:val="24"/>
          <w:u w:val="single"/>
        </w:rPr>
      </w:pPr>
      <w:r w:rsidRPr="00C11046">
        <w:rPr>
          <w:rFonts w:ascii="Arial" w:hAnsi="Arial" w:cs="Arial"/>
          <w:sz w:val="24"/>
          <w:szCs w:val="24"/>
          <w:u w:val="single"/>
        </w:rPr>
        <w:t xml:space="preserve">Numbers Count </w:t>
      </w:r>
      <w:r w:rsidR="00344E8E">
        <w:rPr>
          <w:rFonts w:ascii="Arial" w:hAnsi="Arial" w:cs="Arial"/>
          <w:sz w:val="24"/>
          <w:szCs w:val="24"/>
          <w:u w:val="single"/>
        </w:rPr>
        <w:t>SJIE5001</w:t>
      </w:r>
    </w:p>
    <w:p w14:paraId="66F89C89" w14:textId="77777777" w:rsidR="00344E8E" w:rsidRPr="00344E8E" w:rsidRDefault="00344E8E" w:rsidP="00B2766B">
      <w:pPr>
        <w:spacing w:line="360" w:lineRule="auto"/>
        <w:jc w:val="both"/>
        <w:rPr>
          <w:rFonts w:ascii="Arial" w:hAnsi="Arial" w:cs="Arial"/>
          <w:sz w:val="24"/>
          <w:szCs w:val="24"/>
        </w:rPr>
      </w:pPr>
      <w:r>
        <w:rPr>
          <w:rFonts w:ascii="Arial" w:hAnsi="Arial" w:cs="Arial"/>
          <w:sz w:val="24"/>
          <w:szCs w:val="24"/>
        </w:rPr>
        <w:t xml:space="preserve">Pound et al. </w:t>
      </w:r>
      <w:r w:rsidR="001F7937">
        <w:rPr>
          <w:rFonts w:ascii="Arial" w:hAnsi="Arial" w:cs="Arial"/>
          <w:sz w:val="24"/>
          <w:szCs w:val="24"/>
        </w:rPr>
        <w:t>(</w:t>
      </w:r>
      <w:r>
        <w:rPr>
          <w:rFonts w:ascii="Arial" w:hAnsi="Arial" w:cs="Arial"/>
          <w:sz w:val="24"/>
          <w:szCs w:val="24"/>
        </w:rPr>
        <w:t>2006</w:t>
      </w:r>
      <w:r w:rsidR="001F7937">
        <w:rPr>
          <w:rFonts w:ascii="Arial" w:hAnsi="Arial" w:cs="Arial"/>
          <w:sz w:val="24"/>
          <w:szCs w:val="24"/>
        </w:rPr>
        <w:t>, p.10)</w:t>
      </w:r>
      <w:r>
        <w:rPr>
          <w:rFonts w:ascii="Arial" w:hAnsi="Arial" w:cs="Arial"/>
          <w:sz w:val="24"/>
          <w:szCs w:val="24"/>
        </w:rPr>
        <w:t xml:space="preserve"> offer a thought-provoking paradox;</w:t>
      </w:r>
    </w:p>
    <w:p w14:paraId="6A9A2090" w14:textId="45B60D79" w:rsidR="00344E8E" w:rsidRDefault="001F7937" w:rsidP="001F7937">
      <w:pPr>
        <w:spacing w:line="240" w:lineRule="auto"/>
        <w:ind w:left="720"/>
        <w:rPr>
          <w:rFonts w:ascii="Arial" w:hAnsi="Arial" w:cs="Arial"/>
          <w:sz w:val="24"/>
          <w:szCs w:val="24"/>
        </w:rPr>
      </w:pPr>
      <w:r>
        <w:rPr>
          <w:rFonts w:ascii="Arial" w:hAnsi="Arial" w:cs="Arial"/>
          <w:sz w:val="24"/>
          <w:szCs w:val="24"/>
        </w:rPr>
        <w:t>…</w:t>
      </w:r>
      <w:r w:rsidR="00344E8E">
        <w:rPr>
          <w:rFonts w:ascii="Arial" w:hAnsi="Arial" w:cs="Arial"/>
          <w:sz w:val="24"/>
          <w:szCs w:val="24"/>
        </w:rPr>
        <w:t>although everyone uses mathematics every day, many people think of mathematics as something they did unsuccessfully at school, and they can have bad feelings about it</w:t>
      </w:r>
      <w:r>
        <w:rPr>
          <w:rFonts w:ascii="Arial" w:hAnsi="Arial" w:cs="Arial"/>
          <w:sz w:val="24"/>
          <w:szCs w:val="24"/>
        </w:rPr>
        <w:t>.</w:t>
      </w:r>
    </w:p>
    <w:p w14:paraId="4D260D12" w14:textId="37E6406E" w:rsidR="00127E47" w:rsidRDefault="006A40F8" w:rsidP="00762224">
      <w:pPr>
        <w:spacing w:line="360" w:lineRule="auto"/>
        <w:rPr>
          <w:rFonts w:ascii="Arial" w:hAnsi="Arial" w:cs="Arial"/>
          <w:sz w:val="24"/>
          <w:szCs w:val="24"/>
        </w:rPr>
      </w:pPr>
      <w:r>
        <w:rPr>
          <w:rFonts w:ascii="Arial" w:hAnsi="Arial" w:cs="Arial"/>
          <w:sz w:val="24"/>
          <w:szCs w:val="24"/>
        </w:rPr>
        <w:t>These</w:t>
      </w:r>
      <w:r w:rsidR="007E43DF">
        <w:rPr>
          <w:rFonts w:ascii="Arial" w:hAnsi="Arial" w:cs="Arial"/>
          <w:sz w:val="24"/>
          <w:szCs w:val="24"/>
        </w:rPr>
        <w:t xml:space="preserve"> self-professed feelings of failure</w:t>
      </w:r>
      <w:r w:rsidR="00C274F3">
        <w:rPr>
          <w:rFonts w:ascii="Arial" w:hAnsi="Arial" w:cs="Arial"/>
          <w:sz w:val="24"/>
          <w:szCs w:val="24"/>
        </w:rPr>
        <w:t xml:space="preserve"> </w:t>
      </w:r>
      <w:r w:rsidR="00FF68F8">
        <w:rPr>
          <w:rFonts w:ascii="Arial" w:hAnsi="Arial" w:cs="Arial"/>
          <w:sz w:val="24"/>
          <w:szCs w:val="24"/>
        </w:rPr>
        <w:t>of mathematics</w:t>
      </w:r>
      <w:r w:rsidR="007E43DF">
        <w:rPr>
          <w:rFonts w:ascii="Arial" w:hAnsi="Arial" w:cs="Arial"/>
          <w:sz w:val="24"/>
          <w:szCs w:val="24"/>
        </w:rPr>
        <w:t xml:space="preserve"> are considered</w:t>
      </w:r>
      <w:r w:rsidR="0040495E">
        <w:rPr>
          <w:rFonts w:ascii="Arial" w:hAnsi="Arial" w:cs="Arial"/>
          <w:sz w:val="24"/>
          <w:szCs w:val="24"/>
        </w:rPr>
        <w:t xml:space="preserve"> </w:t>
      </w:r>
      <w:r w:rsidR="00D924A1">
        <w:rPr>
          <w:rFonts w:ascii="Arial" w:hAnsi="Arial" w:cs="Arial"/>
          <w:sz w:val="24"/>
          <w:szCs w:val="24"/>
        </w:rPr>
        <w:t>‘more socially acceptable</w:t>
      </w:r>
      <w:r w:rsidR="00D75903">
        <w:rPr>
          <w:rFonts w:ascii="Arial" w:hAnsi="Arial" w:cs="Arial"/>
          <w:sz w:val="24"/>
          <w:szCs w:val="24"/>
        </w:rPr>
        <w:t xml:space="preserve">…than it does to say </w:t>
      </w:r>
      <w:r w:rsidR="00244C17">
        <w:rPr>
          <w:rFonts w:ascii="Arial" w:hAnsi="Arial" w:cs="Arial"/>
          <w:sz w:val="24"/>
          <w:szCs w:val="24"/>
        </w:rPr>
        <w:t>you can</w:t>
      </w:r>
      <w:r w:rsidR="004D4B09">
        <w:rPr>
          <w:rFonts w:ascii="Arial" w:hAnsi="Arial" w:cs="Arial"/>
          <w:sz w:val="24"/>
          <w:szCs w:val="24"/>
        </w:rPr>
        <w:t>not</w:t>
      </w:r>
      <w:r w:rsidR="00244C17">
        <w:rPr>
          <w:rFonts w:ascii="Arial" w:hAnsi="Arial" w:cs="Arial"/>
          <w:sz w:val="24"/>
          <w:szCs w:val="24"/>
        </w:rPr>
        <w:t xml:space="preserve"> read or write’</w:t>
      </w:r>
      <w:r w:rsidR="00C07227">
        <w:rPr>
          <w:rFonts w:ascii="Arial" w:hAnsi="Arial" w:cs="Arial"/>
          <w:sz w:val="24"/>
          <w:szCs w:val="24"/>
        </w:rPr>
        <w:t xml:space="preserve"> according to </w:t>
      </w:r>
      <w:r w:rsidR="006B700E">
        <w:rPr>
          <w:rFonts w:ascii="Arial" w:hAnsi="Arial" w:cs="Arial"/>
          <w:sz w:val="24"/>
          <w:szCs w:val="24"/>
        </w:rPr>
        <w:t>Fielder (</w:t>
      </w:r>
      <w:r w:rsidR="001F2691">
        <w:rPr>
          <w:rFonts w:ascii="Arial" w:hAnsi="Arial" w:cs="Arial"/>
          <w:sz w:val="24"/>
          <w:szCs w:val="24"/>
        </w:rPr>
        <w:t xml:space="preserve">2007, p. </w:t>
      </w:r>
      <w:r w:rsidR="00586683">
        <w:rPr>
          <w:rFonts w:ascii="Arial" w:hAnsi="Arial" w:cs="Arial"/>
          <w:sz w:val="24"/>
          <w:szCs w:val="24"/>
        </w:rPr>
        <w:t>1)</w:t>
      </w:r>
      <w:r w:rsidR="00A50E0A">
        <w:rPr>
          <w:rFonts w:ascii="Arial" w:hAnsi="Arial" w:cs="Arial"/>
          <w:sz w:val="24"/>
          <w:szCs w:val="24"/>
        </w:rPr>
        <w:t>.</w:t>
      </w:r>
    </w:p>
    <w:p w14:paraId="4727FA4D" w14:textId="298E1492" w:rsidR="00AD6A6E" w:rsidRDefault="003B7A48" w:rsidP="00762224">
      <w:pPr>
        <w:spacing w:line="360" w:lineRule="auto"/>
        <w:jc w:val="both"/>
        <w:rPr>
          <w:rFonts w:ascii="Arial" w:hAnsi="Arial" w:cs="Arial"/>
          <w:sz w:val="24"/>
          <w:szCs w:val="24"/>
        </w:rPr>
      </w:pPr>
      <w:r>
        <w:rPr>
          <w:rFonts w:ascii="Arial" w:hAnsi="Arial" w:cs="Arial"/>
          <w:sz w:val="24"/>
          <w:szCs w:val="24"/>
        </w:rPr>
        <w:t xml:space="preserve">Numeracy and mathematics </w:t>
      </w:r>
      <w:r w:rsidR="00B33960">
        <w:rPr>
          <w:rFonts w:ascii="Arial" w:hAnsi="Arial" w:cs="Arial"/>
          <w:sz w:val="24"/>
          <w:szCs w:val="24"/>
        </w:rPr>
        <w:t>may evoke negative</w:t>
      </w:r>
      <w:r w:rsidR="00140ED4">
        <w:rPr>
          <w:rFonts w:ascii="Arial" w:hAnsi="Arial" w:cs="Arial"/>
          <w:sz w:val="24"/>
          <w:szCs w:val="24"/>
        </w:rPr>
        <w:t xml:space="preserve"> </w:t>
      </w:r>
      <w:r w:rsidR="00800FCA">
        <w:rPr>
          <w:rFonts w:ascii="Arial" w:hAnsi="Arial" w:cs="Arial"/>
          <w:sz w:val="24"/>
          <w:szCs w:val="24"/>
        </w:rPr>
        <w:t>feelings</w:t>
      </w:r>
      <w:r w:rsidR="0061546E">
        <w:rPr>
          <w:rFonts w:ascii="Arial" w:hAnsi="Arial" w:cs="Arial"/>
          <w:sz w:val="24"/>
          <w:szCs w:val="24"/>
        </w:rPr>
        <w:t xml:space="preserve"> and attitude</w:t>
      </w:r>
      <w:r w:rsidR="00343EFB">
        <w:rPr>
          <w:rFonts w:ascii="Arial" w:hAnsi="Arial" w:cs="Arial"/>
          <w:sz w:val="24"/>
          <w:szCs w:val="24"/>
        </w:rPr>
        <w:t>s</w:t>
      </w:r>
      <w:r w:rsidR="00901450">
        <w:rPr>
          <w:rFonts w:ascii="Arial" w:hAnsi="Arial" w:cs="Arial"/>
          <w:sz w:val="24"/>
          <w:szCs w:val="24"/>
        </w:rPr>
        <w:t xml:space="preserve"> attributed </w:t>
      </w:r>
      <w:r w:rsidR="00E84DEF">
        <w:rPr>
          <w:rFonts w:ascii="Arial" w:hAnsi="Arial" w:cs="Arial"/>
          <w:sz w:val="24"/>
          <w:szCs w:val="24"/>
        </w:rPr>
        <w:t>to</w:t>
      </w:r>
      <w:r w:rsidR="00901450">
        <w:rPr>
          <w:rFonts w:ascii="Arial" w:hAnsi="Arial" w:cs="Arial"/>
          <w:sz w:val="24"/>
          <w:szCs w:val="24"/>
        </w:rPr>
        <w:t xml:space="preserve"> </w:t>
      </w:r>
      <w:r w:rsidR="003F233B">
        <w:rPr>
          <w:rFonts w:ascii="Arial" w:hAnsi="Arial" w:cs="Arial"/>
          <w:sz w:val="24"/>
          <w:szCs w:val="24"/>
        </w:rPr>
        <w:t>past educational experiences</w:t>
      </w:r>
      <w:r w:rsidR="00921937">
        <w:rPr>
          <w:rFonts w:ascii="Arial" w:hAnsi="Arial" w:cs="Arial"/>
          <w:sz w:val="24"/>
          <w:szCs w:val="24"/>
        </w:rPr>
        <w:t>.</w:t>
      </w:r>
      <w:r w:rsidR="00D971E3">
        <w:rPr>
          <w:rFonts w:ascii="Arial" w:hAnsi="Arial" w:cs="Arial"/>
          <w:sz w:val="24"/>
          <w:szCs w:val="24"/>
        </w:rPr>
        <w:t xml:space="preserve"> </w:t>
      </w:r>
      <w:r w:rsidR="00361852">
        <w:rPr>
          <w:rFonts w:ascii="Arial" w:hAnsi="Arial" w:cs="Arial"/>
          <w:sz w:val="24"/>
          <w:szCs w:val="24"/>
        </w:rPr>
        <w:t>Haylock</w:t>
      </w:r>
      <w:r w:rsidR="007F7E1D">
        <w:rPr>
          <w:rFonts w:ascii="Arial" w:hAnsi="Arial" w:cs="Arial"/>
          <w:sz w:val="24"/>
          <w:szCs w:val="24"/>
        </w:rPr>
        <w:t xml:space="preserve"> and </w:t>
      </w:r>
      <w:r w:rsidR="00A609FD">
        <w:rPr>
          <w:rFonts w:ascii="Arial" w:hAnsi="Arial" w:cs="Arial"/>
          <w:sz w:val="24"/>
          <w:szCs w:val="24"/>
        </w:rPr>
        <w:t>M</w:t>
      </w:r>
      <w:r w:rsidR="007F7E1D">
        <w:rPr>
          <w:rFonts w:ascii="Arial" w:hAnsi="Arial" w:cs="Arial"/>
          <w:sz w:val="24"/>
          <w:szCs w:val="24"/>
        </w:rPr>
        <w:t>anning</w:t>
      </w:r>
      <w:r w:rsidR="004E7E74">
        <w:rPr>
          <w:rFonts w:ascii="Arial" w:hAnsi="Arial" w:cs="Arial"/>
          <w:sz w:val="24"/>
          <w:szCs w:val="24"/>
        </w:rPr>
        <w:t xml:space="preserve"> </w:t>
      </w:r>
      <w:r w:rsidR="00CE02B4">
        <w:rPr>
          <w:rFonts w:ascii="Arial" w:hAnsi="Arial" w:cs="Arial"/>
          <w:sz w:val="24"/>
          <w:szCs w:val="24"/>
        </w:rPr>
        <w:t>(2014</w:t>
      </w:r>
      <w:r w:rsidR="00737849">
        <w:rPr>
          <w:rFonts w:ascii="Arial" w:hAnsi="Arial" w:cs="Arial"/>
          <w:sz w:val="24"/>
          <w:szCs w:val="24"/>
        </w:rPr>
        <w:t>, p.</w:t>
      </w:r>
      <w:r w:rsidR="005F5906">
        <w:rPr>
          <w:rFonts w:ascii="Arial" w:hAnsi="Arial" w:cs="Arial"/>
          <w:sz w:val="24"/>
          <w:szCs w:val="24"/>
        </w:rPr>
        <w:t xml:space="preserve"> </w:t>
      </w:r>
      <w:r w:rsidR="004E7E74">
        <w:rPr>
          <w:rFonts w:ascii="Arial" w:hAnsi="Arial" w:cs="Arial"/>
          <w:sz w:val="24"/>
          <w:szCs w:val="24"/>
        </w:rPr>
        <w:t>4</w:t>
      </w:r>
      <w:r w:rsidR="000B0E87">
        <w:rPr>
          <w:rFonts w:ascii="Arial" w:hAnsi="Arial" w:cs="Arial"/>
          <w:sz w:val="24"/>
          <w:szCs w:val="24"/>
        </w:rPr>
        <w:t>-5</w:t>
      </w:r>
      <w:r w:rsidR="004E7E74">
        <w:rPr>
          <w:rFonts w:ascii="Arial" w:hAnsi="Arial" w:cs="Arial"/>
          <w:sz w:val="24"/>
          <w:szCs w:val="24"/>
        </w:rPr>
        <w:t>)</w:t>
      </w:r>
      <w:r w:rsidR="00CE02B4">
        <w:rPr>
          <w:rFonts w:ascii="Arial" w:hAnsi="Arial" w:cs="Arial"/>
          <w:sz w:val="24"/>
          <w:szCs w:val="24"/>
        </w:rPr>
        <w:t xml:space="preserve"> describe adul</w:t>
      </w:r>
      <w:r w:rsidR="006519C8">
        <w:rPr>
          <w:rFonts w:ascii="Arial" w:hAnsi="Arial" w:cs="Arial"/>
          <w:sz w:val="24"/>
          <w:szCs w:val="24"/>
        </w:rPr>
        <w:t>t</w:t>
      </w:r>
      <w:r w:rsidR="006D14EB">
        <w:rPr>
          <w:rFonts w:ascii="Arial" w:hAnsi="Arial" w:cs="Arial"/>
          <w:sz w:val="24"/>
          <w:szCs w:val="24"/>
        </w:rPr>
        <w:t>’s</w:t>
      </w:r>
      <w:r w:rsidR="006519C8">
        <w:rPr>
          <w:rFonts w:ascii="Arial" w:hAnsi="Arial" w:cs="Arial"/>
          <w:sz w:val="24"/>
          <w:szCs w:val="24"/>
        </w:rPr>
        <w:t xml:space="preserve"> perceived mathematical failure</w:t>
      </w:r>
      <w:r w:rsidR="005A08DD">
        <w:rPr>
          <w:rFonts w:ascii="Arial" w:hAnsi="Arial" w:cs="Arial"/>
          <w:sz w:val="24"/>
          <w:szCs w:val="24"/>
        </w:rPr>
        <w:t>s</w:t>
      </w:r>
      <w:r w:rsidR="006C227C">
        <w:rPr>
          <w:rFonts w:ascii="Arial" w:hAnsi="Arial" w:cs="Arial"/>
          <w:sz w:val="24"/>
          <w:szCs w:val="24"/>
        </w:rPr>
        <w:t xml:space="preserve"> </w:t>
      </w:r>
      <w:r w:rsidR="00B56933">
        <w:rPr>
          <w:rFonts w:ascii="Arial" w:hAnsi="Arial" w:cs="Arial"/>
          <w:sz w:val="24"/>
          <w:szCs w:val="24"/>
        </w:rPr>
        <w:t>as</w:t>
      </w:r>
      <w:r w:rsidR="00AA6697">
        <w:rPr>
          <w:rFonts w:ascii="Arial" w:hAnsi="Arial" w:cs="Arial"/>
          <w:sz w:val="24"/>
          <w:szCs w:val="24"/>
        </w:rPr>
        <w:t xml:space="preserve"> ‘</w:t>
      </w:r>
      <w:r w:rsidR="002F2354">
        <w:rPr>
          <w:rFonts w:ascii="Arial" w:hAnsi="Arial" w:cs="Arial"/>
          <w:sz w:val="24"/>
          <w:szCs w:val="24"/>
        </w:rPr>
        <w:t>various</w:t>
      </w:r>
      <w:r w:rsidR="00E16891">
        <w:rPr>
          <w:rFonts w:ascii="Arial" w:hAnsi="Arial" w:cs="Arial"/>
          <w:sz w:val="24"/>
          <w:szCs w:val="24"/>
        </w:rPr>
        <w:t xml:space="preserve"> types of </w:t>
      </w:r>
      <w:r w:rsidR="00AA6697">
        <w:rPr>
          <w:rFonts w:ascii="Arial" w:hAnsi="Arial" w:cs="Arial"/>
          <w:sz w:val="24"/>
          <w:szCs w:val="24"/>
        </w:rPr>
        <w:t>emotional baggage</w:t>
      </w:r>
      <w:r w:rsidR="00283CEE">
        <w:rPr>
          <w:rFonts w:ascii="Arial" w:hAnsi="Arial" w:cs="Arial"/>
          <w:sz w:val="24"/>
          <w:szCs w:val="24"/>
        </w:rPr>
        <w:t xml:space="preserve"> from their school days</w:t>
      </w:r>
      <w:r w:rsidR="00604714">
        <w:rPr>
          <w:rFonts w:ascii="Arial" w:hAnsi="Arial" w:cs="Arial"/>
          <w:sz w:val="24"/>
          <w:szCs w:val="24"/>
        </w:rPr>
        <w:t>’</w:t>
      </w:r>
      <w:r w:rsidR="00794251">
        <w:rPr>
          <w:rFonts w:ascii="Arial" w:hAnsi="Arial" w:cs="Arial"/>
          <w:sz w:val="24"/>
          <w:szCs w:val="24"/>
        </w:rPr>
        <w:t xml:space="preserve"> and </w:t>
      </w:r>
      <w:r w:rsidR="00C10454">
        <w:rPr>
          <w:rFonts w:ascii="Arial" w:hAnsi="Arial" w:cs="Arial"/>
          <w:sz w:val="24"/>
          <w:szCs w:val="24"/>
        </w:rPr>
        <w:t>further</w:t>
      </w:r>
      <w:r w:rsidR="00794251">
        <w:rPr>
          <w:rFonts w:ascii="Arial" w:hAnsi="Arial" w:cs="Arial"/>
          <w:sz w:val="24"/>
          <w:szCs w:val="24"/>
        </w:rPr>
        <w:t xml:space="preserve"> assert</w:t>
      </w:r>
      <w:r w:rsidR="00C10454">
        <w:rPr>
          <w:rFonts w:ascii="Arial" w:hAnsi="Arial" w:cs="Arial"/>
          <w:sz w:val="24"/>
          <w:szCs w:val="24"/>
        </w:rPr>
        <w:t xml:space="preserve"> that</w:t>
      </w:r>
      <w:r w:rsidR="008364F6">
        <w:rPr>
          <w:rFonts w:ascii="Arial" w:hAnsi="Arial" w:cs="Arial"/>
          <w:sz w:val="24"/>
          <w:szCs w:val="24"/>
        </w:rPr>
        <w:t xml:space="preserve"> an</w:t>
      </w:r>
      <w:r w:rsidR="00C10454">
        <w:rPr>
          <w:rFonts w:ascii="Arial" w:hAnsi="Arial" w:cs="Arial"/>
          <w:sz w:val="24"/>
          <w:szCs w:val="24"/>
        </w:rPr>
        <w:t xml:space="preserve"> </w:t>
      </w:r>
      <w:r w:rsidR="00494916">
        <w:rPr>
          <w:rFonts w:ascii="Arial" w:hAnsi="Arial" w:cs="Arial"/>
          <w:sz w:val="24"/>
          <w:szCs w:val="24"/>
        </w:rPr>
        <w:t>educator</w:t>
      </w:r>
      <w:r w:rsidR="004710DE">
        <w:rPr>
          <w:rFonts w:ascii="Arial" w:hAnsi="Arial" w:cs="Arial"/>
          <w:sz w:val="24"/>
          <w:szCs w:val="24"/>
        </w:rPr>
        <w:t>’s</w:t>
      </w:r>
      <w:r w:rsidR="00494916">
        <w:rPr>
          <w:rFonts w:ascii="Arial" w:hAnsi="Arial" w:cs="Arial"/>
          <w:sz w:val="24"/>
          <w:szCs w:val="24"/>
        </w:rPr>
        <w:t xml:space="preserve"> </w:t>
      </w:r>
      <w:r w:rsidR="00596D62">
        <w:rPr>
          <w:rFonts w:ascii="Arial" w:hAnsi="Arial" w:cs="Arial"/>
          <w:sz w:val="24"/>
          <w:szCs w:val="24"/>
        </w:rPr>
        <w:t>‘own anxieties about mathematics</w:t>
      </w:r>
      <w:r w:rsidR="00794251">
        <w:rPr>
          <w:rFonts w:ascii="Arial" w:hAnsi="Arial" w:cs="Arial"/>
          <w:sz w:val="24"/>
          <w:szCs w:val="24"/>
        </w:rPr>
        <w:t xml:space="preserve"> can often be passed on to the children they tea</w:t>
      </w:r>
      <w:r w:rsidR="00254957">
        <w:rPr>
          <w:rFonts w:ascii="Arial" w:hAnsi="Arial" w:cs="Arial"/>
          <w:sz w:val="24"/>
          <w:szCs w:val="24"/>
        </w:rPr>
        <w:t>c</w:t>
      </w:r>
      <w:r w:rsidR="00794251">
        <w:rPr>
          <w:rFonts w:ascii="Arial" w:hAnsi="Arial" w:cs="Arial"/>
          <w:sz w:val="24"/>
          <w:szCs w:val="24"/>
        </w:rPr>
        <w:t>h’</w:t>
      </w:r>
      <w:r w:rsidR="00E37CFD">
        <w:rPr>
          <w:rFonts w:ascii="Arial" w:hAnsi="Arial" w:cs="Arial"/>
          <w:sz w:val="24"/>
          <w:szCs w:val="24"/>
        </w:rPr>
        <w:t>.</w:t>
      </w:r>
      <w:r w:rsidR="00F84606">
        <w:rPr>
          <w:rFonts w:ascii="Arial" w:hAnsi="Arial" w:cs="Arial"/>
          <w:sz w:val="24"/>
          <w:szCs w:val="24"/>
        </w:rPr>
        <w:t xml:space="preserve"> </w:t>
      </w:r>
      <w:r w:rsidR="00E37CFD">
        <w:rPr>
          <w:rFonts w:ascii="Arial" w:hAnsi="Arial" w:cs="Arial"/>
          <w:sz w:val="24"/>
          <w:szCs w:val="24"/>
        </w:rPr>
        <w:t>I</w:t>
      </w:r>
      <w:r w:rsidR="00215C84">
        <w:rPr>
          <w:rFonts w:ascii="Arial" w:hAnsi="Arial" w:cs="Arial"/>
          <w:sz w:val="24"/>
          <w:szCs w:val="24"/>
        </w:rPr>
        <w:t xml:space="preserve">t </w:t>
      </w:r>
      <w:r w:rsidR="00E37CFD">
        <w:rPr>
          <w:rFonts w:ascii="Arial" w:hAnsi="Arial" w:cs="Arial"/>
          <w:sz w:val="24"/>
          <w:szCs w:val="24"/>
        </w:rPr>
        <w:t>is, therefore,</w:t>
      </w:r>
      <w:r w:rsidR="00215C84">
        <w:rPr>
          <w:rFonts w:ascii="Arial" w:hAnsi="Arial" w:cs="Arial"/>
          <w:sz w:val="24"/>
          <w:szCs w:val="24"/>
        </w:rPr>
        <w:t xml:space="preserve"> essential</w:t>
      </w:r>
      <w:r w:rsidR="00AD669E">
        <w:rPr>
          <w:rFonts w:ascii="Arial" w:hAnsi="Arial" w:cs="Arial"/>
          <w:sz w:val="24"/>
          <w:szCs w:val="24"/>
        </w:rPr>
        <w:t xml:space="preserve"> </w:t>
      </w:r>
      <w:r w:rsidR="00A065C1">
        <w:rPr>
          <w:rFonts w:ascii="Arial" w:hAnsi="Arial" w:cs="Arial"/>
          <w:sz w:val="24"/>
          <w:szCs w:val="24"/>
        </w:rPr>
        <w:t>for</w:t>
      </w:r>
      <w:r w:rsidR="00AD669E">
        <w:rPr>
          <w:rFonts w:ascii="Arial" w:hAnsi="Arial" w:cs="Arial"/>
          <w:sz w:val="24"/>
          <w:szCs w:val="24"/>
        </w:rPr>
        <w:t xml:space="preserve"> educators</w:t>
      </w:r>
      <w:r w:rsidR="00A065C1">
        <w:rPr>
          <w:rFonts w:ascii="Arial" w:hAnsi="Arial" w:cs="Arial"/>
          <w:sz w:val="24"/>
          <w:szCs w:val="24"/>
        </w:rPr>
        <w:t xml:space="preserve"> to </w:t>
      </w:r>
      <w:r w:rsidR="00E17892">
        <w:rPr>
          <w:rFonts w:ascii="Arial" w:hAnsi="Arial" w:cs="Arial"/>
          <w:sz w:val="24"/>
          <w:szCs w:val="24"/>
        </w:rPr>
        <w:t>eliminate</w:t>
      </w:r>
      <w:r w:rsidR="00F67952">
        <w:rPr>
          <w:rFonts w:ascii="Arial" w:hAnsi="Arial" w:cs="Arial"/>
          <w:sz w:val="24"/>
          <w:szCs w:val="24"/>
        </w:rPr>
        <w:t xml:space="preserve"> their own</w:t>
      </w:r>
      <w:r w:rsidR="00406580">
        <w:rPr>
          <w:rFonts w:ascii="Arial" w:hAnsi="Arial" w:cs="Arial"/>
          <w:sz w:val="24"/>
          <w:szCs w:val="24"/>
        </w:rPr>
        <w:t xml:space="preserve"> </w:t>
      </w:r>
      <w:r w:rsidR="005861C5">
        <w:rPr>
          <w:rFonts w:ascii="Arial" w:hAnsi="Arial" w:cs="Arial"/>
          <w:sz w:val="24"/>
          <w:szCs w:val="24"/>
        </w:rPr>
        <w:t xml:space="preserve">mathematic </w:t>
      </w:r>
      <w:r w:rsidR="00406580">
        <w:rPr>
          <w:rFonts w:ascii="Arial" w:hAnsi="Arial" w:cs="Arial"/>
          <w:sz w:val="24"/>
          <w:szCs w:val="24"/>
        </w:rPr>
        <w:t>anxieties</w:t>
      </w:r>
      <w:r w:rsidR="00F67952">
        <w:rPr>
          <w:rFonts w:ascii="Arial" w:hAnsi="Arial" w:cs="Arial"/>
          <w:sz w:val="24"/>
          <w:szCs w:val="24"/>
        </w:rPr>
        <w:t xml:space="preserve"> in order</w:t>
      </w:r>
      <w:r w:rsidR="00944301">
        <w:rPr>
          <w:rFonts w:ascii="Arial" w:hAnsi="Arial" w:cs="Arial"/>
          <w:sz w:val="24"/>
          <w:szCs w:val="24"/>
        </w:rPr>
        <w:t xml:space="preserve"> to</w:t>
      </w:r>
      <w:r w:rsidR="00036E10">
        <w:rPr>
          <w:rFonts w:ascii="Arial" w:hAnsi="Arial" w:cs="Arial"/>
          <w:sz w:val="24"/>
          <w:szCs w:val="24"/>
        </w:rPr>
        <w:t xml:space="preserve"> </w:t>
      </w:r>
      <w:r w:rsidR="00E37CFD">
        <w:rPr>
          <w:rFonts w:ascii="Arial" w:hAnsi="Arial" w:cs="Arial"/>
          <w:sz w:val="24"/>
          <w:szCs w:val="24"/>
        </w:rPr>
        <w:t>alleviate</w:t>
      </w:r>
      <w:r w:rsidR="00C20F4B">
        <w:rPr>
          <w:rFonts w:ascii="Arial" w:hAnsi="Arial" w:cs="Arial"/>
          <w:sz w:val="24"/>
          <w:szCs w:val="24"/>
        </w:rPr>
        <w:t xml:space="preserve"> children</w:t>
      </w:r>
      <w:r w:rsidR="00312C1D">
        <w:rPr>
          <w:rFonts w:ascii="Arial" w:hAnsi="Arial" w:cs="Arial"/>
          <w:sz w:val="24"/>
          <w:szCs w:val="24"/>
        </w:rPr>
        <w:t>’s anxieties</w:t>
      </w:r>
      <w:r w:rsidR="0039225B">
        <w:rPr>
          <w:rFonts w:ascii="Arial" w:hAnsi="Arial" w:cs="Arial"/>
          <w:sz w:val="24"/>
          <w:szCs w:val="24"/>
        </w:rPr>
        <w:t xml:space="preserve"> and </w:t>
      </w:r>
      <w:r w:rsidR="00735691">
        <w:rPr>
          <w:rFonts w:ascii="Arial" w:hAnsi="Arial" w:cs="Arial"/>
          <w:sz w:val="24"/>
          <w:szCs w:val="24"/>
        </w:rPr>
        <w:t>feelings of failure</w:t>
      </w:r>
      <w:r w:rsidR="00E37CFD">
        <w:rPr>
          <w:rFonts w:ascii="Arial" w:hAnsi="Arial" w:cs="Arial"/>
          <w:sz w:val="24"/>
          <w:szCs w:val="24"/>
        </w:rPr>
        <w:t>.</w:t>
      </w:r>
      <w:r w:rsidR="00E270A2">
        <w:rPr>
          <w:rFonts w:ascii="Arial" w:hAnsi="Arial" w:cs="Arial"/>
          <w:sz w:val="24"/>
          <w:szCs w:val="24"/>
        </w:rPr>
        <w:t xml:space="preserve"> </w:t>
      </w:r>
      <w:r w:rsidR="00E37CFD">
        <w:rPr>
          <w:rFonts w:ascii="Arial" w:hAnsi="Arial" w:cs="Arial"/>
          <w:sz w:val="24"/>
          <w:szCs w:val="24"/>
        </w:rPr>
        <w:t>This</w:t>
      </w:r>
      <w:r w:rsidR="002010F4">
        <w:rPr>
          <w:rFonts w:ascii="Arial" w:hAnsi="Arial" w:cs="Arial"/>
          <w:sz w:val="24"/>
          <w:szCs w:val="24"/>
        </w:rPr>
        <w:t xml:space="preserve"> can help</w:t>
      </w:r>
      <w:r w:rsidR="00AF1EF2">
        <w:rPr>
          <w:rFonts w:ascii="Arial" w:hAnsi="Arial" w:cs="Arial"/>
          <w:sz w:val="24"/>
          <w:szCs w:val="24"/>
        </w:rPr>
        <w:t xml:space="preserve"> to enable</w:t>
      </w:r>
      <w:r w:rsidR="00C61F46">
        <w:rPr>
          <w:rFonts w:ascii="Arial" w:hAnsi="Arial" w:cs="Arial"/>
          <w:sz w:val="24"/>
          <w:szCs w:val="24"/>
        </w:rPr>
        <w:t xml:space="preserve"> children to fulfil their learning potential</w:t>
      </w:r>
      <w:r w:rsidR="00F17A4A">
        <w:rPr>
          <w:rFonts w:ascii="Arial" w:hAnsi="Arial" w:cs="Arial"/>
          <w:sz w:val="24"/>
          <w:szCs w:val="24"/>
        </w:rPr>
        <w:t xml:space="preserve"> a</w:t>
      </w:r>
      <w:r w:rsidR="000F1AA9">
        <w:rPr>
          <w:rFonts w:ascii="Arial" w:hAnsi="Arial" w:cs="Arial"/>
          <w:sz w:val="24"/>
          <w:szCs w:val="24"/>
        </w:rPr>
        <w:t xml:space="preserve">ccording to Maslow’s </w:t>
      </w:r>
      <w:r w:rsidR="00BF7EF4">
        <w:rPr>
          <w:rFonts w:ascii="Arial" w:hAnsi="Arial" w:cs="Arial"/>
          <w:sz w:val="24"/>
          <w:szCs w:val="24"/>
        </w:rPr>
        <w:t xml:space="preserve">Hierarchy of Needs (1943) </w:t>
      </w:r>
      <w:r w:rsidR="00FE2A8B">
        <w:rPr>
          <w:rFonts w:ascii="Arial" w:hAnsi="Arial" w:cs="Arial"/>
          <w:sz w:val="24"/>
          <w:szCs w:val="24"/>
        </w:rPr>
        <w:t>whereby</w:t>
      </w:r>
      <w:r w:rsidR="006C2C9A">
        <w:rPr>
          <w:rFonts w:ascii="Arial" w:hAnsi="Arial" w:cs="Arial"/>
          <w:sz w:val="24"/>
          <w:szCs w:val="24"/>
        </w:rPr>
        <w:t xml:space="preserve"> ‘a student </w:t>
      </w:r>
      <w:r w:rsidR="00536204">
        <w:rPr>
          <w:rFonts w:ascii="Arial" w:hAnsi="Arial" w:cs="Arial"/>
          <w:sz w:val="24"/>
          <w:szCs w:val="24"/>
        </w:rPr>
        <w:t>who has developed a high level of self-esteem</w:t>
      </w:r>
      <w:r w:rsidR="002F4FEC">
        <w:rPr>
          <w:rFonts w:ascii="Arial" w:hAnsi="Arial" w:cs="Arial"/>
          <w:sz w:val="24"/>
          <w:szCs w:val="24"/>
        </w:rPr>
        <w:t xml:space="preserve"> is</w:t>
      </w:r>
      <w:r w:rsidR="001C0C35">
        <w:rPr>
          <w:rFonts w:ascii="Arial" w:hAnsi="Arial" w:cs="Arial"/>
          <w:sz w:val="24"/>
          <w:szCs w:val="24"/>
        </w:rPr>
        <w:t xml:space="preserve"> </w:t>
      </w:r>
      <w:r w:rsidR="00B108FF">
        <w:rPr>
          <w:rFonts w:ascii="Arial" w:hAnsi="Arial" w:cs="Arial"/>
          <w:sz w:val="24"/>
          <w:szCs w:val="24"/>
        </w:rPr>
        <w:t>most likely to</w:t>
      </w:r>
      <w:r w:rsidR="00395DB7">
        <w:rPr>
          <w:rFonts w:ascii="Arial" w:hAnsi="Arial" w:cs="Arial"/>
          <w:sz w:val="24"/>
          <w:szCs w:val="24"/>
        </w:rPr>
        <w:t>…maximise their potential</w:t>
      </w:r>
      <w:r w:rsidR="00A660D1">
        <w:rPr>
          <w:rFonts w:ascii="Arial" w:hAnsi="Arial" w:cs="Arial"/>
          <w:sz w:val="24"/>
          <w:szCs w:val="24"/>
        </w:rPr>
        <w:t>’ (Aubrey and Riley, 2019, p.</w:t>
      </w:r>
      <w:r w:rsidR="00420009">
        <w:rPr>
          <w:rFonts w:ascii="Arial" w:hAnsi="Arial" w:cs="Arial"/>
          <w:sz w:val="24"/>
          <w:szCs w:val="24"/>
        </w:rPr>
        <w:t>15)</w:t>
      </w:r>
      <w:r w:rsidR="00F27E5C">
        <w:rPr>
          <w:rFonts w:ascii="Arial" w:hAnsi="Arial" w:cs="Arial"/>
          <w:sz w:val="24"/>
          <w:szCs w:val="24"/>
        </w:rPr>
        <w:t>.</w:t>
      </w:r>
      <w:r w:rsidR="00744F7E">
        <w:rPr>
          <w:rFonts w:ascii="Arial" w:hAnsi="Arial" w:cs="Arial"/>
          <w:sz w:val="24"/>
          <w:szCs w:val="24"/>
        </w:rPr>
        <w:t xml:space="preserve"> Notably,</w:t>
      </w:r>
      <w:r w:rsidR="00EE37A2">
        <w:rPr>
          <w:rFonts w:ascii="Arial" w:hAnsi="Arial" w:cs="Arial"/>
          <w:sz w:val="24"/>
          <w:szCs w:val="24"/>
        </w:rPr>
        <w:t xml:space="preserve"> </w:t>
      </w:r>
      <w:r w:rsidR="00987E61">
        <w:rPr>
          <w:rFonts w:ascii="Arial" w:hAnsi="Arial" w:cs="Arial"/>
          <w:sz w:val="24"/>
          <w:szCs w:val="24"/>
        </w:rPr>
        <w:t>Fielder (</w:t>
      </w:r>
      <w:r w:rsidR="00C81BA2">
        <w:rPr>
          <w:rFonts w:ascii="Arial" w:hAnsi="Arial" w:cs="Arial"/>
          <w:sz w:val="24"/>
          <w:szCs w:val="24"/>
        </w:rPr>
        <w:t>2007</w:t>
      </w:r>
      <w:r w:rsidR="00ED51C7">
        <w:rPr>
          <w:rFonts w:ascii="Arial" w:hAnsi="Arial" w:cs="Arial"/>
          <w:sz w:val="24"/>
          <w:szCs w:val="24"/>
        </w:rPr>
        <w:t>, p. 1</w:t>
      </w:r>
      <w:r w:rsidR="00C81BA2">
        <w:rPr>
          <w:rFonts w:ascii="Arial" w:hAnsi="Arial" w:cs="Arial"/>
          <w:sz w:val="24"/>
          <w:szCs w:val="24"/>
        </w:rPr>
        <w:t>)</w:t>
      </w:r>
      <w:r w:rsidR="00DB6C67">
        <w:rPr>
          <w:rFonts w:ascii="Arial" w:hAnsi="Arial" w:cs="Arial"/>
          <w:sz w:val="24"/>
          <w:szCs w:val="24"/>
        </w:rPr>
        <w:t xml:space="preserve"> reveals that</w:t>
      </w:r>
      <w:r w:rsidR="00DA64C8">
        <w:rPr>
          <w:rFonts w:ascii="Arial" w:hAnsi="Arial" w:cs="Arial"/>
          <w:sz w:val="24"/>
          <w:szCs w:val="24"/>
        </w:rPr>
        <w:t xml:space="preserve"> </w:t>
      </w:r>
      <w:r w:rsidR="00B34F3E">
        <w:rPr>
          <w:rFonts w:ascii="Arial" w:hAnsi="Arial" w:cs="Arial"/>
          <w:sz w:val="24"/>
          <w:szCs w:val="24"/>
        </w:rPr>
        <w:t xml:space="preserve"> ‘Around 20 per cent of children leave primary school</w:t>
      </w:r>
      <w:r w:rsidR="00EA0EFA">
        <w:rPr>
          <w:rFonts w:ascii="Arial" w:hAnsi="Arial" w:cs="Arial"/>
          <w:sz w:val="24"/>
          <w:szCs w:val="24"/>
        </w:rPr>
        <w:t xml:space="preserve"> each year without reaching </w:t>
      </w:r>
      <w:r w:rsidR="00910F00">
        <w:rPr>
          <w:rFonts w:ascii="Arial" w:hAnsi="Arial" w:cs="Arial"/>
          <w:sz w:val="24"/>
          <w:szCs w:val="24"/>
        </w:rPr>
        <w:t>the minimum expected level</w:t>
      </w:r>
      <w:r w:rsidR="00A93645">
        <w:rPr>
          <w:rFonts w:ascii="Arial" w:hAnsi="Arial" w:cs="Arial"/>
          <w:sz w:val="24"/>
          <w:szCs w:val="24"/>
        </w:rPr>
        <w:t xml:space="preserve"> of attainment for </w:t>
      </w:r>
      <w:r w:rsidR="00884704">
        <w:rPr>
          <w:rFonts w:ascii="Arial" w:hAnsi="Arial" w:cs="Arial"/>
          <w:sz w:val="24"/>
          <w:szCs w:val="24"/>
        </w:rPr>
        <w:t>11-year</w:t>
      </w:r>
      <w:r w:rsidR="00A93645">
        <w:rPr>
          <w:rFonts w:ascii="Arial" w:hAnsi="Arial" w:cs="Arial"/>
          <w:sz w:val="24"/>
          <w:szCs w:val="24"/>
        </w:rPr>
        <w:t xml:space="preserve"> old</w:t>
      </w:r>
      <w:r w:rsidR="00245F2A">
        <w:rPr>
          <w:rFonts w:ascii="Arial" w:hAnsi="Arial" w:cs="Arial"/>
          <w:sz w:val="24"/>
          <w:szCs w:val="24"/>
        </w:rPr>
        <w:t>s’</w:t>
      </w:r>
      <w:r w:rsidR="00AD6441">
        <w:rPr>
          <w:rFonts w:ascii="Arial" w:hAnsi="Arial" w:cs="Arial"/>
          <w:sz w:val="24"/>
          <w:szCs w:val="24"/>
        </w:rPr>
        <w:t xml:space="preserve"> and consequently asserts that</w:t>
      </w:r>
      <w:r w:rsidR="002A35B0">
        <w:rPr>
          <w:rFonts w:ascii="Arial" w:hAnsi="Arial" w:cs="Arial"/>
          <w:sz w:val="24"/>
          <w:szCs w:val="24"/>
        </w:rPr>
        <w:t xml:space="preserve"> </w:t>
      </w:r>
      <w:r w:rsidR="00661CE2">
        <w:rPr>
          <w:rFonts w:ascii="Arial" w:hAnsi="Arial" w:cs="Arial"/>
          <w:sz w:val="24"/>
          <w:szCs w:val="24"/>
        </w:rPr>
        <w:t>‘</w:t>
      </w:r>
      <w:r w:rsidR="00B16E46">
        <w:rPr>
          <w:rFonts w:ascii="Arial" w:hAnsi="Arial" w:cs="Arial"/>
          <w:sz w:val="24"/>
          <w:szCs w:val="24"/>
        </w:rPr>
        <w:t>an educator</w:t>
      </w:r>
      <w:r w:rsidR="00245917">
        <w:rPr>
          <w:rFonts w:ascii="Arial" w:hAnsi="Arial" w:cs="Arial"/>
          <w:sz w:val="24"/>
          <w:szCs w:val="24"/>
        </w:rPr>
        <w:t>’s</w:t>
      </w:r>
      <w:r w:rsidR="00CF2B50">
        <w:rPr>
          <w:rFonts w:ascii="Arial" w:hAnsi="Arial" w:cs="Arial"/>
          <w:sz w:val="24"/>
          <w:szCs w:val="24"/>
        </w:rPr>
        <w:t xml:space="preserve"> </w:t>
      </w:r>
      <w:r w:rsidR="00245917">
        <w:rPr>
          <w:rFonts w:ascii="Arial" w:hAnsi="Arial" w:cs="Arial"/>
          <w:sz w:val="24"/>
          <w:szCs w:val="24"/>
        </w:rPr>
        <w:t>role</w:t>
      </w:r>
      <w:r w:rsidR="00D97E88">
        <w:rPr>
          <w:rFonts w:ascii="Arial" w:hAnsi="Arial" w:cs="Arial"/>
          <w:sz w:val="24"/>
          <w:szCs w:val="24"/>
        </w:rPr>
        <w:t xml:space="preserve"> will be to encourage children to view</w:t>
      </w:r>
      <w:r w:rsidR="00A40299">
        <w:rPr>
          <w:rFonts w:ascii="Arial" w:hAnsi="Arial" w:cs="Arial"/>
          <w:sz w:val="24"/>
          <w:szCs w:val="24"/>
        </w:rPr>
        <w:t xml:space="preserve"> mathematics positively’</w:t>
      </w:r>
      <w:r w:rsidR="0096760A">
        <w:rPr>
          <w:rFonts w:ascii="Arial" w:hAnsi="Arial" w:cs="Arial"/>
          <w:sz w:val="24"/>
          <w:szCs w:val="24"/>
        </w:rPr>
        <w:t xml:space="preserve">. </w:t>
      </w:r>
      <w:r w:rsidR="008A6F35">
        <w:rPr>
          <w:rFonts w:ascii="Arial" w:hAnsi="Arial" w:cs="Arial"/>
          <w:sz w:val="24"/>
          <w:szCs w:val="24"/>
        </w:rPr>
        <w:t>Frederickson and Cline</w:t>
      </w:r>
      <w:r w:rsidR="0021385F">
        <w:rPr>
          <w:rFonts w:ascii="Arial" w:hAnsi="Arial" w:cs="Arial"/>
          <w:sz w:val="24"/>
          <w:szCs w:val="24"/>
        </w:rPr>
        <w:t xml:space="preserve"> (2015, p.</w:t>
      </w:r>
      <w:r w:rsidR="0032446E">
        <w:rPr>
          <w:rFonts w:ascii="Arial" w:hAnsi="Arial" w:cs="Arial"/>
          <w:sz w:val="24"/>
          <w:szCs w:val="24"/>
        </w:rPr>
        <w:t xml:space="preserve"> </w:t>
      </w:r>
      <w:r w:rsidR="0021385F">
        <w:rPr>
          <w:rFonts w:ascii="Arial" w:hAnsi="Arial" w:cs="Arial"/>
          <w:sz w:val="24"/>
          <w:szCs w:val="24"/>
        </w:rPr>
        <w:t>398) reveal that t</w:t>
      </w:r>
      <w:r w:rsidR="00DF4838">
        <w:rPr>
          <w:rFonts w:ascii="Arial" w:hAnsi="Arial" w:cs="Arial"/>
          <w:sz w:val="24"/>
          <w:szCs w:val="24"/>
        </w:rPr>
        <w:t>he importance of</w:t>
      </w:r>
      <w:r w:rsidR="000E4330">
        <w:rPr>
          <w:rFonts w:ascii="Arial" w:hAnsi="Arial" w:cs="Arial"/>
          <w:sz w:val="24"/>
          <w:szCs w:val="24"/>
        </w:rPr>
        <w:t xml:space="preserve"> </w:t>
      </w:r>
      <w:r w:rsidR="00DF4838">
        <w:rPr>
          <w:rFonts w:ascii="Arial" w:hAnsi="Arial" w:cs="Arial"/>
          <w:sz w:val="24"/>
          <w:szCs w:val="24"/>
        </w:rPr>
        <w:t xml:space="preserve"> mathematics</w:t>
      </w:r>
      <w:r w:rsidR="00791378">
        <w:rPr>
          <w:rFonts w:ascii="Arial" w:hAnsi="Arial" w:cs="Arial"/>
          <w:sz w:val="24"/>
          <w:szCs w:val="24"/>
        </w:rPr>
        <w:t xml:space="preserve"> lies not</w:t>
      </w:r>
      <w:r w:rsidR="000E3464">
        <w:rPr>
          <w:rFonts w:ascii="Arial" w:hAnsi="Arial" w:cs="Arial"/>
          <w:sz w:val="24"/>
          <w:szCs w:val="24"/>
        </w:rPr>
        <w:t xml:space="preserve"> only</w:t>
      </w:r>
      <w:r w:rsidR="00791378">
        <w:rPr>
          <w:rFonts w:ascii="Arial" w:hAnsi="Arial" w:cs="Arial"/>
          <w:sz w:val="24"/>
          <w:szCs w:val="24"/>
        </w:rPr>
        <w:t xml:space="preserve"> in an educational setting but </w:t>
      </w:r>
      <w:r w:rsidR="009236DA">
        <w:rPr>
          <w:rFonts w:ascii="Arial" w:hAnsi="Arial" w:cs="Arial"/>
          <w:sz w:val="24"/>
          <w:szCs w:val="24"/>
        </w:rPr>
        <w:t>‘it is essential</w:t>
      </w:r>
      <w:r w:rsidR="009229C4">
        <w:rPr>
          <w:rFonts w:ascii="Arial" w:hAnsi="Arial" w:cs="Arial"/>
          <w:sz w:val="24"/>
          <w:szCs w:val="24"/>
        </w:rPr>
        <w:t xml:space="preserve"> to everyday life, critical to science,</w:t>
      </w:r>
      <w:r w:rsidR="00267707">
        <w:rPr>
          <w:rFonts w:ascii="Arial" w:hAnsi="Arial" w:cs="Arial"/>
          <w:sz w:val="24"/>
          <w:szCs w:val="24"/>
        </w:rPr>
        <w:t xml:space="preserve"> technology and engineering</w:t>
      </w:r>
      <w:r w:rsidR="00FD01C6">
        <w:rPr>
          <w:rFonts w:ascii="Arial" w:hAnsi="Arial" w:cs="Arial"/>
          <w:sz w:val="24"/>
          <w:szCs w:val="24"/>
        </w:rPr>
        <w:t xml:space="preserve"> and necessary for financial literacy</w:t>
      </w:r>
      <w:r w:rsidR="001C62B1">
        <w:rPr>
          <w:rFonts w:ascii="Arial" w:hAnsi="Arial" w:cs="Arial"/>
          <w:sz w:val="24"/>
          <w:szCs w:val="24"/>
        </w:rPr>
        <w:t xml:space="preserve"> and most forms of employment’</w:t>
      </w:r>
      <w:r w:rsidR="0021385F">
        <w:rPr>
          <w:rFonts w:ascii="Arial" w:hAnsi="Arial" w:cs="Arial"/>
          <w:sz w:val="24"/>
          <w:szCs w:val="24"/>
        </w:rPr>
        <w:t>.</w:t>
      </w:r>
      <w:r w:rsidR="00791378">
        <w:rPr>
          <w:rFonts w:ascii="Arial" w:hAnsi="Arial" w:cs="Arial"/>
          <w:sz w:val="24"/>
          <w:szCs w:val="24"/>
        </w:rPr>
        <w:t xml:space="preserve"> </w:t>
      </w:r>
      <w:r w:rsidR="00A6753E">
        <w:rPr>
          <w:rFonts w:ascii="Arial" w:hAnsi="Arial" w:cs="Arial"/>
          <w:sz w:val="24"/>
          <w:szCs w:val="24"/>
        </w:rPr>
        <w:t>Pound</w:t>
      </w:r>
      <w:r w:rsidR="005A6201">
        <w:rPr>
          <w:rFonts w:ascii="Arial" w:hAnsi="Arial" w:cs="Arial"/>
          <w:sz w:val="24"/>
          <w:szCs w:val="24"/>
        </w:rPr>
        <w:t xml:space="preserve"> et al. (200</w:t>
      </w:r>
      <w:r w:rsidR="009D2940">
        <w:rPr>
          <w:rFonts w:ascii="Arial" w:hAnsi="Arial" w:cs="Arial"/>
          <w:sz w:val="24"/>
          <w:szCs w:val="24"/>
        </w:rPr>
        <w:t>6</w:t>
      </w:r>
      <w:r w:rsidR="005A6201">
        <w:rPr>
          <w:rFonts w:ascii="Arial" w:hAnsi="Arial" w:cs="Arial"/>
          <w:sz w:val="24"/>
          <w:szCs w:val="24"/>
        </w:rPr>
        <w:t>, p.</w:t>
      </w:r>
      <w:r w:rsidR="006B65F1">
        <w:rPr>
          <w:rFonts w:ascii="Arial" w:hAnsi="Arial" w:cs="Arial"/>
          <w:sz w:val="24"/>
          <w:szCs w:val="24"/>
        </w:rPr>
        <w:t xml:space="preserve"> </w:t>
      </w:r>
      <w:r w:rsidR="00F8286D">
        <w:rPr>
          <w:rFonts w:ascii="Arial" w:hAnsi="Arial" w:cs="Arial"/>
          <w:sz w:val="24"/>
          <w:szCs w:val="24"/>
        </w:rPr>
        <w:t>5,</w:t>
      </w:r>
      <w:r w:rsidR="006B65F1">
        <w:rPr>
          <w:rFonts w:ascii="Arial" w:hAnsi="Arial" w:cs="Arial"/>
          <w:sz w:val="24"/>
          <w:szCs w:val="24"/>
        </w:rPr>
        <w:t>19</w:t>
      </w:r>
      <w:r w:rsidR="00F8286D">
        <w:rPr>
          <w:rFonts w:ascii="Arial" w:hAnsi="Arial" w:cs="Arial"/>
          <w:sz w:val="24"/>
          <w:szCs w:val="24"/>
        </w:rPr>
        <w:t>)</w:t>
      </w:r>
      <w:r w:rsidR="00335510">
        <w:rPr>
          <w:rFonts w:ascii="Arial" w:hAnsi="Arial" w:cs="Arial"/>
          <w:sz w:val="24"/>
          <w:szCs w:val="24"/>
        </w:rPr>
        <w:t xml:space="preserve"> concur that ‘mathematics is everywhere</w:t>
      </w:r>
      <w:r w:rsidR="00D371B1">
        <w:rPr>
          <w:rFonts w:ascii="Arial" w:hAnsi="Arial" w:cs="Arial"/>
          <w:sz w:val="24"/>
          <w:szCs w:val="24"/>
        </w:rPr>
        <w:t xml:space="preserve"> - </w:t>
      </w:r>
      <w:r w:rsidR="0034300A">
        <w:rPr>
          <w:rFonts w:ascii="Arial" w:hAnsi="Arial" w:cs="Arial"/>
          <w:sz w:val="24"/>
          <w:szCs w:val="24"/>
        </w:rPr>
        <w:t xml:space="preserve">not </w:t>
      </w:r>
      <w:r w:rsidR="007B5650">
        <w:rPr>
          <w:rFonts w:ascii="Arial" w:hAnsi="Arial" w:cs="Arial"/>
          <w:sz w:val="24"/>
          <w:szCs w:val="24"/>
        </w:rPr>
        <w:t>ju</w:t>
      </w:r>
      <w:r w:rsidR="0034300A">
        <w:rPr>
          <w:rFonts w:ascii="Arial" w:hAnsi="Arial" w:cs="Arial"/>
          <w:sz w:val="24"/>
          <w:szCs w:val="24"/>
        </w:rPr>
        <w:t>st in the mathematic</w:t>
      </w:r>
      <w:r w:rsidR="007B5650">
        <w:rPr>
          <w:rFonts w:ascii="Arial" w:hAnsi="Arial" w:cs="Arial"/>
          <w:sz w:val="24"/>
          <w:szCs w:val="24"/>
        </w:rPr>
        <w:t>s lesson’</w:t>
      </w:r>
      <w:r w:rsidR="004250FA">
        <w:rPr>
          <w:rFonts w:ascii="Arial" w:hAnsi="Arial" w:cs="Arial"/>
          <w:sz w:val="24"/>
          <w:szCs w:val="24"/>
        </w:rPr>
        <w:t xml:space="preserve"> and offer e</w:t>
      </w:r>
      <w:r w:rsidR="00125968">
        <w:rPr>
          <w:rFonts w:ascii="Arial" w:hAnsi="Arial" w:cs="Arial"/>
          <w:sz w:val="24"/>
          <w:szCs w:val="24"/>
        </w:rPr>
        <w:t>xemplars</w:t>
      </w:r>
      <w:r w:rsidR="00537426">
        <w:rPr>
          <w:rFonts w:ascii="Arial" w:hAnsi="Arial" w:cs="Arial"/>
          <w:sz w:val="24"/>
          <w:szCs w:val="24"/>
        </w:rPr>
        <w:t xml:space="preserve"> of mathematical </w:t>
      </w:r>
      <w:r w:rsidR="00797F73">
        <w:rPr>
          <w:rFonts w:ascii="Arial" w:hAnsi="Arial" w:cs="Arial"/>
          <w:sz w:val="24"/>
          <w:szCs w:val="24"/>
        </w:rPr>
        <w:t>daily tasks</w:t>
      </w:r>
      <w:r w:rsidR="007B5650">
        <w:rPr>
          <w:rFonts w:ascii="Arial" w:hAnsi="Arial" w:cs="Arial"/>
          <w:sz w:val="24"/>
          <w:szCs w:val="24"/>
        </w:rPr>
        <w:t xml:space="preserve"> which</w:t>
      </w:r>
      <w:r w:rsidR="00F712CF">
        <w:rPr>
          <w:rFonts w:ascii="Arial" w:hAnsi="Arial" w:cs="Arial"/>
          <w:sz w:val="24"/>
          <w:szCs w:val="24"/>
        </w:rPr>
        <w:t xml:space="preserve"> can</w:t>
      </w:r>
      <w:r w:rsidR="00797F73">
        <w:rPr>
          <w:rFonts w:ascii="Arial" w:hAnsi="Arial" w:cs="Arial"/>
          <w:sz w:val="24"/>
          <w:szCs w:val="24"/>
        </w:rPr>
        <w:t xml:space="preserve"> include</w:t>
      </w:r>
      <w:r w:rsidR="00336698">
        <w:rPr>
          <w:rFonts w:ascii="Arial" w:hAnsi="Arial" w:cs="Arial"/>
          <w:sz w:val="24"/>
          <w:szCs w:val="24"/>
        </w:rPr>
        <w:t>;</w:t>
      </w:r>
      <w:r w:rsidR="00561CBC">
        <w:rPr>
          <w:rFonts w:ascii="Arial" w:hAnsi="Arial" w:cs="Arial"/>
          <w:sz w:val="24"/>
          <w:szCs w:val="24"/>
        </w:rPr>
        <w:t xml:space="preserve"> </w:t>
      </w:r>
      <w:r w:rsidR="00D0093F">
        <w:rPr>
          <w:rFonts w:ascii="Arial" w:hAnsi="Arial" w:cs="Arial"/>
          <w:sz w:val="24"/>
          <w:szCs w:val="24"/>
        </w:rPr>
        <w:t xml:space="preserve">using time to </w:t>
      </w:r>
      <w:r w:rsidR="00C92BBE">
        <w:rPr>
          <w:rFonts w:ascii="Arial" w:hAnsi="Arial" w:cs="Arial"/>
          <w:sz w:val="24"/>
          <w:szCs w:val="24"/>
        </w:rPr>
        <w:t>calculat</w:t>
      </w:r>
      <w:r w:rsidR="00D0093F">
        <w:rPr>
          <w:rFonts w:ascii="Arial" w:hAnsi="Arial" w:cs="Arial"/>
          <w:sz w:val="24"/>
          <w:szCs w:val="24"/>
        </w:rPr>
        <w:t>e</w:t>
      </w:r>
      <w:r w:rsidR="00FA6679">
        <w:rPr>
          <w:rFonts w:ascii="Arial" w:hAnsi="Arial" w:cs="Arial"/>
          <w:sz w:val="24"/>
          <w:szCs w:val="24"/>
        </w:rPr>
        <w:t xml:space="preserve"> how long a journey may take</w:t>
      </w:r>
      <w:r w:rsidR="00D0093F">
        <w:rPr>
          <w:rFonts w:ascii="Arial" w:hAnsi="Arial" w:cs="Arial"/>
          <w:sz w:val="24"/>
          <w:szCs w:val="24"/>
        </w:rPr>
        <w:t xml:space="preserve"> or </w:t>
      </w:r>
      <w:r w:rsidR="00A05FE3">
        <w:rPr>
          <w:rFonts w:ascii="Arial" w:hAnsi="Arial" w:cs="Arial"/>
          <w:sz w:val="24"/>
          <w:szCs w:val="24"/>
        </w:rPr>
        <w:t xml:space="preserve">when to get </w:t>
      </w:r>
      <w:r w:rsidR="00B26451">
        <w:rPr>
          <w:rFonts w:ascii="Arial" w:hAnsi="Arial" w:cs="Arial"/>
          <w:sz w:val="24"/>
          <w:szCs w:val="24"/>
        </w:rPr>
        <w:t>ready for school</w:t>
      </w:r>
      <w:r w:rsidR="00715C1D">
        <w:rPr>
          <w:rFonts w:ascii="Arial" w:hAnsi="Arial" w:cs="Arial"/>
          <w:sz w:val="24"/>
          <w:szCs w:val="24"/>
        </w:rPr>
        <w:t>,</w:t>
      </w:r>
      <w:r w:rsidR="001D1E29">
        <w:rPr>
          <w:rFonts w:ascii="Arial" w:hAnsi="Arial" w:cs="Arial"/>
          <w:sz w:val="24"/>
          <w:szCs w:val="24"/>
        </w:rPr>
        <w:t xml:space="preserve"> </w:t>
      </w:r>
      <w:r w:rsidR="00715C1D">
        <w:rPr>
          <w:rFonts w:ascii="Arial" w:hAnsi="Arial" w:cs="Arial"/>
          <w:sz w:val="24"/>
          <w:szCs w:val="24"/>
        </w:rPr>
        <w:t>u</w:t>
      </w:r>
      <w:r w:rsidR="005B2006">
        <w:rPr>
          <w:rFonts w:ascii="Arial" w:hAnsi="Arial" w:cs="Arial"/>
          <w:sz w:val="24"/>
          <w:szCs w:val="24"/>
        </w:rPr>
        <w:t>sing financial literacy for s</w:t>
      </w:r>
      <w:r w:rsidR="00EE26E3">
        <w:rPr>
          <w:rFonts w:ascii="Arial" w:hAnsi="Arial" w:cs="Arial"/>
          <w:sz w:val="24"/>
          <w:szCs w:val="24"/>
        </w:rPr>
        <w:t>hopping tasks</w:t>
      </w:r>
      <w:r w:rsidR="00C81B29">
        <w:rPr>
          <w:rFonts w:ascii="Arial" w:hAnsi="Arial" w:cs="Arial"/>
          <w:sz w:val="24"/>
          <w:szCs w:val="24"/>
        </w:rPr>
        <w:t xml:space="preserve"> that require</w:t>
      </w:r>
      <w:r w:rsidR="00E35CD4">
        <w:rPr>
          <w:rFonts w:ascii="Arial" w:hAnsi="Arial" w:cs="Arial"/>
          <w:sz w:val="24"/>
          <w:szCs w:val="24"/>
        </w:rPr>
        <w:t xml:space="preserve"> cost</w:t>
      </w:r>
      <w:r w:rsidR="00EA23AD">
        <w:rPr>
          <w:rFonts w:ascii="Arial" w:hAnsi="Arial" w:cs="Arial"/>
          <w:sz w:val="24"/>
          <w:szCs w:val="24"/>
        </w:rPr>
        <w:t>ing</w:t>
      </w:r>
      <w:r w:rsidR="00FB7F24">
        <w:rPr>
          <w:rFonts w:ascii="Arial" w:hAnsi="Arial" w:cs="Arial"/>
          <w:sz w:val="24"/>
          <w:szCs w:val="24"/>
        </w:rPr>
        <w:t>…’</w:t>
      </w:r>
      <w:r w:rsidR="001D1E29">
        <w:rPr>
          <w:rFonts w:ascii="Arial" w:hAnsi="Arial" w:cs="Arial"/>
          <w:sz w:val="24"/>
          <w:szCs w:val="24"/>
        </w:rPr>
        <w:t xml:space="preserve"> or</w:t>
      </w:r>
      <w:r w:rsidR="007762CD">
        <w:rPr>
          <w:rFonts w:ascii="Arial" w:hAnsi="Arial" w:cs="Arial"/>
          <w:sz w:val="24"/>
          <w:szCs w:val="24"/>
        </w:rPr>
        <w:t xml:space="preserve"> </w:t>
      </w:r>
      <w:r w:rsidR="00CC740A">
        <w:rPr>
          <w:rFonts w:ascii="Arial" w:hAnsi="Arial" w:cs="Arial"/>
          <w:sz w:val="24"/>
          <w:szCs w:val="24"/>
        </w:rPr>
        <w:t xml:space="preserve">‘apparent </w:t>
      </w:r>
      <w:r w:rsidR="008E23CF">
        <w:rPr>
          <w:rFonts w:ascii="Arial" w:hAnsi="Arial" w:cs="Arial"/>
          <w:sz w:val="24"/>
          <w:szCs w:val="24"/>
        </w:rPr>
        <w:t>simpl</w:t>
      </w:r>
      <w:r w:rsidR="00CC740A">
        <w:rPr>
          <w:rFonts w:ascii="Arial" w:hAnsi="Arial" w:cs="Arial"/>
          <w:sz w:val="24"/>
          <w:szCs w:val="24"/>
        </w:rPr>
        <w:t>e</w:t>
      </w:r>
      <w:r w:rsidR="00E50B7D">
        <w:rPr>
          <w:rFonts w:ascii="Arial" w:hAnsi="Arial" w:cs="Arial"/>
          <w:sz w:val="24"/>
          <w:szCs w:val="24"/>
        </w:rPr>
        <w:t xml:space="preserve"> </w:t>
      </w:r>
      <w:r w:rsidR="00CC740A">
        <w:rPr>
          <w:rFonts w:ascii="Arial" w:hAnsi="Arial" w:cs="Arial"/>
          <w:sz w:val="24"/>
          <w:szCs w:val="24"/>
        </w:rPr>
        <w:t>tasks</w:t>
      </w:r>
      <w:r w:rsidR="00D73484">
        <w:rPr>
          <w:rFonts w:ascii="Arial" w:hAnsi="Arial" w:cs="Arial"/>
          <w:sz w:val="24"/>
          <w:szCs w:val="24"/>
        </w:rPr>
        <w:t xml:space="preserve"> like </w:t>
      </w:r>
      <w:r w:rsidR="00E50B7D">
        <w:rPr>
          <w:rFonts w:ascii="Arial" w:hAnsi="Arial" w:cs="Arial"/>
          <w:sz w:val="24"/>
          <w:szCs w:val="24"/>
        </w:rPr>
        <w:t>crossing the road</w:t>
      </w:r>
      <w:r w:rsidR="00D73484">
        <w:rPr>
          <w:rFonts w:ascii="Arial" w:hAnsi="Arial" w:cs="Arial"/>
          <w:sz w:val="24"/>
          <w:szCs w:val="24"/>
        </w:rPr>
        <w:t xml:space="preserve"> require you to gauge the distance</w:t>
      </w:r>
      <w:r w:rsidR="00DD6EE8">
        <w:rPr>
          <w:rFonts w:ascii="Arial" w:hAnsi="Arial" w:cs="Arial"/>
          <w:sz w:val="24"/>
          <w:szCs w:val="24"/>
        </w:rPr>
        <w:t xml:space="preserve"> to be covered</w:t>
      </w:r>
      <w:r w:rsidR="00B1666F">
        <w:rPr>
          <w:rFonts w:ascii="Arial" w:hAnsi="Arial" w:cs="Arial"/>
          <w:sz w:val="24"/>
          <w:szCs w:val="24"/>
        </w:rPr>
        <w:t>…</w:t>
      </w:r>
      <w:r w:rsidR="00D70B09">
        <w:rPr>
          <w:rFonts w:ascii="Arial" w:hAnsi="Arial" w:cs="Arial"/>
          <w:sz w:val="24"/>
          <w:szCs w:val="24"/>
        </w:rPr>
        <w:t>’</w:t>
      </w:r>
      <w:bookmarkStart w:id="0" w:name="_Hlk28340810"/>
      <w:r w:rsidR="00011E96">
        <w:rPr>
          <w:rFonts w:ascii="Arial" w:hAnsi="Arial" w:cs="Arial"/>
          <w:sz w:val="24"/>
          <w:szCs w:val="24"/>
        </w:rPr>
        <w:t>.</w:t>
      </w:r>
      <w:bookmarkEnd w:id="0"/>
      <w:r w:rsidR="00200483">
        <w:rPr>
          <w:rFonts w:ascii="Arial" w:hAnsi="Arial" w:cs="Arial"/>
          <w:sz w:val="24"/>
          <w:szCs w:val="24"/>
        </w:rPr>
        <w:t xml:space="preserve"> </w:t>
      </w:r>
      <w:r w:rsidR="00D1267B">
        <w:rPr>
          <w:rFonts w:ascii="Arial" w:hAnsi="Arial" w:cs="Arial"/>
          <w:sz w:val="24"/>
          <w:szCs w:val="24"/>
        </w:rPr>
        <w:t>Th</w:t>
      </w:r>
      <w:r w:rsidR="00D71DE6">
        <w:rPr>
          <w:rFonts w:ascii="Arial" w:hAnsi="Arial" w:cs="Arial"/>
          <w:sz w:val="24"/>
          <w:szCs w:val="24"/>
        </w:rPr>
        <w:t>is</w:t>
      </w:r>
      <w:r w:rsidR="00D1267B">
        <w:rPr>
          <w:rFonts w:ascii="Arial" w:hAnsi="Arial" w:cs="Arial"/>
          <w:sz w:val="24"/>
          <w:szCs w:val="24"/>
        </w:rPr>
        <w:t xml:space="preserve"> list is not exhaustive</w:t>
      </w:r>
      <w:r w:rsidR="00470FB9">
        <w:rPr>
          <w:rFonts w:ascii="Arial" w:hAnsi="Arial" w:cs="Arial"/>
          <w:sz w:val="24"/>
          <w:szCs w:val="24"/>
        </w:rPr>
        <w:t xml:space="preserve"> as</w:t>
      </w:r>
      <w:r w:rsidR="001D0E44">
        <w:rPr>
          <w:rFonts w:ascii="Arial" w:hAnsi="Arial" w:cs="Arial"/>
          <w:sz w:val="24"/>
          <w:szCs w:val="24"/>
        </w:rPr>
        <w:t xml:space="preserve"> there is a plethora of everyday tasks that require mathematic</w:t>
      </w:r>
      <w:r w:rsidR="009B4C11">
        <w:rPr>
          <w:rFonts w:ascii="Arial" w:hAnsi="Arial" w:cs="Arial"/>
          <w:sz w:val="24"/>
          <w:szCs w:val="24"/>
        </w:rPr>
        <w:t>al</w:t>
      </w:r>
      <w:r w:rsidR="00572506">
        <w:rPr>
          <w:rFonts w:ascii="Arial" w:hAnsi="Arial" w:cs="Arial"/>
          <w:sz w:val="24"/>
          <w:szCs w:val="24"/>
        </w:rPr>
        <w:t xml:space="preserve"> understanding, </w:t>
      </w:r>
      <w:r w:rsidR="009B4C11">
        <w:rPr>
          <w:rFonts w:ascii="Arial" w:hAnsi="Arial" w:cs="Arial"/>
          <w:sz w:val="24"/>
          <w:szCs w:val="24"/>
        </w:rPr>
        <w:t xml:space="preserve">knowledge and </w:t>
      </w:r>
      <w:r w:rsidR="00252831">
        <w:rPr>
          <w:rFonts w:ascii="Arial" w:hAnsi="Arial" w:cs="Arial"/>
          <w:sz w:val="24"/>
          <w:szCs w:val="24"/>
        </w:rPr>
        <w:t>skills.</w:t>
      </w:r>
      <w:r w:rsidR="000A587A">
        <w:rPr>
          <w:rFonts w:ascii="Arial" w:hAnsi="Arial" w:cs="Arial"/>
          <w:sz w:val="24"/>
          <w:szCs w:val="24"/>
        </w:rPr>
        <w:t xml:space="preserve"> </w:t>
      </w:r>
      <w:r w:rsidR="00C348EB">
        <w:rPr>
          <w:rFonts w:ascii="Arial" w:hAnsi="Arial" w:cs="Arial"/>
          <w:sz w:val="24"/>
          <w:szCs w:val="24"/>
        </w:rPr>
        <w:t>It seems apparent that ‘The key to being numerate is applying an understanding of mathematics to real life…’</w:t>
      </w:r>
      <w:r w:rsidR="00287464">
        <w:rPr>
          <w:rFonts w:ascii="Arial" w:hAnsi="Arial" w:cs="Arial"/>
          <w:sz w:val="24"/>
          <w:szCs w:val="24"/>
        </w:rPr>
        <w:t xml:space="preserve"> </w:t>
      </w:r>
      <w:r w:rsidR="00287464">
        <w:rPr>
          <w:rFonts w:ascii="Arial" w:hAnsi="Arial" w:cs="Arial"/>
          <w:sz w:val="24"/>
          <w:szCs w:val="24"/>
        </w:rPr>
        <w:lastRenderedPageBreak/>
        <w:t xml:space="preserve">and is </w:t>
      </w:r>
      <w:r w:rsidR="0009608A">
        <w:rPr>
          <w:rFonts w:ascii="Arial" w:hAnsi="Arial" w:cs="Arial"/>
          <w:sz w:val="24"/>
          <w:szCs w:val="24"/>
        </w:rPr>
        <w:t xml:space="preserve">therefore arguably </w:t>
      </w:r>
      <w:r w:rsidR="007748DD">
        <w:rPr>
          <w:rFonts w:ascii="Arial" w:hAnsi="Arial" w:cs="Arial"/>
          <w:sz w:val="24"/>
          <w:szCs w:val="24"/>
        </w:rPr>
        <w:t>a</w:t>
      </w:r>
      <w:r w:rsidR="007A4431">
        <w:rPr>
          <w:rFonts w:ascii="Arial" w:hAnsi="Arial" w:cs="Arial"/>
          <w:sz w:val="24"/>
          <w:szCs w:val="24"/>
        </w:rPr>
        <w:t xml:space="preserve"> vital</w:t>
      </w:r>
      <w:r w:rsidR="0009608A">
        <w:rPr>
          <w:rFonts w:ascii="Arial" w:hAnsi="Arial" w:cs="Arial"/>
          <w:sz w:val="24"/>
          <w:szCs w:val="24"/>
        </w:rPr>
        <w:t xml:space="preserve"> </w:t>
      </w:r>
      <w:r w:rsidR="00DD6BC2">
        <w:rPr>
          <w:rFonts w:ascii="Arial" w:hAnsi="Arial" w:cs="Arial"/>
          <w:sz w:val="24"/>
          <w:szCs w:val="24"/>
        </w:rPr>
        <w:t>component of</w:t>
      </w:r>
      <w:r w:rsidR="0073615C">
        <w:rPr>
          <w:rFonts w:ascii="Arial" w:hAnsi="Arial" w:cs="Arial"/>
          <w:sz w:val="24"/>
          <w:szCs w:val="24"/>
        </w:rPr>
        <w:t xml:space="preserve"> </w:t>
      </w:r>
      <w:r w:rsidR="00DD6BC2">
        <w:rPr>
          <w:rFonts w:ascii="Arial" w:hAnsi="Arial" w:cs="Arial"/>
          <w:sz w:val="24"/>
          <w:szCs w:val="24"/>
        </w:rPr>
        <w:t xml:space="preserve"> education </w:t>
      </w:r>
      <w:r w:rsidR="007603AB">
        <w:rPr>
          <w:rFonts w:ascii="Arial" w:hAnsi="Arial" w:cs="Arial"/>
          <w:sz w:val="24"/>
          <w:szCs w:val="24"/>
        </w:rPr>
        <w:t xml:space="preserve">that must be </w:t>
      </w:r>
      <w:r w:rsidR="000F09B0">
        <w:rPr>
          <w:rFonts w:ascii="Arial" w:hAnsi="Arial" w:cs="Arial"/>
          <w:sz w:val="24"/>
          <w:szCs w:val="24"/>
        </w:rPr>
        <w:t>all</w:t>
      </w:r>
      <w:r w:rsidR="00735D2A">
        <w:rPr>
          <w:rFonts w:ascii="Arial" w:hAnsi="Arial" w:cs="Arial"/>
          <w:sz w:val="24"/>
          <w:szCs w:val="24"/>
        </w:rPr>
        <w:t>-</w:t>
      </w:r>
      <w:r w:rsidR="000F09B0">
        <w:rPr>
          <w:rFonts w:ascii="Arial" w:hAnsi="Arial" w:cs="Arial"/>
          <w:sz w:val="24"/>
          <w:szCs w:val="24"/>
        </w:rPr>
        <w:t>inclusive</w:t>
      </w:r>
      <w:r w:rsidR="00F67B61">
        <w:rPr>
          <w:rFonts w:ascii="Arial" w:hAnsi="Arial" w:cs="Arial"/>
          <w:sz w:val="24"/>
          <w:szCs w:val="24"/>
        </w:rPr>
        <w:t xml:space="preserve"> </w:t>
      </w:r>
      <w:r w:rsidR="0026055A">
        <w:rPr>
          <w:rFonts w:ascii="Arial" w:hAnsi="Arial" w:cs="Arial"/>
          <w:sz w:val="24"/>
          <w:szCs w:val="24"/>
        </w:rPr>
        <w:t xml:space="preserve">(Fielder, </w:t>
      </w:r>
      <w:r w:rsidR="0064317F">
        <w:rPr>
          <w:rFonts w:ascii="Arial" w:hAnsi="Arial" w:cs="Arial"/>
          <w:sz w:val="24"/>
          <w:szCs w:val="24"/>
        </w:rPr>
        <w:t>2007, p.</w:t>
      </w:r>
      <w:r w:rsidR="0007042D">
        <w:rPr>
          <w:rFonts w:ascii="Arial" w:hAnsi="Arial" w:cs="Arial"/>
          <w:sz w:val="24"/>
          <w:szCs w:val="24"/>
        </w:rPr>
        <w:t>1</w:t>
      </w:r>
      <w:r w:rsidR="004E75B8">
        <w:rPr>
          <w:rFonts w:ascii="Arial" w:hAnsi="Arial" w:cs="Arial"/>
          <w:sz w:val="24"/>
          <w:szCs w:val="24"/>
        </w:rPr>
        <w:t>).</w:t>
      </w:r>
    </w:p>
    <w:p w14:paraId="682F102F" w14:textId="380BC0DF" w:rsidR="005764E7" w:rsidRDefault="00DC381E" w:rsidP="00762224">
      <w:pPr>
        <w:spacing w:line="360" w:lineRule="auto"/>
        <w:jc w:val="both"/>
        <w:rPr>
          <w:rFonts w:ascii="Arial" w:hAnsi="Arial" w:cs="Arial"/>
          <w:sz w:val="24"/>
          <w:szCs w:val="24"/>
        </w:rPr>
      </w:pPr>
      <w:r>
        <w:rPr>
          <w:rFonts w:ascii="Arial" w:hAnsi="Arial" w:cs="Arial"/>
          <w:sz w:val="24"/>
          <w:szCs w:val="24"/>
        </w:rPr>
        <w:t xml:space="preserve">A salient point to consider </w:t>
      </w:r>
      <w:r w:rsidR="002B269A">
        <w:rPr>
          <w:rFonts w:ascii="Arial" w:hAnsi="Arial" w:cs="Arial"/>
          <w:sz w:val="24"/>
          <w:szCs w:val="24"/>
        </w:rPr>
        <w:t xml:space="preserve">is how to </w:t>
      </w:r>
      <w:r w:rsidR="001D7663">
        <w:rPr>
          <w:rFonts w:ascii="Arial" w:hAnsi="Arial" w:cs="Arial"/>
          <w:sz w:val="24"/>
          <w:szCs w:val="24"/>
        </w:rPr>
        <w:t xml:space="preserve">effectively </w:t>
      </w:r>
      <w:r w:rsidR="000E6367">
        <w:rPr>
          <w:rFonts w:ascii="Arial" w:hAnsi="Arial" w:cs="Arial"/>
          <w:sz w:val="24"/>
          <w:szCs w:val="24"/>
        </w:rPr>
        <w:t xml:space="preserve">support both </w:t>
      </w:r>
      <w:r w:rsidR="00EE2BFC">
        <w:rPr>
          <w:rFonts w:ascii="Arial" w:hAnsi="Arial" w:cs="Arial"/>
          <w:sz w:val="24"/>
          <w:szCs w:val="24"/>
        </w:rPr>
        <w:t>p</w:t>
      </w:r>
      <w:r w:rsidR="00A10B5A">
        <w:rPr>
          <w:rFonts w:ascii="Arial" w:hAnsi="Arial" w:cs="Arial"/>
          <w:sz w:val="24"/>
          <w:szCs w:val="24"/>
        </w:rPr>
        <w:t>ractitioners</w:t>
      </w:r>
      <w:r w:rsidR="00EE2BFC">
        <w:rPr>
          <w:rFonts w:ascii="Arial" w:hAnsi="Arial" w:cs="Arial"/>
          <w:sz w:val="24"/>
          <w:szCs w:val="24"/>
        </w:rPr>
        <w:t xml:space="preserve"> and </w:t>
      </w:r>
      <w:r w:rsidR="008D1D01">
        <w:rPr>
          <w:rFonts w:ascii="Arial" w:hAnsi="Arial" w:cs="Arial"/>
          <w:sz w:val="24"/>
          <w:szCs w:val="24"/>
        </w:rPr>
        <w:t xml:space="preserve">children in </w:t>
      </w:r>
      <w:r w:rsidR="00871D52">
        <w:rPr>
          <w:rFonts w:ascii="Arial" w:hAnsi="Arial" w:cs="Arial"/>
          <w:sz w:val="24"/>
          <w:szCs w:val="24"/>
        </w:rPr>
        <w:t>teaching and learning</w:t>
      </w:r>
      <w:r w:rsidR="00BB486D">
        <w:rPr>
          <w:rFonts w:ascii="Arial" w:hAnsi="Arial" w:cs="Arial"/>
          <w:sz w:val="24"/>
          <w:szCs w:val="24"/>
        </w:rPr>
        <w:t xml:space="preserve"> this</w:t>
      </w:r>
      <w:r w:rsidR="00086B81">
        <w:rPr>
          <w:rFonts w:ascii="Arial" w:hAnsi="Arial" w:cs="Arial"/>
          <w:sz w:val="24"/>
          <w:szCs w:val="24"/>
        </w:rPr>
        <w:t xml:space="preserve"> vital</w:t>
      </w:r>
      <w:r w:rsidR="001D7663">
        <w:rPr>
          <w:rFonts w:ascii="Arial" w:hAnsi="Arial" w:cs="Arial"/>
          <w:sz w:val="24"/>
          <w:szCs w:val="24"/>
        </w:rPr>
        <w:t xml:space="preserve"> skill</w:t>
      </w:r>
      <w:r w:rsidR="00551F88">
        <w:rPr>
          <w:rFonts w:ascii="Arial" w:hAnsi="Arial" w:cs="Arial"/>
          <w:sz w:val="24"/>
          <w:szCs w:val="24"/>
        </w:rPr>
        <w:t>.</w:t>
      </w:r>
      <w:r w:rsidR="00745B23">
        <w:rPr>
          <w:rFonts w:ascii="Arial" w:hAnsi="Arial" w:cs="Arial"/>
          <w:sz w:val="24"/>
          <w:szCs w:val="24"/>
        </w:rPr>
        <w:t xml:space="preserve"> </w:t>
      </w:r>
      <w:r w:rsidR="0073765A">
        <w:rPr>
          <w:rFonts w:ascii="Arial" w:hAnsi="Arial" w:cs="Arial"/>
          <w:sz w:val="24"/>
          <w:szCs w:val="24"/>
        </w:rPr>
        <w:t>Government frameworks</w:t>
      </w:r>
      <w:r w:rsidR="009E481F">
        <w:rPr>
          <w:rFonts w:ascii="Arial" w:hAnsi="Arial" w:cs="Arial"/>
          <w:sz w:val="24"/>
          <w:szCs w:val="24"/>
        </w:rPr>
        <w:t xml:space="preserve"> and interventions have evolved over the years</w:t>
      </w:r>
      <w:r w:rsidR="00D421B2">
        <w:rPr>
          <w:rFonts w:ascii="Arial" w:hAnsi="Arial" w:cs="Arial"/>
          <w:sz w:val="24"/>
          <w:szCs w:val="24"/>
        </w:rPr>
        <w:t xml:space="preserve"> dating back to </w:t>
      </w:r>
      <w:r w:rsidR="00690F06">
        <w:rPr>
          <w:rFonts w:ascii="Arial" w:hAnsi="Arial" w:cs="Arial"/>
          <w:sz w:val="24"/>
          <w:szCs w:val="24"/>
        </w:rPr>
        <w:t xml:space="preserve">1999 when ‘there was no requirement </w:t>
      </w:r>
      <w:r w:rsidR="00F800F4">
        <w:rPr>
          <w:rFonts w:ascii="Arial" w:hAnsi="Arial" w:cs="Arial"/>
          <w:sz w:val="24"/>
          <w:szCs w:val="24"/>
        </w:rPr>
        <w:t>to teach mathematics every day</w:t>
      </w:r>
      <w:r w:rsidR="0051166C">
        <w:rPr>
          <w:rFonts w:ascii="Arial" w:hAnsi="Arial" w:cs="Arial"/>
          <w:sz w:val="24"/>
          <w:szCs w:val="24"/>
        </w:rPr>
        <w:t>’</w:t>
      </w:r>
      <w:r w:rsidR="00FA4BC3">
        <w:rPr>
          <w:rFonts w:ascii="Arial" w:hAnsi="Arial" w:cs="Arial"/>
          <w:sz w:val="24"/>
          <w:szCs w:val="24"/>
        </w:rPr>
        <w:t xml:space="preserve"> </w:t>
      </w:r>
      <w:r w:rsidR="00AF02D6">
        <w:rPr>
          <w:rFonts w:ascii="Arial" w:hAnsi="Arial" w:cs="Arial"/>
          <w:sz w:val="24"/>
          <w:szCs w:val="24"/>
        </w:rPr>
        <w:t>(Fielder,</w:t>
      </w:r>
      <w:r w:rsidR="00BF5F5F">
        <w:rPr>
          <w:rFonts w:ascii="Arial" w:hAnsi="Arial" w:cs="Arial"/>
          <w:sz w:val="24"/>
          <w:szCs w:val="24"/>
        </w:rPr>
        <w:t xml:space="preserve"> 2007,</w:t>
      </w:r>
      <w:r w:rsidR="00965484">
        <w:rPr>
          <w:rFonts w:ascii="Arial" w:hAnsi="Arial" w:cs="Arial"/>
          <w:sz w:val="24"/>
          <w:szCs w:val="24"/>
        </w:rPr>
        <w:t xml:space="preserve"> </w:t>
      </w:r>
      <w:r w:rsidR="00BF5F5F">
        <w:rPr>
          <w:rFonts w:ascii="Arial" w:hAnsi="Arial" w:cs="Arial"/>
          <w:sz w:val="24"/>
          <w:szCs w:val="24"/>
        </w:rPr>
        <w:t>p.</w:t>
      </w:r>
      <w:r w:rsidR="0049468B">
        <w:rPr>
          <w:rFonts w:ascii="Arial" w:hAnsi="Arial" w:cs="Arial"/>
          <w:sz w:val="24"/>
          <w:szCs w:val="24"/>
        </w:rPr>
        <w:t xml:space="preserve"> </w:t>
      </w:r>
      <w:r w:rsidR="00BF5F5F">
        <w:rPr>
          <w:rFonts w:ascii="Arial" w:hAnsi="Arial" w:cs="Arial"/>
          <w:sz w:val="24"/>
          <w:szCs w:val="24"/>
        </w:rPr>
        <w:t>5).</w:t>
      </w:r>
      <w:r w:rsidR="0073765A">
        <w:rPr>
          <w:rFonts w:ascii="Arial" w:hAnsi="Arial" w:cs="Arial"/>
          <w:sz w:val="24"/>
          <w:szCs w:val="24"/>
        </w:rPr>
        <w:t xml:space="preserve"> The U</w:t>
      </w:r>
      <w:r w:rsidR="00977FEB">
        <w:rPr>
          <w:rFonts w:ascii="Arial" w:hAnsi="Arial" w:cs="Arial"/>
          <w:sz w:val="24"/>
          <w:szCs w:val="24"/>
        </w:rPr>
        <w:t>K</w:t>
      </w:r>
      <w:r w:rsidR="00CA5E83">
        <w:rPr>
          <w:rFonts w:ascii="Arial" w:hAnsi="Arial" w:cs="Arial"/>
          <w:sz w:val="24"/>
          <w:szCs w:val="24"/>
        </w:rPr>
        <w:t xml:space="preserve"> was trailing behind</w:t>
      </w:r>
      <w:r w:rsidR="00317F46">
        <w:rPr>
          <w:rFonts w:ascii="Arial" w:hAnsi="Arial" w:cs="Arial"/>
          <w:sz w:val="24"/>
          <w:szCs w:val="24"/>
        </w:rPr>
        <w:t xml:space="preserve"> their European counterparts</w:t>
      </w:r>
      <w:r w:rsidR="00AC2459">
        <w:rPr>
          <w:rFonts w:ascii="Arial" w:hAnsi="Arial" w:cs="Arial"/>
          <w:sz w:val="24"/>
          <w:szCs w:val="24"/>
        </w:rPr>
        <w:t xml:space="preserve"> and resultantly </w:t>
      </w:r>
      <w:r w:rsidR="00901257">
        <w:rPr>
          <w:rFonts w:ascii="Arial" w:hAnsi="Arial" w:cs="Arial"/>
          <w:sz w:val="24"/>
          <w:szCs w:val="24"/>
        </w:rPr>
        <w:t>The National</w:t>
      </w:r>
      <w:r w:rsidR="006249F2">
        <w:rPr>
          <w:rFonts w:ascii="Arial" w:hAnsi="Arial" w:cs="Arial"/>
          <w:sz w:val="24"/>
          <w:szCs w:val="24"/>
        </w:rPr>
        <w:t xml:space="preserve"> Numeracy Strategy Framework</w:t>
      </w:r>
      <w:r w:rsidR="001B230D">
        <w:rPr>
          <w:rFonts w:ascii="Arial" w:hAnsi="Arial" w:cs="Arial"/>
          <w:sz w:val="24"/>
          <w:szCs w:val="24"/>
        </w:rPr>
        <w:t xml:space="preserve"> for</w:t>
      </w:r>
      <w:r w:rsidR="00BE6DDE">
        <w:rPr>
          <w:rFonts w:ascii="Arial" w:hAnsi="Arial" w:cs="Arial"/>
          <w:sz w:val="24"/>
          <w:szCs w:val="24"/>
        </w:rPr>
        <w:t xml:space="preserve"> England</w:t>
      </w:r>
      <w:r w:rsidR="00F72BD8">
        <w:rPr>
          <w:rFonts w:ascii="Arial" w:hAnsi="Arial" w:cs="Arial"/>
          <w:sz w:val="24"/>
          <w:szCs w:val="24"/>
        </w:rPr>
        <w:t xml:space="preserve">, </w:t>
      </w:r>
      <w:r w:rsidR="006249F2">
        <w:rPr>
          <w:rFonts w:ascii="Arial" w:hAnsi="Arial" w:cs="Arial"/>
          <w:sz w:val="24"/>
          <w:szCs w:val="24"/>
        </w:rPr>
        <w:t>for teaching mathematics</w:t>
      </w:r>
      <w:r w:rsidR="001B230D">
        <w:rPr>
          <w:rFonts w:ascii="Arial" w:hAnsi="Arial" w:cs="Arial"/>
          <w:sz w:val="24"/>
          <w:szCs w:val="24"/>
        </w:rPr>
        <w:t>,</w:t>
      </w:r>
      <w:r w:rsidR="00BA484E">
        <w:rPr>
          <w:rFonts w:ascii="Arial" w:hAnsi="Arial" w:cs="Arial"/>
          <w:sz w:val="24"/>
          <w:szCs w:val="24"/>
        </w:rPr>
        <w:t xml:space="preserve"> was launched</w:t>
      </w:r>
      <w:r w:rsidR="006A060F">
        <w:rPr>
          <w:rFonts w:ascii="Arial" w:hAnsi="Arial" w:cs="Arial"/>
          <w:sz w:val="24"/>
          <w:szCs w:val="24"/>
        </w:rPr>
        <w:t xml:space="preserve"> in 1999</w:t>
      </w:r>
      <w:r w:rsidR="00E21D9F">
        <w:rPr>
          <w:rFonts w:ascii="Arial" w:hAnsi="Arial" w:cs="Arial"/>
          <w:sz w:val="24"/>
          <w:szCs w:val="24"/>
        </w:rPr>
        <w:t>.</w:t>
      </w:r>
      <w:r w:rsidR="00AD699F">
        <w:rPr>
          <w:rFonts w:ascii="Arial" w:hAnsi="Arial" w:cs="Arial"/>
          <w:sz w:val="24"/>
          <w:szCs w:val="24"/>
        </w:rPr>
        <w:t xml:space="preserve"> </w:t>
      </w:r>
      <w:r w:rsidR="002B211F">
        <w:rPr>
          <w:rFonts w:ascii="Arial" w:hAnsi="Arial" w:cs="Arial"/>
          <w:sz w:val="24"/>
          <w:szCs w:val="24"/>
        </w:rPr>
        <w:t>Notably</w:t>
      </w:r>
      <w:r w:rsidR="0037730F">
        <w:rPr>
          <w:rFonts w:ascii="Arial" w:hAnsi="Arial" w:cs="Arial"/>
          <w:sz w:val="24"/>
          <w:szCs w:val="24"/>
        </w:rPr>
        <w:t>,</w:t>
      </w:r>
      <w:r w:rsidR="00B5541B">
        <w:rPr>
          <w:rFonts w:ascii="Arial" w:hAnsi="Arial" w:cs="Arial"/>
          <w:sz w:val="24"/>
          <w:szCs w:val="24"/>
        </w:rPr>
        <w:t xml:space="preserve"> </w:t>
      </w:r>
      <w:r w:rsidR="003E65A8">
        <w:rPr>
          <w:rFonts w:ascii="Arial" w:hAnsi="Arial" w:cs="Arial"/>
          <w:sz w:val="24"/>
          <w:szCs w:val="24"/>
        </w:rPr>
        <w:t>Great Britain</w:t>
      </w:r>
      <w:r w:rsidR="002217FD">
        <w:rPr>
          <w:rFonts w:ascii="Arial" w:hAnsi="Arial" w:cs="Arial"/>
          <w:sz w:val="24"/>
          <w:szCs w:val="24"/>
        </w:rPr>
        <w:t>.</w:t>
      </w:r>
      <w:r w:rsidR="00CF085E">
        <w:rPr>
          <w:rFonts w:ascii="Arial" w:hAnsi="Arial" w:cs="Arial"/>
          <w:sz w:val="24"/>
          <w:szCs w:val="24"/>
        </w:rPr>
        <w:t xml:space="preserve"> Department for Education and Employment</w:t>
      </w:r>
      <w:r w:rsidR="00D14777">
        <w:rPr>
          <w:rFonts w:ascii="Arial" w:hAnsi="Arial" w:cs="Arial"/>
          <w:sz w:val="24"/>
          <w:szCs w:val="24"/>
        </w:rPr>
        <w:t xml:space="preserve"> </w:t>
      </w:r>
      <w:r w:rsidR="008E030D">
        <w:rPr>
          <w:rFonts w:ascii="Arial" w:hAnsi="Arial" w:cs="Arial"/>
          <w:sz w:val="24"/>
          <w:szCs w:val="24"/>
        </w:rPr>
        <w:t xml:space="preserve">(1999) </w:t>
      </w:r>
      <w:r w:rsidR="00D14777">
        <w:rPr>
          <w:rFonts w:ascii="Arial" w:hAnsi="Arial" w:cs="Arial"/>
          <w:sz w:val="24"/>
          <w:szCs w:val="24"/>
        </w:rPr>
        <w:t>stipulate</w:t>
      </w:r>
      <w:r w:rsidR="007B3125">
        <w:rPr>
          <w:rFonts w:ascii="Arial" w:hAnsi="Arial" w:cs="Arial"/>
          <w:sz w:val="24"/>
          <w:szCs w:val="24"/>
        </w:rPr>
        <w:t>d</w:t>
      </w:r>
      <w:r w:rsidR="00A535FC">
        <w:rPr>
          <w:rFonts w:ascii="Arial" w:hAnsi="Arial" w:cs="Arial"/>
          <w:sz w:val="24"/>
          <w:szCs w:val="24"/>
        </w:rPr>
        <w:t xml:space="preserve"> </w:t>
      </w:r>
      <w:r w:rsidR="00ED4F76" w:rsidRPr="00ED4F76">
        <w:rPr>
          <w:rFonts w:ascii="Arial" w:hAnsi="Arial" w:cs="Arial"/>
          <w:sz w:val="24"/>
          <w:szCs w:val="24"/>
        </w:rPr>
        <w:t>that</w:t>
      </w:r>
      <w:r w:rsidR="00CF085E">
        <w:rPr>
          <w:rFonts w:ascii="Arial" w:hAnsi="Arial" w:cs="Arial"/>
          <w:sz w:val="24"/>
          <w:szCs w:val="24"/>
        </w:rPr>
        <w:t>:</w:t>
      </w:r>
    </w:p>
    <w:p w14:paraId="302ADA65" w14:textId="2DB4E993" w:rsidR="00F96909" w:rsidRDefault="00D14777" w:rsidP="00F96909">
      <w:pPr>
        <w:spacing w:line="240" w:lineRule="auto"/>
        <w:ind w:left="720"/>
        <w:jc w:val="both"/>
        <w:rPr>
          <w:rFonts w:ascii="Arial" w:hAnsi="Arial" w:cs="Arial"/>
          <w:sz w:val="24"/>
          <w:szCs w:val="24"/>
        </w:rPr>
      </w:pPr>
      <w:r w:rsidRPr="00ED4F76">
        <w:rPr>
          <w:rFonts w:ascii="Arial" w:hAnsi="Arial" w:cs="Arial"/>
          <w:sz w:val="24"/>
          <w:szCs w:val="24"/>
        </w:rPr>
        <w:t>schools will provide a structured daily mathematics lesson of 45 minutes to one hour for all pupils of primary age. Teachers will teach the whole class together for a high proportion of the time, and oral and mental work will feature strongly in each lesson</w:t>
      </w:r>
      <w:r w:rsidR="004D2DD7">
        <w:rPr>
          <w:rFonts w:ascii="Arial" w:hAnsi="Arial" w:cs="Arial"/>
          <w:sz w:val="24"/>
          <w:szCs w:val="24"/>
        </w:rPr>
        <w:t>.</w:t>
      </w:r>
      <w:r w:rsidR="0089332D">
        <w:rPr>
          <w:rFonts w:ascii="Arial" w:hAnsi="Arial" w:cs="Arial"/>
          <w:sz w:val="24"/>
          <w:szCs w:val="24"/>
        </w:rPr>
        <w:t xml:space="preserve"> </w:t>
      </w:r>
    </w:p>
    <w:p w14:paraId="37576AC7" w14:textId="711DB4E0" w:rsidR="009C307C" w:rsidRDefault="00C31FAE" w:rsidP="009C307C">
      <w:pPr>
        <w:spacing w:line="360" w:lineRule="auto"/>
        <w:jc w:val="both"/>
        <w:rPr>
          <w:rFonts w:ascii="Arial" w:hAnsi="Arial" w:cs="Arial"/>
          <w:sz w:val="24"/>
          <w:szCs w:val="24"/>
        </w:rPr>
      </w:pPr>
      <w:r>
        <w:rPr>
          <w:rFonts w:ascii="Arial" w:hAnsi="Arial" w:cs="Arial"/>
          <w:sz w:val="24"/>
          <w:szCs w:val="24"/>
        </w:rPr>
        <w:t xml:space="preserve">Furthermore, </w:t>
      </w:r>
      <w:r w:rsidR="00556705">
        <w:rPr>
          <w:rFonts w:ascii="Arial" w:hAnsi="Arial" w:cs="Arial"/>
          <w:sz w:val="24"/>
          <w:szCs w:val="24"/>
        </w:rPr>
        <w:t>the</w:t>
      </w:r>
      <w:r w:rsidR="007A02A0">
        <w:rPr>
          <w:rFonts w:ascii="Arial" w:hAnsi="Arial" w:cs="Arial"/>
          <w:sz w:val="24"/>
          <w:szCs w:val="24"/>
        </w:rPr>
        <w:t xml:space="preserve"> framework</w:t>
      </w:r>
      <w:r w:rsidR="00556705">
        <w:rPr>
          <w:rFonts w:ascii="Arial" w:hAnsi="Arial" w:cs="Arial"/>
          <w:sz w:val="24"/>
          <w:szCs w:val="24"/>
        </w:rPr>
        <w:t xml:space="preserve"> w</w:t>
      </w:r>
      <w:r w:rsidR="00C8692A">
        <w:rPr>
          <w:rFonts w:ascii="Arial" w:hAnsi="Arial" w:cs="Arial"/>
          <w:sz w:val="24"/>
          <w:szCs w:val="24"/>
        </w:rPr>
        <w:t>ould</w:t>
      </w:r>
      <w:r w:rsidR="002105C0">
        <w:rPr>
          <w:rFonts w:ascii="Arial" w:hAnsi="Arial" w:cs="Arial"/>
          <w:sz w:val="24"/>
          <w:szCs w:val="24"/>
        </w:rPr>
        <w:t xml:space="preserve"> provide</w:t>
      </w:r>
      <w:r w:rsidR="00673585">
        <w:rPr>
          <w:rFonts w:ascii="Arial" w:hAnsi="Arial" w:cs="Arial"/>
          <w:sz w:val="24"/>
          <w:szCs w:val="24"/>
        </w:rPr>
        <w:t xml:space="preserve"> a</w:t>
      </w:r>
      <w:r w:rsidR="00225DB7" w:rsidRPr="002105C0">
        <w:rPr>
          <w:rFonts w:ascii="Arial" w:hAnsi="Arial" w:cs="Arial"/>
          <w:sz w:val="24"/>
          <w:szCs w:val="24"/>
        </w:rPr>
        <w:t xml:space="preserve"> </w:t>
      </w:r>
      <w:r w:rsidR="00E9401C">
        <w:rPr>
          <w:rFonts w:ascii="Arial" w:hAnsi="Arial" w:cs="Arial"/>
          <w:sz w:val="24"/>
          <w:szCs w:val="24"/>
        </w:rPr>
        <w:t>‘</w:t>
      </w:r>
      <w:r w:rsidR="00225DB7" w:rsidRPr="002105C0">
        <w:rPr>
          <w:rFonts w:ascii="Arial" w:hAnsi="Arial" w:cs="Arial"/>
          <w:sz w:val="24"/>
          <w:szCs w:val="24"/>
        </w:rPr>
        <w:t>yearly teaching programme</w:t>
      </w:r>
      <w:r w:rsidR="00E9401C">
        <w:rPr>
          <w:rFonts w:ascii="Arial" w:hAnsi="Arial" w:cs="Arial"/>
          <w:sz w:val="24"/>
          <w:szCs w:val="24"/>
        </w:rPr>
        <w:t>’ which</w:t>
      </w:r>
      <w:r w:rsidR="00225DB7" w:rsidRPr="002105C0">
        <w:rPr>
          <w:rFonts w:ascii="Arial" w:hAnsi="Arial" w:cs="Arial"/>
          <w:sz w:val="24"/>
          <w:szCs w:val="24"/>
        </w:rPr>
        <w:t xml:space="preserve"> </w:t>
      </w:r>
      <w:r w:rsidR="00E9401C">
        <w:rPr>
          <w:rFonts w:ascii="Arial" w:hAnsi="Arial" w:cs="Arial"/>
          <w:sz w:val="24"/>
          <w:szCs w:val="24"/>
        </w:rPr>
        <w:t>‘</w:t>
      </w:r>
      <w:r w:rsidR="00225DB7" w:rsidRPr="002105C0">
        <w:rPr>
          <w:rFonts w:ascii="Arial" w:hAnsi="Arial" w:cs="Arial"/>
          <w:sz w:val="24"/>
          <w:szCs w:val="24"/>
        </w:rPr>
        <w:t>is accompanied by grids to help teachers to plan a term’s lessons in outline</w:t>
      </w:r>
      <w:r w:rsidR="00E9401C">
        <w:rPr>
          <w:rFonts w:ascii="Arial" w:hAnsi="Arial" w:cs="Arial"/>
          <w:sz w:val="24"/>
          <w:szCs w:val="24"/>
        </w:rPr>
        <w:t>’</w:t>
      </w:r>
      <w:r w:rsidR="00C254A7">
        <w:rPr>
          <w:rFonts w:ascii="Arial" w:hAnsi="Arial" w:cs="Arial"/>
          <w:sz w:val="24"/>
          <w:szCs w:val="24"/>
        </w:rPr>
        <w:t xml:space="preserve"> and </w:t>
      </w:r>
      <w:r w:rsidR="00D50032">
        <w:rPr>
          <w:rFonts w:ascii="Arial" w:hAnsi="Arial" w:cs="Arial"/>
          <w:sz w:val="24"/>
          <w:szCs w:val="24"/>
        </w:rPr>
        <w:t>w</w:t>
      </w:r>
      <w:r w:rsidR="002F5D76">
        <w:rPr>
          <w:rFonts w:ascii="Arial" w:hAnsi="Arial" w:cs="Arial"/>
          <w:sz w:val="24"/>
          <w:szCs w:val="24"/>
        </w:rPr>
        <w:t>ould be</w:t>
      </w:r>
      <w:r w:rsidR="00D50032">
        <w:rPr>
          <w:rFonts w:ascii="Arial" w:hAnsi="Arial" w:cs="Arial"/>
          <w:sz w:val="24"/>
          <w:szCs w:val="24"/>
        </w:rPr>
        <w:t xml:space="preserve"> </w:t>
      </w:r>
      <w:r w:rsidR="00C96739">
        <w:rPr>
          <w:rFonts w:ascii="Arial" w:hAnsi="Arial" w:cs="Arial"/>
          <w:sz w:val="24"/>
          <w:szCs w:val="24"/>
        </w:rPr>
        <w:t>align</w:t>
      </w:r>
      <w:r w:rsidR="00D50032">
        <w:rPr>
          <w:rFonts w:ascii="Arial" w:hAnsi="Arial" w:cs="Arial"/>
          <w:sz w:val="24"/>
          <w:szCs w:val="24"/>
        </w:rPr>
        <w:t>ed</w:t>
      </w:r>
      <w:r w:rsidR="00C96739">
        <w:rPr>
          <w:rFonts w:ascii="Arial" w:hAnsi="Arial" w:cs="Arial"/>
          <w:sz w:val="24"/>
          <w:szCs w:val="24"/>
        </w:rPr>
        <w:t xml:space="preserve"> with</w:t>
      </w:r>
      <w:r w:rsidR="00444319">
        <w:rPr>
          <w:rFonts w:ascii="Arial" w:hAnsi="Arial" w:cs="Arial"/>
          <w:sz w:val="24"/>
          <w:szCs w:val="24"/>
        </w:rPr>
        <w:t xml:space="preserve"> the revised curriculum</w:t>
      </w:r>
      <w:r w:rsidR="00104B90">
        <w:rPr>
          <w:rFonts w:ascii="Arial" w:hAnsi="Arial" w:cs="Arial"/>
          <w:sz w:val="24"/>
          <w:szCs w:val="24"/>
        </w:rPr>
        <w:t xml:space="preserve"> (Great Britain</w:t>
      </w:r>
      <w:r w:rsidR="00B95242">
        <w:rPr>
          <w:rFonts w:ascii="Arial" w:hAnsi="Arial" w:cs="Arial"/>
          <w:sz w:val="24"/>
          <w:szCs w:val="24"/>
        </w:rPr>
        <w:t xml:space="preserve">. Department for Education and </w:t>
      </w:r>
      <w:r w:rsidR="00A45317">
        <w:rPr>
          <w:rFonts w:ascii="Arial" w:hAnsi="Arial" w:cs="Arial"/>
          <w:sz w:val="24"/>
          <w:szCs w:val="24"/>
        </w:rPr>
        <w:t>Employment,</w:t>
      </w:r>
      <w:r w:rsidR="00B95242">
        <w:rPr>
          <w:rFonts w:ascii="Arial" w:hAnsi="Arial" w:cs="Arial"/>
          <w:sz w:val="24"/>
          <w:szCs w:val="24"/>
        </w:rPr>
        <w:t xml:space="preserve"> </w:t>
      </w:r>
      <w:r w:rsidR="00A45317">
        <w:rPr>
          <w:rFonts w:ascii="Arial" w:hAnsi="Arial" w:cs="Arial"/>
          <w:sz w:val="24"/>
          <w:szCs w:val="24"/>
        </w:rPr>
        <w:t>1999</w:t>
      </w:r>
      <w:r w:rsidR="00B95242">
        <w:rPr>
          <w:rFonts w:ascii="Arial" w:hAnsi="Arial" w:cs="Arial"/>
          <w:sz w:val="24"/>
          <w:szCs w:val="24"/>
        </w:rPr>
        <w:t>).</w:t>
      </w:r>
      <w:r w:rsidR="00775976">
        <w:rPr>
          <w:rFonts w:ascii="Arial" w:hAnsi="Arial" w:cs="Arial"/>
          <w:sz w:val="24"/>
          <w:szCs w:val="24"/>
        </w:rPr>
        <w:t xml:space="preserve"> </w:t>
      </w:r>
      <w:r w:rsidR="000003C4">
        <w:rPr>
          <w:rFonts w:ascii="Arial" w:hAnsi="Arial" w:cs="Arial"/>
          <w:sz w:val="24"/>
          <w:szCs w:val="24"/>
        </w:rPr>
        <w:t>The</w:t>
      </w:r>
      <w:r w:rsidR="00775976">
        <w:rPr>
          <w:rFonts w:ascii="Arial" w:hAnsi="Arial" w:cs="Arial"/>
          <w:sz w:val="24"/>
          <w:szCs w:val="24"/>
        </w:rPr>
        <w:t xml:space="preserve"> </w:t>
      </w:r>
      <w:r w:rsidR="00314FCE">
        <w:rPr>
          <w:rFonts w:ascii="Arial" w:hAnsi="Arial" w:cs="Arial"/>
          <w:sz w:val="24"/>
          <w:szCs w:val="24"/>
        </w:rPr>
        <w:t xml:space="preserve">National </w:t>
      </w:r>
      <w:r w:rsidR="000003C4">
        <w:rPr>
          <w:rFonts w:ascii="Arial" w:hAnsi="Arial" w:cs="Arial"/>
          <w:sz w:val="24"/>
          <w:szCs w:val="24"/>
        </w:rPr>
        <w:t>Numeracy Framework</w:t>
      </w:r>
      <w:r w:rsidR="00775976">
        <w:rPr>
          <w:rFonts w:ascii="Arial" w:hAnsi="Arial" w:cs="Arial"/>
          <w:sz w:val="24"/>
          <w:szCs w:val="24"/>
        </w:rPr>
        <w:t xml:space="preserve"> for Eng</w:t>
      </w:r>
      <w:r w:rsidR="00FA0553">
        <w:rPr>
          <w:rFonts w:ascii="Arial" w:hAnsi="Arial" w:cs="Arial"/>
          <w:sz w:val="24"/>
          <w:szCs w:val="24"/>
        </w:rPr>
        <w:t>land</w:t>
      </w:r>
      <w:r w:rsidR="000003C4">
        <w:rPr>
          <w:rFonts w:ascii="Arial" w:hAnsi="Arial" w:cs="Arial"/>
          <w:sz w:val="24"/>
          <w:szCs w:val="24"/>
        </w:rPr>
        <w:t xml:space="preserve"> ha</w:t>
      </w:r>
      <w:r w:rsidR="00F6136A">
        <w:rPr>
          <w:rFonts w:ascii="Arial" w:hAnsi="Arial" w:cs="Arial"/>
          <w:sz w:val="24"/>
          <w:szCs w:val="24"/>
        </w:rPr>
        <w:t xml:space="preserve">s </w:t>
      </w:r>
      <w:r w:rsidR="00490E8C">
        <w:rPr>
          <w:rFonts w:ascii="Arial" w:hAnsi="Arial" w:cs="Arial"/>
          <w:sz w:val="24"/>
          <w:szCs w:val="24"/>
        </w:rPr>
        <w:t>regularly</w:t>
      </w:r>
      <w:r w:rsidR="0048107C">
        <w:rPr>
          <w:rFonts w:ascii="Arial" w:hAnsi="Arial" w:cs="Arial"/>
          <w:sz w:val="24"/>
          <w:szCs w:val="24"/>
        </w:rPr>
        <w:t xml:space="preserve"> </w:t>
      </w:r>
      <w:r w:rsidR="005B3EF1">
        <w:rPr>
          <w:rFonts w:ascii="Arial" w:hAnsi="Arial" w:cs="Arial"/>
          <w:sz w:val="24"/>
          <w:szCs w:val="24"/>
        </w:rPr>
        <w:t>been revised</w:t>
      </w:r>
      <w:r w:rsidR="007D0319">
        <w:rPr>
          <w:rFonts w:ascii="Arial" w:hAnsi="Arial" w:cs="Arial"/>
          <w:sz w:val="24"/>
          <w:szCs w:val="24"/>
        </w:rPr>
        <w:t xml:space="preserve"> </w:t>
      </w:r>
      <w:r w:rsidR="0060558B">
        <w:rPr>
          <w:rFonts w:ascii="Arial" w:hAnsi="Arial" w:cs="Arial"/>
          <w:sz w:val="24"/>
          <w:szCs w:val="24"/>
        </w:rPr>
        <w:t>but</w:t>
      </w:r>
      <w:r w:rsidR="0038710C">
        <w:rPr>
          <w:rFonts w:ascii="Arial" w:hAnsi="Arial" w:cs="Arial"/>
          <w:sz w:val="24"/>
          <w:szCs w:val="24"/>
        </w:rPr>
        <w:t xml:space="preserve"> notably</w:t>
      </w:r>
      <w:r w:rsidR="00AD09AE">
        <w:rPr>
          <w:rFonts w:ascii="Arial" w:hAnsi="Arial" w:cs="Arial"/>
          <w:sz w:val="24"/>
          <w:szCs w:val="24"/>
        </w:rPr>
        <w:t>,</w:t>
      </w:r>
      <w:r w:rsidR="001B1615">
        <w:rPr>
          <w:rFonts w:ascii="Arial" w:hAnsi="Arial" w:cs="Arial"/>
          <w:sz w:val="24"/>
          <w:szCs w:val="24"/>
        </w:rPr>
        <w:t xml:space="preserve"> </w:t>
      </w:r>
      <w:r w:rsidR="005512D3">
        <w:rPr>
          <w:rFonts w:ascii="Arial" w:hAnsi="Arial" w:cs="Arial"/>
          <w:sz w:val="24"/>
          <w:szCs w:val="24"/>
        </w:rPr>
        <w:t>‘It is possible</w:t>
      </w:r>
      <w:r w:rsidR="00ED0443">
        <w:rPr>
          <w:rFonts w:ascii="Arial" w:hAnsi="Arial" w:cs="Arial"/>
          <w:sz w:val="24"/>
          <w:szCs w:val="24"/>
        </w:rPr>
        <w:t xml:space="preserve"> to discern </w:t>
      </w:r>
      <w:r w:rsidR="003E7276">
        <w:rPr>
          <w:rFonts w:ascii="Arial" w:hAnsi="Arial" w:cs="Arial"/>
          <w:sz w:val="24"/>
          <w:szCs w:val="24"/>
        </w:rPr>
        <w:t xml:space="preserve">considerable continuity </w:t>
      </w:r>
      <w:r w:rsidR="001569D4">
        <w:rPr>
          <w:rFonts w:ascii="Arial" w:hAnsi="Arial" w:cs="Arial"/>
          <w:sz w:val="24"/>
          <w:szCs w:val="24"/>
        </w:rPr>
        <w:t xml:space="preserve">with the opening statement about the aims of </w:t>
      </w:r>
      <w:r w:rsidR="002E704F">
        <w:rPr>
          <w:rFonts w:ascii="Arial" w:hAnsi="Arial" w:cs="Arial"/>
          <w:sz w:val="24"/>
          <w:szCs w:val="24"/>
        </w:rPr>
        <w:t>mathematics education</w:t>
      </w:r>
      <w:r w:rsidR="009E2EFE">
        <w:rPr>
          <w:rFonts w:ascii="Arial" w:hAnsi="Arial" w:cs="Arial"/>
          <w:sz w:val="24"/>
          <w:szCs w:val="24"/>
        </w:rPr>
        <w:t xml:space="preserve"> in an influential report by a government appointed committee </w:t>
      </w:r>
      <w:r w:rsidR="003722A9">
        <w:rPr>
          <w:rFonts w:ascii="Arial" w:hAnsi="Arial" w:cs="Arial"/>
          <w:sz w:val="24"/>
          <w:szCs w:val="24"/>
        </w:rPr>
        <w:t>thirty years earlie</w:t>
      </w:r>
      <w:r w:rsidR="00492DDA">
        <w:rPr>
          <w:rFonts w:ascii="Arial" w:hAnsi="Arial" w:cs="Arial"/>
          <w:sz w:val="24"/>
          <w:szCs w:val="24"/>
        </w:rPr>
        <w:t>r’</w:t>
      </w:r>
      <w:r w:rsidR="00AB6038">
        <w:rPr>
          <w:rFonts w:ascii="Arial" w:hAnsi="Arial" w:cs="Arial"/>
          <w:sz w:val="24"/>
          <w:szCs w:val="24"/>
        </w:rPr>
        <w:t xml:space="preserve"> </w:t>
      </w:r>
      <w:r w:rsidR="00876F26">
        <w:rPr>
          <w:rFonts w:ascii="Arial" w:hAnsi="Arial" w:cs="Arial"/>
          <w:sz w:val="24"/>
          <w:szCs w:val="24"/>
        </w:rPr>
        <w:t>revealed</w:t>
      </w:r>
      <w:r w:rsidR="00866174">
        <w:rPr>
          <w:rFonts w:ascii="Arial" w:hAnsi="Arial" w:cs="Arial"/>
          <w:sz w:val="24"/>
          <w:szCs w:val="24"/>
        </w:rPr>
        <w:t xml:space="preserve"> by </w:t>
      </w:r>
      <w:r w:rsidR="00492DDA">
        <w:rPr>
          <w:rFonts w:ascii="Arial" w:hAnsi="Arial" w:cs="Arial"/>
          <w:sz w:val="24"/>
          <w:szCs w:val="24"/>
        </w:rPr>
        <w:t>Frederickson and Cline</w:t>
      </w:r>
      <w:r w:rsidR="000E0D1B">
        <w:rPr>
          <w:rFonts w:ascii="Arial" w:hAnsi="Arial" w:cs="Arial"/>
          <w:sz w:val="24"/>
          <w:szCs w:val="24"/>
        </w:rPr>
        <w:t xml:space="preserve"> </w:t>
      </w:r>
      <w:r w:rsidR="00866174">
        <w:rPr>
          <w:rFonts w:ascii="Arial" w:hAnsi="Arial" w:cs="Arial"/>
          <w:sz w:val="24"/>
          <w:szCs w:val="24"/>
        </w:rPr>
        <w:t>(</w:t>
      </w:r>
      <w:r w:rsidR="00936285">
        <w:rPr>
          <w:rFonts w:ascii="Arial" w:hAnsi="Arial" w:cs="Arial"/>
          <w:sz w:val="24"/>
          <w:szCs w:val="24"/>
        </w:rPr>
        <w:t xml:space="preserve">2015, p. </w:t>
      </w:r>
      <w:r w:rsidR="007D362E">
        <w:rPr>
          <w:rFonts w:ascii="Arial" w:hAnsi="Arial" w:cs="Arial"/>
          <w:sz w:val="24"/>
          <w:szCs w:val="24"/>
        </w:rPr>
        <w:t>398)</w:t>
      </w:r>
      <w:r w:rsidR="00200483">
        <w:rPr>
          <w:rFonts w:ascii="Arial" w:hAnsi="Arial" w:cs="Arial"/>
          <w:sz w:val="24"/>
          <w:szCs w:val="24"/>
        </w:rPr>
        <w:t>. They</w:t>
      </w:r>
      <w:r w:rsidR="00EE000C">
        <w:rPr>
          <w:rFonts w:ascii="Arial" w:hAnsi="Arial" w:cs="Arial"/>
          <w:sz w:val="24"/>
          <w:szCs w:val="24"/>
        </w:rPr>
        <w:t xml:space="preserve"> further reveal that</w:t>
      </w:r>
      <w:r w:rsidR="00801D69">
        <w:rPr>
          <w:rFonts w:ascii="Arial" w:hAnsi="Arial" w:cs="Arial"/>
          <w:sz w:val="24"/>
          <w:szCs w:val="24"/>
        </w:rPr>
        <w:t xml:space="preserve"> </w:t>
      </w:r>
      <w:r w:rsidR="00C00D05">
        <w:rPr>
          <w:rFonts w:ascii="Arial" w:hAnsi="Arial" w:cs="Arial"/>
          <w:sz w:val="24"/>
          <w:szCs w:val="24"/>
        </w:rPr>
        <w:t>t</w:t>
      </w:r>
      <w:r w:rsidR="00801D69">
        <w:rPr>
          <w:rFonts w:ascii="Arial" w:hAnsi="Arial" w:cs="Arial"/>
          <w:sz w:val="24"/>
          <w:szCs w:val="24"/>
        </w:rPr>
        <w:t>h</w:t>
      </w:r>
      <w:r w:rsidR="00E205F1">
        <w:rPr>
          <w:rFonts w:ascii="Arial" w:hAnsi="Arial" w:cs="Arial"/>
          <w:sz w:val="24"/>
          <w:szCs w:val="24"/>
        </w:rPr>
        <w:t xml:space="preserve">e same </w:t>
      </w:r>
      <w:r w:rsidR="00801D69">
        <w:rPr>
          <w:rFonts w:ascii="Arial" w:hAnsi="Arial" w:cs="Arial"/>
          <w:sz w:val="24"/>
          <w:szCs w:val="24"/>
        </w:rPr>
        <w:t>Cockcroft Report</w:t>
      </w:r>
      <w:r w:rsidR="007242EE">
        <w:rPr>
          <w:rFonts w:ascii="Arial" w:hAnsi="Arial" w:cs="Arial"/>
          <w:sz w:val="24"/>
          <w:szCs w:val="24"/>
        </w:rPr>
        <w:t xml:space="preserve"> 198</w:t>
      </w:r>
      <w:r w:rsidR="00680D83">
        <w:rPr>
          <w:rFonts w:ascii="Arial" w:hAnsi="Arial" w:cs="Arial"/>
          <w:sz w:val="24"/>
          <w:szCs w:val="24"/>
        </w:rPr>
        <w:t>2</w:t>
      </w:r>
      <w:r w:rsidR="00A75447">
        <w:rPr>
          <w:rFonts w:ascii="Arial" w:hAnsi="Arial" w:cs="Arial"/>
          <w:sz w:val="24"/>
          <w:szCs w:val="24"/>
        </w:rPr>
        <w:t xml:space="preserve"> </w:t>
      </w:r>
      <w:r w:rsidR="00C76A10">
        <w:rPr>
          <w:rFonts w:ascii="Arial" w:hAnsi="Arial" w:cs="Arial"/>
          <w:sz w:val="24"/>
          <w:szCs w:val="24"/>
        </w:rPr>
        <w:t>argu</w:t>
      </w:r>
      <w:r w:rsidR="00C600C3">
        <w:rPr>
          <w:rFonts w:ascii="Arial" w:hAnsi="Arial" w:cs="Arial"/>
          <w:sz w:val="24"/>
          <w:szCs w:val="24"/>
        </w:rPr>
        <w:t>es</w:t>
      </w:r>
      <w:r w:rsidR="00C76A10">
        <w:rPr>
          <w:rFonts w:ascii="Arial" w:hAnsi="Arial" w:cs="Arial"/>
          <w:sz w:val="24"/>
          <w:szCs w:val="24"/>
        </w:rPr>
        <w:t xml:space="preserve"> that mathematics</w:t>
      </w:r>
      <w:r w:rsidR="00C37719">
        <w:rPr>
          <w:rFonts w:ascii="Arial" w:hAnsi="Arial" w:cs="Arial"/>
          <w:sz w:val="24"/>
          <w:szCs w:val="24"/>
        </w:rPr>
        <w:t xml:space="preserve"> was needed for</w:t>
      </w:r>
      <w:r w:rsidR="00C06F36">
        <w:rPr>
          <w:rFonts w:ascii="Arial" w:hAnsi="Arial" w:cs="Arial"/>
          <w:sz w:val="24"/>
          <w:szCs w:val="24"/>
        </w:rPr>
        <w:t>;</w:t>
      </w:r>
      <w:r w:rsidR="00C37719">
        <w:rPr>
          <w:rFonts w:ascii="Arial" w:hAnsi="Arial" w:cs="Arial"/>
          <w:sz w:val="24"/>
          <w:szCs w:val="24"/>
        </w:rPr>
        <w:t xml:space="preserve"> everyday life</w:t>
      </w:r>
      <w:r w:rsidR="00550F5F">
        <w:rPr>
          <w:rFonts w:ascii="Arial" w:hAnsi="Arial" w:cs="Arial"/>
          <w:sz w:val="24"/>
          <w:szCs w:val="24"/>
        </w:rPr>
        <w:t xml:space="preserve">, </w:t>
      </w:r>
      <w:r w:rsidR="00576E85">
        <w:rPr>
          <w:rFonts w:ascii="Arial" w:hAnsi="Arial" w:cs="Arial"/>
          <w:sz w:val="24"/>
          <w:szCs w:val="24"/>
        </w:rPr>
        <w:t>a tool for commu</w:t>
      </w:r>
      <w:r w:rsidR="006637AB">
        <w:rPr>
          <w:rFonts w:ascii="Arial" w:hAnsi="Arial" w:cs="Arial"/>
          <w:sz w:val="24"/>
          <w:szCs w:val="24"/>
        </w:rPr>
        <w:t>nication</w:t>
      </w:r>
      <w:r w:rsidR="00553C3A">
        <w:rPr>
          <w:rFonts w:ascii="Arial" w:hAnsi="Arial" w:cs="Arial"/>
          <w:sz w:val="24"/>
          <w:szCs w:val="24"/>
        </w:rPr>
        <w:t xml:space="preserve"> and cross curricular subjects</w:t>
      </w:r>
      <w:r w:rsidR="00183022">
        <w:rPr>
          <w:rFonts w:ascii="Arial" w:hAnsi="Arial" w:cs="Arial"/>
          <w:sz w:val="24"/>
          <w:szCs w:val="24"/>
        </w:rPr>
        <w:t xml:space="preserve"> and</w:t>
      </w:r>
      <w:r w:rsidR="0027761F">
        <w:rPr>
          <w:rFonts w:ascii="Arial" w:hAnsi="Arial" w:cs="Arial"/>
          <w:sz w:val="24"/>
          <w:szCs w:val="24"/>
        </w:rPr>
        <w:t xml:space="preserve"> </w:t>
      </w:r>
      <w:r w:rsidR="001C4D0D">
        <w:rPr>
          <w:rFonts w:ascii="Arial" w:hAnsi="Arial" w:cs="Arial"/>
          <w:sz w:val="24"/>
          <w:szCs w:val="24"/>
        </w:rPr>
        <w:t>played</w:t>
      </w:r>
      <w:r w:rsidR="00A45565">
        <w:rPr>
          <w:rFonts w:ascii="Arial" w:hAnsi="Arial" w:cs="Arial"/>
          <w:sz w:val="24"/>
          <w:szCs w:val="24"/>
        </w:rPr>
        <w:t xml:space="preserve"> a part in our cultural experience</w:t>
      </w:r>
      <w:r w:rsidR="00531A47">
        <w:rPr>
          <w:rFonts w:ascii="Arial" w:hAnsi="Arial" w:cs="Arial"/>
          <w:sz w:val="24"/>
          <w:szCs w:val="24"/>
        </w:rPr>
        <w:t>s.</w:t>
      </w:r>
      <w:r w:rsidR="00C37719">
        <w:rPr>
          <w:rFonts w:ascii="Arial" w:hAnsi="Arial" w:cs="Arial"/>
          <w:sz w:val="24"/>
          <w:szCs w:val="24"/>
        </w:rPr>
        <w:t xml:space="preserve"> </w:t>
      </w:r>
      <w:r w:rsidR="007D69C9">
        <w:rPr>
          <w:rFonts w:ascii="Arial" w:hAnsi="Arial" w:cs="Arial"/>
          <w:sz w:val="24"/>
          <w:szCs w:val="24"/>
        </w:rPr>
        <w:t>A report</w:t>
      </w:r>
      <w:r w:rsidR="00FC0F5F">
        <w:rPr>
          <w:rFonts w:ascii="Arial" w:hAnsi="Arial" w:cs="Arial"/>
          <w:sz w:val="24"/>
          <w:szCs w:val="24"/>
        </w:rPr>
        <w:t xml:space="preserve"> arguably well beyond it’s years. </w:t>
      </w:r>
      <w:r w:rsidR="00AD7E1E">
        <w:rPr>
          <w:rFonts w:ascii="Arial" w:hAnsi="Arial" w:cs="Arial"/>
          <w:sz w:val="24"/>
          <w:szCs w:val="24"/>
        </w:rPr>
        <w:t xml:space="preserve">This </w:t>
      </w:r>
      <w:r w:rsidR="00ED09C7">
        <w:rPr>
          <w:rFonts w:ascii="Arial" w:hAnsi="Arial" w:cs="Arial"/>
          <w:sz w:val="24"/>
          <w:szCs w:val="24"/>
        </w:rPr>
        <w:t>child-</w:t>
      </w:r>
      <w:r w:rsidR="000659E8">
        <w:rPr>
          <w:rFonts w:ascii="Arial" w:hAnsi="Arial" w:cs="Arial"/>
          <w:sz w:val="24"/>
          <w:szCs w:val="24"/>
        </w:rPr>
        <w:t>centred</w:t>
      </w:r>
      <w:r w:rsidR="00ED09C7">
        <w:rPr>
          <w:rFonts w:ascii="Arial" w:hAnsi="Arial" w:cs="Arial"/>
          <w:sz w:val="24"/>
          <w:szCs w:val="24"/>
        </w:rPr>
        <w:t xml:space="preserve"> pe</w:t>
      </w:r>
      <w:r w:rsidR="005723B7">
        <w:rPr>
          <w:rFonts w:ascii="Arial" w:hAnsi="Arial" w:cs="Arial"/>
          <w:sz w:val="24"/>
          <w:szCs w:val="24"/>
        </w:rPr>
        <w:t>da</w:t>
      </w:r>
      <w:r w:rsidR="00ED09C7">
        <w:rPr>
          <w:rFonts w:ascii="Arial" w:hAnsi="Arial" w:cs="Arial"/>
          <w:sz w:val="24"/>
          <w:szCs w:val="24"/>
        </w:rPr>
        <w:t>gogy</w:t>
      </w:r>
      <w:r w:rsidR="005723B7">
        <w:rPr>
          <w:rFonts w:ascii="Arial" w:hAnsi="Arial" w:cs="Arial"/>
          <w:sz w:val="24"/>
          <w:szCs w:val="24"/>
        </w:rPr>
        <w:t xml:space="preserve"> </w:t>
      </w:r>
      <w:r w:rsidR="009A5D35">
        <w:rPr>
          <w:rFonts w:ascii="Arial" w:hAnsi="Arial" w:cs="Arial"/>
          <w:sz w:val="24"/>
          <w:szCs w:val="24"/>
        </w:rPr>
        <w:t xml:space="preserve">somewhat </w:t>
      </w:r>
      <w:r w:rsidR="00AD7E1E">
        <w:rPr>
          <w:rFonts w:ascii="Arial" w:hAnsi="Arial" w:cs="Arial"/>
          <w:sz w:val="24"/>
          <w:szCs w:val="24"/>
        </w:rPr>
        <w:t>draws</w:t>
      </w:r>
      <w:r w:rsidR="004468BF">
        <w:rPr>
          <w:rFonts w:ascii="Arial" w:hAnsi="Arial" w:cs="Arial"/>
          <w:sz w:val="24"/>
          <w:szCs w:val="24"/>
        </w:rPr>
        <w:t xml:space="preserve"> a</w:t>
      </w:r>
      <w:r w:rsidR="004A4212">
        <w:rPr>
          <w:rFonts w:ascii="Arial" w:hAnsi="Arial" w:cs="Arial"/>
          <w:sz w:val="24"/>
          <w:szCs w:val="24"/>
        </w:rPr>
        <w:t xml:space="preserve"> </w:t>
      </w:r>
      <w:r w:rsidR="00AD7E1E">
        <w:rPr>
          <w:rFonts w:ascii="Arial" w:hAnsi="Arial" w:cs="Arial"/>
          <w:sz w:val="24"/>
          <w:szCs w:val="24"/>
        </w:rPr>
        <w:t>parallel with the current</w:t>
      </w:r>
      <w:r w:rsidR="00766679">
        <w:rPr>
          <w:rFonts w:ascii="Arial" w:hAnsi="Arial" w:cs="Arial"/>
          <w:sz w:val="24"/>
          <w:szCs w:val="24"/>
        </w:rPr>
        <w:t xml:space="preserve"> Primary Framework for Literacy and Mathematics</w:t>
      </w:r>
      <w:r w:rsidR="006531A8">
        <w:rPr>
          <w:rFonts w:ascii="Arial" w:hAnsi="Arial" w:cs="Arial"/>
          <w:sz w:val="24"/>
          <w:szCs w:val="24"/>
        </w:rPr>
        <w:t xml:space="preserve"> 2006</w:t>
      </w:r>
      <w:r w:rsidR="00922964">
        <w:rPr>
          <w:rFonts w:ascii="Arial" w:hAnsi="Arial" w:cs="Arial"/>
          <w:sz w:val="24"/>
          <w:szCs w:val="24"/>
        </w:rPr>
        <w:t xml:space="preserve"> stating that</w:t>
      </w:r>
      <w:r w:rsidR="00AD7E1E">
        <w:rPr>
          <w:rFonts w:ascii="Arial" w:hAnsi="Arial" w:cs="Arial"/>
          <w:sz w:val="24"/>
          <w:szCs w:val="24"/>
        </w:rPr>
        <w:t xml:space="preserve"> </w:t>
      </w:r>
      <w:r w:rsidR="00922964">
        <w:rPr>
          <w:rFonts w:ascii="Arial" w:hAnsi="Arial" w:cs="Arial"/>
          <w:sz w:val="24"/>
          <w:szCs w:val="24"/>
        </w:rPr>
        <w:t>‘</w:t>
      </w:r>
      <w:r w:rsidR="009C307C" w:rsidRPr="00922964">
        <w:rPr>
          <w:rFonts w:ascii="Arial" w:hAnsi="Arial" w:cs="Arial"/>
          <w:sz w:val="24"/>
          <w:szCs w:val="24"/>
        </w:rPr>
        <w:t>It is important that the learning experiences provided for young children in the Foundation Stage provide sufficient opportunity for exploration and a good balance between practitioner-led and child</w:t>
      </w:r>
      <w:r w:rsidR="009A60A6" w:rsidRPr="00922964">
        <w:rPr>
          <w:rFonts w:ascii="Arial" w:hAnsi="Arial" w:cs="Arial"/>
          <w:sz w:val="24"/>
          <w:szCs w:val="24"/>
        </w:rPr>
        <w:t>-</w:t>
      </w:r>
      <w:r w:rsidR="009C307C" w:rsidRPr="00922964">
        <w:rPr>
          <w:rFonts w:ascii="Arial" w:hAnsi="Arial" w:cs="Arial"/>
          <w:sz w:val="24"/>
          <w:szCs w:val="24"/>
        </w:rPr>
        <w:t>initiated activity</w:t>
      </w:r>
      <w:r w:rsidR="00922964">
        <w:rPr>
          <w:rFonts w:ascii="Arial" w:hAnsi="Arial" w:cs="Arial"/>
          <w:sz w:val="24"/>
          <w:szCs w:val="24"/>
        </w:rPr>
        <w:t>’</w:t>
      </w:r>
      <w:r w:rsidR="006B466D">
        <w:rPr>
          <w:rFonts w:ascii="Arial" w:hAnsi="Arial" w:cs="Arial"/>
          <w:sz w:val="24"/>
          <w:szCs w:val="24"/>
        </w:rPr>
        <w:t>. H</w:t>
      </w:r>
      <w:r w:rsidR="009E1B11">
        <w:rPr>
          <w:rFonts w:ascii="Arial" w:hAnsi="Arial" w:cs="Arial"/>
          <w:sz w:val="24"/>
          <w:szCs w:val="24"/>
        </w:rPr>
        <w:t>owever</w:t>
      </w:r>
      <w:r w:rsidR="006B466D">
        <w:rPr>
          <w:rFonts w:ascii="Arial" w:hAnsi="Arial" w:cs="Arial"/>
          <w:sz w:val="24"/>
          <w:szCs w:val="24"/>
        </w:rPr>
        <w:t>,</w:t>
      </w:r>
      <w:r w:rsidR="00C34944">
        <w:rPr>
          <w:rFonts w:ascii="Arial" w:hAnsi="Arial" w:cs="Arial"/>
          <w:sz w:val="24"/>
          <w:szCs w:val="24"/>
        </w:rPr>
        <w:t xml:space="preserve"> </w:t>
      </w:r>
      <w:r w:rsidR="006765D6">
        <w:rPr>
          <w:rFonts w:ascii="Arial" w:hAnsi="Arial" w:cs="Arial"/>
          <w:sz w:val="24"/>
          <w:szCs w:val="24"/>
        </w:rPr>
        <w:t>it m</w:t>
      </w:r>
      <w:r w:rsidR="000F7BC3">
        <w:rPr>
          <w:rFonts w:ascii="Arial" w:hAnsi="Arial" w:cs="Arial"/>
          <w:sz w:val="24"/>
          <w:szCs w:val="24"/>
        </w:rPr>
        <w:t>ay</w:t>
      </w:r>
      <w:r w:rsidR="00C34944">
        <w:rPr>
          <w:rFonts w:ascii="Arial" w:hAnsi="Arial" w:cs="Arial"/>
          <w:sz w:val="24"/>
          <w:szCs w:val="24"/>
        </w:rPr>
        <w:t xml:space="preserve"> be argued</w:t>
      </w:r>
      <w:r w:rsidR="00532FA2">
        <w:rPr>
          <w:rFonts w:ascii="Arial" w:hAnsi="Arial" w:cs="Arial"/>
          <w:sz w:val="24"/>
          <w:szCs w:val="24"/>
        </w:rPr>
        <w:t xml:space="preserve"> that</w:t>
      </w:r>
      <w:r w:rsidR="00DD74C7">
        <w:rPr>
          <w:rFonts w:ascii="Arial" w:hAnsi="Arial" w:cs="Arial"/>
          <w:sz w:val="24"/>
          <w:szCs w:val="24"/>
        </w:rPr>
        <w:t xml:space="preserve"> there </w:t>
      </w:r>
      <w:r w:rsidR="003A28A1">
        <w:rPr>
          <w:rFonts w:ascii="Arial" w:hAnsi="Arial" w:cs="Arial"/>
          <w:sz w:val="24"/>
          <w:szCs w:val="24"/>
        </w:rPr>
        <w:t>r</w:t>
      </w:r>
      <w:r w:rsidR="00C12DC9">
        <w:rPr>
          <w:rFonts w:ascii="Arial" w:hAnsi="Arial" w:cs="Arial"/>
          <w:sz w:val="24"/>
          <w:szCs w:val="24"/>
        </w:rPr>
        <w:t>e</w:t>
      </w:r>
      <w:r w:rsidR="003A28A1">
        <w:rPr>
          <w:rFonts w:ascii="Arial" w:hAnsi="Arial" w:cs="Arial"/>
          <w:sz w:val="24"/>
          <w:szCs w:val="24"/>
        </w:rPr>
        <w:t xml:space="preserve">mains </w:t>
      </w:r>
      <w:r w:rsidR="00067488">
        <w:rPr>
          <w:rFonts w:ascii="Arial" w:hAnsi="Arial" w:cs="Arial"/>
          <w:sz w:val="24"/>
          <w:szCs w:val="24"/>
        </w:rPr>
        <w:t>a great</w:t>
      </w:r>
      <w:r w:rsidR="00961C7E">
        <w:rPr>
          <w:rFonts w:ascii="Arial" w:hAnsi="Arial" w:cs="Arial"/>
          <w:sz w:val="24"/>
          <w:szCs w:val="24"/>
        </w:rPr>
        <w:t>er</w:t>
      </w:r>
      <w:r w:rsidR="00067488">
        <w:rPr>
          <w:rFonts w:ascii="Arial" w:hAnsi="Arial" w:cs="Arial"/>
          <w:sz w:val="24"/>
          <w:szCs w:val="24"/>
        </w:rPr>
        <w:t xml:space="preserve"> emphasis on </w:t>
      </w:r>
      <w:r w:rsidR="00A1590E">
        <w:rPr>
          <w:rFonts w:ascii="Arial" w:hAnsi="Arial" w:cs="Arial"/>
          <w:sz w:val="24"/>
          <w:szCs w:val="24"/>
        </w:rPr>
        <w:t>the quality of teaching</w:t>
      </w:r>
      <w:r w:rsidR="005B30F4">
        <w:rPr>
          <w:rFonts w:ascii="Arial" w:hAnsi="Arial" w:cs="Arial"/>
          <w:sz w:val="24"/>
          <w:szCs w:val="24"/>
        </w:rPr>
        <w:t>,</w:t>
      </w:r>
      <w:r w:rsidR="00F413AD">
        <w:rPr>
          <w:rFonts w:ascii="Arial" w:hAnsi="Arial" w:cs="Arial"/>
          <w:sz w:val="24"/>
          <w:szCs w:val="24"/>
        </w:rPr>
        <w:t xml:space="preserve"> highlighted in </w:t>
      </w:r>
      <w:r w:rsidR="000655A3">
        <w:rPr>
          <w:rFonts w:ascii="Arial" w:hAnsi="Arial" w:cs="Arial"/>
          <w:sz w:val="24"/>
          <w:szCs w:val="24"/>
        </w:rPr>
        <w:t xml:space="preserve">six key </w:t>
      </w:r>
      <w:r w:rsidR="00F413AD">
        <w:rPr>
          <w:rFonts w:ascii="Arial" w:hAnsi="Arial" w:cs="Arial"/>
          <w:sz w:val="24"/>
          <w:szCs w:val="24"/>
        </w:rPr>
        <w:t>areas</w:t>
      </w:r>
      <w:r w:rsidR="005C4F27">
        <w:rPr>
          <w:rFonts w:ascii="Arial" w:hAnsi="Arial" w:cs="Arial"/>
          <w:sz w:val="24"/>
          <w:szCs w:val="24"/>
        </w:rPr>
        <w:t xml:space="preserve"> that characteri</w:t>
      </w:r>
      <w:r w:rsidR="00A451C9">
        <w:rPr>
          <w:rFonts w:ascii="Arial" w:hAnsi="Arial" w:cs="Arial"/>
          <w:sz w:val="24"/>
          <w:szCs w:val="24"/>
        </w:rPr>
        <w:t>s</w:t>
      </w:r>
      <w:r w:rsidR="005C4F27">
        <w:rPr>
          <w:rFonts w:ascii="Arial" w:hAnsi="Arial" w:cs="Arial"/>
          <w:sz w:val="24"/>
          <w:szCs w:val="24"/>
        </w:rPr>
        <w:t>e</w:t>
      </w:r>
      <w:r w:rsidR="00A451C9">
        <w:rPr>
          <w:rFonts w:ascii="Arial" w:hAnsi="Arial" w:cs="Arial"/>
          <w:sz w:val="24"/>
          <w:szCs w:val="24"/>
        </w:rPr>
        <w:t xml:space="preserve"> the effective implemen</w:t>
      </w:r>
      <w:r w:rsidR="007310FA">
        <w:rPr>
          <w:rFonts w:ascii="Arial" w:hAnsi="Arial" w:cs="Arial"/>
          <w:sz w:val="24"/>
          <w:szCs w:val="24"/>
        </w:rPr>
        <w:t>tation of the framework</w:t>
      </w:r>
      <w:r w:rsidR="00200483">
        <w:rPr>
          <w:rFonts w:ascii="Arial" w:hAnsi="Arial" w:cs="Arial"/>
          <w:sz w:val="24"/>
          <w:szCs w:val="24"/>
        </w:rPr>
        <w:t xml:space="preserve">. The areas </w:t>
      </w:r>
      <w:r w:rsidR="00E43105">
        <w:rPr>
          <w:rFonts w:ascii="Arial" w:hAnsi="Arial" w:cs="Arial"/>
          <w:sz w:val="24"/>
          <w:szCs w:val="24"/>
        </w:rPr>
        <w:t>feature</w:t>
      </w:r>
      <w:r w:rsidR="00200483">
        <w:rPr>
          <w:rFonts w:ascii="Arial" w:hAnsi="Arial" w:cs="Arial"/>
          <w:sz w:val="24"/>
          <w:szCs w:val="24"/>
        </w:rPr>
        <w:t>;</w:t>
      </w:r>
      <w:r w:rsidR="005C4F27">
        <w:rPr>
          <w:rFonts w:ascii="Arial" w:hAnsi="Arial" w:cs="Arial"/>
          <w:sz w:val="24"/>
          <w:szCs w:val="24"/>
        </w:rPr>
        <w:t xml:space="preserve"> </w:t>
      </w:r>
      <w:r w:rsidR="00321903" w:rsidRPr="00321903">
        <w:rPr>
          <w:rFonts w:ascii="Arial" w:hAnsi="Arial" w:cs="Arial"/>
          <w:sz w:val="24"/>
          <w:szCs w:val="24"/>
        </w:rPr>
        <w:t>‘</w:t>
      </w:r>
      <w:r w:rsidR="00071B1B" w:rsidRPr="00321903">
        <w:rPr>
          <w:rFonts w:ascii="Arial" w:hAnsi="Arial" w:cs="Arial"/>
          <w:sz w:val="24"/>
          <w:szCs w:val="24"/>
        </w:rPr>
        <w:t>improving the teaching of early reading</w:t>
      </w:r>
      <w:r w:rsidR="00EB3F56">
        <w:rPr>
          <w:rFonts w:ascii="Arial" w:hAnsi="Arial" w:cs="Arial"/>
          <w:sz w:val="24"/>
          <w:szCs w:val="24"/>
        </w:rPr>
        <w:t>,</w:t>
      </w:r>
      <w:r w:rsidR="00071B1B" w:rsidRPr="00321903">
        <w:rPr>
          <w:rFonts w:ascii="Arial" w:hAnsi="Arial" w:cs="Arial"/>
          <w:sz w:val="24"/>
          <w:szCs w:val="24"/>
        </w:rPr>
        <w:t xml:space="preserve"> encouraging flexibility</w:t>
      </w:r>
      <w:r w:rsidR="00BF2FDF">
        <w:rPr>
          <w:rFonts w:ascii="Arial" w:hAnsi="Arial" w:cs="Arial"/>
          <w:sz w:val="24"/>
          <w:szCs w:val="24"/>
        </w:rPr>
        <w:t>,</w:t>
      </w:r>
      <w:r w:rsidR="00071B1B" w:rsidRPr="00321903">
        <w:rPr>
          <w:rFonts w:ascii="Arial" w:hAnsi="Arial" w:cs="Arial"/>
          <w:sz w:val="24"/>
          <w:szCs w:val="24"/>
        </w:rPr>
        <w:t xml:space="preserve"> structuring learning</w:t>
      </w:r>
      <w:r w:rsidR="00EB3F56">
        <w:rPr>
          <w:rFonts w:ascii="Arial" w:hAnsi="Arial" w:cs="Arial"/>
          <w:sz w:val="24"/>
          <w:szCs w:val="24"/>
        </w:rPr>
        <w:t>,</w:t>
      </w:r>
      <w:r w:rsidR="00071B1B" w:rsidRPr="00321903">
        <w:rPr>
          <w:rFonts w:ascii="Arial" w:hAnsi="Arial" w:cs="Arial"/>
          <w:sz w:val="24"/>
          <w:szCs w:val="24"/>
        </w:rPr>
        <w:t xml:space="preserve"> raising expectations</w:t>
      </w:r>
      <w:r w:rsidR="00EB3F56">
        <w:rPr>
          <w:rFonts w:ascii="Arial" w:hAnsi="Arial" w:cs="Arial"/>
          <w:sz w:val="24"/>
          <w:szCs w:val="24"/>
        </w:rPr>
        <w:t>,</w:t>
      </w:r>
      <w:r w:rsidR="00071B1B" w:rsidRPr="00321903">
        <w:rPr>
          <w:rFonts w:ascii="Arial" w:hAnsi="Arial" w:cs="Arial"/>
          <w:sz w:val="24"/>
          <w:szCs w:val="24"/>
        </w:rPr>
        <w:t xml:space="preserve"> making more effective use of assessment</w:t>
      </w:r>
      <w:r w:rsidR="00EB3F56">
        <w:rPr>
          <w:rFonts w:ascii="Arial" w:hAnsi="Arial" w:cs="Arial"/>
          <w:sz w:val="24"/>
          <w:szCs w:val="24"/>
        </w:rPr>
        <w:t xml:space="preserve"> and</w:t>
      </w:r>
      <w:r w:rsidR="00071B1B" w:rsidRPr="00321903">
        <w:rPr>
          <w:rFonts w:ascii="Arial" w:hAnsi="Arial" w:cs="Arial"/>
          <w:sz w:val="24"/>
          <w:szCs w:val="24"/>
        </w:rPr>
        <w:t xml:space="preserve"> broadening and strengthening pedagogy</w:t>
      </w:r>
      <w:r w:rsidR="00321903">
        <w:rPr>
          <w:rFonts w:ascii="Arial" w:hAnsi="Arial" w:cs="Arial"/>
          <w:sz w:val="24"/>
          <w:szCs w:val="24"/>
        </w:rPr>
        <w:t>’.</w:t>
      </w:r>
    </w:p>
    <w:p w14:paraId="5EE2D6CC" w14:textId="31CE7EAA" w:rsidR="00B41BA5" w:rsidRDefault="0079347F" w:rsidP="003C1019">
      <w:pPr>
        <w:spacing w:line="360" w:lineRule="auto"/>
        <w:jc w:val="both"/>
        <w:rPr>
          <w:rFonts w:ascii="Arial" w:hAnsi="Arial" w:cs="Arial"/>
          <w:sz w:val="24"/>
          <w:szCs w:val="24"/>
        </w:rPr>
      </w:pPr>
      <w:r>
        <w:rPr>
          <w:rFonts w:ascii="Arial" w:hAnsi="Arial" w:cs="Arial"/>
          <w:sz w:val="24"/>
          <w:szCs w:val="24"/>
        </w:rPr>
        <w:lastRenderedPageBreak/>
        <w:t>Similarly</w:t>
      </w:r>
      <w:r w:rsidR="005E037C">
        <w:rPr>
          <w:rFonts w:ascii="Arial" w:hAnsi="Arial" w:cs="Arial"/>
          <w:sz w:val="24"/>
          <w:szCs w:val="24"/>
        </w:rPr>
        <w:t>,</w:t>
      </w:r>
      <w:r w:rsidR="006971B2">
        <w:rPr>
          <w:rFonts w:ascii="Arial" w:hAnsi="Arial" w:cs="Arial"/>
          <w:sz w:val="24"/>
          <w:szCs w:val="24"/>
        </w:rPr>
        <w:t xml:space="preserve"> </w:t>
      </w:r>
      <w:r w:rsidR="007E2E90">
        <w:rPr>
          <w:rFonts w:ascii="Arial" w:hAnsi="Arial" w:cs="Arial"/>
          <w:sz w:val="24"/>
          <w:szCs w:val="24"/>
        </w:rPr>
        <w:t>the</w:t>
      </w:r>
      <w:r w:rsidR="000F63DA">
        <w:rPr>
          <w:rFonts w:ascii="Arial" w:hAnsi="Arial" w:cs="Arial"/>
          <w:sz w:val="24"/>
          <w:szCs w:val="24"/>
        </w:rPr>
        <w:t xml:space="preserve"> Wels</w:t>
      </w:r>
      <w:r w:rsidR="0009445E">
        <w:rPr>
          <w:rFonts w:ascii="Arial" w:hAnsi="Arial" w:cs="Arial"/>
          <w:sz w:val="24"/>
          <w:szCs w:val="24"/>
        </w:rPr>
        <w:t>h</w:t>
      </w:r>
      <w:r w:rsidR="005E037C">
        <w:rPr>
          <w:rFonts w:ascii="Arial" w:hAnsi="Arial" w:cs="Arial"/>
          <w:sz w:val="24"/>
          <w:szCs w:val="24"/>
        </w:rPr>
        <w:t xml:space="preserve"> </w:t>
      </w:r>
      <w:r w:rsidR="007E2E90">
        <w:rPr>
          <w:rFonts w:ascii="Arial" w:hAnsi="Arial" w:cs="Arial"/>
          <w:sz w:val="24"/>
          <w:szCs w:val="24"/>
        </w:rPr>
        <w:t>Government</w:t>
      </w:r>
      <w:r w:rsidR="008E68EC">
        <w:rPr>
          <w:rFonts w:ascii="Arial" w:hAnsi="Arial" w:cs="Arial"/>
          <w:sz w:val="24"/>
          <w:szCs w:val="24"/>
        </w:rPr>
        <w:t xml:space="preserve"> National </w:t>
      </w:r>
      <w:r w:rsidR="00797280">
        <w:rPr>
          <w:rFonts w:ascii="Arial" w:hAnsi="Arial" w:cs="Arial"/>
          <w:sz w:val="24"/>
          <w:szCs w:val="24"/>
        </w:rPr>
        <w:t>Literacy and Numeracy Framework</w:t>
      </w:r>
      <w:r w:rsidR="008E68EC">
        <w:rPr>
          <w:rFonts w:ascii="Arial" w:hAnsi="Arial" w:cs="Arial"/>
          <w:sz w:val="24"/>
          <w:szCs w:val="24"/>
        </w:rPr>
        <w:t xml:space="preserve"> 2013 </w:t>
      </w:r>
      <w:r w:rsidR="002F14A8">
        <w:rPr>
          <w:rFonts w:ascii="Arial" w:hAnsi="Arial" w:cs="Arial"/>
          <w:sz w:val="24"/>
          <w:szCs w:val="24"/>
        </w:rPr>
        <w:t>(LNF</w:t>
      </w:r>
      <w:r w:rsidR="002F14A8" w:rsidRPr="00C95250">
        <w:rPr>
          <w:rFonts w:ascii="Arial" w:hAnsi="Arial" w:cs="Arial"/>
          <w:sz w:val="24"/>
          <w:szCs w:val="24"/>
        </w:rPr>
        <w:t>)</w:t>
      </w:r>
      <w:r w:rsidR="00C95250" w:rsidRPr="00C95250">
        <w:rPr>
          <w:rFonts w:ascii="Arial" w:hAnsi="Arial" w:cs="Arial"/>
          <w:sz w:val="24"/>
          <w:szCs w:val="24"/>
        </w:rPr>
        <w:t xml:space="preserve"> </w:t>
      </w:r>
      <w:r w:rsidR="006F7E03">
        <w:rPr>
          <w:rFonts w:ascii="Arial" w:hAnsi="Arial" w:cs="Arial"/>
          <w:sz w:val="24"/>
          <w:szCs w:val="24"/>
        </w:rPr>
        <w:t>‘</w:t>
      </w:r>
      <w:r w:rsidR="00C95250" w:rsidRPr="00C95250">
        <w:rPr>
          <w:rFonts w:ascii="Arial" w:hAnsi="Arial" w:cs="Arial"/>
          <w:sz w:val="24"/>
          <w:szCs w:val="24"/>
        </w:rPr>
        <w:t>is first and foremost a curriculum planning tool that supports all teachers to embed literacy and numeracy in their teaching of the curriculum</w:t>
      </w:r>
      <w:r w:rsidR="006F7E03">
        <w:rPr>
          <w:rFonts w:ascii="Arial" w:hAnsi="Arial" w:cs="Arial"/>
          <w:sz w:val="24"/>
          <w:szCs w:val="24"/>
        </w:rPr>
        <w:t>’</w:t>
      </w:r>
      <w:r w:rsidR="004E049E">
        <w:rPr>
          <w:rFonts w:ascii="Arial" w:hAnsi="Arial" w:cs="Arial"/>
          <w:sz w:val="24"/>
          <w:szCs w:val="24"/>
        </w:rPr>
        <w:t xml:space="preserve"> and</w:t>
      </w:r>
      <w:r w:rsidR="00273CD8" w:rsidRPr="00273CD8">
        <w:rPr>
          <w:rFonts w:ascii="Arial" w:hAnsi="Arial" w:cs="Arial"/>
          <w:sz w:val="24"/>
          <w:szCs w:val="24"/>
        </w:rPr>
        <w:t xml:space="preserve"> ‘Therefore, in both primary and secondary schools, planning for developing literacy and numeracy skills needs to be truly cross-curricular rather than focused on English, Welsh and mathematics lessons</w:t>
      </w:r>
      <w:r w:rsidR="001215C2">
        <w:rPr>
          <w:rFonts w:ascii="Arial" w:hAnsi="Arial" w:cs="Arial"/>
          <w:sz w:val="24"/>
          <w:szCs w:val="24"/>
        </w:rPr>
        <w:t>’</w:t>
      </w:r>
      <w:r w:rsidR="008B081C">
        <w:rPr>
          <w:rFonts w:ascii="Arial" w:hAnsi="Arial" w:cs="Arial"/>
          <w:sz w:val="24"/>
          <w:szCs w:val="24"/>
        </w:rPr>
        <w:t xml:space="preserve">. </w:t>
      </w:r>
      <w:r w:rsidR="00B54ED4">
        <w:rPr>
          <w:rFonts w:ascii="Arial" w:hAnsi="Arial" w:cs="Arial"/>
          <w:sz w:val="24"/>
          <w:szCs w:val="24"/>
        </w:rPr>
        <w:t>Pound</w:t>
      </w:r>
      <w:r w:rsidR="00CE0662">
        <w:rPr>
          <w:rFonts w:ascii="Arial" w:hAnsi="Arial" w:cs="Arial"/>
          <w:sz w:val="24"/>
          <w:szCs w:val="24"/>
        </w:rPr>
        <w:t xml:space="preserve"> et al.</w:t>
      </w:r>
      <w:r w:rsidR="006C6280">
        <w:rPr>
          <w:rFonts w:ascii="Arial" w:hAnsi="Arial" w:cs="Arial"/>
          <w:sz w:val="24"/>
          <w:szCs w:val="24"/>
        </w:rPr>
        <w:t xml:space="preserve"> (</w:t>
      </w:r>
      <w:r w:rsidR="00B54ED4">
        <w:rPr>
          <w:rFonts w:ascii="Arial" w:hAnsi="Arial" w:cs="Arial"/>
          <w:sz w:val="24"/>
          <w:szCs w:val="24"/>
        </w:rPr>
        <w:t>2006, p. 15)</w:t>
      </w:r>
      <w:r w:rsidR="003C1019">
        <w:rPr>
          <w:rFonts w:ascii="Arial" w:hAnsi="Arial" w:cs="Arial"/>
          <w:sz w:val="24"/>
          <w:szCs w:val="24"/>
        </w:rPr>
        <w:t xml:space="preserve"> </w:t>
      </w:r>
      <w:r w:rsidR="00D84BB3">
        <w:rPr>
          <w:rFonts w:ascii="Arial" w:hAnsi="Arial" w:cs="Arial"/>
          <w:sz w:val="24"/>
          <w:szCs w:val="24"/>
        </w:rPr>
        <w:t xml:space="preserve"> reveal that m</w:t>
      </w:r>
      <w:r w:rsidR="008B081C">
        <w:rPr>
          <w:rFonts w:ascii="Arial" w:hAnsi="Arial" w:cs="Arial"/>
          <w:sz w:val="24"/>
          <w:szCs w:val="24"/>
        </w:rPr>
        <w:t xml:space="preserve">aths is not only found in a maths lesson but it is </w:t>
      </w:r>
      <w:r w:rsidR="00D96D6F">
        <w:rPr>
          <w:rFonts w:ascii="Arial" w:hAnsi="Arial" w:cs="Arial"/>
          <w:sz w:val="24"/>
          <w:szCs w:val="24"/>
        </w:rPr>
        <w:t>found ‘in all other areas of learning’</w:t>
      </w:r>
      <w:r w:rsidR="00F91A29">
        <w:rPr>
          <w:rFonts w:ascii="Arial" w:hAnsi="Arial" w:cs="Arial"/>
          <w:sz w:val="24"/>
          <w:szCs w:val="24"/>
        </w:rPr>
        <w:t xml:space="preserve"> and ‘there are clear links</w:t>
      </w:r>
      <w:r w:rsidR="00353562">
        <w:rPr>
          <w:rFonts w:ascii="Arial" w:hAnsi="Arial" w:cs="Arial"/>
          <w:sz w:val="24"/>
          <w:szCs w:val="24"/>
        </w:rPr>
        <w:t>’</w:t>
      </w:r>
      <w:r w:rsidR="007A1A35">
        <w:rPr>
          <w:rFonts w:ascii="Arial" w:hAnsi="Arial" w:cs="Arial"/>
          <w:sz w:val="24"/>
          <w:szCs w:val="24"/>
        </w:rPr>
        <w:t xml:space="preserve"> between </w:t>
      </w:r>
      <w:r w:rsidR="00720CA3">
        <w:rPr>
          <w:rFonts w:ascii="Arial" w:hAnsi="Arial" w:cs="Arial"/>
          <w:sz w:val="24"/>
          <w:szCs w:val="24"/>
        </w:rPr>
        <w:t>M</w:t>
      </w:r>
      <w:r w:rsidR="007A1A35">
        <w:rPr>
          <w:rFonts w:ascii="Arial" w:hAnsi="Arial" w:cs="Arial"/>
          <w:sz w:val="24"/>
          <w:szCs w:val="24"/>
        </w:rPr>
        <w:t>aths</w:t>
      </w:r>
      <w:r w:rsidR="0077659F">
        <w:rPr>
          <w:rFonts w:ascii="Arial" w:hAnsi="Arial" w:cs="Arial"/>
          <w:sz w:val="24"/>
          <w:szCs w:val="24"/>
        </w:rPr>
        <w:t>, ICT, Science, Geography</w:t>
      </w:r>
      <w:r w:rsidR="00083326">
        <w:rPr>
          <w:rFonts w:ascii="Arial" w:hAnsi="Arial" w:cs="Arial"/>
          <w:sz w:val="24"/>
          <w:szCs w:val="24"/>
        </w:rPr>
        <w:t>, History</w:t>
      </w:r>
      <w:r w:rsidR="003A4ED7">
        <w:rPr>
          <w:rFonts w:ascii="Arial" w:hAnsi="Arial" w:cs="Arial"/>
          <w:sz w:val="24"/>
          <w:szCs w:val="24"/>
        </w:rPr>
        <w:t xml:space="preserve"> and </w:t>
      </w:r>
      <w:r w:rsidR="00F12A89">
        <w:rPr>
          <w:rFonts w:ascii="Arial" w:hAnsi="Arial" w:cs="Arial"/>
          <w:sz w:val="24"/>
          <w:szCs w:val="24"/>
        </w:rPr>
        <w:t>Art</w:t>
      </w:r>
      <w:r w:rsidR="00083326">
        <w:rPr>
          <w:rFonts w:ascii="Arial" w:hAnsi="Arial" w:cs="Arial"/>
          <w:sz w:val="24"/>
          <w:szCs w:val="24"/>
        </w:rPr>
        <w:t xml:space="preserve"> </w:t>
      </w:r>
      <w:r w:rsidR="00255AD2">
        <w:rPr>
          <w:rFonts w:ascii="Arial" w:hAnsi="Arial" w:cs="Arial"/>
          <w:sz w:val="24"/>
          <w:szCs w:val="24"/>
        </w:rPr>
        <w:t xml:space="preserve">amongst </w:t>
      </w:r>
      <w:r w:rsidR="00083326">
        <w:rPr>
          <w:rFonts w:ascii="Arial" w:hAnsi="Arial" w:cs="Arial"/>
          <w:sz w:val="24"/>
          <w:szCs w:val="24"/>
        </w:rPr>
        <w:t xml:space="preserve">other </w:t>
      </w:r>
      <w:r w:rsidR="008F2BFA">
        <w:rPr>
          <w:rFonts w:ascii="Arial" w:hAnsi="Arial" w:cs="Arial"/>
          <w:sz w:val="24"/>
          <w:szCs w:val="24"/>
        </w:rPr>
        <w:t>subjects</w:t>
      </w:r>
      <w:r w:rsidR="005F4060">
        <w:rPr>
          <w:rFonts w:ascii="Arial" w:hAnsi="Arial" w:cs="Arial"/>
          <w:sz w:val="24"/>
          <w:szCs w:val="24"/>
        </w:rPr>
        <w:t>.</w:t>
      </w:r>
      <w:r w:rsidR="000063B9">
        <w:rPr>
          <w:rFonts w:ascii="Arial" w:hAnsi="Arial" w:cs="Arial"/>
          <w:sz w:val="24"/>
          <w:szCs w:val="24"/>
        </w:rPr>
        <w:t xml:space="preserve"> </w:t>
      </w:r>
      <w:r w:rsidR="002E6194" w:rsidRPr="00030898">
        <w:rPr>
          <w:rFonts w:ascii="Arial" w:hAnsi="Arial" w:cs="Arial"/>
          <w:sz w:val="24"/>
          <w:szCs w:val="24"/>
        </w:rPr>
        <w:t>Great Britain. Her Majesty’s Stationery Office (1982</w:t>
      </w:r>
      <w:r w:rsidR="002D2CA6">
        <w:rPr>
          <w:rFonts w:ascii="Arial" w:hAnsi="Arial" w:cs="Arial"/>
          <w:sz w:val="24"/>
          <w:szCs w:val="24"/>
        </w:rPr>
        <w:t xml:space="preserve">, p. </w:t>
      </w:r>
      <w:r w:rsidR="00CB5F20">
        <w:rPr>
          <w:rFonts w:ascii="Arial" w:hAnsi="Arial" w:cs="Arial"/>
          <w:sz w:val="24"/>
          <w:szCs w:val="24"/>
        </w:rPr>
        <w:t>113</w:t>
      </w:r>
      <w:r w:rsidR="002E6194" w:rsidRPr="00030898">
        <w:rPr>
          <w:rFonts w:ascii="Arial" w:hAnsi="Arial" w:cs="Arial"/>
          <w:i/>
          <w:iCs/>
          <w:sz w:val="24"/>
          <w:szCs w:val="24"/>
        </w:rPr>
        <w:t>)</w:t>
      </w:r>
      <w:r w:rsidR="00D8749C">
        <w:rPr>
          <w:rFonts w:ascii="Arial" w:hAnsi="Arial" w:cs="Arial"/>
          <w:i/>
          <w:iCs/>
          <w:sz w:val="24"/>
          <w:szCs w:val="24"/>
        </w:rPr>
        <w:t xml:space="preserve"> </w:t>
      </w:r>
      <w:r w:rsidR="00D8749C">
        <w:rPr>
          <w:rFonts w:ascii="Arial" w:hAnsi="Arial" w:cs="Arial"/>
          <w:sz w:val="24"/>
          <w:szCs w:val="24"/>
        </w:rPr>
        <w:t>explain</w:t>
      </w:r>
      <w:r w:rsidR="00026375">
        <w:rPr>
          <w:rFonts w:ascii="Arial" w:hAnsi="Arial" w:cs="Arial"/>
          <w:sz w:val="24"/>
          <w:szCs w:val="24"/>
        </w:rPr>
        <w:t xml:space="preserve"> </w:t>
      </w:r>
      <w:r w:rsidR="000442CD">
        <w:rPr>
          <w:rFonts w:ascii="Arial" w:hAnsi="Arial" w:cs="Arial"/>
          <w:sz w:val="24"/>
          <w:szCs w:val="24"/>
        </w:rPr>
        <w:t>that</w:t>
      </w:r>
      <w:r w:rsidR="00A83156">
        <w:rPr>
          <w:rFonts w:ascii="Arial" w:hAnsi="Arial" w:cs="Arial"/>
          <w:sz w:val="24"/>
          <w:szCs w:val="24"/>
        </w:rPr>
        <w:t xml:space="preserve"> w</w:t>
      </w:r>
      <w:r w:rsidR="00026375">
        <w:rPr>
          <w:rFonts w:ascii="Arial" w:hAnsi="Arial" w:cs="Arial"/>
          <w:sz w:val="24"/>
          <w:szCs w:val="24"/>
        </w:rPr>
        <w:t>hen a teacher</w:t>
      </w:r>
      <w:r w:rsidR="00CA2D58">
        <w:rPr>
          <w:rFonts w:ascii="Arial" w:hAnsi="Arial" w:cs="Arial"/>
          <w:sz w:val="24"/>
          <w:szCs w:val="24"/>
        </w:rPr>
        <w:t xml:space="preserve"> is planning</w:t>
      </w:r>
      <w:r w:rsidR="00E04D7C">
        <w:rPr>
          <w:rFonts w:ascii="Arial" w:hAnsi="Arial" w:cs="Arial"/>
          <w:sz w:val="24"/>
          <w:szCs w:val="24"/>
        </w:rPr>
        <w:t xml:space="preserve"> the activities</w:t>
      </w:r>
      <w:r w:rsidR="002178B8">
        <w:rPr>
          <w:rFonts w:ascii="Arial" w:hAnsi="Arial" w:cs="Arial"/>
          <w:sz w:val="24"/>
          <w:szCs w:val="24"/>
        </w:rPr>
        <w:t xml:space="preserve"> for the topic</w:t>
      </w:r>
      <w:r w:rsidR="005370F7">
        <w:rPr>
          <w:rFonts w:ascii="Arial" w:hAnsi="Arial" w:cs="Arial"/>
          <w:sz w:val="24"/>
          <w:szCs w:val="24"/>
        </w:rPr>
        <w:t xml:space="preserve"> ‘it is </w:t>
      </w:r>
      <w:r w:rsidR="00AE3E08">
        <w:rPr>
          <w:rFonts w:ascii="Arial" w:hAnsi="Arial" w:cs="Arial"/>
          <w:sz w:val="24"/>
          <w:szCs w:val="24"/>
        </w:rPr>
        <w:t>necessary for the teacher</w:t>
      </w:r>
      <w:r w:rsidR="00D51135">
        <w:rPr>
          <w:rFonts w:ascii="Arial" w:hAnsi="Arial" w:cs="Arial"/>
          <w:sz w:val="24"/>
          <w:szCs w:val="24"/>
        </w:rPr>
        <w:t xml:space="preserve"> </w:t>
      </w:r>
      <w:r w:rsidR="00AE3E08">
        <w:rPr>
          <w:rFonts w:ascii="Arial" w:hAnsi="Arial" w:cs="Arial"/>
          <w:sz w:val="24"/>
          <w:szCs w:val="24"/>
        </w:rPr>
        <w:t>to identify at the outset the mathematical poss</w:t>
      </w:r>
      <w:r w:rsidR="000806C8">
        <w:rPr>
          <w:rFonts w:ascii="Arial" w:hAnsi="Arial" w:cs="Arial"/>
          <w:sz w:val="24"/>
          <w:szCs w:val="24"/>
        </w:rPr>
        <w:t>ibilities which exist within the work</w:t>
      </w:r>
      <w:r w:rsidR="00F47AA6">
        <w:rPr>
          <w:rFonts w:ascii="Arial" w:hAnsi="Arial" w:cs="Arial"/>
          <w:sz w:val="24"/>
          <w:szCs w:val="24"/>
        </w:rPr>
        <w:t>’.</w:t>
      </w:r>
      <w:r w:rsidR="00C4582D">
        <w:rPr>
          <w:rFonts w:ascii="Arial" w:hAnsi="Arial" w:cs="Arial"/>
          <w:sz w:val="24"/>
          <w:szCs w:val="24"/>
        </w:rPr>
        <w:t xml:space="preserve"> </w:t>
      </w:r>
    </w:p>
    <w:p w14:paraId="0EA3F911" w14:textId="6B6AED7D" w:rsidR="00273CD8" w:rsidRPr="004A4A0C" w:rsidRDefault="00C2521C" w:rsidP="003C1019">
      <w:pPr>
        <w:spacing w:line="360" w:lineRule="auto"/>
        <w:jc w:val="both"/>
        <w:rPr>
          <w:rFonts w:ascii="Arial" w:hAnsi="Arial" w:cs="Arial"/>
          <w:sz w:val="24"/>
          <w:szCs w:val="24"/>
        </w:rPr>
      </w:pPr>
      <w:r>
        <w:rPr>
          <w:rFonts w:ascii="Arial" w:hAnsi="Arial" w:cs="Arial"/>
          <w:sz w:val="24"/>
          <w:szCs w:val="24"/>
        </w:rPr>
        <w:t xml:space="preserve">Crucially, </w:t>
      </w:r>
      <w:r w:rsidR="00C11EFE">
        <w:rPr>
          <w:rFonts w:ascii="Arial" w:hAnsi="Arial" w:cs="Arial"/>
          <w:sz w:val="24"/>
          <w:szCs w:val="24"/>
        </w:rPr>
        <w:t>the</w:t>
      </w:r>
      <w:r w:rsidR="006F544D">
        <w:rPr>
          <w:rFonts w:ascii="Arial" w:hAnsi="Arial" w:cs="Arial"/>
          <w:sz w:val="24"/>
          <w:szCs w:val="24"/>
        </w:rPr>
        <w:t xml:space="preserve"> framework does recognise</w:t>
      </w:r>
      <w:r w:rsidR="00C11EFE">
        <w:rPr>
          <w:rFonts w:ascii="Arial" w:hAnsi="Arial" w:cs="Arial"/>
          <w:sz w:val="24"/>
          <w:szCs w:val="24"/>
        </w:rPr>
        <w:t xml:space="preserve"> and consider</w:t>
      </w:r>
      <w:r w:rsidR="006F544D">
        <w:rPr>
          <w:rFonts w:ascii="Arial" w:hAnsi="Arial" w:cs="Arial"/>
          <w:sz w:val="24"/>
          <w:szCs w:val="24"/>
        </w:rPr>
        <w:t xml:space="preserve"> that</w:t>
      </w:r>
      <w:r w:rsidR="005733A2">
        <w:rPr>
          <w:rFonts w:ascii="Arial" w:hAnsi="Arial" w:cs="Arial"/>
          <w:sz w:val="24"/>
          <w:szCs w:val="24"/>
        </w:rPr>
        <w:t xml:space="preserve"> for vari</w:t>
      </w:r>
      <w:r w:rsidR="009C01CB">
        <w:rPr>
          <w:rFonts w:ascii="Arial" w:hAnsi="Arial" w:cs="Arial"/>
          <w:sz w:val="24"/>
          <w:szCs w:val="24"/>
        </w:rPr>
        <w:t>ous reasons,</w:t>
      </w:r>
      <w:r w:rsidR="006F544D">
        <w:rPr>
          <w:rFonts w:ascii="Arial" w:hAnsi="Arial" w:cs="Arial"/>
          <w:sz w:val="24"/>
          <w:szCs w:val="24"/>
        </w:rPr>
        <w:t xml:space="preserve"> children learn and progress at </w:t>
      </w:r>
      <w:r w:rsidR="009B2DEC">
        <w:rPr>
          <w:rFonts w:ascii="Arial" w:hAnsi="Arial" w:cs="Arial"/>
          <w:sz w:val="24"/>
          <w:szCs w:val="24"/>
        </w:rPr>
        <w:t>different rates</w:t>
      </w:r>
      <w:r>
        <w:rPr>
          <w:rFonts w:ascii="Arial" w:hAnsi="Arial" w:cs="Arial"/>
          <w:sz w:val="24"/>
          <w:szCs w:val="24"/>
        </w:rPr>
        <w:t>,</w:t>
      </w:r>
      <w:r w:rsidR="003B3AE4">
        <w:rPr>
          <w:rFonts w:ascii="Arial" w:hAnsi="Arial" w:cs="Arial"/>
          <w:sz w:val="24"/>
          <w:szCs w:val="24"/>
        </w:rPr>
        <w:t xml:space="preserve"> </w:t>
      </w:r>
      <w:r w:rsidR="00CF6219">
        <w:rPr>
          <w:rFonts w:ascii="Arial" w:hAnsi="Arial" w:cs="Arial"/>
          <w:sz w:val="24"/>
          <w:szCs w:val="24"/>
        </w:rPr>
        <w:t>potentially owing to</w:t>
      </w:r>
      <w:r w:rsidR="00FD27E1">
        <w:rPr>
          <w:rFonts w:ascii="Arial" w:hAnsi="Arial" w:cs="Arial"/>
          <w:sz w:val="24"/>
          <w:szCs w:val="24"/>
        </w:rPr>
        <w:t xml:space="preserve"> social</w:t>
      </w:r>
      <w:r w:rsidR="00FD2D45">
        <w:rPr>
          <w:rFonts w:ascii="Arial" w:hAnsi="Arial" w:cs="Arial"/>
          <w:sz w:val="24"/>
          <w:szCs w:val="24"/>
        </w:rPr>
        <w:t xml:space="preserve"> and</w:t>
      </w:r>
      <w:r w:rsidR="006E0471">
        <w:rPr>
          <w:rFonts w:ascii="Arial" w:hAnsi="Arial" w:cs="Arial"/>
          <w:sz w:val="24"/>
          <w:szCs w:val="24"/>
        </w:rPr>
        <w:t xml:space="preserve"> cultural</w:t>
      </w:r>
      <w:r w:rsidR="00D539CF">
        <w:rPr>
          <w:rFonts w:ascii="Arial" w:hAnsi="Arial" w:cs="Arial"/>
          <w:sz w:val="24"/>
          <w:szCs w:val="24"/>
        </w:rPr>
        <w:t xml:space="preserve"> </w:t>
      </w:r>
      <w:r w:rsidR="003F1CAD">
        <w:rPr>
          <w:rFonts w:ascii="Arial" w:hAnsi="Arial" w:cs="Arial"/>
          <w:sz w:val="24"/>
          <w:szCs w:val="24"/>
        </w:rPr>
        <w:t>backgrounds</w:t>
      </w:r>
      <w:r>
        <w:rPr>
          <w:rFonts w:ascii="Arial" w:hAnsi="Arial" w:cs="Arial"/>
          <w:sz w:val="24"/>
          <w:szCs w:val="24"/>
        </w:rPr>
        <w:t>,</w:t>
      </w:r>
      <w:r w:rsidR="00A170A0">
        <w:rPr>
          <w:rFonts w:ascii="Arial" w:hAnsi="Arial" w:cs="Arial"/>
          <w:sz w:val="24"/>
          <w:szCs w:val="24"/>
        </w:rPr>
        <w:t xml:space="preserve"> s</w:t>
      </w:r>
      <w:r w:rsidR="0058532A">
        <w:rPr>
          <w:rFonts w:ascii="Arial" w:hAnsi="Arial" w:cs="Arial"/>
          <w:sz w:val="24"/>
          <w:szCs w:val="24"/>
        </w:rPr>
        <w:t>uch as children living in disadvantaged areas</w:t>
      </w:r>
      <w:r w:rsidR="0068497F">
        <w:rPr>
          <w:rFonts w:ascii="Arial" w:hAnsi="Arial" w:cs="Arial"/>
          <w:sz w:val="24"/>
          <w:szCs w:val="24"/>
        </w:rPr>
        <w:t xml:space="preserve"> and ethnicity</w:t>
      </w:r>
      <w:r w:rsidR="00247C14">
        <w:rPr>
          <w:rFonts w:ascii="Arial" w:hAnsi="Arial" w:cs="Arial"/>
          <w:sz w:val="24"/>
          <w:szCs w:val="24"/>
        </w:rPr>
        <w:t>.</w:t>
      </w:r>
      <w:r w:rsidR="001C2C10">
        <w:rPr>
          <w:rFonts w:ascii="Arial" w:hAnsi="Arial" w:cs="Arial"/>
          <w:sz w:val="24"/>
          <w:szCs w:val="24"/>
        </w:rPr>
        <w:t xml:space="preserve"> </w:t>
      </w:r>
      <w:r w:rsidR="00324412">
        <w:rPr>
          <w:rFonts w:ascii="Arial" w:hAnsi="Arial" w:cs="Arial"/>
          <w:sz w:val="24"/>
          <w:szCs w:val="24"/>
        </w:rPr>
        <w:t xml:space="preserve">Dyson and </w:t>
      </w:r>
      <w:r w:rsidR="0089500A">
        <w:rPr>
          <w:rFonts w:ascii="Arial" w:hAnsi="Arial" w:cs="Arial"/>
          <w:sz w:val="24"/>
          <w:szCs w:val="24"/>
        </w:rPr>
        <w:t xml:space="preserve">Koslezki </w:t>
      </w:r>
      <w:r w:rsidR="004E5F32">
        <w:rPr>
          <w:rFonts w:ascii="Arial" w:hAnsi="Arial" w:cs="Arial"/>
          <w:sz w:val="24"/>
          <w:szCs w:val="24"/>
        </w:rPr>
        <w:t>(</w:t>
      </w:r>
      <w:r w:rsidR="0089500A">
        <w:rPr>
          <w:rFonts w:ascii="Arial" w:hAnsi="Arial" w:cs="Arial"/>
          <w:sz w:val="24"/>
          <w:szCs w:val="24"/>
        </w:rPr>
        <w:t>2010</w:t>
      </w:r>
      <w:r w:rsidR="00EB14BC">
        <w:rPr>
          <w:rFonts w:ascii="Arial" w:hAnsi="Arial" w:cs="Arial"/>
          <w:sz w:val="24"/>
          <w:szCs w:val="24"/>
        </w:rPr>
        <w:t>, p.171</w:t>
      </w:r>
      <w:r w:rsidR="004E5F32">
        <w:rPr>
          <w:rFonts w:ascii="Arial" w:hAnsi="Arial" w:cs="Arial"/>
          <w:sz w:val="24"/>
          <w:szCs w:val="24"/>
        </w:rPr>
        <w:t>)</w:t>
      </w:r>
      <w:r w:rsidR="0066497C">
        <w:rPr>
          <w:rFonts w:ascii="Arial" w:hAnsi="Arial" w:cs="Arial"/>
          <w:sz w:val="24"/>
          <w:szCs w:val="24"/>
        </w:rPr>
        <w:t xml:space="preserve"> cited in</w:t>
      </w:r>
      <w:r w:rsidR="004E5F32">
        <w:rPr>
          <w:rFonts w:ascii="Arial" w:hAnsi="Arial" w:cs="Arial"/>
          <w:sz w:val="24"/>
          <w:szCs w:val="24"/>
        </w:rPr>
        <w:t xml:space="preserve"> </w:t>
      </w:r>
      <w:r w:rsidR="001C2C10">
        <w:rPr>
          <w:rFonts w:ascii="Arial" w:hAnsi="Arial" w:cs="Arial"/>
          <w:sz w:val="24"/>
          <w:szCs w:val="24"/>
        </w:rPr>
        <w:t>Frederickson and Cline (2015</w:t>
      </w:r>
      <w:r w:rsidR="00163D9C">
        <w:rPr>
          <w:rFonts w:ascii="Arial" w:hAnsi="Arial" w:cs="Arial"/>
          <w:sz w:val="24"/>
          <w:szCs w:val="24"/>
        </w:rPr>
        <w:t>, p.</w:t>
      </w:r>
      <w:r w:rsidR="00B74DAE">
        <w:rPr>
          <w:rFonts w:ascii="Arial" w:hAnsi="Arial" w:cs="Arial"/>
          <w:sz w:val="24"/>
          <w:szCs w:val="24"/>
        </w:rPr>
        <w:t>338</w:t>
      </w:r>
      <w:r w:rsidR="001C2C10">
        <w:rPr>
          <w:rFonts w:ascii="Arial" w:hAnsi="Arial" w:cs="Arial"/>
          <w:sz w:val="24"/>
          <w:szCs w:val="24"/>
        </w:rPr>
        <w:t>)</w:t>
      </w:r>
      <w:r w:rsidR="000E4EBD">
        <w:rPr>
          <w:rFonts w:ascii="Arial" w:hAnsi="Arial" w:cs="Arial"/>
          <w:sz w:val="24"/>
          <w:szCs w:val="24"/>
        </w:rPr>
        <w:t xml:space="preserve">, </w:t>
      </w:r>
      <w:r w:rsidR="00BF3C94">
        <w:rPr>
          <w:rFonts w:ascii="Arial" w:hAnsi="Arial" w:cs="Arial"/>
          <w:sz w:val="24"/>
          <w:szCs w:val="24"/>
        </w:rPr>
        <w:t xml:space="preserve"> </w:t>
      </w:r>
      <w:r w:rsidR="000F281B">
        <w:rPr>
          <w:rFonts w:ascii="Arial" w:hAnsi="Arial" w:cs="Arial"/>
          <w:sz w:val="24"/>
          <w:szCs w:val="24"/>
        </w:rPr>
        <w:t xml:space="preserve">propose </w:t>
      </w:r>
      <w:r w:rsidR="00BF3C94">
        <w:rPr>
          <w:rFonts w:ascii="Arial" w:hAnsi="Arial" w:cs="Arial"/>
          <w:sz w:val="24"/>
          <w:szCs w:val="24"/>
        </w:rPr>
        <w:t xml:space="preserve">that England </w:t>
      </w:r>
      <w:r w:rsidR="00024921">
        <w:rPr>
          <w:rFonts w:ascii="Arial" w:hAnsi="Arial" w:cs="Arial"/>
          <w:sz w:val="24"/>
          <w:szCs w:val="24"/>
        </w:rPr>
        <w:t xml:space="preserve">exhibit </w:t>
      </w:r>
      <w:r w:rsidR="002D3419">
        <w:rPr>
          <w:rFonts w:ascii="Arial" w:hAnsi="Arial" w:cs="Arial"/>
          <w:sz w:val="24"/>
          <w:szCs w:val="24"/>
        </w:rPr>
        <w:t xml:space="preserve">similar </w:t>
      </w:r>
      <w:r w:rsidR="004B6E36">
        <w:rPr>
          <w:rFonts w:ascii="Arial" w:hAnsi="Arial" w:cs="Arial"/>
          <w:sz w:val="24"/>
          <w:szCs w:val="24"/>
        </w:rPr>
        <w:t xml:space="preserve">social </w:t>
      </w:r>
      <w:r w:rsidR="0046148B">
        <w:rPr>
          <w:rFonts w:ascii="Arial" w:hAnsi="Arial" w:cs="Arial"/>
          <w:sz w:val="24"/>
          <w:szCs w:val="24"/>
        </w:rPr>
        <w:t>barriers to learning</w:t>
      </w:r>
      <w:r w:rsidR="00AF1C91">
        <w:rPr>
          <w:rFonts w:ascii="Arial" w:hAnsi="Arial" w:cs="Arial"/>
          <w:sz w:val="24"/>
          <w:szCs w:val="24"/>
        </w:rPr>
        <w:t xml:space="preserve"> and progression</w:t>
      </w:r>
      <w:r w:rsidR="00B55A88">
        <w:rPr>
          <w:rFonts w:ascii="Arial" w:hAnsi="Arial" w:cs="Arial"/>
          <w:sz w:val="24"/>
          <w:szCs w:val="24"/>
        </w:rPr>
        <w:t xml:space="preserve"> </w:t>
      </w:r>
      <w:r w:rsidR="00B8505D">
        <w:rPr>
          <w:rFonts w:ascii="Arial" w:hAnsi="Arial" w:cs="Arial"/>
          <w:sz w:val="24"/>
          <w:szCs w:val="24"/>
        </w:rPr>
        <w:t xml:space="preserve">attributed to </w:t>
      </w:r>
      <w:r w:rsidR="00754DE5">
        <w:rPr>
          <w:rFonts w:ascii="Arial" w:hAnsi="Arial" w:cs="Arial"/>
          <w:sz w:val="24"/>
          <w:szCs w:val="24"/>
        </w:rPr>
        <w:t xml:space="preserve">‘underlying </w:t>
      </w:r>
      <w:r w:rsidR="000559E7">
        <w:rPr>
          <w:rFonts w:ascii="Arial" w:hAnsi="Arial" w:cs="Arial"/>
          <w:sz w:val="24"/>
          <w:szCs w:val="24"/>
        </w:rPr>
        <w:t>systemic</w:t>
      </w:r>
      <w:r w:rsidR="00DD77F6">
        <w:rPr>
          <w:rFonts w:ascii="Arial" w:hAnsi="Arial" w:cs="Arial"/>
          <w:sz w:val="24"/>
          <w:szCs w:val="24"/>
        </w:rPr>
        <w:t xml:space="preserve"> and social factors</w:t>
      </w:r>
      <w:r w:rsidR="00336022">
        <w:rPr>
          <w:rFonts w:ascii="Arial" w:hAnsi="Arial" w:cs="Arial"/>
          <w:sz w:val="24"/>
          <w:szCs w:val="24"/>
        </w:rPr>
        <w:t>’</w:t>
      </w:r>
      <w:r w:rsidR="002A2367">
        <w:rPr>
          <w:rFonts w:ascii="Arial" w:hAnsi="Arial" w:cs="Arial"/>
          <w:sz w:val="24"/>
          <w:szCs w:val="24"/>
        </w:rPr>
        <w:t xml:space="preserve"> on three levels</w:t>
      </w:r>
      <w:r w:rsidR="003D0A2B">
        <w:rPr>
          <w:rFonts w:ascii="Arial" w:hAnsi="Arial" w:cs="Arial"/>
          <w:sz w:val="24"/>
          <w:szCs w:val="24"/>
        </w:rPr>
        <w:t>. Ex</w:t>
      </w:r>
      <w:r w:rsidR="005608CB">
        <w:rPr>
          <w:rFonts w:ascii="Arial" w:hAnsi="Arial" w:cs="Arial"/>
          <w:sz w:val="24"/>
          <w:szCs w:val="24"/>
        </w:rPr>
        <w:t>amples of which include</w:t>
      </w:r>
      <w:r w:rsidR="00CD3DF7">
        <w:rPr>
          <w:rFonts w:ascii="Arial" w:hAnsi="Arial" w:cs="Arial"/>
          <w:sz w:val="24"/>
          <w:szCs w:val="24"/>
        </w:rPr>
        <w:t>,</w:t>
      </w:r>
      <w:r w:rsidR="00C701C6">
        <w:rPr>
          <w:rFonts w:ascii="Arial" w:hAnsi="Arial" w:cs="Arial"/>
          <w:sz w:val="24"/>
          <w:szCs w:val="24"/>
        </w:rPr>
        <w:t xml:space="preserve"> level 1</w:t>
      </w:r>
      <w:r w:rsidR="0030514C">
        <w:rPr>
          <w:rFonts w:ascii="Arial" w:hAnsi="Arial" w:cs="Arial"/>
          <w:sz w:val="24"/>
          <w:szCs w:val="24"/>
        </w:rPr>
        <w:t>,</w:t>
      </w:r>
      <w:r w:rsidR="00CD3DF7">
        <w:rPr>
          <w:rFonts w:ascii="Arial" w:hAnsi="Arial" w:cs="Arial"/>
          <w:sz w:val="24"/>
          <w:szCs w:val="24"/>
        </w:rPr>
        <w:t xml:space="preserve"> a personal</w:t>
      </w:r>
      <w:r w:rsidR="008449DB">
        <w:rPr>
          <w:rFonts w:ascii="Arial" w:hAnsi="Arial" w:cs="Arial"/>
          <w:sz w:val="24"/>
          <w:szCs w:val="24"/>
        </w:rPr>
        <w:t>/interpersonal</w:t>
      </w:r>
      <w:r w:rsidR="00D70C77">
        <w:rPr>
          <w:rFonts w:ascii="Arial" w:hAnsi="Arial" w:cs="Arial"/>
          <w:sz w:val="24"/>
          <w:szCs w:val="24"/>
        </w:rPr>
        <w:t xml:space="preserve"> factor of ability. </w:t>
      </w:r>
      <w:r w:rsidR="00C701C6">
        <w:rPr>
          <w:rFonts w:ascii="Arial" w:hAnsi="Arial" w:cs="Arial"/>
          <w:sz w:val="24"/>
          <w:szCs w:val="24"/>
        </w:rPr>
        <w:t>Level 2</w:t>
      </w:r>
      <w:r w:rsidR="0030514C">
        <w:rPr>
          <w:rFonts w:ascii="Arial" w:hAnsi="Arial" w:cs="Arial"/>
          <w:sz w:val="24"/>
          <w:szCs w:val="24"/>
        </w:rPr>
        <w:t xml:space="preserve">, </w:t>
      </w:r>
      <w:r w:rsidR="00D70C77">
        <w:rPr>
          <w:rFonts w:ascii="Arial" w:hAnsi="Arial" w:cs="Arial"/>
          <w:sz w:val="24"/>
          <w:szCs w:val="24"/>
        </w:rPr>
        <w:t>an environmental/institutional</w:t>
      </w:r>
      <w:r w:rsidR="00272E88">
        <w:rPr>
          <w:rFonts w:ascii="Arial" w:hAnsi="Arial" w:cs="Arial"/>
          <w:sz w:val="24"/>
          <w:szCs w:val="24"/>
        </w:rPr>
        <w:t xml:space="preserve"> factor of </w:t>
      </w:r>
      <w:r w:rsidR="003D4415">
        <w:rPr>
          <w:rFonts w:ascii="Arial" w:hAnsi="Arial" w:cs="Arial"/>
          <w:sz w:val="24"/>
          <w:szCs w:val="24"/>
        </w:rPr>
        <w:t>disadvantaged background</w:t>
      </w:r>
      <w:r w:rsidR="008D149A">
        <w:rPr>
          <w:rFonts w:ascii="Arial" w:hAnsi="Arial" w:cs="Arial"/>
          <w:sz w:val="24"/>
          <w:szCs w:val="24"/>
        </w:rPr>
        <w:t xml:space="preserve"> and finally</w:t>
      </w:r>
      <w:r w:rsidR="0030514C">
        <w:rPr>
          <w:rFonts w:ascii="Arial" w:hAnsi="Arial" w:cs="Arial"/>
          <w:sz w:val="24"/>
          <w:szCs w:val="24"/>
        </w:rPr>
        <w:t xml:space="preserve"> level</w:t>
      </w:r>
      <w:r w:rsidR="00B1260B">
        <w:rPr>
          <w:rFonts w:ascii="Arial" w:hAnsi="Arial" w:cs="Arial"/>
          <w:sz w:val="24"/>
          <w:szCs w:val="24"/>
        </w:rPr>
        <w:t xml:space="preserve"> 3,</w:t>
      </w:r>
      <w:r w:rsidR="008D149A">
        <w:rPr>
          <w:rFonts w:ascii="Arial" w:hAnsi="Arial" w:cs="Arial"/>
          <w:sz w:val="24"/>
          <w:szCs w:val="24"/>
        </w:rPr>
        <w:t xml:space="preserve"> </w:t>
      </w:r>
      <w:r w:rsidR="00925BAC">
        <w:rPr>
          <w:rFonts w:ascii="Arial" w:hAnsi="Arial" w:cs="Arial"/>
          <w:sz w:val="24"/>
          <w:szCs w:val="24"/>
        </w:rPr>
        <w:t xml:space="preserve"> structural/societal</w:t>
      </w:r>
      <w:r w:rsidR="00CF5A14">
        <w:rPr>
          <w:rFonts w:ascii="Arial" w:hAnsi="Arial" w:cs="Arial"/>
          <w:sz w:val="24"/>
          <w:szCs w:val="24"/>
        </w:rPr>
        <w:t xml:space="preserve"> factor</w:t>
      </w:r>
      <w:r w:rsidR="003A06BD">
        <w:rPr>
          <w:rFonts w:ascii="Arial" w:hAnsi="Arial" w:cs="Arial"/>
          <w:sz w:val="24"/>
          <w:szCs w:val="24"/>
        </w:rPr>
        <w:t xml:space="preserve"> of </w:t>
      </w:r>
      <w:r w:rsidR="000011CE">
        <w:rPr>
          <w:rFonts w:ascii="Arial" w:hAnsi="Arial" w:cs="Arial"/>
          <w:sz w:val="24"/>
          <w:szCs w:val="24"/>
        </w:rPr>
        <w:t>culture or economic</w:t>
      </w:r>
      <w:r w:rsidR="007943D5">
        <w:rPr>
          <w:rFonts w:ascii="Arial" w:hAnsi="Arial" w:cs="Arial"/>
          <w:sz w:val="24"/>
          <w:szCs w:val="24"/>
        </w:rPr>
        <w:t xml:space="preserve"> inequality.</w:t>
      </w:r>
      <w:r w:rsidR="00B675A6">
        <w:rPr>
          <w:rFonts w:ascii="Arial" w:hAnsi="Arial" w:cs="Arial"/>
          <w:sz w:val="24"/>
          <w:szCs w:val="24"/>
        </w:rPr>
        <w:t xml:space="preserve"> It coul</w:t>
      </w:r>
      <w:r w:rsidR="00F039A4">
        <w:rPr>
          <w:rFonts w:ascii="Arial" w:hAnsi="Arial" w:cs="Arial"/>
          <w:sz w:val="24"/>
          <w:szCs w:val="24"/>
        </w:rPr>
        <w:t xml:space="preserve">d be considered that </w:t>
      </w:r>
      <w:r w:rsidR="001B29FA">
        <w:rPr>
          <w:rFonts w:ascii="Arial" w:hAnsi="Arial" w:cs="Arial"/>
          <w:sz w:val="24"/>
          <w:szCs w:val="24"/>
        </w:rPr>
        <w:t xml:space="preserve">these </w:t>
      </w:r>
      <w:r w:rsidR="00B334E8">
        <w:rPr>
          <w:rFonts w:ascii="Arial" w:hAnsi="Arial" w:cs="Arial"/>
          <w:sz w:val="24"/>
          <w:szCs w:val="24"/>
        </w:rPr>
        <w:t>barriers</w:t>
      </w:r>
      <w:r w:rsidR="002118B4">
        <w:rPr>
          <w:rFonts w:ascii="Arial" w:hAnsi="Arial" w:cs="Arial"/>
          <w:sz w:val="24"/>
          <w:szCs w:val="24"/>
        </w:rPr>
        <w:t xml:space="preserve"> to learning are</w:t>
      </w:r>
      <w:r w:rsidR="00F039A4">
        <w:rPr>
          <w:rFonts w:ascii="Arial" w:hAnsi="Arial" w:cs="Arial"/>
          <w:sz w:val="24"/>
          <w:szCs w:val="24"/>
        </w:rPr>
        <w:t xml:space="preserve"> </w:t>
      </w:r>
      <w:r w:rsidR="001B7F9F">
        <w:rPr>
          <w:rFonts w:ascii="Arial" w:hAnsi="Arial" w:cs="Arial"/>
          <w:sz w:val="24"/>
          <w:szCs w:val="24"/>
        </w:rPr>
        <w:t>consistent across both</w:t>
      </w:r>
      <w:r w:rsidR="00103D9F">
        <w:rPr>
          <w:rFonts w:ascii="Arial" w:hAnsi="Arial" w:cs="Arial"/>
          <w:sz w:val="24"/>
          <w:szCs w:val="24"/>
        </w:rPr>
        <w:t xml:space="preserve"> </w:t>
      </w:r>
      <w:r w:rsidR="00A551AA">
        <w:rPr>
          <w:rFonts w:ascii="Arial" w:hAnsi="Arial" w:cs="Arial"/>
          <w:sz w:val="24"/>
          <w:szCs w:val="24"/>
        </w:rPr>
        <w:t>countries and</w:t>
      </w:r>
      <w:r w:rsidR="008826DE">
        <w:rPr>
          <w:rFonts w:ascii="Arial" w:hAnsi="Arial" w:cs="Arial"/>
          <w:sz w:val="24"/>
          <w:szCs w:val="24"/>
        </w:rPr>
        <w:t xml:space="preserve"> are recognised in</w:t>
      </w:r>
      <w:r w:rsidR="0008421A">
        <w:rPr>
          <w:rFonts w:ascii="Arial" w:hAnsi="Arial" w:cs="Arial"/>
          <w:sz w:val="24"/>
          <w:szCs w:val="24"/>
        </w:rPr>
        <w:t xml:space="preserve"> both UK</w:t>
      </w:r>
      <w:r w:rsidR="00A551AA">
        <w:rPr>
          <w:rFonts w:ascii="Arial" w:hAnsi="Arial" w:cs="Arial"/>
          <w:sz w:val="24"/>
          <w:szCs w:val="24"/>
        </w:rPr>
        <w:t xml:space="preserve"> </w:t>
      </w:r>
      <w:r w:rsidR="00103D9F">
        <w:rPr>
          <w:rFonts w:ascii="Arial" w:hAnsi="Arial" w:cs="Arial"/>
          <w:sz w:val="24"/>
          <w:szCs w:val="24"/>
        </w:rPr>
        <w:t>government</w:t>
      </w:r>
      <w:r w:rsidR="00A551AA">
        <w:rPr>
          <w:rFonts w:ascii="Arial" w:hAnsi="Arial" w:cs="Arial"/>
          <w:sz w:val="24"/>
          <w:szCs w:val="24"/>
        </w:rPr>
        <w:t xml:space="preserve"> frameworks</w:t>
      </w:r>
      <w:r w:rsidR="00AD0F8F">
        <w:rPr>
          <w:rFonts w:ascii="Arial" w:hAnsi="Arial" w:cs="Arial"/>
          <w:sz w:val="24"/>
          <w:szCs w:val="24"/>
        </w:rPr>
        <w:t>.</w:t>
      </w:r>
      <w:r w:rsidR="00971593">
        <w:rPr>
          <w:rFonts w:ascii="Arial" w:hAnsi="Arial" w:cs="Arial"/>
          <w:sz w:val="24"/>
          <w:szCs w:val="24"/>
        </w:rPr>
        <w:t xml:space="preserve"> Hazel</w:t>
      </w:r>
      <w:r w:rsidR="00A115BF">
        <w:rPr>
          <w:rFonts w:ascii="Arial" w:hAnsi="Arial" w:cs="Arial"/>
          <w:sz w:val="24"/>
          <w:szCs w:val="24"/>
        </w:rPr>
        <w:t xml:space="preserve"> </w:t>
      </w:r>
      <w:r w:rsidR="00C76177">
        <w:rPr>
          <w:rFonts w:ascii="Arial" w:hAnsi="Arial" w:cs="Arial"/>
          <w:sz w:val="24"/>
          <w:szCs w:val="24"/>
        </w:rPr>
        <w:t>(2019)</w:t>
      </w:r>
      <w:r w:rsidR="00EE58E7">
        <w:rPr>
          <w:rFonts w:ascii="Arial" w:hAnsi="Arial" w:cs="Arial"/>
          <w:sz w:val="24"/>
          <w:szCs w:val="24"/>
        </w:rPr>
        <w:t xml:space="preserve"> supports</w:t>
      </w:r>
      <w:r w:rsidR="00625FC1">
        <w:rPr>
          <w:rFonts w:ascii="Arial" w:hAnsi="Arial" w:cs="Arial"/>
          <w:sz w:val="24"/>
          <w:szCs w:val="24"/>
        </w:rPr>
        <w:t xml:space="preserve"> this conjecture and</w:t>
      </w:r>
      <w:r w:rsidR="00C76177">
        <w:rPr>
          <w:rFonts w:ascii="Arial" w:hAnsi="Arial" w:cs="Arial"/>
          <w:sz w:val="24"/>
          <w:szCs w:val="24"/>
        </w:rPr>
        <w:t xml:space="preserve"> reports</w:t>
      </w:r>
      <w:r w:rsidR="009E472B">
        <w:rPr>
          <w:rFonts w:ascii="Arial" w:hAnsi="Arial" w:cs="Arial"/>
          <w:sz w:val="24"/>
          <w:szCs w:val="24"/>
        </w:rPr>
        <w:t xml:space="preserve"> that ‘</w:t>
      </w:r>
      <w:r w:rsidR="00760F24">
        <w:rPr>
          <w:rFonts w:ascii="Arial" w:hAnsi="Arial" w:cs="Arial"/>
          <w:sz w:val="24"/>
          <w:szCs w:val="24"/>
        </w:rPr>
        <w:t>There are many educational and non-educational factors which affect performance and it is not easy to unpick how these</w:t>
      </w:r>
      <w:r w:rsidR="00F06309">
        <w:rPr>
          <w:rFonts w:ascii="Arial" w:hAnsi="Arial" w:cs="Arial"/>
          <w:sz w:val="24"/>
          <w:szCs w:val="24"/>
        </w:rPr>
        <w:t xml:space="preserve"> have impacted on young peoples</w:t>
      </w:r>
      <w:r w:rsidR="00EE25FD">
        <w:rPr>
          <w:rFonts w:ascii="Arial" w:hAnsi="Arial" w:cs="Arial"/>
          <w:sz w:val="24"/>
          <w:szCs w:val="24"/>
        </w:rPr>
        <w:t>’</w:t>
      </w:r>
      <w:r w:rsidR="003C3A7D">
        <w:rPr>
          <w:rFonts w:ascii="Arial" w:hAnsi="Arial" w:cs="Arial"/>
          <w:sz w:val="24"/>
          <w:szCs w:val="24"/>
        </w:rPr>
        <w:t xml:space="preserve"> attainme</w:t>
      </w:r>
      <w:r w:rsidR="00EE25FD">
        <w:rPr>
          <w:rFonts w:ascii="Arial" w:hAnsi="Arial" w:cs="Arial"/>
          <w:sz w:val="24"/>
          <w:szCs w:val="24"/>
        </w:rPr>
        <w:t xml:space="preserve">nt </w:t>
      </w:r>
      <w:r w:rsidR="00C83C99">
        <w:rPr>
          <w:rFonts w:ascii="Arial" w:hAnsi="Arial" w:cs="Arial"/>
          <w:sz w:val="24"/>
          <w:szCs w:val="24"/>
        </w:rPr>
        <w:t>in a set of tests’</w:t>
      </w:r>
      <w:r w:rsidR="00652A0C">
        <w:rPr>
          <w:rFonts w:ascii="Arial" w:hAnsi="Arial" w:cs="Arial"/>
          <w:sz w:val="24"/>
          <w:szCs w:val="24"/>
        </w:rPr>
        <w:t xml:space="preserve">, </w:t>
      </w:r>
      <w:r w:rsidR="00C83C99">
        <w:rPr>
          <w:rFonts w:ascii="Arial" w:hAnsi="Arial" w:cs="Arial"/>
          <w:sz w:val="24"/>
          <w:szCs w:val="24"/>
        </w:rPr>
        <w:t>referring to the P</w:t>
      </w:r>
      <w:r w:rsidR="005E01B3">
        <w:rPr>
          <w:rFonts w:ascii="Arial" w:hAnsi="Arial" w:cs="Arial"/>
          <w:sz w:val="24"/>
          <w:szCs w:val="24"/>
        </w:rPr>
        <w:t xml:space="preserve">ISA </w:t>
      </w:r>
      <w:r w:rsidR="00BE3053">
        <w:rPr>
          <w:rFonts w:ascii="Arial" w:hAnsi="Arial" w:cs="Arial"/>
          <w:sz w:val="24"/>
          <w:szCs w:val="24"/>
        </w:rPr>
        <w:t>tests</w:t>
      </w:r>
      <w:r w:rsidR="005E01B3">
        <w:rPr>
          <w:rFonts w:ascii="Arial" w:hAnsi="Arial" w:cs="Arial"/>
          <w:sz w:val="24"/>
          <w:szCs w:val="24"/>
        </w:rPr>
        <w:t xml:space="preserve"> 2019. </w:t>
      </w:r>
      <w:r w:rsidR="006B6C67">
        <w:rPr>
          <w:rFonts w:ascii="Arial" w:hAnsi="Arial" w:cs="Arial"/>
          <w:sz w:val="24"/>
          <w:szCs w:val="24"/>
        </w:rPr>
        <w:t>‘</w:t>
      </w:r>
      <w:r w:rsidR="007D1DF1" w:rsidRPr="007D1DF1">
        <w:rPr>
          <w:rFonts w:ascii="Arial" w:hAnsi="Arial" w:cs="Arial"/>
          <w:color w:val="000000"/>
          <w:sz w:val="24"/>
          <w:szCs w:val="24"/>
          <w:shd w:val="clear" w:color="auto" w:fill="FFFFFF"/>
        </w:rPr>
        <w:t>Pisa is conducted by the Organisation for Economic Co-operation and Development (OECD) every three years</w:t>
      </w:r>
      <w:r w:rsidR="009B3011">
        <w:rPr>
          <w:rFonts w:ascii="Arial" w:hAnsi="Arial" w:cs="Arial"/>
          <w:color w:val="000000"/>
          <w:sz w:val="24"/>
          <w:szCs w:val="24"/>
          <w:shd w:val="clear" w:color="auto" w:fill="FFFFFF"/>
        </w:rPr>
        <w:t xml:space="preserve"> </w:t>
      </w:r>
      <w:r w:rsidR="007D1DF1" w:rsidRPr="007D1DF1">
        <w:rPr>
          <w:rFonts w:ascii="Arial" w:hAnsi="Arial" w:cs="Arial"/>
          <w:color w:val="000000"/>
          <w:sz w:val="24"/>
          <w:szCs w:val="24"/>
          <w:shd w:val="clear" w:color="auto" w:fill="FFFFFF"/>
        </w:rPr>
        <w:t>and assesses the performance of 15-year-olds in reading, mathematics and science</w:t>
      </w:r>
      <w:r w:rsidR="006B6C67">
        <w:rPr>
          <w:rFonts w:ascii="Arial" w:hAnsi="Arial" w:cs="Arial"/>
          <w:color w:val="000000"/>
          <w:sz w:val="24"/>
          <w:szCs w:val="24"/>
          <w:shd w:val="clear" w:color="auto" w:fill="FFFFFF"/>
        </w:rPr>
        <w:t>’</w:t>
      </w:r>
      <w:r w:rsidR="008A3314">
        <w:rPr>
          <w:rFonts w:ascii="Arial" w:hAnsi="Arial" w:cs="Arial"/>
          <w:color w:val="000000"/>
          <w:sz w:val="24"/>
          <w:szCs w:val="24"/>
          <w:shd w:val="clear" w:color="auto" w:fill="FFFFFF"/>
        </w:rPr>
        <w:t>,</w:t>
      </w:r>
      <w:r w:rsidR="0039312A">
        <w:rPr>
          <w:rFonts w:ascii="Arial" w:hAnsi="Arial" w:cs="Arial"/>
          <w:color w:val="000000"/>
          <w:sz w:val="24"/>
          <w:szCs w:val="24"/>
          <w:shd w:val="clear" w:color="auto" w:fill="FFFFFF"/>
        </w:rPr>
        <w:t xml:space="preserve"> </w:t>
      </w:r>
      <w:r w:rsidR="00DC584C">
        <w:rPr>
          <w:rFonts w:ascii="Arial" w:hAnsi="Arial" w:cs="Arial"/>
          <w:color w:val="000000"/>
          <w:sz w:val="24"/>
          <w:szCs w:val="24"/>
          <w:shd w:val="clear" w:color="auto" w:fill="FFFFFF"/>
        </w:rPr>
        <w:t>reported by Hazel</w:t>
      </w:r>
      <w:r w:rsidR="009B3011">
        <w:rPr>
          <w:rFonts w:ascii="Arial" w:hAnsi="Arial" w:cs="Arial"/>
          <w:color w:val="000000"/>
          <w:sz w:val="24"/>
          <w:szCs w:val="24"/>
          <w:shd w:val="clear" w:color="auto" w:fill="FFFFFF"/>
        </w:rPr>
        <w:t xml:space="preserve"> (2019).</w:t>
      </w:r>
      <w:r w:rsidR="00F00F4B">
        <w:rPr>
          <w:rFonts w:ascii="Arial" w:hAnsi="Arial" w:cs="Arial"/>
          <w:sz w:val="24"/>
          <w:szCs w:val="24"/>
        </w:rPr>
        <w:t xml:space="preserve"> </w:t>
      </w:r>
      <w:r w:rsidR="00850555">
        <w:rPr>
          <w:rFonts w:ascii="Arial" w:hAnsi="Arial" w:cs="Arial"/>
          <w:sz w:val="24"/>
          <w:szCs w:val="24"/>
        </w:rPr>
        <w:t>PISA test</w:t>
      </w:r>
      <w:r w:rsidR="004C068A">
        <w:rPr>
          <w:rFonts w:ascii="Arial" w:hAnsi="Arial" w:cs="Arial"/>
          <w:sz w:val="24"/>
          <w:szCs w:val="24"/>
        </w:rPr>
        <w:t>s are global and not just UK based</w:t>
      </w:r>
      <w:r w:rsidR="00671C29">
        <w:rPr>
          <w:rFonts w:ascii="Arial" w:hAnsi="Arial" w:cs="Arial"/>
          <w:sz w:val="24"/>
          <w:szCs w:val="24"/>
        </w:rPr>
        <w:t xml:space="preserve">. </w:t>
      </w:r>
      <w:r w:rsidR="00F00F4B">
        <w:rPr>
          <w:rFonts w:ascii="Arial" w:hAnsi="Arial" w:cs="Arial"/>
          <w:sz w:val="24"/>
          <w:szCs w:val="24"/>
        </w:rPr>
        <w:t>I</w:t>
      </w:r>
      <w:r w:rsidR="00866624">
        <w:rPr>
          <w:rFonts w:ascii="Arial" w:hAnsi="Arial" w:cs="Arial"/>
          <w:sz w:val="24"/>
          <w:szCs w:val="24"/>
        </w:rPr>
        <w:t>nfluences on</w:t>
      </w:r>
      <w:r w:rsidR="00FE153B">
        <w:rPr>
          <w:rFonts w:ascii="Arial" w:hAnsi="Arial" w:cs="Arial"/>
          <w:sz w:val="24"/>
          <w:szCs w:val="24"/>
        </w:rPr>
        <w:t xml:space="preserve"> inadequate PISA</w:t>
      </w:r>
      <w:r w:rsidR="00866624">
        <w:rPr>
          <w:rFonts w:ascii="Arial" w:hAnsi="Arial" w:cs="Arial"/>
          <w:sz w:val="24"/>
          <w:szCs w:val="24"/>
        </w:rPr>
        <w:t xml:space="preserve"> results</w:t>
      </w:r>
      <w:r w:rsidR="004F4F6D">
        <w:rPr>
          <w:rFonts w:ascii="Arial" w:hAnsi="Arial" w:cs="Arial"/>
          <w:sz w:val="24"/>
          <w:szCs w:val="24"/>
        </w:rPr>
        <w:t xml:space="preserve"> in Wales</w:t>
      </w:r>
      <w:r w:rsidR="00234FDF">
        <w:rPr>
          <w:rFonts w:ascii="Arial" w:hAnsi="Arial" w:cs="Arial"/>
          <w:sz w:val="24"/>
          <w:szCs w:val="24"/>
        </w:rPr>
        <w:t xml:space="preserve"> are </w:t>
      </w:r>
      <w:r w:rsidR="003D26FF">
        <w:rPr>
          <w:rFonts w:ascii="Arial" w:hAnsi="Arial" w:cs="Arial"/>
          <w:sz w:val="24"/>
          <w:szCs w:val="24"/>
        </w:rPr>
        <w:t>reported by Lewis</w:t>
      </w:r>
      <w:r w:rsidR="00076AB8">
        <w:rPr>
          <w:rFonts w:ascii="Arial" w:hAnsi="Arial" w:cs="Arial"/>
          <w:sz w:val="24"/>
          <w:szCs w:val="24"/>
        </w:rPr>
        <w:t xml:space="preserve"> </w:t>
      </w:r>
      <w:r w:rsidR="00593528">
        <w:rPr>
          <w:rFonts w:ascii="Arial" w:hAnsi="Arial" w:cs="Arial"/>
          <w:sz w:val="24"/>
          <w:szCs w:val="24"/>
        </w:rPr>
        <w:t>(2019)</w:t>
      </w:r>
      <w:r w:rsidR="00BA509A">
        <w:rPr>
          <w:rFonts w:ascii="Arial" w:hAnsi="Arial" w:cs="Arial"/>
          <w:sz w:val="24"/>
          <w:szCs w:val="24"/>
        </w:rPr>
        <w:t xml:space="preserve"> </w:t>
      </w:r>
      <w:r w:rsidR="00605742">
        <w:rPr>
          <w:rFonts w:ascii="Arial" w:hAnsi="Arial" w:cs="Arial"/>
          <w:sz w:val="24"/>
          <w:szCs w:val="24"/>
        </w:rPr>
        <w:t xml:space="preserve">as </w:t>
      </w:r>
      <w:r w:rsidR="00417487">
        <w:rPr>
          <w:rFonts w:ascii="Arial" w:hAnsi="Arial" w:cs="Arial"/>
          <w:sz w:val="24"/>
          <w:szCs w:val="24"/>
        </w:rPr>
        <w:t>attributable</w:t>
      </w:r>
      <w:r w:rsidR="00713F59">
        <w:rPr>
          <w:rFonts w:ascii="Arial" w:hAnsi="Arial" w:cs="Arial"/>
          <w:sz w:val="24"/>
          <w:szCs w:val="24"/>
        </w:rPr>
        <w:t xml:space="preserve"> t</w:t>
      </w:r>
      <w:r w:rsidR="00417487">
        <w:rPr>
          <w:rFonts w:ascii="Arial" w:hAnsi="Arial" w:cs="Arial"/>
          <w:sz w:val="24"/>
          <w:szCs w:val="24"/>
        </w:rPr>
        <w:t>o</w:t>
      </w:r>
      <w:r w:rsidR="002124EA" w:rsidRPr="00F172E2">
        <w:rPr>
          <w:rFonts w:ascii="Arial" w:hAnsi="Arial" w:cs="Arial"/>
          <w:sz w:val="24"/>
          <w:szCs w:val="24"/>
          <w:shd w:val="clear" w:color="auto" w:fill="FFFFFF"/>
        </w:rPr>
        <w:t xml:space="preserve"> </w:t>
      </w:r>
      <w:r w:rsidR="00713F59">
        <w:rPr>
          <w:rFonts w:ascii="Arial" w:hAnsi="Arial" w:cs="Arial"/>
          <w:sz w:val="24"/>
          <w:szCs w:val="24"/>
          <w:shd w:val="clear" w:color="auto" w:fill="FFFFFF"/>
        </w:rPr>
        <w:t>‘</w:t>
      </w:r>
      <w:r w:rsidR="002124EA" w:rsidRPr="00F172E2">
        <w:rPr>
          <w:rFonts w:ascii="Arial" w:hAnsi="Arial" w:cs="Arial"/>
          <w:sz w:val="24"/>
          <w:szCs w:val="24"/>
          <w:shd w:val="clear" w:color="auto" w:fill="FFFFFF"/>
        </w:rPr>
        <w:t>greater shortages or inadequacies of equipment and books than their UK counterparts</w:t>
      </w:r>
      <w:r w:rsidR="002F6E5E">
        <w:rPr>
          <w:rFonts w:ascii="Arial" w:hAnsi="Arial" w:cs="Arial"/>
          <w:sz w:val="24"/>
          <w:szCs w:val="24"/>
          <w:shd w:val="clear" w:color="auto" w:fill="FFFFFF"/>
        </w:rPr>
        <w:t>’.</w:t>
      </w:r>
      <w:r w:rsidR="00226E28" w:rsidRPr="00F172E2">
        <w:rPr>
          <w:rFonts w:ascii="Arial" w:hAnsi="Arial" w:cs="Arial"/>
          <w:sz w:val="24"/>
          <w:szCs w:val="24"/>
          <w:shd w:val="clear" w:color="auto" w:fill="FFFFFF"/>
        </w:rPr>
        <w:t xml:space="preserve"> </w:t>
      </w:r>
      <w:r w:rsidR="00403276">
        <w:rPr>
          <w:rFonts w:ascii="Arial" w:hAnsi="Arial" w:cs="Arial"/>
          <w:sz w:val="24"/>
          <w:szCs w:val="24"/>
          <w:shd w:val="clear" w:color="auto" w:fill="FFFFFF"/>
        </w:rPr>
        <w:t>Furthermore</w:t>
      </w:r>
      <w:r w:rsidR="009B7DD7">
        <w:rPr>
          <w:rFonts w:ascii="Arial" w:hAnsi="Arial" w:cs="Arial"/>
          <w:sz w:val="24"/>
          <w:szCs w:val="24"/>
          <w:shd w:val="clear" w:color="auto" w:fill="FFFFFF"/>
        </w:rPr>
        <w:t>,</w:t>
      </w:r>
      <w:r w:rsidR="00403276">
        <w:rPr>
          <w:rFonts w:ascii="Arial" w:hAnsi="Arial" w:cs="Arial"/>
          <w:sz w:val="24"/>
          <w:szCs w:val="24"/>
          <w:shd w:val="clear" w:color="auto" w:fill="FFFFFF"/>
        </w:rPr>
        <w:t xml:space="preserve"> t</w:t>
      </w:r>
      <w:r w:rsidR="00226E28" w:rsidRPr="00FD3F3E">
        <w:rPr>
          <w:rFonts w:ascii="Arial" w:hAnsi="Arial" w:cs="Arial"/>
          <w:sz w:val="24"/>
          <w:szCs w:val="24"/>
          <w:shd w:val="clear" w:color="auto" w:fill="FFFFFF"/>
        </w:rPr>
        <w:t>he quality of teaching has been identified as an area which needs to improve</w:t>
      </w:r>
      <w:r w:rsidR="0072374E">
        <w:rPr>
          <w:rFonts w:ascii="Arial" w:hAnsi="Arial" w:cs="Arial"/>
          <w:sz w:val="24"/>
          <w:szCs w:val="24"/>
          <w:shd w:val="clear" w:color="auto" w:fill="FFFFFF"/>
        </w:rPr>
        <w:t>.</w:t>
      </w:r>
      <w:r w:rsidR="0041380E">
        <w:rPr>
          <w:rFonts w:ascii="Arial" w:hAnsi="Arial" w:cs="Arial"/>
          <w:sz w:val="24"/>
          <w:szCs w:val="24"/>
          <w:shd w:val="clear" w:color="auto" w:fill="FFFFFF"/>
        </w:rPr>
        <w:t xml:space="preserve"> However, PISA results have</w:t>
      </w:r>
      <w:r w:rsidR="00C64D41">
        <w:rPr>
          <w:rFonts w:ascii="Arial" w:hAnsi="Arial" w:cs="Arial"/>
          <w:sz w:val="24"/>
          <w:szCs w:val="24"/>
          <w:shd w:val="clear" w:color="auto" w:fill="FFFFFF"/>
        </w:rPr>
        <w:t xml:space="preserve"> reported </w:t>
      </w:r>
      <w:r w:rsidR="00C64D41" w:rsidRPr="00C64D41">
        <w:rPr>
          <w:rFonts w:ascii="Arial" w:hAnsi="Arial" w:cs="Arial"/>
          <w:sz w:val="24"/>
          <w:szCs w:val="24"/>
          <w:shd w:val="clear" w:color="auto" w:fill="FFFFFF"/>
        </w:rPr>
        <w:t>that</w:t>
      </w:r>
      <w:r w:rsidR="00C64D41">
        <w:rPr>
          <w:rFonts w:ascii="Arial" w:hAnsi="Arial" w:cs="Arial"/>
          <w:sz w:val="24"/>
          <w:szCs w:val="24"/>
          <w:shd w:val="clear" w:color="auto" w:fill="FFFFFF"/>
        </w:rPr>
        <w:t xml:space="preserve"> ‘</w:t>
      </w:r>
      <w:r w:rsidR="00DF73BF">
        <w:rPr>
          <w:rFonts w:ascii="Arial" w:hAnsi="Arial" w:cs="Arial"/>
          <w:sz w:val="24"/>
          <w:szCs w:val="24"/>
          <w:shd w:val="clear" w:color="auto" w:fill="FFFFFF"/>
        </w:rPr>
        <w:t xml:space="preserve">in </w:t>
      </w:r>
      <w:r w:rsidR="00A174D3" w:rsidRPr="00C64D41">
        <w:rPr>
          <w:rFonts w:ascii="Arial" w:hAnsi="Arial" w:cs="Arial"/>
          <w:sz w:val="24"/>
          <w:szCs w:val="24"/>
          <w:shd w:val="clear" w:color="auto" w:fill="FFFFFF"/>
        </w:rPr>
        <w:t>mathematics, the Wales average score (487) is close to the international average - and the highest score in the five tests so far</w:t>
      </w:r>
      <w:r w:rsidR="00DF73BF">
        <w:rPr>
          <w:rFonts w:ascii="Arial" w:hAnsi="Arial" w:cs="Arial"/>
          <w:sz w:val="24"/>
          <w:szCs w:val="24"/>
          <w:shd w:val="clear" w:color="auto" w:fill="FFFFFF"/>
        </w:rPr>
        <w:t>…</w:t>
      </w:r>
      <w:r w:rsidR="00614596" w:rsidRPr="00C64D41">
        <w:rPr>
          <w:rFonts w:ascii="Arial" w:hAnsi="Arial" w:cs="Arial"/>
          <w:sz w:val="24"/>
          <w:szCs w:val="24"/>
          <w:shd w:val="clear" w:color="auto" w:fill="FFFFFF"/>
        </w:rPr>
        <w:t xml:space="preserve"> The </w:t>
      </w:r>
      <w:r w:rsidR="00614596" w:rsidRPr="00C64D41">
        <w:rPr>
          <w:rFonts w:ascii="Arial" w:hAnsi="Arial" w:cs="Arial"/>
          <w:sz w:val="24"/>
          <w:szCs w:val="24"/>
          <w:shd w:val="clear" w:color="auto" w:fill="FFFFFF"/>
        </w:rPr>
        <w:lastRenderedPageBreak/>
        <w:t>number of high-performing students in Wales rose from 4% to 7%</w:t>
      </w:r>
      <w:r w:rsidR="008D03B6" w:rsidRPr="00AD5014">
        <w:rPr>
          <w:rFonts w:ascii="Arial" w:hAnsi="Arial" w:cs="Arial"/>
          <w:sz w:val="24"/>
          <w:szCs w:val="24"/>
          <w:shd w:val="clear" w:color="auto" w:fill="FFFFFF"/>
        </w:rPr>
        <w:t>’</w:t>
      </w:r>
      <w:r w:rsidR="00622616">
        <w:rPr>
          <w:rFonts w:ascii="Arial" w:hAnsi="Arial" w:cs="Arial"/>
          <w:sz w:val="24"/>
          <w:szCs w:val="24"/>
          <w:shd w:val="clear" w:color="auto" w:fill="FFFFFF"/>
        </w:rPr>
        <w:t>…</w:t>
      </w:r>
      <w:r w:rsidR="00AD5014" w:rsidRPr="00AD5014">
        <w:rPr>
          <w:rFonts w:ascii="Arial" w:hAnsi="Arial" w:cs="Arial"/>
          <w:sz w:val="24"/>
          <w:szCs w:val="24"/>
          <w:shd w:val="clear" w:color="auto" w:fill="FFFFFF"/>
        </w:rPr>
        <w:t xml:space="preserve"> </w:t>
      </w:r>
      <w:r w:rsidR="00A6562C">
        <w:rPr>
          <w:rFonts w:ascii="Arial" w:hAnsi="Arial" w:cs="Arial"/>
          <w:sz w:val="24"/>
          <w:szCs w:val="24"/>
          <w:shd w:val="clear" w:color="auto" w:fill="FFFFFF"/>
        </w:rPr>
        <w:t>‘</w:t>
      </w:r>
      <w:r w:rsidR="00AD5014" w:rsidRPr="00AD5014">
        <w:rPr>
          <w:rFonts w:ascii="Arial" w:hAnsi="Arial" w:cs="Arial"/>
          <w:sz w:val="24"/>
          <w:szCs w:val="24"/>
          <w:shd w:val="clear" w:color="auto" w:fill="FFFFFF"/>
        </w:rPr>
        <w:t>he said poor Pisa results had been a "very healthy wake-up call" which had led to important reforms</w:t>
      </w:r>
      <w:r w:rsidR="00992C02">
        <w:rPr>
          <w:rFonts w:ascii="Helvetica" w:hAnsi="Helvetica" w:cs="Helvetica"/>
          <w:color w:val="404040"/>
          <w:shd w:val="clear" w:color="auto" w:fill="FFFFFF"/>
        </w:rPr>
        <w:t>’</w:t>
      </w:r>
      <w:r w:rsidR="00262C85">
        <w:rPr>
          <w:rFonts w:ascii="Helvetica" w:hAnsi="Helvetica" w:cs="Helvetica"/>
          <w:color w:val="404040"/>
          <w:shd w:val="clear" w:color="auto" w:fill="FFFFFF"/>
        </w:rPr>
        <w:t xml:space="preserve"> </w:t>
      </w:r>
      <w:r w:rsidR="00992C02">
        <w:rPr>
          <w:rFonts w:ascii="Helvetica" w:hAnsi="Helvetica" w:cs="Helvetica"/>
          <w:color w:val="404040"/>
          <w:shd w:val="clear" w:color="auto" w:fill="FFFFFF"/>
        </w:rPr>
        <w:t xml:space="preserve"> </w:t>
      </w:r>
      <w:r w:rsidR="00313168" w:rsidRPr="00AD5014">
        <w:rPr>
          <w:rFonts w:ascii="Arial" w:hAnsi="Arial" w:cs="Arial"/>
          <w:sz w:val="24"/>
          <w:szCs w:val="24"/>
          <w:shd w:val="clear" w:color="auto" w:fill="FFFFFF"/>
        </w:rPr>
        <w:t>juxtaposed by Lewis (2019)</w:t>
      </w:r>
      <w:r w:rsidR="00A15AC9">
        <w:rPr>
          <w:rFonts w:ascii="Arial" w:hAnsi="Arial" w:cs="Arial"/>
          <w:sz w:val="24"/>
          <w:szCs w:val="24"/>
          <w:shd w:val="clear" w:color="auto" w:fill="FFFFFF"/>
        </w:rPr>
        <w:t>.</w:t>
      </w:r>
      <w:r w:rsidR="00313168">
        <w:rPr>
          <w:rFonts w:ascii="Arial" w:hAnsi="Arial" w:cs="Arial"/>
          <w:sz w:val="24"/>
          <w:szCs w:val="24"/>
          <w:shd w:val="clear" w:color="auto" w:fill="FFFFFF"/>
        </w:rPr>
        <w:t xml:space="preserve"> </w:t>
      </w:r>
      <w:r w:rsidR="00183825">
        <w:rPr>
          <w:rFonts w:ascii="Arial" w:hAnsi="Arial" w:cs="Arial"/>
          <w:sz w:val="24"/>
          <w:szCs w:val="24"/>
          <w:shd w:val="clear" w:color="auto" w:fill="FFFFFF"/>
        </w:rPr>
        <w:t xml:space="preserve">Notably, </w:t>
      </w:r>
      <w:r w:rsidR="002B5D05">
        <w:rPr>
          <w:rFonts w:ascii="Arial" w:hAnsi="Arial" w:cs="Arial"/>
          <w:sz w:val="24"/>
          <w:szCs w:val="24"/>
          <w:shd w:val="clear" w:color="auto" w:fill="FFFFFF"/>
        </w:rPr>
        <w:t>England</w:t>
      </w:r>
      <w:r w:rsidR="006D0A28">
        <w:rPr>
          <w:rFonts w:ascii="Arial" w:hAnsi="Arial" w:cs="Arial"/>
          <w:sz w:val="24"/>
          <w:szCs w:val="24"/>
          <w:shd w:val="clear" w:color="auto" w:fill="FFFFFF"/>
        </w:rPr>
        <w:t>’s</w:t>
      </w:r>
      <w:r w:rsidR="00EA5115" w:rsidRPr="004A4A0C">
        <w:rPr>
          <w:rFonts w:ascii="Arial" w:hAnsi="Arial" w:cs="Arial"/>
          <w:color w:val="000000"/>
          <w:sz w:val="24"/>
          <w:szCs w:val="24"/>
          <w:shd w:val="clear" w:color="auto" w:fill="FFFFFF"/>
        </w:rPr>
        <w:t xml:space="preserve"> ‘score in maths (504) was significantly higher than the other countries of the UK, with Northern Ireland on 492, Scotland on 489 and Wales on 487</w:t>
      </w:r>
      <w:r w:rsidR="001C5A44" w:rsidRPr="004A4A0C">
        <w:rPr>
          <w:rFonts w:ascii="Arial" w:hAnsi="Arial" w:cs="Arial"/>
          <w:color w:val="000000"/>
          <w:sz w:val="24"/>
          <w:szCs w:val="24"/>
          <w:shd w:val="clear" w:color="auto" w:fill="FFFFFF"/>
        </w:rPr>
        <w:t>’</w:t>
      </w:r>
      <w:r w:rsidR="00A16687" w:rsidRPr="004A4A0C">
        <w:rPr>
          <w:rFonts w:ascii="Arial" w:hAnsi="Arial" w:cs="Arial"/>
          <w:color w:val="000000"/>
          <w:sz w:val="24"/>
          <w:szCs w:val="24"/>
          <w:shd w:val="clear" w:color="auto" w:fill="FFFFFF"/>
        </w:rPr>
        <w:t xml:space="preserve"> (Hazel</w:t>
      </w:r>
      <w:r w:rsidR="000E20F9" w:rsidRPr="004A4A0C">
        <w:rPr>
          <w:rFonts w:ascii="Arial" w:hAnsi="Arial" w:cs="Arial"/>
          <w:color w:val="000000"/>
          <w:sz w:val="24"/>
          <w:szCs w:val="24"/>
          <w:shd w:val="clear" w:color="auto" w:fill="FFFFFF"/>
        </w:rPr>
        <w:t>, 2019).</w:t>
      </w:r>
      <w:r w:rsidR="00EA5115" w:rsidRPr="004A4A0C">
        <w:rPr>
          <w:rFonts w:ascii="Arial" w:hAnsi="Arial" w:cs="Arial"/>
          <w:sz w:val="24"/>
          <w:szCs w:val="24"/>
          <w:shd w:val="clear" w:color="auto" w:fill="FFFFFF"/>
        </w:rPr>
        <w:t xml:space="preserve"> </w:t>
      </w:r>
    </w:p>
    <w:p w14:paraId="45667F4E" w14:textId="6529AD59" w:rsidR="00E5516B" w:rsidRDefault="00651C7A" w:rsidP="00CC5E9D">
      <w:pPr>
        <w:spacing w:line="360" w:lineRule="auto"/>
        <w:jc w:val="both"/>
        <w:rPr>
          <w:rFonts w:ascii="Arial" w:hAnsi="Arial" w:cs="Arial"/>
          <w:sz w:val="24"/>
          <w:szCs w:val="24"/>
        </w:rPr>
      </w:pPr>
      <w:r>
        <w:rPr>
          <w:rFonts w:ascii="Arial" w:hAnsi="Arial" w:cs="Arial"/>
          <w:sz w:val="24"/>
          <w:szCs w:val="24"/>
        </w:rPr>
        <w:t>Inadequacies are</w:t>
      </w:r>
      <w:r w:rsidR="006E28A9">
        <w:rPr>
          <w:rFonts w:ascii="Arial" w:hAnsi="Arial" w:cs="Arial"/>
          <w:sz w:val="24"/>
          <w:szCs w:val="24"/>
        </w:rPr>
        <w:t xml:space="preserve"> </w:t>
      </w:r>
      <w:r w:rsidR="00C801BF">
        <w:rPr>
          <w:rFonts w:ascii="Arial" w:hAnsi="Arial" w:cs="Arial"/>
          <w:sz w:val="24"/>
          <w:szCs w:val="24"/>
        </w:rPr>
        <w:t>eviden</w:t>
      </w:r>
      <w:r w:rsidR="00D750C3">
        <w:rPr>
          <w:rFonts w:ascii="Arial" w:hAnsi="Arial" w:cs="Arial"/>
          <w:sz w:val="24"/>
          <w:szCs w:val="24"/>
        </w:rPr>
        <w:t>t</w:t>
      </w:r>
      <w:r w:rsidR="00C801BF">
        <w:rPr>
          <w:rFonts w:ascii="Arial" w:hAnsi="Arial" w:cs="Arial"/>
          <w:sz w:val="24"/>
          <w:szCs w:val="24"/>
        </w:rPr>
        <w:t xml:space="preserve"> </w:t>
      </w:r>
      <w:r w:rsidR="00904F4E">
        <w:rPr>
          <w:rFonts w:ascii="Arial" w:hAnsi="Arial" w:cs="Arial"/>
          <w:sz w:val="24"/>
          <w:szCs w:val="24"/>
        </w:rPr>
        <w:t>not only in the U</w:t>
      </w:r>
      <w:r w:rsidR="0065021A">
        <w:rPr>
          <w:rFonts w:ascii="Arial" w:hAnsi="Arial" w:cs="Arial"/>
          <w:sz w:val="24"/>
          <w:szCs w:val="24"/>
        </w:rPr>
        <w:t>K</w:t>
      </w:r>
      <w:r w:rsidR="00904F4E">
        <w:rPr>
          <w:rFonts w:ascii="Arial" w:hAnsi="Arial" w:cs="Arial"/>
          <w:sz w:val="24"/>
          <w:szCs w:val="24"/>
        </w:rPr>
        <w:t xml:space="preserve"> but globally</w:t>
      </w:r>
      <w:r w:rsidR="00E105B4">
        <w:rPr>
          <w:rFonts w:ascii="Arial" w:hAnsi="Arial" w:cs="Arial"/>
          <w:sz w:val="24"/>
          <w:szCs w:val="24"/>
        </w:rPr>
        <w:t xml:space="preserve"> and </w:t>
      </w:r>
      <w:r w:rsidR="00245977">
        <w:rPr>
          <w:rFonts w:ascii="Arial" w:hAnsi="Arial" w:cs="Arial"/>
          <w:sz w:val="24"/>
          <w:szCs w:val="24"/>
        </w:rPr>
        <w:t>espoused</w:t>
      </w:r>
      <w:r w:rsidR="006E28A9">
        <w:rPr>
          <w:rFonts w:ascii="Arial" w:hAnsi="Arial" w:cs="Arial"/>
          <w:sz w:val="24"/>
          <w:szCs w:val="24"/>
        </w:rPr>
        <w:t xml:space="preserve"> in</w:t>
      </w:r>
      <w:r w:rsidR="00E105B4">
        <w:rPr>
          <w:rFonts w:ascii="Arial" w:hAnsi="Arial" w:cs="Arial"/>
          <w:sz w:val="24"/>
          <w:szCs w:val="24"/>
        </w:rPr>
        <w:t xml:space="preserve"> the</w:t>
      </w:r>
      <w:r w:rsidR="005427E4">
        <w:rPr>
          <w:rFonts w:ascii="Arial" w:hAnsi="Arial" w:cs="Arial"/>
          <w:sz w:val="24"/>
          <w:szCs w:val="24"/>
        </w:rPr>
        <w:t xml:space="preserve"> </w:t>
      </w:r>
      <w:r w:rsidR="003F2ACC">
        <w:rPr>
          <w:rFonts w:ascii="Arial" w:hAnsi="Arial" w:cs="Arial"/>
          <w:sz w:val="24"/>
          <w:szCs w:val="24"/>
        </w:rPr>
        <w:t>‘</w:t>
      </w:r>
      <w:r w:rsidR="005427E4">
        <w:rPr>
          <w:rFonts w:ascii="Arial" w:hAnsi="Arial" w:cs="Arial"/>
          <w:sz w:val="24"/>
          <w:szCs w:val="24"/>
        </w:rPr>
        <w:t>critical</w:t>
      </w:r>
      <w:r w:rsidR="003F2ACC">
        <w:rPr>
          <w:rFonts w:ascii="Arial" w:hAnsi="Arial" w:cs="Arial"/>
          <w:sz w:val="24"/>
          <w:szCs w:val="24"/>
        </w:rPr>
        <w:t xml:space="preserve"> approaches to education</w:t>
      </w:r>
      <w:r w:rsidR="00D750C3">
        <w:rPr>
          <w:rFonts w:ascii="Arial" w:hAnsi="Arial" w:cs="Arial"/>
          <w:sz w:val="24"/>
          <w:szCs w:val="24"/>
        </w:rPr>
        <w:t>’</w:t>
      </w:r>
      <w:r w:rsidR="00CD42F2">
        <w:rPr>
          <w:rFonts w:ascii="Arial" w:hAnsi="Arial" w:cs="Arial"/>
          <w:sz w:val="24"/>
          <w:szCs w:val="24"/>
        </w:rPr>
        <w:t xml:space="preserve"> </w:t>
      </w:r>
      <w:r w:rsidR="00AF0FD7">
        <w:rPr>
          <w:rFonts w:ascii="Arial" w:hAnsi="Arial" w:cs="Arial"/>
          <w:sz w:val="24"/>
          <w:szCs w:val="24"/>
        </w:rPr>
        <w:t>of</w:t>
      </w:r>
      <w:r w:rsidR="00CD42F2">
        <w:rPr>
          <w:rFonts w:ascii="Arial" w:hAnsi="Arial" w:cs="Arial"/>
          <w:sz w:val="24"/>
          <w:szCs w:val="24"/>
        </w:rPr>
        <w:t xml:space="preserve"> Paulo Freire</w:t>
      </w:r>
      <w:r w:rsidR="00A03125">
        <w:rPr>
          <w:rFonts w:ascii="Arial" w:hAnsi="Arial" w:cs="Arial"/>
          <w:sz w:val="24"/>
          <w:szCs w:val="24"/>
        </w:rPr>
        <w:t>.</w:t>
      </w:r>
      <w:r w:rsidR="00FD437D">
        <w:rPr>
          <w:rFonts w:ascii="Arial" w:hAnsi="Arial" w:cs="Arial"/>
          <w:sz w:val="24"/>
          <w:szCs w:val="24"/>
        </w:rPr>
        <w:t xml:space="preserve"> ‘</w:t>
      </w:r>
      <w:r w:rsidR="0099584E">
        <w:rPr>
          <w:rFonts w:ascii="Arial" w:hAnsi="Arial" w:cs="Arial"/>
          <w:sz w:val="24"/>
          <w:szCs w:val="24"/>
        </w:rPr>
        <w:t>H</w:t>
      </w:r>
      <w:r w:rsidR="00FD437D">
        <w:rPr>
          <w:rFonts w:ascii="Arial" w:hAnsi="Arial" w:cs="Arial"/>
          <w:sz w:val="24"/>
          <w:szCs w:val="24"/>
        </w:rPr>
        <w:t>is conc</w:t>
      </w:r>
      <w:r w:rsidR="00931747">
        <w:rPr>
          <w:rFonts w:ascii="Arial" w:hAnsi="Arial" w:cs="Arial"/>
          <w:sz w:val="24"/>
          <w:szCs w:val="24"/>
        </w:rPr>
        <w:t>epts</w:t>
      </w:r>
      <w:r w:rsidR="00FD437D">
        <w:rPr>
          <w:rFonts w:ascii="Arial" w:hAnsi="Arial" w:cs="Arial"/>
          <w:sz w:val="24"/>
          <w:szCs w:val="24"/>
        </w:rPr>
        <w:t xml:space="preserve"> are</w:t>
      </w:r>
      <w:r w:rsidR="0067603C">
        <w:rPr>
          <w:rFonts w:ascii="Arial" w:hAnsi="Arial" w:cs="Arial"/>
          <w:sz w:val="24"/>
          <w:szCs w:val="24"/>
        </w:rPr>
        <w:t xml:space="preserve"> still o</w:t>
      </w:r>
      <w:r w:rsidR="00A62692">
        <w:rPr>
          <w:rFonts w:ascii="Arial" w:hAnsi="Arial" w:cs="Arial"/>
          <w:sz w:val="24"/>
          <w:szCs w:val="24"/>
        </w:rPr>
        <w:t>f</w:t>
      </w:r>
      <w:r w:rsidR="0067603C">
        <w:rPr>
          <w:rFonts w:ascii="Arial" w:hAnsi="Arial" w:cs="Arial"/>
          <w:sz w:val="24"/>
          <w:szCs w:val="24"/>
        </w:rPr>
        <w:t xml:space="preserve"> significance</w:t>
      </w:r>
      <w:r w:rsidR="00A62692">
        <w:rPr>
          <w:rFonts w:ascii="Arial" w:hAnsi="Arial" w:cs="Arial"/>
          <w:sz w:val="24"/>
          <w:szCs w:val="24"/>
        </w:rPr>
        <w:t xml:space="preserve"> today</w:t>
      </w:r>
      <w:r w:rsidR="006F31E3">
        <w:rPr>
          <w:rFonts w:ascii="Arial" w:hAnsi="Arial" w:cs="Arial"/>
          <w:sz w:val="24"/>
          <w:szCs w:val="24"/>
        </w:rPr>
        <w:t>, particularly</w:t>
      </w:r>
      <w:r w:rsidR="00DA6AC5">
        <w:rPr>
          <w:rFonts w:ascii="Arial" w:hAnsi="Arial" w:cs="Arial"/>
          <w:sz w:val="24"/>
          <w:szCs w:val="24"/>
        </w:rPr>
        <w:t xml:space="preserve"> in a time of perceived</w:t>
      </w:r>
      <w:r w:rsidR="005D1D78">
        <w:rPr>
          <w:rFonts w:ascii="Arial" w:hAnsi="Arial" w:cs="Arial"/>
          <w:sz w:val="24"/>
          <w:szCs w:val="24"/>
        </w:rPr>
        <w:t xml:space="preserve"> international inequality</w:t>
      </w:r>
      <w:r w:rsidR="00587BAD">
        <w:rPr>
          <w:rFonts w:ascii="Arial" w:hAnsi="Arial" w:cs="Arial"/>
          <w:sz w:val="24"/>
          <w:szCs w:val="24"/>
        </w:rPr>
        <w:t xml:space="preserve"> in education’</w:t>
      </w:r>
      <w:r w:rsidR="009B4335">
        <w:rPr>
          <w:rFonts w:ascii="Arial" w:hAnsi="Arial" w:cs="Arial"/>
          <w:sz w:val="24"/>
          <w:szCs w:val="24"/>
        </w:rPr>
        <w:t xml:space="preserve"> </w:t>
      </w:r>
      <w:r w:rsidR="00C43E27">
        <w:rPr>
          <w:rFonts w:ascii="Arial" w:hAnsi="Arial" w:cs="Arial"/>
          <w:sz w:val="24"/>
          <w:szCs w:val="24"/>
        </w:rPr>
        <w:t xml:space="preserve">reported by </w:t>
      </w:r>
      <w:r w:rsidR="00B6611B">
        <w:rPr>
          <w:rFonts w:ascii="Arial" w:hAnsi="Arial" w:cs="Arial"/>
          <w:sz w:val="24"/>
          <w:szCs w:val="24"/>
        </w:rPr>
        <w:t>Aubrey and Riley (2019, p.</w:t>
      </w:r>
      <w:r w:rsidR="00DD059E">
        <w:rPr>
          <w:rFonts w:ascii="Arial" w:hAnsi="Arial" w:cs="Arial"/>
          <w:sz w:val="24"/>
          <w:szCs w:val="24"/>
        </w:rPr>
        <w:t xml:space="preserve"> </w:t>
      </w:r>
      <w:r w:rsidR="00B6611B">
        <w:rPr>
          <w:rFonts w:ascii="Arial" w:hAnsi="Arial" w:cs="Arial"/>
          <w:sz w:val="24"/>
          <w:szCs w:val="24"/>
        </w:rPr>
        <w:t>166</w:t>
      </w:r>
      <w:r w:rsidR="00B76259">
        <w:rPr>
          <w:rFonts w:ascii="Arial" w:hAnsi="Arial" w:cs="Arial"/>
          <w:sz w:val="24"/>
          <w:szCs w:val="24"/>
        </w:rPr>
        <w:t>)</w:t>
      </w:r>
      <w:r w:rsidR="0008249C">
        <w:rPr>
          <w:rFonts w:ascii="Arial" w:hAnsi="Arial" w:cs="Arial"/>
          <w:sz w:val="24"/>
          <w:szCs w:val="24"/>
        </w:rPr>
        <w:t>.</w:t>
      </w:r>
      <w:r w:rsidR="00290CF9">
        <w:rPr>
          <w:rFonts w:ascii="Arial" w:hAnsi="Arial" w:cs="Arial"/>
          <w:sz w:val="24"/>
          <w:szCs w:val="24"/>
        </w:rPr>
        <w:t xml:space="preserve"> Freire</w:t>
      </w:r>
      <w:r w:rsidR="00C301E1">
        <w:rPr>
          <w:rFonts w:ascii="Arial" w:hAnsi="Arial" w:cs="Arial"/>
          <w:sz w:val="24"/>
          <w:szCs w:val="24"/>
        </w:rPr>
        <w:t xml:space="preserve"> was</w:t>
      </w:r>
      <w:r w:rsidR="004059FB">
        <w:rPr>
          <w:rFonts w:ascii="Arial" w:hAnsi="Arial" w:cs="Arial"/>
          <w:sz w:val="24"/>
          <w:szCs w:val="24"/>
        </w:rPr>
        <w:t xml:space="preserve"> born and raised</w:t>
      </w:r>
      <w:r w:rsidR="00F56425">
        <w:rPr>
          <w:rFonts w:ascii="Arial" w:hAnsi="Arial" w:cs="Arial"/>
          <w:sz w:val="24"/>
          <w:szCs w:val="24"/>
        </w:rPr>
        <w:t xml:space="preserve"> in </w:t>
      </w:r>
      <w:r w:rsidR="00B11380">
        <w:rPr>
          <w:rFonts w:ascii="Arial" w:hAnsi="Arial" w:cs="Arial"/>
          <w:sz w:val="24"/>
          <w:szCs w:val="24"/>
        </w:rPr>
        <w:t xml:space="preserve">a deprived area </w:t>
      </w:r>
      <w:r w:rsidR="00F1426D">
        <w:rPr>
          <w:rFonts w:ascii="Arial" w:hAnsi="Arial" w:cs="Arial"/>
          <w:sz w:val="24"/>
          <w:szCs w:val="24"/>
        </w:rPr>
        <w:t xml:space="preserve">of </w:t>
      </w:r>
      <w:r w:rsidR="00F56425">
        <w:rPr>
          <w:rFonts w:ascii="Arial" w:hAnsi="Arial" w:cs="Arial"/>
          <w:sz w:val="24"/>
          <w:szCs w:val="24"/>
        </w:rPr>
        <w:t>Brazil</w:t>
      </w:r>
      <w:r w:rsidR="00D66FAB">
        <w:rPr>
          <w:rFonts w:ascii="Arial" w:hAnsi="Arial" w:cs="Arial"/>
          <w:sz w:val="24"/>
          <w:szCs w:val="24"/>
        </w:rPr>
        <w:t xml:space="preserve"> which raised his </w:t>
      </w:r>
      <w:r w:rsidR="004D189F">
        <w:rPr>
          <w:rFonts w:ascii="Arial" w:hAnsi="Arial" w:cs="Arial"/>
          <w:sz w:val="24"/>
          <w:szCs w:val="24"/>
        </w:rPr>
        <w:t xml:space="preserve">awareness of </w:t>
      </w:r>
      <w:r w:rsidR="003D4196">
        <w:rPr>
          <w:rFonts w:ascii="Arial" w:hAnsi="Arial" w:cs="Arial"/>
          <w:sz w:val="24"/>
          <w:szCs w:val="24"/>
        </w:rPr>
        <w:t>poverty</w:t>
      </w:r>
      <w:r w:rsidR="007015A6">
        <w:rPr>
          <w:rFonts w:ascii="Arial" w:hAnsi="Arial" w:cs="Arial"/>
          <w:sz w:val="24"/>
          <w:szCs w:val="24"/>
        </w:rPr>
        <w:t>, inequality and oppression.</w:t>
      </w:r>
      <w:r w:rsidR="001D084B">
        <w:rPr>
          <w:rFonts w:ascii="Arial" w:hAnsi="Arial" w:cs="Arial"/>
          <w:sz w:val="24"/>
          <w:szCs w:val="24"/>
        </w:rPr>
        <w:t xml:space="preserve"> Freire’s approach to learning was </w:t>
      </w:r>
      <w:r w:rsidR="000006A5">
        <w:rPr>
          <w:rFonts w:ascii="Arial" w:hAnsi="Arial" w:cs="Arial"/>
          <w:sz w:val="24"/>
          <w:szCs w:val="24"/>
        </w:rPr>
        <w:t>a move away from the traditional</w:t>
      </w:r>
      <w:r w:rsidR="0019341D">
        <w:rPr>
          <w:rFonts w:ascii="Arial" w:hAnsi="Arial" w:cs="Arial"/>
          <w:sz w:val="24"/>
          <w:szCs w:val="24"/>
        </w:rPr>
        <w:t xml:space="preserve"> didactic</w:t>
      </w:r>
      <w:r w:rsidR="000006A5">
        <w:rPr>
          <w:rFonts w:ascii="Arial" w:hAnsi="Arial" w:cs="Arial"/>
          <w:sz w:val="24"/>
          <w:szCs w:val="24"/>
        </w:rPr>
        <w:t xml:space="preserve"> pedagogy of education</w:t>
      </w:r>
      <w:r w:rsidR="0068408B">
        <w:rPr>
          <w:rFonts w:ascii="Arial" w:hAnsi="Arial" w:cs="Arial"/>
          <w:sz w:val="24"/>
          <w:szCs w:val="24"/>
        </w:rPr>
        <w:t xml:space="preserve"> and ‘in place of </w:t>
      </w:r>
      <w:r w:rsidR="004E018A">
        <w:rPr>
          <w:rFonts w:ascii="Arial" w:hAnsi="Arial" w:cs="Arial"/>
          <w:sz w:val="24"/>
          <w:szCs w:val="24"/>
        </w:rPr>
        <w:t>teachers delivering information</w:t>
      </w:r>
      <w:r w:rsidR="004D360E">
        <w:rPr>
          <w:rFonts w:ascii="Arial" w:hAnsi="Arial" w:cs="Arial"/>
          <w:sz w:val="24"/>
          <w:szCs w:val="24"/>
        </w:rPr>
        <w:t xml:space="preserve"> </w:t>
      </w:r>
      <w:r w:rsidR="003E76A3">
        <w:rPr>
          <w:rFonts w:ascii="Arial" w:hAnsi="Arial" w:cs="Arial"/>
          <w:sz w:val="24"/>
          <w:szCs w:val="24"/>
        </w:rPr>
        <w:t>to passive learners</w:t>
      </w:r>
      <w:r w:rsidR="009724ED">
        <w:rPr>
          <w:rFonts w:ascii="Arial" w:hAnsi="Arial" w:cs="Arial"/>
          <w:sz w:val="24"/>
          <w:szCs w:val="24"/>
        </w:rPr>
        <w:t>, all were encouraged</w:t>
      </w:r>
      <w:r w:rsidR="0076366D">
        <w:rPr>
          <w:rFonts w:ascii="Arial" w:hAnsi="Arial" w:cs="Arial"/>
          <w:sz w:val="24"/>
          <w:szCs w:val="24"/>
        </w:rPr>
        <w:t xml:space="preserve"> to exchange thoughts</w:t>
      </w:r>
      <w:r w:rsidR="00FC45BC">
        <w:rPr>
          <w:rFonts w:ascii="Arial" w:hAnsi="Arial" w:cs="Arial"/>
          <w:sz w:val="24"/>
          <w:szCs w:val="24"/>
        </w:rPr>
        <w:t>…</w:t>
      </w:r>
      <w:r w:rsidR="00966597">
        <w:rPr>
          <w:rFonts w:ascii="Arial" w:hAnsi="Arial" w:cs="Arial"/>
          <w:sz w:val="24"/>
          <w:szCs w:val="24"/>
        </w:rPr>
        <w:t>’ and discuss ‘topics</w:t>
      </w:r>
      <w:r w:rsidR="00F145F6">
        <w:rPr>
          <w:rFonts w:ascii="Arial" w:hAnsi="Arial" w:cs="Arial"/>
          <w:sz w:val="24"/>
          <w:szCs w:val="24"/>
        </w:rPr>
        <w:t xml:space="preserve"> which had a direct</w:t>
      </w:r>
      <w:r w:rsidR="00025AF9">
        <w:rPr>
          <w:rFonts w:ascii="Arial" w:hAnsi="Arial" w:cs="Arial"/>
          <w:sz w:val="24"/>
          <w:szCs w:val="24"/>
        </w:rPr>
        <w:t xml:space="preserve"> connection to the realities of their </w:t>
      </w:r>
      <w:r w:rsidR="0008055A">
        <w:rPr>
          <w:rFonts w:ascii="Arial" w:hAnsi="Arial" w:cs="Arial"/>
          <w:sz w:val="24"/>
          <w:szCs w:val="24"/>
        </w:rPr>
        <w:t xml:space="preserve">daily </w:t>
      </w:r>
      <w:r w:rsidR="00025AF9">
        <w:rPr>
          <w:rFonts w:ascii="Arial" w:hAnsi="Arial" w:cs="Arial"/>
          <w:sz w:val="24"/>
          <w:szCs w:val="24"/>
        </w:rPr>
        <w:t>lives</w:t>
      </w:r>
      <w:r w:rsidR="0008055A">
        <w:rPr>
          <w:rFonts w:ascii="Arial" w:hAnsi="Arial" w:cs="Arial"/>
          <w:sz w:val="24"/>
          <w:szCs w:val="24"/>
        </w:rPr>
        <w:t>’</w:t>
      </w:r>
      <w:r w:rsidR="0055130F">
        <w:rPr>
          <w:rFonts w:ascii="Arial" w:hAnsi="Arial" w:cs="Arial"/>
          <w:sz w:val="24"/>
          <w:szCs w:val="24"/>
        </w:rPr>
        <w:t xml:space="preserve"> </w:t>
      </w:r>
      <w:r w:rsidR="002F721A">
        <w:rPr>
          <w:rFonts w:ascii="Arial" w:hAnsi="Arial" w:cs="Arial"/>
          <w:sz w:val="24"/>
          <w:szCs w:val="24"/>
        </w:rPr>
        <w:t xml:space="preserve">described by </w:t>
      </w:r>
      <w:r w:rsidR="0055130F">
        <w:rPr>
          <w:rFonts w:ascii="Arial" w:hAnsi="Arial" w:cs="Arial"/>
          <w:sz w:val="24"/>
          <w:szCs w:val="24"/>
        </w:rPr>
        <w:t xml:space="preserve">Aubrey and Riley </w:t>
      </w:r>
      <w:r w:rsidR="002F721A">
        <w:rPr>
          <w:rFonts w:ascii="Arial" w:hAnsi="Arial" w:cs="Arial"/>
          <w:sz w:val="24"/>
          <w:szCs w:val="24"/>
        </w:rPr>
        <w:t>(</w:t>
      </w:r>
      <w:r w:rsidR="0055130F">
        <w:rPr>
          <w:rFonts w:ascii="Arial" w:hAnsi="Arial" w:cs="Arial"/>
          <w:sz w:val="24"/>
          <w:szCs w:val="24"/>
        </w:rPr>
        <w:t>2019, p</w:t>
      </w:r>
      <w:r w:rsidR="00DD059E">
        <w:rPr>
          <w:rFonts w:ascii="Arial" w:hAnsi="Arial" w:cs="Arial"/>
          <w:sz w:val="24"/>
          <w:szCs w:val="24"/>
        </w:rPr>
        <w:t xml:space="preserve">. </w:t>
      </w:r>
      <w:r w:rsidR="00AC684B">
        <w:rPr>
          <w:rFonts w:ascii="Arial" w:hAnsi="Arial" w:cs="Arial"/>
          <w:sz w:val="24"/>
          <w:szCs w:val="24"/>
        </w:rPr>
        <w:t>169)</w:t>
      </w:r>
      <w:r w:rsidR="00F0132E">
        <w:rPr>
          <w:rFonts w:ascii="Arial" w:hAnsi="Arial" w:cs="Arial"/>
          <w:sz w:val="24"/>
          <w:szCs w:val="24"/>
        </w:rPr>
        <w:t xml:space="preserve"> </w:t>
      </w:r>
      <w:r w:rsidR="00642C5D">
        <w:rPr>
          <w:rFonts w:ascii="Arial" w:hAnsi="Arial" w:cs="Arial"/>
          <w:sz w:val="24"/>
          <w:szCs w:val="24"/>
        </w:rPr>
        <w:t>who further</w:t>
      </w:r>
      <w:r w:rsidR="00FF7174">
        <w:rPr>
          <w:rFonts w:ascii="Arial" w:hAnsi="Arial" w:cs="Arial"/>
          <w:sz w:val="24"/>
          <w:szCs w:val="24"/>
        </w:rPr>
        <w:t xml:space="preserve"> </w:t>
      </w:r>
      <w:r w:rsidR="00B7630A">
        <w:rPr>
          <w:rFonts w:ascii="Arial" w:hAnsi="Arial" w:cs="Arial"/>
          <w:sz w:val="24"/>
          <w:szCs w:val="24"/>
        </w:rPr>
        <w:t>propose that</w:t>
      </w:r>
      <w:r w:rsidR="00F145F6">
        <w:rPr>
          <w:rFonts w:ascii="Arial" w:hAnsi="Arial" w:cs="Arial"/>
          <w:sz w:val="24"/>
          <w:szCs w:val="24"/>
        </w:rPr>
        <w:t xml:space="preserve"> </w:t>
      </w:r>
      <w:r w:rsidR="006C18D3">
        <w:rPr>
          <w:rFonts w:ascii="Arial" w:hAnsi="Arial" w:cs="Arial"/>
          <w:sz w:val="24"/>
          <w:szCs w:val="24"/>
        </w:rPr>
        <w:t xml:space="preserve">Freire considered </w:t>
      </w:r>
      <w:r w:rsidR="00DC7C17">
        <w:rPr>
          <w:rFonts w:ascii="Arial" w:hAnsi="Arial" w:cs="Arial"/>
          <w:sz w:val="24"/>
          <w:szCs w:val="24"/>
        </w:rPr>
        <w:t xml:space="preserve">dialogue </w:t>
      </w:r>
      <w:r w:rsidR="000D2600">
        <w:rPr>
          <w:rFonts w:ascii="Arial" w:hAnsi="Arial" w:cs="Arial"/>
          <w:sz w:val="24"/>
          <w:szCs w:val="24"/>
        </w:rPr>
        <w:t>to be</w:t>
      </w:r>
      <w:r w:rsidR="00261CC2">
        <w:rPr>
          <w:rFonts w:ascii="Arial" w:hAnsi="Arial" w:cs="Arial"/>
          <w:sz w:val="24"/>
          <w:szCs w:val="24"/>
        </w:rPr>
        <w:t xml:space="preserve"> </w:t>
      </w:r>
      <w:r w:rsidR="00094DD3">
        <w:rPr>
          <w:rFonts w:ascii="Arial" w:hAnsi="Arial" w:cs="Arial"/>
          <w:sz w:val="24"/>
          <w:szCs w:val="24"/>
        </w:rPr>
        <w:t xml:space="preserve">a medium for learning </w:t>
      </w:r>
      <w:r w:rsidR="004F31EB">
        <w:rPr>
          <w:rFonts w:ascii="Arial" w:hAnsi="Arial" w:cs="Arial"/>
          <w:sz w:val="24"/>
          <w:szCs w:val="24"/>
        </w:rPr>
        <w:t>‘based on mutual respect</w:t>
      </w:r>
      <w:r w:rsidR="00340FD4">
        <w:rPr>
          <w:rFonts w:ascii="Arial" w:hAnsi="Arial" w:cs="Arial"/>
          <w:sz w:val="24"/>
          <w:szCs w:val="24"/>
        </w:rPr>
        <w:t xml:space="preserve"> between the learner and teacher with shared values</w:t>
      </w:r>
      <w:r w:rsidR="005C7FA0">
        <w:rPr>
          <w:rFonts w:ascii="Arial" w:hAnsi="Arial" w:cs="Arial"/>
          <w:sz w:val="24"/>
          <w:szCs w:val="24"/>
        </w:rPr>
        <w:t>’</w:t>
      </w:r>
      <w:r w:rsidR="00893490">
        <w:rPr>
          <w:rFonts w:ascii="Arial" w:hAnsi="Arial" w:cs="Arial"/>
          <w:sz w:val="24"/>
          <w:szCs w:val="24"/>
        </w:rPr>
        <w:t xml:space="preserve">. </w:t>
      </w:r>
      <w:r w:rsidR="007341BE">
        <w:rPr>
          <w:rFonts w:ascii="Arial" w:hAnsi="Arial" w:cs="Arial"/>
          <w:sz w:val="24"/>
          <w:szCs w:val="24"/>
        </w:rPr>
        <w:t xml:space="preserve">Freire </w:t>
      </w:r>
      <w:r w:rsidR="00893490">
        <w:rPr>
          <w:rFonts w:ascii="Arial" w:hAnsi="Arial" w:cs="Arial"/>
          <w:sz w:val="24"/>
          <w:szCs w:val="24"/>
        </w:rPr>
        <w:t xml:space="preserve">termed </w:t>
      </w:r>
      <w:r w:rsidR="007341BE">
        <w:rPr>
          <w:rFonts w:ascii="Arial" w:hAnsi="Arial" w:cs="Arial"/>
          <w:sz w:val="24"/>
          <w:szCs w:val="24"/>
        </w:rPr>
        <w:t xml:space="preserve">this dialogue </w:t>
      </w:r>
      <w:r w:rsidR="00893490">
        <w:rPr>
          <w:rFonts w:ascii="Arial" w:hAnsi="Arial" w:cs="Arial"/>
          <w:sz w:val="24"/>
          <w:szCs w:val="24"/>
        </w:rPr>
        <w:t>as praxis</w:t>
      </w:r>
      <w:r w:rsidR="00313FC7">
        <w:rPr>
          <w:rFonts w:ascii="Arial" w:hAnsi="Arial" w:cs="Arial"/>
          <w:sz w:val="24"/>
          <w:szCs w:val="24"/>
        </w:rPr>
        <w:t xml:space="preserve"> and believed that</w:t>
      </w:r>
      <w:r w:rsidR="009B28B5">
        <w:rPr>
          <w:rFonts w:ascii="Arial" w:hAnsi="Arial" w:cs="Arial"/>
          <w:sz w:val="24"/>
          <w:szCs w:val="24"/>
        </w:rPr>
        <w:t xml:space="preserve"> ‘praxis is enabled by </w:t>
      </w:r>
      <w:r w:rsidR="00E70486">
        <w:rPr>
          <w:rFonts w:ascii="Arial" w:hAnsi="Arial" w:cs="Arial"/>
          <w:sz w:val="24"/>
          <w:szCs w:val="24"/>
        </w:rPr>
        <w:t>curious enquiry</w:t>
      </w:r>
      <w:r w:rsidR="00D63FAF">
        <w:rPr>
          <w:rFonts w:ascii="Arial" w:hAnsi="Arial" w:cs="Arial"/>
          <w:sz w:val="24"/>
          <w:szCs w:val="24"/>
        </w:rPr>
        <w:t xml:space="preserve"> where knowledge is constructed and reconstructed</w:t>
      </w:r>
      <w:r w:rsidR="00BF248C">
        <w:rPr>
          <w:rFonts w:ascii="Arial" w:hAnsi="Arial" w:cs="Arial"/>
          <w:sz w:val="24"/>
          <w:szCs w:val="24"/>
        </w:rPr>
        <w:t xml:space="preserve"> and allo</w:t>
      </w:r>
      <w:r w:rsidR="00E71B25">
        <w:rPr>
          <w:rFonts w:ascii="Arial" w:hAnsi="Arial" w:cs="Arial"/>
          <w:sz w:val="24"/>
          <w:szCs w:val="24"/>
        </w:rPr>
        <w:t>ws learners to progres</w:t>
      </w:r>
      <w:r w:rsidR="004D621F">
        <w:rPr>
          <w:rFonts w:ascii="Arial" w:hAnsi="Arial" w:cs="Arial"/>
          <w:sz w:val="24"/>
          <w:szCs w:val="24"/>
        </w:rPr>
        <w:t>s from passive acceptance</w:t>
      </w:r>
      <w:r w:rsidR="001E2D15">
        <w:rPr>
          <w:rFonts w:ascii="Arial" w:hAnsi="Arial" w:cs="Arial"/>
          <w:sz w:val="24"/>
          <w:szCs w:val="24"/>
        </w:rPr>
        <w:t xml:space="preserve"> to a deeper understanding of the foundations of reality’</w:t>
      </w:r>
      <w:r w:rsidR="005B2F1B">
        <w:rPr>
          <w:rFonts w:ascii="Arial" w:hAnsi="Arial" w:cs="Arial"/>
          <w:sz w:val="24"/>
          <w:szCs w:val="24"/>
        </w:rPr>
        <w:t>.</w:t>
      </w:r>
      <w:r w:rsidR="0099495D">
        <w:rPr>
          <w:rFonts w:ascii="Arial" w:hAnsi="Arial" w:cs="Arial"/>
          <w:sz w:val="24"/>
          <w:szCs w:val="24"/>
        </w:rPr>
        <w:t xml:space="preserve"> </w:t>
      </w:r>
      <w:r w:rsidR="00794590">
        <w:rPr>
          <w:rFonts w:ascii="Arial" w:hAnsi="Arial" w:cs="Arial"/>
          <w:sz w:val="24"/>
          <w:szCs w:val="24"/>
        </w:rPr>
        <w:t xml:space="preserve">Freire fundamentally </w:t>
      </w:r>
      <w:r w:rsidR="006C7BC8">
        <w:rPr>
          <w:rFonts w:ascii="Arial" w:hAnsi="Arial" w:cs="Arial"/>
          <w:sz w:val="24"/>
          <w:szCs w:val="24"/>
        </w:rPr>
        <w:t xml:space="preserve">regarded </w:t>
      </w:r>
      <w:r w:rsidR="00A8080A">
        <w:rPr>
          <w:rFonts w:ascii="Arial" w:hAnsi="Arial" w:cs="Arial"/>
          <w:sz w:val="24"/>
          <w:szCs w:val="24"/>
        </w:rPr>
        <w:t xml:space="preserve">the </w:t>
      </w:r>
      <w:r w:rsidR="00A36246">
        <w:rPr>
          <w:rFonts w:ascii="Arial" w:hAnsi="Arial" w:cs="Arial"/>
          <w:sz w:val="24"/>
          <w:szCs w:val="24"/>
        </w:rPr>
        <w:t>cons</w:t>
      </w:r>
      <w:r w:rsidR="00A8080A">
        <w:rPr>
          <w:rFonts w:ascii="Arial" w:hAnsi="Arial" w:cs="Arial"/>
          <w:sz w:val="24"/>
          <w:szCs w:val="24"/>
        </w:rPr>
        <w:t>traints of</w:t>
      </w:r>
      <w:r w:rsidR="00253410">
        <w:rPr>
          <w:rFonts w:ascii="Arial" w:hAnsi="Arial" w:cs="Arial"/>
          <w:sz w:val="24"/>
          <w:szCs w:val="24"/>
        </w:rPr>
        <w:t xml:space="preserve"> education</w:t>
      </w:r>
      <w:r w:rsidR="00227D16">
        <w:rPr>
          <w:rFonts w:ascii="Arial" w:hAnsi="Arial" w:cs="Arial"/>
          <w:sz w:val="24"/>
          <w:szCs w:val="24"/>
        </w:rPr>
        <w:t xml:space="preserve"> and </w:t>
      </w:r>
      <w:r w:rsidR="00545E2F">
        <w:rPr>
          <w:rFonts w:ascii="Arial" w:hAnsi="Arial" w:cs="Arial"/>
          <w:sz w:val="24"/>
          <w:szCs w:val="24"/>
        </w:rPr>
        <w:t xml:space="preserve">the </w:t>
      </w:r>
      <w:r w:rsidR="00227D16">
        <w:rPr>
          <w:rFonts w:ascii="Arial" w:hAnsi="Arial" w:cs="Arial"/>
          <w:sz w:val="24"/>
          <w:szCs w:val="24"/>
        </w:rPr>
        <w:t>pedagogy</w:t>
      </w:r>
      <w:r w:rsidR="00105604">
        <w:rPr>
          <w:rFonts w:ascii="Arial" w:hAnsi="Arial" w:cs="Arial"/>
          <w:sz w:val="24"/>
          <w:szCs w:val="24"/>
        </w:rPr>
        <w:t xml:space="preserve"> as op</w:t>
      </w:r>
      <w:r w:rsidR="00BB72E5">
        <w:rPr>
          <w:rFonts w:ascii="Arial" w:hAnsi="Arial" w:cs="Arial"/>
          <w:sz w:val="24"/>
          <w:szCs w:val="24"/>
        </w:rPr>
        <w:t>p</w:t>
      </w:r>
      <w:r w:rsidR="00105604">
        <w:rPr>
          <w:rFonts w:ascii="Arial" w:hAnsi="Arial" w:cs="Arial"/>
          <w:sz w:val="24"/>
          <w:szCs w:val="24"/>
        </w:rPr>
        <w:t>res</w:t>
      </w:r>
      <w:r w:rsidR="00BB72E5">
        <w:rPr>
          <w:rFonts w:ascii="Arial" w:hAnsi="Arial" w:cs="Arial"/>
          <w:sz w:val="24"/>
          <w:szCs w:val="24"/>
        </w:rPr>
        <w:t>s</w:t>
      </w:r>
      <w:r w:rsidR="00105604">
        <w:rPr>
          <w:rFonts w:ascii="Arial" w:hAnsi="Arial" w:cs="Arial"/>
          <w:sz w:val="24"/>
          <w:szCs w:val="24"/>
        </w:rPr>
        <w:t>ive.</w:t>
      </w:r>
      <w:r w:rsidR="00715F64">
        <w:rPr>
          <w:rFonts w:ascii="Arial" w:hAnsi="Arial" w:cs="Arial"/>
          <w:sz w:val="24"/>
          <w:szCs w:val="24"/>
        </w:rPr>
        <w:t xml:space="preserve"> ‘</w:t>
      </w:r>
      <w:r w:rsidR="0016400D">
        <w:rPr>
          <w:rFonts w:ascii="Arial" w:hAnsi="Arial" w:cs="Arial"/>
          <w:sz w:val="24"/>
          <w:szCs w:val="24"/>
        </w:rPr>
        <w:t>The</w:t>
      </w:r>
      <w:r w:rsidR="00224455">
        <w:rPr>
          <w:rFonts w:ascii="Arial" w:hAnsi="Arial" w:cs="Arial"/>
          <w:sz w:val="24"/>
          <w:szCs w:val="24"/>
        </w:rPr>
        <w:t xml:space="preserve"> prescriptive and compliant nature of set curricu</w:t>
      </w:r>
      <w:r w:rsidR="007F2E8D">
        <w:rPr>
          <w:rFonts w:ascii="Arial" w:hAnsi="Arial" w:cs="Arial"/>
          <w:sz w:val="24"/>
          <w:szCs w:val="24"/>
        </w:rPr>
        <w:t>la, Freire argued,</w:t>
      </w:r>
      <w:r w:rsidR="001A20C1">
        <w:rPr>
          <w:rFonts w:ascii="Arial" w:hAnsi="Arial" w:cs="Arial"/>
          <w:sz w:val="24"/>
          <w:szCs w:val="24"/>
        </w:rPr>
        <w:t xml:space="preserve"> stifles the natural curiosity…’</w:t>
      </w:r>
      <w:r w:rsidR="00827645">
        <w:rPr>
          <w:rFonts w:ascii="Arial" w:hAnsi="Arial" w:cs="Arial"/>
          <w:sz w:val="24"/>
          <w:szCs w:val="24"/>
        </w:rPr>
        <w:t xml:space="preserve"> </w:t>
      </w:r>
      <w:r w:rsidR="0063272E">
        <w:rPr>
          <w:rFonts w:ascii="Arial" w:hAnsi="Arial" w:cs="Arial"/>
          <w:sz w:val="24"/>
          <w:szCs w:val="24"/>
        </w:rPr>
        <w:t>of the learner.</w:t>
      </w:r>
      <w:r w:rsidR="00655EF3">
        <w:rPr>
          <w:rFonts w:ascii="Arial" w:hAnsi="Arial" w:cs="Arial"/>
          <w:sz w:val="24"/>
          <w:szCs w:val="24"/>
        </w:rPr>
        <w:t>(Aubrey and Riley,</w:t>
      </w:r>
      <w:r w:rsidR="00A00485">
        <w:rPr>
          <w:rFonts w:ascii="Arial" w:hAnsi="Arial" w:cs="Arial"/>
          <w:sz w:val="24"/>
          <w:szCs w:val="24"/>
        </w:rPr>
        <w:t xml:space="preserve"> </w:t>
      </w:r>
      <w:r w:rsidR="00655EF3">
        <w:rPr>
          <w:rFonts w:ascii="Arial" w:hAnsi="Arial" w:cs="Arial"/>
          <w:sz w:val="24"/>
          <w:szCs w:val="24"/>
        </w:rPr>
        <w:t>2019, p.</w:t>
      </w:r>
      <w:r w:rsidR="003C2BC0">
        <w:rPr>
          <w:rFonts w:ascii="Arial" w:hAnsi="Arial" w:cs="Arial"/>
          <w:sz w:val="24"/>
          <w:szCs w:val="24"/>
        </w:rPr>
        <w:t>170-171).</w:t>
      </w:r>
      <w:r w:rsidR="003727BF">
        <w:rPr>
          <w:rFonts w:ascii="Arial" w:hAnsi="Arial" w:cs="Arial"/>
          <w:sz w:val="24"/>
          <w:szCs w:val="24"/>
        </w:rPr>
        <w:t xml:space="preserve"> Dedotsi and </w:t>
      </w:r>
      <w:r w:rsidR="00C16DA0">
        <w:rPr>
          <w:rFonts w:ascii="Arial" w:hAnsi="Arial" w:cs="Arial"/>
          <w:sz w:val="24"/>
          <w:szCs w:val="24"/>
          <w:shd w:val="clear" w:color="auto" w:fill="FFFFFF"/>
        </w:rPr>
        <w:t>P</w:t>
      </w:r>
      <w:r w:rsidR="00C16DA0" w:rsidRPr="00432EE9">
        <w:rPr>
          <w:rFonts w:ascii="Arial" w:hAnsi="Arial" w:cs="Arial"/>
          <w:sz w:val="24"/>
          <w:szCs w:val="24"/>
          <w:shd w:val="clear" w:color="auto" w:fill="FFFFFF"/>
        </w:rPr>
        <w:t>araskevopoulou-</w:t>
      </w:r>
      <w:r w:rsidR="00C16DA0">
        <w:rPr>
          <w:rFonts w:ascii="Arial" w:hAnsi="Arial" w:cs="Arial"/>
          <w:sz w:val="24"/>
          <w:szCs w:val="24"/>
          <w:shd w:val="clear" w:color="auto" w:fill="FFFFFF"/>
        </w:rPr>
        <w:t>K</w:t>
      </w:r>
      <w:r w:rsidR="00C16DA0" w:rsidRPr="00432EE9">
        <w:rPr>
          <w:rFonts w:ascii="Arial" w:hAnsi="Arial" w:cs="Arial"/>
          <w:sz w:val="24"/>
          <w:szCs w:val="24"/>
          <w:shd w:val="clear" w:color="auto" w:fill="FFFFFF"/>
        </w:rPr>
        <w:t>ollia</w:t>
      </w:r>
      <w:r w:rsidR="00C16DA0">
        <w:rPr>
          <w:rFonts w:ascii="Arial" w:hAnsi="Arial" w:cs="Arial"/>
          <w:sz w:val="24"/>
          <w:szCs w:val="24"/>
          <w:shd w:val="clear" w:color="auto" w:fill="FFFFFF"/>
        </w:rPr>
        <w:t xml:space="preserve"> </w:t>
      </w:r>
      <w:r w:rsidR="00820585">
        <w:rPr>
          <w:rFonts w:ascii="Arial" w:hAnsi="Arial" w:cs="Arial"/>
          <w:sz w:val="24"/>
          <w:szCs w:val="24"/>
          <w:shd w:val="clear" w:color="auto" w:fill="FFFFFF"/>
        </w:rPr>
        <w:t>(</w:t>
      </w:r>
      <w:r w:rsidR="000A3075">
        <w:rPr>
          <w:rFonts w:ascii="Arial" w:hAnsi="Arial" w:cs="Arial"/>
          <w:sz w:val="24"/>
          <w:szCs w:val="24"/>
          <w:shd w:val="clear" w:color="auto" w:fill="FFFFFF"/>
        </w:rPr>
        <w:t>2019, p</w:t>
      </w:r>
      <w:r w:rsidR="00DD059E">
        <w:rPr>
          <w:rFonts w:ascii="Arial" w:hAnsi="Arial" w:cs="Arial"/>
          <w:sz w:val="24"/>
          <w:szCs w:val="24"/>
          <w:shd w:val="clear" w:color="auto" w:fill="FFFFFF"/>
        </w:rPr>
        <w:t xml:space="preserve">. </w:t>
      </w:r>
      <w:r w:rsidR="000A3075">
        <w:rPr>
          <w:rFonts w:ascii="Arial" w:hAnsi="Arial" w:cs="Arial"/>
          <w:sz w:val="24"/>
          <w:szCs w:val="24"/>
          <w:shd w:val="clear" w:color="auto" w:fill="FFFFFF"/>
        </w:rPr>
        <w:t>11</w:t>
      </w:r>
      <w:r w:rsidR="00EB2306">
        <w:rPr>
          <w:rFonts w:ascii="Arial" w:hAnsi="Arial" w:cs="Arial"/>
          <w:sz w:val="24"/>
          <w:szCs w:val="24"/>
          <w:shd w:val="clear" w:color="auto" w:fill="FFFFFF"/>
        </w:rPr>
        <w:t>,</w:t>
      </w:r>
      <w:r w:rsidR="00E44B18">
        <w:rPr>
          <w:rFonts w:ascii="Arial" w:hAnsi="Arial" w:cs="Arial"/>
          <w:sz w:val="24"/>
          <w:szCs w:val="24"/>
          <w:shd w:val="clear" w:color="auto" w:fill="FFFFFF"/>
        </w:rPr>
        <w:t xml:space="preserve"> </w:t>
      </w:r>
      <w:r w:rsidR="00EB2306">
        <w:rPr>
          <w:rFonts w:ascii="Arial" w:hAnsi="Arial" w:cs="Arial"/>
          <w:sz w:val="24"/>
          <w:szCs w:val="24"/>
          <w:shd w:val="clear" w:color="auto" w:fill="FFFFFF"/>
        </w:rPr>
        <w:t>p</w:t>
      </w:r>
      <w:r w:rsidR="00DD059E">
        <w:rPr>
          <w:rFonts w:ascii="Arial" w:hAnsi="Arial" w:cs="Arial"/>
          <w:sz w:val="24"/>
          <w:szCs w:val="24"/>
          <w:shd w:val="clear" w:color="auto" w:fill="FFFFFF"/>
        </w:rPr>
        <w:t xml:space="preserve">. </w:t>
      </w:r>
      <w:r w:rsidR="00446E56">
        <w:rPr>
          <w:rFonts w:ascii="Arial" w:hAnsi="Arial" w:cs="Arial"/>
          <w:sz w:val="24"/>
          <w:szCs w:val="24"/>
          <w:shd w:val="clear" w:color="auto" w:fill="FFFFFF"/>
        </w:rPr>
        <w:t>14</w:t>
      </w:r>
      <w:r w:rsidR="000A3075">
        <w:rPr>
          <w:rFonts w:ascii="Arial" w:hAnsi="Arial" w:cs="Arial"/>
          <w:sz w:val="24"/>
          <w:szCs w:val="24"/>
          <w:shd w:val="clear" w:color="auto" w:fill="FFFFFF"/>
        </w:rPr>
        <w:t>) concur that</w:t>
      </w:r>
      <w:r w:rsidR="00255044">
        <w:rPr>
          <w:rFonts w:ascii="Arial" w:hAnsi="Arial" w:cs="Arial"/>
          <w:sz w:val="24"/>
          <w:szCs w:val="24"/>
          <w:shd w:val="clear" w:color="auto" w:fill="FFFFFF"/>
        </w:rPr>
        <w:t xml:space="preserve"> </w:t>
      </w:r>
      <w:r w:rsidR="00553ADF">
        <w:rPr>
          <w:rFonts w:ascii="Arial" w:hAnsi="Arial" w:cs="Arial"/>
          <w:sz w:val="24"/>
          <w:szCs w:val="24"/>
          <w:shd w:val="clear" w:color="auto" w:fill="FFFFFF"/>
        </w:rPr>
        <w:t>‘As far as society is concerned</w:t>
      </w:r>
      <w:r w:rsidR="00E8218C">
        <w:rPr>
          <w:rFonts w:ascii="Arial" w:hAnsi="Arial" w:cs="Arial"/>
          <w:sz w:val="24"/>
          <w:szCs w:val="24"/>
          <w:shd w:val="clear" w:color="auto" w:fill="FFFFFF"/>
        </w:rPr>
        <w:t xml:space="preserve">, most educational </w:t>
      </w:r>
      <w:r w:rsidR="002E1B78">
        <w:rPr>
          <w:rFonts w:ascii="Arial" w:hAnsi="Arial" w:cs="Arial"/>
          <w:sz w:val="24"/>
          <w:szCs w:val="24"/>
          <w:shd w:val="clear" w:color="auto" w:fill="FFFFFF"/>
        </w:rPr>
        <w:t xml:space="preserve">processes are considered as oppressive’ and </w:t>
      </w:r>
      <w:r w:rsidR="00F96156">
        <w:rPr>
          <w:rFonts w:ascii="Arial" w:hAnsi="Arial" w:cs="Arial"/>
          <w:sz w:val="24"/>
          <w:szCs w:val="24"/>
          <w:shd w:val="clear" w:color="auto" w:fill="FFFFFF"/>
        </w:rPr>
        <w:t xml:space="preserve">that </w:t>
      </w:r>
      <w:r w:rsidR="00B44128">
        <w:rPr>
          <w:rFonts w:ascii="Arial" w:hAnsi="Arial" w:cs="Arial"/>
          <w:sz w:val="24"/>
          <w:szCs w:val="24"/>
          <w:shd w:val="clear" w:color="auto" w:fill="FFFFFF"/>
        </w:rPr>
        <w:t>‘</w:t>
      </w:r>
      <w:r w:rsidR="00531DD9">
        <w:rPr>
          <w:rFonts w:ascii="Arial" w:hAnsi="Arial" w:cs="Arial"/>
          <w:sz w:val="24"/>
          <w:szCs w:val="24"/>
          <w:shd w:val="clear" w:color="auto" w:fill="FFFFFF"/>
        </w:rPr>
        <w:t>Education is, simultaneously</w:t>
      </w:r>
      <w:r w:rsidR="008C5DB5">
        <w:rPr>
          <w:rFonts w:ascii="Arial" w:hAnsi="Arial" w:cs="Arial"/>
          <w:sz w:val="24"/>
          <w:szCs w:val="24"/>
          <w:shd w:val="clear" w:color="auto" w:fill="FFFFFF"/>
        </w:rPr>
        <w:t>, a symptom and the result of social developments’</w:t>
      </w:r>
      <w:r w:rsidR="00FB7AE5">
        <w:rPr>
          <w:rFonts w:ascii="Arial" w:hAnsi="Arial" w:cs="Arial"/>
          <w:sz w:val="24"/>
          <w:szCs w:val="24"/>
          <w:shd w:val="clear" w:color="auto" w:fill="FFFFFF"/>
        </w:rPr>
        <w:t xml:space="preserve">. </w:t>
      </w:r>
      <w:r w:rsidR="00446E56">
        <w:rPr>
          <w:rFonts w:ascii="Arial" w:hAnsi="Arial" w:cs="Arial"/>
          <w:sz w:val="24"/>
          <w:szCs w:val="24"/>
          <w:shd w:val="clear" w:color="auto" w:fill="FFFFFF"/>
        </w:rPr>
        <w:t xml:space="preserve">They further </w:t>
      </w:r>
      <w:r w:rsidR="009B2235">
        <w:rPr>
          <w:rFonts w:ascii="Arial" w:hAnsi="Arial" w:cs="Arial"/>
          <w:sz w:val="24"/>
          <w:szCs w:val="24"/>
          <w:shd w:val="clear" w:color="auto" w:fill="FFFFFF"/>
        </w:rPr>
        <w:t>explain</w:t>
      </w:r>
      <w:r w:rsidR="002E1427">
        <w:rPr>
          <w:rFonts w:ascii="Arial" w:hAnsi="Arial" w:cs="Arial"/>
          <w:sz w:val="24"/>
          <w:szCs w:val="24"/>
          <w:shd w:val="clear" w:color="auto" w:fill="FFFFFF"/>
        </w:rPr>
        <w:t xml:space="preserve"> that</w:t>
      </w:r>
      <w:r w:rsidR="00455E60">
        <w:rPr>
          <w:rFonts w:ascii="Arial" w:hAnsi="Arial" w:cs="Arial"/>
          <w:sz w:val="24"/>
          <w:szCs w:val="24"/>
          <w:shd w:val="clear" w:color="auto" w:fill="FFFFFF"/>
        </w:rPr>
        <w:t xml:space="preserve"> ‘</w:t>
      </w:r>
      <w:r w:rsidR="0051215C">
        <w:rPr>
          <w:rFonts w:ascii="Arial" w:hAnsi="Arial" w:cs="Arial"/>
          <w:sz w:val="24"/>
          <w:szCs w:val="24"/>
          <w:shd w:val="clear" w:color="auto" w:fill="FFFFFF"/>
        </w:rPr>
        <w:t>(educator and student)</w:t>
      </w:r>
      <w:r w:rsidR="00973CA7">
        <w:rPr>
          <w:rFonts w:ascii="Arial" w:hAnsi="Arial" w:cs="Arial"/>
          <w:sz w:val="24"/>
          <w:szCs w:val="24"/>
          <w:shd w:val="clear" w:color="auto" w:fill="FFFFFF"/>
        </w:rPr>
        <w:t xml:space="preserve"> are co-learners</w:t>
      </w:r>
      <w:r w:rsidR="00440732">
        <w:rPr>
          <w:rFonts w:ascii="Arial" w:hAnsi="Arial" w:cs="Arial"/>
          <w:sz w:val="24"/>
          <w:szCs w:val="24"/>
          <w:shd w:val="clear" w:color="auto" w:fill="FFFFFF"/>
        </w:rPr>
        <w:t>…</w:t>
      </w:r>
      <w:r w:rsidR="00614086">
        <w:rPr>
          <w:rFonts w:ascii="Arial" w:hAnsi="Arial" w:cs="Arial"/>
          <w:sz w:val="24"/>
          <w:szCs w:val="24"/>
          <w:shd w:val="clear" w:color="auto" w:fill="FFFFFF"/>
        </w:rPr>
        <w:t>’</w:t>
      </w:r>
      <w:r w:rsidR="00E50E36">
        <w:rPr>
          <w:rFonts w:ascii="Arial" w:hAnsi="Arial" w:cs="Arial"/>
          <w:sz w:val="24"/>
          <w:szCs w:val="24"/>
          <w:shd w:val="clear" w:color="auto" w:fill="FFFFFF"/>
        </w:rPr>
        <w:t xml:space="preserve"> and</w:t>
      </w:r>
      <w:r w:rsidR="00614086">
        <w:rPr>
          <w:rFonts w:ascii="Arial" w:hAnsi="Arial" w:cs="Arial"/>
          <w:sz w:val="24"/>
          <w:szCs w:val="24"/>
          <w:shd w:val="clear" w:color="auto" w:fill="FFFFFF"/>
        </w:rPr>
        <w:t xml:space="preserve"> ‘</w:t>
      </w:r>
      <w:r w:rsidR="00E50E36">
        <w:rPr>
          <w:rFonts w:ascii="Arial" w:hAnsi="Arial" w:cs="Arial"/>
          <w:sz w:val="24"/>
          <w:szCs w:val="24"/>
          <w:shd w:val="clear" w:color="auto" w:fill="FFFFFF"/>
        </w:rPr>
        <w:t>This</w:t>
      </w:r>
      <w:r w:rsidR="00044C78">
        <w:rPr>
          <w:rFonts w:ascii="Arial" w:hAnsi="Arial" w:cs="Arial"/>
          <w:sz w:val="24"/>
          <w:szCs w:val="24"/>
          <w:shd w:val="clear" w:color="auto" w:fill="FFFFFF"/>
        </w:rPr>
        <w:t xml:space="preserve"> mutual learning</w:t>
      </w:r>
      <w:r w:rsidR="0057478C">
        <w:rPr>
          <w:rFonts w:ascii="Arial" w:hAnsi="Arial" w:cs="Arial"/>
          <w:sz w:val="24"/>
          <w:szCs w:val="24"/>
          <w:shd w:val="clear" w:color="auto" w:fill="FFFFFF"/>
        </w:rPr>
        <w:t>…are central features</w:t>
      </w:r>
      <w:r w:rsidR="00C40EB3">
        <w:rPr>
          <w:rFonts w:ascii="Arial" w:hAnsi="Arial" w:cs="Arial"/>
          <w:sz w:val="24"/>
          <w:szCs w:val="24"/>
          <w:shd w:val="clear" w:color="auto" w:fill="FFFFFF"/>
        </w:rPr>
        <w:t xml:space="preserve"> of Freire’s education</w:t>
      </w:r>
      <w:r w:rsidR="00750099">
        <w:rPr>
          <w:rFonts w:ascii="Arial" w:hAnsi="Arial" w:cs="Arial"/>
          <w:sz w:val="24"/>
          <w:szCs w:val="24"/>
          <w:shd w:val="clear" w:color="auto" w:fill="FFFFFF"/>
        </w:rPr>
        <w:t>…’</w:t>
      </w:r>
      <w:r w:rsidR="00A15B11">
        <w:rPr>
          <w:rFonts w:ascii="Arial" w:hAnsi="Arial" w:cs="Arial"/>
          <w:sz w:val="24"/>
          <w:szCs w:val="24"/>
          <w:shd w:val="clear" w:color="auto" w:fill="FFFFFF"/>
        </w:rPr>
        <w:t xml:space="preserve"> which Freire</w:t>
      </w:r>
      <w:r w:rsidR="0040713E">
        <w:rPr>
          <w:rFonts w:ascii="Arial" w:hAnsi="Arial" w:cs="Arial"/>
          <w:sz w:val="24"/>
          <w:szCs w:val="24"/>
          <w:shd w:val="clear" w:color="auto" w:fill="FFFFFF"/>
        </w:rPr>
        <w:t xml:space="preserve"> explains</w:t>
      </w:r>
      <w:r w:rsidR="007500BB">
        <w:rPr>
          <w:rFonts w:ascii="Arial" w:hAnsi="Arial" w:cs="Arial"/>
          <w:sz w:val="24"/>
          <w:szCs w:val="24"/>
          <w:shd w:val="clear" w:color="auto" w:fill="FFFFFF"/>
        </w:rPr>
        <w:t xml:space="preserve"> </w:t>
      </w:r>
      <w:r w:rsidR="002D0E80">
        <w:rPr>
          <w:rFonts w:ascii="Arial" w:hAnsi="Arial" w:cs="Arial"/>
          <w:sz w:val="24"/>
          <w:szCs w:val="24"/>
          <w:shd w:val="clear" w:color="auto" w:fill="FFFFFF"/>
        </w:rPr>
        <w:t>‘</w:t>
      </w:r>
      <w:r w:rsidR="007500BB">
        <w:rPr>
          <w:rFonts w:ascii="Arial" w:hAnsi="Arial" w:cs="Arial"/>
          <w:sz w:val="24"/>
          <w:szCs w:val="24"/>
          <w:shd w:val="clear" w:color="auto" w:fill="FFFFFF"/>
        </w:rPr>
        <w:t>needs to involve</w:t>
      </w:r>
      <w:r w:rsidR="0053594A">
        <w:rPr>
          <w:rFonts w:ascii="Arial" w:hAnsi="Arial" w:cs="Arial"/>
          <w:sz w:val="24"/>
          <w:szCs w:val="24"/>
          <w:shd w:val="clear" w:color="auto" w:fill="FFFFFF"/>
        </w:rPr>
        <w:t>…</w:t>
      </w:r>
      <w:r w:rsidR="00D119FC">
        <w:rPr>
          <w:rFonts w:ascii="Arial" w:hAnsi="Arial" w:cs="Arial"/>
          <w:sz w:val="24"/>
          <w:szCs w:val="24"/>
          <w:shd w:val="clear" w:color="auto" w:fill="FFFFFF"/>
        </w:rPr>
        <w:t>deconstruction and reconstruction of knowledge</w:t>
      </w:r>
      <w:r w:rsidR="00425451">
        <w:rPr>
          <w:rFonts w:ascii="Arial" w:hAnsi="Arial" w:cs="Arial"/>
          <w:sz w:val="24"/>
          <w:szCs w:val="24"/>
          <w:shd w:val="clear" w:color="auto" w:fill="FFFFFF"/>
        </w:rPr>
        <w:t xml:space="preserve"> and reality’.</w:t>
      </w:r>
      <w:r w:rsidR="00442029">
        <w:rPr>
          <w:rFonts w:ascii="Arial" w:hAnsi="Arial" w:cs="Arial"/>
          <w:sz w:val="24"/>
          <w:szCs w:val="24"/>
          <w:shd w:val="clear" w:color="auto" w:fill="FFFFFF"/>
        </w:rPr>
        <w:t xml:space="preserve"> </w:t>
      </w:r>
      <w:r w:rsidR="00A36246">
        <w:rPr>
          <w:rFonts w:ascii="Arial" w:hAnsi="Arial" w:cs="Arial"/>
          <w:sz w:val="24"/>
          <w:szCs w:val="24"/>
        </w:rPr>
        <w:t xml:space="preserve"> </w:t>
      </w:r>
      <w:r w:rsidR="008B28F0">
        <w:rPr>
          <w:rFonts w:ascii="Arial" w:hAnsi="Arial" w:cs="Arial"/>
          <w:sz w:val="24"/>
          <w:szCs w:val="24"/>
        </w:rPr>
        <w:t xml:space="preserve">Freire’s ideologies </w:t>
      </w:r>
      <w:r w:rsidR="00AE0470">
        <w:rPr>
          <w:rFonts w:ascii="Arial" w:hAnsi="Arial" w:cs="Arial"/>
          <w:sz w:val="24"/>
          <w:szCs w:val="24"/>
        </w:rPr>
        <w:t>resemble other educational theorist</w:t>
      </w:r>
      <w:r w:rsidR="00AF1ECA">
        <w:rPr>
          <w:rFonts w:ascii="Arial" w:hAnsi="Arial" w:cs="Arial"/>
          <w:sz w:val="24"/>
          <w:szCs w:val="24"/>
        </w:rPr>
        <w:t xml:space="preserve"> </w:t>
      </w:r>
      <w:r w:rsidR="00975336">
        <w:rPr>
          <w:rFonts w:ascii="Arial" w:hAnsi="Arial" w:cs="Arial"/>
          <w:sz w:val="24"/>
          <w:szCs w:val="24"/>
        </w:rPr>
        <w:t>philosophies</w:t>
      </w:r>
      <w:r w:rsidR="00DD43F3">
        <w:rPr>
          <w:rFonts w:ascii="Arial" w:hAnsi="Arial" w:cs="Arial"/>
          <w:sz w:val="24"/>
          <w:szCs w:val="24"/>
        </w:rPr>
        <w:t xml:space="preserve"> such as John Dewey’s </w:t>
      </w:r>
      <w:r w:rsidR="00D33AD6">
        <w:rPr>
          <w:rFonts w:ascii="Arial" w:hAnsi="Arial" w:cs="Arial"/>
          <w:sz w:val="24"/>
          <w:szCs w:val="24"/>
        </w:rPr>
        <w:t>child-centred approach</w:t>
      </w:r>
      <w:r w:rsidR="00672672">
        <w:rPr>
          <w:rFonts w:ascii="Arial" w:hAnsi="Arial" w:cs="Arial"/>
          <w:sz w:val="24"/>
          <w:szCs w:val="24"/>
        </w:rPr>
        <w:t xml:space="preserve"> and social constructivis</w:t>
      </w:r>
      <w:r w:rsidR="00F31978">
        <w:rPr>
          <w:rFonts w:ascii="Arial" w:hAnsi="Arial" w:cs="Arial"/>
          <w:sz w:val="24"/>
          <w:szCs w:val="24"/>
        </w:rPr>
        <w:t>t</w:t>
      </w:r>
      <w:r w:rsidR="00672672">
        <w:rPr>
          <w:rFonts w:ascii="Arial" w:hAnsi="Arial" w:cs="Arial"/>
          <w:sz w:val="24"/>
          <w:szCs w:val="24"/>
        </w:rPr>
        <w:t xml:space="preserve"> </w:t>
      </w:r>
      <w:r w:rsidR="00F874CE">
        <w:rPr>
          <w:rFonts w:ascii="Arial" w:hAnsi="Arial" w:cs="Arial"/>
          <w:sz w:val="24"/>
          <w:szCs w:val="24"/>
        </w:rPr>
        <w:t xml:space="preserve">Lev </w:t>
      </w:r>
      <w:r w:rsidR="00672672">
        <w:rPr>
          <w:rFonts w:ascii="Arial" w:hAnsi="Arial" w:cs="Arial"/>
          <w:sz w:val="24"/>
          <w:szCs w:val="24"/>
        </w:rPr>
        <w:t>Vygotsky</w:t>
      </w:r>
      <w:r w:rsidR="00C574A8">
        <w:rPr>
          <w:rFonts w:ascii="Arial" w:hAnsi="Arial" w:cs="Arial"/>
          <w:sz w:val="24"/>
          <w:szCs w:val="24"/>
        </w:rPr>
        <w:t>’s</w:t>
      </w:r>
      <w:r w:rsidR="0060287D">
        <w:rPr>
          <w:rFonts w:ascii="Arial" w:hAnsi="Arial" w:cs="Arial"/>
          <w:sz w:val="24"/>
          <w:szCs w:val="24"/>
        </w:rPr>
        <w:t xml:space="preserve"> construction of knowledge</w:t>
      </w:r>
      <w:r w:rsidR="008B28F0">
        <w:rPr>
          <w:rFonts w:ascii="Arial" w:hAnsi="Arial" w:cs="Arial"/>
          <w:sz w:val="24"/>
          <w:szCs w:val="24"/>
        </w:rPr>
        <w:t xml:space="preserve"> </w:t>
      </w:r>
      <w:r w:rsidR="00D66516">
        <w:rPr>
          <w:rFonts w:ascii="Arial" w:hAnsi="Arial" w:cs="Arial"/>
          <w:sz w:val="24"/>
          <w:szCs w:val="24"/>
        </w:rPr>
        <w:t>‘where learners are d</w:t>
      </w:r>
      <w:r w:rsidR="00CE5872">
        <w:rPr>
          <w:rFonts w:ascii="Arial" w:hAnsi="Arial" w:cs="Arial"/>
          <w:sz w:val="24"/>
          <w:szCs w:val="24"/>
        </w:rPr>
        <w:t>ynamically involved with teachers</w:t>
      </w:r>
      <w:r w:rsidR="00813291">
        <w:rPr>
          <w:rFonts w:ascii="Arial" w:hAnsi="Arial" w:cs="Arial"/>
          <w:sz w:val="24"/>
          <w:szCs w:val="24"/>
        </w:rPr>
        <w:t xml:space="preserve"> in developing knowledge’</w:t>
      </w:r>
      <w:r w:rsidR="00AE0389">
        <w:rPr>
          <w:rFonts w:ascii="Arial" w:hAnsi="Arial" w:cs="Arial"/>
          <w:sz w:val="24"/>
          <w:szCs w:val="24"/>
        </w:rPr>
        <w:t>. (Aubrey and Riley</w:t>
      </w:r>
      <w:r w:rsidR="00D10E5D">
        <w:rPr>
          <w:rFonts w:ascii="Arial" w:hAnsi="Arial" w:cs="Arial"/>
          <w:sz w:val="24"/>
          <w:szCs w:val="24"/>
        </w:rPr>
        <w:t>, 2019, p.172).</w:t>
      </w:r>
      <w:r w:rsidR="00BA2ABD">
        <w:rPr>
          <w:rFonts w:ascii="Arial" w:hAnsi="Arial" w:cs="Arial"/>
          <w:sz w:val="24"/>
          <w:szCs w:val="24"/>
        </w:rPr>
        <w:t xml:space="preserve"> </w:t>
      </w:r>
      <w:r w:rsidR="000051BE">
        <w:rPr>
          <w:rFonts w:ascii="Arial" w:hAnsi="Arial" w:cs="Arial"/>
          <w:sz w:val="24"/>
          <w:szCs w:val="24"/>
        </w:rPr>
        <w:t xml:space="preserve">By the same token, all three </w:t>
      </w:r>
      <w:r w:rsidR="005847DF">
        <w:rPr>
          <w:rFonts w:ascii="Arial" w:hAnsi="Arial" w:cs="Arial"/>
          <w:sz w:val="24"/>
          <w:szCs w:val="24"/>
        </w:rPr>
        <w:t xml:space="preserve">theorists </w:t>
      </w:r>
      <w:r w:rsidR="005847DF">
        <w:rPr>
          <w:rFonts w:ascii="Arial" w:hAnsi="Arial" w:cs="Arial"/>
          <w:sz w:val="24"/>
          <w:szCs w:val="24"/>
        </w:rPr>
        <w:lastRenderedPageBreak/>
        <w:t>correlate</w:t>
      </w:r>
      <w:r w:rsidR="00D97452">
        <w:rPr>
          <w:rFonts w:ascii="Arial" w:hAnsi="Arial" w:cs="Arial"/>
          <w:sz w:val="24"/>
          <w:szCs w:val="24"/>
        </w:rPr>
        <w:t xml:space="preserve"> wit</w:t>
      </w:r>
      <w:r w:rsidR="00583514">
        <w:rPr>
          <w:rFonts w:ascii="Arial" w:hAnsi="Arial" w:cs="Arial"/>
          <w:sz w:val="24"/>
          <w:szCs w:val="24"/>
        </w:rPr>
        <w:t>h</w:t>
      </w:r>
      <w:r w:rsidR="00832550">
        <w:rPr>
          <w:rFonts w:ascii="Arial" w:hAnsi="Arial" w:cs="Arial"/>
          <w:sz w:val="24"/>
          <w:szCs w:val="24"/>
        </w:rPr>
        <w:t xml:space="preserve"> </w:t>
      </w:r>
      <w:r w:rsidR="00C95060">
        <w:rPr>
          <w:rFonts w:ascii="Arial" w:hAnsi="Arial" w:cs="Arial"/>
          <w:sz w:val="24"/>
          <w:szCs w:val="24"/>
        </w:rPr>
        <w:t xml:space="preserve">UK </w:t>
      </w:r>
      <w:r w:rsidR="00E762A3">
        <w:rPr>
          <w:rFonts w:ascii="Arial" w:hAnsi="Arial" w:cs="Arial"/>
          <w:sz w:val="24"/>
          <w:szCs w:val="24"/>
        </w:rPr>
        <w:t>Government Numeracy Frameworks</w:t>
      </w:r>
      <w:r w:rsidR="00B26DD1">
        <w:rPr>
          <w:rFonts w:ascii="Arial" w:hAnsi="Arial" w:cs="Arial"/>
          <w:sz w:val="24"/>
          <w:szCs w:val="24"/>
        </w:rPr>
        <w:t>,</w:t>
      </w:r>
      <w:r w:rsidR="0098034E">
        <w:rPr>
          <w:rFonts w:ascii="Arial" w:hAnsi="Arial" w:cs="Arial"/>
          <w:sz w:val="24"/>
          <w:szCs w:val="24"/>
        </w:rPr>
        <w:t xml:space="preserve"> </w:t>
      </w:r>
      <w:r w:rsidR="00233ACA">
        <w:rPr>
          <w:rFonts w:ascii="Arial" w:hAnsi="Arial" w:cs="Arial"/>
          <w:sz w:val="24"/>
          <w:szCs w:val="24"/>
        </w:rPr>
        <w:t xml:space="preserve">and </w:t>
      </w:r>
      <w:r w:rsidR="005E5ACA">
        <w:rPr>
          <w:rFonts w:ascii="Arial" w:hAnsi="Arial" w:cs="Arial"/>
          <w:sz w:val="24"/>
          <w:szCs w:val="24"/>
        </w:rPr>
        <w:t>particularly</w:t>
      </w:r>
      <w:r w:rsidR="0098034E">
        <w:rPr>
          <w:rFonts w:ascii="Arial" w:hAnsi="Arial" w:cs="Arial"/>
          <w:sz w:val="24"/>
          <w:szCs w:val="24"/>
        </w:rPr>
        <w:t xml:space="preserve"> with</w:t>
      </w:r>
      <w:r w:rsidR="00700685">
        <w:rPr>
          <w:rFonts w:ascii="Arial" w:hAnsi="Arial" w:cs="Arial"/>
          <w:sz w:val="24"/>
          <w:szCs w:val="24"/>
        </w:rPr>
        <w:t xml:space="preserve"> </w:t>
      </w:r>
      <w:r w:rsidR="00F01356">
        <w:rPr>
          <w:rFonts w:ascii="Arial" w:hAnsi="Arial" w:cs="Arial"/>
          <w:sz w:val="24"/>
          <w:szCs w:val="24"/>
        </w:rPr>
        <w:t xml:space="preserve">the </w:t>
      </w:r>
      <w:r w:rsidR="00700685">
        <w:rPr>
          <w:rFonts w:ascii="Arial" w:hAnsi="Arial" w:cs="Arial"/>
          <w:sz w:val="24"/>
          <w:szCs w:val="24"/>
        </w:rPr>
        <w:t xml:space="preserve">Foundation </w:t>
      </w:r>
      <w:r w:rsidR="00061E96">
        <w:rPr>
          <w:rFonts w:ascii="Arial" w:hAnsi="Arial" w:cs="Arial"/>
          <w:sz w:val="24"/>
          <w:szCs w:val="24"/>
        </w:rPr>
        <w:t>P</w:t>
      </w:r>
      <w:r w:rsidR="00700685">
        <w:rPr>
          <w:rFonts w:ascii="Arial" w:hAnsi="Arial" w:cs="Arial"/>
          <w:sz w:val="24"/>
          <w:szCs w:val="24"/>
        </w:rPr>
        <w:t>hase</w:t>
      </w:r>
      <w:r w:rsidR="00F01356">
        <w:rPr>
          <w:rFonts w:ascii="Arial" w:hAnsi="Arial" w:cs="Arial"/>
          <w:sz w:val="24"/>
          <w:szCs w:val="24"/>
        </w:rPr>
        <w:t xml:space="preserve"> </w:t>
      </w:r>
      <w:r w:rsidR="004454EC">
        <w:rPr>
          <w:rFonts w:ascii="Arial" w:hAnsi="Arial" w:cs="Arial"/>
          <w:sz w:val="24"/>
          <w:szCs w:val="24"/>
        </w:rPr>
        <w:t xml:space="preserve">(FP) </w:t>
      </w:r>
      <w:r w:rsidR="002A759B">
        <w:rPr>
          <w:rFonts w:ascii="Arial" w:hAnsi="Arial" w:cs="Arial"/>
          <w:sz w:val="24"/>
          <w:szCs w:val="24"/>
        </w:rPr>
        <w:t>Framework</w:t>
      </w:r>
      <w:r w:rsidR="00F52D4E">
        <w:rPr>
          <w:rFonts w:ascii="Arial" w:hAnsi="Arial" w:cs="Arial"/>
          <w:sz w:val="24"/>
          <w:szCs w:val="24"/>
        </w:rPr>
        <w:t xml:space="preserve"> in Wales</w:t>
      </w:r>
      <w:r w:rsidR="002A759B">
        <w:rPr>
          <w:rFonts w:ascii="Arial" w:hAnsi="Arial" w:cs="Arial"/>
          <w:sz w:val="24"/>
          <w:szCs w:val="24"/>
        </w:rPr>
        <w:t xml:space="preserve"> </w:t>
      </w:r>
      <w:r w:rsidR="00F01356">
        <w:rPr>
          <w:rFonts w:ascii="Arial" w:hAnsi="Arial" w:cs="Arial"/>
          <w:sz w:val="24"/>
          <w:szCs w:val="24"/>
        </w:rPr>
        <w:t>for children age 3-</w:t>
      </w:r>
      <w:r w:rsidR="00D119FD">
        <w:rPr>
          <w:rFonts w:ascii="Arial" w:hAnsi="Arial" w:cs="Arial"/>
          <w:sz w:val="24"/>
          <w:szCs w:val="24"/>
        </w:rPr>
        <w:t>7</w:t>
      </w:r>
      <w:r w:rsidR="00042C1C">
        <w:rPr>
          <w:rFonts w:ascii="Arial" w:hAnsi="Arial" w:cs="Arial"/>
          <w:sz w:val="24"/>
          <w:szCs w:val="24"/>
        </w:rPr>
        <w:t xml:space="preserve"> years.</w:t>
      </w:r>
    </w:p>
    <w:p w14:paraId="2D3B5E54" w14:textId="025CCB82" w:rsidR="00F252CC" w:rsidRPr="00D76E42" w:rsidRDefault="007429E2" w:rsidP="00CC5E9D">
      <w:pPr>
        <w:spacing w:line="360" w:lineRule="auto"/>
        <w:jc w:val="both"/>
        <w:rPr>
          <w:rFonts w:ascii="Arial" w:hAnsi="Arial" w:cs="Arial"/>
          <w:sz w:val="24"/>
          <w:szCs w:val="24"/>
        </w:rPr>
      </w:pPr>
      <w:r>
        <w:rPr>
          <w:rFonts w:ascii="Arial" w:hAnsi="Arial" w:cs="Arial"/>
          <w:sz w:val="24"/>
          <w:szCs w:val="24"/>
        </w:rPr>
        <w:t>This</w:t>
      </w:r>
      <w:r w:rsidR="00F252CC">
        <w:rPr>
          <w:rFonts w:ascii="Arial" w:hAnsi="Arial" w:cs="Arial"/>
          <w:sz w:val="24"/>
          <w:szCs w:val="24"/>
        </w:rPr>
        <w:t xml:space="preserve"> Framework will be </w:t>
      </w:r>
      <w:r w:rsidR="0000647C">
        <w:rPr>
          <w:rFonts w:ascii="Arial" w:hAnsi="Arial" w:cs="Arial"/>
          <w:sz w:val="24"/>
          <w:szCs w:val="24"/>
        </w:rPr>
        <w:t>discussed and analysed</w:t>
      </w:r>
      <w:r w:rsidR="000B560C">
        <w:rPr>
          <w:rFonts w:ascii="Arial" w:hAnsi="Arial" w:cs="Arial"/>
          <w:sz w:val="24"/>
          <w:szCs w:val="24"/>
        </w:rPr>
        <w:t xml:space="preserve"> further</w:t>
      </w:r>
      <w:r w:rsidR="00401FB4">
        <w:rPr>
          <w:rFonts w:ascii="Arial" w:hAnsi="Arial" w:cs="Arial"/>
          <w:sz w:val="24"/>
          <w:szCs w:val="24"/>
        </w:rPr>
        <w:t>,</w:t>
      </w:r>
      <w:r w:rsidR="00F252CC">
        <w:rPr>
          <w:rFonts w:ascii="Arial" w:hAnsi="Arial" w:cs="Arial"/>
          <w:sz w:val="24"/>
          <w:szCs w:val="24"/>
        </w:rPr>
        <w:t xml:space="preserve"> </w:t>
      </w:r>
      <w:r>
        <w:rPr>
          <w:rFonts w:ascii="Arial" w:hAnsi="Arial" w:cs="Arial"/>
          <w:sz w:val="24"/>
          <w:szCs w:val="24"/>
        </w:rPr>
        <w:t>along with</w:t>
      </w:r>
      <w:r w:rsidR="005E7CEC">
        <w:rPr>
          <w:rFonts w:ascii="Arial" w:hAnsi="Arial" w:cs="Arial"/>
          <w:sz w:val="24"/>
          <w:szCs w:val="24"/>
        </w:rPr>
        <w:t xml:space="preserve"> </w:t>
      </w:r>
      <w:r>
        <w:rPr>
          <w:rFonts w:ascii="Arial" w:hAnsi="Arial" w:cs="Arial"/>
          <w:sz w:val="24"/>
          <w:szCs w:val="24"/>
        </w:rPr>
        <w:t>Numeracy initiatives</w:t>
      </w:r>
      <w:r w:rsidR="0049731E">
        <w:rPr>
          <w:rFonts w:ascii="Arial" w:hAnsi="Arial" w:cs="Arial"/>
          <w:sz w:val="24"/>
          <w:szCs w:val="24"/>
        </w:rPr>
        <w:t xml:space="preserve"> </w:t>
      </w:r>
      <w:r w:rsidR="0018001C">
        <w:rPr>
          <w:rFonts w:ascii="Arial" w:hAnsi="Arial" w:cs="Arial"/>
          <w:sz w:val="24"/>
          <w:szCs w:val="24"/>
        </w:rPr>
        <w:t>that are used to support the development of numeracy</w:t>
      </w:r>
      <w:r w:rsidR="008131FF">
        <w:rPr>
          <w:rFonts w:ascii="Arial" w:hAnsi="Arial" w:cs="Arial"/>
          <w:sz w:val="24"/>
          <w:szCs w:val="24"/>
        </w:rPr>
        <w:t xml:space="preserve"> in </w:t>
      </w:r>
      <w:r w:rsidR="00873AC7">
        <w:rPr>
          <w:rFonts w:ascii="Arial" w:hAnsi="Arial" w:cs="Arial"/>
          <w:sz w:val="24"/>
          <w:szCs w:val="24"/>
        </w:rPr>
        <w:t xml:space="preserve">a </w:t>
      </w:r>
      <w:r w:rsidR="008131FF">
        <w:rPr>
          <w:rFonts w:ascii="Arial" w:hAnsi="Arial" w:cs="Arial"/>
          <w:sz w:val="24"/>
          <w:szCs w:val="24"/>
        </w:rPr>
        <w:t>Key Stage 2</w:t>
      </w:r>
      <w:r w:rsidR="00113FB6">
        <w:rPr>
          <w:rFonts w:ascii="Arial" w:hAnsi="Arial" w:cs="Arial"/>
          <w:sz w:val="24"/>
          <w:szCs w:val="24"/>
        </w:rPr>
        <w:t xml:space="preserve"> </w:t>
      </w:r>
      <w:r w:rsidR="00BB7E2C">
        <w:rPr>
          <w:rFonts w:ascii="Arial" w:hAnsi="Arial" w:cs="Arial"/>
          <w:sz w:val="24"/>
          <w:szCs w:val="24"/>
        </w:rPr>
        <w:t xml:space="preserve">(KS2) </w:t>
      </w:r>
      <w:r w:rsidR="00113FB6">
        <w:rPr>
          <w:rFonts w:ascii="Arial" w:hAnsi="Arial" w:cs="Arial"/>
          <w:sz w:val="24"/>
          <w:szCs w:val="24"/>
        </w:rPr>
        <w:t xml:space="preserve">Specialist </w:t>
      </w:r>
      <w:r w:rsidR="00113FB6" w:rsidRPr="00866262">
        <w:rPr>
          <w:rFonts w:ascii="Arial" w:hAnsi="Arial" w:cs="Arial"/>
          <w:sz w:val="24"/>
          <w:szCs w:val="24"/>
        </w:rPr>
        <w:t xml:space="preserve">Teaching </w:t>
      </w:r>
      <w:r w:rsidR="00873AC7" w:rsidRPr="00866262">
        <w:rPr>
          <w:rFonts w:ascii="Arial" w:hAnsi="Arial" w:cs="Arial"/>
          <w:sz w:val="24"/>
          <w:szCs w:val="24"/>
        </w:rPr>
        <w:t>F</w:t>
      </w:r>
      <w:r w:rsidR="00113FB6" w:rsidRPr="00866262">
        <w:rPr>
          <w:rFonts w:ascii="Arial" w:hAnsi="Arial" w:cs="Arial"/>
          <w:sz w:val="24"/>
          <w:szCs w:val="24"/>
        </w:rPr>
        <w:t>acility Unit (STF)</w:t>
      </w:r>
      <w:r w:rsidR="00B97F84" w:rsidRPr="00866262">
        <w:rPr>
          <w:rFonts w:ascii="Arial" w:hAnsi="Arial" w:cs="Arial"/>
          <w:sz w:val="24"/>
          <w:szCs w:val="24"/>
        </w:rPr>
        <w:t xml:space="preserve"> supporting chil</w:t>
      </w:r>
      <w:r w:rsidR="00DF330E" w:rsidRPr="00866262">
        <w:rPr>
          <w:rFonts w:ascii="Arial" w:hAnsi="Arial" w:cs="Arial"/>
          <w:sz w:val="24"/>
          <w:szCs w:val="24"/>
        </w:rPr>
        <w:t xml:space="preserve">dren age </w:t>
      </w:r>
      <w:r w:rsidR="00144F8F">
        <w:rPr>
          <w:rFonts w:ascii="Arial" w:hAnsi="Arial" w:cs="Arial"/>
          <w:sz w:val="24"/>
          <w:szCs w:val="24"/>
        </w:rPr>
        <w:t>8</w:t>
      </w:r>
      <w:r w:rsidR="00DF330E" w:rsidRPr="00866262">
        <w:rPr>
          <w:rFonts w:ascii="Arial" w:hAnsi="Arial" w:cs="Arial"/>
          <w:sz w:val="24"/>
          <w:szCs w:val="24"/>
        </w:rPr>
        <w:t>-11 with</w:t>
      </w:r>
      <w:r w:rsidR="00A357AE" w:rsidRPr="00866262">
        <w:rPr>
          <w:rFonts w:ascii="Arial" w:hAnsi="Arial" w:cs="Arial"/>
          <w:sz w:val="24"/>
          <w:szCs w:val="24"/>
        </w:rPr>
        <w:t xml:space="preserve"> a range of</w:t>
      </w:r>
      <w:r w:rsidR="00DF330E" w:rsidRPr="00866262">
        <w:rPr>
          <w:rFonts w:ascii="Arial" w:hAnsi="Arial" w:cs="Arial"/>
          <w:sz w:val="24"/>
          <w:szCs w:val="24"/>
        </w:rPr>
        <w:t xml:space="preserve"> </w:t>
      </w:r>
      <w:r w:rsidR="00B73E05" w:rsidRPr="00866262">
        <w:rPr>
          <w:rFonts w:ascii="Arial" w:hAnsi="Arial" w:cs="Arial"/>
          <w:sz w:val="24"/>
          <w:szCs w:val="24"/>
        </w:rPr>
        <w:t>Additional Learning N</w:t>
      </w:r>
      <w:r w:rsidR="00D67466" w:rsidRPr="00866262">
        <w:rPr>
          <w:rFonts w:ascii="Arial" w:hAnsi="Arial" w:cs="Arial"/>
          <w:sz w:val="24"/>
          <w:szCs w:val="24"/>
        </w:rPr>
        <w:t>eeds</w:t>
      </w:r>
      <w:r w:rsidR="00842812" w:rsidRPr="00866262">
        <w:rPr>
          <w:rFonts w:ascii="Arial" w:hAnsi="Arial" w:cs="Arial"/>
          <w:sz w:val="24"/>
          <w:szCs w:val="24"/>
        </w:rPr>
        <w:t xml:space="preserve"> </w:t>
      </w:r>
      <w:r w:rsidR="00D67466" w:rsidRPr="00866262">
        <w:rPr>
          <w:rFonts w:ascii="Arial" w:hAnsi="Arial" w:cs="Arial"/>
          <w:sz w:val="24"/>
          <w:szCs w:val="24"/>
        </w:rPr>
        <w:t>(ALN) including Autistic Spectrum Disor</w:t>
      </w:r>
      <w:r w:rsidR="000704E9" w:rsidRPr="00866262">
        <w:rPr>
          <w:rFonts w:ascii="Arial" w:hAnsi="Arial" w:cs="Arial"/>
          <w:sz w:val="24"/>
          <w:szCs w:val="24"/>
        </w:rPr>
        <w:t xml:space="preserve">der (ASD), </w:t>
      </w:r>
      <w:r w:rsidR="00623700" w:rsidRPr="00866262">
        <w:rPr>
          <w:rFonts w:ascii="Arial" w:hAnsi="Arial" w:cs="Arial"/>
          <w:sz w:val="24"/>
          <w:szCs w:val="24"/>
        </w:rPr>
        <w:t>Down’s Syndrome, Global Develo</w:t>
      </w:r>
      <w:r w:rsidR="006D79CB" w:rsidRPr="00866262">
        <w:rPr>
          <w:rFonts w:ascii="Arial" w:hAnsi="Arial" w:cs="Arial"/>
          <w:sz w:val="24"/>
          <w:szCs w:val="24"/>
        </w:rPr>
        <w:t>pmental</w:t>
      </w:r>
      <w:r w:rsidR="00623700" w:rsidRPr="00866262">
        <w:rPr>
          <w:rFonts w:ascii="Arial" w:hAnsi="Arial" w:cs="Arial"/>
          <w:sz w:val="24"/>
          <w:szCs w:val="24"/>
        </w:rPr>
        <w:t xml:space="preserve"> Delay</w:t>
      </w:r>
      <w:r w:rsidR="006D79CB" w:rsidRPr="00866262">
        <w:rPr>
          <w:rFonts w:ascii="Arial" w:hAnsi="Arial" w:cs="Arial"/>
          <w:sz w:val="24"/>
          <w:szCs w:val="24"/>
        </w:rPr>
        <w:t xml:space="preserve"> and Moderate Learning Difficulties</w:t>
      </w:r>
      <w:r w:rsidR="000A2764" w:rsidRPr="00866262">
        <w:rPr>
          <w:rFonts w:ascii="Arial" w:hAnsi="Arial" w:cs="Arial"/>
          <w:sz w:val="24"/>
          <w:szCs w:val="24"/>
        </w:rPr>
        <w:t xml:space="preserve"> </w:t>
      </w:r>
      <w:r w:rsidR="001A3AE8" w:rsidRPr="00866262">
        <w:rPr>
          <w:rFonts w:ascii="Arial" w:hAnsi="Arial" w:cs="Arial"/>
          <w:sz w:val="24"/>
          <w:szCs w:val="24"/>
        </w:rPr>
        <w:t xml:space="preserve">(MLD) </w:t>
      </w:r>
      <w:r w:rsidR="000A2764" w:rsidRPr="00866262">
        <w:rPr>
          <w:rFonts w:ascii="Arial" w:hAnsi="Arial" w:cs="Arial"/>
          <w:sz w:val="24"/>
          <w:szCs w:val="24"/>
        </w:rPr>
        <w:t xml:space="preserve">incorporating </w:t>
      </w:r>
      <w:r w:rsidR="001A3AE8" w:rsidRPr="00866262">
        <w:rPr>
          <w:rFonts w:ascii="Arial" w:hAnsi="Arial" w:cs="Arial"/>
          <w:sz w:val="24"/>
          <w:szCs w:val="24"/>
        </w:rPr>
        <w:t>Specific Learning Difficultie</w:t>
      </w:r>
      <w:r w:rsidR="00C46FEB" w:rsidRPr="00866262">
        <w:rPr>
          <w:rFonts w:ascii="Arial" w:hAnsi="Arial" w:cs="Arial"/>
          <w:sz w:val="24"/>
          <w:szCs w:val="24"/>
        </w:rPr>
        <w:t>s (SpLD</w:t>
      </w:r>
      <w:r w:rsidR="00F30B59">
        <w:rPr>
          <w:rFonts w:ascii="Arial" w:hAnsi="Arial" w:cs="Arial"/>
          <w:sz w:val="24"/>
          <w:szCs w:val="24"/>
        </w:rPr>
        <w:t>s</w:t>
      </w:r>
      <w:r w:rsidR="008159A7">
        <w:rPr>
          <w:rFonts w:ascii="Arial" w:hAnsi="Arial" w:cs="Arial"/>
          <w:sz w:val="24"/>
          <w:szCs w:val="24"/>
        </w:rPr>
        <w:t>)</w:t>
      </w:r>
      <w:r w:rsidR="00921DD3">
        <w:rPr>
          <w:rFonts w:ascii="Arial" w:hAnsi="Arial" w:cs="Arial"/>
          <w:sz w:val="24"/>
          <w:szCs w:val="24"/>
        </w:rPr>
        <w:t>. Although the children</w:t>
      </w:r>
      <w:r w:rsidR="00084202">
        <w:rPr>
          <w:rFonts w:ascii="Arial" w:hAnsi="Arial" w:cs="Arial"/>
          <w:sz w:val="24"/>
          <w:szCs w:val="24"/>
        </w:rPr>
        <w:t xml:space="preserve"> have</w:t>
      </w:r>
      <w:r w:rsidR="00921DD3">
        <w:rPr>
          <w:rFonts w:ascii="Arial" w:hAnsi="Arial" w:cs="Arial"/>
          <w:sz w:val="24"/>
          <w:szCs w:val="24"/>
        </w:rPr>
        <w:t xml:space="preserve"> a</w:t>
      </w:r>
      <w:r w:rsidR="00084202">
        <w:rPr>
          <w:rFonts w:ascii="Arial" w:hAnsi="Arial" w:cs="Arial"/>
          <w:sz w:val="24"/>
          <w:szCs w:val="24"/>
        </w:rPr>
        <w:t xml:space="preserve"> </w:t>
      </w:r>
      <w:r w:rsidR="00921DD3">
        <w:rPr>
          <w:rFonts w:ascii="Arial" w:hAnsi="Arial" w:cs="Arial"/>
          <w:sz w:val="24"/>
          <w:szCs w:val="24"/>
        </w:rPr>
        <w:t>chronological age</w:t>
      </w:r>
      <w:r w:rsidR="00084202">
        <w:rPr>
          <w:rFonts w:ascii="Arial" w:hAnsi="Arial" w:cs="Arial"/>
          <w:sz w:val="24"/>
          <w:szCs w:val="24"/>
        </w:rPr>
        <w:t xml:space="preserve"> of</w:t>
      </w:r>
      <w:r w:rsidR="00BB7E2C">
        <w:rPr>
          <w:rFonts w:ascii="Arial" w:hAnsi="Arial" w:cs="Arial"/>
          <w:sz w:val="24"/>
          <w:szCs w:val="24"/>
        </w:rPr>
        <w:t xml:space="preserve"> </w:t>
      </w:r>
      <w:r w:rsidR="00084202">
        <w:rPr>
          <w:rFonts w:ascii="Arial" w:hAnsi="Arial" w:cs="Arial"/>
          <w:sz w:val="24"/>
          <w:szCs w:val="24"/>
        </w:rPr>
        <w:t>KS2</w:t>
      </w:r>
      <w:r w:rsidR="00BB7E2C">
        <w:rPr>
          <w:rFonts w:ascii="Arial" w:hAnsi="Arial" w:cs="Arial"/>
          <w:sz w:val="24"/>
          <w:szCs w:val="24"/>
        </w:rPr>
        <w:t>,</w:t>
      </w:r>
      <w:r w:rsidR="00921DD3">
        <w:rPr>
          <w:rFonts w:ascii="Arial" w:hAnsi="Arial" w:cs="Arial"/>
          <w:sz w:val="24"/>
          <w:szCs w:val="24"/>
        </w:rPr>
        <w:t xml:space="preserve"> </w:t>
      </w:r>
      <w:r w:rsidR="00EB60CC">
        <w:rPr>
          <w:rFonts w:ascii="Arial" w:hAnsi="Arial" w:cs="Arial"/>
          <w:sz w:val="24"/>
          <w:szCs w:val="24"/>
        </w:rPr>
        <w:t>8-11</w:t>
      </w:r>
      <w:r w:rsidR="00950D4F">
        <w:rPr>
          <w:rFonts w:ascii="Arial" w:hAnsi="Arial" w:cs="Arial"/>
          <w:sz w:val="24"/>
          <w:szCs w:val="24"/>
        </w:rPr>
        <w:t>years</w:t>
      </w:r>
      <w:r w:rsidR="00C06F31">
        <w:rPr>
          <w:rFonts w:ascii="Arial" w:hAnsi="Arial" w:cs="Arial"/>
          <w:sz w:val="24"/>
          <w:szCs w:val="24"/>
        </w:rPr>
        <w:t>,</w:t>
      </w:r>
      <w:r w:rsidR="00EB60CC">
        <w:rPr>
          <w:rFonts w:ascii="Arial" w:hAnsi="Arial" w:cs="Arial"/>
          <w:sz w:val="24"/>
          <w:szCs w:val="24"/>
        </w:rPr>
        <w:t xml:space="preserve"> the</w:t>
      </w:r>
      <w:r w:rsidR="00B84194">
        <w:rPr>
          <w:rFonts w:ascii="Arial" w:hAnsi="Arial" w:cs="Arial"/>
          <w:sz w:val="24"/>
          <w:szCs w:val="24"/>
        </w:rPr>
        <w:t xml:space="preserve">ir attainment level is </w:t>
      </w:r>
      <w:r w:rsidR="00AF32C2">
        <w:rPr>
          <w:rFonts w:ascii="Arial" w:hAnsi="Arial" w:cs="Arial"/>
          <w:sz w:val="24"/>
          <w:szCs w:val="24"/>
        </w:rPr>
        <w:t>achieving</w:t>
      </w:r>
      <w:r w:rsidR="00940EDB">
        <w:rPr>
          <w:rFonts w:ascii="Arial" w:hAnsi="Arial" w:cs="Arial"/>
          <w:sz w:val="24"/>
          <w:szCs w:val="24"/>
        </w:rPr>
        <w:t xml:space="preserve"> outcomes of</w:t>
      </w:r>
      <w:r w:rsidR="00950D4F">
        <w:rPr>
          <w:rFonts w:ascii="Arial" w:hAnsi="Arial" w:cs="Arial"/>
          <w:sz w:val="24"/>
          <w:szCs w:val="24"/>
        </w:rPr>
        <w:t xml:space="preserve"> KS1 age 3-7</w:t>
      </w:r>
      <w:r w:rsidR="00BF71DE">
        <w:rPr>
          <w:rFonts w:ascii="Arial" w:hAnsi="Arial" w:cs="Arial"/>
          <w:sz w:val="24"/>
          <w:szCs w:val="24"/>
        </w:rPr>
        <w:t xml:space="preserve"> </w:t>
      </w:r>
      <w:r w:rsidR="00950D4F">
        <w:rPr>
          <w:rFonts w:ascii="Arial" w:hAnsi="Arial" w:cs="Arial"/>
          <w:sz w:val="24"/>
          <w:szCs w:val="24"/>
        </w:rPr>
        <w:t xml:space="preserve">years. </w:t>
      </w:r>
      <w:r w:rsidR="008C2ABC">
        <w:rPr>
          <w:rFonts w:ascii="Arial" w:hAnsi="Arial" w:cs="Arial"/>
          <w:sz w:val="24"/>
          <w:szCs w:val="24"/>
        </w:rPr>
        <w:t>Th</w:t>
      </w:r>
      <w:r w:rsidR="00F57B72">
        <w:rPr>
          <w:rFonts w:ascii="Arial" w:hAnsi="Arial" w:cs="Arial"/>
          <w:sz w:val="24"/>
          <w:szCs w:val="24"/>
        </w:rPr>
        <w:t>e discussion</w:t>
      </w:r>
      <w:r w:rsidR="000F6EBD">
        <w:rPr>
          <w:rFonts w:ascii="Arial" w:hAnsi="Arial" w:cs="Arial"/>
          <w:sz w:val="24"/>
          <w:szCs w:val="24"/>
        </w:rPr>
        <w:t xml:space="preserve"> will</w:t>
      </w:r>
      <w:r w:rsidR="00B53699">
        <w:rPr>
          <w:rFonts w:ascii="Arial" w:hAnsi="Arial" w:cs="Arial"/>
          <w:sz w:val="24"/>
          <w:szCs w:val="24"/>
        </w:rPr>
        <w:t xml:space="preserve"> look</w:t>
      </w:r>
      <w:r w:rsidR="000F6EBD">
        <w:rPr>
          <w:rFonts w:ascii="Arial" w:hAnsi="Arial" w:cs="Arial"/>
          <w:sz w:val="24"/>
          <w:szCs w:val="24"/>
        </w:rPr>
        <w:t xml:space="preserve"> </w:t>
      </w:r>
      <w:r w:rsidR="00D225DA">
        <w:rPr>
          <w:rFonts w:ascii="Arial" w:hAnsi="Arial" w:cs="Arial"/>
          <w:sz w:val="24"/>
          <w:szCs w:val="24"/>
        </w:rPr>
        <w:t xml:space="preserve">to </w:t>
      </w:r>
      <w:r w:rsidR="000F6EBD">
        <w:rPr>
          <w:rFonts w:ascii="Arial" w:hAnsi="Arial" w:cs="Arial"/>
          <w:sz w:val="24"/>
          <w:szCs w:val="24"/>
        </w:rPr>
        <w:t>demonstrate how an all-</w:t>
      </w:r>
      <w:r w:rsidR="00B11550">
        <w:rPr>
          <w:rFonts w:ascii="Arial" w:hAnsi="Arial" w:cs="Arial"/>
          <w:sz w:val="24"/>
          <w:szCs w:val="24"/>
        </w:rPr>
        <w:t>inclusive</w:t>
      </w:r>
      <w:r w:rsidR="008C774E">
        <w:rPr>
          <w:rFonts w:ascii="Arial" w:hAnsi="Arial" w:cs="Arial"/>
          <w:sz w:val="24"/>
          <w:szCs w:val="24"/>
        </w:rPr>
        <w:t xml:space="preserve"> education</w:t>
      </w:r>
      <w:r w:rsidR="00726C9B">
        <w:rPr>
          <w:rFonts w:ascii="Arial" w:hAnsi="Arial" w:cs="Arial"/>
          <w:sz w:val="24"/>
          <w:szCs w:val="24"/>
        </w:rPr>
        <w:t xml:space="preserve"> can be</w:t>
      </w:r>
      <w:r w:rsidR="00D225DA">
        <w:rPr>
          <w:rFonts w:ascii="Arial" w:hAnsi="Arial" w:cs="Arial"/>
          <w:sz w:val="24"/>
          <w:szCs w:val="24"/>
        </w:rPr>
        <w:t xml:space="preserve"> effectively</w:t>
      </w:r>
      <w:r w:rsidR="008C774E">
        <w:rPr>
          <w:rFonts w:ascii="Arial" w:hAnsi="Arial" w:cs="Arial"/>
          <w:sz w:val="24"/>
          <w:szCs w:val="24"/>
        </w:rPr>
        <w:t xml:space="preserve"> delivered</w:t>
      </w:r>
      <w:r w:rsidR="007C5BD0">
        <w:rPr>
          <w:rFonts w:ascii="Arial" w:hAnsi="Arial" w:cs="Arial"/>
          <w:sz w:val="24"/>
          <w:szCs w:val="24"/>
        </w:rPr>
        <w:t>,</w:t>
      </w:r>
      <w:r w:rsidR="00F73C85">
        <w:rPr>
          <w:rFonts w:ascii="Arial" w:hAnsi="Arial" w:cs="Arial"/>
          <w:sz w:val="24"/>
          <w:szCs w:val="24"/>
        </w:rPr>
        <w:t xml:space="preserve"> </w:t>
      </w:r>
      <w:r w:rsidR="00B11550">
        <w:rPr>
          <w:rFonts w:ascii="Arial" w:hAnsi="Arial" w:cs="Arial"/>
          <w:sz w:val="24"/>
          <w:szCs w:val="24"/>
        </w:rPr>
        <w:t xml:space="preserve">as </w:t>
      </w:r>
      <w:r w:rsidR="00A73B2D">
        <w:rPr>
          <w:rFonts w:ascii="Arial" w:hAnsi="Arial" w:cs="Arial"/>
          <w:sz w:val="24"/>
          <w:szCs w:val="24"/>
        </w:rPr>
        <w:t>stated in the Welsh</w:t>
      </w:r>
      <w:r w:rsidR="003B3D8F">
        <w:rPr>
          <w:rFonts w:ascii="Arial" w:hAnsi="Arial" w:cs="Arial"/>
          <w:sz w:val="24"/>
          <w:szCs w:val="24"/>
        </w:rPr>
        <w:t xml:space="preserve"> Government</w:t>
      </w:r>
      <w:r w:rsidR="00B04582">
        <w:rPr>
          <w:rFonts w:ascii="Arial" w:hAnsi="Arial" w:cs="Arial"/>
          <w:sz w:val="24"/>
          <w:szCs w:val="24"/>
        </w:rPr>
        <w:t xml:space="preserve"> Literacy and Numeracy Framework</w:t>
      </w:r>
      <w:r w:rsidR="00951FDB">
        <w:rPr>
          <w:rFonts w:ascii="Arial" w:hAnsi="Arial" w:cs="Arial"/>
          <w:sz w:val="24"/>
          <w:szCs w:val="24"/>
        </w:rPr>
        <w:t xml:space="preserve"> (2</w:t>
      </w:r>
      <w:r w:rsidR="003B3D8F">
        <w:rPr>
          <w:rFonts w:ascii="Arial" w:hAnsi="Arial" w:cs="Arial"/>
          <w:sz w:val="24"/>
          <w:szCs w:val="24"/>
        </w:rPr>
        <w:t>013)</w:t>
      </w:r>
      <w:r w:rsidR="00DD684E">
        <w:rPr>
          <w:rFonts w:ascii="Arial" w:hAnsi="Arial" w:cs="Arial"/>
          <w:sz w:val="24"/>
          <w:szCs w:val="24"/>
        </w:rPr>
        <w:t xml:space="preserve"> (LNF)</w:t>
      </w:r>
      <w:r w:rsidR="00D0668F">
        <w:rPr>
          <w:rFonts w:ascii="Arial" w:hAnsi="Arial" w:cs="Arial"/>
          <w:sz w:val="24"/>
          <w:szCs w:val="24"/>
        </w:rPr>
        <w:t>,</w:t>
      </w:r>
      <w:r w:rsidR="000E3FD2">
        <w:rPr>
          <w:rFonts w:ascii="Arial" w:hAnsi="Arial" w:cs="Arial"/>
          <w:sz w:val="24"/>
          <w:szCs w:val="24"/>
        </w:rPr>
        <w:t xml:space="preserve"> </w:t>
      </w:r>
      <w:r w:rsidR="00343A0A">
        <w:rPr>
          <w:rFonts w:ascii="Arial" w:hAnsi="Arial" w:cs="Arial"/>
          <w:sz w:val="24"/>
          <w:szCs w:val="24"/>
        </w:rPr>
        <w:t xml:space="preserve">the </w:t>
      </w:r>
      <w:r w:rsidR="000E3FD2">
        <w:rPr>
          <w:rFonts w:ascii="Arial" w:hAnsi="Arial" w:cs="Arial"/>
          <w:sz w:val="24"/>
          <w:szCs w:val="24"/>
        </w:rPr>
        <w:t>Welsh Government Foundation Phase Framework (2015)</w:t>
      </w:r>
      <w:r w:rsidR="006A76EF">
        <w:rPr>
          <w:rFonts w:ascii="Arial" w:hAnsi="Arial" w:cs="Arial"/>
          <w:sz w:val="24"/>
          <w:szCs w:val="24"/>
        </w:rPr>
        <w:t xml:space="preserve"> and</w:t>
      </w:r>
      <w:r w:rsidR="00176E56">
        <w:rPr>
          <w:rFonts w:ascii="Arial" w:hAnsi="Arial" w:cs="Arial"/>
          <w:sz w:val="24"/>
          <w:szCs w:val="24"/>
        </w:rPr>
        <w:t xml:space="preserve"> </w:t>
      </w:r>
      <w:r w:rsidR="0000665B">
        <w:rPr>
          <w:rFonts w:ascii="Arial" w:hAnsi="Arial" w:cs="Arial"/>
          <w:sz w:val="24"/>
          <w:szCs w:val="24"/>
        </w:rPr>
        <w:t>the Welsh Government</w:t>
      </w:r>
      <w:r w:rsidR="008072CD">
        <w:rPr>
          <w:rFonts w:ascii="Arial" w:hAnsi="Arial" w:cs="Arial"/>
          <w:sz w:val="24"/>
          <w:szCs w:val="24"/>
        </w:rPr>
        <w:t xml:space="preserve"> </w:t>
      </w:r>
      <w:r w:rsidR="003A276D">
        <w:rPr>
          <w:rFonts w:ascii="Arial" w:hAnsi="Arial" w:cs="Arial"/>
          <w:sz w:val="24"/>
          <w:szCs w:val="24"/>
        </w:rPr>
        <w:t>SpLD Framework</w:t>
      </w:r>
      <w:r w:rsidR="003B3512">
        <w:rPr>
          <w:rFonts w:ascii="Arial" w:hAnsi="Arial" w:cs="Arial"/>
          <w:sz w:val="24"/>
          <w:szCs w:val="24"/>
        </w:rPr>
        <w:t xml:space="preserve"> (2015</w:t>
      </w:r>
      <w:r w:rsidR="0032040F">
        <w:rPr>
          <w:rFonts w:ascii="Arial" w:hAnsi="Arial" w:cs="Arial"/>
          <w:sz w:val="24"/>
          <w:szCs w:val="24"/>
        </w:rPr>
        <w:t>, p.</w:t>
      </w:r>
      <w:r w:rsidR="00936D9C">
        <w:rPr>
          <w:rFonts w:ascii="Arial" w:hAnsi="Arial" w:cs="Arial"/>
          <w:sz w:val="24"/>
          <w:szCs w:val="24"/>
        </w:rPr>
        <w:t xml:space="preserve"> </w:t>
      </w:r>
      <w:r w:rsidR="0032040F">
        <w:rPr>
          <w:rFonts w:ascii="Arial" w:hAnsi="Arial" w:cs="Arial"/>
          <w:sz w:val="24"/>
          <w:szCs w:val="24"/>
        </w:rPr>
        <w:t>3</w:t>
      </w:r>
      <w:r w:rsidR="003B3512">
        <w:rPr>
          <w:rFonts w:ascii="Arial" w:hAnsi="Arial" w:cs="Arial"/>
          <w:sz w:val="24"/>
          <w:szCs w:val="24"/>
        </w:rPr>
        <w:t>)</w:t>
      </w:r>
      <w:r w:rsidR="005B7F91">
        <w:rPr>
          <w:rFonts w:ascii="Arial" w:hAnsi="Arial" w:cs="Arial"/>
          <w:sz w:val="24"/>
          <w:szCs w:val="24"/>
        </w:rPr>
        <w:t xml:space="preserve"> </w:t>
      </w:r>
      <w:r w:rsidR="009B3155">
        <w:rPr>
          <w:rFonts w:ascii="Arial" w:hAnsi="Arial" w:cs="Arial"/>
          <w:sz w:val="24"/>
          <w:szCs w:val="24"/>
        </w:rPr>
        <w:t xml:space="preserve">that </w:t>
      </w:r>
      <w:r w:rsidR="00FB666B">
        <w:t>‘</w:t>
      </w:r>
      <w:r w:rsidR="00654962" w:rsidRPr="00D76E42">
        <w:rPr>
          <w:rFonts w:ascii="Arial" w:hAnsi="Arial" w:cs="Arial"/>
          <w:sz w:val="24"/>
          <w:szCs w:val="24"/>
        </w:rPr>
        <w:t>will allow schools to become more inclusive and help meet the needs of this group of vulnerable learners</w:t>
      </w:r>
      <w:r w:rsidR="00FB666B">
        <w:rPr>
          <w:rFonts w:ascii="Arial" w:hAnsi="Arial" w:cs="Arial"/>
          <w:sz w:val="24"/>
          <w:szCs w:val="24"/>
        </w:rPr>
        <w:t>’.</w:t>
      </w:r>
    </w:p>
    <w:p w14:paraId="0BB6DBE7" w14:textId="45CCE132" w:rsidR="00F03332" w:rsidRPr="00F56CD8" w:rsidRDefault="0082640C" w:rsidP="00CC5E9D">
      <w:pPr>
        <w:spacing w:line="360" w:lineRule="auto"/>
        <w:jc w:val="both"/>
        <w:rPr>
          <w:rFonts w:ascii="Arial" w:hAnsi="Arial" w:cs="Arial"/>
          <w:sz w:val="24"/>
          <w:szCs w:val="24"/>
        </w:rPr>
      </w:pPr>
      <w:r w:rsidRPr="00866262">
        <w:rPr>
          <w:rFonts w:ascii="Arial" w:hAnsi="Arial" w:cs="Arial"/>
          <w:sz w:val="24"/>
          <w:szCs w:val="24"/>
        </w:rPr>
        <w:t>Before support can be offered the practitioner</w:t>
      </w:r>
      <w:r w:rsidR="00D607CD" w:rsidRPr="00866262">
        <w:rPr>
          <w:rFonts w:ascii="Arial" w:hAnsi="Arial" w:cs="Arial"/>
          <w:sz w:val="24"/>
          <w:szCs w:val="24"/>
        </w:rPr>
        <w:t xml:space="preserve"> will need to know</w:t>
      </w:r>
      <w:r w:rsidR="001468E6" w:rsidRPr="00866262">
        <w:rPr>
          <w:rFonts w:ascii="Arial" w:hAnsi="Arial" w:cs="Arial"/>
          <w:sz w:val="24"/>
          <w:szCs w:val="24"/>
        </w:rPr>
        <w:t xml:space="preserve"> what areas of </w:t>
      </w:r>
      <w:r w:rsidR="006A5D54" w:rsidRPr="00866262">
        <w:rPr>
          <w:rFonts w:ascii="Arial" w:hAnsi="Arial" w:cs="Arial"/>
          <w:sz w:val="24"/>
          <w:szCs w:val="24"/>
        </w:rPr>
        <w:t>numeracy</w:t>
      </w:r>
      <w:r w:rsidR="003B508F" w:rsidRPr="00866262">
        <w:rPr>
          <w:rFonts w:ascii="Arial" w:hAnsi="Arial" w:cs="Arial"/>
          <w:sz w:val="24"/>
          <w:szCs w:val="24"/>
        </w:rPr>
        <w:t xml:space="preserve"> need to be </w:t>
      </w:r>
      <w:r w:rsidR="00F4532F">
        <w:rPr>
          <w:rFonts w:ascii="Arial" w:hAnsi="Arial" w:cs="Arial"/>
          <w:sz w:val="24"/>
          <w:szCs w:val="24"/>
        </w:rPr>
        <w:t>supported and</w:t>
      </w:r>
      <w:r w:rsidR="00697E46">
        <w:rPr>
          <w:rFonts w:ascii="Arial" w:hAnsi="Arial" w:cs="Arial"/>
          <w:sz w:val="24"/>
          <w:szCs w:val="24"/>
        </w:rPr>
        <w:t xml:space="preserve"> developed</w:t>
      </w:r>
      <w:r w:rsidR="003B508F" w:rsidRPr="00866262">
        <w:rPr>
          <w:rFonts w:ascii="Arial" w:hAnsi="Arial" w:cs="Arial"/>
          <w:sz w:val="24"/>
          <w:szCs w:val="24"/>
        </w:rPr>
        <w:t>. This can be done through</w:t>
      </w:r>
      <w:r w:rsidR="00F67738" w:rsidRPr="00866262">
        <w:rPr>
          <w:rFonts w:ascii="Arial" w:hAnsi="Arial" w:cs="Arial"/>
          <w:sz w:val="24"/>
          <w:szCs w:val="24"/>
        </w:rPr>
        <w:t xml:space="preserve"> formative or summative assessments.</w:t>
      </w:r>
      <w:r w:rsidR="004121D1">
        <w:rPr>
          <w:rFonts w:ascii="Arial" w:hAnsi="Arial" w:cs="Arial"/>
          <w:sz w:val="24"/>
          <w:szCs w:val="24"/>
        </w:rPr>
        <w:t xml:space="preserve"> Summative assessments may not always be</w:t>
      </w:r>
      <w:r w:rsidR="007F78F5">
        <w:rPr>
          <w:rFonts w:ascii="Arial" w:hAnsi="Arial" w:cs="Arial"/>
          <w:sz w:val="24"/>
          <w:szCs w:val="24"/>
        </w:rPr>
        <w:t xml:space="preserve"> possible</w:t>
      </w:r>
      <w:r w:rsidR="004121D1">
        <w:rPr>
          <w:rFonts w:ascii="Arial" w:hAnsi="Arial" w:cs="Arial"/>
          <w:sz w:val="24"/>
          <w:szCs w:val="24"/>
        </w:rPr>
        <w:t xml:space="preserve"> </w:t>
      </w:r>
      <w:r w:rsidR="00D11508">
        <w:rPr>
          <w:rFonts w:ascii="Arial" w:hAnsi="Arial" w:cs="Arial"/>
          <w:sz w:val="24"/>
          <w:szCs w:val="24"/>
        </w:rPr>
        <w:t xml:space="preserve">due to the needs </w:t>
      </w:r>
      <w:r w:rsidR="00E06AE7">
        <w:rPr>
          <w:rFonts w:ascii="Arial" w:hAnsi="Arial" w:cs="Arial"/>
          <w:sz w:val="24"/>
          <w:szCs w:val="24"/>
        </w:rPr>
        <w:t>of the child and</w:t>
      </w:r>
      <w:r w:rsidR="004E3D8C">
        <w:rPr>
          <w:rFonts w:ascii="Arial" w:hAnsi="Arial" w:cs="Arial"/>
          <w:sz w:val="24"/>
          <w:szCs w:val="24"/>
        </w:rPr>
        <w:t xml:space="preserve"> </w:t>
      </w:r>
      <w:r w:rsidR="00AB77F0">
        <w:rPr>
          <w:rFonts w:ascii="Arial" w:hAnsi="Arial" w:cs="Arial"/>
          <w:sz w:val="24"/>
          <w:szCs w:val="24"/>
        </w:rPr>
        <w:t>children</w:t>
      </w:r>
      <w:r w:rsidR="007F78F5">
        <w:rPr>
          <w:rFonts w:ascii="Arial" w:hAnsi="Arial" w:cs="Arial"/>
          <w:sz w:val="24"/>
          <w:szCs w:val="24"/>
        </w:rPr>
        <w:t xml:space="preserve"> </w:t>
      </w:r>
      <w:r w:rsidR="00E06AE7">
        <w:rPr>
          <w:rFonts w:ascii="Arial" w:hAnsi="Arial" w:cs="Arial"/>
          <w:sz w:val="24"/>
          <w:szCs w:val="24"/>
        </w:rPr>
        <w:t>are therefor</w:t>
      </w:r>
      <w:r w:rsidR="002076A6">
        <w:rPr>
          <w:rFonts w:ascii="Arial" w:hAnsi="Arial" w:cs="Arial"/>
          <w:sz w:val="24"/>
          <w:szCs w:val="24"/>
        </w:rPr>
        <w:t>e</w:t>
      </w:r>
      <w:r w:rsidR="00CE66FD">
        <w:rPr>
          <w:rFonts w:ascii="Arial" w:hAnsi="Arial" w:cs="Arial"/>
          <w:sz w:val="24"/>
          <w:szCs w:val="24"/>
        </w:rPr>
        <w:t xml:space="preserve"> disapplied</w:t>
      </w:r>
      <w:r w:rsidR="003C301E">
        <w:rPr>
          <w:rFonts w:ascii="Arial" w:hAnsi="Arial" w:cs="Arial"/>
          <w:sz w:val="24"/>
          <w:szCs w:val="24"/>
        </w:rPr>
        <w:t xml:space="preserve"> from</w:t>
      </w:r>
      <w:r w:rsidR="009D4AD5">
        <w:rPr>
          <w:rFonts w:ascii="Arial" w:hAnsi="Arial" w:cs="Arial"/>
          <w:sz w:val="24"/>
          <w:szCs w:val="24"/>
        </w:rPr>
        <w:t xml:space="preserve"> </w:t>
      </w:r>
      <w:r w:rsidR="00AE6937">
        <w:rPr>
          <w:rFonts w:ascii="Arial" w:hAnsi="Arial" w:cs="Arial"/>
          <w:sz w:val="24"/>
          <w:szCs w:val="24"/>
        </w:rPr>
        <w:t>test</w:t>
      </w:r>
      <w:r w:rsidR="003C301E">
        <w:rPr>
          <w:rFonts w:ascii="Arial" w:hAnsi="Arial" w:cs="Arial"/>
          <w:sz w:val="24"/>
          <w:szCs w:val="24"/>
        </w:rPr>
        <w:t>s</w:t>
      </w:r>
      <w:r w:rsidR="001E6D73">
        <w:rPr>
          <w:rFonts w:ascii="Arial" w:hAnsi="Arial" w:cs="Arial"/>
          <w:sz w:val="24"/>
          <w:szCs w:val="24"/>
        </w:rPr>
        <w:t xml:space="preserve">. However, a formative assessment is </w:t>
      </w:r>
      <w:r w:rsidR="009E5E20">
        <w:rPr>
          <w:rFonts w:ascii="Arial" w:hAnsi="Arial" w:cs="Arial"/>
          <w:sz w:val="24"/>
          <w:szCs w:val="24"/>
        </w:rPr>
        <w:t>an effective alternative</w:t>
      </w:r>
      <w:r w:rsidR="00EE2B73">
        <w:rPr>
          <w:rFonts w:ascii="Arial" w:hAnsi="Arial" w:cs="Arial"/>
          <w:sz w:val="24"/>
          <w:szCs w:val="24"/>
        </w:rPr>
        <w:t xml:space="preserve"> used </w:t>
      </w:r>
      <w:r w:rsidR="00EB2C6E">
        <w:rPr>
          <w:rFonts w:ascii="Arial" w:hAnsi="Arial" w:cs="Arial"/>
          <w:sz w:val="24"/>
          <w:szCs w:val="24"/>
        </w:rPr>
        <w:t xml:space="preserve">across the school and </w:t>
      </w:r>
      <w:r w:rsidR="00EE2B73">
        <w:rPr>
          <w:rFonts w:ascii="Arial" w:hAnsi="Arial" w:cs="Arial"/>
          <w:sz w:val="24"/>
          <w:szCs w:val="24"/>
        </w:rPr>
        <w:t>in the STF</w:t>
      </w:r>
      <w:r w:rsidR="007B4FCE">
        <w:rPr>
          <w:rFonts w:ascii="Arial" w:hAnsi="Arial" w:cs="Arial"/>
          <w:sz w:val="24"/>
          <w:szCs w:val="24"/>
        </w:rPr>
        <w:t>,</w:t>
      </w:r>
      <w:r w:rsidR="005E5CC5">
        <w:rPr>
          <w:rFonts w:ascii="Arial" w:hAnsi="Arial" w:cs="Arial"/>
          <w:sz w:val="24"/>
          <w:szCs w:val="24"/>
        </w:rPr>
        <w:t xml:space="preserve"> </w:t>
      </w:r>
      <w:r w:rsidR="004B230F">
        <w:rPr>
          <w:rFonts w:ascii="Arial" w:hAnsi="Arial" w:cs="Arial"/>
          <w:sz w:val="24"/>
          <w:szCs w:val="24"/>
        </w:rPr>
        <w:t xml:space="preserve"> which is a statu</w:t>
      </w:r>
      <w:r w:rsidR="002F0AA6">
        <w:rPr>
          <w:rFonts w:ascii="Arial" w:hAnsi="Arial" w:cs="Arial"/>
          <w:sz w:val="24"/>
          <w:szCs w:val="24"/>
        </w:rPr>
        <w:t>tory requirement</w:t>
      </w:r>
      <w:r w:rsidR="009962A4">
        <w:rPr>
          <w:rFonts w:ascii="Arial" w:hAnsi="Arial" w:cs="Arial"/>
          <w:sz w:val="24"/>
          <w:szCs w:val="24"/>
        </w:rPr>
        <w:t xml:space="preserve"> of the </w:t>
      </w:r>
      <w:r w:rsidR="008065EE">
        <w:rPr>
          <w:rFonts w:ascii="Arial" w:hAnsi="Arial" w:cs="Arial"/>
          <w:sz w:val="24"/>
          <w:szCs w:val="24"/>
        </w:rPr>
        <w:t>LN</w:t>
      </w:r>
      <w:r w:rsidR="00FF217D">
        <w:rPr>
          <w:rFonts w:ascii="Arial" w:hAnsi="Arial" w:cs="Arial"/>
          <w:sz w:val="24"/>
          <w:szCs w:val="24"/>
        </w:rPr>
        <w:t>F.</w:t>
      </w:r>
      <w:r w:rsidR="00FA09AD">
        <w:rPr>
          <w:rFonts w:ascii="Arial" w:hAnsi="Arial" w:cs="Arial"/>
          <w:sz w:val="24"/>
          <w:szCs w:val="24"/>
        </w:rPr>
        <w:t xml:space="preserve"> A</w:t>
      </w:r>
      <w:r w:rsidR="000E3918">
        <w:rPr>
          <w:rFonts w:ascii="Arial" w:hAnsi="Arial" w:cs="Arial"/>
          <w:sz w:val="24"/>
          <w:szCs w:val="24"/>
        </w:rPr>
        <w:t>ssessment</w:t>
      </w:r>
      <w:r w:rsidR="00FA09AD">
        <w:rPr>
          <w:rFonts w:ascii="Arial" w:hAnsi="Arial" w:cs="Arial"/>
          <w:sz w:val="24"/>
          <w:szCs w:val="24"/>
        </w:rPr>
        <w:t>s are</w:t>
      </w:r>
      <w:r w:rsidR="00327133">
        <w:rPr>
          <w:rFonts w:ascii="Arial" w:hAnsi="Arial" w:cs="Arial"/>
          <w:sz w:val="24"/>
          <w:szCs w:val="24"/>
        </w:rPr>
        <w:t xml:space="preserve"> carried out</w:t>
      </w:r>
      <w:r w:rsidR="005D52D8">
        <w:rPr>
          <w:rFonts w:ascii="Arial" w:hAnsi="Arial" w:cs="Arial"/>
          <w:sz w:val="24"/>
          <w:szCs w:val="24"/>
        </w:rPr>
        <w:t xml:space="preserve"> across the curriculum </w:t>
      </w:r>
      <w:r w:rsidR="009203FC">
        <w:rPr>
          <w:rFonts w:ascii="Arial" w:hAnsi="Arial" w:cs="Arial"/>
          <w:sz w:val="24"/>
          <w:szCs w:val="24"/>
        </w:rPr>
        <w:t xml:space="preserve">and </w:t>
      </w:r>
      <w:r w:rsidR="005D52D8">
        <w:rPr>
          <w:rFonts w:ascii="Arial" w:hAnsi="Arial" w:cs="Arial"/>
          <w:sz w:val="24"/>
          <w:szCs w:val="24"/>
        </w:rPr>
        <w:t xml:space="preserve">not just </w:t>
      </w:r>
      <w:r w:rsidR="00D412C8">
        <w:rPr>
          <w:rFonts w:ascii="Arial" w:hAnsi="Arial" w:cs="Arial"/>
          <w:sz w:val="24"/>
          <w:szCs w:val="24"/>
        </w:rPr>
        <w:t xml:space="preserve">in </w:t>
      </w:r>
      <w:r w:rsidR="009E73C9">
        <w:rPr>
          <w:rFonts w:ascii="Arial" w:hAnsi="Arial" w:cs="Arial"/>
          <w:sz w:val="24"/>
          <w:szCs w:val="24"/>
        </w:rPr>
        <w:t>Numeracy and Lite</w:t>
      </w:r>
      <w:r w:rsidR="006854C9">
        <w:rPr>
          <w:rFonts w:ascii="Arial" w:hAnsi="Arial" w:cs="Arial"/>
          <w:sz w:val="24"/>
          <w:szCs w:val="24"/>
        </w:rPr>
        <w:t>racy.</w:t>
      </w:r>
      <w:r w:rsidR="009E55D0">
        <w:rPr>
          <w:rFonts w:ascii="Arial" w:hAnsi="Arial" w:cs="Arial"/>
          <w:sz w:val="24"/>
          <w:szCs w:val="24"/>
        </w:rPr>
        <w:t xml:space="preserve"> </w:t>
      </w:r>
      <w:r w:rsidR="00901233">
        <w:rPr>
          <w:rFonts w:ascii="Arial" w:hAnsi="Arial" w:cs="Arial"/>
          <w:sz w:val="24"/>
          <w:szCs w:val="24"/>
        </w:rPr>
        <w:t xml:space="preserve">The </w:t>
      </w:r>
      <w:r w:rsidR="00436978">
        <w:rPr>
          <w:rFonts w:ascii="Arial" w:hAnsi="Arial" w:cs="Arial"/>
          <w:sz w:val="24"/>
          <w:szCs w:val="24"/>
        </w:rPr>
        <w:t xml:space="preserve">Assessment, Recording and Reporting </w:t>
      </w:r>
      <w:r w:rsidR="00013EE4">
        <w:rPr>
          <w:rFonts w:ascii="Arial" w:hAnsi="Arial" w:cs="Arial"/>
          <w:sz w:val="24"/>
          <w:szCs w:val="24"/>
        </w:rPr>
        <w:t>(</w:t>
      </w:r>
      <w:r w:rsidR="00901233">
        <w:rPr>
          <w:rFonts w:ascii="Arial" w:hAnsi="Arial" w:cs="Arial"/>
          <w:sz w:val="24"/>
          <w:szCs w:val="24"/>
        </w:rPr>
        <w:t>ARR</w:t>
      </w:r>
      <w:r w:rsidR="00013EE4">
        <w:rPr>
          <w:rFonts w:ascii="Arial" w:hAnsi="Arial" w:cs="Arial"/>
          <w:sz w:val="24"/>
          <w:szCs w:val="24"/>
        </w:rPr>
        <w:t>)</w:t>
      </w:r>
      <w:r w:rsidR="00901233">
        <w:rPr>
          <w:rFonts w:ascii="Arial" w:hAnsi="Arial" w:cs="Arial"/>
          <w:sz w:val="24"/>
          <w:szCs w:val="24"/>
        </w:rPr>
        <w:t xml:space="preserve"> </w:t>
      </w:r>
      <w:r w:rsidR="00CC655F">
        <w:rPr>
          <w:rFonts w:ascii="Arial" w:hAnsi="Arial" w:cs="Arial"/>
          <w:sz w:val="24"/>
          <w:szCs w:val="24"/>
        </w:rPr>
        <w:t>F</w:t>
      </w:r>
      <w:r w:rsidR="00901233">
        <w:rPr>
          <w:rFonts w:ascii="Arial" w:hAnsi="Arial" w:cs="Arial"/>
          <w:sz w:val="24"/>
          <w:szCs w:val="24"/>
        </w:rPr>
        <w:t>ramework</w:t>
      </w:r>
      <w:r w:rsidR="00E82C0F">
        <w:rPr>
          <w:rFonts w:ascii="Arial" w:hAnsi="Arial" w:cs="Arial"/>
          <w:sz w:val="24"/>
          <w:szCs w:val="24"/>
        </w:rPr>
        <w:t xml:space="preserve"> 2014</w:t>
      </w:r>
      <w:r w:rsidR="00901233">
        <w:rPr>
          <w:rFonts w:ascii="Arial" w:hAnsi="Arial" w:cs="Arial"/>
          <w:sz w:val="24"/>
          <w:szCs w:val="24"/>
        </w:rPr>
        <w:t xml:space="preserve"> </w:t>
      </w:r>
      <w:r w:rsidR="006C127D">
        <w:rPr>
          <w:rFonts w:ascii="Arial" w:hAnsi="Arial" w:cs="Arial"/>
          <w:sz w:val="24"/>
          <w:szCs w:val="24"/>
        </w:rPr>
        <w:t>stipulates</w:t>
      </w:r>
      <w:r w:rsidR="00AD6C8B">
        <w:rPr>
          <w:rFonts w:ascii="Arial" w:hAnsi="Arial" w:cs="Arial"/>
          <w:sz w:val="24"/>
          <w:szCs w:val="24"/>
        </w:rPr>
        <w:t xml:space="preserve"> that</w:t>
      </w:r>
      <w:r w:rsidR="00EB7079">
        <w:rPr>
          <w:rFonts w:ascii="Arial" w:hAnsi="Arial" w:cs="Arial"/>
          <w:sz w:val="24"/>
          <w:szCs w:val="24"/>
        </w:rPr>
        <w:t xml:space="preserve"> it is a child-centred</w:t>
      </w:r>
      <w:r w:rsidR="00975F91">
        <w:rPr>
          <w:rFonts w:ascii="Arial" w:hAnsi="Arial" w:cs="Arial"/>
          <w:sz w:val="24"/>
          <w:szCs w:val="24"/>
        </w:rPr>
        <w:t xml:space="preserve"> </w:t>
      </w:r>
      <w:r w:rsidR="004E68F2">
        <w:rPr>
          <w:rFonts w:ascii="Arial" w:hAnsi="Arial" w:cs="Arial"/>
          <w:sz w:val="24"/>
          <w:szCs w:val="24"/>
        </w:rPr>
        <w:t xml:space="preserve">procedure whereby </w:t>
      </w:r>
      <w:r w:rsidR="00107E7B">
        <w:rPr>
          <w:rFonts w:ascii="Arial" w:hAnsi="Arial" w:cs="Arial"/>
          <w:sz w:val="24"/>
          <w:szCs w:val="24"/>
        </w:rPr>
        <w:t xml:space="preserve">the child </w:t>
      </w:r>
      <w:r w:rsidR="003571F7">
        <w:rPr>
          <w:rFonts w:ascii="Arial" w:hAnsi="Arial" w:cs="Arial"/>
          <w:sz w:val="24"/>
          <w:szCs w:val="24"/>
        </w:rPr>
        <w:t xml:space="preserve">is </w:t>
      </w:r>
      <w:r w:rsidR="00CB7E19">
        <w:rPr>
          <w:rFonts w:ascii="Arial" w:hAnsi="Arial" w:cs="Arial"/>
          <w:sz w:val="24"/>
          <w:szCs w:val="24"/>
        </w:rPr>
        <w:t xml:space="preserve">informed and involved </w:t>
      </w:r>
      <w:r w:rsidR="009B59FF">
        <w:rPr>
          <w:rFonts w:ascii="Arial" w:hAnsi="Arial" w:cs="Arial"/>
          <w:sz w:val="24"/>
          <w:szCs w:val="24"/>
        </w:rPr>
        <w:t>with</w:t>
      </w:r>
      <w:r w:rsidR="00CB7E19">
        <w:rPr>
          <w:rFonts w:ascii="Arial" w:hAnsi="Arial" w:cs="Arial"/>
          <w:sz w:val="24"/>
          <w:szCs w:val="24"/>
        </w:rPr>
        <w:t xml:space="preserve"> the </w:t>
      </w:r>
      <w:r w:rsidR="009B59FF">
        <w:rPr>
          <w:rFonts w:ascii="Arial" w:hAnsi="Arial" w:cs="Arial"/>
          <w:sz w:val="24"/>
          <w:szCs w:val="24"/>
        </w:rPr>
        <w:t xml:space="preserve">objectives, </w:t>
      </w:r>
      <w:r w:rsidR="00801C58">
        <w:rPr>
          <w:rFonts w:ascii="Arial" w:hAnsi="Arial" w:cs="Arial"/>
          <w:sz w:val="24"/>
          <w:szCs w:val="24"/>
        </w:rPr>
        <w:t>tasks,</w:t>
      </w:r>
      <w:r w:rsidR="0030286E">
        <w:rPr>
          <w:rFonts w:ascii="Arial" w:hAnsi="Arial" w:cs="Arial"/>
          <w:sz w:val="24"/>
          <w:szCs w:val="24"/>
        </w:rPr>
        <w:t xml:space="preserve"> feedback and progression outcomes.</w:t>
      </w:r>
      <w:r w:rsidR="0004312B">
        <w:rPr>
          <w:rFonts w:ascii="Arial" w:hAnsi="Arial" w:cs="Arial"/>
          <w:sz w:val="24"/>
          <w:szCs w:val="24"/>
        </w:rPr>
        <w:t xml:space="preserve"> There is a </w:t>
      </w:r>
      <w:r w:rsidR="007A5A23">
        <w:rPr>
          <w:rFonts w:ascii="Arial" w:hAnsi="Arial" w:cs="Arial"/>
          <w:sz w:val="24"/>
          <w:szCs w:val="24"/>
        </w:rPr>
        <w:t>‘</w:t>
      </w:r>
      <w:r w:rsidR="0004312B">
        <w:rPr>
          <w:rFonts w:ascii="Arial" w:hAnsi="Arial" w:cs="Arial"/>
          <w:sz w:val="24"/>
          <w:szCs w:val="24"/>
        </w:rPr>
        <w:t>facilitation of self-assessment and peer assessment</w:t>
      </w:r>
      <w:r w:rsidR="007A5A23">
        <w:rPr>
          <w:rFonts w:ascii="Arial" w:hAnsi="Arial" w:cs="Arial"/>
          <w:sz w:val="24"/>
          <w:szCs w:val="24"/>
        </w:rPr>
        <w:t>’</w:t>
      </w:r>
      <w:r w:rsidR="006944B6">
        <w:rPr>
          <w:rFonts w:ascii="Arial" w:hAnsi="Arial" w:cs="Arial"/>
          <w:sz w:val="24"/>
          <w:szCs w:val="24"/>
        </w:rPr>
        <w:t xml:space="preserve"> a</w:t>
      </w:r>
      <w:r w:rsidR="007A5A23">
        <w:rPr>
          <w:rFonts w:ascii="Arial" w:hAnsi="Arial" w:cs="Arial"/>
          <w:sz w:val="24"/>
          <w:szCs w:val="24"/>
        </w:rPr>
        <w:t>long with</w:t>
      </w:r>
      <w:r w:rsidR="00A2165D">
        <w:rPr>
          <w:rFonts w:ascii="Arial" w:hAnsi="Arial" w:cs="Arial"/>
          <w:sz w:val="24"/>
          <w:szCs w:val="24"/>
        </w:rPr>
        <w:t xml:space="preserve"> ‘opportunities to reflect upon and act upon feedback’</w:t>
      </w:r>
      <w:r w:rsidR="009B588F">
        <w:rPr>
          <w:rFonts w:ascii="Arial" w:hAnsi="Arial" w:cs="Arial"/>
          <w:sz w:val="24"/>
          <w:szCs w:val="24"/>
        </w:rPr>
        <w:t xml:space="preserve"> stipulated by</w:t>
      </w:r>
      <w:r w:rsidR="005607AE">
        <w:rPr>
          <w:rFonts w:ascii="Arial" w:hAnsi="Arial" w:cs="Arial"/>
          <w:sz w:val="24"/>
          <w:szCs w:val="24"/>
        </w:rPr>
        <w:t xml:space="preserve"> the</w:t>
      </w:r>
      <w:r w:rsidR="00A2165D">
        <w:rPr>
          <w:rFonts w:ascii="Arial" w:hAnsi="Arial" w:cs="Arial"/>
          <w:sz w:val="24"/>
          <w:szCs w:val="24"/>
        </w:rPr>
        <w:t xml:space="preserve"> Welsh Government (201</w:t>
      </w:r>
      <w:r w:rsidR="00C23B1C">
        <w:rPr>
          <w:rFonts w:ascii="Arial" w:hAnsi="Arial" w:cs="Arial"/>
          <w:sz w:val="24"/>
          <w:szCs w:val="24"/>
        </w:rPr>
        <w:t>4).</w:t>
      </w:r>
      <w:r w:rsidR="00CE3A1E">
        <w:rPr>
          <w:rFonts w:ascii="Arial" w:hAnsi="Arial" w:cs="Arial"/>
          <w:sz w:val="24"/>
          <w:szCs w:val="24"/>
        </w:rPr>
        <w:t xml:space="preserve">This process </w:t>
      </w:r>
      <w:r w:rsidR="00DE33E5">
        <w:rPr>
          <w:rFonts w:ascii="Arial" w:hAnsi="Arial" w:cs="Arial"/>
          <w:sz w:val="24"/>
          <w:szCs w:val="24"/>
        </w:rPr>
        <w:t>allows</w:t>
      </w:r>
      <w:r w:rsidR="00CE3A1E">
        <w:rPr>
          <w:rFonts w:ascii="Arial" w:hAnsi="Arial" w:cs="Arial"/>
          <w:sz w:val="24"/>
          <w:szCs w:val="24"/>
        </w:rPr>
        <w:t xml:space="preserve"> the child</w:t>
      </w:r>
      <w:r w:rsidR="00DE33E5">
        <w:rPr>
          <w:rFonts w:ascii="Arial" w:hAnsi="Arial" w:cs="Arial"/>
          <w:sz w:val="24"/>
          <w:szCs w:val="24"/>
        </w:rPr>
        <w:t xml:space="preserve"> to</w:t>
      </w:r>
      <w:r w:rsidR="003920A6">
        <w:rPr>
          <w:rFonts w:ascii="Arial" w:hAnsi="Arial" w:cs="Arial"/>
          <w:sz w:val="24"/>
          <w:szCs w:val="24"/>
        </w:rPr>
        <w:t xml:space="preserve"> recognise </w:t>
      </w:r>
      <w:r w:rsidR="001310F1">
        <w:rPr>
          <w:rFonts w:ascii="Arial" w:hAnsi="Arial" w:cs="Arial"/>
          <w:sz w:val="24"/>
          <w:szCs w:val="24"/>
        </w:rPr>
        <w:t xml:space="preserve"> their own </w:t>
      </w:r>
      <w:r w:rsidR="003920A6">
        <w:rPr>
          <w:rFonts w:ascii="Arial" w:hAnsi="Arial" w:cs="Arial"/>
          <w:sz w:val="24"/>
          <w:szCs w:val="24"/>
        </w:rPr>
        <w:t>success</w:t>
      </w:r>
      <w:r w:rsidR="005047A3">
        <w:rPr>
          <w:rFonts w:ascii="Arial" w:hAnsi="Arial" w:cs="Arial"/>
          <w:sz w:val="24"/>
          <w:szCs w:val="24"/>
        </w:rPr>
        <w:t>es</w:t>
      </w:r>
      <w:r w:rsidR="00AF6A52">
        <w:rPr>
          <w:rFonts w:ascii="Arial" w:hAnsi="Arial" w:cs="Arial"/>
          <w:sz w:val="24"/>
          <w:szCs w:val="24"/>
        </w:rPr>
        <w:t xml:space="preserve"> </w:t>
      </w:r>
      <w:r w:rsidR="0017343D">
        <w:rPr>
          <w:rFonts w:ascii="Arial" w:hAnsi="Arial" w:cs="Arial"/>
          <w:sz w:val="24"/>
          <w:szCs w:val="24"/>
        </w:rPr>
        <w:t>which</w:t>
      </w:r>
      <w:r w:rsidR="009B459C">
        <w:rPr>
          <w:rFonts w:ascii="Arial" w:hAnsi="Arial" w:cs="Arial"/>
          <w:sz w:val="24"/>
          <w:szCs w:val="24"/>
        </w:rPr>
        <w:t xml:space="preserve"> ‘promotes praise</w:t>
      </w:r>
      <w:r w:rsidR="00B901FF">
        <w:rPr>
          <w:rFonts w:ascii="Arial" w:hAnsi="Arial" w:cs="Arial"/>
          <w:sz w:val="24"/>
          <w:szCs w:val="24"/>
        </w:rPr>
        <w:t xml:space="preserve"> that enhances the growth mindset’</w:t>
      </w:r>
      <w:r w:rsidR="0026297B">
        <w:rPr>
          <w:rFonts w:ascii="Arial" w:hAnsi="Arial" w:cs="Arial"/>
          <w:sz w:val="24"/>
          <w:szCs w:val="24"/>
        </w:rPr>
        <w:t xml:space="preserve"> revealed by Aubrey and Riley (2019, p. </w:t>
      </w:r>
      <w:r w:rsidR="00EE1351">
        <w:rPr>
          <w:rFonts w:ascii="Arial" w:hAnsi="Arial" w:cs="Arial"/>
          <w:sz w:val="24"/>
          <w:szCs w:val="24"/>
        </w:rPr>
        <w:t>267</w:t>
      </w:r>
      <w:r w:rsidR="0026297B">
        <w:rPr>
          <w:rFonts w:ascii="Arial" w:hAnsi="Arial" w:cs="Arial"/>
          <w:sz w:val="24"/>
          <w:szCs w:val="24"/>
        </w:rPr>
        <w:t>)</w:t>
      </w:r>
      <w:r w:rsidR="00685801">
        <w:rPr>
          <w:rFonts w:ascii="Arial" w:hAnsi="Arial" w:cs="Arial"/>
          <w:sz w:val="24"/>
          <w:szCs w:val="24"/>
        </w:rPr>
        <w:t>. This includes</w:t>
      </w:r>
      <w:r w:rsidR="00871938">
        <w:rPr>
          <w:rFonts w:ascii="Arial" w:hAnsi="Arial" w:cs="Arial"/>
          <w:sz w:val="24"/>
          <w:szCs w:val="24"/>
        </w:rPr>
        <w:t xml:space="preserve"> praise from</w:t>
      </w:r>
      <w:r w:rsidR="0096075A">
        <w:rPr>
          <w:rFonts w:ascii="Arial" w:hAnsi="Arial" w:cs="Arial"/>
          <w:sz w:val="24"/>
          <w:szCs w:val="24"/>
        </w:rPr>
        <w:t xml:space="preserve"> self-assessment and the practitioner alike.</w:t>
      </w:r>
      <w:r w:rsidR="00F03332">
        <w:rPr>
          <w:rFonts w:ascii="Arial" w:hAnsi="Arial" w:cs="Arial"/>
          <w:sz w:val="24"/>
          <w:szCs w:val="24"/>
        </w:rPr>
        <w:t xml:space="preserve"> </w:t>
      </w:r>
      <w:r w:rsidR="002C296C">
        <w:rPr>
          <w:rFonts w:ascii="Arial" w:hAnsi="Arial" w:cs="Arial"/>
          <w:sz w:val="24"/>
          <w:szCs w:val="24"/>
        </w:rPr>
        <w:t>C</w:t>
      </w:r>
      <w:r w:rsidR="00F03332">
        <w:rPr>
          <w:rFonts w:ascii="Arial" w:hAnsi="Arial" w:cs="Arial"/>
          <w:sz w:val="24"/>
          <w:szCs w:val="24"/>
        </w:rPr>
        <w:t>hildren</w:t>
      </w:r>
      <w:r w:rsidR="002B5B82">
        <w:rPr>
          <w:rFonts w:ascii="Arial" w:hAnsi="Arial" w:cs="Arial"/>
          <w:sz w:val="24"/>
          <w:szCs w:val="24"/>
        </w:rPr>
        <w:t xml:space="preserve"> in the STF</w:t>
      </w:r>
      <w:r w:rsidR="00F03332">
        <w:rPr>
          <w:rFonts w:ascii="Arial" w:hAnsi="Arial" w:cs="Arial"/>
          <w:sz w:val="24"/>
          <w:szCs w:val="24"/>
        </w:rPr>
        <w:t xml:space="preserve"> have communication </w:t>
      </w:r>
      <w:r w:rsidR="00060440">
        <w:rPr>
          <w:rFonts w:ascii="Arial" w:hAnsi="Arial" w:cs="Arial"/>
          <w:sz w:val="24"/>
          <w:szCs w:val="24"/>
        </w:rPr>
        <w:t>difficulties,</w:t>
      </w:r>
      <w:r w:rsidR="00BC7D18">
        <w:rPr>
          <w:rFonts w:ascii="Arial" w:hAnsi="Arial" w:cs="Arial"/>
          <w:sz w:val="24"/>
          <w:szCs w:val="24"/>
        </w:rPr>
        <w:t xml:space="preserve"> </w:t>
      </w:r>
      <w:r w:rsidR="005607AE">
        <w:rPr>
          <w:rFonts w:ascii="Arial" w:hAnsi="Arial" w:cs="Arial"/>
          <w:sz w:val="24"/>
          <w:szCs w:val="24"/>
        </w:rPr>
        <w:t xml:space="preserve">so </w:t>
      </w:r>
      <w:r w:rsidR="00E5077D">
        <w:rPr>
          <w:rFonts w:ascii="Arial" w:hAnsi="Arial" w:cs="Arial"/>
          <w:sz w:val="24"/>
          <w:szCs w:val="24"/>
        </w:rPr>
        <w:t>to enable pa</w:t>
      </w:r>
      <w:r w:rsidR="00B119AF">
        <w:rPr>
          <w:rFonts w:ascii="Arial" w:hAnsi="Arial" w:cs="Arial"/>
          <w:sz w:val="24"/>
          <w:szCs w:val="24"/>
        </w:rPr>
        <w:t>rticipation</w:t>
      </w:r>
      <w:r w:rsidR="00C32778">
        <w:rPr>
          <w:rFonts w:ascii="Arial" w:hAnsi="Arial" w:cs="Arial"/>
          <w:sz w:val="24"/>
          <w:szCs w:val="24"/>
        </w:rPr>
        <w:t xml:space="preserve"> in</w:t>
      </w:r>
      <w:r w:rsidR="00B119AF">
        <w:rPr>
          <w:rFonts w:ascii="Arial" w:hAnsi="Arial" w:cs="Arial"/>
          <w:sz w:val="24"/>
          <w:szCs w:val="24"/>
        </w:rPr>
        <w:t xml:space="preserve"> </w:t>
      </w:r>
      <w:r w:rsidR="00BB177D">
        <w:rPr>
          <w:rFonts w:ascii="Arial" w:hAnsi="Arial" w:cs="Arial"/>
          <w:sz w:val="24"/>
          <w:szCs w:val="24"/>
        </w:rPr>
        <w:t>th</w:t>
      </w:r>
      <w:r w:rsidR="00C32778">
        <w:rPr>
          <w:rFonts w:ascii="Arial" w:hAnsi="Arial" w:cs="Arial"/>
          <w:sz w:val="24"/>
          <w:szCs w:val="24"/>
        </w:rPr>
        <w:t xml:space="preserve">is </w:t>
      </w:r>
      <w:r w:rsidR="009C58F3">
        <w:rPr>
          <w:rFonts w:ascii="Arial" w:hAnsi="Arial" w:cs="Arial"/>
          <w:sz w:val="24"/>
          <w:szCs w:val="24"/>
        </w:rPr>
        <w:t>formative</w:t>
      </w:r>
      <w:r w:rsidR="00C52602">
        <w:rPr>
          <w:rFonts w:ascii="Arial" w:hAnsi="Arial" w:cs="Arial"/>
          <w:sz w:val="24"/>
          <w:szCs w:val="24"/>
        </w:rPr>
        <w:t>,</w:t>
      </w:r>
      <w:r w:rsidR="005B54F4">
        <w:rPr>
          <w:rFonts w:ascii="Arial" w:hAnsi="Arial" w:cs="Arial"/>
          <w:sz w:val="24"/>
          <w:szCs w:val="24"/>
        </w:rPr>
        <w:t xml:space="preserve"> practitioner and self-</w:t>
      </w:r>
      <w:r w:rsidR="009C58F3">
        <w:rPr>
          <w:rFonts w:ascii="Arial" w:hAnsi="Arial" w:cs="Arial"/>
          <w:sz w:val="24"/>
          <w:szCs w:val="24"/>
        </w:rPr>
        <w:t xml:space="preserve">assessment </w:t>
      </w:r>
      <w:r w:rsidR="00BB177D">
        <w:rPr>
          <w:rFonts w:ascii="Arial" w:hAnsi="Arial" w:cs="Arial"/>
          <w:sz w:val="24"/>
          <w:szCs w:val="24"/>
        </w:rPr>
        <w:t>pr</w:t>
      </w:r>
      <w:r w:rsidR="00C32778">
        <w:rPr>
          <w:rFonts w:ascii="Arial" w:hAnsi="Arial" w:cs="Arial"/>
          <w:sz w:val="24"/>
          <w:szCs w:val="24"/>
        </w:rPr>
        <w:t xml:space="preserve">ocess </w:t>
      </w:r>
      <w:r w:rsidR="00B30675">
        <w:rPr>
          <w:rFonts w:ascii="Arial" w:hAnsi="Arial" w:cs="Arial"/>
          <w:sz w:val="24"/>
          <w:szCs w:val="24"/>
        </w:rPr>
        <w:t>the use of Makaton, clear, simple language</w:t>
      </w:r>
      <w:r w:rsidR="00202413">
        <w:rPr>
          <w:rFonts w:ascii="Arial" w:hAnsi="Arial" w:cs="Arial"/>
          <w:sz w:val="24"/>
          <w:szCs w:val="24"/>
        </w:rPr>
        <w:t xml:space="preserve"> pitched at their level of understanding</w:t>
      </w:r>
      <w:r w:rsidR="00B30675">
        <w:rPr>
          <w:rFonts w:ascii="Arial" w:hAnsi="Arial" w:cs="Arial"/>
          <w:sz w:val="24"/>
          <w:szCs w:val="24"/>
        </w:rPr>
        <w:t xml:space="preserve"> and visuals</w:t>
      </w:r>
      <w:r w:rsidR="00AD513E">
        <w:rPr>
          <w:rFonts w:ascii="Arial" w:hAnsi="Arial" w:cs="Arial"/>
          <w:sz w:val="24"/>
          <w:szCs w:val="24"/>
        </w:rPr>
        <w:t xml:space="preserve"> can be employed.</w:t>
      </w:r>
      <w:r w:rsidR="00B976A1">
        <w:rPr>
          <w:rFonts w:ascii="Arial" w:hAnsi="Arial" w:cs="Arial"/>
          <w:sz w:val="24"/>
          <w:szCs w:val="24"/>
        </w:rPr>
        <w:t xml:space="preserve"> This differentiation is </w:t>
      </w:r>
      <w:r w:rsidR="00A45B44">
        <w:rPr>
          <w:rFonts w:ascii="Arial" w:hAnsi="Arial" w:cs="Arial"/>
          <w:sz w:val="24"/>
          <w:szCs w:val="24"/>
        </w:rPr>
        <w:t>fundamental</w:t>
      </w:r>
      <w:r w:rsidR="00B976A1">
        <w:rPr>
          <w:rFonts w:ascii="Arial" w:hAnsi="Arial" w:cs="Arial"/>
          <w:sz w:val="24"/>
          <w:szCs w:val="24"/>
        </w:rPr>
        <w:t xml:space="preserve"> to </w:t>
      </w:r>
      <w:r w:rsidR="00CC5FB0">
        <w:rPr>
          <w:rFonts w:ascii="Arial" w:hAnsi="Arial" w:cs="Arial"/>
          <w:sz w:val="24"/>
          <w:szCs w:val="24"/>
        </w:rPr>
        <w:t xml:space="preserve">the </w:t>
      </w:r>
      <w:r w:rsidR="00B341F7">
        <w:rPr>
          <w:rFonts w:ascii="Arial" w:hAnsi="Arial" w:cs="Arial"/>
          <w:sz w:val="24"/>
          <w:szCs w:val="24"/>
        </w:rPr>
        <w:t>success</w:t>
      </w:r>
      <w:r w:rsidR="00363AF7">
        <w:rPr>
          <w:rFonts w:ascii="Arial" w:hAnsi="Arial" w:cs="Arial"/>
          <w:sz w:val="24"/>
          <w:szCs w:val="24"/>
        </w:rPr>
        <w:t xml:space="preserve"> and well-being</w:t>
      </w:r>
      <w:r w:rsidR="00CC5FB0">
        <w:rPr>
          <w:rFonts w:ascii="Arial" w:hAnsi="Arial" w:cs="Arial"/>
          <w:sz w:val="24"/>
          <w:szCs w:val="24"/>
        </w:rPr>
        <w:t xml:space="preserve"> of </w:t>
      </w:r>
      <w:r w:rsidR="00CC5FB0">
        <w:rPr>
          <w:rFonts w:ascii="Arial" w:hAnsi="Arial" w:cs="Arial"/>
          <w:sz w:val="24"/>
          <w:szCs w:val="24"/>
        </w:rPr>
        <w:lastRenderedPageBreak/>
        <w:t>the child</w:t>
      </w:r>
      <w:r w:rsidR="006161A5">
        <w:rPr>
          <w:rFonts w:ascii="Arial" w:hAnsi="Arial" w:cs="Arial"/>
          <w:sz w:val="24"/>
          <w:szCs w:val="24"/>
        </w:rPr>
        <w:t xml:space="preserve"> and the</w:t>
      </w:r>
      <w:r w:rsidR="00126CE4">
        <w:rPr>
          <w:rFonts w:ascii="Arial" w:hAnsi="Arial" w:cs="Arial"/>
          <w:sz w:val="24"/>
          <w:szCs w:val="24"/>
        </w:rPr>
        <w:t xml:space="preserve"> accuracy</w:t>
      </w:r>
      <w:r w:rsidR="002B7D99">
        <w:rPr>
          <w:rFonts w:ascii="Arial" w:hAnsi="Arial" w:cs="Arial"/>
          <w:sz w:val="24"/>
          <w:szCs w:val="24"/>
        </w:rPr>
        <w:t xml:space="preserve"> of the</w:t>
      </w:r>
      <w:r w:rsidR="005E1D9C">
        <w:rPr>
          <w:rFonts w:ascii="Arial" w:hAnsi="Arial" w:cs="Arial"/>
          <w:sz w:val="24"/>
          <w:szCs w:val="24"/>
        </w:rPr>
        <w:t xml:space="preserve"> </w:t>
      </w:r>
      <w:r w:rsidR="00B358EB">
        <w:rPr>
          <w:rFonts w:ascii="Arial" w:hAnsi="Arial" w:cs="Arial"/>
          <w:sz w:val="24"/>
          <w:szCs w:val="24"/>
        </w:rPr>
        <w:t xml:space="preserve">assessment </w:t>
      </w:r>
      <w:r w:rsidR="005E1D9C">
        <w:rPr>
          <w:rFonts w:ascii="Arial" w:hAnsi="Arial" w:cs="Arial"/>
          <w:sz w:val="24"/>
          <w:szCs w:val="24"/>
        </w:rPr>
        <w:t>outcome</w:t>
      </w:r>
      <w:r w:rsidR="002B7D99">
        <w:rPr>
          <w:rFonts w:ascii="Arial" w:hAnsi="Arial" w:cs="Arial"/>
          <w:sz w:val="24"/>
          <w:szCs w:val="24"/>
        </w:rPr>
        <w:t>s</w:t>
      </w:r>
      <w:r w:rsidR="000F4BAA">
        <w:rPr>
          <w:rFonts w:ascii="Arial" w:hAnsi="Arial" w:cs="Arial"/>
          <w:sz w:val="24"/>
          <w:szCs w:val="24"/>
        </w:rPr>
        <w:t xml:space="preserve"> by ensuring</w:t>
      </w:r>
      <w:r w:rsidR="00F010AE">
        <w:rPr>
          <w:rFonts w:ascii="Arial" w:hAnsi="Arial" w:cs="Arial"/>
          <w:sz w:val="24"/>
          <w:szCs w:val="24"/>
        </w:rPr>
        <w:t xml:space="preserve"> that the child has understood</w:t>
      </w:r>
      <w:r w:rsidR="00D83207">
        <w:rPr>
          <w:rFonts w:ascii="Arial" w:hAnsi="Arial" w:cs="Arial"/>
          <w:sz w:val="24"/>
          <w:szCs w:val="24"/>
        </w:rPr>
        <w:t xml:space="preserve"> the requirements of the</w:t>
      </w:r>
      <w:r w:rsidR="00A101DD">
        <w:rPr>
          <w:rFonts w:ascii="Arial" w:hAnsi="Arial" w:cs="Arial"/>
          <w:sz w:val="24"/>
          <w:szCs w:val="24"/>
        </w:rPr>
        <w:t xml:space="preserve"> process</w:t>
      </w:r>
      <w:r w:rsidR="00D83207">
        <w:rPr>
          <w:rFonts w:ascii="Arial" w:hAnsi="Arial" w:cs="Arial"/>
          <w:sz w:val="24"/>
          <w:szCs w:val="24"/>
        </w:rPr>
        <w:t>.</w:t>
      </w:r>
      <w:r w:rsidR="00DC0F54">
        <w:rPr>
          <w:rFonts w:ascii="Arial" w:hAnsi="Arial" w:cs="Arial"/>
          <w:sz w:val="24"/>
          <w:szCs w:val="24"/>
        </w:rPr>
        <w:t xml:space="preserve"> </w:t>
      </w:r>
      <w:r w:rsidR="00D44DA5">
        <w:rPr>
          <w:rFonts w:ascii="Arial" w:hAnsi="Arial" w:cs="Arial"/>
          <w:sz w:val="24"/>
          <w:szCs w:val="24"/>
        </w:rPr>
        <w:t>Progression</w:t>
      </w:r>
      <w:r w:rsidR="005D73D3">
        <w:rPr>
          <w:rFonts w:ascii="Arial" w:hAnsi="Arial" w:cs="Arial"/>
          <w:sz w:val="24"/>
          <w:szCs w:val="24"/>
        </w:rPr>
        <w:t xml:space="preserve"> steps</w:t>
      </w:r>
      <w:r w:rsidR="00875C67">
        <w:rPr>
          <w:rFonts w:ascii="Arial" w:hAnsi="Arial" w:cs="Arial"/>
          <w:sz w:val="24"/>
          <w:szCs w:val="24"/>
        </w:rPr>
        <w:t xml:space="preserve"> </w:t>
      </w:r>
      <w:r w:rsidR="001713C8">
        <w:rPr>
          <w:rFonts w:ascii="Arial" w:hAnsi="Arial" w:cs="Arial"/>
          <w:sz w:val="24"/>
          <w:szCs w:val="24"/>
        </w:rPr>
        <w:t>of the child,</w:t>
      </w:r>
      <w:r w:rsidR="00936847">
        <w:rPr>
          <w:rFonts w:ascii="Arial" w:hAnsi="Arial" w:cs="Arial"/>
          <w:sz w:val="24"/>
          <w:szCs w:val="24"/>
        </w:rPr>
        <w:t xml:space="preserve"> </w:t>
      </w:r>
      <w:r w:rsidR="00875C67">
        <w:rPr>
          <w:rFonts w:ascii="Arial" w:hAnsi="Arial" w:cs="Arial"/>
          <w:sz w:val="24"/>
          <w:szCs w:val="24"/>
        </w:rPr>
        <w:t>within the LNF Framework</w:t>
      </w:r>
      <w:r w:rsidR="001713C8">
        <w:rPr>
          <w:rFonts w:ascii="Arial" w:hAnsi="Arial" w:cs="Arial"/>
          <w:sz w:val="24"/>
          <w:szCs w:val="24"/>
        </w:rPr>
        <w:t>,</w:t>
      </w:r>
      <w:r w:rsidR="00D44DA5">
        <w:rPr>
          <w:rFonts w:ascii="Arial" w:hAnsi="Arial" w:cs="Arial"/>
          <w:sz w:val="24"/>
          <w:szCs w:val="24"/>
        </w:rPr>
        <w:t xml:space="preserve"> can be </w:t>
      </w:r>
      <w:r w:rsidR="00AA5DC8">
        <w:rPr>
          <w:rFonts w:ascii="Arial" w:hAnsi="Arial" w:cs="Arial"/>
          <w:sz w:val="24"/>
          <w:szCs w:val="24"/>
        </w:rPr>
        <w:t xml:space="preserve">ascertained </w:t>
      </w:r>
      <w:r w:rsidR="00B97A85">
        <w:rPr>
          <w:rFonts w:ascii="Arial" w:hAnsi="Arial" w:cs="Arial"/>
          <w:sz w:val="24"/>
          <w:szCs w:val="24"/>
        </w:rPr>
        <w:t xml:space="preserve">through the use of the data </w:t>
      </w:r>
      <w:r w:rsidR="00AA5DC8">
        <w:rPr>
          <w:rFonts w:ascii="Arial" w:hAnsi="Arial" w:cs="Arial"/>
          <w:sz w:val="24"/>
          <w:szCs w:val="24"/>
        </w:rPr>
        <w:t>and resultantly the teacher</w:t>
      </w:r>
      <w:r w:rsidR="00013A4C">
        <w:rPr>
          <w:rFonts w:ascii="Arial" w:hAnsi="Arial" w:cs="Arial"/>
          <w:sz w:val="24"/>
          <w:szCs w:val="24"/>
        </w:rPr>
        <w:t xml:space="preserve"> and practitioner</w:t>
      </w:r>
      <w:r w:rsidR="00AA5DC8">
        <w:rPr>
          <w:rFonts w:ascii="Arial" w:hAnsi="Arial" w:cs="Arial"/>
          <w:sz w:val="24"/>
          <w:szCs w:val="24"/>
        </w:rPr>
        <w:t xml:space="preserve"> can</w:t>
      </w:r>
      <w:r w:rsidR="00857384">
        <w:rPr>
          <w:rFonts w:ascii="Arial" w:hAnsi="Arial" w:cs="Arial"/>
          <w:sz w:val="24"/>
          <w:szCs w:val="24"/>
        </w:rPr>
        <w:t xml:space="preserve"> deliver</w:t>
      </w:r>
      <w:r w:rsidR="00621DD6">
        <w:rPr>
          <w:rFonts w:ascii="Arial" w:hAnsi="Arial" w:cs="Arial"/>
          <w:sz w:val="24"/>
          <w:szCs w:val="24"/>
        </w:rPr>
        <w:t xml:space="preserve"> appropriate, effective and engaging </w:t>
      </w:r>
      <w:r w:rsidR="000D1BBF">
        <w:rPr>
          <w:rFonts w:ascii="Arial" w:hAnsi="Arial" w:cs="Arial"/>
          <w:sz w:val="24"/>
          <w:szCs w:val="24"/>
        </w:rPr>
        <w:t>nu</w:t>
      </w:r>
      <w:r w:rsidR="00D86B7E">
        <w:rPr>
          <w:rFonts w:ascii="Arial" w:hAnsi="Arial" w:cs="Arial"/>
          <w:sz w:val="24"/>
          <w:szCs w:val="24"/>
        </w:rPr>
        <w:t xml:space="preserve">meracy </w:t>
      </w:r>
      <w:r w:rsidR="00C00A69">
        <w:rPr>
          <w:rFonts w:ascii="Arial" w:hAnsi="Arial" w:cs="Arial"/>
          <w:sz w:val="24"/>
          <w:szCs w:val="24"/>
        </w:rPr>
        <w:t xml:space="preserve">lesson </w:t>
      </w:r>
      <w:r w:rsidR="00621DD6">
        <w:rPr>
          <w:rFonts w:ascii="Arial" w:hAnsi="Arial" w:cs="Arial"/>
          <w:sz w:val="24"/>
          <w:szCs w:val="24"/>
        </w:rPr>
        <w:t>plan</w:t>
      </w:r>
      <w:r w:rsidR="00C00A69">
        <w:rPr>
          <w:rFonts w:ascii="Arial" w:hAnsi="Arial" w:cs="Arial"/>
          <w:sz w:val="24"/>
          <w:szCs w:val="24"/>
        </w:rPr>
        <w:t>s</w:t>
      </w:r>
      <w:r w:rsidR="00621DD6">
        <w:rPr>
          <w:rFonts w:ascii="Arial" w:hAnsi="Arial" w:cs="Arial"/>
          <w:sz w:val="24"/>
          <w:szCs w:val="24"/>
        </w:rPr>
        <w:t xml:space="preserve"> for </w:t>
      </w:r>
      <w:r w:rsidR="005E01CE">
        <w:rPr>
          <w:rFonts w:ascii="Arial" w:hAnsi="Arial" w:cs="Arial"/>
          <w:sz w:val="24"/>
          <w:szCs w:val="24"/>
        </w:rPr>
        <w:t>the</w:t>
      </w:r>
      <w:r w:rsidR="00DD6FD0">
        <w:rPr>
          <w:rFonts w:ascii="Arial" w:hAnsi="Arial" w:cs="Arial"/>
          <w:sz w:val="24"/>
          <w:szCs w:val="24"/>
        </w:rPr>
        <w:t xml:space="preserve"> individual</w:t>
      </w:r>
      <w:r w:rsidR="00621DD6">
        <w:rPr>
          <w:rFonts w:ascii="Arial" w:hAnsi="Arial" w:cs="Arial"/>
          <w:sz w:val="24"/>
          <w:szCs w:val="24"/>
        </w:rPr>
        <w:t xml:space="preserve"> child</w:t>
      </w:r>
      <w:r w:rsidR="00FA52C1">
        <w:rPr>
          <w:rFonts w:ascii="Arial" w:hAnsi="Arial" w:cs="Arial"/>
          <w:sz w:val="24"/>
          <w:szCs w:val="24"/>
        </w:rPr>
        <w:t xml:space="preserve"> a</w:t>
      </w:r>
      <w:r w:rsidR="003B3CB5">
        <w:rPr>
          <w:rFonts w:ascii="Arial" w:hAnsi="Arial" w:cs="Arial"/>
          <w:sz w:val="24"/>
          <w:szCs w:val="24"/>
        </w:rPr>
        <w:t>s stipulated</w:t>
      </w:r>
      <w:r w:rsidR="00873248">
        <w:rPr>
          <w:rFonts w:ascii="Arial" w:hAnsi="Arial" w:cs="Arial"/>
          <w:sz w:val="24"/>
          <w:szCs w:val="24"/>
        </w:rPr>
        <w:t xml:space="preserve"> by the Welsh Government</w:t>
      </w:r>
      <w:r w:rsidR="006F7446">
        <w:rPr>
          <w:rFonts w:ascii="Arial" w:hAnsi="Arial" w:cs="Arial"/>
          <w:sz w:val="24"/>
          <w:szCs w:val="24"/>
        </w:rPr>
        <w:t xml:space="preserve"> (2014)</w:t>
      </w:r>
      <w:r w:rsidR="00C716E7">
        <w:rPr>
          <w:rFonts w:ascii="Arial" w:hAnsi="Arial" w:cs="Arial"/>
          <w:sz w:val="24"/>
          <w:szCs w:val="24"/>
        </w:rPr>
        <w:t xml:space="preserve">  ARR framework</w:t>
      </w:r>
      <w:r w:rsidR="006F7446">
        <w:rPr>
          <w:rFonts w:ascii="Arial" w:hAnsi="Arial" w:cs="Arial"/>
          <w:sz w:val="24"/>
          <w:szCs w:val="24"/>
        </w:rPr>
        <w:t>.</w:t>
      </w:r>
      <w:r w:rsidR="00162C6B">
        <w:rPr>
          <w:rFonts w:ascii="Arial" w:hAnsi="Arial" w:cs="Arial"/>
          <w:sz w:val="24"/>
          <w:szCs w:val="24"/>
        </w:rPr>
        <w:t xml:space="preserve"> </w:t>
      </w:r>
      <w:r w:rsidR="00A8010E">
        <w:rPr>
          <w:rFonts w:ascii="Arial" w:hAnsi="Arial" w:cs="Arial"/>
          <w:sz w:val="24"/>
          <w:szCs w:val="24"/>
        </w:rPr>
        <w:t>Pound</w:t>
      </w:r>
      <w:r w:rsidR="00162C6B">
        <w:rPr>
          <w:rFonts w:ascii="Arial" w:hAnsi="Arial" w:cs="Arial"/>
          <w:sz w:val="24"/>
          <w:szCs w:val="24"/>
        </w:rPr>
        <w:t xml:space="preserve"> et al. (</w:t>
      </w:r>
      <w:r w:rsidR="00541EF4">
        <w:rPr>
          <w:rFonts w:ascii="Arial" w:hAnsi="Arial" w:cs="Arial"/>
          <w:sz w:val="24"/>
          <w:szCs w:val="24"/>
        </w:rPr>
        <w:t>2005</w:t>
      </w:r>
      <w:r w:rsidR="000A4502">
        <w:rPr>
          <w:rFonts w:ascii="Arial" w:hAnsi="Arial" w:cs="Arial"/>
          <w:sz w:val="24"/>
          <w:szCs w:val="24"/>
        </w:rPr>
        <w:t>, p.</w:t>
      </w:r>
      <w:r w:rsidR="00D8446F">
        <w:rPr>
          <w:rFonts w:ascii="Arial" w:hAnsi="Arial" w:cs="Arial"/>
          <w:sz w:val="24"/>
          <w:szCs w:val="24"/>
        </w:rPr>
        <w:t xml:space="preserve"> </w:t>
      </w:r>
      <w:r w:rsidR="000A4502">
        <w:rPr>
          <w:rFonts w:ascii="Arial" w:hAnsi="Arial" w:cs="Arial"/>
          <w:sz w:val="24"/>
          <w:szCs w:val="24"/>
        </w:rPr>
        <w:t>33</w:t>
      </w:r>
      <w:r w:rsidR="00C058BB">
        <w:rPr>
          <w:rFonts w:ascii="Arial" w:hAnsi="Arial" w:cs="Arial"/>
          <w:sz w:val="24"/>
          <w:szCs w:val="24"/>
        </w:rPr>
        <w:t>)</w:t>
      </w:r>
      <w:r w:rsidR="00633519">
        <w:rPr>
          <w:rFonts w:ascii="Arial" w:hAnsi="Arial" w:cs="Arial"/>
          <w:sz w:val="24"/>
          <w:szCs w:val="24"/>
        </w:rPr>
        <w:t xml:space="preserve"> suggest</w:t>
      </w:r>
      <w:r w:rsidR="00D86B7E">
        <w:rPr>
          <w:rFonts w:ascii="Arial" w:hAnsi="Arial" w:cs="Arial"/>
          <w:sz w:val="24"/>
          <w:szCs w:val="24"/>
        </w:rPr>
        <w:t xml:space="preserve"> that</w:t>
      </w:r>
      <w:r w:rsidR="00B754B6">
        <w:rPr>
          <w:rFonts w:ascii="Arial" w:hAnsi="Arial" w:cs="Arial"/>
          <w:sz w:val="24"/>
          <w:szCs w:val="24"/>
        </w:rPr>
        <w:t xml:space="preserve"> </w:t>
      </w:r>
      <w:r w:rsidR="00887591">
        <w:rPr>
          <w:rFonts w:ascii="Arial" w:hAnsi="Arial" w:cs="Arial"/>
          <w:sz w:val="24"/>
          <w:szCs w:val="24"/>
        </w:rPr>
        <w:t>‘assessing</w:t>
      </w:r>
      <w:r w:rsidR="008968BE">
        <w:rPr>
          <w:rFonts w:ascii="Arial" w:hAnsi="Arial" w:cs="Arial"/>
          <w:sz w:val="24"/>
          <w:szCs w:val="24"/>
        </w:rPr>
        <w:t xml:space="preserve"> children’s</w:t>
      </w:r>
      <w:r w:rsidR="00887591">
        <w:rPr>
          <w:rFonts w:ascii="Arial" w:hAnsi="Arial" w:cs="Arial"/>
          <w:sz w:val="24"/>
          <w:szCs w:val="24"/>
        </w:rPr>
        <w:t xml:space="preserve"> learning</w:t>
      </w:r>
      <w:r w:rsidR="003E77B6">
        <w:rPr>
          <w:rFonts w:ascii="Arial" w:hAnsi="Arial" w:cs="Arial"/>
          <w:sz w:val="24"/>
          <w:szCs w:val="24"/>
        </w:rPr>
        <w:t xml:space="preserve"> is an ongoing task</w:t>
      </w:r>
      <w:r w:rsidR="006A5B74">
        <w:rPr>
          <w:rFonts w:ascii="Arial" w:hAnsi="Arial" w:cs="Arial"/>
          <w:sz w:val="24"/>
          <w:szCs w:val="24"/>
        </w:rPr>
        <w:t xml:space="preserve">’ and can occur </w:t>
      </w:r>
      <w:r w:rsidR="005D7A5D">
        <w:rPr>
          <w:rFonts w:ascii="Arial" w:hAnsi="Arial" w:cs="Arial"/>
          <w:sz w:val="24"/>
          <w:szCs w:val="24"/>
        </w:rPr>
        <w:t>informally</w:t>
      </w:r>
      <w:r w:rsidR="009E1D0D">
        <w:rPr>
          <w:rFonts w:ascii="Arial" w:hAnsi="Arial" w:cs="Arial"/>
          <w:sz w:val="24"/>
          <w:szCs w:val="24"/>
        </w:rPr>
        <w:t xml:space="preserve"> when making observations</w:t>
      </w:r>
      <w:r w:rsidR="00FC4911">
        <w:rPr>
          <w:rFonts w:ascii="Arial" w:hAnsi="Arial" w:cs="Arial"/>
          <w:sz w:val="24"/>
          <w:szCs w:val="24"/>
        </w:rPr>
        <w:t xml:space="preserve"> of their learning in class</w:t>
      </w:r>
      <w:r w:rsidR="004B4038">
        <w:rPr>
          <w:rFonts w:ascii="Arial" w:hAnsi="Arial" w:cs="Arial"/>
          <w:sz w:val="24"/>
          <w:szCs w:val="24"/>
        </w:rPr>
        <w:t xml:space="preserve"> and </w:t>
      </w:r>
      <w:r w:rsidR="00E5026A">
        <w:rPr>
          <w:rFonts w:ascii="Arial" w:hAnsi="Arial" w:cs="Arial"/>
          <w:sz w:val="24"/>
          <w:szCs w:val="24"/>
        </w:rPr>
        <w:t>concur that if children</w:t>
      </w:r>
      <w:r w:rsidR="00652549">
        <w:rPr>
          <w:rFonts w:ascii="Arial" w:hAnsi="Arial" w:cs="Arial"/>
          <w:sz w:val="24"/>
          <w:szCs w:val="24"/>
        </w:rPr>
        <w:t xml:space="preserve"> have not understood a concept</w:t>
      </w:r>
      <w:r w:rsidR="00BB2D8D">
        <w:rPr>
          <w:rFonts w:ascii="Arial" w:hAnsi="Arial" w:cs="Arial"/>
          <w:sz w:val="24"/>
          <w:szCs w:val="24"/>
        </w:rPr>
        <w:t xml:space="preserve"> ‘you may find</w:t>
      </w:r>
      <w:r w:rsidR="00B61C1E">
        <w:rPr>
          <w:rFonts w:ascii="Arial" w:hAnsi="Arial" w:cs="Arial"/>
          <w:sz w:val="24"/>
          <w:szCs w:val="24"/>
        </w:rPr>
        <w:t xml:space="preserve"> alternative</w:t>
      </w:r>
      <w:r w:rsidR="00B77921">
        <w:rPr>
          <w:rFonts w:ascii="Arial" w:hAnsi="Arial" w:cs="Arial"/>
          <w:sz w:val="24"/>
          <w:szCs w:val="24"/>
        </w:rPr>
        <w:t xml:space="preserve"> ways of demonstrating or explaining activities’</w:t>
      </w:r>
      <w:r w:rsidR="00CC6998">
        <w:rPr>
          <w:rFonts w:ascii="Arial" w:hAnsi="Arial" w:cs="Arial"/>
          <w:sz w:val="24"/>
          <w:szCs w:val="24"/>
        </w:rPr>
        <w:t>.</w:t>
      </w:r>
      <w:r w:rsidR="00693892">
        <w:rPr>
          <w:rFonts w:ascii="Arial" w:hAnsi="Arial" w:cs="Arial"/>
          <w:sz w:val="24"/>
          <w:szCs w:val="24"/>
        </w:rPr>
        <w:t xml:space="preserve"> </w:t>
      </w:r>
      <w:r w:rsidR="00435CA7">
        <w:rPr>
          <w:rFonts w:ascii="Arial" w:hAnsi="Arial" w:cs="Arial"/>
          <w:sz w:val="24"/>
          <w:szCs w:val="24"/>
        </w:rPr>
        <w:t xml:space="preserve"> According to </w:t>
      </w:r>
      <w:r w:rsidR="0079722A" w:rsidRPr="00030898">
        <w:rPr>
          <w:rFonts w:ascii="Arial" w:hAnsi="Arial" w:cs="Arial"/>
          <w:sz w:val="24"/>
          <w:szCs w:val="24"/>
        </w:rPr>
        <w:t>Great Britain. Her Majesty’s Stationery Office (1982</w:t>
      </w:r>
      <w:r w:rsidR="0079722A" w:rsidRPr="00030898">
        <w:rPr>
          <w:rFonts w:ascii="Arial" w:hAnsi="Arial" w:cs="Arial"/>
          <w:i/>
          <w:iCs/>
          <w:sz w:val="24"/>
          <w:szCs w:val="24"/>
        </w:rPr>
        <w:t>)</w:t>
      </w:r>
      <w:r w:rsidR="0037784A">
        <w:rPr>
          <w:rFonts w:ascii="Arial" w:hAnsi="Arial" w:cs="Arial"/>
          <w:sz w:val="24"/>
          <w:szCs w:val="24"/>
        </w:rPr>
        <w:t xml:space="preserve"> ‘</w:t>
      </w:r>
      <w:r w:rsidR="005678A7">
        <w:rPr>
          <w:rFonts w:ascii="Arial" w:hAnsi="Arial" w:cs="Arial"/>
          <w:sz w:val="24"/>
          <w:szCs w:val="24"/>
        </w:rPr>
        <w:t>Assessment can also be rapid</w:t>
      </w:r>
      <w:r w:rsidR="002D5508">
        <w:rPr>
          <w:rFonts w:ascii="Arial" w:hAnsi="Arial" w:cs="Arial"/>
          <w:sz w:val="24"/>
          <w:szCs w:val="24"/>
        </w:rPr>
        <w:t xml:space="preserve"> and informal-</w:t>
      </w:r>
      <w:r w:rsidR="00C46DCF">
        <w:rPr>
          <w:rFonts w:ascii="Arial" w:hAnsi="Arial" w:cs="Arial"/>
          <w:sz w:val="24"/>
          <w:szCs w:val="24"/>
        </w:rPr>
        <w:t xml:space="preserve">perhaps a brief conversation’ to determine </w:t>
      </w:r>
      <w:r w:rsidR="00C97128">
        <w:rPr>
          <w:rFonts w:ascii="Arial" w:hAnsi="Arial" w:cs="Arial"/>
          <w:sz w:val="24"/>
          <w:szCs w:val="24"/>
        </w:rPr>
        <w:t>if a child has understood</w:t>
      </w:r>
      <w:r w:rsidR="001A4FED">
        <w:rPr>
          <w:rFonts w:ascii="Arial" w:hAnsi="Arial" w:cs="Arial"/>
          <w:sz w:val="24"/>
          <w:szCs w:val="24"/>
        </w:rPr>
        <w:t xml:space="preserve">. Additionally, </w:t>
      </w:r>
      <w:r w:rsidR="002B4D76">
        <w:rPr>
          <w:rFonts w:ascii="Arial" w:hAnsi="Arial" w:cs="Arial"/>
          <w:sz w:val="24"/>
          <w:szCs w:val="24"/>
        </w:rPr>
        <w:t>observation</w:t>
      </w:r>
      <w:r w:rsidR="00A92E04">
        <w:rPr>
          <w:rFonts w:ascii="Arial" w:hAnsi="Arial" w:cs="Arial"/>
          <w:sz w:val="24"/>
          <w:szCs w:val="24"/>
        </w:rPr>
        <w:t xml:space="preserve"> of a practical task</w:t>
      </w:r>
      <w:r w:rsidR="000865F9">
        <w:rPr>
          <w:rFonts w:ascii="Arial" w:hAnsi="Arial" w:cs="Arial"/>
          <w:sz w:val="24"/>
          <w:szCs w:val="24"/>
        </w:rPr>
        <w:t xml:space="preserve"> can be used as an assessment tool</w:t>
      </w:r>
      <w:r w:rsidR="00927927">
        <w:rPr>
          <w:rFonts w:ascii="Arial" w:hAnsi="Arial" w:cs="Arial"/>
          <w:sz w:val="24"/>
          <w:szCs w:val="24"/>
        </w:rPr>
        <w:t xml:space="preserve">, </w:t>
      </w:r>
      <w:r w:rsidR="00070F7A">
        <w:rPr>
          <w:rFonts w:ascii="Arial" w:hAnsi="Arial" w:cs="Arial"/>
          <w:sz w:val="24"/>
          <w:szCs w:val="24"/>
        </w:rPr>
        <w:t>highlighted in the Cockcroft Report 1982</w:t>
      </w:r>
      <w:r w:rsidR="00775790">
        <w:rPr>
          <w:rFonts w:ascii="Arial" w:hAnsi="Arial" w:cs="Arial"/>
          <w:sz w:val="24"/>
          <w:szCs w:val="24"/>
        </w:rPr>
        <w:t>.</w:t>
      </w:r>
    </w:p>
    <w:p w14:paraId="4B738823" w14:textId="1FB255A5" w:rsidR="00502397" w:rsidRDefault="00D16D66" w:rsidP="00515CF1">
      <w:pPr>
        <w:spacing w:line="360" w:lineRule="auto"/>
        <w:jc w:val="both"/>
        <w:rPr>
          <w:rFonts w:ascii="Arial" w:hAnsi="Arial" w:cs="Arial"/>
          <w:sz w:val="24"/>
          <w:szCs w:val="24"/>
        </w:rPr>
      </w:pPr>
      <w:r>
        <w:rPr>
          <w:rFonts w:ascii="Arial" w:hAnsi="Arial" w:cs="Arial"/>
          <w:sz w:val="24"/>
          <w:szCs w:val="24"/>
        </w:rPr>
        <w:t>Onc</w:t>
      </w:r>
      <w:r w:rsidR="007C058F">
        <w:rPr>
          <w:rFonts w:ascii="Arial" w:hAnsi="Arial" w:cs="Arial"/>
          <w:sz w:val="24"/>
          <w:szCs w:val="24"/>
        </w:rPr>
        <w:t xml:space="preserve">e the skills </w:t>
      </w:r>
      <w:r w:rsidR="000D736D">
        <w:rPr>
          <w:rFonts w:ascii="Arial" w:hAnsi="Arial" w:cs="Arial"/>
          <w:sz w:val="24"/>
          <w:szCs w:val="24"/>
        </w:rPr>
        <w:t xml:space="preserve">that </w:t>
      </w:r>
      <w:r w:rsidR="007C058F">
        <w:rPr>
          <w:rFonts w:ascii="Arial" w:hAnsi="Arial" w:cs="Arial"/>
          <w:sz w:val="24"/>
          <w:szCs w:val="24"/>
        </w:rPr>
        <w:t>require</w:t>
      </w:r>
      <w:r w:rsidR="000D736D">
        <w:rPr>
          <w:rFonts w:ascii="Arial" w:hAnsi="Arial" w:cs="Arial"/>
          <w:sz w:val="24"/>
          <w:szCs w:val="24"/>
        </w:rPr>
        <w:t xml:space="preserve"> development</w:t>
      </w:r>
      <w:r w:rsidR="007C058F">
        <w:rPr>
          <w:rFonts w:ascii="Arial" w:hAnsi="Arial" w:cs="Arial"/>
          <w:sz w:val="24"/>
          <w:szCs w:val="24"/>
        </w:rPr>
        <w:t xml:space="preserve"> have been identified</w:t>
      </w:r>
      <w:r w:rsidR="00A54817">
        <w:rPr>
          <w:rFonts w:ascii="Arial" w:hAnsi="Arial" w:cs="Arial"/>
          <w:sz w:val="24"/>
          <w:szCs w:val="24"/>
        </w:rPr>
        <w:t>,</w:t>
      </w:r>
      <w:r w:rsidR="00760964">
        <w:rPr>
          <w:rFonts w:ascii="Arial" w:hAnsi="Arial" w:cs="Arial"/>
          <w:sz w:val="24"/>
          <w:szCs w:val="24"/>
        </w:rPr>
        <w:t xml:space="preserve"> the teacher and practiti</w:t>
      </w:r>
      <w:r w:rsidR="00F274DB">
        <w:rPr>
          <w:rFonts w:ascii="Arial" w:hAnsi="Arial" w:cs="Arial"/>
          <w:sz w:val="24"/>
          <w:szCs w:val="24"/>
        </w:rPr>
        <w:t xml:space="preserve">oner can </w:t>
      </w:r>
      <w:r w:rsidR="00C05C6D">
        <w:rPr>
          <w:rFonts w:ascii="Arial" w:hAnsi="Arial" w:cs="Arial"/>
          <w:sz w:val="24"/>
          <w:szCs w:val="24"/>
        </w:rPr>
        <w:t xml:space="preserve">plan and deliver a lesson that is </w:t>
      </w:r>
      <w:r w:rsidR="00F32567">
        <w:rPr>
          <w:rFonts w:ascii="Arial" w:hAnsi="Arial" w:cs="Arial"/>
          <w:sz w:val="24"/>
          <w:szCs w:val="24"/>
        </w:rPr>
        <w:t xml:space="preserve">specific, measurable, achievable realistic and timely </w:t>
      </w:r>
      <w:r w:rsidR="001A2774">
        <w:rPr>
          <w:rFonts w:ascii="Arial" w:hAnsi="Arial" w:cs="Arial"/>
          <w:sz w:val="24"/>
          <w:szCs w:val="24"/>
        </w:rPr>
        <w:t>(</w:t>
      </w:r>
      <w:r w:rsidR="00C05C6D">
        <w:rPr>
          <w:rFonts w:ascii="Arial" w:hAnsi="Arial" w:cs="Arial"/>
          <w:sz w:val="24"/>
          <w:szCs w:val="24"/>
        </w:rPr>
        <w:t>SMART</w:t>
      </w:r>
      <w:r w:rsidR="001A2774">
        <w:rPr>
          <w:rFonts w:ascii="Arial" w:hAnsi="Arial" w:cs="Arial"/>
          <w:sz w:val="24"/>
          <w:szCs w:val="24"/>
        </w:rPr>
        <w:t>)</w:t>
      </w:r>
      <w:r w:rsidR="00F32567">
        <w:rPr>
          <w:rFonts w:ascii="Arial" w:hAnsi="Arial" w:cs="Arial"/>
          <w:sz w:val="24"/>
          <w:szCs w:val="24"/>
        </w:rPr>
        <w:t>. The importanc</w:t>
      </w:r>
      <w:r w:rsidR="00D03996">
        <w:rPr>
          <w:rFonts w:ascii="Arial" w:hAnsi="Arial" w:cs="Arial"/>
          <w:sz w:val="24"/>
          <w:szCs w:val="24"/>
        </w:rPr>
        <w:t xml:space="preserve">e of this is the </w:t>
      </w:r>
      <w:r w:rsidR="00E457F5">
        <w:rPr>
          <w:rFonts w:ascii="Arial" w:hAnsi="Arial" w:cs="Arial"/>
          <w:sz w:val="24"/>
          <w:szCs w:val="24"/>
        </w:rPr>
        <w:t>wellbeing</w:t>
      </w:r>
      <w:r w:rsidR="00D03996">
        <w:rPr>
          <w:rFonts w:ascii="Arial" w:hAnsi="Arial" w:cs="Arial"/>
          <w:sz w:val="24"/>
          <w:szCs w:val="24"/>
        </w:rPr>
        <w:t xml:space="preserve"> of the child</w:t>
      </w:r>
      <w:r w:rsidR="00B51431">
        <w:rPr>
          <w:rFonts w:ascii="Arial" w:hAnsi="Arial" w:cs="Arial"/>
          <w:sz w:val="24"/>
          <w:szCs w:val="24"/>
        </w:rPr>
        <w:t>,</w:t>
      </w:r>
      <w:r w:rsidR="00D03996">
        <w:rPr>
          <w:rFonts w:ascii="Arial" w:hAnsi="Arial" w:cs="Arial"/>
          <w:sz w:val="24"/>
          <w:szCs w:val="24"/>
        </w:rPr>
        <w:t xml:space="preserve"> as it </w:t>
      </w:r>
      <w:r w:rsidR="00EA38DC">
        <w:rPr>
          <w:rFonts w:ascii="Arial" w:hAnsi="Arial" w:cs="Arial"/>
          <w:sz w:val="24"/>
          <w:szCs w:val="24"/>
        </w:rPr>
        <w:t>helps to remove barriers to learning</w:t>
      </w:r>
      <w:r w:rsidR="00B51431">
        <w:rPr>
          <w:rFonts w:ascii="Arial" w:hAnsi="Arial" w:cs="Arial"/>
          <w:sz w:val="24"/>
          <w:szCs w:val="24"/>
        </w:rPr>
        <w:t xml:space="preserve"> and</w:t>
      </w:r>
      <w:r w:rsidR="00B53B95">
        <w:rPr>
          <w:rFonts w:ascii="Arial" w:hAnsi="Arial" w:cs="Arial"/>
          <w:sz w:val="24"/>
          <w:szCs w:val="24"/>
        </w:rPr>
        <w:t xml:space="preserve"> </w:t>
      </w:r>
      <w:r w:rsidR="001F501A">
        <w:rPr>
          <w:rFonts w:ascii="Arial" w:hAnsi="Arial" w:cs="Arial"/>
          <w:sz w:val="24"/>
          <w:szCs w:val="24"/>
        </w:rPr>
        <w:t xml:space="preserve">can </w:t>
      </w:r>
      <w:r w:rsidR="002F2C29">
        <w:rPr>
          <w:rFonts w:ascii="Arial" w:hAnsi="Arial" w:cs="Arial"/>
          <w:sz w:val="24"/>
          <w:szCs w:val="24"/>
        </w:rPr>
        <w:t>reduce or eliminate frustration and anxieties</w:t>
      </w:r>
      <w:r w:rsidR="00F24AB6">
        <w:rPr>
          <w:rFonts w:ascii="Arial" w:hAnsi="Arial" w:cs="Arial"/>
          <w:sz w:val="24"/>
          <w:szCs w:val="24"/>
        </w:rPr>
        <w:t xml:space="preserve"> and consequently,</w:t>
      </w:r>
      <w:r w:rsidR="0077645E">
        <w:rPr>
          <w:rFonts w:ascii="Arial" w:hAnsi="Arial" w:cs="Arial"/>
          <w:sz w:val="24"/>
          <w:szCs w:val="24"/>
        </w:rPr>
        <w:t xml:space="preserve"> it can help</w:t>
      </w:r>
      <w:r w:rsidR="0001209C">
        <w:rPr>
          <w:rFonts w:ascii="Arial" w:hAnsi="Arial" w:cs="Arial"/>
          <w:sz w:val="24"/>
          <w:szCs w:val="24"/>
        </w:rPr>
        <w:t xml:space="preserve"> aid progression in numeracy</w:t>
      </w:r>
      <w:r w:rsidR="00264950">
        <w:rPr>
          <w:rFonts w:ascii="Arial" w:hAnsi="Arial" w:cs="Arial"/>
          <w:sz w:val="24"/>
          <w:szCs w:val="24"/>
        </w:rPr>
        <w:t>.</w:t>
      </w:r>
      <w:r w:rsidR="003B042D">
        <w:rPr>
          <w:rFonts w:ascii="Arial" w:hAnsi="Arial" w:cs="Arial"/>
          <w:sz w:val="24"/>
          <w:szCs w:val="24"/>
        </w:rPr>
        <w:t xml:space="preserve"> Another crucial </w:t>
      </w:r>
      <w:r w:rsidR="00F15FC1">
        <w:rPr>
          <w:rFonts w:ascii="Arial" w:hAnsi="Arial" w:cs="Arial"/>
          <w:sz w:val="24"/>
          <w:szCs w:val="24"/>
        </w:rPr>
        <w:t>aspect of teaching</w:t>
      </w:r>
      <w:r w:rsidR="00603F98">
        <w:rPr>
          <w:rFonts w:ascii="Arial" w:hAnsi="Arial" w:cs="Arial"/>
          <w:sz w:val="24"/>
          <w:szCs w:val="24"/>
        </w:rPr>
        <w:t xml:space="preserve"> and learning numeracy</w:t>
      </w:r>
      <w:r w:rsidR="00F15FC1">
        <w:rPr>
          <w:rFonts w:ascii="Arial" w:hAnsi="Arial" w:cs="Arial"/>
          <w:sz w:val="24"/>
          <w:szCs w:val="24"/>
        </w:rPr>
        <w:t xml:space="preserve"> </w:t>
      </w:r>
      <w:r w:rsidR="008E7628">
        <w:rPr>
          <w:rFonts w:ascii="Arial" w:hAnsi="Arial" w:cs="Arial"/>
          <w:sz w:val="24"/>
          <w:szCs w:val="24"/>
        </w:rPr>
        <w:t xml:space="preserve">for </w:t>
      </w:r>
      <w:r w:rsidR="00F15FC1">
        <w:rPr>
          <w:rFonts w:ascii="Arial" w:hAnsi="Arial" w:cs="Arial"/>
          <w:sz w:val="24"/>
          <w:szCs w:val="24"/>
        </w:rPr>
        <w:t>children with ALN and</w:t>
      </w:r>
      <w:r w:rsidR="00B3199C">
        <w:rPr>
          <w:rFonts w:ascii="Arial" w:hAnsi="Arial" w:cs="Arial"/>
          <w:sz w:val="24"/>
          <w:szCs w:val="24"/>
        </w:rPr>
        <w:t xml:space="preserve"> SpLDs are </w:t>
      </w:r>
      <w:r w:rsidR="001A55DF">
        <w:rPr>
          <w:rFonts w:ascii="Arial" w:hAnsi="Arial" w:cs="Arial"/>
          <w:sz w:val="24"/>
          <w:szCs w:val="24"/>
        </w:rPr>
        <w:t>learning and teaching styles</w:t>
      </w:r>
      <w:r w:rsidR="006C3F30">
        <w:rPr>
          <w:rFonts w:ascii="Arial" w:hAnsi="Arial" w:cs="Arial"/>
          <w:sz w:val="24"/>
          <w:szCs w:val="24"/>
        </w:rPr>
        <w:t>,</w:t>
      </w:r>
      <w:r w:rsidR="001C5644">
        <w:rPr>
          <w:rFonts w:ascii="Arial" w:hAnsi="Arial" w:cs="Arial"/>
          <w:sz w:val="24"/>
          <w:szCs w:val="24"/>
        </w:rPr>
        <w:t xml:space="preserve"> as </w:t>
      </w:r>
      <w:r w:rsidR="00713B12">
        <w:rPr>
          <w:rFonts w:ascii="Arial" w:hAnsi="Arial" w:cs="Arial"/>
          <w:sz w:val="24"/>
          <w:szCs w:val="24"/>
        </w:rPr>
        <w:t xml:space="preserve">explained in the </w:t>
      </w:r>
      <w:r w:rsidR="00AD56CE">
        <w:rPr>
          <w:rFonts w:ascii="Arial" w:hAnsi="Arial" w:cs="Arial"/>
          <w:sz w:val="24"/>
          <w:szCs w:val="24"/>
        </w:rPr>
        <w:t xml:space="preserve">Welsh Government </w:t>
      </w:r>
      <w:r w:rsidR="00713B12">
        <w:rPr>
          <w:rFonts w:ascii="Arial" w:hAnsi="Arial" w:cs="Arial"/>
          <w:sz w:val="24"/>
          <w:szCs w:val="24"/>
        </w:rPr>
        <w:t>S</w:t>
      </w:r>
      <w:r w:rsidR="00BE7465">
        <w:rPr>
          <w:rFonts w:ascii="Arial" w:hAnsi="Arial" w:cs="Arial"/>
          <w:sz w:val="24"/>
          <w:szCs w:val="24"/>
        </w:rPr>
        <w:t>p</w:t>
      </w:r>
      <w:r w:rsidR="00713B12">
        <w:rPr>
          <w:rFonts w:ascii="Arial" w:hAnsi="Arial" w:cs="Arial"/>
          <w:sz w:val="24"/>
          <w:szCs w:val="24"/>
        </w:rPr>
        <w:t>LD Framework</w:t>
      </w:r>
      <w:r w:rsidR="00F15783">
        <w:rPr>
          <w:rFonts w:ascii="Arial" w:hAnsi="Arial" w:cs="Arial"/>
          <w:sz w:val="24"/>
          <w:szCs w:val="24"/>
        </w:rPr>
        <w:t xml:space="preserve"> </w:t>
      </w:r>
      <w:r w:rsidR="00791246">
        <w:rPr>
          <w:rFonts w:ascii="Arial" w:hAnsi="Arial" w:cs="Arial"/>
          <w:sz w:val="24"/>
          <w:szCs w:val="24"/>
        </w:rPr>
        <w:t>(</w:t>
      </w:r>
      <w:r w:rsidR="00F15783">
        <w:rPr>
          <w:rFonts w:ascii="Arial" w:hAnsi="Arial" w:cs="Arial"/>
          <w:sz w:val="24"/>
          <w:szCs w:val="24"/>
        </w:rPr>
        <w:t>2015)</w:t>
      </w:r>
      <w:r w:rsidR="006C3F30">
        <w:rPr>
          <w:rFonts w:ascii="Arial" w:hAnsi="Arial" w:cs="Arial"/>
          <w:sz w:val="24"/>
          <w:szCs w:val="24"/>
        </w:rPr>
        <w:t xml:space="preserve"> </w:t>
      </w:r>
      <w:r w:rsidR="00921040">
        <w:rPr>
          <w:rFonts w:ascii="Arial" w:hAnsi="Arial" w:cs="Arial"/>
          <w:sz w:val="24"/>
          <w:szCs w:val="24"/>
        </w:rPr>
        <w:t>‘It is important</w:t>
      </w:r>
      <w:r w:rsidR="00E2238E">
        <w:rPr>
          <w:rFonts w:ascii="Arial" w:hAnsi="Arial" w:cs="Arial"/>
          <w:sz w:val="24"/>
          <w:szCs w:val="24"/>
        </w:rPr>
        <w:t xml:space="preserve"> that practitioners adopt</w:t>
      </w:r>
      <w:r w:rsidR="004618FB">
        <w:rPr>
          <w:rFonts w:ascii="Arial" w:hAnsi="Arial" w:cs="Arial"/>
          <w:sz w:val="24"/>
          <w:szCs w:val="24"/>
        </w:rPr>
        <w:t xml:space="preserve"> pedagogical approaches</w:t>
      </w:r>
      <w:r w:rsidR="00BD0B73">
        <w:rPr>
          <w:rFonts w:ascii="Arial" w:hAnsi="Arial" w:cs="Arial"/>
          <w:sz w:val="24"/>
          <w:szCs w:val="24"/>
        </w:rPr>
        <w:t xml:space="preserve"> when teaching all learners</w:t>
      </w:r>
      <w:r w:rsidR="00537358">
        <w:rPr>
          <w:rFonts w:ascii="Arial" w:hAnsi="Arial" w:cs="Arial"/>
          <w:sz w:val="24"/>
          <w:szCs w:val="24"/>
        </w:rPr>
        <w:t xml:space="preserve"> but particularly those</w:t>
      </w:r>
      <w:r w:rsidR="002011F5">
        <w:rPr>
          <w:rFonts w:ascii="Arial" w:hAnsi="Arial" w:cs="Arial"/>
          <w:sz w:val="24"/>
          <w:szCs w:val="24"/>
        </w:rPr>
        <w:t xml:space="preserve"> who </w:t>
      </w:r>
      <w:r w:rsidR="00E5000C">
        <w:rPr>
          <w:rFonts w:ascii="Arial" w:hAnsi="Arial" w:cs="Arial"/>
          <w:sz w:val="24"/>
          <w:szCs w:val="24"/>
        </w:rPr>
        <w:t>m</w:t>
      </w:r>
      <w:r w:rsidR="002011F5">
        <w:rPr>
          <w:rFonts w:ascii="Arial" w:hAnsi="Arial" w:cs="Arial"/>
          <w:sz w:val="24"/>
          <w:szCs w:val="24"/>
        </w:rPr>
        <w:t>ay have a SpLD</w:t>
      </w:r>
      <w:r w:rsidR="00E5000C">
        <w:rPr>
          <w:rFonts w:ascii="Arial" w:hAnsi="Arial" w:cs="Arial"/>
          <w:sz w:val="24"/>
          <w:szCs w:val="24"/>
        </w:rPr>
        <w:t>’</w:t>
      </w:r>
      <w:r w:rsidR="00544A7B">
        <w:rPr>
          <w:rFonts w:ascii="Arial" w:hAnsi="Arial" w:cs="Arial"/>
          <w:sz w:val="24"/>
          <w:szCs w:val="24"/>
        </w:rPr>
        <w:t xml:space="preserve"> </w:t>
      </w:r>
      <w:r w:rsidR="005C7EDA">
        <w:rPr>
          <w:rFonts w:ascii="Arial" w:hAnsi="Arial" w:cs="Arial"/>
          <w:sz w:val="24"/>
          <w:szCs w:val="24"/>
        </w:rPr>
        <w:t>such as Dyscalculia</w:t>
      </w:r>
      <w:r w:rsidR="00964CDA">
        <w:rPr>
          <w:rFonts w:ascii="Arial" w:hAnsi="Arial" w:cs="Arial"/>
          <w:sz w:val="24"/>
          <w:szCs w:val="24"/>
        </w:rPr>
        <w:t xml:space="preserve">, </w:t>
      </w:r>
      <w:r w:rsidR="00544A7B">
        <w:rPr>
          <w:rFonts w:ascii="Arial" w:hAnsi="Arial" w:cs="Arial"/>
          <w:sz w:val="24"/>
          <w:szCs w:val="24"/>
        </w:rPr>
        <w:t xml:space="preserve">as </w:t>
      </w:r>
      <w:r w:rsidR="0015510F">
        <w:rPr>
          <w:rFonts w:ascii="Arial" w:hAnsi="Arial" w:cs="Arial"/>
          <w:sz w:val="24"/>
          <w:szCs w:val="24"/>
        </w:rPr>
        <w:t>this will</w:t>
      </w:r>
      <w:r w:rsidR="00964CDA">
        <w:rPr>
          <w:rFonts w:ascii="Arial" w:hAnsi="Arial" w:cs="Arial"/>
          <w:sz w:val="24"/>
          <w:szCs w:val="24"/>
        </w:rPr>
        <w:t xml:space="preserve"> support</w:t>
      </w:r>
      <w:r w:rsidR="0015510F">
        <w:rPr>
          <w:rFonts w:ascii="Arial" w:hAnsi="Arial" w:cs="Arial"/>
          <w:sz w:val="24"/>
          <w:szCs w:val="24"/>
        </w:rPr>
        <w:t xml:space="preserve"> the child</w:t>
      </w:r>
      <w:r w:rsidR="00930E3B">
        <w:rPr>
          <w:rFonts w:ascii="Arial" w:hAnsi="Arial" w:cs="Arial"/>
          <w:sz w:val="24"/>
          <w:szCs w:val="24"/>
        </w:rPr>
        <w:t xml:space="preserve"> with their learning</w:t>
      </w:r>
      <w:r w:rsidR="00131142">
        <w:rPr>
          <w:rFonts w:ascii="Arial" w:hAnsi="Arial" w:cs="Arial"/>
          <w:sz w:val="24"/>
          <w:szCs w:val="24"/>
        </w:rPr>
        <w:t xml:space="preserve"> by using their ‘preferred way of working’.</w:t>
      </w:r>
      <w:r w:rsidR="005B7F1F">
        <w:rPr>
          <w:rFonts w:ascii="Arial" w:hAnsi="Arial" w:cs="Arial"/>
          <w:sz w:val="24"/>
          <w:szCs w:val="24"/>
        </w:rPr>
        <w:t xml:space="preserve"> </w:t>
      </w:r>
      <w:r w:rsidR="00AD56CE">
        <w:rPr>
          <w:rFonts w:ascii="Arial" w:hAnsi="Arial" w:cs="Arial"/>
          <w:sz w:val="24"/>
          <w:szCs w:val="24"/>
        </w:rPr>
        <w:t>Pritchard (2014, p</w:t>
      </w:r>
      <w:r w:rsidR="00BB2055">
        <w:rPr>
          <w:rFonts w:ascii="Arial" w:hAnsi="Arial" w:cs="Arial"/>
          <w:sz w:val="24"/>
          <w:szCs w:val="24"/>
        </w:rPr>
        <w:t>.</w:t>
      </w:r>
      <w:r w:rsidR="0032661C">
        <w:rPr>
          <w:rFonts w:ascii="Arial" w:hAnsi="Arial" w:cs="Arial"/>
          <w:sz w:val="24"/>
          <w:szCs w:val="24"/>
        </w:rPr>
        <w:t xml:space="preserve"> </w:t>
      </w:r>
      <w:r w:rsidR="00BB2055">
        <w:rPr>
          <w:rFonts w:ascii="Arial" w:hAnsi="Arial" w:cs="Arial"/>
          <w:sz w:val="24"/>
          <w:szCs w:val="24"/>
        </w:rPr>
        <w:t>50) suggests tha</w:t>
      </w:r>
      <w:r w:rsidR="00871642">
        <w:rPr>
          <w:rFonts w:ascii="Arial" w:hAnsi="Arial" w:cs="Arial"/>
          <w:sz w:val="24"/>
          <w:szCs w:val="24"/>
        </w:rPr>
        <w:t xml:space="preserve">t </w:t>
      </w:r>
      <w:r w:rsidR="005B7F1F">
        <w:rPr>
          <w:rFonts w:ascii="Arial" w:hAnsi="Arial" w:cs="Arial"/>
          <w:sz w:val="24"/>
          <w:szCs w:val="24"/>
        </w:rPr>
        <w:t>‘Some of us employ one sense more than others’</w:t>
      </w:r>
      <w:r w:rsidR="00515CF1" w:rsidRPr="00515CF1">
        <w:rPr>
          <w:rFonts w:ascii="Arial" w:hAnsi="Arial" w:cs="Arial"/>
          <w:sz w:val="24"/>
          <w:szCs w:val="24"/>
        </w:rPr>
        <w:t xml:space="preserve"> </w:t>
      </w:r>
      <w:r w:rsidR="00BE298A">
        <w:rPr>
          <w:rFonts w:ascii="Arial" w:hAnsi="Arial" w:cs="Arial"/>
          <w:sz w:val="24"/>
          <w:szCs w:val="24"/>
        </w:rPr>
        <w:t xml:space="preserve"> but most of us use all</w:t>
      </w:r>
      <w:r w:rsidR="00C03C26">
        <w:rPr>
          <w:rFonts w:ascii="Arial" w:hAnsi="Arial" w:cs="Arial"/>
          <w:sz w:val="24"/>
          <w:szCs w:val="24"/>
        </w:rPr>
        <w:t xml:space="preserve"> styles. However</w:t>
      </w:r>
      <w:r w:rsidR="0072382D">
        <w:rPr>
          <w:rFonts w:ascii="Arial" w:hAnsi="Arial" w:cs="Arial"/>
          <w:sz w:val="24"/>
          <w:szCs w:val="24"/>
        </w:rPr>
        <w:t>, some children are</w:t>
      </w:r>
      <w:r w:rsidR="00C03C26">
        <w:rPr>
          <w:rFonts w:ascii="Arial" w:hAnsi="Arial" w:cs="Arial"/>
          <w:sz w:val="24"/>
          <w:szCs w:val="24"/>
        </w:rPr>
        <w:t xml:space="preserve"> v</w:t>
      </w:r>
      <w:r w:rsidR="00515CF1">
        <w:rPr>
          <w:rFonts w:ascii="Arial" w:hAnsi="Arial" w:cs="Arial"/>
          <w:sz w:val="24"/>
          <w:szCs w:val="24"/>
        </w:rPr>
        <w:t>isual learners</w:t>
      </w:r>
      <w:r w:rsidR="0072382D">
        <w:rPr>
          <w:rFonts w:ascii="Arial" w:hAnsi="Arial" w:cs="Arial"/>
          <w:sz w:val="24"/>
          <w:szCs w:val="24"/>
        </w:rPr>
        <w:t xml:space="preserve"> who</w:t>
      </w:r>
      <w:r w:rsidR="00515CF1">
        <w:rPr>
          <w:rFonts w:ascii="Arial" w:hAnsi="Arial" w:cs="Arial"/>
          <w:sz w:val="24"/>
          <w:szCs w:val="24"/>
        </w:rPr>
        <w:t xml:space="preserve"> prefer to learn by seeing and </w:t>
      </w:r>
      <w:r w:rsidR="009C2A27">
        <w:rPr>
          <w:rFonts w:ascii="Arial" w:hAnsi="Arial" w:cs="Arial"/>
          <w:sz w:val="24"/>
          <w:szCs w:val="24"/>
        </w:rPr>
        <w:t>‘</w:t>
      </w:r>
      <w:r w:rsidR="00515CF1">
        <w:rPr>
          <w:rFonts w:ascii="Arial" w:hAnsi="Arial" w:cs="Arial"/>
          <w:sz w:val="24"/>
          <w:szCs w:val="24"/>
        </w:rPr>
        <w:t>have a good visual recall</w:t>
      </w:r>
      <w:r w:rsidR="009C2A27">
        <w:rPr>
          <w:rFonts w:ascii="Arial" w:hAnsi="Arial" w:cs="Arial"/>
          <w:sz w:val="24"/>
          <w:szCs w:val="24"/>
        </w:rPr>
        <w:t>’</w:t>
      </w:r>
      <w:r w:rsidR="00A96F55">
        <w:rPr>
          <w:rFonts w:ascii="Arial" w:hAnsi="Arial" w:cs="Arial"/>
          <w:sz w:val="24"/>
          <w:szCs w:val="24"/>
        </w:rPr>
        <w:t xml:space="preserve"> respond</w:t>
      </w:r>
      <w:r w:rsidR="00A90757">
        <w:rPr>
          <w:rFonts w:ascii="Arial" w:hAnsi="Arial" w:cs="Arial"/>
          <w:sz w:val="24"/>
          <w:szCs w:val="24"/>
        </w:rPr>
        <w:t>ing</w:t>
      </w:r>
      <w:r w:rsidR="00A96F55">
        <w:rPr>
          <w:rFonts w:ascii="Arial" w:hAnsi="Arial" w:cs="Arial"/>
          <w:sz w:val="24"/>
          <w:szCs w:val="24"/>
        </w:rPr>
        <w:t xml:space="preserve"> well to graphs and</w:t>
      </w:r>
      <w:r w:rsidR="00515CF1">
        <w:rPr>
          <w:rFonts w:ascii="Arial" w:hAnsi="Arial" w:cs="Arial"/>
          <w:sz w:val="24"/>
          <w:szCs w:val="24"/>
        </w:rPr>
        <w:t xml:space="preserve"> diagrams</w:t>
      </w:r>
      <w:r w:rsidR="00276DB6">
        <w:rPr>
          <w:rFonts w:ascii="Arial" w:hAnsi="Arial" w:cs="Arial"/>
          <w:sz w:val="24"/>
          <w:szCs w:val="24"/>
        </w:rPr>
        <w:t>. Others are</w:t>
      </w:r>
      <w:r w:rsidR="00515CF1">
        <w:rPr>
          <w:rFonts w:ascii="Arial" w:hAnsi="Arial" w:cs="Arial"/>
          <w:sz w:val="24"/>
          <w:szCs w:val="24"/>
        </w:rPr>
        <w:t xml:space="preserve"> auditory learners </w:t>
      </w:r>
      <w:r w:rsidR="00276DB6">
        <w:rPr>
          <w:rFonts w:ascii="Arial" w:hAnsi="Arial" w:cs="Arial"/>
          <w:sz w:val="24"/>
          <w:szCs w:val="24"/>
        </w:rPr>
        <w:t xml:space="preserve">and </w:t>
      </w:r>
      <w:r w:rsidR="00515CF1">
        <w:rPr>
          <w:rFonts w:ascii="Arial" w:hAnsi="Arial" w:cs="Arial"/>
          <w:sz w:val="24"/>
          <w:szCs w:val="24"/>
        </w:rPr>
        <w:t>‘have a good auditory memory’</w:t>
      </w:r>
      <w:r w:rsidR="00871642">
        <w:rPr>
          <w:rFonts w:ascii="Arial" w:hAnsi="Arial" w:cs="Arial"/>
          <w:sz w:val="24"/>
          <w:szCs w:val="24"/>
        </w:rPr>
        <w:t xml:space="preserve"> whereby</w:t>
      </w:r>
      <w:r w:rsidR="00276DB6">
        <w:rPr>
          <w:rFonts w:ascii="Arial" w:hAnsi="Arial" w:cs="Arial"/>
          <w:sz w:val="24"/>
          <w:szCs w:val="24"/>
        </w:rPr>
        <w:t xml:space="preserve"> </w:t>
      </w:r>
      <w:r w:rsidR="00871642">
        <w:rPr>
          <w:rFonts w:ascii="Arial" w:hAnsi="Arial" w:cs="Arial"/>
          <w:sz w:val="24"/>
          <w:szCs w:val="24"/>
        </w:rPr>
        <w:t>d</w:t>
      </w:r>
      <w:r w:rsidR="00515CF1">
        <w:rPr>
          <w:rFonts w:ascii="Arial" w:hAnsi="Arial" w:cs="Arial"/>
          <w:sz w:val="24"/>
          <w:szCs w:val="24"/>
        </w:rPr>
        <w:t>iscussion and hearing storie</w:t>
      </w:r>
      <w:r w:rsidR="00EB479C">
        <w:rPr>
          <w:rFonts w:ascii="Arial" w:hAnsi="Arial" w:cs="Arial"/>
          <w:sz w:val="24"/>
          <w:szCs w:val="24"/>
        </w:rPr>
        <w:t>s</w:t>
      </w:r>
      <w:r w:rsidR="00D35831">
        <w:rPr>
          <w:rFonts w:ascii="Arial" w:hAnsi="Arial" w:cs="Arial"/>
          <w:sz w:val="24"/>
          <w:szCs w:val="24"/>
        </w:rPr>
        <w:t>, song and rhyme</w:t>
      </w:r>
      <w:r w:rsidR="00871642">
        <w:rPr>
          <w:rFonts w:ascii="Arial" w:hAnsi="Arial" w:cs="Arial"/>
          <w:sz w:val="24"/>
          <w:szCs w:val="24"/>
        </w:rPr>
        <w:t xml:space="preserve"> prove</w:t>
      </w:r>
      <w:r w:rsidR="00EB479C">
        <w:rPr>
          <w:rFonts w:ascii="Arial" w:hAnsi="Arial" w:cs="Arial"/>
          <w:sz w:val="24"/>
          <w:szCs w:val="24"/>
        </w:rPr>
        <w:t xml:space="preserve"> </w:t>
      </w:r>
      <w:r w:rsidR="00DD6DF4">
        <w:rPr>
          <w:rFonts w:ascii="Arial" w:hAnsi="Arial" w:cs="Arial"/>
          <w:sz w:val="24"/>
          <w:szCs w:val="24"/>
        </w:rPr>
        <w:t>beneficial</w:t>
      </w:r>
      <w:r w:rsidR="00E03A4D">
        <w:rPr>
          <w:rFonts w:ascii="Arial" w:hAnsi="Arial" w:cs="Arial"/>
          <w:sz w:val="24"/>
          <w:szCs w:val="24"/>
        </w:rPr>
        <w:t>. However</w:t>
      </w:r>
      <w:r w:rsidR="00BA0851">
        <w:rPr>
          <w:rFonts w:ascii="Arial" w:hAnsi="Arial" w:cs="Arial"/>
          <w:sz w:val="24"/>
          <w:szCs w:val="24"/>
        </w:rPr>
        <w:t>,</w:t>
      </w:r>
      <w:r w:rsidR="00DD6DF4">
        <w:rPr>
          <w:rFonts w:ascii="Arial" w:hAnsi="Arial" w:cs="Arial"/>
          <w:sz w:val="24"/>
          <w:szCs w:val="24"/>
        </w:rPr>
        <w:t xml:space="preserve"> the majority of children</w:t>
      </w:r>
      <w:r w:rsidR="00BA0851">
        <w:rPr>
          <w:rFonts w:ascii="Arial" w:hAnsi="Arial" w:cs="Arial"/>
          <w:sz w:val="24"/>
          <w:szCs w:val="24"/>
        </w:rPr>
        <w:t xml:space="preserve"> in the STF</w:t>
      </w:r>
      <w:r w:rsidR="00DD6DF4">
        <w:rPr>
          <w:rFonts w:ascii="Arial" w:hAnsi="Arial" w:cs="Arial"/>
          <w:sz w:val="24"/>
          <w:szCs w:val="24"/>
        </w:rPr>
        <w:t xml:space="preserve"> respond best to </w:t>
      </w:r>
      <w:r w:rsidR="00515CF1">
        <w:rPr>
          <w:rFonts w:ascii="Arial" w:hAnsi="Arial" w:cs="Arial"/>
          <w:sz w:val="24"/>
          <w:szCs w:val="24"/>
        </w:rPr>
        <w:t xml:space="preserve">kinaesthetic </w:t>
      </w:r>
      <w:r w:rsidR="00DD6DF4">
        <w:rPr>
          <w:rFonts w:ascii="Arial" w:hAnsi="Arial" w:cs="Arial"/>
          <w:sz w:val="24"/>
          <w:szCs w:val="24"/>
        </w:rPr>
        <w:t xml:space="preserve">teaching and </w:t>
      </w:r>
      <w:r w:rsidR="00515CF1">
        <w:rPr>
          <w:rFonts w:ascii="Arial" w:hAnsi="Arial" w:cs="Arial"/>
          <w:sz w:val="24"/>
          <w:szCs w:val="24"/>
        </w:rPr>
        <w:t>learn</w:t>
      </w:r>
      <w:r w:rsidR="00DD6DF4">
        <w:rPr>
          <w:rFonts w:ascii="Arial" w:hAnsi="Arial" w:cs="Arial"/>
          <w:sz w:val="24"/>
          <w:szCs w:val="24"/>
        </w:rPr>
        <w:t>ing.</w:t>
      </w:r>
      <w:r w:rsidR="00BA0851">
        <w:rPr>
          <w:rFonts w:ascii="Arial" w:hAnsi="Arial" w:cs="Arial"/>
          <w:sz w:val="24"/>
          <w:szCs w:val="24"/>
        </w:rPr>
        <w:t xml:space="preserve"> </w:t>
      </w:r>
      <w:r w:rsidR="00E151B4">
        <w:rPr>
          <w:rFonts w:ascii="Arial" w:hAnsi="Arial" w:cs="Arial"/>
          <w:sz w:val="24"/>
          <w:szCs w:val="24"/>
        </w:rPr>
        <w:t>T</w:t>
      </w:r>
      <w:r w:rsidR="00DD6DF4">
        <w:rPr>
          <w:rFonts w:ascii="Arial" w:hAnsi="Arial" w:cs="Arial"/>
          <w:sz w:val="24"/>
          <w:szCs w:val="24"/>
        </w:rPr>
        <w:t>hey</w:t>
      </w:r>
      <w:r w:rsidR="00515CF1">
        <w:rPr>
          <w:rFonts w:ascii="Arial" w:hAnsi="Arial" w:cs="Arial"/>
          <w:sz w:val="24"/>
          <w:szCs w:val="24"/>
        </w:rPr>
        <w:t xml:space="preserve"> learn through doing and</w:t>
      </w:r>
      <w:r w:rsidR="00352227">
        <w:rPr>
          <w:rFonts w:ascii="Arial" w:hAnsi="Arial" w:cs="Arial"/>
          <w:sz w:val="24"/>
          <w:szCs w:val="24"/>
        </w:rPr>
        <w:t xml:space="preserve"> can</w:t>
      </w:r>
      <w:r w:rsidR="00515CF1">
        <w:rPr>
          <w:rFonts w:ascii="Arial" w:hAnsi="Arial" w:cs="Arial"/>
          <w:sz w:val="24"/>
          <w:szCs w:val="24"/>
        </w:rPr>
        <w:t xml:space="preserve"> ‘associate feelings or physical experiences with memory’’</w:t>
      </w:r>
      <w:r w:rsidR="00D71CAC">
        <w:rPr>
          <w:rFonts w:ascii="Arial" w:hAnsi="Arial" w:cs="Arial"/>
          <w:sz w:val="24"/>
          <w:szCs w:val="24"/>
        </w:rPr>
        <w:t xml:space="preserve"> (Pritchard, 2014, p. 50)</w:t>
      </w:r>
      <w:r w:rsidR="00BC0AC3">
        <w:rPr>
          <w:rFonts w:ascii="Arial" w:hAnsi="Arial" w:cs="Arial"/>
          <w:sz w:val="24"/>
          <w:szCs w:val="24"/>
        </w:rPr>
        <w:t>.</w:t>
      </w:r>
      <w:r w:rsidR="00B235A4">
        <w:rPr>
          <w:rFonts w:ascii="Arial" w:hAnsi="Arial" w:cs="Arial"/>
          <w:sz w:val="24"/>
          <w:szCs w:val="24"/>
        </w:rPr>
        <w:t xml:space="preserve"> This preferred </w:t>
      </w:r>
      <w:r w:rsidR="008510AE">
        <w:rPr>
          <w:rFonts w:ascii="Arial" w:hAnsi="Arial" w:cs="Arial"/>
          <w:sz w:val="24"/>
          <w:szCs w:val="24"/>
        </w:rPr>
        <w:t>style</w:t>
      </w:r>
      <w:r w:rsidR="00B235A4">
        <w:rPr>
          <w:rFonts w:ascii="Arial" w:hAnsi="Arial" w:cs="Arial"/>
          <w:sz w:val="24"/>
          <w:szCs w:val="24"/>
        </w:rPr>
        <w:t xml:space="preserve"> of learning</w:t>
      </w:r>
      <w:r w:rsidR="008510AE">
        <w:rPr>
          <w:rFonts w:ascii="Arial" w:hAnsi="Arial" w:cs="Arial"/>
          <w:sz w:val="24"/>
          <w:szCs w:val="24"/>
        </w:rPr>
        <w:t xml:space="preserve"> and teaching</w:t>
      </w:r>
      <w:r w:rsidR="00B235A4">
        <w:rPr>
          <w:rFonts w:ascii="Arial" w:hAnsi="Arial" w:cs="Arial"/>
          <w:sz w:val="24"/>
          <w:szCs w:val="24"/>
        </w:rPr>
        <w:t xml:space="preserve"> aligns</w:t>
      </w:r>
      <w:r w:rsidR="00AD2EF2">
        <w:rPr>
          <w:rFonts w:ascii="Arial" w:hAnsi="Arial" w:cs="Arial"/>
          <w:sz w:val="24"/>
          <w:szCs w:val="24"/>
        </w:rPr>
        <w:t xml:space="preserve"> well with the FP framework</w:t>
      </w:r>
      <w:r w:rsidR="008A3314">
        <w:rPr>
          <w:rFonts w:ascii="Arial" w:hAnsi="Arial" w:cs="Arial"/>
          <w:sz w:val="24"/>
          <w:szCs w:val="24"/>
        </w:rPr>
        <w:t xml:space="preserve"> and</w:t>
      </w:r>
      <w:r w:rsidR="00897575">
        <w:rPr>
          <w:rFonts w:ascii="Arial" w:hAnsi="Arial" w:cs="Arial"/>
          <w:sz w:val="24"/>
          <w:szCs w:val="24"/>
        </w:rPr>
        <w:t xml:space="preserve"> is compatible with the</w:t>
      </w:r>
      <w:r w:rsidR="009F6203">
        <w:rPr>
          <w:rFonts w:ascii="Arial" w:hAnsi="Arial" w:cs="Arial"/>
          <w:sz w:val="24"/>
          <w:szCs w:val="24"/>
        </w:rPr>
        <w:t xml:space="preserve"> attainment age of the children</w:t>
      </w:r>
      <w:r w:rsidR="00077320">
        <w:rPr>
          <w:rFonts w:ascii="Arial" w:hAnsi="Arial" w:cs="Arial"/>
          <w:sz w:val="24"/>
          <w:szCs w:val="24"/>
        </w:rPr>
        <w:t xml:space="preserve"> and </w:t>
      </w:r>
      <w:r w:rsidR="00A71746">
        <w:rPr>
          <w:rFonts w:ascii="Arial" w:hAnsi="Arial" w:cs="Arial"/>
          <w:sz w:val="24"/>
          <w:szCs w:val="24"/>
        </w:rPr>
        <w:t>the numeracy resource</w:t>
      </w:r>
      <w:r w:rsidR="0092618F">
        <w:rPr>
          <w:rFonts w:ascii="Arial" w:hAnsi="Arial" w:cs="Arial"/>
          <w:sz w:val="24"/>
          <w:szCs w:val="24"/>
        </w:rPr>
        <w:t xml:space="preserve"> Numicon</w:t>
      </w:r>
      <w:r w:rsidR="001F2A11">
        <w:rPr>
          <w:rFonts w:ascii="Arial" w:hAnsi="Arial" w:cs="Arial"/>
          <w:sz w:val="24"/>
          <w:szCs w:val="24"/>
        </w:rPr>
        <w:t>,</w:t>
      </w:r>
      <w:r w:rsidR="0092618F">
        <w:rPr>
          <w:rFonts w:ascii="Arial" w:hAnsi="Arial" w:cs="Arial"/>
          <w:sz w:val="24"/>
          <w:szCs w:val="24"/>
        </w:rPr>
        <w:t xml:space="preserve"> whic</w:t>
      </w:r>
      <w:r w:rsidR="006F5BCE">
        <w:rPr>
          <w:rFonts w:ascii="Arial" w:hAnsi="Arial" w:cs="Arial"/>
          <w:sz w:val="24"/>
          <w:szCs w:val="24"/>
        </w:rPr>
        <w:t>h is used to support</w:t>
      </w:r>
      <w:r w:rsidR="00C16B85">
        <w:rPr>
          <w:rFonts w:ascii="Arial" w:hAnsi="Arial" w:cs="Arial"/>
          <w:sz w:val="24"/>
          <w:szCs w:val="24"/>
        </w:rPr>
        <w:t xml:space="preserve"> the children</w:t>
      </w:r>
      <w:r w:rsidR="00D042EF">
        <w:rPr>
          <w:rFonts w:ascii="Arial" w:hAnsi="Arial" w:cs="Arial"/>
          <w:sz w:val="24"/>
          <w:szCs w:val="24"/>
        </w:rPr>
        <w:t xml:space="preserve"> in the STF</w:t>
      </w:r>
      <w:r w:rsidR="008A3314">
        <w:rPr>
          <w:rFonts w:ascii="Arial" w:hAnsi="Arial" w:cs="Arial"/>
          <w:sz w:val="24"/>
          <w:szCs w:val="24"/>
        </w:rPr>
        <w:t>,</w:t>
      </w:r>
      <w:r w:rsidR="00C16B85">
        <w:rPr>
          <w:rFonts w:ascii="Arial" w:hAnsi="Arial" w:cs="Arial"/>
          <w:sz w:val="24"/>
          <w:szCs w:val="24"/>
        </w:rPr>
        <w:t xml:space="preserve"> </w:t>
      </w:r>
      <w:r w:rsidR="00C16B85">
        <w:rPr>
          <w:rFonts w:ascii="Arial" w:hAnsi="Arial" w:cs="Arial"/>
          <w:sz w:val="24"/>
          <w:szCs w:val="24"/>
        </w:rPr>
        <w:lastRenderedPageBreak/>
        <w:t>particularly</w:t>
      </w:r>
      <w:r w:rsidR="001E05FA">
        <w:rPr>
          <w:rFonts w:ascii="Arial" w:hAnsi="Arial" w:cs="Arial"/>
          <w:sz w:val="24"/>
          <w:szCs w:val="24"/>
        </w:rPr>
        <w:t xml:space="preserve"> a child</w:t>
      </w:r>
      <w:r w:rsidR="00D042EF">
        <w:rPr>
          <w:rFonts w:ascii="Arial" w:hAnsi="Arial" w:cs="Arial"/>
          <w:sz w:val="24"/>
          <w:szCs w:val="24"/>
        </w:rPr>
        <w:t xml:space="preserve"> with Dyscalculia. Numicon</w:t>
      </w:r>
      <w:r w:rsidR="00D70BAB">
        <w:rPr>
          <w:rFonts w:ascii="Arial" w:hAnsi="Arial" w:cs="Arial"/>
          <w:sz w:val="24"/>
          <w:szCs w:val="24"/>
        </w:rPr>
        <w:t xml:space="preserve"> offers</w:t>
      </w:r>
      <w:r w:rsidR="00C06F06">
        <w:rPr>
          <w:rFonts w:ascii="Arial" w:hAnsi="Arial" w:cs="Arial"/>
          <w:sz w:val="24"/>
          <w:szCs w:val="24"/>
        </w:rPr>
        <w:t xml:space="preserve"> a</w:t>
      </w:r>
      <w:r w:rsidR="00D042EF">
        <w:rPr>
          <w:rFonts w:ascii="Arial" w:hAnsi="Arial" w:cs="Arial"/>
          <w:sz w:val="24"/>
          <w:szCs w:val="24"/>
        </w:rPr>
        <w:t xml:space="preserve"> visual, auditory and kinaesthetic</w:t>
      </w:r>
      <w:r w:rsidR="00C06F06">
        <w:rPr>
          <w:rFonts w:ascii="Arial" w:hAnsi="Arial" w:cs="Arial"/>
          <w:sz w:val="24"/>
          <w:szCs w:val="24"/>
        </w:rPr>
        <w:t xml:space="preserve"> learning experience</w:t>
      </w:r>
      <w:r w:rsidR="007442EE">
        <w:rPr>
          <w:rFonts w:ascii="Arial" w:hAnsi="Arial" w:cs="Arial"/>
          <w:sz w:val="24"/>
          <w:szCs w:val="24"/>
        </w:rPr>
        <w:t xml:space="preserve"> and can be used to support</w:t>
      </w:r>
      <w:r w:rsidR="00050AD4">
        <w:rPr>
          <w:rFonts w:ascii="Arial" w:hAnsi="Arial" w:cs="Arial"/>
          <w:sz w:val="24"/>
          <w:szCs w:val="24"/>
        </w:rPr>
        <w:t xml:space="preserve"> the number skills</w:t>
      </w:r>
      <w:r w:rsidR="007836A1">
        <w:rPr>
          <w:rFonts w:ascii="Arial" w:hAnsi="Arial" w:cs="Arial"/>
          <w:sz w:val="24"/>
          <w:szCs w:val="24"/>
        </w:rPr>
        <w:t xml:space="preserve"> </w:t>
      </w:r>
      <w:r w:rsidR="00831D7D">
        <w:rPr>
          <w:rFonts w:ascii="Arial" w:hAnsi="Arial" w:cs="Arial"/>
          <w:sz w:val="24"/>
          <w:szCs w:val="24"/>
        </w:rPr>
        <w:t>strand</w:t>
      </w:r>
      <w:r w:rsidR="007836A1">
        <w:rPr>
          <w:rFonts w:ascii="Arial" w:hAnsi="Arial" w:cs="Arial"/>
          <w:sz w:val="24"/>
          <w:szCs w:val="24"/>
        </w:rPr>
        <w:t xml:space="preserve"> of the FP framework</w:t>
      </w:r>
      <w:r w:rsidR="00050AD4">
        <w:rPr>
          <w:rFonts w:ascii="Arial" w:hAnsi="Arial" w:cs="Arial"/>
          <w:sz w:val="24"/>
          <w:szCs w:val="24"/>
        </w:rPr>
        <w:t>.</w:t>
      </w:r>
      <w:r w:rsidR="007E5BDF">
        <w:rPr>
          <w:rFonts w:ascii="Arial" w:hAnsi="Arial" w:cs="Arial"/>
          <w:sz w:val="24"/>
          <w:szCs w:val="24"/>
        </w:rPr>
        <w:t xml:space="preserve"> Numico</w:t>
      </w:r>
      <w:r w:rsidR="00050AD4">
        <w:rPr>
          <w:rFonts w:ascii="Arial" w:hAnsi="Arial" w:cs="Arial"/>
          <w:sz w:val="24"/>
          <w:szCs w:val="24"/>
        </w:rPr>
        <w:t>n can help</w:t>
      </w:r>
      <w:r w:rsidR="004C77AE">
        <w:rPr>
          <w:rFonts w:ascii="Arial" w:hAnsi="Arial" w:cs="Arial"/>
          <w:sz w:val="24"/>
          <w:szCs w:val="24"/>
        </w:rPr>
        <w:t xml:space="preserve"> children</w:t>
      </w:r>
      <w:r w:rsidR="00050AD4">
        <w:rPr>
          <w:rFonts w:ascii="Arial" w:hAnsi="Arial" w:cs="Arial"/>
          <w:sz w:val="24"/>
          <w:szCs w:val="24"/>
        </w:rPr>
        <w:t xml:space="preserve"> </w:t>
      </w:r>
      <w:r w:rsidR="00F0217F">
        <w:rPr>
          <w:rFonts w:ascii="Arial" w:hAnsi="Arial" w:cs="Arial"/>
          <w:sz w:val="24"/>
          <w:szCs w:val="24"/>
        </w:rPr>
        <w:t>understand</w:t>
      </w:r>
      <w:r w:rsidR="00677D14">
        <w:rPr>
          <w:rFonts w:ascii="Arial" w:hAnsi="Arial" w:cs="Arial"/>
          <w:sz w:val="24"/>
          <w:szCs w:val="24"/>
        </w:rPr>
        <w:t xml:space="preserve"> and</w:t>
      </w:r>
      <w:r w:rsidR="00786A5B">
        <w:rPr>
          <w:rFonts w:ascii="Arial" w:hAnsi="Arial" w:cs="Arial"/>
          <w:sz w:val="24"/>
          <w:szCs w:val="24"/>
        </w:rPr>
        <w:t xml:space="preserve"> </w:t>
      </w:r>
      <w:r w:rsidR="00A15A4A">
        <w:rPr>
          <w:rFonts w:ascii="Arial" w:hAnsi="Arial" w:cs="Arial"/>
          <w:sz w:val="24"/>
          <w:szCs w:val="24"/>
        </w:rPr>
        <w:t xml:space="preserve">use </w:t>
      </w:r>
      <w:r w:rsidR="00786A5B">
        <w:rPr>
          <w:rFonts w:ascii="Arial" w:hAnsi="Arial" w:cs="Arial"/>
          <w:sz w:val="24"/>
          <w:szCs w:val="24"/>
        </w:rPr>
        <w:t>numbers by</w:t>
      </w:r>
      <w:r w:rsidR="00813D1D">
        <w:rPr>
          <w:rFonts w:ascii="Arial" w:hAnsi="Arial" w:cs="Arial"/>
          <w:sz w:val="24"/>
          <w:szCs w:val="24"/>
        </w:rPr>
        <w:t xml:space="preserve"> mak</w:t>
      </w:r>
      <w:r w:rsidR="00786A5B">
        <w:rPr>
          <w:rFonts w:ascii="Arial" w:hAnsi="Arial" w:cs="Arial"/>
          <w:sz w:val="24"/>
          <w:szCs w:val="24"/>
        </w:rPr>
        <w:t>ing</w:t>
      </w:r>
      <w:r w:rsidR="00813D1D">
        <w:rPr>
          <w:rFonts w:ascii="Arial" w:hAnsi="Arial" w:cs="Arial"/>
          <w:sz w:val="24"/>
          <w:szCs w:val="24"/>
        </w:rPr>
        <w:t xml:space="preserve"> connections and relationshi</w:t>
      </w:r>
      <w:r w:rsidR="00650C49">
        <w:rPr>
          <w:rFonts w:ascii="Arial" w:hAnsi="Arial" w:cs="Arial"/>
          <w:sz w:val="24"/>
          <w:szCs w:val="24"/>
        </w:rPr>
        <w:t>ps</w:t>
      </w:r>
      <w:r w:rsidR="00185A39">
        <w:rPr>
          <w:rFonts w:ascii="Arial" w:hAnsi="Arial" w:cs="Arial"/>
          <w:sz w:val="24"/>
          <w:szCs w:val="24"/>
        </w:rPr>
        <w:t>.</w:t>
      </w:r>
      <w:r w:rsidR="008464C6">
        <w:rPr>
          <w:rFonts w:ascii="Arial" w:hAnsi="Arial" w:cs="Arial"/>
          <w:sz w:val="24"/>
          <w:szCs w:val="24"/>
        </w:rPr>
        <w:t xml:space="preserve"> </w:t>
      </w:r>
    </w:p>
    <w:p w14:paraId="227686A5" w14:textId="7CE6F4F7" w:rsidR="00073CC3" w:rsidRDefault="00C6622B" w:rsidP="00B13F02">
      <w:pPr>
        <w:spacing w:line="360" w:lineRule="auto"/>
        <w:jc w:val="both"/>
        <w:rPr>
          <w:rFonts w:ascii="Arial" w:hAnsi="Arial" w:cs="Arial"/>
          <w:sz w:val="24"/>
          <w:szCs w:val="24"/>
        </w:rPr>
      </w:pPr>
      <w:r>
        <w:rPr>
          <w:rFonts w:ascii="Arial" w:hAnsi="Arial" w:cs="Arial"/>
          <w:sz w:val="24"/>
          <w:szCs w:val="24"/>
        </w:rPr>
        <w:t>T</w:t>
      </w:r>
      <w:r w:rsidR="0007175F">
        <w:rPr>
          <w:rFonts w:ascii="Arial" w:hAnsi="Arial" w:cs="Arial"/>
          <w:sz w:val="24"/>
          <w:szCs w:val="24"/>
        </w:rPr>
        <w:t>h</w:t>
      </w:r>
      <w:r w:rsidR="005D54E6">
        <w:rPr>
          <w:rFonts w:ascii="Arial" w:hAnsi="Arial" w:cs="Arial"/>
          <w:sz w:val="24"/>
          <w:szCs w:val="24"/>
        </w:rPr>
        <w:t>e FP framework</w:t>
      </w:r>
      <w:r w:rsidR="0007175F">
        <w:rPr>
          <w:rFonts w:ascii="Arial" w:hAnsi="Arial" w:cs="Arial"/>
          <w:sz w:val="24"/>
          <w:szCs w:val="24"/>
        </w:rPr>
        <w:t xml:space="preserve"> </w:t>
      </w:r>
      <w:r w:rsidR="003158FC">
        <w:rPr>
          <w:rFonts w:ascii="Arial" w:hAnsi="Arial" w:cs="Arial"/>
          <w:sz w:val="24"/>
          <w:szCs w:val="24"/>
        </w:rPr>
        <w:t>correlate</w:t>
      </w:r>
      <w:r w:rsidR="00DF3971">
        <w:rPr>
          <w:rFonts w:ascii="Arial" w:hAnsi="Arial" w:cs="Arial"/>
          <w:sz w:val="24"/>
          <w:szCs w:val="24"/>
        </w:rPr>
        <w:t>s</w:t>
      </w:r>
      <w:r w:rsidR="003158FC">
        <w:rPr>
          <w:rFonts w:ascii="Arial" w:hAnsi="Arial" w:cs="Arial"/>
          <w:sz w:val="24"/>
          <w:szCs w:val="24"/>
        </w:rPr>
        <w:t xml:space="preserve"> with </w:t>
      </w:r>
      <w:r w:rsidR="00BB1B51">
        <w:rPr>
          <w:rFonts w:ascii="Arial" w:hAnsi="Arial" w:cs="Arial"/>
          <w:sz w:val="24"/>
          <w:szCs w:val="24"/>
        </w:rPr>
        <w:t xml:space="preserve">social constructivist </w:t>
      </w:r>
      <w:r w:rsidR="006227FB">
        <w:rPr>
          <w:rFonts w:ascii="Arial" w:hAnsi="Arial" w:cs="Arial"/>
          <w:sz w:val="24"/>
          <w:szCs w:val="24"/>
        </w:rPr>
        <w:t xml:space="preserve">John </w:t>
      </w:r>
      <w:r w:rsidR="00BB1B51">
        <w:rPr>
          <w:rFonts w:ascii="Arial" w:hAnsi="Arial" w:cs="Arial"/>
          <w:sz w:val="24"/>
          <w:szCs w:val="24"/>
        </w:rPr>
        <w:t>Dewey</w:t>
      </w:r>
      <w:r w:rsidR="00DE4B2D">
        <w:rPr>
          <w:rFonts w:ascii="Arial" w:hAnsi="Arial" w:cs="Arial"/>
          <w:sz w:val="24"/>
          <w:szCs w:val="24"/>
        </w:rPr>
        <w:t>’s</w:t>
      </w:r>
      <w:r w:rsidR="006227FB">
        <w:rPr>
          <w:rFonts w:ascii="Arial" w:hAnsi="Arial" w:cs="Arial"/>
          <w:sz w:val="24"/>
          <w:szCs w:val="24"/>
        </w:rPr>
        <w:t xml:space="preserve"> </w:t>
      </w:r>
      <w:r w:rsidR="00995558">
        <w:rPr>
          <w:rFonts w:ascii="Arial" w:hAnsi="Arial" w:cs="Arial"/>
          <w:sz w:val="24"/>
          <w:szCs w:val="24"/>
        </w:rPr>
        <w:t>(193</w:t>
      </w:r>
      <w:r w:rsidR="00F75BAE">
        <w:rPr>
          <w:rFonts w:ascii="Arial" w:hAnsi="Arial" w:cs="Arial"/>
          <w:sz w:val="24"/>
          <w:szCs w:val="24"/>
        </w:rPr>
        <w:t>8</w:t>
      </w:r>
      <w:r w:rsidR="00995558">
        <w:rPr>
          <w:rFonts w:ascii="Arial" w:hAnsi="Arial" w:cs="Arial"/>
          <w:sz w:val="24"/>
          <w:szCs w:val="24"/>
        </w:rPr>
        <w:t>)</w:t>
      </w:r>
      <w:r w:rsidR="00A46846">
        <w:rPr>
          <w:rFonts w:ascii="Arial" w:hAnsi="Arial" w:cs="Arial"/>
          <w:sz w:val="24"/>
          <w:szCs w:val="24"/>
        </w:rPr>
        <w:t xml:space="preserve"> </w:t>
      </w:r>
      <w:r w:rsidR="002545A4">
        <w:rPr>
          <w:rFonts w:ascii="Arial" w:hAnsi="Arial" w:cs="Arial"/>
          <w:sz w:val="24"/>
          <w:szCs w:val="24"/>
        </w:rPr>
        <w:t xml:space="preserve">theory of learning through doing. </w:t>
      </w:r>
      <w:r w:rsidR="00E63558">
        <w:rPr>
          <w:rFonts w:ascii="Arial" w:hAnsi="Arial" w:cs="Arial"/>
          <w:sz w:val="24"/>
          <w:szCs w:val="24"/>
        </w:rPr>
        <w:t>‘</w:t>
      </w:r>
      <w:r w:rsidR="002545A4">
        <w:rPr>
          <w:rFonts w:ascii="Arial" w:hAnsi="Arial" w:cs="Arial"/>
          <w:sz w:val="24"/>
          <w:szCs w:val="24"/>
        </w:rPr>
        <w:t>Dewey</w:t>
      </w:r>
      <w:r w:rsidR="007C4F58">
        <w:rPr>
          <w:rFonts w:ascii="Arial" w:hAnsi="Arial" w:cs="Arial"/>
          <w:sz w:val="24"/>
          <w:szCs w:val="24"/>
        </w:rPr>
        <w:t xml:space="preserve"> encompassed a learner-centred</w:t>
      </w:r>
      <w:r w:rsidR="0051474A">
        <w:rPr>
          <w:rFonts w:ascii="Arial" w:hAnsi="Arial" w:cs="Arial"/>
          <w:sz w:val="24"/>
          <w:szCs w:val="24"/>
        </w:rPr>
        <w:t xml:space="preserve"> pedagogy</w:t>
      </w:r>
      <w:r w:rsidR="001D43D8">
        <w:rPr>
          <w:rFonts w:ascii="Arial" w:hAnsi="Arial" w:cs="Arial"/>
          <w:sz w:val="24"/>
          <w:szCs w:val="24"/>
        </w:rPr>
        <w:t xml:space="preserve"> with a move away from</w:t>
      </w:r>
      <w:r w:rsidR="00580ED0">
        <w:rPr>
          <w:rFonts w:ascii="Arial" w:hAnsi="Arial" w:cs="Arial"/>
          <w:sz w:val="24"/>
          <w:szCs w:val="24"/>
        </w:rPr>
        <w:t>…passive learning</w:t>
      </w:r>
      <w:r w:rsidR="00BB6625">
        <w:rPr>
          <w:rFonts w:ascii="Arial" w:hAnsi="Arial" w:cs="Arial"/>
          <w:sz w:val="24"/>
          <w:szCs w:val="24"/>
        </w:rPr>
        <w:t xml:space="preserve"> towards a more participatory model</w:t>
      </w:r>
      <w:r w:rsidR="00844FF9">
        <w:rPr>
          <w:rFonts w:ascii="Arial" w:hAnsi="Arial" w:cs="Arial"/>
          <w:sz w:val="24"/>
          <w:szCs w:val="24"/>
        </w:rPr>
        <w:t>’</w:t>
      </w:r>
      <w:r w:rsidR="00D62BE3">
        <w:rPr>
          <w:rFonts w:ascii="Arial" w:hAnsi="Arial" w:cs="Arial"/>
          <w:sz w:val="24"/>
          <w:szCs w:val="24"/>
        </w:rPr>
        <w:t xml:space="preserve"> (Aubrey and Riley, 2019, p.</w:t>
      </w:r>
      <w:r w:rsidR="00EA3669">
        <w:rPr>
          <w:rFonts w:ascii="Arial" w:hAnsi="Arial" w:cs="Arial"/>
          <w:sz w:val="24"/>
          <w:szCs w:val="24"/>
        </w:rPr>
        <w:t xml:space="preserve"> </w:t>
      </w:r>
      <w:r w:rsidR="008555AF">
        <w:rPr>
          <w:rFonts w:ascii="Arial" w:hAnsi="Arial" w:cs="Arial"/>
          <w:sz w:val="24"/>
          <w:szCs w:val="24"/>
        </w:rPr>
        <w:t>9).</w:t>
      </w:r>
      <w:r w:rsidR="00844FF9">
        <w:rPr>
          <w:rFonts w:ascii="Arial" w:hAnsi="Arial" w:cs="Arial"/>
          <w:sz w:val="24"/>
          <w:szCs w:val="24"/>
        </w:rPr>
        <w:t xml:space="preserve"> Similarly</w:t>
      </w:r>
      <w:r w:rsidR="001E3871">
        <w:rPr>
          <w:rFonts w:ascii="Arial" w:hAnsi="Arial" w:cs="Arial"/>
          <w:sz w:val="24"/>
          <w:szCs w:val="24"/>
        </w:rPr>
        <w:t>, social constructivist</w:t>
      </w:r>
      <w:r w:rsidR="00BB1B51">
        <w:rPr>
          <w:rFonts w:ascii="Arial" w:hAnsi="Arial" w:cs="Arial"/>
          <w:sz w:val="24"/>
          <w:szCs w:val="24"/>
        </w:rPr>
        <w:t xml:space="preserve"> </w:t>
      </w:r>
      <w:r w:rsidR="001E3871">
        <w:rPr>
          <w:rFonts w:ascii="Arial" w:hAnsi="Arial" w:cs="Arial"/>
          <w:sz w:val="24"/>
          <w:szCs w:val="24"/>
        </w:rPr>
        <w:t xml:space="preserve">Lev </w:t>
      </w:r>
      <w:r w:rsidR="00BB7309">
        <w:rPr>
          <w:rFonts w:ascii="Arial" w:hAnsi="Arial" w:cs="Arial"/>
          <w:sz w:val="24"/>
          <w:szCs w:val="24"/>
        </w:rPr>
        <w:t>Vy</w:t>
      </w:r>
      <w:r w:rsidR="0095261A">
        <w:rPr>
          <w:rFonts w:ascii="Arial" w:hAnsi="Arial" w:cs="Arial"/>
          <w:sz w:val="24"/>
          <w:szCs w:val="24"/>
        </w:rPr>
        <w:t>gots</w:t>
      </w:r>
      <w:r w:rsidR="00BB7309">
        <w:rPr>
          <w:rFonts w:ascii="Arial" w:hAnsi="Arial" w:cs="Arial"/>
          <w:sz w:val="24"/>
          <w:szCs w:val="24"/>
        </w:rPr>
        <w:t>ky</w:t>
      </w:r>
      <w:r w:rsidR="00D90E50">
        <w:rPr>
          <w:rFonts w:ascii="Arial" w:hAnsi="Arial" w:cs="Arial"/>
          <w:sz w:val="24"/>
          <w:szCs w:val="24"/>
        </w:rPr>
        <w:t xml:space="preserve"> (1934)</w:t>
      </w:r>
      <w:r w:rsidR="009631BB">
        <w:rPr>
          <w:rFonts w:ascii="Arial" w:hAnsi="Arial" w:cs="Arial"/>
          <w:sz w:val="24"/>
          <w:szCs w:val="24"/>
        </w:rPr>
        <w:t xml:space="preserve"> ‘emphasised the importance of play</w:t>
      </w:r>
      <w:r w:rsidR="002E140D">
        <w:rPr>
          <w:rFonts w:ascii="Arial" w:hAnsi="Arial" w:cs="Arial"/>
          <w:sz w:val="24"/>
          <w:szCs w:val="24"/>
        </w:rPr>
        <w:t xml:space="preserve"> in a child’s development</w:t>
      </w:r>
      <w:r w:rsidR="00AD35F5">
        <w:rPr>
          <w:rFonts w:ascii="Arial" w:hAnsi="Arial" w:cs="Arial"/>
          <w:sz w:val="24"/>
          <w:szCs w:val="24"/>
        </w:rPr>
        <w:t xml:space="preserve"> (Aubrey and Riley, 2019,</w:t>
      </w:r>
      <w:r w:rsidR="00474084">
        <w:rPr>
          <w:rFonts w:ascii="Arial" w:hAnsi="Arial" w:cs="Arial"/>
          <w:sz w:val="24"/>
          <w:szCs w:val="24"/>
        </w:rPr>
        <w:t xml:space="preserve"> p.</w:t>
      </w:r>
      <w:r w:rsidR="00D41BC2">
        <w:rPr>
          <w:rFonts w:ascii="Arial" w:hAnsi="Arial" w:cs="Arial"/>
          <w:sz w:val="24"/>
          <w:szCs w:val="24"/>
        </w:rPr>
        <w:t xml:space="preserve"> </w:t>
      </w:r>
      <w:r w:rsidR="00474084">
        <w:rPr>
          <w:rFonts w:ascii="Arial" w:hAnsi="Arial" w:cs="Arial"/>
          <w:sz w:val="24"/>
          <w:szCs w:val="24"/>
        </w:rPr>
        <w:t>59)</w:t>
      </w:r>
      <w:r w:rsidR="00CD379A">
        <w:rPr>
          <w:rFonts w:ascii="Arial" w:hAnsi="Arial" w:cs="Arial"/>
          <w:sz w:val="24"/>
          <w:szCs w:val="24"/>
        </w:rPr>
        <w:t>. It</w:t>
      </w:r>
      <w:r w:rsidR="00FF0351">
        <w:rPr>
          <w:rFonts w:ascii="Arial" w:hAnsi="Arial" w:cs="Arial"/>
          <w:sz w:val="24"/>
          <w:szCs w:val="24"/>
        </w:rPr>
        <w:t xml:space="preserve"> epitomises</w:t>
      </w:r>
      <w:r w:rsidR="00FA6DA2">
        <w:rPr>
          <w:rFonts w:ascii="Arial" w:hAnsi="Arial" w:cs="Arial"/>
          <w:sz w:val="24"/>
          <w:szCs w:val="24"/>
        </w:rPr>
        <w:t xml:space="preserve"> </w:t>
      </w:r>
      <w:r w:rsidR="00847614">
        <w:rPr>
          <w:rFonts w:ascii="Arial" w:hAnsi="Arial" w:cs="Arial"/>
          <w:sz w:val="24"/>
          <w:szCs w:val="24"/>
        </w:rPr>
        <w:t xml:space="preserve">the very essence of </w:t>
      </w:r>
      <w:r w:rsidR="008C3DE0">
        <w:rPr>
          <w:rFonts w:ascii="Arial" w:hAnsi="Arial" w:cs="Arial"/>
          <w:sz w:val="24"/>
          <w:szCs w:val="24"/>
        </w:rPr>
        <w:t xml:space="preserve">Foundation </w:t>
      </w:r>
      <w:r w:rsidR="000E562B">
        <w:rPr>
          <w:rFonts w:ascii="Arial" w:hAnsi="Arial" w:cs="Arial"/>
          <w:sz w:val="24"/>
          <w:szCs w:val="24"/>
        </w:rPr>
        <w:t>Phase,</w:t>
      </w:r>
      <w:r w:rsidR="0011766A">
        <w:rPr>
          <w:rFonts w:ascii="Arial" w:hAnsi="Arial" w:cs="Arial"/>
          <w:sz w:val="24"/>
          <w:szCs w:val="24"/>
        </w:rPr>
        <w:t xml:space="preserve"> which</w:t>
      </w:r>
      <w:r w:rsidR="00C056D6">
        <w:rPr>
          <w:rFonts w:ascii="Arial" w:hAnsi="Arial" w:cs="Arial"/>
          <w:sz w:val="24"/>
          <w:szCs w:val="24"/>
        </w:rPr>
        <w:t xml:space="preserve"> is essentially learning through</w:t>
      </w:r>
      <w:r w:rsidR="00293992">
        <w:rPr>
          <w:rFonts w:ascii="Arial" w:hAnsi="Arial" w:cs="Arial"/>
          <w:sz w:val="24"/>
          <w:szCs w:val="24"/>
        </w:rPr>
        <w:t xml:space="preserve"> doing</w:t>
      </w:r>
      <w:r w:rsidR="00E4223D">
        <w:rPr>
          <w:rFonts w:ascii="Arial" w:hAnsi="Arial" w:cs="Arial"/>
          <w:sz w:val="24"/>
          <w:szCs w:val="24"/>
        </w:rPr>
        <w:t>,</w:t>
      </w:r>
      <w:r w:rsidR="00293992">
        <w:rPr>
          <w:rFonts w:ascii="Arial" w:hAnsi="Arial" w:cs="Arial"/>
          <w:sz w:val="24"/>
          <w:szCs w:val="24"/>
        </w:rPr>
        <w:t xml:space="preserve"> through</w:t>
      </w:r>
      <w:r w:rsidR="00C056D6">
        <w:rPr>
          <w:rFonts w:ascii="Arial" w:hAnsi="Arial" w:cs="Arial"/>
          <w:sz w:val="24"/>
          <w:szCs w:val="24"/>
        </w:rPr>
        <w:t xml:space="preserve"> the medium of play</w:t>
      </w:r>
      <w:r w:rsidR="000E562B">
        <w:rPr>
          <w:rFonts w:ascii="Arial" w:hAnsi="Arial" w:cs="Arial"/>
          <w:sz w:val="24"/>
          <w:szCs w:val="24"/>
        </w:rPr>
        <w:t xml:space="preserve">. </w:t>
      </w:r>
      <w:r w:rsidR="00CF4831">
        <w:rPr>
          <w:rFonts w:ascii="Arial" w:hAnsi="Arial" w:cs="Arial"/>
          <w:sz w:val="24"/>
          <w:szCs w:val="24"/>
        </w:rPr>
        <w:t>The Welsh Government (</w:t>
      </w:r>
      <w:r w:rsidR="002D37AB" w:rsidRPr="00DD5D92">
        <w:rPr>
          <w:rFonts w:ascii="Arial" w:hAnsi="Arial" w:cs="Arial"/>
          <w:sz w:val="24"/>
          <w:szCs w:val="24"/>
        </w:rPr>
        <w:t>2015)</w:t>
      </w:r>
      <w:r w:rsidR="000E562B">
        <w:rPr>
          <w:rFonts w:ascii="Arial" w:hAnsi="Arial" w:cs="Arial"/>
          <w:sz w:val="24"/>
          <w:szCs w:val="24"/>
        </w:rPr>
        <w:t xml:space="preserve"> describe</w:t>
      </w:r>
      <w:r w:rsidR="008D551A">
        <w:rPr>
          <w:rFonts w:ascii="Arial" w:hAnsi="Arial" w:cs="Arial"/>
          <w:sz w:val="24"/>
          <w:szCs w:val="24"/>
        </w:rPr>
        <w:t xml:space="preserve"> </w:t>
      </w:r>
      <w:r w:rsidR="00DD5D92">
        <w:rPr>
          <w:rFonts w:ascii="Arial" w:hAnsi="Arial" w:cs="Arial"/>
          <w:sz w:val="24"/>
          <w:szCs w:val="24"/>
        </w:rPr>
        <w:t>‘</w:t>
      </w:r>
      <w:r w:rsidR="00BC6F9C" w:rsidRPr="00DD5D92">
        <w:rPr>
          <w:rFonts w:ascii="Arial" w:hAnsi="Arial" w:cs="Arial"/>
          <w:sz w:val="24"/>
          <w:szCs w:val="24"/>
        </w:rPr>
        <w:t>Children learn through first-hand experiential activities with the serious business of ‘play’ providing the vehicle</w:t>
      </w:r>
      <w:r w:rsidR="00DD5D92">
        <w:rPr>
          <w:rFonts w:ascii="Arial" w:hAnsi="Arial" w:cs="Arial"/>
          <w:sz w:val="24"/>
          <w:szCs w:val="24"/>
        </w:rPr>
        <w:t xml:space="preserve">’. Practitioners in the STF </w:t>
      </w:r>
      <w:r w:rsidR="008D3D8F">
        <w:rPr>
          <w:rFonts w:ascii="Arial" w:hAnsi="Arial" w:cs="Arial"/>
          <w:sz w:val="24"/>
          <w:szCs w:val="24"/>
        </w:rPr>
        <w:t>offer an enhanced provision</w:t>
      </w:r>
      <w:r w:rsidR="00FF4254">
        <w:rPr>
          <w:rFonts w:ascii="Arial" w:hAnsi="Arial" w:cs="Arial"/>
          <w:sz w:val="24"/>
          <w:szCs w:val="24"/>
        </w:rPr>
        <w:t xml:space="preserve"> </w:t>
      </w:r>
      <w:r w:rsidR="004914E3">
        <w:rPr>
          <w:rFonts w:ascii="Arial" w:hAnsi="Arial" w:cs="Arial"/>
          <w:sz w:val="24"/>
          <w:szCs w:val="24"/>
        </w:rPr>
        <w:t xml:space="preserve">to develop </w:t>
      </w:r>
      <w:r w:rsidR="00364EB2">
        <w:rPr>
          <w:rFonts w:ascii="Arial" w:hAnsi="Arial" w:cs="Arial"/>
          <w:sz w:val="24"/>
          <w:szCs w:val="24"/>
        </w:rPr>
        <w:t>mathematic</w:t>
      </w:r>
      <w:r w:rsidR="00D151D3">
        <w:rPr>
          <w:rFonts w:ascii="Arial" w:hAnsi="Arial" w:cs="Arial"/>
          <w:sz w:val="24"/>
          <w:szCs w:val="24"/>
        </w:rPr>
        <w:t>al</w:t>
      </w:r>
      <w:r w:rsidR="004E1C54">
        <w:rPr>
          <w:rFonts w:ascii="Arial" w:hAnsi="Arial" w:cs="Arial"/>
          <w:sz w:val="24"/>
          <w:szCs w:val="24"/>
        </w:rPr>
        <w:t xml:space="preserve"> </w:t>
      </w:r>
      <w:r w:rsidR="00364EB2">
        <w:rPr>
          <w:rFonts w:ascii="Arial" w:hAnsi="Arial" w:cs="Arial"/>
          <w:sz w:val="24"/>
          <w:szCs w:val="24"/>
        </w:rPr>
        <w:t xml:space="preserve">skills </w:t>
      </w:r>
      <w:r w:rsidR="00FF4254">
        <w:rPr>
          <w:rFonts w:ascii="Arial" w:hAnsi="Arial" w:cs="Arial"/>
          <w:sz w:val="24"/>
          <w:szCs w:val="24"/>
        </w:rPr>
        <w:t>such as messy play</w:t>
      </w:r>
      <w:r w:rsidR="00320760">
        <w:rPr>
          <w:rFonts w:ascii="Arial" w:hAnsi="Arial" w:cs="Arial"/>
          <w:sz w:val="24"/>
          <w:szCs w:val="24"/>
        </w:rPr>
        <w:t>,</w:t>
      </w:r>
      <w:r w:rsidR="00DA4FF1">
        <w:rPr>
          <w:rFonts w:ascii="Arial" w:hAnsi="Arial" w:cs="Arial"/>
          <w:sz w:val="24"/>
          <w:szCs w:val="24"/>
        </w:rPr>
        <w:t xml:space="preserve"> incorporating</w:t>
      </w:r>
      <w:r w:rsidR="00BE6AB1">
        <w:rPr>
          <w:rFonts w:ascii="Arial" w:hAnsi="Arial" w:cs="Arial"/>
          <w:sz w:val="24"/>
          <w:szCs w:val="24"/>
        </w:rPr>
        <w:t xml:space="preserve"> measuring</w:t>
      </w:r>
      <w:r w:rsidR="00453F71">
        <w:rPr>
          <w:rFonts w:ascii="Arial" w:hAnsi="Arial" w:cs="Arial"/>
          <w:sz w:val="24"/>
          <w:szCs w:val="24"/>
        </w:rPr>
        <w:t xml:space="preserve"> </w:t>
      </w:r>
      <w:r w:rsidR="00732E77">
        <w:rPr>
          <w:rFonts w:ascii="Arial" w:hAnsi="Arial" w:cs="Arial"/>
          <w:sz w:val="24"/>
          <w:szCs w:val="24"/>
        </w:rPr>
        <w:t>and weighing equipment</w:t>
      </w:r>
      <w:r w:rsidR="00C078D9">
        <w:rPr>
          <w:rFonts w:ascii="Arial" w:hAnsi="Arial" w:cs="Arial"/>
          <w:sz w:val="24"/>
          <w:szCs w:val="24"/>
        </w:rPr>
        <w:t xml:space="preserve"> to support</w:t>
      </w:r>
      <w:r w:rsidR="00C81D5C">
        <w:rPr>
          <w:rFonts w:ascii="Arial" w:hAnsi="Arial" w:cs="Arial"/>
          <w:sz w:val="24"/>
          <w:szCs w:val="24"/>
        </w:rPr>
        <w:t xml:space="preserve"> learning</w:t>
      </w:r>
      <w:r w:rsidR="00156B93">
        <w:rPr>
          <w:rFonts w:ascii="Arial" w:hAnsi="Arial" w:cs="Arial"/>
          <w:sz w:val="24"/>
          <w:szCs w:val="24"/>
        </w:rPr>
        <w:t xml:space="preserve"> of</w:t>
      </w:r>
      <w:r w:rsidR="00C36DDD">
        <w:rPr>
          <w:rFonts w:ascii="Arial" w:hAnsi="Arial" w:cs="Arial"/>
          <w:sz w:val="24"/>
          <w:szCs w:val="24"/>
        </w:rPr>
        <w:t xml:space="preserve"> capacity and volume</w:t>
      </w:r>
      <w:r w:rsidR="00D2531A">
        <w:rPr>
          <w:rFonts w:ascii="Arial" w:hAnsi="Arial" w:cs="Arial"/>
          <w:sz w:val="24"/>
          <w:szCs w:val="24"/>
        </w:rPr>
        <w:t xml:space="preserve"> which develops</w:t>
      </w:r>
      <w:r w:rsidR="004B28E1">
        <w:rPr>
          <w:rFonts w:ascii="Arial" w:hAnsi="Arial" w:cs="Arial"/>
          <w:sz w:val="24"/>
          <w:szCs w:val="24"/>
        </w:rPr>
        <w:t xml:space="preserve"> measuring skills</w:t>
      </w:r>
      <w:r w:rsidR="00DA4FF1">
        <w:rPr>
          <w:rFonts w:ascii="Arial" w:hAnsi="Arial" w:cs="Arial"/>
          <w:sz w:val="24"/>
          <w:szCs w:val="24"/>
        </w:rPr>
        <w:t>.</w:t>
      </w:r>
      <w:r w:rsidR="00FF4254">
        <w:rPr>
          <w:rFonts w:ascii="Arial" w:hAnsi="Arial" w:cs="Arial"/>
          <w:sz w:val="24"/>
          <w:szCs w:val="24"/>
        </w:rPr>
        <w:t xml:space="preserve"> </w:t>
      </w:r>
      <w:r w:rsidR="00DA4FF1">
        <w:rPr>
          <w:rFonts w:ascii="Arial" w:hAnsi="Arial" w:cs="Arial"/>
          <w:sz w:val="24"/>
          <w:szCs w:val="24"/>
        </w:rPr>
        <w:t>R</w:t>
      </w:r>
      <w:r w:rsidR="00FF4254">
        <w:rPr>
          <w:rFonts w:ascii="Arial" w:hAnsi="Arial" w:cs="Arial"/>
          <w:sz w:val="24"/>
          <w:szCs w:val="24"/>
        </w:rPr>
        <w:t>ole play</w:t>
      </w:r>
      <w:r w:rsidR="007D2324">
        <w:rPr>
          <w:rFonts w:ascii="Arial" w:hAnsi="Arial" w:cs="Arial"/>
          <w:sz w:val="24"/>
          <w:szCs w:val="24"/>
        </w:rPr>
        <w:t xml:space="preserve"> which can support</w:t>
      </w:r>
      <w:r w:rsidR="004B507B">
        <w:rPr>
          <w:rFonts w:ascii="Arial" w:hAnsi="Arial" w:cs="Arial"/>
          <w:sz w:val="24"/>
          <w:szCs w:val="24"/>
        </w:rPr>
        <w:t xml:space="preserve"> number skills through the use of</w:t>
      </w:r>
      <w:r w:rsidR="00D4096B">
        <w:rPr>
          <w:rFonts w:ascii="Arial" w:hAnsi="Arial" w:cs="Arial"/>
          <w:sz w:val="24"/>
          <w:szCs w:val="24"/>
        </w:rPr>
        <w:t xml:space="preserve"> play money</w:t>
      </w:r>
      <w:r w:rsidR="00DA4FF1">
        <w:rPr>
          <w:rFonts w:ascii="Arial" w:hAnsi="Arial" w:cs="Arial"/>
          <w:sz w:val="24"/>
          <w:szCs w:val="24"/>
        </w:rPr>
        <w:t>. T</w:t>
      </w:r>
      <w:r w:rsidR="00634361">
        <w:rPr>
          <w:rFonts w:ascii="Arial" w:hAnsi="Arial" w:cs="Arial"/>
          <w:sz w:val="24"/>
          <w:szCs w:val="24"/>
        </w:rPr>
        <w:t>able</w:t>
      </w:r>
      <w:r w:rsidR="002D2A84">
        <w:rPr>
          <w:rFonts w:ascii="Arial" w:hAnsi="Arial" w:cs="Arial"/>
          <w:sz w:val="24"/>
          <w:szCs w:val="24"/>
        </w:rPr>
        <w:t>-</w:t>
      </w:r>
      <w:r w:rsidR="00634361">
        <w:rPr>
          <w:rFonts w:ascii="Arial" w:hAnsi="Arial" w:cs="Arial"/>
          <w:sz w:val="24"/>
          <w:szCs w:val="24"/>
        </w:rPr>
        <w:t>top</w:t>
      </w:r>
      <w:r w:rsidR="00CE090C">
        <w:rPr>
          <w:rFonts w:ascii="Arial" w:hAnsi="Arial" w:cs="Arial"/>
          <w:sz w:val="24"/>
          <w:szCs w:val="24"/>
        </w:rPr>
        <w:t xml:space="preserve"> activities</w:t>
      </w:r>
      <w:r w:rsidR="000522C2">
        <w:rPr>
          <w:rFonts w:ascii="Arial" w:hAnsi="Arial" w:cs="Arial"/>
          <w:sz w:val="24"/>
          <w:szCs w:val="24"/>
        </w:rPr>
        <w:t xml:space="preserve"> which can </w:t>
      </w:r>
      <w:r w:rsidR="00C77768">
        <w:rPr>
          <w:rFonts w:ascii="Arial" w:hAnsi="Arial" w:cs="Arial"/>
          <w:sz w:val="24"/>
          <w:szCs w:val="24"/>
        </w:rPr>
        <w:t xml:space="preserve">include </w:t>
      </w:r>
      <w:r w:rsidR="00060674">
        <w:rPr>
          <w:rFonts w:ascii="Arial" w:hAnsi="Arial" w:cs="Arial"/>
          <w:sz w:val="24"/>
          <w:szCs w:val="24"/>
        </w:rPr>
        <w:t>mark making</w:t>
      </w:r>
      <w:r w:rsidR="007C609D">
        <w:rPr>
          <w:rFonts w:ascii="Arial" w:hAnsi="Arial" w:cs="Arial"/>
          <w:sz w:val="24"/>
          <w:szCs w:val="24"/>
        </w:rPr>
        <w:t xml:space="preserve"> and copying patter</w:t>
      </w:r>
      <w:r w:rsidR="009C05F8">
        <w:rPr>
          <w:rFonts w:ascii="Arial" w:hAnsi="Arial" w:cs="Arial"/>
          <w:sz w:val="24"/>
          <w:szCs w:val="24"/>
        </w:rPr>
        <w:t>n</w:t>
      </w:r>
      <w:r w:rsidR="005D29F1">
        <w:rPr>
          <w:rFonts w:ascii="Arial" w:hAnsi="Arial" w:cs="Arial"/>
          <w:sz w:val="24"/>
          <w:szCs w:val="24"/>
        </w:rPr>
        <w:t>s on a peg board</w:t>
      </w:r>
      <w:r w:rsidR="000B609C">
        <w:rPr>
          <w:rFonts w:ascii="Arial" w:hAnsi="Arial" w:cs="Arial"/>
          <w:sz w:val="24"/>
          <w:szCs w:val="24"/>
        </w:rPr>
        <w:t xml:space="preserve"> to </w:t>
      </w:r>
      <w:r w:rsidR="00C1354E">
        <w:rPr>
          <w:rFonts w:ascii="Arial" w:hAnsi="Arial" w:cs="Arial"/>
          <w:sz w:val="24"/>
          <w:szCs w:val="24"/>
        </w:rPr>
        <w:t>support data skills</w:t>
      </w:r>
      <w:r w:rsidR="00DA4FF1">
        <w:rPr>
          <w:rFonts w:ascii="Arial" w:hAnsi="Arial" w:cs="Arial"/>
          <w:sz w:val="24"/>
          <w:szCs w:val="24"/>
        </w:rPr>
        <w:t xml:space="preserve"> and</w:t>
      </w:r>
      <w:r w:rsidR="00EB5FE4" w:rsidRPr="00EB5FE4">
        <w:rPr>
          <w:rFonts w:ascii="Arial" w:hAnsi="Arial" w:cs="Arial"/>
          <w:sz w:val="24"/>
          <w:szCs w:val="24"/>
        </w:rPr>
        <w:t xml:space="preserve"> </w:t>
      </w:r>
      <w:r w:rsidR="00EB5FE4">
        <w:rPr>
          <w:rFonts w:ascii="Arial" w:hAnsi="Arial" w:cs="Arial"/>
          <w:sz w:val="24"/>
          <w:szCs w:val="24"/>
        </w:rPr>
        <w:t>2D/3D shapes</w:t>
      </w:r>
      <w:r w:rsidR="006477C6">
        <w:rPr>
          <w:rFonts w:ascii="Arial" w:hAnsi="Arial" w:cs="Arial"/>
          <w:sz w:val="24"/>
          <w:szCs w:val="24"/>
        </w:rPr>
        <w:t xml:space="preserve"> to develop</w:t>
      </w:r>
      <w:r w:rsidR="00EB5FE4">
        <w:rPr>
          <w:rFonts w:ascii="Arial" w:hAnsi="Arial" w:cs="Arial"/>
          <w:sz w:val="24"/>
          <w:szCs w:val="24"/>
        </w:rPr>
        <w:t xml:space="preserve"> geometry skills</w:t>
      </w:r>
      <w:r w:rsidR="00FF3DA9">
        <w:rPr>
          <w:rFonts w:ascii="Arial" w:hAnsi="Arial" w:cs="Arial"/>
          <w:sz w:val="24"/>
          <w:szCs w:val="24"/>
        </w:rPr>
        <w:t>.</w:t>
      </w:r>
      <w:r w:rsidR="00491013">
        <w:rPr>
          <w:rFonts w:ascii="Arial" w:hAnsi="Arial" w:cs="Arial"/>
          <w:sz w:val="24"/>
          <w:szCs w:val="24"/>
        </w:rPr>
        <w:t xml:space="preserve"> This provision correlates</w:t>
      </w:r>
      <w:r w:rsidR="00C40089">
        <w:rPr>
          <w:rFonts w:ascii="Arial" w:hAnsi="Arial" w:cs="Arial"/>
          <w:sz w:val="24"/>
          <w:szCs w:val="24"/>
        </w:rPr>
        <w:t xml:space="preserve"> </w:t>
      </w:r>
      <w:r w:rsidR="0098187E">
        <w:rPr>
          <w:rFonts w:ascii="Arial" w:hAnsi="Arial" w:cs="Arial"/>
          <w:sz w:val="24"/>
          <w:szCs w:val="24"/>
        </w:rPr>
        <w:t>with</w:t>
      </w:r>
      <w:r w:rsidR="00C40089">
        <w:rPr>
          <w:rFonts w:ascii="Arial" w:hAnsi="Arial" w:cs="Arial"/>
          <w:sz w:val="24"/>
          <w:szCs w:val="24"/>
        </w:rPr>
        <w:t xml:space="preserve"> the </w:t>
      </w:r>
      <w:r w:rsidR="000E0E92">
        <w:rPr>
          <w:rFonts w:ascii="Arial" w:hAnsi="Arial" w:cs="Arial"/>
          <w:sz w:val="24"/>
          <w:szCs w:val="24"/>
        </w:rPr>
        <w:t>learning strands of the FP framework.</w:t>
      </w:r>
      <w:r w:rsidR="006C5C9A">
        <w:rPr>
          <w:rFonts w:ascii="Arial" w:hAnsi="Arial" w:cs="Arial"/>
          <w:sz w:val="24"/>
          <w:szCs w:val="24"/>
        </w:rPr>
        <w:t xml:space="preserve"> </w:t>
      </w:r>
      <w:r w:rsidR="00B934E4">
        <w:rPr>
          <w:rFonts w:ascii="Arial" w:hAnsi="Arial" w:cs="Arial"/>
          <w:sz w:val="24"/>
          <w:szCs w:val="24"/>
        </w:rPr>
        <w:t>The provision</w:t>
      </w:r>
      <w:r w:rsidR="00564E72">
        <w:rPr>
          <w:rFonts w:ascii="Arial" w:hAnsi="Arial" w:cs="Arial"/>
          <w:sz w:val="24"/>
          <w:szCs w:val="24"/>
        </w:rPr>
        <w:t xml:space="preserve"> </w:t>
      </w:r>
      <w:r w:rsidR="00F71C6D">
        <w:rPr>
          <w:rFonts w:ascii="Arial" w:hAnsi="Arial" w:cs="Arial"/>
          <w:sz w:val="24"/>
          <w:szCs w:val="24"/>
        </w:rPr>
        <w:t xml:space="preserve">can </w:t>
      </w:r>
      <w:r w:rsidR="00564E72">
        <w:rPr>
          <w:rFonts w:ascii="Arial" w:hAnsi="Arial" w:cs="Arial"/>
          <w:sz w:val="24"/>
          <w:szCs w:val="24"/>
        </w:rPr>
        <w:t>include</w:t>
      </w:r>
      <w:r w:rsidR="00F71490">
        <w:rPr>
          <w:rFonts w:ascii="Arial" w:hAnsi="Arial" w:cs="Arial"/>
          <w:sz w:val="24"/>
          <w:szCs w:val="24"/>
        </w:rPr>
        <w:t xml:space="preserve"> </w:t>
      </w:r>
      <w:r w:rsidR="0090292D">
        <w:rPr>
          <w:rFonts w:ascii="Arial" w:hAnsi="Arial" w:cs="Arial"/>
          <w:sz w:val="24"/>
          <w:szCs w:val="24"/>
        </w:rPr>
        <w:t>resources such as numicon,</w:t>
      </w:r>
      <w:r w:rsidR="003B723B">
        <w:rPr>
          <w:rFonts w:ascii="Arial" w:hAnsi="Arial" w:cs="Arial"/>
          <w:sz w:val="24"/>
          <w:szCs w:val="24"/>
        </w:rPr>
        <w:t xml:space="preserve"> number cards</w:t>
      </w:r>
      <w:r w:rsidR="00A43B98">
        <w:rPr>
          <w:rFonts w:ascii="Arial" w:hAnsi="Arial" w:cs="Arial"/>
          <w:sz w:val="24"/>
          <w:szCs w:val="24"/>
        </w:rPr>
        <w:t xml:space="preserve">, </w:t>
      </w:r>
      <w:r w:rsidR="00CE1A45">
        <w:rPr>
          <w:rFonts w:ascii="Arial" w:hAnsi="Arial" w:cs="Arial"/>
          <w:sz w:val="24"/>
          <w:szCs w:val="24"/>
        </w:rPr>
        <w:t>num</w:t>
      </w:r>
      <w:r w:rsidR="001E5CBE">
        <w:rPr>
          <w:rFonts w:ascii="Arial" w:hAnsi="Arial" w:cs="Arial"/>
          <w:sz w:val="24"/>
          <w:szCs w:val="24"/>
        </w:rPr>
        <w:t>ber games</w:t>
      </w:r>
      <w:r w:rsidR="003B723B">
        <w:rPr>
          <w:rFonts w:ascii="Arial" w:hAnsi="Arial" w:cs="Arial"/>
          <w:sz w:val="24"/>
          <w:szCs w:val="24"/>
        </w:rPr>
        <w:t xml:space="preserve"> and</w:t>
      </w:r>
      <w:r w:rsidR="009B3BB4">
        <w:rPr>
          <w:rFonts w:ascii="Arial" w:hAnsi="Arial" w:cs="Arial"/>
          <w:sz w:val="24"/>
          <w:szCs w:val="24"/>
        </w:rPr>
        <w:t xml:space="preserve"> counters.</w:t>
      </w:r>
      <w:r w:rsidR="002D2A84">
        <w:rPr>
          <w:rFonts w:ascii="Arial" w:hAnsi="Arial" w:cs="Arial"/>
          <w:sz w:val="24"/>
          <w:szCs w:val="24"/>
        </w:rPr>
        <w:t xml:space="preserve"> </w:t>
      </w:r>
      <w:r w:rsidR="008E2F69">
        <w:rPr>
          <w:rFonts w:ascii="Arial" w:hAnsi="Arial" w:cs="Arial"/>
          <w:sz w:val="24"/>
          <w:szCs w:val="24"/>
        </w:rPr>
        <w:t>Furthermore, t</w:t>
      </w:r>
      <w:r w:rsidR="002D2A84">
        <w:rPr>
          <w:rFonts w:ascii="Arial" w:hAnsi="Arial" w:cs="Arial"/>
          <w:sz w:val="24"/>
          <w:szCs w:val="24"/>
        </w:rPr>
        <w:t>he STF provide a mathematic</w:t>
      </w:r>
      <w:r w:rsidR="006F675F">
        <w:rPr>
          <w:rFonts w:ascii="Arial" w:hAnsi="Arial" w:cs="Arial"/>
          <w:sz w:val="24"/>
          <w:szCs w:val="24"/>
        </w:rPr>
        <w:t>al</w:t>
      </w:r>
      <w:r w:rsidR="002D2A84">
        <w:rPr>
          <w:rFonts w:ascii="Arial" w:hAnsi="Arial" w:cs="Arial"/>
          <w:sz w:val="24"/>
          <w:szCs w:val="24"/>
        </w:rPr>
        <w:t xml:space="preserve"> rich environment of </w:t>
      </w:r>
      <w:r w:rsidR="005E64FD">
        <w:rPr>
          <w:rFonts w:ascii="Arial" w:hAnsi="Arial" w:cs="Arial"/>
          <w:sz w:val="24"/>
          <w:szCs w:val="24"/>
        </w:rPr>
        <w:t>nursery rhymes, songs</w:t>
      </w:r>
      <w:r w:rsidR="00CF3884">
        <w:rPr>
          <w:rFonts w:ascii="Arial" w:hAnsi="Arial" w:cs="Arial"/>
          <w:sz w:val="24"/>
          <w:szCs w:val="24"/>
        </w:rPr>
        <w:t xml:space="preserve">, </w:t>
      </w:r>
      <w:r w:rsidR="002D2A84">
        <w:rPr>
          <w:rFonts w:ascii="Arial" w:hAnsi="Arial" w:cs="Arial"/>
          <w:sz w:val="24"/>
          <w:szCs w:val="24"/>
        </w:rPr>
        <w:t>visual numbers</w:t>
      </w:r>
      <w:r w:rsidR="00261CF3">
        <w:rPr>
          <w:rFonts w:ascii="Arial" w:hAnsi="Arial" w:cs="Arial"/>
          <w:sz w:val="24"/>
          <w:szCs w:val="24"/>
        </w:rPr>
        <w:t xml:space="preserve">, </w:t>
      </w:r>
      <w:r w:rsidR="00E72577">
        <w:rPr>
          <w:rFonts w:ascii="Arial" w:hAnsi="Arial" w:cs="Arial"/>
          <w:sz w:val="24"/>
          <w:szCs w:val="24"/>
        </w:rPr>
        <w:t xml:space="preserve">mathematical language </w:t>
      </w:r>
      <w:r w:rsidR="00261CF3">
        <w:rPr>
          <w:rFonts w:ascii="Arial" w:hAnsi="Arial" w:cs="Arial"/>
          <w:sz w:val="24"/>
          <w:szCs w:val="24"/>
        </w:rPr>
        <w:t>labels</w:t>
      </w:r>
      <w:r w:rsidR="001E5CBE">
        <w:rPr>
          <w:rFonts w:ascii="Arial" w:hAnsi="Arial" w:cs="Arial"/>
          <w:sz w:val="24"/>
          <w:szCs w:val="24"/>
        </w:rPr>
        <w:t xml:space="preserve">, </w:t>
      </w:r>
      <w:r w:rsidR="00F8308D">
        <w:rPr>
          <w:rFonts w:ascii="Arial" w:hAnsi="Arial" w:cs="Arial"/>
          <w:sz w:val="24"/>
          <w:szCs w:val="24"/>
        </w:rPr>
        <w:t xml:space="preserve">number </w:t>
      </w:r>
      <w:r w:rsidR="00261CF3">
        <w:rPr>
          <w:rFonts w:ascii="Arial" w:hAnsi="Arial" w:cs="Arial"/>
          <w:sz w:val="24"/>
          <w:szCs w:val="24"/>
        </w:rPr>
        <w:t>books</w:t>
      </w:r>
      <w:r w:rsidR="00F8308D">
        <w:rPr>
          <w:rFonts w:ascii="Arial" w:hAnsi="Arial" w:cs="Arial"/>
          <w:sz w:val="24"/>
          <w:szCs w:val="24"/>
        </w:rPr>
        <w:t xml:space="preserve">, </w:t>
      </w:r>
      <w:r w:rsidR="00940F5F">
        <w:rPr>
          <w:rFonts w:ascii="Arial" w:hAnsi="Arial" w:cs="Arial"/>
          <w:sz w:val="24"/>
          <w:szCs w:val="24"/>
        </w:rPr>
        <w:t>counters,</w:t>
      </w:r>
      <w:r w:rsidR="00D11939">
        <w:rPr>
          <w:rFonts w:ascii="Arial" w:hAnsi="Arial" w:cs="Arial"/>
          <w:sz w:val="24"/>
          <w:szCs w:val="24"/>
        </w:rPr>
        <w:t xml:space="preserve"> displays incorporating</w:t>
      </w:r>
      <w:r w:rsidR="00FA63C3">
        <w:rPr>
          <w:rFonts w:ascii="Arial" w:hAnsi="Arial" w:cs="Arial"/>
          <w:sz w:val="24"/>
          <w:szCs w:val="24"/>
        </w:rPr>
        <w:t xml:space="preserve"> mathematical</w:t>
      </w:r>
      <w:r w:rsidR="00C84DB7">
        <w:rPr>
          <w:rFonts w:ascii="Arial" w:hAnsi="Arial" w:cs="Arial"/>
          <w:sz w:val="24"/>
          <w:szCs w:val="24"/>
        </w:rPr>
        <w:t xml:space="preserve"> concepts</w:t>
      </w:r>
      <w:r w:rsidR="008E6407">
        <w:rPr>
          <w:rFonts w:ascii="Arial" w:hAnsi="Arial" w:cs="Arial"/>
          <w:sz w:val="24"/>
          <w:szCs w:val="24"/>
        </w:rPr>
        <w:t xml:space="preserve"> such as addition, subtraction</w:t>
      </w:r>
      <w:r w:rsidR="007B0A36">
        <w:rPr>
          <w:rFonts w:ascii="Arial" w:hAnsi="Arial" w:cs="Arial"/>
          <w:sz w:val="24"/>
          <w:szCs w:val="24"/>
        </w:rPr>
        <w:t xml:space="preserve"> and </w:t>
      </w:r>
      <w:r w:rsidR="00A512B9">
        <w:rPr>
          <w:rFonts w:ascii="Arial" w:hAnsi="Arial" w:cs="Arial"/>
          <w:sz w:val="24"/>
          <w:szCs w:val="24"/>
        </w:rPr>
        <w:t>many more.</w:t>
      </w:r>
      <w:r w:rsidR="0090292D">
        <w:rPr>
          <w:rFonts w:ascii="Arial" w:hAnsi="Arial" w:cs="Arial"/>
          <w:sz w:val="24"/>
          <w:szCs w:val="24"/>
        </w:rPr>
        <w:t xml:space="preserve"> </w:t>
      </w:r>
      <w:r w:rsidR="001342D2">
        <w:rPr>
          <w:rFonts w:ascii="Arial" w:hAnsi="Arial" w:cs="Arial"/>
          <w:sz w:val="24"/>
          <w:szCs w:val="24"/>
        </w:rPr>
        <w:t>‘</w:t>
      </w:r>
      <w:r w:rsidR="001342D2" w:rsidRPr="001342D2">
        <w:rPr>
          <w:rFonts w:ascii="Arial" w:hAnsi="Arial" w:cs="Arial"/>
          <w:sz w:val="24"/>
          <w:szCs w:val="24"/>
        </w:rPr>
        <w:t>Through their play, children practise and consolidate their learning, play with ideas, experiment, take risks, solve problems, and make decisions individually, in small and in large groups</w:t>
      </w:r>
      <w:r w:rsidR="001342D2">
        <w:rPr>
          <w:rFonts w:ascii="Arial" w:hAnsi="Arial" w:cs="Arial"/>
          <w:sz w:val="24"/>
          <w:szCs w:val="24"/>
        </w:rPr>
        <w:t>’ this is the</w:t>
      </w:r>
      <w:r w:rsidR="00F37BD4">
        <w:rPr>
          <w:rFonts w:ascii="Arial" w:hAnsi="Arial" w:cs="Arial"/>
          <w:sz w:val="24"/>
          <w:szCs w:val="24"/>
        </w:rPr>
        <w:t xml:space="preserve"> initiative</w:t>
      </w:r>
      <w:r w:rsidR="001342D2">
        <w:rPr>
          <w:rFonts w:ascii="Arial" w:hAnsi="Arial" w:cs="Arial"/>
          <w:sz w:val="24"/>
          <w:szCs w:val="24"/>
        </w:rPr>
        <w:t xml:space="preserve"> of the Welsh Government (2015)</w:t>
      </w:r>
      <w:r w:rsidR="001342D2" w:rsidRPr="001342D2">
        <w:rPr>
          <w:rFonts w:ascii="Arial" w:hAnsi="Arial" w:cs="Arial"/>
          <w:sz w:val="24"/>
          <w:szCs w:val="24"/>
        </w:rPr>
        <w:t xml:space="preserve"> </w:t>
      </w:r>
      <w:r w:rsidR="00F37BD4">
        <w:rPr>
          <w:rFonts w:ascii="Arial" w:hAnsi="Arial" w:cs="Arial"/>
          <w:sz w:val="24"/>
          <w:szCs w:val="24"/>
        </w:rPr>
        <w:t xml:space="preserve">and </w:t>
      </w:r>
      <w:r w:rsidR="005F7074">
        <w:rPr>
          <w:rFonts w:ascii="Arial" w:hAnsi="Arial" w:cs="Arial"/>
          <w:sz w:val="24"/>
          <w:szCs w:val="24"/>
        </w:rPr>
        <w:t>equally</w:t>
      </w:r>
      <w:r w:rsidR="00F37BD4">
        <w:rPr>
          <w:rFonts w:ascii="Arial" w:hAnsi="Arial" w:cs="Arial"/>
          <w:sz w:val="24"/>
          <w:szCs w:val="24"/>
        </w:rPr>
        <w:t xml:space="preserve"> that of the STF</w:t>
      </w:r>
      <w:r w:rsidR="00CF0D54">
        <w:rPr>
          <w:rFonts w:ascii="Arial" w:hAnsi="Arial" w:cs="Arial"/>
          <w:sz w:val="24"/>
          <w:szCs w:val="24"/>
        </w:rPr>
        <w:t xml:space="preserve">. </w:t>
      </w:r>
      <w:r w:rsidR="00111D7B">
        <w:rPr>
          <w:rFonts w:ascii="Arial" w:hAnsi="Arial" w:cs="Arial"/>
          <w:sz w:val="24"/>
          <w:szCs w:val="24"/>
        </w:rPr>
        <w:t>Notably, t</w:t>
      </w:r>
      <w:r w:rsidR="00387484">
        <w:rPr>
          <w:rFonts w:ascii="Arial" w:hAnsi="Arial" w:cs="Arial"/>
          <w:sz w:val="24"/>
          <w:szCs w:val="24"/>
        </w:rPr>
        <w:t xml:space="preserve">he </w:t>
      </w:r>
      <w:r w:rsidR="00ED7F58">
        <w:rPr>
          <w:rFonts w:ascii="Arial" w:hAnsi="Arial" w:cs="Arial"/>
          <w:sz w:val="24"/>
          <w:szCs w:val="24"/>
        </w:rPr>
        <w:t>strands that</w:t>
      </w:r>
      <w:r w:rsidR="00185E63">
        <w:rPr>
          <w:rFonts w:ascii="Arial" w:hAnsi="Arial" w:cs="Arial"/>
          <w:sz w:val="24"/>
          <w:szCs w:val="24"/>
        </w:rPr>
        <w:t xml:space="preserve"> are incorporated into</w:t>
      </w:r>
      <w:r w:rsidR="00431318">
        <w:rPr>
          <w:rFonts w:ascii="Arial" w:hAnsi="Arial" w:cs="Arial"/>
          <w:sz w:val="24"/>
          <w:szCs w:val="24"/>
        </w:rPr>
        <w:t xml:space="preserve"> </w:t>
      </w:r>
      <w:r w:rsidR="00A3410F">
        <w:rPr>
          <w:rFonts w:ascii="Arial" w:hAnsi="Arial" w:cs="Arial"/>
          <w:sz w:val="24"/>
          <w:szCs w:val="24"/>
        </w:rPr>
        <w:t xml:space="preserve">the </w:t>
      </w:r>
      <w:r w:rsidR="00431318">
        <w:rPr>
          <w:rFonts w:ascii="Arial" w:hAnsi="Arial" w:cs="Arial"/>
          <w:sz w:val="24"/>
          <w:szCs w:val="24"/>
        </w:rPr>
        <w:t>FP</w:t>
      </w:r>
      <w:r w:rsidR="00334F07">
        <w:rPr>
          <w:rFonts w:ascii="Arial" w:hAnsi="Arial" w:cs="Arial"/>
          <w:sz w:val="24"/>
          <w:szCs w:val="24"/>
        </w:rPr>
        <w:t xml:space="preserve"> framework</w:t>
      </w:r>
      <w:r w:rsidR="0060424C">
        <w:rPr>
          <w:rFonts w:ascii="Arial" w:hAnsi="Arial" w:cs="Arial"/>
          <w:sz w:val="24"/>
          <w:szCs w:val="24"/>
        </w:rPr>
        <w:t xml:space="preserve"> also</w:t>
      </w:r>
      <w:r w:rsidR="00431318">
        <w:rPr>
          <w:rFonts w:ascii="Arial" w:hAnsi="Arial" w:cs="Arial"/>
          <w:sz w:val="24"/>
          <w:szCs w:val="24"/>
        </w:rPr>
        <w:t xml:space="preserve"> feature in the </w:t>
      </w:r>
      <w:r w:rsidR="0056713A">
        <w:rPr>
          <w:rFonts w:ascii="Arial" w:hAnsi="Arial" w:cs="Arial"/>
          <w:sz w:val="24"/>
          <w:szCs w:val="24"/>
        </w:rPr>
        <w:t xml:space="preserve">National </w:t>
      </w:r>
      <w:r w:rsidR="00111D7B">
        <w:rPr>
          <w:rFonts w:ascii="Arial" w:hAnsi="Arial" w:cs="Arial"/>
          <w:sz w:val="24"/>
          <w:szCs w:val="24"/>
        </w:rPr>
        <w:t>LNF</w:t>
      </w:r>
      <w:r w:rsidR="0056713A">
        <w:rPr>
          <w:rFonts w:ascii="Arial" w:hAnsi="Arial" w:cs="Arial"/>
          <w:sz w:val="24"/>
          <w:szCs w:val="24"/>
        </w:rPr>
        <w:t>.</w:t>
      </w:r>
    </w:p>
    <w:p w14:paraId="783CA748" w14:textId="10A84AC3" w:rsidR="00893296" w:rsidRDefault="007B75FA" w:rsidP="00B13F02">
      <w:pPr>
        <w:spacing w:line="360" w:lineRule="auto"/>
        <w:jc w:val="both"/>
        <w:rPr>
          <w:rFonts w:ascii="Arial" w:hAnsi="Arial" w:cs="Arial"/>
          <w:sz w:val="24"/>
          <w:szCs w:val="24"/>
        </w:rPr>
      </w:pPr>
      <w:r>
        <w:rPr>
          <w:rFonts w:ascii="Arial" w:hAnsi="Arial" w:cs="Arial"/>
          <w:sz w:val="24"/>
          <w:szCs w:val="24"/>
        </w:rPr>
        <w:t>Whilst resources play an important</w:t>
      </w:r>
      <w:r w:rsidR="00921F6C">
        <w:rPr>
          <w:rFonts w:ascii="Arial" w:hAnsi="Arial" w:cs="Arial"/>
          <w:sz w:val="24"/>
          <w:szCs w:val="24"/>
        </w:rPr>
        <w:t xml:space="preserve"> part in learning, the </w:t>
      </w:r>
      <w:r w:rsidR="00CD2E38">
        <w:rPr>
          <w:rFonts w:ascii="Arial" w:hAnsi="Arial" w:cs="Arial"/>
          <w:sz w:val="24"/>
          <w:szCs w:val="24"/>
        </w:rPr>
        <w:t>teaching</w:t>
      </w:r>
      <w:r w:rsidR="00B9636D">
        <w:rPr>
          <w:rFonts w:ascii="Arial" w:hAnsi="Arial" w:cs="Arial"/>
          <w:sz w:val="24"/>
          <w:szCs w:val="24"/>
        </w:rPr>
        <w:t>,</w:t>
      </w:r>
      <w:r w:rsidR="00CD2E38">
        <w:rPr>
          <w:rFonts w:ascii="Arial" w:hAnsi="Arial" w:cs="Arial"/>
          <w:sz w:val="24"/>
          <w:szCs w:val="24"/>
        </w:rPr>
        <w:t xml:space="preserve"> support and strategies are equally important.</w:t>
      </w:r>
      <w:r w:rsidR="00E13949">
        <w:rPr>
          <w:rFonts w:ascii="Arial" w:hAnsi="Arial" w:cs="Arial"/>
          <w:sz w:val="24"/>
          <w:szCs w:val="24"/>
        </w:rPr>
        <w:t xml:space="preserve"> </w:t>
      </w:r>
      <w:r w:rsidR="00952B65">
        <w:rPr>
          <w:rFonts w:ascii="Arial" w:hAnsi="Arial" w:cs="Arial"/>
          <w:sz w:val="24"/>
          <w:szCs w:val="24"/>
        </w:rPr>
        <w:t xml:space="preserve">Strategies </w:t>
      </w:r>
      <w:r w:rsidR="00E12789">
        <w:rPr>
          <w:rFonts w:ascii="Arial" w:hAnsi="Arial" w:cs="Arial"/>
          <w:sz w:val="24"/>
          <w:szCs w:val="24"/>
        </w:rPr>
        <w:t>can include</w:t>
      </w:r>
      <w:r w:rsidR="00674D51">
        <w:rPr>
          <w:rFonts w:ascii="Arial" w:hAnsi="Arial" w:cs="Arial"/>
          <w:sz w:val="24"/>
          <w:szCs w:val="24"/>
        </w:rPr>
        <w:t xml:space="preserve"> </w:t>
      </w:r>
      <w:r w:rsidR="00A54EC2">
        <w:rPr>
          <w:rFonts w:ascii="Arial" w:hAnsi="Arial" w:cs="Arial"/>
          <w:sz w:val="24"/>
          <w:szCs w:val="24"/>
        </w:rPr>
        <w:t>Vygotsky’s</w:t>
      </w:r>
      <w:r w:rsidR="00952B65">
        <w:rPr>
          <w:rFonts w:ascii="Arial" w:hAnsi="Arial" w:cs="Arial"/>
          <w:sz w:val="24"/>
          <w:szCs w:val="24"/>
        </w:rPr>
        <w:t xml:space="preserve"> </w:t>
      </w:r>
      <w:r w:rsidR="007266A9">
        <w:rPr>
          <w:rFonts w:ascii="Arial" w:hAnsi="Arial" w:cs="Arial"/>
          <w:sz w:val="24"/>
          <w:szCs w:val="24"/>
        </w:rPr>
        <w:t>S</w:t>
      </w:r>
      <w:r w:rsidR="00952B65">
        <w:rPr>
          <w:rFonts w:ascii="Arial" w:hAnsi="Arial" w:cs="Arial"/>
          <w:sz w:val="24"/>
          <w:szCs w:val="24"/>
        </w:rPr>
        <w:t>caffolding</w:t>
      </w:r>
      <w:r w:rsidR="00441122">
        <w:rPr>
          <w:rFonts w:ascii="Arial" w:hAnsi="Arial" w:cs="Arial"/>
          <w:sz w:val="24"/>
          <w:szCs w:val="24"/>
        </w:rPr>
        <w:t xml:space="preserve"> </w:t>
      </w:r>
      <w:r w:rsidR="00371D4D">
        <w:rPr>
          <w:rFonts w:ascii="Arial" w:hAnsi="Arial" w:cs="Arial"/>
          <w:sz w:val="24"/>
          <w:szCs w:val="24"/>
        </w:rPr>
        <w:t>and</w:t>
      </w:r>
      <w:r w:rsidR="00035269">
        <w:rPr>
          <w:rFonts w:ascii="Arial" w:hAnsi="Arial" w:cs="Arial"/>
          <w:sz w:val="24"/>
          <w:szCs w:val="24"/>
        </w:rPr>
        <w:t xml:space="preserve"> Zone of </w:t>
      </w:r>
      <w:r w:rsidR="00A25E13">
        <w:rPr>
          <w:rFonts w:ascii="Arial" w:hAnsi="Arial" w:cs="Arial"/>
          <w:sz w:val="24"/>
          <w:szCs w:val="24"/>
        </w:rPr>
        <w:t>P</w:t>
      </w:r>
      <w:r w:rsidR="00035269">
        <w:rPr>
          <w:rFonts w:ascii="Arial" w:hAnsi="Arial" w:cs="Arial"/>
          <w:sz w:val="24"/>
          <w:szCs w:val="24"/>
        </w:rPr>
        <w:t>roximal</w:t>
      </w:r>
      <w:r w:rsidR="00A25E13">
        <w:rPr>
          <w:rFonts w:ascii="Arial" w:hAnsi="Arial" w:cs="Arial"/>
          <w:sz w:val="24"/>
          <w:szCs w:val="24"/>
        </w:rPr>
        <w:t xml:space="preserve"> </w:t>
      </w:r>
      <w:r w:rsidR="0055403E">
        <w:rPr>
          <w:rFonts w:ascii="Arial" w:hAnsi="Arial" w:cs="Arial"/>
          <w:sz w:val="24"/>
          <w:szCs w:val="24"/>
        </w:rPr>
        <w:t>D</w:t>
      </w:r>
      <w:r w:rsidR="00A25E13">
        <w:rPr>
          <w:rFonts w:ascii="Arial" w:hAnsi="Arial" w:cs="Arial"/>
          <w:sz w:val="24"/>
          <w:szCs w:val="24"/>
        </w:rPr>
        <w:t xml:space="preserve">evelopment </w:t>
      </w:r>
      <w:r w:rsidR="005813C9">
        <w:rPr>
          <w:rFonts w:ascii="Arial" w:hAnsi="Arial" w:cs="Arial"/>
          <w:sz w:val="24"/>
          <w:szCs w:val="24"/>
        </w:rPr>
        <w:t xml:space="preserve"> </w:t>
      </w:r>
      <w:r w:rsidR="00A25E13">
        <w:rPr>
          <w:rFonts w:ascii="Arial" w:hAnsi="Arial" w:cs="Arial"/>
          <w:sz w:val="24"/>
          <w:szCs w:val="24"/>
        </w:rPr>
        <w:t>(ZPD)</w:t>
      </w:r>
      <w:r w:rsidR="00484690">
        <w:rPr>
          <w:rFonts w:ascii="Arial" w:hAnsi="Arial" w:cs="Arial"/>
          <w:sz w:val="24"/>
          <w:szCs w:val="24"/>
        </w:rPr>
        <w:t xml:space="preserve"> conce</w:t>
      </w:r>
      <w:r w:rsidR="00B202B1">
        <w:rPr>
          <w:rFonts w:ascii="Arial" w:hAnsi="Arial" w:cs="Arial"/>
          <w:sz w:val="24"/>
          <w:szCs w:val="24"/>
        </w:rPr>
        <w:t>pts</w:t>
      </w:r>
      <w:r w:rsidR="00371D4D">
        <w:rPr>
          <w:rFonts w:ascii="Arial" w:hAnsi="Arial" w:cs="Arial"/>
          <w:sz w:val="24"/>
          <w:szCs w:val="24"/>
        </w:rPr>
        <w:t xml:space="preserve"> </w:t>
      </w:r>
      <w:r w:rsidR="00441122">
        <w:rPr>
          <w:rFonts w:ascii="Arial" w:hAnsi="Arial" w:cs="Arial"/>
          <w:sz w:val="24"/>
          <w:szCs w:val="24"/>
        </w:rPr>
        <w:t>described by Bentham (2</w:t>
      </w:r>
      <w:r w:rsidR="009E561C">
        <w:rPr>
          <w:rFonts w:ascii="Arial" w:hAnsi="Arial" w:cs="Arial"/>
          <w:sz w:val="24"/>
          <w:szCs w:val="24"/>
        </w:rPr>
        <w:t>002</w:t>
      </w:r>
      <w:r w:rsidR="00770D7F">
        <w:rPr>
          <w:rFonts w:ascii="Arial" w:hAnsi="Arial" w:cs="Arial"/>
          <w:sz w:val="24"/>
          <w:szCs w:val="24"/>
        </w:rPr>
        <w:t>, p.</w:t>
      </w:r>
      <w:r w:rsidR="008C6443">
        <w:rPr>
          <w:rFonts w:ascii="Arial" w:hAnsi="Arial" w:cs="Arial"/>
          <w:sz w:val="24"/>
          <w:szCs w:val="24"/>
        </w:rPr>
        <w:t xml:space="preserve"> 10-</w:t>
      </w:r>
      <w:r w:rsidR="00D81A42">
        <w:rPr>
          <w:rFonts w:ascii="Arial" w:hAnsi="Arial" w:cs="Arial"/>
          <w:sz w:val="24"/>
          <w:szCs w:val="24"/>
        </w:rPr>
        <w:t>1</w:t>
      </w:r>
      <w:r w:rsidR="005A27FC">
        <w:rPr>
          <w:rFonts w:ascii="Arial" w:hAnsi="Arial" w:cs="Arial"/>
          <w:sz w:val="24"/>
          <w:szCs w:val="24"/>
        </w:rPr>
        <w:t>1</w:t>
      </w:r>
      <w:r w:rsidR="009E561C">
        <w:rPr>
          <w:rFonts w:ascii="Arial" w:hAnsi="Arial" w:cs="Arial"/>
          <w:sz w:val="24"/>
          <w:szCs w:val="24"/>
        </w:rPr>
        <w:t>)</w:t>
      </w:r>
      <w:r w:rsidR="00B202B1">
        <w:rPr>
          <w:rFonts w:ascii="Arial" w:hAnsi="Arial" w:cs="Arial"/>
          <w:sz w:val="24"/>
          <w:szCs w:val="24"/>
        </w:rPr>
        <w:t xml:space="preserve"> as</w:t>
      </w:r>
      <w:r w:rsidR="005A27FC">
        <w:rPr>
          <w:rFonts w:ascii="Arial" w:hAnsi="Arial" w:cs="Arial"/>
          <w:sz w:val="24"/>
          <w:szCs w:val="24"/>
        </w:rPr>
        <w:t xml:space="preserve"> ‘a </w:t>
      </w:r>
      <w:r w:rsidR="00227923">
        <w:rPr>
          <w:rFonts w:ascii="Arial" w:hAnsi="Arial" w:cs="Arial"/>
          <w:sz w:val="24"/>
          <w:szCs w:val="24"/>
        </w:rPr>
        <w:t xml:space="preserve">more </w:t>
      </w:r>
      <w:r w:rsidR="005A27FC">
        <w:rPr>
          <w:rFonts w:ascii="Arial" w:hAnsi="Arial" w:cs="Arial"/>
          <w:sz w:val="24"/>
          <w:szCs w:val="24"/>
        </w:rPr>
        <w:t xml:space="preserve">skilled </w:t>
      </w:r>
      <w:r w:rsidR="00227923">
        <w:rPr>
          <w:rFonts w:ascii="Arial" w:hAnsi="Arial" w:cs="Arial"/>
          <w:sz w:val="24"/>
          <w:szCs w:val="24"/>
        </w:rPr>
        <w:t>individual</w:t>
      </w:r>
      <w:r w:rsidR="00C323DD">
        <w:rPr>
          <w:rFonts w:ascii="Arial" w:hAnsi="Arial" w:cs="Arial"/>
          <w:sz w:val="24"/>
          <w:szCs w:val="24"/>
        </w:rPr>
        <w:t xml:space="preserve"> is trying to impart knowledge to a less skilled</w:t>
      </w:r>
      <w:r w:rsidR="009346CD">
        <w:rPr>
          <w:rFonts w:ascii="Arial" w:hAnsi="Arial" w:cs="Arial"/>
          <w:sz w:val="24"/>
          <w:szCs w:val="24"/>
        </w:rPr>
        <w:t xml:space="preserve"> individual</w:t>
      </w:r>
      <w:r w:rsidR="00D46163">
        <w:rPr>
          <w:rFonts w:ascii="Arial" w:hAnsi="Arial" w:cs="Arial"/>
          <w:sz w:val="24"/>
          <w:szCs w:val="24"/>
        </w:rPr>
        <w:t>’</w:t>
      </w:r>
      <w:r w:rsidR="008C6443">
        <w:rPr>
          <w:rFonts w:ascii="Arial" w:hAnsi="Arial" w:cs="Arial"/>
          <w:sz w:val="24"/>
          <w:szCs w:val="24"/>
        </w:rPr>
        <w:t xml:space="preserve"> and</w:t>
      </w:r>
      <w:r w:rsidR="00A91601">
        <w:rPr>
          <w:rFonts w:ascii="Arial" w:hAnsi="Arial" w:cs="Arial"/>
          <w:sz w:val="24"/>
          <w:szCs w:val="24"/>
        </w:rPr>
        <w:t xml:space="preserve"> </w:t>
      </w:r>
      <w:r w:rsidR="008C6443">
        <w:rPr>
          <w:rFonts w:ascii="Arial" w:hAnsi="Arial" w:cs="Arial"/>
          <w:sz w:val="24"/>
          <w:szCs w:val="24"/>
        </w:rPr>
        <w:t>w</w:t>
      </w:r>
      <w:r w:rsidR="00B9203A">
        <w:rPr>
          <w:rFonts w:ascii="Arial" w:hAnsi="Arial" w:cs="Arial"/>
          <w:sz w:val="24"/>
          <w:szCs w:val="24"/>
        </w:rPr>
        <w:t>hen</w:t>
      </w:r>
      <w:r w:rsidR="009F3688">
        <w:rPr>
          <w:rFonts w:ascii="Arial" w:hAnsi="Arial" w:cs="Arial"/>
          <w:sz w:val="24"/>
          <w:szCs w:val="24"/>
        </w:rPr>
        <w:t xml:space="preserve"> </w:t>
      </w:r>
      <w:r w:rsidR="00CA2C7D">
        <w:rPr>
          <w:rFonts w:ascii="Arial" w:hAnsi="Arial" w:cs="Arial"/>
          <w:sz w:val="24"/>
          <w:szCs w:val="24"/>
        </w:rPr>
        <w:t>appropriate</w:t>
      </w:r>
      <w:r w:rsidR="00A91601">
        <w:rPr>
          <w:rFonts w:ascii="Arial" w:hAnsi="Arial" w:cs="Arial"/>
          <w:sz w:val="24"/>
          <w:szCs w:val="24"/>
        </w:rPr>
        <w:t xml:space="preserve"> it</w:t>
      </w:r>
      <w:r w:rsidR="009F3688">
        <w:rPr>
          <w:rFonts w:ascii="Arial" w:hAnsi="Arial" w:cs="Arial"/>
          <w:sz w:val="24"/>
          <w:szCs w:val="24"/>
        </w:rPr>
        <w:t xml:space="preserve"> can</w:t>
      </w:r>
      <w:r w:rsidR="00CA2C7D">
        <w:rPr>
          <w:rFonts w:ascii="Arial" w:hAnsi="Arial" w:cs="Arial"/>
          <w:sz w:val="24"/>
          <w:szCs w:val="24"/>
        </w:rPr>
        <w:t xml:space="preserve"> </w:t>
      </w:r>
      <w:r w:rsidR="009001CD">
        <w:rPr>
          <w:rFonts w:ascii="Arial" w:hAnsi="Arial" w:cs="Arial"/>
          <w:sz w:val="24"/>
          <w:szCs w:val="24"/>
        </w:rPr>
        <w:t xml:space="preserve">extend </w:t>
      </w:r>
      <w:r w:rsidR="00217DE2">
        <w:rPr>
          <w:rFonts w:ascii="Arial" w:hAnsi="Arial" w:cs="Arial"/>
          <w:sz w:val="24"/>
          <w:szCs w:val="24"/>
        </w:rPr>
        <w:t>‘</w:t>
      </w:r>
      <w:r w:rsidR="009001CD">
        <w:rPr>
          <w:rFonts w:ascii="Arial" w:hAnsi="Arial" w:cs="Arial"/>
          <w:sz w:val="24"/>
          <w:szCs w:val="24"/>
        </w:rPr>
        <w:t>a</w:t>
      </w:r>
      <w:r w:rsidR="00217DE2">
        <w:rPr>
          <w:rFonts w:ascii="Arial" w:hAnsi="Arial" w:cs="Arial"/>
          <w:sz w:val="24"/>
          <w:szCs w:val="24"/>
        </w:rPr>
        <w:t>n</w:t>
      </w:r>
      <w:r w:rsidR="003F4F8E">
        <w:rPr>
          <w:rFonts w:ascii="Arial" w:hAnsi="Arial" w:cs="Arial"/>
          <w:sz w:val="24"/>
          <w:szCs w:val="24"/>
        </w:rPr>
        <w:t xml:space="preserve"> individual’s potential to learn’</w:t>
      </w:r>
      <w:r w:rsidR="009001CD">
        <w:rPr>
          <w:rFonts w:ascii="Arial" w:hAnsi="Arial" w:cs="Arial"/>
          <w:sz w:val="24"/>
          <w:szCs w:val="24"/>
        </w:rPr>
        <w:t xml:space="preserve"> </w:t>
      </w:r>
      <w:r w:rsidR="00364146">
        <w:rPr>
          <w:rFonts w:ascii="Arial" w:hAnsi="Arial" w:cs="Arial"/>
          <w:sz w:val="24"/>
          <w:szCs w:val="24"/>
        </w:rPr>
        <w:t xml:space="preserve">which describes </w:t>
      </w:r>
      <w:r w:rsidR="00B71576">
        <w:rPr>
          <w:rFonts w:ascii="Arial" w:hAnsi="Arial" w:cs="Arial"/>
          <w:sz w:val="24"/>
          <w:szCs w:val="24"/>
        </w:rPr>
        <w:lastRenderedPageBreak/>
        <w:t>S</w:t>
      </w:r>
      <w:r w:rsidR="00BE7288">
        <w:rPr>
          <w:rFonts w:ascii="Arial" w:hAnsi="Arial" w:cs="Arial"/>
          <w:sz w:val="24"/>
          <w:szCs w:val="24"/>
        </w:rPr>
        <w:t>caffolding and</w:t>
      </w:r>
      <w:r w:rsidR="00126E04">
        <w:rPr>
          <w:rFonts w:ascii="Arial" w:hAnsi="Arial" w:cs="Arial"/>
          <w:sz w:val="24"/>
          <w:szCs w:val="24"/>
        </w:rPr>
        <w:t xml:space="preserve"> </w:t>
      </w:r>
      <w:r w:rsidR="00912CFC">
        <w:rPr>
          <w:rFonts w:ascii="Arial" w:hAnsi="Arial" w:cs="Arial"/>
          <w:sz w:val="24"/>
          <w:szCs w:val="24"/>
        </w:rPr>
        <w:t>ZPD</w:t>
      </w:r>
      <w:bookmarkStart w:id="1" w:name="_Hlk28449450"/>
      <w:r w:rsidR="00BE7288">
        <w:rPr>
          <w:rFonts w:ascii="Arial" w:hAnsi="Arial" w:cs="Arial"/>
          <w:sz w:val="24"/>
          <w:szCs w:val="24"/>
        </w:rPr>
        <w:t xml:space="preserve"> </w:t>
      </w:r>
      <w:r w:rsidR="006D5648">
        <w:rPr>
          <w:rFonts w:ascii="Arial" w:hAnsi="Arial" w:cs="Arial"/>
          <w:sz w:val="24"/>
          <w:szCs w:val="24"/>
        </w:rPr>
        <w:t>respectively.</w:t>
      </w:r>
      <w:r w:rsidR="000465FA">
        <w:rPr>
          <w:rFonts w:ascii="Arial" w:hAnsi="Arial" w:cs="Arial"/>
          <w:sz w:val="24"/>
          <w:szCs w:val="24"/>
        </w:rPr>
        <w:t xml:space="preserve"> </w:t>
      </w:r>
      <w:r w:rsidR="00B67A6C">
        <w:rPr>
          <w:rFonts w:ascii="Arial" w:hAnsi="Arial" w:cs="Arial"/>
          <w:sz w:val="24"/>
          <w:szCs w:val="24"/>
        </w:rPr>
        <w:t>Notably,</w:t>
      </w:r>
      <w:r w:rsidR="00015FE5">
        <w:rPr>
          <w:rFonts w:ascii="Arial" w:hAnsi="Arial" w:cs="Arial"/>
          <w:sz w:val="24"/>
          <w:szCs w:val="24"/>
        </w:rPr>
        <w:t xml:space="preserve"> a parallel can be drawn between </w:t>
      </w:r>
      <w:r w:rsidR="00B5308B">
        <w:rPr>
          <w:rFonts w:ascii="Arial" w:hAnsi="Arial" w:cs="Arial"/>
          <w:sz w:val="24"/>
          <w:szCs w:val="24"/>
        </w:rPr>
        <w:t xml:space="preserve">Carol </w:t>
      </w:r>
      <w:r w:rsidR="00015FE5">
        <w:rPr>
          <w:rFonts w:ascii="Arial" w:hAnsi="Arial" w:cs="Arial"/>
          <w:sz w:val="24"/>
          <w:szCs w:val="24"/>
        </w:rPr>
        <w:t>Dweck</w:t>
      </w:r>
      <w:r w:rsidR="003139F3">
        <w:rPr>
          <w:rFonts w:ascii="Arial" w:hAnsi="Arial" w:cs="Arial"/>
          <w:sz w:val="24"/>
          <w:szCs w:val="24"/>
        </w:rPr>
        <w:t xml:space="preserve">’s </w:t>
      </w:r>
      <w:r w:rsidR="00F26671">
        <w:rPr>
          <w:rFonts w:ascii="Arial" w:hAnsi="Arial" w:cs="Arial"/>
          <w:sz w:val="24"/>
          <w:szCs w:val="24"/>
        </w:rPr>
        <w:t>G</w:t>
      </w:r>
      <w:r w:rsidR="003139F3">
        <w:rPr>
          <w:rFonts w:ascii="Arial" w:hAnsi="Arial" w:cs="Arial"/>
          <w:sz w:val="24"/>
          <w:szCs w:val="24"/>
        </w:rPr>
        <w:t xml:space="preserve">rowth </w:t>
      </w:r>
      <w:r w:rsidR="00F26671">
        <w:rPr>
          <w:rFonts w:ascii="Arial" w:hAnsi="Arial" w:cs="Arial"/>
          <w:sz w:val="24"/>
          <w:szCs w:val="24"/>
        </w:rPr>
        <w:t>M</w:t>
      </w:r>
      <w:r w:rsidR="003139F3">
        <w:rPr>
          <w:rFonts w:ascii="Arial" w:hAnsi="Arial" w:cs="Arial"/>
          <w:sz w:val="24"/>
          <w:szCs w:val="24"/>
        </w:rPr>
        <w:t>indset</w:t>
      </w:r>
      <w:r w:rsidR="001748AC">
        <w:rPr>
          <w:rFonts w:ascii="Arial" w:hAnsi="Arial" w:cs="Arial"/>
          <w:sz w:val="24"/>
          <w:szCs w:val="24"/>
        </w:rPr>
        <w:t xml:space="preserve"> </w:t>
      </w:r>
      <w:r w:rsidR="00F26671">
        <w:rPr>
          <w:rFonts w:ascii="Arial" w:hAnsi="Arial" w:cs="Arial"/>
          <w:sz w:val="24"/>
          <w:szCs w:val="24"/>
        </w:rPr>
        <w:t>T</w:t>
      </w:r>
      <w:r w:rsidR="001748AC">
        <w:rPr>
          <w:rFonts w:ascii="Arial" w:hAnsi="Arial" w:cs="Arial"/>
          <w:sz w:val="24"/>
          <w:szCs w:val="24"/>
        </w:rPr>
        <w:t>heory</w:t>
      </w:r>
      <w:r w:rsidR="003139F3">
        <w:rPr>
          <w:rFonts w:ascii="Arial" w:hAnsi="Arial" w:cs="Arial"/>
          <w:sz w:val="24"/>
          <w:szCs w:val="24"/>
        </w:rPr>
        <w:t xml:space="preserve"> </w:t>
      </w:r>
      <w:r w:rsidR="00672875">
        <w:rPr>
          <w:rFonts w:ascii="Arial" w:hAnsi="Arial" w:cs="Arial"/>
          <w:sz w:val="24"/>
          <w:szCs w:val="24"/>
        </w:rPr>
        <w:t xml:space="preserve">(2000) Abraham Maslow Hierarchy of Needs </w:t>
      </w:r>
      <w:bookmarkStart w:id="2" w:name="_GoBack"/>
      <w:bookmarkEnd w:id="2"/>
      <w:r w:rsidR="003139F3">
        <w:rPr>
          <w:rFonts w:ascii="Arial" w:hAnsi="Arial" w:cs="Arial"/>
          <w:sz w:val="24"/>
          <w:szCs w:val="24"/>
        </w:rPr>
        <w:t>and Vygotsky’s ZPD</w:t>
      </w:r>
      <w:r w:rsidR="00DE5909">
        <w:rPr>
          <w:rFonts w:ascii="Arial" w:hAnsi="Arial" w:cs="Arial"/>
          <w:sz w:val="24"/>
          <w:szCs w:val="24"/>
        </w:rPr>
        <w:t xml:space="preserve"> and </w:t>
      </w:r>
      <w:r w:rsidR="00F26671">
        <w:rPr>
          <w:rFonts w:ascii="Arial" w:hAnsi="Arial" w:cs="Arial"/>
          <w:sz w:val="24"/>
          <w:szCs w:val="24"/>
        </w:rPr>
        <w:t>S</w:t>
      </w:r>
      <w:r w:rsidR="00DE5909">
        <w:rPr>
          <w:rFonts w:ascii="Arial" w:hAnsi="Arial" w:cs="Arial"/>
          <w:sz w:val="24"/>
          <w:szCs w:val="24"/>
        </w:rPr>
        <w:t>caffolding</w:t>
      </w:r>
      <w:r w:rsidR="006D1371">
        <w:rPr>
          <w:rFonts w:ascii="Arial" w:hAnsi="Arial" w:cs="Arial"/>
          <w:sz w:val="24"/>
          <w:szCs w:val="24"/>
        </w:rPr>
        <w:t xml:space="preserve"> theories</w:t>
      </w:r>
      <w:r w:rsidR="00750EAE">
        <w:rPr>
          <w:rFonts w:ascii="Arial" w:hAnsi="Arial" w:cs="Arial"/>
          <w:sz w:val="24"/>
          <w:szCs w:val="24"/>
        </w:rPr>
        <w:t xml:space="preserve"> ‘where educators</w:t>
      </w:r>
      <w:r w:rsidR="00BB24AB">
        <w:rPr>
          <w:rFonts w:ascii="Arial" w:hAnsi="Arial" w:cs="Arial"/>
          <w:sz w:val="24"/>
          <w:szCs w:val="24"/>
        </w:rPr>
        <w:t xml:space="preserve"> help children reach their full potential</w:t>
      </w:r>
      <w:bookmarkStart w:id="3" w:name="_Hlk28502065"/>
      <w:r w:rsidR="00A116E3">
        <w:rPr>
          <w:rFonts w:ascii="Arial" w:hAnsi="Arial" w:cs="Arial"/>
          <w:sz w:val="24"/>
          <w:szCs w:val="24"/>
        </w:rPr>
        <w:t>’</w:t>
      </w:r>
      <w:r w:rsidR="00AA12D3">
        <w:rPr>
          <w:rFonts w:ascii="Arial" w:hAnsi="Arial" w:cs="Arial"/>
          <w:sz w:val="24"/>
          <w:szCs w:val="24"/>
        </w:rPr>
        <w:t xml:space="preserve"> (Aubrey an</w:t>
      </w:r>
      <w:r w:rsidR="005637D0">
        <w:rPr>
          <w:rFonts w:ascii="Arial" w:hAnsi="Arial" w:cs="Arial"/>
          <w:sz w:val="24"/>
          <w:szCs w:val="24"/>
        </w:rPr>
        <w:t>d Riley, 2019, p.</w:t>
      </w:r>
      <w:r w:rsidR="00C14196">
        <w:rPr>
          <w:rFonts w:ascii="Arial" w:hAnsi="Arial" w:cs="Arial"/>
          <w:sz w:val="24"/>
          <w:szCs w:val="24"/>
        </w:rPr>
        <w:t xml:space="preserve"> </w:t>
      </w:r>
      <w:r w:rsidR="00D50EC9">
        <w:rPr>
          <w:rFonts w:ascii="Arial" w:hAnsi="Arial" w:cs="Arial"/>
          <w:sz w:val="24"/>
          <w:szCs w:val="24"/>
        </w:rPr>
        <w:t>268)</w:t>
      </w:r>
      <w:bookmarkEnd w:id="1"/>
      <w:bookmarkEnd w:id="3"/>
      <w:r w:rsidR="00893296">
        <w:rPr>
          <w:rFonts w:ascii="Arial" w:hAnsi="Arial" w:cs="Arial"/>
          <w:sz w:val="24"/>
          <w:szCs w:val="24"/>
        </w:rPr>
        <w:t>.</w:t>
      </w:r>
    </w:p>
    <w:p w14:paraId="7411F509" w14:textId="5C7AA495" w:rsidR="00772CDC" w:rsidRDefault="001A419C" w:rsidP="00B13F02">
      <w:pPr>
        <w:spacing w:line="360" w:lineRule="auto"/>
        <w:jc w:val="both"/>
        <w:rPr>
          <w:rFonts w:ascii="Arial" w:hAnsi="Arial" w:cs="Arial"/>
          <w:sz w:val="24"/>
          <w:szCs w:val="24"/>
        </w:rPr>
      </w:pPr>
      <w:r w:rsidRPr="00705D5F">
        <w:rPr>
          <w:rFonts w:ascii="Arial" w:hAnsi="Arial" w:cs="Arial"/>
          <w:sz w:val="24"/>
          <w:szCs w:val="24"/>
        </w:rPr>
        <w:t>Practitioner involvement in children’s learning is of vital importance particularly when interactions involve open questioning, shared and sustained thinking. There must be a balance between structured learning through child-initiated activities and those directed by practitioners</w:t>
      </w:r>
      <w:r w:rsidR="00683AA0">
        <w:rPr>
          <w:rFonts w:ascii="Arial" w:hAnsi="Arial" w:cs="Arial"/>
          <w:sz w:val="24"/>
          <w:szCs w:val="24"/>
        </w:rPr>
        <w:t xml:space="preserve"> </w:t>
      </w:r>
      <w:r w:rsidR="00B6118E">
        <w:rPr>
          <w:rFonts w:ascii="Arial" w:hAnsi="Arial" w:cs="Arial"/>
          <w:sz w:val="24"/>
          <w:szCs w:val="24"/>
        </w:rPr>
        <w:t>(</w:t>
      </w:r>
      <w:r w:rsidR="00705D5F">
        <w:rPr>
          <w:rFonts w:ascii="Arial" w:hAnsi="Arial" w:cs="Arial"/>
          <w:sz w:val="24"/>
          <w:szCs w:val="24"/>
        </w:rPr>
        <w:t>Welsh</w:t>
      </w:r>
      <w:r w:rsidR="00B6118E">
        <w:rPr>
          <w:rFonts w:ascii="Arial" w:hAnsi="Arial" w:cs="Arial"/>
          <w:sz w:val="24"/>
          <w:szCs w:val="24"/>
        </w:rPr>
        <w:t xml:space="preserve"> Government, 2005)</w:t>
      </w:r>
      <w:r w:rsidR="00692C4E">
        <w:rPr>
          <w:rFonts w:ascii="Arial" w:hAnsi="Arial" w:cs="Arial"/>
          <w:sz w:val="24"/>
          <w:szCs w:val="24"/>
        </w:rPr>
        <w:t>.</w:t>
      </w:r>
      <w:r w:rsidR="000237D6">
        <w:rPr>
          <w:rFonts w:ascii="Arial" w:hAnsi="Arial" w:cs="Arial"/>
          <w:sz w:val="24"/>
          <w:szCs w:val="24"/>
        </w:rPr>
        <w:t>The</w:t>
      </w:r>
      <w:r w:rsidR="00642140">
        <w:rPr>
          <w:rFonts w:ascii="Arial" w:hAnsi="Arial" w:cs="Arial"/>
          <w:sz w:val="24"/>
          <w:szCs w:val="24"/>
        </w:rPr>
        <w:t xml:space="preserve"> theory</w:t>
      </w:r>
      <w:r w:rsidR="000237D6">
        <w:rPr>
          <w:rFonts w:ascii="Arial" w:hAnsi="Arial" w:cs="Arial"/>
          <w:sz w:val="24"/>
          <w:szCs w:val="24"/>
        </w:rPr>
        <w:t xml:space="preserve">  of ZPD</w:t>
      </w:r>
      <w:r w:rsidR="00EF7D3F">
        <w:rPr>
          <w:rFonts w:ascii="Arial" w:hAnsi="Arial" w:cs="Arial"/>
          <w:sz w:val="24"/>
          <w:szCs w:val="24"/>
        </w:rPr>
        <w:t xml:space="preserve"> places an </w:t>
      </w:r>
      <w:r w:rsidR="006948AC">
        <w:rPr>
          <w:rFonts w:ascii="Arial" w:hAnsi="Arial" w:cs="Arial"/>
          <w:sz w:val="24"/>
          <w:szCs w:val="24"/>
        </w:rPr>
        <w:t>‘</w:t>
      </w:r>
      <w:r w:rsidR="00EF7D3F">
        <w:rPr>
          <w:rFonts w:ascii="Arial" w:hAnsi="Arial" w:cs="Arial"/>
          <w:sz w:val="24"/>
          <w:szCs w:val="24"/>
        </w:rPr>
        <w:t xml:space="preserve">importance on the role of instruction in what an individual can do today with help he can do tomorrow by himself’ </w:t>
      </w:r>
      <w:r w:rsidR="0065376C">
        <w:rPr>
          <w:rFonts w:ascii="Arial" w:hAnsi="Arial" w:cs="Arial"/>
          <w:sz w:val="24"/>
          <w:szCs w:val="24"/>
        </w:rPr>
        <w:t>(</w:t>
      </w:r>
      <w:r w:rsidR="00EF7D3F">
        <w:rPr>
          <w:rFonts w:ascii="Arial" w:hAnsi="Arial" w:cs="Arial"/>
          <w:sz w:val="24"/>
          <w:szCs w:val="24"/>
        </w:rPr>
        <w:t>Bentham</w:t>
      </w:r>
      <w:r w:rsidR="0065376C">
        <w:rPr>
          <w:rFonts w:ascii="Arial" w:hAnsi="Arial" w:cs="Arial"/>
          <w:sz w:val="24"/>
          <w:szCs w:val="24"/>
        </w:rPr>
        <w:t xml:space="preserve">, </w:t>
      </w:r>
      <w:r w:rsidR="00EF7D3F">
        <w:rPr>
          <w:rFonts w:ascii="Arial" w:hAnsi="Arial" w:cs="Arial"/>
          <w:sz w:val="24"/>
          <w:szCs w:val="24"/>
        </w:rPr>
        <w:t>2002, p. 10).</w:t>
      </w:r>
      <w:r w:rsidR="00126E04">
        <w:rPr>
          <w:rFonts w:ascii="Arial" w:hAnsi="Arial" w:cs="Arial"/>
          <w:sz w:val="24"/>
          <w:szCs w:val="24"/>
        </w:rPr>
        <w:t xml:space="preserve"> Whi</w:t>
      </w:r>
      <w:r w:rsidR="006A7B91">
        <w:rPr>
          <w:rFonts w:ascii="Arial" w:hAnsi="Arial" w:cs="Arial"/>
          <w:sz w:val="24"/>
          <w:szCs w:val="24"/>
        </w:rPr>
        <w:t>lst</w:t>
      </w:r>
      <w:r w:rsidR="00126E04">
        <w:rPr>
          <w:rFonts w:ascii="Arial" w:hAnsi="Arial" w:cs="Arial"/>
          <w:sz w:val="24"/>
          <w:szCs w:val="24"/>
        </w:rPr>
        <w:t xml:space="preserve"> Vygo</w:t>
      </w:r>
      <w:r w:rsidR="006A7B91">
        <w:rPr>
          <w:rFonts w:ascii="Arial" w:hAnsi="Arial" w:cs="Arial"/>
          <w:sz w:val="24"/>
          <w:szCs w:val="24"/>
        </w:rPr>
        <w:t>tsky</w:t>
      </w:r>
      <w:r w:rsidR="002D57F2">
        <w:rPr>
          <w:rFonts w:ascii="Arial" w:hAnsi="Arial" w:cs="Arial"/>
          <w:sz w:val="24"/>
          <w:szCs w:val="24"/>
        </w:rPr>
        <w:t>’s</w:t>
      </w:r>
      <w:r w:rsidR="006038BA">
        <w:rPr>
          <w:rFonts w:ascii="Arial" w:hAnsi="Arial" w:cs="Arial"/>
          <w:sz w:val="24"/>
          <w:szCs w:val="24"/>
        </w:rPr>
        <w:t xml:space="preserve"> concept</w:t>
      </w:r>
      <w:r w:rsidR="002D0C3F">
        <w:rPr>
          <w:rFonts w:ascii="Arial" w:hAnsi="Arial" w:cs="Arial"/>
          <w:sz w:val="24"/>
          <w:szCs w:val="24"/>
        </w:rPr>
        <w:t xml:space="preserve"> </w:t>
      </w:r>
      <w:r w:rsidR="00D6119B">
        <w:rPr>
          <w:rFonts w:ascii="Arial" w:hAnsi="Arial" w:cs="Arial"/>
          <w:sz w:val="24"/>
          <w:szCs w:val="24"/>
        </w:rPr>
        <w:t xml:space="preserve">of </w:t>
      </w:r>
      <w:r w:rsidR="00B919C3">
        <w:rPr>
          <w:rFonts w:ascii="Arial" w:hAnsi="Arial" w:cs="Arial"/>
          <w:sz w:val="24"/>
          <w:szCs w:val="24"/>
        </w:rPr>
        <w:t>S</w:t>
      </w:r>
      <w:r w:rsidR="00D6119B">
        <w:rPr>
          <w:rFonts w:ascii="Arial" w:hAnsi="Arial" w:cs="Arial"/>
          <w:sz w:val="24"/>
          <w:szCs w:val="24"/>
        </w:rPr>
        <w:t>caffolding and ZPD are essentially constructivis</w:t>
      </w:r>
      <w:r w:rsidR="00CF59C0">
        <w:rPr>
          <w:rFonts w:ascii="Arial" w:hAnsi="Arial" w:cs="Arial"/>
          <w:sz w:val="24"/>
          <w:szCs w:val="24"/>
        </w:rPr>
        <w:t>m</w:t>
      </w:r>
      <w:r w:rsidR="00E96E5F">
        <w:rPr>
          <w:rFonts w:ascii="Arial" w:hAnsi="Arial" w:cs="Arial"/>
          <w:sz w:val="24"/>
          <w:szCs w:val="24"/>
        </w:rPr>
        <w:t>,</w:t>
      </w:r>
      <w:r w:rsidR="00385B13">
        <w:rPr>
          <w:rFonts w:ascii="Arial" w:hAnsi="Arial" w:cs="Arial"/>
          <w:sz w:val="24"/>
          <w:szCs w:val="24"/>
        </w:rPr>
        <w:t xml:space="preserve"> to some extent</w:t>
      </w:r>
      <w:r w:rsidR="0040500C">
        <w:rPr>
          <w:rFonts w:ascii="Arial" w:hAnsi="Arial" w:cs="Arial"/>
          <w:sz w:val="24"/>
          <w:szCs w:val="24"/>
        </w:rPr>
        <w:t>,</w:t>
      </w:r>
      <w:r w:rsidR="00654FDD">
        <w:rPr>
          <w:rFonts w:ascii="Arial" w:hAnsi="Arial" w:cs="Arial"/>
          <w:sz w:val="24"/>
          <w:szCs w:val="24"/>
        </w:rPr>
        <w:t xml:space="preserve"> </w:t>
      </w:r>
      <w:r w:rsidR="00D747E1">
        <w:rPr>
          <w:rFonts w:ascii="Arial" w:hAnsi="Arial" w:cs="Arial"/>
          <w:sz w:val="24"/>
          <w:szCs w:val="24"/>
        </w:rPr>
        <w:t xml:space="preserve">it </w:t>
      </w:r>
      <w:r w:rsidR="00654FDD">
        <w:rPr>
          <w:rFonts w:ascii="Arial" w:hAnsi="Arial" w:cs="Arial"/>
          <w:sz w:val="24"/>
          <w:szCs w:val="24"/>
        </w:rPr>
        <w:t>mirror</w:t>
      </w:r>
      <w:r w:rsidR="00D747E1">
        <w:rPr>
          <w:rFonts w:ascii="Arial" w:hAnsi="Arial" w:cs="Arial"/>
          <w:sz w:val="24"/>
          <w:szCs w:val="24"/>
        </w:rPr>
        <w:t>s</w:t>
      </w:r>
      <w:r w:rsidR="0040500C">
        <w:rPr>
          <w:rFonts w:ascii="Arial" w:hAnsi="Arial" w:cs="Arial"/>
          <w:sz w:val="24"/>
          <w:szCs w:val="24"/>
        </w:rPr>
        <w:t xml:space="preserve"> </w:t>
      </w:r>
      <w:r w:rsidR="003F5B62">
        <w:rPr>
          <w:rFonts w:ascii="Arial" w:hAnsi="Arial" w:cs="Arial"/>
          <w:sz w:val="24"/>
          <w:szCs w:val="24"/>
        </w:rPr>
        <w:t>the historic</w:t>
      </w:r>
      <w:r w:rsidR="00E770F1">
        <w:rPr>
          <w:rFonts w:ascii="Arial" w:hAnsi="Arial" w:cs="Arial"/>
          <w:sz w:val="24"/>
          <w:szCs w:val="24"/>
        </w:rPr>
        <w:t xml:space="preserve"> and criticised</w:t>
      </w:r>
      <w:r w:rsidR="003F5B62">
        <w:rPr>
          <w:rFonts w:ascii="Arial" w:hAnsi="Arial" w:cs="Arial"/>
          <w:sz w:val="24"/>
          <w:szCs w:val="24"/>
        </w:rPr>
        <w:t xml:space="preserve"> rote</w:t>
      </w:r>
      <w:r w:rsidR="00D6426F">
        <w:rPr>
          <w:rFonts w:ascii="Arial" w:hAnsi="Arial" w:cs="Arial"/>
          <w:sz w:val="24"/>
          <w:szCs w:val="24"/>
        </w:rPr>
        <w:t>-</w:t>
      </w:r>
      <w:r w:rsidR="003F5B62">
        <w:rPr>
          <w:rFonts w:ascii="Arial" w:hAnsi="Arial" w:cs="Arial"/>
          <w:sz w:val="24"/>
          <w:szCs w:val="24"/>
        </w:rPr>
        <w:t>based</w:t>
      </w:r>
      <w:r w:rsidR="00CF59C0">
        <w:rPr>
          <w:rFonts w:ascii="Arial" w:hAnsi="Arial" w:cs="Arial"/>
          <w:sz w:val="24"/>
          <w:szCs w:val="24"/>
        </w:rPr>
        <w:t xml:space="preserve">, didactic </w:t>
      </w:r>
      <w:r w:rsidR="00811868">
        <w:rPr>
          <w:rFonts w:ascii="Arial" w:hAnsi="Arial" w:cs="Arial"/>
          <w:sz w:val="24"/>
          <w:szCs w:val="24"/>
        </w:rPr>
        <w:t>pedagogy</w:t>
      </w:r>
      <w:r w:rsidR="00E770F1">
        <w:rPr>
          <w:rFonts w:ascii="Arial" w:hAnsi="Arial" w:cs="Arial"/>
          <w:sz w:val="24"/>
          <w:szCs w:val="24"/>
        </w:rPr>
        <w:t>.</w:t>
      </w:r>
      <w:r w:rsidR="00080820">
        <w:rPr>
          <w:rFonts w:ascii="Arial" w:hAnsi="Arial" w:cs="Arial"/>
          <w:sz w:val="24"/>
          <w:szCs w:val="24"/>
        </w:rPr>
        <w:t xml:space="preserve"> Furthermore</w:t>
      </w:r>
      <w:r w:rsidR="00875885">
        <w:rPr>
          <w:rFonts w:ascii="Arial" w:hAnsi="Arial" w:cs="Arial"/>
          <w:sz w:val="24"/>
          <w:szCs w:val="24"/>
        </w:rPr>
        <w:t>, it is worth</w:t>
      </w:r>
      <w:r w:rsidR="00F30B59">
        <w:rPr>
          <w:rFonts w:ascii="Arial" w:hAnsi="Arial" w:cs="Arial"/>
          <w:sz w:val="24"/>
          <w:szCs w:val="24"/>
        </w:rPr>
        <w:t xml:space="preserve"> contemplating</w:t>
      </w:r>
      <w:r w:rsidR="00875885">
        <w:rPr>
          <w:rFonts w:ascii="Arial" w:hAnsi="Arial" w:cs="Arial"/>
          <w:sz w:val="24"/>
          <w:szCs w:val="24"/>
        </w:rPr>
        <w:t xml:space="preserve"> that </w:t>
      </w:r>
      <w:r w:rsidR="0015459F">
        <w:rPr>
          <w:rFonts w:ascii="Arial" w:hAnsi="Arial" w:cs="Arial"/>
          <w:sz w:val="24"/>
          <w:szCs w:val="24"/>
        </w:rPr>
        <w:t xml:space="preserve">‘encouraging </w:t>
      </w:r>
      <w:r w:rsidR="00333D5D">
        <w:rPr>
          <w:rFonts w:ascii="Arial" w:hAnsi="Arial" w:cs="Arial"/>
          <w:sz w:val="24"/>
          <w:szCs w:val="24"/>
        </w:rPr>
        <w:t>a child</w:t>
      </w:r>
      <w:r w:rsidR="0015459F">
        <w:rPr>
          <w:rFonts w:ascii="Arial" w:hAnsi="Arial" w:cs="Arial"/>
          <w:sz w:val="24"/>
          <w:szCs w:val="24"/>
        </w:rPr>
        <w:t xml:space="preserve"> to work</w:t>
      </w:r>
      <w:r w:rsidR="00333D5D">
        <w:rPr>
          <w:rFonts w:ascii="Arial" w:hAnsi="Arial" w:cs="Arial"/>
          <w:sz w:val="24"/>
          <w:szCs w:val="24"/>
        </w:rPr>
        <w:t xml:space="preserve"> independently</w:t>
      </w:r>
      <w:r w:rsidR="00503BE2">
        <w:rPr>
          <w:rFonts w:ascii="Arial" w:hAnsi="Arial" w:cs="Arial"/>
          <w:sz w:val="24"/>
          <w:szCs w:val="24"/>
        </w:rPr>
        <w:t xml:space="preserve"> </w:t>
      </w:r>
      <w:r w:rsidR="00F8539C">
        <w:rPr>
          <w:rFonts w:ascii="Arial" w:hAnsi="Arial" w:cs="Arial"/>
          <w:sz w:val="24"/>
          <w:szCs w:val="24"/>
        </w:rPr>
        <w:t xml:space="preserve">is key </w:t>
      </w:r>
      <w:r w:rsidR="001D68C7">
        <w:rPr>
          <w:rFonts w:ascii="Arial" w:hAnsi="Arial" w:cs="Arial"/>
          <w:sz w:val="24"/>
          <w:szCs w:val="24"/>
        </w:rPr>
        <w:t>in supporting</w:t>
      </w:r>
      <w:r w:rsidR="00A54AB5">
        <w:rPr>
          <w:rFonts w:ascii="Arial" w:hAnsi="Arial" w:cs="Arial"/>
          <w:sz w:val="24"/>
          <w:szCs w:val="24"/>
        </w:rPr>
        <w:t xml:space="preserve"> their mathematical development</w:t>
      </w:r>
      <w:r w:rsidR="00A04FCE">
        <w:rPr>
          <w:rFonts w:ascii="Arial" w:hAnsi="Arial" w:cs="Arial"/>
          <w:sz w:val="24"/>
          <w:szCs w:val="24"/>
        </w:rPr>
        <w:t>…</w:t>
      </w:r>
      <w:r w:rsidR="00A76CE5">
        <w:rPr>
          <w:rFonts w:ascii="Arial" w:hAnsi="Arial" w:cs="Arial"/>
          <w:sz w:val="24"/>
          <w:szCs w:val="24"/>
        </w:rPr>
        <w:t xml:space="preserve">’ </w:t>
      </w:r>
      <w:r w:rsidR="00700A02">
        <w:rPr>
          <w:rFonts w:ascii="Arial" w:hAnsi="Arial" w:cs="Arial"/>
          <w:sz w:val="24"/>
          <w:szCs w:val="24"/>
        </w:rPr>
        <w:t>but</w:t>
      </w:r>
      <w:r w:rsidR="00455B3D">
        <w:rPr>
          <w:rFonts w:ascii="Arial" w:hAnsi="Arial" w:cs="Arial"/>
          <w:sz w:val="24"/>
          <w:szCs w:val="24"/>
        </w:rPr>
        <w:t xml:space="preserve"> ‘…</w:t>
      </w:r>
      <w:r w:rsidR="00700A02">
        <w:rPr>
          <w:rFonts w:ascii="Arial" w:hAnsi="Arial" w:cs="Arial"/>
          <w:sz w:val="24"/>
          <w:szCs w:val="24"/>
        </w:rPr>
        <w:t xml:space="preserve"> </w:t>
      </w:r>
      <w:r w:rsidR="003B73BA">
        <w:rPr>
          <w:rFonts w:ascii="Arial" w:hAnsi="Arial" w:cs="Arial"/>
          <w:sz w:val="24"/>
          <w:szCs w:val="24"/>
        </w:rPr>
        <w:t>it is important to guard against children</w:t>
      </w:r>
      <w:r w:rsidR="005008BB">
        <w:rPr>
          <w:rFonts w:ascii="Arial" w:hAnsi="Arial" w:cs="Arial"/>
          <w:sz w:val="24"/>
          <w:szCs w:val="24"/>
        </w:rPr>
        <w:t xml:space="preserve"> becomi</w:t>
      </w:r>
      <w:r w:rsidR="00BF48FF">
        <w:rPr>
          <w:rFonts w:ascii="Arial" w:hAnsi="Arial" w:cs="Arial"/>
          <w:sz w:val="24"/>
          <w:szCs w:val="24"/>
        </w:rPr>
        <w:t>ng</w:t>
      </w:r>
      <w:r w:rsidR="00BB1110">
        <w:rPr>
          <w:rFonts w:ascii="Arial" w:hAnsi="Arial" w:cs="Arial"/>
          <w:sz w:val="24"/>
          <w:szCs w:val="24"/>
        </w:rPr>
        <w:t xml:space="preserve"> </w:t>
      </w:r>
      <w:r w:rsidR="005008BB">
        <w:rPr>
          <w:rFonts w:ascii="Arial" w:hAnsi="Arial" w:cs="Arial"/>
          <w:sz w:val="24"/>
          <w:szCs w:val="24"/>
        </w:rPr>
        <w:t>over-dependent on your support’</w:t>
      </w:r>
      <w:r w:rsidR="00453DB4">
        <w:rPr>
          <w:rFonts w:ascii="Arial" w:hAnsi="Arial" w:cs="Arial"/>
          <w:sz w:val="24"/>
          <w:szCs w:val="24"/>
        </w:rPr>
        <w:t xml:space="preserve"> proposed by</w:t>
      </w:r>
      <w:r w:rsidR="00235E62">
        <w:rPr>
          <w:rFonts w:ascii="Arial" w:hAnsi="Arial" w:cs="Arial"/>
          <w:sz w:val="24"/>
          <w:szCs w:val="24"/>
        </w:rPr>
        <w:t xml:space="preserve"> </w:t>
      </w:r>
      <w:r w:rsidR="00E218F5">
        <w:rPr>
          <w:rFonts w:ascii="Arial" w:hAnsi="Arial" w:cs="Arial"/>
          <w:sz w:val="24"/>
          <w:szCs w:val="24"/>
        </w:rPr>
        <w:t>Pound et al.</w:t>
      </w:r>
      <w:r w:rsidR="00453DB4">
        <w:rPr>
          <w:rFonts w:ascii="Arial" w:hAnsi="Arial" w:cs="Arial"/>
          <w:sz w:val="24"/>
          <w:szCs w:val="24"/>
        </w:rPr>
        <w:t xml:space="preserve"> (</w:t>
      </w:r>
      <w:r w:rsidR="000A2301">
        <w:rPr>
          <w:rFonts w:ascii="Arial" w:hAnsi="Arial" w:cs="Arial"/>
          <w:sz w:val="24"/>
          <w:szCs w:val="24"/>
        </w:rPr>
        <w:t>200</w:t>
      </w:r>
      <w:r w:rsidR="009247E3">
        <w:rPr>
          <w:rFonts w:ascii="Arial" w:hAnsi="Arial" w:cs="Arial"/>
          <w:sz w:val="24"/>
          <w:szCs w:val="24"/>
        </w:rPr>
        <w:t>6</w:t>
      </w:r>
      <w:r w:rsidR="000A2301">
        <w:rPr>
          <w:rFonts w:ascii="Arial" w:hAnsi="Arial" w:cs="Arial"/>
          <w:sz w:val="24"/>
          <w:szCs w:val="24"/>
        </w:rPr>
        <w:t>).</w:t>
      </w:r>
      <w:r w:rsidR="00811EA7">
        <w:rPr>
          <w:rFonts w:ascii="Arial" w:hAnsi="Arial" w:cs="Arial"/>
          <w:sz w:val="24"/>
          <w:szCs w:val="24"/>
        </w:rPr>
        <w:t xml:space="preserve"> T</w:t>
      </w:r>
      <w:r w:rsidR="00772CDC">
        <w:rPr>
          <w:rFonts w:ascii="Arial" w:hAnsi="Arial" w:cs="Arial"/>
          <w:sz w:val="24"/>
          <w:szCs w:val="24"/>
        </w:rPr>
        <w:t>here is the possibility of an over reliance</w:t>
      </w:r>
      <w:r w:rsidR="00626A3D">
        <w:rPr>
          <w:rFonts w:ascii="Arial" w:hAnsi="Arial" w:cs="Arial"/>
          <w:sz w:val="24"/>
          <w:szCs w:val="24"/>
        </w:rPr>
        <w:t xml:space="preserve"> of support and</w:t>
      </w:r>
      <w:r w:rsidR="00AA1F96">
        <w:rPr>
          <w:rFonts w:ascii="Arial" w:hAnsi="Arial" w:cs="Arial"/>
          <w:sz w:val="24"/>
          <w:szCs w:val="24"/>
        </w:rPr>
        <w:t xml:space="preserve"> this</w:t>
      </w:r>
      <w:r w:rsidR="004F626F">
        <w:rPr>
          <w:rFonts w:ascii="Arial" w:hAnsi="Arial" w:cs="Arial"/>
          <w:sz w:val="24"/>
          <w:szCs w:val="24"/>
        </w:rPr>
        <w:t xml:space="preserve"> </w:t>
      </w:r>
      <w:r w:rsidR="00A42080">
        <w:rPr>
          <w:rFonts w:ascii="Arial" w:hAnsi="Arial" w:cs="Arial"/>
          <w:sz w:val="24"/>
          <w:szCs w:val="24"/>
        </w:rPr>
        <w:t xml:space="preserve">can </w:t>
      </w:r>
      <w:r w:rsidR="008626B6">
        <w:rPr>
          <w:rFonts w:ascii="Arial" w:hAnsi="Arial" w:cs="Arial"/>
          <w:sz w:val="24"/>
          <w:szCs w:val="24"/>
        </w:rPr>
        <w:t>potentially</w:t>
      </w:r>
      <w:r w:rsidR="00A42080">
        <w:rPr>
          <w:rFonts w:ascii="Arial" w:hAnsi="Arial" w:cs="Arial"/>
          <w:sz w:val="24"/>
          <w:szCs w:val="24"/>
        </w:rPr>
        <w:t xml:space="preserve"> </w:t>
      </w:r>
      <w:r w:rsidR="004F626F">
        <w:rPr>
          <w:rFonts w:ascii="Arial" w:hAnsi="Arial" w:cs="Arial"/>
          <w:sz w:val="24"/>
          <w:szCs w:val="24"/>
        </w:rPr>
        <w:t>engender</w:t>
      </w:r>
      <w:r w:rsidR="00885C3D">
        <w:rPr>
          <w:rFonts w:ascii="Arial" w:hAnsi="Arial" w:cs="Arial"/>
          <w:sz w:val="24"/>
          <w:szCs w:val="24"/>
        </w:rPr>
        <w:t xml:space="preserve"> a loss of interest</w:t>
      </w:r>
      <w:r w:rsidR="000A1886">
        <w:rPr>
          <w:rFonts w:ascii="Arial" w:hAnsi="Arial" w:cs="Arial"/>
          <w:sz w:val="24"/>
          <w:szCs w:val="24"/>
        </w:rPr>
        <w:t xml:space="preserve">, </w:t>
      </w:r>
      <w:r w:rsidR="00885C3D">
        <w:rPr>
          <w:rFonts w:ascii="Arial" w:hAnsi="Arial" w:cs="Arial"/>
          <w:sz w:val="24"/>
          <w:szCs w:val="24"/>
        </w:rPr>
        <w:t>effort</w:t>
      </w:r>
      <w:r w:rsidR="000A1886">
        <w:rPr>
          <w:rFonts w:ascii="Arial" w:hAnsi="Arial" w:cs="Arial"/>
          <w:sz w:val="24"/>
          <w:szCs w:val="24"/>
        </w:rPr>
        <w:t xml:space="preserve"> and ultimately</w:t>
      </w:r>
      <w:r w:rsidR="00F611B6">
        <w:rPr>
          <w:rFonts w:ascii="Arial" w:hAnsi="Arial" w:cs="Arial"/>
          <w:sz w:val="24"/>
          <w:szCs w:val="24"/>
        </w:rPr>
        <w:t xml:space="preserve"> progress</w:t>
      </w:r>
      <w:r w:rsidR="00885C3D">
        <w:rPr>
          <w:rFonts w:ascii="Arial" w:hAnsi="Arial" w:cs="Arial"/>
          <w:sz w:val="24"/>
          <w:szCs w:val="24"/>
        </w:rPr>
        <w:t xml:space="preserve"> from the child.</w:t>
      </w:r>
      <w:r w:rsidR="00B315DA">
        <w:rPr>
          <w:rFonts w:ascii="Arial" w:hAnsi="Arial" w:cs="Arial"/>
          <w:sz w:val="24"/>
          <w:szCs w:val="24"/>
        </w:rPr>
        <w:t xml:space="preserve"> Likewise, </w:t>
      </w:r>
      <w:r w:rsidR="00952DFB">
        <w:rPr>
          <w:rFonts w:ascii="Arial" w:hAnsi="Arial" w:cs="Arial"/>
          <w:sz w:val="24"/>
          <w:szCs w:val="24"/>
        </w:rPr>
        <w:t>it is suggested that</w:t>
      </w:r>
      <w:r w:rsidR="00DB1973">
        <w:rPr>
          <w:rFonts w:ascii="Arial" w:hAnsi="Arial" w:cs="Arial"/>
          <w:sz w:val="24"/>
          <w:szCs w:val="24"/>
        </w:rPr>
        <w:t xml:space="preserve"> ‘emphasis on hard work</w:t>
      </w:r>
      <w:r w:rsidR="00E231FE">
        <w:rPr>
          <w:rFonts w:ascii="Arial" w:hAnsi="Arial" w:cs="Arial"/>
          <w:sz w:val="24"/>
          <w:szCs w:val="24"/>
        </w:rPr>
        <w:t>,</w:t>
      </w:r>
      <w:r w:rsidR="001302CA">
        <w:rPr>
          <w:rFonts w:ascii="Arial" w:hAnsi="Arial" w:cs="Arial"/>
          <w:sz w:val="24"/>
          <w:szCs w:val="24"/>
        </w:rPr>
        <w:t xml:space="preserve"> effort and persistence</w:t>
      </w:r>
      <w:r w:rsidR="00B1004A">
        <w:rPr>
          <w:rFonts w:ascii="Arial" w:hAnsi="Arial" w:cs="Arial"/>
          <w:sz w:val="24"/>
          <w:szCs w:val="24"/>
        </w:rPr>
        <w:t xml:space="preserve"> could for some childre</w:t>
      </w:r>
      <w:r w:rsidR="00062E2E">
        <w:rPr>
          <w:rFonts w:ascii="Arial" w:hAnsi="Arial" w:cs="Arial"/>
          <w:sz w:val="24"/>
          <w:szCs w:val="24"/>
        </w:rPr>
        <w:t>n</w:t>
      </w:r>
      <w:r w:rsidR="009644AA">
        <w:rPr>
          <w:rFonts w:ascii="Arial" w:hAnsi="Arial" w:cs="Arial"/>
          <w:sz w:val="24"/>
          <w:szCs w:val="24"/>
        </w:rPr>
        <w:t>…be quite harmful as it</w:t>
      </w:r>
      <w:r w:rsidR="00FA3AC4">
        <w:rPr>
          <w:rFonts w:ascii="Arial" w:hAnsi="Arial" w:cs="Arial"/>
          <w:sz w:val="24"/>
          <w:szCs w:val="24"/>
        </w:rPr>
        <w:t xml:space="preserve"> could deny them their chi</w:t>
      </w:r>
      <w:r w:rsidR="0088557F">
        <w:rPr>
          <w:rFonts w:ascii="Arial" w:hAnsi="Arial" w:cs="Arial"/>
          <w:sz w:val="24"/>
          <w:szCs w:val="24"/>
        </w:rPr>
        <w:t>ld</w:t>
      </w:r>
      <w:r w:rsidR="00066788">
        <w:rPr>
          <w:rFonts w:ascii="Arial" w:hAnsi="Arial" w:cs="Arial"/>
          <w:sz w:val="24"/>
          <w:szCs w:val="24"/>
        </w:rPr>
        <w:t>hood’</w:t>
      </w:r>
      <w:r w:rsidR="001466FD">
        <w:rPr>
          <w:rFonts w:ascii="Arial" w:hAnsi="Arial" w:cs="Arial"/>
          <w:sz w:val="24"/>
          <w:szCs w:val="24"/>
        </w:rPr>
        <w:t xml:space="preserve"> </w:t>
      </w:r>
      <w:r w:rsidR="00B85C7D">
        <w:rPr>
          <w:rFonts w:ascii="Arial" w:hAnsi="Arial" w:cs="Arial"/>
          <w:sz w:val="24"/>
          <w:szCs w:val="24"/>
        </w:rPr>
        <w:t>Dweck</w:t>
      </w:r>
      <w:r w:rsidR="00A052E4">
        <w:rPr>
          <w:rFonts w:ascii="Arial" w:hAnsi="Arial" w:cs="Arial"/>
          <w:sz w:val="24"/>
          <w:szCs w:val="24"/>
        </w:rPr>
        <w:t xml:space="preserve"> (2000) cited in</w:t>
      </w:r>
      <w:r w:rsidR="00066788">
        <w:rPr>
          <w:rFonts w:ascii="Arial" w:hAnsi="Arial" w:cs="Arial"/>
          <w:sz w:val="24"/>
          <w:szCs w:val="24"/>
        </w:rPr>
        <w:t xml:space="preserve"> </w:t>
      </w:r>
      <w:r w:rsidR="00CA6BF1">
        <w:rPr>
          <w:rFonts w:ascii="Arial" w:hAnsi="Arial" w:cs="Arial"/>
          <w:sz w:val="24"/>
          <w:szCs w:val="24"/>
        </w:rPr>
        <w:t>Aubrey and Riley</w:t>
      </w:r>
      <w:r w:rsidR="009530C2">
        <w:rPr>
          <w:rFonts w:ascii="Arial" w:hAnsi="Arial" w:cs="Arial"/>
          <w:sz w:val="24"/>
          <w:szCs w:val="24"/>
        </w:rPr>
        <w:t xml:space="preserve"> </w:t>
      </w:r>
      <w:r w:rsidR="00D2250E">
        <w:rPr>
          <w:rFonts w:ascii="Arial" w:hAnsi="Arial" w:cs="Arial"/>
          <w:sz w:val="24"/>
          <w:szCs w:val="24"/>
        </w:rPr>
        <w:t>(</w:t>
      </w:r>
      <w:r w:rsidR="009530C2">
        <w:rPr>
          <w:rFonts w:ascii="Arial" w:hAnsi="Arial" w:cs="Arial"/>
          <w:sz w:val="24"/>
          <w:szCs w:val="24"/>
        </w:rPr>
        <w:t>2019, p.</w:t>
      </w:r>
      <w:r w:rsidR="00EC73D9">
        <w:rPr>
          <w:rFonts w:ascii="Arial" w:hAnsi="Arial" w:cs="Arial"/>
          <w:sz w:val="24"/>
          <w:szCs w:val="24"/>
        </w:rPr>
        <w:t xml:space="preserve"> </w:t>
      </w:r>
      <w:r w:rsidR="009530C2">
        <w:rPr>
          <w:rFonts w:ascii="Arial" w:hAnsi="Arial" w:cs="Arial"/>
          <w:sz w:val="24"/>
          <w:szCs w:val="24"/>
        </w:rPr>
        <w:t>269)</w:t>
      </w:r>
      <w:r w:rsidR="0093223B">
        <w:rPr>
          <w:rFonts w:ascii="Arial" w:hAnsi="Arial" w:cs="Arial"/>
          <w:sz w:val="24"/>
          <w:szCs w:val="24"/>
        </w:rPr>
        <w:t>.</w:t>
      </w:r>
      <w:r w:rsidR="0006234C">
        <w:rPr>
          <w:rFonts w:ascii="Arial" w:hAnsi="Arial" w:cs="Arial"/>
          <w:sz w:val="24"/>
          <w:szCs w:val="24"/>
        </w:rPr>
        <w:t xml:space="preserve"> It could</w:t>
      </w:r>
      <w:r w:rsidR="00FA53A2">
        <w:rPr>
          <w:rFonts w:ascii="Arial" w:hAnsi="Arial" w:cs="Arial"/>
          <w:sz w:val="24"/>
          <w:szCs w:val="24"/>
        </w:rPr>
        <w:t xml:space="preserve"> therefore</w:t>
      </w:r>
      <w:r w:rsidR="0006234C">
        <w:rPr>
          <w:rFonts w:ascii="Arial" w:hAnsi="Arial" w:cs="Arial"/>
          <w:sz w:val="24"/>
          <w:szCs w:val="24"/>
        </w:rPr>
        <w:t xml:space="preserve"> be</w:t>
      </w:r>
      <w:r w:rsidR="00AF06B7">
        <w:rPr>
          <w:rFonts w:ascii="Arial" w:hAnsi="Arial" w:cs="Arial"/>
          <w:sz w:val="24"/>
          <w:szCs w:val="24"/>
        </w:rPr>
        <w:t xml:space="preserve"> </w:t>
      </w:r>
      <w:r w:rsidR="0006234C">
        <w:rPr>
          <w:rFonts w:ascii="Arial" w:hAnsi="Arial" w:cs="Arial"/>
          <w:sz w:val="24"/>
          <w:szCs w:val="24"/>
        </w:rPr>
        <w:t>argued that there is too much emphasis on a child achievin</w:t>
      </w:r>
      <w:r w:rsidR="005E395C">
        <w:rPr>
          <w:rFonts w:ascii="Arial" w:hAnsi="Arial" w:cs="Arial"/>
          <w:sz w:val="24"/>
          <w:szCs w:val="24"/>
        </w:rPr>
        <w:t>g</w:t>
      </w:r>
      <w:r w:rsidR="00BB316E">
        <w:rPr>
          <w:rFonts w:ascii="Arial" w:hAnsi="Arial" w:cs="Arial"/>
          <w:sz w:val="24"/>
          <w:szCs w:val="24"/>
        </w:rPr>
        <w:t xml:space="preserve"> </w:t>
      </w:r>
      <w:r w:rsidR="0006234C">
        <w:rPr>
          <w:rFonts w:ascii="Arial" w:hAnsi="Arial" w:cs="Arial"/>
          <w:sz w:val="24"/>
          <w:szCs w:val="24"/>
        </w:rPr>
        <w:t>their full learning potential</w:t>
      </w:r>
      <w:r w:rsidR="005E62A0">
        <w:rPr>
          <w:rFonts w:ascii="Arial" w:hAnsi="Arial" w:cs="Arial"/>
          <w:sz w:val="24"/>
          <w:szCs w:val="24"/>
        </w:rPr>
        <w:t>.</w:t>
      </w:r>
      <w:r w:rsidR="00816E18">
        <w:rPr>
          <w:rFonts w:ascii="Arial" w:hAnsi="Arial" w:cs="Arial"/>
          <w:sz w:val="24"/>
          <w:szCs w:val="24"/>
        </w:rPr>
        <w:t xml:space="preserve"> </w:t>
      </w:r>
      <w:r w:rsidR="00423979">
        <w:rPr>
          <w:rFonts w:ascii="Arial" w:hAnsi="Arial" w:cs="Arial"/>
          <w:sz w:val="24"/>
          <w:szCs w:val="24"/>
        </w:rPr>
        <w:t>For that reason</w:t>
      </w:r>
      <w:r w:rsidR="00816E18">
        <w:rPr>
          <w:rFonts w:ascii="Arial" w:hAnsi="Arial" w:cs="Arial"/>
          <w:sz w:val="24"/>
          <w:szCs w:val="24"/>
        </w:rPr>
        <w:t xml:space="preserve">, </w:t>
      </w:r>
      <w:r w:rsidR="003300EB">
        <w:rPr>
          <w:rFonts w:ascii="Arial" w:hAnsi="Arial" w:cs="Arial"/>
          <w:sz w:val="24"/>
          <w:szCs w:val="24"/>
        </w:rPr>
        <w:t>it</w:t>
      </w:r>
      <w:r w:rsidR="003012F9">
        <w:rPr>
          <w:rFonts w:ascii="Arial" w:hAnsi="Arial" w:cs="Arial"/>
          <w:sz w:val="24"/>
          <w:szCs w:val="24"/>
        </w:rPr>
        <w:t xml:space="preserve"> is</w:t>
      </w:r>
      <w:r w:rsidR="00F30B59">
        <w:rPr>
          <w:rFonts w:ascii="Arial" w:hAnsi="Arial" w:cs="Arial"/>
          <w:sz w:val="24"/>
          <w:szCs w:val="24"/>
        </w:rPr>
        <w:t xml:space="preserve"> debateable</w:t>
      </w:r>
      <w:r w:rsidR="00BC287B">
        <w:rPr>
          <w:rFonts w:ascii="Arial" w:hAnsi="Arial" w:cs="Arial"/>
          <w:sz w:val="24"/>
          <w:szCs w:val="24"/>
        </w:rPr>
        <w:t xml:space="preserve"> </w:t>
      </w:r>
      <w:r w:rsidR="001D67F4">
        <w:rPr>
          <w:rFonts w:ascii="Arial" w:hAnsi="Arial" w:cs="Arial"/>
          <w:sz w:val="24"/>
          <w:szCs w:val="24"/>
        </w:rPr>
        <w:t xml:space="preserve">that we, as </w:t>
      </w:r>
      <w:r w:rsidR="00C739C7">
        <w:rPr>
          <w:rFonts w:ascii="Arial" w:hAnsi="Arial" w:cs="Arial"/>
          <w:sz w:val="24"/>
          <w:szCs w:val="24"/>
        </w:rPr>
        <w:t>practitioners</w:t>
      </w:r>
      <w:r w:rsidR="003300EB">
        <w:rPr>
          <w:rFonts w:ascii="Arial" w:hAnsi="Arial" w:cs="Arial"/>
          <w:sz w:val="24"/>
          <w:szCs w:val="24"/>
        </w:rPr>
        <w:t xml:space="preserve">, are putting </w:t>
      </w:r>
      <w:r w:rsidR="00561229">
        <w:rPr>
          <w:rFonts w:ascii="Arial" w:hAnsi="Arial" w:cs="Arial"/>
          <w:sz w:val="24"/>
          <w:szCs w:val="24"/>
        </w:rPr>
        <w:t>excessive</w:t>
      </w:r>
      <w:r w:rsidR="003300EB">
        <w:rPr>
          <w:rFonts w:ascii="Arial" w:hAnsi="Arial" w:cs="Arial"/>
          <w:sz w:val="24"/>
          <w:szCs w:val="24"/>
        </w:rPr>
        <w:t xml:space="preserve"> pressure and expectations on our children</w:t>
      </w:r>
      <w:r w:rsidR="003012F9">
        <w:rPr>
          <w:rFonts w:ascii="Arial" w:hAnsi="Arial" w:cs="Arial"/>
          <w:sz w:val="24"/>
          <w:szCs w:val="24"/>
        </w:rPr>
        <w:t>.</w:t>
      </w:r>
      <w:r w:rsidR="00C739C7">
        <w:rPr>
          <w:rFonts w:ascii="Arial" w:hAnsi="Arial" w:cs="Arial"/>
          <w:sz w:val="24"/>
          <w:szCs w:val="24"/>
        </w:rPr>
        <w:t xml:space="preserve"> </w:t>
      </w:r>
      <w:r w:rsidR="004A548A">
        <w:rPr>
          <w:rFonts w:ascii="Arial" w:hAnsi="Arial" w:cs="Arial"/>
          <w:sz w:val="24"/>
          <w:szCs w:val="24"/>
        </w:rPr>
        <w:t>However, th</w:t>
      </w:r>
      <w:r w:rsidR="004D6B8D">
        <w:rPr>
          <w:rFonts w:ascii="Arial" w:hAnsi="Arial" w:cs="Arial"/>
          <w:sz w:val="24"/>
          <w:szCs w:val="24"/>
        </w:rPr>
        <w:t>e well-being</w:t>
      </w:r>
      <w:r w:rsidR="00C74602">
        <w:rPr>
          <w:rFonts w:ascii="Arial" w:hAnsi="Arial" w:cs="Arial"/>
          <w:sz w:val="24"/>
          <w:szCs w:val="24"/>
        </w:rPr>
        <w:t xml:space="preserve"> and happiness of a child has been recognised and </w:t>
      </w:r>
      <w:r w:rsidR="00526920">
        <w:rPr>
          <w:rFonts w:ascii="Arial" w:hAnsi="Arial" w:cs="Arial"/>
          <w:sz w:val="24"/>
          <w:szCs w:val="24"/>
        </w:rPr>
        <w:t>advocated by the National</w:t>
      </w:r>
      <w:r w:rsidR="00877474">
        <w:rPr>
          <w:rFonts w:ascii="Arial" w:hAnsi="Arial" w:cs="Arial"/>
          <w:sz w:val="24"/>
          <w:szCs w:val="24"/>
        </w:rPr>
        <w:t xml:space="preserve"> </w:t>
      </w:r>
      <w:r w:rsidR="00BA0F14">
        <w:rPr>
          <w:rFonts w:ascii="Arial" w:hAnsi="Arial" w:cs="Arial"/>
          <w:sz w:val="24"/>
          <w:szCs w:val="24"/>
        </w:rPr>
        <w:t>E</w:t>
      </w:r>
      <w:r w:rsidR="00877474">
        <w:rPr>
          <w:rFonts w:ascii="Arial" w:hAnsi="Arial" w:cs="Arial"/>
          <w:sz w:val="24"/>
          <w:szCs w:val="24"/>
        </w:rPr>
        <w:t>ducation Union in Wales.</w:t>
      </w:r>
    </w:p>
    <w:p w14:paraId="21A4EEA6" w14:textId="20D78137" w:rsidR="001E2667" w:rsidRPr="0012044C" w:rsidRDefault="001E2667" w:rsidP="00B13F02">
      <w:pPr>
        <w:spacing w:line="360" w:lineRule="auto"/>
        <w:jc w:val="both"/>
        <w:rPr>
          <w:rFonts w:ascii="Arial" w:hAnsi="Arial" w:cs="Arial"/>
          <w:sz w:val="24"/>
          <w:szCs w:val="24"/>
        </w:rPr>
      </w:pPr>
      <w:r>
        <w:rPr>
          <w:rFonts w:ascii="Arial" w:hAnsi="Arial" w:cs="Arial"/>
          <w:sz w:val="24"/>
          <w:szCs w:val="24"/>
        </w:rPr>
        <w:t xml:space="preserve">The Cockcroft Report 1982 carried out a research study of almost 3000 people in Great Britain over the age of 16, to identify the cause of anxiety and fear toward mathematics as an adult. The findings were inconclusive as it revealed that it was not attributable to just one cause alone but </w:t>
      </w:r>
      <w:r w:rsidR="00990789">
        <w:rPr>
          <w:rFonts w:ascii="Arial" w:hAnsi="Arial" w:cs="Arial"/>
          <w:sz w:val="24"/>
          <w:szCs w:val="24"/>
        </w:rPr>
        <w:t xml:space="preserve">to </w:t>
      </w:r>
      <w:r w:rsidR="0072404D">
        <w:rPr>
          <w:rFonts w:ascii="Arial" w:hAnsi="Arial" w:cs="Arial"/>
          <w:sz w:val="24"/>
          <w:szCs w:val="24"/>
        </w:rPr>
        <w:t>many</w:t>
      </w:r>
      <w:r>
        <w:rPr>
          <w:rFonts w:ascii="Arial" w:hAnsi="Arial" w:cs="Arial"/>
          <w:sz w:val="24"/>
          <w:szCs w:val="24"/>
        </w:rPr>
        <w:t>. The question</w:t>
      </w:r>
      <w:r w:rsidR="004218C8">
        <w:rPr>
          <w:rFonts w:ascii="Arial" w:hAnsi="Arial" w:cs="Arial"/>
          <w:sz w:val="24"/>
          <w:szCs w:val="24"/>
        </w:rPr>
        <w:t xml:space="preserve"> of</w:t>
      </w:r>
      <w:r>
        <w:rPr>
          <w:rFonts w:ascii="Arial" w:hAnsi="Arial" w:cs="Arial"/>
          <w:sz w:val="24"/>
          <w:szCs w:val="24"/>
        </w:rPr>
        <w:t xml:space="preserve"> failings in numeracy </w:t>
      </w:r>
      <w:r w:rsidR="00D26704">
        <w:rPr>
          <w:rFonts w:ascii="Arial" w:hAnsi="Arial" w:cs="Arial"/>
          <w:sz w:val="24"/>
          <w:szCs w:val="24"/>
        </w:rPr>
        <w:t xml:space="preserve">debatably </w:t>
      </w:r>
      <w:r>
        <w:rPr>
          <w:rFonts w:ascii="Arial" w:hAnsi="Arial" w:cs="Arial"/>
          <w:sz w:val="24"/>
          <w:szCs w:val="24"/>
        </w:rPr>
        <w:t xml:space="preserve">remain unanswered, however, the National Education Union in Wales </w:t>
      </w:r>
      <w:r w:rsidRPr="0012044C">
        <w:rPr>
          <w:rFonts w:ascii="Arial" w:hAnsi="Arial" w:cs="Arial"/>
          <w:sz w:val="24"/>
          <w:szCs w:val="24"/>
          <w:shd w:val="clear" w:color="auto" w:fill="FFFFFF"/>
        </w:rPr>
        <w:t>s</w:t>
      </w:r>
      <w:r>
        <w:rPr>
          <w:rFonts w:ascii="Arial" w:hAnsi="Arial" w:cs="Arial"/>
          <w:sz w:val="24"/>
          <w:szCs w:val="24"/>
          <w:shd w:val="clear" w:color="auto" w:fill="FFFFFF"/>
        </w:rPr>
        <w:t>tat</w:t>
      </w:r>
      <w:r w:rsidR="002A4393">
        <w:rPr>
          <w:rFonts w:ascii="Arial" w:hAnsi="Arial" w:cs="Arial"/>
          <w:sz w:val="24"/>
          <w:szCs w:val="24"/>
          <w:shd w:val="clear" w:color="auto" w:fill="FFFFFF"/>
        </w:rPr>
        <w:t>e</w:t>
      </w:r>
      <w:r>
        <w:rPr>
          <w:rFonts w:ascii="Arial" w:hAnsi="Arial" w:cs="Arial"/>
          <w:sz w:val="24"/>
          <w:szCs w:val="24"/>
          <w:shd w:val="clear" w:color="auto" w:fill="FFFFFF"/>
        </w:rPr>
        <w:t xml:space="preserve"> that</w:t>
      </w:r>
      <w:r w:rsidRPr="0012044C">
        <w:rPr>
          <w:rFonts w:ascii="Arial" w:hAnsi="Arial" w:cs="Arial"/>
          <w:sz w:val="24"/>
          <w:szCs w:val="24"/>
          <w:shd w:val="clear" w:color="auto" w:fill="FFFFFF"/>
        </w:rPr>
        <w:t xml:space="preserve"> Pisa rankings were not the </w:t>
      </w:r>
      <w:r w:rsidR="00236EB7">
        <w:rPr>
          <w:rFonts w:ascii="Arial" w:hAnsi="Arial" w:cs="Arial"/>
          <w:sz w:val="24"/>
          <w:szCs w:val="24"/>
          <w:shd w:val="clear" w:color="auto" w:fill="FFFFFF"/>
        </w:rPr>
        <w:t>‘</w:t>
      </w:r>
      <w:r w:rsidRPr="0012044C">
        <w:rPr>
          <w:rFonts w:ascii="Arial" w:hAnsi="Arial" w:cs="Arial"/>
          <w:sz w:val="24"/>
          <w:szCs w:val="24"/>
          <w:shd w:val="clear" w:color="auto" w:fill="FFFFFF"/>
        </w:rPr>
        <w:t>be all and end all</w:t>
      </w:r>
      <w:r w:rsidR="00236EB7">
        <w:rPr>
          <w:rFonts w:ascii="Arial" w:hAnsi="Arial" w:cs="Arial"/>
          <w:sz w:val="24"/>
          <w:szCs w:val="24"/>
          <w:shd w:val="clear" w:color="auto" w:fill="FFFFFF"/>
        </w:rPr>
        <w:t>’</w:t>
      </w:r>
      <w:r w:rsidRPr="0012044C">
        <w:rPr>
          <w:rFonts w:ascii="Arial" w:hAnsi="Arial" w:cs="Arial"/>
          <w:sz w:val="24"/>
          <w:szCs w:val="24"/>
          <w:shd w:val="clear" w:color="auto" w:fill="FFFFFF"/>
        </w:rPr>
        <w:t xml:space="preserve"> of a country's educational performance and </w:t>
      </w:r>
      <w:r w:rsidR="00236EB7">
        <w:rPr>
          <w:rFonts w:ascii="Arial" w:hAnsi="Arial" w:cs="Arial"/>
          <w:sz w:val="24"/>
          <w:szCs w:val="24"/>
          <w:shd w:val="clear" w:color="auto" w:fill="FFFFFF"/>
        </w:rPr>
        <w:t>‘</w:t>
      </w:r>
      <w:r w:rsidRPr="0012044C">
        <w:rPr>
          <w:rFonts w:ascii="Arial" w:hAnsi="Arial" w:cs="Arial"/>
          <w:sz w:val="24"/>
          <w:szCs w:val="24"/>
          <w:shd w:val="clear" w:color="auto" w:fill="FFFFFF"/>
        </w:rPr>
        <w:t>striving to secure pupil happiness and well-being should be the emphasis for the Welsh Government going forward</w:t>
      </w:r>
      <w:r w:rsidR="00236EB7">
        <w:rPr>
          <w:rFonts w:ascii="Arial" w:hAnsi="Arial" w:cs="Arial"/>
          <w:sz w:val="24"/>
          <w:szCs w:val="24"/>
          <w:shd w:val="clear" w:color="auto" w:fill="FFFFFF"/>
        </w:rPr>
        <w:t>’</w:t>
      </w:r>
      <w:r w:rsidRPr="0012044C">
        <w:rPr>
          <w:rFonts w:ascii="Arial" w:hAnsi="Arial" w:cs="Arial"/>
          <w:sz w:val="24"/>
          <w:szCs w:val="24"/>
          <w:shd w:val="clear" w:color="auto" w:fill="FFFFFF"/>
        </w:rPr>
        <w:t>. (Lewis, 2019</w:t>
      </w:r>
      <w:r>
        <w:rPr>
          <w:rFonts w:ascii="Arial" w:hAnsi="Arial" w:cs="Arial"/>
          <w:sz w:val="24"/>
          <w:szCs w:val="24"/>
          <w:shd w:val="clear" w:color="auto" w:fill="FFFFFF"/>
        </w:rPr>
        <w:t>).</w:t>
      </w:r>
      <w:r w:rsidRPr="0012044C">
        <w:rPr>
          <w:rFonts w:ascii="Arial" w:hAnsi="Arial" w:cs="Arial"/>
          <w:sz w:val="24"/>
          <w:szCs w:val="24"/>
          <w:shd w:val="clear" w:color="auto" w:fill="FFFFFF"/>
        </w:rPr>
        <w:t xml:space="preserve"> </w:t>
      </w:r>
    </w:p>
    <w:p w14:paraId="496C97AF" w14:textId="77777777" w:rsidR="001E2667" w:rsidRDefault="001E2667" w:rsidP="00B13F02">
      <w:pPr>
        <w:spacing w:line="360" w:lineRule="auto"/>
        <w:jc w:val="both"/>
        <w:rPr>
          <w:rFonts w:ascii="Arial" w:hAnsi="Arial" w:cs="Arial"/>
          <w:sz w:val="24"/>
          <w:szCs w:val="24"/>
        </w:rPr>
      </w:pPr>
    </w:p>
    <w:p w14:paraId="49FD62BB" w14:textId="5171F658" w:rsidR="00313FFE" w:rsidRDefault="00DC30AC" w:rsidP="00B13F02">
      <w:pPr>
        <w:spacing w:line="360" w:lineRule="auto"/>
        <w:jc w:val="both"/>
        <w:rPr>
          <w:rFonts w:ascii="Arial" w:hAnsi="Arial" w:cs="Arial"/>
          <w:sz w:val="24"/>
          <w:szCs w:val="24"/>
        </w:rPr>
      </w:pPr>
      <w:r>
        <w:rPr>
          <w:rFonts w:ascii="Arial" w:hAnsi="Arial" w:cs="Arial"/>
          <w:sz w:val="24"/>
          <w:szCs w:val="24"/>
        </w:rPr>
        <w:t xml:space="preserve">A salient </w:t>
      </w:r>
      <w:r w:rsidR="00F30B59">
        <w:rPr>
          <w:rFonts w:ascii="Arial" w:hAnsi="Arial" w:cs="Arial"/>
          <w:sz w:val="24"/>
          <w:szCs w:val="24"/>
        </w:rPr>
        <w:t>point</w:t>
      </w:r>
      <w:r>
        <w:rPr>
          <w:rFonts w:ascii="Arial" w:hAnsi="Arial" w:cs="Arial"/>
          <w:sz w:val="24"/>
          <w:szCs w:val="24"/>
        </w:rPr>
        <w:t xml:space="preserve"> to consider</w:t>
      </w:r>
      <w:r w:rsidR="00173DAF">
        <w:rPr>
          <w:rFonts w:ascii="Arial" w:hAnsi="Arial" w:cs="Arial"/>
          <w:sz w:val="24"/>
          <w:szCs w:val="24"/>
        </w:rPr>
        <w:t xml:space="preserve"> </w:t>
      </w:r>
      <w:r w:rsidR="00F30B59">
        <w:rPr>
          <w:rFonts w:ascii="Arial" w:hAnsi="Arial" w:cs="Arial"/>
          <w:sz w:val="24"/>
          <w:szCs w:val="24"/>
        </w:rPr>
        <w:t>from</w:t>
      </w:r>
      <w:r w:rsidR="00313FFE">
        <w:rPr>
          <w:rFonts w:ascii="Arial" w:hAnsi="Arial" w:cs="Arial"/>
          <w:sz w:val="24"/>
          <w:szCs w:val="24"/>
        </w:rPr>
        <w:t xml:space="preserve"> Cable and Eyres (2005, p.24) </w:t>
      </w:r>
      <w:r w:rsidR="00173DAF">
        <w:rPr>
          <w:rFonts w:ascii="Arial" w:hAnsi="Arial" w:cs="Arial"/>
          <w:sz w:val="24"/>
          <w:szCs w:val="24"/>
        </w:rPr>
        <w:t xml:space="preserve"> is </w:t>
      </w:r>
      <w:r w:rsidR="00313FFE">
        <w:rPr>
          <w:rFonts w:ascii="Arial" w:hAnsi="Arial" w:cs="Arial"/>
          <w:sz w:val="24"/>
          <w:szCs w:val="24"/>
        </w:rPr>
        <w:t xml:space="preserve"> ‘A common difficulty for many pupils learning mathematics is to transfer what has been learnt in school to real world situations’ so whilst the children are learning and acquiring numeracy skills </w:t>
      </w:r>
      <w:r w:rsidR="009D7BA2">
        <w:rPr>
          <w:rFonts w:ascii="Arial" w:hAnsi="Arial" w:cs="Arial"/>
          <w:sz w:val="24"/>
          <w:szCs w:val="24"/>
        </w:rPr>
        <w:t xml:space="preserve">perhaps </w:t>
      </w:r>
      <w:r w:rsidR="00313FFE">
        <w:rPr>
          <w:rFonts w:ascii="Arial" w:hAnsi="Arial" w:cs="Arial"/>
          <w:sz w:val="24"/>
          <w:szCs w:val="24"/>
        </w:rPr>
        <w:t>the most difficult part of learning is transferring it to into a real life context</w:t>
      </w:r>
      <w:r w:rsidR="009C3C53">
        <w:rPr>
          <w:rFonts w:ascii="Arial" w:hAnsi="Arial" w:cs="Arial"/>
          <w:sz w:val="24"/>
          <w:szCs w:val="24"/>
        </w:rPr>
        <w:t>, into the world outside of education.</w:t>
      </w:r>
    </w:p>
    <w:p w14:paraId="5D965B8F" w14:textId="0E021C22" w:rsidR="00304812" w:rsidRDefault="003F3802" w:rsidP="00B13F02">
      <w:pPr>
        <w:spacing w:line="360" w:lineRule="auto"/>
        <w:jc w:val="both"/>
        <w:rPr>
          <w:rFonts w:ascii="Arial" w:hAnsi="Arial" w:cs="Arial"/>
          <w:sz w:val="24"/>
          <w:szCs w:val="24"/>
        </w:rPr>
      </w:pPr>
      <w:r>
        <w:rPr>
          <w:rFonts w:ascii="Arial" w:hAnsi="Arial" w:cs="Arial"/>
          <w:sz w:val="24"/>
          <w:szCs w:val="24"/>
        </w:rPr>
        <w:t>Giannakaki</w:t>
      </w:r>
      <w:r w:rsidR="00AA6B03">
        <w:rPr>
          <w:rFonts w:ascii="Arial" w:hAnsi="Arial" w:cs="Arial"/>
          <w:sz w:val="24"/>
          <w:szCs w:val="24"/>
        </w:rPr>
        <w:t xml:space="preserve"> (1997</w:t>
      </w:r>
      <w:r w:rsidR="005B3D24">
        <w:rPr>
          <w:rFonts w:ascii="Arial" w:hAnsi="Arial" w:cs="Arial"/>
          <w:sz w:val="24"/>
          <w:szCs w:val="24"/>
        </w:rPr>
        <w:t xml:space="preserve">:205) cited in </w:t>
      </w:r>
      <w:r w:rsidR="00177906">
        <w:rPr>
          <w:rFonts w:ascii="Arial" w:hAnsi="Arial" w:cs="Arial"/>
          <w:sz w:val="24"/>
          <w:szCs w:val="24"/>
        </w:rPr>
        <w:t>Dedotsi and Paraskrvo</w:t>
      </w:r>
      <w:r w:rsidR="005648E7">
        <w:rPr>
          <w:rFonts w:ascii="Arial" w:hAnsi="Arial" w:cs="Arial"/>
          <w:sz w:val="24"/>
          <w:szCs w:val="24"/>
        </w:rPr>
        <w:t>poulou</w:t>
      </w:r>
      <w:r w:rsidR="00522BAF">
        <w:rPr>
          <w:rFonts w:ascii="Arial" w:hAnsi="Arial" w:cs="Arial"/>
          <w:sz w:val="24"/>
          <w:szCs w:val="24"/>
        </w:rPr>
        <w:t>-</w:t>
      </w:r>
      <w:r w:rsidR="007E2A3B">
        <w:rPr>
          <w:rFonts w:ascii="Arial" w:hAnsi="Arial" w:cs="Arial"/>
          <w:sz w:val="24"/>
          <w:szCs w:val="24"/>
        </w:rPr>
        <w:t>Kollia (</w:t>
      </w:r>
      <w:r w:rsidR="007B5CF2">
        <w:rPr>
          <w:rFonts w:ascii="Arial" w:hAnsi="Arial" w:cs="Arial"/>
          <w:sz w:val="24"/>
          <w:szCs w:val="24"/>
        </w:rPr>
        <w:t>2019</w:t>
      </w:r>
      <w:r w:rsidR="00C5045B">
        <w:rPr>
          <w:rFonts w:ascii="Arial" w:hAnsi="Arial" w:cs="Arial"/>
          <w:sz w:val="24"/>
          <w:szCs w:val="24"/>
        </w:rPr>
        <w:t>, p</w:t>
      </w:r>
      <w:r w:rsidR="00702B07">
        <w:rPr>
          <w:rFonts w:ascii="Arial" w:hAnsi="Arial" w:cs="Arial"/>
          <w:sz w:val="24"/>
          <w:szCs w:val="24"/>
        </w:rPr>
        <w:t>.</w:t>
      </w:r>
      <w:r w:rsidR="00C5045B">
        <w:rPr>
          <w:rFonts w:ascii="Arial" w:hAnsi="Arial" w:cs="Arial"/>
          <w:sz w:val="24"/>
          <w:szCs w:val="24"/>
        </w:rPr>
        <w:t>11</w:t>
      </w:r>
      <w:r w:rsidR="007B5CF2">
        <w:rPr>
          <w:rFonts w:ascii="Arial" w:hAnsi="Arial" w:cs="Arial"/>
          <w:sz w:val="24"/>
          <w:szCs w:val="24"/>
        </w:rPr>
        <w:t>)</w:t>
      </w:r>
      <w:r w:rsidR="00811AFF">
        <w:rPr>
          <w:rFonts w:ascii="Arial" w:hAnsi="Arial" w:cs="Arial"/>
          <w:sz w:val="24"/>
          <w:szCs w:val="24"/>
        </w:rPr>
        <w:t xml:space="preserve"> asserts that</w:t>
      </w:r>
      <w:r w:rsidR="0070171C">
        <w:rPr>
          <w:rFonts w:ascii="Arial" w:hAnsi="Arial" w:cs="Arial"/>
          <w:sz w:val="24"/>
          <w:szCs w:val="24"/>
        </w:rPr>
        <w:t xml:space="preserve"> ‘most educational</w:t>
      </w:r>
      <w:r w:rsidR="00431931">
        <w:rPr>
          <w:rFonts w:ascii="Arial" w:hAnsi="Arial" w:cs="Arial"/>
          <w:sz w:val="24"/>
          <w:szCs w:val="24"/>
        </w:rPr>
        <w:t xml:space="preserve"> processes are considered</w:t>
      </w:r>
      <w:r w:rsidR="00AA6226">
        <w:rPr>
          <w:rFonts w:ascii="Arial" w:hAnsi="Arial" w:cs="Arial"/>
          <w:sz w:val="24"/>
          <w:szCs w:val="24"/>
        </w:rPr>
        <w:t xml:space="preserve"> </w:t>
      </w:r>
      <w:r w:rsidR="00566EF6">
        <w:rPr>
          <w:rFonts w:ascii="Arial" w:hAnsi="Arial" w:cs="Arial"/>
          <w:sz w:val="24"/>
          <w:szCs w:val="24"/>
        </w:rPr>
        <w:t>a</w:t>
      </w:r>
      <w:r w:rsidR="00AA6226">
        <w:rPr>
          <w:rFonts w:ascii="Arial" w:hAnsi="Arial" w:cs="Arial"/>
          <w:sz w:val="24"/>
          <w:szCs w:val="24"/>
        </w:rPr>
        <w:t>s oppressive</w:t>
      </w:r>
      <w:r w:rsidR="00345D27">
        <w:rPr>
          <w:rFonts w:ascii="Arial" w:hAnsi="Arial" w:cs="Arial"/>
          <w:sz w:val="24"/>
          <w:szCs w:val="24"/>
        </w:rPr>
        <w:t>’</w:t>
      </w:r>
      <w:r w:rsidR="00FF6DD8">
        <w:rPr>
          <w:rFonts w:ascii="Arial" w:hAnsi="Arial" w:cs="Arial"/>
          <w:sz w:val="24"/>
          <w:szCs w:val="24"/>
        </w:rPr>
        <w:t xml:space="preserve"> constrained</w:t>
      </w:r>
      <w:r w:rsidR="004B0880">
        <w:rPr>
          <w:rFonts w:ascii="Arial" w:hAnsi="Arial" w:cs="Arial"/>
          <w:sz w:val="24"/>
          <w:szCs w:val="24"/>
        </w:rPr>
        <w:t xml:space="preserve"> by obligations and rules</w:t>
      </w:r>
      <w:r w:rsidR="00D676AB">
        <w:rPr>
          <w:rFonts w:ascii="Arial" w:hAnsi="Arial" w:cs="Arial"/>
          <w:sz w:val="24"/>
          <w:szCs w:val="24"/>
        </w:rPr>
        <w:t xml:space="preserve">. </w:t>
      </w:r>
      <w:r w:rsidR="00CA4292">
        <w:rPr>
          <w:rFonts w:ascii="Arial" w:hAnsi="Arial" w:cs="Arial"/>
          <w:sz w:val="24"/>
          <w:szCs w:val="24"/>
        </w:rPr>
        <w:t>Education</w:t>
      </w:r>
      <w:r w:rsidR="00D676AB">
        <w:rPr>
          <w:rFonts w:ascii="Arial" w:hAnsi="Arial" w:cs="Arial"/>
          <w:sz w:val="24"/>
          <w:szCs w:val="24"/>
        </w:rPr>
        <w:t xml:space="preserve"> in the UK</w:t>
      </w:r>
      <w:r w:rsidR="00CA4292">
        <w:rPr>
          <w:rFonts w:ascii="Arial" w:hAnsi="Arial" w:cs="Arial"/>
          <w:sz w:val="24"/>
          <w:szCs w:val="24"/>
        </w:rPr>
        <w:t xml:space="preserve"> </w:t>
      </w:r>
      <w:r w:rsidR="000C1A14">
        <w:rPr>
          <w:rFonts w:ascii="Arial" w:hAnsi="Arial" w:cs="Arial"/>
          <w:sz w:val="24"/>
          <w:szCs w:val="24"/>
        </w:rPr>
        <w:t>h</w:t>
      </w:r>
      <w:r w:rsidR="00CA4292">
        <w:rPr>
          <w:rFonts w:ascii="Arial" w:hAnsi="Arial" w:cs="Arial"/>
          <w:sz w:val="24"/>
          <w:szCs w:val="24"/>
        </w:rPr>
        <w:t>as moved forward from this in strides</w:t>
      </w:r>
      <w:r w:rsidR="000A74CF">
        <w:rPr>
          <w:rFonts w:ascii="Arial" w:hAnsi="Arial" w:cs="Arial"/>
          <w:sz w:val="24"/>
          <w:szCs w:val="24"/>
        </w:rPr>
        <w:t xml:space="preserve"> and </w:t>
      </w:r>
      <w:r w:rsidR="00C070C6">
        <w:rPr>
          <w:rFonts w:ascii="Arial" w:hAnsi="Arial" w:cs="Arial"/>
          <w:sz w:val="24"/>
          <w:szCs w:val="24"/>
        </w:rPr>
        <w:t xml:space="preserve">there are further </w:t>
      </w:r>
      <w:r w:rsidR="000A74CF">
        <w:rPr>
          <w:rFonts w:ascii="Arial" w:hAnsi="Arial" w:cs="Arial"/>
          <w:sz w:val="24"/>
          <w:szCs w:val="24"/>
        </w:rPr>
        <w:t>advances</w:t>
      </w:r>
      <w:r w:rsidR="008462DD">
        <w:rPr>
          <w:rFonts w:ascii="Arial" w:hAnsi="Arial" w:cs="Arial"/>
          <w:sz w:val="24"/>
          <w:szCs w:val="24"/>
        </w:rPr>
        <w:t xml:space="preserve"> </w:t>
      </w:r>
      <w:r w:rsidR="00422D6A">
        <w:rPr>
          <w:rFonts w:ascii="Arial" w:hAnsi="Arial" w:cs="Arial"/>
          <w:sz w:val="24"/>
          <w:szCs w:val="24"/>
        </w:rPr>
        <w:t xml:space="preserve">with the </w:t>
      </w:r>
      <w:r w:rsidR="00E06EEB">
        <w:rPr>
          <w:rFonts w:ascii="Arial" w:hAnsi="Arial" w:cs="Arial"/>
          <w:sz w:val="24"/>
          <w:szCs w:val="24"/>
        </w:rPr>
        <w:t>introduction of</w:t>
      </w:r>
      <w:r w:rsidR="00B860F7">
        <w:rPr>
          <w:rFonts w:ascii="Arial" w:hAnsi="Arial" w:cs="Arial"/>
          <w:sz w:val="24"/>
          <w:szCs w:val="24"/>
        </w:rPr>
        <w:t xml:space="preserve"> </w:t>
      </w:r>
      <w:r w:rsidR="005F4A35">
        <w:rPr>
          <w:rFonts w:ascii="Arial" w:hAnsi="Arial" w:cs="Arial"/>
          <w:sz w:val="24"/>
          <w:szCs w:val="24"/>
        </w:rPr>
        <w:t>The Draft Curriculum</w:t>
      </w:r>
      <w:r w:rsidR="0046308F">
        <w:rPr>
          <w:rFonts w:ascii="Arial" w:hAnsi="Arial" w:cs="Arial"/>
          <w:sz w:val="24"/>
          <w:szCs w:val="24"/>
        </w:rPr>
        <w:t xml:space="preserve"> for Wales 2022</w:t>
      </w:r>
      <w:r w:rsidR="00F0781A">
        <w:rPr>
          <w:rFonts w:ascii="Arial" w:hAnsi="Arial" w:cs="Arial"/>
          <w:sz w:val="24"/>
          <w:szCs w:val="24"/>
        </w:rPr>
        <w:t xml:space="preserve"> </w:t>
      </w:r>
      <w:r w:rsidR="0017519C">
        <w:rPr>
          <w:rFonts w:ascii="Arial" w:hAnsi="Arial" w:cs="Arial"/>
          <w:sz w:val="24"/>
          <w:szCs w:val="24"/>
        </w:rPr>
        <w:t xml:space="preserve">developed by </w:t>
      </w:r>
      <w:r w:rsidR="00AF65CC">
        <w:rPr>
          <w:rFonts w:ascii="Arial" w:hAnsi="Arial" w:cs="Arial"/>
          <w:sz w:val="24"/>
          <w:szCs w:val="24"/>
        </w:rPr>
        <w:t xml:space="preserve">Professor </w:t>
      </w:r>
      <w:r w:rsidR="00196103">
        <w:rPr>
          <w:rFonts w:ascii="Arial" w:hAnsi="Arial" w:cs="Arial"/>
          <w:sz w:val="24"/>
          <w:szCs w:val="24"/>
        </w:rPr>
        <w:t>Graham Donaldso</w:t>
      </w:r>
      <w:r w:rsidR="00BC0D59">
        <w:rPr>
          <w:rFonts w:ascii="Arial" w:hAnsi="Arial" w:cs="Arial"/>
          <w:sz w:val="24"/>
          <w:szCs w:val="24"/>
        </w:rPr>
        <w:t>n</w:t>
      </w:r>
      <w:r w:rsidR="00B70CCA">
        <w:rPr>
          <w:rFonts w:ascii="Arial" w:hAnsi="Arial" w:cs="Arial"/>
          <w:sz w:val="24"/>
          <w:szCs w:val="24"/>
        </w:rPr>
        <w:t xml:space="preserve"> name</w:t>
      </w:r>
      <w:r w:rsidR="00126BD9">
        <w:rPr>
          <w:rFonts w:ascii="Arial" w:hAnsi="Arial" w:cs="Arial"/>
          <w:sz w:val="24"/>
          <w:szCs w:val="24"/>
        </w:rPr>
        <w:t>ly</w:t>
      </w:r>
      <w:r w:rsidR="000C72AA">
        <w:rPr>
          <w:rFonts w:ascii="Arial" w:hAnsi="Arial" w:cs="Arial"/>
          <w:sz w:val="24"/>
          <w:szCs w:val="24"/>
        </w:rPr>
        <w:t xml:space="preserve"> The</w:t>
      </w:r>
      <w:r w:rsidR="004D70FE">
        <w:rPr>
          <w:rFonts w:ascii="Arial" w:hAnsi="Arial" w:cs="Arial"/>
          <w:sz w:val="24"/>
          <w:szCs w:val="24"/>
        </w:rPr>
        <w:t xml:space="preserve"> Dona</w:t>
      </w:r>
      <w:r w:rsidR="000910ED">
        <w:rPr>
          <w:rFonts w:ascii="Arial" w:hAnsi="Arial" w:cs="Arial"/>
          <w:sz w:val="24"/>
          <w:szCs w:val="24"/>
        </w:rPr>
        <w:t>ldson Report.</w:t>
      </w:r>
      <w:r w:rsidR="00ED76D0">
        <w:rPr>
          <w:rFonts w:ascii="Arial" w:hAnsi="Arial" w:cs="Arial"/>
          <w:sz w:val="24"/>
          <w:szCs w:val="24"/>
        </w:rPr>
        <w:t xml:space="preserve"> </w:t>
      </w:r>
      <w:r w:rsidR="00126BD9">
        <w:rPr>
          <w:rFonts w:ascii="Arial" w:hAnsi="Arial" w:cs="Arial"/>
          <w:sz w:val="24"/>
          <w:szCs w:val="24"/>
        </w:rPr>
        <w:t>Dauncey (2019, p. 3-5) reports</w:t>
      </w:r>
      <w:r w:rsidR="00555FAF">
        <w:rPr>
          <w:rFonts w:ascii="Arial" w:hAnsi="Arial" w:cs="Arial"/>
          <w:sz w:val="24"/>
          <w:szCs w:val="24"/>
        </w:rPr>
        <w:t xml:space="preserve"> that</w:t>
      </w:r>
      <w:r w:rsidR="00126BD9">
        <w:rPr>
          <w:rFonts w:ascii="Arial" w:hAnsi="Arial" w:cs="Arial"/>
          <w:sz w:val="24"/>
          <w:szCs w:val="24"/>
        </w:rPr>
        <w:t xml:space="preserve"> i</w:t>
      </w:r>
      <w:r w:rsidR="00ED76D0">
        <w:rPr>
          <w:rFonts w:ascii="Arial" w:hAnsi="Arial" w:cs="Arial"/>
          <w:sz w:val="24"/>
          <w:szCs w:val="24"/>
        </w:rPr>
        <w:t>t is a ‘purpose-driven</w:t>
      </w:r>
      <w:r w:rsidR="00B233AB">
        <w:rPr>
          <w:rFonts w:ascii="Arial" w:hAnsi="Arial" w:cs="Arial"/>
          <w:sz w:val="24"/>
          <w:szCs w:val="24"/>
        </w:rPr>
        <w:t xml:space="preserve"> approach</w:t>
      </w:r>
      <w:r w:rsidR="00F93670">
        <w:rPr>
          <w:rFonts w:ascii="Arial" w:hAnsi="Arial" w:cs="Arial"/>
          <w:sz w:val="24"/>
          <w:szCs w:val="24"/>
        </w:rPr>
        <w:t xml:space="preserve">’ with no </w:t>
      </w:r>
      <w:r w:rsidR="00C42BF6">
        <w:rPr>
          <w:rFonts w:ascii="Arial" w:hAnsi="Arial" w:cs="Arial"/>
          <w:sz w:val="24"/>
          <w:szCs w:val="24"/>
        </w:rPr>
        <w:t>‘</w:t>
      </w:r>
      <w:r w:rsidR="00F93670">
        <w:rPr>
          <w:rFonts w:ascii="Arial" w:hAnsi="Arial" w:cs="Arial"/>
          <w:sz w:val="24"/>
          <w:szCs w:val="24"/>
        </w:rPr>
        <w:t>program</w:t>
      </w:r>
      <w:r w:rsidR="00E84C4A">
        <w:rPr>
          <w:rFonts w:ascii="Arial" w:hAnsi="Arial" w:cs="Arial"/>
          <w:sz w:val="24"/>
          <w:szCs w:val="24"/>
        </w:rPr>
        <w:t>m</w:t>
      </w:r>
      <w:r w:rsidR="00F93670">
        <w:rPr>
          <w:rFonts w:ascii="Arial" w:hAnsi="Arial" w:cs="Arial"/>
          <w:sz w:val="24"/>
          <w:szCs w:val="24"/>
        </w:rPr>
        <w:t>es of study</w:t>
      </w:r>
      <w:r w:rsidR="00E84C4A">
        <w:rPr>
          <w:rFonts w:ascii="Arial" w:hAnsi="Arial" w:cs="Arial"/>
          <w:sz w:val="24"/>
          <w:szCs w:val="24"/>
        </w:rPr>
        <w:t>’</w:t>
      </w:r>
      <w:r w:rsidR="004077B3">
        <w:rPr>
          <w:rFonts w:ascii="Arial" w:hAnsi="Arial" w:cs="Arial"/>
          <w:sz w:val="24"/>
          <w:szCs w:val="24"/>
        </w:rPr>
        <w:t xml:space="preserve"> making it less p</w:t>
      </w:r>
      <w:r w:rsidR="00DA5CED">
        <w:rPr>
          <w:rFonts w:ascii="Arial" w:hAnsi="Arial" w:cs="Arial"/>
          <w:sz w:val="24"/>
          <w:szCs w:val="24"/>
        </w:rPr>
        <w:t>rescriptiv</w:t>
      </w:r>
      <w:r w:rsidR="00126BD9">
        <w:rPr>
          <w:rFonts w:ascii="Arial" w:hAnsi="Arial" w:cs="Arial"/>
          <w:sz w:val="24"/>
          <w:szCs w:val="24"/>
        </w:rPr>
        <w:t>e and</w:t>
      </w:r>
      <w:r w:rsidR="000408CA">
        <w:rPr>
          <w:rFonts w:ascii="Arial" w:hAnsi="Arial" w:cs="Arial"/>
          <w:sz w:val="24"/>
          <w:szCs w:val="24"/>
        </w:rPr>
        <w:t xml:space="preserve"> further re</w:t>
      </w:r>
      <w:r w:rsidR="00126BD9">
        <w:rPr>
          <w:rFonts w:ascii="Arial" w:hAnsi="Arial" w:cs="Arial"/>
          <w:sz w:val="24"/>
          <w:szCs w:val="24"/>
        </w:rPr>
        <w:t>veals</w:t>
      </w:r>
      <w:r w:rsidR="0006564E">
        <w:rPr>
          <w:rFonts w:ascii="Arial" w:hAnsi="Arial" w:cs="Arial"/>
          <w:sz w:val="24"/>
          <w:szCs w:val="24"/>
        </w:rPr>
        <w:t xml:space="preserve"> that</w:t>
      </w:r>
      <w:r w:rsidR="007242F4">
        <w:rPr>
          <w:rFonts w:ascii="Arial" w:hAnsi="Arial" w:cs="Arial"/>
          <w:sz w:val="24"/>
          <w:szCs w:val="24"/>
        </w:rPr>
        <w:t xml:space="preserve"> </w:t>
      </w:r>
      <w:r w:rsidR="0006564E">
        <w:rPr>
          <w:rFonts w:ascii="Arial" w:hAnsi="Arial" w:cs="Arial"/>
          <w:sz w:val="24"/>
          <w:szCs w:val="24"/>
        </w:rPr>
        <w:t>t</w:t>
      </w:r>
      <w:r w:rsidR="007242F4">
        <w:rPr>
          <w:rFonts w:ascii="Arial" w:hAnsi="Arial" w:cs="Arial"/>
          <w:sz w:val="24"/>
          <w:szCs w:val="24"/>
        </w:rPr>
        <w:t>he incorporated assessment</w:t>
      </w:r>
      <w:r w:rsidR="003B1D6D">
        <w:rPr>
          <w:rFonts w:ascii="Arial" w:hAnsi="Arial" w:cs="Arial"/>
          <w:sz w:val="24"/>
          <w:szCs w:val="24"/>
        </w:rPr>
        <w:t xml:space="preserve"> process is ‘for the purpose of informing</w:t>
      </w:r>
      <w:r w:rsidR="002674B9">
        <w:rPr>
          <w:rFonts w:ascii="Arial" w:hAnsi="Arial" w:cs="Arial"/>
          <w:sz w:val="24"/>
          <w:szCs w:val="24"/>
        </w:rPr>
        <w:t xml:space="preserve"> teaching and learning’ as opposed to accountability</w:t>
      </w:r>
      <w:r w:rsidR="00BA2A5F">
        <w:rPr>
          <w:rFonts w:ascii="Arial" w:hAnsi="Arial" w:cs="Arial"/>
          <w:sz w:val="24"/>
          <w:szCs w:val="24"/>
        </w:rPr>
        <w:t>.</w:t>
      </w:r>
      <w:r w:rsidR="001F1621">
        <w:rPr>
          <w:rFonts w:ascii="Arial" w:hAnsi="Arial" w:cs="Arial"/>
          <w:sz w:val="24"/>
          <w:szCs w:val="24"/>
        </w:rPr>
        <w:t xml:space="preserve"> Teachers have been</w:t>
      </w:r>
      <w:r w:rsidR="003B07FD">
        <w:rPr>
          <w:rFonts w:ascii="Arial" w:hAnsi="Arial" w:cs="Arial"/>
          <w:sz w:val="24"/>
          <w:szCs w:val="24"/>
        </w:rPr>
        <w:t xml:space="preserve"> empowered to </w:t>
      </w:r>
      <w:r w:rsidR="00D36101">
        <w:rPr>
          <w:rFonts w:ascii="Arial" w:hAnsi="Arial" w:cs="Arial"/>
          <w:sz w:val="24"/>
          <w:szCs w:val="24"/>
        </w:rPr>
        <w:t>‘give them</w:t>
      </w:r>
      <w:r w:rsidR="00C77E10">
        <w:rPr>
          <w:rFonts w:ascii="Arial" w:hAnsi="Arial" w:cs="Arial"/>
          <w:sz w:val="24"/>
          <w:szCs w:val="24"/>
        </w:rPr>
        <w:t xml:space="preserve"> a central role in designing the new curriculum</w:t>
      </w:r>
      <w:r w:rsidR="003A7837">
        <w:rPr>
          <w:rFonts w:ascii="Arial" w:hAnsi="Arial" w:cs="Arial"/>
          <w:sz w:val="24"/>
          <w:szCs w:val="24"/>
        </w:rPr>
        <w:t>’</w:t>
      </w:r>
      <w:r w:rsidR="0092196A">
        <w:rPr>
          <w:rFonts w:ascii="Arial" w:hAnsi="Arial" w:cs="Arial"/>
          <w:sz w:val="24"/>
          <w:szCs w:val="24"/>
        </w:rPr>
        <w:t xml:space="preserve"> thus removing the </w:t>
      </w:r>
      <w:r w:rsidR="00F961BC">
        <w:rPr>
          <w:rFonts w:ascii="Arial" w:hAnsi="Arial" w:cs="Arial"/>
          <w:sz w:val="24"/>
          <w:szCs w:val="24"/>
        </w:rPr>
        <w:t xml:space="preserve">authoritarian </w:t>
      </w:r>
      <w:r w:rsidR="0092196A">
        <w:rPr>
          <w:rFonts w:ascii="Arial" w:hAnsi="Arial" w:cs="Arial"/>
          <w:sz w:val="24"/>
          <w:szCs w:val="24"/>
        </w:rPr>
        <w:t>shackles of constraints</w:t>
      </w:r>
      <w:r w:rsidR="00DA7526">
        <w:rPr>
          <w:rFonts w:ascii="Arial" w:hAnsi="Arial" w:cs="Arial"/>
          <w:sz w:val="24"/>
          <w:szCs w:val="24"/>
        </w:rPr>
        <w:t xml:space="preserve"> of a rigid</w:t>
      </w:r>
      <w:r w:rsidR="00A83C43">
        <w:rPr>
          <w:rFonts w:ascii="Arial" w:hAnsi="Arial" w:cs="Arial"/>
          <w:sz w:val="24"/>
          <w:szCs w:val="24"/>
        </w:rPr>
        <w:t xml:space="preserve"> government</w:t>
      </w:r>
      <w:r w:rsidR="00D7073F">
        <w:rPr>
          <w:rFonts w:ascii="Arial" w:hAnsi="Arial" w:cs="Arial"/>
          <w:sz w:val="24"/>
          <w:szCs w:val="24"/>
        </w:rPr>
        <w:t>-</w:t>
      </w:r>
      <w:r w:rsidR="00A83C43">
        <w:rPr>
          <w:rFonts w:ascii="Arial" w:hAnsi="Arial" w:cs="Arial"/>
          <w:sz w:val="24"/>
          <w:szCs w:val="24"/>
        </w:rPr>
        <w:t>based curriculum</w:t>
      </w:r>
      <w:r w:rsidR="0000487E">
        <w:rPr>
          <w:rFonts w:ascii="Arial" w:hAnsi="Arial" w:cs="Arial"/>
          <w:sz w:val="24"/>
          <w:szCs w:val="24"/>
        </w:rPr>
        <w:t xml:space="preserve"> and making</w:t>
      </w:r>
      <w:r w:rsidR="00F961BC">
        <w:rPr>
          <w:rFonts w:ascii="Arial" w:hAnsi="Arial" w:cs="Arial"/>
          <w:sz w:val="24"/>
          <w:szCs w:val="24"/>
        </w:rPr>
        <w:t xml:space="preserve"> it</w:t>
      </w:r>
      <w:r w:rsidR="00800845">
        <w:rPr>
          <w:rFonts w:ascii="Arial" w:hAnsi="Arial" w:cs="Arial"/>
          <w:sz w:val="24"/>
          <w:szCs w:val="24"/>
        </w:rPr>
        <w:t xml:space="preserve"> </w:t>
      </w:r>
      <w:r w:rsidR="008B6D22">
        <w:rPr>
          <w:rFonts w:ascii="Arial" w:hAnsi="Arial" w:cs="Arial"/>
          <w:sz w:val="24"/>
          <w:szCs w:val="24"/>
        </w:rPr>
        <w:t xml:space="preserve">a </w:t>
      </w:r>
      <w:r w:rsidR="00800845">
        <w:rPr>
          <w:rFonts w:ascii="Arial" w:hAnsi="Arial" w:cs="Arial"/>
          <w:sz w:val="24"/>
          <w:szCs w:val="24"/>
        </w:rPr>
        <w:t>more</w:t>
      </w:r>
      <w:r w:rsidR="0000487E">
        <w:rPr>
          <w:rFonts w:ascii="Arial" w:hAnsi="Arial" w:cs="Arial"/>
          <w:sz w:val="24"/>
          <w:szCs w:val="24"/>
        </w:rPr>
        <w:t xml:space="preserve"> person</w:t>
      </w:r>
      <w:r w:rsidR="00472CA6">
        <w:rPr>
          <w:rFonts w:ascii="Arial" w:hAnsi="Arial" w:cs="Arial"/>
          <w:sz w:val="24"/>
          <w:szCs w:val="24"/>
        </w:rPr>
        <w:t>-centred approach</w:t>
      </w:r>
      <w:r w:rsidR="00DA7526">
        <w:rPr>
          <w:rFonts w:ascii="Arial" w:hAnsi="Arial" w:cs="Arial"/>
          <w:sz w:val="24"/>
          <w:szCs w:val="24"/>
        </w:rPr>
        <w:t xml:space="preserve"> for teachers and children alike</w:t>
      </w:r>
      <w:r w:rsidR="00A90D72">
        <w:rPr>
          <w:rFonts w:ascii="Arial" w:hAnsi="Arial" w:cs="Arial"/>
          <w:sz w:val="24"/>
          <w:szCs w:val="24"/>
        </w:rPr>
        <w:t>.</w:t>
      </w:r>
    </w:p>
    <w:p w14:paraId="73675B5F" w14:textId="77777777" w:rsidR="00304812" w:rsidRDefault="00304812" w:rsidP="00B13F02">
      <w:pPr>
        <w:spacing w:line="360" w:lineRule="auto"/>
        <w:jc w:val="both"/>
        <w:rPr>
          <w:rFonts w:ascii="Arial" w:hAnsi="Arial" w:cs="Arial"/>
          <w:sz w:val="24"/>
          <w:szCs w:val="24"/>
        </w:rPr>
      </w:pPr>
    </w:p>
    <w:p w14:paraId="4EBD780E" w14:textId="77777777" w:rsidR="00304812" w:rsidRDefault="00304812" w:rsidP="00B13F02">
      <w:pPr>
        <w:spacing w:line="360" w:lineRule="auto"/>
        <w:jc w:val="both"/>
        <w:rPr>
          <w:rFonts w:ascii="Arial" w:hAnsi="Arial" w:cs="Arial"/>
          <w:sz w:val="24"/>
          <w:szCs w:val="24"/>
        </w:rPr>
      </w:pPr>
    </w:p>
    <w:p w14:paraId="632AA02D" w14:textId="77777777" w:rsidR="00304812" w:rsidRDefault="00304812" w:rsidP="00B13F02">
      <w:pPr>
        <w:spacing w:line="360" w:lineRule="auto"/>
        <w:jc w:val="both"/>
        <w:rPr>
          <w:rFonts w:ascii="Arial" w:hAnsi="Arial" w:cs="Arial"/>
          <w:sz w:val="24"/>
          <w:szCs w:val="24"/>
        </w:rPr>
      </w:pPr>
    </w:p>
    <w:p w14:paraId="1FC43F80" w14:textId="77777777" w:rsidR="00304812" w:rsidRDefault="00304812" w:rsidP="00304812">
      <w:pPr>
        <w:spacing w:line="360" w:lineRule="auto"/>
        <w:jc w:val="center"/>
        <w:rPr>
          <w:rFonts w:ascii="Arial" w:hAnsi="Arial" w:cs="Arial"/>
          <w:sz w:val="24"/>
          <w:szCs w:val="24"/>
          <w:u w:val="single"/>
        </w:rPr>
      </w:pPr>
    </w:p>
    <w:p w14:paraId="05DC7B76" w14:textId="77777777" w:rsidR="00304812" w:rsidRDefault="00304812" w:rsidP="00304812">
      <w:pPr>
        <w:spacing w:line="360" w:lineRule="auto"/>
        <w:jc w:val="center"/>
        <w:rPr>
          <w:rFonts w:ascii="Arial" w:hAnsi="Arial" w:cs="Arial"/>
          <w:sz w:val="24"/>
          <w:szCs w:val="24"/>
          <w:u w:val="single"/>
        </w:rPr>
      </w:pPr>
    </w:p>
    <w:p w14:paraId="1E58E61C" w14:textId="77777777" w:rsidR="00304812" w:rsidRDefault="00304812" w:rsidP="00304812">
      <w:pPr>
        <w:spacing w:line="360" w:lineRule="auto"/>
        <w:jc w:val="center"/>
        <w:rPr>
          <w:rFonts w:ascii="Arial" w:hAnsi="Arial" w:cs="Arial"/>
          <w:sz w:val="24"/>
          <w:szCs w:val="24"/>
          <w:u w:val="single"/>
        </w:rPr>
      </w:pPr>
    </w:p>
    <w:p w14:paraId="014BFFB5" w14:textId="77777777" w:rsidR="00304812" w:rsidRDefault="00304812" w:rsidP="00304812">
      <w:pPr>
        <w:spacing w:line="360" w:lineRule="auto"/>
        <w:jc w:val="center"/>
        <w:rPr>
          <w:rFonts w:ascii="Arial" w:hAnsi="Arial" w:cs="Arial"/>
          <w:sz w:val="24"/>
          <w:szCs w:val="24"/>
          <w:u w:val="single"/>
        </w:rPr>
      </w:pPr>
    </w:p>
    <w:p w14:paraId="405AE34D" w14:textId="77777777" w:rsidR="00304812" w:rsidRDefault="00304812" w:rsidP="00304812">
      <w:pPr>
        <w:spacing w:line="360" w:lineRule="auto"/>
        <w:jc w:val="center"/>
        <w:rPr>
          <w:rFonts w:ascii="Arial" w:hAnsi="Arial" w:cs="Arial"/>
          <w:sz w:val="24"/>
          <w:szCs w:val="24"/>
          <w:u w:val="single"/>
        </w:rPr>
      </w:pPr>
    </w:p>
    <w:p w14:paraId="0DFB22C4" w14:textId="77777777" w:rsidR="00304812" w:rsidRDefault="00304812" w:rsidP="00304812">
      <w:pPr>
        <w:spacing w:line="360" w:lineRule="auto"/>
        <w:jc w:val="center"/>
        <w:rPr>
          <w:rFonts w:ascii="Arial" w:hAnsi="Arial" w:cs="Arial"/>
          <w:sz w:val="24"/>
          <w:szCs w:val="24"/>
          <w:u w:val="single"/>
        </w:rPr>
      </w:pPr>
    </w:p>
    <w:p w14:paraId="799992EA" w14:textId="77777777" w:rsidR="00304812" w:rsidRDefault="00304812" w:rsidP="00304812">
      <w:pPr>
        <w:spacing w:line="360" w:lineRule="auto"/>
        <w:jc w:val="center"/>
        <w:rPr>
          <w:rFonts w:ascii="Arial" w:hAnsi="Arial" w:cs="Arial"/>
          <w:sz w:val="24"/>
          <w:szCs w:val="24"/>
          <w:u w:val="single"/>
        </w:rPr>
      </w:pPr>
    </w:p>
    <w:p w14:paraId="62EDE0B6" w14:textId="77777777" w:rsidR="00304812" w:rsidRDefault="00304812" w:rsidP="00304812">
      <w:pPr>
        <w:spacing w:line="360" w:lineRule="auto"/>
        <w:jc w:val="center"/>
        <w:rPr>
          <w:rFonts w:ascii="Arial" w:hAnsi="Arial" w:cs="Arial"/>
          <w:sz w:val="24"/>
          <w:szCs w:val="24"/>
          <w:u w:val="single"/>
        </w:rPr>
      </w:pPr>
    </w:p>
    <w:p w14:paraId="32176647" w14:textId="13A603D6" w:rsidR="00304812" w:rsidRPr="00304812" w:rsidRDefault="00304812" w:rsidP="00304812">
      <w:pPr>
        <w:spacing w:line="360" w:lineRule="auto"/>
        <w:jc w:val="center"/>
        <w:rPr>
          <w:rFonts w:ascii="Arial" w:hAnsi="Arial" w:cs="Arial"/>
          <w:sz w:val="24"/>
          <w:szCs w:val="24"/>
          <w:u w:val="single"/>
        </w:rPr>
      </w:pPr>
      <w:r w:rsidRPr="00304812">
        <w:rPr>
          <w:rFonts w:ascii="Arial" w:hAnsi="Arial" w:cs="Arial"/>
          <w:sz w:val="24"/>
          <w:szCs w:val="24"/>
          <w:u w:val="single"/>
        </w:rPr>
        <w:lastRenderedPageBreak/>
        <w:t>References</w:t>
      </w:r>
    </w:p>
    <w:p w14:paraId="46BB815E" w14:textId="77777777" w:rsidR="00304812" w:rsidRPr="00304812" w:rsidRDefault="00304812" w:rsidP="00304812">
      <w:pPr>
        <w:keepNext/>
        <w:keepLines/>
        <w:shd w:val="clear" w:color="auto" w:fill="FFFFFF"/>
        <w:spacing w:after="0" w:line="360" w:lineRule="auto"/>
        <w:jc w:val="both"/>
        <w:textAlignment w:val="baseline"/>
        <w:outlineLvl w:val="0"/>
        <w:rPr>
          <w:rFonts w:ascii="Arial" w:eastAsiaTheme="majorEastAsia" w:hAnsi="Arial" w:cs="Arial"/>
          <w:color w:val="000000" w:themeColor="text1"/>
          <w:sz w:val="24"/>
          <w:szCs w:val="24"/>
        </w:rPr>
      </w:pPr>
      <w:r w:rsidRPr="00304812">
        <w:rPr>
          <w:rFonts w:ascii="Arial" w:eastAsiaTheme="majorEastAsia" w:hAnsi="Arial" w:cs="Arial"/>
          <w:color w:val="000000" w:themeColor="text1"/>
          <w:sz w:val="24"/>
          <w:szCs w:val="24"/>
        </w:rPr>
        <w:t xml:space="preserve">Aubrey, K and Riley, A (2019) </w:t>
      </w:r>
      <w:r w:rsidRPr="00304812">
        <w:rPr>
          <w:rFonts w:ascii="Arial" w:eastAsiaTheme="majorEastAsia" w:hAnsi="Arial" w:cs="Arial"/>
          <w:i/>
          <w:iCs/>
          <w:color w:val="000000" w:themeColor="text1"/>
          <w:sz w:val="24"/>
          <w:szCs w:val="24"/>
        </w:rPr>
        <w:t>Understanding and Using Educational</w:t>
      </w:r>
      <w:r w:rsidRPr="00304812">
        <w:rPr>
          <w:rFonts w:ascii="Arial" w:eastAsiaTheme="majorEastAsia" w:hAnsi="Arial" w:cs="Arial"/>
          <w:color w:val="000000" w:themeColor="text1"/>
          <w:sz w:val="24"/>
          <w:szCs w:val="24"/>
        </w:rPr>
        <w:t xml:space="preserve"> </w:t>
      </w:r>
      <w:r w:rsidRPr="00304812">
        <w:rPr>
          <w:rFonts w:ascii="Arial" w:eastAsiaTheme="majorEastAsia" w:hAnsi="Arial" w:cs="Arial"/>
          <w:i/>
          <w:iCs/>
          <w:color w:val="000000" w:themeColor="text1"/>
          <w:sz w:val="24"/>
          <w:szCs w:val="24"/>
        </w:rPr>
        <w:t>Theories.</w:t>
      </w:r>
      <w:r w:rsidRPr="00304812">
        <w:rPr>
          <w:rFonts w:ascii="Arial" w:eastAsiaTheme="majorEastAsia" w:hAnsi="Arial" w:cs="Arial"/>
          <w:color w:val="000000" w:themeColor="text1"/>
          <w:sz w:val="24"/>
          <w:szCs w:val="24"/>
        </w:rPr>
        <w:t xml:space="preserve"> 2</w:t>
      </w:r>
      <w:r w:rsidRPr="00304812">
        <w:rPr>
          <w:rFonts w:ascii="Arial" w:eastAsiaTheme="majorEastAsia" w:hAnsi="Arial" w:cs="Arial"/>
          <w:color w:val="000000" w:themeColor="text1"/>
          <w:sz w:val="24"/>
          <w:szCs w:val="24"/>
          <w:vertAlign w:val="superscript"/>
        </w:rPr>
        <w:t>nd</w:t>
      </w:r>
      <w:r w:rsidRPr="00304812">
        <w:rPr>
          <w:rFonts w:ascii="Arial" w:eastAsiaTheme="majorEastAsia" w:hAnsi="Arial" w:cs="Arial"/>
          <w:color w:val="000000" w:themeColor="text1"/>
          <w:sz w:val="24"/>
          <w:szCs w:val="24"/>
        </w:rPr>
        <w:t xml:space="preserve"> edn. London: SAGE Publications Ltd.</w:t>
      </w:r>
    </w:p>
    <w:p w14:paraId="225EC93E" w14:textId="77777777" w:rsidR="00304812" w:rsidRPr="00304812" w:rsidRDefault="00304812" w:rsidP="00304812">
      <w:pPr>
        <w:keepNext/>
        <w:keepLines/>
        <w:shd w:val="clear" w:color="auto" w:fill="FFFFFF"/>
        <w:spacing w:after="0" w:line="360" w:lineRule="auto"/>
        <w:jc w:val="both"/>
        <w:textAlignment w:val="baseline"/>
        <w:outlineLvl w:val="0"/>
        <w:rPr>
          <w:rFonts w:ascii="Arial" w:eastAsiaTheme="majorEastAsia" w:hAnsi="Arial" w:cs="Arial"/>
          <w:color w:val="000000" w:themeColor="text1"/>
          <w:sz w:val="24"/>
          <w:szCs w:val="24"/>
        </w:rPr>
      </w:pPr>
      <w:r w:rsidRPr="00304812">
        <w:rPr>
          <w:rFonts w:ascii="Arial" w:eastAsiaTheme="majorEastAsia" w:hAnsi="Arial" w:cs="Arial"/>
          <w:color w:val="000000" w:themeColor="text1"/>
          <w:sz w:val="24"/>
          <w:szCs w:val="24"/>
        </w:rPr>
        <w:t xml:space="preserve">Aubrey, K. and Riley, A. (2017) </w:t>
      </w:r>
      <w:r w:rsidRPr="00304812">
        <w:rPr>
          <w:rFonts w:ascii="Arial" w:eastAsiaTheme="majorEastAsia" w:hAnsi="Arial" w:cs="Arial"/>
          <w:i/>
          <w:iCs/>
          <w:color w:val="000000" w:themeColor="text1"/>
          <w:sz w:val="24"/>
          <w:szCs w:val="24"/>
        </w:rPr>
        <w:t>Understanding and Using Challenging Educational Theories.</w:t>
      </w:r>
      <w:r w:rsidRPr="00304812">
        <w:rPr>
          <w:rFonts w:ascii="Arial" w:eastAsiaTheme="majorEastAsia" w:hAnsi="Arial" w:cs="Arial"/>
          <w:color w:val="000000" w:themeColor="text1"/>
          <w:sz w:val="24"/>
          <w:szCs w:val="24"/>
        </w:rPr>
        <w:t xml:space="preserve"> London: SAGE Publications Ltd.</w:t>
      </w:r>
    </w:p>
    <w:p w14:paraId="295B1E0D"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rPr>
        <w:t xml:space="preserve">Bentham, S. (2002) </w:t>
      </w:r>
      <w:r w:rsidRPr="00304812">
        <w:rPr>
          <w:rFonts w:ascii="Arial" w:hAnsi="Arial" w:cs="Arial"/>
          <w:i/>
          <w:iCs/>
          <w:sz w:val="24"/>
          <w:szCs w:val="24"/>
        </w:rPr>
        <w:t xml:space="preserve">Psychology and Education. </w:t>
      </w:r>
      <w:r w:rsidRPr="00304812">
        <w:rPr>
          <w:rFonts w:ascii="Arial" w:hAnsi="Arial" w:cs="Arial"/>
          <w:sz w:val="24"/>
          <w:szCs w:val="24"/>
        </w:rPr>
        <w:t>East Sussex: Routledge.</w:t>
      </w:r>
    </w:p>
    <w:p w14:paraId="279C99FD" w14:textId="77777777" w:rsidR="00304812" w:rsidRPr="00304812" w:rsidRDefault="00304812" w:rsidP="00304812">
      <w:pPr>
        <w:keepNext/>
        <w:keepLines/>
        <w:shd w:val="clear" w:color="auto" w:fill="FFFFFF"/>
        <w:spacing w:after="0" w:line="360" w:lineRule="auto"/>
        <w:jc w:val="both"/>
        <w:textAlignment w:val="baseline"/>
        <w:outlineLvl w:val="0"/>
        <w:rPr>
          <w:rFonts w:ascii="Arial" w:eastAsiaTheme="majorEastAsia" w:hAnsi="Arial" w:cs="Arial"/>
          <w:color w:val="000000" w:themeColor="text1"/>
          <w:sz w:val="24"/>
          <w:szCs w:val="24"/>
        </w:rPr>
      </w:pPr>
      <w:r w:rsidRPr="00304812">
        <w:rPr>
          <w:rFonts w:ascii="Arial" w:eastAsiaTheme="majorEastAsia" w:hAnsi="Arial" w:cs="Arial"/>
          <w:color w:val="000000" w:themeColor="text1"/>
          <w:sz w:val="24"/>
          <w:szCs w:val="24"/>
        </w:rPr>
        <w:t xml:space="preserve">Cable, C. and Eyres, I. (2005) </w:t>
      </w:r>
      <w:r w:rsidRPr="00304812">
        <w:rPr>
          <w:rFonts w:ascii="Arial" w:eastAsiaTheme="majorEastAsia" w:hAnsi="Arial" w:cs="Arial"/>
          <w:i/>
          <w:iCs/>
          <w:color w:val="000000" w:themeColor="text1"/>
          <w:sz w:val="24"/>
          <w:szCs w:val="24"/>
        </w:rPr>
        <w:t xml:space="preserve">Primary Teaching Assistants. Curriculum in Context. </w:t>
      </w:r>
      <w:r w:rsidRPr="00304812">
        <w:rPr>
          <w:rFonts w:ascii="Arial" w:eastAsiaTheme="majorEastAsia" w:hAnsi="Arial" w:cs="Arial"/>
          <w:color w:val="000000" w:themeColor="text1"/>
          <w:sz w:val="24"/>
          <w:szCs w:val="24"/>
        </w:rPr>
        <w:t>Great Britain: David Fulton Publishers.</w:t>
      </w:r>
    </w:p>
    <w:p w14:paraId="3DCC3A67" w14:textId="77777777" w:rsidR="00304812" w:rsidRPr="00304812" w:rsidRDefault="00304812" w:rsidP="00304812">
      <w:pPr>
        <w:spacing w:before="300" w:after="300" w:line="360" w:lineRule="auto"/>
        <w:jc w:val="both"/>
        <w:rPr>
          <w:rFonts w:ascii="Arial" w:hAnsi="Arial" w:cs="Arial"/>
          <w:sz w:val="24"/>
          <w:szCs w:val="24"/>
        </w:rPr>
      </w:pPr>
      <w:r w:rsidRPr="00304812">
        <w:rPr>
          <w:rFonts w:ascii="Arial" w:hAnsi="Arial" w:cs="Arial"/>
          <w:sz w:val="24"/>
          <w:szCs w:val="24"/>
          <w:shd w:val="clear" w:color="auto" w:fill="FFFFFF"/>
        </w:rPr>
        <w:t xml:space="preserve">Dauncey, M (2019) </w:t>
      </w:r>
      <w:r w:rsidRPr="00304812">
        <w:rPr>
          <w:rFonts w:ascii="Arial" w:hAnsi="Arial" w:cs="Arial"/>
          <w:i/>
          <w:iCs/>
          <w:sz w:val="24"/>
          <w:szCs w:val="24"/>
          <w:shd w:val="clear" w:color="auto" w:fill="FFFFFF"/>
        </w:rPr>
        <w:t xml:space="preserve">Looking Ahead to Next Month’s PISA Results. </w:t>
      </w:r>
      <w:r w:rsidRPr="00304812">
        <w:rPr>
          <w:rFonts w:ascii="Arial" w:hAnsi="Arial" w:cs="Arial"/>
          <w:sz w:val="24"/>
          <w:szCs w:val="24"/>
          <w:shd w:val="clear" w:color="auto" w:fill="FFFFFF"/>
        </w:rPr>
        <w:t>Available at:</w:t>
      </w:r>
      <w:r w:rsidRPr="00304812">
        <w:rPr>
          <w:rFonts w:ascii="Arial" w:hAnsi="Arial" w:cs="Arial"/>
          <w:sz w:val="24"/>
          <w:szCs w:val="24"/>
        </w:rPr>
        <w:t xml:space="preserve"> </w:t>
      </w:r>
      <w:hyperlink r:id="rId6" w:history="1">
        <w:r w:rsidRPr="00304812">
          <w:rPr>
            <w:rFonts w:ascii="Arial" w:hAnsi="Arial" w:cs="Arial"/>
            <w:i/>
            <w:iCs/>
            <w:color w:val="1F4E79" w:themeColor="accent5" w:themeShade="80"/>
            <w:sz w:val="24"/>
            <w:szCs w:val="24"/>
            <w:u w:val="single"/>
          </w:rPr>
          <w:t>https://seneddresearch.blog/2019/11/18/looking-ahead-to-next-months-pisa-results/</w:t>
        </w:r>
      </w:hyperlink>
      <w:r w:rsidRPr="00304812">
        <w:rPr>
          <w:rFonts w:ascii="Arial" w:hAnsi="Arial" w:cs="Arial"/>
          <w:i/>
          <w:iCs/>
          <w:color w:val="1F4E79" w:themeColor="accent5" w:themeShade="80"/>
          <w:sz w:val="24"/>
          <w:szCs w:val="24"/>
        </w:rPr>
        <w:t xml:space="preserve"> </w:t>
      </w:r>
      <w:r w:rsidRPr="00304812">
        <w:rPr>
          <w:rFonts w:ascii="Arial" w:hAnsi="Arial" w:cs="Arial"/>
          <w:color w:val="1F4E79" w:themeColor="accent5" w:themeShade="80"/>
          <w:sz w:val="24"/>
          <w:szCs w:val="24"/>
        </w:rPr>
        <w:t xml:space="preserve"> </w:t>
      </w:r>
      <w:r w:rsidRPr="00304812">
        <w:rPr>
          <w:rFonts w:ascii="Arial" w:hAnsi="Arial" w:cs="Arial"/>
          <w:sz w:val="24"/>
          <w:szCs w:val="24"/>
        </w:rPr>
        <w:t>(Accessed: 23</w:t>
      </w:r>
      <w:r w:rsidRPr="00304812">
        <w:rPr>
          <w:rFonts w:ascii="Arial" w:hAnsi="Arial" w:cs="Arial"/>
          <w:sz w:val="24"/>
          <w:szCs w:val="24"/>
          <w:vertAlign w:val="superscript"/>
        </w:rPr>
        <w:t>rd</w:t>
      </w:r>
      <w:r w:rsidRPr="00304812">
        <w:rPr>
          <w:rFonts w:ascii="Arial" w:hAnsi="Arial" w:cs="Arial"/>
          <w:sz w:val="24"/>
          <w:szCs w:val="24"/>
        </w:rPr>
        <w:t xml:space="preserve"> December 2019).</w:t>
      </w:r>
    </w:p>
    <w:p w14:paraId="5EE963CC" w14:textId="77777777" w:rsidR="00304812" w:rsidRPr="00304812" w:rsidRDefault="00304812" w:rsidP="00304812">
      <w:pPr>
        <w:spacing w:before="300" w:after="300" w:line="360" w:lineRule="auto"/>
        <w:jc w:val="both"/>
        <w:rPr>
          <w:rFonts w:ascii="Arial" w:hAnsi="Arial" w:cs="Arial"/>
          <w:sz w:val="24"/>
          <w:szCs w:val="24"/>
        </w:rPr>
      </w:pPr>
      <w:r w:rsidRPr="00304812">
        <w:rPr>
          <w:rFonts w:ascii="Arial" w:hAnsi="Arial" w:cs="Arial"/>
          <w:sz w:val="24"/>
          <w:szCs w:val="24"/>
        </w:rPr>
        <w:t xml:space="preserve">Dauncey, M. (2019) The Draft Curriculum for Wales 2022. Available at: </w:t>
      </w:r>
      <w:hyperlink r:id="rId7" w:history="1">
        <w:r w:rsidRPr="00304812">
          <w:rPr>
            <w:rFonts w:ascii="Arial" w:hAnsi="Arial" w:cs="Arial"/>
            <w:color w:val="0000FF"/>
            <w:sz w:val="24"/>
            <w:szCs w:val="24"/>
            <w:u w:val="single"/>
          </w:rPr>
          <w:t>https://seneddresearch.blog/2019/05/22/the-draft-curriculum-for-wales-2022/</w:t>
        </w:r>
      </w:hyperlink>
      <w:r w:rsidRPr="00304812">
        <w:rPr>
          <w:rFonts w:ascii="Arial" w:hAnsi="Arial" w:cs="Arial"/>
          <w:sz w:val="24"/>
          <w:szCs w:val="24"/>
        </w:rPr>
        <w:t xml:space="preserve"> (Accessed: 23</w:t>
      </w:r>
      <w:r w:rsidRPr="00304812">
        <w:rPr>
          <w:rFonts w:ascii="Arial" w:hAnsi="Arial" w:cs="Arial"/>
          <w:sz w:val="24"/>
          <w:szCs w:val="24"/>
          <w:vertAlign w:val="superscript"/>
        </w:rPr>
        <w:t>rd</w:t>
      </w:r>
      <w:r w:rsidRPr="00304812">
        <w:rPr>
          <w:rFonts w:ascii="Arial" w:hAnsi="Arial" w:cs="Arial"/>
          <w:sz w:val="24"/>
          <w:szCs w:val="24"/>
        </w:rPr>
        <w:t xml:space="preserve"> December 2019).</w:t>
      </w:r>
    </w:p>
    <w:p w14:paraId="3AA675E8"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shd w:val="clear" w:color="auto" w:fill="FFFFFF"/>
        </w:rPr>
        <w:t>DEDOTSI, S. and PARASKEVOPOULOU-KOLLIA, E. (2019) Anti-oppressive education: Messages from Paulo Freire Educación anti-opresiva: mensages de Paulo Freire. </w:t>
      </w:r>
      <w:r w:rsidRPr="00304812">
        <w:rPr>
          <w:rFonts w:ascii="Arial" w:hAnsi="Arial" w:cs="Arial"/>
          <w:i/>
          <w:iCs/>
          <w:sz w:val="24"/>
          <w:szCs w:val="24"/>
          <w:shd w:val="clear" w:color="auto" w:fill="FFFFFF"/>
        </w:rPr>
        <w:t>Comunitania, </w:t>
      </w:r>
      <w:r w:rsidRPr="00304812">
        <w:rPr>
          <w:rFonts w:ascii="Arial" w:hAnsi="Arial" w:cs="Arial"/>
          <w:sz w:val="24"/>
          <w:szCs w:val="24"/>
          <w:shd w:val="clear" w:color="auto" w:fill="FFFFFF"/>
        </w:rPr>
        <w:t xml:space="preserve">(18), pp. 9-20. </w:t>
      </w:r>
      <w:r w:rsidRPr="00304812">
        <w:rPr>
          <w:rFonts w:ascii="Arial" w:hAnsi="Arial" w:cs="Arial"/>
          <w:sz w:val="24"/>
          <w:szCs w:val="24"/>
        </w:rPr>
        <w:t>Available at:</w:t>
      </w:r>
      <w:hyperlink r:id="rId8" w:history="1">
        <w:r w:rsidRPr="00304812">
          <w:rPr>
            <w:rFonts w:ascii="Arial" w:hAnsi="Arial" w:cs="Arial"/>
            <w:color w:val="0000FF"/>
            <w:sz w:val="24"/>
            <w:szCs w:val="24"/>
            <w:u w:val="single"/>
          </w:rPr>
          <w:t>https://search-proquest-com.ezproxy.uwtsd.ac.uk/docview/2276740648?accountid=130472&amp;rfr_id=info%3Axri%2Fsid%3Aprimo</w:t>
        </w:r>
      </w:hyperlink>
      <w:r w:rsidRPr="00304812">
        <w:rPr>
          <w:rFonts w:ascii="Arial" w:hAnsi="Arial" w:cs="Arial"/>
          <w:color w:val="0000FF"/>
          <w:sz w:val="24"/>
          <w:szCs w:val="24"/>
          <w:u w:val="single"/>
        </w:rPr>
        <w:t xml:space="preserve"> </w:t>
      </w:r>
      <w:r w:rsidRPr="00304812">
        <w:rPr>
          <w:rFonts w:ascii="Arial" w:hAnsi="Arial" w:cs="Arial"/>
          <w:sz w:val="24"/>
          <w:szCs w:val="24"/>
        </w:rPr>
        <w:t>(Accessed: 26</w:t>
      </w:r>
      <w:r w:rsidRPr="00304812">
        <w:rPr>
          <w:rFonts w:ascii="Arial" w:hAnsi="Arial" w:cs="Arial"/>
          <w:sz w:val="24"/>
          <w:szCs w:val="24"/>
          <w:vertAlign w:val="superscript"/>
        </w:rPr>
        <w:t>th</w:t>
      </w:r>
      <w:r w:rsidRPr="00304812">
        <w:rPr>
          <w:rFonts w:ascii="Arial" w:hAnsi="Arial" w:cs="Arial"/>
          <w:sz w:val="24"/>
          <w:szCs w:val="24"/>
        </w:rPr>
        <w:t xml:space="preserve"> December 2019).</w:t>
      </w:r>
    </w:p>
    <w:p w14:paraId="1F06153B" w14:textId="77777777" w:rsidR="00304812" w:rsidRPr="00304812" w:rsidRDefault="00304812" w:rsidP="00304812">
      <w:pPr>
        <w:spacing w:before="300" w:after="300" w:line="360" w:lineRule="auto"/>
        <w:jc w:val="both"/>
        <w:rPr>
          <w:rFonts w:ascii="Arial" w:hAnsi="Arial" w:cs="Arial"/>
          <w:sz w:val="24"/>
          <w:szCs w:val="24"/>
        </w:rPr>
      </w:pPr>
      <w:r w:rsidRPr="00304812">
        <w:rPr>
          <w:rFonts w:ascii="Arial" w:hAnsi="Arial" w:cs="Arial"/>
          <w:sz w:val="24"/>
          <w:szCs w:val="24"/>
        </w:rPr>
        <w:t xml:space="preserve">Fielder, S. (2007) </w:t>
      </w:r>
      <w:r w:rsidRPr="00304812">
        <w:rPr>
          <w:rFonts w:ascii="Arial" w:hAnsi="Arial" w:cs="Arial"/>
          <w:i/>
          <w:iCs/>
          <w:sz w:val="24"/>
          <w:szCs w:val="24"/>
        </w:rPr>
        <w:t xml:space="preserve">The teaching Assistant’s Guide to Numeracy. </w:t>
      </w:r>
      <w:r w:rsidRPr="00304812">
        <w:rPr>
          <w:rFonts w:ascii="Arial" w:hAnsi="Arial" w:cs="Arial"/>
          <w:sz w:val="24"/>
          <w:szCs w:val="24"/>
        </w:rPr>
        <w:t>London: Continuum International Publishing Group.</w:t>
      </w:r>
    </w:p>
    <w:p w14:paraId="47694B01" w14:textId="77777777" w:rsidR="00304812" w:rsidRPr="00304812" w:rsidRDefault="00304812" w:rsidP="00304812">
      <w:pPr>
        <w:spacing w:before="300" w:after="300" w:line="360" w:lineRule="auto"/>
        <w:jc w:val="both"/>
        <w:rPr>
          <w:rFonts w:ascii="Arial" w:hAnsi="Arial" w:cs="Arial"/>
          <w:sz w:val="24"/>
          <w:szCs w:val="24"/>
        </w:rPr>
      </w:pPr>
      <w:r w:rsidRPr="00304812">
        <w:rPr>
          <w:rFonts w:ascii="Arial" w:hAnsi="Arial" w:cs="Arial"/>
          <w:color w:val="000000" w:themeColor="text1"/>
          <w:sz w:val="24"/>
          <w:szCs w:val="24"/>
        </w:rPr>
        <w:t xml:space="preserve">Frederickson, N. and Cline, T. (2015) </w:t>
      </w:r>
      <w:r w:rsidRPr="00304812">
        <w:rPr>
          <w:rFonts w:ascii="Arial" w:hAnsi="Arial" w:cs="Arial"/>
          <w:i/>
          <w:iCs/>
          <w:color w:val="000000" w:themeColor="text1"/>
          <w:sz w:val="24"/>
          <w:szCs w:val="24"/>
        </w:rPr>
        <w:t>Special Educational Needs, Inclusion and Diversity</w:t>
      </w:r>
      <w:r w:rsidRPr="00304812">
        <w:rPr>
          <w:rFonts w:ascii="Arial" w:hAnsi="Arial" w:cs="Arial"/>
          <w:color w:val="000000" w:themeColor="text1"/>
          <w:sz w:val="24"/>
          <w:szCs w:val="24"/>
        </w:rPr>
        <w:t>. 3</w:t>
      </w:r>
      <w:r w:rsidRPr="00304812">
        <w:rPr>
          <w:rFonts w:ascii="Arial" w:hAnsi="Arial" w:cs="Arial"/>
          <w:color w:val="000000" w:themeColor="text1"/>
          <w:sz w:val="24"/>
          <w:szCs w:val="24"/>
          <w:vertAlign w:val="superscript"/>
        </w:rPr>
        <w:t>rd</w:t>
      </w:r>
      <w:r w:rsidRPr="00304812">
        <w:rPr>
          <w:rFonts w:ascii="Arial" w:hAnsi="Arial" w:cs="Arial"/>
          <w:color w:val="000000" w:themeColor="text1"/>
          <w:sz w:val="24"/>
          <w:szCs w:val="24"/>
        </w:rPr>
        <w:t xml:space="preserve"> edn</w:t>
      </w:r>
      <w:r w:rsidRPr="00304812">
        <w:rPr>
          <w:rFonts w:ascii="Arial" w:hAnsi="Arial" w:cs="Arial"/>
          <w:i/>
          <w:iCs/>
          <w:color w:val="000000" w:themeColor="text1"/>
          <w:sz w:val="24"/>
          <w:szCs w:val="24"/>
        </w:rPr>
        <w:t>.</w:t>
      </w:r>
      <w:r w:rsidRPr="00304812">
        <w:rPr>
          <w:rFonts w:ascii="Arial" w:hAnsi="Arial" w:cs="Arial"/>
          <w:color w:val="000000" w:themeColor="text1"/>
          <w:sz w:val="24"/>
          <w:szCs w:val="24"/>
        </w:rPr>
        <w:t xml:space="preserve"> Berkshire: University Press.</w:t>
      </w:r>
    </w:p>
    <w:p w14:paraId="2D6F45A6"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rPr>
        <w:t>Great Britain. Her Majesty’s Stationery Office (1982</w:t>
      </w:r>
      <w:r w:rsidRPr="00304812">
        <w:rPr>
          <w:rFonts w:ascii="Arial" w:hAnsi="Arial" w:cs="Arial"/>
          <w:i/>
          <w:iCs/>
          <w:sz w:val="24"/>
          <w:szCs w:val="24"/>
        </w:rPr>
        <w:t xml:space="preserve">). </w:t>
      </w:r>
      <w:r w:rsidRPr="00304812">
        <w:rPr>
          <w:rFonts w:ascii="Arial" w:hAnsi="Arial" w:cs="Arial"/>
          <w:sz w:val="24"/>
          <w:szCs w:val="24"/>
        </w:rPr>
        <w:t xml:space="preserve">The Cockcroft Report. </w:t>
      </w:r>
      <w:r w:rsidRPr="00304812">
        <w:rPr>
          <w:rFonts w:ascii="Arial" w:hAnsi="Arial" w:cs="Arial"/>
          <w:i/>
          <w:iCs/>
          <w:sz w:val="24"/>
          <w:szCs w:val="24"/>
        </w:rPr>
        <w:t>Mathematics Count.</w:t>
      </w:r>
      <w:r w:rsidRPr="00304812">
        <w:rPr>
          <w:rFonts w:ascii="Arial" w:hAnsi="Arial" w:cs="Arial"/>
          <w:sz w:val="24"/>
          <w:szCs w:val="24"/>
        </w:rPr>
        <w:t xml:space="preserve">  Available at: </w:t>
      </w:r>
      <w:hyperlink r:id="rId9" w:history="1">
        <w:r w:rsidRPr="00304812">
          <w:rPr>
            <w:rFonts w:ascii="Arial" w:hAnsi="Arial" w:cs="Arial"/>
            <w:color w:val="0000FF"/>
            <w:sz w:val="24"/>
            <w:szCs w:val="24"/>
            <w:u w:val="single"/>
          </w:rPr>
          <w:t>http://www.educationengland.org.uk/documents/cockcroft/cockcroft1982.html</w:t>
        </w:r>
      </w:hyperlink>
      <w:r w:rsidRPr="00304812">
        <w:rPr>
          <w:rFonts w:ascii="Arial" w:hAnsi="Arial" w:cs="Arial"/>
          <w:sz w:val="24"/>
          <w:szCs w:val="24"/>
        </w:rPr>
        <w:t xml:space="preserve"> (Accessed: 23</w:t>
      </w:r>
      <w:r w:rsidRPr="00304812">
        <w:rPr>
          <w:rFonts w:ascii="Arial" w:hAnsi="Arial" w:cs="Arial"/>
          <w:sz w:val="24"/>
          <w:szCs w:val="24"/>
          <w:vertAlign w:val="superscript"/>
        </w:rPr>
        <w:t>rd</w:t>
      </w:r>
      <w:r w:rsidRPr="00304812">
        <w:rPr>
          <w:rFonts w:ascii="Arial" w:hAnsi="Arial" w:cs="Arial"/>
          <w:sz w:val="24"/>
          <w:szCs w:val="24"/>
        </w:rPr>
        <w:t xml:space="preserve"> Dec 2019).</w:t>
      </w:r>
    </w:p>
    <w:p w14:paraId="20CFB471" w14:textId="77777777" w:rsidR="00304812" w:rsidRPr="00304812" w:rsidRDefault="00304812" w:rsidP="00304812">
      <w:pPr>
        <w:spacing w:before="300" w:after="300" w:line="360" w:lineRule="auto"/>
        <w:jc w:val="both"/>
        <w:rPr>
          <w:rFonts w:ascii="Arial" w:hAnsi="Arial" w:cs="Arial"/>
          <w:sz w:val="24"/>
          <w:szCs w:val="24"/>
        </w:rPr>
      </w:pPr>
      <w:r w:rsidRPr="00304812">
        <w:rPr>
          <w:rFonts w:ascii="Arial" w:hAnsi="Arial" w:cs="Arial"/>
          <w:sz w:val="24"/>
          <w:szCs w:val="24"/>
        </w:rPr>
        <w:lastRenderedPageBreak/>
        <w:t xml:space="preserve">Great Britain. The Department for Education and Employment (1999) </w:t>
      </w:r>
      <w:r w:rsidRPr="00304812">
        <w:rPr>
          <w:rFonts w:ascii="Arial" w:hAnsi="Arial" w:cs="Arial"/>
          <w:i/>
          <w:iCs/>
          <w:sz w:val="24"/>
          <w:szCs w:val="24"/>
        </w:rPr>
        <w:t>The National Numeracy Strategy. Framework for teaching mathematics from reception to year 6.</w:t>
      </w:r>
      <w:r w:rsidRPr="00304812">
        <w:rPr>
          <w:rFonts w:ascii="Arial" w:hAnsi="Arial" w:cs="Arial"/>
          <w:sz w:val="24"/>
          <w:szCs w:val="24"/>
        </w:rPr>
        <w:t xml:space="preserve"> Available at:(</w:t>
      </w:r>
      <w:hyperlink r:id="rId10" w:history="1">
        <w:r w:rsidRPr="00304812">
          <w:rPr>
            <w:rFonts w:ascii="Arial" w:hAnsi="Arial" w:cs="Arial"/>
            <w:color w:val="0000FF"/>
            <w:sz w:val="24"/>
            <w:szCs w:val="24"/>
            <w:u w:val="single"/>
          </w:rPr>
          <w:t>http://www.satspapers.org/Resources/maths%20resources/oldstrategy/introduction.pdf</w:t>
        </w:r>
      </w:hyperlink>
      <w:r w:rsidRPr="00304812">
        <w:rPr>
          <w:rFonts w:ascii="Arial" w:hAnsi="Arial" w:cs="Arial"/>
          <w:sz w:val="24"/>
          <w:szCs w:val="24"/>
        </w:rPr>
        <w:t xml:space="preserve"> (Accessed: 27</w:t>
      </w:r>
      <w:r w:rsidRPr="00304812">
        <w:rPr>
          <w:rFonts w:ascii="Arial" w:hAnsi="Arial" w:cs="Arial"/>
          <w:sz w:val="24"/>
          <w:szCs w:val="24"/>
          <w:vertAlign w:val="superscript"/>
        </w:rPr>
        <w:t>th</w:t>
      </w:r>
      <w:r w:rsidRPr="00304812">
        <w:rPr>
          <w:rFonts w:ascii="Arial" w:hAnsi="Arial" w:cs="Arial"/>
          <w:sz w:val="24"/>
          <w:szCs w:val="24"/>
        </w:rPr>
        <w:t xml:space="preserve"> December 2019) </w:t>
      </w:r>
    </w:p>
    <w:p w14:paraId="5B4A234C" w14:textId="77777777" w:rsidR="00304812" w:rsidRPr="00304812" w:rsidRDefault="00304812" w:rsidP="00304812">
      <w:pPr>
        <w:spacing w:before="300" w:after="300" w:line="360" w:lineRule="auto"/>
        <w:jc w:val="both"/>
        <w:rPr>
          <w:rFonts w:ascii="Arial" w:hAnsi="Arial" w:cs="Arial"/>
          <w:sz w:val="24"/>
          <w:szCs w:val="24"/>
        </w:rPr>
      </w:pPr>
      <w:r w:rsidRPr="00304812">
        <w:rPr>
          <w:rFonts w:ascii="Arial" w:hAnsi="Arial" w:cs="Arial"/>
          <w:sz w:val="24"/>
          <w:szCs w:val="24"/>
        </w:rPr>
        <w:t xml:space="preserve">Haylock, D. and Manning, R. (2014) </w:t>
      </w:r>
      <w:r w:rsidRPr="00304812">
        <w:rPr>
          <w:rFonts w:ascii="Arial" w:hAnsi="Arial" w:cs="Arial"/>
          <w:i/>
          <w:iCs/>
          <w:sz w:val="24"/>
          <w:szCs w:val="24"/>
        </w:rPr>
        <w:t>Mathematics Explained for Primary Teachers.</w:t>
      </w:r>
      <w:r w:rsidRPr="00304812">
        <w:rPr>
          <w:rFonts w:ascii="Arial" w:hAnsi="Arial" w:cs="Arial"/>
          <w:sz w:val="24"/>
          <w:szCs w:val="24"/>
        </w:rPr>
        <w:t xml:space="preserve"> 5</w:t>
      </w:r>
      <w:r w:rsidRPr="00304812">
        <w:rPr>
          <w:rFonts w:ascii="Arial" w:hAnsi="Arial" w:cs="Arial"/>
          <w:sz w:val="24"/>
          <w:szCs w:val="24"/>
          <w:vertAlign w:val="superscript"/>
        </w:rPr>
        <w:t>th</w:t>
      </w:r>
      <w:r w:rsidRPr="00304812">
        <w:rPr>
          <w:rFonts w:ascii="Arial" w:hAnsi="Arial" w:cs="Arial"/>
          <w:sz w:val="24"/>
          <w:szCs w:val="24"/>
        </w:rPr>
        <w:t xml:space="preserve"> edn. London: SAGE Publications Ltd. </w:t>
      </w:r>
    </w:p>
    <w:p w14:paraId="4639090E" w14:textId="77777777" w:rsidR="00304812" w:rsidRPr="00304812" w:rsidRDefault="00304812" w:rsidP="00304812">
      <w:pPr>
        <w:spacing w:before="300" w:after="300" w:line="360" w:lineRule="auto"/>
        <w:jc w:val="both"/>
        <w:rPr>
          <w:rFonts w:ascii="Arial" w:eastAsia="Times New Roman" w:hAnsi="Arial" w:cs="Arial"/>
          <w:color w:val="000000"/>
          <w:sz w:val="24"/>
          <w:szCs w:val="24"/>
          <w:lang w:eastAsia="en-GB"/>
        </w:rPr>
      </w:pPr>
      <w:r w:rsidRPr="00304812">
        <w:rPr>
          <w:rFonts w:ascii="Arial" w:hAnsi="Arial" w:cs="Arial"/>
          <w:sz w:val="24"/>
          <w:szCs w:val="24"/>
        </w:rPr>
        <w:t>Hazel, W. (2019) Pisa test results 2019</w:t>
      </w:r>
      <w:r w:rsidRPr="00304812">
        <w:rPr>
          <w:rFonts w:ascii="Arial" w:hAnsi="Arial" w:cs="Arial"/>
          <w:i/>
          <w:iCs/>
          <w:sz w:val="24"/>
          <w:szCs w:val="24"/>
        </w:rPr>
        <w:t>: England rises up global education rankings with maths improvement</w:t>
      </w:r>
      <w:r w:rsidRPr="00304812">
        <w:rPr>
          <w:rFonts w:ascii="Arial" w:hAnsi="Arial" w:cs="Arial"/>
          <w:sz w:val="24"/>
          <w:szCs w:val="24"/>
        </w:rPr>
        <w:t xml:space="preserve">. Available at: </w:t>
      </w:r>
      <w:hyperlink r:id="rId11" w:history="1">
        <w:r w:rsidRPr="00304812">
          <w:rPr>
            <w:rFonts w:ascii="Arial" w:hAnsi="Arial" w:cs="Arial"/>
            <w:color w:val="0000FF"/>
            <w:sz w:val="24"/>
            <w:szCs w:val="24"/>
            <w:u w:val="single"/>
          </w:rPr>
          <w:t>https://inews.co.uk/news/education/pisa-test-results-2019-rankings-england-education-england-scores-maths-1330524</w:t>
        </w:r>
      </w:hyperlink>
      <w:r w:rsidRPr="00304812">
        <w:rPr>
          <w:rFonts w:ascii="Arial" w:hAnsi="Arial" w:cs="Arial"/>
          <w:sz w:val="24"/>
          <w:szCs w:val="24"/>
        </w:rPr>
        <w:t xml:space="preserve"> (Accessed: 23</w:t>
      </w:r>
      <w:r w:rsidRPr="00304812">
        <w:rPr>
          <w:rFonts w:ascii="Arial" w:hAnsi="Arial" w:cs="Arial"/>
          <w:sz w:val="24"/>
          <w:szCs w:val="24"/>
          <w:vertAlign w:val="superscript"/>
        </w:rPr>
        <w:t xml:space="preserve">rd </w:t>
      </w:r>
      <w:r w:rsidRPr="00304812">
        <w:rPr>
          <w:rFonts w:ascii="Arial" w:eastAsia="Times New Roman" w:hAnsi="Arial" w:cs="Arial"/>
          <w:color w:val="000000"/>
          <w:sz w:val="24"/>
          <w:szCs w:val="24"/>
          <w:lang w:eastAsia="en-GB"/>
        </w:rPr>
        <w:t>December 2019).</w:t>
      </w:r>
    </w:p>
    <w:p w14:paraId="151D2DE3" w14:textId="77777777" w:rsidR="00304812" w:rsidRPr="00304812" w:rsidRDefault="00304812" w:rsidP="00304812">
      <w:pPr>
        <w:spacing w:before="300" w:after="300" w:line="360" w:lineRule="auto"/>
        <w:jc w:val="both"/>
        <w:rPr>
          <w:rFonts w:ascii="Arial" w:eastAsia="Times New Roman" w:hAnsi="Arial" w:cs="Arial"/>
          <w:color w:val="000000"/>
          <w:sz w:val="24"/>
          <w:szCs w:val="24"/>
          <w:lang w:eastAsia="en-GB"/>
        </w:rPr>
      </w:pPr>
      <w:r w:rsidRPr="00304812">
        <w:rPr>
          <w:rFonts w:ascii="Arial" w:hAnsi="Arial" w:cs="Arial"/>
          <w:sz w:val="24"/>
          <w:szCs w:val="24"/>
        </w:rPr>
        <w:t xml:space="preserve">Lewis, B. (2019) </w:t>
      </w:r>
      <w:r w:rsidRPr="00304812">
        <w:rPr>
          <w:rFonts w:ascii="Arial" w:hAnsi="Arial" w:cs="Arial"/>
          <w:i/>
          <w:iCs/>
          <w:sz w:val="24"/>
          <w:szCs w:val="24"/>
        </w:rPr>
        <w:t xml:space="preserve">PISA education Tests: Wales improve performance </w:t>
      </w:r>
      <w:r w:rsidRPr="00304812">
        <w:rPr>
          <w:rFonts w:ascii="Arial" w:hAnsi="Arial" w:cs="Arial"/>
          <w:sz w:val="24"/>
          <w:szCs w:val="24"/>
        </w:rPr>
        <w:t>Available at :</w:t>
      </w:r>
      <w:hyperlink r:id="rId12" w:history="1">
        <w:r w:rsidRPr="00304812">
          <w:rPr>
            <w:rFonts w:ascii="Arial" w:hAnsi="Arial" w:cs="Arial"/>
            <w:color w:val="0000FF"/>
            <w:sz w:val="24"/>
            <w:szCs w:val="24"/>
            <w:u w:val="single"/>
          </w:rPr>
          <w:t>https://www.bbc.co.uk/news/uk-wales-50629432</w:t>
        </w:r>
      </w:hyperlink>
      <w:r w:rsidRPr="00304812">
        <w:rPr>
          <w:rFonts w:ascii="Arial" w:hAnsi="Arial" w:cs="Arial"/>
          <w:color w:val="0000FF"/>
          <w:sz w:val="24"/>
          <w:szCs w:val="24"/>
        </w:rPr>
        <w:t xml:space="preserve"> </w:t>
      </w:r>
      <w:r w:rsidRPr="00304812">
        <w:rPr>
          <w:rFonts w:ascii="Arial" w:hAnsi="Arial" w:cs="Arial"/>
          <w:sz w:val="24"/>
          <w:szCs w:val="24"/>
        </w:rPr>
        <w:t>(Accessed: 27</w:t>
      </w:r>
      <w:r w:rsidRPr="00304812">
        <w:rPr>
          <w:rFonts w:ascii="Arial" w:hAnsi="Arial" w:cs="Arial"/>
          <w:sz w:val="24"/>
          <w:szCs w:val="24"/>
          <w:vertAlign w:val="superscript"/>
        </w:rPr>
        <w:t>th</w:t>
      </w:r>
      <w:r w:rsidRPr="00304812">
        <w:rPr>
          <w:rFonts w:ascii="Arial" w:hAnsi="Arial" w:cs="Arial"/>
          <w:sz w:val="24"/>
          <w:szCs w:val="24"/>
        </w:rPr>
        <w:t xml:space="preserve"> December 2019)</w:t>
      </w:r>
    </w:p>
    <w:p w14:paraId="1B76221A"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rPr>
        <w:t xml:space="preserve">Pound, L., Hancock, R. and Cable, C. (2006) </w:t>
      </w:r>
      <w:r w:rsidRPr="00304812">
        <w:rPr>
          <w:rFonts w:ascii="Arial" w:hAnsi="Arial" w:cs="Arial"/>
          <w:i/>
          <w:iCs/>
          <w:sz w:val="24"/>
          <w:szCs w:val="24"/>
        </w:rPr>
        <w:t>Study Topic 16 Mathematics.</w:t>
      </w:r>
      <w:r w:rsidRPr="00304812">
        <w:rPr>
          <w:rFonts w:ascii="Arial" w:hAnsi="Arial" w:cs="Arial"/>
          <w:sz w:val="24"/>
          <w:szCs w:val="24"/>
        </w:rPr>
        <w:t xml:space="preserve"> United Kingdom: The Open University.</w:t>
      </w:r>
    </w:p>
    <w:p w14:paraId="1E07019C"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rPr>
        <w:t xml:space="preserve">Pritchard, A. </w:t>
      </w:r>
      <w:r w:rsidRPr="00304812">
        <w:rPr>
          <w:rFonts w:ascii="Arial" w:hAnsi="Arial" w:cs="Arial"/>
          <w:i/>
          <w:iCs/>
          <w:sz w:val="24"/>
          <w:szCs w:val="24"/>
        </w:rPr>
        <w:t>Ways of Learning</w:t>
      </w:r>
      <w:r w:rsidRPr="00304812">
        <w:rPr>
          <w:rFonts w:ascii="Arial" w:hAnsi="Arial" w:cs="Arial"/>
          <w:sz w:val="24"/>
          <w:szCs w:val="24"/>
        </w:rPr>
        <w:t>. Learning Theories and Learning Styles in the Classroom (2014) 3</w:t>
      </w:r>
      <w:r w:rsidRPr="00304812">
        <w:rPr>
          <w:rFonts w:ascii="Arial" w:hAnsi="Arial" w:cs="Arial"/>
          <w:sz w:val="24"/>
          <w:szCs w:val="24"/>
          <w:vertAlign w:val="superscript"/>
        </w:rPr>
        <w:t>rd</w:t>
      </w:r>
      <w:r w:rsidRPr="00304812">
        <w:rPr>
          <w:rFonts w:ascii="Arial" w:hAnsi="Arial" w:cs="Arial"/>
          <w:sz w:val="24"/>
          <w:szCs w:val="24"/>
        </w:rPr>
        <w:t xml:space="preserve"> edn. Oxon: Routledge. </w:t>
      </w:r>
    </w:p>
    <w:p w14:paraId="0DD58010"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rPr>
        <w:t xml:space="preserve">Welsh Government (2013) </w:t>
      </w:r>
      <w:r w:rsidRPr="00304812">
        <w:rPr>
          <w:rFonts w:ascii="Arial" w:hAnsi="Arial" w:cs="Arial"/>
          <w:i/>
          <w:iCs/>
          <w:sz w:val="24"/>
          <w:szCs w:val="24"/>
        </w:rPr>
        <w:t>National Literacy and Numeracy Framework.</w:t>
      </w:r>
      <w:r w:rsidRPr="00304812">
        <w:rPr>
          <w:rFonts w:ascii="Arial" w:hAnsi="Arial" w:cs="Arial"/>
          <w:sz w:val="24"/>
          <w:szCs w:val="24"/>
        </w:rPr>
        <w:t xml:space="preserve"> Available at:</w:t>
      </w:r>
      <w:hyperlink r:id="rId13" w:history="1">
        <w:r w:rsidRPr="00304812">
          <w:rPr>
            <w:rFonts w:ascii="Arial" w:hAnsi="Arial" w:cs="Arial"/>
            <w:color w:val="0000FF"/>
            <w:sz w:val="24"/>
            <w:szCs w:val="24"/>
            <w:u w:val="single"/>
          </w:rPr>
          <w:t>https://hwb.gov.wales/storage/64812b0e-3d20-4d10-94e8-68221e47a38d/to-support-schools-in-introducing-the-national-literacy-and-numeracy-framework.pdf</w:t>
        </w:r>
      </w:hyperlink>
      <w:r w:rsidRPr="00304812">
        <w:rPr>
          <w:rFonts w:ascii="Arial" w:hAnsi="Arial" w:cs="Arial"/>
          <w:color w:val="0000FF"/>
          <w:sz w:val="24"/>
          <w:szCs w:val="24"/>
          <w:u w:val="single"/>
        </w:rPr>
        <w:t xml:space="preserve">  </w:t>
      </w:r>
      <w:r w:rsidRPr="00304812">
        <w:rPr>
          <w:rFonts w:ascii="Arial" w:hAnsi="Arial" w:cs="Arial"/>
          <w:sz w:val="24"/>
          <w:szCs w:val="24"/>
        </w:rPr>
        <w:t>(Accessed: 27</w:t>
      </w:r>
      <w:r w:rsidRPr="00304812">
        <w:rPr>
          <w:rFonts w:ascii="Arial" w:hAnsi="Arial" w:cs="Arial"/>
          <w:sz w:val="24"/>
          <w:szCs w:val="24"/>
          <w:vertAlign w:val="superscript"/>
        </w:rPr>
        <w:t>th</w:t>
      </w:r>
      <w:r w:rsidRPr="00304812">
        <w:rPr>
          <w:rFonts w:ascii="Arial" w:hAnsi="Arial" w:cs="Arial"/>
          <w:sz w:val="24"/>
          <w:szCs w:val="24"/>
        </w:rPr>
        <w:t xml:space="preserve"> December 2019).</w:t>
      </w:r>
    </w:p>
    <w:p w14:paraId="529E96BD"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rPr>
        <w:t xml:space="preserve">Welsh Government (2014) </w:t>
      </w:r>
      <w:r w:rsidRPr="00304812">
        <w:rPr>
          <w:rFonts w:ascii="Arial" w:hAnsi="Arial" w:cs="Arial"/>
          <w:i/>
          <w:iCs/>
          <w:sz w:val="24"/>
          <w:szCs w:val="24"/>
        </w:rPr>
        <w:t xml:space="preserve">Assessment, Recording and Reporting using the National Literacy and Numeracy Framework. </w:t>
      </w:r>
      <w:r w:rsidRPr="00304812">
        <w:rPr>
          <w:rFonts w:ascii="Arial" w:hAnsi="Arial" w:cs="Arial"/>
          <w:sz w:val="24"/>
          <w:szCs w:val="24"/>
        </w:rPr>
        <w:t>Available at :</w:t>
      </w:r>
      <w:hyperlink r:id="rId14" w:history="1">
        <w:r w:rsidRPr="00304812">
          <w:rPr>
            <w:rFonts w:ascii="Arial" w:hAnsi="Arial" w:cs="Arial"/>
            <w:color w:val="0000FF"/>
            <w:sz w:val="24"/>
            <w:szCs w:val="24"/>
            <w:u w:val="single"/>
          </w:rPr>
          <w:t>https://hwb.gov.wales/curriculum-for-wales-2008/national-literacy-and-numeracy-framework-curriculum-for-wales-2008-version/assessment-recording-and-reporting-using-the-national-literacy-and-numeracy-framework/</w:t>
        </w:r>
      </w:hyperlink>
      <w:r w:rsidRPr="00304812">
        <w:rPr>
          <w:rFonts w:ascii="Arial" w:hAnsi="Arial" w:cs="Arial"/>
          <w:sz w:val="24"/>
          <w:szCs w:val="24"/>
        </w:rPr>
        <w:t xml:space="preserve"> (Accessed: 23</w:t>
      </w:r>
      <w:r w:rsidRPr="00304812">
        <w:rPr>
          <w:rFonts w:ascii="Arial" w:hAnsi="Arial" w:cs="Arial"/>
          <w:sz w:val="24"/>
          <w:szCs w:val="24"/>
          <w:vertAlign w:val="superscript"/>
        </w:rPr>
        <w:t>rd</w:t>
      </w:r>
      <w:r w:rsidRPr="00304812">
        <w:rPr>
          <w:rFonts w:ascii="Arial" w:hAnsi="Arial" w:cs="Arial"/>
          <w:sz w:val="24"/>
          <w:szCs w:val="24"/>
        </w:rPr>
        <w:t xml:space="preserve"> December 2019).</w:t>
      </w:r>
    </w:p>
    <w:p w14:paraId="2909C1F4" w14:textId="77777777" w:rsidR="00304812" w:rsidRPr="00304812" w:rsidRDefault="00304812" w:rsidP="00304812">
      <w:pPr>
        <w:spacing w:line="360" w:lineRule="auto"/>
        <w:jc w:val="both"/>
        <w:rPr>
          <w:rFonts w:ascii="Arial" w:hAnsi="Arial" w:cs="Arial"/>
          <w:sz w:val="24"/>
          <w:szCs w:val="24"/>
        </w:rPr>
      </w:pPr>
      <w:r w:rsidRPr="00304812">
        <w:rPr>
          <w:rFonts w:ascii="Arial" w:hAnsi="Arial" w:cs="Arial"/>
          <w:sz w:val="24"/>
          <w:szCs w:val="24"/>
        </w:rPr>
        <w:t xml:space="preserve">Welsh Government (2015) </w:t>
      </w:r>
      <w:r w:rsidRPr="00304812">
        <w:rPr>
          <w:rFonts w:ascii="Arial" w:hAnsi="Arial" w:cs="Arial"/>
          <w:i/>
          <w:iCs/>
          <w:sz w:val="24"/>
          <w:szCs w:val="24"/>
        </w:rPr>
        <w:t>Curriculum for Wales. Foundation Phase Framework.</w:t>
      </w:r>
      <w:r w:rsidRPr="00304812">
        <w:rPr>
          <w:rFonts w:ascii="Arial" w:hAnsi="Arial" w:cs="Arial"/>
          <w:sz w:val="24"/>
          <w:szCs w:val="24"/>
        </w:rPr>
        <w:t xml:space="preserve"> Available at: </w:t>
      </w:r>
      <w:hyperlink r:id="rId15" w:history="1">
        <w:r w:rsidRPr="00304812">
          <w:rPr>
            <w:rFonts w:ascii="Arial" w:hAnsi="Arial" w:cs="Arial"/>
            <w:color w:val="0000FF"/>
            <w:sz w:val="24"/>
            <w:szCs w:val="24"/>
            <w:u w:val="single"/>
          </w:rPr>
          <w:t>https://hwb.gov.wales/storage/d5d8e39c-b534-40cb-a3f5-7e2e126d8077/foundation-phase-framework.pdf</w:t>
        </w:r>
      </w:hyperlink>
      <w:r w:rsidRPr="00304812">
        <w:rPr>
          <w:rFonts w:ascii="Arial" w:hAnsi="Arial" w:cs="Arial"/>
          <w:sz w:val="24"/>
          <w:szCs w:val="24"/>
        </w:rPr>
        <w:t xml:space="preserve"> (Accessed: 23</w:t>
      </w:r>
      <w:r w:rsidRPr="00304812">
        <w:rPr>
          <w:rFonts w:ascii="Arial" w:hAnsi="Arial" w:cs="Arial"/>
          <w:sz w:val="24"/>
          <w:szCs w:val="24"/>
          <w:vertAlign w:val="superscript"/>
        </w:rPr>
        <w:t>rd</w:t>
      </w:r>
      <w:r w:rsidRPr="00304812">
        <w:rPr>
          <w:rFonts w:ascii="Arial" w:hAnsi="Arial" w:cs="Arial"/>
          <w:sz w:val="24"/>
          <w:szCs w:val="24"/>
        </w:rPr>
        <w:t xml:space="preserve"> December 2019). </w:t>
      </w:r>
    </w:p>
    <w:p w14:paraId="766279B1" w14:textId="77777777" w:rsidR="00304812" w:rsidRPr="00304812" w:rsidRDefault="00304812" w:rsidP="00304812">
      <w:pPr>
        <w:keepNext/>
        <w:keepLines/>
        <w:shd w:val="clear" w:color="auto" w:fill="FFFFFF"/>
        <w:spacing w:after="0" w:line="360" w:lineRule="auto"/>
        <w:jc w:val="both"/>
        <w:textAlignment w:val="baseline"/>
        <w:outlineLvl w:val="0"/>
        <w:rPr>
          <w:rFonts w:ascii="Arial" w:hAnsi="Arial" w:cs="Arial"/>
          <w:sz w:val="24"/>
          <w:szCs w:val="24"/>
        </w:rPr>
      </w:pPr>
      <w:r w:rsidRPr="00304812">
        <w:rPr>
          <w:rFonts w:ascii="Arial" w:eastAsiaTheme="majorEastAsia" w:hAnsi="Arial" w:cs="Arial"/>
          <w:color w:val="000000" w:themeColor="text1"/>
          <w:sz w:val="24"/>
          <w:szCs w:val="24"/>
        </w:rPr>
        <w:lastRenderedPageBreak/>
        <w:t xml:space="preserve">Welsh Government (2015) </w:t>
      </w:r>
      <w:r w:rsidRPr="00304812">
        <w:rPr>
          <w:rFonts w:ascii="Arial" w:eastAsiaTheme="majorEastAsia" w:hAnsi="Arial" w:cs="Arial"/>
          <w:i/>
          <w:iCs/>
          <w:color w:val="000000" w:themeColor="text1"/>
          <w:sz w:val="24"/>
          <w:szCs w:val="24"/>
        </w:rPr>
        <w:t xml:space="preserve">Specific Learning Difficulties Framework. </w:t>
      </w:r>
      <w:r w:rsidRPr="00304812">
        <w:rPr>
          <w:rFonts w:ascii="Arial" w:eastAsiaTheme="majorEastAsia" w:hAnsi="Arial" w:cs="Arial"/>
          <w:color w:val="000000" w:themeColor="text1"/>
          <w:sz w:val="24"/>
          <w:szCs w:val="24"/>
        </w:rPr>
        <w:t xml:space="preserve">Available at: </w:t>
      </w:r>
      <w:hyperlink r:id="rId16" w:history="1">
        <w:r w:rsidRPr="00304812">
          <w:rPr>
            <w:rFonts w:ascii="Arial" w:hAnsi="Arial" w:cs="Arial"/>
            <w:color w:val="0000FF"/>
            <w:sz w:val="24"/>
            <w:szCs w:val="24"/>
            <w:u w:val="single"/>
          </w:rPr>
          <w:t>https://gov.wales/sites/default/files/publications/2018-03/specific-learning-difficulties-framework.pdf</w:t>
        </w:r>
      </w:hyperlink>
      <w:r w:rsidRPr="00304812">
        <w:rPr>
          <w:rFonts w:ascii="Arial" w:hAnsi="Arial" w:cs="Arial"/>
          <w:sz w:val="24"/>
          <w:szCs w:val="24"/>
        </w:rPr>
        <w:t xml:space="preserve"> (Accessed: 28</w:t>
      </w:r>
      <w:r w:rsidRPr="00304812">
        <w:rPr>
          <w:rFonts w:ascii="Arial" w:hAnsi="Arial" w:cs="Arial"/>
          <w:sz w:val="24"/>
          <w:szCs w:val="24"/>
          <w:vertAlign w:val="superscript"/>
        </w:rPr>
        <w:t>th</w:t>
      </w:r>
      <w:r w:rsidRPr="00304812">
        <w:rPr>
          <w:rFonts w:ascii="Arial" w:hAnsi="Arial" w:cs="Arial"/>
          <w:sz w:val="24"/>
          <w:szCs w:val="24"/>
        </w:rPr>
        <w:t xml:space="preserve"> December 2019).</w:t>
      </w:r>
    </w:p>
    <w:p w14:paraId="3AE36327" w14:textId="77777777" w:rsidR="00304812" w:rsidRPr="00304812" w:rsidRDefault="00304812" w:rsidP="00304812">
      <w:pPr>
        <w:spacing w:line="360" w:lineRule="auto"/>
        <w:jc w:val="both"/>
        <w:rPr>
          <w:rFonts w:ascii="Arial" w:hAnsi="Arial" w:cs="Arial"/>
          <w:i/>
          <w:iCs/>
          <w:sz w:val="24"/>
          <w:szCs w:val="24"/>
        </w:rPr>
      </w:pPr>
      <w:r w:rsidRPr="00304812">
        <w:rPr>
          <w:rFonts w:ascii="Arial" w:hAnsi="Arial" w:cs="Arial"/>
          <w:sz w:val="24"/>
          <w:szCs w:val="24"/>
        </w:rPr>
        <w:t xml:space="preserve">Welsh Government (2019) </w:t>
      </w:r>
      <w:r w:rsidRPr="00304812">
        <w:rPr>
          <w:rFonts w:ascii="Arial" w:hAnsi="Arial" w:cs="Arial"/>
          <w:i/>
          <w:iCs/>
          <w:sz w:val="24"/>
          <w:szCs w:val="24"/>
        </w:rPr>
        <w:t xml:space="preserve">National Literacy and Numeracy Framework. </w:t>
      </w:r>
      <w:r w:rsidRPr="00304812">
        <w:rPr>
          <w:rFonts w:ascii="Arial" w:hAnsi="Arial" w:cs="Arial"/>
          <w:sz w:val="24"/>
          <w:szCs w:val="24"/>
        </w:rPr>
        <w:t>Available at:</w:t>
      </w:r>
      <w:hyperlink r:id="rId17" w:history="1">
        <w:r w:rsidRPr="00304812">
          <w:rPr>
            <w:rFonts w:ascii="Arial" w:hAnsi="Arial" w:cs="Arial"/>
            <w:color w:val="0000FF"/>
            <w:sz w:val="24"/>
            <w:szCs w:val="24"/>
            <w:u w:val="single"/>
          </w:rPr>
          <w:t>https://hwb.gov.wales/curriculum-for-wales-2008/national-literacy-and-numeracy-framework-curriculum-for-wales-2008-version/framework/?lang=en</w:t>
        </w:r>
      </w:hyperlink>
      <w:r w:rsidRPr="00304812">
        <w:rPr>
          <w:rFonts w:ascii="Arial" w:hAnsi="Arial" w:cs="Arial"/>
          <w:sz w:val="24"/>
          <w:szCs w:val="24"/>
        </w:rPr>
        <w:t xml:space="preserve"> (Accessed: 27</w:t>
      </w:r>
      <w:r w:rsidRPr="00304812">
        <w:rPr>
          <w:rFonts w:ascii="Arial" w:hAnsi="Arial" w:cs="Arial"/>
          <w:sz w:val="24"/>
          <w:szCs w:val="24"/>
          <w:vertAlign w:val="superscript"/>
        </w:rPr>
        <w:t>th</w:t>
      </w:r>
      <w:r w:rsidRPr="00304812">
        <w:rPr>
          <w:rFonts w:ascii="Arial" w:hAnsi="Arial" w:cs="Arial"/>
          <w:sz w:val="24"/>
          <w:szCs w:val="24"/>
        </w:rPr>
        <w:t xml:space="preserve"> December 2019).</w:t>
      </w:r>
    </w:p>
    <w:p w14:paraId="25CD9D14" w14:textId="55B3860E" w:rsidR="006234A9" w:rsidRDefault="00CE5DA5" w:rsidP="00B13F02">
      <w:pPr>
        <w:spacing w:line="360" w:lineRule="auto"/>
        <w:jc w:val="both"/>
        <w:rPr>
          <w:rFonts w:ascii="Arial" w:hAnsi="Arial" w:cs="Arial"/>
          <w:sz w:val="24"/>
          <w:szCs w:val="24"/>
        </w:rPr>
      </w:pPr>
      <w:r>
        <w:rPr>
          <w:rFonts w:ascii="Arial" w:hAnsi="Arial" w:cs="Arial"/>
          <w:sz w:val="24"/>
          <w:szCs w:val="24"/>
        </w:rPr>
        <w:t xml:space="preserve"> </w:t>
      </w:r>
    </w:p>
    <w:p w14:paraId="412760D9" w14:textId="77777777" w:rsidR="00462720" w:rsidRPr="00DD5D92" w:rsidRDefault="00462720" w:rsidP="00B13F02">
      <w:pPr>
        <w:spacing w:line="360" w:lineRule="auto"/>
        <w:jc w:val="both"/>
        <w:rPr>
          <w:rFonts w:ascii="Arial" w:hAnsi="Arial" w:cs="Arial"/>
          <w:sz w:val="24"/>
          <w:szCs w:val="24"/>
        </w:rPr>
      </w:pPr>
    </w:p>
    <w:p w14:paraId="43EF7090" w14:textId="77777777" w:rsidR="00313FFE" w:rsidRDefault="00313FFE" w:rsidP="00B13F02">
      <w:pPr>
        <w:spacing w:line="360" w:lineRule="auto"/>
        <w:jc w:val="both"/>
        <w:rPr>
          <w:rFonts w:ascii="Arial" w:hAnsi="Arial" w:cs="Arial"/>
          <w:sz w:val="24"/>
          <w:szCs w:val="24"/>
        </w:rPr>
      </w:pPr>
    </w:p>
    <w:p w14:paraId="5E11CD7B" w14:textId="35906EA2" w:rsidR="00D52F85" w:rsidRPr="00C11046" w:rsidRDefault="00D52F85" w:rsidP="00B13F02">
      <w:pPr>
        <w:spacing w:line="360" w:lineRule="auto"/>
        <w:jc w:val="both"/>
        <w:rPr>
          <w:rFonts w:ascii="Arial" w:hAnsi="Arial" w:cs="Arial"/>
          <w:sz w:val="24"/>
          <w:szCs w:val="24"/>
        </w:rPr>
      </w:pPr>
    </w:p>
    <w:sectPr w:rsidR="00D52F85" w:rsidRPr="00C110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6033A" w14:textId="77777777" w:rsidR="00517294" w:rsidRDefault="00517294" w:rsidP="006B151A">
      <w:pPr>
        <w:spacing w:after="0" w:line="240" w:lineRule="auto"/>
      </w:pPr>
      <w:r>
        <w:separator/>
      </w:r>
    </w:p>
  </w:endnote>
  <w:endnote w:type="continuationSeparator" w:id="0">
    <w:p w14:paraId="68DF61D5" w14:textId="77777777" w:rsidR="00517294" w:rsidRDefault="00517294" w:rsidP="006B1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44E45" w14:textId="77777777" w:rsidR="00517294" w:rsidRDefault="00517294" w:rsidP="006B151A">
      <w:pPr>
        <w:spacing w:after="0" w:line="240" w:lineRule="auto"/>
      </w:pPr>
      <w:r>
        <w:separator/>
      </w:r>
    </w:p>
  </w:footnote>
  <w:footnote w:type="continuationSeparator" w:id="0">
    <w:p w14:paraId="645A9E43" w14:textId="77777777" w:rsidR="00517294" w:rsidRDefault="00517294" w:rsidP="006B15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046"/>
    <w:rsid w:val="0000027F"/>
    <w:rsid w:val="000003C4"/>
    <w:rsid w:val="000006A5"/>
    <w:rsid w:val="000009DA"/>
    <w:rsid w:val="000011CE"/>
    <w:rsid w:val="00002704"/>
    <w:rsid w:val="0000487E"/>
    <w:rsid w:val="000051BE"/>
    <w:rsid w:val="000063B9"/>
    <w:rsid w:val="0000647C"/>
    <w:rsid w:val="0000665B"/>
    <w:rsid w:val="00007E4C"/>
    <w:rsid w:val="00010ACC"/>
    <w:rsid w:val="00011E49"/>
    <w:rsid w:val="00011E96"/>
    <w:rsid w:val="0001209C"/>
    <w:rsid w:val="00013A4C"/>
    <w:rsid w:val="00013EE4"/>
    <w:rsid w:val="000158C9"/>
    <w:rsid w:val="00015FE5"/>
    <w:rsid w:val="0001737F"/>
    <w:rsid w:val="00017429"/>
    <w:rsid w:val="000237D6"/>
    <w:rsid w:val="00024921"/>
    <w:rsid w:val="00025AF9"/>
    <w:rsid w:val="00026375"/>
    <w:rsid w:val="00027A35"/>
    <w:rsid w:val="00032343"/>
    <w:rsid w:val="00035269"/>
    <w:rsid w:val="00036E10"/>
    <w:rsid w:val="00037F3E"/>
    <w:rsid w:val="000408CA"/>
    <w:rsid w:val="00042C1C"/>
    <w:rsid w:val="0004312B"/>
    <w:rsid w:val="000442CD"/>
    <w:rsid w:val="00044A35"/>
    <w:rsid w:val="00044C78"/>
    <w:rsid w:val="00046059"/>
    <w:rsid w:val="000465FA"/>
    <w:rsid w:val="00046894"/>
    <w:rsid w:val="000506C8"/>
    <w:rsid w:val="00050AD4"/>
    <w:rsid w:val="000522C2"/>
    <w:rsid w:val="0005427D"/>
    <w:rsid w:val="00055582"/>
    <w:rsid w:val="0005596A"/>
    <w:rsid w:val="000559E7"/>
    <w:rsid w:val="00060440"/>
    <w:rsid w:val="00060674"/>
    <w:rsid w:val="00061E96"/>
    <w:rsid w:val="0006234C"/>
    <w:rsid w:val="00062418"/>
    <w:rsid w:val="00062E2E"/>
    <w:rsid w:val="000655A3"/>
    <w:rsid w:val="0006564E"/>
    <w:rsid w:val="000659E8"/>
    <w:rsid w:val="00066788"/>
    <w:rsid w:val="00067387"/>
    <w:rsid w:val="00067488"/>
    <w:rsid w:val="0007042D"/>
    <w:rsid w:val="000704E9"/>
    <w:rsid w:val="000707A8"/>
    <w:rsid w:val="00070F7A"/>
    <w:rsid w:val="00070FFC"/>
    <w:rsid w:val="0007175F"/>
    <w:rsid w:val="00071B1B"/>
    <w:rsid w:val="00073CC3"/>
    <w:rsid w:val="00076AB8"/>
    <w:rsid w:val="00077048"/>
    <w:rsid w:val="00077320"/>
    <w:rsid w:val="00077B86"/>
    <w:rsid w:val="0008055A"/>
    <w:rsid w:val="000806C8"/>
    <w:rsid w:val="00080820"/>
    <w:rsid w:val="0008249C"/>
    <w:rsid w:val="00083326"/>
    <w:rsid w:val="000837B0"/>
    <w:rsid w:val="00084202"/>
    <w:rsid w:val="0008421A"/>
    <w:rsid w:val="000865F9"/>
    <w:rsid w:val="00086B81"/>
    <w:rsid w:val="000910ED"/>
    <w:rsid w:val="0009445E"/>
    <w:rsid w:val="00094DD3"/>
    <w:rsid w:val="0009608A"/>
    <w:rsid w:val="000A0E49"/>
    <w:rsid w:val="000A1886"/>
    <w:rsid w:val="000A1932"/>
    <w:rsid w:val="000A2301"/>
    <w:rsid w:val="000A2764"/>
    <w:rsid w:val="000A3075"/>
    <w:rsid w:val="000A4502"/>
    <w:rsid w:val="000A45C4"/>
    <w:rsid w:val="000A587A"/>
    <w:rsid w:val="000A74CF"/>
    <w:rsid w:val="000B0E87"/>
    <w:rsid w:val="000B224A"/>
    <w:rsid w:val="000B3D22"/>
    <w:rsid w:val="000B560C"/>
    <w:rsid w:val="000B609C"/>
    <w:rsid w:val="000C1A14"/>
    <w:rsid w:val="000C5D1F"/>
    <w:rsid w:val="000C7009"/>
    <w:rsid w:val="000C72AA"/>
    <w:rsid w:val="000C7C3B"/>
    <w:rsid w:val="000D1BBF"/>
    <w:rsid w:val="000D1ECA"/>
    <w:rsid w:val="000D2600"/>
    <w:rsid w:val="000D3BF2"/>
    <w:rsid w:val="000D3CF1"/>
    <w:rsid w:val="000D44E8"/>
    <w:rsid w:val="000D6A95"/>
    <w:rsid w:val="000D736D"/>
    <w:rsid w:val="000E0D1B"/>
    <w:rsid w:val="000E0E92"/>
    <w:rsid w:val="000E1008"/>
    <w:rsid w:val="000E20F9"/>
    <w:rsid w:val="000E2F3F"/>
    <w:rsid w:val="000E3464"/>
    <w:rsid w:val="000E3918"/>
    <w:rsid w:val="000E3A1F"/>
    <w:rsid w:val="000E3FD2"/>
    <w:rsid w:val="000E4330"/>
    <w:rsid w:val="000E4EBD"/>
    <w:rsid w:val="000E562B"/>
    <w:rsid w:val="000E6367"/>
    <w:rsid w:val="000E76B7"/>
    <w:rsid w:val="000F09B0"/>
    <w:rsid w:val="000F1633"/>
    <w:rsid w:val="000F1AA9"/>
    <w:rsid w:val="000F21F5"/>
    <w:rsid w:val="000F281B"/>
    <w:rsid w:val="000F3F98"/>
    <w:rsid w:val="000F4022"/>
    <w:rsid w:val="000F4BAA"/>
    <w:rsid w:val="000F63DA"/>
    <w:rsid w:val="000F6626"/>
    <w:rsid w:val="000F6EBD"/>
    <w:rsid w:val="000F77F5"/>
    <w:rsid w:val="000F7BC3"/>
    <w:rsid w:val="00101BB0"/>
    <w:rsid w:val="00103D9F"/>
    <w:rsid w:val="00104B90"/>
    <w:rsid w:val="00105604"/>
    <w:rsid w:val="00106676"/>
    <w:rsid w:val="00107E7B"/>
    <w:rsid w:val="00111D7B"/>
    <w:rsid w:val="00113FB6"/>
    <w:rsid w:val="001154A7"/>
    <w:rsid w:val="0011766A"/>
    <w:rsid w:val="0012044C"/>
    <w:rsid w:val="001215C2"/>
    <w:rsid w:val="00125968"/>
    <w:rsid w:val="00126BD9"/>
    <w:rsid w:val="00126CE4"/>
    <w:rsid w:val="00126E04"/>
    <w:rsid w:val="00127E47"/>
    <w:rsid w:val="001302CA"/>
    <w:rsid w:val="001310F1"/>
    <w:rsid w:val="00131142"/>
    <w:rsid w:val="001342D2"/>
    <w:rsid w:val="00135102"/>
    <w:rsid w:val="00140ED4"/>
    <w:rsid w:val="00144F8F"/>
    <w:rsid w:val="001466FD"/>
    <w:rsid w:val="001468E6"/>
    <w:rsid w:val="00152997"/>
    <w:rsid w:val="00153FD9"/>
    <w:rsid w:val="00153FF5"/>
    <w:rsid w:val="0015459F"/>
    <w:rsid w:val="0015478F"/>
    <w:rsid w:val="0015510F"/>
    <w:rsid w:val="00156805"/>
    <w:rsid w:val="001569D4"/>
    <w:rsid w:val="00156B93"/>
    <w:rsid w:val="00160F26"/>
    <w:rsid w:val="00161DC8"/>
    <w:rsid w:val="00162C6B"/>
    <w:rsid w:val="00163D9C"/>
    <w:rsid w:val="0016400D"/>
    <w:rsid w:val="001655E7"/>
    <w:rsid w:val="00167E87"/>
    <w:rsid w:val="0017024A"/>
    <w:rsid w:val="001713C8"/>
    <w:rsid w:val="001727F7"/>
    <w:rsid w:val="0017343D"/>
    <w:rsid w:val="00173DAF"/>
    <w:rsid w:val="001746A2"/>
    <w:rsid w:val="001748AC"/>
    <w:rsid w:val="0017519C"/>
    <w:rsid w:val="00176E56"/>
    <w:rsid w:val="00177906"/>
    <w:rsid w:val="0018001C"/>
    <w:rsid w:val="00180FC5"/>
    <w:rsid w:val="00183022"/>
    <w:rsid w:val="00183825"/>
    <w:rsid w:val="00183A74"/>
    <w:rsid w:val="001848CC"/>
    <w:rsid w:val="00185935"/>
    <w:rsid w:val="00185A39"/>
    <w:rsid w:val="00185E63"/>
    <w:rsid w:val="001871B1"/>
    <w:rsid w:val="0019341D"/>
    <w:rsid w:val="00195802"/>
    <w:rsid w:val="00195E04"/>
    <w:rsid w:val="00196103"/>
    <w:rsid w:val="001A104D"/>
    <w:rsid w:val="001A20C1"/>
    <w:rsid w:val="001A2774"/>
    <w:rsid w:val="001A3AE8"/>
    <w:rsid w:val="001A419C"/>
    <w:rsid w:val="001A4FED"/>
    <w:rsid w:val="001A547B"/>
    <w:rsid w:val="001A55DF"/>
    <w:rsid w:val="001B1615"/>
    <w:rsid w:val="001B1EA6"/>
    <w:rsid w:val="001B230D"/>
    <w:rsid w:val="001B29FA"/>
    <w:rsid w:val="001B4117"/>
    <w:rsid w:val="001B4A1B"/>
    <w:rsid w:val="001B7F9F"/>
    <w:rsid w:val="001C0C35"/>
    <w:rsid w:val="001C0E77"/>
    <w:rsid w:val="001C1F51"/>
    <w:rsid w:val="001C2C10"/>
    <w:rsid w:val="001C4D0D"/>
    <w:rsid w:val="001C5644"/>
    <w:rsid w:val="001C5A44"/>
    <w:rsid w:val="001C62B1"/>
    <w:rsid w:val="001D084B"/>
    <w:rsid w:val="001D0965"/>
    <w:rsid w:val="001D0E44"/>
    <w:rsid w:val="001D1420"/>
    <w:rsid w:val="001D19F8"/>
    <w:rsid w:val="001D1E29"/>
    <w:rsid w:val="001D3025"/>
    <w:rsid w:val="001D37FF"/>
    <w:rsid w:val="001D43D8"/>
    <w:rsid w:val="001D4D5E"/>
    <w:rsid w:val="001D67F4"/>
    <w:rsid w:val="001D68C7"/>
    <w:rsid w:val="001D7663"/>
    <w:rsid w:val="001D7F0D"/>
    <w:rsid w:val="001E05FA"/>
    <w:rsid w:val="001E2667"/>
    <w:rsid w:val="001E2D15"/>
    <w:rsid w:val="001E3871"/>
    <w:rsid w:val="001E5CBE"/>
    <w:rsid w:val="001E6D73"/>
    <w:rsid w:val="001F0866"/>
    <w:rsid w:val="001F1621"/>
    <w:rsid w:val="001F17AA"/>
    <w:rsid w:val="001F2691"/>
    <w:rsid w:val="001F2A11"/>
    <w:rsid w:val="001F501A"/>
    <w:rsid w:val="001F7937"/>
    <w:rsid w:val="00200483"/>
    <w:rsid w:val="002010F4"/>
    <w:rsid w:val="002011F5"/>
    <w:rsid w:val="00202413"/>
    <w:rsid w:val="002030B1"/>
    <w:rsid w:val="002047A4"/>
    <w:rsid w:val="002076A6"/>
    <w:rsid w:val="00207952"/>
    <w:rsid w:val="002105C0"/>
    <w:rsid w:val="002118B4"/>
    <w:rsid w:val="002124EA"/>
    <w:rsid w:val="0021385F"/>
    <w:rsid w:val="00213906"/>
    <w:rsid w:val="00215C84"/>
    <w:rsid w:val="002178B8"/>
    <w:rsid w:val="00217BCA"/>
    <w:rsid w:val="00217DE2"/>
    <w:rsid w:val="002217FD"/>
    <w:rsid w:val="0022364A"/>
    <w:rsid w:val="00224455"/>
    <w:rsid w:val="00224492"/>
    <w:rsid w:val="00225DB7"/>
    <w:rsid w:val="00226E28"/>
    <w:rsid w:val="00227923"/>
    <w:rsid w:val="00227D16"/>
    <w:rsid w:val="00231DDF"/>
    <w:rsid w:val="00232515"/>
    <w:rsid w:val="00232A45"/>
    <w:rsid w:val="00232D0B"/>
    <w:rsid w:val="00233ACA"/>
    <w:rsid w:val="00233B6C"/>
    <w:rsid w:val="002344B4"/>
    <w:rsid w:val="00234FDF"/>
    <w:rsid w:val="00235E62"/>
    <w:rsid w:val="00235F2D"/>
    <w:rsid w:val="00236E43"/>
    <w:rsid w:val="00236EB7"/>
    <w:rsid w:val="002433FE"/>
    <w:rsid w:val="00244742"/>
    <w:rsid w:val="00244C17"/>
    <w:rsid w:val="00245917"/>
    <w:rsid w:val="00245977"/>
    <w:rsid w:val="00245F2A"/>
    <w:rsid w:val="00246544"/>
    <w:rsid w:val="002479AA"/>
    <w:rsid w:val="00247C14"/>
    <w:rsid w:val="002509E0"/>
    <w:rsid w:val="002516FF"/>
    <w:rsid w:val="00252831"/>
    <w:rsid w:val="00253410"/>
    <w:rsid w:val="0025403C"/>
    <w:rsid w:val="002545A4"/>
    <w:rsid w:val="00254957"/>
    <w:rsid w:val="00255044"/>
    <w:rsid w:val="00255AD2"/>
    <w:rsid w:val="0026055A"/>
    <w:rsid w:val="00261CC2"/>
    <w:rsid w:val="00261CF3"/>
    <w:rsid w:val="0026297B"/>
    <w:rsid w:val="00262C85"/>
    <w:rsid w:val="00264950"/>
    <w:rsid w:val="002660EE"/>
    <w:rsid w:val="0026620E"/>
    <w:rsid w:val="002674B9"/>
    <w:rsid w:val="00267707"/>
    <w:rsid w:val="00270ECE"/>
    <w:rsid w:val="00272E88"/>
    <w:rsid w:val="002735E2"/>
    <w:rsid w:val="00273C5C"/>
    <w:rsid w:val="00273CD8"/>
    <w:rsid w:val="00276066"/>
    <w:rsid w:val="0027606A"/>
    <w:rsid w:val="002768F1"/>
    <w:rsid w:val="00276DB6"/>
    <w:rsid w:val="0027761F"/>
    <w:rsid w:val="0027768C"/>
    <w:rsid w:val="00281396"/>
    <w:rsid w:val="00283598"/>
    <w:rsid w:val="00283CEE"/>
    <w:rsid w:val="00284036"/>
    <w:rsid w:val="0028559B"/>
    <w:rsid w:val="002871BA"/>
    <w:rsid w:val="00287464"/>
    <w:rsid w:val="00290CF9"/>
    <w:rsid w:val="00292248"/>
    <w:rsid w:val="00293992"/>
    <w:rsid w:val="00294D6B"/>
    <w:rsid w:val="00296192"/>
    <w:rsid w:val="002A2367"/>
    <w:rsid w:val="002A35B0"/>
    <w:rsid w:val="002A4393"/>
    <w:rsid w:val="002A51B3"/>
    <w:rsid w:val="002A5B36"/>
    <w:rsid w:val="002A759B"/>
    <w:rsid w:val="002B211F"/>
    <w:rsid w:val="002B269A"/>
    <w:rsid w:val="002B2DC4"/>
    <w:rsid w:val="002B2F63"/>
    <w:rsid w:val="002B4D76"/>
    <w:rsid w:val="002B5B82"/>
    <w:rsid w:val="002B5D05"/>
    <w:rsid w:val="002B7D99"/>
    <w:rsid w:val="002C296C"/>
    <w:rsid w:val="002C29C5"/>
    <w:rsid w:val="002C5686"/>
    <w:rsid w:val="002C5F14"/>
    <w:rsid w:val="002D0C3F"/>
    <w:rsid w:val="002D0E80"/>
    <w:rsid w:val="002D2A84"/>
    <w:rsid w:val="002D2CA6"/>
    <w:rsid w:val="002D3419"/>
    <w:rsid w:val="002D37AB"/>
    <w:rsid w:val="002D5508"/>
    <w:rsid w:val="002D574E"/>
    <w:rsid w:val="002D57F2"/>
    <w:rsid w:val="002D6AB7"/>
    <w:rsid w:val="002E09A3"/>
    <w:rsid w:val="002E140D"/>
    <w:rsid w:val="002E1427"/>
    <w:rsid w:val="002E1B78"/>
    <w:rsid w:val="002E6194"/>
    <w:rsid w:val="002E704F"/>
    <w:rsid w:val="002F00DA"/>
    <w:rsid w:val="002F017E"/>
    <w:rsid w:val="002F0AA6"/>
    <w:rsid w:val="002F14A8"/>
    <w:rsid w:val="002F2354"/>
    <w:rsid w:val="002F2AC4"/>
    <w:rsid w:val="002F2C29"/>
    <w:rsid w:val="002F4320"/>
    <w:rsid w:val="002F4FEC"/>
    <w:rsid w:val="002F5D76"/>
    <w:rsid w:val="002F6005"/>
    <w:rsid w:val="002F6E5E"/>
    <w:rsid w:val="002F721A"/>
    <w:rsid w:val="003012F9"/>
    <w:rsid w:val="00301B37"/>
    <w:rsid w:val="00302535"/>
    <w:rsid w:val="0030286E"/>
    <w:rsid w:val="003040A9"/>
    <w:rsid w:val="00304204"/>
    <w:rsid w:val="00304812"/>
    <w:rsid w:val="0030514C"/>
    <w:rsid w:val="003118FD"/>
    <w:rsid w:val="00312C1D"/>
    <w:rsid w:val="00313168"/>
    <w:rsid w:val="003139F3"/>
    <w:rsid w:val="00313FC7"/>
    <w:rsid w:val="00313FFE"/>
    <w:rsid w:val="00314FCE"/>
    <w:rsid w:val="003158FC"/>
    <w:rsid w:val="00317F46"/>
    <w:rsid w:val="0032040F"/>
    <w:rsid w:val="00320760"/>
    <w:rsid w:val="00321903"/>
    <w:rsid w:val="00323596"/>
    <w:rsid w:val="00324412"/>
    <w:rsid w:val="0032446E"/>
    <w:rsid w:val="00325702"/>
    <w:rsid w:val="00326258"/>
    <w:rsid w:val="0032661C"/>
    <w:rsid w:val="00327133"/>
    <w:rsid w:val="003272EF"/>
    <w:rsid w:val="00327D69"/>
    <w:rsid w:val="003300EB"/>
    <w:rsid w:val="00333172"/>
    <w:rsid w:val="00333D5D"/>
    <w:rsid w:val="00334B42"/>
    <w:rsid w:val="00334F07"/>
    <w:rsid w:val="00335510"/>
    <w:rsid w:val="00336022"/>
    <w:rsid w:val="0033621C"/>
    <w:rsid w:val="00336698"/>
    <w:rsid w:val="00336770"/>
    <w:rsid w:val="00340413"/>
    <w:rsid w:val="00340FD4"/>
    <w:rsid w:val="00342342"/>
    <w:rsid w:val="0034300A"/>
    <w:rsid w:val="00343A0A"/>
    <w:rsid w:val="00343EFB"/>
    <w:rsid w:val="0034439D"/>
    <w:rsid w:val="00344E8E"/>
    <w:rsid w:val="003452F3"/>
    <w:rsid w:val="00345D27"/>
    <w:rsid w:val="003463AF"/>
    <w:rsid w:val="0035128F"/>
    <w:rsid w:val="00352227"/>
    <w:rsid w:val="00352A8F"/>
    <w:rsid w:val="00353562"/>
    <w:rsid w:val="003571AE"/>
    <w:rsid w:val="003571F7"/>
    <w:rsid w:val="00361852"/>
    <w:rsid w:val="00363AF7"/>
    <w:rsid w:val="00364146"/>
    <w:rsid w:val="00364AFD"/>
    <w:rsid w:val="00364EB2"/>
    <w:rsid w:val="00365A85"/>
    <w:rsid w:val="0036665E"/>
    <w:rsid w:val="003700C5"/>
    <w:rsid w:val="00371D4D"/>
    <w:rsid w:val="0037211B"/>
    <w:rsid w:val="003722A9"/>
    <w:rsid w:val="003727BF"/>
    <w:rsid w:val="003734BD"/>
    <w:rsid w:val="00375072"/>
    <w:rsid w:val="0037730F"/>
    <w:rsid w:val="0037784A"/>
    <w:rsid w:val="00382CAC"/>
    <w:rsid w:val="00385B13"/>
    <w:rsid w:val="0038620A"/>
    <w:rsid w:val="0038710C"/>
    <w:rsid w:val="00387484"/>
    <w:rsid w:val="00387BF6"/>
    <w:rsid w:val="003920A6"/>
    <w:rsid w:val="0039225B"/>
    <w:rsid w:val="0039312A"/>
    <w:rsid w:val="00395DB7"/>
    <w:rsid w:val="0039673A"/>
    <w:rsid w:val="003A06BD"/>
    <w:rsid w:val="003A188B"/>
    <w:rsid w:val="003A276D"/>
    <w:rsid w:val="003A28A1"/>
    <w:rsid w:val="003A4ED7"/>
    <w:rsid w:val="003A5056"/>
    <w:rsid w:val="003A618B"/>
    <w:rsid w:val="003A71AE"/>
    <w:rsid w:val="003A7837"/>
    <w:rsid w:val="003B042D"/>
    <w:rsid w:val="003B07FD"/>
    <w:rsid w:val="003B1D6D"/>
    <w:rsid w:val="003B29DE"/>
    <w:rsid w:val="003B3372"/>
    <w:rsid w:val="003B3512"/>
    <w:rsid w:val="003B3ABD"/>
    <w:rsid w:val="003B3AE4"/>
    <w:rsid w:val="003B3CB5"/>
    <w:rsid w:val="003B3D8F"/>
    <w:rsid w:val="003B508F"/>
    <w:rsid w:val="003B723B"/>
    <w:rsid w:val="003B73BA"/>
    <w:rsid w:val="003B7A48"/>
    <w:rsid w:val="003C0555"/>
    <w:rsid w:val="003C1019"/>
    <w:rsid w:val="003C2BC0"/>
    <w:rsid w:val="003C301E"/>
    <w:rsid w:val="003C3A7D"/>
    <w:rsid w:val="003C5914"/>
    <w:rsid w:val="003C63CC"/>
    <w:rsid w:val="003D0A2B"/>
    <w:rsid w:val="003D1773"/>
    <w:rsid w:val="003D26FF"/>
    <w:rsid w:val="003D4196"/>
    <w:rsid w:val="003D4415"/>
    <w:rsid w:val="003E07B2"/>
    <w:rsid w:val="003E65A8"/>
    <w:rsid w:val="003E7276"/>
    <w:rsid w:val="003E7616"/>
    <w:rsid w:val="003E76A3"/>
    <w:rsid w:val="003E77B6"/>
    <w:rsid w:val="003E7D8B"/>
    <w:rsid w:val="003F19D7"/>
    <w:rsid w:val="003F1CAD"/>
    <w:rsid w:val="003F233B"/>
    <w:rsid w:val="003F2ACC"/>
    <w:rsid w:val="003F3802"/>
    <w:rsid w:val="003F4F8E"/>
    <w:rsid w:val="003F5B62"/>
    <w:rsid w:val="003F7B05"/>
    <w:rsid w:val="00401FB4"/>
    <w:rsid w:val="00403276"/>
    <w:rsid w:val="0040495E"/>
    <w:rsid w:val="0040500C"/>
    <w:rsid w:val="004057B6"/>
    <w:rsid w:val="004059FB"/>
    <w:rsid w:val="00406580"/>
    <w:rsid w:val="00406790"/>
    <w:rsid w:val="0040713E"/>
    <w:rsid w:val="004077B3"/>
    <w:rsid w:val="0041201F"/>
    <w:rsid w:val="004121D1"/>
    <w:rsid w:val="00412BCA"/>
    <w:rsid w:val="0041380E"/>
    <w:rsid w:val="00415F6D"/>
    <w:rsid w:val="00417487"/>
    <w:rsid w:val="00417A68"/>
    <w:rsid w:val="00417E24"/>
    <w:rsid w:val="00420009"/>
    <w:rsid w:val="00420BB3"/>
    <w:rsid w:val="00421161"/>
    <w:rsid w:val="004218C8"/>
    <w:rsid w:val="00422D6A"/>
    <w:rsid w:val="004237A3"/>
    <w:rsid w:val="00423979"/>
    <w:rsid w:val="004239A9"/>
    <w:rsid w:val="00424024"/>
    <w:rsid w:val="004250FA"/>
    <w:rsid w:val="00425451"/>
    <w:rsid w:val="00427647"/>
    <w:rsid w:val="00430F24"/>
    <w:rsid w:val="00431318"/>
    <w:rsid w:val="004315EF"/>
    <w:rsid w:val="00431931"/>
    <w:rsid w:val="00433B48"/>
    <w:rsid w:val="00435CA7"/>
    <w:rsid w:val="00436978"/>
    <w:rsid w:val="00440732"/>
    <w:rsid w:val="00441122"/>
    <w:rsid w:val="0044125C"/>
    <w:rsid w:val="00442029"/>
    <w:rsid w:val="00444319"/>
    <w:rsid w:val="004454EC"/>
    <w:rsid w:val="004468BF"/>
    <w:rsid w:val="00446E56"/>
    <w:rsid w:val="00453DB4"/>
    <w:rsid w:val="00453F71"/>
    <w:rsid w:val="0045435E"/>
    <w:rsid w:val="00455B3D"/>
    <w:rsid w:val="00455E60"/>
    <w:rsid w:val="00457F3A"/>
    <w:rsid w:val="00460F4D"/>
    <w:rsid w:val="0046148B"/>
    <w:rsid w:val="004618FB"/>
    <w:rsid w:val="00461F2F"/>
    <w:rsid w:val="00462720"/>
    <w:rsid w:val="0046308F"/>
    <w:rsid w:val="00465382"/>
    <w:rsid w:val="004703D3"/>
    <w:rsid w:val="00470FB9"/>
    <w:rsid w:val="004710DE"/>
    <w:rsid w:val="00472CA6"/>
    <w:rsid w:val="00474084"/>
    <w:rsid w:val="0048107C"/>
    <w:rsid w:val="00481893"/>
    <w:rsid w:val="00482363"/>
    <w:rsid w:val="00483F80"/>
    <w:rsid w:val="00484690"/>
    <w:rsid w:val="0048511B"/>
    <w:rsid w:val="00490E8C"/>
    <w:rsid w:val="00491013"/>
    <w:rsid w:val="004914E3"/>
    <w:rsid w:val="00491A13"/>
    <w:rsid w:val="00492DDA"/>
    <w:rsid w:val="00493316"/>
    <w:rsid w:val="0049468B"/>
    <w:rsid w:val="00494916"/>
    <w:rsid w:val="0049731E"/>
    <w:rsid w:val="00497A18"/>
    <w:rsid w:val="004A0AD6"/>
    <w:rsid w:val="004A1255"/>
    <w:rsid w:val="004A417D"/>
    <w:rsid w:val="004A4212"/>
    <w:rsid w:val="004A4A0C"/>
    <w:rsid w:val="004A548A"/>
    <w:rsid w:val="004A66EE"/>
    <w:rsid w:val="004A6BB8"/>
    <w:rsid w:val="004A78AB"/>
    <w:rsid w:val="004B0880"/>
    <w:rsid w:val="004B230F"/>
    <w:rsid w:val="004B28E1"/>
    <w:rsid w:val="004B4038"/>
    <w:rsid w:val="004B4EFD"/>
    <w:rsid w:val="004B507B"/>
    <w:rsid w:val="004B6E36"/>
    <w:rsid w:val="004B72B6"/>
    <w:rsid w:val="004B7FBB"/>
    <w:rsid w:val="004C068A"/>
    <w:rsid w:val="004C0C2D"/>
    <w:rsid w:val="004C1439"/>
    <w:rsid w:val="004C37C3"/>
    <w:rsid w:val="004C4A04"/>
    <w:rsid w:val="004C6759"/>
    <w:rsid w:val="004C77AE"/>
    <w:rsid w:val="004D189F"/>
    <w:rsid w:val="004D2DD7"/>
    <w:rsid w:val="004D31C2"/>
    <w:rsid w:val="004D360E"/>
    <w:rsid w:val="004D4B09"/>
    <w:rsid w:val="004D4EB3"/>
    <w:rsid w:val="004D621F"/>
    <w:rsid w:val="004D6B8D"/>
    <w:rsid w:val="004D70FE"/>
    <w:rsid w:val="004E0168"/>
    <w:rsid w:val="004E018A"/>
    <w:rsid w:val="004E02B5"/>
    <w:rsid w:val="004E049E"/>
    <w:rsid w:val="004E102A"/>
    <w:rsid w:val="004E10B3"/>
    <w:rsid w:val="004E118B"/>
    <w:rsid w:val="004E1C54"/>
    <w:rsid w:val="004E2713"/>
    <w:rsid w:val="004E2922"/>
    <w:rsid w:val="004E2D93"/>
    <w:rsid w:val="004E3D8C"/>
    <w:rsid w:val="004E5F32"/>
    <w:rsid w:val="004E68F2"/>
    <w:rsid w:val="004E742B"/>
    <w:rsid w:val="004E75B8"/>
    <w:rsid w:val="004E7E74"/>
    <w:rsid w:val="004F08A3"/>
    <w:rsid w:val="004F1A07"/>
    <w:rsid w:val="004F275D"/>
    <w:rsid w:val="004F2888"/>
    <w:rsid w:val="004F2A44"/>
    <w:rsid w:val="004F31EB"/>
    <w:rsid w:val="004F32B3"/>
    <w:rsid w:val="004F4F6D"/>
    <w:rsid w:val="004F626F"/>
    <w:rsid w:val="005008BB"/>
    <w:rsid w:val="00501DB2"/>
    <w:rsid w:val="00502397"/>
    <w:rsid w:val="00503B3D"/>
    <w:rsid w:val="00503BE2"/>
    <w:rsid w:val="005047A3"/>
    <w:rsid w:val="005058B6"/>
    <w:rsid w:val="00505ECC"/>
    <w:rsid w:val="005079EF"/>
    <w:rsid w:val="00511071"/>
    <w:rsid w:val="0051166C"/>
    <w:rsid w:val="0051215C"/>
    <w:rsid w:val="0051474A"/>
    <w:rsid w:val="00515CF1"/>
    <w:rsid w:val="00517294"/>
    <w:rsid w:val="00522BAF"/>
    <w:rsid w:val="00526920"/>
    <w:rsid w:val="00531A47"/>
    <w:rsid w:val="00531DD9"/>
    <w:rsid w:val="00532A5E"/>
    <w:rsid w:val="00532EFD"/>
    <w:rsid w:val="00532FA2"/>
    <w:rsid w:val="00533010"/>
    <w:rsid w:val="005357FF"/>
    <w:rsid w:val="0053594A"/>
    <w:rsid w:val="00536204"/>
    <w:rsid w:val="00536832"/>
    <w:rsid w:val="005370F7"/>
    <w:rsid w:val="00537358"/>
    <w:rsid w:val="00537426"/>
    <w:rsid w:val="005413D4"/>
    <w:rsid w:val="00541EF4"/>
    <w:rsid w:val="005427E4"/>
    <w:rsid w:val="00542919"/>
    <w:rsid w:val="00544A7B"/>
    <w:rsid w:val="00545B4B"/>
    <w:rsid w:val="00545E2F"/>
    <w:rsid w:val="00547360"/>
    <w:rsid w:val="00550F5F"/>
    <w:rsid w:val="00551157"/>
    <w:rsid w:val="005512D3"/>
    <w:rsid w:val="0055130F"/>
    <w:rsid w:val="00551F88"/>
    <w:rsid w:val="00553ADF"/>
    <w:rsid w:val="00553C3A"/>
    <w:rsid w:val="0055403E"/>
    <w:rsid w:val="0055581A"/>
    <w:rsid w:val="00555FAF"/>
    <w:rsid w:val="00556705"/>
    <w:rsid w:val="0055733D"/>
    <w:rsid w:val="0055773B"/>
    <w:rsid w:val="00557F99"/>
    <w:rsid w:val="005607AE"/>
    <w:rsid w:val="005608CB"/>
    <w:rsid w:val="00561229"/>
    <w:rsid w:val="00561CBC"/>
    <w:rsid w:val="005637D0"/>
    <w:rsid w:val="005648E7"/>
    <w:rsid w:val="00564E72"/>
    <w:rsid w:val="00566EF6"/>
    <w:rsid w:val="0056713A"/>
    <w:rsid w:val="005678A7"/>
    <w:rsid w:val="005723B7"/>
    <w:rsid w:val="00572506"/>
    <w:rsid w:val="00573118"/>
    <w:rsid w:val="005733A2"/>
    <w:rsid w:val="0057478C"/>
    <w:rsid w:val="00574FE6"/>
    <w:rsid w:val="005764E7"/>
    <w:rsid w:val="00576E85"/>
    <w:rsid w:val="00580ED0"/>
    <w:rsid w:val="005813C9"/>
    <w:rsid w:val="00582C50"/>
    <w:rsid w:val="00583514"/>
    <w:rsid w:val="005847DF"/>
    <w:rsid w:val="0058532A"/>
    <w:rsid w:val="00585BEC"/>
    <w:rsid w:val="005861C5"/>
    <w:rsid w:val="00586683"/>
    <w:rsid w:val="00587BAD"/>
    <w:rsid w:val="00591C43"/>
    <w:rsid w:val="00593528"/>
    <w:rsid w:val="0059438F"/>
    <w:rsid w:val="00596771"/>
    <w:rsid w:val="00596D62"/>
    <w:rsid w:val="005A08DD"/>
    <w:rsid w:val="005A0C05"/>
    <w:rsid w:val="005A13E1"/>
    <w:rsid w:val="005A18FA"/>
    <w:rsid w:val="005A27FC"/>
    <w:rsid w:val="005A4545"/>
    <w:rsid w:val="005A4F00"/>
    <w:rsid w:val="005A549E"/>
    <w:rsid w:val="005A6201"/>
    <w:rsid w:val="005B0376"/>
    <w:rsid w:val="005B07FC"/>
    <w:rsid w:val="005B1FDF"/>
    <w:rsid w:val="005B2006"/>
    <w:rsid w:val="005B2F1B"/>
    <w:rsid w:val="005B30F4"/>
    <w:rsid w:val="005B3D24"/>
    <w:rsid w:val="005B3EF1"/>
    <w:rsid w:val="005B54F4"/>
    <w:rsid w:val="005B7F1F"/>
    <w:rsid w:val="005B7F91"/>
    <w:rsid w:val="005C486A"/>
    <w:rsid w:val="005C491B"/>
    <w:rsid w:val="005C4971"/>
    <w:rsid w:val="005C4F27"/>
    <w:rsid w:val="005C505F"/>
    <w:rsid w:val="005C51E4"/>
    <w:rsid w:val="005C6D92"/>
    <w:rsid w:val="005C7EDA"/>
    <w:rsid w:val="005C7FA0"/>
    <w:rsid w:val="005D0012"/>
    <w:rsid w:val="005D149A"/>
    <w:rsid w:val="005D14C9"/>
    <w:rsid w:val="005D1D78"/>
    <w:rsid w:val="005D29F1"/>
    <w:rsid w:val="005D3183"/>
    <w:rsid w:val="005D52D8"/>
    <w:rsid w:val="005D530B"/>
    <w:rsid w:val="005D54E6"/>
    <w:rsid w:val="005D634B"/>
    <w:rsid w:val="005D73D3"/>
    <w:rsid w:val="005D7A5D"/>
    <w:rsid w:val="005E01B3"/>
    <w:rsid w:val="005E01CE"/>
    <w:rsid w:val="005E037C"/>
    <w:rsid w:val="005E07DB"/>
    <w:rsid w:val="005E1D9C"/>
    <w:rsid w:val="005E23DD"/>
    <w:rsid w:val="005E395C"/>
    <w:rsid w:val="005E55BF"/>
    <w:rsid w:val="005E5ACA"/>
    <w:rsid w:val="005E5CC5"/>
    <w:rsid w:val="005E62A0"/>
    <w:rsid w:val="005E64FD"/>
    <w:rsid w:val="005E7CEC"/>
    <w:rsid w:val="005F259A"/>
    <w:rsid w:val="005F4060"/>
    <w:rsid w:val="005F4A35"/>
    <w:rsid w:val="005F4D7E"/>
    <w:rsid w:val="005F5906"/>
    <w:rsid w:val="005F5D82"/>
    <w:rsid w:val="005F6399"/>
    <w:rsid w:val="005F7074"/>
    <w:rsid w:val="005F7BA8"/>
    <w:rsid w:val="0060287D"/>
    <w:rsid w:val="00602A6B"/>
    <w:rsid w:val="006032E7"/>
    <w:rsid w:val="006038BA"/>
    <w:rsid w:val="00603F98"/>
    <w:rsid w:val="00604047"/>
    <w:rsid w:val="00604204"/>
    <w:rsid w:val="0060424C"/>
    <w:rsid w:val="00604714"/>
    <w:rsid w:val="0060558B"/>
    <w:rsid w:val="00605742"/>
    <w:rsid w:val="00614086"/>
    <w:rsid w:val="00614596"/>
    <w:rsid w:val="0061546E"/>
    <w:rsid w:val="006160CC"/>
    <w:rsid w:val="006161A5"/>
    <w:rsid w:val="00617EB7"/>
    <w:rsid w:val="00621001"/>
    <w:rsid w:val="00621DD6"/>
    <w:rsid w:val="0062234A"/>
    <w:rsid w:val="00622616"/>
    <w:rsid w:val="006227FB"/>
    <w:rsid w:val="006234A9"/>
    <w:rsid w:val="00623700"/>
    <w:rsid w:val="006249F2"/>
    <w:rsid w:val="00625371"/>
    <w:rsid w:val="00625FC1"/>
    <w:rsid w:val="00626A3D"/>
    <w:rsid w:val="0063272E"/>
    <w:rsid w:val="00633519"/>
    <w:rsid w:val="00634361"/>
    <w:rsid w:val="00637721"/>
    <w:rsid w:val="00640501"/>
    <w:rsid w:val="00642140"/>
    <w:rsid w:val="00642C5D"/>
    <w:rsid w:val="0064317F"/>
    <w:rsid w:val="00643C63"/>
    <w:rsid w:val="006477C6"/>
    <w:rsid w:val="00647F9F"/>
    <w:rsid w:val="0065021A"/>
    <w:rsid w:val="0065021C"/>
    <w:rsid w:val="00650C49"/>
    <w:rsid w:val="006519C8"/>
    <w:rsid w:val="00651C7A"/>
    <w:rsid w:val="00652549"/>
    <w:rsid w:val="00652A0C"/>
    <w:rsid w:val="006531A8"/>
    <w:rsid w:val="0065376C"/>
    <w:rsid w:val="00654962"/>
    <w:rsid w:val="00654F39"/>
    <w:rsid w:val="00654FDD"/>
    <w:rsid w:val="00655EF3"/>
    <w:rsid w:val="00661CE2"/>
    <w:rsid w:val="006637AB"/>
    <w:rsid w:val="0066497C"/>
    <w:rsid w:val="00671C29"/>
    <w:rsid w:val="00672058"/>
    <w:rsid w:val="0067249B"/>
    <w:rsid w:val="00672672"/>
    <w:rsid w:val="00672875"/>
    <w:rsid w:val="00673585"/>
    <w:rsid w:val="006738B1"/>
    <w:rsid w:val="00674D51"/>
    <w:rsid w:val="0067603C"/>
    <w:rsid w:val="006765D6"/>
    <w:rsid w:val="00677D14"/>
    <w:rsid w:val="006802FB"/>
    <w:rsid w:val="00680D83"/>
    <w:rsid w:val="006811E0"/>
    <w:rsid w:val="00683AA0"/>
    <w:rsid w:val="0068408B"/>
    <w:rsid w:val="0068497F"/>
    <w:rsid w:val="006854C9"/>
    <w:rsid w:val="00685801"/>
    <w:rsid w:val="006864F8"/>
    <w:rsid w:val="00690F06"/>
    <w:rsid w:val="00692C4E"/>
    <w:rsid w:val="00693892"/>
    <w:rsid w:val="006944B6"/>
    <w:rsid w:val="006948AC"/>
    <w:rsid w:val="00695197"/>
    <w:rsid w:val="00697001"/>
    <w:rsid w:val="006971B2"/>
    <w:rsid w:val="00697E46"/>
    <w:rsid w:val="006A060F"/>
    <w:rsid w:val="006A09D0"/>
    <w:rsid w:val="006A2311"/>
    <w:rsid w:val="006A32B1"/>
    <w:rsid w:val="006A40F8"/>
    <w:rsid w:val="006A5B74"/>
    <w:rsid w:val="006A5D54"/>
    <w:rsid w:val="006A61F9"/>
    <w:rsid w:val="006A68D3"/>
    <w:rsid w:val="006A726F"/>
    <w:rsid w:val="006A745D"/>
    <w:rsid w:val="006A76EF"/>
    <w:rsid w:val="006A7B91"/>
    <w:rsid w:val="006A7C59"/>
    <w:rsid w:val="006B01E9"/>
    <w:rsid w:val="006B0B0D"/>
    <w:rsid w:val="006B151A"/>
    <w:rsid w:val="006B2967"/>
    <w:rsid w:val="006B466D"/>
    <w:rsid w:val="006B54CE"/>
    <w:rsid w:val="006B65F1"/>
    <w:rsid w:val="006B6C67"/>
    <w:rsid w:val="006B700E"/>
    <w:rsid w:val="006C127D"/>
    <w:rsid w:val="006C18D3"/>
    <w:rsid w:val="006C227C"/>
    <w:rsid w:val="006C2C9A"/>
    <w:rsid w:val="006C3761"/>
    <w:rsid w:val="006C3F30"/>
    <w:rsid w:val="006C5C9A"/>
    <w:rsid w:val="006C6280"/>
    <w:rsid w:val="006C7BC8"/>
    <w:rsid w:val="006D0A28"/>
    <w:rsid w:val="006D1371"/>
    <w:rsid w:val="006D14EB"/>
    <w:rsid w:val="006D2E72"/>
    <w:rsid w:val="006D5648"/>
    <w:rsid w:val="006D5AEA"/>
    <w:rsid w:val="006D79CB"/>
    <w:rsid w:val="006E0471"/>
    <w:rsid w:val="006E28A9"/>
    <w:rsid w:val="006E6F3F"/>
    <w:rsid w:val="006F0729"/>
    <w:rsid w:val="006F0C29"/>
    <w:rsid w:val="006F1B02"/>
    <w:rsid w:val="006F29E1"/>
    <w:rsid w:val="006F31E3"/>
    <w:rsid w:val="006F544D"/>
    <w:rsid w:val="006F5BCE"/>
    <w:rsid w:val="006F675F"/>
    <w:rsid w:val="006F7446"/>
    <w:rsid w:val="006F751F"/>
    <w:rsid w:val="006F79D9"/>
    <w:rsid w:val="006F7E03"/>
    <w:rsid w:val="00700685"/>
    <w:rsid w:val="00700A02"/>
    <w:rsid w:val="007015A6"/>
    <w:rsid w:val="0070171C"/>
    <w:rsid w:val="0070253D"/>
    <w:rsid w:val="00702B07"/>
    <w:rsid w:val="00705D5F"/>
    <w:rsid w:val="00705E3D"/>
    <w:rsid w:val="00707059"/>
    <w:rsid w:val="0071056A"/>
    <w:rsid w:val="007136EA"/>
    <w:rsid w:val="00713B12"/>
    <w:rsid w:val="00713F59"/>
    <w:rsid w:val="00715965"/>
    <w:rsid w:val="00715C1D"/>
    <w:rsid w:val="00715F64"/>
    <w:rsid w:val="00720478"/>
    <w:rsid w:val="00720986"/>
    <w:rsid w:val="00720CA3"/>
    <w:rsid w:val="0072374E"/>
    <w:rsid w:val="0072382D"/>
    <w:rsid w:val="0072404D"/>
    <w:rsid w:val="007242EE"/>
    <w:rsid w:val="007242F4"/>
    <w:rsid w:val="007262C7"/>
    <w:rsid w:val="007266A9"/>
    <w:rsid w:val="00726C9B"/>
    <w:rsid w:val="00730526"/>
    <w:rsid w:val="007310FA"/>
    <w:rsid w:val="0073198B"/>
    <w:rsid w:val="00732E77"/>
    <w:rsid w:val="007341BE"/>
    <w:rsid w:val="00735691"/>
    <w:rsid w:val="00735D2A"/>
    <w:rsid w:val="0073615C"/>
    <w:rsid w:val="00736749"/>
    <w:rsid w:val="0073765A"/>
    <w:rsid w:val="00737849"/>
    <w:rsid w:val="00741219"/>
    <w:rsid w:val="007429E2"/>
    <w:rsid w:val="007442EE"/>
    <w:rsid w:val="00744F7E"/>
    <w:rsid w:val="00745122"/>
    <w:rsid w:val="00745B23"/>
    <w:rsid w:val="00746046"/>
    <w:rsid w:val="00750099"/>
    <w:rsid w:val="007500BB"/>
    <w:rsid w:val="00750EAE"/>
    <w:rsid w:val="00754DE5"/>
    <w:rsid w:val="007603AB"/>
    <w:rsid w:val="00760964"/>
    <w:rsid w:val="00760F24"/>
    <w:rsid w:val="00762224"/>
    <w:rsid w:val="0076366D"/>
    <w:rsid w:val="0076663E"/>
    <w:rsid w:val="00766679"/>
    <w:rsid w:val="00767123"/>
    <w:rsid w:val="007702A5"/>
    <w:rsid w:val="00770B88"/>
    <w:rsid w:val="00770D7F"/>
    <w:rsid w:val="00772CDC"/>
    <w:rsid w:val="00772D91"/>
    <w:rsid w:val="0077327C"/>
    <w:rsid w:val="007741A1"/>
    <w:rsid w:val="00774777"/>
    <w:rsid w:val="007748DD"/>
    <w:rsid w:val="00775790"/>
    <w:rsid w:val="00775976"/>
    <w:rsid w:val="00775DB7"/>
    <w:rsid w:val="007762CD"/>
    <w:rsid w:val="0077645E"/>
    <w:rsid w:val="0077659F"/>
    <w:rsid w:val="0078340F"/>
    <w:rsid w:val="007836A1"/>
    <w:rsid w:val="0078490F"/>
    <w:rsid w:val="00786A5B"/>
    <w:rsid w:val="00791246"/>
    <w:rsid w:val="00791378"/>
    <w:rsid w:val="0079347F"/>
    <w:rsid w:val="00793749"/>
    <w:rsid w:val="00794251"/>
    <w:rsid w:val="007943D5"/>
    <w:rsid w:val="00794590"/>
    <w:rsid w:val="00795466"/>
    <w:rsid w:val="0079722A"/>
    <w:rsid w:val="00797280"/>
    <w:rsid w:val="00797F73"/>
    <w:rsid w:val="007A02A0"/>
    <w:rsid w:val="007A1A35"/>
    <w:rsid w:val="007A4431"/>
    <w:rsid w:val="007A5A23"/>
    <w:rsid w:val="007A64C1"/>
    <w:rsid w:val="007A6FAB"/>
    <w:rsid w:val="007B02B7"/>
    <w:rsid w:val="007B0A36"/>
    <w:rsid w:val="007B3125"/>
    <w:rsid w:val="007B4DC8"/>
    <w:rsid w:val="007B4FCE"/>
    <w:rsid w:val="007B5650"/>
    <w:rsid w:val="007B5CF2"/>
    <w:rsid w:val="007B75FA"/>
    <w:rsid w:val="007C058F"/>
    <w:rsid w:val="007C0F83"/>
    <w:rsid w:val="007C1ACF"/>
    <w:rsid w:val="007C4F58"/>
    <w:rsid w:val="007C5BD0"/>
    <w:rsid w:val="007C6046"/>
    <w:rsid w:val="007C609D"/>
    <w:rsid w:val="007C7718"/>
    <w:rsid w:val="007D0319"/>
    <w:rsid w:val="007D1DF1"/>
    <w:rsid w:val="007D2324"/>
    <w:rsid w:val="007D362E"/>
    <w:rsid w:val="007D69C9"/>
    <w:rsid w:val="007E1FE2"/>
    <w:rsid w:val="007E2450"/>
    <w:rsid w:val="007E2A3B"/>
    <w:rsid w:val="007E2E90"/>
    <w:rsid w:val="007E3AEF"/>
    <w:rsid w:val="007E43DF"/>
    <w:rsid w:val="007E5BDF"/>
    <w:rsid w:val="007E63BB"/>
    <w:rsid w:val="007E6593"/>
    <w:rsid w:val="007E6FF2"/>
    <w:rsid w:val="007E7D4D"/>
    <w:rsid w:val="007F2E8D"/>
    <w:rsid w:val="007F5E3D"/>
    <w:rsid w:val="007F78F5"/>
    <w:rsid w:val="007F7E1D"/>
    <w:rsid w:val="00800845"/>
    <w:rsid w:val="00800FCA"/>
    <w:rsid w:val="00801C58"/>
    <w:rsid w:val="00801D69"/>
    <w:rsid w:val="00801EB8"/>
    <w:rsid w:val="008065EE"/>
    <w:rsid w:val="008072CD"/>
    <w:rsid w:val="00810ED7"/>
    <w:rsid w:val="00811868"/>
    <w:rsid w:val="00811AFF"/>
    <w:rsid w:val="00811EA7"/>
    <w:rsid w:val="00812E67"/>
    <w:rsid w:val="008131FF"/>
    <w:rsid w:val="00813291"/>
    <w:rsid w:val="00813D1D"/>
    <w:rsid w:val="0081494D"/>
    <w:rsid w:val="008159A7"/>
    <w:rsid w:val="0081683A"/>
    <w:rsid w:val="00816E18"/>
    <w:rsid w:val="00820585"/>
    <w:rsid w:val="0082140E"/>
    <w:rsid w:val="00826254"/>
    <w:rsid w:val="0082640C"/>
    <w:rsid w:val="00827645"/>
    <w:rsid w:val="00831D7D"/>
    <w:rsid w:val="00832550"/>
    <w:rsid w:val="008364F6"/>
    <w:rsid w:val="00836AD8"/>
    <w:rsid w:val="00842812"/>
    <w:rsid w:val="008434B0"/>
    <w:rsid w:val="008449DB"/>
    <w:rsid w:val="00844FF9"/>
    <w:rsid w:val="008462DD"/>
    <w:rsid w:val="008464C6"/>
    <w:rsid w:val="00847614"/>
    <w:rsid w:val="00850555"/>
    <w:rsid w:val="008510AE"/>
    <w:rsid w:val="00854C91"/>
    <w:rsid w:val="008555AF"/>
    <w:rsid w:val="00857384"/>
    <w:rsid w:val="008613AE"/>
    <w:rsid w:val="008613C2"/>
    <w:rsid w:val="0086240D"/>
    <w:rsid w:val="008626B6"/>
    <w:rsid w:val="00862CC3"/>
    <w:rsid w:val="00865D99"/>
    <w:rsid w:val="00866174"/>
    <w:rsid w:val="00866262"/>
    <w:rsid w:val="00866624"/>
    <w:rsid w:val="008710E0"/>
    <w:rsid w:val="00871642"/>
    <w:rsid w:val="00871938"/>
    <w:rsid w:val="00871D52"/>
    <w:rsid w:val="00872423"/>
    <w:rsid w:val="00873248"/>
    <w:rsid w:val="00873AC7"/>
    <w:rsid w:val="008746CA"/>
    <w:rsid w:val="00875885"/>
    <w:rsid w:val="00875C67"/>
    <w:rsid w:val="00876A41"/>
    <w:rsid w:val="00876F26"/>
    <w:rsid w:val="00877474"/>
    <w:rsid w:val="00880949"/>
    <w:rsid w:val="00881377"/>
    <w:rsid w:val="00881C43"/>
    <w:rsid w:val="008826DE"/>
    <w:rsid w:val="00882DBC"/>
    <w:rsid w:val="00884704"/>
    <w:rsid w:val="0088557F"/>
    <w:rsid w:val="00885C3D"/>
    <w:rsid w:val="008860A3"/>
    <w:rsid w:val="008868B8"/>
    <w:rsid w:val="00887591"/>
    <w:rsid w:val="00890CBF"/>
    <w:rsid w:val="00891896"/>
    <w:rsid w:val="00893296"/>
    <w:rsid w:val="0089332D"/>
    <w:rsid w:val="00893490"/>
    <w:rsid w:val="00893D7E"/>
    <w:rsid w:val="00894514"/>
    <w:rsid w:val="00894BFC"/>
    <w:rsid w:val="0089500A"/>
    <w:rsid w:val="008968BE"/>
    <w:rsid w:val="00897575"/>
    <w:rsid w:val="008A247B"/>
    <w:rsid w:val="008A3314"/>
    <w:rsid w:val="008A36B1"/>
    <w:rsid w:val="008A527C"/>
    <w:rsid w:val="008A6F35"/>
    <w:rsid w:val="008B081C"/>
    <w:rsid w:val="008B28F0"/>
    <w:rsid w:val="008B35C3"/>
    <w:rsid w:val="008B49BF"/>
    <w:rsid w:val="008B6D22"/>
    <w:rsid w:val="008B78E5"/>
    <w:rsid w:val="008C0E9A"/>
    <w:rsid w:val="008C1702"/>
    <w:rsid w:val="008C2ABC"/>
    <w:rsid w:val="008C3DE0"/>
    <w:rsid w:val="008C48DE"/>
    <w:rsid w:val="008C4E0D"/>
    <w:rsid w:val="008C5DB5"/>
    <w:rsid w:val="008C6443"/>
    <w:rsid w:val="008C774E"/>
    <w:rsid w:val="008D03B6"/>
    <w:rsid w:val="008D149A"/>
    <w:rsid w:val="008D1D01"/>
    <w:rsid w:val="008D3D8F"/>
    <w:rsid w:val="008D551A"/>
    <w:rsid w:val="008D6793"/>
    <w:rsid w:val="008E030D"/>
    <w:rsid w:val="008E23CF"/>
    <w:rsid w:val="008E2F69"/>
    <w:rsid w:val="008E4B66"/>
    <w:rsid w:val="008E6407"/>
    <w:rsid w:val="008E68EC"/>
    <w:rsid w:val="008E7628"/>
    <w:rsid w:val="008F2BFA"/>
    <w:rsid w:val="008F3858"/>
    <w:rsid w:val="008F6E21"/>
    <w:rsid w:val="009001CD"/>
    <w:rsid w:val="00901233"/>
    <w:rsid w:val="00901257"/>
    <w:rsid w:val="00901450"/>
    <w:rsid w:val="0090292D"/>
    <w:rsid w:val="00904F4E"/>
    <w:rsid w:val="00907714"/>
    <w:rsid w:val="00910F00"/>
    <w:rsid w:val="009120A0"/>
    <w:rsid w:val="00912CFC"/>
    <w:rsid w:val="00915DE3"/>
    <w:rsid w:val="0091702B"/>
    <w:rsid w:val="009203FC"/>
    <w:rsid w:val="00921040"/>
    <w:rsid w:val="0092168F"/>
    <w:rsid w:val="00921937"/>
    <w:rsid w:val="0092196A"/>
    <w:rsid w:val="00921DD3"/>
    <w:rsid w:val="00921F6C"/>
    <w:rsid w:val="00922964"/>
    <w:rsid w:val="009229C4"/>
    <w:rsid w:val="009233CA"/>
    <w:rsid w:val="009236DA"/>
    <w:rsid w:val="009247E3"/>
    <w:rsid w:val="00925BAC"/>
    <w:rsid w:val="0092618F"/>
    <w:rsid w:val="009269A2"/>
    <w:rsid w:val="00926C03"/>
    <w:rsid w:val="00927927"/>
    <w:rsid w:val="00930E3B"/>
    <w:rsid w:val="00931747"/>
    <w:rsid w:val="0093223B"/>
    <w:rsid w:val="00933120"/>
    <w:rsid w:val="009346CD"/>
    <w:rsid w:val="00936285"/>
    <w:rsid w:val="00936847"/>
    <w:rsid w:val="00936D9C"/>
    <w:rsid w:val="00940EDB"/>
    <w:rsid w:val="00940F5F"/>
    <w:rsid w:val="0094338B"/>
    <w:rsid w:val="00943BC6"/>
    <w:rsid w:val="00943DCC"/>
    <w:rsid w:val="00944301"/>
    <w:rsid w:val="00945E47"/>
    <w:rsid w:val="00950D4F"/>
    <w:rsid w:val="00951FDB"/>
    <w:rsid w:val="0095261A"/>
    <w:rsid w:val="00952B65"/>
    <w:rsid w:val="00952DFB"/>
    <w:rsid w:val="009530C2"/>
    <w:rsid w:val="00956730"/>
    <w:rsid w:val="0096075A"/>
    <w:rsid w:val="00961C7E"/>
    <w:rsid w:val="009631BB"/>
    <w:rsid w:val="009644AA"/>
    <w:rsid w:val="00964CDA"/>
    <w:rsid w:val="00965484"/>
    <w:rsid w:val="00966597"/>
    <w:rsid w:val="009669C1"/>
    <w:rsid w:val="0096760A"/>
    <w:rsid w:val="009707E2"/>
    <w:rsid w:val="00971169"/>
    <w:rsid w:val="00971593"/>
    <w:rsid w:val="009724ED"/>
    <w:rsid w:val="00973CA7"/>
    <w:rsid w:val="00975336"/>
    <w:rsid w:val="00975F91"/>
    <w:rsid w:val="00977A5F"/>
    <w:rsid w:val="00977FEB"/>
    <w:rsid w:val="0098034E"/>
    <w:rsid w:val="0098187E"/>
    <w:rsid w:val="00983A31"/>
    <w:rsid w:val="00984AA4"/>
    <w:rsid w:val="00986C9B"/>
    <w:rsid w:val="00987E61"/>
    <w:rsid w:val="00987EC7"/>
    <w:rsid w:val="009904BA"/>
    <w:rsid w:val="00990789"/>
    <w:rsid w:val="00992C02"/>
    <w:rsid w:val="0099495D"/>
    <w:rsid w:val="00995558"/>
    <w:rsid w:val="0099584E"/>
    <w:rsid w:val="009962A4"/>
    <w:rsid w:val="00997A56"/>
    <w:rsid w:val="009A0242"/>
    <w:rsid w:val="009A4E34"/>
    <w:rsid w:val="009A5D35"/>
    <w:rsid w:val="009A60A6"/>
    <w:rsid w:val="009A7DE4"/>
    <w:rsid w:val="009B2235"/>
    <w:rsid w:val="009B28B5"/>
    <w:rsid w:val="009B2B88"/>
    <w:rsid w:val="009B2DEC"/>
    <w:rsid w:val="009B3011"/>
    <w:rsid w:val="009B3155"/>
    <w:rsid w:val="009B32A6"/>
    <w:rsid w:val="009B39B5"/>
    <w:rsid w:val="009B3BB4"/>
    <w:rsid w:val="009B4335"/>
    <w:rsid w:val="009B459C"/>
    <w:rsid w:val="009B4C11"/>
    <w:rsid w:val="009B588F"/>
    <w:rsid w:val="009B59FF"/>
    <w:rsid w:val="009B6195"/>
    <w:rsid w:val="009B7615"/>
    <w:rsid w:val="009B7DD7"/>
    <w:rsid w:val="009C01CB"/>
    <w:rsid w:val="009C05F8"/>
    <w:rsid w:val="009C2A27"/>
    <w:rsid w:val="009C2E6E"/>
    <w:rsid w:val="009C307C"/>
    <w:rsid w:val="009C3145"/>
    <w:rsid w:val="009C3C53"/>
    <w:rsid w:val="009C58F3"/>
    <w:rsid w:val="009D12C3"/>
    <w:rsid w:val="009D2940"/>
    <w:rsid w:val="009D44BB"/>
    <w:rsid w:val="009D4AD5"/>
    <w:rsid w:val="009D7BA2"/>
    <w:rsid w:val="009E1A03"/>
    <w:rsid w:val="009E1B11"/>
    <w:rsid w:val="009E1D0D"/>
    <w:rsid w:val="009E2EFE"/>
    <w:rsid w:val="009E472B"/>
    <w:rsid w:val="009E481F"/>
    <w:rsid w:val="009E55D0"/>
    <w:rsid w:val="009E561C"/>
    <w:rsid w:val="009E5E20"/>
    <w:rsid w:val="009E72D2"/>
    <w:rsid w:val="009E73C9"/>
    <w:rsid w:val="009F22E4"/>
    <w:rsid w:val="009F3688"/>
    <w:rsid w:val="009F593A"/>
    <w:rsid w:val="009F6203"/>
    <w:rsid w:val="009F7277"/>
    <w:rsid w:val="00A00485"/>
    <w:rsid w:val="00A009DE"/>
    <w:rsid w:val="00A01693"/>
    <w:rsid w:val="00A03125"/>
    <w:rsid w:val="00A03EA9"/>
    <w:rsid w:val="00A04FCE"/>
    <w:rsid w:val="00A052E4"/>
    <w:rsid w:val="00A05FE3"/>
    <w:rsid w:val="00A065C1"/>
    <w:rsid w:val="00A06EA9"/>
    <w:rsid w:val="00A06FCA"/>
    <w:rsid w:val="00A101DD"/>
    <w:rsid w:val="00A10B5A"/>
    <w:rsid w:val="00A115BF"/>
    <w:rsid w:val="00A116E3"/>
    <w:rsid w:val="00A12303"/>
    <w:rsid w:val="00A1590E"/>
    <w:rsid w:val="00A15A4A"/>
    <w:rsid w:val="00A15AC9"/>
    <w:rsid w:val="00A15B11"/>
    <w:rsid w:val="00A160F2"/>
    <w:rsid w:val="00A1632D"/>
    <w:rsid w:val="00A16687"/>
    <w:rsid w:val="00A170A0"/>
    <w:rsid w:val="00A174D3"/>
    <w:rsid w:val="00A20BE0"/>
    <w:rsid w:val="00A20FE4"/>
    <w:rsid w:val="00A2165D"/>
    <w:rsid w:val="00A234BC"/>
    <w:rsid w:val="00A2387F"/>
    <w:rsid w:val="00A25E13"/>
    <w:rsid w:val="00A25EFA"/>
    <w:rsid w:val="00A31D15"/>
    <w:rsid w:val="00A31D46"/>
    <w:rsid w:val="00A32ADB"/>
    <w:rsid w:val="00A3410F"/>
    <w:rsid w:val="00A34A31"/>
    <w:rsid w:val="00A357AE"/>
    <w:rsid w:val="00A36246"/>
    <w:rsid w:val="00A368E2"/>
    <w:rsid w:val="00A40299"/>
    <w:rsid w:val="00A42080"/>
    <w:rsid w:val="00A42B56"/>
    <w:rsid w:val="00A43B98"/>
    <w:rsid w:val="00A451C9"/>
    <w:rsid w:val="00A45317"/>
    <w:rsid w:val="00A45565"/>
    <w:rsid w:val="00A45B44"/>
    <w:rsid w:val="00A46846"/>
    <w:rsid w:val="00A50E0A"/>
    <w:rsid w:val="00A512B9"/>
    <w:rsid w:val="00A5281A"/>
    <w:rsid w:val="00A535FC"/>
    <w:rsid w:val="00A53EB7"/>
    <w:rsid w:val="00A54817"/>
    <w:rsid w:val="00A54AB5"/>
    <w:rsid w:val="00A54B4A"/>
    <w:rsid w:val="00A54EC2"/>
    <w:rsid w:val="00A551AA"/>
    <w:rsid w:val="00A5674B"/>
    <w:rsid w:val="00A600F5"/>
    <w:rsid w:val="00A609FD"/>
    <w:rsid w:val="00A62692"/>
    <w:rsid w:val="00A6562C"/>
    <w:rsid w:val="00A660D1"/>
    <w:rsid w:val="00A6753E"/>
    <w:rsid w:val="00A67D16"/>
    <w:rsid w:val="00A713E8"/>
    <w:rsid w:val="00A71746"/>
    <w:rsid w:val="00A73B2D"/>
    <w:rsid w:val="00A75447"/>
    <w:rsid w:val="00A76CE5"/>
    <w:rsid w:val="00A8010E"/>
    <w:rsid w:val="00A8080A"/>
    <w:rsid w:val="00A81790"/>
    <w:rsid w:val="00A81A36"/>
    <w:rsid w:val="00A83156"/>
    <w:rsid w:val="00A83C43"/>
    <w:rsid w:val="00A84AF0"/>
    <w:rsid w:val="00A8603D"/>
    <w:rsid w:val="00A90757"/>
    <w:rsid w:val="00A90D72"/>
    <w:rsid w:val="00A91601"/>
    <w:rsid w:val="00A92E04"/>
    <w:rsid w:val="00A93645"/>
    <w:rsid w:val="00A94206"/>
    <w:rsid w:val="00A96F55"/>
    <w:rsid w:val="00A97296"/>
    <w:rsid w:val="00A976B5"/>
    <w:rsid w:val="00A97C4F"/>
    <w:rsid w:val="00AA12D3"/>
    <w:rsid w:val="00AA1F96"/>
    <w:rsid w:val="00AA3EB7"/>
    <w:rsid w:val="00AA5DC8"/>
    <w:rsid w:val="00AA6226"/>
    <w:rsid w:val="00AA6697"/>
    <w:rsid w:val="00AA6B03"/>
    <w:rsid w:val="00AA705E"/>
    <w:rsid w:val="00AB0422"/>
    <w:rsid w:val="00AB6038"/>
    <w:rsid w:val="00AB77F0"/>
    <w:rsid w:val="00AC0FC3"/>
    <w:rsid w:val="00AC2459"/>
    <w:rsid w:val="00AC506D"/>
    <w:rsid w:val="00AC684B"/>
    <w:rsid w:val="00AD09AE"/>
    <w:rsid w:val="00AD0F8F"/>
    <w:rsid w:val="00AD2EF2"/>
    <w:rsid w:val="00AD323A"/>
    <w:rsid w:val="00AD35F5"/>
    <w:rsid w:val="00AD5014"/>
    <w:rsid w:val="00AD513E"/>
    <w:rsid w:val="00AD529E"/>
    <w:rsid w:val="00AD56CE"/>
    <w:rsid w:val="00AD6441"/>
    <w:rsid w:val="00AD669E"/>
    <w:rsid w:val="00AD699F"/>
    <w:rsid w:val="00AD6A6E"/>
    <w:rsid w:val="00AD6C8B"/>
    <w:rsid w:val="00AD715C"/>
    <w:rsid w:val="00AD7CD6"/>
    <w:rsid w:val="00AD7E1E"/>
    <w:rsid w:val="00AE0389"/>
    <w:rsid w:val="00AE0470"/>
    <w:rsid w:val="00AE3E08"/>
    <w:rsid w:val="00AE6937"/>
    <w:rsid w:val="00AE6A37"/>
    <w:rsid w:val="00AF02D6"/>
    <w:rsid w:val="00AF06B7"/>
    <w:rsid w:val="00AF0FD7"/>
    <w:rsid w:val="00AF1C91"/>
    <w:rsid w:val="00AF1ECA"/>
    <w:rsid w:val="00AF1EF2"/>
    <w:rsid w:val="00AF2FB7"/>
    <w:rsid w:val="00AF32C2"/>
    <w:rsid w:val="00AF3480"/>
    <w:rsid w:val="00AF4727"/>
    <w:rsid w:val="00AF530E"/>
    <w:rsid w:val="00AF65CC"/>
    <w:rsid w:val="00AF6A52"/>
    <w:rsid w:val="00B01EBF"/>
    <w:rsid w:val="00B04582"/>
    <w:rsid w:val="00B04823"/>
    <w:rsid w:val="00B1004A"/>
    <w:rsid w:val="00B10165"/>
    <w:rsid w:val="00B108FF"/>
    <w:rsid w:val="00B11380"/>
    <w:rsid w:val="00B11550"/>
    <w:rsid w:val="00B1198C"/>
    <w:rsid w:val="00B119AF"/>
    <w:rsid w:val="00B1260B"/>
    <w:rsid w:val="00B13F02"/>
    <w:rsid w:val="00B1666F"/>
    <w:rsid w:val="00B16CC0"/>
    <w:rsid w:val="00B16E46"/>
    <w:rsid w:val="00B202B1"/>
    <w:rsid w:val="00B233AB"/>
    <w:rsid w:val="00B235A4"/>
    <w:rsid w:val="00B26451"/>
    <w:rsid w:val="00B26DD1"/>
    <w:rsid w:val="00B2766B"/>
    <w:rsid w:val="00B27BF2"/>
    <w:rsid w:val="00B30675"/>
    <w:rsid w:val="00B315DA"/>
    <w:rsid w:val="00B3199C"/>
    <w:rsid w:val="00B32CAC"/>
    <w:rsid w:val="00B334E8"/>
    <w:rsid w:val="00B33960"/>
    <w:rsid w:val="00B341F7"/>
    <w:rsid w:val="00B343DE"/>
    <w:rsid w:val="00B348B6"/>
    <w:rsid w:val="00B34F3E"/>
    <w:rsid w:val="00B35248"/>
    <w:rsid w:val="00B35715"/>
    <w:rsid w:val="00B358EB"/>
    <w:rsid w:val="00B37D2B"/>
    <w:rsid w:val="00B41BA5"/>
    <w:rsid w:val="00B42BCA"/>
    <w:rsid w:val="00B43086"/>
    <w:rsid w:val="00B44128"/>
    <w:rsid w:val="00B44ADF"/>
    <w:rsid w:val="00B460A8"/>
    <w:rsid w:val="00B51431"/>
    <w:rsid w:val="00B53014"/>
    <w:rsid w:val="00B5308B"/>
    <w:rsid w:val="00B53699"/>
    <w:rsid w:val="00B53AB9"/>
    <w:rsid w:val="00B53B95"/>
    <w:rsid w:val="00B54ED4"/>
    <w:rsid w:val="00B5541B"/>
    <w:rsid w:val="00B5569D"/>
    <w:rsid w:val="00B55A88"/>
    <w:rsid w:val="00B56933"/>
    <w:rsid w:val="00B6118E"/>
    <w:rsid w:val="00B61C1E"/>
    <w:rsid w:val="00B653DF"/>
    <w:rsid w:val="00B66008"/>
    <w:rsid w:val="00B6611B"/>
    <w:rsid w:val="00B675A6"/>
    <w:rsid w:val="00B67A6C"/>
    <w:rsid w:val="00B70CCA"/>
    <w:rsid w:val="00B71576"/>
    <w:rsid w:val="00B71FC9"/>
    <w:rsid w:val="00B73642"/>
    <w:rsid w:val="00B73E05"/>
    <w:rsid w:val="00B74188"/>
    <w:rsid w:val="00B74B11"/>
    <w:rsid w:val="00B74DAE"/>
    <w:rsid w:val="00B754B6"/>
    <w:rsid w:val="00B758C7"/>
    <w:rsid w:val="00B76259"/>
    <w:rsid w:val="00B7630A"/>
    <w:rsid w:val="00B7653D"/>
    <w:rsid w:val="00B77921"/>
    <w:rsid w:val="00B811B3"/>
    <w:rsid w:val="00B83343"/>
    <w:rsid w:val="00B838E4"/>
    <w:rsid w:val="00B8404D"/>
    <w:rsid w:val="00B84194"/>
    <w:rsid w:val="00B8505D"/>
    <w:rsid w:val="00B85C7D"/>
    <w:rsid w:val="00B860F7"/>
    <w:rsid w:val="00B901FF"/>
    <w:rsid w:val="00B910D4"/>
    <w:rsid w:val="00B919C3"/>
    <w:rsid w:val="00B9203A"/>
    <w:rsid w:val="00B934E4"/>
    <w:rsid w:val="00B95242"/>
    <w:rsid w:val="00B9636D"/>
    <w:rsid w:val="00B96FAF"/>
    <w:rsid w:val="00B976A1"/>
    <w:rsid w:val="00B97A85"/>
    <w:rsid w:val="00B97F84"/>
    <w:rsid w:val="00BA0568"/>
    <w:rsid w:val="00BA0851"/>
    <w:rsid w:val="00BA0979"/>
    <w:rsid w:val="00BA0F14"/>
    <w:rsid w:val="00BA2A5F"/>
    <w:rsid w:val="00BA2ABD"/>
    <w:rsid w:val="00BA484E"/>
    <w:rsid w:val="00BA509A"/>
    <w:rsid w:val="00BA6BD7"/>
    <w:rsid w:val="00BA6D63"/>
    <w:rsid w:val="00BA7961"/>
    <w:rsid w:val="00BB1110"/>
    <w:rsid w:val="00BB177D"/>
    <w:rsid w:val="00BB1B51"/>
    <w:rsid w:val="00BB2055"/>
    <w:rsid w:val="00BB24AB"/>
    <w:rsid w:val="00BB2D8D"/>
    <w:rsid w:val="00BB316E"/>
    <w:rsid w:val="00BB486D"/>
    <w:rsid w:val="00BB6625"/>
    <w:rsid w:val="00BB706F"/>
    <w:rsid w:val="00BB72E5"/>
    <w:rsid w:val="00BB7309"/>
    <w:rsid w:val="00BB7E2C"/>
    <w:rsid w:val="00BC0AC3"/>
    <w:rsid w:val="00BC0D59"/>
    <w:rsid w:val="00BC287B"/>
    <w:rsid w:val="00BC5868"/>
    <w:rsid w:val="00BC6213"/>
    <w:rsid w:val="00BC6F9C"/>
    <w:rsid w:val="00BC7D18"/>
    <w:rsid w:val="00BD0B73"/>
    <w:rsid w:val="00BD2D98"/>
    <w:rsid w:val="00BD4E68"/>
    <w:rsid w:val="00BE298A"/>
    <w:rsid w:val="00BE3053"/>
    <w:rsid w:val="00BE4147"/>
    <w:rsid w:val="00BE520C"/>
    <w:rsid w:val="00BE6AB1"/>
    <w:rsid w:val="00BE6DDE"/>
    <w:rsid w:val="00BE7288"/>
    <w:rsid w:val="00BE7465"/>
    <w:rsid w:val="00BF248C"/>
    <w:rsid w:val="00BF2FDF"/>
    <w:rsid w:val="00BF3C94"/>
    <w:rsid w:val="00BF48FF"/>
    <w:rsid w:val="00BF5F5F"/>
    <w:rsid w:val="00BF71DE"/>
    <w:rsid w:val="00BF7EF4"/>
    <w:rsid w:val="00C009A9"/>
    <w:rsid w:val="00C00A69"/>
    <w:rsid w:val="00C00D05"/>
    <w:rsid w:val="00C0303A"/>
    <w:rsid w:val="00C03C26"/>
    <w:rsid w:val="00C056D6"/>
    <w:rsid w:val="00C058BB"/>
    <w:rsid w:val="00C05C6D"/>
    <w:rsid w:val="00C06B20"/>
    <w:rsid w:val="00C06C77"/>
    <w:rsid w:val="00C06F06"/>
    <w:rsid w:val="00C06F31"/>
    <w:rsid w:val="00C06F36"/>
    <w:rsid w:val="00C070C6"/>
    <w:rsid w:val="00C07227"/>
    <w:rsid w:val="00C073E3"/>
    <w:rsid w:val="00C078D9"/>
    <w:rsid w:val="00C10454"/>
    <w:rsid w:val="00C11046"/>
    <w:rsid w:val="00C11EFE"/>
    <w:rsid w:val="00C12C1A"/>
    <w:rsid w:val="00C12DC9"/>
    <w:rsid w:val="00C1354E"/>
    <w:rsid w:val="00C138C2"/>
    <w:rsid w:val="00C14196"/>
    <w:rsid w:val="00C14AB4"/>
    <w:rsid w:val="00C15F44"/>
    <w:rsid w:val="00C16B85"/>
    <w:rsid w:val="00C16DA0"/>
    <w:rsid w:val="00C17491"/>
    <w:rsid w:val="00C208AA"/>
    <w:rsid w:val="00C20F4B"/>
    <w:rsid w:val="00C22660"/>
    <w:rsid w:val="00C23A93"/>
    <w:rsid w:val="00C23B1C"/>
    <w:rsid w:val="00C24A37"/>
    <w:rsid w:val="00C2521C"/>
    <w:rsid w:val="00C254A7"/>
    <w:rsid w:val="00C2552C"/>
    <w:rsid w:val="00C259C6"/>
    <w:rsid w:val="00C26D04"/>
    <w:rsid w:val="00C274F3"/>
    <w:rsid w:val="00C301E1"/>
    <w:rsid w:val="00C30B8E"/>
    <w:rsid w:val="00C31FAE"/>
    <w:rsid w:val="00C323DD"/>
    <w:rsid w:val="00C32778"/>
    <w:rsid w:val="00C32F81"/>
    <w:rsid w:val="00C3408D"/>
    <w:rsid w:val="00C348EB"/>
    <w:rsid w:val="00C34944"/>
    <w:rsid w:val="00C363A8"/>
    <w:rsid w:val="00C36598"/>
    <w:rsid w:val="00C36DDD"/>
    <w:rsid w:val="00C37719"/>
    <w:rsid w:val="00C40089"/>
    <w:rsid w:val="00C40916"/>
    <w:rsid w:val="00C40EB3"/>
    <w:rsid w:val="00C42BF6"/>
    <w:rsid w:val="00C43E27"/>
    <w:rsid w:val="00C4582D"/>
    <w:rsid w:val="00C46DCF"/>
    <w:rsid w:val="00C46FEB"/>
    <w:rsid w:val="00C5045B"/>
    <w:rsid w:val="00C50B58"/>
    <w:rsid w:val="00C52602"/>
    <w:rsid w:val="00C574A8"/>
    <w:rsid w:val="00C5788A"/>
    <w:rsid w:val="00C600C3"/>
    <w:rsid w:val="00C61F46"/>
    <w:rsid w:val="00C62B24"/>
    <w:rsid w:val="00C64D41"/>
    <w:rsid w:val="00C6622B"/>
    <w:rsid w:val="00C701C6"/>
    <w:rsid w:val="00C71005"/>
    <w:rsid w:val="00C716E7"/>
    <w:rsid w:val="00C739C7"/>
    <w:rsid w:val="00C74602"/>
    <w:rsid w:val="00C74F0C"/>
    <w:rsid w:val="00C75062"/>
    <w:rsid w:val="00C76177"/>
    <w:rsid w:val="00C76A10"/>
    <w:rsid w:val="00C77768"/>
    <w:rsid w:val="00C77E10"/>
    <w:rsid w:val="00C801BF"/>
    <w:rsid w:val="00C80738"/>
    <w:rsid w:val="00C80CE0"/>
    <w:rsid w:val="00C81B29"/>
    <w:rsid w:val="00C81BA2"/>
    <w:rsid w:val="00C81D5C"/>
    <w:rsid w:val="00C83C99"/>
    <w:rsid w:val="00C84DB7"/>
    <w:rsid w:val="00C8662A"/>
    <w:rsid w:val="00C8692A"/>
    <w:rsid w:val="00C86BB2"/>
    <w:rsid w:val="00C8792E"/>
    <w:rsid w:val="00C90874"/>
    <w:rsid w:val="00C9106B"/>
    <w:rsid w:val="00C92BA1"/>
    <w:rsid w:val="00C92BBE"/>
    <w:rsid w:val="00C95060"/>
    <w:rsid w:val="00C95250"/>
    <w:rsid w:val="00C96739"/>
    <w:rsid w:val="00C969C0"/>
    <w:rsid w:val="00C97128"/>
    <w:rsid w:val="00CA2B35"/>
    <w:rsid w:val="00CA2C7D"/>
    <w:rsid w:val="00CA2D58"/>
    <w:rsid w:val="00CA4260"/>
    <w:rsid w:val="00CA4292"/>
    <w:rsid w:val="00CA59EB"/>
    <w:rsid w:val="00CA5B7E"/>
    <w:rsid w:val="00CA5E83"/>
    <w:rsid w:val="00CA6BF1"/>
    <w:rsid w:val="00CB5F20"/>
    <w:rsid w:val="00CB6144"/>
    <w:rsid w:val="00CB7E19"/>
    <w:rsid w:val="00CC10B6"/>
    <w:rsid w:val="00CC5E9D"/>
    <w:rsid w:val="00CC5FB0"/>
    <w:rsid w:val="00CC655F"/>
    <w:rsid w:val="00CC6998"/>
    <w:rsid w:val="00CC740A"/>
    <w:rsid w:val="00CD0BE3"/>
    <w:rsid w:val="00CD0CFA"/>
    <w:rsid w:val="00CD2E38"/>
    <w:rsid w:val="00CD379A"/>
    <w:rsid w:val="00CD3DF7"/>
    <w:rsid w:val="00CD42F2"/>
    <w:rsid w:val="00CD432C"/>
    <w:rsid w:val="00CD4AED"/>
    <w:rsid w:val="00CE02B4"/>
    <w:rsid w:val="00CE0662"/>
    <w:rsid w:val="00CE090C"/>
    <w:rsid w:val="00CE1A45"/>
    <w:rsid w:val="00CE35BA"/>
    <w:rsid w:val="00CE3A1E"/>
    <w:rsid w:val="00CE5230"/>
    <w:rsid w:val="00CE5872"/>
    <w:rsid w:val="00CE5DA5"/>
    <w:rsid w:val="00CE60B5"/>
    <w:rsid w:val="00CE66FD"/>
    <w:rsid w:val="00CF085E"/>
    <w:rsid w:val="00CF0D54"/>
    <w:rsid w:val="00CF2B50"/>
    <w:rsid w:val="00CF3884"/>
    <w:rsid w:val="00CF39C3"/>
    <w:rsid w:val="00CF4831"/>
    <w:rsid w:val="00CF59C0"/>
    <w:rsid w:val="00CF5A14"/>
    <w:rsid w:val="00CF6219"/>
    <w:rsid w:val="00CF667C"/>
    <w:rsid w:val="00D0093F"/>
    <w:rsid w:val="00D03996"/>
    <w:rsid w:val="00D03AA5"/>
    <w:rsid w:val="00D042EF"/>
    <w:rsid w:val="00D0668F"/>
    <w:rsid w:val="00D07DB0"/>
    <w:rsid w:val="00D10E5D"/>
    <w:rsid w:val="00D11508"/>
    <w:rsid w:val="00D11939"/>
    <w:rsid w:val="00D119FC"/>
    <w:rsid w:val="00D119FD"/>
    <w:rsid w:val="00D1267B"/>
    <w:rsid w:val="00D12D6F"/>
    <w:rsid w:val="00D14777"/>
    <w:rsid w:val="00D151D3"/>
    <w:rsid w:val="00D15D8B"/>
    <w:rsid w:val="00D16D66"/>
    <w:rsid w:val="00D2250E"/>
    <w:rsid w:val="00D225DA"/>
    <w:rsid w:val="00D22C60"/>
    <w:rsid w:val="00D2531A"/>
    <w:rsid w:val="00D26704"/>
    <w:rsid w:val="00D27B75"/>
    <w:rsid w:val="00D33182"/>
    <w:rsid w:val="00D33AD6"/>
    <w:rsid w:val="00D350EF"/>
    <w:rsid w:val="00D35831"/>
    <w:rsid w:val="00D36101"/>
    <w:rsid w:val="00D368C4"/>
    <w:rsid w:val="00D371B1"/>
    <w:rsid w:val="00D4096B"/>
    <w:rsid w:val="00D412C8"/>
    <w:rsid w:val="00D41305"/>
    <w:rsid w:val="00D41BC2"/>
    <w:rsid w:val="00D421B2"/>
    <w:rsid w:val="00D44CA7"/>
    <w:rsid w:val="00D44D14"/>
    <w:rsid w:val="00D44DA5"/>
    <w:rsid w:val="00D46140"/>
    <w:rsid w:val="00D46163"/>
    <w:rsid w:val="00D46792"/>
    <w:rsid w:val="00D50032"/>
    <w:rsid w:val="00D50EC9"/>
    <w:rsid w:val="00D51135"/>
    <w:rsid w:val="00D51CED"/>
    <w:rsid w:val="00D52F85"/>
    <w:rsid w:val="00D539CF"/>
    <w:rsid w:val="00D557D3"/>
    <w:rsid w:val="00D607CD"/>
    <w:rsid w:val="00D6119B"/>
    <w:rsid w:val="00D612CF"/>
    <w:rsid w:val="00D61472"/>
    <w:rsid w:val="00D62BE3"/>
    <w:rsid w:val="00D63FAF"/>
    <w:rsid w:val="00D6426F"/>
    <w:rsid w:val="00D66516"/>
    <w:rsid w:val="00D66FAB"/>
    <w:rsid w:val="00D67466"/>
    <w:rsid w:val="00D676AB"/>
    <w:rsid w:val="00D7073F"/>
    <w:rsid w:val="00D70B09"/>
    <w:rsid w:val="00D70BAB"/>
    <w:rsid w:val="00D70C77"/>
    <w:rsid w:val="00D71CAC"/>
    <w:rsid w:val="00D71DE6"/>
    <w:rsid w:val="00D73484"/>
    <w:rsid w:val="00D747E1"/>
    <w:rsid w:val="00D74837"/>
    <w:rsid w:val="00D750C3"/>
    <w:rsid w:val="00D75903"/>
    <w:rsid w:val="00D759C9"/>
    <w:rsid w:val="00D76E42"/>
    <w:rsid w:val="00D7716C"/>
    <w:rsid w:val="00D81A42"/>
    <w:rsid w:val="00D83207"/>
    <w:rsid w:val="00D8446F"/>
    <w:rsid w:val="00D84BB3"/>
    <w:rsid w:val="00D8559B"/>
    <w:rsid w:val="00D86876"/>
    <w:rsid w:val="00D86B7E"/>
    <w:rsid w:val="00D8749C"/>
    <w:rsid w:val="00D90E50"/>
    <w:rsid w:val="00D924A1"/>
    <w:rsid w:val="00D93525"/>
    <w:rsid w:val="00D95EE3"/>
    <w:rsid w:val="00D96D6F"/>
    <w:rsid w:val="00D971E3"/>
    <w:rsid w:val="00D97452"/>
    <w:rsid w:val="00D97E88"/>
    <w:rsid w:val="00DA13B0"/>
    <w:rsid w:val="00DA4023"/>
    <w:rsid w:val="00DA4560"/>
    <w:rsid w:val="00DA4FF1"/>
    <w:rsid w:val="00DA5CED"/>
    <w:rsid w:val="00DA5DA2"/>
    <w:rsid w:val="00DA64C8"/>
    <w:rsid w:val="00DA66EB"/>
    <w:rsid w:val="00DA6AC5"/>
    <w:rsid w:val="00DA7526"/>
    <w:rsid w:val="00DB1973"/>
    <w:rsid w:val="00DB6A14"/>
    <w:rsid w:val="00DB6C67"/>
    <w:rsid w:val="00DC0F54"/>
    <w:rsid w:val="00DC14EE"/>
    <w:rsid w:val="00DC30AC"/>
    <w:rsid w:val="00DC381E"/>
    <w:rsid w:val="00DC584C"/>
    <w:rsid w:val="00DC682A"/>
    <w:rsid w:val="00DC7C17"/>
    <w:rsid w:val="00DC7C4B"/>
    <w:rsid w:val="00DD059E"/>
    <w:rsid w:val="00DD0C5E"/>
    <w:rsid w:val="00DD0E21"/>
    <w:rsid w:val="00DD2862"/>
    <w:rsid w:val="00DD2BC4"/>
    <w:rsid w:val="00DD43F3"/>
    <w:rsid w:val="00DD5D92"/>
    <w:rsid w:val="00DD63F3"/>
    <w:rsid w:val="00DD684E"/>
    <w:rsid w:val="00DD6BC2"/>
    <w:rsid w:val="00DD6DF4"/>
    <w:rsid w:val="00DD6EE8"/>
    <w:rsid w:val="00DD6F7C"/>
    <w:rsid w:val="00DD6FD0"/>
    <w:rsid w:val="00DD74C7"/>
    <w:rsid w:val="00DD77F6"/>
    <w:rsid w:val="00DD7DD2"/>
    <w:rsid w:val="00DE0C1D"/>
    <w:rsid w:val="00DE0EF6"/>
    <w:rsid w:val="00DE2C6B"/>
    <w:rsid w:val="00DE33E5"/>
    <w:rsid w:val="00DE3F42"/>
    <w:rsid w:val="00DE4B2D"/>
    <w:rsid w:val="00DE5909"/>
    <w:rsid w:val="00DE71D6"/>
    <w:rsid w:val="00DF330E"/>
    <w:rsid w:val="00DF3971"/>
    <w:rsid w:val="00DF4838"/>
    <w:rsid w:val="00DF4FAF"/>
    <w:rsid w:val="00DF73BF"/>
    <w:rsid w:val="00E0015E"/>
    <w:rsid w:val="00E03A4D"/>
    <w:rsid w:val="00E04D7C"/>
    <w:rsid w:val="00E06AE7"/>
    <w:rsid w:val="00E06EEB"/>
    <w:rsid w:val="00E105B4"/>
    <w:rsid w:val="00E115EA"/>
    <w:rsid w:val="00E12789"/>
    <w:rsid w:val="00E13949"/>
    <w:rsid w:val="00E14C0C"/>
    <w:rsid w:val="00E151B4"/>
    <w:rsid w:val="00E16891"/>
    <w:rsid w:val="00E1718C"/>
    <w:rsid w:val="00E17892"/>
    <w:rsid w:val="00E205F1"/>
    <w:rsid w:val="00E20953"/>
    <w:rsid w:val="00E218F5"/>
    <w:rsid w:val="00E21D9F"/>
    <w:rsid w:val="00E2238E"/>
    <w:rsid w:val="00E231FE"/>
    <w:rsid w:val="00E26A5F"/>
    <w:rsid w:val="00E26BDA"/>
    <w:rsid w:val="00E270A2"/>
    <w:rsid w:val="00E30989"/>
    <w:rsid w:val="00E31CAD"/>
    <w:rsid w:val="00E334E3"/>
    <w:rsid w:val="00E35CD4"/>
    <w:rsid w:val="00E36AEA"/>
    <w:rsid w:val="00E37CFD"/>
    <w:rsid w:val="00E40C24"/>
    <w:rsid w:val="00E4223D"/>
    <w:rsid w:val="00E42744"/>
    <w:rsid w:val="00E43105"/>
    <w:rsid w:val="00E44B18"/>
    <w:rsid w:val="00E44CF9"/>
    <w:rsid w:val="00E457F5"/>
    <w:rsid w:val="00E4629C"/>
    <w:rsid w:val="00E5000C"/>
    <w:rsid w:val="00E5026A"/>
    <w:rsid w:val="00E5077D"/>
    <w:rsid w:val="00E50B7D"/>
    <w:rsid w:val="00E50E36"/>
    <w:rsid w:val="00E519A1"/>
    <w:rsid w:val="00E54D1E"/>
    <w:rsid w:val="00E5516B"/>
    <w:rsid w:val="00E55371"/>
    <w:rsid w:val="00E63558"/>
    <w:rsid w:val="00E674F9"/>
    <w:rsid w:val="00E70486"/>
    <w:rsid w:val="00E70FF2"/>
    <w:rsid w:val="00E71B25"/>
    <w:rsid w:val="00E72577"/>
    <w:rsid w:val="00E74D72"/>
    <w:rsid w:val="00E75CD9"/>
    <w:rsid w:val="00E762A3"/>
    <w:rsid w:val="00E7695C"/>
    <w:rsid w:val="00E770F1"/>
    <w:rsid w:val="00E7714B"/>
    <w:rsid w:val="00E81E86"/>
    <w:rsid w:val="00E8218C"/>
    <w:rsid w:val="00E82C0F"/>
    <w:rsid w:val="00E84148"/>
    <w:rsid w:val="00E84568"/>
    <w:rsid w:val="00E84C4A"/>
    <w:rsid w:val="00E84DEF"/>
    <w:rsid w:val="00E86547"/>
    <w:rsid w:val="00E92FEC"/>
    <w:rsid w:val="00E939A5"/>
    <w:rsid w:val="00E9401C"/>
    <w:rsid w:val="00E96E5F"/>
    <w:rsid w:val="00EA0C51"/>
    <w:rsid w:val="00EA0EFA"/>
    <w:rsid w:val="00EA15F6"/>
    <w:rsid w:val="00EA23AD"/>
    <w:rsid w:val="00EA2869"/>
    <w:rsid w:val="00EA3669"/>
    <w:rsid w:val="00EA38DC"/>
    <w:rsid w:val="00EA464B"/>
    <w:rsid w:val="00EA4F39"/>
    <w:rsid w:val="00EA5115"/>
    <w:rsid w:val="00EA7FD9"/>
    <w:rsid w:val="00EB14BC"/>
    <w:rsid w:val="00EB224A"/>
    <w:rsid w:val="00EB2306"/>
    <w:rsid w:val="00EB2C6E"/>
    <w:rsid w:val="00EB3F56"/>
    <w:rsid w:val="00EB479C"/>
    <w:rsid w:val="00EB5296"/>
    <w:rsid w:val="00EB5FE4"/>
    <w:rsid w:val="00EB60CC"/>
    <w:rsid w:val="00EB7079"/>
    <w:rsid w:val="00EC72C9"/>
    <w:rsid w:val="00EC73D9"/>
    <w:rsid w:val="00ED0443"/>
    <w:rsid w:val="00ED09C7"/>
    <w:rsid w:val="00ED26CD"/>
    <w:rsid w:val="00ED3DA5"/>
    <w:rsid w:val="00ED4F76"/>
    <w:rsid w:val="00ED51C7"/>
    <w:rsid w:val="00ED5A6E"/>
    <w:rsid w:val="00ED6357"/>
    <w:rsid w:val="00ED76D0"/>
    <w:rsid w:val="00ED7F58"/>
    <w:rsid w:val="00EE000C"/>
    <w:rsid w:val="00EE0CF4"/>
    <w:rsid w:val="00EE1351"/>
    <w:rsid w:val="00EE13AF"/>
    <w:rsid w:val="00EE25FD"/>
    <w:rsid w:val="00EE26E3"/>
    <w:rsid w:val="00EE2B73"/>
    <w:rsid w:val="00EE2BFC"/>
    <w:rsid w:val="00EE37A2"/>
    <w:rsid w:val="00EE58E7"/>
    <w:rsid w:val="00EE7FA8"/>
    <w:rsid w:val="00EF1A13"/>
    <w:rsid w:val="00EF2EE2"/>
    <w:rsid w:val="00EF3111"/>
    <w:rsid w:val="00EF7D3F"/>
    <w:rsid w:val="00F00F4B"/>
    <w:rsid w:val="00F010AE"/>
    <w:rsid w:val="00F0132E"/>
    <w:rsid w:val="00F01356"/>
    <w:rsid w:val="00F0217F"/>
    <w:rsid w:val="00F03332"/>
    <w:rsid w:val="00F039A4"/>
    <w:rsid w:val="00F04EE6"/>
    <w:rsid w:val="00F06309"/>
    <w:rsid w:val="00F0781A"/>
    <w:rsid w:val="00F11627"/>
    <w:rsid w:val="00F12A89"/>
    <w:rsid w:val="00F13027"/>
    <w:rsid w:val="00F1426D"/>
    <w:rsid w:val="00F145F6"/>
    <w:rsid w:val="00F15783"/>
    <w:rsid w:val="00F158F4"/>
    <w:rsid w:val="00F15FC1"/>
    <w:rsid w:val="00F163B6"/>
    <w:rsid w:val="00F172E2"/>
    <w:rsid w:val="00F17A4A"/>
    <w:rsid w:val="00F20D4E"/>
    <w:rsid w:val="00F24AB6"/>
    <w:rsid w:val="00F252CC"/>
    <w:rsid w:val="00F25549"/>
    <w:rsid w:val="00F26671"/>
    <w:rsid w:val="00F26C40"/>
    <w:rsid w:val="00F27247"/>
    <w:rsid w:val="00F274DB"/>
    <w:rsid w:val="00F27E5C"/>
    <w:rsid w:val="00F30B59"/>
    <w:rsid w:val="00F31978"/>
    <w:rsid w:val="00F32567"/>
    <w:rsid w:val="00F37BD4"/>
    <w:rsid w:val="00F413AD"/>
    <w:rsid w:val="00F425EF"/>
    <w:rsid w:val="00F43D42"/>
    <w:rsid w:val="00F43FF0"/>
    <w:rsid w:val="00F4532F"/>
    <w:rsid w:val="00F47AA6"/>
    <w:rsid w:val="00F50A3C"/>
    <w:rsid w:val="00F515B6"/>
    <w:rsid w:val="00F51B00"/>
    <w:rsid w:val="00F52176"/>
    <w:rsid w:val="00F52D4E"/>
    <w:rsid w:val="00F554D2"/>
    <w:rsid w:val="00F56425"/>
    <w:rsid w:val="00F56CD8"/>
    <w:rsid w:val="00F571A9"/>
    <w:rsid w:val="00F57B72"/>
    <w:rsid w:val="00F6104B"/>
    <w:rsid w:val="00F611B6"/>
    <w:rsid w:val="00F6136A"/>
    <w:rsid w:val="00F61DB5"/>
    <w:rsid w:val="00F63027"/>
    <w:rsid w:val="00F63175"/>
    <w:rsid w:val="00F6520A"/>
    <w:rsid w:val="00F65937"/>
    <w:rsid w:val="00F65BA4"/>
    <w:rsid w:val="00F66FA8"/>
    <w:rsid w:val="00F67738"/>
    <w:rsid w:val="00F67952"/>
    <w:rsid w:val="00F67B61"/>
    <w:rsid w:val="00F712CF"/>
    <w:rsid w:val="00F71490"/>
    <w:rsid w:val="00F71C6D"/>
    <w:rsid w:val="00F722E7"/>
    <w:rsid w:val="00F72BD8"/>
    <w:rsid w:val="00F73C85"/>
    <w:rsid w:val="00F73CA0"/>
    <w:rsid w:val="00F75BAE"/>
    <w:rsid w:val="00F76E5E"/>
    <w:rsid w:val="00F800F4"/>
    <w:rsid w:val="00F8286D"/>
    <w:rsid w:val="00F82C1D"/>
    <w:rsid w:val="00F8308D"/>
    <w:rsid w:val="00F84606"/>
    <w:rsid w:val="00F8539C"/>
    <w:rsid w:val="00F874CE"/>
    <w:rsid w:val="00F90774"/>
    <w:rsid w:val="00F915B0"/>
    <w:rsid w:val="00F91A29"/>
    <w:rsid w:val="00F93670"/>
    <w:rsid w:val="00F9495A"/>
    <w:rsid w:val="00F96156"/>
    <w:rsid w:val="00F961BC"/>
    <w:rsid w:val="00F96655"/>
    <w:rsid w:val="00F96909"/>
    <w:rsid w:val="00FA0553"/>
    <w:rsid w:val="00FA09AD"/>
    <w:rsid w:val="00FA0AEF"/>
    <w:rsid w:val="00FA2DF7"/>
    <w:rsid w:val="00FA3AC4"/>
    <w:rsid w:val="00FA3BB0"/>
    <w:rsid w:val="00FA4BC3"/>
    <w:rsid w:val="00FA52C1"/>
    <w:rsid w:val="00FA53A2"/>
    <w:rsid w:val="00FA63C3"/>
    <w:rsid w:val="00FA6679"/>
    <w:rsid w:val="00FA6DA2"/>
    <w:rsid w:val="00FA6EB7"/>
    <w:rsid w:val="00FB666B"/>
    <w:rsid w:val="00FB7AE5"/>
    <w:rsid w:val="00FB7F24"/>
    <w:rsid w:val="00FC0F5F"/>
    <w:rsid w:val="00FC11C0"/>
    <w:rsid w:val="00FC2E18"/>
    <w:rsid w:val="00FC45BC"/>
    <w:rsid w:val="00FC4911"/>
    <w:rsid w:val="00FD01C6"/>
    <w:rsid w:val="00FD101F"/>
    <w:rsid w:val="00FD1DE2"/>
    <w:rsid w:val="00FD265C"/>
    <w:rsid w:val="00FD27E1"/>
    <w:rsid w:val="00FD2D45"/>
    <w:rsid w:val="00FD3F3E"/>
    <w:rsid w:val="00FD41D0"/>
    <w:rsid w:val="00FD437D"/>
    <w:rsid w:val="00FD64E4"/>
    <w:rsid w:val="00FD64F4"/>
    <w:rsid w:val="00FE153B"/>
    <w:rsid w:val="00FE2A8B"/>
    <w:rsid w:val="00FF0351"/>
    <w:rsid w:val="00FF217D"/>
    <w:rsid w:val="00FF2FAE"/>
    <w:rsid w:val="00FF37BD"/>
    <w:rsid w:val="00FF3DA9"/>
    <w:rsid w:val="00FF4254"/>
    <w:rsid w:val="00FF68F8"/>
    <w:rsid w:val="00FF6DD8"/>
    <w:rsid w:val="00FF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6ECDC"/>
  <w15:chartTrackingRefBased/>
  <w15:docId w15:val="{87597D36-DA8E-42C7-805F-C4C2A0192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F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1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51A"/>
  </w:style>
  <w:style w:type="paragraph" w:styleId="Footer">
    <w:name w:val="footer"/>
    <w:basedOn w:val="Normal"/>
    <w:link w:val="FooterChar"/>
    <w:uiPriority w:val="99"/>
    <w:unhideWhenUsed/>
    <w:rsid w:val="006B1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276740648?accountid=130472&amp;rfr_id=info%3Axri%2Fsid%3Aprimo" TargetMode="External"/><Relationship Id="rId13" Type="http://schemas.openxmlformats.org/officeDocument/2006/relationships/hyperlink" Target="https://hwb.gov.wales/storage/64812b0e-3d20-4d10-94e8-68221e47a38d/to-support-schools-in-introducing-the-national-literacy-and-numeracy-framework.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eneddresearch.blog/2019/05/22/the-draft-curriculum-for-wales-2022/" TargetMode="External"/><Relationship Id="rId12" Type="http://schemas.openxmlformats.org/officeDocument/2006/relationships/hyperlink" Target="https://www.bbc.co.uk/news/uk-wales-50629432" TargetMode="External"/><Relationship Id="rId17" Type="http://schemas.openxmlformats.org/officeDocument/2006/relationships/hyperlink" Target="https://hwb.gov.wales/curriculum-for-wales-2008/national-literacy-and-numeracy-framework-curriculum-for-wales-2008-version/framework/?lang=en" TargetMode="External"/><Relationship Id="rId2" Type="http://schemas.openxmlformats.org/officeDocument/2006/relationships/settings" Target="settings.xml"/><Relationship Id="rId16" Type="http://schemas.openxmlformats.org/officeDocument/2006/relationships/hyperlink" Target="https://gov.wales/sites/default/files/publications/2018-03/specific-learning-difficulties-framework.pdf" TargetMode="External"/><Relationship Id="rId1" Type="http://schemas.openxmlformats.org/officeDocument/2006/relationships/styles" Target="styles.xml"/><Relationship Id="rId6" Type="http://schemas.openxmlformats.org/officeDocument/2006/relationships/hyperlink" Target="https://seneddresearch.blog/2019/11/18/looking-ahead-to-next-months-pisa-results/" TargetMode="External"/><Relationship Id="rId11" Type="http://schemas.openxmlformats.org/officeDocument/2006/relationships/hyperlink" Target="https://inews.co.uk/news/education/pisa-test-results-2019-rankings-england-education-england-scores-maths-1330524" TargetMode="External"/><Relationship Id="rId5" Type="http://schemas.openxmlformats.org/officeDocument/2006/relationships/endnotes" Target="endnotes.xml"/><Relationship Id="rId15" Type="http://schemas.openxmlformats.org/officeDocument/2006/relationships/hyperlink" Target="https://hwb.gov.wales/storage/d5d8e39c-b534-40cb-a3f5-7e2e126d8077/foundation-phase-framework.pdf" TargetMode="External"/><Relationship Id="rId10" Type="http://schemas.openxmlformats.org/officeDocument/2006/relationships/hyperlink" Target="http://www.satspapers.org/Resources/maths%20resources/oldstrategy/introduction.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educationengland.org.uk/documents/cockcroft/cockcroft1982.html" TargetMode="External"/><Relationship Id="rId14" Type="http://schemas.openxmlformats.org/officeDocument/2006/relationships/hyperlink" Target="https://hwb.gov.wales/curriculum-for-wales-2008/national-literacy-and-numeracy-framework-curriculum-for-wales-2008-version/assessment-recording-and-reporting-using-the-national-literacy-and-numeracy-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1930</TotalTime>
  <Pages>12</Pages>
  <Words>4148</Words>
  <Characters>23646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Jones</dc:creator>
  <cp:keywords/>
  <dc:description/>
  <cp:lastModifiedBy>Nichola Jones</cp:lastModifiedBy>
  <cp:revision>2487</cp:revision>
  <dcterms:created xsi:type="dcterms:W3CDTF">2019-12-26T20:47:00Z</dcterms:created>
  <dcterms:modified xsi:type="dcterms:W3CDTF">2020-01-02T11:03:00Z</dcterms:modified>
</cp:coreProperties>
</file>