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EFFF3"/>
  <w:body>
    <w:p w14:paraId="31CB930E" w14:textId="7E32DAD7" w:rsidR="00613E21" w:rsidRDefault="00613E21"/>
    <w:p w14:paraId="109C47BE" w14:textId="3F3F2344" w:rsidR="00613E21" w:rsidRPr="00613E21" w:rsidRDefault="00613E21" w:rsidP="0080051F">
      <w:pPr>
        <w:spacing w:after="0" w:line="276" w:lineRule="auto"/>
        <w:jc w:val="center"/>
        <w:rPr>
          <w:rFonts w:asciiTheme="minorBidi" w:eastAsia="Times New Roman" w:hAnsiTheme="minorBidi"/>
          <w:b/>
          <w:color w:val="2F5496" w:themeColor="accent1" w:themeShade="BF"/>
          <w:sz w:val="36"/>
          <w:szCs w:val="36"/>
          <w:lang w:eastAsia="en-GB"/>
        </w:rPr>
      </w:pPr>
      <w:r w:rsidRPr="00613E21">
        <w:rPr>
          <w:rFonts w:asciiTheme="minorBidi" w:eastAsia="Times New Roman" w:hAnsiTheme="minorBidi"/>
          <w:b/>
          <w:color w:val="2F5496" w:themeColor="accent1" w:themeShade="BF"/>
          <w:sz w:val="36"/>
          <w:szCs w:val="36"/>
          <w:lang w:eastAsia="en-GB"/>
        </w:rPr>
        <w:t>MODULE HANDBOOK</w:t>
      </w:r>
      <w:r w:rsidR="00B60069">
        <w:rPr>
          <w:rFonts w:asciiTheme="minorBidi" w:eastAsia="Times New Roman" w:hAnsiTheme="minorBidi"/>
          <w:b/>
          <w:color w:val="2F5496" w:themeColor="accent1" w:themeShade="BF"/>
          <w:sz w:val="36"/>
          <w:szCs w:val="36"/>
          <w:lang w:eastAsia="en-GB"/>
        </w:rPr>
        <w:t xml:space="preserve"> </w:t>
      </w:r>
      <w:r w:rsidR="00662D43">
        <w:rPr>
          <w:rFonts w:asciiTheme="minorBidi" w:eastAsia="Times New Roman" w:hAnsiTheme="minorBidi"/>
          <w:b/>
          <w:color w:val="2F5496" w:themeColor="accent1" w:themeShade="BF"/>
          <w:sz w:val="36"/>
          <w:szCs w:val="36"/>
          <w:lang w:eastAsia="en-GB"/>
        </w:rPr>
        <w:t>FTF</w:t>
      </w:r>
    </w:p>
    <w:p w14:paraId="5678F2ED" w14:textId="4A0A84B7" w:rsidR="00613E21" w:rsidRPr="00613E21" w:rsidRDefault="003A61D4" w:rsidP="0080051F">
      <w:pPr>
        <w:spacing w:after="0" w:line="276" w:lineRule="auto"/>
        <w:jc w:val="center"/>
        <w:rPr>
          <w:rFonts w:asciiTheme="minorBidi" w:eastAsia="Times New Roman" w:hAnsiTheme="minorBidi"/>
          <w:b/>
          <w:color w:val="000000"/>
          <w:sz w:val="32"/>
          <w:szCs w:val="32"/>
          <w:lang w:eastAsia="en-GB"/>
        </w:rPr>
      </w:pPr>
      <w:r>
        <w:rPr>
          <w:noProof/>
        </w:rPr>
        <w:drawing>
          <wp:anchor distT="0" distB="0" distL="114300" distR="114300" simplePos="0" relativeHeight="251659264" behindDoc="1" locked="0" layoutInCell="1" allowOverlap="1" wp14:anchorId="1092366D" wp14:editId="7F2EEA9F">
            <wp:simplePos x="0" y="0"/>
            <wp:positionH relativeFrom="margin">
              <wp:posOffset>1343025</wp:posOffset>
            </wp:positionH>
            <wp:positionV relativeFrom="paragraph">
              <wp:posOffset>47625</wp:posOffset>
            </wp:positionV>
            <wp:extent cx="3195320" cy="1023620"/>
            <wp:effectExtent l="76200" t="76200" r="138430" b="138430"/>
            <wp:wrapTight wrapText="bothSides">
              <wp:wrapPolygon edited="0">
                <wp:start x="-258" y="-1608"/>
                <wp:lineTo x="-515" y="-1206"/>
                <wp:lineTo x="-515" y="22511"/>
                <wp:lineTo x="-258" y="24119"/>
                <wp:lineTo x="22149" y="24119"/>
                <wp:lineTo x="22407" y="18491"/>
                <wp:lineTo x="22407" y="5226"/>
                <wp:lineTo x="22149" y="-804"/>
                <wp:lineTo x="22149" y="-1608"/>
                <wp:lineTo x="-258" y="-1608"/>
              </wp:wrapPolygon>
            </wp:wrapTight>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8" cstate="print">
                      <a:extLst>
                        <a:ext uri="{28A0092B-C50C-407E-A947-70E740481C1C}">
                          <a14:useLocalDpi xmlns:a14="http://schemas.microsoft.com/office/drawing/2010/main" val="0"/>
                        </a:ext>
                      </a:extLst>
                    </a:blip>
                    <a:srcRect l="13754" t="49790" r="59965" b="23554"/>
                    <a:stretch/>
                  </pic:blipFill>
                  <pic:spPr bwMode="auto">
                    <a:xfrm>
                      <a:off x="0" y="0"/>
                      <a:ext cx="3195320" cy="10236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119E78"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123E427C"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225C79C2"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367D126E"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14F2A7F1" w14:textId="77777777" w:rsidR="00C85694" w:rsidRPr="00C85694" w:rsidRDefault="00C85694" w:rsidP="0080051F">
      <w:pPr>
        <w:spacing w:after="0" w:line="276" w:lineRule="auto"/>
        <w:jc w:val="center"/>
        <w:rPr>
          <w:rFonts w:asciiTheme="minorBidi" w:eastAsia="Times New Roman" w:hAnsiTheme="minorBidi"/>
          <w:b/>
          <w:color w:val="000000"/>
          <w:sz w:val="28"/>
          <w:szCs w:val="28"/>
          <w:lang w:val="en-US" w:eastAsia="en-GB"/>
        </w:rPr>
      </w:pPr>
    </w:p>
    <w:p w14:paraId="6B41250B" w14:textId="77777777" w:rsidR="00613E21" w:rsidRPr="00613E21" w:rsidRDefault="00613E21" w:rsidP="0080051F">
      <w:pPr>
        <w:spacing w:after="0" w:line="276" w:lineRule="auto"/>
        <w:jc w:val="center"/>
        <w:rPr>
          <w:rFonts w:asciiTheme="minorBidi" w:eastAsia="Times New Roman" w:hAnsiTheme="minorBidi"/>
          <w:b/>
          <w:color w:val="2F5496" w:themeColor="accent1" w:themeShade="BF"/>
          <w:sz w:val="28"/>
          <w:szCs w:val="28"/>
          <w:lang w:val="en-US" w:eastAsia="en-GB"/>
        </w:rPr>
      </w:pPr>
      <w:r w:rsidRPr="00613E21">
        <w:rPr>
          <w:rFonts w:asciiTheme="minorBidi" w:eastAsia="Times New Roman" w:hAnsiTheme="minorBidi"/>
          <w:b/>
          <w:color w:val="2F5496" w:themeColor="accent1" w:themeShade="BF"/>
          <w:sz w:val="28"/>
          <w:szCs w:val="28"/>
          <w:lang w:val="en-US" w:eastAsia="en-GB"/>
        </w:rPr>
        <w:t>School of Childhood, Youth and Education Studies</w:t>
      </w:r>
    </w:p>
    <w:p w14:paraId="20D8FBEC" w14:textId="77777777" w:rsidR="00613E21" w:rsidRPr="00613E21" w:rsidRDefault="00613E21" w:rsidP="001C1ACE">
      <w:pPr>
        <w:spacing w:after="0" w:line="276" w:lineRule="auto"/>
        <w:rPr>
          <w:rFonts w:asciiTheme="minorBidi" w:eastAsia="Times New Roman" w:hAnsiTheme="minorBidi"/>
          <w:b/>
          <w:color w:val="000000"/>
          <w:sz w:val="28"/>
          <w:szCs w:val="28"/>
          <w:lang w:eastAsia="en-GB"/>
        </w:rPr>
      </w:pPr>
    </w:p>
    <w:p w14:paraId="26CD2530" w14:textId="6DB1A90D" w:rsidR="00613E21" w:rsidRPr="00613E21" w:rsidRDefault="00613E21" w:rsidP="0080051F">
      <w:pPr>
        <w:spacing w:after="0" w:line="276" w:lineRule="auto"/>
        <w:jc w:val="center"/>
        <w:rPr>
          <w:rFonts w:asciiTheme="minorBidi" w:eastAsia="Times New Roman" w:hAnsiTheme="minorBidi"/>
          <w:b/>
          <w:color w:val="2F5496" w:themeColor="accent1" w:themeShade="BF"/>
          <w:sz w:val="28"/>
          <w:szCs w:val="28"/>
          <w:lang w:eastAsia="en-GB"/>
        </w:rPr>
      </w:pPr>
      <w:r w:rsidRPr="00613E21">
        <w:rPr>
          <w:rFonts w:asciiTheme="minorBidi" w:eastAsia="Times New Roman" w:hAnsiTheme="minorBidi"/>
          <w:b/>
          <w:color w:val="2F5496" w:themeColor="accent1" w:themeShade="BF"/>
          <w:sz w:val="28"/>
          <w:szCs w:val="28"/>
          <w:lang w:eastAsia="en-GB"/>
        </w:rPr>
        <w:t>BA Early Years Education and Care: EYPS</w:t>
      </w:r>
    </w:p>
    <w:p w14:paraId="271868CC" w14:textId="53AF4D22" w:rsidR="00613E21" w:rsidRPr="00613E21" w:rsidRDefault="00613E21" w:rsidP="0080051F">
      <w:pPr>
        <w:spacing w:after="0" w:line="276" w:lineRule="auto"/>
        <w:jc w:val="center"/>
        <w:rPr>
          <w:rFonts w:asciiTheme="minorBidi" w:eastAsia="Times New Roman" w:hAnsiTheme="minorBidi"/>
          <w:b/>
          <w:color w:val="2F5496" w:themeColor="accent1" w:themeShade="BF"/>
          <w:sz w:val="28"/>
          <w:szCs w:val="28"/>
          <w:lang w:eastAsia="en-GB"/>
        </w:rPr>
      </w:pPr>
      <w:r w:rsidRPr="00613E21">
        <w:rPr>
          <w:rFonts w:asciiTheme="minorBidi" w:eastAsia="Times New Roman" w:hAnsiTheme="minorBidi"/>
          <w:b/>
          <w:color w:val="2F5496" w:themeColor="accent1" w:themeShade="BF"/>
          <w:sz w:val="28"/>
          <w:szCs w:val="28"/>
          <w:lang w:eastAsia="en-GB"/>
        </w:rPr>
        <w:t>BA Early Years Education and Care</w:t>
      </w:r>
    </w:p>
    <w:p w14:paraId="3EBDE4BC" w14:textId="77777777" w:rsidR="00613E21" w:rsidRPr="003269D8" w:rsidRDefault="00613E21" w:rsidP="00D665C9">
      <w:pPr>
        <w:overflowPunct w:val="0"/>
        <w:autoSpaceDE w:val="0"/>
        <w:autoSpaceDN w:val="0"/>
        <w:adjustRightInd w:val="0"/>
        <w:spacing w:after="0" w:line="276" w:lineRule="auto"/>
        <w:textAlignment w:val="baseline"/>
        <w:rPr>
          <w:rFonts w:asciiTheme="minorBidi" w:eastAsia="Times New Roman" w:hAnsiTheme="minorBidi"/>
          <w:b/>
          <w:color w:val="2F5496" w:themeColor="accent1" w:themeShade="BF"/>
          <w:sz w:val="28"/>
          <w:szCs w:val="28"/>
          <w:lang w:val="en-US" w:eastAsia="en-GB"/>
        </w:rPr>
      </w:pPr>
    </w:p>
    <w:p w14:paraId="5CF3ACBE" w14:textId="61B309D5" w:rsidR="00C85694" w:rsidRPr="0079574E" w:rsidRDefault="00613E21" w:rsidP="0080051F">
      <w:pPr>
        <w:spacing w:after="0" w:line="276" w:lineRule="auto"/>
        <w:jc w:val="center"/>
        <w:rPr>
          <w:rFonts w:asciiTheme="minorBidi" w:eastAsia="Times New Roman" w:hAnsiTheme="minorBidi"/>
          <w:b/>
          <w:color w:val="2F5496" w:themeColor="accent1" w:themeShade="BF"/>
          <w:sz w:val="28"/>
          <w:szCs w:val="28"/>
          <w:lang w:eastAsia="en-GB"/>
        </w:rPr>
      </w:pPr>
      <w:r w:rsidRPr="00613E21">
        <w:rPr>
          <w:rFonts w:asciiTheme="minorBidi" w:eastAsia="Times New Roman" w:hAnsiTheme="minorBidi"/>
          <w:b/>
          <w:color w:val="2F5496" w:themeColor="accent1" w:themeShade="BF"/>
          <w:sz w:val="28"/>
          <w:szCs w:val="28"/>
          <w:lang w:eastAsia="en-GB"/>
        </w:rPr>
        <w:t>Module</w:t>
      </w:r>
      <w:r w:rsidR="00D83FDA">
        <w:rPr>
          <w:rFonts w:asciiTheme="minorBidi" w:eastAsia="Times New Roman" w:hAnsiTheme="minorBidi"/>
          <w:b/>
          <w:color w:val="2F5496" w:themeColor="accent1" w:themeShade="BF"/>
          <w:sz w:val="28"/>
          <w:szCs w:val="28"/>
          <w:lang w:eastAsia="en-GB"/>
        </w:rPr>
        <w:t xml:space="preserve"> code and</w:t>
      </w:r>
      <w:r w:rsidRPr="00613E21">
        <w:rPr>
          <w:rFonts w:asciiTheme="minorBidi" w:eastAsia="Times New Roman" w:hAnsiTheme="minorBidi"/>
          <w:b/>
          <w:color w:val="2F5496" w:themeColor="accent1" w:themeShade="BF"/>
          <w:sz w:val="28"/>
          <w:szCs w:val="28"/>
          <w:lang w:eastAsia="en-GB"/>
        </w:rPr>
        <w:t xml:space="preserve"> name</w:t>
      </w:r>
      <w:r w:rsidR="00C85694" w:rsidRPr="0079574E">
        <w:rPr>
          <w:rFonts w:asciiTheme="minorBidi" w:eastAsia="Times New Roman" w:hAnsiTheme="minorBidi"/>
          <w:b/>
          <w:color w:val="2F5496" w:themeColor="accent1" w:themeShade="BF"/>
          <w:sz w:val="28"/>
          <w:szCs w:val="28"/>
          <w:lang w:eastAsia="en-GB"/>
        </w:rPr>
        <w:t>:</w:t>
      </w:r>
    </w:p>
    <w:p w14:paraId="094D034D" w14:textId="0EE7B7C4" w:rsidR="00613E21" w:rsidRPr="006C136D" w:rsidRDefault="00613E21" w:rsidP="006C136D">
      <w:pPr>
        <w:spacing w:after="0" w:line="276" w:lineRule="auto"/>
        <w:jc w:val="center"/>
        <w:rPr>
          <w:rFonts w:asciiTheme="minorBidi" w:eastAsia="Times New Roman" w:hAnsiTheme="minorBidi"/>
          <w:b/>
          <w:bCs/>
          <w:color w:val="2F5496" w:themeColor="accent1" w:themeShade="BF"/>
          <w:sz w:val="28"/>
          <w:szCs w:val="28"/>
          <w:u w:val="single"/>
          <w:lang w:val="cy-GB" w:eastAsia="en-GB"/>
        </w:rPr>
      </w:pPr>
      <w:r w:rsidRPr="00613E21">
        <w:rPr>
          <w:rFonts w:asciiTheme="minorBidi" w:eastAsia="Times New Roman" w:hAnsiTheme="minorBidi"/>
          <w:b/>
          <w:bCs/>
          <w:color w:val="2F5496" w:themeColor="accent1" w:themeShade="BF"/>
          <w:sz w:val="28"/>
          <w:szCs w:val="28"/>
          <w:u w:val="single"/>
          <w:lang w:eastAsia="en-GB"/>
        </w:rPr>
        <w:t>ECEY</w:t>
      </w:r>
      <w:r w:rsidR="003269D8">
        <w:rPr>
          <w:rFonts w:asciiTheme="minorBidi" w:eastAsia="Times New Roman" w:hAnsiTheme="minorBidi"/>
          <w:b/>
          <w:bCs/>
          <w:color w:val="2F5496" w:themeColor="accent1" w:themeShade="BF"/>
          <w:sz w:val="28"/>
          <w:szCs w:val="28"/>
          <w:u w:val="single"/>
          <w:lang w:eastAsia="en-GB"/>
        </w:rPr>
        <w:t>5005</w:t>
      </w:r>
      <w:r w:rsidR="00C85694" w:rsidRPr="00F47647">
        <w:rPr>
          <w:rFonts w:asciiTheme="minorBidi" w:eastAsia="Times New Roman" w:hAnsiTheme="minorBidi"/>
          <w:b/>
          <w:bCs/>
          <w:color w:val="2F5496" w:themeColor="accent1" w:themeShade="BF"/>
          <w:sz w:val="28"/>
          <w:szCs w:val="28"/>
          <w:u w:val="single"/>
          <w:lang w:eastAsia="en-GB"/>
        </w:rPr>
        <w:t xml:space="preserve">: </w:t>
      </w:r>
      <w:r w:rsidR="003269D8" w:rsidRPr="003269D8">
        <w:rPr>
          <w:rFonts w:asciiTheme="minorBidi" w:eastAsia="Times New Roman" w:hAnsiTheme="minorBidi"/>
          <w:b/>
          <w:bCs/>
          <w:color w:val="2F5496" w:themeColor="accent1" w:themeShade="BF"/>
          <w:sz w:val="28"/>
          <w:szCs w:val="28"/>
          <w:u w:val="single"/>
          <w:lang w:eastAsia="en-GB"/>
        </w:rPr>
        <w:t xml:space="preserve">ECEY5005/C </w:t>
      </w:r>
      <w:r w:rsidR="003269D8" w:rsidRPr="003269D8">
        <w:rPr>
          <w:rFonts w:asciiTheme="minorBidi" w:eastAsia="Times New Roman" w:hAnsiTheme="minorBidi"/>
          <w:b/>
          <w:bCs/>
          <w:color w:val="2F5496" w:themeColor="accent1" w:themeShade="BF"/>
          <w:sz w:val="28"/>
          <w:szCs w:val="28"/>
          <w:u w:val="single"/>
          <w:lang w:val="cy-GB" w:eastAsia="en-GB"/>
        </w:rPr>
        <w:t xml:space="preserve">Awe and </w:t>
      </w:r>
      <w:r w:rsidR="003269D8">
        <w:rPr>
          <w:rFonts w:asciiTheme="minorBidi" w:eastAsia="Times New Roman" w:hAnsiTheme="minorBidi"/>
          <w:b/>
          <w:bCs/>
          <w:color w:val="2F5496" w:themeColor="accent1" w:themeShade="BF"/>
          <w:sz w:val="28"/>
          <w:szCs w:val="28"/>
          <w:u w:val="single"/>
          <w:lang w:val="cy-GB" w:eastAsia="en-GB"/>
        </w:rPr>
        <w:t>w</w:t>
      </w:r>
      <w:r w:rsidR="003269D8" w:rsidRPr="003269D8">
        <w:rPr>
          <w:rFonts w:asciiTheme="minorBidi" w:eastAsia="Times New Roman" w:hAnsiTheme="minorBidi"/>
          <w:b/>
          <w:bCs/>
          <w:color w:val="2F5496" w:themeColor="accent1" w:themeShade="BF"/>
          <w:sz w:val="28"/>
          <w:szCs w:val="28"/>
          <w:u w:val="single"/>
          <w:lang w:val="cy-GB" w:eastAsia="en-GB"/>
        </w:rPr>
        <w:t>onder, science, mathematics and the outdoors</w:t>
      </w:r>
    </w:p>
    <w:p w14:paraId="2B95F9FD" w14:textId="77777777"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p>
    <w:p w14:paraId="33A417EF" w14:textId="223A6373" w:rsidR="00613E21" w:rsidRPr="00C85694" w:rsidRDefault="00613E21" w:rsidP="0080051F">
      <w:pPr>
        <w:spacing w:after="0" w:line="276" w:lineRule="auto"/>
        <w:jc w:val="center"/>
        <w:rPr>
          <w:rFonts w:asciiTheme="minorBidi" w:eastAsia="Times New Roman" w:hAnsiTheme="minorBidi"/>
          <w:b/>
          <w:color w:val="4472C4" w:themeColor="accent1"/>
          <w:sz w:val="28"/>
          <w:szCs w:val="28"/>
          <w:lang w:eastAsia="en-GB"/>
        </w:rPr>
      </w:pPr>
      <w:r w:rsidRPr="00613E21">
        <w:rPr>
          <w:rFonts w:asciiTheme="minorBidi" w:eastAsia="Times New Roman" w:hAnsiTheme="minorBidi"/>
          <w:b/>
          <w:color w:val="2F5496" w:themeColor="accent1" w:themeShade="BF"/>
          <w:sz w:val="28"/>
          <w:szCs w:val="28"/>
          <w:lang w:eastAsia="en-GB"/>
        </w:rPr>
        <w:t>Module coordinator:</w:t>
      </w:r>
    </w:p>
    <w:p w14:paraId="6E4DBA73" w14:textId="36F6C836" w:rsidR="00613E21" w:rsidRPr="00C85694" w:rsidRDefault="00613E21" w:rsidP="0080051F">
      <w:pPr>
        <w:spacing w:after="0" w:line="276" w:lineRule="auto"/>
        <w:jc w:val="center"/>
        <w:rPr>
          <w:rFonts w:asciiTheme="minorBidi" w:eastAsia="Times New Roman" w:hAnsiTheme="minorBidi"/>
          <w:b/>
          <w:color w:val="4472C4" w:themeColor="accent1"/>
          <w:sz w:val="28"/>
          <w:szCs w:val="28"/>
          <w:lang w:eastAsia="en-GB"/>
        </w:rPr>
      </w:pPr>
    </w:p>
    <w:p w14:paraId="346B91F7" w14:textId="6A7ADCA3" w:rsidR="00613E21" w:rsidRPr="00430659" w:rsidRDefault="003269D8" w:rsidP="0080051F">
      <w:pPr>
        <w:spacing w:after="0" w:line="276" w:lineRule="auto"/>
        <w:jc w:val="center"/>
        <w:rPr>
          <w:rFonts w:asciiTheme="minorBidi" w:eastAsia="Times New Roman" w:hAnsiTheme="minorBidi"/>
          <w:b/>
          <w:sz w:val="28"/>
          <w:szCs w:val="28"/>
          <w:lang w:eastAsia="en-GB"/>
        </w:rPr>
      </w:pPr>
      <w:r w:rsidRPr="00430659">
        <w:rPr>
          <w:rFonts w:asciiTheme="minorBidi" w:eastAsia="Times New Roman" w:hAnsiTheme="minorBidi"/>
          <w:b/>
          <w:sz w:val="28"/>
          <w:szCs w:val="28"/>
          <w:lang w:eastAsia="en-GB"/>
        </w:rPr>
        <w:t>Glenda Tinney</w:t>
      </w:r>
      <w:r w:rsidR="00C85694" w:rsidRPr="00430659">
        <w:rPr>
          <w:rFonts w:asciiTheme="minorBidi" w:eastAsia="Times New Roman" w:hAnsiTheme="minorBidi"/>
          <w:b/>
          <w:sz w:val="28"/>
          <w:szCs w:val="28"/>
          <w:lang w:eastAsia="en-GB"/>
        </w:rPr>
        <w:t xml:space="preserve">: </w:t>
      </w:r>
      <w:r w:rsidRPr="00430659">
        <w:rPr>
          <w:rFonts w:asciiTheme="minorBidi" w:eastAsia="Times New Roman" w:hAnsiTheme="minorBidi"/>
          <w:b/>
          <w:sz w:val="28"/>
          <w:szCs w:val="28"/>
          <w:lang w:eastAsia="en-GB"/>
        </w:rPr>
        <w:t>g.tinney</w:t>
      </w:r>
      <w:r w:rsidR="00C85694" w:rsidRPr="00430659">
        <w:rPr>
          <w:rFonts w:asciiTheme="minorBidi" w:eastAsia="Times New Roman" w:hAnsiTheme="minorBidi"/>
          <w:b/>
          <w:sz w:val="28"/>
          <w:szCs w:val="28"/>
          <w:lang w:eastAsia="en-GB"/>
        </w:rPr>
        <w:t>@uwtsd.ac.uk</w:t>
      </w:r>
    </w:p>
    <w:p w14:paraId="62A814FA" w14:textId="77777777" w:rsidR="00613E21" w:rsidRPr="00430659" w:rsidRDefault="00613E21" w:rsidP="0080051F">
      <w:pPr>
        <w:spacing w:after="0" w:line="276" w:lineRule="auto"/>
        <w:jc w:val="center"/>
        <w:rPr>
          <w:rFonts w:asciiTheme="minorBidi" w:eastAsia="Times New Roman" w:hAnsiTheme="minorBidi"/>
          <w:b/>
          <w:sz w:val="28"/>
          <w:szCs w:val="28"/>
          <w:lang w:eastAsia="en-GB"/>
        </w:rPr>
      </w:pPr>
    </w:p>
    <w:p w14:paraId="46671E8A" w14:textId="3505FBE9" w:rsidR="00613E21" w:rsidRDefault="00613E21" w:rsidP="0080051F">
      <w:pPr>
        <w:spacing w:after="0" w:line="276" w:lineRule="auto"/>
        <w:jc w:val="center"/>
        <w:rPr>
          <w:rFonts w:asciiTheme="minorBidi" w:eastAsia="Times New Roman" w:hAnsiTheme="minorBidi"/>
          <w:b/>
          <w:color w:val="2F5496" w:themeColor="accent1" w:themeShade="BF"/>
          <w:sz w:val="28"/>
          <w:szCs w:val="28"/>
          <w:lang w:eastAsia="en-GB"/>
        </w:rPr>
      </w:pPr>
      <w:r w:rsidRPr="00613E21">
        <w:rPr>
          <w:rFonts w:asciiTheme="minorBidi" w:eastAsia="Times New Roman" w:hAnsiTheme="minorBidi"/>
          <w:b/>
          <w:color w:val="2F5496" w:themeColor="accent1" w:themeShade="BF"/>
          <w:sz w:val="28"/>
          <w:szCs w:val="28"/>
          <w:lang w:eastAsia="en-GB"/>
        </w:rPr>
        <w:t>Module team:</w:t>
      </w:r>
    </w:p>
    <w:p w14:paraId="7D0B67D3" w14:textId="1FC0967D" w:rsidR="00613E21" w:rsidRPr="00C85694" w:rsidRDefault="00613E21" w:rsidP="0080051F">
      <w:pPr>
        <w:tabs>
          <w:tab w:val="left" w:pos="720"/>
          <w:tab w:val="left" w:pos="1440"/>
          <w:tab w:val="left" w:pos="2160"/>
          <w:tab w:val="left" w:pos="2880"/>
        </w:tabs>
        <w:spacing w:after="0" w:line="276" w:lineRule="auto"/>
        <w:ind w:left="3600" w:hanging="3600"/>
        <w:jc w:val="center"/>
        <w:rPr>
          <w:rFonts w:asciiTheme="minorBidi" w:eastAsia="Times New Roman" w:hAnsiTheme="minorBidi"/>
          <w:b/>
          <w:color w:val="000000"/>
          <w:sz w:val="28"/>
          <w:szCs w:val="28"/>
          <w:lang w:eastAsia="en-GB"/>
        </w:rPr>
      </w:pPr>
    </w:p>
    <w:p w14:paraId="5C5073CA" w14:textId="77777777" w:rsidR="006C136D" w:rsidRDefault="00430659" w:rsidP="006C136D">
      <w:pPr>
        <w:spacing w:after="0" w:line="276" w:lineRule="auto"/>
        <w:jc w:val="center"/>
        <w:rPr>
          <w:rStyle w:val="Hyperlink"/>
          <w:rFonts w:asciiTheme="minorBidi" w:eastAsia="Times New Roman" w:hAnsiTheme="minorBidi"/>
          <w:b/>
          <w:sz w:val="28"/>
          <w:szCs w:val="28"/>
          <w:lang w:eastAsia="en-GB"/>
        </w:rPr>
      </w:pPr>
      <w:r>
        <w:rPr>
          <w:rFonts w:asciiTheme="minorBidi" w:eastAsia="Times New Roman" w:hAnsiTheme="minorBidi"/>
          <w:b/>
          <w:sz w:val="28"/>
          <w:szCs w:val="28"/>
          <w:lang w:eastAsia="en-GB"/>
        </w:rPr>
        <w:t>Lauren Thomas</w:t>
      </w:r>
      <w:r w:rsidR="006C136D">
        <w:rPr>
          <w:rFonts w:asciiTheme="minorBidi" w:eastAsia="Times New Roman" w:hAnsiTheme="minorBidi"/>
          <w:b/>
          <w:sz w:val="28"/>
          <w:szCs w:val="28"/>
          <w:lang w:eastAsia="en-GB"/>
        </w:rPr>
        <w:t xml:space="preserve">: </w:t>
      </w:r>
      <w:hyperlink r:id="rId9" w:history="1">
        <w:r w:rsidR="006C136D" w:rsidRPr="00067249">
          <w:rPr>
            <w:rStyle w:val="Hyperlink"/>
            <w:rFonts w:asciiTheme="minorBidi" w:eastAsia="Times New Roman" w:hAnsiTheme="minorBidi"/>
            <w:b/>
            <w:sz w:val="28"/>
            <w:szCs w:val="28"/>
            <w:lang w:eastAsia="en-GB"/>
          </w:rPr>
          <w:t>lauren.thomas@uwtsd.ac.uk</w:t>
        </w:r>
      </w:hyperlink>
    </w:p>
    <w:p w14:paraId="05FEB6AC" w14:textId="5FEB93D2" w:rsidR="000758F5" w:rsidRDefault="000758F5" w:rsidP="006C136D">
      <w:pPr>
        <w:spacing w:after="0" w:line="276" w:lineRule="auto"/>
        <w:jc w:val="center"/>
        <w:rPr>
          <w:rStyle w:val="Hyperlink"/>
          <w:rFonts w:asciiTheme="minorBidi" w:eastAsia="Times New Roman" w:hAnsiTheme="minorBidi"/>
          <w:b/>
          <w:color w:val="auto"/>
          <w:sz w:val="28"/>
          <w:szCs w:val="28"/>
          <w:u w:val="none"/>
          <w:lang w:eastAsia="en-GB"/>
        </w:rPr>
      </w:pPr>
      <w:r>
        <w:rPr>
          <w:rStyle w:val="Hyperlink"/>
          <w:rFonts w:asciiTheme="minorBidi" w:eastAsia="Times New Roman" w:hAnsiTheme="minorBidi"/>
          <w:b/>
          <w:color w:val="auto"/>
          <w:sz w:val="28"/>
          <w:szCs w:val="28"/>
          <w:u w:val="none"/>
          <w:lang w:eastAsia="en-GB"/>
        </w:rPr>
        <w:t xml:space="preserve">Kumar Jayantilal: </w:t>
      </w:r>
      <w:hyperlink r:id="rId10" w:history="1">
        <w:r w:rsidRPr="003E3D35">
          <w:rPr>
            <w:rStyle w:val="Hyperlink"/>
            <w:rFonts w:asciiTheme="minorBidi" w:eastAsia="Times New Roman" w:hAnsiTheme="minorBidi"/>
            <w:b/>
            <w:sz w:val="28"/>
            <w:szCs w:val="28"/>
            <w:lang w:eastAsia="en-GB"/>
          </w:rPr>
          <w:t>k.jayantilal@uwtsd.ac.uk</w:t>
        </w:r>
      </w:hyperlink>
    </w:p>
    <w:p w14:paraId="475431D4" w14:textId="32169D74" w:rsidR="000758F5" w:rsidRDefault="000758F5" w:rsidP="000758F5">
      <w:pPr>
        <w:spacing w:after="0" w:line="276" w:lineRule="auto"/>
        <w:jc w:val="center"/>
        <w:rPr>
          <w:rStyle w:val="Hyperlink"/>
          <w:rFonts w:asciiTheme="minorBidi" w:eastAsia="Times New Roman" w:hAnsiTheme="minorBidi"/>
          <w:b/>
          <w:color w:val="auto"/>
          <w:sz w:val="28"/>
          <w:szCs w:val="28"/>
          <w:u w:val="none"/>
          <w:lang w:eastAsia="en-GB"/>
        </w:rPr>
      </w:pPr>
      <w:r>
        <w:rPr>
          <w:rStyle w:val="Hyperlink"/>
          <w:rFonts w:asciiTheme="minorBidi" w:eastAsia="Times New Roman" w:hAnsiTheme="minorBidi"/>
          <w:b/>
          <w:color w:val="auto"/>
          <w:sz w:val="28"/>
          <w:szCs w:val="28"/>
          <w:u w:val="none"/>
          <w:lang w:eastAsia="en-GB"/>
        </w:rPr>
        <w:t xml:space="preserve">Colin Barr: </w:t>
      </w:r>
      <w:hyperlink r:id="rId11" w:history="1">
        <w:r w:rsidRPr="003E3D35">
          <w:rPr>
            <w:rStyle w:val="Hyperlink"/>
            <w:rFonts w:asciiTheme="minorBidi" w:eastAsia="Times New Roman" w:hAnsiTheme="minorBidi"/>
            <w:b/>
            <w:sz w:val="28"/>
            <w:szCs w:val="28"/>
            <w:lang w:eastAsia="en-GB"/>
          </w:rPr>
          <w:t>c.barr@uwtsd.ac.uk</w:t>
        </w:r>
      </w:hyperlink>
    </w:p>
    <w:p w14:paraId="2F395EA7" w14:textId="77777777" w:rsidR="000758F5" w:rsidRPr="000758F5" w:rsidRDefault="000758F5" w:rsidP="000758F5">
      <w:pPr>
        <w:spacing w:after="0" w:line="276" w:lineRule="auto"/>
        <w:jc w:val="center"/>
        <w:rPr>
          <w:rFonts w:asciiTheme="minorBidi" w:eastAsia="Times New Roman" w:hAnsiTheme="minorBidi"/>
          <w:b/>
          <w:sz w:val="28"/>
          <w:szCs w:val="28"/>
          <w:lang w:eastAsia="en-GB"/>
        </w:rPr>
      </w:pPr>
    </w:p>
    <w:p w14:paraId="4BD2228E" w14:textId="77777777" w:rsidR="000B7EDF" w:rsidRDefault="000B7EDF" w:rsidP="003269D8">
      <w:pPr>
        <w:spacing w:after="0" w:line="276" w:lineRule="auto"/>
        <w:jc w:val="center"/>
        <w:rPr>
          <w:rFonts w:asciiTheme="minorBidi" w:eastAsia="Times New Roman" w:hAnsiTheme="minorBidi"/>
          <w:b/>
          <w:sz w:val="36"/>
          <w:szCs w:val="36"/>
          <w:lang w:val="it-IT" w:eastAsia="en-GB"/>
        </w:rPr>
      </w:pPr>
    </w:p>
    <w:p w14:paraId="6A11A184" w14:textId="77777777" w:rsidR="000758F5" w:rsidRDefault="000758F5" w:rsidP="003269D8">
      <w:pPr>
        <w:spacing w:after="0" w:line="276" w:lineRule="auto"/>
        <w:jc w:val="center"/>
        <w:rPr>
          <w:rFonts w:asciiTheme="minorBidi" w:eastAsia="Times New Roman" w:hAnsiTheme="minorBidi"/>
          <w:b/>
          <w:sz w:val="36"/>
          <w:szCs w:val="36"/>
          <w:lang w:val="it-IT" w:eastAsia="en-GB"/>
        </w:rPr>
      </w:pPr>
    </w:p>
    <w:p w14:paraId="3960D1C2" w14:textId="77777777" w:rsidR="000758F5" w:rsidRDefault="000758F5" w:rsidP="003269D8">
      <w:pPr>
        <w:spacing w:after="0" w:line="276" w:lineRule="auto"/>
        <w:jc w:val="center"/>
        <w:rPr>
          <w:rFonts w:asciiTheme="minorBidi" w:eastAsia="Times New Roman" w:hAnsiTheme="minorBidi"/>
          <w:b/>
          <w:sz w:val="36"/>
          <w:szCs w:val="36"/>
          <w:lang w:val="it-IT" w:eastAsia="en-GB"/>
        </w:rPr>
      </w:pPr>
    </w:p>
    <w:p w14:paraId="261D6796" w14:textId="77777777" w:rsidR="000758F5" w:rsidRDefault="000758F5" w:rsidP="003269D8">
      <w:pPr>
        <w:spacing w:after="0" w:line="276" w:lineRule="auto"/>
        <w:jc w:val="center"/>
        <w:rPr>
          <w:rFonts w:asciiTheme="minorBidi" w:eastAsia="Times New Roman" w:hAnsiTheme="minorBidi"/>
          <w:b/>
          <w:sz w:val="36"/>
          <w:szCs w:val="36"/>
          <w:lang w:val="it-IT" w:eastAsia="en-GB"/>
        </w:rPr>
      </w:pPr>
    </w:p>
    <w:p w14:paraId="543A12E9" w14:textId="77777777" w:rsidR="006C2248" w:rsidRDefault="006C2248" w:rsidP="003269D8">
      <w:pPr>
        <w:spacing w:after="0" w:line="276" w:lineRule="auto"/>
        <w:jc w:val="center"/>
        <w:rPr>
          <w:rFonts w:asciiTheme="minorBidi" w:eastAsia="Times New Roman" w:hAnsiTheme="minorBidi"/>
          <w:b/>
          <w:sz w:val="36"/>
          <w:szCs w:val="36"/>
          <w:lang w:val="it-IT" w:eastAsia="en-GB"/>
        </w:rPr>
      </w:pPr>
    </w:p>
    <w:p w14:paraId="0478F9EF" w14:textId="77777777" w:rsidR="006C2248" w:rsidRDefault="006C2248" w:rsidP="003269D8">
      <w:pPr>
        <w:spacing w:after="0" w:line="276" w:lineRule="auto"/>
        <w:jc w:val="center"/>
        <w:rPr>
          <w:rFonts w:asciiTheme="minorBidi" w:eastAsia="Times New Roman" w:hAnsiTheme="minorBidi"/>
          <w:b/>
          <w:sz w:val="36"/>
          <w:szCs w:val="36"/>
          <w:lang w:val="it-IT" w:eastAsia="en-GB"/>
        </w:rPr>
      </w:pPr>
    </w:p>
    <w:p w14:paraId="49A7EA91" w14:textId="77777777" w:rsidR="006C2248" w:rsidRDefault="006C2248" w:rsidP="003269D8">
      <w:pPr>
        <w:spacing w:after="0" w:line="276" w:lineRule="auto"/>
        <w:jc w:val="center"/>
        <w:rPr>
          <w:rFonts w:asciiTheme="minorBidi" w:eastAsia="Times New Roman" w:hAnsiTheme="minorBidi"/>
          <w:b/>
          <w:sz w:val="36"/>
          <w:szCs w:val="36"/>
          <w:lang w:val="it-IT" w:eastAsia="en-GB"/>
        </w:rPr>
      </w:pPr>
    </w:p>
    <w:p w14:paraId="60EA73A8" w14:textId="3018FCD3" w:rsidR="00F47647" w:rsidRPr="003269D8" w:rsidRDefault="00F47647" w:rsidP="003269D8">
      <w:pPr>
        <w:spacing w:after="0" w:line="276" w:lineRule="auto"/>
        <w:jc w:val="center"/>
        <w:rPr>
          <w:rFonts w:asciiTheme="minorBidi" w:eastAsia="Times New Roman" w:hAnsiTheme="minorBidi"/>
          <w:b/>
          <w:color w:val="BF8F00" w:themeColor="accent4" w:themeShade="BF"/>
          <w:sz w:val="28"/>
          <w:szCs w:val="28"/>
          <w:lang w:eastAsia="en-GB"/>
        </w:rPr>
      </w:pPr>
      <w:r w:rsidRPr="00264C06">
        <w:rPr>
          <w:rFonts w:asciiTheme="minorBidi" w:eastAsia="Times New Roman" w:hAnsiTheme="minorBidi"/>
          <w:b/>
          <w:color w:val="2F5496" w:themeColor="accent1" w:themeShade="BF"/>
          <w:sz w:val="36"/>
          <w:szCs w:val="36"/>
          <w:lang w:val="it-IT" w:eastAsia="en-GB"/>
        </w:rPr>
        <w:lastRenderedPageBreak/>
        <w:t>Contents</w:t>
      </w:r>
    </w:p>
    <w:p w14:paraId="731314B1" w14:textId="77777777" w:rsidR="00F47647" w:rsidRPr="00264C06" w:rsidRDefault="00F47647" w:rsidP="0079574E">
      <w:pPr>
        <w:spacing w:after="0" w:line="600" w:lineRule="auto"/>
        <w:rPr>
          <w:rFonts w:asciiTheme="minorBidi" w:hAnsiTheme="minorBidi"/>
          <w:b/>
          <w:color w:val="000000"/>
          <w:sz w:val="28"/>
          <w:szCs w:val="28"/>
          <w:lang w:val="it-IT" w:eastAsia="en-GB"/>
        </w:rPr>
      </w:pPr>
    </w:p>
    <w:p w14:paraId="0E61545A" w14:textId="786891B0" w:rsidR="00F47647" w:rsidRPr="00264C06" w:rsidRDefault="00F47647" w:rsidP="0079574E">
      <w:pPr>
        <w:spacing w:after="0" w:line="600" w:lineRule="auto"/>
        <w:rPr>
          <w:rFonts w:asciiTheme="minorBidi" w:hAnsiTheme="minorBidi"/>
          <w:b/>
          <w:color w:val="2F5496" w:themeColor="accent1" w:themeShade="BF"/>
          <w:sz w:val="28"/>
          <w:szCs w:val="28"/>
          <w:lang w:val="it-IT" w:eastAsia="en-GB"/>
        </w:rPr>
      </w:pPr>
      <w:r w:rsidRPr="00264C06">
        <w:rPr>
          <w:rFonts w:asciiTheme="minorBidi" w:hAnsiTheme="minorBidi"/>
          <w:b/>
          <w:color w:val="2F5496" w:themeColor="accent1" w:themeShade="BF"/>
          <w:sz w:val="28"/>
          <w:szCs w:val="28"/>
          <w:lang w:val="it-IT" w:eastAsia="en-GB"/>
        </w:rPr>
        <w:t>Timetable ……………………………………</w:t>
      </w:r>
      <w:r w:rsidR="0079574E" w:rsidRPr="00264C06">
        <w:rPr>
          <w:rFonts w:asciiTheme="minorBidi" w:hAnsiTheme="minorBidi"/>
          <w:b/>
          <w:color w:val="2F5496" w:themeColor="accent1" w:themeShade="BF"/>
          <w:sz w:val="28"/>
          <w:szCs w:val="28"/>
          <w:lang w:val="it-IT" w:eastAsia="en-GB"/>
        </w:rPr>
        <w:t>……….</w:t>
      </w:r>
      <w:r w:rsidR="003248AD">
        <w:rPr>
          <w:rFonts w:asciiTheme="minorBidi" w:hAnsiTheme="minorBidi"/>
          <w:b/>
          <w:color w:val="2F5496" w:themeColor="accent1" w:themeShade="BF"/>
          <w:sz w:val="28"/>
          <w:szCs w:val="28"/>
          <w:lang w:val="it-IT" w:eastAsia="en-GB"/>
        </w:rPr>
        <w:t>.</w:t>
      </w:r>
      <w:r w:rsidRPr="00264C06">
        <w:rPr>
          <w:rFonts w:asciiTheme="minorBidi" w:hAnsiTheme="minorBidi"/>
          <w:b/>
          <w:color w:val="2F5496" w:themeColor="accent1" w:themeShade="BF"/>
          <w:sz w:val="28"/>
          <w:szCs w:val="28"/>
          <w:lang w:val="it-IT" w:eastAsia="en-GB"/>
        </w:rPr>
        <w:t xml:space="preserve"> </w:t>
      </w:r>
    </w:p>
    <w:p w14:paraId="0B1BD607" w14:textId="76C1806B" w:rsidR="0079574E" w:rsidRPr="00CC6B65" w:rsidRDefault="003248AD" w:rsidP="0079574E">
      <w:pPr>
        <w:spacing w:after="0" w:line="600" w:lineRule="auto"/>
        <w:rPr>
          <w:rFonts w:asciiTheme="minorBidi" w:eastAsia="Times New Roman" w:hAnsiTheme="minorBidi"/>
          <w:b/>
          <w:sz w:val="28"/>
          <w:szCs w:val="28"/>
          <w:lang w:val="it-IT" w:eastAsia="en-GB"/>
        </w:rPr>
      </w:pPr>
      <w:r w:rsidRPr="00264C06">
        <w:rPr>
          <w:rFonts w:asciiTheme="minorBidi" w:eastAsia="Times New Roman" w:hAnsiTheme="minorBidi"/>
          <w:b/>
          <w:color w:val="2F5496" w:themeColor="accent1" w:themeShade="BF"/>
          <w:sz w:val="28"/>
          <w:szCs w:val="28"/>
          <w:lang w:val="it-IT" w:eastAsia="en-GB"/>
        </w:rPr>
        <w:t>Assesment</w:t>
      </w:r>
      <w:r w:rsidR="0079574E" w:rsidRPr="00264C06">
        <w:rPr>
          <w:rFonts w:asciiTheme="minorBidi" w:eastAsia="Times New Roman" w:hAnsiTheme="minorBidi"/>
          <w:b/>
          <w:color w:val="2F5496" w:themeColor="accent1" w:themeShade="BF"/>
          <w:sz w:val="28"/>
          <w:szCs w:val="28"/>
          <w:lang w:val="it-IT" w:eastAsia="en-GB"/>
        </w:rPr>
        <w:t xml:space="preserve"> timetable……………………</w:t>
      </w:r>
      <w:r>
        <w:rPr>
          <w:rFonts w:asciiTheme="minorBidi" w:eastAsia="Times New Roman" w:hAnsiTheme="minorBidi"/>
          <w:b/>
          <w:color w:val="2F5496" w:themeColor="accent1" w:themeShade="BF"/>
          <w:sz w:val="28"/>
          <w:szCs w:val="28"/>
          <w:lang w:val="it-IT" w:eastAsia="en-GB"/>
        </w:rPr>
        <w:t xml:space="preserve">…. </w:t>
      </w:r>
    </w:p>
    <w:p w14:paraId="15199689" w14:textId="5FD2A5F0" w:rsidR="00CC6B65" w:rsidRPr="0079574E" w:rsidRDefault="00CC6B65" w:rsidP="00CC6B65">
      <w:pPr>
        <w:spacing w:after="0" w:line="600" w:lineRule="auto"/>
        <w:rPr>
          <w:rFonts w:asciiTheme="minorBidi" w:eastAsia="Times New Roman" w:hAnsiTheme="minorBidi"/>
          <w:b/>
          <w:sz w:val="28"/>
          <w:szCs w:val="28"/>
          <w:lang w:eastAsia="en-GB"/>
        </w:rPr>
      </w:pPr>
      <w:r w:rsidRPr="0079574E">
        <w:rPr>
          <w:rFonts w:asciiTheme="minorBidi" w:eastAsia="Times New Roman" w:hAnsiTheme="minorBidi"/>
          <w:b/>
          <w:color w:val="2F5496" w:themeColor="accent1" w:themeShade="BF"/>
          <w:sz w:val="28"/>
          <w:szCs w:val="28"/>
          <w:lang w:eastAsia="en-GB"/>
        </w:rPr>
        <w:t>Module Overview</w:t>
      </w:r>
      <w:r>
        <w:rPr>
          <w:rFonts w:asciiTheme="minorBidi" w:eastAsia="Times New Roman" w:hAnsiTheme="minorBidi"/>
          <w:b/>
          <w:color w:val="2F5496" w:themeColor="accent1" w:themeShade="BF"/>
          <w:sz w:val="28"/>
          <w:szCs w:val="28"/>
          <w:lang w:eastAsia="en-GB"/>
        </w:rPr>
        <w:t xml:space="preserve">……………………………….………………… </w:t>
      </w:r>
    </w:p>
    <w:p w14:paraId="3A5A0AB5" w14:textId="1A068A0C" w:rsidR="00613E21" w:rsidRPr="00B540B7" w:rsidRDefault="00CC6B65" w:rsidP="00B540B7">
      <w:pPr>
        <w:spacing w:after="0" w:line="600" w:lineRule="auto"/>
        <w:rPr>
          <w:rFonts w:asciiTheme="minorBidi" w:eastAsia="Times New Roman" w:hAnsiTheme="minorBidi"/>
          <w:b/>
          <w:color w:val="2F5496" w:themeColor="accent1" w:themeShade="BF"/>
          <w:sz w:val="28"/>
          <w:szCs w:val="28"/>
          <w:lang w:eastAsia="en-GB"/>
        </w:rPr>
      </w:pPr>
      <w:bookmarkStart w:id="0" w:name="_Hlk102737735"/>
      <w:r w:rsidRPr="0079574E">
        <w:rPr>
          <w:rFonts w:asciiTheme="minorBidi" w:eastAsia="Times New Roman" w:hAnsiTheme="minorBidi"/>
          <w:b/>
          <w:color w:val="2F5496" w:themeColor="accent1" w:themeShade="BF"/>
          <w:sz w:val="28"/>
          <w:szCs w:val="28"/>
          <w:lang w:eastAsia="en-GB"/>
        </w:rPr>
        <w:t>Assessment Information</w:t>
      </w:r>
      <w:bookmarkEnd w:id="0"/>
      <w:r>
        <w:rPr>
          <w:rFonts w:asciiTheme="minorBidi" w:eastAsia="Times New Roman" w:hAnsiTheme="minorBidi"/>
          <w:b/>
          <w:color w:val="2F5496" w:themeColor="accent1" w:themeShade="BF"/>
          <w:sz w:val="28"/>
          <w:szCs w:val="28"/>
          <w:lang w:eastAsia="en-GB"/>
        </w:rPr>
        <w:t>………………………..……………</w:t>
      </w:r>
      <w:r w:rsidR="00D2692A">
        <w:rPr>
          <w:rFonts w:asciiTheme="minorBidi" w:eastAsia="Times New Roman" w:hAnsiTheme="minorBidi"/>
          <w:b/>
          <w:color w:val="2F5496" w:themeColor="accent1" w:themeShade="BF"/>
          <w:sz w:val="28"/>
          <w:szCs w:val="28"/>
          <w:lang w:eastAsia="en-GB"/>
        </w:rPr>
        <w:t>.</w:t>
      </w:r>
      <w:r>
        <w:rPr>
          <w:rFonts w:asciiTheme="minorBidi" w:eastAsia="Times New Roman" w:hAnsiTheme="minorBidi"/>
          <w:b/>
          <w:color w:val="2F5496" w:themeColor="accent1" w:themeShade="BF"/>
          <w:sz w:val="28"/>
          <w:szCs w:val="28"/>
          <w:lang w:eastAsia="en-GB"/>
        </w:rPr>
        <w:t xml:space="preserve">… </w:t>
      </w:r>
    </w:p>
    <w:tbl>
      <w:tblPr>
        <w:tblStyle w:val="TableGrid"/>
        <w:tblW w:w="0" w:type="auto"/>
        <w:tblLook w:val="04A0" w:firstRow="1" w:lastRow="0" w:firstColumn="1" w:lastColumn="0" w:noHBand="0" w:noVBand="1"/>
      </w:tblPr>
      <w:tblGrid>
        <w:gridCol w:w="2405"/>
        <w:gridCol w:w="3686"/>
      </w:tblGrid>
      <w:tr w:rsidR="00826AE3" w14:paraId="54F2A517" w14:textId="77777777" w:rsidTr="00826AE3">
        <w:tc>
          <w:tcPr>
            <w:tcW w:w="2405" w:type="dxa"/>
          </w:tcPr>
          <w:p w14:paraId="723E68A1" w14:textId="733AA798"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Theme="minorBidi" w:eastAsia="Times New Roman" w:hAnsiTheme="minorBidi"/>
                <w:b/>
                <w:color w:val="2F5496" w:themeColor="accent1" w:themeShade="BF"/>
                <w:sz w:val="24"/>
                <w:szCs w:val="24"/>
                <w:lang w:eastAsia="en-GB"/>
              </w:rPr>
              <w:t>MODULE CODE</w:t>
            </w:r>
          </w:p>
        </w:tc>
        <w:tc>
          <w:tcPr>
            <w:tcW w:w="3686" w:type="dxa"/>
          </w:tcPr>
          <w:p w14:paraId="5F40D32F" w14:textId="52FB5620"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E</w:t>
            </w:r>
            <w:r w:rsidR="00EC45EE">
              <w:rPr>
                <w:rFonts w:ascii="Arial" w:hAnsi="Arial" w:cs="Arial"/>
                <w:b/>
                <w:color w:val="2F5496" w:themeColor="accent1" w:themeShade="BF"/>
                <w:sz w:val="24"/>
                <w:szCs w:val="24"/>
              </w:rPr>
              <w:t>C</w:t>
            </w:r>
            <w:r w:rsidR="003269D8">
              <w:rPr>
                <w:rFonts w:ascii="Arial" w:hAnsi="Arial" w:cs="Arial"/>
                <w:b/>
                <w:color w:val="2F5496" w:themeColor="accent1" w:themeShade="BF"/>
                <w:sz w:val="24"/>
                <w:szCs w:val="24"/>
              </w:rPr>
              <w:t>EY5</w:t>
            </w:r>
            <w:r w:rsidRPr="00826AE3">
              <w:rPr>
                <w:rFonts w:ascii="Arial" w:hAnsi="Arial" w:cs="Arial"/>
                <w:b/>
                <w:color w:val="2F5496" w:themeColor="accent1" w:themeShade="BF"/>
                <w:sz w:val="24"/>
                <w:szCs w:val="24"/>
              </w:rPr>
              <w:t>00</w:t>
            </w:r>
            <w:r w:rsidR="003269D8">
              <w:rPr>
                <w:rFonts w:ascii="Arial" w:hAnsi="Arial" w:cs="Arial"/>
                <w:b/>
                <w:color w:val="2F5496" w:themeColor="accent1" w:themeShade="BF"/>
                <w:sz w:val="24"/>
                <w:szCs w:val="24"/>
              </w:rPr>
              <w:t>5</w:t>
            </w:r>
          </w:p>
        </w:tc>
      </w:tr>
      <w:tr w:rsidR="00826AE3" w14:paraId="1A400B61" w14:textId="77777777" w:rsidTr="00826AE3">
        <w:tc>
          <w:tcPr>
            <w:tcW w:w="2405" w:type="dxa"/>
          </w:tcPr>
          <w:p w14:paraId="7BB43639" w14:textId="1F495D01"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TITLE</w:t>
            </w:r>
          </w:p>
        </w:tc>
        <w:tc>
          <w:tcPr>
            <w:tcW w:w="3686" w:type="dxa"/>
          </w:tcPr>
          <w:p w14:paraId="4B9124DD" w14:textId="6C12FBA1" w:rsidR="00826AE3" w:rsidRPr="00826AE3" w:rsidRDefault="003269D8" w:rsidP="009D5DF6">
            <w:pPr>
              <w:spacing w:line="276" w:lineRule="auto"/>
              <w:rPr>
                <w:rFonts w:asciiTheme="minorBidi" w:eastAsia="Times New Roman" w:hAnsiTheme="minorBidi"/>
                <w:b/>
                <w:color w:val="2F5496" w:themeColor="accent1" w:themeShade="BF"/>
                <w:sz w:val="24"/>
                <w:szCs w:val="24"/>
                <w:lang w:eastAsia="en-GB"/>
              </w:rPr>
            </w:pPr>
            <w:r w:rsidRPr="003269D8">
              <w:rPr>
                <w:rFonts w:asciiTheme="minorBidi" w:eastAsia="Times New Roman" w:hAnsiTheme="minorBidi"/>
                <w:b/>
                <w:color w:val="2F5496" w:themeColor="accent1" w:themeShade="BF"/>
                <w:sz w:val="24"/>
                <w:szCs w:val="24"/>
                <w:lang w:eastAsia="en-GB"/>
              </w:rPr>
              <w:t>Awe and Wonder, science, mathematics and the outdoors</w:t>
            </w:r>
          </w:p>
        </w:tc>
      </w:tr>
      <w:tr w:rsidR="00826AE3" w14:paraId="404B5633" w14:textId="77777777" w:rsidTr="00826AE3">
        <w:tc>
          <w:tcPr>
            <w:tcW w:w="2405" w:type="dxa"/>
          </w:tcPr>
          <w:p w14:paraId="26013A98" w14:textId="7EFEAE06"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LEVEL</w:t>
            </w:r>
          </w:p>
        </w:tc>
        <w:tc>
          <w:tcPr>
            <w:tcW w:w="3686" w:type="dxa"/>
          </w:tcPr>
          <w:p w14:paraId="18318F18" w14:textId="1D9FCACB" w:rsidR="00826AE3" w:rsidRPr="00826AE3" w:rsidRDefault="003269D8" w:rsidP="009D5DF6">
            <w:pPr>
              <w:spacing w:line="276" w:lineRule="auto"/>
              <w:rPr>
                <w:rFonts w:asciiTheme="minorBidi" w:eastAsia="Times New Roman" w:hAnsiTheme="minorBidi"/>
                <w:b/>
                <w:color w:val="2F5496" w:themeColor="accent1" w:themeShade="BF"/>
                <w:sz w:val="24"/>
                <w:szCs w:val="24"/>
                <w:lang w:eastAsia="en-GB"/>
              </w:rPr>
            </w:pPr>
            <w:r>
              <w:rPr>
                <w:rFonts w:asciiTheme="minorBidi" w:eastAsia="Times New Roman" w:hAnsiTheme="minorBidi"/>
                <w:b/>
                <w:color w:val="2F5496" w:themeColor="accent1" w:themeShade="BF"/>
                <w:sz w:val="24"/>
                <w:szCs w:val="24"/>
                <w:lang w:eastAsia="en-GB"/>
              </w:rPr>
              <w:t>5</w:t>
            </w:r>
          </w:p>
        </w:tc>
      </w:tr>
      <w:tr w:rsidR="00826AE3" w14:paraId="43BEB5D3" w14:textId="77777777" w:rsidTr="00826AE3">
        <w:tc>
          <w:tcPr>
            <w:tcW w:w="2405" w:type="dxa"/>
          </w:tcPr>
          <w:p w14:paraId="2536AB23" w14:textId="6F3919A7"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CREDITS</w:t>
            </w:r>
          </w:p>
        </w:tc>
        <w:tc>
          <w:tcPr>
            <w:tcW w:w="3686" w:type="dxa"/>
          </w:tcPr>
          <w:p w14:paraId="3D501191" w14:textId="77777777"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Theme="minorBidi" w:eastAsia="Times New Roman" w:hAnsiTheme="minorBidi"/>
                <w:b/>
                <w:color w:val="2F5496" w:themeColor="accent1" w:themeShade="BF"/>
                <w:sz w:val="24"/>
                <w:szCs w:val="24"/>
                <w:lang w:eastAsia="en-GB"/>
              </w:rPr>
              <w:t>20</w:t>
            </w:r>
          </w:p>
        </w:tc>
      </w:tr>
      <w:tr w:rsidR="00826AE3" w14:paraId="37A5C8ED" w14:textId="77777777" w:rsidTr="00826AE3">
        <w:tc>
          <w:tcPr>
            <w:tcW w:w="2405" w:type="dxa"/>
          </w:tcPr>
          <w:p w14:paraId="793D9FE1" w14:textId="1755473A" w:rsidR="00826AE3" w:rsidRPr="00826AE3" w:rsidRDefault="00826AE3" w:rsidP="009D5DF6">
            <w:pPr>
              <w:spacing w:line="276" w:lineRule="auto"/>
              <w:rPr>
                <w:rFonts w:ascii="Arial" w:hAnsi="Arial" w:cs="Arial"/>
                <w:b/>
                <w:color w:val="2F5496" w:themeColor="accent1" w:themeShade="BF"/>
                <w:sz w:val="24"/>
                <w:szCs w:val="24"/>
              </w:rPr>
            </w:pPr>
            <w:r>
              <w:rPr>
                <w:rFonts w:ascii="Arial" w:hAnsi="Arial" w:cs="Arial"/>
                <w:b/>
                <w:color w:val="2F5496" w:themeColor="accent1" w:themeShade="BF"/>
                <w:sz w:val="24"/>
                <w:szCs w:val="24"/>
              </w:rPr>
              <w:t xml:space="preserve">PREREQUISITES </w:t>
            </w:r>
          </w:p>
        </w:tc>
        <w:tc>
          <w:tcPr>
            <w:tcW w:w="3686" w:type="dxa"/>
          </w:tcPr>
          <w:p w14:paraId="4C2B63F0" w14:textId="37D4A70C"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Pr>
                <w:rFonts w:asciiTheme="minorBidi" w:eastAsia="Times New Roman" w:hAnsiTheme="minorBidi"/>
                <w:b/>
                <w:color w:val="2F5496" w:themeColor="accent1" w:themeShade="BF"/>
                <w:sz w:val="24"/>
                <w:szCs w:val="24"/>
                <w:lang w:eastAsia="en-GB"/>
              </w:rPr>
              <w:t>No</w:t>
            </w:r>
          </w:p>
        </w:tc>
      </w:tr>
      <w:tr w:rsidR="00537072" w14:paraId="14E278DD" w14:textId="77777777" w:rsidTr="00826AE3">
        <w:tc>
          <w:tcPr>
            <w:tcW w:w="2405" w:type="dxa"/>
          </w:tcPr>
          <w:p w14:paraId="0C54C3C9" w14:textId="6F905849" w:rsidR="00537072" w:rsidRDefault="00537072" w:rsidP="009D5DF6">
            <w:pPr>
              <w:spacing w:line="276" w:lineRule="auto"/>
              <w:rPr>
                <w:rFonts w:ascii="Arial" w:hAnsi="Arial" w:cs="Arial"/>
                <w:b/>
                <w:color w:val="2F5496" w:themeColor="accent1" w:themeShade="BF"/>
                <w:sz w:val="24"/>
                <w:szCs w:val="24"/>
              </w:rPr>
            </w:pPr>
            <w:r>
              <w:rPr>
                <w:rFonts w:ascii="Arial" w:hAnsi="Arial" w:cs="Arial"/>
                <w:b/>
                <w:color w:val="2F5496" w:themeColor="accent1" w:themeShade="BF"/>
                <w:sz w:val="24"/>
                <w:szCs w:val="24"/>
              </w:rPr>
              <w:t>DATE</w:t>
            </w:r>
          </w:p>
        </w:tc>
        <w:tc>
          <w:tcPr>
            <w:tcW w:w="3686" w:type="dxa"/>
          </w:tcPr>
          <w:p w14:paraId="2AE7ACF2" w14:textId="77777777" w:rsidR="00537072" w:rsidRDefault="00537072" w:rsidP="009D5DF6">
            <w:pPr>
              <w:spacing w:line="276" w:lineRule="auto"/>
              <w:rPr>
                <w:rFonts w:asciiTheme="minorBidi" w:eastAsia="Times New Roman" w:hAnsiTheme="minorBidi"/>
                <w:b/>
                <w:color w:val="2F5496" w:themeColor="accent1" w:themeShade="BF"/>
                <w:sz w:val="24"/>
                <w:szCs w:val="24"/>
                <w:lang w:eastAsia="en-GB"/>
              </w:rPr>
            </w:pPr>
          </w:p>
        </w:tc>
      </w:tr>
    </w:tbl>
    <w:p w14:paraId="22C615BD" w14:textId="243CBBE5" w:rsidR="00826AE3" w:rsidRDefault="00826AE3"/>
    <w:p w14:paraId="1C7084A5" w14:textId="0D5A85A9" w:rsidR="00826AE3" w:rsidRDefault="00826AE3" w:rsidP="00826AE3">
      <w:pPr>
        <w:jc w:val="center"/>
        <w:rPr>
          <w:rFonts w:asciiTheme="minorBidi" w:hAnsiTheme="minorBidi"/>
          <w:b/>
          <w:color w:val="2F5496" w:themeColor="accent1" w:themeShade="BF"/>
          <w:sz w:val="36"/>
          <w:szCs w:val="36"/>
        </w:rPr>
      </w:pPr>
      <w:r w:rsidRPr="00826AE3">
        <w:rPr>
          <w:rFonts w:asciiTheme="minorBidi" w:hAnsiTheme="minorBidi"/>
          <w:b/>
          <w:color w:val="2F5496" w:themeColor="accent1" w:themeShade="BF"/>
          <w:sz w:val="36"/>
          <w:szCs w:val="36"/>
        </w:rPr>
        <w:t>Timetable</w:t>
      </w:r>
    </w:p>
    <w:p w14:paraId="639A421A" w14:textId="7FEF7620" w:rsidR="00EB4812" w:rsidRPr="00826AE3" w:rsidRDefault="00EB4812" w:rsidP="00826AE3">
      <w:pPr>
        <w:jc w:val="center"/>
        <w:rPr>
          <w:rFonts w:asciiTheme="minorBidi" w:hAnsiTheme="minorBidi"/>
          <w:b/>
          <w:sz w:val="36"/>
          <w:szCs w:val="36"/>
        </w:rPr>
      </w:pPr>
      <w:r>
        <w:rPr>
          <w:rFonts w:asciiTheme="minorBidi" w:hAnsiTheme="minorBidi"/>
          <w:b/>
          <w:color w:val="2F5496" w:themeColor="accent1" w:themeShade="BF"/>
          <w:sz w:val="36"/>
          <w:szCs w:val="36"/>
        </w:rPr>
        <w:t>Mondays – 5:30pm-9:00pm</w:t>
      </w:r>
    </w:p>
    <w:p w14:paraId="0FF53669" w14:textId="77777777" w:rsidR="004B31FD" w:rsidRDefault="004B31FD"/>
    <w:p w14:paraId="1490870C" w14:textId="152015FB" w:rsidR="00E9718B" w:rsidRDefault="008628A6" w:rsidP="008628A6">
      <w:pPr>
        <w:jc w:val="center"/>
        <w:rPr>
          <w:rFonts w:asciiTheme="minorBidi" w:hAnsiTheme="minorBidi"/>
          <w:b/>
          <w:color w:val="2F5496" w:themeColor="accent1" w:themeShade="BF"/>
          <w:sz w:val="36"/>
          <w:szCs w:val="36"/>
        </w:rPr>
      </w:pPr>
      <w:r w:rsidRPr="005A3252">
        <w:rPr>
          <w:rFonts w:asciiTheme="minorBidi" w:hAnsiTheme="minorBidi"/>
          <w:b/>
          <w:color w:val="2F5496" w:themeColor="accent1" w:themeShade="BF"/>
          <w:sz w:val="36"/>
          <w:szCs w:val="36"/>
        </w:rPr>
        <w:t>Assessment timetable</w:t>
      </w:r>
    </w:p>
    <w:tbl>
      <w:tblPr>
        <w:tblpPr w:leftFromText="180" w:rightFromText="180" w:vertAnchor="text" w:horzAnchor="margin" w:tblpXSpec="center" w:tblpY="404"/>
        <w:tblW w:w="11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73"/>
        <w:gridCol w:w="1694"/>
        <w:gridCol w:w="2033"/>
        <w:gridCol w:w="1819"/>
        <w:gridCol w:w="1664"/>
        <w:gridCol w:w="2189"/>
      </w:tblGrid>
      <w:tr w:rsidR="004B31FD" w:rsidRPr="00C4739A" w14:paraId="3484504B" w14:textId="77777777" w:rsidTr="00010336">
        <w:trPr>
          <w:trHeight w:val="235"/>
        </w:trPr>
        <w:tc>
          <w:tcPr>
            <w:tcW w:w="11072" w:type="dxa"/>
            <w:gridSpan w:val="6"/>
            <w:shd w:val="clear" w:color="auto" w:fill="FEFFF3"/>
          </w:tcPr>
          <w:p w14:paraId="4C109DD8" w14:textId="31226492" w:rsidR="004B31FD" w:rsidRPr="00C4739A" w:rsidRDefault="0028069A" w:rsidP="004B31FD">
            <w:pPr>
              <w:spacing w:line="240" w:lineRule="auto"/>
              <w:jc w:val="center"/>
              <w:rPr>
                <w:rFonts w:asciiTheme="minorBidi" w:hAnsiTheme="minorBidi"/>
                <w:b/>
              </w:rPr>
            </w:pPr>
            <w:r>
              <w:rPr>
                <w:rFonts w:asciiTheme="minorBidi" w:hAnsiTheme="minorBidi"/>
                <w:b/>
              </w:rPr>
              <w:t>FTF</w:t>
            </w:r>
            <w:r w:rsidR="004B31FD" w:rsidRPr="00C4739A">
              <w:rPr>
                <w:rFonts w:asciiTheme="minorBidi" w:hAnsiTheme="minorBidi"/>
                <w:b/>
              </w:rPr>
              <w:t xml:space="preserve"> S</w:t>
            </w:r>
            <w:r w:rsidR="0000321B">
              <w:rPr>
                <w:rFonts w:asciiTheme="minorBidi" w:hAnsiTheme="minorBidi"/>
                <w:b/>
              </w:rPr>
              <w:t xml:space="preserve">tudents </w:t>
            </w:r>
          </w:p>
        </w:tc>
      </w:tr>
      <w:tr w:rsidR="004B31FD" w:rsidRPr="00C4739A" w14:paraId="6BB00281" w14:textId="77777777" w:rsidTr="00010336">
        <w:trPr>
          <w:trHeight w:val="673"/>
        </w:trPr>
        <w:tc>
          <w:tcPr>
            <w:tcW w:w="1673" w:type="dxa"/>
            <w:shd w:val="clear" w:color="auto" w:fill="auto"/>
          </w:tcPr>
          <w:p w14:paraId="4D51F06D" w14:textId="77777777" w:rsidR="004B31FD" w:rsidRDefault="004B31FD" w:rsidP="004B31FD">
            <w:pPr>
              <w:spacing w:line="240" w:lineRule="auto"/>
              <w:rPr>
                <w:rFonts w:asciiTheme="minorBidi" w:hAnsiTheme="minorBidi"/>
                <w:b/>
                <w:color w:val="2F5496" w:themeColor="accent1" w:themeShade="BF"/>
                <w:sz w:val="24"/>
                <w:szCs w:val="24"/>
              </w:rPr>
            </w:pPr>
            <w:r w:rsidRPr="0000321B">
              <w:rPr>
                <w:rFonts w:asciiTheme="minorBidi" w:hAnsiTheme="minorBidi"/>
                <w:b/>
                <w:color w:val="2F5496" w:themeColor="accent1" w:themeShade="BF"/>
                <w:sz w:val="24"/>
                <w:szCs w:val="24"/>
              </w:rPr>
              <w:t>Assignment</w:t>
            </w:r>
            <w:r w:rsidR="007D6F0B">
              <w:rPr>
                <w:rFonts w:asciiTheme="minorBidi" w:hAnsiTheme="minorBidi"/>
                <w:b/>
                <w:color w:val="2F5496" w:themeColor="accent1" w:themeShade="BF"/>
                <w:sz w:val="24"/>
                <w:szCs w:val="24"/>
              </w:rPr>
              <w:t>:</w:t>
            </w:r>
          </w:p>
          <w:p w14:paraId="53092B81" w14:textId="29F4FB55" w:rsidR="007D6F0B" w:rsidRPr="0000321B" w:rsidRDefault="007D6F0B" w:rsidP="004B31FD">
            <w:pPr>
              <w:spacing w:line="240" w:lineRule="auto"/>
              <w:rPr>
                <w:rFonts w:asciiTheme="minorBidi" w:hAnsiTheme="minorBidi"/>
                <w:b/>
                <w:sz w:val="24"/>
                <w:szCs w:val="24"/>
              </w:rPr>
            </w:pPr>
            <w:r w:rsidRPr="007D6F0B">
              <w:rPr>
                <w:rFonts w:asciiTheme="minorBidi" w:hAnsiTheme="minorBidi"/>
                <w:b/>
                <w:sz w:val="24"/>
                <w:szCs w:val="24"/>
              </w:rPr>
              <w:t>Portfolio</w:t>
            </w:r>
          </w:p>
        </w:tc>
        <w:tc>
          <w:tcPr>
            <w:tcW w:w="1694" w:type="dxa"/>
            <w:shd w:val="clear" w:color="auto" w:fill="auto"/>
          </w:tcPr>
          <w:p w14:paraId="4C3B5754" w14:textId="77777777" w:rsidR="004B31FD" w:rsidRDefault="004B31FD" w:rsidP="004B31FD">
            <w:pPr>
              <w:spacing w:line="240" w:lineRule="auto"/>
              <w:rPr>
                <w:rFonts w:asciiTheme="minorBidi" w:hAnsiTheme="minorBidi"/>
                <w:b/>
                <w:color w:val="2F5496" w:themeColor="accent1" w:themeShade="BF"/>
                <w:sz w:val="24"/>
                <w:szCs w:val="24"/>
              </w:rPr>
            </w:pPr>
            <w:r w:rsidRPr="0000321B">
              <w:rPr>
                <w:rFonts w:asciiTheme="minorBidi" w:hAnsiTheme="minorBidi"/>
                <w:b/>
                <w:color w:val="2F5496" w:themeColor="accent1" w:themeShade="BF"/>
                <w:sz w:val="24"/>
                <w:szCs w:val="24"/>
              </w:rPr>
              <w:t>Submission date</w:t>
            </w:r>
            <w:r w:rsidR="007D6F0B">
              <w:rPr>
                <w:rFonts w:asciiTheme="minorBidi" w:hAnsiTheme="minorBidi"/>
                <w:b/>
                <w:color w:val="2F5496" w:themeColor="accent1" w:themeShade="BF"/>
                <w:sz w:val="24"/>
                <w:szCs w:val="24"/>
              </w:rPr>
              <w:t>:</w:t>
            </w:r>
          </w:p>
          <w:p w14:paraId="78F3FB09" w14:textId="77777777" w:rsidR="007D6F0B" w:rsidRDefault="007A24D1" w:rsidP="004B31FD">
            <w:pPr>
              <w:spacing w:line="240" w:lineRule="auto"/>
              <w:rPr>
                <w:rFonts w:asciiTheme="minorBidi" w:hAnsiTheme="minorBidi"/>
                <w:b/>
                <w:sz w:val="24"/>
                <w:szCs w:val="24"/>
              </w:rPr>
            </w:pPr>
            <w:r>
              <w:rPr>
                <w:rFonts w:asciiTheme="minorBidi" w:hAnsiTheme="minorBidi"/>
                <w:b/>
                <w:sz w:val="24"/>
                <w:szCs w:val="24"/>
              </w:rPr>
              <w:t>29.09.24</w:t>
            </w:r>
          </w:p>
          <w:p w14:paraId="21D6E109" w14:textId="14954530" w:rsidR="007A24D1" w:rsidRPr="0054604B" w:rsidRDefault="007A24D1" w:rsidP="004B31FD">
            <w:pPr>
              <w:spacing w:line="240" w:lineRule="auto"/>
              <w:rPr>
                <w:rFonts w:asciiTheme="minorBidi" w:hAnsiTheme="minorBidi"/>
                <w:bCs/>
                <w:sz w:val="24"/>
                <w:szCs w:val="24"/>
              </w:rPr>
            </w:pPr>
            <w:r w:rsidRPr="0054604B">
              <w:rPr>
                <w:rFonts w:asciiTheme="minorBidi" w:hAnsiTheme="minorBidi"/>
                <w:bCs/>
                <w:sz w:val="24"/>
                <w:szCs w:val="24"/>
              </w:rPr>
              <w:t>23:59pm</w:t>
            </w:r>
          </w:p>
        </w:tc>
        <w:tc>
          <w:tcPr>
            <w:tcW w:w="2033" w:type="dxa"/>
            <w:shd w:val="clear" w:color="auto" w:fill="auto"/>
          </w:tcPr>
          <w:p w14:paraId="350846D8" w14:textId="77777777" w:rsidR="004B31FD" w:rsidRDefault="004B31FD" w:rsidP="004B31FD">
            <w:pPr>
              <w:spacing w:line="240" w:lineRule="auto"/>
              <w:rPr>
                <w:rFonts w:asciiTheme="minorBidi" w:hAnsiTheme="minorBidi"/>
                <w:b/>
                <w:color w:val="2F5496" w:themeColor="accent1" w:themeShade="BF"/>
                <w:sz w:val="24"/>
                <w:szCs w:val="24"/>
              </w:rPr>
            </w:pPr>
            <w:r w:rsidRPr="0000321B">
              <w:rPr>
                <w:rFonts w:asciiTheme="minorBidi" w:hAnsiTheme="minorBidi"/>
                <w:b/>
                <w:color w:val="2F5496" w:themeColor="accent1" w:themeShade="BF"/>
                <w:sz w:val="24"/>
                <w:szCs w:val="24"/>
              </w:rPr>
              <w:t>Standardisation date</w:t>
            </w:r>
          </w:p>
          <w:p w14:paraId="4B83E2B2" w14:textId="639958C0" w:rsidR="0054604B" w:rsidRPr="0000321B" w:rsidRDefault="0054604B" w:rsidP="004B31FD">
            <w:pPr>
              <w:spacing w:line="240" w:lineRule="auto"/>
              <w:rPr>
                <w:rFonts w:asciiTheme="minorBidi" w:hAnsiTheme="minorBidi"/>
                <w:b/>
                <w:sz w:val="24"/>
                <w:szCs w:val="24"/>
              </w:rPr>
            </w:pPr>
            <w:r>
              <w:rPr>
                <w:rFonts w:asciiTheme="minorBidi" w:hAnsiTheme="minorBidi"/>
                <w:b/>
                <w:sz w:val="24"/>
                <w:szCs w:val="24"/>
              </w:rPr>
              <w:t>03.</w:t>
            </w:r>
            <w:r w:rsidR="008326A1">
              <w:rPr>
                <w:rFonts w:asciiTheme="minorBidi" w:hAnsiTheme="minorBidi"/>
                <w:b/>
                <w:sz w:val="24"/>
                <w:szCs w:val="24"/>
              </w:rPr>
              <w:t>10</w:t>
            </w:r>
            <w:r>
              <w:rPr>
                <w:rFonts w:asciiTheme="minorBidi" w:hAnsiTheme="minorBidi"/>
                <w:b/>
                <w:sz w:val="24"/>
                <w:szCs w:val="24"/>
              </w:rPr>
              <w:t>.24</w:t>
            </w:r>
          </w:p>
        </w:tc>
        <w:tc>
          <w:tcPr>
            <w:tcW w:w="1819" w:type="dxa"/>
            <w:shd w:val="clear" w:color="auto" w:fill="auto"/>
          </w:tcPr>
          <w:p w14:paraId="3C4DBE95" w14:textId="77777777" w:rsidR="004B31FD" w:rsidRDefault="004B31FD" w:rsidP="004B31FD">
            <w:pPr>
              <w:spacing w:line="240" w:lineRule="auto"/>
              <w:rPr>
                <w:rFonts w:asciiTheme="minorBidi" w:hAnsiTheme="minorBidi"/>
                <w:b/>
                <w:color w:val="2F5496" w:themeColor="accent1" w:themeShade="BF"/>
                <w:sz w:val="24"/>
                <w:szCs w:val="24"/>
              </w:rPr>
            </w:pPr>
            <w:r w:rsidRPr="0000321B">
              <w:rPr>
                <w:rFonts w:asciiTheme="minorBidi" w:hAnsiTheme="minorBidi"/>
                <w:b/>
                <w:color w:val="2F5496" w:themeColor="accent1" w:themeShade="BF"/>
                <w:sz w:val="24"/>
                <w:szCs w:val="24"/>
              </w:rPr>
              <w:t>Final moderation date</w:t>
            </w:r>
          </w:p>
          <w:p w14:paraId="1D9CAAFF" w14:textId="58544242" w:rsidR="008326A1" w:rsidRPr="008326A1" w:rsidRDefault="008326A1" w:rsidP="004B31FD">
            <w:pPr>
              <w:spacing w:line="240" w:lineRule="auto"/>
              <w:rPr>
                <w:rFonts w:asciiTheme="minorBidi" w:hAnsiTheme="minorBidi"/>
                <w:b/>
                <w:sz w:val="24"/>
                <w:szCs w:val="24"/>
              </w:rPr>
            </w:pPr>
            <w:r>
              <w:rPr>
                <w:rFonts w:asciiTheme="minorBidi" w:hAnsiTheme="minorBidi"/>
                <w:b/>
                <w:sz w:val="24"/>
                <w:szCs w:val="24"/>
              </w:rPr>
              <w:t>23.10.24</w:t>
            </w:r>
          </w:p>
        </w:tc>
        <w:tc>
          <w:tcPr>
            <w:tcW w:w="1664" w:type="dxa"/>
            <w:shd w:val="clear" w:color="auto" w:fill="auto"/>
          </w:tcPr>
          <w:p w14:paraId="780144C7" w14:textId="77777777" w:rsidR="004B31FD" w:rsidRDefault="004B31FD" w:rsidP="004B31FD">
            <w:pPr>
              <w:spacing w:line="240" w:lineRule="auto"/>
              <w:rPr>
                <w:rFonts w:asciiTheme="minorBidi" w:hAnsiTheme="minorBidi"/>
                <w:b/>
                <w:color w:val="2F5496" w:themeColor="accent1" w:themeShade="BF"/>
                <w:sz w:val="24"/>
                <w:szCs w:val="24"/>
              </w:rPr>
            </w:pPr>
            <w:r w:rsidRPr="0000321B">
              <w:rPr>
                <w:rFonts w:asciiTheme="minorBidi" w:hAnsiTheme="minorBidi"/>
                <w:b/>
                <w:color w:val="2F5496" w:themeColor="accent1" w:themeShade="BF"/>
                <w:sz w:val="24"/>
                <w:szCs w:val="24"/>
              </w:rPr>
              <w:t>Return of work date</w:t>
            </w:r>
          </w:p>
          <w:p w14:paraId="3529F4A2" w14:textId="77777777" w:rsidR="00010336" w:rsidRDefault="00010336" w:rsidP="004B31FD">
            <w:pPr>
              <w:spacing w:line="240" w:lineRule="auto"/>
              <w:rPr>
                <w:rFonts w:asciiTheme="minorBidi" w:hAnsiTheme="minorBidi"/>
                <w:b/>
                <w:color w:val="2F5496" w:themeColor="accent1" w:themeShade="BF"/>
                <w:sz w:val="24"/>
                <w:szCs w:val="24"/>
              </w:rPr>
            </w:pPr>
          </w:p>
          <w:p w14:paraId="1E58B46F" w14:textId="3D3D8B7A" w:rsidR="00010336" w:rsidRPr="00010336" w:rsidRDefault="00010336" w:rsidP="004B31FD">
            <w:pPr>
              <w:spacing w:line="240" w:lineRule="auto"/>
              <w:rPr>
                <w:rFonts w:asciiTheme="minorBidi" w:hAnsiTheme="minorBidi"/>
                <w:bCs/>
                <w:sz w:val="24"/>
                <w:szCs w:val="24"/>
              </w:rPr>
            </w:pPr>
            <w:r w:rsidRPr="00010336">
              <w:rPr>
                <w:rFonts w:asciiTheme="minorBidi" w:hAnsiTheme="minorBidi"/>
                <w:b/>
                <w:sz w:val="24"/>
                <w:szCs w:val="24"/>
              </w:rPr>
              <w:t>24.10.24</w:t>
            </w:r>
            <w:r>
              <w:rPr>
                <w:rFonts w:asciiTheme="minorBidi" w:hAnsiTheme="minorBidi"/>
                <w:b/>
                <w:sz w:val="24"/>
                <w:szCs w:val="24"/>
              </w:rPr>
              <w:t xml:space="preserve">, </w:t>
            </w:r>
            <w:r>
              <w:rPr>
                <w:rFonts w:asciiTheme="minorBidi" w:hAnsiTheme="minorBidi"/>
                <w:bCs/>
                <w:sz w:val="24"/>
                <w:szCs w:val="24"/>
              </w:rPr>
              <w:t>by 3pm</w:t>
            </w:r>
          </w:p>
        </w:tc>
        <w:tc>
          <w:tcPr>
            <w:tcW w:w="2187" w:type="dxa"/>
            <w:shd w:val="clear" w:color="auto" w:fill="auto"/>
          </w:tcPr>
          <w:p w14:paraId="6DFF03CE" w14:textId="77777777" w:rsidR="004B31FD" w:rsidRDefault="004B31FD" w:rsidP="004B31FD">
            <w:pPr>
              <w:spacing w:line="240" w:lineRule="auto"/>
              <w:rPr>
                <w:rFonts w:asciiTheme="minorBidi" w:hAnsiTheme="minorBidi"/>
                <w:b/>
                <w:color w:val="2F5496" w:themeColor="accent1" w:themeShade="BF"/>
                <w:sz w:val="24"/>
                <w:szCs w:val="24"/>
              </w:rPr>
            </w:pPr>
            <w:r w:rsidRPr="0000321B">
              <w:rPr>
                <w:rFonts w:asciiTheme="minorBidi" w:hAnsiTheme="minorBidi"/>
                <w:b/>
                <w:color w:val="2F5496" w:themeColor="accent1" w:themeShade="BF"/>
                <w:sz w:val="24"/>
                <w:szCs w:val="24"/>
              </w:rPr>
              <w:t>Location of work to be collected</w:t>
            </w:r>
          </w:p>
          <w:p w14:paraId="585B5F7D" w14:textId="77777777" w:rsidR="00010336" w:rsidRDefault="00010336" w:rsidP="004B31FD">
            <w:pPr>
              <w:spacing w:line="240" w:lineRule="auto"/>
              <w:rPr>
                <w:rFonts w:asciiTheme="minorBidi" w:hAnsiTheme="minorBidi"/>
                <w:b/>
                <w:color w:val="2F5496" w:themeColor="accent1" w:themeShade="BF"/>
                <w:sz w:val="24"/>
                <w:szCs w:val="24"/>
              </w:rPr>
            </w:pPr>
          </w:p>
          <w:p w14:paraId="4C0EB7DA" w14:textId="33F64171" w:rsidR="00010336" w:rsidRPr="00010336" w:rsidRDefault="00010336" w:rsidP="004B31FD">
            <w:pPr>
              <w:spacing w:line="240" w:lineRule="auto"/>
              <w:rPr>
                <w:rFonts w:asciiTheme="minorBidi" w:hAnsiTheme="minorBidi"/>
                <w:b/>
                <w:sz w:val="24"/>
                <w:szCs w:val="24"/>
              </w:rPr>
            </w:pPr>
            <w:r>
              <w:rPr>
                <w:rFonts w:asciiTheme="minorBidi" w:hAnsiTheme="minorBidi"/>
                <w:b/>
                <w:sz w:val="24"/>
                <w:szCs w:val="24"/>
              </w:rPr>
              <w:t>Turnitin</w:t>
            </w:r>
          </w:p>
        </w:tc>
      </w:tr>
      <w:tr w:rsidR="004B31FD" w:rsidRPr="00C4739A" w14:paraId="5BFADDF1" w14:textId="77777777" w:rsidTr="00010336">
        <w:trPr>
          <w:trHeight w:val="641"/>
        </w:trPr>
        <w:tc>
          <w:tcPr>
            <w:tcW w:w="1673" w:type="dxa"/>
            <w:shd w:val="clear" w:color="auto" w:fill="auto"/>
          </w:tcPr>
          <w:p w14:paraId="3DD5DF68" w14:textId="01497673" w:rsidR="004B31FD" w:rsidRPr="0000321B" w:rsidRDefault="004B31FD" w:rsidP="004B31FD">
            <w:pPr>
              <w:spacing w:line="240" w:lineRule="auto"/>
              <w:rPr>
                <w:rFonts w:asciiTheme="minorBidi" w:hAnsiTheme="minorBidi"/>
                <w:bCs/>
                <w:color w:val="FF0000"/>
                <w:sz w:val="24"/>
                <w:szCs w:val="24"/>
              </w:rPr>
            </w:pPr>
          </w:p>
        </w:tc>
        <w:tc>
          <w:tcPr>
            <w:tcW w:w="1694" w:type="dxa"/>
            <w:shd w:val="clear" w:color="auto" w:fill="auto"/>
          </w:tcPr>
          <w:p w14:paraId="50E87A56" w14:textId="36000F5B" w:rsidR="004B31FD" w:rsidRPr="0000321B" w:rsidRDefault="004B31FD" w:rsidP="004B31FD">
            <w:pPr>
              <w:spacing w:line="240" w:lineRule="auto"/>
              <w:rPr>
                <w:rFonts w:asciiTheme="minorBidi" w:hAnsiTheme="minorBidi"/>
                <w:b/>
                <w:color w:val="FF0000"/>
                <w:sz w:val="24"/>
                <w:szCs w:val="24"/>
              </w:rPr>
            </w:pPr>
          </w:p>
        </w:tc>
        <w:tc>
          <w:tcPr>
            <w:tcW w:w="2033" w:type="dxa"/>
            <w:shd w:val="clear" w:color="auto" w:fill="auto"/>
          </w:tcPr>
          <w:p w14:paraId="01AA221E" w14:textId="1BD7846D" w:rsidR="004B31FD" w:rsidRPr="0000321B" w:rsidRDefault="004B31FD" w:rsidP="0000321B">
            <w:pPr>
              <w:spacing w:line="240" w:lineRule="auto"/>
              <w:rPr>
                <w:rFonts w:asciiTheme="minorBidi" w:hAnsiTheme="minorBidi"/>
                <w:b/>
                <w:sz w:val="24"/>
                <w:szCs w:val="24"/>
              </w:rPr>
            </w:pPr>
          </w:p>
        </w:tc>
        <w:tc>
          <w:tcPr>
            <w:tcW w:w="1819" w:type="dxa"/>
            <w:shd w:val="clear" w:color="auto" w:fill="auto"/>
          </w:tcPr>
          <w:p w14:paraId="4504F597" w14:textId="70021B20" w:rsidR="004B31FD" w:rsidRPr="0000321B" w:rsidRDefault="004B31FD" w:rsidP="004B31FD">
            <w:pPr>
              <w:spacing w:line="240" w:lineRule="auto"/>
              <w:rPr>
                <w:rFonts w:asciiTheme="minorBidi" w:hAnsiTheme="minorBidi"/>
                <w:b/>
                <w:sz w:val="24"/>
                <w:szCs w:val="24"/>
              </w:rPr>
            </w:pPr>
          </w:p>
        </w:tc>
        <w:tc>
          <w:tcPr>
            <w:tcW w:w="1664" w:type="dxa"/>
            <w:shd w:val="clear" w:color="auto" w:fill="auto"/>
          </w:tcPr>
          <w:p w14:paraId="62AF4D85" w14:textId="4EFD8C74" w:rsidR="004B31FD" w:rsidRPr="0000321B" w:rsidRDefault="004B31FD" w:rsidP="004B31FD">
            <w:pPr>
              <w:spacing w:line="240" w:lineRule="auto"/>
              <w:rPr>
                <w:rFonts w:asciiTheme="minorBidi" w:hAnsiTheme="minorBidi"/>
                <w:b/>
                <w:color w:val="FF0000"/>
                <w:sz w:val="24"/>
                <w:szCs w:val="24"/>
              </w:rPr>
            </w:pPr>
          </w:p>
        </w:tc>
        <w:tc>
          <w:tcPr>
            <w:tcW w:w="2187" w:type="dxa"/>
            <w:shd w:val="clear" w:color="auto" w:fill="auto"/>
          </w:tcPr>
          <w:p w14:paraId="3163C7F5" w14:textId="7D1CA547" w:rsidR="004B31FD" w:rsidRPr="0000321B" w:rsidRDefault="004B31FD" w:rsidP="005744E9">
            <w:pPr>
              <w:spacing w:line="240" w:lineRule="auto"/>
              <w:rPr>
                <w:rFonts w:asciiTheme="minorBidi" w:hAnsiTheme="minorBidi"/>
                <w:bCs/>
                <w:sz w:val="24"/>
                <w:szCs w:val="24"/>
              </w:rPr>
            </w:pPr>
          </w:p>
        </w:tc>
      </w:tr>
    </w:tbl>
    <w:p w14:paraId="7E293A3E" w14:textId="0D5E266A" w:rsidR="008628A6" w:rsidRDefault="008628A6" w:rsidP="00577717">
      <w:pPr>
        <w:sectPr w:rsidR="008628A6">
          <w:footerReference w:type="default" r:id="rId12"/>
          <w:pgSz w:w="11906" w:h="16838"/>
          <w:pgMar w:top="1440" w:right="1440" w:bottom="1440" w:left="1440" w:header="708" w:footer="708" w:gutter="0"/>
          <w:cols w:space="708"/>
          <w:docGrid w:linePitch="360"/>
        </w:sectPr>
      </w:pPr>
    </w:p>
    <w:p w14:paraId="37531CF4" w14:textId="399604AC" w:rsidR="00BF6DD4" w:rsidRPr="00BF6DD4" w:rsidRDefault="00F956C2" w:rsidP="00F956C2">
      <w:pPr>
        <w:tabs>
          <w:tab w:val="left" w:pos="3071"/>
        </w:tabs>
        <w:rPr>
          <w:rFonts w:asciiTheme="minorBidi" w:hAnsiTheme="minorBidi"/>
          <w:sz w:val="24"/>
          <w:szCs w:val="24"/>
          <w:lang w:val="en-US"/>
        </w:rPr>
      </w:pPr>
      <w:r>
        <w:rPr>
          <w:rFonts w:asciiTheme="minorBidi" w:hAnsiTheme="minorBidi"/>
          <w:sz w:val="24"/>
          <w:szCs w:val="24"/>
          <w:lang w:val="en-US"/>
        </w:rPr>
        <w:lastRenderedPageBreak/>
        <w:tab/>
      </w:r>
    </w:p>
    <w:p w14:paraId="413E1278" w14:textId="77777777" w:rsidR="00BF6DD4" w:rsidRDefault="00BF6DD4" w:rsidP="00BF6DD4">
      <w:pPr>
        <w:rPr>
          <w:rFonts w:asciiTheme="minorBidi" w:hAnsiTheme="minorBidi"/>
          <w:i/>
          <w:sz w:val="24"/>
          <w:szCs w:val="24"/>
          <w:lang w:val="en-US"/>
        </w:rPr>
      </w:pPr>
    </w:p>
    <w:p w14:paraId="02E6C328" w14:textId="7E5E8715" w:rsidR="00193F13" w:rsidRDefault="00BF6DD4" w:rsidP="00BF6DD4">
      <w:pPr>
        <w:tabs>
          <w:tab w:val="left" w:pos="8936"/>
        </w:tabs>
        <w:rPr>
          <w:rFonts w:asciiTheme="minorBidi" w:hAnsiTheme="minorBidi"/>
          <w:i/>
          <w:sz w:val="24"/>
          <w:szCs w:val="24"/>
          <w:lang w:val="en-US"/>
        </w:rPr>
      </w:pPr>
      <w:r>
        <w:rPr>
          <w:rFonts w:asciiTheme="minorBidi" w:hAnsiTheme="minorBidi"/>
          <w:i/>
          <w:sz w:val="24"/>
          <w:szCs w:val="24"/>
          <w:lang w:val="en-US"/>
        </w:rPr>
        <w:tab/>
      </w:r>
    </w:p>
    <w:p w14:paraId="50483D25" w14:textId="2892170D" w:rsidR="00BF6DD4" w:rsidRDefault="00BF6DD4" w:rsidP="00193F13">
      <w:pPr>
        <w:rPr>
          <w:rFonts w:asciiTheme="minorBidi" w:hAnsiTheme="minorBidi"/>
          <w:i/>
          <w:sz w:val="24"/>
          <w:szCs w:val="24"/>
          <w:lang w:val="en-US"/>
        </w:rPr>
      </w:pPr>
    </w:p>
    <w:p w14:paraId="20CC6D65" w14:textId="69D98C4D" w:rsidR="00BF6DD4" w:rsidRPr="00BF6DD4" w:rsidRDefault="00BF6DD4" w:rsidP="00BF6DD4">
      <w:pPr>
        <w:tabs>
          <w:tab w:val="left" w:pos="8936"/>
        </w:tabs>
        <w:rPr>
          <w:rFonts w:asciiTheme="minorBidi" w:hAnsiTheme="minorBidi"/>
          <w:sz w:val="24"/>
          <w:szCs w:val="24"/>
          <w:lang w:val="en-US"/>
        </w:rPr>
        <w:sectPr w:rsidR="00BF6DD4" w:rsidRPr="00BF6DD4" w:rsidSect="00DE77E3">
          <w:footerReference w:type="default" r:id="rId13"/>
          <w:pgSz w:w="16838" w:h="11906" w:orient="landscape"/>
          <w:pgMar w:top="1440" w:right="1440" w:bottom="1440" w:left="1440" w:header="708" w:footer="708" w:gutter="0"/>
          <w:cols w:space="708"/>
          <w:docGrid w:linePitch="360"/>
        </w:sectPr>
      </w:pPr>
      <w:r>
        <w:rPr>
          <w:rFonts w:asciiTheme="minorBidi" w:hAnsiTheme="minorBidi"/>
          <w:sz w:val="24"/>
          <w:szCs w:val="24"/>
          <w:lang w:val="en-US"/>
        </w:rPr>
        <w:tab/>
      </w:r>
    </w:p>
    <w:p w14:paraId="5FD72BFE" w14:textId="7AFFA6E8" w:rsidR="00F21DFA" w:rsidRDefault="00F21DFA" w:rsidP="00D27BD2">
      <w:pPr>
        <w:jc w:val="center"/>
        <w:rPr>
          <w:rFonts w:asciiTheme="minorBidi" w:eastAsia="Times New Roman" w:hAnsiTheme="minorBidi"/>
          <w:b/>
          <w:color w:val="2F5496" w:themeColor="accent1" w:themeShade="BF"/>
          <w:sz w:val="36"/>
          <w:szCs w:val="36"/>
          <w:lang w:eastAsia="en-GB"/>
        </w:rPr>
      </w:pPr>
      <w:r w:rsidRPr="00656C92">
        <w:rPr>
          <w:rFonts w:asciiTheme="minorBidi" w:eastAsia="Times New Roman" w:hAnsiTheme="minorBidi"/>
          <w:b/>
          <w:color w:val="2F5496" w:themeColor="accent1" w:themeShade="BF"/>
          <w:sz w:val="36"/>
          <w:szCs w:val="36"/>
          <w:lang w:eastAsia="en-GB"/>
        </w:rPr>
        <w:lastRenderedPageBreak/>
        <w:t>Module Overview</w:t>
      </w:r>
    </w:p>
    <w:tbl>
      <w:tblPr>
        <w:tblStyle w:val="TableGrid5"/>
        <w:tblW w:w="0" w:type="auto"/>
        <w:tblInd w:w="0" w:type="dxa"/>
        <w:tblLook w:val="04A0" w:firstRow="1" w:lastRow="0" w:firstColumn="1" w:lastColumn="0" w:noHBand="0" w:noVBand="1"/>
      </w:tblPr>
      <w:tblGrid>
        <w:gridCol w:w="1838"/>
        <w:gridCol w:w="6822"/>
      </w:tblGrid>
      <w:tr w:rsidR="00E43321" w:rsidRPr="00E43321" w14:paraId="4359C0EC" w14:textId="77777777" w:rsidTr="00D655DD">
        <w:tc>
          <w:tcPr>
            <w:tcW w:w="1838" w:type="dxa"/>
            <w:tcBorders>
              <w:top w:val="single" w:sz="4" w:space="0" w:color="auto"/>
              <w:left w:val="single" w:sz="4" w:space="0" w:color="auto"/>
              <w:bottom w:val="single" w:sz="4" w:space="0" w:color="auto"/>
              <w:right w:val="single" w:sz="4" w:space="0" w:color="auto"/>
            </w:tcBorders>
            <w:hideMark/>
          </w:tcPr>
          <w:p w14:paraId="63FE0149" w14:textId="77777777" w:rsidR="00E43321" w:rsidRPr="00E43321" w:rsidRDefault="00E43321" w:rsidP="00E43321">
            <w:pPr>
              <w:tabs>
                <w:tab w:val="left" w:pos="720"/>
                <w:tab w:val="left" w:pos="1440"/>
                <w:tab w:val="left" w:pos="2160"/>
                <w:tab w:val="left" w:pos="2880"/>
              </w:tabs>
              <w:overflowPunct w:val="0"/>
              <w:autoSpaceDE w:val="0"/>
              <w:autoSpaceDN w:val="0"/>
              <w:adjustRightInd w:val="0"/>
              <w:spacing w:after="200" w:line="276" w:lineRule="auto"/>
              <w:rPr>
                <w:rFonts w:ascii="Arial" w:hAnsi="Arial" w:cs="Arial"/>
                <w:b/>
                <w:sz w:val="24"/>
                <w:szCs w:val="24"/>
                <w:lang w:val="en-US" w:eastAsia="en-US"/>
              </w:rPr>
            </w:pPr>
            <w:r w:rsidRPr="00E43321">
              <w:rPr>
                <w:rFonts w:ascii="Arial" w:hAnsi="Arial" w:cs="Arial"/>
                <w:b/>
                <w:sz w:val="24"/>
                <w:szCs w:val="24"/>
                <w:lang w:val="en-US" w:eastAsia="en-US"/>
              </w:rPr>
              <w:t>Module Code</w:t>
            </w:r>
          </w:p>
        </w:tc>
        <w:tc>
          <w:tcPr>
            <w:tcW w:w="6822" w:type="dxa"/>
            <w:tcBorders>
              <w:top w:val="single" w:sz="4" w:space="0" w:color="auto"/>
              <w:left w:val="single" w:sz="4" w:space="0" w:color="auto"/>
              <w:bottom w:val="single" w:sz="4" w:space="0" w:color="auto"/>
              <w:right w:val="single" w:sz="4" w:space="0" w:color="auto"/>
            </w:tcBorders>
            <w:hideMark/>
          </w:tcPr>
          <w:p w14:paraId="22842A5C" w14:textId="77777777" w:rsidR="00E43321" w:rsidRPr="00E43321" w:rsidRDefault="00E43321" w:rsidP="00E43321">
            <w:pPr>
              <w:tabs>
                <w:tab w:val="left" w:pos="720"/>
                <w:tab w:val="left" w:pos="1440"/>
                <w:tab w:val="left" w:pos="2160"/>
                <w:tab w:val="left" w:pos="2880"/>
              </w:tabs>
              <w:overflowPunct w:val="0"/>
              <w:autoSpaceDE w:val="0"/>
              <w:autoSpaceDN w:val="0"/>
              <w:adjustRightInd w:val="0"/>
              <w:spacing w:after="200" w:line="276" w:lineRule="auto"/>
              <w:rPr>
                <w:rFonts w:ascii="Arial" w:hAnsi="Arial" w:cs="Arial"/>
                <w:b/>
                <w:sz w:val="24"/>
                <w:szCs w:val="24"/>
                <w:lang w:val="en-US" w:eastAsia="en-US"/>
              </w:rPr>
            </w:pPr>
            <w:r w:rsidRPr="00E43321">
              <w:rPr>
                <w:rFonts w:ascii="Arial" w:hAnsi="Arial" w:cs="Arial"/>
                <w:b/>
                <w:sz w:val="24"/>
                <w:szCs w:val="24"/>
                <w:lang w:val="en-US" w:eastAsia="en-US"/>
              </w:rPr>
              <w:t>ECEY5005</w:t>
            </w:r>
          </w:p>
        </w:tc>
      </w:tr>
      <w:tr w:rsidR="00E43321" w:rsidRPr="00E43321" w14:paraId="3CB01B91" w14:textId="77777777" w:rsidTr="00D655DD">
        <w:tc>
          <w:tcPr>
            <w:tcW w:w="1838" w:type="dxa"/>
            <w:tcBorders>
              <w:top w:val="single" w:sz="4" w:space="0" w:color="auto"/>
              <w:left w:val="single" w:sz="4" w:space="0" w:color="auto"/>
              <w:bottom w:val="single" w:sz="4" w:space="0" w:color="auto"/>
              <w:right w:val="single" w:sz="4" w:space="0" w:color="auto"/>
            </w:tcBorders>
            <w:hideMark/>
          </w:tcPr>
          <w:p w14:paraId="654AEBBC" w14:textId="77777777" w:rsidR="00E43321" w:rsidRPr="00E43321" w:rsidRDefault="00E43321" w:rsidP="00E43321">
            <w:pPr>
              <w:tabs>
                <w:tab w:val="left" w:pos="720"/>
                <w:tab w:val="left" w:pos="1440"/>
                <w:tab w:val="left" w:pos="2160"/>
                <w:tab w:val="left" w:pos="2880"/>
              </w:tabs>
              <w:overflowPunct w:val="0"/>
              <w:autoSpaceDE w:val="0"/>
              <w:autoSpaceDN w:val="0"/>
              <w:adjustRightInd w:val="0"/>
              <w:spacing w:after="200" w:line="276" w:lineRule="auto"/>
              <w:rPr>
                <w:rFonts w:ascii="Arial" w:hAnsi="Arial" w:cs="Arial"/>
                <w:b/>
                <w:sz w:val="24"/>
                <w:szCs w:val="24"/>
                <w:lang w:val="en-US" w:eastAsia="en-US"/>
              </w:rPr>
            </w:pPr>
            <w:r w:rsidRPr="00E43321">
              <w:rPr>
                <w:rFonts w:ascii="Arial" w:hAnsi="Arial" w:cs="Arial"/>
                <w:b/>
                <w:sz w:val="24"/>
                <w:szCs w:val="24"/>
                <w:lang w:val="en-US" w:eastAsia="en-US"/>
              </w:rPr>
              <w:t>Title</w:t>
            </w:r>
          </w:p>
        </w:tc>
        <w:tc>
          <w:tcPr>
            <w:tcW w:w="6822" w:type="dxa"/>
            <w:tcBorders>
              <w:top w:val="single" w:sz="4" w:space="0" w:color="auto"/>
              <w:left w:val="single" w:sz="4" w:space="0" w:color="auto"/>
              <w:bottom w:val="single" w:sz="4" w:space="0" w:color="auto"/>
              <w:right w:val="single" w:sz="4" w:space="0" w:color="auto"/>
            </w:tcBorders>
            <w:hideMark/>
          </w:tcPr>
          <w:p w14:paraId="06426883" w14:textId="77777777" w:rsidR="00E43321" w:rsidRPr="00E43321" w:rsidRDefault="00E43321" w:rsidP="00E43321">
            <w:pPr>
              <w:tabs>
                <w:tab w:val="left" w:pos="720"/>
                <w:tab w:val="left" w:pos="1440"/>
                <w:tab w:val="left" w:pos="2160"/>
                <w:tab w:val="left" w:pos="2880"/>
              </w:tabs>
              <w:overflowPunct w:val="0"/>
              <w:autoSpaceDE w:val="0"/>
              <w:autoSpaceDN w:val="0"/>
              <w:adjustRightInd w:val="0"/>
              <w:spacing w:after="200" w:line="276" w:lineRule="auto"/>
              <w:rPr>
                <w:rFonts w:ascii="Arial" w:hAnsi="Arial" w:cs="Arial"/>
                <w:b/>
                <w:sz w:val="24"/>
                <w:szCs w:val="24"/>
                <w:lang w:val="en-US" w:eastAsia="en-US"/>
              </w:rPr>
            </w:pPr>
            <w:r w:rsidRPr="00E43321">
              <w:rPr>
                <w:rFonts w:ascii="Arial" w:hAnsi="Arial" w:cs="Arial"/>
                <w:b/>
                <w:sz w:val="24"/>
                <w:szCs w:val="24"/>
                <w:lang w:val="en-US" w:eastAsia="en-US"/>
              </w:rPr>
              <w:t>Awe and wonder- science, mathematics and the outdoors</w:t>
            </w:r>
          </w:p>
        </w:tc>
      </w:tr>
      <w:tr w:rsidR="00E43321" w:rsidRPr="00E43321" w14:paraId="1B5FD0E1" w14:textId="77777777" w:rsidTr="00D655DD">
        <w:tc>
          <w:tcPr>
            <w:tcW w:w="1838" w:type="dxa"/>
            <w:tcBorders>
              <w:top w:val="single" w:sz="4" w:space="0" w:color="auto"/>
              <w:left w:val="single" w:sz="4" w:space="0" w:color="auto"/>
              <w:bottom w:val="single" w:sz="4" w:space="0" w:color="auto"/>
              <w:right w:val="single" w:sz="4" w:space="0" w:color="auto"/>
            </w:tcBorders>
            <w:hideMark/>
          </w:tcPr>
          <w:p w14:paraId="4B1E696F" w14:textId="77777777" w:rsidR="00E43321" w:rsidRPr="00E43321" w:rsidRDefault="00E43321" w:rsidP="00E43321">
            <w:pPr>
              <w:tabs>
                <w:tab w:val="left" w:pos="720"/>
                <w:tab w:val="left" w:pos="1440"/>
                <w:tab w:val="left" w:pos="2160"/>
                <w:tab w:val="left" w:pos="2880"/>
              </w:tabs>
              <w:overflowPunct w:val="0"/>
              <w:autoSpaceDE w:val="0"/>
              <w:autoSpaceDN w:val="0"/>
              <w:adjustRightInd w:val="0"/>
              <w:spacing w:after="200" w:line="276" w:lineRule="auto"/>
              <w:rPr>
                <w:rFonts w:ascii="Arial" w:hAnsi="Arial" w:cs="Arial"/>
                <w:b/>
                <w:sz w:val="24"/>
                <w:szCs w:val="24"/>
                <w:lang w:val="en-US" w:eastAsia="en-US"/>
              </w:rPr>
            </w:pPr>
            <w:r w:rsidRPr="00E43321">
              <w:rPr>
                <w:rFonts w:ascii="Arial" w:hAnsi="Arial" w:cs="Arial"/>
                <w:b/>
                <w:sz w:val="24"/>
                <w:szCs w:val="24"/>
                <w:lang w:val="en-US" w:eastAsia="en-US"/>
              </w:rPr>
              <w:t>Date</w:t>
            </w:r>
          </w:p>
        </w:tc>
        <w:sdt>
          <w:sdtPr>
            <w:rPr>
              <w:rFonts w:ascii="Arial" w:hAnsi="Arial" w:cs="Arial"/>
              <w:b/>
              <w:sz w:val="24"/>
              <w:szCs w:val="24"/>
              <w:lang w:val="en-US" w:eastAsia="en-US"/>
            </w:rPr>
            <w:id w:val="113265058"/>
            <w:placeholder>
              <w:docPart w:val="137009FEE5D94FDD8696E706AABC56CF"/>
            </w:placeholder>
            <w:date w:fullDate="2024-09-02T00:00:00Z">
              <w:dateFormat w:val="dd/MM/yyyy"/>
              <w:lid w:val="en-GB"/>
              <w:storeMappedDataAs w:val="dateTime"/>
              <w:calendar w:val="gregorian"/>
            </w:date>
          </w:sdtPr>
          <w:sdtEndPr/>
          <w:sdtContent>
            <w:tc>
              <w:tcPr>
                <w:tcW w:w="6822" w:type="dxa"/>
                <w:tcBorders>
                  <w:top w:val="single" w:sz="4" w:space="0" w:color="auto"/>
                  <w:left w:val="single" w:sz="4" w:space="0" w:color="auto"/>
                  <w:bottom w:val="single" w:sz="4" w:space="0" w:color="auto"/>
                  <w:right w:val="single" w:sz="4" w:space="0" w:color="auto"/>
                </w:tcBorders>
                <w:hideMark/>
              </w:tcPr>
              <w:p w14:paraId="68BFA668" w14:textId="66EF3B81" w:rsidR="00E43321" w:rsidRPr="00E43321" w:rsidRDefault="00E43321" w:rsidP="00E43321">
                <w:pPr>
                  <w:tabs>
                    <w:tab w:val="left" w:pos="720"/>
                    <w:tab w:val="left" w:pos="1440"/>
                    <w:tab w:val="left" w:pos="2160"/>
                    <w:tab w:val="left" w:pos="2880"/>
                  </w:tabs>
                  <w:overflowPunct w:val="0"/>
                  <w:autoSpaceDE w:val="0"/>
                  <w:autoSpaceDN w:val="0"/>
                  <w:adjustRightInd w:val="0"/>
                  <w:spacing w:after="200" w:line="276" w:lineRule="auto"/>
                  <w:rPr>
                    <w:rFonts w:ascii="Arial" w:hAnsi="Arial" w:cs="Arial"/>
                    <w:b/>
                    <w:sz w:val="24"/>
                    <w:szCs w:val="24"/>
                    <w:lang w:val="en-US" w:eastAsia="en-US"/>
                  </w:rPr>
                </w:pPr>
                <w:r w:rsidRPr="00E43321">
                  <w:rPr>
                    <w:rFonts w:ascii="Arial" w:hAnsi="Arial" w:cs="Arial"/>
                    <w:b/>
                    <w:sz w:val="24"/>
                    <w:szCs w:val="24"/>
                    <w:lang w:val="en-US" w:eastAsia="en-US"/>
                  </w:rPr>
                  <w:t>0</w:t>
                </w:r>
                <w:r w:rsidR="00CE317B">
                  <w:rPr>
                    <w:rFonts w:ascii="Arial" w:hAnsi="Arial" w:cs="Arial"/>
                    <w:b/>
                    <w:sz w:val="24"/>
                    <w:szCs w:val="24"/>
                    <w:lang w:val="en-US" w:eastAsia="en-US"/>
                  </w:rPr>
                  <w:t>2</w:t>
                </w:r>
                <w:r w:rsidRPr="00E43321">
                  <w:rPr>
                    <w:rFonts w:ascii="Arial" w:hAnsi="Arial" w:cs="Arial"/>
                    <w:b/>
                    <w:sz w:val="24"/>
                    <w:szCs w:val="24"/>
                    <w:lang w:val="en-US" w:eastAsia="en-US"/>
                  </w:rPr>
                  <w:t>/</w:t>
                </w:r>
                <w:r w:rsidR="00CE317B">
                  <w:rPr>
                    <w:rFonts w:ascii="Arial" w:hAnsi="Arial" w:cs="Arial"/>
                    <w:b/>
                    <w:sz w:val="24"/>
                    <w:szCs w:val="24"/>
                    <w:lang w:val="en-US" w:eastAsia="en-US"/>
                  </w:rPr>
                  <w:t>09</w:t>
                </w:r>
                <w:r w:rsidRPr="00E43321">
                  <w:rPr>
                    <w:rFonts w:ascii="Arial" w:hAnsi="Arial" w:cs="Arial"/>
                    <w:b/>
                    <w:sz w:val="24"/>
                    <w:szCs w:val="24"/>
                    <w:lang w:val="en-US" w:eastAsia="en-US"/>
                  </w:rPr>
                  <w:t>/202</w:t>
                </w:r>
                <w:r w:rsidR="00CE317B">
                  <w:rPr>
                    <w:rFonts w:ascii="Arial" w:hAnsi="Arial" w:cs="Arial"/>
                    <w:b/>
                    <w:sz w:val="24"/>
                    <w:szCs w:val="24"/>
                    <w:lang w:val="en-US" w:eastAsia="en-US"/>
                  </w:rPr>
                  <w:t>4</w:t>
                </w:r>
              </w:p>
            </w:tc>
          </w:sdtContent>
        </w:sdt>
      </w:tr>
      <w:tr w:rsidR="00E43321" w:rsidRPr="00E43321" w14:paraId="38D9ABD1" w14:textId="77777777" w:rsidTr="00D655DD">
        <w:tc>
          <w:tcPr>
            <w:tcW w:w="1838" w:type="dxa"/>
            <w:tcBorders>
              <w:top w:val="single" w:sz="4" w:space="0" w:color="auto"/>
              <w:left w:val="single" w:sz="4" w:space="0" w:color="auto"/>
              <w:bottom w:val="single" w:sz="4" w:space="0" w:color="auto"/>
              <w:right w:val="single" w:sz="4" w:space="0" w:color="auto"/>
            </w:tcBorders>
            <w:hideMark/>
          </w:tcPr>
          <w:p w14:paraId="45DD0D32" w14:textId="77777777" w:rsidR="00E43321" w:rsidRPr="00E43321" w:rsidRDefault="00E43321" w:rsidP="00E43321">
            <w:pPr>
              <w:tabs>
                <w:tab w:val="left" w:pos="720"/>
                <w:tab w:val="left" w:pos="1440"/>
                <w:tab w:val="left" w:pos="2160"/>
                <w:tab w:val="left" w:pos="2880"/>
              </w:tabs>
              <w:overflowPunct w:val="0"/>
              <w:autoSpaceDE w:val="0"/>
              <w:autoSpaceDN w:val="0"/>
              <w:adjustRightInd w:val="0"/>
              <w:spacing w:after="200" w:line="276" w:lineRule="auto"/>
              <w:rPr>
                <w:rFonts w:ascii="Arial" w:hAnsi="Arial" w:cs="Arial"/>
                <w:b/>
                <w:sz w:val="24"/>
                <w:szCs w:val="24"/>
                <w:lang w:val="en-US" w:eastAsia="en-US"/>
              </w:rPr>
            </w:pPr>
            <w:r w:rsidRPr="00E43321">
              <w:rPr>
                <w:rFonts w:ascii="Arial" w:hAnsi="Arial" w:cs="Arial"/>
                <w:b/>
                <w:sz w:val="24"/>
                <w:szCs w:val="24"/>
                <w:lang w:val="en-US" w:eastAsia="en-US"/>
              </w:rPr>
              <w:t>Level</w:t>
            </w:r>
          </w:p>
        </w:tc>
        <w:sdt>
          <w:sdtPr>
            <w:rPr>
              <w:rFonts w:ascii="Arial" w:hAnsi="Arial" w:cs="Arial"/>
              <w:b/>
              <w:sz w:val="24"/>
              <w:szCs w:val="24"/>
              <w:lang w:val="en-US" w:eastAsia="en-US"/>
            </w:rPr>
            <w:id w:val="671918510"/>
            <w:placeholder>
              <w:docPart w:val="03BE428E62A44597BE61B0FE944E1F4C"/>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Borders>
                  <w:top w:val="single" w:sz="4" w:space="0" w:color="auto"/>
                  <w:left w:val="single" w:sz="4" w:space="0" w:color="auto"/>
                  <w:bottom w:val="single" w:sz="4" w:space="0" w:color="auto"/>
                  <w:right w:val="single" w:sz="4" w:space="0" w:color="auto"/>
                </w:tcBorders>
                <w:hideMark/>
              </w:tcPr>
              <w:p w14:paraId="4C501F9D" w14:textId="77777777" w:rsidR="00E43321" w:rsidRPr="00E43321" w:rsidRDefault="00E43321" w:rsidP="00E43321">
                <w:pPr>
                  <w:tabs>
                    <w:tab w:val="left" w:pos="720"/>
                    <w:tab w:val="left" w:pos="1440"/>
                    <w:tab w:val="left" w:pos="2160"/>
                    <w:tab w:val="left" w:pos="2880"/>
                  </w:tabs>
                  <w:overflowPunct w:val="0"/>
                  <w:autoSpaceDE w:val="0"/>
                  <w:autoSpaceDN w:val="0"/>
                  <w:adjustRightInd w:val="0"/>
                  <w:spacing w:after="200" w:line="276" w:lineRule="auto"/>
                  <w:rPr>
                    <w:rFonts w:ascii="Arial" w:hAnsi="Arial" w:cs="Arial"/>
                    <w:b/>
                    <w:sz w:val="24"/>
                    <w:szCs w:val="24"/>
                    <w:lang w:val="en-US" w:eastAsia="en-US"/>
                  </w:rPr>
                </w:pPr>
                <w:r w:rsidRPr="00E43321">
                  <w:rPr>
                    <w:rFonts w:ascii="Arial" w:hAnsi="Arial" w:cs="Arial"/>
                    <w:b/>
                    <w:sz w:val="24"/>
                    <w:szCs w:val="24"/>
                    <w:lang w:val="en-US" w:eastAsia="en-US"/>
                  </w:rPr>
                  <w:t>5</w:t>
                </w:r>
              </w:p>
            </w:tc>
          </w:sdtContent>
        </w:sdt>
      </w:tr>
      <w:tr w:rsidR="00E43321" w:rsidRPr="00E43321" w14:paraId="69ADA477" w14:textId="77777777" w:rsidTr="00D655DD">
        <w:tc>
          <w:tcPr>
            <w:tcW w:w="1838" w:type="dxa"/>
            <w:tcBorders>
              <w:top w:val="single" w:sz="4" w:space="0" w:color="auto"/>
              <w:left w:val="single" w:sz="4" w:space="0" w:color="auto"/>
              <w:bottom w:val="single" w:sz="4" w:space="0" w:color="auto"/>
              <w:right w:val="single" w:sz="4" w:space="0" w:color="auto"/>
            </w:tcBorders>
            <w:hideMark/>
          </w:tcPr>
          <w:p w14:paraId="11A14C57" w14:textId="77777777" w:rsidR="00E43321" w:rsidRPr="00E43321" w:rsidRDefault="00E43321" w:rsidP="00E43321">
            <w:pPr>
              <w:tabs>
                <w:tab w:val="left" w:pos="720"/>
                <w:tab w:val="left" w:pos="1440"/>
                <w:tab w:val="left" w:pos="2160"/>
                <w:tab w:val="left" w:pos="2880"/>
              </w:tabs>
              <w:overflowPunct w:val="0"/>
              <w:autoSpaceDE w:val="0"/>
              <w:autoSpaceDN w:val="0"/>
              <w:adjustRightInd w:val="0"/>
              <w:spacing w:after="200" w:line="276" w:lineRule="auto"/>
              <w:rPr>
                <w:rFonts w:ascii="Arial" w:hAnsi="Arial" w:cs="Arial"/>
                <w:b/>
                <w:sz w:val="24"/>
                <w:szCs w:val="24"/>
                <w:lang w:val="en-US" w:eastAsia="en-US"/>
              </w:rPr>
            </w:pPr>
            <w:r w:rsidRPr="00E43321">
              <w:rPr>
                <w:rFonts w:ascii="Arial" w:hAnsi="Arial" w:cs="Arial"/>
                <w:b/>
                <w:sz w:val="24"/>
                <w:szCs w:val="24"/>
                <w:lang w:val="en-US" w:eastAsia="en-US"/>
              </w:rPr>
              <w:t>Credits</w:t>
            </w:r>
          </w:p>
        </w:tc>
        <w:tc>
          <w:tcPr>
            <w:tcW w:w="6822" w:type="dxa"/>
            <w:tcBorders>
              <w:top w:val="single" w:sz="4" w:space="0" w:color="auto"/>
              <w:left w:val="single" w:sz="4" w:space="0" w:color="auto"/>
              <w:bottom w:val="single" w:sz="4" w:space="0" w:color="auto"/>
              <w:right w:val="single" w:sz="4" w:space="0" w:color="auto"/>
            </w:tcBorders>
            <w:hideMark/>
          </w:tcPr>
          <w:p w14:paraId="73FA7028" w14:textId="77777777" w:rsidR="00E43321" w:rsidRPr="00E43321" w:rsidRDefault="00E43321" w:rsidP="00E43321">
            <w:pPr>
              <w:tabs>
                <w:tab w:val="left" w:pos="720"/>
                <w:tab w:val="left" w:pos="1440"/>
                <w:tab w:val="left" w:pos="2160"/>
                <w:tab w:val="left" w:pos="2880"/>
              </w:tabs>
              <w:overflowPunct w:val="0"/>
              <w:autoSpaceDE w:val="0"/>
              <w:autoSpaceDN w:val="0"/>
              <w:adjustRightInd w:val="0"/>
              <w:spacing w:after="200" w:line="276" w:lineRule="auto"/>
              <w:rPr>
                <w:rFonts w:ascii="Arial" w:hAnsi="Arial" w:cs="Arial"/>
                <w:b/>
                <w:sz w:val="24"/>
                <w:szCs w:val="24"/>
                <w:lang w:val="en-US" w:eastAsia="en-US"/>
              </w:rPr>
            </w:pPr>
            <w:r w:rsidRPr="00E43321">
              <w:rPr>
                <w:rFonts w:ascii="Arial" w:hAnsi="Arial" w:cs="Arial"/>
                <w:b/>
                <w:sz w:val="24"/>
                <w:szCs w:val="24"/>
                <w:lang w:val="en-US" w:eastAsia="en-US"/>
              </w:rPr>
              <w:t>20</w:t>
            </w:r>
          </w:p>
        </w:tc>
      </w:tr>
      <w:tr w:rsidR="00E43321" w:rsidRPr="00E43321" w14:paraId="04BE6D47" w14:textId="77777777" w:rsidTr="00D655DD">
        <w:tc>
          <w:tcPr>
            <w:tcW w:w="1838" w:type="dxa"/>
            <w:tcBorders>
              <w:top w:val="single" w:sz="4" w:space="0" w:color="auto"/>
              <w:left w:val="single" w:sz="4" w:space="0" w:color="auto"/>
              <w:bottom w:val="single" w:sz="4" w:space="0" w:color="auto"/>
              <w:right w:val="single" w:sz="4" w:space="0" w:color="auto"/>
            </w:tcBorders>
            <w:hideMark/>
          </w:tcPr>
          <w:p w14:paraId="458B65D6" w14:textId="77777777" w:rsidR="00E43321" w:rsidRPr="00E43321" w:rsidRDefault="00E43321" w:rsidP="00E43321">
            <w:pPr>
              <w:tabs>
                <w:tab w:val="left" w:pos="720"/>
                <w:tab w:val="left" w:pos="1440"/>
                <w:tab w:val="left" w:pos="2160"/>
                <w:tab w:val="left" w:pos="2880"/>
              </w:tabs>
              <w:overflowPunct w:val="0"/>
              <w:autoSpaceDE w:val="0"/>
              <w:autoSpaceDN w:val="0"/>
              <w:adjustRightInd w:val="0"/>
              <w:spacing w:after="200" w:line="276" w:lineRule="auto"/>
              <w:rPr>
                <w:rFonts w:ascii="Arial" w:hAnsi="Arial" w:cs="Arial"/>
                <w:b/>
                <w:sz w:val="24"/>
                <w:szCs w:val="24"/>
                <w:lang w:val="en-US" w:eastAsia="en-US"/>
              </w:rPr>
            </w:pPr>
            <w:r w:rsidRPr="00E43321">
              <w:rPr>
                <w:rFonts w:ascii="Arial" w:hAnsi="Arial" w:cs="Arial"/>
                <w:b/>
                <w:sz w:val="24"/>
                <w:szCs w:val="24"/>
                <w:lang w:val="en-US" w:eastAsia="en-US"/>
              </w:rPr>
              <w:t>Pre-Requisites</w:t>
            </w:r>
          </w:p>
        </w:tc>
        <w:tc>
          <w:tcPr>
            <w:tcW w:w="6822" w:type="dxa"/>
            <w:tcBorders>
              <w:top w:val="single" w:sz="4" w:space="0" w:color="auto"/>
              <w:left w:val="single" w:sz="4" w:space="0" w:color="auto"/>
              <w:bottom w:val="single" w:sz="4" w:space="0" w:color="auto"/>
              <w:right w:val="single" w:sz="4" w:space="0" w:color="auto"/>
            </w:tcBorders>
            <w:hideMark/>
          </w:tcPr>
          <w:p w14:paraId="0FCE9F35" w14:textId="77777777" w:rsidR="00E43321" w:rsidRPr="00E43321" w:rsidRDefault="00E43321" w:rsidP="00E43321">
            <w:pPr>
              <w:tabs>
                <w:tab w:val="left" w:pos="720"/>
                <w:tab w:val="left" w:pos="1440"/>
                <w:tab w:val="left" w:pos="2160"/>
                <w:tab w:val="left" w:pos="2880"/>
              </w:tabs>
              <w:overflowPunct w:val="0"/>
              <w:autoSpaceDE w:val="0"/>
              <w:autoSpaceDN w:val="0"/>
              <w:adjustRightInd w:val="0"/>
              <w:spacing w:after="200" w:line="276" w:lineRule="auto"/>
              <w:rPr>
                <w:rFonts w:ascii="Arial" w:hAnsi="Arial" w:cs="Arial"/>
                <w:b/>
                <w:sz w:val="24"/>
                <w:szCs w:val="24"/>
                <w:lang w:val="en-US" w:eastAsia="en-US"/>
              </w:rPr>
            </w:pPr>
            <w:r w:rsidRPr="00E43321">
              <w:rPr>
                <w:rFonts w:ascii="Arial" w:hAnsi="Arial" w:cs="Arial"/>
                <w:b/>
                <w:sz w:val="24"/>
                <w:szCs w:val="24"/>
                <w:lang w:val="en-US" w:eastAsia="en-US"/>
              </w:rPr>
              <w:t>None</w:t>
            </w:r>
          </w:p>
        </w:tc>
      </w:tr>
    </w:tbl>
    <w:p w14:paraId="1872F90A" w14:textId="77777777" w:rsidR="00E43321" w:rsidRPr="00E43321" w:rsidRDefault="00E43321" w:rsidP="00E43321">
      <w:pPr>
        <w:pBdr>
          <w:bottom w:val="single" w:sz="6" w:space="1" w:color="auto"/>
        </w:pBdr>
        <w:spacing w:after="200" w:line="276" w:lineRule="auto"/>
        <w:rPr>
          <w:rFonts w:ascii="Arial" w:eastAsia="Calibri" w:hAnsi="Arial" w:cs="Arial"/>
          <w:sz w:val="24"/>
          <w:szCs w:val="24"/>
          <w:lang w:val="en-US" w:eastAsia="en-US"/>
        </w:rPr>
      </w:pPr>
    </w:p>
    <w:p w14:paraId="0DC8A99C" w14:textId="77777777" w:rsidR="00E43321" w:rsidRPr="00E43321" w:rsidRDefault="00E43321" w:rsidP="00E43321">
      <w:pPr>
        <w:autoSpaceDN w:val="0"/>
        <w:spacing w:after="200" w:line="276" w:lineRule="auto"/>
        <w:jc w:val="both"/>
        <w:rPr>
          <w:rFonts w:ascii="Arial" w:eastAsia="Calibri" w:hAnsi="Arial" w:cs="Arial"/>
          <w:b/>
          <w:sz w:val="24"/>
          <w:szCs w:val="24"/>
          <w:lang w:val="en-US" w:eastAsia="en-US"/>
        </w:rPr>
      </w:pPr>
    </w:p>
    <w:p w14:paraId="661F8941" w14:textId="77777777" w:rsidR="00E43321" w:rsidRPr="00E43321" w:rsidRDefault="00E43321" w:rsidP="00E43321">
      <w:pPr>
        <w:autoSpaceDN w:val="0"/>
        <w:spacing w:after="200" w:line="276" w:lineRule="auto"/>
        <w:jc w:val="both"/>
        <w:rPr>
          <w:rFonts w:ascii="Arial" w:eastAsia="Calibri" w:hAnsi="Arial" w:cs="Arial"/>
          <w:b/>
          <w:sz w:val="24"/>
          <w:szCs w:val="24"/>
          <w:lang w:val="en-US" w:eastAsia="en-US"/>
        </w:rPr>
      </w:pPr>
      <w:r w:rsidRPr="00E43321">
        <w:rPr>
          <w:rFonts w:ascii="Arial" w:eastAsia="Calibri" w:hAnsi="Arial" w:cs="Arial"/>
          <w:b/>
          <w:sz w:val="24"/>
          <w:szCs w:val="24"/>
          <w:lang w:val="en-US" w:eastAsia="en-US"/>
        </w:rPr>
        <w:t>AIM(S)</w:t>
      </w:r>
    </w:p>
    <w:p w14:paraId="62E17CAB" w14:textId="77777777" w:rsidR="00E43321" w:rsidRPr="00E43321" w:rsidRDefault="00E43321" w:rsidP="00E43321">
      <w:pPr>
        <w:autoSpaceDN w:val="0"/>
        <w:spacing w:after="200" w:line="276" w:lineRule="auto"/>
        <w:jc w:val="both"/>
        <w:rPr>
          <w:rFonts w:ascii="Arial" w:eastAsia="Calibri" w:hAnsi="Arial" w:cs="Arial"/>
          <w:b/>
          <w:sz w:val="24"/>
          <w:szCs w:val="24"/>
          <w:lang w:val="en-US" w:eastAsia="en-US"/>
        </w:rPr>
      </w:pPr>
    </w:p>
    <w:p w14:paraId="7F78A833" w14:textId="77777777" w:rsidR="00E43321" w:rsidRPr="00E43321" w:rsidRDefault="00E43321" w:rsidP="00E43321">
      <w:pPr>
        <w:numPr>
          <w:ilvl w:val="0"/>
          <w:numId w:val="13"/>
        </w:numPr>
        <w:autoSpaceDN w:val="0"/>
        <w:spacing w:after="200" w:line="276" w:lineRule="auto"/>
        <w:jc w:val="both"/>
        <w:rPr>
          <w:rFonts w:ascii="Arial" w:eastAsia="Calibri" w:hAnsi="Arial" w:cs="Arial"/>
          <w:sz w:val="24"/>
          <w:szCs w:val="24"/>
          <w:lang w:val="en-US" w:eastAsia="en-US"/>
        </w:rPr>
      </w:pPr>
      <w:r w:rsidRPr="00E43321">
        <w:rPr>
          <w:rFonts w:ascii="Arial" w:eastAsia="Calibri" w:hAnsi="Arial" w:cs="Arial"/>
          <w:sz w:val="24"/>
          <w:szCs w:val="24"/>
          <w:lang w:val="en-US" w:eastAsia="en-US"/>
        </w:rPr>
        <w:t>To enable students to acquire skills, knowledge and enthusiasm relating to promoting holistic early learning in a range of stimulating and challenging outdoor environments.</w:t>
      </w:r>
    </w:p>
    <w:p w14:paraId="52D9A4F0" w14:textId="77777777" w:rsidR="00E43321" w:rsidRPr="00E43321" w:rsidRDefault="00E43321" w:rsidP="00E43321">
      <w:pPr>
        <w:numPr>
          <w:ilvl w:val="0"/>
          <w:numId w:val="13"/>
        </w:numPr>
        <w:autoSpaceDN w:val="0"/>
        <w:spacing w:after="200" w:line="276" w:lineRule="auto"/>
        <w:jc w:val="both"/>
        <w:rPr>
          <w:rFonts w:ascii="Arial" w:eastAsia="Calibri" w:hAnsi="Arial" w:cs="Arial"/>
          <w:sz w:val="24"/>
          <w:szCs w:val="24"/>
          <w:lang w:val="en-US" w:eastAsia="en-US"/>
        </w:rPr>
      </w:pPr>
      <w:r w:rsidRPr="00E43321">
        <w:rPr>
          <w:rFonts w:ascii="Arial" w:eastAsia="Calibri" w:hAnsi="Arial" w:cs="Arial"/>
          <w:sz w:val="24"/>
          <w:szCs w:val="24"/>
          <w:lang w:val="en-US" w:eastAsia="en-US"/>
        </w:rPr>
        <w:t>To develop students’ ability to identify and promote scientific, mathematical and numeracy learning within a holistic and cross-curricular early years context.</w:t>
      </w:r>
    </w:p>
    <w:p w14:paraId="02996122" w14:textId="77777777" w:rsidR="00E43321" w:rsidRPr="00E43321" w:rsidRDefault="00E43321" w:rsidP="00E43321">
      <w:pPr>
        <w:autoSpaceDN w:val="0"/>
        <w:spacing w:after="200" w:line="276" w:lineRule="auto"/>
        <w:jc w:val="both"/>
        <w:rPr>
          <w:rFonts w:ascii="Arial" w:eastAsia="Calibri" w:hAnsi="Arial" w:cs="Arial"/>
          <w:b/>
          <w:sz w:val="24"/>
          <w:szCs w:val="24"/>
          <w:lang w:val="en-US" w:eastAsia="en-US"/>
        </w:rPr>
      </w:pPr>
    </w:p>
    <w:p w14:paraId="513015F0" w14:textId="77777777" w:rsidR="00E43321" w:rsidRPr="00E43321" w:rsidRDefault="00E43321" w:rsidP="00E43321">
      <w:pPr>
        <w:autoSpaceDN w:val="0"/>
        <w:spacing w:after="200" w:line="276" w:lineRule="auto"/>
        <w:jc w:val="both"/>
        <w:rPr>
          <w:rFonts w:ascii="Arial" w:eastAsia="Calibri" w:hAnsi="Arial" w:cs="Arial"/>
          <w:b/>
          <w:sz w:val="24"/>
          <w:szCs w:val="24"/>
          <w:lang w:val="en-US" w:eastAsia="en-US"/>
        </w:rPr>
      </w:pPr>
      <w:r w:rsidRPr="00E43321">
        <w:rPr>
          <w:rFonts w:ascii="Arial" w:eastAsia="Calibri" w:hAnsi="Arial" w:cs="Arial"/>
          <w:b/>
          <w:sz w:val="24"/>
          <w:szCs w:val="24"/>
          <w:lang w:val="en-US" w:eastAsia="en-US"/>
        </w:rPr>
        <w:t>LEARNING OUTCOMES</w:t>
      </w:r>
    </w:p>
    <w:p w14:paraId="3CC6880F" w14:textId="77777777" w:rsidR="00E43321" w:rsidRPr="00E43321" w:rsidRDefault="00E43321" w:rsidP="00E43321">
      <w:pPr>
        <w:spacing w:after="200" w:line="276" w:lineRule="auto"/>
        <w:rPr>
          <w:rFonts w:ascii="Arial" w:eastAsia="Calibri" w:hAnsi="Arial" w:cs="Arial"/>
          <w:b/>
          <w:sz w:val="24"/>
          <w:szCs w:val="24"/>
          <w:lang w:val="en-US" w:eastAsia="en-US"/>
        </w:rPr>
      </w:pPr>
    </w:p>
    <w:p w14:paraId="275E7933" w14:textId="77777777" w:rsidR="00E43321" w:rsidRPr="00E43321" w:rsidRDefault="00E43321" w:rsidP="00E43321">
      <w:pPr>
        <w:spacing w:after="200" w:line="276" w:lineRule="auto"/>
        <w:rPr>
          <w:rFonts w:ascii="Arial" w:eastAsia="Calibri" w:hAnsi="Arial" w:cs="Arial"/>
          <w:sz w:val="24"/>
          <w:szCs w:val="24"/>
          <w:lang w:val="en-US" w:eastAsia="en-US"/>
        </w:rPr>
      </w:pPr>
      <w:r w:rsidRPr="00E43321">
        <w:rPr>
          <w:rFonts w:ascii="Arial" w:eastAsia="Calibri" w:hAnsi="Arial" w:cs="Arial"/>
          <w:sz w:val="24"/>
          <w:szCs w:val="24"/>
          <w:lang w:val="en-US" w:eastAsia="en-US"/>
        </w:rPr>
        <w:t>Upon the successful completion of this module, the student should be able to:</w:t>
      </w:r>
    </w:p>
    <w:p w14:paraId="6E5C5385" w14:textId="77777777" w:rsidR="00E43321" w:rsidRPr="00E43321" w:rsidRDefault="00E43321" w:rsidP="00E43321">
      <w:pPr>
        <w:numPr>
          <w:ilvl w:val="0"/>
          <w:numId w:val="14"/>
        </w:numPr>
        <w:overflowPunct w:val="0"/>
        <w:autoSpaceDE w:val="0"/>
        <w:autoSpaceDN w:val="0"/>
        <w:adjustRightInd w:val="0"/>
        <w:spacing w:after="200" w:line="276" w:lineRule="auto"/>
        <w:jc w:val="both"/>
        <w:textAlignment w:val="baseline"/>
        <w:rPr>
          <w:rFonts w:ascii="Arial" w:eastAsia="Calibri" w:hAnsi="Arial" w:cs="Arial"/>
          <w:sz w:val="24"/>
          <w:szCs w:val="24"/>
          <w:lang w:val="en-US" w:eastAsia="en-US"/>
        </w:rPr>
      </w:pPr>
      <w:r w:rsidRPr="00E43321">
        <w:rPr>
          <w:rFonts w:ascii="Arial" w:eastAsia="Calibri" w:hAnsi="Arial" w:cs="Arial"/>
          <w:sz w:val="24"/>
          <w:szCs w:val="24"/>
          <w:lang w:val="en-US" w:eastAsia="en-US"/>
        </w:rPr>
        <w:t xml:space="preserve">evaluate the principles and practice of providing young children with challenging outdoor learning environments which support holistic learning, curiosity, discovery, exploration and experimentation; </w:t>
      </w:r>
    </w:p>
    <w:p w14:paraId="66FD05C8" w14:textId="77777777" w:rsidR="00E43321" w:rsidRPr="00E43321" w:rsidRDefault="00E43321" w:rsidP="00E43321">
      <w:pPr>
        <w:numPr>
          <w:ilvl w:val="0"/>
          <w:numId w:val="14"/>
        </w:numPr>
        <w:overflowPunct w:val="0"/>
        <w:autoSpaceDE w:val="0"/>
        <w:autoSpaceDN w:val="0"/>
        <w:adjustRightInd w:val="0"/>
        <w:spacing w:after="200" w:line="276" w:lineRule="auto"/>
        <w:jc w:val="both"/>
        <w:textAlignment w:val="baseline"/>
        <w:rPr>
          <w:rFonts w:ascii="Arial" w:eastAsia="Calibri" w:hAnsi="Arial" w:cs="Arial"/>
          <w:sz w:val="24"/>
          <w:szCs w:val="24"/>
          <w:lang w:val="en-US" w:eastAsia="en-US"/>
        </w:rPr>
      </w:pPr>
      <w:r w:rsidRPr="00E43321">
        <w:rPr>
          <w:rFonts w:ascii="Arial" w:eastAsia="Calibri" w:hAnsi="Arial" w:cs="Arial"/>
          <w:sz w:val="24"/>
          <w:szCs w:val="24"/>
          <w:lang w:val="en-US" w:eastAsia="en-US"/>
        </w:rPr>
        <w:t xml:space="preserve">analyse approaches to developing </w:t>
      </w:r>
      <w:bookmarkStart w:id="1" w:name="_Hlk51755437"/>
      <w:r w:rsidRPr="00E43321">
        <w:rPr>
          <w:rFonts w:ascii="Arial" w:eastAsia="Calibri" w:hAnsi="Arial" w:cs="Arial"/>
          <w:sz w:val="24"/>
          <w:szCs w:val="24"/>
          <w:lang w:val="en-US" w:eastAsia="en-US"/>
        </w:rPr>
        <w:t xml:space="preserve">science, mathematical and numeracy </w:t>
      </w:r>
      <w:bookmarkEnd w:id="1"/>
      <w:r w:rsidRPr="00E43321">
        <w:rPr>
          <w:rFonts w:ascii="Arial" w:eastAsia="Calibri" w:hAnsi="Arial" w:cs="Arial"/>
          <w:sz w:val="24"/>
          <w:szCs w:val="24"/>
          <w:lang w:val="en-US" w:eastAsia="en-US"/>
        </w:rPr>
        <w:t>concepts and how these approaches support early years frameworks and curricula;</w:t>
      </w:r>
    </w:p>
    <w:p w14:paraId="13D3BC3A" w14:textId="77777777" w:rsidR="00E43321" w:rsidRPr="00E43321" w:rsidRDefault="00E43321" w:rsidP="00E43321">
      <w:pPr>
        <w:numPr>
          <w:ilvl w:val="0"/>
          <w:numId w:val="14"/>
        </w:numPr>
        <w:overflowPunct w:val="0"/>
        <w:autoSpaceDE w:val="0"/>
        <w:autoSpaceDN w:val="0"/>
        <w:adjustRightInd w:val="0"/>
        <w:spacing w:after="200" w:line="276" w:lineRule="auto"/>
        <w:jc w:val="both"/>
        <w:textAlignment w:val="baseline"/>
        <w:rPr>
          <w:rFonts w:ascii="Arial" w:eastAsia="Calibri" w:hAnsi="Arial" w:cs="Arial"/>
          <w:sz w:val="24"/>
          <w:szCs w:val="24"/>
          <w:lang w:val="en-US" w:eastAsia="en-US"/>
        </w:rPr>
      </w:pPr>
      <w:r w:rsidRPr="00E43321">
        <w:rPr>
          <w:rFonts w:ascii="Arial" w:eastAsia="Calibri" w:hAnsi="Arial" w:cs="Arial"/>
          <w:sz w:val="24"/>
          <w:szCs w:val="24"/>
          <w:lang w:val="en-US" w:eastAsia="en-US"/>
        </w:rPr>
        <w:t>evaluate the role of children, adults and wider systems when developing early science, mathematical and numeracy skills</w:t>
      </w:r>
    </w:p>
    <w:p w14:paraId="3CE8A622" w14:textId="77777777" w:rsidR="00E43321" w:rsidRPr="00E43321" w:rsidRDefault="00E43321" w:rsidP="00E43321">
      <w:pPr>
        <w:numPr>
          <w:ilvl w:val="0"/>
          <w:numId w:val="15"/>
        </w:numPr>
        <w:overflowPunct w:val="0"/>
        <w:autoSpaceDE w:val="0"/>
        <w:autoSpaceDN w:val="0"/>
        <w:adjustRightInd w:val="0"/>
        <w:spacing w:after="200" w:line="276" w:lineRule="auto"/>
        <w:jc w:val="both"/>
        <w:textAlignment w:val="baseline"/>
        <w:rPr>
          <w:rFonts w:ascii="Arial" w:eastAsia="Calibri" w:hAnsi="Arial" w:cs="Arial"/>
          <w:sz w:val="24"/>
          <w:szCs w:val="24"/>
          <w:lang w:val="en-US" w:eastAsia="en-US"/>
        </w:rPr>
      </w:pPr>
      <w:bookmarkStart w:id="2" w:name="_Hlk51746469"/>
      <w:r w:rsidRPr="00E43321">
        <w:rPr>
          <w:rFonts w:ascii="Arial" w:eastAsia="Calibri" w:hAnsi="Arial" w:cs="Arial"/>
          <w:sz w:val="24"/>
          <w:szCs w:val="24"/>
          <w:lang w:val="en-US" w:eastAsia="en-US"/>
        </w:rPr>
        <w:t>organise their knowledge and learning through use of a range of information resources and present their work at the appropriate level.</w:t>
      </w:r>
    </w:p>
    <w:p w14:paraId="443A2E82" w14:textId="77777777" w:rsidR="00E43321" w:rsidRPr="00E43321" w:rsidRDefault="00E43321" w:rsidP="00E43321">
      <w:pPr>
        <w:spacing w:after="200" w:line="276" w:lineRule="auto"/>
        <w:ind w:left="720"/>
        <w:rPr>
          <w:rFonts w:ascii="Arial" w:eastAsia="Calibri" w:hAnsi="Arial" w:cs="Arial"/>
          <w:sz w:val="24"/>
          <w:szCs w:val="24"/>
          <w:lang w:val="en-US" w:eastAsia="en-US"/>
        </w:rPr>
      </w:pPr>
    </w:p>
    <w:p w14:paraId="071707FF" w14:textId="77777777" w:rsidR="00E43321" w:rsidRPr="00E43321" w:rsidRDefault="00E43321" w:rsidP="00E43321">
      <w:pPr>
        <w:spacing w:after="200" w:line="276" w:lineRule="auto"/>
        <w:rPr>
          <w:rFonts w:ascii="Arial" w:eastAsia="Calibri" w:hAnsi="Arial" w:cs="Arial"/>
          <w:sz w:val="24"/>
          <w:szCs w:val="24"/>
          <w:lang w:val="en-US" w:eastAsia="en-US"/>
        </w:rPr>
      </w:pPr>
    </w:p>
    <w:bookmarkEnd w:id="2"/>
    <w:p w14:paraId="199A8227" w14:textId="77777777" w:rsidR="00E43321" w:rsidRPr="00E43321" w:rsidRDefault="00E43321" w:rsidP="00E43321">
      <w:pPr>
        <w:tabs>
          <w:tab w:val="left" w:pos="720"/>
          <w:tab w:val="left" w:pos="1440"/>
          <w:tab w:val="left" w:pos="2160"/>
          <w:tab w:val="left" w:pos="2880"/>
        </w:tabs>
        <w:overflowPunct w:val="0"/>
        <w:autoSpaceDE w:val="0"/>
        <w:autoSpaceDN w:val="0"/>
        <w:adjustRightInd w:val="0"/>
        <w:spacing w:after="200" w:line="276" w:lineRule="auto"/>
        <w:ind w:left="3600" w:hanging="3600"/>
        <w:rPr>
          <w:rFonts w:ascii="Arial" w:eastAsia="Calibri" w:hAnsi="Arial" w:cs="Arial"/>
          <w:b/>
          <w:sz w:val="24"/>
          <w:szCs w:val="24"/>
          <w:lang w:val="en-US" w:eastAsia="en-US"/>
        </w:rPr>
      </w:pPr>
      <w:r w:rsidRPr="00E43321">
        <w:rPr>
          <w:rFonts w:ascii="Arial" w:eastAsia="Calibri" w:hAnsi="Arial" w:cs="Arial"/>
          <w:b/>
          <w:sz w:val="24"/>
          <w:szCs w:val="24"/>
          <w:lang w:val="en-US" w:eastAsia="en-US"/>
        </w:rPr>
        <w:t>INDICATIVE CONTENT</w:t>
      </w:r>
    </w:p>
    <w:p w14:paraId="577FD4B4" w14:textId="77777777" w:rsidR="00E43321" w:rsidRPr="00E43321" w:rsidRDefault="00E43321" w:rsidP="00E43321">
      <w:pPr>
        <w:tabs>
          <w:tab w:val="left" w:pos="720"/>
          <w:tab w:val="left" w:pos="1440"/>
          <w:tab w:val="left" w:pos="2160"/>
          <w:tab w:val="left" w:pos="2880"/>
        </w:tabs>
        <w:overflowPunct w:val="0"/>
        <w:autoSpaceDE w:val="0"/>
        <w:autoSpaceDN w:val="0"/>
        <w:adjustRightInd w:val="0"/>
        <w:spacing w:after="200" w:line="276" w:lineRule="auto"/>
        <w:ind w:left="3600" w:hanging="3600"/>
        <w:rPr>
          <w:rFonts w:ascii="Arial" w:eastAsia="Calibri" w:hAnsi="Arial" w:cs="Arial"/>
          <w:b/>
          <w:sz w:val="24"/>
          <w:szCs w:val="24"/>
          <w:lang w:val="en-US" w:eastAsia="en-US"/>
        </w:rPr>
      </w:pPr>
    </w:p>
    <w:p w14:paraId="5E0FE29E" w14:textId="77777777" w:rsidR="00E43321" w:rsidRPr="00E43321" w:rsidRDefault="00E43321" w:rsidP="00E43321">
      <w:pPr>
        <w:numPr>
          <w:ilvl w:val="0"/>
          <w:numId w:val="13"/>
        </w:numPr>
        <w:overflowPunct w:val="0"/>
        <w:autoSpaceDE w:val="0"/>
        <w:autoSpaceDN w:val="0"/>
        <w:adjustRightInd w:val="0"/>
        <w:spacing w:after="200" w:line="276" w:lineRule="auto"/>
        <w:jc w:val="both"/>
        <w:textAlignment w:val="baseline"/>
        <w:rPr>
          <w:rFonts w:ascii="Arial" w:eastAsia="Calibri" w:hAnsi="Arial" w:cs="Arial"/>
          <w:sz w:val="24"/>
          <w:szCs w:val="24"/>
          <w:lang w:val="en-US" w:eastAsia="en-US"/>
        </w:rPr>
      </w:pPr>
      <w:r w:rsidRPr="00E43321">
        <w:rPr>
          <w:rFonts w:ascii="Arial" w:eastAsia="Calibri" w:hAnsi="Arial" w:cs="Arial"/>
          <w:sz w:val="24"/>
          <w:szCs w:val="24"/>
          <w:lang w:val="en-US" w:eastAsia="en-US"/>
        </w:rPr>
        <w:t>An overview of the value of diverse outdoor environments for young children’s holistic learning and development, including discussion of influential theorists, authors and pedagogies, such as Froebel, Maslow, Piaget, Dewey, Steiner, Louv, forest school, Scandinavian approaches and Reggio Emilia;</w:t>
      </w:r>
    </w:p>
    <w:p w14:paraId="2275B073" w14:textId="77777777" w:rsidR="00E43321" w:rsidRPr="00E43321" w:rsidRDefault="00E43321" w:rsidP="00E43321">
      <w:pPr>
        <w:numPr>
          <w:ilvl w:val="0"/>
          <w:numId w:val="13"/>
        </w:numPr>
        <w:overflowPunct w:val="0"/>
        <w:autoSpaceDE w:val="0"/>
        <w:autoSpaceDN w:val="0"/>
        <w:adjustRightInd w:val="0"/>
        <w:spacing w:after="200" w:line="276" w:lineRule="auto"/>
        <w:jc w:val="both"/>
        <w:textAlignment w:val="baseline"/>
        <w:rPr>
          <w:rFonts w:ascii="Arial" w:eastAsia="Calibri" w:hAnsi="Arial" w:cs="Arial"/>
          <w:sz w:val="24"/>
          <w:szCs w:val="24"/>
          <w:lang w:val="en-US" w:eastAsia="en-US"/>
        </w:rPr>
      </w:pPr>
      <w:r w:rsidRPr="00E43321">
        <w:rPr>
          <w:rFonts w:ascii="Arial" w:eastAsia="Calibri" w:hAnsi="Arial" w:cs="Arial"/>
          <w:sz w:val="24"/>
          <w:szCs w:val="24"/>
          <w:lang w:val="en-US" w:eastAsia="en-US"/>
        </w:rPr>
        <w:t xml:space="preserve">Reflect and evaluate the perceptions and interpretation of science, mathematics and numeracy in the context of current early years practice and wider philosophical, theoretical, research and policy debates; </w:t>
      </w:r>
    </w:p>
    <w:p w14:paraId="17FEF895" w14:textId="77777777" w:rsidR="00E43321" w:rsidRPr="00E43321" w:rsidRDefault="00E43321" w:rsidP="00E43321">
      <w:pPr>
        <w:numPr>
          <w:ilvl w:val="0"/>
          <w:numId w:val="13"/>
        </w:numPr>
        <w:overflowPunct w:val="0"/>
        <w:autoSpaceDE w:val="0"/>
        <w:autoSpaceDN w:val="0"/>
        <w:adjustRightInd w:val="0"/>
        <w:spacing w:after="200" w:line="276" w:lineRule="auto"/>
        <w:jc w:val="both"/>
        <w:textAlignment w:val="baseline"/>
        <w:rPr>
          <w:rFonts w:ascii="Arial" w:eastAsia="Calibri" w:hAnsi="Arial" w:cs="Arial"/>
          <w:sz w:val="24"/>
          <w:szCs w:val="24"/>
          <w:lang w:val="en-US" w:eastAsia="en-US"/>
        </w:rPr>
      </w:pPr>
      <w:r w:rsidRPr="00E43321">
        <w:rPr>
          <w:rFonts w:ascii="Arial" w:eastAsia="Calibri" w:hAnsi="Arial" w:cs="Arial"/>
          <w:sz w:val="24"/>
          <w:szCs w:val="24"/>
          <w:lang w:val="en-US" w:eastAsia="en-US"/>
        </w:rPr>
        <w:t xml:space="preserve">Exploration of the use of outdoor environments to underpin </w:t>
      </w:r>
      <w:bookmarkStart w:id="3" w:name="_Hlk51760866"/>
      <w:r w:rsidRPr="00E43321">
        <w:rPr>
          <w:rFonts w:ascii="Arial" w:eastAsia="Calibri" w:hAnsi="Arial" w:cs="Arial"/>
          <w:sz w:val="24"/>
          <w:szCs w:val="24"/>
          <w:lang w:val="en-US" w:eastAsia="en-US"/>
        </w:rPr>
        <w:t>scientific, mathematical and numeracy skills and concepts</w:t>
      </w:r>
      <w:bookmarkEnd w:id="3"/>
      <w:r w:rsidRPr="00E43321">
        <w:rPr>
          <w:rFonts w:ascii="Arial" w:eastAsia="Calibri" w:hAnsi="Arial" w:cs="Arial"/>
          <w:sz w:val="24"/>
          <w:szCs w:val="24"/>
          <w:lang w:val="en-US" w:eastAsia="en-US"/>
        </w:rPr>
        <w:t>.  Current debates including open ended play and learning, loose parts, play affordance, schemas, risk and challenge posthumanism philosophies, sustainability discourse and children’s rights will be framed in the context of developing and supporting early scientific, mathematical and numeracy thinking.</w:t>
      </w:r>
    </w:p>
    <w:p w14:paraId="2B932693" w14:textId="77777777" w:rsidR="00E43321" w:rsidRPr="00E43321" w:rsidRDefault="00E43321" w:rsidP="00E43321">
      <w:pPr>
        <w:numPr>
          <w:ilvl w:val="0"/>
          <w:numId w:val="13"/>
        </w:numPr>
        <w:overflowPunct w:val="0"/>
        <w:autoSpaceDE w:val="0"/>
        <w:autoSpaceDN w:val="0"/>
        <w:adjustRightInd w:val="0"/>
        <w:spacing w:after="200" w:line="276" w:lineRule="auto"/>
        <w:jc w:val="both"/>
        <w:textAlignment w:val="baseline"/>
        <w:rPr>
          <w:rFonts w:ascii="Arial" w:eastAsia="Calibri" w:hAnsi="Arial" w:cs="Arial"/>
          <w:sz w:val="24"/>
          <w:szCs w:val="24"/>
          <w:lang w:val="en-US" w:eastAsia="en-US"/>
        </w:rPr>
      </w:pPr>
      <w:r w:rsidRPr="00E43321">
        <w:rPr>
          <w:rFonts w:ascii="Arial" w:eastAsia="Calibri" w:hAnsi="Arial" w:cs="Arial"/>
          <w:sz w:val="24"/>
          <w:szCs w:val="24"/>
          <w:lang w:val="en-US" w:eastAsia="en-US"/>
        </w:rPr>
        <w:lastRenderedPageBreak/>
        <w:t>Exploration of relevant and pertinent national and international frameworks and policy contexts when developing innovative and holistic approaches to early scientific, mathematical and numeracy learning.</w:t>
      </w:r>
    </w:p>
    <w:p w14:paraId="473BA2F4" w14:textId="77777777" w:rsidR="00E43321" w:rsidRPr="00E43321" w:rsidRDefault="00E43321" w:rsidP="00E43321">
      <w:pPr>
        <w:numPr>
          <w:ilvl w:val="0"/>
          <w:numId w:val="13"/>
        </w:numPr>
        <w:overflowPunct w:val="0"/>
        <w:autoSpaceDE w:val="0"/>
        <w:autoSpaceDN w:val="0"/>
        <w:adjustRightInd w:val="0"/>
        <w:spacing w:after="200" w:line="276" w:lineRule="auto"/>
        <w:jc w:val="both"/>
        <w:textAlignment w:val="baseline"/>
        <w:rPr>
          <w:rFonts w:ascii="Arial" w:eastAsia="Calibri" w:hAnsi="Arial" w:cs="Arial"/>
          <w:sz w:val="24"/>
          <w:szCs w:val="24"/>
          <w:lang w:val="en-US" w:eastAsia="en-US"/>
        </w:rPr>
      </w:pPr>
      <w:r w:rsidRPr="00E43321">
        <w:rPr>
          <w:rFonts w:ascii="Arial" w:eastAsia="Calibri" w:hAnsi="Arial" w:cs="Arial"/>
          <w:sz w:val="24"/>
          <w:szCs w:val="24"/>
          <w:lang w:val="en-US" w:eastAsia="en-US"/>
        </w:rPr>
        <w:t>Debate and re-evaluate the role of the child, adult and wider socio-cultural systems when promoting children’s engagement and agency in relation to scientific, mathematical and numeracy skills and concepts.</w:t>
      </w:r>
    </w:p>
    <w:p w14:paraId="55E74467" w14:textId="77777777" w:rsidR="00E43321" w:rsidRPr="00E43321" w:rsidRDefault="00E43321" w:rsidP="00E43321">
      <w:pPr>
        <w:spacing w:after="200" w:line="276" w:lineRule="auto"/>
        <w:rPr>
          <w:rFonts w:ascii="Arial" w:eastAsia="Calibri" w:hAnsi="Arial" w:cs="Arial"/>
          <w:sz w:val="24"/>
          <w:szCs w:val="24"/>
          <w:lang w:val="en-US" w:eastAsia="en-US"/>
        </w:rPr>
      </w:pPr>
    </w:p>
    <w:p w14:paraId="2438147D" w14:textId="77777777" w:rsidR="00E43321" w:rsidRPr="00E43321" w:rsidRDefault="00E43321" w:rsidP="00E43321">
      <w:pPr>
        <w:tabs>
          <w:tab w:val="left" w:pos="720"/>
          <w:tab w:val="left" w:pos="1440"/>
          <w:tab w:val="left" w:pos="2160"/>
          <w:tab w:val="left" w:pos="2880"/>
        </w:tabs>
        <w:overflowPunct w:val="0"/>
        <w:autoSpaceDE w:val="0"/>
        <w:autoSpaceDN w:val="0"/>
        <w:adjustRightInd w:val="0"/>
        <w:spacing w:after="200" w:line="276" w:lineRule="auto"/>
        <w:ind w:left="3600" w:hanging="3600"/>
        <w:rPr>
          <w:rFonts w:ascii="Arial" w:eastAsia="Calibri" w:hAnsi="Arial" w:cs="Arial"/>
          <w:b/>
          <w:sz w:val="24"/>
          <w:szCs w:val="24"/>
          <w:lang w:val="en-US" w:eastAsia="en-US"/>
        </w:rPr>
      </w:pPr>
      <w:r w:rsidRPr="00E43321">
        <w:rPr>
          <w:rFonts w:ascii="Arial" w:eastAsia="Calibri" w:hAnsi="Arial" w:cs="Arial"/>
          <w:b/>
          <w:sz w:val="24"/>
          <w:szCs w:val="24"/>
          <w:lang w:val="en-US" w:eastAsia="en-US"/>
        </w:rPr>
        <w:t>Study Time Allocation</w:t>
      </w:r>
      <w:r w:rsidRPr="00E43321">
        <w:rPr>
          <w:rFonts w:ascii="Arial" w:eastAsia="Calibri" w:hAnsi="Arial" w:cs="Arial"/>
          <w:b/>
          <w:sz w:val="24"/>
          <w:szCs w:val="24"/>
          <w:lang w:val="en-US" w:eastAsia="en-US"/>
        </w:rPr>
        <w:fldChar w:fldCharType="begin"/>
      </w:r>
      <w:r w:rsidRPr="00E43321">
        <w:rPr>
          <w:rFonts w:ascii="Arial" w:eastAsia="Calibri" w:hAnsi="Arial" w:cs="Arial"/>
          <w:b/>
          <w:sz w:val="24"/>
          <w:szCs w:val="24"/>
          <w:lang w:val="en-US" w:eastAsia="en-US"/>
        </w:rPr>
        <w:instrText xml:space="preserve"> PAGE   \* MERGEFORMAT </w:instrText>
      </w:r>
      <w:r w:rsidRPr="00E43321">
        <w:rPr>
          <w:rFonts w:ascii="Arial" w:eastAsia="Calibri" w:hAnsi="Arial" w:cs="Arial"/>
          <w:b/>
          <w:sz w:val="24"/>
          <w:szCs w:val="24"/>
          <w:lang w:val="en-US" w:eastAsia="en-US"/>
        </w:rPr>
        <w:fldChar w:fldCharType="separate"/>
      </w:r>
      <w:r w:rsidRPr="00E43321">
        <w:rPr>
          <w:rFonts w:ascii="Arial" w:eastAsia="Calibri" w:hAnsi="Arial" w:cs="Arial"/>
          <w:b/>
          <w:noProof/>
          <w:sz w:val="24"/>
          <w:szCs w:val="24"/>
          <w:lang w:val="en-US" w:eastAsia="en-US"/>
        </w:rPr>
        <w:t>1</w:t>
      </w:r>
      <w:r w:rsidRPr="00E43321">
        <w:rPr>
          <w:rFonts w:ascii="Arial" w:eastAsia="Calibri" w:hAnsi="Arial" w:cs="Arial"/>
          <w:b/>
          <w:noProof/>
          <w:sz w:val="24"/>
          <w:szCs w:val="24"/>
          <w:lang w:val="en-US" w:eastAsia="en-US"/>
        </w:rPr>
        <w:fldChar w:fldCharType="end"/>
      </w:r>
    </w:p>
    <w:p w14:paraId="1676B68F" w14:textId="77777777" w:rsidR="00E43321" w:rsidRPr="00E43321" w:rsidRDefault="00E43321" w:rsidP="00E43321">
      <w:pPr>
        <w:tabs>
          <w:tab w:val="left" w:pos="720"/>
          <w:tab w:val="left" w:pos="1440"/>
          <w:tab w:val="left" w:pos="2160"/>
          <w:tab w:val="left" w:pos="2880"/>
        </w:tabs>
        <w:overflowPunct w:val="0"/>
        <w:autoSpaceDE w:val="0"/>
        <w:autoSpaceDN w:val="0"/>
        <w:adjustRightInd w:val="0"/>
        <w:spacing w:after="200" w:line="276" w:lineRule="auto"/>
        <w:ind w:left="3600" w:hanging="3600"/>
        <w:rPr>
          <w:rFonts w:ascii="Arial" w:eastAsia="Calibri" w:hAnsi="Arial" w:cs="Arial"/>
          <w:b/>
          <w:sz w:val="24"/>
          <w:szCs w:val="24"/>
          <w:lang w:val="en-US" w:eastAsia="en-US"/>
        </w:rPr>
      </w:pPr>
    </w:p>
    <w:p w14:paraId="634659CC" w14:textId="77777777" w:rsidR="00E43321" w:rsidRPr="00E43321" w:rsidRDefault="00E43321" w:rsidP="00E43321">
      <w:pPr>
        <w:keepNext/>
        <w:spacing w:after="200" w:line="276" w:lineRule="auto"/>
        <w:rPr>
          <w:rFonts w:ascii="Arial" w:eastAsia="Calibri" w:hAnsi="Arial" w:cs="Arial"/>
          <w:sz w:val="24"/>
          <w:szCs w:val="24"/>
          <w:lang w:val="en-US" w:eastAsia="en-US"/>
        </w:rPr>
      </w:pPr>
      <w:r w:rsidRPr="00E43321">
        <w:rPr>
          <w:rFonts w:ascii="Arial" w:eastAsia="Calibri" w:hAnsi="Arial" w:cs="Arial"/>
          <w:sz w:val="24"/>
          <w:szCs w:val="24"/>
          <w:lang w:val="en-US" w:eastAsia="en-US"/>
        </w:rPr>
        <w:t>The study time for the module is divided as follows:</w:t>
      </w:r>
    </w:p>
    <w:p w14:paraId="1CEFDCC0" w14:textId="77777777" w:rsidR="00E43321" w:rsidRPr="00E43321" w:rsidRDefault="00E43321" w:rsidP="00E43321">
      <w:pPr>
        <w:keepNext/>
        <w:spacing w:after="200" w:line="276" w:lineRule="auto"/>
        <w:rPr>
          <w:rFonts w:ascii="Arial" w:eastAsia="Calibri" w:hAnsi="Arial" w:cs="Arial"/>
          <w:sz w:val="24"/>
          <w:szCs w:val="24"/>
          <w:lang w:val="en-US" w:eastAsia="en-US"/>
        </w:rPr>
      </w:pPr>
    </w:p>
    <w:tbl>
      <w:tblPr>
        <w:tblStyle w:val="TableGrid5"/>
        <w:tblW w:w="0" w:type="auto"/>
        <w:tblInd w:w="108" w:type="dxa"/>
        <w:tblLayout w:type="fixed"/>
        <w:tblLook w:val="04A0" w:firstRow="1" w:lastRow="0" w:firstColumn="1" w:lastColumn="0" w:noHBand="0" w:noVBand="1"/>
      </w:tblPr>
      <w:tblGrid>
        <w:gridCol w:w="3969"/>
        <w:gridCol w:w="1701"/>
        <w:gridCol w:w="1843"/>
      </w:tblGrid>
      <w:tr w:rsidR="00E43321" w:rsidRPr="00E43321" w14:paraId="31AAB7FC" w14:textId="77777777" w:rsidTr="00D655DD">
        <w:tc>
          <w:tcPr>
            <w:tcW w:w="3969" w:type="dxa"/>
            <w:tcBorders>
              <w:top w:val="single" w:sz="4" w:space="0" w:color="auto"/>
              <w:left w:val="single" w:sz="4" w:space="0" w:color="auto"/>
              <w:bottom w:val="single" w:sz="4" w:space="0" w:color="auto"/>
              <w:right w:val="single" w:sz="4" w:space="0" w:color="auto"/>
            </w:tcBorders>
            <w:hideMark/>
          </w:tcPr>
          <w:p w14:paraId="38F46BF8" w14:textId="77777777" w:rsidR="00E43321" w:rsidRPr="00E43321" w:rsidRDefault="00E43321" w:rsidP="00E43321">
            <w:pPr>
              <w:keepNext/>
              <w:spacing w:after="200" w:line="276" w:lineRule="auto"/>
              <w:rPr>
                <w:rFonts w:ascii="Arial" w:hAnsi="Arial" w:cs="Arial"/>
                <w:b/>
                <w:sz w:val="24"/>
                <w:szCs w:val="24"/>
                <w:lang w:val="en-US" w:eastAsia="en-US"/>
              </w:rPr>
            </w:pPr>
            <w:r w:rsidRPr="00E43321">
              <w:rPr>
                <w:rFonts w:ascii="Arial" w:hAnsi="Arial" w:cs="Arial"/>
                <w:b/>
                <w:sz w:val="24"/>
                <w:szCs w:val="24"/>
                <w:lang w:val="en-US" w:eastAsia="en-US"/>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13DEE81B" w14:textId="77777777" w:rsidR="00E43321" w:rsidRPr="00E43321" w:rsidRDefault="00E43321" w:rsidP="00E43321">
            <w:pPr>
              <w:keepNext/>
              <w:spacing w:after="200" w:line="276" w:lineRule="auto"/>
              <w:jc w:val="center"/>
              <w:rPr>
                <w:rFonts w:ascii="Arial" w:hAnsi="Arial" w:cs="Arial"/>
                <w:b/>
                <w:sz w:val="24"/>
                <w:szCs w:val="24"/>
                <w:lang w:val="en-US" w:eastAsia="en-US"/>
              </w:rPr>
            </w:pPr>
            <w:r w:rsidRPr="00E43321">
              <w:rPr>
                <w:rFonts w:ascii="Arial" w:hAnsi="Arial" w:cs="Arial"/>
                <w:b/>
                <w:sz w:val="24"/>
                <w:szCs w:val="24"/>
                <w:lang w:val="en-US" w:eastAsia="en-US"/>
              </w:rPr>
              <w:t>Hours</w:t>
            </w:r>
          </w:p>
        </w:tc>
        <w:tc>
          <w:tcPr>
            <w:tcW w:w="1843" w:type="dxa"/>
            <w:tcBorders>
              <w:top w:val="single" w:sz="4" w:space="0" w:color="auto"/>
              <w:left w:val="single" w:sz="4" w:space="0" w:color="auto"/>
              <w:bottom w:val="single" w:sz="4" w:space="0" w:color="auto"/>
              <w:right w:val="single" w:sz="4" w:space="0" w:color="auto"/>
            </w:tcBorders>
            <w:hideMark/>
          </w:tcPr>
          <w:p w14:paraId="697B1392" w14:textId="77777777" w:rsidR="00E43321" w:rsidRPr="00E43321" w:rsidRDefault="00E43321" w:rsidP="00E43321">
            <w:pPr>
              <w:keepNext/>
              <w:spacing w:after="200" w:line="276" w:lineRule="auto"/>
              <w:jc w:val="center"/>
              <w:rPr>
                <w:rFonts w:ascii="Arial" w:hAnsi="Arial" w:cs="Arial"/>
                <w:b/>
                <w:sz w:val="24"/>
                <w:szCs w:val="24"/>
                <w:lang w:val="en-US" w:eastAsia="en-US"/>
              </w:rPr>
            </w:pPr>
            <w:r w:rsidRPr="00E43321">
              <w:rPr>
                <w:rFonts w:ascii="Arial" w:hAnsi="Arial" w:cs="Arial"/>
                <w:b/>
                <w:sz w:val="24"/>
                <w:szCs w:val="24"/>
                <w:lang w:val="en-US" w:eastAsia="en-US"/>
              </w:rPr>
              <w:t>Percentage</w:t>
            </w:r>
          </w:p>
        </w:tc>
      </w:tr>
      <w:tr w:rsidR="00E43321" w:rsidRPr="00E43321" w14:paraId="3BBC2C3E" w14:textId="77777777" w:rsidTr="00D655DD">
        <w:tc>
          <w:tcPr>
            <w:tcW w:w="3969" w:type="dxa"/>
            <w:tcBorders>
              <w:top w:val="single" w:sz="4" w:space="0" w:color="auto"/>
              <w:left w:val="single" w:sz="4" w:space="0" w:color="auto"/>
              <w:bottom w:val="single" w:sz="4" w:space="0" w:color="auto"/>
              <w:right w:val="single" w:sz="4" w:space="0" w:color="auto"/>
            </w:tcBorders>
            <w:hideMark/>
          </w:tcPr>
          <w:p w14:paraId="7D610041" w14:textId="77777777" w:rsidR="00E43321" w:rsidRPr="00E43321" w:rsidRDefault="00E43321" w:rsidP="00E43321">
            <w:pPr>
              <w:keepNext/>
              <w:spacing w:after="200" w:line="276" w:lineRule="auto"/>
              <w:rPr>
                <w:rFonts w:ascii="Arial" w:hAnsi="Arial" w:cs="Arial"/>
                <w:sz w:val="24"/>
                <w:szCs w:val="24"/>
                <w:lang w:val="en-US" w:eastAsia="en-US"/>
              </w:rPr>
            </w:pPr>
            <w:r w:rsidRPr="00E43321">
              <w:rPr>
                <w:rFonts w:ascii="Arial" w:hAnsi="Arial" w:cs="Arial"/>
                <w:sz w:val="24"/>
                <w:szCs w:val="24"/>
                <w:lang w:val="en-US" w:eastAsia="en-US"/>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0D53C948" w14:textId="77777777" w:rsidR="00E43321" w:rsidRPr="00E43321" w:rsidRDefault="00E43321" w:rsidP="00E43321">
            <w:pPr>
              <w:keepNext/>
              <w:spacing w:after="200" w:line="276" w:lineRule="auto"/>
              <w:jc w:val="center"/>
              <w:rPr>
                <w:rFonts w:ascii="Arial" w:hAnsi="Arial" w:cs="Arial"/>
                <w:sz w:val="24"/>
                <w:szCs w:val="24"/>
                <w:lang w:val="en-US" w:eastAsia="en-US"/>
              </w:rPr>
            </w:pPr>
            <w:r w:rsidRPr="00E43321">
              <w:rPr>
                <w:rFonts w:ascii="Arial" w:hAnsi="Arial" w:cs="Arial"/>
                <w:sz w:val="24"/>
                <w:szCs w:val="24"/>
                <w:lang w:val="en-US" w:eastAsia="en-US"/>
              </w:rPr>
              <w:t>27</w:t>
            </w:r>
          </w:p>
        </w:tc>
        <w:tc>
          <w:tcPr>
            <w:tcW w:w="1843" w:type="dxa"/>
            <w:tcBorders>
              <w:top w:val="single" w:sz="4" w:space="0" w:color="auto"/>
              <w:left w:val="single" w:sz="4" w:space="0" w:color="auto"/>
              <w:bottom w:val="single" w:sz="4" w:space="0" w:color="auto"/>
              <w:right w:val="single" w:sz="4" w:space="0" w:color="auto"/>
            </w:tcBorders>
            <w:hideMark/>
          </w:tcPr>
          <w:p w14:paraId="625D98CF" w14:textId="77777777" w:rsidR="00E43321" w:rsidRPr="00E43321" w:rsidRDefault="00E43321" w:rsidP="00E43321">
            <w:pPr>
              <w:keepNext/>
              <w:spacing w:after="200" w:line="276" w:lineRule="auto"/>
              <w:jc w:val="center"/>
              <w:rPr>
                <w:rFonts w:ascii="Arial" w:hAnsi="Arial" w:cs="Arial"/>
                <w:sz w:val="24"/>
                <w:szCs w:val="24"/>
                <w:lang w:val="en-US" w:eastAsia="en-US"/>
              </w:rPr>
            </w:pPr>
            <w:r w:rsidRPr="00E43321">
              <w:rPr>
                <w:rFonts w:ascii="Arial" w:hAnsi="Arial" w:cs="Arial"/>
                <w:sz w:val="24"/>
                <w:szCs w:val="24"/>
                <w:lang w:val="en-US" w:eastAsia="en-US"/>
              </w:rPr>
              <w:t>13%</w:t>
            </w:r>
          </w:p>
        </w:tc>
      </w:tr>
      <w:tr w:rsidR="00E43321" w:rsidRPr="00E43321" w14:paraId="3C36394A" w14:textId="77777777" w:rsidTr="00D655DD">
        <w:tc>
          <w:tcPr>
            <w:tcW w:w="3969" w:type="dxa"/>
            <w:tcBorders>
              <w:top w:val="single" w:sz="4" w:space="0" w:color="auto"/>
              <w:left w:val="single" w:sz="4" w:space="0" w:color="auto"/>
              <w:bottom w:val="single" w:sz="4" w:space="0" w:color="auto"/>
              <w:right w:val="single" w:sz="4" w:space="0" w:color="auto"/>
            </w:tcBorders>
            <w:hideMark/>
          </w:tcPr>
          <w:p w14:paraId="3CFA27B5" w14:textId="77777777" w:rsidR="00E43321" w:rsidRPr="00E43321" w:rsidRDefault="00E43321" w:rsidP="00E43321">
            <w:pPr>
              <w:keepNext/>
              <w:spacing w:after="200" w:line="276" w:lineRule="auto"/>
              <w:rPr>
                <w:rFonts w:ascii="Arial" w:hAnsi="Arial" w:cs="Arial"/>
                <w:sz w:val="24"/>
                <w:szCs w:val="24"/>
                <w:lang w:val="en-US" w:eastAsia="en-US"/>
              </w:rPr>
            </w:pPr>
            <w:r w:rsidRPr="00E43321">
              <w:rPr>
                <w:rFonts w:ascii="Arial" w:hAnsi="Arial" w:cs="Arial"/>
                <w:sz w:val="24"/>
                <w:szCs w:val="24"/>
                <w:lang w:val="en-US" w:eastAsia="en-US"/>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63D214C8" w14:textId="77777777" w:rsidR="00E43321" w:rsidRPr="00E43321" w:rsidRDefault="00E43321" w:rsidP="00E43321">
            <w:pPr>
              <w:keepNext/>
              <w:spacing w:after="200" w:line="276" w:lineRule="auto"/>
              <w:jc w:val="center"/>
              <w:rPr>
                <w:rFonts w:ascii="Arial" w:hAnsi="Arial" w:cs="Arial"/>
                <w:sz w:val="24"/>
                <w:szCs w:val="24"/>
                <w:lang w:val="en-US" w:eastAsia="en-US"/>
              </w:rPr>
            </w:pPr>
            <w:r w:rsidRPr="00E43321">
              <w:rPr>
                <w:rFonts w:ascii="Arial" w:hAnsi="Arial" w:cs="Arial"/>
                <w:sz w:val="24"/>
                <w:szCs w:val="24"/>
                <w:lang w:val="en-US" w:eastAsia="en-US"/>
              </w:rPr>
              <w:t>173</w:t>
            </w:r>
          </w:p>
        </w:tc>
        <w:tc>
          <w:tcPr>
            <w:tcW w:w="1843" w:type="dxa"/>
            <w:tcBorders>
              <w:top w:val="single" w:sz="4" w:space="0" w:color="auto"/>
              <w:left w:val="single" w:sz="4" w:space="0" w:color="auto"/>
              <w:bottom w:val="single" w:sz="4" w:space="0" w:color="auto"/>
              <w:right w:val="single" w:sz="4" w:space="0" w:color="auto"/>
            </w:tcBorders>
            <w:hideMark/>
          </w:tcPr>
          <w:p w14:paraId="0D74282F" w14:textId="77777777" w:rsidR="00E43321" w:rsidRPr="00E43321" w:rsidRDefault="00E43321" w:rsidP="00E43321">
            <w:pPr>
              <w:keepNext/>
              <w:spacing w:after="200" w:line="276" w:lineRule="auto"/>
              <w:jc w:val="center"/>
              <w:rPr>
                <w:rFonts w:ascii="Arial" w:hAnsi="Arial" w:cs="Arial"/>
                <w:sz w:val="24"/>
                <w:szCs w:val="24"/>
                <w:lang w:val="en-US" w:eastAsia="en-US"/>
              </w:rPr>
            </w:pPr>
            <w:r w:rsidRPr="00E43321">
              <w:rPr>
                <w:rFonts w:ascii="Arial" w:hAnsi="Arial" w:cs="Arial"/>
                <w:sz w:val="24"/>
                <w:szCs w:val="24"/>
                <w:lang w:val="en-US" w:eastAsia="en-US"/>
              </w:rPr>
              <w:t>87%</w:t>
            </w:r>
          </w:p>
        </w:tc>
      </w:tr>
      <w:tr w:rsidR="00E43321" w:rsidRPr="00E43321" w14:paraId="59F1BA7F" w14:textId="77777777" w:rsidTr="00D655DD">
        <w:tc>
          <w:tcPr>
            <w:tcW w:w="3969" w:type="dxa"/>
            <w:tcBorders>
              <w:top w:val="single" w:sz="4" w:space="0" w:color="auto"/>
              <w:left w:val="single" w:sz="4" w:space="0" w:color="auto"/>
              <w:bottom w:val="single" w:sz="4" w:space="0" w:color="auto"/>
              <w:right w:val="single" w:sz="4" w:space="0" w:color="auto"/>
            </w:tcBorders>
            <w:hideMark/>
          </w:tcPr>
          <w:p w14:paraId="074097CA" w14:textId="77777777" w:rsidR="00E43321" w:rsidRPr="00E43321" w:rsidRDefault="00E43321" w:rsidP="00E43321">
            <w:pPr>
              <w:keepNext/>
              <w:spacing w:after="200" w:line="276" w:lineRule="auto"/>
              <w:rPr>
                <w:rFonts w:ascii="Arial" w:hAnsi="Arial" w:cs="Arial"/>
                <w:sz w:val="24"/>
                <w:szCs w:val="24"/>
                <w:lang w:val="en-US" w:eastAsia="en-US"/>
              </w:rPr>
            </w:pPr>
            <w:r w:rsidRPr="00E43321">
              <w:rPr>
                <w:rFonts w:ascii="Arial" w:hAnsi="Arial" w:cs="Arial"/>
                <w:sz w:val="24"/>
                <w:szCs w:val="24"/>
                <w:lang w:val="en-US" w:eastAsia="en-US"/>
              </w:rPr>
              <w:t>Placement learning</w:t>
            </w:r>
          </w:p>
        </w:tc>
        <w:tc>
          <w:tcPr>
            <w:tcW w:w="1701" w:type="dxa"/>
            <w:tcBorders>
              <w:top w:val="single" w:sz="4" w:space="0" w:color="auto"/>
              <w:left w:val="single" w:sz="4" w:space="0" w:color="auto"/>
              <w:bottom w:val="single" w:sz="4" w:space="0" w:color="auto"/>
              <w:right w:val="single" w:sz="4" w:space="0" w:color="auto"/>
            </w:tcBorders>
          </w:tcPr>
          <w:p w14:paraId="540BD3EF" w14:textId="77777777" w:rsidR="00E43321" w:rsidRPr="00E43321" w:rsidRDefault="00E43321" w:rsidP="00E43321">
            <w:pPr>
              <w:keepNext/>
              <w:spacing w:after="200" w:line="276" w:lineRule="auto"/>
              <w:rPr>
                <w:rFonts w:ascii="Arial" w:hAnsi="Arial" w:cs="Arial"/>
                <w:sz w:val="24"/>
                <w:szCs w:val="24"/>
                <w:lang w:val="en-US" w:eastAsia="en-US"/>
              </w:rPr>
            </w:pPr>
          </w:p>
        </w:tc>
        <w:tc>
          <w:tcPr>
            <w:tcW w:w="1843" w:type="dxa"/>
            <w:tcBorders>
              <w:top w:val="single" w:sz="4" w:space="0" w:color="auto"/>
              <w:left w:val="single" w:sz="4" w:space="0" w:color="auto"/>
              <w:bottom w:val="single" w:sz="4" w:space="0" w:color="auto"/>
              <w:right w:val="single" w:sz="4" w:space="0" w:color="auto"/>
            </w:tcBorders>
          </w:tcPr>
          <w:p w14:paraId="64CE5076" w14:textId="77777777" w:rsidR="00E43321" w:rsidRPr="00E43321" w:rsidRDefault="00E43321" w:rsidP="00E43321">
            <w:pPr>
              <w:keepNext/>
              <w:spacing w:after="200" w:line="276" w:lineRule="auto"/>
              <w:jc w:val="center"/>
              <w:rPr>
                <w:rFonts w:ascii="Arial" w:hAnsi="Arial" w:cs="Arial"/>
                <w:sz w:val="24"/>
                <w:szCs w:val="24"/>
                <w:lang w:val="en-US" w:eastAsia="en-US"/>
              </w:rPr>
            </w:pPr>
          </w:p>
        </w:tc>
      </w:tr>
      <w:tr w:rsidR="00E43321" w:rsidRPr="00E43321" w14:paraId="597E38E2" w14:textId="77777777" w:rsidTr="00D655DD">
        <w:tc>
          <w:tcPr>
            <w:tcW w:w="3969" w:type="dxa"/>
            <w:tcBorders>
              <w:top w:val="single" w:sz="4" w:space="0" w:color="auto"/>
              <w:left w:val="single" w:sz="4" w:space="0" w:color="auto"/>
              <w:bottom w:val="single" w:sz="4" w:space="0" w:color="auto"/>
              <w:right w:val="single" w:sz="4" w:space="0" w:color="auto"/>
            </w:tcBorders>
            <w:hideMark/>
          </w:tcPr>
          <w:p w14:paraId="298C8F1A" w14:textId="77777777" w:rsidR="00E43321" w:rsidRPr="00E43321" w:rsidRDefault="00E43321" w:rsidP="00E43321">
            <w:pPr>
              <w:keepNext/>
              <w:spacing w:after="200" w:line="276" w:lineRule="auto"/>
              <w:rPr>
                <w:rFonts w:ascii="Arial" w:hAnsi="Arial" w:cs="Arial"/>
                <w:sz w:val="24"/>
                <w:szCs w:val="24"/>
                <w:lang w:val="en-US" w:eastAsia="en-US"/>
              </w:rPr>
            </w:pPr>
            <w:r w:rsidRPr="00E43321">
              <w:rPr>
                <w:rFonts w:ascii="Arial" w:hAnsi="Arial" w:cs="Arial"/>
                <w:b/>
                <w:sz w:val="24"/>
                <w:szCs w:val="24"/>
                <w:lang w:val="en-US" w:eastAsia="en-US"/>
              </w:rPr>
              <w:t>TOTAL</w:t>
            </w:r>
          </w:p>
        </w:tc>
        <w:tc>
          <w:tcPr>
            <w:tcW w:w="1701" w:type="dxa"/>
            <w:tcBorders>
              <w:top w:val="single" w:sz="4" w:space="0" w:color="auto"/>
              <w:left w:val="single" w:sz="4" w:space="0" w:color="auto"/>
              <w:bottom w:val="single" w:sz="4" w:space="0" w:color="auto"/>
              <w:right w:val="single" w:sz="4" w:space="0" w:color="auto"/>
            </w:tcBorders>
            <w:hideMark/>
          </w:tcPr>
          <w:p w14:paraId="105AA0AE" w14:textId="77777777" w:rsidR="00E43321" w:rsidRPr="00E43321" w:rsidRDefault="00E43321" w:rsidP="00E43321">
            <w:pPr>
              <w:keepNext/>
              <w:spacing w:after="200" w:line="276" w:lineRule="auto"/>
              <w:jc w:val="center"/>
              <w:rPr>
                <w:rFonts w:ascii="Arial" w:hAnsi="Arial" w:cs="Arial"/>
                <w:b/>
                <w:sz w:val="24"/>
                <w:szCs w:val="24"/>
                <w:lang w:val="en-US" w:eastAsia="en-US"/>
              </w:rPr>
            </w:pPr>
            <w:r w:rsidRPr="00E43321">
              <w:rPr>
                <w:rFonts w:ascii="Arial" w:hAnsi="Arial" w:cs="Arial"/>
                <w:b/>
                <w:sz w:val="24"/>
                <w:szCs w:val="24"/>
                <w:lang w:val="en-US" w:eastAsia="en-US"/>
              </w:rPr>
              <w:t>200</w:t>
            </w:r>
          </w:p>
        </w:tc>
        <w:tc>
          <w:tcPr>
            <w:tcW w:w="1843" w:type="dxa"/>
            <w:tcBorders>
              <w:top w:val="single" w:sz="4" w:space="0" w:color="auto"/>
              <w:left w:val="single" w:sz="4" w:space="0" w:color="auto"/>
              <w:bottom w:val="single" w:sz="4" w:space="0" w:color="auto"/>
              <w:right w:val="single" w:sz="4" w:space="0" w:color="auto"/>
            </w:tcBorders>
            <w:hideMark/>
          </w:tcPr>
          <w:p w14:paraId="7FD2EA94" w14:textId="77777777" w:rsidR="00E43321" w:rsidRPr="00E43321" w:rsidRDefault="00E43321" w:rsidP="00E43321">
            <w:pPr>
              <w:keepNext/>
              <w:spacing w:after="200" w:line="276" w:lineRule="auto"/>
              <w:jc w:val="center"/>
              <w:rPr>
                <w:rFonts w:ascii="Arial" w:hAnsi="Arial" w:cs="Arial"/>
                <w:b/>
                <w:sz w:val="24"/>
                <w:szCs w:val="24"/>
                <w:lang w:val="en-US" w:eastAsia="en-US"/>
              </w:rPr>
            </w:pPr>
            <w:r w:rsidRPr="00E43321">
              <w:rPr>
                <w:rFonts w:ascii="Arial" w:hAnsi="Arial" w:cs="Arial"/>
                <w:b/>
                <w:sz w:val="24"/>
                <w:szCs w:val="24"/>
                <w:lang w:val="en-US" w:eastAsia="en-US"/>
              </w:rPr>
              <w:t>100%</w:t>
            </w:r>
          </w:p>
        </w:tc>
      </w:tr>
    </w:tbl>
    <w:p w14:paraId="5A591F86" w14:textId="77777777" w:rsidR="00E43321" w:rsidRPr="00E43321" w:rsidRDefault="00E43321" w:rsidP="00E43321">
      <w:pPr>
        <w:tabs>
          <w:tab w:val="left" w:pos="720"/>
          <w:tab w:val="left" w:pos="1440"/>
          <w:tab w:val="left" w:pos="2160"/>
          <w:tab w:val="left" w:pos="2880"/>
        </w:tabs>
        <w:overflowPunct w:val="0"/>
        <w:autoSpaceDE w:val="0"/>
        <w:autoSpaceDN w:val="0"/>
        <w:adjustRightInd w:val="0"/>
        <w:spacing w:after="200" w:line="276" w:lineRule="auto"/>
        <w:rPr>
          <w:rFonts w:ascii="Arial" w:eastAsia="Calibri" w:hAnsi="Arial" w:cs="Arial"/>
          <w:b/>
          <w:sz w:val="24"/>
          <w:szCs w:val="24"/>
          <w:lang w:val="en-US" w:eastAsia="en-US"/>
        </w:rPr>
      </w:pPr>
    </w:p>
    <w:p w14:paraId="281B4753" w14:textId="77777777" w:rsidR="00E43321" w:rsidRPr="00E43321" w:rsidRDefault="00E43321" w:rsidP="00E43321">
      <w:pPr>
        <w:tabs>
          <w:tab w:val="left" w:pos="720"/>
          <w:tab w:val="left" w:pos="1440"/>
          <w:tab w:val="left" w:pos="2160"/>
          <w:tab w:val="left" w:pos="2880"/>
        </w:tabs>
        <w:overflowPunct w:val="0"/>
        <w:autoSpaceDE w:val="0"/>
        <w:autoSpaceDN w:val="0"/>
        <w:adjustRightInd w:val="0"/>
        <w:spacing w:after="200" w:line="276" w:lineRule="auto"/>
        <w:rPr>
          <w:rFonts w:ascii="Arial" w:eastAsia="Calibri" w:hAnsi="Arial" w:cs="Arial"/>
          <w:b/>
          <w:sz w:val="24"/>
          <w:szCs w:val="24"/>
          <w:lang w:val="en-US" w:eastAsia="en-US"/>
        </w:rPr>
      </w:pPr>
      <w:r w:rsidRPr="00E43321">
        <w:rPr>
          <w:rFonts w:ascii="Arial" w:eastAsia="Calibri" w:hAnsi="Arial" w:cs="Arial"/>
          <w:b/>
          <w:sz w:val="24"/>
          <w:szCs w:val="24"/>
          <w:lang w:val="en-US" w:eastAsia="en-US"/>
        </w:rPr>
        <w:t>ASSESSMENT</w:t>
      </w:r>
    </w:p>
    <w:p w14:paraId="398C075B" w14:textId="77777777" w:rsidR="00E43321" w:rsidRPr="00E43321" w:rsidRDefault="00E43321" w:rsidP="00E43321">
      <w:pPr>
        <w:tabs>
          <w:tab w:val="left" w:pos="720"/>
          <w:tab w:val="left" w:pos="1440"/>
          <w:tab w:val="left" w:pos="2160"/>
          <w:tab w:val="left" w:pos="2880"/>
        </w:tabs>
        <w:overflowPunct w:val="0"/>
        <w:autoSpaceDE w:val="0"/>
        <w:autoSpaceDN w:val="0"/>
        <w:adjustRightInd w:val="0"/>
        <w:spacing w:after="200" w:line="276" w:lineRule="auto"/>
        <w:ind w:hanging="3600"/>
        <w:rPr>
          <w:rFonts w:ascii="Arial" w:eastAsia="Calibri" w:hAnsi="Arial" w:cs="Arial"/>
          <w:b/>
          <w:sz w:val="24"/>
          <w:szCs w:val="24"/>
          <w:lang w:val="en-US" w:eastAsia="en-US"/>
        </w:rPr>
      </w:pPr>
    </w:p>
    <w:p w14:paraId="4C02FD7B" w14:textId="77777777" w:rsidR="00E43321" w:rsidRPr="00E43321" w:rsidRDefault="00E43321" w:rsidP="00E43321">
      <w:pPr>
        <w:spacing w:after="200" w:line="276" w:lineRule="auto"/>
        <w:rPr>
          <w:rFonts w:ascii="Arial" w:eastAsia="Calibri" w:hAnsi="Arial" w:cs="Arial"/>
          <w:b/>
          <w:sz w:val="24"/>
          <w:szCs w:val="24"/>
          <w:lang w:val="en-US" w:eastAsia="en-US"/>
        </w:rPr>
      </w:pPr>
      <w:r w:rsidRPr="00E43321">
        <w:rPr>
          <w:rFonts w:ascii="Arial" w:eastAsia="Calibri" w:hAnsi="Arial" w:cs="Arial"/>
          <w:b/>
          <w:sz w:val="24"/>
          <w:szCs w:val="24"/>
          <w:lang w:val="en-US" w:eastAsia="en-US"/>
        </w:rPr>
        <w:t>Assessment Component 1</w:t>
      </w:r>
    </w:p>
    <w:p w14:paraId="29C34634" w14:textId="77777777" w:rsidR="00E43321" w:rsidRPr="00E43321" w:rsidRDefault="00E43321" w:rsidP="00E43321">
      <w:pPr>
        <w:spacing w:after="200" w:line="276" w:lineRule="auto"/>
        <w:rPr>
          <w:rFonts w:ascii="Arial" w:eastAsia="Calibri" w:hAnsi="Arial" w:cs="Arial"/>
          <w:b/>
          <w:i/>
          <w:sz w:val="24"/>
          <w:szCs w:val="24"/>
          <w:lang w:val="en-US" w:eastAsia="en-US"/>
        </w:rPr>
      </w:pPr>
    </w:p>
    <w:tbl>
      <w:tblPr>
        <w:tblStyle w:val="TableGrid5"/>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E43321" w:rsidRPr="00E43321" w14:paraId="2927C5EB" w14:textId="77777777" w:rsidTr="00D655DD">
        <w:sdt>
          <w:sdtPr>
            <w:rPr>
              <w:rFonts w:ascii="Arial" w:hAnsi="Arial" w:cs="Arial"/>
              <w:sz w:val="24"/>
              <w:szCs w:val="24"/>
              <w:lang w:val="en-US" w:eastAsia="en-US"/>
            </w:rPr>
            <w:id w:val="-620917276"/>
            <w14:checkbox>
              <w14:checked w14:val="0"/>
              <w14:checkedState w14:val="2612" w14:font="MS Gothic"/>
              <w14:uncheckedState w14:val="2610" w14:font="MS Gothic"/>
            </w14:checkbox>
          </w:sdtPr>
          <w:sdtEndPr/>
          <w:sdtContent>
            <w:tc>
              <w:tcPr>
                <w:tcW w:w="562" w:type="dxa"/>
                <w:hideMark/>
              </w:tcPr>
              <w:p w14:paraId="43690FA8" w14:textId="77777777" w:rsidR="00E43321" w:rsidRPr="00E43321" w:rsidRDefault="00E43321" w:rsidP="00E43321">
                <w:pPr>
                  <w:spacing w:after="200" w:line="276" w:lineRule="auto"/>
                  <w:rPr>
                    <w:rFonts w:ascii="Arial" w:hAnsi="Arial" w:cs="Arial"/>
                    <w:sz w:val="24"/>
                    <w:szCs w:val="24"/>
                    <w:lang w:val="en-US" w:eastAsia="en-US"/>
                  </w:rPr>
                </w:pPr>
                <w:r w:rsidRPr="00E43321">
                  <w:rPr>
                    <w:rFonts w:ascii="Segoe UI Symbol" w:hAnsi="Segoe UI Symbol" w:cs="Segoe UI Symbol"/>
                    <w:sz w:val="24"/>
                    <w:szCs w:val="24"/>
                    <w:lang w:val="en-US" w:eastAsia="en-US"/>
                  </w:rPr>
                  <w:t>☐</w:t>
                </w:r>
              </w:p>
            </w:tc>
          </w:sdtContent>
        </w:sdt>
        <w:tc>
          <w:tcPr>
            <w:tcW w:w="2458" w:type="dxa"/>
            <w:hideMark/>
          </w:tcPr>
          <w:p w14:paraId="308A86E9" w14:textId="77777777" w:rsidR="00E43321" w:rsidRPr="00E43321" w:rsidRDefault="00E43321" w:rsidP="00E43321">
            <w:pPr>
              <w:spacing w:after="200" w:line="276" w:lineRule="auto"/>
              <w:rPr>
                <w:rFonts w:ascii="Arial" w:hAnsi="Arial" w:cs="Arial"/>
                <w:b/>
                <w:sz w:val="24"/>
                <w:szCs w:val="24"/>
                <w:lang w:val="en-US" w:eastAsia="en-US"/>
              </w:rPr>
            </w:pPr>
            <w:r w:rsidRPr="00E43321">
              <w:rPr>
                <w:rFonts w:ascii="Arial" w:hAnsi="Arial" w:cs="Arial"/>
                <w:b/>
                <w:sz w:val="24"/>
                <w:szCs w:val="24"/>
                <w:lang w:val="en-US" w:eastAsia="en-US"/>
              </w:rPr>
              <w:t>Written exam</w:t>
            </w:r>
          </w:p>
        </w:tc>
        <w:sdt>
          <w:sdtPr>
            <w:rPr>
              <w:rFonts w:ascii="Arial" w:hAnsi="Arial" w:cs="Arial"/>
              <w:sz w:val="24"/>
              <w:szCs w:val="24"/>
              <w:lang w:val="en-US" w:eastAsia="en-US"/>
            </w:rPr>
            <w:id w:val="-1021779229"/>
            <w14:checkbox>
              <w14:checked w14:val="1"/>
              <w14:checkedState w14:val="2612" w14:font="MS Gothic"/>
              <w14:uncheckedState w14:val="2610" w14:font="MS Gothic"/>
            </w14:checkbox>
          </w:sdtPr>
          <w:sdtEndPr/>
          <w:sdtContent>
            <w:tc>
              <w:tcPr>
                <w:tcW w:w="538" w:type="dxa"/>
                <w:hideMark/>
              </w:tcPr>
              <w:p w14:paraId="4D665B2E" w14:textId="77777777" w:rsidR="00E43321" w:rsidRPr="00E43321" w:rsidRDefault="00E43321" w:rsidP="00E43321">
                <w:pPr>
                  <w:spacing w:after="200" w:line="276" w:lineRule="auto"/>
                  <w:rPr>
                    <w:rFonts w:ascii="Arial" w:hAnsi="Arial" w:cs="Arial"/>
                    <w:sz w:val="24"/>
                    <w:szCs w:val="24"/>
                    <w:lang w:val="en-US" w:eastAsia="en-US"/>
                  </w:rPr>
                </w:pPr>
                <w:r w:rsidRPr="00E43321">
                  <w:rPr>
                    <w:rFonts w:ascii="Segoe UI Symbol" w:hAnsi="Segoe UI Symbol" w:cs="Segoe UI Symbol"/>
                    <w:sz w:val="24"/>
                    <w:szCs w:val="24"/>
                    <w:lang w:val="en-US" w:eastAsia="en-US"/>
                  </w:rPr>
                  <w:t>☒</w:t>
                </w:r>
              </w:p>
            </w:tc>
          </w:sdtContent>
        </w:sdt>
        <w:tc>
          <w:tcPr>
            <w:tcW w:w="2482" w:type="dxa"/>
            <w:hideMark/>
          </w:tcPr>
          <w:p w14:paraId="6AC4D8F0" w14:textId="77777777" w:rsidR="00E43321" w:rsidRPr="00E43321" w:rsidRDefault="00E43321" w:rsidP="00E43321">
            <w:pPr>
              <w:spacing w:after="200" w:line="276" w:lineRule="auto"/>
              <w:rPr>
                <w:rFonts w:ascii="Arial" w:hAnsi="Arial" w:cs="Arial"/>
                <w:b/>
                <w:sz w:val="24"/>
                <w:szCs w:val="24"/>
                <w:lang w:val="en-US" w:eastAsia="en-US"/>
              </w:rPr>
            </w:pPr>
            <w:r w:rsidRPr="00E43321">
              <w:rPr>
                <w:rFonts w:ascii="Arial" w:hAnsi="Arial" w:cs="Arial"/>
                <w:b/>
                <w:sz w:val="24"/>
                <w:szCs w:val="24"/>
                <w:lang w:val="en-US" w:eastAsia="en-US"/>
              </w:rPr>
              <w:t>Coursework</w:t>
            </w:r>
          </w:p>
        </w:tc>
        <w:sdt>
          <w:sdtPr>
            <w:rPr>
              <w:rFonts w:ascii="Arial" w:hAnsi="Arial" w:cs="Arial"/>
              <w:sz w:val="24"/>
              <w:szCs w:val="24"/>
              <w:lang w:val="en-US" w:eastAsia="en-US"/>
            </w:rPr>
            <w:id w:val="2023439601"/>
            <w14:checkbox>
              <w14:checked w14:val="0"/>
              <w14:checkedState w14:val="2612" w14:font="MS Gothic"/>
              <w14:uncheckedState w14:val="2610" w14:font="MS Gothic"/>
            </w14:checkbox>
          </w:sdtPr>
          <w:sdtEndPr/>
          <w:sdtContent>
            <w:tc>
              <w:tcPr>
                <w:tcW w:w="538" w:type="dxa"/>
                <w:hideMark/>
              </w:tcPr>
              <w:p w14:paraId="1CC3583D" w14:textId="77777777" w:rsidR="00E43321" w:rsidRPr="00E43321" w:rsidRDefault="00E43321" w:rsidP="00E43321">
                <w:pPr>
                  <w:spacing w:after="200" w:line="276" w:lineRule="auto"/>
                  <w:rPr>
                    <w:rFonts w:ascii="Arial" w:hAnsi="Arial" w:cs="Arial"/>
                    <w:sz w:val="24"/>
                    <w:szCs w:val="24"/>
                    <w:lang w:val="en-US" w:eastAsia="en-US"/>
                  </w:rPr>
                </w:pPr>
                <w:r w:rsidRPr="00E43321">
                  <w:rPr>
                    <w:rFonts w:ascii="Segoe UI Symbol" w:hAnsi="Segoe UI Symbol" w:cs="Segoe UI Symbol"/>
                    <w:sz w:val="24"/>
                    <w:szCs w:val="24"/>
                    <w:lang w:val="en-US" w:eastAsia="en-US"/>
                  </w:rPr>
                  <w:t>☐</w:t>
                </w:r>
              </w:p>
            </w:tc>
          </w:sdtContent>
        </w:sdt>
        <w:tc>
          <w:tcPr>
            <w:tcW w:w="2482" w:type="dxa"/>
            <w:hideMark/>
          </w:tcPr>
          <w:p w14:paraId="0D1CE91D" w14:textId="77777777" w:rsidR="00E43321" w:rsidRPr="00E43321" w:rsidRDefault="00E43321" w:rsidP="00E43321">
            <w:pPr>
              <w:spacing w:after="200" w:line="276" w:lineRule="auto"/>
              <w:rPr>
                <w:rFonts w:ascii="Arial" w:hAnsi="Arial" w:cs="Arial"/>
                <w:b/>
                <w:sz w:val="24"/>
                <w:szCs w:val="24"/>
                <w:lang w:val="en-US" w:eastAsia="en-US"/>
              </w:rPr>
            </w:pPr>
            <w:r w:rsidRPr="00E43321">
              <w:rPr>
                <w:rFonts w:ascii="Arial" w:hAnsi="Arial" w:cs="Arial"/>
                <w:b/>
                <w:sz w:val="24"/>
                <w:szCs w:val="24"/>
                <w:lang w:val="en-US" w:eastAsia="en-US"/>
              </w:rPr>
              <w:t>Practical</w:t>
            </w:r>
          </w:p>
        </w:tc>
      </w:tr>
    </w:tbl>
    <w:p w14:paraId="75E08DAD" w14:textId="77777777" w:rsidR="00E43321" w:rsidRPr="00E43321" w:rsidRDefault="00E43321" w:rsidP="00E43321">
      <w:pPr>
        <w:spacing w:after="200" w:line="276" w:lineRule="auto"/>
        <w:rPr>
          <w:rFonts w:ascii="Arial" w:eastAsia="Calibri" w:hAnsi="Arial" w:cs="Arial"/>
          <w:b/>
          <w:sz w:val="24"/>
          <w:szCs w:val="24"/>
          <w:lang w:val="en-US" w:eastAsia="en-US"/>
        </w:rPr>
      </w:pPr>
    </w:p>
    <w:tbl>
      <w:tblPr>
        <w:tblStyle w:val="TableGrid5"/>
        <w:tblW w:w="8790" w:type="dxa"/>
        <w:tblInd w:w="0" w:type="dxa"/>
        <w:tblLayout w:type="fixed"/>
        <w:tblLook w:val="04A0" w:firstRow="1" w:lastRow="0" w:firstColumn="1" w:lastColumn="0" w:noHBand="0" w:noVBand="1"/>
      </w:tblPr>
      <w:tblGrid>
        <w:gridCol w:w="3258"/>
        <w:gridCol w:w="3972"/>
        <w:gridCol w:w="1560"/>
      </w:tblGrid>
      <w:tr w:rsidR="00E43321" w:rsidRPr="00E43321" w14:paraId="1795F3AF" w14:textId="77777777" w:rsidTr="00D655DD">
        <w:tc>
          <w:tcPr>
            <w:tcW w:w="3256" w:type="dxa"/>
            <w:tcBorders>
              <w:top w:val="single" w:sz="4" w:space="0" w:color="auto"/>
              <w:left w:val="single" w:sz="4" w:space="0" w:color="auto"/>
              <w:bottom w:val="single" w:sz="4" w:space="0" w:color="auto"/>
              <w:right w:val="single" w:sz="4" w:space="0" w:color="auto"/>
            </w:tcBorders>
            <w:hideMark/>
          </w:tcPr>
          <w:p w14:paraId="42A826B9" w14:textId="77777777" w:rsidR="00E43321" w:rsidRPr="00E43321" w:rsidRDefault="00E43321" w:rsidP="00E43321">
            <w:pPr>
              <w:spacing w:after="200" w:line="276" w:lineRule="auto"/>
              <w:jc w:val="center"/>
              <w:rPr>
                <w:rFonts w:ascii="Arial" w:hAnsi="Arial" w:cs="Arial"/>
                <w:b/>
                <w:sz w:val="24"/>
                <w:szCs w:val="24"/>
                <w:lang w:val="en-US" w:eastAsia="en-US"/>
              </w:rPr>
            </w:pPr>
            <w:r w:rsidRPr="00E43321">
              <w:rPr>
                <w:rFonts w:ascii="Arial" w:hAnsi="Arial" w:cs="Arial"/>
                <w:b/>
                <w:sz w:val="24"/>
                <w:szCs w:val="24"/>
                <w:lang w:val="en-US" w:eastAsia="en-US"/>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47E2713B" w14:textId="77777777" w:rsidR="00E43321" w:rsidRPr="00E43321" w:rsidRDefault="00E43321" w:rsidP="00E43321">
            <w:pPr>
              <w:spacing w:after="200" w:line="276" w:lineRule="auto"/>
              <w:rPr>
                <w:rFonts w:ascii="Arial" w:hAnsi="Arial" w:cs="Arial"/>
                <w:sz w:val="24"/>
                <w:szCs w:val="24"/>
                <w:lang w:val="en-US" w:eastAsia="en-US"/>
              </w:rPr>
            </w:pPr>
            <w:r w:rsidRPr="00E43321">
              <w:rPr>
                <w:rFonts w:ascii="Arial" w:hAnsi="Arial" w:cs="Arial"/>
                <w:b/>
                <w:sz w:val="24"/>
                <w:szCs w:val="24"/>
                <w:lang w:val="en-US" w:eastAsia="en-US"/>
              </w:rPr>
              <w:t>Volume</w:t>
            </w:r>
          </w:p>
        </w:tc>
        <w:tc>
          <w:tcPr>
            <w:tcW w:w="1559" w:type="dxa"/>
            <w:tcBorders>
              <w:top w:val="single" w:sz="4" w:space="0" w:color="auto"/>
              <w:left w:val="single" w:sz="4" w:space="0" w:color="auto"/>
              <w:bottom w:val="single" w:sz="4" w:space="0" w:color="auto"/>
              <w:right w:val="single" w:sz="4" w:space="0" w:color="auto"/>
            </w:tcBorders>
            <w:hideMark/>
          </w:tcPr>
          <w:p w14:paraId="551EBF19" w14:textId="77777777" w:rsidR="00E43321" w:rsidRPr="00E43321" w:rsidRDefault="00E43321" w:rsidP="00E43321">
            <w:pPr>
              <w:spacing w:after="200" w:line="276" w:lineRule="auto"/>
              <w:rPr>
                <w:rFonts w:ascii="Arial" w:hAnsi="Arial" w:cs="Arial"/>
                <w:sz w:val="24"/>
                <w:szCs w:val="24"/>
                <w:lang w:val="en-US" w:eastAsia="en-US"/>
              </w:rPr>
            </w:pPr>
            <w:r w:rsidRPr="00E43321">
              <w:rPr>
                <w:rFonts w:ascii="Arial" w:hAnsi="Arial" w:cs="Arial"/>
                <w:b/>
                <w:sz w:val="24"/>
                <w:szCs w:val="24"/>
                <w:lang w:val="en-US" w:eastAsia="en-US"/>
              </w:rPr>
              <w:t>Weighting</w:t>
            </w:r>
          </w:p>
        </w:tc>
      </w:tr>
      <w:tr w:rsidR="00E43321" w:rsidRPr="00E43321" w14:paraId="748943A6" w14:textId="77777777" w:rsidTr="00D655DD">
        <w:tc>
          <w:tcPr>
            <w:tcW w:w="3256" w:type="dxa"/>
            <w:tcBorders>
              <w:top w:val="single" w:sz="4" w:space="0" w:color="auto"/>
              <w:left w:val="single" w:sz="4" w:space="0" w:color="auto"/>
              <w:bottom w:val="single" w:sz="4" w:space="0" w:color="auto"/>
              <w:right w:val="single" w:sz="4" w:space="0" w:color="auto"/>
            </w:tcBorders>
            <w:hideMark/>
          </w:tcPr>
          <w:p w14:paraId="6EB22CA1" w14:textId="77777777" w:rsidR="00E43321" w:rsidRPr="00E43321" w:rsidRDefault="00E43321" w:rsidP="00E43321">
            <w:pPr>
              <w:spacing w:after="200" w:line="276" w:lineRule="auto"/>
              <w:jc w:val="center"/>
              <w:rPr>
                <w:rFonts w:ascii="Arial" w:hAnsi="Arial" w:cs="Arial"/>
                <w:sz w:val="24"/>
                <w:szCs w:val="24"/>
                <w:lang w:val="en-US" w:eastAsia="en-US"/>
              </w:rPr>
            </w:pPr>
            <w:r w:rsidRPr="00E43321">
              <w:rPr>
                <w:rFonts w:ascii="Arial" w:hAnsi="Arial" w:cs="Arial"/>
                <w:sz w:val="24"/>
                <w:szCs w:val="24"/>
                <w:lang w:val="en-US" w:eastAsia="en-US"/>
              </w:rPr>
              <w:t xml:space="preserve">Portfolio </w:t>
            </w:r>
          </w:p>
        </w:tc>
        <w:tc>
          <w:tcPr>
            <w:tcW w:w="3969" w:type="dxa"/>
            <w:tcBorders>
              <w:top w:val="single" w:sz="4" w:space="0" w:color="auto"/>
              <w:left w:val="single" w:sz="4" w:space="0" w:color="auto"/>
              <w:bottom w:val="single" w:sz="4" w:space="0" w:color="auto"/>
              <w:right w:val="single" w:sz="4" w:space="0" w:color="auto"/>
            </w:tcBorders>
            <w:hideMark/>
          </w:tcPr>
          <w:p w14:paraId="44671533" w14:textId="77777777" w:rsidR="00E43321" w:rsidRPr="00E43321" w:rsidRDefault="00E43321" w:rsidP="00E43321">
            <w:pPr>
              <w:spacing w:after="200" w:line="276" w:lineRule="auto"/>
              <w:rPr>
                <w:rFonts w:ascii="Arial" w:hAnsi="Arial" w:cs="Arial"/>
                <w:sz w:val="24"/>
                <w:szCs w:val="24"/>
                <w:lang w:val="en-US" w:eastAsia="en-US"/>
              </w:rPr>
            </w:pPr>
            <w:r w:rsidRPr="00E43321">
              <w:rPr>
                <w:rFonts w:ascii="Arial" w:hAnsi="Arial" w:cs="Arial"/>
                <w:sz w:val="24"/>
                <w:szCs w:val="24"/>
                <w:lang w:val="en-US" w:eastAsia="en-US"/>
              </w:rPr>
              <w:t>Equivalent to 4000 words</w:t>
            </w:r>
          </w:p>
        </w:tc>
        <w:tc>
          <w:tcPr>
            <w:tcW w:w="1559" w:type="dxa"/>
            <w:tcBorders>
              <w:top w:val="single" w:sz="4" w:space="0" w:color="auto"/>
              <w:left w:val="single" w:sz="4" w:space="0" w:color="auto"/>
              <w:bottom w:val="single" w:sz="4" w:space="0" w:color="auto"/>
              <w:right w:val="single" w:sz="4" w:space="0" w:color="auto"/>
            </w:tcBorders>
            <w:hideMark/>
          </w:tcPr>
          <w:p w14:paraId="41A510FB" w14:textId="77777777" w:rsidR="00E43321" w:rsidRPr="00E43321" w:rsidRDefault="00E43321" w:rsidP="00E43321">
            <w:pPr>
              <w:spacing w:after="200" w:line="276" w:lineRule="auto"/>
              <w:rPr>
                <w:rFonts w:ascii="Arial" w:hAnsi="Arial" w:cs="Arial"/>
                <w:sz w:val="24"/>
                <w:szCs w:val="24"/>
                <w:lang w:val="en-US" w:eastAsia="en-US"/>
              </w:rPr>
            </w:pPr>
            <w:r w:rsidRPr="00E43321">
              <w:rPr>
                <w:rFonts w:ascii="Arial" w:hAnsi="Arial" w:cs="Arial"/>
                <w:sz w:val="24"/>
                <w:szCs w:val="24"/>
                <w:lang w:val="en-US" w:eastAsia="en-US"/>
              </w:rPr>
              <w:t>100%</w:t>
            </w:r>
          </w:p>
        </w:tc>
      </w:tr>
    </w:tbl>
    <w:p w14:paraId="50F528AC" w14:textId="77777777" w:rsidR="00E43321" w:rsidRPr="00E43321" w:rsidRDefault="00E43321" w:rsidP="00E43321">
      <w:pPr>
        <w:spacing w:after="200" w:line="276" w:lineRule="auto"/>
        <w:rPr>
          <w:rFonts w:ascii="Arial" w:eastAsia="Calibri" w:hAnsi="Arial" w:cs="Arial"/>
          <w:b/>
          <w:sz w:val="24"/>
          <w:szCs w:val="24"/>
          <w:lang w:val="en-US" w:eastAsia="en-US"/>
        </w:rPr>
      </w:pPr>
    </w:p>
    <w:p w14:paraId="68262194" w14:textId="77777777" w:rsidR="00E43321" w:rsidRPr="00E43321" w:rsidRDefault="00E43321" w:rsidP="00E43321">
      <w:pPr>
        <w:keepNext/>
        <w:tabs>
          <w:tab w:val="left" w:pos="720"/>
          <w:tab w:val="left" w:pos="1440"/>
          <w:tab w:val="left" w:pos="2160"/>
          <w:tab w:val="left" w:pos="2880"/>
        </w:tabs>
        <w:overflowPunct w:val="0"/>
        <w:autoSpaceDE w:val="0"/>
        <w:autoSpaceDN w:val="0"/>
        <w:adjustRightInd w:val="0"/>
        <w:spacing w:after="200" w:line="276" w:lineRule="auto"/>
        <w:jc w:val="both"/>
        <w:rPr>
          <w:rFonts w:ascii="Arial" w:eastAsia="Calibri" w:hAnsi="Arial" w:cs="Arial"/>
          <w:b/>
          <w:sz w:val="24"/>
          <w:szCs w:val="24"/>
          <w:lang w:val="en-US" w:eastAsia="en-US"/>
        </w:rPr>
      </w:pPr>
      <w:r w:rsidRPr="00E43321">
        <w:rPr>
          <w:rFonts w:ascii="Arial" w:eastAsia="Calibri" w:hAnsi="Arial" w:cs="Arial"/>
          <w:b/>
          <w:sz w:val="24"/>
          <w:szCs w:val="24"/>
          <w:lang w:val="en-US" w:eastAsia="en-US"/>
        </w:rPr>
        <w:t>Assessment Summary</w:t>
      </w:r>
    </w:p>
    <w:tbl>
      <w:tblPr>
        <w:tblStyle w:val="TableGrid5"/>
        <w:tblW w:w="0" w:type="auto"/>
        <w:tblInd w:w="0" w:type="dxa"/>
        <w:tblLayout w:type="fixed"/>
        <w:tblLook w:val="04A0" w:firstRow="1" w:lastRow="0" w:firstColumn="1" w:lastColumn="0" w:noHBand="0" w:noVBand="1"/>
      </w:tblPr>
      <w:tblGrid>
        <w:gridCol w:w="3261"/>
        <w:gridCol w:w="1842"/>
      </w:tblGrid>
      <w:tr w:rsidR="00E43321" w:rsidRPr="00E43321" w14:paraId="2601AAF9" w14:textId="77777777" w:rsidTr="00D655DD">
        <w:tc>
          <w:tcPr>
            <w:tcW w:w="3261" w:type="dxa"/>
            <w:tcBorders>
              <w:top w:val="single" w:sz="4" w:space="0" w:color="auto"/>
              <w:left w:val="single" w:sz="4" w:space="0" w:color="auto"/>
              <w:bottom w:val="single" w:sz="4" w:space="0" w:color="auto"/>
              <w:right w:val="single" w:sz="4" w:space="0" w:color="auto"/>
            </w:tcBorders>
            <w:hideMark/>
          </w:tcPr>
          <w:p w14:paraId="19E31577" w14:textId="77777777" w:rsidR="00E43321" w:rsidRPr="00E43321" w:rsidRDefault="00E43321" w:rsidP="00E43321">
            <w:pPr>
              <w:keepNext/>
              <w:spacing w:after="200" w:line="276" w:lineRule="auto"/>
              <w:rPr>
                <w:rFonts w:ascii="Arial" w:hAnsi="Arial" w:cs="Arial"/>
                <w:b/>
                <w:sz w:val="24"/>
                <w:szCs w:val="24"/>
                <w:lang w:val="en-US" w:eastAsia="en-US"/>
              </w:rPr>
            </w:pPr>
            <w:r w:rsidRPr="00E43321">
              <w:rPr>
                <w:rFonts w:ascii="Arial" w:hAnsi="Arial" w:cs="Arial"/>
                <w:b/>
                <w:sz w:val="24"/>
                <w:szCs w:val="24"/>
                <w:lang w:val="en-US" w:eastAsia="en-US"/>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37BB42E2" w14:textId="77777777" w:rsidR="00E43321" w:rsidRPr="00E43321" w:rsidRDefault="00E43321" w:rsidP="00E43321">
            <w:pPr>
              <w:keepNext/>
              <w:spacing w:after="200" w:line="276" w:lineRule="auto"/>
              <w:jc w:val="center"/>
              <w:rPr>
                <w:rFonts w:ascii="Arial" w:hAnsi="Arial" w:cs="Arial"/>
                <w:b/>
                <w:sz w:val="24"/>
                <w:szCs w:val="24"/>
                <w:lang w:val="en-US" w:eastAsia="en-US"/>
              </w:rPr>
            </w:pPr>
            <w:r w:rsidRPr="00E43321">
              <w:rPr>
                <w:rFonts w:ascii="Arial" w:hAnsi="Arial" w:cs="Arial"/>
                <w:b/>
                <w:sz w:val="24"/>
                <w:szCs w:val="24"/>
                <w:lang w:val="en-US" w:eastAsia="en-US"/>
              </w:rPr>
              <w:t>Percentage</w:t>
            </w:r>
          </w:p>
        </w:tc>
      </w:tr>
      <w:tr w:rsidR="00E43321" w:rsidRPr="00E43321" w14:paraId="2A23DA74" w14:textId="77777777" w:rsidTr="00D655DD">
        <w:tc>
          <w:tcPr>
            <w:tcW w:w="3261" w:type="dxa"/>
            <w:tcBorders>
              <w:top w:val="single" w:sz="4" w:space="0" w:color="auto"/>
              <w:left w:val="single" w:sz="4" w:space="0" w:color="auto"/>
              <w:bottom w:val="single" w:sz="4" w:space="0" w:color="auto"/>
              <w:right w:val="single" w:sz="4" w:space="0" w:color="auto"/>
            </w:tcBorders>
            <w:hideMark/>
          </w:tcPr>
          <w:p w14:paraId="2908E840" w14:textId="77777777" w:rsidR="00E43321" w:rsidRPr="00E43321" w:rsidRDefault="00E43321" w:rsidP="00E43321">
            <w:pPr>
              <w:keepNext/>
              <w:spacing w:after="200" w:line="276" w:lineRule="auto"/>
              <w:rPr>
                <w:rFonts w:ascii="Arial" w:hAnsi="Arial" w:cs="Arial"/>
                <w:sz w:val="24"/>
                <w:szCs w:val="24"/>
                <w:lang w:val="en-US" w:eastAsia="en-US"/>
              </w:rPr>
            </w:pPr>
            <w:r w:rsidRPr="00E43321">
              <w:rPr>
                <w:rFonts w:ascii="Arial" w:hAnsi="Arial" w:cs="Arial"/>
                <w:sz w:val="24"/>
                <w:szCs w:val="24"/>
                <w:lang w:val="en-US" w:eastAsia="en-US"/>
              </w:rPr>
              <w:t>Written exam</w:t>
            </w:r>
          </w:p>
        </w:tc>
        <w:tc>
          <w:tcPr>
            <w:tcW w:w="1842" w:type="dxa"/>
            <w:tcBorders>
              <w:top w:val="single" w:sz="4" w:space="0" w:color="auto"/>
              <w:left w:val="single" w:sz="4" w:space="0" w:color="auto"/>
              <w:bottom w:val="single" w:sz="4" w:space="0" w:color="auto"/>
              <w:right w:val="single" w:sz="4" w:space="0" w:color="auto"/>
            </w:tcBorders>
          </w:tcPr>
          <w:p w14:paraId="55C2B844" w14:textId="77777777" w:rsidR="00E43321" w:rsidRPr="00E43321" w:rsidRDefault="00E43321" w:rsidP="00E43321">
            <w:pPr>
              <w:keepNext/>
              <w:spacing w:after="200" w:line="276" w:lineRule="auto"/>
              <w:jc w:val="center"/>
              <w:rPr>
                <w:rFonts w:ascii="Arial" w:hAnsi="Arial" w:cs="Arial"/>
                <w:sz w:val="24"/>
                <w:szCs w:val="24"/>
                <w:lang w:val="en-US" w:eastAsia="en-US"/>
              </w:rPr>
            </w:pPr>
          </w:p>
        </w:tc>
      </w:tr>
      <w:tr w:rsidR="00E43321" w:rsidRPr="00E43321" w14:paraId="0A3C6A6B" w14:textId="77777777" w:rsidTr="00D655DD">
        <w:tc>
          <w:tcPr>
            <w:tcW w:w="3261" w:type="dxa"/>
            <w:tcBorders>
              <w:top w:val="single" w:sz="4" w:space="0" w:color="auto"/>
              <w:left w:val="single" w:sz="4" w:space="0" w:color="auto"/>
              <w:bottom w:val="single" w:sz="4" w:space="0" w:color="auto"/>
              <w:right w:val="single" w:sz="4" w:space="0" w:color="auto"/>
            </w:tcBorders>
            <w:hideMark/>
          </w:tcPr>
          <w:p w14:paraId="3C804E23" w14:textId="77777777" w:rsidR="00E43321" w:rsidRPr="00E43321" w:rsidRDefault="00E43321" w:rsidP="00E43321">
            <w:pPr>
              <w:keepNext/>
              <w:spacing w:after="200" w:line="276" w:lineRule="auto"/>
              <w:rPr>
                <w:rFonts w:ascii="Arial" w:hAnsi="Arial" w:cs="Arial"/>
                <w:sz w:val="24"/>
                <w:szCs w:val="24"/>
                <w:lang w:val="en-US" w:eastAsia="en-US"/>
              </w:rPr>
            </w:pPr>
            <w:r w:rsidRPr="00E43321">
              <w:rPr>
                <w:rFonts w:ascii="Arial" w:hAnsi="Arial" w:cs="Arial"/>
                <w:sz w:val="24"/>
                <w:szCs w:val="24"/>
                <w:lang w:val="en-US" w:eastAsia="en-US"/>
              </w:rPr>
              <w:t>Coursework</w:t>
            </w:r>
          </w:p>
        </w:tc>
        <w:tc>
          <w:tcPr>
            <w:tcW w:w="1842" w:type="dxa"/>
            <w:tcBorders>
              <w:top w:val="single" w:sz="4" w:space="0" w:color="auto"/>
              <w:left w:val="single" w:sz="4" w:space="0" w:color="auto"/>
              <w:bottom w:val="single" w:sz="4" w:space="0" w:color="auto"/>
              <w:right w:val="single" w:sz="4" w:space="0" w:color="auto"/>
            </w:tcBorders>
            <w:hideMark/>
          </w:tcPr>
          <w:p w14:paraId="21425ED2" w14:textId="77777777" w:rsidR="00E43321" w:rsidRPr="00E43321" w:rsidRDefault="00E43321" w:rsidP="00E43321">
            <w:pPr>
              <w:keepNext/>
              <w:spacing w:after="200" w:line="276" w:lineRule="auto"/>
              <w:jc w:val="center"/>
              <w:rPr>
                <w:rFonts w:ascii="Arial" w:hAnsi="Arial" w:cs="Arial"/>
                <w:sz w:val="24"/>
                <w:szCs w:val="24"/>
                <w:lang w:val="en-US" w:eastAsia="en-US"/>
              </w:rPr>
            </w:pPr>
            <w:r w:rsidRPr="00E43321">
              <w:rPr>
                <w:rFonts w:ascii="Arial" w:hAnsi="Arial" w:cs="Arial"/>
                <w:sz w:val="24"/>
                <w:szCs w:val="24"/>
                <w:lang w:val="en-US" w:eastAsia="en-US"/>
              </w:rPr>
              <w:t>100%</w:t>
            </w:r>
          </w:p>
        </w:tc>
      </w:tr>
      <w:tr w:rsidR="00E43321" w:rsidRPr="00E43321" w14:paraId="7ADB0723" w14:textId="77777777" w:rsidTr="00D655DD">
        <w:tc>
          <w:tcPr>
            <w:tcW w:w="3261" w:type="dxa"/>
            <w:tcBorders>
              <w:top w:val="single" w:sz="4" w:space="0" w:color="auto"/>
              <w:left w:val="single" w:sz="4" w:space="0" w:color="auto"/>
              <w:bottom w:val="single" w:sz="4" w:space="0" w:color="auto"/>
              <w:right w:val="single" w:sz="4" w:space="0" w:color="auto"/>
            </w:tcBorders>
            <w:hideMark/>
          </w:tcPr>
          <w:p w14:paraId="4ACB5354" w14:textId="77777777" w:rsidR="00E43321" w:rsidRPr="00E43321" w:rsidRDefault="00E43321" w:rsidP="00E43321">
            <w:pPr>
              <w:keepNext/>
              <w:spacing w:after="200" w:line="276" w:lineRule="auto"/>
              <w:rPr>
                <w:rFonts w:ascii="Arial" w:hAnsi="Arial" w:cs="Arial"/>
                <w:sz w:val="24"/>
                <w:szCs w:val="24"/>
                <w:lang w:val="en-US" w:eastAsia="en-US"/>
              </w:rPr>
            </w:pPr>
            <w:r w:rsidRPr="00E43321">
              <w:rPr>
                <w:rFonts w:ascii="Arial" w:hAnsi="Arial" w:cs="Arial"/>
                <w:sz w:val="24"/>
                <w:szCs w:val="24"/>
                <w:lang w:val="en-US" w:eastAsia="en-US"/>
              </w:rPr>
              <w:t>Practical</w:t>
            </w:r>
          </w:p>
        </w:tc>
        <w:tc>
          <w:tcPr>
            <w:tcW w:w="1842" w:type="dxa"/>
            <w:tcBorders>
              <w:top w:val="single" w:sz="4" w:space="0" w:color="auto"/>
              <w:left w:val="single" w:sz="4" w:space="0" w:color="auto"/>
              <w:bottom w:val="single" w:sz="4" w:space="0" w:color="auto"/>
              <w:right w:val="single" w:sz="4" w:space="0" w:color="auto"/>
            </w:tcBorders>
          </w:tcPr>
          <w:p w14:paraId="754889CA" w14:textId="77777777" w:rsidR="00E43321" w:rsidRPr="00E43321" w:rsidRDefault="00E43321" w:rsidP="00E43321">
            <w:pPr>
              <w:keepNext/>
              <w:spacing w:after="200" w:line="276" w:lineRule="auto"/>
              <w:jc w:val="center"/>
              <w:rPr>
                <w:rFonts w:ascii="Arial" w:hAnsi="Arial" w:cs="Arial"/>
                <w:sz w:val="24"/>
                <w:szCs w:val="24"/>
                <w:lang w:val="en-US" w:eastAsia="en-US"/>
              </w:rPr>
            </w:pPr>
          </w:p>
        </w:tc>
      </w:tr>
      <w:tr w:rsidR="00E43321" w:rsidRPr="00E43321" w14:paraId="74EE80F6" w14:textId="77777777" w:rsidTr="00D655DD">
        <w:tc>
          <w:tcPr>
            <w:tcW w:w="3261" w:type="dxa"/>
            <w:tcBorders>
              <w:top w:val="single" w:sz="4" w:space="0" w:color="auto"/>
              <w:left w:val="single" w:sz="4" w:space="0" w:color="auto"/>
              <w:bottom w:val="single" w:sz="4" w:space="0" w:color="auto"/>
              <w:right w:val="single" w:sz="4" w:space="0" w:color="auto"/>
            </w:tcBorders>
            <w:hideMark/>
          </w:tcPr>
          <w:p w14:paraId="3FADB430" w14:textId="77777777" w:rsidR="00E43321" w:rsidRPr="00E43321" w:rsidRDefault="00E43321" w:rsidP="00E43321">
            <w:pPr>
              <w:keepNext/>
              <w:spacing w:after="200" w:line="276" w:lineRule="auto"/>
              <w:rPr>
                <w:rFonts w:ascii="Arial" w:hAnsi="Arial" w:cs="Arial"/>
                <w:sz w:val="24"/>
                <w:szCs w:val="24"/>
                <w:lang w:val="en-US" w:eastAsia="en-US"/>
              </w:rPr>
            </w:pPr>
            <w:r w:rsidRPr="00E43321">
              <w:rPr>
                <w:rFonts w:ascii="Arial" w:hAnsi="Arial" w:cs="Arial"/>
                <w:b/>
                <w:sz w:val="24"/>
                <w:szCs w:val="24"/>
                <w:lang w:val="en-US" w:eastAsia="en-US"/>
              </w:rPr>
              <w:t>TOTAL</w:t>
            </w:r>
          </w:p>
        </w:tc>
        <w:tc>
          <w:tcPr>
            <w:tcW w:w="1842" w:type="dxa"/>
            <w:tcBorders>
              <w:top w:val="single" w:sz="4" w:space="0" w:color="auto"/>
              <w:left w:val="single" w:sz="4" w:space="0" w:color="auto"/>
              <w:bottom w:val="single" w:sz="4" w:space="0" w:color="auto"/>
              <w:right w:val="single" w:sz="4" w:space="0" w:color="auto"/>
            </w:tcBorders>
            <w:hideMark/>
          </w:tcPr>
          <w:p w14:paraId="05E673A0" w14:textId="77777777" w:rsidR="00E43321" w:rsidRPr="00E43321" w:rsidRDefault="00E43321" w:rsidP="00E43321">
            <w:pPr>
              <w:keepNext/>
              <w:spacing w:after="200" w:line="276" w:lineRule="auto"/>
              <w:jc w:val="center"/>
              <w:rPr>
                <w:rFonts w:ascii="Arial" w:hAnsi="Arial" w:cs="Arial"/>
                <w:b/>
                <w:sz w:val="24"/>
                <w:szCs w:val="24"/>
                <w:lang w:val="en-US" w:eastAsia="en-US"/>
              </w:rPr>
            </w:pPr>
            <w:r w:rsidRPr="00E43321">
              <w:rPr>
                <w:rFonts w:ascii="Arial" w:hAnsi="Arial" w:cs="Arial"/>
                <w:b/>
                <w:sz w:val="24"/>
                <w:szCs w:val="24"/>
                <w:lang w:val="en-US" w:eastAsia="en-US"/>
              </w:rPr>
              <w:t>100%</w:t>
            </w:r>
          </w:p>
        </w:tc>
      </w:tr>
    </w:tbl>
    <w:p w14:paraId="7CD65446" w14:textId="77777777" w:rsidR="00E43321" w:rsidRPr="00E43321" w:rsidRDefault="00E43321" w:rsidP="00E43321">
      <w:pPr>
        <w:spacing w:after="200" w:line="276" w:lineRule="auto"/>
        <w:rPr>
          <w:rFonts w:ascii="Arial" w:eastAsia="Calibri" w:hAnsi="Arial" w:cs="Arial"/>
          <w:sz w:val="24"/>
          <w:szCs w:val="24"/>
          <w:lang w:val="en-US" w:eastAsia="en-US"/>
        </w:rPr>
      </w:pPr>
    </w:p>
    <w:p w14:paraId="456C0BD2" w14:textId="77777777" w:rsidR="00E43321" w:rsidRPr="00E43321" w:rsidRDefault="00E43321" w:rsidP="00E43321">
      <w:pPr>
        <w:spacing w:after="200" w:line="276" w:lineRule="auto"/>
        <w:rPr>
          <w:rFonts w:ascii="Arial" w:eastAsia="Calibri" w:hAnsi="Arial" w:cs="Arial"/>
          <w:sz w:val="24"/>
          <w:szCs w:val="24"/>
          <w:lang w:val="en-US" w:eastAsia="en-US"/>
        </w:rPr>
      </w:pPr>
    </w:p>
    <w:p w14:paraId="5D0E6402" w14:textId="77777777" w:rsidR="00E43321" w:rsidRPr="00E43321" w:rsidRDefault="00E43321" w:rsidP="00E43321">
      <w:pPr>
        <w:spacing w:after="200" w:line="276" w:lineRule="auto"/>
        <w:rPr>
          <w:rFonts w:ascii="Arial" w:eastAsia="Calibri" w:hAnsi="Arial" w:cs="Arial"/>
          <w:sz w:val="24"/>
          <w:szCs w:val="24"/>
          <w:lang w:val="en-US" w:eastAsia="en-US"/>
        </w:rPr>
      </w:pPr>
      <w:r w:rsidRPr="00E43321">
        <w:rPr>
          <w:rFonts w:ascii="Arial" w:eastAsia="Calibri" w:hAnsi="Arial" w:cs="Arial"/>
          <w:sz w:val="24"/>
          <w:szCs w:val="24"/>
          <w:lang w:val="en-US" w:eastAsia="en-US"/>
        </w:rPr>
        <w:t xml:space="preserve">This module evidences aspects of the National Occupational Standards for Children’s Care, Learning and Development Knowledge and Understanding criteria and is mapped to SCW National Occupational Standards for leadership and management criteria. </w:t>
      </w:r>
    </w:p>
    <w:p w14:paraId="0C1F9013" w14:textId="77777777" w:rsidR="00E43321" w:rsidRPr="00E43321" w:rsidRDefault="00E43321" w:rsidP="00E43321">
      <w:pPr>
        <w:spacing w:after="200" w:line="276" w:lineRule="auto"/>
        <w:rPr>
          <w:rFonts w:ascii="Arial" w:eastAsia="Calibri" w:hAnsi="Arial" w:cs="Arial"/>
          <w:sz w:val="24"/>
          <w:szCs w:val="24"/>
          <w:lang w:val="en-US" w:eastAsia="en-US"/>
        </w:rPr>
      </w:pPr>
    </w:p>
    <w:p w14:paraId="31E6D93B" w14:textId="77777777" w:rsidR="00E43321" w:rsidRPr="00E43321" w:rsidRDefault="00E43321" w:rsidP="00E43321">
      <w:pPr>
        <w:spacing w:after="200" w:line="276" w:lineRule="auto"/>
        <w:rPr>
          <w:rFonts w:ascii="Arial" w:eastAsia="Calibri" w:hAnsi="Arial" w:cs="Arial"/>
          <w:b/>
          <w:sz w:val="24"/>
          <w:szCs w:val="24"/>
          <w:lang w:val="en-US" w:eastAsia="en-US"/>
        </w:rPr>
      </w:pPr>
      <w:r w:rsidRPr="00E43321">
        <w:rPr>
          <w:rFonts w:ascii="Arial" w:eastAsia="Calibri" w:hAnsi="Arial" w:cs="Arial"/>
          <w:sz w:val="24"/>
          <w:szCs w:val="24"/>
          <w:lang w:val="en-US" w:eastAsia="en-US"/>
        </w:rPr>
        <w:t>This module aligns to the ECSDN Early Childhood Graduate Practitioner Competencies and the QAA Frameworks for Higher Education Qualifications of UK Degree-Awarding Bodies November 2014 and the QAA Subject Benchmark Statement for Early Childhood Studies 2019.</w:t>
      </w:r>
    </w:p>
    <w:p w14:paraId="00288C59" w14:textId="77777777" w:rsidR="00E43321" w:rsidRPr="00E43321" w:rsidRDefault="00E43321" w:rsidP="00E43321">
      <w:pPr>
        <w:spacing w:after="200" w:line="276" w:lineRule="auto"/>
        <w:rPr>
          <w:rFonts w:ascii="Arial" w:eastAsia="Calibri" w:hAnsi="Arial" w:cs="Arial"/>
          <w:b/>
          <w:sz w:val="24"/>
          <w:szCs w:val="24"/>
          <w:lang w:val="en-US" w:eastAsia="en-US"/>
        </w:rPr>
      </w:pPr>
    </w:p>
    <w:p w14:paraId="2E9CD2A1" w14:textId="77777777" w:rsidR="00E43321" w:rsidRPr="00E43321" w:rsidRDefault="00E43321" w:rsidP="00E43321">
      <w:pPr>
        <w:spacing w:after="200" w:line="276" w:lineRule="auto"/>
        <w:rPr>
          <w:rFonts w:ascii="Arial" w:eastAsia="Calibri" w:hAnsi="Arial" w:cs="Arial"/>
          <w:b/>
          <w:sz w:val="24"/>
          <w:szCs w:val="24"/>
          <w:lang w:val="en-US" w:eastAsia="en-US"/>
        </w:rPr>
      </w:pPr>
      <w:r w:rsidRPr="00E43321">
        <w:rPr>
          <w:rFonts w:ascii="Arial" w:eastAsia="Calibri" w:hAnsi="Arial" w:cs="Arial"/>
          <w:b/>
          <w:sz w:val="24"/>
          <w:szCs w:val="24"/>
          <w:lang w:val="en-US" w:eastAsia="en-US"/>
        </w:rPr>
        <w:t>INDICATIVE READING LIST</w:t>
      </w:r>
    </w:p>
    <w:p w14:paraId="514928FB" w14:textId="77777777" w:rsidR="00E43321" w:rsidRPr="00E43321" w:rsidRDefault="00E43321" w:rsidP="00E43321">
      <w:pPr>
        <w:spacing w:after="200" w:line="276" w:lineRule="auto"/>
        <w:rPr>
          <w:rFonts w:ascii="Arial" w:eastAsia="Calibri" w:hAnsi="Arial" w:cs="Arial"/>
          <w:b/>
          <w:sz w:val="24"/>
          <w:szCs w:val="24"/>
          <w:lang w:val="en-US" w:eastAsia="en-US"/>
        </w:rPr>
      </w:pPr>
    </w:p>
    <w:p w14:paraId="7EB5F9C6" w14:textId="77777777" w:rsidR="00E43321" w:rsidRPr="00E43321" w:rsidRDefault="00E43321" w:rsidP="00E43321">
      <w:pPr>
        <w:spacing w:after="200" w:line="276" w:lineRule="auto"/>
        <w:rPr>
          <w:rFonts w:ascii="Arial" w:eastAsia="Calibri" w:hAnsi="Arial" w:cs="Arial"/>
          <w:sz w:val="24"/>
          <w:szCs w:val="24"/>
          <w:lang w:val="en-US" w:eastAsia="en-US"/>
        </w:rPr>
      </w:pPr>
      <w:r w:rsidRPr="00E43321">
        <w:rPr>
          <w:rFonts w:ascii="Arial" w:eastAsia="Calibri" w:hAnsi="Arial" w:cs="Arial"/>
          <w:sz w:val="24"/>
          <w:szCs w:val="24"/>
          <w:lang w:val="en-US" w:eastAsia="en-US"/>
        </w:rPr>
        <w:t>The Leganto Reading list will be updated regularly to ensure current theoretical and professional guidance is incorporated into the module content.</w:t>
      </w:r>
    </w:p>
    <w:p w14:paraId="263C23E8" w14:textId="77777777" w:rsidR="00E43321" w:rsidRPr="00E43321" w:rsidRDefault="00E43321" w:rsidP="00E43321">
      <w:pPr>
        <w:spacing w:after="200" w:line="276" w:lineRule="auto"/>
        <w:rPr>
          <w:rFonts w:ascii="Arial" w:eastAsia="Calibri" w:hAnsi="Arial" w:cs="Arial"/>
          <w:sz w:val="24"/>
          <w:szCs w:val="24"/>
          <w:lang w:val="en-US" w:eastAsia="en-US"/>
        </w:rPr>
      </w:pPr>
    </w:p>
    <w:p w14:paraId="6C3A423C" w14:textId="77777777" w:rsidR="00E43321" w:rsidRPr="00E43321" w:rsidRDefault="00E43321" w:rsidP="00E43321">
      <w:pPr>
        <w:spacing w:after="200" w:line="276" w:lineRule="auto"/>
        <w:rPr>
          <w:rFonts w:ascii="Arial" w:eastAsia="Calibri" w:hAnsi="Arial" w:cs="Arial"/>
          <w:sz w:val="24"/>
          <w:szCs w:val="24"/>
          <w:lang w:val="en-US" w:eastAsia="en-US"/>
        </w:rPr>
      </w:pPr>
      <w:r w:rsidRPr="00E43321">
        <w:rPr>
          <w:rFonts w:ascii="Arial" w:eastAsia="Calibri" w:hAnsi="Arial" w:cs="Arial"/>
          <w:sz w:val="24"/>
          <w:szCs w:val="24"/>
          <w:lang w:val="en-US" w:eastAsia="en-US"/>
        </w:rPr>
        <w:t>Students will also be directed to relevant journal articles and websites.</w:t>
      </w:r>
    </w:p>
    <w:p w14:paraId="120BF887" w14:textId="77777777" w:rsidR="00E43321" w:rsidRPr="00E43321" w:rsidRDefault="00E43321" w:rsidP="00E43321">
      <w:pPr>
        <w:spacing w:after="200" w:line="276" w:lineRule="auto"/>
        <w:rPr>
          <w:rFonts w:ascii="Arial" w:eastAsia="Calibri" w:hAnsi="Arial" w:cs="Arial"/>
          <w:b/>
          <w:sz w:val="24"/>
          <w:szCs w:val="24"/>
          <w:lang w:val="en-US" w:eastAsia="en-US"/>
        </w:rPr>
      </w:pPr>
    </w:p>
    <w:tbl>
      <w:tblPr>
        <w:tblStyle w:val="TableGrid5"/>
        <w:tblW w:w="0" w:type="auto"/>
        <w:tblInd w:w="0" w:type="dxa"/>
        <w:tblLook w:val="04A0" w:firstRow="1" w:lastRow="0" w:firstColumn="1" w:lastColumn="0" w:noHBand="0" w:noVBand="1"/>
      </w:tblPr>
      <w:tblGrid>
        <w:gridCol w:w="1777"/>
        <w:gridCol w:w="5605"/>
        <w:gridCol w:w="1470"/>
      </w:tblGrid>
      <w:tr w:rsidR="00E43321" w:rsidRPr="00E43321" w14:paraId="65CC18F3" w14:textId="77777777" w:rsidTr="00D655DD">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04A08EA" w14:textId="77777777" w:rsidR="00E43321" w:rsidRPr="00E43321" w:rsidRDefault="00E43321" w:rsidP="00E43321">
            <w:pPr>
              <w:tabs>
                <w:tab w:val="num" w:pos="720"/>
                <w:tab w:val="left" w:pos="1440"/>
              </w:tabs>
              <w:spacing w:after="200" w:line="276" w:lineRule="auto"/>
              <w:rPr>
                <w:rFonts w:ascii="Arial" w:hAnsi="Arial" w:cs="Arial"/>
                <w:b/>
                <w:sz w:val="24"/>
                <w:szCs w:val="24"/>
                <w:lang w:val="en-US" w:eastAsia="en-US"/>
              </w:rPr>
            </w:pPr>
            <w:r w:rsidRPr="00E43321">
              <w:rPr>
                <w:rFonts w:ascii="Arial" w:hAnsi="Arial" w:cs="Arial"/>
                <w:b/>
                <w:sz w:val="24"/>
                <w:szCs w:val="24"/>
                <w:lang w:val="en-US" w:eastAsia="en-US"/>
              </w:rPr>
              <w:t>Module Code</w:t>
            </w:r>
          </w:p>
        </w:tc>
        <w:tc>
          <w:tcPr>
            <w:tcW w:w="6971" w:type="dxa"/>
            <w:gridSpan w:val="2"/>
            <w:tcBorders>
              <w:top w:val="single" w:sz="4" w:space="0" w:color="auto"/>
              <w:left w:val="single" w:sz="4" w:space="0" w:color="auto"/>
              <w:bottom w:val="single" w:sz="4" w:space="0" w:color="auto"/>
              <w:right w:val="single" w:sz="4" w:space="0" w:color="auto"/>
            </w:tcBorders>
            <w:hideMark/>
          </w:tcPr>
          <w:p w14:paraId="6344E9D9" w14:textId="77777777" w:rsidR="00E43321" w:rsidRPr="00E43321" w:rsidRDefault="00E43321" w:rsidP="00E43321">
            <w:pPr>
              <w:tabs>
                <w:tab w:val="num" w:pos="720"/>
                <w:tab w:val="left" w:pos="1440"/>
              </w:tabs>
              <w:spacing w:after="200" w:line="276" w:lineRule="auto"/>
              <w:rPr>
                <w:rFonts w:ascii="Arial" w:hAnsi="Arial" w:cs="Arial"/>
                <w:b/>
                <w:sz w:val="24"/>
                <w:szCs w:val="24"/>
                <w:lang w:val="en-US" w:eastAsia="en-US"/>
              </w:rPr>
            </w:pPr>
            <w:r w:rsidRPr="00E43321">
              <w:rPr>
                <w:rFonts w:ascii="Arial" w:hAnsi="Arial" w:cs="Arial"/>
                <w:b/>
                <w:sz w:val="24"/>
                <w:szCs w:val="24"/>
                <w:lang w:val="en-US" w:eastAsia="en-US"/>
              </w:rPr>
              <w:t>ECEY5005</w:t>
            </w:r>
          </w:p>
        </w:tc>
      </w:tr>
      <w:tr w:rsidR="00E43321" w:rsidRPr="00E43321" w14:paraId="7574A78B" w14:textId="77777777" w:rsidTr="00D655DD">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1E60A6D" w14:textId="77777777" w:rsidR="00E43321" w:rsidRPr="00E43321" w:rsidRDefault="00E43321" w:rsidP="00E43321">
            <w:pPr>
              <w:tabs>
                <w:tab w:val="num" w:pos="720"/>
                <w:tab w:val="left" w:pos="1440"/>
              </w:tabs>
              <w:spacing w:after="200" w:line="276" w:lineRule="auto"/>
              <w:rPr>
                <w:rFonts w:ascii="Arial" w:hAnsi="Arial" w:cs="Arial"/>
                <w:b/>
                <w:sz w:val="24"/>
                <w:szCs w:val="24"/>
                <w:lang w:val="en-US" w:eastAsia="en-US"/>
              </w:rPr>
            </w:pPr>
            <w:r w:rsidRPr="00E43321">
              <w:rPr>
                <w:rFonts w:ascii="Arial" w:hAnsi="Arial" w:cs="Arial"/>
                <w:b/>
                <w:sz w:val="24"/>
                <w:szCs w:val="24"/>
                <w:lang w:val="en-US" w:eastAsia="en-US"/>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512AE3DE" w14:textId="77777777" w:rsidR="00E43321" w:rsidRPr="00E43321" w:rsidRDefault="00E43321" w:rsidP="00E43321">
            <w:pPr>
              <w:tabs>
                <w:tab w:val="num" w:pos="720"/>
                <w:tab w:val="left" w:pos="1440"/>
              </w:tabs>
              <w:spacing w:after="200" w:line="276" w:lineRule="auto"/>
              <w:rPr>
                <w:rFonts w:ascii="Arial" w:hAnsi="Arial" w:cs="Arial"/>
                <w:b/>
                <w:sz w:val="24"/>
                <w:szCs w:val="24"/>
                <w:lang w:val="en-US" w:eastAsia="en-US"/>
              </w:rPr>
            </w:pPr>
            <w:r w:rsidRPr="00E43321">
              <w:rPr>
                <w:rFonts w:ascii="Arial" w:hAnsi="Arial" w:cs="Arial"/>
                <w:b/>
                <w:sz w:val="24"/>
                <w:szCs w:val="24"/>
                <w:lang w:val="en-US" w:eastAsia="en-US"/>
              </w:rPr>
              <w:t>Awe and wonder- science, mathematics and the outdoors</w:t>
            </w:r>
          </w:p>
        </w:tc>
      </w:tr>
      <w:tr w:rsidR="00E43321" w:rsidRPr="00E43321" w14:paraId="3E78CE91" w14:textId="77777777" w:rsidTr="00D655DD">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74C6EEB" w14:textId="77777777" w:rsidR="00E43321" w:rsidRPr="00E43321" w:rsidRDefault="00E43321" w:rsidP="00E43321">
            <w:pPr>
              <w:tabs>
                <w:tab w:val="num" w:pos="720"/>
                <w:tab w:val="left" w:pos="1440"/>
              </w:tabs>
              <w:spacing w:after="200" w:line="276" w:lineRule="auto"/>
              <w:rPr>
                <w:rFonts w:ascii="Arial" w:hAnsi="Arial" w:cs="Arial"/>
                <w:b/>
                <w:sz w:val="24"/>
                <w:szCs w:val="24"/>
                <w:lang w:val="en-US" w:eastAsia="en-US"/>
              </w:rPr>
            </w:pPr>
            <w:r w:rsidRPr="00E43321">
              <w:rPr>
                <w:rFonts w:ascii="Arial" w:hAnsi="Arial" w:cs="Arial"/>
                <w:b/>
                <w:sz w:val="24"/>
                <w:szCs w:val="24"/>
                <w:lang w:val="en-US" w:eastAsia="en-US"/>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A47E4BE" w14:textId="77777777" w:rsidR="00E43321" w:rsidRPr="00E43321" w:rsidRDefault="00E43321" w:rsidP="00E43321">
            <w:pPr>
              <w:tabs>
                <w:tab w:val="num" w:pos="720"/>
                <w:tab w:val="left" w:pos="1440"/>
              </w:tabs>
              <w:spacing w:after="200" w:line="276" w:lineRule="auto"/>
              <w:rPr>
                <w:rFonts w:ascii="Arial" w:hAnsi="Arial" w:cs="Arial"/>
                <w:b/>
                <w:sz w:val="24"/>
                <w:szCs w:val="24"/>
                <w:lang w:val="en-US" w:eastAsia="en-US"/>
              </w:rPr>
            </w:pPr>
            <w:r w:rsidRPr="00E43321">
              <w:rPr>
                <w:rFonts w:ascii="Arial" w:hAnsi="Arial" w:cs="Arial"/>
                <w:b/>
                <w:sz w:val="24"/>
                <w:szCs w:val="24"/>
                <w:lang w:val="en-US" w:eastAsia="en-US"/>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31F2FC7" w14:textId="77777777" w:rsidR="00E43321" w:rsidRPr="00E43321" w:rsidRDefault="00E43321" w:rsidP="00E43321">
            <w:pPr>
              <w:tabs>
                <w:tab w:val="num" w:pos="720"/>
                <w:tab w:val="left" w:pos="1440"/>
              </w:tabs>
              <w:spacing w:after="200" w:line="276" w:lineRule="auto"/>
              <w:rPr>
                <w:rFonts w:ascii="Arial" w:hAnsi="Arial" w:cs="Arial"/>
                <w:b/>
                <w:sz w:val="24"/>
                <w:szCs w:val="24"/>
                <w:lang w:val="en-US" w:eastAsia="en-US"/>
              </w:rPr>
            </w:pPr>
            <w:r w:rsidRPr="00E43321">
              <w:rPr>
                <w:rFonts w:ascii="Arial" w:hAnsi="Arial" w:cs="Arial"/>
                <w:b/>
                <w:sz w:val="24"/>
                <w:szCs w:val="24"/>
                <w:lang w:val="en-US" w:eastAsia="en-US"/>
              </w:rPr>
              <w:t>Electronic*</w:t>
            </w:r>
          </w:p>
        </w:tc>
      </w:tr>
      <w:tr w:rsidR="00E43321" w:rsidRPr="00E43321" w14:paraId="307C5578" w14:textId="77777777" w:rsidTr="00D655DD">
        <w:tc>
          <w:tcPr>
            <w:tcW w:w="1689" w:type="dxa"/>
            <w:tcBorders>
              <w:top w:val="single" w:sz="4" w:space="0" w:color="auto"/>
              <w:left w:val="single" w:sz="4" w:space="0" w:color="auto"/>
              <w:bottom w:val="single" w:sz="4" w:space="0" w:color="auto"/>
              <w:right w:val="single" w:sz="4" w:space="0" w:color="auto"/>
            </w:tcBorders>
            <w:hideMark/>
          </w:tcPr>
          <w:p w14:paraId="3B997262" w14:textId="77777777" w:rsidR="00E43321" w:rsidRPr="00E43321" w:rsidRDefault="00E43321" w:rsidP="00E43321">
            <w:pPr>
              <w:tabs>
                <w:tab w:val="num" w:pos="720"/>
                <w:tab w:val="left" w:pos="1440"/>
              </w:tabs>
              <w:spacing w:after="200" w:line="276" w:lineRule="auto"/>
              <w:rPr>
                <w:rFonts w:ascii="Arial" w:hAnsi="Arial" w:cs="Arial"/>
                <w:sz w:val="24"/>
                <w:szCs w:val="24"/>
                <w:lang w:val="en-US" w:eastAsia="en-US"/>
              </w:rPr>
            </w:pPr>
            <w:r w:rsidRPr="00E43321">
              <w:rPr>
                <w:rFonts w:ascii="Arial" w:hAnsi="Arial" w:cs="Arial"/>
                <w:sz w:val="24"/>
                <w:szCs w:val="24"/>
                <w:lang w:val="en-US" w:eastAsia="en-US"/>
              </w:rPr>
              <w:t>Essential</w:t>
            </w:r>
          </w:p>
        </w:tc>
        <w:tc>
          <w:tcPr>
            <w:tcW w:w="5605" w:type="dxa"/>
            <w:tcBorders>
              <w:top w:val="single" w:sz="4" w:space="0" w:color="auto"/>
              <w:left w:val="single" w:sz="4" w:space="0" w:color="auto"/>
              <w:bottom w:val="single" w:sz="4" w:space="0" w:color="auto"/>
              <w:right w:val="single" w:sz="4" w:space="0" w:color="auto"/>
            </w:tcBorders>
            <w:hideMark/>
          </w:tcPr>
          <w:p w14:paraId="08C5EE0D" w14:textId="77777777" w:rsidR="00E43321" w:rsidRPr="00E43321" w:rsidRDefault="00E43321" w:rsidP="00E43321">
            <w:pPr>
              <w:tabs>
                <w:tab w:val="num" w:pos="720"/>
                <w:tab w:val="left" w:pos="1440"/>
              </w:tabs>
              <w:spacing w:after="200" w:line="276" w:lineRule="auto"/>
              <w:rPr>
                <w:rFonts w:ascii="Arial" w:hAnsi="Arial" w:cs="Arial"/>
                <w:i/>
                <w:iCs/>
                <w:sz w:val="24"/>
                <w:szCs w:val="24"/>
                <w:lang w:val="en-US" w:eastAsia="en-US"/>
              </w:rPr>
            </w:pPr>
            <w:r w:rsidRPr="00E43321">
              <w:rPr>
                <w:rFonts w:ascii="Arial" w:hAnsi="Arial" w:cs="Arial"/>
                <w:sz w:val="24"/>
                <w:szCs w:val="24"/>
                <w:lang w:val="en-US" w:eastAsia="en-US"/>
              </w:rPr>
              <w:t xml:space="preserve">White , J (2020) </w:t>
            </w:r>
            <w:r w:rsidRPr="00E43321">
              <w:rPr>
                <w:rFonts w:ascii="Arial" w:hAnsi="Arial" w:cs="Arial"/>
                <w:i/>
                <w:iCs/>
                <w:sz w:val="24"/>
                <w:szCs w:val="24"/>
                <w:lang w:val="en-US" w:eastAsia="en-US"/>
              </w:rPr>
              <w:t xml:space="preserve">Playing and Learning Outdoors: The Practical Guide and Sourcebook for Excellence in Outdoor Provision and Practice with Young Children. </w:t>
            </w:r>
            <w:r w:rsidRPr="00E43321">
              <w:rPr>
                <w:rFonts w:ascii="Arial" w:hAnsi="Arial" w:cs="Arial"/>
                <w:sz w:val="24"/>
                <w:szCs w:val="24"/>
                <w:lang w:val="en-US" w:eastAsia="en-US"/>
              </w:rPr>
              <w:t>Oxon: Routledge.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4"/>
                <w:szCs w:val="24"/>
                <w:lang w:val="en-US" w:eastAsia="en-US"/>
              </w:rPr>
              <w:id w:val="743461994"/>
              <w14:checkbox>
                <w14:checked w14:val="1"/>
                <w14:checkedState w14:val="2612" w14:font="MS Gothic"/>
                <w14:uncheckedState w14:val="2610" w14:font="MS Gothic"/>
              </w14:checkbox>
            </w:sdtPr>
            <w:sdtEndPr/>
            <w:sdtContent>
              <w:p w14:paraId="2C4A1109" w14:textId="77777777" w:rsidR="00E43321" w:rsidRPr="00E43321" w:rsidRDefault="00E43321" w:rsidP="00E43321">
                <w:pPr>
                  <w:spacing w:after="200" w:line="276" w:lineRule="auto"/>
                  <w:jc w:val="center"/>
                  <w:rPr>
                    <w:rFonts w:ascii="Arial" w:hAnsi="Arial" w:cs="Arial"/>
                    <w:sz w:val="24"/>
                    <w:szCs w:val="24"/>
                    <w:lang w:val="en-US" w:eastAsia="en-US"/>
                  </w:rPr>
                </w:pPr>
                <w:r w:rsidRPr="00E43321">
                  <w:rPr>
                    <w:rFonts w:ascii="Segoe UI Symbol" w:hAnsi="Segoe UI Symbol" w:cs="Segoe UI Symbol"/>
                    <w:sz w:val="24"/>
                    <w:szCs w:val="24"/>
                    <w:lang w:val="en-US" w:eastAsia="en-US"/>
                  </w:rPr>
                  <w:t>☒</w:t>
                </w:r>
              </w:p>
            </w:sdtContent>
          </w:sdt>
        </w:tc>
      </w:tr>
      <w:tr w:rsidR="00E43321" w:rsidRPr="00E43321" w14:paraId="44D29329" w14:textId="77777777" w:rsidTr="00D655DD">
        <w:tc>
          <w:tcPr>
            <w:tcW w:w="1689" w:type="dxa"/>
            <w:tcBorders>
              <w:top w:val="single" w:sz="4" w:space="0" w:color="auto"/>
              <w:left w:val="single" w:sz="4" w:space="0" w:color="auto"/>
              <w:bottom w:val="single" w:sz="4" w:space="0" w:color="auto"/>
              <w:right w:val="single" w:sz="4" w:space="0" w:color="auto"/>
            </w:tcBorders>
            <w:hideMark/>
          </w:tcPr>
          <w:p w14:paraId="2CE7B636" w14:textId="77777777" w:rsidR="00E43321" w:rsidRPr="00E43321" w:rsidRDefault="00E43321" w:rsidP="00E43321">
            <w:pPr>
              <w:tabs>
                <w:tab w:val="num" w:pos="720"/>
                <w:tab w:val="left" w:pos="1440"/>
              </w:tabs>
              <w:spacing w:after="200" w:line="276" w:lineRule="auto"/>
              <w:rPr>
                <w:rFonts w:ascii="Arial" w:hAnsi="Arial" w:cs="Arial"/>
                <w:sz w:val="24"/>
                <w:szCs w:val="24"/>
                <w:lang w:val="en-US" w:eastAsia="en-US"/>
              </w:rPr>
            </w:pPr>
            <w:r w:rsidRPr="00E43321">
              <w:rPr>
                <w:rFonts w:ascii="Arial" w:hAnsi="Arial" w:cs="Arial"/>
                <w:sz w:val="24"/>
                <w:szCs w:val="24"/>
                <w:lang w:val="en-US" w:eastAsia="en-US"/>
              </w:rPr>
              <w:t>Essential</w:t>
            </w:r>
          </w:p>
        </w:tc>
        <w:tc>
          <w:tcPr>
            <w:tcW w:w="5605" w:type="dxa"/>
            <w:tcBorders>
              <w:top w:val="single" w:sz="4" w:space="0" w:color="auto"/>
              <w:left w:val="single" w:sz="4" w:space="0" w:color="auto"/>
              <w:bottom w:val="single" w:sz="4" w:space="0" w:color="auto"/>
              <w:right w:val="single" w:sz="4" w:space="0" w:color="auto"/>
            </w:tcBorders>
            <w:hideMark/>
          </w:tcPr>
          <w:p w14:paraId="5045F262" w14:textId="77777777" w:rsidR="00E43321" w:rsidRPr="00E43321" w:rsidRDefault="00E43321" w:rsidP="00E43321">
            <w:pPr>
              <w:tabs>
                <w:tab w:val="num" w:pos="720"/>
                <w:tab w:val="left" w:pos="1440"/>
              </w:tabs>
              <w:spacing w:after="200" w:line="276" w:lineRule="auto"/>
              <w:rPr>
                <w:rFonts w:ascii="Arial" w:hAnsi="Arial" w:cs="Arial"/>
                <w:sz w:val="24"/>
                <w:szCs w:val="24"/>
                <w:lang w:val="en-US" w:eastAsia="en-US"/>
              </w:rPr>
            </w:pPr>
            <w:r w:rsidRPr="00E43321">
              <w:rPr>
                <w:rFonts w:ascii="Arial" w:hAnsi="Arial" w:cs="Arial"/>
                <w:sz w:val="24"/>
                <w:szCs w:val="24"/>
                <w:lang w:val="en-US" w:eastAsia="en-US"/>
              </w:rPr>
              <w:t xml:space="preserve">Keith, L. (2018) </w:t>
            </w:r>
            <w:r w:rsidRPr="00E43321">
              <w:rPr>
                <w:rFonts w:ascii="Arial" w:hAnsi="Arial" w:cs="Arial"/>
                <w:i/>
                <w:iCs/>
                <w:sz w:val="24"/>
                <w:szCs w:val="24"/>
                <w:lang w:val="en-US" w:eastAsia="en-US"/>
              </w:rPr>
              <w:t xml:space="preserve">Developing Young Children’s Mathematical Learning Outdoors: Linking Pedagogy and Practice. </w:t>
            </w:r>
            <w:r w:rsidRPr="00E43321">
              <w:rPr>
                <w:rFonts w:ascii="Arial" w:hAnsi="Arial" w:cs="Arial"/>
                <w:sz w:val="24"/>
                <w:szCs w:val="24"/>
                <w:lang w:val="en-US" w:eastAsia="en-US"/>
              </w:rPr>
              <w:t>Oxon: Routledge.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4"/>
                <w:szCs w:val="24"/>
                <w:lang w:val="en-US" w:eastAsia="en-US"/>
              </w:rPr>
              <w:id w:val="-1442912731"/>
              <w14:checkbox>
                <w14:checked w14:val="1"/>
                <w14:checkedState w14:val="2612" w14:font="MS Gothic"/>
                <w14:uncheckedState w14:val="2610" w14:font="MS Gothic"/>
              </w14:checkbox>
            </w:sdtPr>
            <w:sdtEndPr/>
            <w:sdtContent>
              <w:p w14:paraId="26707F5B" w14:textId="77777777" w:rsidR="00E43321" w:rsidRPr="00E43321" w:rsidRDefault="00E43321" w:rsidP="00E43321">
                <w:pPr>
                  <w:spacing w:after="200" w:line="276" w:lineRule="auto"/>
                  <w:jc w:val="center"/>
                  <w:rPr>
                    <w:rFonts w:ascii="Arial" w:hAnsi="Arial" w:cs="Arial"/>
                    <w:sz w:val="24"/>
                    <w:szCs w:val="24"/>
                    <w:lang w:val="en-US" w:eastAsia="en-US"/>
                  </w:rPr>
                </w:pPr>
                <w:r w:rsidRPr="00E43321">
                  <w:rPr>
                    <w:rFonts w:ascii="Segoe UI Symbol" w:hAnsi="Segoe UI Symbol" w:cs="Segoe UI Symbol"/>
                    <w:sz w:val="24"/>
                    <w:szCs w:val="24"/>
                    <w:lang w:val="en-US" w:eastAsia="en-US"/>
                  </w:rPr>
                  <w:t>☒</w:t>
                </w:r>
              </w:p>
            </w:sdtContent>
          </w:sdt>
        </w:tc>
      </w:tr>
      <w:tr w:rsidR="00E43321" w:rsidRPr="00E43321" w14:paraId="278F5EE5" w14:textId="77777777" w:rsidTr="00D655DD">
        <w:tc>
          <w:tcPr>
            <w:tcW w:w="1689" w:type="dxa"/>
            <w:tcBorders>
              <w:top w:val="single" w:sz="4" w:space="0" w:color="auto"/>
              <w:left w:val="single" w:sz="4" w:space="0" w:color="auto"/>
              <w:bottom w:val="single" w:sz="4" w:space="0" w:color="auto"/>
              <w:right w:val="single" w:sz="4" w:space="0" w:color="auto"/>
            </w:tcBorders>
            <w:hideMark/>
          </w:tcPr>
          <w:p w14:paraId="5D646236" w14:textId="77777777" w:rsidR="00E43321" w:rsidRPr="00E43321" w:rsidRDefault="00E43321" w:rsidP="00E43321">
            <w:pPr>
              <w:tabs>
                <w:tab w:val="num" w:pos="720"/>
                <w:tab w:val="left" w:pos="1440"/>
              </w:tabs>
              <w:spacing w:after="200" w:line="276" w:lineRule="auto"/>
              <w:rPr>
                <w:rFonts w:ascii="Arial" w:hAnsi="Arial" w:cs="Arial"/>
                <w:sz w:val="24"/>
                <w:szCs w:val="24"/>
                <w:lang w:val="en-US" w:eastAsia="en-US"/>
              </w:rPr>
            </w:pPr>
            <w:r w:rsidRPr="00E43321">
              <w:rPr>
                <w:rFonts w:ascii="Arial" w:hAnsi="Arial" w:cs="Arial"/>
                <w:sz w:val="24"/>
                <w:szCs w:val="24"/>
                <w:lang w:val="en-US" w:eastAsia="en-US"/>
              </w:rPr>
              <w:t>Essential</w:t>
            </w:r>
          </w:p>
        </w:tc>
        <w:tc>
          <w:tcPr>
            <w:tcW w:w="5605" w:type="dxa"/>
            <w:tcBorders>
              <w:top w:val="single" w:sz="4" w:space="0" w:color="auto"/>
              <w:left w:val="single" w:sz="4" w:space="0" w:color="auto"/>
              <w:bottom w:val="single" w:sz="4" w:space="0" w:color="auto"/>
              <w:right w:val="single" w:sz="4" w:space="0" w:color="auto"/>
            </w:tcBorders>
            <w:hideMark/>
          </w:tcPr>
          <w:p w14:paraId="6F18950B" w14:textId="77777777" w:rsidR="00E43321" w:rsidRPr="00E43321" w:rsidRDefault="00E43321" w:rsidP="00E43321">
            <w:pPr>
              <w:tabs>
                <w:tab w:val="num" w:pos="720"/>
                <w:tab w:val="left" w:pos="1440"/>
              </w:tabs>
              <w:spacing w:after="200" w:line="276" w:lineRule="auto"/>
              <w:rPr>
                <w:rFonts w:ascii="Arial" w:hAnsi="Arial" w:cs="Arial"/>
                <w:sz w:val="24"/>
                <w:szCs w:val="24"/>
                <w:lang w:val="en-US" w:eastAsia="en-US"/>
              </w:rPr>
            </w:pPr>
            <w:r w:rsidRPr="00E43321">
              <w:rPr>
                <w:rFonts w:ascii="Arial" w:hAnsi="Arial" w:cs="Arial"/>
                <w:sz w:val="24"/>
                <w:szCs w:val="24"/>
                <w:lang w:val="en-US" w:eastAsia="en-US"/>
              </w:rPr>
              <w:t>Tunnicliffe, S. D. (2015)</w:t>
            </w:r>
            <w:r w:rsidRPr="00E43321">
              <w:rPr>
                <w:rFonts w:ascii="Arial" w:hAnsi="Arial" w:cs="Arial"/>
                <w:i/>
                <w:iCs/>
                <w:sz w:val="24"/>
                <w:szCs w:val="24"/>
                <w:lang w:val="en-US" w:eastAsia="en-US"/>
              </w:rPr>
              <w:t xml:space="preserve"> Starting Inquiry-based Science in the Early Years: Look, Talk, Think and Do. </w:t>
            </w:r>
            <w:r w:rsidRPr="00E43321">
              <w:rPr>
                <w:rFonts w:ascii="Arial" w:hAnsi="Arial" w:cs="Arial"/>
                <w:sz w:val="24"/>
                <w:szCs w:val="24"/>
                <w:lang w:val="en-US" w:eastAsia="en-US"/>
              </w:rPr>
              <w:t>Oxon: Routledge.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4"/>
                <w:szCs w:val="24"/>
                <w:lang w:val="en-US" w:eastAsia="en-US"/>
              </w:rPr>
              <w:id w:val="-1949070850"/>
              <w14:checkbox>
                <w14:checked w14:val="1"/>
                <w14:checkedState w14:val="2612" w14:font="MS Gothic"/>
                <w14:uncheckedState w14:val="2610" w14:font="MS Gothic"/>
              </w14:checkbox>
            </w:sdtPr>
            <w:sdtEndPr/>
            <w:sdtContent>
              <w:p w14:paraId="1D1AC8A0" w14:textId="77777777" w:rsidR="00E43321" w:rsidRPr="00E43321" w:rsidRDefault="00E43321" w:rsidP="00E43321">
                <w:pPr>
                  <w:spacing w:after="200" w:line="276" w:lineRule="auto"/>
                  <w:jc w:val="center"/>
                  <w:rPr>
                    <w:rFonts w:ascii="Arial" w:hAnsi="Arial" w:cs="Arial"/>
                    <w:sz w:val="24"/>
                    <w:szCs w:val="24"/>
                    <w:lang w:val="en-US" w:eastAsia="en-US"/>
                  </w:rPr>
                </w:pPr>
                <w:r w:rsidRPr="00E43321">
                  <w:rPr>
                    <w:rFonts w:ascii="Segoe UI Symbol" w:hAnsi="Segoe UI Symbol" w:cs="Segoe UI Symbol"/>
                    <w:sz w:val="24"/>
                    <w:szCs w:val="24"/>
                    <w:lang w:val="en-US" w:eastAsia="en-US"/>
                  </w:rPr>
                  <w:t>☒</w:t>
                </w:r>
              </w:p>
            </w:sdtContent>
          </w:sdt>
        </w:tc>
      </w:tr>
      <w:tr w:rsidR="00E43321" w:rsidRPr="00E43321" w14:paraId="3DF2792E" w14:textId="77777777" w:rsidTr="00D655DD">
        <w:tc>
          <w:tcPr>
            <w:tcW w:w="1689" w:type="dxa"/>
            <w:tcBorders>
              <w:top w:val="single" w:sz="4" w:space="0" w:color="auto"/>
              <w:left w:val="single" w:sz="4" w:space="0" w:color="auto"/>
              <w:bottom w:val="single" w:sz="4" w:space="0" w:color="auto"/>
              <w:right w:val="single" w:sz="4" w:space="0" w:color="auto"/>
            </w:tcBorders>
            <w:hideMark/>
          </w:tcPr>
          <w:p w14:paraId="42383695" w14:textId="77777777" w:rsidR="00E43321" w:rsidRPr="00E43321" w:rsidRDefault="00E43321" w:rsidP="00E43321">
            <w:pPr>
              <w:tabs>
                <w:tab w:val="num" w:pos="720"/>
                <w:tab w:val="left" w:pos="1440"/>
              </w:tabs>
              <w:spacing w:after="200" w:line="276" w:lineRule="auto"/>
              <w:rPr>
                <w:rFonts w:ascii="Arial" w:hAnsi="Arial" w:cs="Arial"/>
                <w:sz w:val="24"/>
                <w:szCs w:val="24"/>
                <w:lang w:val="en-US" w:eastAsia="en-US"/>
              </w:rPr>
            </w:pPr>
            <w:r w:rsidRPr="00E43321">
              <w:rPr>
                <w:rFonts w:ascii="Arial" w:hAnsi="Arial" w:cs="Arial"/>
                <w:sz w:val="24"/>
                <w:szCs w:val="24"/>
                <w:lang w:val="en-US" w:eastAsia="en-US"/>
              </w:rPr>
              <w:t>Further</w:t>
            </w:r>
          </w:p>
        </w:tc>
        <w:tc>
          <w:tcPr>
            <w:tcW w:w="5605" w:type="dxa"/>
            <w:tcBorders>
              <w:top w:val="single" w:sz="4" w:space="0" w:color="auto"/>
              <w:left w:val="single" w:sz="4" w:space="0" w:color="auto"/>
              <w:bottom w:val="single" w:sz="4" w:space="0" w:color="auto"/>
              <w:right w:val="single" w:sz="4" w:space="0" w:color="auto"/>
            </w:tcBorders>
            <w:hideMark/>
          </w:tcPr>
          <w:p w14:paraId="0192BF3C" w14:textId="77777777" w:rsidR="00E43321" w:rsidRPr="00E43321" w:rsidRDefault="00E43321" w:rsidP="00E43321">
            <w:pPr>
              <w:tabs>
                <w:tab w:val="num" w:pos="720"/>
                <w:tab w:val="left" w:pos="1440"/>
              </w:tabs>
              <w:spacing w:after="200" w:line="276" w:lineRule="auto"/>
              <w:rPr>
                <w:rFonts w:ascii="Arial" w:hAnsi="Arial" w:cs="Arial"/>
                <w:sz w:val="24"/>
                <w:szCs w:val="24"/>
                <w:lang w:val="en-US" w:eastAsia="en-US"/>
              </w:rPr>
            </w:pPr>
            <w:r w:rsidRPr="00E43321">
              <w:rPr>
                <w:rFonts w:ascii="Arial" w:hAnsi="Arial" w:cs="Arial"/>
                <w:sz w:val="24"/>
                <w:szCs w:val="24"/>
                <w:lang w:val="en-US" w:eastAsia="en-US"/>
              </w:rPr>
              <w:t xml:space="preserve">Sargent, M. (2015) </w:t>
            </w:r>
            <w:r w:rsidRPr="00E43321">
              <w:rPr>
                <w:rFonts w:ascii="Arial" w:hAnsi="Arial" w:cs="Arial"/>
                <w:i/>
                <w:iCs/>
                <w:sz w:val="24"/>
                <w:szCs w:val="24"/>
                <w:lang w:val="en-US" w:eastAsia="en-US"/>
              </w:rPr>
              <w:t>Developing Early Science Skills Outdoors: Activity Ideas and Best Practice for Teaching and Learning Outside</w:t>
            </w:r>
            <w:r w:rsidRPr="00E43321">
              <w:rPr>
                <w:rFonts w:ascii="Arial" w:hAnsi="Arial" w:cs="Arial"/>
                <w:sz w:val="24"/>
                <w:szCs w:val="24"/>
                <w:lang w:val="en-US" w:eastAsia="en-US"/>
              </w:rPr>
              <w:t>. London: Practical Pre-school.</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4"/>
                <w:szCs w:val="24"/>
                <w:lang w:val="en-US" w:eastAsia="en-US"/>
              </w:rPr>
              <w:id w:val="818776230"/>
              <w14:checkbox>
                <w14:checked w14:val="1"/>
                <w14:checkedState w14:val="2612" w14:font="MS Gothic"/>
                <w14:uncheckedState w14:val="2610" w14:font="MS Gothic"/>
              </w14:checkbox>
            </w:sdtPr>
            <w:sdtEndPr/>
            <w:sdtContent>
              <w:p w14:paraId="75BF10BF" w14:textId="77777777" w:rsidR="00E43321" w:rsidRPr="00E43321" w:rsidRDefault="00E43321" w:rsidP="00E43321">
                <w:pPr>
                  <w:spacing w:after="200" w:line="276" w:lineRule="auto"/>
                  <w:jc w:val="center"/>
                  <w:rPr>
                    <w:rFonts w:ascii="Arial" w:hAnsi="Arial" w:cs="Arial"/>
                    <w:sz w:val="24"/>
                    <w:szCs w:val="24"/>
                    <w:lang w:val="en-US" w:eastAsia="en-US"/>
                  </w:rPr>
                </w:pPr>
                <w:r w:rsidRPr="00E43321">
                  <w:rPr>
                    <w:rFonts w:ascii="Segoe UI Symbol" w:hAnsi="Segoe UI Symbol" w:cs="Segoe UI Symbol"/>
                    <w:sz w:val="24"/>
                    <w:szCs w:val="24"/>
                    <w:lang w:val="en-US" w:eastAsia="en-US"/>
                  </w:rPr>
                  <w:t>☒</w:t>
                </w:r>
              </w:p>
            </w:sdtContent>
          </w:sdt>
        </w:tc>
      </w:tr>
      <w:tr w:rsidR="00E43321" w:rsidRPr="00E43321" w14:paraId="742768A2" w14:textId="77777777" w:rsidTr="00D655DD">
        <w:tc>
          <w:tcPr>
            <w:tcW w:w="1689" w:type="dxa"/>
            <w:tcBorders>
              <w:top w:val="single" w:sz="4" w:space="0" w:color="auto"/>
              <w:left w:val="single" w:sz="4" w:space="0" w:color="auto"/>
              <w:bottom w:val="single" w:sz="4" w:space="0" w:color="auto"/>
              <w:right w:val="single" w:sz="4" w:space="0" w:color="auto"/>
            </w:tcBorders>
            <w:hideMark/>
          </w:tcPr>
          <w:p w14:paraId="1A1FC097" w14:textId="77777777" w:rsidR="00E43321" w:rsidRPr="00E43321" w:rsidRDefault="00E43321" w:rsidP="00E43321">
            <w:pPr>
              <w:tabs>
                <w:tab w:val="num" w:pos="720"/>
                <w:tab w:val="left" w:pos="1440"/>
              </w:tabs>
              <w:spacing w:after="200" w:line="276" w:lineRule="auto"/>
              <w:rPr>
                <w:rFonts w:ascii="Arial" w:hAnsi="Arial" w:cs="Arial"/>
                <w:sz w:val="24"/>
                <w:szCs w:val="24"/>
                <w:lang w:val="en-US" w:eastAsia="en-US"/>
              </w:rPr>
            </w:pPr>
            <w:r w:rsidRPr="00E43321">
              <w:rPr>
                <w:rFonts w:ascii="Arial" w:hAnsi="Arial" w:cs="Arial"/>
                <w:sz w:val="24"/>
                <w:szCs w:val="24"/>
                <w:lang w:val="en-US" w:eastAsia="en-US"/>
              </w:rPr>
              <w:t>Further</w:t>
            </w:r>
          </w:p>
        </w:tc>
        <w:tc>
          <w:tcPr>
            <w:tcW w:w="5605" w:type="dxa"/>
            <w:tcBorders>
              <w:top w:val="single" w:sz="4" w:space="0" w:color="auto"/>
              <w:left w:val="single" w:sz="4" w:space="0" w:color="auto"/>
              <w:bottom w:val="single" w:sz="4" w:space="0" w:color="auto"/>
              <w:right w:val="single" w:sz="4" w:space="0" w:color="auto"/>
            </w:tcBorders>
            <w:hideMark/>
          </w:tcPr>
          <w:p w14:paraId="4F2C2364" w14:textId="77777777" w:rsidR="00E43321" w:rsidRPr="00E43321" w:rsidRDefault="00E43321" w:rsidP="00E43321">
            <w:pPr>
              <w:tabs>
                <w:tab w:val="num" w:pos="720"/>
                <w:tab w:val="left" w:pos="1440"/>
              </w:tabs>
              <w:spacing w:after="200" w:line="276" w:lineRule="auto"/>
              <w:rPr>
                <w:rFonts w:ascii="Arial" w:hAnsi="Arial" w:cs="Arial"/>
                <w:sz w:val="24"/>
                <w:szCs w:val="24"/>
                <w:lang w:val="en-US" w:eastAsia="en-US"/>
              </w:rPr>
            </w:pPr>
            <w:r w:rsidRPr="00E43321">
              <w:rPr>
                <w:rFonts w:ascii="Arial" w:hAnsi="Arial" w:cs="Arial"/>
                <w:sz w:val="24"/>
                <w:szCs w:val="24"/>
                <w:lang w:val="en-US" w:eastAsia="en-US"/>
              </w:rPr>
              <w:t>Sargent, M (2015)</w:t>
            </w:r>
            <w:r w:rsidRPr="00E43321">
              <w:rPr>
                <w:rFonts w:ascii="Arial" w:hAnsi="Arial" w:cs="Arial"/>
                <w:color w:val="111111"/>
                <w:kern w:val="36"/>
                <w:sz w:val="24"/>
                <w:szCs w:val="24"/>
                <w:lang w:val="en-US"/>
              </w:rPr>
              <w:t xml:space="preserve"> </w:t>
            </w:r>
            <w:r w:rsidRPr="00E43321">
              <w:rPr>
                <w:rFonts w:ascii="Arial" w:hAnsi="Arial" w:cs="Arial"/>
                <w:i/>
                <w:iCs/>
                <w:sz w:val="24"/>
                <w:szCs w:val="24"/>
                <w:lang w:val="en-US" w:eastAsia="en-US"/>
              </w:rPr>
              <w:t>Developing Early Maths Skills Outdoors: Activity Ideas and Best Practice for Teaching and Learning Outside.</w:t>
            </w:r>
            <w:r w:rsidRPr="00E43321">
              <w:rPr>
                <w:rFonts w:ascii="Arial" w:hAnsi="Arial" w:cs="Arial"/>
                <w:sz w:val="24"/>
                <w:szCs w:val="24"/>
                <w:lang w:val="en-US" w:eastAsia="en-US"/>
              </w:rPr>
              <w:t xml:space="preserve"> London: Practical Pre-school.</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4"/>
                <w:szCs w:val="24"/>
                <w:lang w:val="en-US" w:eastAsia="en-US"/>
              </w:rPr>
              <w:id w:val="-1645497263"/>
              <w14:checkbox>
                <w14:checked w14:val="1"/>
                <w14:checkedState w14:val="2612" w14:font="MS Gothic"/>
                <w14:uncheckedState w14:val="2610" w14:font="MS Gothic"/>
              </w14:checkbox>
            </w:sdtPr>
            <w:sdtEndPr/>
            <w:sdtContent>
              <w:p w14:paraId="6B56988E" w14:textId="77777777" w:rsidR="00E43321" w:rsidRPr="00E43321" w:rsidRDefault="00E43321" w:rsidP="00E43321">
                <w:pPr>
                  <w:spacing w:after="200" w:line="276" w:lineRule="auto"/>
                  <w:jc w:val="center"/>
                  <w:rPr>
                    <w:rFonts w:ascii="Arial" w:hAnsi="Arial" w:cs="Arial"/>
                    <w:sz w:val="24"/>
                    <w:szCs w:val="24"/>
                    <w:lang w:val="en-US" w:eastAsia="en-US"/>
                  </w:rPr>
                </w:pPr>
                <w:r w:rsidRPr="00E43321">
                  <w:rPr>
                    <w:rFonts w:ascii="Segoe UI Symbol" w:hAnsi="Segoe UI Symbol" w:cs="Segoe UI Symbol"/>
                    <w:sz w:val="24"/>
                    <w:szCs w:val="24"/>
                    <w:lang w:val="en-US" w:eastAsia="en-US"/>
                  </w:rPr>
                  <w:t>☒</w:t>
                </w:r>
              </w:p>
            </w:sdtContent>
          </w:sdt>
        </w:tc>
      </w:tr>
      <w:tr w:rsidR="00E43321" w:rsidRPr="00E43321" w14:paraId="1BF8FDE4" w14:textId="77777777" w:rsidTr="00D655DD">
        <w:tc>
          <w:tcPr>
            <w:tcW w:w="1689" w:type="dxa"/>
            <w:tcBorders>
              <w:top w:val="single" w:sz="4" w:space="0" w:color="auto"/>
              <w:left w:val="single" w:sz="4" w:space="0" w:color="auto"/>
              <w:bottom w:val="single" w:sz="4" w:space="0" w:color="auto"/>
              <w:right w:val="single" w:sz="4" w:space="0" w:color="auto"/>
            </w:tcBorders>
            <w:hideMark/>
          </w:tcPr>
          <w:p w14:paraId="26E6022B" w14:textId="77777777" w:rsidR="00E43321" w:rsidRPr="00E43321" w:rsidRDefault="00E43321" w:rsidP="00E43321">
            <w:pPr>
              <w:tabs>
                <w:tab w:val="num" w:pos="720"/>
                <w:tab w:val="left" w:pos="1440"/>
              </w:tabs>
              <w:spacing w:after="200" w:line="276" w:lineRule="auto"/>
              <w:rPr>
                <w:rFonts w:ascii="Arial" w:hAnsi="Arial" w:cs="Arial"/>
                <w:sz w:val="24"/>
                <w:szCs w:val="24"/>
                <w:lang w:val="en-US" w:eastAsia="en-US"/>
              </w:rPr>
            </w:pPr>
            <w:r w:rsidRPr="00E43321">
              <w:rPr>
                <w:rFonts w:ascii="Arial" w:hAnsi="Arial" w:cs="Arial"/>
                <w:sz w:val="24"/>
                <w:szCs w:val="24"/>
                <w:lang w:val="en-US" w:eastAsia="en-US"/>
              </w:rPr>
              <w:t>Further</w:t>
            </w:r>
          </w:p>
        </w:tc>
        <w:tc>
          <w:tcPr>
            <w:tcW w:w="5605" w:type="dxa"/>
            <w:tcBorders>
              <w:top w:val="single" w:sz="4" w:space="0" w:color="auto"/>
              <w:left w:val="single" w:sz="4" w:space="0" w:color="auto"/>
              <w:bottom w:val="single" w:sz="4" w:space="0" w:color="auto"/>
              <w:right w:val="single" w:sz="4" w:space="0" w:color="auto"/>
            </w:tcBorders>
            <w:hideMark/>
          </w:tcPr>
          <w:p w14:paraId="60EDF413" w14:textId="77777777" w:rsidR="00E43321" w:rsidRPr="00E43321" w:rsidRDefault="00E43321" w:rsidP="00E43321">
            <w:pPr>
              <w:tabs>
                <w:tab w:val="num" w:pos="720"/>
                <w:tab w:val="left" w:pos="1440"/>
              </w:tabs>
              <w:spacing w:after="200" w:line="276" w:lineRule="auto"/>
              <w:rPr>
                <w:rFonts w:ascii="Arial" w:hAnsi="Arial" w:cs="Arial"/>
                <w:sz w:val="24"/>
                <w:szCs w:val="24"/>
                <w:lang w:val="en-US" w:eastAsia="en-US"/>
              </w:rPr>
            </w:pPr>
            <w:r w:rsidRPr="00E43321">
              <w:rPr>
                <w:rFonts w:ascii="Arial" w:hAnsi="Arial" w:cs="Arial"/>
                <w:sz w:val="24"/>
                <w:szCs w:val="24"/>
                <w:lang w:val="en-US" w:eastAsia="en-US"/>
              </w:rPr>
              <w:t xml:space="preserve">Robertson, J. (2017) </w:t>
            </w:r>
            <w:hyperlink r:id="rId14" w:history="1">
              <w:r w:rsidRPr="00E43321">
                <w:rPr>
                  <w:rFonts w:ascii="Arial" w:hAnsi="Arial" w:cs="Arial"/>
                  <w:i/>
                  <w:iCs/>
                  <w:color w:val="0000FF"/>
                  <w:sz w:val="24"/>
                  <w:szCs w:val="24"/>
                  <w:u w:val="single"/>
                  <w:lang w:val="en-US" w:eastAsia="en-US"/>
                </w:rPr>
                <w:t>Messy Maths: A playful, outdoor approach for early years</w:t>
              </w:r>
            </w:hyperlink>
            <w:r w:rsidRPr="00E43321">
              <w:rPr>
                <w:rFonts w:ascii="Arial" w:hAnsi="Arial" w:cs="Arial"/>
                <w:i/>
                <w:iCs/>
                <w:sz w:val="24"/>
                <w:szCs w:val="24"/>
                <w:lang w:val="en-US" w:eastAsia="en-US"/>
              </w:rPr>
              <w:t xml:space="preserve">. </w:t>
            </w:r>
            <w:r w:rsidRPr="00E43321">
              <w:rPr>
                <w:rFonts w:ascii="Arial" w:hAnsi="Arial" w:cs="Arial"/>
                <w:sz w:val="24"/>
                <w:szCs w:val="24"/>
                <w:lang w:val="en-US" w:eastAsia="en-US"/>
              </w:rPr>
              <w:t xml:space="preserve">Carmarthen: Independent Thinking Press.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4"/>
                <w:szCs w:val="24"/>
                <w:lang w:val="en-US" w:eastAsia="en-US"/>
              </w:rPr>
              <w:id w:val="-92632335"/>
              <w14:checkbox>
                <w14:checked w14:val="1"/>
                <w14:checkedState w14:val="2612" w14:font="MS Gothic"/>
                <w14:uncheckedState w14:val="2610" w14:font="MS Gothic"/>
              </w14:checkbox>
            </w:sdtPr>
            <w:sdtEndPr/>
            <w:sdtContent>
              <w:p w14:paraId="23B96F8B" w14:textId="77777777" w:rsidR="00E43321" w:rsidRPr="00E43321" w:rsidRDefault="00E43321" w:rsidP="00E43321">
                <w:pPr>
                  <w:spacing w:after="200" w:line="276" w:lineRule="auto"/>
                  <w:jc w:val="center"/>
                  <w:rPr>
                    <w:rFonts w:ascii="Arial" w:hAnsi="Arial" w:cs="Arial"/>
                    <w:sz w:val="24"/>
                    <w:szCs w:val="24"/>
                    <w:lang w:val="en-US" w:eastAsia="en-US"/>
                  </w:rPr>
                </w:pPr>
                <w:r w:rsidRPr="00E43321">
                  <w:rPr>
                    <w:rFonts w:ascii="Segoe UI Symbol" w:hAnsi="Segoe UI Symbol" w:cs="Segoe UI Symbol"/>
                    <w:sz w:val="24"/>
                    <w:szCs w:val="24"/>
                    <w:lang w:val="en-US" w:eastAsia="en-US"/>
                  </w:rPr>
                  <w:t>☒</w:t>
                </w:r>
              </w:p>
            </w:sdtContent>
          </w:sdt>
        </w:tc>
      </w:tr>
      <w:tr w:rsidR="00E43321" w:rsidRPr="00E43321" w14:paraId="5B014D15" w14:textId="77777777" w:rsidTr="00D655DD">
        <w:tc>
          <w:tcPr>
            <w:tcW w:w="1689" w:type="dxa"/>
            <w:tcBorders>
              <w:top w:val="single" w:sz="4" w:space="0" w:color="auto"/>
              <w:left w:val="single" w:sz="4" w:space="0" w:color="auto"/>
              <w:bottom w:val="single" w:sz="4" w:space="0" w:color="auto"/>
              <w:right w:val="single" w:sz="4" w:space="0" w:color="auto"/>
            </w:tcBorders>
            <w:hideMark/>
          </w:tcPr>
          <w:p w14:paraId="3A30D7DD" w14:textId="77777777" w:rsidR="00E43321" w:rsidRPr="00E43321" w:rsidRDefault="00E43321" w:rsidP="00E43321">
            <w:pPr>
              <w:tabs>
                <w:tab w:val="num" w:pos="720"/>
                <w:tab w:val="left" w:pos="1440"/>
              </w:tabs>
              <w:spacing w:after="200" w:line="276" w:lineRule="auto"/>
              <w:rPr>
                <w:rFonts w:ascii="Arial" w:hAnsi="Arial" w:cs="Arial"/>
                <w:sz w:val="24"/>
                <w:szCs w:val="24"/>
                <w:lang w:val="en-US" w:eastAsia="en-US"/>
              </w:rPr>
            </w:pPr>
            <w:r w:rsidRPr="00E43321">
              <w:rPr>
                <w:rFonts w:ascii="Arial" w:hAnsi="Arial" w:cs="Arial"/>
                <w:sz w:val="24"/>
                <w:szCs w:val="24"/>
                <w:lang w:val="en-US" w:eastAsia="en-US"/>
              </w:rPr>
              <w:t>Further</w:t>
            </w:r>
          </w:p>
        </w:tc>
        <w:tc>
          <w:tcPr>
            <w:tcW w:w="5605" w:type="dxa"/>
            <w:tcBorders>
              <w:top w:val="single" w:sz="4" w:space="0" w:color="auto"/>
              <w:left w:val="single" w:sz="4" w:space="0" w:color="auto"/>
              <w:bottom w:val="single" w:sz="4" w:space="0" w:color="auto"/>
              <w:right w:val="single" w:sz="4" w:space="0" w:color="auto"/>
            </w:tcBorders>
            <w:hideMark/>
          </w:tcPr>
          <w:p w14:paraId="7ED6106C" w14:textId="77777777" w:rsidR="00E43321" w:rsidRPr="00E43321" w:rsidRDefault="00E43321" w:rsidP="00E43321">
            <w:pPr>
              <w:tabs>
                <w:tab w:val="num" w:pos="720"/>
                <w:tab w:val="left" w:pos="1440"/>
              </w:tabs>
              <w:spacing w:after="200" w:line="276" w:lineRule="auto"/>
              <w:rPr>
                <w:rFonts w:ascii="Arial" w:hAnsi="Arial" w:cs="Arial"/>
                <w:sz w:val="24"/>
                <w:szCs w:val="24"/>
                <w:lang w:val="en-US" w:eastAsia="en-US"/>
              </w:rPr>
            </w:pPr>
            <w:r w:rsidRPr="00E43321">
              <w:rPr>
                <w:rFonts w:ascii="Arial" w:hAnsi="Arial" w:cs="Arial"/>
                <w:sz w:val="24"/>
                <w:szCs w:val="24"/>
                <w:lang w:val="en-US" w:eastAsia="en-US"/>
              </w:rPr>
              <w:t xml:space="preserve">Johnson, J. and Watts, A. (2019) </w:t>
            </w:r>
            <w:r w:rsidRPr="00E43321">
              <w:rPr>
                <w:rFonts w:ascii="Arial" w:hAnsi="Arial" w:cs="Arial"/>
                <w:i/>
                <w:iCs/>
                <w:sz w:val="24"/>
                <w:szCs w:val="24"/>
                <w:lang w:val="en-US" w:eastAsia="en-US"/>
              </w:rPr>
              <w:t xml:space="preserve">Developing Creativity and Curiosity Outdoors: How to Extend Creative Learning in the Early Years. </w:t>
            </w:r>
            <w:r w:rsidRPr="00E43321">
              <w:rPr>
                <w:rFonts w:ascii="Arial" w:hAnsi="Arial" w:cs="Arial"/>
                <w:sz w:val="24"/>
                <w:szCs w:val="24"/>
                <w:lang w:val="en-US" w:eastAsia="en-US"/>
              </w:rPr>
              <w:t>Oxon: Routledge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4"/>
                <w:szCs w:val="24"/>
                <w:lang w:val="en-US" w:eastAsia="en-US"/>
              </w:rPr>
              <w:id w:val="-1588832995"/>
              <w14:checkbox>
                <w14:checked w14:val="1"/>
                <w14:checkedState w14:val="2612" w14:font="MS Gothic"/>
                <w14:uncheckedState w14:val="2610" w14:font="MS Gothic"/>
              </w14:checkbox>
            </w:sdtPr>
            <w:sdtEndPr/>
            <w:sdtContent>
              <w:p w14:paraId="754108F3" w14:textId="77777777" w:rsidR="00E43321" w:rsidRPr="00E43321" w:rsidRDefault="00E43321" w:rsidP="00E43321">
                <w:pPr>
                  <w:spacing w:after="200" w:line="276" w:lineRule="auto"/>
                  <w:jc w:val="center"/>
                  <w:rPr>
                    <w:rFonts w:ascii="Arial" w:hAnsi="Arial" w:cs="Arial"/>
                    <w:sz w:val="24"/>
                    <w:szCs w:val="24"/>
                    <w:lang w:val="en-US" w:eastAsia="en-US"/>
                  </w:rPr>
                </w:pPr>
                <w:r w:rsidRPr="00E43321">
                  <w:rPr>
                    <w:rFonts w:ascii="Segoe UI Symbol" w:hAnsi="Segoe UI Symbol" w:cs="Segoe UI Symbol"/>
                    <w:sz w:val="24"/>
                    <w:szCs w:val="24"/>
                    <w:lang w:val="en-US" w:eastAsia="en-US"/>
                  </w:rPr>
                  <w:t>☒</w:t>
                </w:r>
              </w:p>
            </w:sdtContent>
          </w:sdt>
        </w:tc>
      </w:tr>
      <w:tr w:rsidR="00E43321" w:rsidRPr="00E43321" w14:paraId="2F87DFC1" w14:textId="77777777" w:rsidTr="00D655DD">
        <w:tc>
          <w:tcPr>
            <w:tcW w:w="1689" w:type="dxa"/>
            <w:tcBorders>
              <w:top w:val="single" w:sz="4" w:space="0" w:color="auto"/>
              <w:left w:val="single" w:sz="4" w:space="0" w:color="auto"/>
              <w:bottom w:val="single" w:sz="4" w:space="0" w:color="auto"/>
              <w:right w:val="single" w:sz="4" w:space="0" w:color="auto"/>
            </w:tcBorders>
            <w:hideMark/>
          </w:tcPr>
          <w:p w14:paraId="5BF713BE" w14:textId="77777777" w:rsidR="00E43321" w:rsidRPr="00E43321" w:rsidRDefault="00E43321" w:rsidP="00E43321">
            <w:pPr>
              <w:tabs>
                <w:tab w:val="num" w:pos="720"/>
                <w:tab w:val="left" w:pos="1440"/>
              </w:tabs>
              <w:spacing w:after="200" w:line="276" w:lineRule="auto"/>
              <w:rPr>
                <w:rFonts w:ascii="Arial" w:hAnsi="Arial" w:cs="Arial"/>
                <w:sz w:val="24"/>
                <w:szCs w:val="24"/>
                <w:lang w:val="en-US" w:eastAsia="en-US"/>
              </w:rPr>
            </w:pPr>
            <w:r w:rsidRPr="00E43321">
              <w:rPr>
                <w:rFonts w:ascii="Arial" w:hAnsi="Arial" w:cs="Arial"/>
                <w:sz w:val="24"/>
                <w:szCs w:val="24"/>
                <w:lang w:val="en-US" w:eastAsia="en-US"/>
              </w:rPr>
              <w:t>Further</w:t>
            </w:r>
          </w:p>
        </w:tc>
        <w:tc>
          <w:tcPr>
            <w:tcW w:w="5605" w:type="dxa"/>
            <w:tcBorders>
              <w:top w:val="single" w:sz="4" w:space="0" w:color="auto"/>
              <w:left w:val="single" w:sz="4" w:space="0" w:color="auto"/>
              <w:bottom w:val="single" w:sz="4" w:space="0" w:color="auto"/>
              <w:right w:val="single" w:sz="4" w:space="0" w:color="auto"/>
            </w:tcBorders>
            <w:hideMark/>
          </w:tcPr>
          <w:p w14:paraId="30BD3631" w14:textId="77777777" w:rsidR="00E43321" w:rsidRPr="00E43321" w:rsidRDefault="00E43321" w:rsidP="00E43321">
            <w:pPr>
              <w:tabs>
                <w:tab w:val="num" w:pos="720"/>
                <w:tab w:val="left" w:pos="1440"/>
              </w:tabs>
              <w:spacing w:after="200" w:line="276" w:lineRule="auto"/>
              <w:rPr>
                <w:rFonts w:ascii="Arial" w:hAnsi="Arial" w:cs="Arial"/>
                <w:sz w:val="24"/>
                <w:szCs w:val="24"/>
                <w:lang w:val="en-US" w:eastAsia="en-US"/>
              </w:rPr>
            </w:pPr>
            <w:r w:rsidRPr="00E43321">
              <w:rPr>
                <w:rFonts w:ascii="Arial" w:hAnsi="Arial" w:cs="Arial"/>
                <w:sz w:val="24"/>
                <w:szCs w:val="24"/>
                <w:lang w:val="en-US" w:eastAsia="en-US"/>
              </w:rPr>
              <w:t xml:space="preserve">Knight, S. (2013) </w:t>
            </w:r>
            <w:r w:rsidRPr="00E43321">
              <w:rPr>
                <w:rFonts w:ascii="Arial" w:hAnsi="Arial" w:cs="Arial"/>
                <w:i/>
                <w:iCs/>
                <w:sz w:val="24"/>
                <w:szCs w:val="24"/>
                <w:lang w:val="en-US" w:eastAsia="en-US"/>
              </w:rPr>
              <w:t>Forest School and Outdoor Learning in the Early Years</w:t>
            </w:r>
            <w:r w:rsidRPr="00E43321">
              <w:rPr>
                <w:rFonts w:ascii="Arial" w:hAnsi="Arial" w:cs="Arial"/>
                <w:sz w:val="24"/>
                <w:szCs w:val="24"/>
                <w:lang w:val="en-US" w:eastAsia="en-US"/>
              </w:rPr>
              <w:t>. 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4"/>
                <w:szCs w:val="24"/>
                <w:lang w:val="en-US" w:eastAsia="en-US"/>
              </w:rPr>
              <w:id w:val="2112698519"/>
              <w14:checkbox>
                <w14:checked w14:val="1"/>
                <w14:checkedState w14:val="2612" w14:font="MS Gothic"/>
                <w14:uncheckedState w14:val="2610" w14:font="MS Gothic"/>
              </w14:checkbox>
            </w:sdtPr>
            <w:sdtEndPr/>
            <w:sdtContent>
              <w:p w14:paraId="65D4CB4B" w14:textId="77777777" w:rsidR="00E43321" w:rsidRPr="00E43321" w:rsidRDefault="00E43321" w:rsidP="00E43321">
                <w:pPr>
                  <w:spacing w:after="200" w:line="276" w:lineRule="auto"/>
                  <w:jc w:val="center"/>
                  <w:rPr>
                    <w:rFonts w:ascii="Arial" w:hAnsi="Arial" w:cs="Arial"/>
                    <w:sz w:val="24"/>
                    <w:szCs w:val="24"/>
                    <w:lang w:val="en-US" w:eastAsia="en-US"/>
                  </w:rPr>
                </w:pPr>
                <w:r w:rsidRPr="00E43321">
                  <w:rPr>
                    <w:rFonts w:ascii="Segoe UI Symbol" w:hAnsi="Segoe UI Symbol" w:cs="Segoe UI Symbol"/>
                    <w:sz w:val="24"/>
                    <w:szCs w:val="24"/>
                    <w:lang w:val="en-US" w:eastAsia="en-US"/>
                  </w:rPr>
                  <w:t>☒</w:t>
                </w:r>
              </w:p>
            </w:sdtContent>
          </w:sdt>
        </w:tc>
      </w:tr>
      <w:tr w:rsidR="00E43321" w:rsidRPr="00E43321" w14:paraId="4A297742" w14:textId="77777777" w:rsidTr="00D655DD">
        <w:tc>
          <w:tcPr>
            <w:tcW w:w="1689" w:type="dxa"/>
            <w:tcBorders>
              <w:top w:val="single" w:sz="4" w:space="0" w:color="auto"/>
              <w:left w:val="single" w:sz="4" w:space="0" w:color="auto"/>
              <w:bottom w:val="single" w:sz="4" w:space="0" w:color="auto"/>
              <w:right w:val="single" w:sz="4" w:space="0" w:color="auto"/>
            </w:tcBorders>
            <w:hideMark/>
          </w:tcPr>
          <w:p w14:paraId="0A9FAAFC" w14:textId="77777777" w:rsidR="00E43321" w:rsidRPr="00E43321" w:rsidRDefault="00E43321" w:rsidP="00E43321">
            <w:pPr>
              <w:tabs>
                <w:tab w:val="num" w:pos="720"/>
                <w:tab w:val="left" w:pos="1440"/>
              </w:tabs>
              <w:spacing w:after="200" w:line="276" w:lineRule="auto"/>
              <w:rPr>
                <w:rFonts w:ascii="Arial" w:hAnsi="Arial" w:cs="Arial"/>
                <w:sz w:val="24"/>
                <w:szCs w:val="24"/>
                <w:lang w:val="en-US" w:eastAsia="en-US"/>
              </w:rPr>
            </w:pPr>
            <w:r w:rsidRPr="00E43321">
              <w:rPr>
                <w:rFonts w:ascii="Arial" w:hAnsi="Arial" w:cs="Arial"/>
                <w:sz w:val="24"/>
                <w:szCs w:val="24"/>
                <w:lang w:val="en-US" w:eastAsia="en-US"/>
              </w:rPr>
              <w:t>Further</w:t>
            </w:r>
          </w:p>
        </w:tc>
        <w:tc>
          <w:tcPr>
            <w:tcW w:w="5605" w:type="dxa"/>
            <w:tcBorders>
              <w:top w:val="single" w:sz="4" w:space="0" w:color="auto"/>
              <w:left w:val="single" w:sz="4" w:space="0" w:color="auto"/>
              <w:bottom w:val="single" w:sz="4" w:space="0" w:color="auto"/>
              <w:right w:val="single" w:sz="4" w:space="0" w:color="auto"/>
            </w:tcBorders>
            <w:hideMark/>
          </w:tcPr>
          <w:p w14:paraId="2A6F3E0B" w14:textId="77777777" w:rsidR="00E43321" w:rsidRPr="00E43321" w:rsidRDefault="00E43321" w:rsidP="00E43321">
            <w:pPr>
              <w:tabs>
                <w:tab w:val="num" w:pos="720"/>
                <w:tab w:val="left" w:pos="1440"/>
              </w:tabs>
              <w:spacing w:after="200" w:line="276" w:lineRule="auto"/>
              <w:rPr>
                <w:rFonts w:ascii="Arial" w:hAnsi="Arial" w:cs="Arial"/>
                <w:sz w:val="24"/>
                <w:szCs w:val="24"/>
                <w:lang w:val="en-US" w:eastAsia="en-US"/>
              </w:rPr>
            </w:pPr>
            <w:r w:rsidRPr="00E43321">
              <w:rPr>
                <w:rFonts w:ascii="Arial" w:hAnsi="Arial" w:cs="Arial"/>
                <w:sz w:val="24"/>
                <w:szCs w:val="24"/>
                <w:lang w:val="en-US" w:eastAsia="en-US"/>
              </w:rPr>
              <w:t xml:space="preserve">Watts, A (2020) </w:t>
            </w:r>
            <w:r w:rsidRPr="00E43321">
              <w:rPr>
                <w:rFonts w:ascii="Arial" w:hAnsi="Arial" w:cs="Arial"/>
                <w:i/>
                <w:iCs/>
                <w:sz w:val="24"/>
                <w:szCs w:val="24"/>
                <w:lang w:val="en-US" w:eastAsia="en-US"/>
              </w:rPr>
              <w:t xml:space="preserve">Outdoor Learning through the Seasons: An Essential Guide for the Early Years. </w:t>
            </w:r>
            <w:r w:rsidRPr="00E43321">
              <w:rPr>
                <w:rFonts w:ascii="Arial" w:hAnsi="Arial" w:cs="Arial"/>
                <w:sz w:val="24"/>
                <w:szCs w:val="24"/>
                <w:lang w:val="en-US" w:eastAsia="en-US"/>
              </w:rPr>
              <w:t>Oxon: Routledge.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4"/>
                <w:szCs w:val="24"/>
                <w:lang w:val="en-US" w:eastAsia="en-US"/>
              </w:rPr>
              <w:id w:val="1156194066"/>
              <w14:checkbox>
                <w14:checked w14:val="1"/>
                <w14:checkedState w14:val="2612" w14:font="MS Gothic"/>
                <w14:uncheckedState w14:val="2610" w14:font="MS Gothic"/>
              </w14:checkbox>
            </w:sdtPr>
            <w:sdtEndPr/>
            <w:sdtContent>
              <w:p w14:paraId="08AC0431" w14:textId="77777777" w:rsidR="00E43321" w:rsidRPr="00E43321" w:rsidRDefault="00E43321" w:rsidP="00E43321">
                <w:pPr>
                  <w:spacing w:after="200" w:line="276" w:lineRule="auto"/>
                  <w:jc w:val="center"/>
                  <w:rPr>
                    <w:rFonts w:ascii="Arial" w:hAnsi="Arial" w:cs="Arial"/>
                    <w:sz w:val="24"/>
                    <w:szCs w:val="24"/>
                    <w:lang w:val="en-US" w:eastAsia="en-US"/>
                  </w:rPr>
                </w:pPr>
                <w:r w:rsidRPr="00E43321">
                  <w:rPr>
                    <w:rFonts w:ascii="Segoe UI Symbol" w:hAnsi="Segoe UI Symbol" w:cs="Segoe UI Symbol"/>
                    <w:sz w:val="24"/>
                    <w:szCs w:val="24"/>
                    <w:lang w:val="en-US" w:eastAsia="en-US"/>
                  </w:rPr>
                  <w:t>☒</w:t>
                </w:r>
              </w:p>
            </w:sdtContent>
          </w:sdt>
        </w:tc>
      </w:tr>
      <w:tr w:rsidR="00E43321" w:rsidRPr="00E43321" w14:paraId="4D90C441" w14:textId="77777777" w:rsidTr="00D655DD">
        <w:tc>
          <w:tcPr>
            <w:tcW w:w="1689" w:type="dxa"/>
            <w:tcBorders>
              <w:top w:val="single" w:sz="4" w:space="0" w:color="auto"/>
              <w:left w:val="single" w:sz="4" w:space="0" w:color="auto"/>
              <w:bottom w:val="single" w:sz="4" w:space="0" w:color="auto"/>
              <w:right w:val="single" w:sz="4" w:space="0" w:color="auto"/>
            </w:tcBorders>
            <w:hideMark/>
          </w:tcPr>
          <w:p w14:paraId="33D1064E" w14:textId="77777777" w:rsidR="00E43321" w:rsidRPr="00E43321" w:rsidRDefault="00E43321" w:rsidP="00E43321">
            <w:pPr>
              <w:tabs>
                <w:tab w:val="num" w:pos="720"/>
                <w:tab w:val="left" w:pos="1440"/>
              </w:tabs>
              <w:spacing w:after="200" w:line="276" w:lineRule="auto"/>
              <w:rPr>
                <w:rFonts w:ascii="Arial" w:hAnsi="Arial" w:cs="Arial"/>
                <w:sz w:val="24"/>
                <w:szCs w:val="24"/>
                <w:lang w:val="en-US" w:eastAsia="en-US"/>
              </w:rPr>
            </w:pPr>
            <w:r w:rsidRPr="00E43321">
              <w:rPr>
                <w:rFonts w:ascii="Arial" w:hAnsi="Arial" w:cs="Arial"/>
                <w:sz w:val="24"/>
                <w:szCs w:val="24"/>
                <w:lang w:val="en-US" w:eastAsia="en-US"/>
              </w:rPr>
              <w:t>Further</w:t>
            </w:r>
          </w:p>
        </w:tc>
        <w:tc>
          <w:tcPr>
            <w:tcW w:w="5605" w:type="dxa"/>
            <w:tcBorders>
              <w:top w:val="single" w:sz="4" w:space="0" w:color="auto"/>
              <w:left w:val="single" w:sz="4" w:space="0" w:color="auto"/>
              <w:bottom w:val="single" w:sz="4" w:space="0" w:color="auto"/>
              <w:right w:val="single" w:sz="4" w:space="0" w:color="auto"/>
            </w:tcBorders>
            <w:hideMark/>
          </w:tcPr>
          <w:p w14:paraId="74EBA451" w14:textId="77777777" w:rsidR="00E43321" w:rsidRPr="00E43321" w:rsidRDefault="00E43321" w:rsidP="00E43321">
            <w:pPr>
              <w:tabs>
                <w:tab w:val="num" w:pos="720"/>
                <w:tab w:val="left" w:pos="1440"/>
              </w:tabs>
              <w:spacing w:after="200" w:line="276" w:lineRule="auto"/>
              <w:rPr>
                <w:rFonts w:ascii="Arial" w:hAnsi="Arial" w:cs="Arial"/>
                <w:sz w:val="24"/>
                <w:szCs w:val="24"/>
                <w:lang w:val="en-US" w:eastAsia="en-US"/>
              </w:rPr>
            </w:pPr>
            <w:r w:rsidRPr="00E43321">
              <w:rPr>
                <w:rFonts w:ascii="Arial" w:hAnsi="Arial" w:cs="Arial"/>
                <w:sz w:val="24"/>
                <w:szCs w:val="24"/>
                <w:lang w:val="en-US" w:eastAsia="en-US"/>
              </w:rPr>
              <w:t xml:space="preserve">Bilton, H., Bento, G. and Dias, G. (2017) </w:t>
            </w:r>
            <w:r w:rsidRPr="00E43321">
              <w:rPr>
                <w:rFonts w:ascii="Arial" w:hAnsi="Arial" w:cs="Arial"/>
                <w:i/>
                <w:iCs/>
                <w:sz w:val="24"/>
                <w:szCs w:val="24"/>
                <w:lang w:val="en-US" w:eastAsia="en-US"/>
              </w:rPr>
              <w:t>Taking the First Steps Outside: Under threes learning and developing in the natural environment</w:t>
            </w:r>
            <w:r w:rsidRPr="00E43321">
              <w:rPr>
                <w:rFonts w:ascii="Arial" w:hAnsi="Arial" w:cs="Arial"/>
                <w:sz w:val="24"/>
                <w:szCs w:val="24"/>
                <w:lang w:val="en-US" w:eastAsia="en-US"/>
              </w:rPr>
              <w:t>. Oxon: Routledge.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eastAsia="MS Gothic" w:hAnsi="Arial" w:cs="Arial"/>
                <w:sz w:val="24"/>
                <w:szCs w:val="24"/>
                <w:lang w:val="en-US" w:eastAsia="en-US"/>
              </w:rPr>
              <w:id w:val="917602161"/>
              <w14:checkbox>
                <w14:checked w14:val="1"/>
                <w14:checkedState w14:val="2612" w14:font="MS Gothic"/>
                <w14:uncheckedState w14:val="2610" w14:font="MS Gothic"/>
              </w14:checkbox>
            </w:sdtPr>
            <w:sdtEndPr/>
            <w:sdtContent>
              <w:p w14:paraId="0F0BAA4B" w14:textId="77777777" w:rsidR="00E43321" w:rsidRPr="00E43321" w:rsidRDefault="00E43321" w:rsidP="00E43321">
                <w:pPr>
                  <w:spacing w:after="200" w:line="276" w:lineRule="auto"/>
                  <w:jc w:val="center"/>
                  <w:rPr>
                    <w:rFonts w:ascii="Arial" w:eastAsia="MS Gothic" w:hAnsi="Arial" w:cs="Arial"/>
                    <w:sz w:val="24"/>
                    <w:szCs w:val="24"/>
                    <w:lang w:val="en-US" w:eastAsia="en-US"/>
                  </w:rPr>
                </w:pPr>
                <w:r w:rsidRPr="00E43321">
                  <w:rPr>
                    <w:rFonts w:ascii="Segoe UI Symbol" w:eastAsia="MS Gothic" w:hAnsi="Segoe UI Symbol" w:cs="Segoe UI Symbol"/>
                    <w:sz w:val="24"/>
                    <w:szCs w:val="24"/>
                    <w:lang w:val="en-US" w:eastAsia="en-US"/>
                  </w:rPr>
                  <w:t>☒</w:t>
                </w:r>
              </w:p>
            </w:sdtContent>
          </w:sdt>
        </w:tc>
      </w:tr>
    </w:tbl>
    <w:p w14:paraId="45C5D69E" w14:textId="77777777" w:rsidR="00E43321" w:rsidRPr="00E43321" w:rsidRDefault="00E43321" w:rsidP="00E43321">
      <w:pPr>
        <w:tabs>
          <w:tab w:val="left" w:pos="720"/>
          <w:tab w:val="left" w:pos="1440"/>
          <w:tab w:val="left" w:pos="2160"/>
          <w:tab w:val="left" w:pos="2880"/>
        </w:tabs>
        <w:overflowPunct w:val="0"/>
        <w:autoSpaceDE w:val="0"/>
        <w:autoSpaceDN w:val="0"/>
        <w:adjustRightInd w:val="0"/>
        <w:spacing w:after="200" w:line="276" w:lineRule="auto"/>
        <w:rPr>
          <w:rFonts w:ascii="Arial" w:eastAsia="Times New Roman" w:hAnsi="Arial" w:cs="Arial"/>
          <w:b/>
          <w:lang w:val="en-US" w:eastAsia="en-US"/>
        </w:rPr>
      </w:pPr>
    </w:p>
    <w:p w14:paraId="638E7085" w14:textId="6A7F99CC" w:rsidR="00E43321" w:rsidRDefault="00E43321" w:rsidP="00DE77E3">
      <w:pPr>
        <w:spacing w:before="100" w:after="100" w:line="240" w:lineRule="auto"/>
        <w:rPr>
          <w:rFonts w:ascii="Arial" w:eastAsia="Times New Roman" w:hAnsi="Arial" w:cs="Arial"/>
          <w:color w:val="303B44"/>
          <w:lang w:val="cy-GB" w:eastAsia="en-US"/>
        </w:rPr>
      </w:pPr>
    </w:p>
    <w:p w14:paraId="0B3BBDC9" w14:textId="77777777" w:rsidR="003669CE" w:rsidRDefault="003669CE" w:rsidP="003669CE">
      <w:pPr>
        <w:spacing w:after="0" w:line="240" w:lineRule="auto"/>
        <w:ind w:right="540"/>
        <w:jc w:val="center"/>
        <w:rPr>
          <w:rFonts w:ascii="Arial" w:eastAsia="Times New Roman" w:hAnsi="Arial" w:cs="Arial"/>
          <w:b/>
          <w:sz w:val="28"/>
          <w:szCs w:val="28"/>
          <w:lang w:eastAsia="en-GB"/>
        </w:rPr>
      </w:pPr>
      <w:r w:rsidRPr="00F7089C">
        <w:rPr>
          <w:rFonts w:asciiTheme="minorBidi" w:eastAsia="Times New Roman" w:hAnsiTheme="minorBidi"/>
          <w:b/>
          <w:color w:val="2F5496" w:themeColor="accent1" w:themeShade="BF"/>
          <w:sz w:val="36"/>
          <w:szCs w:val="36"/>
          <w:lang w:eastAsia="en-GB"/>
        </w:rPr>
        <w:lastRenderedPageBreak/>
        <w:t>Assessment Informatio</w:t>
      </w:r>
      <w:r>
        <w:rPr>
          <w:rFonts w:asciiTheme="minorBidi" w:eastAsia="Times New Roman" w:hAnsiTheme="minorBidi"/>
          <w:b/>
          <w:color w:val="2F5496" w:themeColor="accent1" w:themeShade="BF"/>
          <w:sz w:val="36"/>
          <w:szCs w:val="36"/>
          <w:lang w:eastAsia="en-GB"/>
        </w:rPr>
        <w:t>n</w:t>
      </w:r>
    </w:p>
    <w:p w14:paraId="3EBC5D24" w14:textId="77777777" w:rsidR="003669CE" w:rsidRDefault="003669CE" w:rsidP="003669CE">
      <w:pPr>
        <w:spacing w:after="0" w:line="240" w:lineRule="auto"/>
        <w:ind w:right="540"/>
        <w:jc w:val="right"/>
        <w:rPr>
          <w:rFonts w:ascii="Arial" w:eastAsia="Times New Roman" w:hAnsi="Arial" w:cs="Arial"/>
          <w:b/>
          <w:sz w:val="28"/>
          <w:szCs w:val="28"/>
          <w:lang w:eastAsia="en-GB"/>
        </w:rPr>
      </w:pPr>
      <w:r w:rsidRPr="00E43321">
        <w:rPr>
          <w:rFonts w:ascii="Arial" w:eastAsia="Times New Roman" w:hAnsi="Arial" w:cs="Arial"/>
          <w:b/>
          <w:sz w:val="28"/>
          <w:szCs w:val="28"/>
          <w:lang w:eastAsia="en-GB"/>
        </w:rPr>
        <w:t>APPENDIX GA36b</w:t>
      </w:r>
    </w:p>
    <w:p w14:paraId="1441DB95" w14:textId="77777777" w:rsidR="00E43321" w:rsidRPr="00E43321" w:rsidRDefault="00E43321" w:rsidP="00E43321">
      <w:pPr>
        <w:spacing w:after="0" w:line="240" w:lineRule="auto"/>
        <w:ind w:right="540"/>
        <w:jc w:val="right"/>
        <w:rPr>
          <w:rFonts w:ascii="Arial" w:eastAsia="Times New Roman" w:hAnsi="Arial" w:cs="Arial"/>
          <w:b/>
          <w:sz w:val="28"/>
          <w:szCs w:val="28"/>
          <w:lang w:eastAsia="en-GB"/>
        </w:rPr>
      </w:pPr>
    </w:p>
    <w:p w14:paraId="489E7E05" w14:textId="77777777" w:rsidR="00E43321" w:rsidRPr="00E43321" w:rsidRDefault="00E43321" w:rsidP="00E43321">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E43321" w:rsidRPr="00E43321" w14:paraId="7FD2E437" w14:textId="77777777" w:rsidTr="00D655DD">
        <w:tc>
          <w:tcPr>
            <w:tcW w:w="9922" w:type="dxa"/>
            <w:shd w:val="clear" w:color="auto" w:fill="C0C0C0"/>
          </w:tcPr>
          <w:p w14:paraId="035570BE" w14:textId="77777777" w:rsidR="00E43321" w:rsidRPr="00E43321" w:rsidRDefault="00E43321" w:rsidP="00E43321">
            <w:pPr>
              <w:keepNext/>
              <w:spacing w:before="120" w:after="120" w:line="240" w:lineRule="auto"/>
              <w:jc w:val="center"/>
              <w:outlineLvl w:val="3"/>
              <w:rPr>
                <w:rFonts w:ascii="Arial" w:eastAsia="Times New Roman" w:hAnsi="Arial" w:cs="Arial"/>
                <w:b/>
                <w:sz w:val="40"/>
                <w:szCs w:val="20"/>
                <w:lang w:eastAsia="en-GB"/>
              </w:rPr>
            </w:pPr>
            <w:r w:rsidRPr="00E43321">
              <w:rPr>
                <w:rFonts w:ascii="Arial" w:eastAsia="Times New Roman" w:hAnsi="Arial" w:cs="Arial"/>
                <w:b/>
                <w:sz w:val="40"/>
                <w:szCs w:val="20"/>
                <w:lang w:eastAsia="en-GB"/>
              </w:rPr>
              <w:t xml:space="preserve">LEVEL 5 ASSESSMENT SPECIFICATION </w:t>
            </w:r>
          </w:p>
        </w:tc>
      </w:tr>
    </w:tbl>
    <w:p w14:paraId="5889FEDA" w14:textId="77777777" w:rsidR="00E43321" w:rsidRPr="00E43321" w:rsidRDefault="00E43321" w:rsidP="00E43321">
      <w:pPr>
        <w:spacing w:after="0" w:line="240" w:lineRule="auto"/>
        <w:jc w:val="center"/>
        <w:rPr>
          <w:rFonts w:ascii="Arial" w:eastAsia="Times New Roman" w:hAnsi="Arial" w:cs="Arial"/>
          <w:b/>
          <w:i/>
          <w:sz w:val="32"/>
          <w:szCs w:val="20"/>
          <w:lang w:eastAsia="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43321" w:rsidRPr="00E43321" w14:paraId="014E26F1" w14:textId="77777777" w:rsidTr="00D655DD">
        <w:tc>
          <w:tcPr>
            <w:tcW w:w="2093" w:type="dxa"/>
            <w:shd w:val="pct15" w:color="auto" w:fill="auto"/>
          </w:tcPr>
          <w:p w14:paraId="4102DF1E" w14:textId="77777777" w:rsidR="00E43321" w:rsidRPr="00E43321" w:rsidRDefault="00E43321" w:rsidP="00E43321">
            <w:pPr>
              <w:spacing w:before="120" w:after="120" w:line="240" w:lineRule="auto"/>
              <w:jc w:val="both"/>
              <w:rPr>
                <w:rFonts w:ascii="Arial" w:eastAsia="Times New Roman" w:hAnsi="Arial" w:cs="Arial"/>
                <w:b/>
                <w:lang w:eastAsia="en-GB"/>
              </w:rPr>
            </w:pPr>
            <w:r w:rsidRPr="00E43321">
              <w:rPr>
                <w:rFonts w:ascii="Arial" w:eastAsia="Times New Roman" w:hAnsi="Arial" w:cs="Arial"/>
                <w:b/>
                <w:lang w:eastAsia="en-GB"/>
              </w:rPr>
              <w:t>Student name:</w:t>
            </w:r>
          </w:p>
        </w:tc>
        <w:tc>
          <w:tcPr>
            <w:tcW w:w="3293" w:type="dxa"/>
          </w:tcPr>
          <w:p w14:paraId="26364749" w14:textId="77777777" w:rsidR="00E43321" w:rsidRPr="00E43321" w:rsidRDefault="00E43321" w:rsidP="00E43321">
            <w:pPr>
              <w:spacing w:before="120" w:after="120" w:line="240" w:lineRule="auto"/>
              <w:jc w:val="both"/>
              <w:rPr>
                <w:rFonts w:ascii="Arial" w:eastAsia="Times New Roman" w:hAnsi="Arial" w:cs="Arial"/>
                <w:b/>
                <w:lang w:eastAsia="en-GB"/>
              </w:rPr>
            </w:pPr>
            <w:r w:rsidRPr="00E43321">
              <w:rPr>
                <w:rFonts w:ascii="Arial" w:eastAsia="Times New Roman" w:hAnsi="Arial" w:cs="Arial"/>
                <w:b/>
                <w:lang w:eastAsia="en-GB"/>
              </w:rPr>
              <w:fldChar w:fldCharType="begin">
                <w:ffData>
                  <w:name w:val="Text2"/>
                  <w:enabled/>
                  <w:calcOnExit w:val="0"/>
                  <w:textInput/>
                </w:ffData>
              </w:fldChar>
            </w:r>
            <w:r w:rsidRPr="00E43321">
              <w:rPr>
                <w:rFonts w:ascii="Arial" w:eastAsia="Times New Roman" w:hAnsi="Arial" w:cs="Arial"/>
                <w:b/>
                <w:lang w:eastAsia="en-GB"/>
              </w:rPr>
              <w:instrText xml:space="preserve"> FORMTEXT </w:instrText>
            </w:r>
            <w:r w:rsidRPr="00E43321">
              <w:rPr>
                <w:rFonts w:ascii="Arial" w:eastAsia="Times New Roman" w:hAnsi="Arial" w:cs="Arial"/>
                <w:b/>
                <w:lang w:eastAsia="en-GB"/>
              </w:rPr>
            </w:r>
            <w:r w:rsidRPr="00E43321">
              <w:rPr>
                <w:rFonts w:ascii="Arial" w:eastAsia="Times New Roman" w:hAnsi="Arial" w:cs="Arial"/>
                <w:b/>
                <w:lang w:eastAsia="en-GB"/>
              </w:rPr>
              <w:fldChar w:fldCharType="separate"/>
            </w:r>
            <w:r w:rsidRPr="00E43321">
              <w:rPr>
                <w:rFonts w:ascii="Arial" w:eastAsia="Times New Roman" w:hAnsi="Arial" w:cs="Arial"/>
                <w:b/>
                <w:noProof/>
                <w:lang w:eastAsia="en-GB"/>
              </w:rPr>
              <w:t> </w:t>
            </w:r>
            <w:r w:rsidRPr="00E43321">
              <w:rPr>
                <w:rFonts w:ascii="Arial" w:eastAsia="Times New Roman" w:hAnsi="Arial" w:cs="Arial"/>
                <w:b/>
                <w:noProof/>
                <w:lang w:eastAsia="en-GB"/>
              </w:rPr>
              <w:t> </w:t>
            </w:r>
            <w:r w:rsidRPr="00E43321">
              <w:rPr>
                <w:rFonts w:ascii="Arial" w:eastAsia="Times New Roman" w:hAnsi="Arial" w:cs="Arial"/>
                <w:b/>
                <w:noProof/>
                <w:lang w:eastAsia="en-GB"/>
              </w:rPr>
              <w:t> </w:t>
            </w:r>
            <w:r w:rsidRPr="00E43321">
              <w:rPr>
                <w:rFonts w:ascii="Arial" w:eastAsia="Times New Roman" w:hAnsi="Arial" w:cs="Arial"/>
                <w:b/>
                <w:noProof/>
                <w:lang w:eastAsia="en-GB"/>
              </w:rPr>
              <w:t> </w:t>
            </w:r>
            <w:r w:rsidRPr="00E43321">
              <w:rPr>
                <w:rFonts w:ascii="Arial" w:eastAsia="Times New Roman" w:hAnsi="Arial" w:cs="Arial"/>
                <w:b/>
                <w:noProof/>
                <w:lang w:eastAsia="en-GB"/>
              </w:rPr>
              <w:t> </w:t>
            </w:r>
            <w:r w:rsidRPr="00E43321">
              <w:rPr>
                <w:rFonts w:ascii="Arial" w:eastAsia="Times New Roman" w:hAnsi="Arial" w:cs="Arial"/>
                <w:b/>
                <w:lang w:eastAsia="en-GB"/>
              </w:rPr>
              <w:fldChar w:fldCharType="end"/>
            </w:r>
          </w:p>
        </w:tc>
        <w:tc>
          <w:tcPr>
            <w:tcW w:w="2268" w:type="dxa"/>
            <w:shd w:val="clear" w:color="auto" w:fill="D9D9D9"/>
          </w:tcPr>
          <w:p w14:paraId="0B5976A4" w14:textId="77777777" w:rsidR="00E43321" w:rsidRPr="00E43321" w:rsidRDefault="00E43321" w:rsidP="00E43321">
            <w:pPr>
              <w:spacing w:before="120" w:after="120" w:line="240" w:lineRule="auto"/>
              <w:jc w:val="both"/>
              <w:rPr>
                <w:rFonts w:ascii="Arial" w:eastAsia="Times New Roman" w:hAnsi="Arial" w:cs="Arial"/>
                <w:b/>
                <w:lang w:eastAsia="en-GB"/>
              </w:rPr>
            </w:pPr>
            <w:r w:rsidRPr="00E43321">
              <w:rPr>
                <w:rFonts w:ascii="Arial" w:eastAsia="Times New Roman" w:hAnsi="Arial" w:cs="Arial"/>
                <w:b/>
                <w:lang w:eastAsia="en-GB"/>
              </w:rPr>
              <w:t>Student ID number:</w:t>
            </w:r>
          </w:p>
        </w:tc>
        <w:tc>
          <w:tcPr>
            <w:tcW w:w="2268" w:type="dxa"/>
          </w:tcPr>
          <w:p w14:paraId="0229311F" w14:textId="77777777" w:rsidR="00E43321" w:rsidRPr="00E43321" w:rsidRDefault="00E43321" w:rsidP="00E43321">
            <w:pPr>
              <w:spacing w:before="120" w:after="120" w:line="240" w:lineRule="auto"/>
              <w:jc w:val="both"/>
              <w:rPr>
                <w:rFonts w:ascii="Arial" w:eastAsia="Times New Roman" w:hAnsi="Arial" w:cs="Arial"/>
                <w:b/>
                <w:lang w:eastAsia="en-GB"/>
              </w:rPr>
            </w:pPr>
          </w:p>
        </w:tc>
      </w:tr>
      <w:tr w:rsidR="00E43321" w:rsidRPr="00E43321" w14:paraId="10506E8F" w14:textId="77777777" w:rsidTr="00D655DD">
        <w:tc>
          <w:tcPr>
            <w:tcW w:w="2093" w:type="dxa"/>
            <w:shd w:val="pct15" w:color="auto" w:fill="auto"/>
          </w:tcPr>
          <w:p w14:paraId="2E389344" w14:textId="77777777" w:rsidR="00E43321" w:rsidRPr="00E43321" w:rsidRDefault="00E43321" w:rsidP="00E43321">
            <w:pPr>
              <w:spacing w:before="120" w:after="120" w:line="240" w:lineRule="auto"/>
              <w:jc w:val="both"/>
              <w:rPr>
                <w:rFonts w:ascii="Arial" w:eastAsia="Times New Roman" w:hAnsi="Arial" w:cs="Arial"/>
                <w:b/>
                <w:lang w:eastAsia="en-GB"/>
              </w:rPr>
            </w:pPr>
            <w:r w:rsidRPr="00E43321">
              <w:rPr>
                <w:rFonts w:ascii="Arial" w:eastAsia="Times New Roman" w:hAnsi="Arial" w:cs="Arial"/>
                <w:b/>
                <w:lang w:eastAsia="en-GB"/>
              </w:rPr>
              <w:t>Programme:</w:t>
            </w:r>
          </w:p>
        </w:tc>
        <w:tc>
          <w:tcPr>
            <w:tcW w:w="7829" w:type="dxa"/>
            <w:gridSpan w:val="3"/>
          </w:tcPr>
          <w:p w14:paraId="4B766C84" w14:textId="77777777" w:rsidR="00E43321" w:rsidRPr="00E43321" w:rsidRDefault="00E43321" w:rsidP="00E43321">
            <w:pPr>
              <w:spacing w:before="120" w:after="120" w:line="240" w:lineRule="auto"/>
              <w:jc w:val="both"/>
              <w:rPr>
                <w:rFonts w:ascii="Arial" w:eastAsia="Times New Roman" w:hAnsi="Arial" w:cs="Arial"/>
                <w:b/>
                <w:lang w:eastAsia="en-GB"/>
              </w:rPr>
            </w:pPr>
            <w:r w:rsidRPr="00E43321">
              <w:rPr>
                <w:rFonts w:ascii="Arial" w:eastAsia="Times New Roman" w:hAnsi="Arial" w:cs="Arial"/>
                <w:b/>
                <w:lang w:eastAsia="en-GB"/>
              </w:rPr>
              <w:t>Early Years Education and Care: Early Years Practitioner Status</w:t>
            </w:r>
          </w:p>
          <w:p w14:paraId="192DE254" w14:textId="77777777" w:rsidR="00E43321" w:rsidRPr="00E43321" w:rsidRDefault="00E43321" w:rsidP="00E43321">
            <w:pPr>
              <w:spacing w:before="120" w:after="120" w:line="240" w:lineRule="auto"/>
              <w:jc w:val="both"/>
              <w:rPr>
                <w:rFonts w:ascii="Arial" w:eastAsia="Times New Roman" w:hAnsi="Arial" w:cs="Arial"/>
                <w:b/>
                <w:lang w:eastAsia="en-GB"/>
              </w:rPr>
            </w:pPr>
            <w:r w:rsidRPr="00E43321">
              <w:rPr>
                <w:rFonts w:ascii="Arial" w:eastAsia="Times New Roman" w:hAnsi="Arial" w:cs="Arial"/>
                <w:b/>
                <w:lang w:eastAsia="en-GB"/>
              </w:rPr>
              <w:t>Early Years  Education and Care</w:t>
            </w:r>
          </w:p>
        </w:tc>
      </w:tr>
      <w:tr w:rsidR="00E43321" w:rsidRPr="00E43321" w14:paraId="193FCC4E" w14:textId="77777777" w:rsidTr="00D655DD">
        <w:tc>
          <w:tcPr>
            <w:tcW w:w="2093" w:type="dxa"/>
            <w:shd w:val="pct15" w:color="auto" w:fill="auto"/>
          </w:tcPr>
          <w:p w14:paraId="78AE26B5" w14:textId="77777777" w:rsidR="00E43321" w:rsidRPr="00E43321" w:rsidRDefault="00E43321" w:rsidP="00E43321">
            <w:pPr>
              <w:spacing w:before="120" w:after="120" w:line="240" w:lineRule="auto"/>
              <w:jc w:val="both"/>
              <w:rPr>
                <w:rFonts w:ascii="Arial" w:eastAsia="Times New Roman" w:hAnsi="Arial" w:cs="Arial"/>
                <w:b/>
                <w:lang w:eastAsia="en-GB"/>
              </w:rPr>
            </w:pPr>
            <w:r w:rsidRPr="00E43321">
              <w:rPr>
                <w:rFonts w:ascii="Arial" w:eastAsia="Times New Roman" w:hAnsi="Arial" w:cs="Arial"/>
                <w:b/>
                <w:lang w:eastAsia="en-GB"/>
              </w:rPr>
              <w:t>Module:</w:t>
            </w:r>
          </w:p>
        </w:tc>
        <w:tc>
          <w:tcPr>
            <w:tcW w:w="7829" w:type="dxa"/>
            <w:gridSpan w:val="3"/>
            <w:shd w:val="clear" w:color="auto" w:fill="auto"/>
          </w:tcPr>
          <w:p w14:paraId="4C0FE7E3" w14:textId="77777777" w:rsidR="00E43321" w:rsidRPr="00E43321" w:rsidRDefault="00E43321" w:rsidP="00E43321">
            <w:pPr>
              <w:spacing w:before="120" w:after="120" w:line="240" w:lineRule="auto"/>
              <w:jc w:val="both"/>
              <w:rPr>
                <w:rFonts w:ascii="Arial" w:eastAsia="Times New Roman" w:hAnsi="Arial" w:cs="Arial"/>
                <w:b/>
                <w:lang w:eastAsia="en-GB"/>
              </w:rPr>
            </w:pPr>
            <w:r w:rsidRPr="00E43321">
              <w:rPr>
                <w:rFonts w:ascii="Arial" w:eastAsia="Times New Roman" w:hAnsi="Arial" w:cs="Arial"/>
                <w:b/>
                <w:lang w:eastAsia="en-GB"/>
              </w:rPr>
              <w:t>Awe and wonder- science, mathematics and the outdoors</w:t>
            </w:r>
          </w:p>
        </w:tc>
      </w:tr>
      <w:tr w:rsidR="00E43321" w:rsidRPr="00E43321" w14:paraId="063D0E7A" w14:textId="77777777" w:rsidTr="00D655DD">
        <w:tc>
          <w:tcPr>
            <w:tcW w:w="2093" w:type="dxa"/>
            <w:shd w:val="pct15" w:color="auto" w:fill="auto"/>
          </w:tcPr>
          <w:p w14:paraId="3F8D81D6" w14:textId="77777777" w:rsidR="00E43321" w:rsidRPr="00E43321" w:rsidRDefault="00E43321" w:rsidP="00E43321">
            <w:pPr>
              <w:spacing w:before="120" w:after="120" w:line="240" w:lineRule="auto"/>
              <w:jc w:val="both"/>
              <w:rPr>
                <w:rFonts w:ascii="Arial" w:eastAsia="Times New Roman" w:hAnsi="Arial" w:cs="Arial"/>
                <w:b/>
                <w:lang w:eastAsia="en-GB"/>
              </w:rPr>
            </w:pPr>
            <w:r w:rsidRPr="00E43321">
              <w:rPr>
                <w:rFonts w:ascii="Arial" w:eastAsia="Times New Roman" w:hAnsi="Arial" w:cs="Arial"/>
                <w:b/>
                <w:lang w:eastAsia="en-GB"/>
              </w:rPr>
              <w:t>Module code:</w:t>
            </w:r>
          </w:p>
        </w:tc>
        <w:tc>
          <w:tcPr>
            <w:tcW w:w="3293" w:type="dxa"/>
          </w:tcPr>
          <w:p w14:paraId="32BABCBE" w14:textId="77777777" w:rsidR="00E43321" w:rsidRPr="00E43321" w:rsidRDefault="00E43321" w:rsidP="00E43321">
            <w:pPr>
              <w:spacing w:before="120" w:after="120" w:line="240" w:lineRule="auto"/>
              <w:jc w:val="both"/>
              <w:rPr>
                <w:rFonts w:ascii="Arial" w:eastAsia="Times New Roman" w:hAnsi="Arial" w:cs="Arial"/>
                <w:b/>
                <w:lang w:eastAsia="en-GB"/>
              </w:rPr>
            </w:pPr>
            <w:r w:rsidRPr="00E43321">
              <w:rPr>
                <w:rFonts w:ascii="Arial" w:eastAsia="Times New Roman" w:hAnsi="Arial" w:cs="Arial"/>
                <w:b/>
                <w:lang w:eastAsia="en-GB"/>
              </w:rPr>
              <w:t>ECEY5005</w:t>
            </w:r>
          </w:p>
        </w:tc>
        <w:tc>
          <w:tcPr>
            <w:tcW w:w="2268" w:type="dxa"/>
            <w:shd w:val="clear" w:color="auto" w:fill="D9D9D9"/>
          </w:tcPr>
          <w:p w14:paraId="40E7A23C" w14:textId="77777777" w:rsidR="00E43321" w:rsidRPr="00E43321" w:rsidRDefault="00E43321" w:rsidP="00E43321">
            <w:pPr>
              <w:keepNext/>
              <w:spacing w:after="0" w:line="240" w:lineRule="auto"/>
              <w:jc w:val="both"/>
              <w:outlineLvl w:val="1"/>
              <w:rPr>
                <w:rFonts w:ascii="Arial" w:eastAsia="Times New Roman" w:hAnsi="Arial" w:cs="Arial"/>
                <w:b/>
                <w:lang w:eastAsia="en-GB"/>
              </w:rPr>
            </w:pPr>
            <w:r w:rsidRPr="00E43321">
              <w:rPr>
                <w:rFonts w:ascii="Arial" w:eastAsia="Times New Roman" w:hAnsi="Arial" w:cs="Arial"/>
                <w:b/>
                <w:lang w:eastAsia="en-GB"/>
              </w:rPr>
              <w:t>Contribution to Overall Module Assessment (%):</w:t>
            </w:r>
          </w:p>
        </w:tc>
        <w:tc>
          <w:tcPr>
            <w:tcW w:w="2268" w:type="dxa"/>
          </w:tcPr>
          <w:p w14:paraId="1147B024" w14:textId="77777777" w:rsidR="00E43321" w:rsidRPr="00E43321" w:rsidRDefault="00E43321" w:rsidP="00E43321">
            <w:pPr>
              <w:spacing w:before="120" w:after="120" w:line="240" w:lineRule="auto"/>
              <w:jc w:val="both"/>
              <w:rPr>
                <w:rFonts w:ascii="Arial" w:eastAsia="Times New Roman" w:hAnsi="Arial" w:cs="Arial"/>
                <w:b/>
                <w:lang w:eastAsia="en-GB"/>
              </w:rPr>
            </w:pPr>
            <w:r w:rsidRPr="00E43321">
              <w:rPr>
                <w:rFonts w:ascii="Arial" w:eastAsia="Times New Roman" w:hAnsi="Arial" w:cs="Arial"/>
                <w:b/>
                <w:lang w:eastAsia="en-GB"/>
              </w:rPr>
              <w:t>100%</w:t>
            </w:r>
          </w:p>
        </w:tc>
      </w:tr>
      <w:tr w:rsidR="00E43321" w:rsidRPr="00E43321" w14:paraId="2C3AADF2" w14:textId="77777777" w:rsidTr="00D655DD">
        <w:tc>
          <w:tcPr>
            <w:tcW w:w="2093" w:type="dxa"/>
            <w:shd w:val="pct15" w:color="auto" w:fill="auto"/>
          </w:tcPr>
          <w:p w14:paraId="6F61170A" w14:textId="77777777" w:rsidR="00E43321" w:rsidRPr="00E43321" w:rsidRDefault="00E43321" w:rsidP="00E43321">
            <w:pPr>
              <w:spacing w:before="120" w:after="120" w:line="240" w:lineRule="auto"/>
              <w:jc w:val="both"/>
              <w:rPr>
                <w:rFonts w:ascii="Arial" w:eastAsia="Times New Roman" w:hAnsi="Arial" w:cs="Arial"/>
                <w:b/>
                <w:lang w:eastAsia="en-GB"/>
              </w:rPr>
            </w:pPr>
            <w:r w:rsidRPr="00E43321">
              <w:rPr>
                <w:rFonts w:ascii="Arial" w:eastAsia="Times New Roman" w:hAnsi="Arial" w:cs="Arial"/>
                <w:b/>
                <w:lang w:eastAsia="en-GB"/>
              </w:rPr>
              <w:t>Lecturer:</w:t>
            </w:r>
          </w:p>
        </w:tc>
        <w:tc>
          <w:tcPr>
            <w:tcW w:w="3293" w:type="dxa"/>
          </w:tcPr>
          <w:p w14:paraId="7ABDC7BA" w14:textId="77777777" w:rsidR="00E43321" w:rsidRPr="00E43321" w:rsidRDefault="00E43321" w:rsidP="00E43321">
            <w:pPr>
              <w:spacing w:before="120" w:after="120" w:line="240" w:lineRule="auto"/>
              <w:jc w:val="both"/>
              <w:rPr>
                <w:rFonts w:ascii="Arial" w:eastAsia="Times New Roman" w:hAnsi="Arial" w:cs="Arial"/>
                <w:b/>
                <w:lang w:eastAsia="en-GB"/>
              </w:rPr>
            </w:pPr>
            <w:r w:rsidRPr="00E43321">
              <w:rPr>
                <w:rFonts w:ascii="Arial" w:eastAsia="Times New Roman" w:hAnsi="Arial" w:cs="Arial"/>
                <w:b/>
                <w:lang w:eastAsia="en-GB"/>
              </w:rPr>
              <w:t>Glenda Tinney</w:t>
            </w:r>
          </w:p>
        </w:tc>
        <w:tc>
          <w:tcPr>
            <w:tcW w:w="2268" w:type="dxa"/>
            <w:shd w:val="clear" w:color="auto" w:fill="D9D9D9"/>
          </w:tcPr>
          <w:p w14:paraId="5DA41664" w14:textId="77777777" w:rsidR="00E43321" w:rsidRPr="00E43321" w:rsidRDefault="00E43321" w:rsidP="00E43321">
            <w:pPr>
              <w:spacing w:before="120" w:after="120" w:line="240" w:lineRule="auto"/>
              <w:jc w:val="both"/>
              <w:rPr>
                <w:rFonts w:ascii="Arial" w:eastAsia="Times New Roman" w:hAnsi="Arial" w:cs="Arial"/>
                <w:b/>
                <w:lang w:eastAsia="en-GB"/>
              </w:rPr>
            </w:pPr>
            <w:r w:rsidRPr="00E43321">
              <w:rPr>
                <w:rFonts w:ascii="Arial" w:eastAsia="Times New Roman" w:hAnsi="Arial" w:cs="Arial"/>
                <w:b/>
                <w:lang w:eastAsia="en-GB"/>
              </w:rPr>
              <w:t>Internal Verifier:</w:t>
            </w:r>
          </w:p>
        </w:tc>
        <w:tc>
          <w:tcPr>
            <w:tcW w:w="2268" w:type="dxa"/>
          </w:tcPr>
          <w:p w14:paraId="7AFBE2DA" w14:textId="77777777" w:rsidR="00E43321" w:rsidRPr="00E43321" w:rsidRDefault="00E43321" w:rsidP="00E43321">
            <w:pPr>
              <w:spacing w:before="120" w:after="120" w:line="240" w:lineRule="auto"/>
              <w:jc w:val="both"/>
              <w:rPr>
                <w:rFonts w:ascii="Arial" w:eastAsia="Times New Roman" w:hAnsi="Arial" w:cs="Arial"/>
                <w:b/>
                <w:lang w:eastAsia="en-GB"/>
              </w:rPr>
            </w:pPr>
          </w:p>
        </w:tc>
      </w:tr>
      <w:tr w:rsidR="00E43321" w:rsidRPr="00E43321" w14:paraId="12497D76" w14:textId="77777777" w:rsidTr="00D655DD">
        <w:tc>
          <w:tcPr>
            <w:tcW w:w="2093" w:type="dxa"/>
            <w:shd w:val="pct15" w:color="auto" w:fill="auto"/>
          </w:tcPr>
          <w:p w14:paraId="622FF45B" w14:textId="77777777" w:rsidR="00E43321" w:rsidRPr="00E43321" w:rsidRDefault="00E43321" w:rsidP="00E43321">
            <w:pPr>
              <w:spacing w:before="120" w:after="120" w:line="240" w:lineRule="auto"/>
              <w:jc w:val="both"/>
              <w:rPr>
                <w:rFonts w:ascii="Arial" w:eastAsia="Times New Roman" w:hAnsi="Arial" w:cs="Arial"/>
                <w:b/>
                <w:lang w:eastAsia="en-GB"/>
              </w:rPr>
            </w:pPr>
            <w:r w:rsidRPr="00E43321">
              <w:rPr>
                <w:rFonts w:ascii="Arial" w:eastAsia="Times New Roman" w:hAnsi="Arial" w:cs="Arial"/>
                <w:b/>
                <w:lang w:eastAsia="en-GB"/>
              </w:rPr>
              <w:t>Assignment Title:</w:t>
            </w:r>
          </w:p>
        </w:tc>
        <w:tc>
          <w:tcPr>
            <w:tcW w:w="3293" w:type="dxa"/>
          </w:tcPr>
          <w:p w14:paraId="64BE1FEC" w14:textId="77777777" w:rsidR="00E43321" w:rsidRPr="00E43321" w:rsidRDefault="00E43321" w:rsidP="00E43321">
            <w:pPr>
              <w:spacing w:before="120" w:after="120" w:line="240" w:lineRule="auto"/>
              <w:jc w:val="both"/>
              <w:rPr>
                <w:rFonts w:ascii="Arial" w:eastAsia="Times New Roman" w:hAnsi="Arial" w:cs="Arial"/>
                <w:b/>
                <w:lang w:eastAsia="en-GB"/>
              </w:rPr>
            </w:pPr>
            <w:r w:rsidRPr="00E43321">
              <w:rPr>
                <w:rFonts w:ascii="Arial" w:eastAsia="Times New Roman" w:hAnsi="Arial" w:cs="Arial"/>
                <w:b/>
                <w:lang w:eastAsia="en-GB"/>
              </w:rPr>
              <w:t>Portfolio</w:t>
            </w:r>
          </w:p>
        </w:tc>
        <w:tc>
          <w:tcPr>
            <w:tcW w:w="2268" w:type="dxa"/>
            <w:shd w:val="pct15" w:color="auto" w:fill="auto"/>
          </w:tcPr>
          <w:p w14:paraId="6CDB8AE8" w14:textId="77777777" w:rsidR="00E43321" w:rsidRPr="00E43321" w:rsidRDefault="00E43321" w:rsidP="00E43321">
            <w:pPr>
              <w:spacing w:before="120" w:after="120" w:line="240" w:lineRule="auto"/>
              <w:jc w:val="both"/>
              <w:rPr>
                <w:rFonts w:ascii="Arial" w:eastAsia="Times New Roman" w:hAnsi="Arial" w:cs="Arial"/>
                <w:b/>
                <w:lang w:eastAsia="en-GB"/>
              </w:rPr>
            </w:pPr>
            <w:r w:rsidRPr="00E43321">
              <w:rPr>
                <w:rFonts w:ascii="Arial" w:eastAsia="Times New Roman" w:hAnsi="Arial" w:cs="Arial"/>
                <w:b/>
                <w:lang w:eastAsia="en-GB"/>
              </w:rPr>
              <w:t>Word count (or equivalent):</w:t>
            </w:r>
          </w:p>
        </w:tc>
        <w:tc>
          <w:tcPr>
            <w:tcW w:w="2268" w:type="dxa"/>
          </w:tcPr>
          <w:p w14:paraId="3D6CCEE2" w14:textId="77777777" w:rsidR="00E43321" w:rsidRPr="00E43321" w:rsidRDefault="00E43321" w:rsidP="00E43321">
            <w:pPr>
              <w:spacing w:before="120" w:after="120" w:line="240" w:lineRule="auto"/>
              <w:jc w:val="both"/>
              <w:rPr>
                <w:rFonts w:ascii="Arial" w:eastAsia="Times New Roman" w:hAnsi="Arial" w:cs="Arial"/>
                <w:b/>
                <w:lang w:eastAsia="en-GB"/>
              </w:rPr>
            </w:pPr>
            <w:r w:rsidRPr="00E43321">
              <w:rPr>
                <w:rFonts w:ascii="Arial" w:eastAsia="Times New Roman" w:hAnsi="Arial" w:cs="Arial"/>
                <w:b/>
                <w:lang w:eastAsia="en-GB"/>
              </w:rPr>
              <w:t>4000 (equivalent)</w:t>
            </w:r>
          </w:p>
        </w:tc>
      </w:tr>
      <w:tr w:rsidR="00E43321" w:rsidRPr="00E43321" w14:paraId="429DD9B3" w14:textId="77777777" w:rsidTr="00D655DD">
        <w:tc>
          <w:tcPr>
            <w:tcW w:w="2093" w:type="dxa"/>
            <w:shd w:val="pct15" w:color="auto" w:fill="auto"/>
          </w:tcPr>
          <w:p w14:paraId="285EC4AD" w14:textId="77777777" w:rsidR="00E43321" w:rsidRPr="00E43321" w:rsidRDefault="00E43321" w:rsidP="00E43321">
            <w:pPr>
              <w:spacing w:before="120" w:after="120" w:line="240" w:lineRule="auto"/>
              <w:jc w:val="both"/>
              <w:rPr>
                <w:rFonts w:ascii="Arial" w:eastAsia="Times New Roman" w:hAnsi="Arial" w:cs="Arial"/>
                <w:b/>
                <w:lang w:eastAsia="en-GB"/>
              </w:rPr>
            </w:pPr>
            <w:r w:rsidRPr="00E43321">
              <w:rPr>
                <w:rFonts w:ascii="Arial" w:eastAsia="Times New Roman" w:hAnsi="Arial" w:cs="Arial"/>
                <w:b/>
                <w:lang w:eastAsia="en-GB"/>
              </w:rPr>
              <w:t>Submission deadline:</w:t>
            </w:r>
          </w:p>
        </w:tc>
        <w:tc>
          <w:tcPr>
            <w:tcW w:w="3293" w:type="dxa"/>
            <w:shd w:val="clear" w:color="auto" w:fill="auto"/>
          </w:tcPr>
          <w:p w14:paraId="05524825" w14:textId="77777777" w:rsidR="007D0722" w:rsidRDefault="007D0722" w:rsidP="007D0722">
            <w:pPr>
              <w:spacing w:line="240" w:lineRule="auto"/>
              <w:rPr>
                <w:rFonts w:asciiTheme="minorBidi" w:hAnsiTheme="minorBidi"/>
                <w:b/>
                <w:sz w:val="24"/>
                <w:szCs w:val="24"/>
              </w:rPr>
            </w:pPr>
            <w:r>
              <w:rPr>
                <w:rFonts w:asciiTheme="minorBidi" w:hAnsiTheme="minorBidi"/>
                <w:b/>
                <w:sz w:val="24"/>
                <w:szCs w:val="24"/>
              </w:rPr>
              <w:t>29.09.24</w:t>
            </w:r>
          </w:p>
          <w:p w14:paraId="56ABEC26" w14:textId="40A67395" w:rsidR="00E43321" w:rsidRPr="00E43321" w:rsidRDefault="007D0722" w:rsidP="007D0722">
            <w:pPr>
              <w:spacing w:before="120" w:after="120" w:line="240" w:lineRule="auto"/>
              <w:jc w:val="both"/>
              <w:rPr>
                <w:rFonts w:ascii="Arial" w:eastAsia="Times New Roman" w:hAnsi="Arial" w:cs="Arial"/>
                <w:b/>
                <w:lang w:eastAsia="en-GB"/>
              </w:rPr>
            </w:pPr>
            <w:r w:rsidRPr="0054604B">
              <w:rPr>
                <w:rFonts w:asciiTheme="minorBidi" w:hAnsiTheme="minorBidi"/>
                <w:bCs/>
                <w:sz w:val="24"/>
                <w:szCs w:val="24"/>
              </w:rPr>
              <w:t>23:59pm</w:t>
            </w:r>
          </w:p>
        </w:tc>
        <w:tc>
          <w:tcPr>
            <w:tcW w:w="2268" w:type="dxa"/>
            <w:shd w:val="pct15" w:color="auto" w:fill="auto"/>
          </w:tcPr>
          <w:p w14:paraId="1C8F5CB3" w14:textId="77777777" w:rsidR="00E43321" w:rsidRPr="00E43321" w:rsidRDefault="00E43321" w:rsidP="00E43321">
            <w:pPr>
              <w:spacing w:before="120" w:after="120" w:line="240" w:lineRule="auto"/>
              <w:jc w:val="both"/>
              <w:rPr>
                <w:rFonts w:ascii="Arial" w:eastAsia="Times New Roman" w:hAnsi="Arial" w:cs="Arial"/>
                <w:b/>
                <w:lang w:eastAsia="en-GB"/>
              </w:rPr>
            </w:pPr>
            <w:r w:rsidRPr="00E43321">
              <w:rPr>
                <w:rFonts w:ascii="Arial" w:eastAsia="Times New Roman" w:hAnsi="Arial" w:cs="Arial"/>
                <w:b/>
                <w:lang w:eastAsia="en-GB"/>
              </w:rPr>
              <w:t>Return date of provisional marks &amp; written feedback:</w:t>
            </w:r>
          </w:p>
        </w:tc>
        <w:tc>
          <w:tcPr>
            <w:tcW w:w="2268" w:type="dxa"/>
          </w:tcPr>
          <w:p w14:paraId="42E41246" w14:textId="5539FBC0" w:rsidR="00E43321" w:rsidRPr="00E43321" w:rsidRDefault="007D0722" w:rsidP="00E43321">
            <w:pPr>
              <w:spacing w:before="120" w:after="120" w:line="240" w:lineRule="auto"/>
              <w:jc w:val="both"/>
              <w:rPr>
                <w:rFonts w:ascii="Arial" w:eastAsia="Times New Roman" w:hAnsi="Arial" w:cs="Arial"/>
                <w:b/>
                <w:lang w:eastAsia="en-GB"/>
              </w:rPr>
            </w:pPr>
            <w:r w:rsidRPr="00010336">
              <w:rPr>
                <w:rFonts w:asciiTheme="minorBidi" w:hAnsiTheme="minorBidi"/>
                <w:b/>
                <w:sz w:val="24"/>
                <w:szCs w:val="24"/>
              </w:rPr>
              <w:t>24.10.24</w:t>
            </w:r>
            <w:r>
              <w:rPr>
                <w:rFonts w:asciiTheme="minorBidi" w:hAnsiTheme="minorBidi"/>
                <w:b/>
                <w:sz w:val="24"/>
                <w:szCs w:val="24"/>
              </w:rPr>
              <w:t xml:space="preserve">, </w:t>
            </w:r>
            <w:r>
              <w:rPr>
                <w:rFonts w:asciiTheme="minorBidi" w:hAnsiTheme="minorBidi"/>
                <w:bCs/>
                <w:sz w:val="24"/>
                <w:szCs w:val="24"/>
              </w:rPr>
              <w:t>by 3pm</w:t>
            </w:r>
          </w:p>
        </w:tc>
      </w:tr>
      <w:tr w:rsidR="00E43321" w:rsidRPr="00E43321" w14:paraId="0C81C856" w14:textId="77777777" w:rsidTr="00D655DD">
        <w:tc>
          <w:tcPr>
            <w:tcW w:w="2093" w:type="dxa"/>
            <w:shd w:val="pct15" w:color="auto" w:fill="auto"/>
          </w:tcPr>
          <w:p w14:paraId="3CB592CD" w14:textId="77777777" w:rsidR="00E43321" w:rsidRPr="00E43321" w:rsidRDefault="00E43321" w:rsidP="00E43321">
            <w:pPr>
              <w:spacing w:before="120" w:after="120" w:line="240" w:lineRule="auto"/>
              <w:jc w:val="both"/>
              <w:rPr>
                <w:rFonts w:ascii="Arial" w:eastAsia="Times New Roman" w:hAnsi="Arial" w:cs="Arial"/>
                <w:b/>
                <w:lang w:eastAsia="en-GB"/>
              </w:rPr>
            </w:pPr>
            <w:r w:rsidRPr="00E43321">
              <w:rPr>
                <w:rFonts w:ascii="Arial" w:eastAsia="Times New Roman" w:hAnsi="Arial" w:cs="Arial"/>
                <w:b/>
                <w:lang w:eastAsia="en-GB"/>
              </w:rPr>
              <w:t>Submission method:</w:t>
            </w:r>
          </w:p>
        </w:tc>
        <w:tc>
          <w:tcPr>
            <w:tcW w:w="7829" w:type="dxa"/>
            <w:gridSpan w:val="3"/>
            <w:shd w:val="clear" w:color="auto" w:fill="auto"/>
          </w:tcPr>
          <w:p w14:paraId="1CCD9618" w14:textId="77777777" w:rsidR="00E43321" w:rsidRPr="00E43321" w:rsidRDefault="00E43321" w:rsidP="00E43321">
            <w:pPr>
              <w:spacing w:after="0" w:line="240" w:lineRule="auto"/>
              <w:rPr>
                <w:rFonts w:ascii="Arial" w:eastAsia="Times New Roman" w:hAnsi="Arial" w:cs="Arial"/>
                <w:lang w:eastAsia="en-GB"/>
              </w:rPr>
            </w:pPr>
            <w:r w:rsidRPr="00E433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603E579" w14:textId="77777777" w:rsidR="00E43321" w:rsidRPr="00E43321" w:rsidRDefault="00E43321" w:rsidP="00E43321">
            <w:pPr>
              <w:spacing w:before="120" w:after="120" w:line="240" w:lineRule="auto"/>
              <w:jc w:val="both"/>
              <w:rPr>
                <w:rFonts w:ascii="Arial" w:eastAsia="Times New Roman" w:hAnsi="Arial" w:cs="Arial"/>
                <w:b/>
                <w:lang w:eastAsia="en-GB"/>
              </w:rPr>
            </w:pPr>
            <w:r w:rsidRPr="00E43321">
              <w:rPr>
                <w:rFonts w:ascii="Arial" w:eastAsia="Times New Roman" w:hAnsi="Arial" w:cs="Arial"/>
                <w:b/>
                <w:lang w:eastAsia="en-GB"/>
              </w:rPr>
              <w:t xml:space="preserve">Alternative submission method (if applicable): </w:t>
            </w:r>
          </w:p>
          <w:p w14:paraId="2E8702C3" w14:textId="77777777" w:rsidR="00E43321" w:rsidRPr="00E43321" w:rsidRDefault="00E43321" w:rsidP="00E43321">
            <w:pPr>
              <w:spacing w:before="120" w:after="120" w:line="240" w:lineRule="auto"/>
              <w:jc w:val="both"/>
              <w:rPr>
                <w:rFonts w:ascii="Arial" w:eastAsia="Times New Roman" w:hAnsi="Arial" w:cs="Arial"/>
                <w:b/>
                <w:lang w:eastAsia="en-GB"/>
              </w:rPr>
            </w:pPr>
            <w:r w:rsidRPr="00E43321">
              <w:rPr>
                <w:rFonts w:ascii="Arial" w:eastAsia="Times New Roman" w:hAnsi="Arial" w:cs="Arial"/>
                <w:b/>
                <w:lang w:eastAsia="en-GB"/>
              </w:rPr>
              <w:t xml:space="preserve">Late submission of the assessment will result in a late penalty mark.  </w:t>
            </w:r>
            <w:r w:rsidRPr="00E433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E43321" w:rsidRPr="00E43321" w14:paraId="18BDFF3E" w14:textId="77777777" w:rsidTr="00D655DD">
        <w:tc>
          <w:tcPr>
            <w:tcW w:w="2093" w:type="dxa"/>
            <w:shd w:val="pct15" w:color="auto" w:fill="auto"/>
          </w:tcPr>
          <w:p w14:paraId="69EF4862" w14:textId="77777777" w:rsidR="00E43321" w:rsidRPr="00E43321" w:rsidRDefault="00E43321" w:rsidP="00E43321">
            <w:pPr>
              <w:spacing w:before="120" w:after="120" w:line="240" w:lineRule="auto"/>
              <w:rPr>
                <w:rFonts w:ascii="Arial" w:eastAsia="Times New Roman" w:hAnsi="Arial" w:cs="Arial"/>
                <w:b/>
                <w:lang w:eastAsia="en-GB"/>
              </w:rPr>
            </w:pPr>
            <w:r w:rsidRPr="00E43321">
              <w:rPr>
                <w:rFonts w:ascii="Arial" w:eastAsia="Times New Roman" w:hAnsi="Arial" w:cs="Arial"/>
                <w:b/>
                <w:lang w:eastAsia="en-GB"/>
              </w:rPr>
              <w:t>Academic honesty / referencing:</w:t>
            </w:r>
          </w:p>
        </w:tc>
        <w:tc>
          <w:tcPr>
            <w:tcW w:w="7829" w:type="dxa"/>
            <w:gridSpan w:val="3"/>
            <w:shd w:val="clear" w:color="auto" w:fill="auto"/>
          </w:tcPr>
          <w:p w14:paraId="1BB8B9D6" w14:textId="77777777" w:rsidR="00E43321" w:rsidRPr="00E43321" w:rsidRDefault="00E43321" w:rsidP="00E43321">
            <w:pPr>
              <w:spacing w:before="120" w:after="120" w:line="240" w:lineRule="auto"/>
              <w:jc w:val="both"/>
              <w:rPr>
                <w:rFonts w:ascii="Arial" w:eastAsia="Times New Roman" w:hAnsi="Arial" w:cs="Arial"/>
                <w:lang w:eastAsia="en-GB"/>
              </w:rPr>
            </w:pPr>
            <w:r w:rsidRPr="00E433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75052680" w14:textId="5C4AA1F4" w:rsidR="00E43321" w:rsidRPr="00E43321" w:rsidRDefault="00E43321" w:rsidP="00E43321">
      <w:pPr>
        <w:spacing w:after="0" w:line="240" w:lineRule="auto"/>
        <w:rPr>
          <w:rFonts w:ascii="Arial" w:eastAsia="Times New Roman" w:hAnsi="Arial" w:cs="Arial"/>
          <w:sz w:val="32"/>
          <w:szCs w:val="20"/>
          <w:lang w:eastAsia="en-G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E43321" w:rsidRPr="00E43321" w14:paraId="5BF80DE1" w14:textId="77777777" w:rsidTr="00D655DD">
        <w:tc>
          <w:tcPr>
            <w:tcW w:w="9747" w:type="dxa"/>
            <w:shd w:val="pct10" w:color="auto" w:fill="auto"/>
          </w:tcPr>
          <w:p w14:paraId="61A2F49C" w14:textId="77777777" w:rsidR="00E43321" w:rsidRPr="00E43321" w:rsidRDefault="00E43321" w:rsidP="00E43321">
            <w:pPr>
              <w:spacing w:after="0" w:line="240" w:lineRule="auto"/>
              <w:rPr>
                <w:rFonts w:ascii="Arial" w:eastAsia="Times New Roman" w:hAnsi="Arial" w:cs="Arial"/>
                <w:b/>
                <w:lang w:eastAsia="en-GB"/>
              </w:rPr>
            </w:pPr>
            <w:r w:rsidRPr="00E43321">
              <w:rPr>
                <w:rFonts w:ascii="Arial" w:eastAsia="Times New Roman" w:hAnsi="Arial" w:cs="Arial"/>
                <w:b/>
                <w:lang w:eastAsia="en-GB"/>
              </w:rPr>
              <w:t xml:space="preserve">Module Learning Outcomes </w:t>
            </w:r>
          </w:p>
          <w:p w14:paraId="438EE51B" w14:textId="77777777" w:rsidR="00E43321" w:rsidRPr="00E43321" w:rsidRDefault="00E43321" w:rsidP="00E43321">
            <w:pPr>
              <w:spacing w:after="0" w:line="240" w:lineRule="auto"/>
              <w:rPr>
                <w:rFonts w:ascii="Arial" w:eastAsia="Times New Roman" w:hAnsi="Arial" w:cs="Arial"/>
                <w:lang w:eastAsia="en-GB"/>
              </w:rPr>
            </w:pPr>
            <w:r w:rsidRPr="00E43321">
              <w:rPr>
                <w:rFonts w:ascii="Arial" w:eastAsia="Times New Roman" w:hAnsi="Arial" w:cs="Arial"/>
                <w:b/>
                <w:lang w:eastAsia="en-GB"/>
              </w:rPr>
              <w:t>(from module syllabus)</w:t>
            </w:r>
          </w:p>
        </w:tc>
      </w:tr>
      <w:tr w:rsidR="00E43321" w:rsidRPr="00E43321" w14:paraId="6FD80DE2" w14:textId="77777777" w:rsidTr="00D655DD">
        <w:tc>
          <w:tcPr>
            <w:tcW w:w="9747" w:type="dxa"/>
          </w:tcPr>
          <w:p w14:paraId="56395F1B" w14:textId="77777777" w:rsidR="00E43321" w:rsidRPr="00E43321" w:rsidRDefault="00E43321" w:rsidP="00E43321">
            <w:pPr>
              <w:spacing w:after="0" w:line="240" w:lineRule="auto"/>
              <w:rPr>
                <w:rFonts w:ascii="Arial" w:eastAsia="Times New Roman" w:hAnsi="Arial" w:cs="Arial"/>
                <w:lang w:eastAsia="en-GB"/>
              </w:rPr>
            </w:pPr>
          </w:p>
          <w:p w14:paraId="72027E00" w14:textId="77777777" w:rsidR="00E43321" w:rsidRPr="00E43321" w:rsidRDefault="00E43321" w:rsidP="00E43321">
            <w:pPr>
              <w:spacing w:after="0" w:line="240" w:lineRule="auto"/>
              <w:ind w:left="360"/>
              <w:rPr>
                <w:rFonts w:ascii="Arial" w:eastAsia="Times New Roman" w:hAnsi="Arial" w:cs="Arial"/>
                <w:lang w:eastAsia="en-GB"/>
              </w:rPr>
            </w:pPr>
          </w:p>
          <w:p w14:paraId="64A8B51E" w14:textId="77777777" w:rsidR="00E43321" w:rsidRPr="00E43321" w:rsidRDefault="00E43321" w:rsidP="00E43321">
            <w:pPr>
              <w:spacing w:after="0" w:line="240" w:lineRule="auto"/>
              <w:ind w:left="360"/>
              <w:rPr>
                <w:rFonts w:ascii="Arial" w:eastAsia="Times New Roman" w:hAnsi="Arial" w:cs="Arial"/>
                <w:lang w:eastAsia="en-GB"/>
              </w:rPr>
            </w:pPr>
            <w:r w:rsidRPr="00E43321">
              <w:rPr>
                <w:rFonts w:ascii="Arial" w:eastAsia="Times New Roman" w:hAnsi="Arial" w:cs="Arial"/>
                <w:lang w:eastAsia="en-GB"/>
              </w:rPr>
              <w:t>•</w:t>
            </w:r>
            <w:r w:rsidRPr="00E43321">
              <w:rPr>
                <w:rFonts w:ascii="Arial" w:eastAsia="Times New Roman" w:hAnsi="Arial" w:cs="Arial"/>
                <w:lang w:eastAsia="en-GB"/>
              </w:rPr>
              <w:tab/>
              <w:t xml:space="preserve">evaluate the principles and practice of providing young children with challenging outdoor learning environments which support holistic learning, curiosity, discovery, exploration and experimentation; </w:t>
            </w:r>
          </w:p>
          <w:p w14:paraId="37392820" w14:textId="77777777" w:rsidR="00E43321" w:rsidRPr="00E43321" w:rsidRDefault="00E43321" w:rsidP="00E43321">
            <w:pPr>
              <w:spacing w:after="0" w:line="240" w:lineRule="auto"/>
              <w:ind w:left="360"/>
              <w:rPr>
                <w:rFonts w:ascii="Arial" w:eastAsia="Times New Roman" w:hAnsi="Arial" w:cs="Arial"/>
                <w:lang w:eastAsia="en-GB"/>
              </w:rPr>
            </w:pPr>
            <w:r w:rsidRPr="00E43321">
              <w:rPr>
                <w:rFonts w:ascii="Arial" w:eastAsia="Times New Roman" w:hAnsi="Arial" w:cs="Arial"/>
                <w:lang w:eastAsia="en-GB"/>
              </w:rPr>
              <w:t>•</w:t>
            </w:r>
            <w:r w:rsidRPr="00E43321">
              <w:rPr>
                <w:rFonts w:ascii="Arial" w:eastAsia="Times New Roman" w:hAnsi="Arial" w:cs="Arial"/>
                <w:lang w:eastAsia="en-GB"/>
              </w:rPr>
              <w:tab/>
              <w:t>analyse approaches to developing science, mathematical and numeracy concepts and how these approaches support early years frameworks and curricula;</w:t>
            </w:r>
          </w:p>
          <w:p w14:paraId="26C52081" w14:textId="77777777" w:rsidR="00E43321" w:rsidRPr="00E43321" w:rsidRDefault="00E43321" w:rsidP="00E43321">
            <w:pPr>
              <w:spacing w:after="0" w:line="240" w:lineRule="auto"/>
              <w:ind w:left="360"/>
              <w:rPr>
                <w:rFonts w:ascii="Arial" w:eastAsia="Times New Roman" w:hAnsi="Arial" w:cs="Arial"/>
                <w:lang w:eastAsia="en-GB"/>
              </w:rPr>
            </w:pPr>
            <w:r w:rsidRPr="00E43321">
              <w:rPr>
                <w:rFonts w:ascii="Arial" w:eastAsia="Times New Roman" w:hAnsi="Arial" w:cs="Arial"/>
                <w:lang w:eastAsia="en-GB"/>
              </w:rPr>
              <w:t>•</w:t>
            </w:r>
            <w:r w:rsidRPr="00E43321">
              <w:rPr>
                <w:rFonts w:ascii="Arial" w:eastAsia="Times New Roman" w:hAnsi="Arial" w:cs="Arial"/>
                <w:lang w:eastAsia="en-GB"/>
              </w:rPr>
              <w:tab/>
              <w:t>evaluate the role of children, adults and wider systems when developing early science, mathematical and numeracy skills</w:t>
            </w:r>
          </w:p>
          <w:p w14:paraId="737CB646" w14:textId="77777777" w:rsidR="00E43321" w:rsidRPr="00E43321" w:rsidRDefault="00E43321" w:rsidP="00E43321">
            <w:pPr>
              <w:spacing w:after="0" w:line="240" w:lineRule="auto"/>
              <w:ind w:left="360"/>
              <w:rPr>
                <w:rFonts w:ascii="Arial" w:eastAsia="Times New Roman" w:hAnsi="Arial" w:cs="Arial"/>
                <w:lang w:eastAsia="en-GB"/>
              </w:rPr>
            </w:pPr>
            <w:r w:rsidRPr="00E43321">
              <w:rPr>
                <w:rFonts w:ascii="Arial" w:eastAsia="Times New Roman" w:hAnsi="Arial" w:cs="Arial"/>
                <w:lang w:eastAsia="en-GB"/>
              </w:rPr>
              <w:t>•</w:t>
            </w:r>
            <w:r w:rsidRPr="00E43321">
              <w:rPr>
                <w:rFonts w:ascii="Arial" w:eastAsia="Times New Roman" w:hAnsi="Arial" w:cs="Arial"/>
                <w:lang w:eastAsia="en-GB"/>
              </w:rPr>
              <w:tab/>
              <w:t>organise their knowledge and learning through use of a range of information resources and present their work at the appropriate level.</w:t>
            </w:r>
          </w:p>
          <w:p w14:paraId="12698B3A" w14:textId="77777777" w:rsidR="00E43321" w:rsidRPr="00E43321" w:rsidRDefault="00E43321" w:rsidP="00E43321">
            <w:pPr>
              <w:spacing w:after="0" w:line="240" w:lineRule="auto"/>
              <w:ind w:left="360"/>
              <w:rPr>
                <w:rFonts w:ascii="Arial" w:eastAsia="Times New Roman" w:hAnsi="Arial" w:cs="Arial"/>
                <w:lang w:eastAsia="en-GB"/>
              </w:rPr>
            </w:pPr>
          </w:p>
          <w:p w14:paraId="760EE3D8" w14:textId="77777777" w:rsidR="00E43321" w:rsidRPr="00E43321" w:rsidRDefault="00E43321" w:rsidP="00E43321">
            <w:pPr>
              <w:spacing w:after="0" w:line="240" w:lineRule="auto"/>
              <w:ind w:left="360"/>
              <w:rPr>
                <w:rFonts w:ascii="Arial" w:eastAsia="Times New Roman" w:hAnsi="Arial" w:cs="Arial"/>
                <w:lang w:eastAsia="en-GB"/>
              </w:rPr>
            </w:pPr>
          </w:p>
          <w:p w14:paraId="3447C304" w14:textId="77777777" w:rsidR="00E43321" w:rsidRPr="00E43321" w:rsidRDefault="00E43321" w:rsidP="00E43321">
            <w:pPr>
              <w:spacing w:after="0" w:line="240" w:lineRule="auto"/>
              <w:rPr>
                <w:rFonts w:ascii="Arial" w:eastAsia="Times New Roman" w:hAnsi="Arial" w:cs="Arial"/>
                <w:lang w:eastAsia="en-GB"/>
              </w:rPr>
            </w:pPr>
          </w:p>
          <w:p w14:paraId="40113982" w14:textId="77777777" w:rsidR="00E43321" w:rsidRPr="00E43321" w:rsidRDefault="00E43321" w:rsidP="00E43321">
            <w:pPr>
              <w:spacing w:after="0" w:line="240" w:lineRule="auto"/>
              <w:rPr>
                <w:rFonts w:ascii="Arial" w:eastAsia="Times New Roman" w:hAnsi="Arial" w:cs="Arial"/>
                <w:lang w:eastAsia="en-GB"/>
              </w:rPr>
            </w:pPr>
          </w:p>
        </w:tc>
      </w:tr>
    </w:tbl>
    <w:p w14:paraId="4E999940" w14:textId="7FF5A6C4" w:rsidR="00E43321" w:rsidRPr="00E43321" w:rsidRDefault="00E43321" w:rsidP="00E43321">
      <w:pPr>
        <w:spacing w:after="0" w:line="240" w:lineRule="auto"/>
        <w:rPr>
          <w:rFonts w:ascii="Arial" w:eastAsia="Times New Roman" w:hAnsi="Arial" w:cs="Arial"/>
          <w:b/>
          <w:sz w:val="20"/>
          <w:szCs w:val="20"/>
          <w:lang w:eastAsia="en-GB"/>
        </w:rPr>
      </w:pPr>
    </w:p>
    <w:p w14:paraId="759919B8" w14:textId="77777777" w:rsidR="00E43321" w:rsidRDefault="00E43321" w:rsidP="00E43321">
      <w:pPr>
        <w:spacing w:after="0" w:line="240" w:lineRule="auto"/>
        <w:rPr>
          <w:rFonts w:ascii="Arial" w:eastAsia="Times New Roman" w:hAnsi="Arial" w:cs="Arial"/>
          <w:b/>
          <w:sz w:val="20"/>
          <w:szCs w:val="20"/>
          <w:lang w:eastAsia="en-GB"/>
        </w:rPr>
      </w:pPr>
    </w:p>
    <w:p w14:paraId="718F5A86" w14:textId="77777777" w:rsidR="0076139A" w:rsidRDefault="0076139A" w:rsidP="00E43321">
      <w:pPr>
        <w:spacing w:after="0" w:line="240" w:lineRule="auto"/>
        <w:rPr>
          <w:rFonts w:ascii="Arial" w:eastAsia="Times New Roman" w:hAnsi="Arial" w:cs="Arial"/>
          <w:b/>
          <w:sz w:val="20"/>
          <w:szCs w:val="20"/>
          <w:lang w:eastAsia="en-GB"/>
        </w:rPr>
      </w:pPr>
    </w:p>
    <w:p w14:paraId="00286C19" w14:textId="77777777" w:rsidR="0076139A" w:rsidRDefault="0076139A" w:rsidP="00E43321">
      <w:pPr>
        <w:spacing w:after="0" w:line="240" w:lineRule="auto"/>
        <w:rPr>
          <w:rFonts w:ascii="Arial" w:eastAsia="Times New Roman" w:hAnsi="Arial" w:cs="Arial"/>
          <w:b/>
          <w:sz w:val="20"/>
          <w:szCs w:val="20"/>
          <w:lang w:eastAsia="en-GB"/>
        </w:rPr>
      </w:pPr>
    </w:p>
    <w:p w14:paraId="6AC8A968" w14:textId="77777777" w:rsidR="0076139A" w:rsidRDefault="0076139A" w:rsidP="00E43321">
      <w:pPr>
        <w:spacing w:after="0" w:line="240" w:lineRule="auto"/>
        <w:rPr>
          <w:rFonts w:ascii="Arial" w:eastAsia="Times New Roman" w:hAnsi="Arial" w:cs="Arial"/>
          <w:b/>
          <w:sz w:val="20"/>
          <w:szCs w:val="20"/>
          <w:lang w:eastAsia="en-GB"/>
        </w:rPr>
      </w:pPr>
    </w:p>
    <w:p w14:paraId="44DC548A" w14:textId="77777777" w:rsidR="0076139A" w:rsidRDefault="0076139A" w:rsidP="00E43321">
      <w:pPr>
        <w:spacing w:after="0" w:line="240" w:lineRule="auto"/>
        <w:rPr>
          <w:rFonts w:ascii="Arial" w:eastAsia="Times New Roman" w:hAnsi="Arial" w:cs="Arial"/>
          <w:b/>
          <w:sz w:val="20"/>
          <w:szCs w:val="20"/>
          <w:lang w:eastAsia="en-GB"/>
        </w:rPr>
      </w:pPr>
    </w:p>
    <w:p w14:paraId="57B9BDA3" w14:textId="77777777" w:rsidR="0076139A" w:rsidRDefault="0076139A" w:rsidP="00E43321">
      <w:pPr>
        <w:spacing w:after="0" w:line="240" w:lineRule="auto"/>
        <w:rPr>
          <w:rFonts w:ascii="Arial" w:eastAsia="Times New Roman" w:hAnsi="Arial" w:cs="Arial"/>
          <w:b/>
          <w:sz w:val="20"/>
          <w:szCs w:val="20"/>
          <w:lang w:eastAsia="en-GB"/>
        </w:rPr>
      </w:pPr>
    </w:p>
    <w:p w14:paraId="050374F1" w14:textId="77777777" w:rsidR="0076139A" w:rsidRDefault="0076139A" w:rsidP="00E43321">
      <w:pPr>
        <w:spacing w:after="0" w:line="240" w:lineRule="auto"/>
        <w:rPr>
          <w:rFonts w:ascii="Arial" w:eastAsia="Times New Roman" w:hAnsi="Arial" w:cs="Arial"/>
          <w:b/>
          <w:sz w:val="20"/>
          <w:szCs w:val="20"/>
          <w:lang w:eastAsia="en-GB"/>
        </w:rPr>
      </w:pPr>
    </w:p>
    <w:p w14:paraId="440CF500" w14:textId="77777777" w:rsidR="0076139A" w:rsidRDefault="0076139A" w:rsidP="00E43321">
      <w:pPr>
        <w:spacing w:after="0" w:line="240" w:lineRule="auto"/>
        <w:rPr>
          <w:rFonts w:ascii="Arial" w:eastAsia="Times New Roman" w:hAnsi="Arial" w:cs="Arial"/>
          <w:b/>
          <w:sz w:val="20"/>
          <w:szCs w:val="20"/>
          <w:lang w:eastAsia="en-GB"/>
        </w:rPr>
      </w:pPr>
    </w:p>
    <w:p w14:paraId="1E411CA1" w14:textId="77777777" w:rsidR="0076139A" w:rsidRDefault="0076139A" w:rsidP="00E43321">
      <w:pPr>
        <w:spacing w:after="0" w:line="240" w:lineRule="auto"/>
        <w:rPr>
          <w:rFonts w:ascii="Arial" w:eastAsia="Times New Roman" w:hAnsi="Arial" w:cs="Arial"/>
          <w:b/>
          <w:sz w:val="20"/>
          <w:szCs w:val="20"/>
          <w:lang w:eastAsia="en-GB"/>
        </w:rPr>
      </w:pPr>
    </w:p>
    <w:p w14:paraId="2741E64C" w14:textId="77777777" w:rsidR="0076139A" w:rsidRDefault="0076139A" w:rsidP="00E43321">
      <w:pPr>
        <w:spacing w:after="0" w:line="240" w:lineRule="auto"/>
        <w:rPr>
          <w:rFonts w:ascii="Arial" w:eastAsia="Times New Roman" w:hAnsi="Arial" w:cs="Arial"/>
          <w:b/>
          <w:sz w:val="20"/>
          <w:szCs w:val="20"/>
          <w:lang w:eastAsia="en-GB"/>
        </w:rPr>
      </w:pPr>
    </w:p>
    <w:p w14:paraId="1F3B0FD0" w14:textId="77777777" w:rsidR="0076139A" w:rsidRPr="00E43321" w:rsidRDefault="0076139A" w:rsidP="00E43321">
      <w:pPr>
        <w:spacing w:after="0" w:line="240" w:lineRule="auto"/>
        <w:rPr>
          <w:rFonts w:ascii="Arial" w:eastAsia="Times New Roman" w:hAnsi="Arial" w:cs="Arial"/>
          <w:b/>
          <w:sz w:val="20"/>
          <w:szCs w:val="20"/>
          <w:lang w:eastAsia="en-GB"/>
        </w:rPr>
      </w:pPr>
    </w:p>
    <w:p w14:paraId="0D7C9026" w14:textId="77777777" w:rsidR="00E43321" w:rsidRPr="00E43321" w:rsidRDefault="00E43321" w:rsidP="00E43321">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E43321" w:rsidRPr="00E43321" w14:paraId="27FB672D" w14:textId="77777777" w:rsidTr="00D655DD">
        <w:tc>
          <w:tcPr>
            <w:tcW w:w="9781" w:type="dxa"/>
            <w:shd w:val="clear" w:color="auto" w:fill="C0C0C0"/>
          </w:tcPr>
          <w:p w14:paraId="7EB2AF48" w14:textId="77777777" w:rsidR="00E43321" w:rsidRPr="00E43321" w:rsidRDefault="00E43321" w:rsidP="00E43321">
            <w:pPr>
              <w:spacing w:after="0" w:line="240" w:lineRule="auto"/>
              <w:jc w:val="center"/>
              <w:rPr>
                <w:rFonts w:ascii="Arial" w:eastAsia="Times New Roman" w:hAnsi="Arial" w:cs="Arial"/>
                <w:b/>
                <w:sz w:val="40"/>
                <w:szCs w:val="40"/>
                <w:lang w:eastAsia="en-GB"/>
              </w:rPr>
            </w:pPr>
            <w:r w:rsidRPr="00E43321">
              <w:rPr>
                <w:rFonts w:ascii="Arial" w:eastAsia="Times New Roman" w:hAnsi="Arial" w:cs="Arial"/>
                <w:sz w:val="32"/>
                <w:szCs w:val="20"/>
                <w:lang w:eastAsia="en-GB"/>
              </w:rPr>
              <w:lastRenderedPageBreak/>
              <w:br w:type="page"/>
            </w:r>
            <w:r w:rsidRPr="00E43321">
              <w:rPr>
                <w:rFonts w:ascii="Arial" w:eastAsia="Times New Roman" w:hAnsi="Arial" w:cs="Arial"/>
                <w:b/>
                <w:sz w:val="40"/>
                <w:szCs w:val="40"/>
                <w:lang w:eastAsia="en-GB"/>
              </w:rPr>
              <w:t>TASK DESCRIPTION</w:t>
            </w:r>
          </w:p>
        </w:tc>
      </w:tr>
    </w:tbl>
    <w:p w14:paraId="72B1F34D" w14:textId="77777777" w:rsidR="00E43321" w:rsidRPr="00E43321" w:rsidRDefault="00E43321" w:rsidP="00E43321">
      <w:pPr>
        <w:spacing w:after="0" w:line="240" w:lineRule="auto"/>
        <w:jc w:val="both"/>
        <w:rPr>
          <w:rFonts w:ascii="Arial" w:eastAsia="Times New Roman" w:hAnsi="Arial" w:cs="Arial"/>
          <w:lang w:eastAsia="en-GB"/>
        </w:rPr>
      </w:pPr>
    </w:p>
    <w:p w14:paraId="2FCFB587" w14:textId="77777777" w:rsidR="00E43321" w:rsidRPr="00E43321" w:rsidRDefault="00E43321" w:rsidP="00E43321">
      <w:pPr>
        <w:spacing w:after="0" w:line="240" w:lineRule="auto"/>
        <w:ind w:left="720"/>
        <w:rPr>
          <w:rFonts w:ascii="Arial" w:eastAsia="Times New Roman" w:hAnsi="Arial" w:cs="Arial"/>
          <w:sz w:val="24"/>
          <w:szCs w:val="24"/>
          <w:lang w:eastAsia="en-GB"/>
        </w:rPr>
      </w:pPr>
    </w:p>
    <w:p w14:paraId="4E73CCE4" w14:textId="77777777" w:rsidR="00E43321" w:rsidRPr="00E43321" w:rsidRDefault="00E43321" w:rsidP="00E43321">
      <w:pPr>
        <w:spacing w:after="0" w:line="240" w:lineRule="auto"/>
        <w:rPr>
          <w:rFonts w:ascii="Arial" w:eastAsia="Times New Roman" w:hAnsi="Arial" w:cs="Arial"/>
          <w:sz w:val="24"/>
          <w:szCs w:val="24"/>
          <w:lang w:eastAsia="en-GB"/>
        </w:rPr>
      </w:pPr>
      <w:r w:rsidRPr="00E43321">
        <w:rPr>
          <w:rFonts w:ascii="Arial" w:eastAsia="Times New Roman" w:hAnsi="Arial" w:cs="Arial"/>
          <w:sz w:val="24"/>
          <w:szCs w:val="24"/>
          <w:lang w:eastAsia="en-GB"/>
        </w:rPr>
        <w:t xml:space="preserve">Provide a portfolio of evidence outlining how you would use an outdoor environment to promote and support children’s scientific / mathematical thinking. </w:t>
      </w:r>
    </w:p>
    <w:p w14:paraId="4B88204B" w14:textId="77777777" w:rsidR="00E43321" w:rsidRPr="00E43321" w:rsidRDefault="00E43321" w:rsidP="00E43321">
      <w:pPr>
        <w:spacing w:after="0" w:line="240" w:lineRule="auto"/>
        <w:rPr>
          <w:rFonts w:ascii="Arial" w:eastAsia="Times New Roman" w:hAnsi="Arial" w:cs="Arial"/>
          <w:sz w:val="24"/>
          <w:szCs w:val="24"/>
          <w:lang w:eastAsia="en-GB"/>
        </w:rPr>
      </w:pPr>
    </w:p>
    <w:p w14:paraId="404BB271" w14:textId="77777777" w:rsidR="00E43321" w:rsidRPr="00E43321" w:rsidRDefault="00E43321" w:rsidP="00E43321">
      <w:pPr>
        <w:numPr>
          <w:ilvl w:val="0"/>
          <w:numId w:val="19"/>
        </w:numPr>
        <w:spacing w:after="0" w:line="240" w:lineRule="auto"/>
        <w:contextualSpacing/>
        <w:rPr>
          <w:rFonts w:ascii="Arial" w:eastAsia="Times New Roman" w:hAnsi="Arial" w:cs="Arial"/>
          <w:sz w:val="24"/>
          <w:szCs w:val="24"/>
          <w:lang w:eastAsia="en-GB"/>
        </w:rPr>
      </w:pPr>
      <w:r w:rsidRPr="00E43321">
        <w:rPr>
          <w:rFonts w:ascii="Arial" w:eastAsia="Times New Roman" w:hAnsi="Arial" w:cs="Arial"/>
          <w:sz w:val="24"/>
          <w:szCs w:val="24"/>
          <w:lang w:eastAsia="en-GB"/>
        </w:rPr>
        <w:t>Choose a photograph of an outdoor space or take a photograph of an outdoor space which has opportunities for children to explore through play.  (Examples will be provided in lectures).</w:t>
      </w:r>
    </w:p>
    <w:p w14:paraId="330960AF" w14:textId="77777777" w:rsidR="00E43321" w:rsidRPr="00E43321" w:rsidRDefault="00E43321" w:rsidP="00E43321">
      <w:pPr>
        <w:spacing w:after="200" w:line="276" w:lineRule="auto"/>
        <w:rPr>
          <w:rFonts w:ascii="Calibri" w:eastAsia="Calibri" w:hAnsi="Calibri" w:cs="Times New Roman"/>
          <w:sz w:val="24"/>
          <w:szCs w:val="24"/>
          <w:lang w:eastAsia="en-US"/>
        </w:rPr>
      </w:pPr>
    </w:p>
    <w:p w14:paraId="0C4DCF4F" w14:textId="77777777" w:rsidR="003843AB" w:rsidRDefault="00E43321" w:rsidP="00E43321">
      <w:pPr>
        <w:numPr>
          <w:ilvl w:val="0"/>
          <w:numId w:val="19"/>
        </w:numPr>
        <w:spacing w:after="200" w:line="276" w:lineRule="auto"/>
        <w:contextualSpacing/>
        <w:rPr>
          <w:rFonts w:ascii="Arial" w:eastAsia="Calibri" w:hAnsi="Arial" w:cs="Arial"/>
          <w:sz w:val="24"/>
          <w:szCs w:val="24"/>
          <w:lang w:eastAsia="en-US"/>
        </w:rPr>
      </w:pPr>
      <w:r w:rsidRPr="00E43321">
        <w:rPr>
          <w:rFonts w:ascii="Arial" w:eastAsia="Calibri" w:hAnsi="Arial" w:cs="Arial"/>
          <w:sz w:val="24"/>
          <w:szCs w:val="24"/>
          <w:lang w:eastAsia="en-US"/>
        </w:rPr>
        <w:t xml:space="preserve">Discuss how the environment in the photograph could be used by young children to develop specific scientific or mathematical concepts or ideas such as forces, size, weight,  life cycles, properties of materials and so on…... </w:t>
      </w:r>
    </w:p>
    <w:p w14:paraId="09CEE5EE" w14:textId="27F20F9D" w:rsidR="00E43321" w:rsidRPr="00E43321" w:rsidRDefault="00E43321" w:rsidP="003843AB">
      <w:pPr>
        <w:spacing w:after="200" w:line="276" w:lineRule="auto"/>
        <w:contextualSpacing/>
        <w:rPr>
          <w:rFonts w:ascii="Arial" w:eastAsia="Calibri" w:hAnsi="Arial" w:cs="Arial"/>
          <w:sz w:val="24"/>
          <w:szCs w:val="24"/>
          <w:lang w:eastAsia="en-US"/>
        </w:rPr>
      </w:pPr>
      <w:r w:rsidRPr="00E43321">
        <w:rPr>
          <w:rFonts w:ascii="Arial" w:eastAsia="Calibri" w:hAnsi="Arial" w:cs="Arial"/>
          <w:sz w:val="24"/>
          <w:szCs w:val="24"/>
          <w:lang w:eastAsia="en-US"/>
        </w:rPr>
        <w:t xml:space="preserve"> </w:t>
      </w:r>
    </w:p>
    <w:p w14:paraId="61579275" w14:textId="77777777" w:rsidR="00E43321" w:rsidRPr="00E43321" w:rsidRDefault="00E43321" w:rsidP="00E43321">
      <w:pPr>
        <w:spacing w:after="200" w:line="276" w:lineRule="auto"/>
        <w:ind w:left="720"/>
        <w:rPr>
          <w:rFonts w:ascii="Arial" w:eastAsia="Calibri" w:hAnsi="Arial" w:cs="Arial"/>
          <w:sz w:val="24"/>
          <w:szCs w:val="24"/>
          <w:lang w:eastAsia="en-US"/>
        </w:rPr>
      </w:pPr>
      <w:r w:rsidRPr="00E43321">
        <w:rPr>
          <w:rFonts w:ascii="Arial" w:eastAsia="Calibri" w:hAnsi="Arial" w:cs="Arial"/>
          <w:sz w:val="24"/>
          <w:szCs w:val="24"/>
          <w:lang w:eastAsia="en-US"/>
        </w:rPr>
        <w:t xml:space="preserve">Imagine the environment will be used by a group of children from an early years setting with practitioners there to observe and support their curiosity. You can also consider what extra resources you would add to the environment to encourage children to explore and discover. Try to dig into an idea in depth rather than discussing several different science or maths concepts. For example, if your photograph includes a garden it would make sense to explore plant growth, life cycles and living things. If the site has very uneven ground or slopes it would be a good opportunity to explore forces such as gravity or friction. </w:t>
      </w:r>
    </w:p>
    <w:p w14:paraId="7C18682B" w14:textId="21B50C6C" w:rsidR="00E43321" w:rsidRPr="00E43321" w:rsidRDefault="00E43321" w:rsidP="003843AB">
      <w:pPr>
        <w:spacing w:after="200" w:line="276" w:lineRule="auto"/>
        <w:ind w:left="720"/>
        <w:rPr>
          <w:rFonts w:ascii="Arial" w:eastAsia="Calibri" w:hAnsi="Arial" w:cs="Arial"/>
          <w:sz w:val="24"/>
          <w:szCs w:val="24"/>
          <w:lang w:eastAsia="en-US"/>
        </w:rPr>
      </w:pPr>
      <w:r w:rsidRPr="00E43321">
        <w:rPr>
          <w:rFonts w:ascii="Arial" w:eastAsia="Calibri" w:hAnsi="Arial" w:cs="Arial"/>
          <w:sz w:val="24"/>
          <w:szCs w:val="24"/>
          <w:lang w:eastAsia="en-US"/>
        </w:rPr>
        <w:t>This is not an academic section and so your answer can take the form of a learning journal or learning story and therefore include illustrations,  diagrams, possible conversations with children or questions adults could ask to support the children’s curiosity.  You must make links to relevant curriculum or frameworks such as the Curriculum for Wales / Curriculum for non-maintained settings.  (1200 words).</w:t>
      </w:r>
    </w:p>
    <w:p w14:paraId="4F613FD1" w14:textId="77777777" w:rsidR="00E43321" w:rsidRPr="00E43321" w:rsidRDefault="00E43321" w:rsidP="00E43321">
      <w:pPr>
        <w:numPr>
          <w:ilvl w:val="0"/>
          <w:numId w:val="19"/>
        </w:numPr>
        <w:spacing w:after="200" w:line="276" w:lineRule="auto"/>
        <w:contextualSpacing/>
        <w:rPr>
          <w:rFonts w:ascii="Arial" w:eastAsia="Calibri" w:hAnsi="Arial" w:cs="Arial"/>
          <w:sz w:val="24"/>
          <w:szCs w:val="24"/>
          <w:lang w:eastAsia="en-US"/>
        </w:rPr>
      </w:pPr>
      <w:r w:rsidRPr="00E43321">
        <w:rPr>
          <w:rFonts w:ascii="Arial" w:eastAsia="Calibri" w:hAnsi="Arial" w:cs="Arial"/>
          <w:sz w:val="24"/>
          <w:szCs w:val="24"/>
          <w:lang w:eastAsia="en-US"/>
        </w:rPr>
        <w:t>Produce a risk-benefit assessment for the outdoor space provided in your photograph. A template for this section will be provided (approx. 600-1000 words).</w:t>
      </w:r>
    </w:p>
    <w:p w14:paraId="60DA1B0D" w14:textId="77777777" w:rsidR="00E43321" w:rsidRPr="00E43321" w:rsidRDefault="00E43321" w:rsidP="00E43321">
      <w:pPr>
        <w:spacing w:after="200" w:line="276" w:lineRule="auto"/>
        <w:ind w:left="720"/>
        <w:contextualSpacing/>
        <w:rPr>
          <w:rFonts w:ascii="Arial" w:eastAsia="Calibri" w:hAnsi="Arial" w:cs="Arial"/>
          <w:sz w:val="24"/>
          <w:szCs w:val="24"/>
          <w:lang w:eastAsia="en-US"/>
        </w:rPr>
      </w:pPr>
    </w:p>
    <w:p w14:paraId="2A4CB1AB" w14:textId="77777777" w:rsidR="00E43321" w:rsidRPr="00E43321" w:rsidRDefault="00E43321" w:rsidP="00E43321">
      <w:pPr>
        <w:numPr>
          <w:ilvl w:val="0"/>
          <w:numId w:val="19"/>
        </w:numPr>
        <w:spacing w:after="0" w:line="240" w:lineRule="auto"/>
        <w:contextualSpacing/>
        <w:rPr>
          <w:rFonts w:ascii="Arial" w:eastAsia="Times New Roman" w:hAnsi="Arial" w:cs="Arial"/>
          <w:sz w:val="24"/>
          <w:szCs w:val="24"/>
          <w:lang w:eastAsia="en-GB"/>
        </w:rPr>
      </w:pPr>
      <w:r w:rsidRPr="00E43321">
        <w:rPr>
          <w:rFonts w:ascii="Arial" w:eastAsia="Times New Roman" w:hAnsi="Arial" w:cs="Arial"/>
          <w:sz w:val="24"/>
          <w:szCs w:val="24"/>
          <w:lang w:eastAsia="en-GB"/>
        </w:rPr>
        <w:t>With reference to theory and research evaluate how adults working with early years children support and encourage children engage with mathematical and scientific concepts in an outdoor environment (1800  words).</w:t>
      </w:r>
    </w:p>
    <w:p w14:paraId="5B48AED5" w14:textId="77777777" w:rsidR="00E43321" w:rsidRPr="00E43321" w:rsidRDefault="00E43321" w:rsidP="00E43321">
      <w:pPr>
        <w:spacing w:after="0" w:line="240" w:lineRule="auto"/>
        <w:ind w:left="360"/>
        <w:rPr>
          <w:rFonts w:ascii="Arial" w:eastAsia="Times New Roman" w:hAnsi="Arial" w:cs="Arial"/>
          <w:sz w:val="24"/>
          <w:szCs w:val="24"/>
          <w:lang w:eastAsia="en-GB"/>
        </w:rPr>
      </w:pPr>
      <w:r w:rsidRPr="00E43321">
        <w:rPr>
          <w:rFonts w:ascii="Arial" w:eastAsia="Times New Roman" w:hAnsi="Arial" w:cs="Arial"/>
          <w:sz w:val="24"/>
          <w:szCs w:val="24"/>
          <w:lang w:eastAsia="en-GB"/>
        </w:rPr>
        <w:t xml:space="preserve"> </w:t>
      </w:r>
      <w:r w:rsidRPr="00E43321">
        <w:rPr>
          <w:rFonts w:ascii="Arial" w:eastAsia="Times New Roman" w:hAnsi="Arial" w:cs="Arial"/>
          <w:sz w:val="24"/>
          <w:szCs w:val="24"/>
          <w:lang w:eastAsia="en-GB"/>
        </w:rPr>
        <w:tab/>
        <w:t>For example, this section could make links to ideas such as:</w:t>
      </w:r>
    </w:p>
    <w:p w14:paraId="0E6806AF" w14:textId="77777777" w:rsidR="00E43321" w:rsidRPr="00E43321" w:rsidRDefault="00E43321" w:rsidP="00E43321">
      <w:pPr>
        <w:numPr>
          <w:ilvl w:val="0"/>
          <w:numId w:val="18"/>
        </w:numPr>
        <w:spacing w:after="0" w:line="240" w:lineRule="auto"/>
        <w:contextualSpacing/>
        <w:rPr>
          <w:rFonts w:ascii="Arial" w:eastAsia="Times New Roman" w:hAnsi="Arial" w:cs="Arial"/>
          <w:sz w:val="24"/>
          <w:szCs w:val="24"/>
          <w:lang w:eastAsia="en-GB"/>
        </w:rPr>
      </w:pPr>
      <w:r w:rsidRPr="00E43321">
        <w:rPr>
          <w:rFonts w:ascii="Arial" w:eastAsia="Times New Roman" w:hAnsi="Arial" w:cs="Arial"/>
          <w:sz w:val="24"/>
          <w:szCs w:val="24"/>
          <w:lang w:eastAsia="en-GB"/>
        </w:rPr>
        <w:t xml:space="preserve">adding loose parts to develop mathematics and science concepts, </w:t>
      </w:r>
    </w:p>
    <w:p w14:paraId="47D5313B" w14:textId="77777777" w:rsidR="00E43321" w:rsidRPr="00E43321" w:rsidRDefault="00E43321" w:rsidP="00E43321">
      <w:pPr>
        <w:numPr>
          <w:ilvl w:val="0"/>
          <w:numId w:val="18"/>
        </w:numPr>
        <w:spacing w:after="0" w:line="240" w:lineRule="auto"/>
        <w:contextualSpacing/>
        <w:rPr>
          <w:rFonts w:ascii="Arial" w:eastAsia="Times New Roman" w:hAnsi="Arial" w:cs="Arial"/>
          <w:sz w:val="24"/>
          <w:szCs w:val="24"/>
          <w:lang w:eastAsia="en-GB"/>
        </w:rPr>
      </w:pPr>
      <w:r w:rsidRPr="00E43321">
        <w:rPr>
          <w:rFonts w:ascii="Arial" w:eastAsia="Times New Roman" w:hAnsi="Arial" w:cs="Arial"/>
          <w:sz w:val="24"/>
          <w:szCs w:val="24"/>
          <w:lang w:eastAsia="en-GB"/>
        </w:rPr>
        <w:t xml:space="preserve">affordance, </w:t>
      </w:r>
    </w:p>
    <w:p w14:paraId="58CE6D1D" w14:textId="77777777" w:rsidR="00E43321" w:rsidRPr="00E43321" w:rsidRDefault="00E43321" w:rsidP="00E43321">
      <w:pPr>
        <w:numPr>
          <w:ilvl w:val="0"/>
          <w:numId w:val="18"/>
        </w:numPr>
        <w:spacing w:after="0" w:line="240" w:lineRule="auto"/>
        <w:contextualSpacing/>
        <w:rPr>
          <w:rFonts w:ascii="Arial" w:eastAsia="Times New Roman" w:hAnsi="Arial" w:cs="Arial"/>
          <w:sz w:val="24"/>
          <w:szCs w:val="24"/>
          <w:lang w:eastAsia="en-GB"/>
        </w:rPr>
      </w:pPr>
      <w:r w:rsidRPr="00E43321">
        <w:rPr>
          <w:rFonts w:ascii="Arial" w:eastAsia="Times New Roman" w:hAnsi="Arial" w:cs="Arial"/>
          <w:sz w:val="24"/>
          <w:szCs w:val="24"/>
          <w:lang w:eastAsia="en-GB"/>
        </w:rPr>
        <w:t>open ended and child-led play</w:t>
      </w:r>
    </w:p>
    <w:p w14:paraId="023CD2B9" w14:textId="77777777" w:rsidR="00E43321" w:rsidRPr="00E43321" w:rsidRDefault="00E43321" w:rsidP="00E43321">
      <w:pPr>
        <w:numPr>
          <w:ilvl w:val="0"/>
          <w:numId w:val="18"/>
        </w:numPr>
        <w:spacing w:after="0" w:line="240" w:lineRule="auto"/>
        <w:contextualSpacing/>
        <w:rPr>
          <w:rFonts w:ascii="Arial" w:eastAsia="Times New Roman" w:hAnsi="Arial" w:cs="Arial"/>
          <w:sz w:val="24"/>
          <w:szCs w:val="24"/>
          <w:lang w:eastAsia="en-GB"/>
        </w:rPr>
      </w:pPr>
      <w:r w:rsidRPr="00E43321">
        <w:rPr>
          <w:rFonts w:ascii="Arial" w:eastAsia="Times New Roman" w:hAnsi="Arial" w:cs="Arial"/>
          <w:sz w:val="24"/>
          <w:szCs w:val="24"/>
          <w:lang w:eastAsia="en-GB"/>
        </w:rPr>
        <w:t>sustained shared thinking,</w:t>
      </w:r>
    </w:p>
    <w:p w14:paraId="726CA6DF" w14:textId="77777777" w:rsidR="00E43321" w:rsidRPr="00E43321" w:rsidRDefault="00E43321" w:rsidP="00E43321">
      <w:pPr>
        <w:numPr>
          <w:ilvl w:val="0"/>
          <w:numId w:val="18"/>
        </w:numPr>
        <w:spacing w:after="0" w:line="240" w:lineRule="auto"/>
        <w:contextualSpacing/>
        <w:rPr>
          <w:rFonts w:ascii="Arial" w:eastAsia="Times New Roman" w:hAnsi="Arial" w:cs="Arial"/>
          <w:sz w:val="24"/>
          <w:szCs w:val="24"/>
          <w:lang w:eastAsia="en-GB"/>
        </w:rPr>
      </w:pPr>
      <w:r w:rsidRPr="00E43321">
        <w:rPr>
          <w:rFonts w:ascii="Arial" w:eastAsia="Times New Roman" w:hAnsi="Arial" w:cs="Arial"/>
          <w:sz w:val="24"/>
          <w:szCs w:val="24"/>
          <w:lang w:eastAsia="en-GB"/>
        </w:rPr>
        <w:t xml:space="preserve">observation, </w:t>
      </w:r>
    </w:p>
    <w:p w14:paraId="4D4AA489" w14:textId="77777777" w:rsidR="00E43321" w:rsidRPr="00E43321" w:rsidRDefault="00E43321" w:rsidP="00E43321">
      <w:pPr>
        <w:numPr>
          <w:ilvl w:val="0"/>
          <w:numId w:val="18"/>
        </w:numPr>
        <w:spacing w:after="0" w:line="240" w:lineRule="auto"/>
        <w:contextualSpacing/>
        <w:rPr>
          <w:rFonts w:ascii="Arial" w:eastAsia="Times New Roman" w:hAnsi="Arial" w:cs="Arial"/>
          <w:sz w:val="24"/>
          <w:szCs w:val="24"/>
          <w:lang w:eastAsia="en-GB"/>
        </w:rPr>
      </w:pPr>
      <w:r w:rsidRPr="00E43321">
        <w:rPr>
          <w:rFonts w:ascii="Arial" w:eastAsia="Times New Roman" w:hAnsi="Arial" w:cs="Arial"/>
          <w:sz w:val="24"/>
          <w:szCs w:val="24"/>
          <w:lang w:eastAsia="en-GB"/>
        </w:rPr>
        <w:t xml:space="preserve">curiosity and discovery, </w:t>
      </w:r>
    </w:p>
    <w:p w14:paraId="4396FF59" w14:textId="77777777" w:rsidR="00E43321" w:rsidRPr="00E43321" w:rsidRDefault="00E43321" w:rsidP="00E43321">
      <w:pPr>
        <w:numPr>
          <w:ilvl w:val="0"/>
          <w:numId w:val="18"/>
        </w:numPr>
        <w:spacing w:after="0" w:line="240" w:lineRule="auto"/>
        <w:contextualSpacing/>
        <w:rPr>
          <w:rFonts w:ascii="Arial" w:eastAsia="Times New Roman" w:hAnsi="Arial" w:cs="Arial"/>
          <w:sz w:val="24"/>
          <w:szCs w:val="24"/>
          <w:lang w:eastAsia="en-GB"/>
        </w:rPr>
      </w:pPr>
      <w:r w:rsidRPr="00E43321">
        <w:rPr>
          <w:rFonts w:ascii="Arial" w:eastAsia="Times New Roman" w:hAnsi="Arial" w:cs="Arial"/>
          <w:sz w:val="24"/>
          <w:szCs w:val="24"/>
          <w:lang w:eastAsia="en-GB"/>
        </w:rPr>
        <w:t xml:space="preserve">approaches such as Reggio Emilia, </w:t>
      </w:r>
    </w:p>
    <w:p w14:paraId="12CEE289" w14:textId="77777777" w:rsidR="00E43321" w:rsidRPr="00E43321" w:rsidRDefault="00E43321" w:rsidP="00E43321">
      <w:pPr>
        <w:numPr>
          <w:ilvl w:val="0"/>
          <w:numId w:val="18"/>
        </w:numPr>
        <w:spacing w:after="0" w:line="240" w:lineRule="auto"/>
        <w:contextualSpacing/>
        <w:rPr>
          <w:rFonts w:ascii="Arial" w:eastAsia="Times New Roman" w:hAnsi="Arial" w:cs="Arial"/>
          <w:sz w:val="24"/>
          <w:szCs w:val="24"/>
          <w:lang w:eastAsia="en-GB"/>
        </w:rPr>
      </w:pPr>
      <w:r w:rsidRPr="00E43321">
        <w:rPr>
          <w:rFonts w:ascii="Arial" w:eastAsia="Times New Roman" w:hAnsi="Arial" w:cs="Arial"/>
          <w:sz w:val="24"/>
          <w:szCs w:val="24"/>
          <w:lang w:eastAsia="en-GB"/>
        </w:rPr>
        <w:t xml:space="preserve">theorists such as Bruner, Piaget, Vygotsky, Froebel or other ideas discussed in your lectures. </w:t>
      </w:r>
    </w:p>
    <w:p w14:paraId="25D55625" w14:textId="77777777" w:rsidR="00E43321" w:rsidRPr="00E43321" w:rsidRDefault="00E43321" w:rsidP="00E43321">
      <w:pPr>
        <w:numPr>
          <w:ilvl w:val="0"/>
          <w:numId w:val="18"/>
        </w:numPr>
        <w:spacing w:after="0" w:line="240" w:lineRule="auto"/>
        <w:contextualSpacing/>
        <w:rPr>
          <w:rFonts w:ascii="Arial" w:eastAsia="Times New Roman" w:hAnsi="Arial" w:cs="Arial"/>
          <w:sz w:val="24"/>
          <w:szCs w:val="24"/>
          <w:lang w:eastAsia="en-GB"/>
        </w:rPr>
      </w:pPr>
      <w:r w:rsidRPr="00E43321">
        <w:rPr>
          <w:rFonts w:ascii="Arial" w:eastAsia="Times New Roman" w:hAnsi="Arial" w:cs="Arial"/>
          <w:sz w:val="24"/>
          <w:szCs w:val="24"/>
          <w:lang w:eastAsia="en-GB"/>
        </w:rPr>
        <w:t>specific early years science / mathematical research documents.</w:t>
      </w:r>
    </w:p>
    <w:p w14:paraId="0456A203" w14:textId="77777777" w:rsidR="00E43321" w:rsidRPr="00E43321" w:rsidRDefault="00E43321" w:rsidP="00E43321">
      <w:pPr>
        <w:numPr>
          <w:ilvl w:val="0"/>
          <w:numId w:val="18"/>
        </w:numPr>
        <w:spacing w:after="0" w:line="240" w:lineRule="auto"/>
        <w:contextualSpacing/>
        <w:rPr>
          <w:rFonts w:ascii="Arial" w:eastAsia="Times New Roman" w:hAnsi="Arial" w:cs="Arial"/>
          <w:sz w:val="24"/>
          <w:szCs w:val="24"/>
          <w:lang w:eastAsia="en-GB"/>
        </w:rPr>
      </w:pPr>
      <w:r w:rsidRPr="00E43321">
        <w:rPr>
          <w:rFonts w:ascii="Arial" w:eastAsia="Times New Roman" w:hAnsi="Arial" w:cs="Arial"/>
          <w:sz w:val="24"/>
          <w:szCs w:val="24"/>
          <w:lang w:eastAsia="en-GB"/>
        </w:rPr>
        <w:t>barriers and challenges</w:t>
      </w:r>
    </w:p>
    <w:p w14:paraId="0A91F508" w14:textId="77777777" w:rsidR="00E43321" w:rsidRPr="00E43321" w:rsidRDefault="00E43321" w:rsidP="00E43321">
      <w:pPr>
        <w:spacing w:after="0" w:line="240" w:lineRule="auto"/>
        <w:ind w:left="1440"/>
        <w:contextualSpacing/>
        <w:rPr>
          <w:rFonts w:ascii="Arial" w:eastAsia="Times New Roman" w:hAnsi="Arial" w:cs="Arial"/>
          <w:sz w:val="24"/>
          <w:szCs w:val="24"/>
          <w:lang w:eastAsia="en-GB"/>
        </w:rPr>
      </w:pPr>
    </w:p>
    <w:p w14:paraId="1C71E044" w14:textId="77777777" w:rsidR="00E43321" w:rsidRPr="00E43321" w:rsidRDefault="00E43321" w:rsidP="00E43321">
      <w:pPr>
        <w:spacing w:after="0" w:line="240" w:lineRule="auto"/>
        <w:ind w:left="720"/>
        <w:contextualSpacing/>
        <w:rPr>
          <w:rFonts w:ascii="Arial" w:eastAsia="Times New Roman" w:hAnsi="Arial" w:cs="Arial"/>
          <w:b/>
          <w:bCs/>
          <w:sz w:val="24"/>
          <w:szCs w:val="24"/>
          <w:lang w:eastAsia="en-GB"/>
        </w:rPr>
      </w:pPr>
      <w:r w:rsidRPr="00E43321">
        <w:rPr>
          <w:rFonts w:ascii="Arial" w:eastAsia="Times New Roman" w:hAnsi="Arial" w:cs="Arial"/>
          <w:b/>
          <w:bCs/>
          <w:sz w:val="24"/>
          <w:szCs w:val="24"/>
          <w:lang w:eastAsia="en-GB"/>
        </w:rPr>
        <w:t>Not all issues can be discussed and therefore the list above is for ideas. Use your own research and discretion on what you want to explore in depth.</w:t>
      </w:r>
    </w:p>
    <w:p w14:paraId="57B5588F" w14:textId="77777777" w:rsidR="00E43321" w:rsidRPr="00E43321" w:rsidRDefault="00E43321" w:rsidP="00E43321">
      <w:pPr>
        <w:spacing w:after="0" w:line="240" w:lineRule="auto"/>
        <w:ind w:left="720"/>
        <w:rPr>
          <w:rFonts w:ascii="Arial" w:eastAsia="Times New Roman" w:hAnsi="Arial" w:cs="Arial"/>
          <w:sz w:val="24"/>
          <w:szCs w:val="24"/>
          <w:lang w:eastAsia="en-GB"/>
        </w:rPr>
      </w:pPr>
    </w:p>
    <w:p w14:paraId="63134734" w14:textId="77777777" w:rsidR="00E43321" w:rsidRPr="00E43321" w:rsidRDefault="00E43321" w:rsidP="00E43321">
      <w:pPr>
        <w:spacing w:after="0" w:line="240" w:lineRule="auto"/>
        <w:jc w:val="both"/>
        <w:rPr>
          <w:rFonts w:ascii="Arial" w:eastAsia="Times New Roman" w:hAnsi="Arial" w:cs="Arial"/>
          <w:lang w:eastAsia="en-GB"/>
        </w:rPr>
      </w:pPr>
    </w:p>
    <w:p w14:paraId="759F8D40" w14:textId="77777777" w:rsidR="00E43321" w:rsidRPr="00E43321" w:rsidRDefault="00E43321" w:rsidP="00E43321">
      <w:pPr>
        <w:spacing w:after="0" w:line="240" w:lineRule="auto"/>
        <w:jc w:val="both"/>
        <w:rPr>
          <w:rFonts w:ascii="Arial" w:eastAsia="Times New Roman" w:hAnsi="Arial" w:cs="Arial"/>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43321" w:rsidRPr="00E43321" w14:paraId="21644E9F" w14:textId="77777777" w:rsidTr="00D655DD">
        <w:trPr>
          <w:trHeight w:val="414"/>
        </w:trPr>
        <w:tc>
          <w:tcPr>
            <w:tcW w:w="10670" w:type="dxa"/>
            <w:shd w:val="clear" w:color="auto" w:fill="D9D9D9"/>
          </w:tcPr>
          <w:p w14:paraId="04FAB7A8" w14:textId="77777777" w:rsidR="00E43321" w:rsidRPr="00E43321" w:rsidRDefault="00E43321" w:rsidP="00E43321">
            <w:pPr>
              <w:spacing w:after="0" w:line="240" w:lineRule="auto"/>
              <w:jc w:val="center"/>
              <w:rPr>
                <w:rFonts w:ascii="Arial" w:eastAsia="Times New Roman" w:hAnsi="Arial" w:cs="Arial"/>
                <w:b/>
                <w:caps/>
                <w:sz w:val="40"/>
                <w:szCs w:val="20"/>
                <w:lang w:eastAsia="en-GB"/>
              </w:rPr>
            </w:pPr>
            <w:r w:rsidRPr="00E43321">
              <w:rPr>
                <w:rFonts w:ascii="Arial" w:eastAsia="Times New Roman" w:hAnsi="Arial" w:cs="Arial"/>
                <w:b/>
                <w:caps/>
                <w:sz w:val="40"/>
                <w:szCs w:val="20"/>
                <w:lang w:eastAsia="en-GB"/>
              </w:rPr>
              <w:t>GUIDANCE FOR Students IN THE COMPLETION OF TASKS</w:t>
            </w:r>
          </w:p>
        </w:tc>
      </w:tr>
    </w:tbl>
    <w:p w14:paraId="2028F225" w14:textId="77777777" w:rsidR="00E43321" w:rsidRPr="00E43321" w:rsidRDefault="00E43321" w:rsidP="00E43321">
      <w:pPr>
        <w:spacing w:after="0" w:line="240" w:lineRule="auto"/>
        <w:jc w:val="both"/>
        <w:rPr>
          <w:rFonts w:ascii="Arial" w:eastAsia="Times New Roman" w:hAnsi="Arial" w:cs="Arial"/>
          <w:lang w:eastAsia="en-GB"/>
        </w:rPr>
      </w:pPr>
    </w:p>
    <w:p w14:paraId="5DDE3AC0" w14:textId="77777777" w:rsidR="00E43321" w:rsidRPr="00E43321" w:rsidRDefault="00E43321" w:rsidP="00E43321">
      <w:pPr>
        <w:spacing w:after="0" w:line="240" w:lineRule="auto"/>
        <w:jc w:val="both"/>
        <w:rPr>
          <w:rFonts w:ascii="Arial" w:eastAsia="Times New Roman" w:hAnsi="Arial" w:cs="Arial"/>
          <w:b/>
          <w:lang w:eastAsia="en-GB"/>
        </w:rPr>
      </w:pPr>
      <w:r w:rsidRPr="00E43321">
        <w:rPr>
          <w:rFonts w:ascii="Arial" w:eastAsia="Times New Roman" w:hAnsi="Arial" w:cs="Arial"/>
          <w:b/>
          <w:lang w:eastAsia="en-GB"/>
        </w:rPr>
        <w:t>NOTE: The guidance offered below is linked to the five generic assessment criteria overleaf.</w:t>
      </w:r>
    </w:p>
    <w:p w14:paraId="3180B244" w14:textId="77777777" w:rsidR="00E43321" w:rsidRPr="00E43321" w:rsidRDefault="00E43321" w:rsidP="00E43321">
      <w:pPr>
        <w:spacing w:after="0" w:line="240" w:lineRule="auto"/>
        <w:jc w:val="both"/>
        <w:rPr>
          <w:rFonts w:ascii="Arial" w:eastAsia="Times New Roman" w:hAnsi="Arial" w:cs="Arial"/>
          <w:b/>
          <w:lang w:eastAsia="en-GB"/>
        </w:rPr>
      </w:pPr>
    </w:p>
    <w:p w14:paraId="31439E5D" w14:textId="77777777" w:rsidR="00E43321" w:rsidRPr="00E43321" w:rsidRDefault="00E43321" w:rsidP="00E43321">
      <w:pPr>
        <w:numPr>
          <w:ilvl w:val="0"/>
          <w:numId w:val="16"/>
        </w:numPr>
        <w:spacing w:after="0" w:line="240" w:lineRule="auto"/>
        <w:jc w:val="both"/>
        <w:rPr>
          <w:rFonts w:ascii="Arial" w:eastAsia="Times New Roman" w:hAnsi="Arial" w:cs="Arial"/>
          <w:b/>
          <w:lang w:eastAsia="en-GB"/>
        </w:rPr>
      </w:pPr>
      <w:r w:rsidRPr="00E43321">
        <w:rPr>
          <w:rFonts w:ascii="Arial" w:eastAsia="Times New Roman" w:hAnsi="Arial" w:cs="Arial"/>
          <w:b/>
          <w:lang w:eastAsia="en-GB"/>
        </w:rPr>
        <w:t>Engagement with Literature Skills</w:t>
      </w:r>
    </w:p>
    <w:p w14:paraId="0A1F3074" w14:textId="77777777" w:rsidR="00E43321" w:rsidRPr="00E43321" w:rsidRDefault="00E43321" w:rsidP="00E43321">
      <w:pPr>
        <w:spacing w:after="0" w:line="240" w:lineRule="auto"/>
        <w:jc w:val="both"/>
        <w:rPr>
          <w:rFonts w:ascii="Arial" w:eastAsia="Times New Roman" w:hAnsi="Arial" w:cs="Arial"/>
          <w:lang w:eastAsia="en-GB"/>
        </w:rPr>
      </w:pPr>
      <w:r w:rsidRPr="00E43321">
        <w:rPr>
          <w:rFonts w:ascii="Arial" w:eastAsia="Times New Roman" w:hAnsi="Arial" w:cs="Arial"/>
          <w:lang w:eastAsia="en-GB"/>
        </w:rPr>
        <w:t xml:space="preserve">Your work must be informed and supported by scholarly material that is </w:t>
      </w:r>
      <w:r w:rsidRPr="00E43321">
        <w:rPr>
          <w:rFonts w:ascii="Arial" w:eastAsia="Times New Roman" w:hAnsi="Arial" w:cs="Arial"/>
          <w:i/>
          <w:lang w:eastAsia="en-GB"/>
        </w:rPr>
        <w:t>relevant</w:t>
      </w:r>
      <w:r w:rsidRPr="00E43321">
        <w:rPr>
          <w:rFonts w:ascii="Arial" w:eastAsia="Times New Roman" w:hAnsi="Arial" w:cs="Arial"/>
          <w:lang w:eastAsia="en-GB"/>
        </w:rPr>
        <w:t xml:space="preserve"> to and </w:t>
      </w:r>
      <w:r w:rsidRPr="00E43321">
        <w:rPr>
          <w:rFonts w:ascii="Arial" w:eastAsia="Times New Roman" w:hAnsi="Arial" w:cs="Arial"/>
          <w:i/>
          <w:lang w:eastAsia="en-GB"/>
        </w:rPr>
        <w:t>focused</w:t>
      </w:r>
      <w:r w:rsidRPr="00E43321">
        <w:rPr>
          <w:rFonts w:ascii="Arial" w:eastAsia="Times New Roman" w:hAnsi="Arial" w:cs="Arial"/>
          <w:lang w:eastAsia="en-GB"/>
        </w:rPr>
        <w:t xml:space="preserve"> on the task(s) set.    You should provide evidence that you have accessed an appropriate </w:t>
      </w:r>
      <w:r w:rsidRPr="00E43321">
        <w:rPr>
          <w:rFonts w:ascii="Arial" w:eastAsia="Times New Roman" w:hAnsi="Arial" w:cs="Arial"/>
          <w:i/>
          <w:lang w:eastAsia="en-GB"/>
        </w:rPr>
        <w:t>range</w:t>
      </w:r>
      <w:r w:rsidRPr="00E43321">
        <w:rPr>
          <w:rFonts w:ascii="Arial" w:eastAsia="Times New Roman" w:hAnsi="Arial" w:cs="Arial"/>
          <w:lang w:eastAsia="en-GB"/>
        </w:rPr>
        <w:t xml:space="preserve"> of sources, which may be academic, governmental and industrial; these sources may include academic journal articles, textbooks, current news articles, organisational documents, and websites.  You should consider the </w:t>
      </w:r>
      <w:r w:rsidRPr="00E43321">
        <w:rPr>
          <w:rFonts w:ascii="Arial" w:eastAsia="Times New Roman" w:hAnsi="Arial" w:cs="Arial"/>
          <w:i/>
          <w:lang w:eastAsia="en-GB"/>
        </w:rPr>
        <w:t>credibility</w:t>
      </w:r>
      <w:r w:rsidRPr="00E43321">
        <w:rPr>
          <w:rFonts w:ascii="Arial" w:eastAsia="Times New Roman" w:hAnsi="Arial" w:cs="Arial"/>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E43321">
        <w:rPr>
          <w:rFonts w:ascii="Arial" w:eastAsia="Times New Roman" w:hAnsi="Arial" w:cs="Arial"/>
          <w:i/>
          <w:lang w:eastAsia="en-GB"/>
        </w:rPr>
        <w:t>evidence</w:t>
      </w:r>
      <w:r w:rsidRPr="00E43321">
        <w:rPr>
          <w:rFonts w:ascii="Arial" w:eastAsia="Times New Roman" w:hAnsi="Arial" w:cs="Arial"/>
          <w:lang w:eastAsia="en-GB"/>
        </w:rPr>
        <w:t xml:space="preserve"> of your research/own reading throughout your work, using a suitable referencing system, including in-text citations in the main body of your work and a reference list at the end of your work. </w:t>
      </w:r>
    </w:p>
    <w:p w14:paraId="69927D5F" w14:textId="77777777" w:rsidR="00E43321" w:rsidRPr="00E43321" w:rsidRDefault="00E43321" w:rsidP="00E43321">
      <w:pPr>
        <w:spacing w:after="0" w:line="240" w:lineRule="auto"/>
        <w:jc w:val="both"/>
        <w:rPr>
          <w:rFonts w:ascii="Arial" w:eastAsia="Times New Roman" w:hAnsi="Arial" w:cs="Arial"/>
          <w:lang w:eastAsia="en-GB"/>
        </w:rPr>
      </w:pPr>
    </w:p>
    <w:p w14:paraId="33E09E4C" w14:textId="77777777" w:rsidR="00E43321" w:rsidRPr="00E43321" w:rsidRDefault="00E43321" w:rsidP="00E43321">
      <w:pPr>
        <w:spacing w:after="0" w:line="240" w:lineRule="auto"/>
        <w:jc w:val="both"/>
        <w:rPr>
          <w:rFonts w:ascii="Arial" w:eastAsia="Times New Roman" w:hAnsi="Arial" w:cs="Arial"/>
          <w:i/>
          <w:lang w:eastAsia="en-GB"/>
        </w:rPr>
      </w:pPr>
      <w:r w:rsidRPr="00E43321">
        <w:rPr>
          <w:rFonts w:ascii="Arial" w:eastAsia="Times New Roman" w:hAnsi="Arial" w:cs="Arial"/>
          <w:b/>
          <w:i/>
          <w:lang w:eastAsia="en-GB"/>
        </w:rPr>
        <w:t>Guidance specific to this assessment:</w:t>
      </w:r>
      <w:r w:rsidRPr="00E43321">
        <w:rPr>
          <w:rFonts w:ascii="Arial" w:eastAsia="Times New Roman" w:hAnsi="Arial" w:cs="Arial"/>
          <w:i/>
          <w:lang w:eastAsia="en-GB"/>
        </w:rPr>
        <w:t xml:space="preserve"> </w:t>
      </w:r>
    </w:p>
    <w:p w14:paraId="4B259BF5" w14:textId="77777777" w:rsidR="00E43321" w:rsidRPr="00E43321" w:rsidRDefault="00E43321" w:rsidP="00E43321">
      <w:pPr>
        <w:spacing w:after="0" w:line="240" w:lineRule="auto"/>
        <w:jc w:val="both"/>
        <w:rPr>
          <w:rFonts w:ascii="Arial" w:eastAsia="Times New Roman" w:hAnsi="Arial" w:cs="Arial"/>
          <w:lang w:eastAsia="en-GB"/>
        </w:rPr>
      </w:pPr>
    </w:p>
    <w:p w14:paraId="7CDCD161" w14:textId="77777777" w:rsidR="00E43321" w:rsidRPr="00E43321" w:rsidRDefault="00E43321" w:rsidP="00E43321">
      <w:pPr>
        <w:spacing w:after="0" w:line="240" w:lineRule="auto"/>
        <w:jc w:val="both"/>
        <w:rPr>
          <w:rFonts w:ascii="Arial" w:eastAsia="Times New Roman" w:hAnsi="Arial" w:cs="Arial"/>
          <w:lang w:eastAsia="en-GB"/>
        </w:rPr>
      </w:pPr>
    </w:p>
    <w:p w14:paraId="3E596C1A" w14:textId="77777777" w:rsidR="00E43321" w:rsidRPr="00E43321" w:rsidRDefault="00E43321" w:rsidP="00E43321">
      <w:pPr>
        <w:numPr>
          <w:ilvl w:val="0"/>
          <w:numId w:val="16"/>
        </w:numPr>
        <w:spacing w:after="0" w:line="240" w:lineRule="auto"/>
        <w:jc w:val="both"/>
        <w:rPr>
          <w:rFonts w:ascii="Arial" w:eastAsia="Times New Roman" w:hAnsi="Arial" w:cs="Arial"/>
          <w:b/>
          <w:lang w:eastAsia="en-GB"/>
        </w:rPr>
      </w:pPr>
      <w:r w:rsidRPr="00E43321">
        <w:rPr>
          <w:rFonts w:ascii="Arial" w:eastAsia="Times New Roman" w:hAnsi="Arial" w:cs="Arial"/>
          <w:b/>
          <w:lang w:eastAsia="en-GB"/>
        </w:rPr>
        <w:t>Knowledge and Understanding Skills</w:t>
      </w:r>
    </w:p>
    <w:p w14:paraId="0794F0A6" w14:textId="77777777" w:rsidR="00E43321" w:rsidRPr="00E43321" w:rsidRDefault="00E43321" w:rsidP="00E43321">
      <w:pPr>
        <w:spacing w:after="0" w:line="240" w:lineRule="auto"/>
        <w:jc w:val="both"/>
        <w:rPr>
          <w:rFonts w:ascii="Arial" w:eastAsia="Times New Roman" w:hAnsi="Arial" w:cs="Arial"/>
          <w:lang w:eastAsia="en-GB"/>
        </w:rPr>
      </w:pPr>
      <w:r w:rsidRPr="00E43321">
        <w:rPr>
          <w:rFonts w:ascii="Arial" w:eastAsia="Times New Roman" w:hAnsi="Arial" w:cs="Arial"/>
          <w:lang w:eastAsia="en-GB"/>
        </w:rPr>
        <w:lastRenderedPageBreak/>
        <w:t>At level 5, you should be able to demonstrate:</w:t>
      </w:r>
      <w:r w:rsidRPr="00E43321">
        <w:rPr>
          <w:rFonts w:ascii="Times New Roman" w:eastAsia="Times New Roman" w:hAnsi="Times New Roman" w:cs="Times New Roman"/>
          <w:sz w:val="20"/>
          <w:szCs w:val="20"/>
          <w:lang w:eastAsia="en-GB"/>
        </w:rPr>
        <w:t xml:space="preserve"> </w:t>
      </w:r>
      <w:r w:rsidRPr="00E43321">
        <w:rPr>
          <w:rFonts w:ascii="Arial" w:eastAsia="Times New Roman" w:hAnsi="Arial" w:cs="Arial"/>
          <w:lang w:eastAsia="en-GB"/>
        </w:rPr>
        <w:t xml:space="preserve">sound knowledge and critical understanding of the well-established concepts and principles of the subject area and the way in which those principles have developed; knowledge of the main methods of enquiry in the discipline.  </w:t>
      </w:r>
      <w:r w:rsidRPr="00E43321">
        <w:rPr>
          <w:rFonts w:ascii="Arial" w:eastAsia="Times New Roman" w:hAnsi="Arial" w:cs="Arial"/>
          <w:i/>
          <w:lang w:eastAsia="en-GB"/>
        </w:rPr>
        <w:t>Knowledge</w:t>
      </w:r>
      <w:r w:rsidRPr="00E43321">
        <w:rPr>
          <w:rFonts w:ascii="Arial" w:eastAsia="Times New Roman" w:hAnsi="Arial" w:cs="Arial"/>
          <w:lang w:eastAsia="en-GB"/>
        </w:rPr>
        <w:t xml:space="preserve"> relates to the facts, information and skills you have acquired through your learning.  You demonstrate your </w:t>
      </w:r>
      <w:r w:rsidRPr="00E43321">
        <w:rPr>
          <w:rFonts w:ascii="Arial" w:eastAsia="Times New Roman" w:hAnsi="Arial" w:cs="Arial"/>
          <w:i/>
          <w:lang w:eastAsia="en-GB"/>
        </w:rPr>
        <w:t>understanding</w:t>
      </w:r>
      <w:r w:rsidRPr="00E43321">
        <w:rPr>
          <w:rFonts w:ascii="Arial" w:eastAsia="Times New Roman" w:hAnsi="Arial" w:cs="Arial"/>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E43321">
        <w:rPr>
          <w:rFonts w:ascii="Arial" w:eastAsia="Times New Roman" w:hAnsi="Arial" w:cs="Arial"/>
          <w:i/>
          <w:lang w:eastAsia="en-GB"/>
        </w:rPr>
        <w:t>extent</w:t>
      </w:r>
      <w:r w:rsidRPr="00E43321">
        <w:rPr>
          <w:rFonts w:ascii="Arial" w:eastAsia="Times New Roman" w:hAnsi="Arial" w:cs="Arial"/>
          <w:lang w:eastAsia="en-GB"/>
        </w:rPr>
        <w:t xml:space="preserve"> to which you demonstrate your knowledge and understanding.</w:t>
      </w:r>
      <w:r w:rsidRPr="00E43321">
        <w:rPr>
          <w:rFonts w:ascii="Times New Roman" w:eastAsia="Times New Roman" w:hAnsi="Times New Roman" w:cs="Times New Roman"/>
          <w:sz w:val="20"/>
          <w:szCs w:val="20"/>
          <w:lang w:eastAsia="en-GB"/>
        </w:rPr>
        <w:t xml:space="preserve"> </w:t>
      </w:r>
    </w:p>
    <w:p w14:paraId="77E0C38D" w14:textId="77777777" w:rsidR="00E43321" w:rsidRPr="00E43321" w:rsidRDefault="00E43321" w:rsidP="00E43321">
      <w:pPr>
        <w:spacing w:after="0" w:line="240" w:lineRule="auto"/>
        <w:jc w:val="both"/>
        <w:rPr>
          <w:rFonts w:ascii="Arial" w:eastAsia="Times New Roman" w:hAnsi="Arial" w:cs="Arial"/>
          <w:b/>
          <w:i/>
          <w:lang w:eastAsia="en-GB"/>
        </w:rPr>
      </w:pPr>
    </w:p>
    <w:p w14:paraId="04BB01B8" w14:textId="77777777" w:rsidR="00E43321" w:rsidRPr="00E43321" w:rsidRDefault="00E43321" w:rsidP="00E43321">
      <w:pPr>
        <w:spacing w:after="0" w:line="240" w:lineRule="auto"/>
        <w:jc w:val="both"/>
        <w:rPr>
          <w:rFonts w:ascii="Arial" w:eastAsia="Times New Roman" w:hAnsi="Arial" w:cs="Arial"/>
          <w:i/>
          <w:lang w:eastAsia="en-GB"/>
        </w:rPr>
      </w:pPr>
      <w:r w:rsidRPr="00E43321">
        <w:rPr>
          <w:rFonts w:ascii="Arial" w:eastAsia="Times New Roman" w:hAnsi="Arial" w:cs="Arial"/>
          <w:b/>
          <w:i/>
          <w:lang w:eastAsia="en-GB"/>
        </w:rPr>
        <w:t>Guidance specific to this assessment:</w:t>
      </w:r>
      <w:r w:rsidRPr="00E43321">
        <w:rPr>
          <w:rFonts w:ascii="Arial" w:eastAsia="Times New Roman" w:hAnsi="Arial" w:cs="Arial"/>
          <w:i/>
          <w:lang w:eastAsia="en-GB"/>
        </w:rPr>
        <w:t xml:space="preserve"> </w:t>
      </w:r>
    </w:p>
    <w:p w14:paraId="153DAF50" w14:textId="77777777" w:rsidR="00E43321" w:rsidRPr="00E43321" w:rsidRDefault="00E43321" w:rsidP="00E43321">
      <w:pPr>
        <w:spacing w:after="0" w:line="240" w:lineRule="auto"/>
        <w:jc w:val="both"/>
        <w:rPr>
          <w:rFonts w:ascii="Arial" w:eastAsia="Times New Roman" w:hAnsi="Arial" w:cs="Arial"/>
          <w:lang w:eastAsia="en-GB"/>
        </w:rPr>
      </w:pPr>
    </w:p>
    <w:p w14:paraId="7A7B3DC4" w14:textId="77777777" w:rsidR="00E43321" w:rsidRPr="00E43321" w:rsidRDefault="00E43321" w:rsidP="00E43321">
      <w:pPr>
        <w:spacing w:after="0" w:line="240" w:lineRule="auto"/>
        <w:jc w:val="both"/>
        <w:rPr>
          <w:rFonts w:ascii="Arial" w:eastAsia="Times New Roman" w:hAnsi="Arial" w:cs="Arial"/>
          <w:b/>
          <w:lang w:eastAsia="en-GB"/>
        </w:rPr>
      </w:pPr>
    </w:p>
    <w:p w14:paraId="64FD80C3" w14:textId="77777777" w:rsidR="00E43321" w:rsidRPr="00E43321" w:rsidRDefault="00E43321" w:rsidP="00E43321">
      <w:pPr>
        <w:numPr>
          <w:ilvl w:val="0"/>
          <w:numId w:val="16"/>
        </w:numPr>
        <w:spacing w:after="0" w:line="240" w:lineRule="auto"/>
        <w:jc w:val="both"/>
        <w:rPr>
          <w:rFonts w:ascii="Arial" w:eastAsia="Times New Roman" w:hAnsi="Arial" w:cs="Arial"/>
          <w:b/>
          <w:lang w:eastAsia="en-GB"/>
        </w:rPr>
      </w:pPr>
      <w:r w:rsidRPr="00E43321">
        <w:rPr>
          <w:rFonts w:ascii="Arial" w:eastAsia="Times New Roman" w:hAnsi="Arial" w:cs="Arial"/>
          <w:b/>
          <w:lang w:eastAsia="en-GB"/>
        </w:rPr>
        <w:t>Cognitive and Intellectual Skills</w:t>
      </w:r>
    </w:p>
    <w:p w14:paraId="6C419CB8" w14:textId="77777777" w:rsidR="00E43321" w:rsidRPr="00E43321" w:rsidRDefault="00E43321" w:rsidP="00E43321">
      <w:pPr>
        <w:spacing w:after="0" w:line="240" w:lineRule="auto"/>
        <w:jc w:val="both"/>
        <w:rPr>
          <w:rFonts w:ascii="Arial" w:eastAsia="Times New Roman" w:hAnsi="Arial" w:cs="Arial"/>
          <w:lang w:eastAsia="en-GB"/>
        </w:rPr>
      </w:pPr>
      <w:r w:rsidRPr="00E43321">
        <w:rPr>
          <w:rFonts w:ascii="Arial" w:eastAsia="Times New Roman" w:hAnsi="Arial" w:cs="Arial"/>
          <w:lang w:eastAsia="en-GB"/>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E43321">
        <w:rPr>
          <w:rFonts w:ascii="Times New Roman" w:eastAsia="Times New Roman" w:hAnsi="Times New Roman" w:cs="Times New Roman"/>
          <w:sz w:val="20"/>
          <w:szCs w:val="20"/>
          <w:lang w:eastAsia="en-GB"/>
        </w:rPr>
        <w:t xml:space="preserve"> </w:t>
      </w:r>
      <w:r w:rsidRPr="00E43321">
        <w:rPr>
          <w:rFonts w:ascii="Arial" w:eastAsia="Times New Roman" w:hAnsi="Arial" w:cs="Arial"/>
          <w:lang w:eastAsia="en-GB"/>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2C261D8E" w14:textId="77777777" w:rsidR="00E43321" w:rsidRPr="00E43321" w:rsidRDefault="00E43321" w:rsidP="00E43321">
      <w:pPr>
        <w:spacing w:after="0" w:line="240" w:lineRule="auto"/>
        <w:jc w:val="both"/>
        <w:rPr>
          <w:rFonts w:ascii="Arial" w:eastAsia="Times New Roman" w:hAnsi="Arial" w:cs="Arial"/>
          <w:lang w:eastAsia="en-GB"/>
        </w:rPr>
      </w:pPr>
    </w:p>
    <w:p w14:paraId="4D489AD7" w14:textId="77777777" w:rsidR="00E43321" w:rsidRPr="00E43321" w:rsidRDefault="00E43321" w:rsidP="00E43321">
      <w:pPr>
        <w:spacing w:after="0" w:line="240" w:lineRule="auto"/>
        <w:jc w:val="both"/>
        <w:rPr>
          <w:rFonts w:ascii="Arial" w:eastAsia="Times New Roman" w:hAnsi="Arial" w:cs="Arial"/>
          <w:i/>
          <w:lang w:eastAsia="en-GB"/>
        </w:rPr>
      </w:pPr>
      <w:r w:rsidRPr="00E43321">
        <w:rPr>
          <w:rFonts w:ascii="Arial" w:eastAsia="Times New Roman" w:hAnsi="Arial" w:cs="Arial"/>
          <w:b/>
          <w:i/>
          <w:lang w:eastAsia="en-GB"/>
        </w:rPr>
        <w:t>Guidance specific to this assessment:</w:t>
      </w:r>
      <w:r w:rsidRPr="00E43321">
        <w:rPr>
          <w:rFonts w:ascii="Arial" w:eastAsia="Times New Roman" w:hAnsi="Arial" w:cs="Arial"/>
          <w:i/>
          <w:lang w:eastAsia="en-GB"/>
        </w:rPr>
        <w:t xml:space="preserve"> </w:t>
      </w:r>
    </w:p>
    <w:p w14:paraId="7569042B" w14:textId="77777777" w:rsidR="00E43321" w:rsidRPr="00E43321" w:rsidRDefault="00E43321" w:rsidP="00E43321">
      <w:pPr>
        <w:spacing w:after="0" w:line="240" w:lineRule="auto"/>
        <w:jc w:val="both"/>
        <w:rPr>
          <w:rFonts w:ascii="Arial" w:eastAsia="Times New Roman" w:hAnsi="Arial" w:cs="Arial"/>
          <w:lang w:eastAsia="en-GB"/>
        </w:rPr>
      </w:pPr>
    </w:p>
    <w:p w14:paraId="58D1CC32" w14:textId="77777777" w:rsidR="00E43321" w:rsidRPr="00E43321" w:rsidRDefault="00E43321" w:rsidP="00E43321">
      <w:pPr>
        <w:spacing w:after="0" w:line="240" w:lineRule="auto"/>
        <w:jc w:val="both"/>
        <w:rPr>
          <w:rFonts w:ascii="Arial" w:eastAsia="Times New Roman" w:hAnsi="Arial" w:cs="Arial"/>
          <w:b/>
          <w:lang w:eastAsia="en-GB"/>
        </w:rPr>
      </w:pPr>
    </w:p>
    <w:p w14:paraId="03938DA2" w14:textId="77777777" w:rsidR="00E43321" w:rsidRPr="00E43321" w:rsidRDefault="00E43321" w:rsidP="00E43321">
      <w:pPr>
        <w:numPr>
          <w:ilvl w:val="0"/>
          <w:numId w:val="16"/>
        </w:numPr>
        <w:spacing w:after="0" w:line="240" w:lineRule="auto"/>
        <w:jc w:val="both"/>
        <w:rPr>
          <w:rFonts w:ascii="Arial" w:eastAsia="Times New Roman" w:hAnsi="Arial" w:cs="Arial"/>
          <w:b/>
          <w:lang w:eastAsia="en-GB"/>
        </w:rPr>
      </w:pPr>
      <w:r w:rsidRPr="00E43321">
        <w:rPr>
          <w:rFonts w:ascii="Arial" w:eastAsia="Times New Roman" w:hAnsi="Arial" w:cs="Arial"/>
          <w:b/>
          <w:lang w:eastAsia="en-GB"/>
        </w:rPr>
        <w:t>Practical Skills</w:t>
      </w:r>
    </w:p>
    <w:p w14:paraId="4EAD2FCE" w14:textId="77777777" w:rsidR="00E43321" w:rsidRPr="00E43321" w:rsidRDefault="00E43321" w:rsidP="00E43321">
      <w:pPr>
        <w:spacing w:after="0" w:line="240" w:lineRule="auto"/>
        <w:jc w:val="both"/>
        <w:rPr>
          <w:rFonts w:ascii="Arial" w:eastAsia="Times New Roman" w:hAnsi="Arial" w:cs="Arial"/>
          <w:lang w:eastAsia="en-GB"/>
        </w:rPr>
      </w:pPr>
      <w:r w:rsidRPr="00E43321">
        <w:rPr>
          <w:rFonts w:ascii="Arial" w:eastAsia="Times New Roman" w:hAnsi="Arial" w:cs="Arial"/>
          <w:lang w:eastAsia="en-GB"/>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650FD544" w14:textId="77777777" w:rsidR="00E43321" w:rsidRPr="00E43321" w:rsidRDefault="00E43321" w:rsidP="00E43321">
      <w:pPr>
        <w:spacing w:after="0" w:line="240" w:lineRule="auto"/>
        <w:jc w:val="both"/>
        <w:rPr>
          <w:rFonts w:ascii="Arial" w:eastAsia="Times New Roman" w:hAnsi="Arial" w:cs="Arial"/>
          <w:lang w:eastAsia="en-GB"/>
        </w:rPr>
      </w:pPr>
    </w:p>
    <w:p w14:paraId="2B756CF8" w14:textId="77777777" w:rsidR="00E43321" w:rsidRPr="00E43321" w:rsidRDefault="00E43321" w:rsidP="00E43321">
      <w:pPr>
        <w:spacing w:after="0" w:line="240" w:lineRule="auto"/>
        <w:jc w:val="both"/>
        <w:rPr>
          <w:rFonts w:ascii="Arial" w:eastAsia="Times New Roman" w:hAnsi="Arial" w:cs="Arial"/>
          <w:i/>
          <w:lang w:eastAsia="en-GB"/>
        </w:rPr>
      </w:pPr>
      <w:r w:rsidRPr="00E43321">
        <w:rPr>
          <w:rFonts w:ascii="Arial" w:eastAsia="Times New Roman" w:hAnsi="Arial" w:cs="Arial"/>
          <w:b/>
          <w:i/>
          <w:lang w:eastAsia="en-GB"/>
        </w:rPr>
        <w:t>Guidance specific to this assessment:</w:t>
      </w:r>
      <w:r w:rsidRPr="00E43321">
        <w:rPr>
          <w:rFonts w:ascii="Arial" w:eastAsia="Times New Roman" w:hAnsi="Arial" w:cs="Arial"/>
          <w:i/>
          <w:lang w:eastAsia="en-GB"/>
        </w:rPr>
        <w:t xml:space="preserve"> </w:t>
      </w:r>
    </w:p>
    <w:p w14:paraId="52E222B6" w14:textId="77777777" w:rsidR="00E43321" w:rsidRPr="00E43321" w:rsidRDefault="00E43321" w:rsidP="00E43321">
      <w:pPr>
        <w:spacing w:after="0" w:line="240" w:lineRule="auto"/>
        <w:jc w:val="both"/>
        <w:rPr>
          <w:rFonts w:ascii="Arial" w:eastAsia="Times New Roman" w:hAnsi="Arial" w:cs="Arial"/>
          <w:lang w:eastAsia="en-GB"/>
        </w:rPr>
      </w:pPr>
    </w:p>
    <w:p w14:paraId="485A77EF" w14:textId="77777777" w:rsidR="00E43321" w:rsidRPr="00E43321" w:rsidRDefault="00E43321" w:rsidP="00E43321">
      <w:pPr>
        <w:spacing w:after="0" w:line="240" w:lineRule="auto"/>
        <w:jc w:val="both"/>
        <w:rPr>
          <w:rFonts w:ascii="Arial" w:eastAsia="Times New Roman" w:hAnsi="Arial" w:cs="Arial"/>
          <w:lang w:eastAsia="en-GB"/>
        </w:rPr>
      </w:pPr>
    </w:p>
    <w:p w14:paraId="51B7E12B" w14:textId="77777777" w:rsidR="00E43321" w:rsidRPr="00E43321" w:rsidRDefault="00E43321" w:rsidP="00E43321">
      <w:pPr>
        <w:numPr>
          <w:ilvl w:val="0"/>
          <w:numId w:val="16"/>
        </w:numPr>
        <w:spacing w:after="0" w:line="240" w:lineRule="auto"/>
        <w:jc w:val="both"/>
        <w:rPr>
          <w:rFonts w:ascii="Arial" w:eastAsia="Times New Roman" w:hAnsi="Arial" w:cs="Arial"/>
          <w:b/>
          <w:lang w:eastAsia="en-GB"/>
        </w:rPr>
      </w:pPr>
      <w:r w:rsidRPr="00E43321">
        <w:rPr>
          <w:rFonts w:ascii="Arial" w:eastAsia="Times New Roman" w:hAnsi="Arial" w:cs="Arial"/>
          <w:b/>
          <w:lang w:eastAsia="en-GB"/>
        </w:rPr>
        <w:t xml:space="preserve">Transferable Skills for Life and Professional Practice </w:t>
      </w:r>
    </w:p>
    <w:p w14:paraId="16460431" w14:textId="77777777" w:rsidR="00E43321" w:rsidRPr="00E43321" w:rsidRDefault="00E43321" w:rsidP="00E43321">
      <w:pPr>
        <w:spacing w:after="0" w:line="240" w:lineRule="auto"/>
        <w:jc w:val="both"/>
        <w:rPr>
          <w:rFonts w:ascii="Arial" w:eastAsia="Times New Roman" w:hAnsi="Arial" w:cs="Arial"/>
          <w:lang w:eastAsia="en-GB"/>
        </w:rPr>
      </w:pPr>
      <w:r w:rsidRPr="00E43321">
        <w:rPr>
          <w:rFonts w:ascii="Arial" w:eastAsia="Times New Roman" w:hAnsi="Arial" w:cs="Arial"/>
          <w:lang w:eastAsia="en-GB"/>
        </w:rPr>
        <w:t>Your work must provide evidence of the qualities and transferable skills necessary for employment requiring the exercise of personal responsibility and decision-making.  This includes demonstrating: professional development</w:t>
      </w:r>
      <w:r w:rsidRPr="00E43321">
        <w:rPr>
          <w:rFonts w:ascii="Times New Roman" w:eastAsia="Times New Roman" w:hAnsi="Times New Roman" w:cs="Times New Roman"/>
          <w:sz w:val="20"/>
          <w:szCs w:val="20"/>
          <w:lang w:eastAsia="en-GB"/>
        </w:rPr>
        <w:t xml:space="preserve"> to </w:t>
      </w:r>
      <w:r w:rsidRPr="00E43321">
        <w:rPr>
          <w:rFonts w:ascii="Arial" w:eastAsia="Times New Roman" w:hAnsi="Arial" w:cs="Arial"/>
          <w:lang w:eastAsia="en-GB"/>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71B8FEA" w14:textId="77777777" w:rsidR="00E43321" w:rsidRPr="00E43321" w:rsidRDefault="00E43321" w:rsidP="00E43321">
      <w:pPr>
        <w:spacing w:after="0" w:line="240" w:lineRule="auto"/>
        <w:jc w:val="both"/>
        <w:rPr>
          <w:rFonts w:ascii="Arial" w:eastAsia="Times New Roman" w:hAnsi="Arial" w:cs="Arial"/>
          <w:lang w:eastAsia="en-GB"/>
        </w:rPr>
      </w:pPr>
    </w:p>
    <w:p w14:paraId="176CBBC2" w14:textId="77777777" w:rsidR="00E43321" w:rsidRPr="00E43321" w:rsidRDefault="00E43321" w:rsidP="00E43321">
      <w:pPr>
        <w:spacing w:after="0" w:line="240" w:lineRule="auto"/>
        <w:jc w:val="both"/>
        <w:rPr>
          <w:rFonts w:ascii="Arial" w:eastAsia="Times New Roman" w:hAnsi="Arial" w:cs="Arial"/>
          <w:lang w:eastAsia="en-GB"/>
        </w:rPr>
      </w:pPr>
    </w:p>
    <w:p w14:paraId="416BBA59" w14:textId="77777777" w:rsidR="00E43321" w:rsidRPr="00E43321" w:rsidRDefault="00E43321" w:rsidP="00E43321">
      <w:pPr>
        <w:spacing w:after="0" w:line="240" w:lineRule="auto"/>
        <w:jc w:val="both"/>
        <w:rPr>
          <w:rFonts w:ascii="Arial" w:eastAsia="Times New Roman" w:hAnsi="Arial" w:cs="Arial"/>
          <w:i/>
          <w:lang w:eastAsia="en-GB"/>
        </w:rPr>
      </w:pPr>
      <w:r w:rsidRPr="00E43321">
        <w:rPr>
          <w:rFonts w:ascii="Arial" w:eastAsia="Times New Roman" w:hAnsi="Arial" w:cs="Arial"/>
          <w:b/>
          <w:i/>
          <w:lang w:eastAsia="en-GB"/>
        </w:rPr>
        <w:t>Guidance specific to this assessment:</w:t>
      </w:r>
      <w:r w:rsidRPr="00E43321">
        <w:rPr>
          <w:rFonts w:ascii="Arial" w:eastAsia="Times New Roman" w:hAnsi="Arial" w:cs="Arial"/>
          <w:i/>
          <w:lang w:eastAsia="en-GB"/>
        </w:rPr>
        <w:t xml:space="preserve"> </w:t>
      </w:r>
    </w:p>
    <w:p w14:paraId="5CD8BD00" w14:textId="77777777" w:rsidR="00E43321" w:rsidRPr="00E43321" w:rsidRDefault="00E43321" w:rsidP="00E43321">
      <w:pPr>
        <w:spacing w:after="0" w:line="240" w:lineRule="auto"/>
        <w:jc w:val="both"/>
        <w:rPr>
          <w:rFonts w:ascii="Arial" w:eastAsia="Times New Roman" w:hAnsi="Arial" w:cs="Arial"/>
          <w:lang w:eastAsia="en-GB"/>
        </w:rPr>
      </w:pPr>
    </w:p>
    <w:p w14:paraId="01D78C95" w14:textId="77777777" w:rsidR="00E43321" w:rsidRPr="00E43321" w:rsidRDefault="00E43321" w:rsidP="00E43321">
      <w:pPr>
        <w:spacing w:after="0" w:line="240" w:lineRule="auto"/>
        <w:jc w:val="both"/>
        <w:rPr>
          <w:rFonts w:ascii="Arial" w:eastAsia="Times New Roman" w:hAnsi="Arial" w:cs="Arial"/>
          <w:lang w:eastAsia="en-GB"/>
        </w:rPr>
      </w:pPr>
    </w:p>
    <w:p w14:paraId="34CDC879" w14:textId="0DEC6FA9" w:rsidR="00E43321" w:rsidRPr="00E43321" w:rsidRDefault="00E43321" w:rsidP="00E43321">
      <w:pPr>
        <w:spacing w:after="0" w:line="240" w:lineRule="auto"/>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43321" w:rsidRPr="00E43321" w14:paraId="266A777E" w14:textId="77777777" w:rsidTr="00D655DD">
        <w:trPr>
          <w:jc w:val="center"/>
        </w:trPr>
        <w:tc>
          <w:tcPr>
            <w:tcW w:w="10670" w:type="dxa"/>
            <w:shd w:val="clear" w:color="auto" w:fill="BFBFBF"/>
          </w:tcPr>
          <w:p w14:paraId="55909329" w14:textId="77777777" w:rsidR="00E43321" w:rsidRPr="00E43321" w:rsidRDefault="00E43321" w:rsidP="00E43321">
            <w:pPr>
              <w:spacing w:after="0" w:line="240" w:lineRule="auto"/>
              <w:rPr>
                <w:rFonts w:ascii="Arial" w:eastAsia="Times New Roman" w:hAnsi="Arial" w:cs="Arial"/>
                <w:sz w:val="20"/>
                <w:szCs w:val="20"/>
                <w:lang w:eastAsia="en-GB"/>
              </w:rPr>
            </w:pPr>
            <w:r w:rsidRPr="00E43321">
              <w:rPr>
                <w:rFonts w:ascii="Arial" w:eastAsia="Times New Roman" w:hAnsi="Arial" w:cs="Arial"/>
                <w:sz w:val="32"/>
                <w:szCs w:val="32"/>
                <w:lang w:eastAsia="en-GB"/>
              </w:rPr>
              <w:br w:type="page"/>
            </w:r>
            <w:r w:rsidRPr="00E43321">
              <w:rPr>
                <w:rFonts w:ascii="Arial" w:eastAsia="Times New Roman" w:hAnsi="Arial" w:cs="Arial"/>
                <w:b/>
                <w:caps/>
                <w:sz w:val="40"/>
                <w:szCs w:val="20"/>
                <w:lang w:eastAsia="en-GB"/>
              </w:rPr>
              <w:t xml:space="preserve">     Student FEEDBACK FORM</w:t>
            </w:r>
          </w:p>
        </w:tc>
      </w:tr>
    </w:tbl>
    <w:p w14:paraId="5D76F051" w14:textId="77777777" w:rsidR="00E43321" w:rsidRPr="00E43321" w:rsidRDefault="00E43321" w:rsidP="00E43321">
      <w:pPr>
        <w:spacing w:after="0" w:line="240" w:lineRule="auto"/>
        <w:rPr>
          <w:rFonts w:ascii="Arial" w:eastAsia="Times New Roman" w:hAnsi="Arial" w:cs="Arial"/>
          <w:sz w:val="20"/>
          <w:szCs w:val="20"/>
          <w:lang w:eastAsia="en-GB"/>
        </w:rPr>
      </w:pPr>
    </w:p>
    <w:p w14:paraId="36EE4192" w14:textId="1565D977" w:rsidR="00E43321" w:rsidRPr="00E43321" w:rsidRDefault="00E43321" w:rsidP="00E43321">
      <w:pPr>
        <w:spacing w:after="0" w:line="240" w:lineRule="auto"/>
        <w:jc w:val="both"/>
        <w:rPr>
          <w:rFonts w:ascii="Arial" w:eastAsia="Times New Roman" w:hAnsi="Arial" w:cs="Arial"/>
          <w:sz w:val="24"/>
          <w:szCs w:val="24"/>
          <w:lang w:eastAsia="en-US"/>
        </w:rPr>
        <w:sectPr w:rsidR="00E43321" w:rsidRPr="00E43321" w:rsidSect="00B95F7C">
          <w:footerReference w:type="default" r:id="rId15"/>
          <w:pgSz w:w="14570" w:h="20636" w:code="12"/>
          <w:pgMar w:top="720" w:right="720" w:bottom="720" w:left="720" w:header="709" w:footer="454" w:gutter="0"/>
          <w:paperSrc w:first="15" w:other="15"/>
          <w:cols w:space="720"/>
          <w:docGrid w:linePitch="299"/>
        </w:sectPr>
      </w:pPr>
      <w:r w:rsidRPr="00E43321">
        <w:rPr>
          <w:rFonts w:ascii="Arial" w:eastAsia="Times New Roman" w:hAnsi="Arial" w:cs="Arial"/>
          <w:sz w:val="24"/>
          <w:szCs w:val="24"/>
          <w:lang w:eastAsia="en-US"/>
        </w:rPr>
        <w:t xml:space="preserve">This section details the </w:t>
      </w:r>
      <w:r w:rsidRPr="00E43321">
        <w:rPr>
          <w:rFonts w:ascii="Arial" w:eastAsia="Times New Roman" w:hAnsi="Arial" w:cs="Arial"/>
          <w:i/>
          <w:sz w:val="24"/>
          <w:szCs w:val="24"/>
          <w:lang w:eastAsia="en-US"/>
        </w:rPr>
        <w:t>extent</w:t>
      </w:r>
      <w:r w:rsidRPr="00E43321">
        <w:rPr>
          <w:rFonts w:ascii="Arial" w:eastAsia="Times New Roman" w:hAnsi="Arial" w:cs="Arial"/>
          <w:sz w:val="24"/>
          <w:szCs w:val="24"/>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w:t>
      </w:r>
      <w:r w:rsidR="003669CE" w:rsidRPr="003669CE">
        <w:rPr>
          <w:rFonts w:ascii="Arial" w:eastAsia="Times New Roman" w:hAnsi="Arial" w:cs="Arial"/>
          <w:sz w:val="24"/>
          <w:szCs w:val="24"/>
          <w:lang w:eastAsia="en-US"/>
        </w:rPr>
        <w:t>nt</w:t>
      </w:r>
      <w:r w:rsidR="002C0E41">
        <w:rPr>
          <w:rFonts w:ascii="Arial" w:eastAsia="Times New Roman" w:hAnsi="Arial" w:cs="Arial"/>
          <w:sz w:val="24"/>
          <w:szCs w:val="24"/>
          <w:lang w:eastAsia="en-US"/>
        </w:rPr>
        <w:t>.</w:t>
      </w:r>
    </w:p>
    <w:p w14:paraId="6D565853" w14:textId="77777777" w:rsidR="00E43321" w:rsidRPr="00E43321" w:rsidRDefault="00E43321" w:rsidP="00E43321">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E43321" w:rsidRPr="00E43321" w14:paraId="0D2DDD90" w14:textId="77777777" w:rsidTr="00D655DD">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8763A3" w14:textId="77777777" w:rsidR="00E43321" w:rsidRPr="00E43321" w:rsidRDefault="00E43321" w:rsidP="00E43321">
            <w:pPr>
              <w:spacing w:after="0" w:line="240" w:lineRule="auto"/>
              <w:rPr>
                <w:rFonts w:ascii="Arial" w:eastAsia="Times New Roman" w:hAnsi="Arial" w:cs="Arial"/>
                <w:b/>
                <w:szCs w:val="20"/>
                <w:lang w:eastAsia="en-GB"/>
              </w:rPr>
            </w:pPr>
            <w:r w:rsidRPr="00E433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90624E0" w14:textId="77777777" w:rsidR="00E43321" w:rsidRPr="00E43321" w:rsidRDefault="00E43321" w:rsidP="00E43321">
            <w:pPr>
              <w:spacing w:after="0" w:line="240" w:lineRule="auto"/>
              <w:ind w:left="34" w:right="113"/>
              <w:jc w:val="center"/>
              <w:rPr>
                <w:rFonts w:ascii="Arial" w:eastAsia="Times New Roman" w:hAnsi="Arial" w:cs="Arial"/>
                <w:b/>
                <w:sz w:val="18"/>
                <w:szCs w:val="18"/>
                <w:lang w:eastAsia="en-GB"/>
              </w:rPr>
            </w:pPr>
            <w:r w:rsidRPr="00E433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BC19C35" w14:textId="77777777" w:rsidR="00E43321" w:rsidRPr="00E43321" w:rsidRDefault="00E43321" w:rsidP="00E43321">
            <w:pPr>
              <w:spacing w:after="0" w:line="240" w:lineRule="auto"/>
              <w:ind w:left="113" w:right="113"/>
              <w:jc w:val="center"/>
              <w:rPr>
                <w:rFonts w:ascii="Arial" w:eastAsia="Times New Roman" w:hAnsi="Arial" w:cs="Arial"/>
                <w:b/>
                <w:sz w:val="18"/>
                <w:szCs w:val="18"/>
                <w:lang w:eastAsia="en-GB"/>
              </w:rPr>
            </w:pPr>
            <w:r w:rsidRPr="00E43321">
              <w:rPr>
                <w:rFonts w:ascii="Arial" w:eastAsia="Times New Roman" w:hAnsi="Arial" w:cs="Arial"/>
                <w:b/>
                <w:sz w:val="18"/>
                <w:szCs w:val="18"/>
                <w:lang w:eastAsia="en-GB"/>
              </w:rPr>
              <w:t xml:space="preserve">Marks </w:t>
            </w:r>
          </w:p>
          <w:p w14:paraId="4D92A0C1" w14:textId="77777777" w:rsidR="00E43321" w:rsidRPr="00E43321" w:rsidRDefault="00E43321" w:rsidP="00E43321">
            <w:pPr>
              <w:spacing w:after="0" w:line="240" w:lineRule="auto"/>
              <w:ind w:left="113" w:right="113"/>
              <w:jc w:val="center"/>
              <w:rPr>
                <w:rFonts w:ascii="Arial" w:eastAsia="Times New Roman" w:hAnsi="Arial" w:cs="Arial"/>
                <w:b/>
                <w:sz w:val="18"/>
                <w:szCs w:val="18"/>
                <w:lang w:eastAsia="en-GB"/>
              </w:rPr>
            </w:pPr>
            <w:r w:rsidRPr="00E43321">
              <w:rPr>
                <w:rFonts w:ascii="Arial" w:eastAsia="Times New Roman" w:hAnsi="Arial" w:cs="Arial"/>
                <w:b/>
                <w:sz w:val="18"/>
                <w:szCs w:val="18"/>
                <w:lang w:eastAsia="en-GB"/>
              </w:rPr>
              <w:t>awarded</w:t>
            </w:r>
          </w:p>
        </w:tc>
      </w:tr>
      <w:tr w:rsidR="00E43321" w:rsidRPr="00E43321" w14:paraId="58D3C273" w14:textId="77777777" w:rsidTr="00D655DD">
        <w:trPr>
          <w:trHeight w:val="450"/>
        </w:trPr>
        <w:tc>
          <w:tcPr>
            <w:tcW w:w="4169" w:type="pct"/>
            <w:tcBorders>
              <w:top w:val="single" w:sz="4" w:space="0" w:color="auto"/>
              <w:left w:val="single" w:sz="4" w:space="0" w:color="auto"/>
              <w:right w:val="single" w:sz="4" w:space="0" w:color="auto"/>
            </w:tcBorders>
            <w:shd w:val="clear" w:color="auto" w:fill="D9D9D9"/>
          </w:tcPr>
          <w:p w14:paraId="3399A1CC" w14:textId="77777777" w:rsidR="00E43321" w:rsidRPr="00E43321" w:rsidRDefault="00E43321" w:rsidP="00E43321">
            <w:pPr>
              <w:spacing w:after="0" w:line="240" w:lineRule="auto"/>
              <w:rPr>
                <w:rFonts w:ascii="Arial" w:eastAsia="Times New Roman" w:hAnsi="Arial" w:cs="Arial"/>
                <w:b/>
                <w:sz w:val="16"/>
                <w:szCs w:val="16"/>
                <w:lang w:eastAsia="en-GB"/>
              </w:rPr>
            </w:pPr>
            <w:r w:rsidRPr="00E43321">
              <w:rPr>
                <w:rFonts w:ascii="Arial" w:eastAsia="Times New Roman" w:hAnsi="Arial" w:cs="Arial"/>
                <w:b/>
                <w:sz w:val="20"/>
                <w:szCs w:val="16"/>
                <w:lang w:eastAsia="en-GB"/>
              </w:rPr>
              <w:t xml:space="preserve">1. </w:t>
            </w:r>
            <w:r w:rsidRPr="00E43321">
              <w:rPr>
                <w:rFonts w:ascii="Arial" w:eastAsia="Times New Roman" w:hAnsi="Arial" w:cs="Arial"/>
                <w:b/>
                <w:sz w:val="20"/>
                <w:szCs w:val="20"/>
                <w:lang w:eastAsia="en-GB"/>
              </w:rPr>
              <w:t>Engagement with Literature Skills</w:t>
            </w:r>
          </w:p>
          <w:p w14:paraId="27E0E9B3" w14:textId="77777777" w:rsidR="00E43321" w:rsidRPr="00E43321" w:rsidRDefault="00E43321" w:rsidP="00E43321">
            <w:pPr>
              <w:spacing w:after="120" w:line="240" w:lineRule="auto"/>
              <w:rPr>
                <w:rFonts w:ascii="Arial" w:eastAsia="Times New Roman" w:hAnsi="Arial" w:cs="Arial"/>
                <w:sz w:val="14"/>
                <w:szCs w:val="14"/>
                <w:lang w:eastAsia="en-GB"/>
              </w:rPr>
            </w:pPr>
            <w:r w:rsidRPr="00E433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7A7242A7" w14:textId="77777777" w:rsidR="00E43321" w:rsidRPr="00E43321" w:rsidRDefault="00E43321" w:rsidP="00E43321">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73FD94" w14:textId="77777777" w:rsidR="00E43321" w:rsidRPr="00E43321" w:rsidRDefault="00E43321" w:rsidP="00E43321">
            <w:pPr>
              <w:spacing w:after="0" w:line="240" w:lineRule="auto"/>
              <w:jc w:val="center"/>
              <w:rPr>
                <w:rFonts w:ascii="Arial" w:eastAsia="Times New Roman" w:hAnsi="Arial" w:cs="Arial"/>
                <w:sz w:val="32"/>
                <w:szCs w:val="20"/>
                <w:lang w:eastAsia="en-GB"/>
              </w:rPr>
            </w:pPr>
          </w:p>
        </w:tc>
      </w:tr>
      <w:tr w:rsidR="00E43321" w:rsidRPr="00E43321" w14:paraId="57C23D65" w14:textId="77777777" w:rsidTr="00D655DD">
        <w:trPr>
          <w:trHeight w:val="450"/>
        </w:trPr>
        <w:tc>
          <w:tcPr>
            <w:tcW w:w="4169" w:type="pct"/>
            <w:vMerge w:val="restart"/>
            <w:tcBorders>
              <w:top w:val="single" w:sz="4" w:space="0" w:color="auto"/>
              <w:left w:val="single" w:sz="4" w:space="0" w:color="auto"/>
              <w:right w:val="single" w:sz="4" w:space="0" w:color="auto"/>
            </w:tcBorders>
          </w:tcPr>
          <w:p w14:paraId="4ED78BA5" w14:textId="77777777" w:rsidR="00E43321" w:rsidRPr="00E43321" w:rsidRDefault="00E43321" w:rsidP="00E43321">
            <w:pPr>
              <w:spacing w:after="120" w:line="240" w:lineRule="auto"/>
              <w:rPr>
                <w:rFonts w:ascii="Arial" w:eastAsia="Times New Roman" w:hAnsi="Arial" w:cs="Arial"/>
                <w:sz w:val="24"/>
                <w:szCs w:val="24"/>
                <w:lang w:eastAsia="en-GB"/>
              </w:rPr>
            </w:pPr>
          </w:p>
          <w:p w14:paraId="3E1518ED" w14:textId="77777777" w:rsidR="00E43321" w:rsidRPr="00E43321" w:rsidRDefault="00E43321" w:rsidP="00E43321">
            <w:pPr>
              <w:spacing w:after="120" w:line="240" w:lineRule="auto"/>
              <w:rPr>
                <w:rFonts w:ascii="Arial" w:eastAsia="Times New Roman" w:hAnsi="Arial" w:cs="Arial"/>
                <w:sz w:val="24"/>
                <w:szCs w:val="24"/>
                <w:lang w:eastAsia="en-GB"/>
              </w:rPr>
            </w:pPr>
            <w:r w:rsidRPr="00E43321">
              <w:rPr>
                <w:rFonts w:ascii="Arial" w:eastAsia="Times New Roman" w:hAnsi="Arial" w:cs="Arial"/>
                <w:sz w:val="24"/>
                <w:szCs w:val="24"/>
                <w:lang w:eastAsia="en-GB"/>
              </w:rPr>
              <w:t>In text referencing and reference list</w:t>
            </w:r>
          </w:p>
          <w:p w14:paraId="4A6A09B9" w14:textId="77777777" w:rsidR="00E43321" w:rsidRPr="00E43321" w:rsidRDefault="00E43321" w:rsidP="00E43321">
            <w:pPr>
              <w:spacing w:after="120" w:line="240" w:lineRule="auto"/>
              <w:rPr>
                <w:rFonts w:ascii="Arial" w:eastAsia="Times New Roman" w:hAnsi="Arial" w:cs="Arial"/>
                <w:sz w:val="14"/>
                <w:szCs w:val="14"/>
                <w:lang w:eastAsia="en-GB"/>
              </w:rPr>
            </w:pPr>
          </w:p>
          <w:p w14:paraId="6103DEF0" w14:textId="77777777" w:rsidR="00E43321" w:rsidRPr="00E43321" w:rsidRDefault="00E43321" w:rsidP="00E43321">
            <w:pPr>
              <w:spacing w:after="120" w:line="240" w:lineRule="auto"/>
              <w:rPr>
                <w:rFonts w:ascii="Arial" w:eastAsia="Times New Roman" w:hAnsi="Arial" w:cs="Arial"/>
                <w:sz w:val="14"/>
                <w:szCs w:val="14"/>
                <w:lang w:eastAsia="en-GB"/>
              </w:rPr>
            </w:pPr>
          </w:p>
          <w:p w14:paraId="6C8C8A21" w14:textId="77777777" w:rsidR="00E43321" w:rsidRPr="00E43321" w:rsidRDefault="00E43321" w:rsidP="00E43321">
            <w:pPr>
              <w:spacing w:after="120" w:line="240" w:lineRule="auto"/>
              <w:rPr>
                <w:rFonts w:ascii="Arial" w:eastAsia="Times New Roman" w:hAnsi="Arial" w:cs="Arial"/>
                <w:sz w:val="14"/>
                <w:szCs w:val="14"/>
                <w:lang w:eastAsia="en-GB"/>
              </w:rPr>
            </w:pPr>
          </w:p>
          <w:p w14:paraId="669C183C" w14:textId="77777777" w:rsidR="00E43321" w:rsidRPr="00E43321" w:rsidRDefault="00E43321" w:rsidP="00E4332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D5AA691" w14:textId="77777777" w:rsidR="00E43321" w:rsidRPr="00E43321" w:rsidRDefault="00E43321" w:rsidP="00E4332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9B4CA50" w14:textId="77777777" w:rsidR="00E43321" w:rsidRPr="00E43321" w:rsidRDefault="00E43321" w:rsidP="00E43321">
            <w:pPr>
              <w:spacing w:after="0" w:line="240" w:lineRule="auto"/>
              <w:jc w:val="center"/>
              <w:rPr>
                <w:rFonts w:ascii="Arial" w:eastAsia="Times New Roman" w:hAnsi="Arial" w:cs="Arial"/>
                <w:sz w:val="32"/>
                <w:szCs w:val="20"/>
                <w:lang w:eastAsia="en-GB"/>
              </w:rPr>
            </w:pPr>
          </w:p>
        </w:tc>
      </w:tr>
      <w:tr w:rsidR="00E43321" w:rsidRPr="00E43321" w14:paraId="30DC2E6E" w14:textId="77777777" w:rsidTr="00D655DD">
        <w:trPr>
          <w:trHeight w:val="451"/>
        </w:trPr>
        <w:tc>
          <w:tcPr>
            <w:tcW w:w="4169" w:type="pct"/>
            <w:vMerge/>
            <w:tcBorders>
              <w:left w:val="single" w:sz="4" w:space="0" w:color="auto"/>
              <w:bottom w:val="single" w:sz="4" w:space="0" w:color="auto"/>
              <w:right w:val="single" w:sz="4" w:space="0" w:color="auto"/>
            </w:tcBorders>
          </w:tcPr>
          <w:p w14:paraId="51BA3FD4" w14:textId="77777777" w:rsidR="00E43321" w:rsidRPr="00E43321" w:rsidRDefault="00E43321" w:rsidP="00E4332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712F96AF" w14:textId="77777777" w:rsidR="00E43321" w:rsidRPr="00E43321" w:rsidRDefault="00E43321" w:rsidP="00E43321">
            <w:pPr>
              <w:spacing w:after="0" w:line="240" w:lineRule="auto"/>
              <w:jc w:val="center"/>
              <w:rPr>
                <w:rFonts w:ascii="Arial" w:eastAsia="Times New Roman" w:hAnsi="Arial" w:cs="Arial"/>
                <w:sz w:val="32"/>
                <w:szCs w:val="20"/>
                <w:lang w:eastAsia="en-GB"/>
              </w:rPr>
            </w:pPr>
            <w:r w:rsidRPr="00E43321">
              <w:rPr>
                <w:rFonts w:ascii="Arial" w:eastAsia="Times New Roman" w:hAnsi="Arial" w:cs="Arial"/>
                <w:sz w:val="32"/>
                <w:szCs w:val="20"/>
                <w:lang w:eastAsia="en-GB"/>
              </w:rPr>
              <w:t>10</w:t>
            </w:r>
          </w:p>
        </w:tc>
        <w:tc>
          <w:tcPr>
            <w:tcW w:w="416" w:type="pct"/>
            <w:vMerge/>
            <w:tcBorders>
              <w:top w:val="single" w:sz="4" w:space="0" w:color="auto"/>
              <w:left w:val="single" w:sz="4" w:space="0" w:color="auto"/>
              <w:bottom w:val="single" w:sz="4" w:space="0" w:color="auto"/>
              <w:right w:val="single" w:sz="4" w:space="0" w:color="auto"/>
            </w:tcBorders>
          </w:tcPr>
          <w:p w14:paraId="49B49C47" w14:textId="77777777" w:rsidR="00E43321" w:rsidRPr="00E43321" w:rsidRDefault="00E43321" w:rsidP="00E43321">
            <w:pPr>
              <w:spacing w:after="0" w:line="240" w:lineRule="auto"/>
              <w:jc w:val="center"/>
              <w:rPr>
                <w:rFonts w:ascii="Arial" w:eastAsia="Times New Roman" w:hAnsi="Arial" w:cs="Arial"/>
                <w:sz w:val="32"/>
                <w:szCs w:val="20"/>
                <w:lang w:eastAsia="en-GB"/>
              </w:rPr>
            </w:pPr>
          </w:p>
        </w:tc>
      </w:tr>
      <w:tr w:rsidR="00E43321" w:rsidRPr="00E43321" w14:paraId="4F6E31FE" w14:textId="77777777" w:rsidTr="00D655DD">
        <w:trPr>
          <w:trHeight w:val="450"/>
        </w:trPr>
        <w:tc>
          <w:tcPr>
            <w:tcW w:w="4169" w:type="pct"/>
            <w:tcBorders>
              <w:top w:val="single" w:sz="4" w:space="0" w:color="auto"/>
              <w:left w:val="single" w:sz="4" w:space="0" w:color="auto"/>
              <w:right w:val="single" w:sz="4" w:space="0" w:color="auto"/>
            </w:tcBorders>
            <w:shd w:val="clear" w:color="auto" w:fill="D9D9D9"/>
          </w:tcPr>
          <w:p w14:paraId="09EDF540" w14:textId="77777777" w:rsidR="00E43321" w:rsidRPr="00E43321" w:rsidRDefault="00E43321" w:rsidP="00E43321">
            <w:pPr>
              <w:spacing w:after="0" w:line="240" w:lineRule="auto"/>
              <w:rPr>
                <w:rFonts w:ascii="Arial" w:eastAsia="Times New Roman" w:hAnsi="Arial" w:cs="Arial"/>
                <w:b/>
                <w:sz w:val="20"/>
                <w:szCs w:val="20"/>
                <w:lang w:eastAsia="en-GB"/>
              </w:rPr>
            </w:pPr>
            <w:r w:rsidRPr="00E43321">
              <w:rPr>
                <w:rFonts w:ascii="Arial" w:eastAsia="Times New Roman" w:hAnsi="Arial" w:cs="Arial"/>
                <w:b/>
                <w:sz w:val="20"/>
                <w:szCs w:val="16"/>
                <w:lang w:eastAsia="en-GB"/>
              </w:rPr>
              <w:t xml:space="preserve">2. </w:t>
            </w:r>
            <w:r w:rsidRPr="00E43321">
              <w:rPr>
                <w:rFonts w:ascii="Arial" w:eastAsia="Times New Roman" w:hAnsi="Arial" w:cs="Arial"/>
                <w:b/>
                <w:sz w:val="20"/>
                <w:szCs w:val="20"/>
                <w:lang w:eastAsia="en-GB"/>
              </w:rPr>
              <w:t>Knowledge and Understanding Skills</w:t>
            </w:r>
          </w:p>
          <w:p w14:paraId="08E65013" w14:textId="77777777" w:rsidR="00E43321" w:rsidRPr="00E43321" w:rsidRDefault="00E43321" w:rsidP="00E4332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069AA8BF" w14:textId="77777777" w:rsidR="00E43321" w:rsidRPr="00E43321" w:rsidRDefault="00E43321" w:rsidP="00E43321">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485192" w14:textId="77777777" w:rsidR="00E43321" w:rsidRPr="00E43321" w:rsidRDefault="00E43321" w:rsidP="00E43321">
            <w:pPr>
              <w:spacing w:after="0" w:line="240" w:lineRule="auto"/>
              <w:jc w:val="center"/>
              <w:rPr>
                <w:rFonts w:ascii="Arial" w:eastAsia="Times New Roman" w:hAnsi="Arial" w:cs="Arial"/>
                <w:sz w:val="32"/>
                <w:szCs w:val="20"/>
                <w:lang w:eastAsia="en-GB"/>
              </w:rPr>
            </w:pPr>
          </w:p>
        </w:tc>
      </w:tr>
      <w:tr w:rsidR="00E43321" w:rsidRPr="00E43321" w14:paraId="5F4D397B" w14:textId="77777777" w:rsidTr="00D655DD">
        <w:trPr>
          <w:trHeight w:val="450"/>
        </w:trPr>
        <w:tc>
          <w:tcPr>
            <w:tcW w:w="4169" w:type="pct"/>
            <w:vMerge w:val="restart"/>
            <w:tcBorders>
              <w:top w:val="single" w:sz="4" w:space="0" w:color="auto"/>
              <w:left w:val="single" w:sz="4" w:space="0" w:color="auto"/>
              <w:right w:val="single" w:sz="4" w:space="0" w:color="auto"/>
            </w:tcBorders>
          </w:tcPr>
          <w:p w14:paraId="5180C31A" w14:textId="77777777" w:rsidR="00E43321" w:rsidRPr="00E43321" w:rsidRDefault="00E43321" w:rsidP="00E43321">
            <w:pPr>
              <w:spacing w:after="120" w:line="240" w:lineRule="auto"/>
              <w:rPr>
                <w:rFonts w:ascii="Arial" w:eastAsia="Times New Roman" w:hAnsi="Arial" w:cs="Arial"/>
                <w:sz w:val="14"/>
                <w:szCs w:val="14"/>
                <w:lang w:eastAsia="en-GB"/>
              </w:rPr>
            </w:pPr>
          </w:p>
          <w:p w14:paraId="53C99084" w14:textId="77777777" w:rsidR="00E43321" w:rsidRPr="00E43321" w:rsidRDefault="00E43321" w:rsidP="00E43321">
            <w:pPr>
              <w:spacing w:after="120" w:line="240" w:lineRule="auto"/>
              <w:rPr>
                <w:rFonts w:ascii="Arial" w:eastAsia="Times New Roman" w:hAnsi="Arial" w:cs="Arial"/>
                <w:sz w:val="14"/>
                <w:szCs w:val="14"/>
                <w:lang w:eastAsia="en-GB"/>
              </w:rPr>
            </w:pPr>
            <w:r w:rsidRPr="00E43321">
              <w:rPr>
                <w:rFonts w:ascii="Arial" w:eastAsia="Times New Roman" w:hAnsi="Arial" w:cs="Arial"/>
                <w:i/>
                <w:iCs/>
                <w:lang w:eastAsia="en-GB"/>
              </w:rPr>
              <w:t>Produce a risk-benefit assessment for the outdoor space provided in your photograph. A template for this section will be provided (approx. 600-1000 words).</w:t>
            </w:r>
          </w:p>
          <w:p w14:paraId="76B9EA25" w14:textId="77777777" w:rsidR="00E43321" w:rsidRPr="00E43321" w:rsidRDefault="00E43321" w:rsidP="00E43321">
            <w:pPr>
              <w:spacing w:after="120" w:line="240" w:lineRule="auto"/>
              <w:rPr>
                <w:rFonts w:ascii="Arial" w:eastAsia="Times New Roman" w:hAnsi="Arial" w:cs="Arial"/>
                <w:sz w:val="14"/>
                <w:szCs w:val="14"/>
                <w:lang w:eastAsia="en-GB"/>
              </w:rPr>
            </w:pPr>
          </w:p>
          <w:p w14:paraId="5558979C" w14:textId="77777777" w:rsidR="00E43321" w:rsidRPr="00E43321" w:rsidRDefault="00E43321" w:rsidP="00E43321">
            <w:pPr>
              <w:spacing w:after="120" w:line="240" w:lineRule="auto"/>
              <w:rPr>
                <w:rFonts w:ascii="Arial" w:eastAsia="Times New Roman" w:hAnsi="Arial" w:cs="Arial"/>
                <w:sz w:val="14"/>
                <w:szCs w:val="14"/>
                <w:lang w:eastAsia="en-GB"/>
              </w:rPr>
            </w:pPr>
          </w:p>
          <w:p w14:paraId="42BD136A" w14:textId="77777777" w:rsidR="00E43321" w:rsidRPr="00E43321" w:rsidRDefault="00E43321" w:rsidP="00E4332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6A9E97E1" w14:textId="77777777" w:rsidR="00E43321" w:rsidRPr="00E43321" w:rsidRDefault="00E43321" w:rsidP="00E4332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13592CA" w14:textId="77777777" w:rsidR="00E43321" w:rsidRPr="00E43321" w:rsidRDefault="00E43321" w:rsidP="00E43321">
            <w:pPr>
              <w:spacing w:after="0" w:line="240" w:lineRule="auto"/>
              <w:jc w:val="center"/>
              <w:rPr>
                <w:rFonts w:ascii="Arial" w:eastAsia="Times New Roman" w:hAnsi="Arial" w:cs="Arial"/>
                <w:sz w:val="32"/>
                <w:szCs w:val="20"/>
                <w:lang w:eastAsia="en-GB"/>
              </w:rPr>
            </w:pPr>
          </w:p>
        </w:tc>
      </w:tr>
      <w:tr w:rsidR="00E43321" w:rsidRPr="00E43321" w14:paraId="33DF7462" w14:textId="77777777" w:rsidTr="00D655DD">
        <w:trPr>
          <w:trHeight w:val="451"/>
        </w:trPr>
        <w:tc>
          <w:tcPr>
            <w:tcW w:w="4169" w:type="pct"/>
            <w:vMerge/>
            <w:tcBorders>
              <w:left w:val="single" w:sz="4" w:space="0" w:color="auto"/>
              <w:bottom w:val="single" w:sz="4" w:space="0" w:color="auto"/>
              <w:right w:val="single" w:sz="4" w:space="0" w:color="auto"/>
            </w:tcBorders>
          </w:tcPr>
          <w:p w14:paraId="30A30551" w14:textId="77777777" w:rsidR="00E43321" w:rsidRPr="00E43321" w:rsidRDefault="00E43321" w:rsidP="00E4332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790FC1E6" w14:textId="77777777" w:rsidR="00E43321" w:rsidRPr="00E43321" w:rsidRDefault="00E43321" w:rsidP="00E43321">
            <w:pPr>
              <w:spacing w:after="0" w:line="240" w:lineRule="auto"/>
              <w:jc w:val="center"/>
              <w:rPr>
                <w:rFonts w:ascii="Arial" w:eastAsia="Times New Roman" w:hAnsi="Arial" w:cs="Arial"/>
                <w:sz w:val="32"/>
                <w:szCs w:val="20"/>
                <w:lang w:eastAsia="en-GB"/>
              </w:rPr>
            </w:pPr>
            <w:r w:rsidRPr="00E43321">
              <w:rPr>
                <w:rFonts w:ascii="Arial" w:eastAsia="Times New Roman" w:hAnsi="Arial" w:cs="Arial"/>
                <w:sz w:val="32"/>
                <w:szCs w:val="20"/>
                <w:lang w:eastAsia="en-GB"/>
              </w:rPr>
              <w:t>20</w:t>
            </w:r>
          </w:p>
        </w:tc>
        <w:tc>
          <w:tcPr>
            <w:tcW w:w="416" w:type="pct"/>
            <w:vMerge/>
            <w:tcBorders>
              <w:top w:val="single" w:sz="4" w:space="0" w:color="auto"/>
              <w:left w:val="single" w:sz="4" w:space="0" w:color="auto"/>
              <w:bottom w:val="single" w:sz="4" w:space="0" w:color="auto"/>
              <w:right w:val="single" w:sz="4" w:space="0" w:color="auto"/>
            </w:tcBorders>
          </w:tcPr>
          <w:p w14:paraId="6C8E8DB6" w14:textId="77777777" w:rsidR="00E43321" w:rsidRPr="00E43321" w:rsidRDefault="00E43321" w:rsidP="00E43321">
            <w:pPr>
              <w:spacing w:after="0" w:line="240" w:lineRule="auto"/>
              <w:jc w:val="center"/>
              <w:rPr>
                <w:rFonts w:ascii="Arial" w:eastAsia="Times New Roman" w:hAnsi="Arial" w:cs="Arial"/>
                <w:sz w:val="32"/>
                <w:szCs w:val="20"/>
                <w:lang w:eastAsia="en-GB"/>
              </w:rPr>
            </w:pPr>
          </w:p>
        </w:tc>
      </w:tr>
      <w:tr w:rsidR="00E43321" w:rsidRPr="00E43321" w14:paraId="1CCFBAF3" w14:textId="77777777" w:rsidTr="00D655DD">
        <w:trPr>
          <w:trHeight w:val="450"/>
        </w:trPr>
        <w:tc>
          <w:tcPr>
            <w:tcW w:w="4169" w:type="pct"/>
            <w:tcBorders>
              <w:top w:val="single" w:sz="4" w:space="0" w:color="auto"/>
              <w:left w:val="single" w:sz="4" w:space="0" w:color="auto"/>
              <w:right w:val="single" w:sz="4" w:space="0" w:color="auto"/>
            </w:tcBorders>
            <w:shd w:val="clear" w:color="auto" w:fill="D9D9D9"/>
          </w:tcPr>
          <w:p w14:paraId="1E80916B" w14:textId="77777777" w:rsidR="00E43321" w:rsidRPr="00E43321" w:rsidRDefault="00E43321" w:rsidP="00E43321">
            <w:pPr>
              <w:spacing w:after="0" w:line="240" w:lineRule="auto"/>
              <w:rPr>
                <w:rFonts w:ascii="Arial" w:eastAsia="Times New Roman" w:hAnsi="Arial" w:cs="Arial"/>
                <w:b/>
                <w:sz w:val="16"/>
                <w:szCs w:val="16"/>
                <w:lang w:eastAsia="en-GB"/>
              </w:rPr>
            </w:pPr>
            <w:r w:rsidRPr="00E43321">
              <w:rPr>
                <w:rFonts w:ascii="Arial" w:eastAsia="Times New Roman" w:hAnsi="Arial" w:cs="Arial"/>
                <w:b/>
                <w:sz w:val="20"/>
                <w:szCs w:val="16"/>
                <w:lang w:eastAsia="en-GB"/>
              </w:rPr>
              <w:t xml:space="preserve">3. </w:t>
            </w:r>
            <w:r w:rsidRPr="00E43321">
              <w:rPr>
                <w:rFonts w:ascii="Arial" w:eastAsia="Times New Roman" w:hAnsi="Arial" w:cs="Arial"/>
                <w:b/>
                <w:sz w:val="20"/>
                <w:szCs w:val="20"/>
                <w:lang w:eastAsia="en-GB"/>
              </w:rPr>
              <w:t>Cognitive and Intellectual Skills</w:t>
            </w:r>
          </w:p>
          <w:p w14:paraId="45578A17" w14:textId="77777777" w:rsidR="00E43321" w:rsidRPr="00E43321" w:rsidRDefault="00E43321" w:rsidP="00E4332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A59747D" w14:textId="77777777" w:rsidR="00E43321" w:rsidRPr="00E43321" w:rsidRDefault="00E43321" w:rsidP="00E43321">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4D6BAF8" w14:textId="77777777" w:rsidR="00E43321" w:rsidRPr="00E43321" w:rsidRDefault="00E43321" w:rsidP="00E43321">
            <w:pPr>
              <w:spacing w:after="0" w:line="240" w:lineRule="auto"/>
              <w:jc w:val="center"/>
              <w:rPr>
                <w:rFonts w:ascii="Arial" w:eastAsia="Times New Roman" w:hAnsi="Arial" w:cs="Arial"/>
                <w:sz w:val="32"/>
                <w:szCs w:val="20"/>
                <w:lang w:eastAsia="en-GB"/>
              </w:rPr>
            </w:pPr>
          </w:p>
        </w:tc>
      </w:tr>
      <w:tr w:rsidR="00E43321" w:rsidRPr="00E43321" w14:paraId="500BA3C9" w14:textId="77777777" w:rsidTr="00D655DD">
        <w:trPr>
          <w:trHeight w:val="450"/>
        </w:trPr>
        <w:tc>
          <w:tcPr>
            <w:tcW w:w="4169" w:type="pct"/>
            <w:vMerge w:val="restart"/>
            <w:tcBorders>
              <w:top w:val="single" w:sz="4" w:space="0" w:color="auto"/>
              <w:left w:val="single" w:sz="4" w:space="0" w:color="auto"/>
              <w:right w:val="single" w:sz="4" w:space="0" w:color="auto"/>
            </w:tcBorders>
          </w:tcPr>
          <w:p w14:paraId="6843C39B" w14:textId="77777777" w:rsidR="00E43321" w:rsidRPr="00E43321" w:rsidRDefault="00E43321" w:rsidP="00E43321">
            <w:pPr>
              <w:spacing w:after="120" w:line="240" w:lineRule="auto"/>
              <w:rPr>
                <w:rFonts w:ascii="Arial" w:eastAsia="Times New Roman" w:hAnsi="Arial" w:cs="Arial"/>
                <w:sz w:val="14"/>
                <w:szCs w:val="14"/>
                <w:lang w:eastAsia="en-GB"/>
              </w:rPr>
            </w:pPr>
          </w:p>
          <w:p w14:paraId="0AB40E84" w14:textId="77777777" w:rsidR="00E43321" w:rsidRPr="00E43321" w:rsidRDefault="00E43321" w:rsidP="003843AB">
            <w:pPr>
              <w:spacing w:after="0" w:line="240" w:lineRule="auto"/>
              <w:rPr>
                <w:rFonts w:ascii="Arial" w:eastAsia="Times New Roman" w:hAnsi="Arial" w:cs="Arial"/>
                <w:i/>
                <w:iCs/>
                <w:lang w:eastAsia="en-GB"/>
              </w:rPr>
            </w:pPr>
            <w:r w:rsidRPr="00E43321">
              <w:rPr>
                <w:rFonts w:ascii="Arial" w:eastAsia="Times New Roman" w:hAnsi="Arial" w:cs="Arial"/>
                <w:i/>
                <w:iCs/>
                <w:lang w:eastAsia="en-GB"/>
              </w:rPr>
              <w:t>With reference to theory and research evaluate how adults working with early years children support and encourage children engage with mathematical and scientific concepts in an outdoor environment (1800 words).</w:t>
            </w:r>
          </w:p>
          <w:p w14:paraId="389DA56F" w14:textId="39AA429B" w:rsidR="00E43321" w:rsidRPr="00E43321" w:rsidRDefault="00E43321" w:rsidP="00E43321">
            <w:pPr>
              <w:spacing w:after="0" w:line="240" w:lineRule="auto"/>
              <w:rPr>
                <w:rFonts w:ascii="Arial" w:eastAsia="Times New Roman" w:hAnsi="Arial" w:cs="Arial"/>
                <w:i/>
                <w:iCs/>
                <w:lang w:eastAsia="en-GB"/>
              </w:rPr>
            </w:pPr>
            <w:r w:rsidRPr="00E43321">
              <w:rPr>
                <w:rFonts w:ascii="Arial" w:eastAsia="Times New Roman" w:hAnsi="Arial" w:cs="Arial"/>
                <w:i/>
                <w:iCs/>
                <w:lang w:eastAsia="en-GB"/>
              </w:rPr>
              <w:t xml:space="preserve"> For example, this section could make links to ideas such as:</w:t>
            </w:r>
          </w:p>
          <w:p w14:paraId="12E0781B" w14:textId="77777777" w:rsidR="00E43321" w:rsidRPr="00E43321" w:rsidRDefault="00E43321" w:rsidP="00E43321">
            <w:pPr>
              <w:numPr>
                <w:ilvl w:val="0"/>
                <w:numId w:val="18"/>
              </w:numPr>
              <w:spacing w:after="0" w:line="240" w:lineRule="auto"/>
              <w:rPr>
                <w:rFonts w:ascii="Arial" w:eastAsia="Times New Roman" w:hAnsi="Arial" w:cs="Arial"/>
                <w:i/>
                <w:iCs/>
                <w:lang w:eastAsia="en-GB"/>
              </w:rPr>
            </w:pPr>
            <w:r w:rsidRPr="00E43321">
              <w:rPr>
                <w:rFonts w:ascii="Arial" w:eastAsia="Times New Roman" w:hAnsi="Arial" w:cs="Arial"/>
                <w:i/>
                <w:iCs/>
                <w:lang w:eastAsia="en-GB"/>
              </w:rPr>
              <w:t xml:space="preserve">adding loose parts to develop mathematics and science concepts, </w:t>
            </w:r>
          </w:p>
          <w:p w14:paraId="486C630C" w14:textId="77777777" w:rsidR="00E43321" w:rsidRPr="00E43321" w:rsidRDefault="00E43321" w:rsidP="00E43321">
            <w:pPr>
              <w:numPr>
                <w:ilvl w:val="0"/>
                <w:numId w:val="18"/>
              </w:numPr>
              <w:spacing w:after="0" w:line="240" w:lineRule="auto"/>
              <w:rPr>
                <w:rFonts w:ascii="Arial" w:eastAsia="Times New Roman" w:hAnsi="Arial" w:cs="Arial"/>
                <w:i/>
                <w:iCs/>
                <w:lang w:eastAsia="en-GB"/>
              </w:rPr>
            </w:pPr>
            <w:r w:rsidRPr="00E43321">
              <w:rPr>
                <w:rFonts w:ascii="Arial" w:eastAsia="Times New Roman" w:hAnsi="Arial" w:cs="Arial"/>
                <w:i/>
                <w:iCs/>
                <w:lang w:eastAsia="en-GB"/>
              </w:rPr>
              <w:t xml:space="preserve">affordance, </w:t>
            </w:r>
          </w:p>
          <w:p w14:paraId="0120A8E4" w14:textId="77777777" w:rsidR="00E43321" w:rsidRPr="00E43321" w:rsidRDefault="00E43321" w:rsidP="00E43321">
            <w:pPr>
              <w:numPr>
                <w:ilvl w:val="0"/>
                <w:numId w:val="18"/>
              </w:numPr>
              <w:spacing w:after="0" w:line="240" w:lineRule="auto"/>
              <w:rPr>
                <w:rFonts w:ascii="Arial" w:eastAsia="Times New Roman" w:hAnsi="Arial" w:cs="Arial"/>
                <w:i/>
                <w:iCs/>
                <w:lang w:eastAsia="en-GB"/>
              </w:rPr>
            </w:pPr>
            <w:r w:rsidRPr="00E43321">
              <w:rPr>
                <w:rFonts w:ascii="Arial" w:eastAsia="Times New Roman" w:hAnsi="Arial" w:cs="Arial"/>
                <w:i/>
                <w:iCs/>
                <w:lang w:eastAsia="en-GB"/>
              </w:rPr>
              <w:t>open ended and child-led play</w:t>
            </w:r>
          </w:p>
          <w:p w14:paraId="5CFBEB06" w14:textId="77777777" w:rsidR="00E43321" w:rsidRPr="00E43321" w:rsidRDefault="00E43321" w:rsidP="00E43321">
            <w:pPr>
              <w:numPr>
                <w:ilvl w:val="0"/>
                <w:numId w:val="18"/>
              </w:numPr>
              <w:spacing w:after="0" w:line="240" w:lineRule="auto"/>
              <w:rPr>
                <w:rFonts w:ascii="Arial" w:eastAsia="Times New Roman" w:hAnsi="Arial" w:cs="Arial"/>
                <w:i/>
                <w:iCs/>
                <w:lang w:eastAsia="en-GB"/>
              </w:rPr>
            </w:pPr>
            <w:r w:rsidRPr="00E43321">
              <w:rPr>
                <w:rFonts w:ascii="Arial" w:eastAsia="Times New Roman" w:hAnsi="Arial" w:cs="Arial"/>
                <w:i/>
                <w:iCs/>
                <w:lang w:eastAsia="en-GB"/>
              </w:rPr>
              <w:t>sustained shared thinking,</w:t>
            </w:r>
          </w:p>
          <w:p w14:paraId="477427DC" w14:textId="77777777" w:rsidR="00E43321" w:rsidRPr="00E43321" w:rsidRDefault="00E43321" w:rsidP="00E43321">
            <w:pPr>
              <w:numPr>
                <w:ilvl w:val="0"/>
                <w:numId w:val="18"/>
              </w:numPr>
              <w:spacing w:after="0" w:line="240" w:lineRule="auto"/>
              <w:rPr>
                <w:rFonts w:ascii="Arial" w:eastAsia="Times New Roman" w:hAnsi="Arial" w:cs="Arial"/>
                <w:i/>
                <w:iCs/>
                <w:lang w:eastAsia="en-GB"/>
              </w:rPr>
            </w:pPr>
            <w:r w:rsidRPr="00E43321">
              <w:rPr>
                <w:rFonts w:ascii="Arial" w:eastAsia="Times New Roman" w:hAnsi="Arial" w:cs="Arial"/>
                <w:i/>
                <w:iCs/>
                <w:lang w:eastAsia="en-GB"/>
              </w:rPr>
              <w:t xml:space="preserve">observation, </w:t>
            </w:r>
          </w:p>
          <w:p w14:paraId="4E2A10B1" w14:textId="77777777" w:rsidR="00E43321" w:rsidRPr="00E43321" w:rsidRDefault="00E43321" w:rsidP="00E43321">
            <w:pPr>
              <w:numPr>
                <w:ilvl w:val="0"/>
                <w:numId w:val="18"/>
              </w:numPr>
              <w:spacing w:after="0" w:line="240" w:lineRule="auto"/>
              <w:rPr>
                <w:rFonts w:ascii="Arial" w:eastAsia="Times New Roman" w:hAnsi="Arial" w:cs="Arial"/>
                <w:i/>
                <w:iCs/>
                <w:lang w:eastAsia="en-GB"/>
              </w:rPr>
            </w:pPr>
            <w:r w:rsidRPr="00E43321">
              <w:rPr>
                <w:rFonts w:ascii="Arial" w:eastAsia="Times New Roman" w:hAnsi="Arial" w:cs="Arial"/>
                <w:i/>
                <w:iCs/>
                <w:lang w:eastAsia="en-GB"/>
              </w:rPr>
              <w:t xml:space="preserve">curiosity and discovery, </w:t>
            </w:r>
          </w:p>
          <w:p w14:paraId="3ECF341D" w14:textId="77777777" w:rsidR="00E43321" w:rsidRPr="00E43321" w:rsidRDefault="00E43321" w:rsidP="00E43321">
            <w:pPr>
              <w:numPr>
                <w:ilvl w:val="0"/>
                <w:numId w:val="18"/>
              </w:numPr>
              <w:spacing w:after="0" w:line="240" w:lineRule="auto"/>
              <w:rPr>
                <w:rFonts w:ascii="Arial" w:eastAsia="Times New Roman" w:hAnsi="Arial" w:cs="Arial"/>
                <w:i/>
                <w:iCs/>
                <w:lang w:eastAsia="en-GB"/>
              </w:rPr>
            </w:pPr>
            <w:r w:rsidRPr="00E43321">
              <w:rPr>
                <w:rFonts w:ascii="Arial" w:eastAsia="Times New Roman" w:hAnsi="Arial" w:cs="Arial"/>
                <w:i/>
                <w:iCs/>
                <w:lang w:eastAsia="en-GB"/>
              </w:rPr>
              <w:t xml:space="preserve">approaches such as Reggio Emilia, </w:t>
            </w:r>
          </w:p>
          <w:p w14:paraId="2E0EFFE6" w14:textId="77777777" w:rsidR="00E43321" w:rsidRPr="00E43321" w:rsidRDefault="00E43321" w:rsidP="00E43321">
            <w:pPr>
              <w:numPr>
                <w:ilvl w:val="0"/>
                <w:numId w:val="18"/>
              </w:numPr>
              <w:spacing w:after="0" w:line="240" w:lineRule="auto"/>
              <w:rPr>
                <w:rFonts w:ascii="Arial" w:eastAsia="Times New Roman" w:hAnsi="Arial" w:cs="Arial"/>
                <w:i/>
                <w:iCs/>
                <w:lang w:eastAsia="en-GB"/>
              </w:rPr>
            </w:pPr>
            <w:r w:rsidRPr="00E43321">
              <w:rPr>
                <w:rFonts w:ascii="Arial" w:eastAsia="Times New Roman" w:hAnsi="Arial" w:cs="Arial"/>
                <w:i/>
                <w:iCs/>
                <w:lang w:eastAsia="en-GB"/>
              </w:rPr>
              <w:t xml:space="preserve">theorists such as Bruner, Piaget, Vygotsky, Froebel or other ideas discussed in your lectures. </w:t>
            </w:r>
          </w:p>
          <w:p w14:paraId="107BD959" w14:textId="77777777" w:rsidR="00E43321" w:rsidRPr="00E43321" w:rsidRDefault="00E43321" w:rsidP="00E43321">
            <w:pPr>
              <w:numPr>
                <w:ilvl w:val="0"/>
                <w:numId w:val="18"/>
              </w:numPr>
              <w:spacing w:after="0" w:line="240" w:lineRule="auto"/>
              <w:rPr>
                <w:rFonts w:ascii="Arial" w:eastAsia="Times New Roman" w:hAnsi="Arial" w:cs="Arial"/>
                <w:i/>
                <w:iCs/>
                <w:lang w:eastAsia="en-GB"/>
              </w:rPr>
            </w:pPr>
            <w:r w:rsidRPr="00E43321">
              <w:rPr>
                <w:rFonts w:ascii="Arial" w:eastAsia="Times New Roman" w:hAnsi="Arial" w:cs="Arial"/>
                <w:i/>
                <w:iCs/>
                <w:lang w:eastAsia="en-GB"/>
              </w:rPr>
              <w:t>specific early years science / mathematical research documents.</w:t>
            </w:r>
          </w:p>
          <w:p w14:paraId="7A4DE70C" w14:textId="77777777" w:rsidR="00E43321" w:rsidRPr="00E43321" w:rsidRDefault="00E43321" w:rsidP="00E43321">
            <w:pPr>
              <w:numPr>
                <w:ilvl w:val="0"/>
                <w:numId w:val="18"/>
              </w:numPr>
              <w:spacing w:after="0" w:line="240" w:lineRule="auto"/>
              <w:rPr>
                <w:rFonts w:ascii="Arial" w:eastAsia="Times New Roman" w:hAnsi="Arial" w:cs="Arial"/>
                <w:i/>
                <w:iCs/>
                <w:lang w:eastAsia="en-GB"/>
              </w:rPr>
            </w:pPr>
            <w:r w:rsidRPr="00E43321">
              <w:rPr>
                <w:rFonts w:ascii="Arial" w:eastAsia="Times New Roman" w:hAnsi="Arial" w:cs="Arial"/>
                <w:i/>
                <w:iCs/>
                <w:lang w:eastAsia="en-GB"/>
              </w:rPr>
              <w:t>barriers and challenges</w:t>
            </w:r>
          </w:p>
          <w:p w14:paraId="19A5AEA6" w14:textId="77777777" w:rsidR="00E43321" w:rsidRPr="00E43321" w:rsidRDefault="00E43321" w:rsidP="00E43321">
            <w:pPr>
              <w:spacing w:after="0" w:line="240" w:lineRule="auto"/>
              <w:rPr>
                <w:rFonts w:ascii="Arial" w:eastAsia="Times New Roman" w:hAnsi="Arial" w:cs="Arial"/>
                <w:i/>
                <w:iCs/>
                <w:lang w:eastAsia="en-GB"/>
              </w:rPr>
            </w:pPr>
          </w:p>
          <w:p w14:paraId="0429D061" w14:textId="77777777" w:rsidR="00E43321" w:rsidRPr="00E43321" w:rsidRDefault="00E43321" w:rsidP="00E43321">
            <w:pPr>
              <w:spacing w:after="0" w:line="240" w:lineRule="auto"/>
              <w:rPr>
                <w:rFonts w:ascii="Arial" w:eastAsia="Times New Roman" w:hAnsi="Arial" w:cs="Arial"/>
                <w:b/>
                <w:bCs/>
                <w:i/>
                <w:iCs/>
                <w:lang w:eastAsia="en-GB"/>
              </w:rPr>
            </w:pPr>
            <w:r w:rsidRPr="00E43321">
              <w:rPr>
                <w:rFonts w:ascii="Arial" w:eastAsia="Times New Roman" w:hAnsi="Arial" w:cs="Arial"/>
                <w:b/>
                <w:bCs/>
                <w:i/>
                <w:iCs/>
                <w:lang w:eastAsia="en-GB"/>
              </w:rPr>
              <w:t>Not all issues can be discussed and therefore the list above is for ideas. Use your own research and discretion on what you want to explore in depth.</w:t>
            </w:r>
          </w:p>
          <w:p w14:paraId="532BC3F2" w14:textId="77777777" w:rsidR="00E43321" w:rsidRPr="00E43321" w:rsidRDefault="00E43321" w:rsidP="00E43321">
            <w:pPr>
              <w:spacing w:after="120" w:line="240" w:lineRule="auto"/>
              <w:rPr>
                <w:rFonts w:ascii="Arial" w:eastAsia="Times New Roman" w:hAnsi="Arial" w:cs="Arial"/>
                <w:sz w:val="14"/>
                <w:szCs w:val="14"/>
                <w:lang w:eastAsia="en-GB"/>
              </w:rPr>
            </w:pPr>
          </w:p>
          <w:p w14:paraId="51090948" w14:textId="77777777" w:rsidR="00E43321" w:rsidRPr="00E43321" w:rsidRDefault="00E43321" w:rsidP="00E43321">
            <w:pPr>
              <w:spacing w:after="120" w:line="240" w:lineRule="auto"/>
              <w:rPr>
                <w:rFonts w:ascii="Arial" w:eastAsia="Times New Roman" w:hAnsi="Arial" w:cs="Arial"/>
                <w:sz w:val="14"/>
                <w:szCs w:val="14"/>
                <w:lang w:eastAsia="en-GB"/>
              </w:rPr>
            </w:pPr>
          </w:p>
          <w:p w14:paraId="62B5FE59" w14:textId="77777777" w:rsidR="00E43321" w:rsidRPr="00E43321" w:rsidRDefault="00E43321" w:rsidP="00E43321">
            <w:pPr>
              <w:spacing w:after="120" w:line="240" w:lineRule="auto"/>
              <w:rPr>
                <w:rFonts w:ascii="Arial" w:eastAsia="Times New Roman" w:hAnsi="Arial" w:cs="Arial"/>
                <w:sz w:val="14"/>
                <w:szCs w:val="14"/>
                <w:lang w:eastAsia="en-GB"/>
              </w:rPr>
            </w:pPr>
          </w:p>
          <w:p w14:paraId="7AEB8B73" w14:textId="77777777" w:rsidR="00E43321" w:rsidRPr="00E43321" w:rsidRDefault="00E43321" w:rsidP="00E4332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3951A2EE" w14:textId="77777777" w:rsidR="00E43321" w:rsidRPr="00E43321" w:rsidRDefault="00E43321" w:rsidP="00E4332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0BE44A86" w14:textId="53CA1710" w:rsidR="00E43321" w:rsidRPr="00E43321" w:rsidRDefault="003843AB" w:rsidP="00E43321">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 xml:space="preserve"> </w:t>
            </w:r>
          </w:p>
        </w:tc>
      </w:tr>
      <w:tr w:rsidR="00E43321" w:rsidRPr="00E43321" w14:paraId="10E8CEFE" w14:textId="77777777" w:rsidTr="00D655DD">
        <w:trPr>
          <w:trHeight w:val="451"/>
        </w:trPr>
        <w:tc>
          <w:tcPr>
            <w:tcW w:w="4169" w:type="pct"/>
            <w:vMerge/>
            <w:tcBorders>
              <w:left w:val="single" w:sz="4" w:space="0" w:color="auto"/>
              <w:bottom w:val="single" w:sz="4" w:space="0" w:color="auto"/>
              <w:right w:val="single" w:sz="4" w:space="0" w:color="auto"/>
            </w:tcBorders>
          </w:tcPr>
          <w:p w14:paraId="69973D32" w14:textId="77777777" w:rsidR="00E43321" w:rsidRPr="00E43321" w:rsidRDefault="00E43321" w:rsidP="00E4332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A138592" w14:textId="77777777" w:rsidR="00E43321" w:rsidRPr="00E43321" w:rsidRDefault="00E43321" w:rsidP="00E43321">
            <w:pPr>
              <w:spacing w:after="0" w:line="240" w:lineRule="auto"/>
              <w:jc w:val="center"/>
              <w:rPr>
                <w:rFonts w:ascii="Arial" w:eastAsia="Times New Roman" w:hAnsi="Arial" w:cs="Arial"/>
                <w:sz w:val="32"/>
                <w:szCs w:val="20"/>
                <w:lang w:eastAsia="en-GB"/>
              </w:rPr>
            </w:pPr>
            <w:r w:rsidRPr="00E43321">
              <w:rPr>
                <w:rFonts w:ascii="Arial" w:eastAsia="Times New Roman" w:hAnsi="Arial" w:cs="Arial"/>
                <w:sz w:val="32"/>
                <w:szCs w:val="20"/>
                <w:lang w:eastAsia="en-GB"/>
              </w:rPr>
              <w:t>30</w:t>
            </w:r>
          </w:p>
        </w:tc>
        <w:tc>
          <w:tcPr>
            <w:tcW w:w="416" w:type="pct"/>
            <w:vMerge/>
            <w:tcBorders>
              <w:top w:val="single" w:sz="4" w:space="0" w:color="auto"/>
              <w:left w:val="single" w:sz="4" w:space="0" w:color="auto"/>
              <w:bottom w:val="single" w:sz="4" w:space="0" w:color="auto"/>
              <w:right w:val="single" w:sz="4" w:space="0" w:color="auto"/>
            </w:tcBorders>
          </w:tcPr>
          <w:p w14:paraId="09F82D26" w14:textId="77777777" w:rsidR="00E43321" w:rsidRPr="00E43321" w:rsidRDefault="00E43321" w:rsidP="00E43321">
            <w:pPr>
              <w:spacing w:after="0" w:line="240" w:lineRule="auto"/>
              <w:jc w:val="center"/>
              <w:rPr>
                <w:rFonts w:ascii="Arial" w:eastAsia="Times New Roman" w:hAnsi="Arial" w:cs="Arial"/>
                <w:sz w:val="32"/>
                <w:szCs w:val="20"/>
                <w:lang w:eastAsia="en-GB"/>
              </w:rPr>
            </w:pPr>
          </w:p>
        </w:tc>
      </w:tr>
      <w:tr w:rsidR="00E43321" w:rsidRPr="00E43321" w14:paraId="1E9545CD" w14:textId="77777777" w:rsidTr="00D655DD">
        <w:trPr>
          <w:trHeight w:val="450"/>
        </w:trPr>
        <w:tc>
          <w:tcPr>
            <w:tcW w:w="4169" w:type="pct"/>
            <w:tcBorders>
              <w:top w:val="single" w:sz="4" w:space="0" w:color="auto"/>
              <w:left w:val="single" w:sz="4" w:space="0" w:color="auto"/>
              <w:right w:val="single" w:sz="4" w:space="0" w:color="auto"/>
            </w:tcBorders>
            <w:shd w:val="clear" w:color="auto" w:fill="D9D9D9"/>
          </w:tcPr>
          <w:p w14:paraId="4E59A4FD" w14:textId="77777777" w:rsidR="00E43321" w:rsidRPr="00E43321" w:rsidRDefault="00E43321" w:rsidP="00E43321">
            <w:pPr>
              <w:spacing w:after="0" w:line="240" w:lineRule="auto"/>
              <w:rPr>
                <w:rFonts w:ascii="Arial" w:eastAsia="Times New Roman" w:hAnsi="Arial" w:cs="Arial"/>
                <w:b/>
                <w:sz w:val="16"/>
                <w:szCs w:val="16"/>
                <w:lang w:eastAsia="en-GB"/>
              </w:rPr>
            </w:pPr>
            <w:r w:rsidRPr="00E43321">
              <w:rPr>
                <w:rFonts w:ascii="Arial" w:eastAsia="Times New Roman" w:hAnsi="Arial" w:cs="Arial"/>
                <w:b/>
                <w:sz w:val="20"/>
                <w:szCs w:val="16"/>
                <w:lang w:eastAsia="en-GB"/>
              </w:rPr>
              <w:t xml:space="preserve">4. </w:t>
            </w:r>
            <w:r w:rsidRPr="00E43321">
              <w:rPr>
                <w:rFonts w:ascii="Arial" w:eastAsia="Times New Roman" w:hAnsi="Arial" w:cs="Arial"/>
                <w:b/>
                <w:sz w:val="20"/>
                <w:szCs w:val="20"/>
                <w:lang w:eastAsia="en-GB"/>
              </w:rPr>
              <w:t>Practical Application Skills</w:t>
            </w:r>
          </w:p>
          <w:p w14:paraId="601B5905" w14:textId="77777777" w:rsidR="00E43321" w:rsidRPr="00E43321" w:rsidRDefault="00E43321" w:rsidP="00E4332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433103A" w14:textId="77777777" w:rsidR="00E43321" w:rsidRPr="00E43321" w:rsidRDefault="00E43321" w:rsidP="00E43321">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023AC5" w14:textId="77777777" w:rsidR="00E43321" w:rsidRPr="00E43321" w:rsidRDefault="00E43321" w:rsidP="00E43321">
            <w:pPr>
              <w:spacing w:after="0" w:line="240" w:lineRule="auto"/>
              <w:jc w:val="center"/>
              <w:rPr>
                <w:rFonts w:ascii="Arial" w:eastAsia="Times New Roman" w:hAnsi="Arial" w:cs="Arial"/>
                <w:sz w:val="32"/>
                <w:szCs w:val="20"/>
                <w:lang w:eastAsia="en-GB"/>
              </w:rPr>
            </w:pPr>
          </w:p>
        </w:tc>
      </w:tr>
      <w:tr w:rsidR="00E43321" w:rsidRPr="00E43321" w14:paraId="560010BB" w14:textId="77777777" w:rsidTr="00D655DD">
        <w:trPr>
          <w:trHeight w:val="451"/>
        </w:trPr>
        <w:tc>
          <w:tcPr>
            <w:tcW w:w="4169" w:type="pct"/>
            <w:vMerge w:val="restart"/>
            <w:tcBorders>
              <w:top w:val="single" w:sz="4" w:space="0" w:color="auto"/>
              <w:left w:val="single" w:sz="4" w:space="0" w:color="auto"/>
              <w:right w:val="single" w:sz="4" w:space="0" w:color="auto"/>
            </w:tcBorders>
          </w:tcPr>
          <w:p w14:paraId="5FA37FB8" w14:textId="77777777" w:rsidR="00E43321" w:rsidRPr="00E43321" w:rsidRDefault="00E43321" w:rsidP="00E43321">
            <w:pPr>
              <w:spacing w:after="120" w:line="240" w:lineRule="auto"/>
              <w:rPr>
                <w:rFonts w:ascii="Arial" w:eastAsia="Times New Roman" w:hAnsi="Arial" w:cs="Arial"/>
                <w:sz w:val="14"/>
                <w:szCs w:val="14"/>
                <w:lang w:eastAsia="en-GB"/>
              </w:rPr>
            </w:pPr>
          </w:p>
          <w:p w14:paraId="1E67A32B" w14:textId="77777777" w:rsidR="00E43321" w:rsidRPr="00E43321" w:rsidRDefault="00E43321" w:rsidP="00E43321">
            <w:pPr>
              <w:spacing w:after="0" w:line="240" w:lineRule="auto"/>
              <w:rPr>
                <w:rFonts w:ascii="Arial" w:eastAsia="Times New Roman" w:hAnsi="Arial" w:cs="Arial"/>
                <w:i/>
                <w:iCs/>
                <w:lang w:eastAsia="en-GB"/>
              </w:rPr>
            </w:pPr>
            <w:r w:rsidRPr="00E43321">
              <w:rPr>
                <w:rFonts w:ascii="Arial" w:eastAsia="Times New Roman" w:hAnsi="Arial" w:cs="Arial"/>
                <w:i/>
                <w:iCs/>
                <w:lang w:eastAsia="en-GB"/>
              </w:rPr>
              <w:t xml:space="preserve">Discuss how the environment in the photograph could be used by young children to develop specific scientific or mathematical concepts or ideas such as forces, size, weight,  life cycles, properties of materials and so on…...  </w:t>
            </w:r>
          </w:p>
          <w:p w14:paraId="08EB5CA0" w14:textId="77777777" w:rsidR="00E43321" w:rsidRPr="00E43321" w:rsidRDefault="00E43321" w:rsidP="00E43321">
            <w:pPr>
              <w:spacing w:after="0" w:line="240" w:lineRule="auto"/>
              <w:rPr>
                <w:rFonts w:ascii="Arial" w:eastAsia="Times New Roman" w:hAnsi="Arial" w:cs="Arial"/>
                <w:i/>
                <w:iCs/>
                <w:lang w:eastAsia="en-GB"/>
              </w:rPr>
            </w:pPr>
            <w:r w:rsidRPr="00E43321">
              <w:rPr>
                <w:rFonts w:ascii="Arial" w:eastAsia="Times New Roman" w:hAnsi="Arial" w:cs="Arial"/>
                <w:i/>
                <w:iCs/>
                <w:lang w:eastAsia="en-GB"/>
              </w:rPr>
              <w:t xml:space="preserve">Imagine the environment will be used by a group of children from an early years setting with practitioners there to observe and support their curiosity. You can also consider what extra resources you would add to the environment to encourage children to </w:t>
            </w:r>
            <w:r w:rsidRPr="00E43321">
              <w:rPr>
                <w:rFonts w:ascii="Arial" w:eastAsia="Times New Roman" w:hAnsi="Arial" w:cs="Arial"/>
                <w:i/>
                <w:iCs/>
                <w:lang w:eastAsia="en-GB"/>
              </w:rPr>
              <w:lastRenderedPageBreak/>
              <w:t xml:space="preserve">explore and discover. Try to analyse (dig into ideas) in depth rather than discussing several different science or maths concepts. For example, if your photograph includes a garden or woodland it would make sense to explore plant growth, life cycles and living things. If the site has very uneven ground or slopes it would be a good opportunity to explore forces such as gravity or friction. </w:t>
            </w:r>
          </w:p>
          <w:p w14:paraId="484D1BD9" w14:textId="0AE3AA17" w:rsidR="00E43321" w:rsidRPr="00E43321" w:rsidRDefault="00E43321" w:rsidP="00E43321">
            <w:pPr>
              <w:spacing w:after="120" w:line="240" w:lineRule="auto"/>
              <w:rPr>
                <w:rFonts w:ascii="Arial" w:eastAsia="Times New Roman" w:hAnsi="Arial" w:cs="Arial"/>
                <w:sz w:val="14"/>
                <w:szCs w:val="14"/>
                <w:lang w:eastAsia="en-GB"/>
              </w:rPr>
            </w:pPr>
            <w:r w:rsidRPr="00E43321">
              <w:rPr>
                <w:rFonts w:ascii="Arial" w:eastAsia="Times New Roman" w:hAnsi="Arial" w:cs="Arial"/>
                <w:i/>
                <w:iCs/>
                <w:lang w:eastAsia="en-GB"/>
              </w:rPr>
              <w:t>This is not an academic section and so your answer can take the form of a learning journal or learning story and therefore include illustrations, diagrams, possible conversations with children or questions adults could ask to support the children’s curiosity.  You must make links to relevant curriculum or frameworks such as the Curriculum for Wales / Curriculum for non-maintained settings.  (1200 words).</w:t>
            </w:r>
          </w:p>
          <w:p w14:paraId="513236BD" w14:textId="77777777" w:rsidR="00E43321" w:rsidRPr="00E43321" w:rsidRDefault="00E43321" w:rsidP="00E43321">
            <w:pPr>
              <w:spacing w:after="120" w:line="240" w:lineRule="auto"/>
              <w:rPr>
                <w:rFonts w:ascii="Arial" w:eastAsia="Times New Roman" w:hAnsi="Arial" w:cs="Arial"/>
                <w:sz w:val="14"/>
                <w:szCs w:val="14"/>
                <w:lang w:eastAsia="en-GB"/>
              </w:rPr>
            </w:pPr>
          </w:p>
          <w:p w14:paraId="0E6AC183" w14:textId="77777777" w:rsidR="00E43321" w:rsidRPr="00E43321" w:rsidRDefault="00E43321" w:rsidP="00E43321">
            <w:pPr>
              <w:spacing w:after="120" w:line="240" w:lineRule="auto"/>
              <w:rPr>
                <w:rFonts w:ascii="Arial" w:eastAsia="Times New Roman" w:hAnsi="Arial" w:cs="Arial"/>
                <w:sz w:val="14"/>
                <w:szCs w:val="14"/>
                <w:lang w:eastAsia="en-GB"/>
              </w:rPr>
            </w:pPr>
          </w:p>
          <w:p w14:paraId="308E71B1" w14:textId="77777777" w:rsidR="00E43321" w:rsidRPr="00E43321" w:rsidRDefault="00E43321" w:rsidP="00E43321">
            <w:pPr>
              <w:spacing w:after="120" w:line="240" w:lineRule="auto"/>
              <w:rPr>
                <w:rFonts w:ascii="Arial" w:eastAsia="Times New Roman" w:hAnsi="Arial" w:cs="Arial"/>
                <w:sz w:val="14"/>
                <w:szCs w:val="14"/>
                <w:lang w:eastAsia="en-GB"/>
              </w:rPr>
            </w:pPr>
          </w:p>
          <w:p w14:paraId="63AC687E" w14:textId="77777777" w:rsidR="00E43321" w:rsidRPr="00E43321" w:rsidRDefault="00E43321" w:rsidP="00E4332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683197C4" w14:textId="77777777" w:rsidR="00E43321" w:rsidRPr="00E43321" w:rsidRDefault="00E43321" w:rsidP="00E4332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1982CEB" w14:textId="77777777" w:rsidR="00E43321" w:rsidRPr="00E43321" w:rsidRDefault="00E43321" w:rsidP="00E43321">
            <w:pPr>
              <w:spacing w:after="0" w:line="240" w:lineRule="auto"/>
              <w:jc w:val="center"/>
              <w:rPr>
                <w:rFonts w:ascii="Arial" w:eastAsia="Times New Roman" w:hAnsi="Arial" w:cs="Arial"/>
                <w:sz w:val="32"/>
                <w:szCs w:val="20"/>
                <w:lang w:eastAsia="en-GB"/>
              </w:rPr>
            </w:pPr>
          </w:p>
        </w:tc>
      </w:tr>
      <w:tr w:rsidR="00E43321" w:rsidRPr="00E43321" w14:paraId="64F75C20" w14:textId="77777777" w:rsidTr="00D655DD">
        <w:trPr>
          <w:trHeight w:val="450"/>
        </w:trPr>
        <w:tc>
          <w:tcPr>
            <w:tcW w:w="4169" w:type="pct"/>
            <w:vMerge/>
            <w:tcBorders>
              <w:left w:val="single" w:sz="4" w:space="0" w:color="auto"/>
              <w:bottom w:val="single" w:sz="4" w:space="0" w:color="auto"/>
              <w:right w:val="single" w:sz="4" w:space="0" w:color="auto"/>
            </w:tcBorders>
          </w:tcPr>
          <w:p w14:paraId="5B8EBC36" w14:textId="77777777" w:rsidR="00E43321" w:rsidRPr="00E43321" w:rsidRDefault="00E43321" w:rsidP="00E4332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0DD73B23" w14:textId="77777777" w:rsidR="00E43321" w:rsidRPr="00E43321" w:rsidRDefault="00E43321" w:rsidP="00E43321">
            <w:pPr>
              <w:spacing w:after="0" w:line="240" w:lineRule="auto"/>
              <w:jc w:val="center"/>
              <w:rPr>
                <w:rFonts w:ascii="Arial" w:eastAsia="Times New Roman" w:hAnsi="Arial" w:cs="Arial"/>
                <w:sz w:val="32"/>
                <w:szCs w:val="20"/>
                <w:lang w:eastAsia="en-GB"/>
              </w:rPr>
            </w:pPr>
            <w:r w:rsidRPr="00E43321">
              <w:rPr>
                <w:rFonts w:ascii="Arial" w:eastAsia="Times New Roman" w:hAnsi="Arial" w:cs="Arial"/>
                <w:sz w:val="32"/>
                <w:szCs w:val="20"/>
                <w:lang w:eastAsia="en-GB"/>
              </w:rPr>
              <w:t>30</w:t>
            </w:r>
          </w:p>
        </w:tc>
        <w:tc>
          <w:tcPr>
            <w:tcW w:w="416" w:type="pct"/>
            <w:vMerge/>
            <w:tcBorders>
              <w:top w:val="single" w:sz="4" w:space="0" w:color="auto"/>
              <w:left w:val="single" w:sz="4" w:space="0" w:color="auto"/>
              <w:bottom w:val="single" w:sz="4" w:space="0" w:color="auto"/>
              <w:right w:val="single" w:sz="4" w:space="0" w:color="auto"/>
            </w:tcBorders>
          </w:tcPr>
          <w:p w14:paraId="15046730" w14:textId="77777777" w:rsidR="00E43321" w:rsidRPr="00E43321" w:rsidRDefault="00E43321" w:rsidP="00E43321">
            <w:pPr>
              <w:spacing w:after="0" w:line="240" w:lineRule="auto"/>
              <w:jc w:val="center"/>
              <w:rPr>
                <w:rFonts w:ascii="Arial" w:eastAsia="Times New Roman" w:hAnsi="Arial" w:cs="Arial"/>
                <w:sz w:val="32"/>
                <w:szCs w:val="20"/>
                <w:lang w:eastAsia="en-GB"/>
              </w:rPr>
            </w:pPr>
          </w:p>
        </w:tc>
      </w:tr>
      <w:tr w:rsidR="00E43321" w:rsidRPr="00E43321" w14:paraId="4AE29E93" w14:textId="77777777" w:rsidTr="00D655DD">
        <w:trPr>
          <w:trHeight w:val="450"/>
        </w:trPr>
        <w:tc>
          <w:tcPr>
            <w:tcW w:w="4169" w:type="pct"/>
            <w:tcBorders>
              <w:top w:val="single" w:sz="4" w:space="0" w:color="auto"/>
              <w:left w:val="single" w:sz="4" w:space="0" w:color="auto"/>
              <w:right w:val="single" w:sz="4" w:space="0" w:color="auto"/>
            </w:tcBorders>
            <w:shd w:val="clear" w:color="auto" w:fill="D9D9D9"/>
          </w:tcPr>
          <w:p w14:paraId="0096209B" w14:textId="77777777" w:rsidR="00E43321" w:rsidRPr="00E43321" w:rsidRDefault="00E43321" w:rsidP="00E43321">
            <w:pPr>
              <w:spacing w:after="0" w:line="240" w:lineRule="auto"/>
              <w:rPr>
                <w:rFonts w:ascii="Arial" w:eastAsia="Times New Roman" w:hAnsi="Arial" w:cs="Arial"/>
                <w:b/>
                <w:sz w:val="16"/>
                <w:szCs w:val="16"/>
                <w:lang w:eastAsia="en-GB"/>
              </w:rPr>
            </w:pPr>
            <w:r w:rsidRPr="00E43321">
              <w:rPr>
                <w:rFonts w:ascii="Arial" w:eastAsia="Times New Roman" w:hAnsi="Arial" w:cs="Arial"/>
                <w:b/>
                <w:sz w:val="20"/>
                <w:szCs w:val="16"/>
                <w:lang w:eastAsia="en-GB"/>
              </w:rPr>
              <w:t xml:space="preserve">5. </w:t>
            </w:r>
            <w:r w:rsidRPr="00E43321">
              <w:rPr>
                <w:rFonts w:ascii="Arial" w:eastAsia="Times New Roman" w:hAnsi="Arial" w:cs="Arial"/>
                <w:b/>
                <w:sz w:val="20"/>
                <w:szCs w:val="20"/>
                <w:lang w:eastAsia="en-GB"/>
              </w:rPr>
              <w:t>Transferable Skills for Life and Professional Practice</w:t>
            </w:r>
          </w:p>
          <w:p w14:paraId="1A6D79C8" w14:textId="77777777" w:rsidR="00E43321" w:rsidRPr="00E43321" w:rsidRDefault="00E43321" w:rsidP="00E4332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74E5AC38" w14:textId="77777777" w:rsidR="00E43321" w:rsidRPr="00E43321" w:rsidRDefault="00E43321" w:rsidP="00E43321">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CDF63" w14:textId="77777777" w:rsidR="00E43321" w:rsidRPr="00E43321" w:rsidRDefault="00E43321" w:rsidP="00E43321">
            <w:pPr>
              <w:spacing w:after="0" w:line="240" w:lineRule="auto"/>
              <w:jc w:val="center"/>
              <w:rPr>
                <w:rFonts w:ascii="Arial" w:eastAsia="Times New Roman" w:hAnsi="Arial" w:cs="Arial"/>
                <w:sz w:val="32"/>
                <w:szCs w:val="20"/>
                <w:lang w:eastAsia="en-GB"/>
              </w:rPr>
            </w:pPr>
          </w:p>
        </w:tc>
      </w:tr>
      <w:tr w:rsidR="00E43321" w:rsidRPr="00E43321" w14:paraId="061D8DF5" w14:textId="77777777" w:rsidTr="00D655DD">
        <w:trPr>
          <w:trHeight w:val="451"/>
        </w:trPr>
        <w:tc>
          <w:tcPr>
            <w:tcW w:w="4169" w:type="pct"/>
            <w:vMerge w:val="restart"/>
            <w:tcBorders>
              <w:top w:val="single" w:sz="4" w:space="0" w:color="auto"/>
              <w:left w:val="single" w:sz="4" w:space="0" w:color="auto"/>
              <w:right w:val="single" w:sz="4" w:space="0" w:color="auto"/>
            </w:tcBorders>
          </w:tcPr>
          <w:p w14:paraId="72EA3D6C" w14:textId="77777777" w:rsidR="00E43321" w:rsidRPr="00E43321" w:rsidRDefault="00E43321" w:rsidP="00E43321">
            <w:pPr>
              <w:spacing w:after="120" w:line="240" w:lineRule="auto"/>
              <w:rPr>
                <w:rFonts w:ascii="Arial" w:eastAsia="Times New Roman" w:hAnsi="Arial" w:cs="Arial"/>
                <w:sz w:val="14"/>
                <w:szCs w:val="14"/>
                <w:lang w:eastAsia="en-GB"/>
              </w:rPr>
            </w:pPr>
          </w:p>
          <w:p w14:paraId="1F435824" w14:textId="77777777" w:rsidR="00E43321" w:rsidRPr="00E43321" w:rsidRDefault="00E43321" w:rsidP="00E43321">
            <w:pPr>
              <w:spacing w:after="120" w:line="240" w:lineRule="auto"/>
              <w:rPr>
                <w:rFonts w:ascii="Arial" w:eastAsia="Times New Roman" w:hAnsi="Arial" w:cs="Arial"/>
                <w:sz w:val="24"/>
                <w:szCs w:val="24"/>
                <w:lang w:eastAsia="en-GB"/>
              </w:rPr>
            </w:pPr>
            <w:r w:rsidRPr="00E43321">
              <w:rPr>
                <w:rFonts w:ascii="Arial" w:eastAsia="Times New Roman" w:hAnsi="Arial" w:cs="Arial"/>
                <w:sz w:val="24"/>
                <w:szCs w:val="24"/>
                <w:lang w:eastAsia="en-GB"/>
              </w:rPr>
              <w:t>Choice of appropriate photograph.</w:t>
            </w:r>
          </w:p>
          <w:p w14:paraId="759912F3" w14:textId="77777777" w:rsidR="00E43321" w:rsidRPr="00E43321" w:rsidRDefault="00E43321" w:rsidP="00E43321">
            <w:pPr>
              <w:spacing w:after="120" w:line="240" w:lineRule="auto"/>
              <w:rPr>
                <w:rFonts w:ascii="Arial" w:eastAsia="Times New Roman" w:hAnsi="Arial" w:cs="Arial"/>
                <w:sz w:val="24"/>
                <w:szCs w:val="24"/>
                <w:lang w:eastAsia="en-GB"/>
              </w:rPr>
            </w:pPr>
            <w:r w:rsidRPr="00E43321">
              <w:rPr>
                <w:rFonts w:ascii="Arial" w:eastAsia="Times New Roman" w:hAnsi="Arial" w:cs="Arial"/>
                <w:sz w:val="24"/>
                <w:szCs w:val="24"/>
                <w:lang w:eastAsia="en-GB"/>
              </w:rPr>
              <w:t>Choose a photograph of an outdoor space or take a photograph of an outdoor space which has opportunities for children to explore through play.  (Examples will be provided in lectures).</w:t>
            </w:r>
          </w:p>
          <w:p w14:paraId="0C78E51F" w14:textId="77777777" w:rsidR="00E43321" w:rsidRPr="00E43321" w:rsidRDefault="00E43321" w:rsidP="00E43321">
            <w:pPr>
              <w:spacing w:after="120" w:line="240" w:lineRule="auto"/>
              <w:rPr>
                <w:rFonts w:ascii="Arial" w:eastAsia="Times New Roman" w:hAnsi="Arial" w:cs="Arial"/>
                <w:sz w:val="14"/>
                <w:szCs w:val="14"/>
                <w:lang w:eastAsia="en-GB"/>
              </w:rPr>
            </w:pPr>
          </w:p>
          <w:p w14:paraId="14FA9F05" w14:textId="77777777" w:rsidR="00E43321" w:rsidRPr="00E43321" w:rsidRDefault="00E43321" w:rsidP="00E4332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6DB3449A" w14:textId="77777777" w:rsidR="00E43321" w:rsidRPr="00E43321" w:rsidRDefault="00E43321" w:rsidP="00E43321">
            <w:pPr>
              <w:spacing w:after="0" w:line="240" w:lineRule="auto"/>
              <w:jc w:val="center"/>
              <w:rPr>
                <w:rFonts w:ascii="Arial" w:eastAsia="Times New Roman" w:hAnsi="Arial" w:cs="Arial"/>
                <w:sz w:val="32"/>
                <w:szCs w:val="20"/>
                <w:lang w:eastAsia="en-GB"/>
              </w:rPr>
            </w:pPr>
            <w:r w:rsidRPr="00E43321">
              <w:rPr>
                <w:rFonts w:ascii="Arial" w:eastAsia="Times New Roman" w:hAnsi="Arial" w:cs="Arial"/>
                <w:sz w:val="32"/>
                <w:szCs w:val="20"/>
                <w:lang w:eastAsia="en-GB"/>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15BB438" w14:textId="77777777" w:rsidR="00E43321" w:rsidRPr="00E43321" w:rsidRDefault="00E43321" w:rsidP="00E43321">
            <w:pPr>
              <w:spacing w:after="0" w:line="240" w:lineRule="auto"/>
              <w:jc w:val="center"/>
              <w:rPr>
                <w:rFonts w:ascii="Arial" w:eastAsia="Times New Roman" w:hAnsi="Arial" w:cs="Arial"/>
                <w:sz w:val="32"/>
                <w:szCs w:val="20"/>
                <w:lang w:eastAsia="en-GB"/>
              </w:rPr>
            </w:pPr>
          </w:p>
        </w:tc>
      </w:tr>
      <w:tr w:rsidR="00E43321" w:rsidRPr="00E43321" w14:paraId="52837A70" w14:textId="77777777" w:rsidTr="00D655DD">
        <w:trPr>
          <w:trHeight w:val="450"/>
        </w:trPr>
        <w:tc>
          <w:tcPr>
            <w:tcW w:w="4169" w:type="pct"/>
            <w:vMerge/>
            <w:tcBorders>
              <w:left w:val="single" w:sz="4" w:space="0" w:color="auto"/>
              <w:bottom w:val="single" w:sz="4" w:space="0" w:color="auto"/>
              <w:right w:val="single" w:sz="4" w:space="0" w:color="auto"/>
            </w:tcBorders>
          </w:tcPr>
          <w:p w14:paraId="36DB99AA" w14:textId="77777777" w:rsidR="00E43321" w:rsidRPr="00E43321" w:rsidRDefault="00E43321" w:rsidP="00E4332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1A2E84D" w14:textId="77777777" w:rsidR="00E43321" w:rsidRPr="00E43321" w:rsidRDefault="00E43321" w:rsidP="00E43321">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1B687C6" w14:textId="77777777" w:rsidR="00E43321" w:rsidRPr="00E43321" w:rsidRDefault="00E43321" w:rsidP="00E43321">
            <w:pPr>
              <w:spacing w:after="0" w:line="240" w:lineRule="auto"/>
              <w:jc w:val="center"/>
              <w:rPr>
                <w:rFonts w:ascii="Arial" w:eastAsia="Times New Roman" w:hAnsi="Arial" w:cs="Arial"/>
                <w:sz w:val="32"/>
                <w:szCs w:val="20"/>
                <w:lang w:eastAsia="en-GB"/>
              </w:rPr>
            </w:pPr>
          </w:p>
        </w:tc>
      </w:tr>
    </w:tbl>
    <w:p w14:paraId="18FD0DC8" w14:textId="77777777" w:rsidR="00E43321" w:rsidRPr="00E43321" w:rsidRDefault="00E43321" w:rsidP="00E43321">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43321" w:rsidRPr="00E43321" w14:paraId="77D9F383" w14:textId="77777777" w:rsidTr="00D655DD">
        <w:trPr>
          <w:cantSplit/>
        </w:trPr>
        <w:tc>
          <w:tcPr>
            <w:tcW w:w="6062" w:type="dxa"/>
            <w:vMerge w:val="restart"/>
            <w:shd w:val="pct15" w:color="auto" w:fill="auto"/>
            <w:vAlign w:val="center"/>
          </w:tcPr>
          <w:p w14:paraId="3F067C23" w14:textId="77777777" w:rsidR="00E43321" w:rsidRPr="00E43321" w:rsidRDefault="00E43321" w:rsidP="00E43321">
            <w:pPr>
              <w:spacing w:after="0" w:line="240" w:lineRule="auto"/>
              <w:rPr>
                <w:rFonts w:ascii="Arial" w:eastAsia="Times New Roman" w:hAnsi="Arial" w:cs="Arial"/>
                <w:sz w:val="16"/>
                <w:szCs w:val="16"/>
                <w:lang w:eastAsia="en-GB"/>
              </w:rPr>
            </w:pPr>
            <w:r w:rsidRPr="00E43321">
              <w:rPr>
                <w:rFonts w:ascii="Arial" w:eastAsia="Times New Roman" w:hAnsi="Arial" w:cs="Arial"/>
                <w:b/>
                <w:bCs/>
                <w:lang w:eastAsia="en-GB"/>
              </w:rPr>
              <w:t xml:space="preserve">Assessment Mark </w:t>
            </w:r>
            <w:r w:rsidRPr="00E43321">
              <w:rPr>
                <w:rFonts w:ascii="Arial" w:eastAsia="Times New Roman" w:hAnsi="Arial" w:cs="Arial"/>
                <w:bCs/>
                <w:lang w:eastAsia="en-GB"/>
              </w:rPr>
              <w:t>(</w:t>
            </w:r>
            <w:r w:rsidRPr="00E433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6D51351" w14:textId="77777777" w:rsidR="00E43321" w:rsidRPr="00E43321" w:rsidRDefault="00E43321" w:rsidP="00E43321">
            <w:pPr>
              <w:spacing w:after="0" w:line="240" w:lineRule="auto"/>
              <w:rPr>
                <w:rFonts w:ascii="Arial" w:eastAsia="Times New Roman" w:hAnsi="Arial" w:cs="Arial"/>
                <w:b/>
                <w:bCs/>
                <w:sz w:val="16"/>
                <w:szCs w:val="16"/>
                <w:lang w:eastAsia="en-GB"/>
              </w:rPr>
            </w:pPr>
            <w:r w:rsidRPr="00E43321">
              <w:rPr>
                <w:rFonts w:ascii="Arial" w:eastAsia="Times New Roman" w:hAnsi="Arial" w:cs="Arial"/>
                <w:b/>
                <w:sz w:val="16"/>
                <w:szCs w:val="16"/>
                <w:lang w:eastAsia="en-GB"/>
              </w:rPr>
              <w:t>Late Submission Penalties (tick if appropriate)</w:t>
            </w:r>
          </w:p>
        </w:tc>
        <w:tc>
          <w:tcPr>
            <w:tcW w:w="1060" w:type="dxa"/>
            <w:vMerge w:val="restart"/>
            <w:vAlign w:val="center"/>
          </w:tcPr>
          <w:p w14:paraId="67530B00" w14:textId="77777777" w:rsidR="00E43321" w:rsidRPr="00E43321" w:rsidRDefault="00E43321" w:rsidP="00E43321">
            <w:pPr>
              <w:spacing w:after="0" w:line="240" w:lineRule="auto"/>
              <w:jc w:val="right"/>
              <w:rPr>
                <w:rFonts w:ascii="Arial" w:eastAsia="Times New Roman" w:hAnsi="Arial" w:cs="Arial"/>
                <w:b/>
                <w:bCs/>
                <w:sz w:val="20"/>
                <w:szCs w:val="20"/>
                <w:lang w:eastAsia="en-GB"/>
              </w:rPr>
            </w:pPr>
            <w:r w:rsidRPr="00E43321">
              <w:rPr>
                <w:rFonts w:ascii="Arial" w:eastAsia="Times New Roman" w:hAnsi="Arial" w:cs="Arial"/>
                <w:b/>
                <w:bCs/>
                <w:sz w:val="20"/>
                <w:szCs w:val="20"/>
                <w:lang w:eastAsia="en-GB"/>
              </w:rPr>
              <w:t>%</w:t>
            </w:r>
          </w:p>
        </w:tc>
      </w:tr>
      <w:tr w:rsidR="00E43321" w:rsidRPr="00E43321" w14:paraId="697DAD09" w14:textId="77777777" w:rsidTr="00D655DD">
        <w:trPr>
          <w:cantSplit/>
        </w:trPr>
        <w:tc>
          <w:tcPr>
            <w:tcW w:w="6062" w:type="dxa"/>
            <w:vMerge/>
            <w:vAlign w:val="bottom"/>
          </w:tcPr>
          <w:p w14:paraId="7F5FD3BC" w14:textId="77777777" w:rsidR="00E43321" w:rsidRPr="00E43321" w:rsidRDefault="00E43321" w:rsidP="00E43321">
            <w:pPr>
              <w:spacing w:after="0" w:line="240" w:lineRule="auto"/>
              <w:rPr>
                <w:rFonts w:ascii="Arial" w:eastAsia="Times New Roman" w:hAnsi="Arial" w:cs="Arial"/>
                <w:sz w:val="20"/>
                <w:szCs w:val="20"/>
                <w:lang w:eastAsia="en-GB"/>
              </w:rPr>
            </w:pPr>
          </w:p>
        </w:tc>
        <w:tc>
          <w:tcPr>
            <w:tcW w:w="2903" w:type="dxa"/>
            <w:vAlign w:val="bottom"/>
          </w:tcPr>
          <w:p w14:paraId="1A4AC9E9" w14:textId="77777777" w:rsidR="00E43321" w:rsidRPr="00E43321" w:rsidRDefault="00E43321" w:rsidP="00E43321">
            <w:pPr>
              <w:spacing w:after="0" w:line="240" w:lineRule="auto"/>
              <w:rPr>
                <w:rFonts w:ascii="Arial" w:eastAsia="Times New Roman" w:hAnsi="Arial" w:cs="Arial"/>
                <w:b/>
                <w:bCs/>
                <w:sz w:val="16"/>
                <w:szCs w:val="16"/>
                <w:lang w:eastAsia="en-GB"/>
              </w:rPr>
            </w:pPr>
            <w:r w:rsidRPr="00E43321">
              <w:rPr>
                <w:rFonts w:ascii="Arial" w:eastAsia="Times New Roman" w:hAnsi="Arial" w:cs="Arial"/>
                <w:sz w:val="16"/>
                <w:szCs w:val="16"/>
                <w:lang w:eastAsia="en-GB"/>
              </w:rPr>
              <w:t>Up to 1 week late (</w:t>
            </w:r>
            <w:r w:rsidRPr="00E43321">
              <w:rPr>
                <w:rFonts w:ascii="Arial" w:eastAsia="Times New Roman" w:hAnsi="Arial" w:cs="Arial"/>
                <w:sz w:val="12"/>
                <w:szCs w:val="12"/>
                <w:lang w:eastAsia="en-GB"/>
              </w:rPr>
              <w:t>40% Max)</w:t>
            </w:r>
          </w:p>
        </w:tc>
        <w:tc>
          <w:tcPr>
            <w:tcW w:w="641" w:type="dxa"/>
            <w:vAlign w:val="bottom"/>
          </w:tcPr>
          <w:p w14:paraId="4230B7CD" w14:textId="77777777" w:rsidR="00E43321" w:rsidRPr="00E43321" w:rsidRDefault="00E43321" w:rsidP="00E43321">
            <w:pPr>
              <w:spacing w:after="0" w:line="240" w:lineRule="auto"/>
              <w:jc w:val="center"/>
              <w:rPr>
                <w:rFonts w:ascii="Arial" w:eastAsia="Times New Roman" w:hAnsi="Arial" w:cs="Arial"/>
                <w:sz w:val="12"/>
                <w:szCs w:val="12"/>
                <w:lang w:eastAsia="en-GB"/>
              </w:rPr>
            </w:pPr>
          </w:p>
        </w:tc>
        <w:tc>
          <w:tcPr>
            <w:tcW w:w="1060" w:type="dxa"/>
            <w:vMerge/>
            <w:vAlign w:val="bottom"/>
          </w:tcPr>
          <w:p w14:paraId="62080A3D" w14:textId="77777777" w:rsidR="00E43321" w:rsidRPr="00E43321" w:rsidRDefault="00E43321" w:rsidP="00E43321">
            <w:pPr>
              <w:spacing w:after="0" w:line="240" w:lineRule="auto"/>
              <w:ind w:leftChars="71" w:left="156"/>
              <w:rPr>
                <w:rFonts w:ascii="Arial" w:eastAsia="Times New Roman" w:hAnsi="Arial" w:cs="Arial"/>
                <w:sz w:val="20"/>
                <w:szCs w:val="20"/>
                <w:lang w:eastAsia="en-GB"/>
              </w:rPr>
            </w:pPr>
          </w:p>
        </w:tc>
      </w:tr>
      <w:tr w:rsidR="00E43321" w:rsidRPr="00E43321" w14:paraId="3DAA8EBA" w14:textId="77777777" w:rsidTr="00D655DD">
        <w:trPr>
          <w:cantSplit/>
        </w:trPr>
        <w:tc>
          <w:tcPr>
            <w:tcW w:w="6062" w:type="dxa"/>
            <w:vMerge/>
            <w:vAlign w:val="bottom"/>
          </w:tcPr>
          <w:p w14:paraId="15641B2C" w14:textId="77777777" w:rsidR="00E43321" w:rsidRPr="00E43321" w:rsidRDefault="00E43321" w:rsidP="00E43321">
            <w:pPr>
              <w:spacing w:after="0" w:line="240" w:lineRule="auto"/>
              <w:rPr>
                <w:rFonts w:ascii="Arial" w:eastAsia="Times New Roman" w:hAnsi="Arial" w:cs="Arial"/>
                <w:sz w:val="20"/>
                <w:szCs w:val="20"/>
                <w:lang w:eastAsia="en-GB"/>
              </w:rPr>
            </w:pPr>
          </w:p>
        </w:tc>
        <w:tc>
          <w:tcPr>
            <w:tcW w:w="2903" w:type="dxa"/>
            <w:vAlign w:val="bottom"/>
          </w:tcPr>
          <w:p w14:paraId="3C7325DA" w14:textId="77777777" w:rsidR="00E43321" w:rsidRPr="00E43321" w:rsidRDefault="00E43321" w:rsidP="00E43321">
            <w:pPr>
              <w:spacing w:after="0" w:line="240" w:lineRule="auto"/>
              <w:rPr>
                <w:rFonts w:ascii="Arial" w:eastAsia="Times New Roman" w:hAnsi="Arial" w:cs="Arial"/>
                <w:b/>
                <w:bCs/>
                <w:sz w:val="16"/>
                <w:szCs w:val="16"/>
                <w:lang w:eastAsia="en-GB"/>
              </w:rPr>
            </w:pPr>
            <w:r w:rsidRPr="00E43321">
              <w:rPr>
                <w:rFonts w:ascii="Arial" w:eastAsia="Times New Roman" w:hAnsi="Arial" w:cs="Arial"/>
                <w:sz w:val="16"/>
                <w:szCs w:val="16"/>
                <w:lang w:eastAsia="en-GB"/>
              </w:rPr>
              <w:t>Over 1 week late (</w:t>
            </w:r>
            <w:r w:rsidRPr="00E43321">
              <w:rPr>
                <w:rFonts w:ascii="Arial" w:eastAsia="Times New Roman" w:hAnsi="Arial" w:cs="Arial"/>
                <w:sz w:val="12"/>
                <w:szCs w:val="12"/>
                <w:lang w:eastAsia="en-GB"/>
              </w:rPr>
              <w:t>0%)</w:t>
            </w:r>
          </w:p>
        </w:tc>
        <w:tc>
          <w:tcPr>
            <w:tcW w:w="641" w:type="dxa"/>
            <w:vAlign w:val="bottom"/>
          </w:tcPr>
          <w:p w14:paraId="287FDEE2" w14:textId="77777777" w:rsidR="00E43321" w:rsidRPr="00E43321" w:rsidRDefault="00E43321" w:rsidP="00E43321">
            <w:pPr>
              <w:spacing w:after="0" w:line="240" w:lineRule="auto"/>
              <w:jc w:val="center"/>
              <w:rPr>
                <w:rFonts w:ascii="Arial" w:eastAsia="Times New Roman" w:hAnsi="Arial" w:cs="Arial"/>
                <w:sz w:val="12"/>
                <w:szCs w:val="12"/>
                <w:lang w:eastAsia="en-GB"/>
              </w:rPr>
            </w:pPr>
          </w:p>
        </w:tc>
        <w:tc>
          <w:tcPr>
            <w:tcW w:w="1060" w:type="dxa"/>
            <w:vMerge/>
            <w:vAlign w:val="bottom"/>
          </w:tcPr>
          <w:p w14:paraId="4C9650E7" w14:textId="77777777" w:rsidR="00E43321" w:rsidRPr="00E43321" w:rsidRDefault="00E43321" w:rsidP="00E43321">
            <w:pPr>
              <w:spacing w:after="0" w:line="240" w:lineRule="auto"/>
              <w:ind w:firstLineChars="141" w:firstLine="282"/>
              <w:rPr>
                <w:rFonts w:ascii="Arial" w:eastAsia="Times New Roman" w:hAnsi="Arial" w:cs="Arial"/>
                <w:sz w:val="20"/>
                <w:szCs w:val="20"/>
                <w:lang w:eastAsia="en-GB"/>
              </w:rPr>
            </w:pPr>
          </w:p>
        </w:tc>
      </w:tr>
    </w:tbl>
    <w:p w14:paraId="5332431F" w14:textId="77777777" w:rsidR="00E43321" w:rsidRPr="00E43321" w:rsidRDefault="00E43321" w:rsidP="00E43321">
      <w:pPr>
        <w:spacing w:after="0" w:line="240" w:lineRule="auto"/>
        <w:rPr>
          <w:rFonts w:ascii="Arial" w:eastAsia="Times New Roman" w:hAnsi="Arial" w:cs="Arial"/>
          <w:sz w:val="20"/>
          <w:szCs w:val="20"/>
          <w:lang w:eastAsia="en-GB"/>
        </w:rPr>
      </w:pPr>
    </w:p>
    <w:p w14:paraId="4A45D607" w14:textId="77777777" w:rsidR="00E43321" w:rsidRPr="00E43321" w:rsidRDefault="00E43321" w:rsidP="00E43321">
      <w:pPr>
        <w:spacing w:after="0" w:line="240" w:lineRule="auto"/>
        <w:rPr>
          <w:rFonts w:ascii="Arial" w:eastAsia="Times New Roman" w:hAnsi="Arial" w:cs="Arial"/>
          <w:sz w:val="20"/>
          <w:szCs w:val="20"/>
          <w:lang w:eastAsia="en-GB"/>
        </w:rPr>
      </w:pPr>
    </w:p>
    <w:p w14:paraId="7430953E" w14:textId="77777777" w:rsidR="00E43321" w:rsidRPr="00E43321" w:rsidRDefault="00E43321" w:rsidP="00E43321">
      <w:pPr>
        <w:rPr>
          <w:rFonts w:ascii="Arial" w:eastAsia="Times New Roman" w:hAnsi="Arial" w:cs="Arial"/>
          <w:sz w:val="20"/>
          <w:szCs w:val="20"/>
          <w:lang w:eastAsia="en-GB"/>
        </w:rPr>
      </w:pPr>
      <w:r w:rsidRPr="00E43321">
        <w:rPr>
          <w:rFonts w:ascii="Arial" w:eastAsia="Times New Roman" w:hAnsi="Arial" w:cs="Arial"/>
          <w:sz w:val="20"/>
          <w:szCs w:val="20"/>
          <w:lang w:eastAsia="en-GB"/>
        </w:rPr>
        <w:br w:type="page"/>
      </w:r>
    </w:p>
    <w:p w14:paraId="04F069E9" w14:textId="61420EC0" w:rsidR="00E43321" w:rsidRPr="00E31761" w:rsidRDefault="00E43321" w:rsidP="00E31761">
      <w:pPr>
        <w:rPr>
          <w:rFonts w:ascii="Arial" w:eastAsia="Times New Roman" w:hAnsi="Arial" w:cs="Arial"/>
          <w:sz w:val="20"/>
          <w:szCs w:val="20"/>
          <w:lang w:eastAsia="en-GB"/>
        </w:rPr>
        <w:sectPr w:rsidR="00E43321" w:rsidRPr="00E31761" w:rsidSect="008C6ABF">
          <w:footerReference w:type="default" r:id="rId16"/>
          <w:pgSz w:w="11894" w:h="16834"/>
          <w:pgMar w:top="720" w:right="720" w:bottom="720" w:left="720" w:header="709" w:footer="709" w:gutter="0"/>
          <w:paperSrc w:first="15" w:other="15"/>
          <w:cols w:space="720"/>
          <w:docGrid w:linePitch="299"/>
        </w:sectPr>
      </w:pPr>
    </w:p>
    <w:p w14:paraId="161BB88F" w14:textId="77777777" w:rsidR="00E43321" w:rsidRPr="00E43321" w:rsidRDefault="00E43321" w:rsidP="00E43321">
      <w:pPr>
        <w:spacing w:after="0" w:line="240" w:lineRule="auto"/>
        <w:rPr>
          <w:rFonts w:ascii="Arial" w:eastAsia="Times New Roman" w:hAnsi="Arial" w:cs="Arial"/>
          <w:vanish/>
          <w:sz w:val="20"/>
          <w:szCs w:val="20"/>
          <w:lang w:eastAsia="en-GB"/>
        </w:rPr>
        <w:sectPr w:rsidR="00E43321" w:rsidRPr="00E43321" w:rsidSect="00C073F1">
          <w:pgSz w:w="16834" w:h="11894" w:orient="landscape"/>
          <w:pgMar w:top="720" w:right="720" w:bottom="720" w:left="720" w:header="706" w:footer="706" w:gutter="0"/>
          <w:paperSrc w:first="1" w:other="1"/>
          <w:cols w:space="720"/>
          <w:docGrid w:linePitch="272"/>
        </w:sectPr>
      </w:pPr>
    </w:p>
    <w:p w14:paraId="4084002B" w14:textId="77777777" w:rsidR="00E43321" w:rsidRPr="00E43321" w:rsidRDefault="00E43321" w:rsidP="00E43321">
      <w:pPr>
        <w:spacing w:after="0" w:line="240" w:lineRule="auto"/>
        <w:rPr>
          <w:rFonts w:ascii="Arial" w:eastAsia="Times New Roman" w:hAnsi="Arial" w:cs="Arial"/>
          <w:vanish/>
          <w:sz w:val="20"/>
          <w:szCs w:val="20"/>
          <w:lang w:eastAsia="en-GB"/>
        </w:rPr>
      </w:pPr>
    </w:p>
    <w:p w14:paraId="230750A2" w14:textId="77777777" w:rsidR="00E43321" w:rsidRPr="00E43321" w:rsidRDefault="00E43321" w:rsidP="00E43321">
      <w:pPr>
        <w:spacing w:before="100" w:after="100" w:line="240" w:lineRule="auto"/>
        <w:rPr>
          <w:rFonts w:ascii="Arial" w:eastAsia="Times New Roman" w:hAnsi="Arial" w:cs="Arial"/>
          <w:color w:val="303B44"/>
          <w:lang w:eastAsia="en-US"/>
        </w:rPr>
      </w:pPr>
    </w:p>
    <w:tbl>
      <w:tblPr>
        <w:tblStyle w:val="TableGrid4"/>
        <w:tblW w:w="0" w:type="auto"/>
        <w:shd w:val="clear" w:color="auto" w:fill="FF99FF"/>
        <w:tblLook w:val="04A0" w:firstRow="1" w:lastRow="0" w:firstColumn="1" w:lastColumn="0" w:noHBand="0" w:noVBand="1"/>
      </w:tblPr>
      <w:tblGrid>
        <w:gridCol w:w="13858"/>
      </w:tblGrid>
      <w:tr w:rsidR="00E43321" w:rsidRPr="00E43321" w14:paraId="0D4974FB" w14:textId="77777777" w:rsidTr="00D655DD">
        <w:tc>
          <w:tcPr>
            <w:tcW w:w="13858" w:type="dxa"/>
            <w:shd w:val="clear" w:color="auto" w:fill="FF99FF"/>
          </w:tcPr>
          <w:p w14:paraId="6AAD169D" w14:textId="77777777" w:rsidR="00E43321" w:rsidRPr="00E43321" w:rsidRDefault="00E43321" w:rsidP="00E43321">
            <w:pPr>
              <w:spacing w:before="100" w:after="100"/>
              <w:rPr>
                <w:rFonts w:ascii="Arial" w:hAnsi="Arial" w:cs="Arial"/>
                <w:b/>
                <w:color w:val="303B44"/>
                <w:lang w:eastAsia="en-US"/>
              </w:rPr>
            </w:pPr>
            <w:r w:rsidRPr="00E43321">
              <w:rPr>
                <w:rFonts w:ascii="Arial" w:hAnsi="Arial" w:cs="Arial"/>
                <w:b/>
                <w:color w:val="303B44"/>
                <w:lang w:eastAsia="en-US"/>
              </w:rPr>
              <w:t>GENERIC ASSESSMENT CRITERIA</w:t>
            </w:r>
          </w:p>
        </w:tc>
      </w:tr>
    </w:tbl>
    <w:p w14:paraId="561982E5" w14:textId="77777777" w:rsidR="00E43321" w:rsidRPr="00E43321" w:rsidRDefault="00E43321" w:rsidP="00E43321">
      <w:pPr>
        <w:spacing w:before="100" w:after="100" w:line="240" w:lineRule="auto"/>
        <w:rPr>
          <w:rFonts w:ascii="Arial" w:eastAsia="Times New Roman" w:hAnsi="Arial" w:cs="Arial"/>
          <w:color w:val="303B44"/>
          <w:lang w:eastAsia="en-US"/>
        </w:rPr>
      </w:pPr>
    </w:p>
    <w:tbl>
      <w:tblPr>
        <w:tblStyle w:val="TableGrid4"/>
        <w:tblW w:w="0" w:type="auto"/>
        <w:tblLook w:val="04A0" w:firstRow="1" w:lastRow="0" w:firstColumn="1" w:lastColumn="0" w:noHBand="0" w:noVBand="1"/>
      </w:tblPr>
      <w:tblGrid>
        <w:gridCol w:w="13948"/>
      </w:tblGrid>
      <w:tr w:rsidR="00E43321" w:rsidRPr="00E43321" w14:paraId="6A4B81CA" w14:textId="77777777" w:rsidTr="00D655DD">
        <w:tc>
          <w:tcPr>
            <w:tcW w:w="13948" w:type="dxa"/>
            <w:shd w:val="clear" w:color="auto" w:fill="FF99FF"/>
          </w:tcPr>
          <w:p w14:paraId="2BBF707F" w14:textId="77777777" w:rsidR="00E43321" w:rsidRPr="00E43321" w:rsidRDefault="00E43321" w:rsidP="00E43321">
            <w:pPr>
              <w:rPr>
                <w:rFonts w:ascii="Arial" w:hAnsi="Arial" w:cs="Arial"/>
                <w:b/>
              </w:rPr>
            </w:pPr>
            <w:r w:rsidRPr="00E43321">
              <w:rPr>
                <w:rFonts w:ascii="Arial" w:hAnsi="Arial" w:cs="Arial"/>
                <w:b/>
              </w:rPr>
              <w:t>Level 5</w:t>
            </w:r>
          </w:p>
        </w:tc>
      </w:tr>
      <w:tr w:rsidR="00E43321" w:rsidRPr="00E43321" w14:paraId="560C63C7" w14:textId="77777777" w:rsidTr="00D655DD">
        <w:tc>
          <w:tcPr>
            <w:tcW w:w="13948" w:type="dxa"/>
            <w:shd w:val="clear" w:color="auto" w:fill="FFCCFF"/>
          </w:tcPr>
          <w:p w14:paraId="6DBF116D" w14:textId="77777777" w:rsidR="00E43321" w:rsidRPr="00E43321" w:rsidRDefault="00E43321" w:rsidP="00E43321">
            <w:pPr>
              <w:rPr>
                <w:rFonts w:ascii="Arial" w:eastAsia="Arial" w:hAnsi="Arial" w:cs="Arial"/>
                <w:spacing w:val="-1"/>
              </w:rPr>
            </w:pPr>
            <w:r w:rsidRPr="00E43321">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45CB9C3" w14:textId="77777777" w:rsidR="00E43321" w:rsidRPr="00E43321" w:rsidRDefault="00E43321" w:rsidP="00E43321">
      <w:pPr>
        <w:spacing w:after="0" w:line="240" w:lineRule="auto"/>
        <w:rPr>
          <w:rFonts w:ascii="Arial" w:eastAsia="Times New Roman" w:hAnsi="Arial" w:cs="Arial"/>
          <w:sz w:val="20"/>
          <w:szCs w:val="20"/>
          <w:lang w:eastAsia="en-GB"/>
        </w:rPr>
      </w:pPr>
    </w:p>
    <w:tbl>
      <w:tblPr>
        <w:tblStyle w:val="TableGrid4"/>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E43321" w:rsidRPr="00E43321" w14:paraId="12109572" w14:textId="77777777" w:rsidTr="00D655DD">
        <w:trPr>
          <w:tblHeader/>
        </w:trPr>
        <w:tc>
          <w:tcPr>
            <w:tcW w:w="1735" w:type="dxa"/>
            <w:shd w:val="clear" w:color="auto" w:fill="FF99FF"/>
          </w:tcPr>
          <w:p w14:paraId="644F39F7" w14:textId="77777777" w:rsidR="00E43321" w:rsidRPr="00E43321" w:rsidRDefault="00E43321" w:rsidP="00E43321">
            <w:pPr>
              <w:rPr>
                <w:rFonts w:ascii="Arial" w:hAnsi="Arial" w:cs="Arial"/>
                <w:b/>
                <w:sz w:val="18"/>
                <w:szCs w:val="18"/>
              </w:rPr>
            </w:pPr>
            <w:r w:rsidRPr="00E43321">
              <w:rPr>
                <w:rFonts w:ascii="Arial" w:hAnsi="Arial" w:cs="Arial"/>
                <w:b/>
                <w:sz w:val="18"/>
                <w:szCs w:val="18"/>
              </w:rPr>
              <w:t>Level 5</w:t>
            </w:r>
          </w:p>
        </w:tc>
        <w:tc>
          <w:tcPr>
            <w:tcW w:w="1736" w:type="dxa"/>
            <w:shd w:val="clear" w:color="auto" w:fill="FF99FF"/>
            <w:vAlign w:val="center"/>
          </w:tcPr>
          <w:p w14:paraId="4E6FA78D" w14:textId="77777777" w:rsidR="00E43321" w:rsidRPr="00E43321" w:rsidRDefault="00E43321" w:rsidP="00E43321">
            <w:pPr>
              <w:jc w:val="center"/>
              <w:rPr>
                <w:rFonts w:ascii="Arial" w:hAnsi="Arial" w:cs="Arial"/>
                <w:b/>
                <w:sz w:val="18"/>
                <w:szCs w:val="18"/>
              </w:rPr>
            </w:pPr>
            <w:r w:rsidRPr="00E43321">
              <w:rPr>
                <w:rFonts w:ascii="Arial" w:hAnsi="Arial" w:cs="Arial"/>
                <w:b/>
                <w:sz w:val="18"/>
                <w:szCs w:val="18"/>
              </w:rPr>
              <w:t>FAIL</w:t>
            </w:r>
          </w:p>
        </w:tc>
        <w:tc>
          <w:tcPr>
            <w:tcW w:w="1736" w:type="dxa"/>
            <w:shd w:val="clear" w:color="auto" w:fill="FF99FF"/>
            <w:vAlign w:val="center"/>
          </w:tcPr>
          <w:p w14:paraId="2C7B9880" w14:textId="77777777" w:rsidR="00E43321" w:rsidRPr="00E43321" w:rsidRDefault="00E43321" w:rsidP="00E43321">
            <w:pPr>
              <w:jc w:val="center"/>
              <w:rPr>
                <w:rFonts w:ascii="Arial" w:hAnsi="Arial" w:cs="Arial"/>
                <w:b/>
                <w:sz w:val="18"/>
                <w:szCs w:val="18"/>
              </w:rPr>
            </w:pPr>
            <w:r w:rsidRPr="00E43321">
              <w:rPr>
                <w:rFonts w:ascii="Arial" w:hAnsi="Arial" w:cs="Arial"/>
                <w:b/>
                <w:sz w:val="18"/>
                <w:szCs w:val="18"/>
              </w:rPr>
              <w:t>MARGINAL FAIL</w:t>
            </w:r>
          </w:p>
        </w:tc>
        <w:tc>
          <w:tcPr>
            <w:tcW w:w="1736" w:type="dxa"/>
            <w:shd w:val="clear" w:color="auto" w:fill="FF99FF"/>
            <w:vAlign w:val="center"/>
          </w:tcPr>
          <w:p w14:paraId="1C963CE5" w14:textId="77777777" w:rsidR="00E43321" w:rsidRPr="00E43321" w:rsidRDefault="00E43321" w:rsidP="00E43321">
            <w:pPr>
              <w:jc w:val="center"/>
              <w:rPr>
                <w:rFonts w:ascii="Arial" w:hAnsi="Arial" w:cs="Arial"/>
                <w:b/>
                <w:sz w:val="18"/>
                <w:szCs w:val="18"/>
              </w:rPr>
            </w:pPr>
            <w:r w:rsidRPr="00E43321">
              <w:rPr>
                <w:rFonts w:ascii="Arial" w:hAnsi="Arial" w:cs="Arial"/>
                <w:b/>
                <w:sz w:val="18"/>
                <w:szCs w:val="18"/>
              </w:rPr>
              <w:t>SATISFACTORY</w:t>
            </w:r>
          </w:p>
          <w:p w14:paraId="4AAAE13A" w14:textId="77777777" w:rsidR="00E43321" w:rsidRPr="00E43321" w:rsidRDefault="00E43321" w:rsidP="00E43321">
            <w:pPr>
              <w:jc w:val="center"/>
              <w:rPr>
                <w:rFonts w:ascii="Arial" w:hAnsi="Arial" w:cs="Arial"/>
                <w:b/>
                <w:sz w:val="18"/>
                <w:szCs w:val="18"/>
              </w:rPr>
            </w:pPr>
            <w:r w:rsidRPr="00E43321">
              <w:rPr>
                <w:rFonts w:ascii="Arial" w:hAnsi="Arial" w:cs="Arial"/>
                <w:b/>
                <w:sz w:val="18"/>
                <w:szCs w:val="18"/>
              </w:rPr>
              <w:t>(3</w:t>
            </w:r>
            <w:r w:rsidRPr="00E43321">
              <w:rPr>
                <w:rFonts w:ascii="Arial" w:hAnsi="Arial" w:cs="Arial"/>
                <w:b/>
                <w:sz w:val="18"/>
                <w:szCs w:val="18"/>
                <w:vertAlign w:val="superscript"/>
              </w:rPr>
              <w:t>rd</w:t>
            </w:r>
            <w:r w:rsidRPr="00E43321">
              <w:rPr>
                <w:rFonts w:ascii="Arial" w:hAnsi="Arial" w:cs="Arial"/>
                <w:b/>
                <w:sz w:val="18"/>
                <w:szCs w:val="18"/>
              </w:rPr>
              <w:t xml:space="preserve"> / Pass)</w:t>
            </w:r>
          </w:p>
        </w:tc>
        <w:tc>
          <w:tcPr>
            <w:tcW w:w="1736" w:type="dxa"/>
            <w:shd w:val="clear" w:color="auto" w:fill="FF99FF"/>
            <w:vAlign w:val="center"/>
          </w:tcPr>
          <w:p w14:paraId="188F4537" w14:textId="77777777" w:rsidR="00E43321" w:rsidRPr="00E43321" w:rsidRDefault="00E43321" w:rsidP="00E43321">
            <w:pPr>
              <w:jc w:val="center"/>
              <w:rPr>
                <w:rFonts w:ascii="Arial" w:hAnsi="Arial" w:cs="Arial"/>
                <w:b/>
                <w:sz w:val="18"/>
                <w:szCs w:val="18"/>
              </w:rPr>
            </w:pPr>
            <w:r w:rsidRPr="00E43321">
              <w:rPr>
                <w:rFonts w:ascii="Arial" w:hAnsi="Arial" w:cs="Arial"/>
                <w:b/>
                <w:sz w:val="18"/>
                <w:szCs w:val="18"/>
              </w:rPr>
              <w:t>GOOD</w:t>
            </w:r>
          </w:p>
          <w:p w14:paraId="4B5F0BF9" w14:textId="77777777" w:rsidR="00E43321" w:rsidRPr="00E43321" w:rsidRDefault="00E43321" w:rsidP="00E43321">
            <w:pPr>
              <w:jc w:val="center"/>
              <w:rPr>
                <w:rFonts w:ascii="Arial" w:hAnsi="Arial" w:cs="Arial"/>
                <w:b/>
                <w:sz w:val="18"/>
                <w:szCs w:val="18"/>
              </w:rPr>
            </w:pPr>
            <w:r w:rsidRPr="00E43321">
              <w:rPr>
                <w:rFonts w:ascii="Arial" w:hAnsi="Arial" w:cs="Arial"/>
                <w:b/>
                <w:sz w:val="18"/>
                <w:szCs w:val="18"/>
              </w:rPr>
              <w:t>(2.2 / Pass)</w:t>
            </w:r>
          </w:p>
        </w:tc>
        <w:tc>
          <w:tcPr>
            <w:tcW w:w="1736" w:type="dxa"/>
            <w:shd w:val="clear" w:color="auto" w:fill="FF99FF"/>
            <w:vAlign w:val="center"/>
          </w:tcPr>
          <w:p w14:paraId="185B23C1" w14:textId="77777777" w:rsidR="00E43321" w:rsidRPr="00E43321" w:rsidRDefault="00E43321" w:rsidP="00E43321">
            <w:pPr>
              <w:jc w:val="center"/>
              <w:rPr>
                <w:rFonts w:ascii="Arial" w:hAnsi="Arial" w:cs="Arial"/>
                <w:b/>
                <w:sz w:val="18"/>
                <w:szCs w:val="18"/>
              </w:rPr>
            </w:pPr>
            <w:r w:rsidRPr="00E43321">
              <w:rPr>
                <w:rFonts w:ascii="Arial" w:hAnsi="Arial" w:cs="Arial"/>
                <w:b/>
                <w:sz w:val="18"/>
                <w:szCs w:val="18"/>
              </w:rPr>
              <w:t>VERY GOOD</w:t>
            </w:r>
          </w:p>
          <w:p w14:paraId="7B7763D9" w14:textId="77777777" w:rsidR="00E43321" w:rsidRPr="00E43321" w:rsidRDefault="00E43321" w:rsidP="00E43321">
            <w:pPr>
              <w:jc w:val="center"/>
              <w:rPr>
                <w:rFonts w:ascii="Arial" w:hAnsi="Arial" w:cs="Arial"/>
                <w:b/>
                <w:sz w:val="18"/>
                <w:szCs w:val="18"/>
              </w:rPr>
            </w:pPr>
            <w:r w:rsidRPr="00E43321">
              <w:rPr>
                <w:rFonts w:ascii="Arial" w:hAnsi="Arial" w:cs="Arial"/>
                <w:b/>
                <w:sz w:val="18"/>
                <w:szCs w:val="18"/>
              </w:rPr>
              <w:t>(2.1 / Merit)</w:t>
            </w:r>
          </w:p>
        </w:tc>
        <w:tc>
          <w:tcPr>
            <w:tcW w:w="1736" w:type="dxa"/>
            <w:shd w:val="clear" w:color="auto" w:fill="FF99FF"/>
            <w:vAlign w:val="center"/>
          </w:tcPr>
          <w:p w14:paraId="2E3E79A3" w14:textId="77777777" w:rsidR="00E43321" w:rsidRPr="00E43321" w:rsidRDefault="00E43321" w:rsidP="00E43321">
            <w:pPr>
              <w:jc w:val="center"/>
              <w:rPr>
                <w:rFonts w:ascii="Arial" w:hAnsi="Arial" w:cs="Arial"/>
                <w:b/>
                <w:sz w:val="18"/>
                <w:szCs w:val="18"/>
              </w:rPr>
            </w:pPr>
            <w:r w:rsidRPr="00E43321">
              <w:rPr>
                <w:rFonts w:ascii="Arial" w:hAnsi="Arial" w:cs="Arial"/>
                <w:b/>
                <w:sz w:val="18"/>
                <w:szCs w:val="18"/>
              </w:rPr>
              <w:t>EXCELLENT</w:t>
            </w:r>
          </w:p>
          <w:p w14:paraId="2DCD3B28" w14:textId="77777777" w:rsidR="00E43321" w:rsidRPr="00E43321" w:rsidRDefault="00E43321" w:rsidP="00E43321">
            <w:pPr>
              <w:jc w:val="center"/>
              <w:rPr>
                <w:rFonts w:ascii="Arial" w:hAnsi="Arial" w:cs="Arial"/>
                <w:b/>
                <w:sz w:val="18"/>
                <w:szCs w:val="18"/>
              </w:rPr>
            </w:pPr>
            <w:r w:rsidRPr="00E43321">
              <w:rPr>
                <w:rFonts w:ascii="Arial" w:hAnsi="Arial" w:cs="Arial"/>
                <w:b/>
                <w:sz w:val="18"/>
                <w:szCs w:val="18"/>
              </w:rPr>
              <w:t>(1</w:t>
            </w:r>
            <w:r w:rsidRPr="00E43321">
              <w:rPr>
                <w:rFonts w:ascii="Arial" w:hAnsi="Arial" w:cs="Arial"/>
                <w:b/>
                <w:sz w:val="18"/>
                <w:szCs w:val="18"/>
                <w:vertAlign w:val="superscript"/>
              </w:rPr>
              <w:t>st</w:t>
            </w:r>
            <w:r w:rsidRPr="00E43321">
              <w:rPr>
                <w:rFonts w:ascii="Arial" w:hAnsi="Arial" w:cs="Arial"/>
                <w:b/>
                <w:sz w:val="18"/>
                <w:szCs w:val="18"/>
              </w:rPr>
              <w:t xml:space="preserve"> / Distinction)</w:t>
            </w:r>
          </w:p>
        </w:tc>
        <w:tc>
          <w:tcPr>
            <w:tcW w:w="1736" w:type="dxa"/>
            <w:shd w:val="clear" w:color="auto" w:fill="FF99FF"/>
            <w:vAlign w:val="center"/>
          </w:tcPr>
          <w:p w14:paraId="35633850" w14:textId="77777777" w:rsidR="00E43321" w:rsidRPr="00E43321" w:rsidRDefault="00E43321" w:rsidP="00E43321">
            <w:pPr>
              <w:jc w:val="center"/>
              <w:rPr>
                <w:rFonts w:ascii="Arial" w:hAnsi="Arial" w:cs="Arial"/>
                <w:b/>
                <w:sz w:val="18"/>
                <w:szCs w:val="18"/>
              </w:rPr>
            </w:pPr>
            <w:r w:rsidRPr="00E43321">
              <w:rPr>
                <w:rFonts w:ascii="Arial" w:hAnsi="Arial" w:cs="Arial"/>
                <w:b/>
                <w:sz w:val="18"/>
                <w:szCs w:val="18"/>
              </w:rPr>
              <w:t>EXCEPTIONAL</w:t>
            </w:r>
          </w:p>
          <w:p w14:paraId="3A74132E" w14:textId="77777777" w:rsidR="00E43321" w:rsidRPr="00E43321" w:rsidRDefault="00E43321" w:rsidP="00E43321">
            <w:pPr>
              <w:jc w:val="center"/>
              <w:rPr>
                <w:rFonts w:ascii="Arial" w:hAnsi="Arial" w:cs="Arial"/>
                <w:b/>
                <w:sz w:val="18"/>
                <w:szCs w:val="18"/>
              </w:rPr>
            </w:pPr>
            <w:r w:rsidRPr="00E43321">
              <w:rPr>
                <w:rFonts w:ascii="Arial" w:hAnsi="Arial" w:cs="Arial"/>
                <w:b/>
                <w:sz w:val="18"/>
                <w:szCs w:val="18"/>
              </w:rPr>
              <w:t>(1</w:t>
            </w:r>
            <w:r w:rsidRPr="00E43321">
              <w:rPr>
                <w:rFonts w:ascii="Arial" w:hAnsi="Arial" w:cs="Arial"/>
                <w:b/>
                <w:sz w:val="18"/>
                <w:szCs w:val="18"/>
                <w:vertAlign w:val="superscript"/>
              </w:rPr>
              <w:t>st</w:t>
            </w:r>
            <w:r w:rsidRPr="00E43321">
              <w:rPr>
                <w:rFonts w:ascii="Arial" w:hAnsi="Arial" w:cs="Arial"/>
                <w:b/>
                <w:sz w:val="18"/>
                <w:szCs w:val="18"/>
              </w:rPr>
              <w:t xml:space="preserve"> / Distinction)</w:t>
            </w:r>
          </w:p>
        </w:tc>
      </w:tr>
      <w:tr w:rsidR="00E43321" w:rsidRPr="00E43321" w14:paraId="3FC84296" w14:textId="77777777" w:rsidTr="00D655DD">
        <w:trPr>
          <w:tblHeader/>
        </w:trPr>
        <w:tc>
          <w:tcPr>
            <w:tcW w:w="1735" w:type="dxa"/>
            <w:shd w:val="clear" w:color="auto" w:fill="FF99FF"/>
          </w:tcPr>
          <w:p w14:paraId="2141DFB4" w14:textId="77777777" w:rsidR="00E43321" w:rsidRPr="00E43321" w:rsidRDefault="00E43321" w:rsidP="00E43321">
            <w:pPr>
              <w:ind w:left="171"/>
              <w:rPr>
                <w:rFonts w:ascii="Arial" w:hAnsi="Arial" w:cs="Arial"/>
                <w:sz w:val="18"/>
                <w:szCs w:val="18"/>
              </w:rPr>
            </w:pPr>
            <w:r w:rsidRPr="00E43321">
              <w:rPr>
                <w:rFonts w:ascii="Arial" w:eastAsia="Arial" w:hAnsi="Arial" w:cs="Arial"/>
                <w:b/>
                <w:bCs/>
              </w:rPr>
              <w:t>Category</w:t>
            </w:r>
          </w:p>
        </w:tc>
        <w:tc>
          <w:tcPr>
            <w:tcW w:w="1736" w:type="dxa"/>
            <w:shd w:val="clear" w:color="auto" w:fill="FF99FF"/>
            <w:vAlign w:val="bottom"/>
          </w:tcPr>
          <w:p w14:paraId="772FB316" w14:textId="77777777" w:rsidR="00E43321" w:rsidRPr="00E43321" w:rsidRDefault="00E43321" w:rsidP="00E43321">
            <w:pPr>
              <w:jc w:val="center"/>
              <w:rPr>
                <w:rFonts w:ascii="Arial" w:hAnsi="Arial" w:cs="Arial"/>
                <w:b/>
                <w:sz w:val="18"/>
                <w:szCs w:val="18"/>
              </w:rPr>
            </w:pPr>
            <w:r w:rsidRPr="00E43321">
              <w:rPr>
                <w:rFonts w:ascii="Arial" w:hAnsi="Arial" w:cs="Arial"/>
                <w:b/>
                <w:sz w:val="18"/>
                <w:szCs w:val="18"/>
              </w:rPr>
              <w:t>0-29%</w:t>
            </w:r>
          </w:p>
        </w:tc>
        <w:tc>
          <w:tcPr>
            <w:tcW w:w="1736" w:type="dxa"/>
            <w:shd w:val="clear" w:color="auto" w:fill="FF99FF"/>
            <w:vAlign w:val="bottom"/>
          </w:tcPr>
          <w:p w14:paraId="7BF643C2" w14:textId="77777777" w:rsidR="00E43321" w:rsidRPr="00E43321" w:rsidRDefault="00E43321" w:rsidP="00E43321">
            <w:pPr>
              <w:jc w:val="center"/>
              <w:rPr>
                <w:rFonts w:ascii="Arial" w:hAnsi="Arial" w:cs="Arial"/>
                <w:b/>
                <w:sz w:val="18"/>
                <w:szCs w:val="18"/>
              </w:rPr>
            </w:pPr>
            <w:r w:rsidRPr="00E43321">
              <w:rPr>
                <w:rFonts w:ascii="Arial" w:hAnsi="Arial" w:cs="Arial"/>
                <w:b/>
                <w:sz w:val="18"/>
                <w:szCs w:val="18"/>
              </w:rPr>
              <w:t>30-39%</w:t>
            </w:r>
          </w:p>
        </w:tc>
        <w:tc>
          <w:tcPr>
            <w:tcW w:w="1736" w:type="dxa"/>
            <w:shd w:val="clear" w:color="auto" w:fill="FF99FF"/>
            <w:vAlign w:val="bottom"/>
          </w:tcPr>
          <w:p w14:paraId="3192518E" w14:textId="77777777" w:rsidR="00E43321" w:rsidRPr="00E43321" w:rsidRDefault="00E43321" w:rsidP="00E43321">
            <w:pPr>
              <w:jc w:val="center"/>
              <w:rPr>
                <w:rFonts w:ascii="Arial" w:hAnsi="Arial" w:cs="Arial"/>
                <w:b/>
                <w:sz w:val="18"/>
                <w:szCs w:val="18"/>
              </w:rPr>
            </w:pPr>
            <w:r w:rsidRPr="00E43321">
              <w:rPr>
                <w:rFonts w:ascii="Arial" w:hAnsi="Arial" w:cs="Arial"/>
                <w:b/>
                <w:sz w:val="18"/>
                <w:szCs w:val="18"/>
              </w:rPr>
              <w:t>40-49%</w:t>
            </w:r>
          </w:p>
        </w:tc>
        <w:tc>
          <w:tcPr>
            <w:tcW w:w="1736" w:type="dxa"/>
            <w:shd w:val="clear" w:color="auto" w:fill="FF99FF"/>
            <w:vAlign w:val="bottom"/>
          </w:tcPr>
          <w:p w14:paraId="554F739A" w14:textId="77777777" w:rsidR="00E43321" w:rsidRPr="00E43321" w:rsidRDefault="00E43321" w:rsidP="00E43321">
            <w:pPr>
              <w:jc w:val="center"/>
              <w:rPr>
                <w:rFonts w:ascii="Arial" w:hAnsi="Arial" w:cs="Arial"/>
                <w:b/>
                <w:sz w:val="18"/>
                <w:szCs w:val="18"/>
              </w:rPr>
            </w:pPr>
            <w:r w:rsidRPr="00E43321">
              <w:rPr>
                <w:rFonts w:ascii="Arial" w:hAnsi="Arial" w:cs="Arial"/>
                <w:b/>
                <w:sz w:val="18"/>
                <w:szCs w:val="18"/>
              </w:rPr>
              <w:t>50-59%</w:t>
            </w:r>
          </w:p>
        </w:tc>
        <w:tc>
          <w:tcPr>
            <w:tcW w:w="1736" w:type="dxa"/>
            <w:shd w:val="clear" w:color="auto" w:fill="FF99FF"/>
            <w:vAlign w:val="bottom"/>
          </w:tcPr>
          <w:p w14:paraId="6412AB91" w14:textId="77777777" w:rsidR="00E43321" w:rsidRPr="00E43321" w:rsidRDefault="00E43321" w:rsidP="00E43321">
            <w:pPr>
              <w:jc w:val="center"/>
              <w:rPr>
                <w:rFonts w:ascii="Arial" w:hAnsi="Arial" w:cs="Arial"/>
                <w:b/>
                <w:sz w:val="18"/>
                <w:szCs w:val="18"/>
              </w:rPr>
            </w:pPr>
            <w:r w:rsidRPr="00E43321">
              <w:rPr>
                <w:rFonts w:ascii="Arial" w:hAnsi="Arial" w:cs="Arial"/>
                <w:b/>
                <w:sz w:val="18"/>
                <w:szCs w:val="18"/>
              </w:rPr>
              <w:t>60-69%</w:t>
            </w:r>
          </w:p>
        </w:tc>
        <w:tc>
          <w:tcPr>
            <w:tcW w:w="1736" w:type="dxa"/>
            <w:shd w:val="clear" w:color="auto" w:fill="FF99FF"/>
            <w:vAlign w:val="bottom"/>
          </w:tcPr>
          <w:p w14:paraId="3B4CC499" w14:textId="77777777" w:rsidR="00E43321" w:rsidRPr="00E43321" w:rsidRDefault="00E43321" w:rsidP="00E43321">
            <w:pPr>
              <w:jc w:val="center"/>
              <w:rPr>
                <w:rFonts w:ascii="Arial" w:hAnsi="Arial" w:cs="Arial"/>
                <w:b/>
                <w:sz w:val="18"/>
                <w:szCs w:val="18"/>
              </w:rPr>
            </w:pPr>
            <w:r w:rsidRPr="00E43321">
              <w:rPr>
                <w:rFonts w:ascii="Arial" w:hAnsi="Arial" w:cs="Arial"/>
                <w:b/>
                <w:sz w:val="18"/>
                <w:szCs w:val="18"/>
              </w:rPr>
              <w:t>70-84%</w:t>
            </w:r>
          </w:p>
        </w:tc>
        <w:tc>
          <w:tcPr>
            <w:tcW w:w="1736" w:type="dxa"/>
            <w:shd w:val="clear" w:color="auto" w:fill="FF99FF"/>
          </w:tcPr>
          <w:p w14:paraId="0B1F0324" w14:textId="77777777" w:rsidR="00E43321" w:rsidRPr="00E43321" w:rsidRDefault="00E43321" w:rsidP="00E43321">
            <w:pPr>
              <w:jc w:val="center"/>
              <w:rPr>
                <w:rFonts w:ascii="Arial" w:hAnsi="Arial" w:cs="Arial"/>
                <w:b/>
                <w:sz w:val="18"/>
                <w:szCs w:val="18"/>
              </w:rPr>
            </w:pPr>
            <w:r w:rsidRPr="00E43321">
              <w:rPr>
                <w:rFonts w:ascii="Arial" w:hAnsi="Arial" w:cs="Arial"/>
                <w:b/>
                <w:sz w:val="18"/>
                <w:szCs w:val="18"/>
              </w:rPr>
              <w:t>85-100%</w:t>
            </w:r>
          </w:p>
        </w:tc>
      </w:tr>
      <w:tr w:rsidR="00E43321" w:rsidRPr="00E43321" w14:paraId="78A91EE7" w14:textId="77777777" w:rsidTr="00D655DD">
        <w:tc>
          <w:tcPr>
            <w:tcW w:w="1735" w:type="dxa"/>
            <w:shd w:val="clear" w:color="auto" w:fill="FF99FF"/>
          </w:tcPr>
          <w:p w14:paraId="00AF4B6A" w14:textId="77777777" w:rsidR="00E43321" w:rsidRPr="00E43321" w:rsidRDefault="00E43321" w:rsidP="00E43321">
            <w:pPr>
              <w:spacing w:before="34"/>
              <w:ind w:left="108" w:right="-54"/>
              <w:rPr>
                <w:rFonts w:ascii="Arial" w:eastAsia="Arial" w:hAnsi="Arial" w:cs="Arial"/>
                <w:bCs/>
                <w:sz w:val="18"/>
                <w:szCs w:val="18"/>
              </w:rPr>
            </w:pPr>
            <w:r w:rsidRPr="00E43321">
              <w:rPr>
                <w:rFonts w:ascii="Arial" w:eastAsia="Arial" w:hAnsi="Arial" w:cs="Arial"/>
                <w:b/>
                <w:bCs/>
              </w:rPr>
              <w:t xml:space="preserve">Engagement with literature </w:t>
            </w:r>
            <w:r w:rsidRPr="00E43321">
              <w:rPr>
                <w:rFonts w:ascii="Arial" w:eastAsia="Arial" w:hAnsi="Arial" w:cs="Arial"/>
                <w:bCs/>
                <w:sz w:val="18"/>
                <w:szCs w:val="18"/>
              </w:rPr>
              <w:t>(including reading, referencing,</w:t>
            </w:r>
          </w:p>
          <w:p w14:paraId="5FECC998" w14:textId="77777777" w:rsidR="00E43321" w:rsidRPr="00E43321" w:rsidRDefault="00E43321" w:rsidP="00E43321">
            <w:pPr>
              <w:spacing w:before="34"/>
              <w:ind w:left="108" w:right="-54"/>
              <w:rPr>
                <w:rFonts w:ascii="Arial" w:eastAsia="Arial" w:hAnsi="Arial" w:cs="Arial"/>
                <w:bCs/>
                <w:sz w:val="18"/>
                <w:szCs w:val="18"/>
              </w:rPr>
            </w:pPr>
            <w:r w:rsidRPr="00E43321">
              <w:rPr>
                <w:rFonts w:ascii="Arial" w:eastAsia="Arial" w:hAnsi="Arial" w:cs="Arial"/>
                <w:bCs/>
                <w:sz w:val="18"/>
                <w:szCs w:val="18"/>
              </w:rPr>
              <w:t>academic conventions and</w:t>
            </w:r>
          </w:p>
          <w:p w14:paraId="19FEACE1" w14:textId="77777777" w:rsidR="00E43321" w:rsidRPr="00E43321" w:rsidRDefault="00E43321" w:rsidP="00E43321">
            <w:pPr>
              <w:spacing w:before="34"/>
              <w:ind w:left="108" w:right="-54"/>
              <w:rPr>
                <w:rFonts w:ascii="Arial" w:eastAsia="Arial" w:hAnsi="Arial" w:cs="Arial"/>
                <w:b/>
                <w:bCs/>
              </w:rPr>
            </w:pPr>
            <w:r w:rsidRPr="00E43321">
              <w:rPr>
                <w:rFonts w:ascii="Arial" w:eastAsia="Arial" w:hAnsi="Arial" w:cs="Arial"/>
                <w:bCs/>
                <w:sz w:val="18"/>
                <w:szCs w:val="18"/>
              </w:rPr>
              <w:t>academic honesty)</w:t>
            </w:r>
            <w:r w:rsidRPr="00E43321">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A3AFED1" w14:textId="77777777" w:rsidR="00E43321" w:rsidRPr="00E43321" w:rsidRDefault="00E43321" w:rsidP="00E43321">
            <w:pPr>
              <w:rPr>
                <w:rFonts w:ascii="Arial" w:hAnsi="Arial" w:cs="Arial"/>
              </w:rPr>
            </w:pPr>
            <w:r w:rsidRPr="00E43321">
              <w:rPr>
                <w:rFonts w:ascii="Arial" w:hAnsi="Arial" w:cs="Arial"/>
              </w:rPr>
              <w:t>Little or no evidence of reading</w:t>
            </w:r>
            <w:r w:rsidRPr="00E43321">
              <w:t xml:space="preserve"> and/or </w:t>
            </w:r>
            <w:r w:rsidRPr="00E43321">
              <w:rPr>
                <w:rFonts w:ascii="Arial" w:hAnsi="Arial" w:cs="Arial"/>
              </w:rPr>
              <w:t>reliance on inappropriate sources.</w:t>
            </w:r>
          </w:p>
          <w:p w14:paraId="244E71EB" w14:textId="77777777" w:rsidR="00E43321" w:rsidRPr="00E43321" w:rsidRDefault="00E43321" w:rsidP="00E43321">
            <w:pPr>
              <w:rPr>
                <w:rFonts w:ascii="Arial" w:hAnsi="Arial" w:cs="Arial"/>
              </w:rPr>
            </w:pPr>
            <w:r w:rsidRPr="00E43321">
              <w:rPr>
                <w:rFonts w:ascii="Arial" w:hAnsi="Arial" w:cs="Arial"/>
              </w:rPr>
              <w:t>Views and findings mostly unsupported and non-authoritative.</w:t>
            </w:r>
          </w:p>
          <w:p w14:paraId="7074FD9D" w14:textId="77777777" w:rsidR="00E43321" w:rsidRPr="00E43321" w:rsidRDefault="00E43321" w:rsidP="00E43321">
            <w:pPr>
              <w:rPr>
                <w:rFonts w:ascii="Arial" w:hAnsi="Arial" w:cs="Arial"/>
              </w:rPr>
            </w:pPr>
            <w:r w:rsidRPr="00E43321">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5332678C" w14:textId="77777777" w:rsidR="00E43321" w:rsidRPr="00E43321" w:rsidRDefault="00E43321" w:rsidP="00E43321">
            <w:pPr>
              <w:rPr>
                <w:rFonts w:ascii="Arial" w:hAnsi="Arial" w:cs="Arial"/>
              </w:rPr>
            </w:pPr>
            <w:r w:rsidRPr="00E43321">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FBB34E8" w14:textId="77777777" w:rsidR="00E43321" w:rsidRPr="00E43321" w:rsidRDefault="00E43321" w:rsidP="00E43321">
            <w:pPr>
              <w:rPr>
                <w:rFonts w:ascii="Arial" w:hAnsi="Arial" w:cs="Arial"/>
              </w:rPr>
            </w:pPr>
            <w:r w:rsidRPr="00E43321">
              <w:rPr>
                <w:rFonts w:ascii="Arial" w:hAnsi="Arial" w:cs="Arial"/>
              </w:rPr>
              <w:t>Engagement with a limited range of mostly relevant and credible sources. Some omissions and minor errors.</w:t>
            </w:r>
          </w:p>
          <w:p w14:paraId="5BE99A52" w14:textId="77777777" w:rsidR="00E43321" w:rsidRPr="00E43321" w:rsidRDefault="00E43321" w:rsidP="00E43321">
            <w:pPr>
              <w:rPr>
                <w:rFonts w:ascii="Arial" w:hAnsi="Arial" w:cs="Arial"/>
              </w:rPr>
            </w:pPr>
            <w:r w:rsidRPr="00E43321">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2BD2272A" w14:textId="77777777" w:rsidR="00E43321" w:rsidRPr="00E43321" w:rsidRDefault="00E43321" w:rsidP="00E43321">
            <w:pPr>
              <w:rPr>
                <w:rFonts w:ascii="Arial" w:hAnsi="Arial" w:cs="Arial"/>
              </w:rPr>
            </w:pPr>
            <w:r w:rsidRPr="00E43321">
              <w:rPr>
                <w:rFonts w:ascii="Arial" w:hAnsi="Arial" w:cs="Arial"/>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83534E6" w14:textId="77777777" w:rsidR="00E43321" w:rsidRPr="00E43321" w:rsidRDefault="00E43321" w:rsidP="00E43321">
            <w:pPr>
              <w:rPr>
                <w:rFonts w:ascii="Arial" w:hAnsi="Arial" w:cs="Arial"/>
              </w:rPr>
            </w:pPr>
            <w:r w:rsidRPr="00E43321">
              <w:rPr>
                <w:rFonts w:ascii="Arial" w:hAnsi="Arial" w:cs="Arial"/>
              </w:rPr>
              <w:t>Engagement with a wide range of literature, including sources retrieved independently.</w:t>
            </w:r>
          </w:p>
          <w:p w14:paraId="6C3B2FB2" w14:textId="77777777" w:rsidR="00E43321" w:rsidRPr="00E43321" w:rsidRDefault="00E43321" w:rsidP="00E43321">
            <w:pPr>
              <w:rPr>
                <w:rFonts w:ascii="Arial" w:hAnsi="Arial" w:cs="Arial"/>
              </w:rPr>
            </w:pPr>
            <w:r w:rsidRPr="00E43321">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5A1BF31" w14:textId="77777777" w:rsidR="00E43321" w:rsidRPr="00E43321" w:rsidRDefault="00E43321" w:rsidP="00E43321">
            <w:pPr>
              <w:rPr>
                <w:rFonts w:ascii="Arial" w:hAnsi="Arial" w:cs="Arial"/>
              </w:rPr>
            </w:pPr>
            <w:r w:rsidRPr="00E43321">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19309AA3" w14:textId="77777777" w:rsidR="00E43321" w:rsidRPr="00E43321" w:rsidRDefault="00E43321" w:rsidP="00E43321">
            <w:pPr>
              <w:rPr>
                <w:rFonts w:ascii="Arial" w:hAnsi="Arial" w:cs="Arial"/>
              </w:rPr>
            </w:pPr>
            <w:r w:rsidRPr="00E43321">
              <w:rPr>
                <w:rFonts w:ascii="Arial" w:hAnsi="Arial" w:cs="Arial"/>
              </w:rPr>
              <w:t>Exceptional engagement with an extensive range of relevant and credible literature. High-level referencing skills consistently applied.</w:t>
            </w:r>
          </w:p>
        </w:tc>
      </w:tr>
      <w:tr w:rsidR="00E43321" w:rsidRPr="00E43321" w14:paraId="4A0891BE" w14:textId="77777777" w:rsidTr="00D655DD">
        <w:tc>
          <w:tcPr>
            <w:tcW w:w="1735" w:type="dxa"/>
            <w:shd w:val="clear" w:color="auto" w:fill="FF99FF"/>
          </w:tcPr>
          <w:p w14:paraId="0B136CE5" w14:textId="77777777" w:rsidR="00E43321" w:rsidRPr="00E43321" w:rsidRDefault="00E43321" w:rsidP="00E43321">
            <w:pPr>
              <w:spacing w:before="34"/>
              <w:ind w:left="108" w:right="-54"/>
              <w:rPr>
                <w:rFonts w:ascii="Arial" w:hAnsi="Arial" w:cs="Arial"/>
                <w:sz w:val="18"/>
                <w:szCs w:val="18"/>
              </w:rPr>
            </w:pPr>
            <w:r w:rsidRPr="00E43321">
              <w:rPr>
                <w:rFonts w:ascii="Arial" w:eastAsia="Arial" w:hAnsi="Arial" w:cs="Arial"/>
                <w:b/>
                <w:bCs/>
              </w:rPr>
              <w:lastRenderedPageBreak/>
              <w:t xml:space="preserve">Knowledge and understanding </w:t>
            </w:r>
            <w:r w:rsidRPr="00E43321">
              <w:rPr>
                <w:rFonts w:ascii="Arial" w:eastAsia="Arial" w:hAnsi="Arial" w:cs="Arial"/>
                <w:bCs/>
              </w:rPr>
              <w:t>(</w:t>
            </w:r>
            <w:r w:rsidRPr="00E43321">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sidRPr="00E43321">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345531B" w14:textId="77777777" w:rsidR="00E43321" w:rsidRPr="00E43321" w:rsidRDefault="00E43321" w:rsidP="00E43321">
            <w:pPr>
              <w:spacing w:after="120"/>
              <w:rPr>
                <w:rFonts w:ascii="Arial" w:hAnsi="Arial" w:cs="Arial"/>
              </w:rPr>
            </w:pPr>
            <w:r w:rsidRPr="00E43321">
              <w:rPr>
                <w:rFonts w:ascii="Arial" w:hAnsi="Arial" w:cs="Arial"/>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591D1FB" w14:textId="77777777" w:rsidR="00E43321" w:rsidRPr="00E43321" w:rsidRDefault="00E43321" w:rsidP="00E43321">
            <w:pPr>
              <w:spacing w:after="120"/>
              <w:rPr>
                <w:rFonts w:ascii="Arial" w:hAnsi="Arial" w:cs="Arial"/>
              </w:rPr>
            </w:pPr>
            <w:r w:rsidRPr="00E43321">
              <w:rPr>
                <w:rFonts w:ascii="Arial" w:hAnsi="Arial" w:cs="Arial"/>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1631533E" w14:textId="77777777" w:rsidR="00E43321" w:rsidRPr="00E43321" w:rsidRDefault="00E43321" w:rsidP="00E43321">
            <w:pPr>
              <w:spacing w:after="120"/>
              <w:rPr>
                <w:rFonts w:ascii="Arial" w:hAnsi="Arial" w:cs="Arial"/>
              </w:rPr>
            </w:pPr>
            <w:r w:rsidRPr="00E43321">
              <w:rPr>
                <w:rFonts w:ascii="Arial" w:hAnsi="Arial" w:cs="Arial"/>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7D533FD2" w14:textId="77777777" w:rsidR="00E43321" w:rsidRPr="00E43321" w:rsidRDefault="00E43321" w:rsidP="00E43321">
            <w:pPr>
              <w:spacing w:after="120"/>
              <w:rPr>
                <w:rFonts w:ascii="Arial" w:hAnsi="Arial" w:cs="Arial"/>
              </w:rPr>
            </w:pPr>
            <w:r w:rsidRPr="00E43321">
              <w:rPr>
                <w:rFonts w:ascii="Arial" w:hAnsi="Arial" w:cs="Arial"/>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7DC4545F" w14:textId="77777777" w:rsidR="00E43321" w:rsidRPr="00E43321" w:rsidRDefault="00E43321" w:rsidP="00E43321">
            <w:pPr>
              <w:spacing w:after="120"/>
              <w:rPr>
                <w:rFonts w:ascii="Arial" w:hAnsi="Arial" w:cs="Arial"/>
              </w:rPr>
            </w:pPr>
            <w:r w:rsidRPr="00E43321">
              <w:rPr>
                <w:rFonts w:ascii="Arial" w:hAnsi="Arial" w:cs="Arial"/>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FE5AEBB" w14:textId="77777777" w:rsidR="00E43321" w:rsidRPr="00E43321" w:rsidRDefault="00E43321" w:rsidP="00E43321">
            <w:pPr>
              <w:spacing w:after="120"/>
              <w:rPr>
                <w:rFonts w:ascii="Arial" w:hAnsi="Arial" w:cs="Arial"/>
              </w:rPr>
            </w:pPr>
            <w:r w:rsidRPr="00E43321">
              <w:rPr>
                <w:rFonts w:ascii="Arial" w:hAnsi="Arial" w:cs="Arial"/>
              </w:rPr>
              <w:t xml:space="preserve">Excellent, detailed 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596D1D44" w14:textId="77777777" w:rsidR="00E43321" w:rsidRPr="00E43321" w:rsidRDefault="00E43321" w:rsidP="00E43321">
            <w:pPr>
              <w:spacing w:after="120"/>
              <w:rPr>
                <w:rFonts w:ascii="Arial" w:hAnsi="Arial" w:cs="Arial"/>
              </w:rPr>
            </w:pPr>
            <w:r w:rsidRPr="00E43321">
              <w:rPr>
                <w:rFonts w:ascii="Arial" w:hAnsi="Arial" w:cs="Arial"/>
              </w:rPr>
              <w:t>Exceptionally detailed knowledge and outstanding critical understanding of the well-established concepts and principles of the subject and the main methods of enquiry. May go beyond established theories.</w:t>
            </w:r>
          </w:p>
        </w:tc>
      </w:tr>
      <w:tr w:rsidR="00E43321" w:rsidRPr="00E43321" w14:paraId="39267067" w14:textId="77777777" w:rsidTr="00D655DD">
        <w:tc>
          <w:tcPr>
            <w:tcW w:w="1735" w:type="dxa"/>
            <w:shd w:val="clear" w:color="auto" w:fill="FF99FF"/>
          </w:tcPr>
          <w:p w14:paraId="45CC1046" w14:textId="77777777" w:rsidR="00E43321" w:rsidRPr="00E43321" w:rsidRDefault="00E43321" w:rsidP="00E43321">
            <w:pPr>
              <w:spacing w:before="34" w:line="239" w:lineRule="auto"/>
              <w:ind w:left="108" w:right="-54"/>
              <w:rPr>
                <w:rFonts w:ascii="Arial" w:eastAsia="Arial" w:hAnsi="Arial" w:cs="Arial"/>
                <w:b/>
                <w:bCs/>
              </w:rPr>
            </w:pPr>
            <w:r w:rsidRPr="00E43321">
              <w:rPr>
                <w:rFonts w:ascii="Arial" w:eastAsia="Arial" w:hAnsi="Arial" w:cs="Arial"/>
                <w:b/>
                <w:bCs/>
              </w:rPr>
              <w:t>C</w:t>
            </w:r>
            <w:r w:rsidRPr="00E43321">
              <w:rPr>
                <w:rFonts w:ascii="Arial" w:eastAsia="Arial" w:hAnsi="Arial" w:cs="Arial"/>
                <w:b/>
                <w:bCs/>
                <w:spacing w:val="1"/>
              </w:rPr>
              <w:t>ogn</w:t>
            </w:r>
            <w:r w:rsidRPr="00E43321">
              <w:rPr>
                <w:rFonts w:ascii="Arial" w:eastAsia="Arial" w:hAnsi="Arial" w:cs="Arial"/>
                <w:b/>
                <w:bCs/>
              </w:rPr>
              <w:t>i</w:t>
            </w:r>
            <w:r w:rsidRPr="00E43321">
              <w:rPr>
                <w:rFonts w:ascii="Arial" w:eastAsia="Arial" w:hAnsi="Arial" w:cs="Arial"/>
                <w:b/>
                <w:bCs/>
                <w:spacing w:val="1"/>
              </w:rPr>
              <w:t>t</w:t>
            </w:r>
            <w:r w:rsidRPr="00E43321">
              <w:rPr>
                <w:rFonts w:ascii="Arial" w:eastAsia="Arial" w:hAnsi="Arial" w:cs="Arial"/>
                <w:b/>
                <w:bCs/>
              </w:rPr>
              <w:t>i</w:t>
            </w:r>
            <w:r w:rsidRPr="00E43321">
              <w:rPr>
                <w:rFonts w:ascii="Arial" w:eastAsia="Arial" w:hAnsi="Arial" w:cs="Arial"/>
                <w:b/>
                <w:bCs/>
                <w:spacing w:val="2"/>
              </w:rPr>
              <w:t>v</w:t>
            </w:r>
            <w:r w:rsidRPr="00E43321">
              <w:rPr>
                <w:rFonts w:ascii="Arial" w:eastAsia="Arial" w:hAnsi="Arial" w:cs="Arial"/>
                <w:b/>
                <w:bCs/>
              </w:rPr>
              <w:t>e</w:t>
            </w:r>
            <w:r w:rsidRPr="00E43321">
              <w:rPr>
                <w:rFonts w:ascii="Arial" w:eastAsia="Arial" w:hAnsi="Arial" w:cs="Arial"/>
                <w:b/>
                <w:bCs/>
                <w:spacing w:val="-10"/>
              </w:rPr>
              <w:t xml:space="preserve"> </w:t>
            </w:r>
            <w:r w:rsidRPr="00E43321">
              <w:rPr>
                <w:rFonts w:ascii="Arial" w:eastAsia="Arial" w:hAnsi="Arial" w:cs="Arial"/>
                <w:b/>
                <w:bCs/>
              </w:rPr>
              <w:t>a</w:t>
            </w:r>
            <w:r w:rsidRPr="00E43321">
              <w:rPr>
                <w:rFonts w:ascii="Arial" w:eastAsia="Arial" w:hAnsi="Arial" w:cs="Arial"/>
                <w:b/>
                <w:bCs/>
                <w:spacing w:val="1"/>
              </w:rPr>
              <w:t>n</w:t>
            </w:r>
            <w:r w:rsidRPr="00E43321">
              <w:rPr>
                <w:rFonts w:ascii="Arial" w:eastAsia="Arial" w:hAnsi="Arial" w:cs="Arial"/>
                <w:b/>
                <w:bCs/>
              </w:rPr>
              <w:t>d i</w:t>
            </w:r>
            <w:r w:rsidRPr="00E43321">
              <w:rPr>
                <w:rFonts w:ascii="Arial" w:eastAsia="Arial" w:hAnsi="Arial" w:cs="Arial"/>
                <w:b/>
                <w:bCs/>
                <w:spacing w:val="1"/>
              </w:rPr>
              <w:t>nt</w:t>
            </w:r>
            <w:r w:rsidRPr="00E43321">
              <w:rPr>
                <w:rFonts w:ascii="Arial" w:eastAsia="Arial" w:hAnsi="Arial" w:cs="Arial"/>
                <w:b/>
                <w:bCs/>
              </w:rPr>
              <w:t>ellec</w:t>
            </w:r>
            <w:r w:rsidRPr="00E43321">
              <w:rPr>
                <w:rFonts w:ascii="Arial" w:eastAsia="Arial" w:hAnsi="Arial" w:cs="Arial"/>
                <w:b/>
                <w:bCs/>
                <w:spacing w:val="1"/>
              </w:rPr>
              <w:t>tu</w:t>
            </w:r>
            <w:r w:rsidRPr="00E43321">
              <w:rPr>
                <w:rFonts w:ascii="Arial" w:eastAsia="Arial" w:hAnsi="Arial" w:cs="Arial"/>
                <w:b/>
                <w:bCs/>
              </w:rPr>
              <w:t>al skil</w:t>
            </w:r>
            <w:r w:rsidRPr="00E43321">
              <w:rPr>
                <w:rFonts w:ascii="Arial" w:eastAsia="Arial" w:hAnsi="Arial" w:cs="Arial"/>
                <w:b/>
                <w:bCs/>
                <w:spacing w:val="2"/>
              </w:rPr>
              <w:t>l</w:t>
            </w:r>
            <w:r w:rsidRPr="00E43321">
              <w:rPr>
                <w:rFonts w:ascii="Arial" w:eastAsia="Arial" w:hAnsi="Arial" w:cs="Arial"/>
                <w:b/>
                <w:bCs/>
              </w:rPr>
              <w:t xml:space="preserve">s </w:t>
            </w:r>
          </w:p>
          <w:p w14:paraId="409916A3" w14:textId="77777777" w:rsidR="00E43321" w:rsidRPr="00E43321" w:rsidRDefault="00E43321" w:rsidP="00E43321">
            <w:pPr>
              <w:spacing w:before="34" w:line="239" w:lineRule="auto"/>
              <w:ind w:left="108" w:right="-54"/>
              <w:rPr>
                <w:rFonts w:ascii="Arial" w:eastAsia="Arial" w:hAnsi="Arial" w:cs="Arial"/>
                <w:bCs/>
                <w:sz w:val="18"/>
                <w:szCs w:val="18"/>
              </w:rPr>
            </w:pPr>
            <w:r w:rsidRPr="00E43321">
              <w:rPr>
                <w:rFonts w:ascii="Arial" w:eastAsia="Arial" w:hAnsi="Arial" w:cs="Arial"/>
                <w:bCs/>
                <w:sz w:val="18"/>
                <w:szCs w:val="18"/>
              </w:rPr>
              <w:t>(Critical evaluation and analysis of concepts and principles; argument and judgement</w:t>
            </w:r>
            <w:r w:rsidRPr="00E43321">
              <w:rPr>
                <w:rFonts w:ascii="Arial" w:eastAsia="Arial" w:hAnsi="Arial" w:cs="Arial"/>
                <w:b/>
                <w:bCs/>
              </w:rPr>
              <w:t xml:space="preserve">; </w:t>
            </w:r>
            <w:r w:rsidRPr="00E43321">
              <w:rPr>
                <w:rFonts w:ascii="Arial" w:eastAsia="Arial" w:hAnsi="Arial" w:cs="Arial"/>
                <w:bCs/>
                <w:sz w:val="18"/>
                <w:szCs w:val="18"/>
              </w:rPr>
              <w:t xml:space="preserve">the limits of their knowledge, and how this influences their analyses and interpretations.) </w:t>
            </w:r>
          </w:p>
        </w:tc>
        <w:tc>
          <w:tcPr>
            <w:tcW w:w="1736" w:type="dxa"/>
          </w:tcPr>
          <w:p w14:paraId="4C063073" w14:textId="77777777" w:rsidR="00E43321" w:rsidRPr="00E43321" w:rsidRDefault="00E43321" w:rsidP="00E43321">
            <w:pPr>
              <w:rPr>
                <w:rFonts w:ascii="Arial" w:hAnsi="Arial" w:cs="Arial"/>
              </w:rPr>
            </w:pPr>
            <w:r w:rsidRPr="00E43321">
              <w:rPr>
                <w:rFonts w:ascii="Arial" w:hAnsi="Arial" w:cs="Arial"/>
              </w:rPr>
              <w:t>Wholly or almost wholly descriptive work. Little or no critical evaluation and analysis of concepts and principles.</w:t>
            </w:r>
          </w:p>
          <w:p w14:paraId="247D7F53" w14:textId="77777777" w:rsidR="00E43321" w:rsidRPr="00E43321" w:rsidRDefault="00E43321" w:rsidP="00E43321">
            <w:pPr>
              <w:rPr>
                <w:rFonts w:ascii="Arial" w:hAnsi="Arial" w:cs="Arial"/>
              </w:rPr>
            </w:pPr>
            <w:r w:rsidRPr="00E43321">
              <w:rPr>
                <w:rFonts w:ascii="Arial" w:hAnsi="Arial" w:cs="Arial"/>
              </w:rPr>
              <w:t xml:space="preserve">Failure to develop arguments, leading to illogical or invalid judgements. Unsubstantiated generalisations </w:t>
            </w:r>
            <w:r w:rsidRPr="00E43321">
              <w:rPr>
                <w:rFonts w:ascii="Arial" w:hAnsi="Arial" w:cs="Arial"/>
              </w:rPr>
              <w:lastRenderedPageBreak/>
              <w:t>or opinion, made without use of any credible evidence.</w:t>
            </w:r>
          </w:p>
          <w:p w14:paraId="7D8A5AEE" w14:textId="77777777" w:rsidR="00E43321" w:rsidRPr="00E43321" w:rsidRDefault="00E43321" w:rsidP="00E43321">
            <w:pPr>
              <w:rPr>
                <w:rFonts w:ascii="Arial" w:hAnsi="Arial" w:cs="Arial"/>
              </w:rPr>
            </w:pPr>
          </w:p>
        </w:tc>
        <w:tc>
          <w:tcPr>
            <w:tcW w:w="1736" w:type="dxa"/>
          </w:tcPr>
          <w:p w14:paraId="3FCF5D1D" w14:textId="77777777" w:rsidR="00E43321" w:rsidRPr="00E43321" w:rsidRDefault="00E43321" w:rsidP="00E43321">
            <w:pPr>
              <w:rPr>
                <w:rFonts w:ascii="Arial" w:hAnsi="Arial" w:cs="Arial"/>
              </w:rPr>
            </w:pPr>
            <w:r w:rsidRPr="00E43321">
              <w:rPr>
                <w:rFonts w:ascii="Arial" w:hAnsi="Arial" w:cs="Arial"/>
              </w:rPr>
              <w:lastRenderedPageBreak/>
              <w:t xml:space="preserve">Largely descriptive work, with superficial use of critical evaluation and analysis of concepts and principles. Weak development of arguments and judgements. Information accepted uncritically, uses generalised statements made with scant </w:t>
            </w:r>
            <w:r w:rsidRPr="00E43321">
              <w:rPr>
                <w:rFonts w:ascii="Arial" w:hAnsi="Arial" w:cs="Arial"/>
              </w:rPr>
              <w:lastRenderedPageBreak/>
              <w:t>evidence and unsubstantiated opinions. Ideas sometimes illogical and contradictory.</w:t>
            </w:r>
          </w:p>
        </w:tc>
        <w:tc>
          <w:tcPr>
            <w:tcW w:w="1736" w:type="dxa"/>
          </w:tcPr>
          <w:p w14:paraId="1133F6BB" w14:textId="77777777" w:rsidR="00E43321" w:rsidRPr="00E43321" w:rsidRDefault="00E43321" w:rsidP="00E43321">
            <w:pPr>
              <w:rPr>
                <w:rFonts w:ascii="Arial" w:hAnsi="Arial" w:cs="Arial"/>
              </w:rPr>
            </w:pPr>
            <w:r w:rsidRPr="00E43321">
              <w:rPr>
                <w:rFonts w:ascii="Arial" w:hAnsi="Arial" w:cs="Arial"/>
              </w:rPr>
              <w:lastRenderedPageBreak/>
              <w:t>Limited attempt at critical evaluation and analysis of concepts and principles, tending towards description.</w:t>
            </w:r>
          </w:p>
          <w:p w14:paraId="118D2B91" w14:textId="77777777" w:rsidR="00E43321" w:rsidRPr="00E43321" w:rsidRDefault="00E43321" w:rsidP="00E43321">
            <w:pPr>
              <w:rPr>
                <w:rFonts w:ascii="Arial" w:hAnsi="Arial" w:cs="Arial"/>
              </w:rPr>
            </w:pPr>
            <w:r w:rsidRPr="00E43321">
              <w:rPr>
                <w:rFonts w:ascii="Arial" w:hAnsi="Arial" w:cs="Arial"/>
              </w:rPr>
              <w:t>Some evidence to support arguments and judgements but these may be underdeveloped, with a little inconsistency / mis-</w:t>
            </w:r>
            <w:r w:rsidRPr="00E43321">
              <w:rPr>
                <w:rFonts w:ascii="Arial" w:hAnsi="Arial" w:cs="Arial"/>
              </w:rPr>
              <w:lastRenderedPageBreak/>
              <w:t>interpretation or failure to fully recognise limits of knowledge.</w:t>
            </w:r>
          </w:p>
          <w:p w14:paraId="6FCD2606" w14:textId="77777777" w:rsidR="00E43321" w:rsidRPr="00E43321" w:rsidRDefault="00E43321" w:rsidP="00E43321">
            <w:pPr>
              <w:rPr>
                <w:rFonts w:ascii="Arial" w:hAnsi="Arial" w:cs="Arial"/>
              </w:rPr>
            </w:pPr>
          </w:p>
          <w:p w14:paraId="2C38B7E8" w14:textId="77777777" w:rsidR="00E43321" w:rsidRPr="00E43321" w:rsidRDefault="00E43321" w:rsidP="00E43321">
            <w:pPr>
              <w:rPr>
                <w:rFonts w:ascii="Arial" w:hAnsi="Arial" w:cs="Arial"/>
              </w:rPr>
            </w:pPr>
          </w:p>
        </w:tc>
        <w:tc>
          <w:tcPr>
            <w:tcW w:w="1736" w:type="dxa"/>
          </w:tcPr>
          <w:p w14:paraId="16F3FF59" w14:textId="77777777" w:rsidR="00E43321" w:rsidRPr="00E43321" w:rsidRDefault="00E43321" w:rsidP="00E43321">
            <w:pPr>
              <w:rPr>
                <w:rFonts w:ascii="Arial" w:hAnsi="Arial" w:cs="Arial"/>
              </w:rPr>
            </w:pPr>
            <w:r w:rsidRPr="00E43321">
              <w:rPr>
                <w:rFonts w:ascii="Arial" w:hAnsi="Arial" w:cs="Arial"/>
              </w:rPr>
              <w:lastRenderedPageBreak/>
              <w:t xml:space="preserve">Some critical evaluation and analysis of concepts and principles, though descriptive in parts. </w:t>
            </w:r>
          </w:p>
          <w:p w14:paraId="2997B86C" w14:textId="77777777" w:rsidR="00E43321" w:rsidRPr="00E43321" w:rsidRDefault="00E43321" w:rsidP="00E43321">
            <w:pPr>
              <w:rPr>
                <w:rFonts w:ascii="Arial" w:hAnsi="Arial" w:cs="Arial"/>
              </w:rPr>
            </w:pPr>
            <w:r w:rsidRPr="00E43321">
              <w:rPr>
                <w:rFonts w:ascii="Arial" w:hAnsi="Arial" w:cs="Arial"/>
              </w:rPr>
              <w:t xml:space="preserve">An emerging awareness the limits of their knowledge and ability to use evidence to support the argument though with some </w:t>
            </w:r>
            <w:r w:rsidRPr="00E43321">
              <w:rPr>
                <w:rFonts w:ascii="Arial" w:hAnsi="Arial" w:cs="Arial"/>
              </w:rPr>
              <w:lastRenderedPageBreak/>
              <w:t>tendency to assert/state opinion rather than argue on the basis of reason and evidence.</w:t>
            </w:r>
          </w:p>
          <w:p w14:paraId="3C8ADED3" w14:textId="77777777" w:rsidR="00E43321" w:rsidRPr="00E43321" w:rsidRDefault="00E43321" w:rsidP="00E43321">
            <w:pPr>
              <w:rPr>
                <w:rFonts w:ascii="Arial" w:hAnsi="Arial" w:cs="Arial"/>
              </w:rPr>
            </w:pPr>
            <w:r w:rsidRPr="00E43321">
              <w:rPr>
                <w:rFonts w:ascii="Arial" w:hAnsi="Arial" w:cs="Arial"/>
              </w:rPr>
              <w:t>Mostly valid arguments and logical judgements.</w:t>
            </w:r>
            <w:r w:rsidRPr="00E43321">
              <w:t xml:space="preserve"> </w:t>
            </w:r>
          </w:p>
        </w:tc>
        <w:tc>
          <w:tcPr>
            <w:tcW w:w="1736" w:type="dxa"/>
          </w:tcPr>
          <w:p w14:paraId="36932B74" w14:textId="77777777" w:rsidR="00E43321" w:rsidRPr="00E43321" w:rsidRDefault="00E43321" w:rsidP="00E43321">
            <w:pPr>
              <w:rPr>
                <w:rFonts w:ascii="Arial" w:hAnsi="Arial" w:cs="Arial"/>
              </w:rPr>
            </w:pPr>
            <w:r w:rsidRPr="00E43321">
              <w:rPr>
                <w:rFonts w:ascii="Arial" w:hAnsi="Arial" w:cs="Arial"/>
              </w:rPr>
              <w:lastRenderedPageBreak/>
              <w:t xml:space="preserve">Sound critical evaluation and analysis of concepts. Is selective in the range of evidence used and synthesises rather than describes. Ability to devise arguments that show awareness of different stances, and use evidence convincingly, to </w:t>
            </w:r>
            <w:r w:rsidRPr="00E43321">
              <w:rPr>
                <w:rFonts w:ascii="Arial" w:hAnsi="Arial" w:cs="Arial"/>
              </w:rPr>
              <w:lastRenderedPageBreak/>
              <w:t xml:space="preserve">support appropriate and valid judgements. </w:t>
            </w:r>
          </w:p>
        </w:tc>
        <w:tc>
          <w:tcPr>
            <w:tcW w:w="1736" w:type="dxa"/>
          </w:tcPr>
          <w:p w14:paraId="46F6E312" w14:textId="77777777" w:rsidR="00E43321" w:rsidRPr="00E43321" w:rsidRDefault="00E43321" w:rsidP="00E43321">
            <w:pPr>
              <w:rPr>
                <w:rFonts w:ascii="Arial" w:hAnsi="Arial" w:cs="Arial"/>
              </w:rPr>
            </w:pPr>
            <w:r w:rsidRPr="00E43321">
              <w:rPr>
                <w:rFonts w:ascii="Arial" w:hAnsi="Arial" w:cs="Arial"/>
              </w:rPr>
              <w:lastRenderedPageBreak/>
              <w:t xml:space="preserve">Excellent critical evaluation and analysis of concepts and principles leading to logical, evidence-based, reasoned arguments and judgements. Explicit recognition of other stances and a strong awareness of </w:t>
            </w:r>
            <w:r w:rsidRPr="00E43321">
              <w:rPr>
                <w:rFonts w:ascii="Arial" w:hAnsi="Arial" w:cs="Arial"/>
              </w:rPr>
              <w:lastRenderedPageBreak/>
              <w:t>the limits of their knowledge.</w:t>
            </w:r>
          </w:p>
          <w:p w14:paraId="087212E4" w14:textId="77777777" w:rsidR="00E43321" w:rsidRPr="00E43321" w:rsidRDefault="00E43321" w:rsidP="00E43321">
            <w:pPr>
              <w:rPr>
                <w:rFonts w:ascii="Arial" w:hAnsi="Arial" w:cs="Arial"/>
              </w:rPr>
            </w:pPr>
            <w:r w:rsidRPr="00E43321">
              <w:rPr>
                <w:rFonts w:ascii="Arial" w:hAnsi="Arial" w:cs="Arial"/>
              </w:rPr>
              <w:t>A capacity for independent thought and ability to ‘see beyond the question’, suggesting some grasp of the broader field and wider concepts.</w:t>
            </w:r>
          </w:p>
        </w:tc>
        <w:tc>
          <w:tcPr>
            <w:tcW w:w="1736" w:type="dxa"/>
          </w:tcPr>
          <w:p w14:paraId="1B4B7724" w14:textId="77777777" w:rsidR="00E43321" w:rsidRPr="00E43321" w:rsidRDefault="00E43321" w:rsidP="00E43321">
            <w:pPr>
              <w:rPr>
                <w:rFonts w:ascii="Arial" w:hAnsi="Arial" w:cs="Arial"/>
              </w:rPr>
            </w:pPr>
            <w:r w:rsidRPr="00E43321">
              <w:rPr>
                <w:rFonts w:ascii="Arial" w:hAnsi="Arial" w:cs="Arial"/>
              </w:rPr>
              <w:lastRenderedPageBreak/>
              <w:t>Outstanding critical evaluation and analysis of concepts and principles.  Uses evidence exceptionally well to connect ideas, and support highly logical and persuasive, arguments and judgements.</w:t>
            </w:r>
            <w:r w:rsidRPr="00E43321">
              <w:t xml:space="preserve"> </w:t>
            </w:r>
            <w:r w:rsidRPr="00E43321">
              <w:rPr>
                <w:rFonts w:ascii="Arial" w:hAnsi="Arial" w:cs="Arial"/>
              </w:rPr>
              <w:t xml:space="preserve">Evidence of independent </w:t>
            </w:r>
            <w:r w:rsidRPr="00E43321">
              <w:rPr>
                <w:rFonts w:ascii="Arial" w:hAnsi="Arial" w:cs="Arial"/>
              </w:rPr>
              <w:lastRenderedPageBreak/>
              <w:t>thought and ability to ‘see beyond the question’, suggesting a clear grasp of the broader field and wider concepts. Perceptive recognition of the limits of their knowledge, and how this influences their analyses and interpretations.</w:t>
            </w:r>
          </w:p>
        </w:tc>
      </w:tr>
      <w:tr w:rsidR="00E43321" w:rsidRPr="00E43321" w14:paraId="2ABF0B90" w14:textId="77777777" w:rsidTr="00D655DD">
        <w:tc>
          <w:tcPr>
            <w:tcW w:w="1735" w:type="dxa"/>
            <w:shd w:val="clear" w:color="auto" w:fill="FF99FF"/>
          </w:tcPr>
          <w:p w14:paraId="12B2EE78" w14:textId="77777777" w:rsidR="00E43321" w:rsidRPr="00E43321" w:rsidRDefault="00E43321" w:rsidP="00E43321">
            <w:pPr>
              <w:spacing w:before="34" w:line="239" w:lineRule="auto"/>
              <w:ind w:left="108" w:right="-54"/>
              <w:rPr>
                <w:rFonts w:ascii="Arial" w:eastAsia="Arial" w:hAnsi="Arial" w:cs="Arial"/>
                <w:b/>
                <w:bCs/>
              </w:rPr>
            </w:pPr>
            <w:r w:rsidRPr="00E43321">
              <w:rPr>
                <w:rFonts w:ascii="Arial" w:eastAsia="Arial" w:hAnsi="Arial" w:cs="Arial"/>
                <w:b/>
                <w:bCs/>
              </w:rPr>
              <w:lastRenderedPageBreak/>
              <w:t>Practical skills</w:t>
            </w:r>
          </w:p>
          <w:p w14:paraId="75733D45" w14:textId="77777777" w:rsidR="00E43321" w:rsidRPr="00E43321" w:rsidRDefault="00E43321" w:rsidP="00E43321">
            <w:pPr>
              <w:spacing w:before="34" w:line="239" w:lineRule="auto"/>
              <w:ind w:left="108" w:right="-54"/>
              <w:rPr>
                <w:rFonts w:ascii="Arial" w:eastAsia="Arial" w:hAnsi="Arial" w:cs="Arial"/>
                <w:bCs/>
                <w:sz w:val="18"/>
                <w:szCs w:val="18"/>
              </w:rPr>
            </w:pPr>
            <w:r w:rsidRPr="00E43321">
              <w:rPr>
                <w:rFonts w:ascii="Arial" w:eastAsia="Arial" w:hAnsi="Arial" w:cs="Arial"/>
                <w:bCs/>
                <w:sz w:val="18"/>
                <w:szCs w:val="18"/>
              </w:rPr>
              <w:t>(Apply underlying concepts and principles more widely outside the context in which they were first studied; use a range of established techniques; propose solutions to problems arising from analysis.)</w:t>
            </w:r>
          </w:p>
        </w:tc>
        <w:tc>
          <w:tcPr>
            <w:tcW w:w="1736" w:type="dxa"/>
          </w:tcPr>
          <w:p w14:paraId="61026B70" w14:textId="77777777" w:rsidR="00E43321" w:rsidRPr="00E43321" w:rsidRDefault="00E43321" w:rsidP="00E43321">
            <w:pPr>
              <w:rPr>
                <w:rFonts w:ascii="Arial" w:hAnsi="Arial" w:cs="Arial"/>
              </w:rPr>
            </w:pPr>
            <w:r w:rsidRPr="00E43321">
              <w:rPr>
                <w:rFonts w:ascii="Arial" w:hAnsi="Arial" w:cs="Arial"/>
              </w:rPr>
              <w:t>Limited or no use of established methods, materials, tools and/or techniques.</w:t>
            </w:r>
          </w:p>
          <w:p w14:paraId="34E08CC4" w14:textId="77777777" w:rsidR="00E43321" w:rsidRPr="00E43321" w:rsidRDefault="00E43321" w:rsidP="00E43321">
            <w:pPr>
              <w:rPr>
                <w:rFonts w:ascii="Arial" w:hAnsi="Arial" w:cs="Arial"/>
              </w:rPr>
            </w:pPr>
            <w:r w:rsidRPr="00E43321">
              <w:rPr>
                <w:rFonts w:ascii="Arial" w:hAnsi="Arial" w:cs="Arial"/>
              </w:rPr>
              <w:t>Little or no appreciation of the context of the application.</w:t>
            </w:r>
          </w:p>
          <w:p w14:paraId="25851651" w14:textId="77777777" w:rsidR="00E43321" w:rsidRPr="00E43321" w:rsidRDefault="00E43321" w:rsidP="00E43321">
            <w:pPr>
              <w:rPr>
                <w:rFonts w:ascii="Arial" w:hAnsi="Arial" w:cs="Arial"/>
              </w:rPr>
            </w:pPr>
            <w:r w:rsidRPr="00E43321">
              <w:rPr>
                <w:rFonts w:ascii="Arial" w:hAnsi="Arial" w:cs="Arial"/>
              </w:rPr>
              <w:t>Limited understanding of the application of theory to practice or making appropriate links between the two.</w:t>
            </w:r>
          </w:p>
          <w:p w14:paraId="7DB5F677" w14:textId="77777777" w:rsidR="00E43321" w:rsidRPr="00E43321" w:rsidRDefault="00E43321" w:rsidP="00E43321">
            <w:pPr>
              <w:rPr>
                <w:rFonts w:ascii="Arial" w:hAnsi="Arial" w:cs="Arial"/>
              </w:rPr>
            </w:pPr>
            <w:r w:rsidRPr="00E43321">
              <w:rPr>
                <w:rFonts w:ascii="Arial" w:hAnsi="Arial" w:cs="Arial"/>
              </w:rPr>
              <w:lastRenderedPageBreak/>
              <w:t>Very weak problem-solving skills</w:t>
            </w:r>
            <w:r w:rsidRPr="00E43321">
              <w:t xml:space="preserve"> </w:t>
            </w:r>
            <w:r w:rsidRPr="00E43321">
              <w:rPr>
                <w:rFonts w:ascii="Arial" w:hAnsi="Arial" w:cs="Arial"/>
              </w:rPr>
              <w:t xml:space="preserve">outside the context in which they were first studied. </w:t>
            </w:r>
          </w:p>
        </w:tc>
        <w:tc>
          <w:tcPr>
            <w:tcW w:w="1736" w:type="dxa"/>
          </w:tcPr>
          <w:p w14:paraId="48BD39A7" w14:textId="77777777" w:rsidR="00E43321" w:rsidRPr="00E43321" w:rsidRDefault="00E43321" w:rsidP="00E43321">
            <w:pPr>
              <w:rPr>
                <w:rFonts w:ascii="Arial" w:hAnsi="Arial" w:cs="Arial"/>
              </w:rPr>
            </w:pPr>
            <w:r w:rsidRPr="00E43321">
              <w:rPr>
                <w:rFonts w:ascii="Arial" w:hAnsi="Arial" w:cs="Arial"/>
              </w:rPr>
              <w:lastRenderedPageBreak/>
              <w:t>Rudimentary application of established methods, materials, tools and/or techniques but without consideration and competence. Flawed appreciation of the context of the application.</w:t>
            </w:r>
          </w:p>
          <w:p w14:paraId="1E59906A" w14:textId="77777777" w:rsidR="00E43321" w:rsidRPr="00E43321" w:rsidRDefault="00E43321" w:rsidP="00E43321">
            <w:pPr>
              <w:rPr>
                <w:rFonts w:ascii="Arial" w:hAnsi="Arial" w:cs="Arial"/>
              </w:rPr>
            </w:pPr>
            <w:r w:rsidRPr="00E43321">
              <w:rPr>
                <w:rFonts w:ascii="Arial" w:hAnsi="Arial" w:cs="Arial"/>
              </w:rPr>
              <w:t xml:space="preserve">Weak understanding of the application of theory to </w:t>
            </w:r>
            <w:r w:rsidRPr="00E43321">
              <w:rPr>
                <w:rFonts w:ascii="Arial" w:hAnsi="Arial" w:cs="Arial"/>
              </w:rPr>
              <w:lastRenderedPageBreak/>
              <w:t xml:space="preserve">practice, with only occasional evidence of making appropriate links between the two. Weak problem-solving skills outside the context in which they were first studied. </w:t>
            </w:r>
          </w:p>
          <w:p w14:paraId="6D05F6B1" w14:textId="77777777" w:rsidR="00E43321" w:rsidRPr="00E43321" w:rsidRDefault="00E43321" w:rsidP="00E43321">
            <w:pPr>
              <w:rPr>
                <w:rFonts w:ascii="Arial" w:hAnsi="Arial" w:cs="Arial"/>
              </w:rPr>
            </w:pPr>
          </w:p>
          <w:p w14:paraId="18D5C962" w14:textId="77777777" w:rsidR="00E43321" w:rsidRPr="00E43321" w:rsidRDefault="00E43321" w:rsidP="00E43321">
            <w:pPr>
              <w:rPr>
                <w:rFonts w:ascii="Arial" w:hAnsi="Arial" w:cs="Arial"/>
              </w:rPr>
            </w:pPr>
          </w:p>
        </w:tc>
        <w:tc>
          <w:tcPr>
            <w:tcW w:w="1736" w:type="dxa"/>
          </w:tcPr>
          <w:p w14:paraId="5C9B696D" w14:textId="77777777" w:rsidR="00E43321" w:rsidRPr="00E43321" w:rsidRDefault="00E43321" w:rsidP="00E43321">
            <w:pPr>
              <w:rPr>
                <w:rFonts w:ascii="Arial" w:hAnsi="Arial" w:cs="Arial"/>
              </w:rPr>
            </w:pPr>
            <w:r w:rsidRPr="00E43321">
              <w:rPr>
                <w:rFonts w:ascii="Arial" w:hAnsi="Arial" w:cs="Arial"/>
              </w:rPr>
              <w:lastRenderedPageBreak/>
              <w:t>An adequate awareness and mostly appropriate application of established methods, materials, tools and/or techniques.</w:t>
            </w:r>
          </w:p>
          <w:p w14:paraId="5128569C" w14:textId="77777777" w:rsidR="00E43321" w:rsidRPr="00E43321" w:rsidRDefault="00E43321" w:rsidP="00E43321">
            <w:pPr>
              <w:rPr>
                <w:rFonts w:ascii="Arial" w:hAnsi="Arial" w:cs="Arial"/>
              </w:rPr>
            </w:pPr>
            <w:r w:rsidRPr="00E43321">
              <w:rPr>
                <w:rFonts w:ascii="Arial" w:hAnsi="Arial" w:cs="Arial"/>
              </w:rPr>
              <w:t xml:space="preserve">Basic appreciation of the context of the application. Theoretical knowledge and understanding applied in practice, but not </w:t>
            </w:r>
            <w:r w:rsidRPr="00E43321">
              <w:rPr>
                <w:rFonts w:ascii="Arial" w:hAnsi="Arial" w:cs="Arial"/>
              </w:rPr>
              <w:lastRenderedPageBreak/>
              <w:t>always making logical links between the two.</w:t>
            </w:r>
          </w:p>
          <w:p w14:paraId="138F7A9D" w14:textId="77777777" w:rsidR="00E43321" w:rsidRPr="00E43321" w:rsidRDefault="00E43321" w:rsidP="00E43321">
            <w:pPr>
              <w:rPr>
                <w:rFonts w:ascii="Arial" w:hAnsi="Arial" w:cs="Arial"/>
              </w:rPr>
            </w:pPr>
            <w:r w:rsidRPr="00E43321">
              <w:rPr>
                <w:rFonts w:ascii="Arial" w:hAnsi="Arial" w:cs="Arial"/>
              </w:rPr>
              <w:t xml:space="preserve">Can identify problems and propose basic solutions outside the context in which they were first studied. </w:t>
            </w:r>
          </w:p>
        </w:tc>
        <w:tc>
          <w:tcPr>
            <w:tcW w:w="1736" w:type="dxa"/>
          </w:tcPr>
          <w:p w14:paraId="025F87A5" w14:textId="77777777" w:rsidR="00E43321" w:rsidRPr="00E43321" w:rsidRDefault="00E43321" w:rsidP="00E43321">
            <w:pPr>
              <w:rPr>
                <w:rFonts w:ascii="Arial" w:hAnsi="Arial" w:cs="Arial"/>
              </w:rPr>
            </w:pPr>
            <w:r w:rsidRPr="00E43321">
              <w:rPr>
                <w:rFonts w:ascii="Arial" w:hAnsi="Arial" w:cs="Arial"/>
              </w:rPr>
              <w:lastRenderedPageBreak/>
              <w:t>A good and appropriate application of established methods, materials, tools and/or techniques.</w:t>
            </w:r>
          </w:p>
          <w:p w14:paraId="25E377AB" w14:textId="77777777" w:rsidR="00E43321" w:rsidRPr="00E43321" w:rsidRDefault="00E43321" w:rsidP="00E43321">
            <w:pPr>
              <w:rPr>
                <w:rFonts w:ascii="Arial" w:hAnsi="Arial" w:cs="Arial"/>
              </w:rPr>
            </w:pPr>
            <w:r w:rsidRPr="00E43321">
              <w:rPr>
                <w:rFonts w:ascii="Arial" w:hAnsi="Arial" w:cs="Arial"/>
              </w:rPr>
              <w:t xml:space="preserve">Clear appreciation of the context of the application. Mainly consistent, accurate and logical application of theory to practice, making </w:t>
            </w:r>
            <w:r w:rsidRPr="00E43321">
              <w:rPr>
                <w:rFonts w:ascii="Arial" w:hAnsi="Arial" w:cs="Arial"/>
              </w:rPr>
              <w:lastRenderedPageBreak/>
              <w:t>appropriate links between the two.</w:t>
            </w:r>
          </w:p>
          <w:p w14:paraId="2272B3D7" w14:textId="77777777" w:rsidR="00E43321" w:rsidRPr="00E43321" w:rsidRDefault="00E43321" w:rsidP="00E43321">
            <w:pPr>
              <w:rPr>
                <w:rFonts w:ascii="Arial" w:hAnsi="Arial" w:cs="Arial"/>
              </w:rPr>
            </w:pPr>
            <w:r w:rsidRPr="00E43321">
              <w:rPr>
                <w:rFonts w:ascii="Arial" w:hAnsi="Arial" w:cs="Arial"/>
              </w:rPr>
              <w:t>Can identify problems and propose mostly appropriate solutions outside the context in which they were first studied.</w:t>
            </w:r>
          </w:p>
        </w:tc>
        <w:tc>
          <w:tcPr>
            <w:tcW w:w="1736" w:type="dxa"/>
          </w:tcPr>
          <w:p w14:paraId="256A0BFC" w14:textId="77777777" w:rsidR="00E43321" w:rsidRPr="00E43321" w:rsidRDefault="00E43321" w:rsidP="00E43321">
            <w:pPr>
              <w:rPr>
                <w:rFonts w:ascii="Arial" w:hAnsi="Arial" w:cs="Arial"/>
              </w:rPr>
            </w:pPr>
            <w:r w:rsidRPr="00E43321">
              <w:rPr>
                <w:rFonts w:ascii="Arial" w:hAnsi="Arial" w:cs="Arial"/>
              </w:rPr>
              <w:lastRenderedPageBreak/>
              <w:t>A very good application of a range of established methods, materials, tools and/or techniques.</w:t>
            </w:r>
          </w:p>
          <w:p w14:paraId="705A83F5" w14:textId="77777777" w:rsidR="00E43321" w:rsidRPr="00E43321" w:rsidRDefault="00E43321" w:rsidP="00E43321">
            <w:pPr>
              <w:rPr>
                <w:rFonts w:ascii="Arial" w:hAnsi="Arial" w:cs="Arial"/>
              </w:rPr>
            </w:pPr>
            <w:r w:rsidRPr="00E43321">
              <w:rPr>
                <w:rFonts w:ascii="Arial" w:hAnsi="Arial" w:cs="Arial"/>
              </w:rPr>
              <w:t xml:space="preserve">Very good consideration of the context of the application, with perceptive insights. Consistent, accurate and logical application of theory to </w:t>
            </w:r>
            <w:r w:rsidRPr="00E43321">
              <w:rPr>
                <w:rFonts w:ascii="Arial" w:hAnsi="Arial" w:cs="Arial"/>
              </w:rPr>
              <w:lastRenderedPageBreak/>
              <w:t>practice, making appropriate links between the two. Can identify problems and propose appropriate solutions</w:t>
            </w:r>
            <w:r w:rsidRPr="00E43321">
              <w:t xml:space="preserve"> </w:t>
            </w:r>
            <w:r w:rsidRPr="00E43321">
              <w:rPr>
                <w:rFonts w:ascii="Arial" w:hAnsi="Arial" w:cs="Arial"/>
              </w:rPr>
              <w:t>outside the context in which they were first studied.</w:t>
            </w:r>
          </w:p>
          <w:p w14:paraId="5B853DCC" w14:textId="77777777" w:rsidR="00E43321" w:rsidRPr="00E43321" w:rsidRDefault="00E43321" w:rsidP="00E43321">
            <w:pPr>
              <w:rPr>
                <w:rFonts w:ascii="Arial" w:hAnsi="Arial" w:cs="Arial"/>
              </w:rPr>
            </w:pPr>
            <w:r w:rsidRPr="00E43321">
              <w:rPr>
                <w:rFonts w:ascii="Arial" w:hAnsi="Arial" w:cs="Arial"/>
              </w:rPr>
              <w:t xml:space="preserve">Evidence of some creativity. </w:t>
            </w:r>
          </w:p>
        </w:tc>
        <w:tc>
          <w:tcPr>
            <w:tcW w:w="1736" w:type="dxa"/>
          </w:tcPr>
          <w:p w14:paraId="21A09540" w14:textId="77777777" w:rsidR="00E43321" w:rsidRPr="00E43321" w:rsidRDefault="00E43321" w:rsidP="00E43321">
            <w:pPr>
              <w:rPr>
                <w:rFonts w:ascii="Arial" w:hAnsi="Arial" w:cs="Arial"/>
              </w:rPr>
            </w:pPr>
            <w:r w:rsidRPr="00E43321">
              <w:rPr>
                <w:rFonts w:ascii="Arial" w:hAnsi="Arial" w:cs="Arial"/>
              </w:rPr>
              <w:lastRenderedPageBreak/>
              <w:t>An advanced application of a range of established methods, materials, tools and/or techniques.</w:t>
            </w:r>
          </w:p>
          <w:p w14:paraId="288A7F6F" w14:textId="77777777" w:rsidR="00E43321" w:rsidRPr="00E43321" w:rsidRDefault="00E43321" w:rsidP="00E43321">
            <w:pPr>
              <w:rPr>
                <w:rFonts w:ascii="Arial" w:hAnsi="Arial" w:cs="Arial"/>
              </w:rPr>
            </w:pPr>
            <w:r w:rsidRPr="00E43321">
              <w:rPr>
                <w:rFonts w:ascii="Arial" w:hAnsi="Arial" w:cs="Arial"/>
              </w:rPr>
              <w:t>The context of the application is well considered, and insightful.</w:t>
            </w:r>
          </w:p>
          <w:p w14:paraId="64478E3A" w14:textId="77777777" w:rsidR="00E43321" w:rsidRPr="00E43321" w:rsidRDefault="00E43321" w:rsidP="00E43321">
            <w:pPr>
              <w:rPr>
                <w:rFonts w:ascii="Arial" w:hAnsi="Arial" w:cs="Arial"/>
              </w:rPr>
            </w:pPr>
            <w:r w:rsidRPr="00E43321">
              <w:rPr>
                <w:rFonts w:ascii="Arial" w:hAnsi="Arial" w:cs="Arial"/>
              </w:rPr>
              <w:t xml:space="preserve">Consistent, accurate and logical application of theory to practice, making well-developed </w:t>
            </w:r>
            <w:r w:rsidRPr="00E43321">
              <w:rPr>
                <w:rFonts w:ascii="Arial" w:hAnsi="Arial" w:cs="Arial"/>
              </w:rPr>
              <w:lastRenderedPageBreak/>
              <w:t xml:space="preserve">links between the two. Can identify problems and propose excellent, creative solutions outside the context in which they were first studied. </w:t>
            </w:r>
          </w:p>
        </w:tc>
        <w:tc>
          <w:tcPr>
            <w:tcW w:w="1736" w:type="dxa"/>
          </w:tcPr>
          <w:p w14:paraId="28283D29" w14:textId="77777777" w:rsidR="00E43321" w:rsidRPr="00E43321" w:rsidRDefault="00E43321" w:rsidP="00E43321">
            <w:pPr>
              <w:rPr>
                <w:rFonts w:ascii="Arial" w:hAnsi="Arial" w:cs="Arial"/>
              </w:rPr>
            </w:pPr>
            <w:r w:rsidRPr="00E43321">
              <w:rPr>
                <w:rFonts w:ascii="Arial" w:hAnsi="Arial" w:cs="Arial"/>
              </w:rPr>
              <w:lastRenderedPageBreak/>
              <w:t xml:space="preserve">Exceptional levels of application and deployment skills using established methods, materials, tools and/or techniques.  Consistent, accurate and logical application of theory to practice, making highly developed links between the two. Can </w:t>
            </w:r>
            <w:r w:rsidRPr="00E43321">
              <w:rPr>
                <w:rFonts w:ascii="Arial" w:hAnsi="Arial" w:cs="Arial"/>
              </w:rPr>
              <w:lastRenderedPageBreak/>
              <w:t xml:space="preserve">identify routine and non-routine problems and propose quite sophisticated, creative solutions outside the context in which they were first studied. </w:t>
            </w:r>
          </w:p>
        </w:tc>
      </w:tr>
      <w:tr w:rsidR="00E43321" w:rsidRPr="00E43321" w14:paraId="591A1D46" w14:textId="77777777" w:rsidTr="00D655DD">
        <w:tc>
          <w:tcPr>
            <w:tcW w:w="1735" w:type="dxa"/>
            <w:shd w:val="clear" w:color="auto" w:fill="FF99FF"/>
          </w:tcPr>
          <w:p w14:paraId="7E2B5997" w14:textId="77777777" w:rsidR="00E43321" w:rsidRPr="00E43321" w:rsidRDefault="00E43321" w:rsidP="00E43321">
            <w:pPr>
              <w:spacing w:before="34" w:line="239" w:lineRule="auto"/>
              <w:ind w:left="108" w:right="-54"/>
              <w:rPr>
                <w:rFonts w:ascii="Arial" w:eastAsia="Arial" w:hAnsi="Arial" w:cs="Arial"/>
                <w:b/>
                <w:bCs/>
              </w:rPr>
            </w:pPr>
            <w:r w:rsidRPr="00E43321">
              <w:rPr>
                <w:rFonts w:ascii="Arial" w:eastAsia="Arial" w:hAnsi="Arial" w:cs="Arial"/>
                <w:b/>
                <w:bCs/>
              </w:rPr>
              <w:lastRenderedPageBreak/>
              <w:t>Transferable skills for life and professional practice</w:t>
            </w:r>
          </w:p>
          <w:p w14:paraId="60190498" w14:textId="77777777" w:rsidR="00E43321" w:rsidRPr="00E43321" w:rsidRDefault="00E43321" w:rsidP="00E43321">
            <w:pPr>
              <w:spacing w:before="34" w:line="239" w:lineRule="auto"/>
              <w:ind w:left="108" w:right="-54"/>
              <w:rPr>
                <w:rFonts w:ascii="Arial" w:hAnsi="Arial" w:cs="Arial"/>
                <w:sz w:val="18"/>
                <w:szCs w:val="18"/>
              </w:rPr>
            </w:pPr>
            <w:r w:rsidRPr="00E43321">
              <w:rPr>
                <w:rFonts w:ascii="Arial" w:hAnsi="Arial" w:cs="Arial"/>
                <w:sz w:val="18"/>
                <w:szCs w:val="18"/>
              </w:rPr>
              <w:t>(Effectively communicate in a variety of forms</w:t>
            </w:r>
          </w:p>
          <w:p w14:paraId="3AD2161B" w14:textId="77777777" w:rsidR="00E43321" w:rsidRPr="00E43321" w:rsidRDefault="00E43321" w:rsidP="00E43321">
            <w:pPr>
              <w:spacing w:before="34" w:line="239" w:lineRule="auto"/>
              <w:ind w:left="108" w:right="-54"/>
              <w:rPr>
                <w:rFonts w:ascii="Arial" w:hAnsi="Arial" w:cs="Arial"/>
                <w:sz w:val="18"/>
                <w:szCs w:val="18"/>
              </w:rPr>
            </w:pPr>
            <w:r w:rsidRPr="00E43321">
              <w:rPr>
                <w:rFonts w:ascii="Arial" w:hAnsi="Arial" w:cs="Arial"/>
                <w:sz w:val="18"/>
                <w:szCs w:val="18"/>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28A6F050" w14:textId="77777777" w:rsidR="00E43321" w:rsidRPr="00E43321" w:rsidRDefault="00E43321" w:rsidP="00E43321">
            <w:pPr>
              <w:rPr>
                <w:rFonts w:ascii="Arial" w:hAnsi="Arial" w:cs="Arial"/>
              </w:rPr>
            </w:pPr>
            <w:r w:rsidRPr="00E43321">
              <w:rPr>
                <w:rFonts w:ascii="Arial" w:hAnsi="Arial" w:cs="Arial"/>
              </w:rPr>
              <w:t>Communication medium is inappropriate or misapplied.</w:t>
            </w:r>
          </w:p>
          <w:p w14:paraId="275DF31F" w14:textId="77777777" w:rsidR="00E43321" w:rsidRPr="00E43321" w:rsidRDefault="00E43321" w:rsidP="00E43321">
            <w:pPr>
              <w:rPr>
                <w:rFonts w:ascii="Arial" w:hAnsi="Arial" w:cs="Arial"/>
              </w:rPr>
            </w:pPr>
            <w:r w:rsidRPr="00E43321">
              <w:rPr>
                <w:rFonts w:ascii="Arial" w:hAnsi="Arial" w:cs="Arial"/>
              </w:rPr>
              <w:t>Work is poorly structured, disorganised and/or confusingly expressed. Very weak use of language and/or very inappropriate style. Failure to work effectively as part of a group. Little or no evidence of the skills for employment</w:t>
            </w:r>
            <w:r w:rsidRPr="00E43321">
              <w:t xml:space="preserve"> </w:t>
            </w:r>
            <w:r w:rsidRPr="00E43321">
              <w:rPr>
                <w:rFonts w:ascii="Arial" w:hAnsi="Arial" w:cs="Arial"/>
              </w:rPr>
              <w:t xml:space="preserve">requiring the </w:t>
            </w:r>
            <w:r w:rsidRPr="00E43321">
              <w:rPr>
                <w:rFonts w:ascii="Arial" w:hAnsi="Arial" w:cs="Arial"/>
              </w:rPr>
              <w:lastRenderedPageBreak/>
              <w:t>exercise of personal responsibility and decision-making.</w:t>
            </w:r>
          </w:p>
          <w:p w14:paraId="5A44BFBB" w14:textId="77777777" w:rsidR="00E43321" w:rsidRPr="00E43321" w:rsidRDefault="00E43321" w:rsidP="00E43321">
            <w:pPr>
              <w:rPr>
                <w:rFonts w:ascii="Arial" w:hAnsi="Arial" w:cs="Arial"/>
              </w:rPr>
            </w:pPr>
          </w:p>
          <w:p w14:paraId="1A7C501D" w14:textId="77777777" w:rsidR="00E43321" w:rsidRPr="00E43321" w:rsidRDefault="00E43321" w:rsidP="00E4332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E1A2095" w14:textId="77777777" w:rsidR="00E43321" w:rsidRPr="00E43321" w:rsidRDefault="00E43321" w:rsidP="00E43321">
            <w:pPr>
              <w:rPr>
                <w:rFonts w:ascii="Arial" w:hAnsi="Arial" w:cs="Arial"/>
              </w:rPr>
            </w:pPr>
            <w:r w:rsidRPr="00E43321">
              <w:rPr>
                <w:rFonts w:ascii="Arial" w:hAnsi="Arial" w:cs="Arial"/>
              </w:rPr>
              <w:lastRenderedPageBreak/>
              <w:t xml:space="preserve">Communication medium is poorly designed and/or not suitable for the audience. </w:t>
            </w:r>
          </w:p>
          <w:p w14:paraId="3B60C8E0" w14:textId="77777777" w:rsidR="00E43321" w:rsidRPr="00E43321" w:rsidRDefault="00E43321" w:rsidP="00E43321">
            <w:pPr>
              <w:rPr>
                <w:rFonts w:ascii="Arial" w:hAnsi="Arial" w:cs="Arial"/>
              </w:rPr>
            </w:pPr>
            <w:r w:rsidRPr="00E43321">
              <w:rPr>
                <w:rFonts w:ascii="Arial" w:hAnsi="Arial" w:cs="Arial"/>
              </w:rPr>
              <w:t xml:space="preserve">Work is poorly presented in a disjointed manner. It is loosely, and at times incoherently, structured, with information and ideas often poorly expressed. Weak use of language and/or inappropriate style. Flawed approach to </w:t>
            </w:r>
            <w:r w:rsidRPr="00E43321">
              <w:rPr>
                <w:rFonts w:ascii="Arial" w:hAnsi="Arial" w:cs="Arial"/>
              </w:rPr>
              <w:lastRenderedPageBreak/>
              <w:t>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0B06FD90" w14:textId="77777777" w:rsidR="00E43321" w:rsidRPr="00E43321" w:rsidRDefault="00E43321" w:rsidP="00E43321">
            <w:pPr>
              <w:rPr>
                <w:rFonts w:ascii="Arial" w:hAnsi="Arial" w:cs="Arial"/>
              </w:rPr>
            </w:pPr>
            <w:r w:rsidRPr="00E43321">
              <w:rPr>
                <w:rFonts w:ascii="Arial" w:hAnsi="Arial" w:cs="Arial"/>
              </w:rPr>
              <w:lastRenderedPageBreak/>
              <w:t xml:space="preserve">Can communicate in a suitable medium for the audience but with some room for improvement. </w:t>
            </w:r>
          </w:p>
          <w:p w14:paraId="263A3C08" w14:textId="77777777" w:rsidR="00E43321" w:rsidRPr="00E43321" w:rsidRDefault="00E43321" w:rsidP="00E43321">
            <w:pPr>
              <w:rPr>
                <w:rFonts w:ascii="Arial" w:hAnsi="Arial" w:cs="Arial"/>
              </w:rPr>
            </w:pPr>
            <w:r w:rsidRPr="00E43321">
              <w:rPr>
                <w:rFonts w:ascii="Arial" w:hAnsi="Arial" w:cs="Arial"/>
              </w:rPr>
              <w:t xml:space="preserve">Mostly ordered presentation and structure in which relevant ideas / concepts are reasonably expressed. Work may lack coherence in places. Can work as part of a group, meeting most obligations to others but perhaps with </w:t>
            </w:r>
            <w:r w:rsidRPr="00E43321">
              <w:rPr>
                <w:rFonts w:ascii="Arial" w:hAnsi="Arial" w:cs="Arial"/>
              </w:rPr>
              <w:lastRenderedPageBreak/>
              <w:t>limited involvement in group activities.</w:t>
            </w:r>
          </w:p>
          <w:p w14:paraId="231DB3A8" w14:textId="77777777" w:rsidR="00E43321" w:rsidRPr="00E43321" w:rsidRDefault="00E43321" w:rsidP="00E43321">
            <w:pPr>
              <w:rPr>
                <w:rFonts w:ascii="Arial" w:hAnsi="Arial" w:cs="Arial"/>
              </w:rPr>
            </w:pPr>
            <w:r w:rsidRPr="00E43321">
              <w:rPr>
                <w:rFonts w:ascii="Arial" w:hAnsi="Arial" w:cs="Arial"/>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5820913" w14:textId="77777777" w:rsidR="00E43321" w:rsidRPr="00E43321" w:rsidRDefault="00E43321" w:rsidP="00E43321">
            <w:pPr>
              <w:rPr>
                <w:rFonts w:ascii="Arial" w:hAnsi="Arial" w:cs="Arial"/>
              </w:rPr>
            </w:pPr>
            <w:r w:rsidRPr="00E43321">
              <w:rPr>
                <w:rFonts w:ascii="Arial" w:hAnsi="Arial" w:cs="Arial"/>
              </w:rPr>
              <w:lastRenderedPageBreak/>
              <w:t>Can communicate effectively in a suitable medium for the audience, but may have minor errors.</w:t>
            </w:r>
          </w:p>
          <w:p w14:paraId="28A2FDF6" w14:textId="77777777" w:rsidR="00E43321" w:rsidRPr="00E43321" w:rsidRDefault="00E43321" w:rsidP="00E43321">
            <w:pPr>
              <w:rPr>
                <w:rFonts w:ascii="Arial" w:hAnsi="Arial" w:cs="Arial"/>
              </w:rPr>
            </w:pPr>
            <w:r w:rsidRPr="00E43321">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0FF59AF7" w14:textId="77777777" w:rsidR="00E43321" w:rsidRPr="00E43321" w:rsidRDefault="00E43321" w:rsidP="00E43321">
            <w:pPr>
              <w:rPr>
                <w:rFonts w:ascii="Arial" w:hAnsi="Arial" w:cs="Arial"/>
              </w:rPr>
            </w:pPr>
            <w:r w:rsidRPr="00E43321">
              <w:rPr>
                <w:rFonts w:ascii="Arial" w:hAnsi="Arial" w:cs="Arial"/>
              </w:rPr>
              <w:lastRenderedPageBreak/>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5C46ABFA" w14:textId="77777777" w:rsidR="00E43321" w:rsidRPr="00E43321" w:rsidRDefault="00E43321" w:rsidP="00E43321">
            <w:pPr>
              <w:rPr>
                <w:rFonts w:ascii="Arial" w:hAnsi="Arial" w:cs="Arial"/>
              </w:rPr>
            </w:pPr>
            <w:r w:rsidRPr="00E43321">
              <w:rPr>
                <w:rFonts w:ascii="Arial" w:hAnsi="Arial" w:cs="Arial"/>
              </w:rPr>
              <w:lastRenderedPageBreak/>
              <w:t>Can communicate well, confidently and consistently in a suitable medium for the audience.</w:t>
            </w:r>
          </w:p>
          <w:p w14:paraId="1E408325" w14:textId="77777777" w:rsidR="00E43321" w:rsidRPr="00E43321" w:rsidRDefault="00E43321" w:rsidP="00E43321">
            <w:pPr>
              <w:rPr>
                <w:rFonts w:ascii="Arial" w:hAnsi="Arial" w:cs="Arial"/>
              </w:rPr>
            </w:pPr>
            <w:r w:rsidRPr="00E43321">
              <w:rPr>
                <w:rFonts w:ascii="Arial" w:hAnsi="Arial" w:cs="Arial"/>
              </w:rPr>
              <w:t xml:space="preserve">Work is coherent, fluent, well-structured and organised. Can work very well autonomously and/or as part of a team, with very good contribution to group activities. </w:t>
            </w:r>
          </w:p>
          <w:p w14:paraId="2BF3D671" w14:textId="77777777" w:rsidR="00E43321" w:rsidRPr="00E43321" w:rsidRDefault="00E43321" w:rsidP="00E43321">
            <w:pPr>
              <w:rPr>
                <w:rFonts w:ascii="Arial" w:hAnsi="Arial" w:cs="Arial"/>
              </w:rPr>
            </w:pPr>
            <w:r w:rsidRPr="00E43321">
              <w:rPr>
                <w:rFonts w:ascii="Arial" w:hAnsi="Arial" w:cs="Arial"/>
              </w:rPr>
              <w:t xml:space="preserve">Demonstrates very good skills for employment </w:t>
            </w:r>
            <w:r w:rsidRPr="00E43321">
              <w:rPr>
                <w:rFonts w:ascii="Arial" w:hAnsi="Arial" w:cs="Arial"/>
              </w:rPr>
              <w:lastRenderedPageBreak/>
              <w:t>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44768923" w14:textId="77777777" w:rsidR="00E43321" w:rsidRPr="00E43321" w:rsidRDefault="00E43321" w:rsidP="00E43321">
            <w:pPr>
              <w:rPr>
                <w:rFonts w:ascii="Arial" w:hAnsi="Arial" w:cs="Arial"/>
              </w:rPr>
            </w:pPr>
            <w:r w:rsidRPr="00E43321">
              <w:rPr>
                <w:rFonts w:ascii="Arial" w:hAnsi="Arial" w:cs="Arial"/>
              </w:rPr>
              <w:lastRenderedPageBreak/>
              <w:t>Can communicate professionally confidently and consistently in a suitable medium for the audience.</w:t>
            </w:r>
          </w:p>
          <w:p w14:paraId="1277E6A0" w14:textId="77777777" w:rsidR="00E43321" w:rsidRPr="00E43321" w:rsidRDefault="00E43321" w:rsidP="00E43321">
            <w:pPr>
              <w:rPr>
                <w:rFonts w:ascii="Arial" w:hAnsi="Arial" w:cs="Arial"/>
              </w:rPr>
            </w:pPr>
            <w:r w:rsidRPr="00E43321">
              <w:rPr>
                <w:rFonts w:ascii="Arial" w:hAnsi="Arial" w:cs="Arial"/>
              </w:rPr>
              <w:t xml:space="preserve">Work is coherent, very fluent and is presented proficiently. Can work autonomously with initiative. Where relevant can work professionally within a team, showing leadership skills as appropriate, </w:t>
            </w:r>
            <w:r w:rsidRPr="00E43321">
              <w:rPr>
                <w:rFonts w:ascii="Arial" w:hAnsi="Arial" w:cs="Arial"/>
              </w:rPr>
              <w:lastRenderedPageBreak/>
              <w:t>and meeting obligations. Demonstrates excellent skills for employment requiring the exercise of personal responsibility and decision-making and an appetite for further development.</w:t>
            </w:r>
          </w:p>
          <w:p w14:paraId="1CD7329D" w14:textId="77777777" w:rsidR="00E43321" w:rsidRPr="00E43321" w:rsidRDefault="00E43321" w:rsidP="00E43321">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6BD6424" w14:textId="77777777" w:rsidR="00E43321" w:rsidRPr="00E43321" w:rsidRDefault="00E43321" w:rsidP="00E43321">
            <w:pPr>
              <w:rPr>
                <w:rFonts w:ascii="Arial" w:hAnsi="Arial" w:cs="Arial"/>
              </w:rPr>
            </w:pPr>
            <w:r w:rsidRPr="00E43321">
              <w:rPr>
                <w:rFonts w:ascii="Arial" w:hAnsi="Arial" w:cs="Arial"/>
              </w:rPr>
              <w:lastRenderedPageBreak/>
              <w:t xml:space="preserve">Can communicate with an exceptionally high level of professionalism, highly suitable for the audience. </w:t>
            </w:r>
          </w:p>
          <w:p w14:paraId="2AB767E9" w14:textId="77777777" w:rsidR="00E43321" w:rsidRPr="00E43321" w:rsidRDefault="00E43321" w:rsidP="00E43321">
            <w:pPr>
              <w:rPr>
                <w:rFonts w:ascii="Arial" w:hAnsi="Arial" w:cs="Arial"/>
              </w:rPr>
            </w:pPr>
            <w:r w:rsidRPr="00E43321">
              <w:rPr>
                <w:rFonts w:ascii="Arial" w:hAnsi="Arial" w:cs="Arial"/>
              </w:rPr>
              <w:t>Work is exceptionally coherent, very fluent and is presented professionally. Can work exceptionally well within a team, showing leadership skills.</w:t>
            </w:r>
            <w:r w:rsidRPr="00E43321">
              <w:t xml:space="preserve"> </w:t>
            </w:r>
            <w:r w:rsidRPr="00E43321">
              <w:rPr>
                <w:rFonts w:ascii="Arial" w:hAnsi="Arial" w:cs="Arial"/>
              </w:rPr>
              <w:t xml:space="preserve">Demonstrates exceptional skills for employment </w:t>
            </w:r>
            <w:r w:rsidRPr="00E43321">
              <w:rPr>
                <w:rFonts w:ascii="Arial" w:hAnsi="Arial" w:cs="Arial"/>
              </w:rPr>
              <w:lastRenderedPageBreak/>
              <w:t>requiring the exercise of personal responsibility and decision-making and an appetite for further development.</w:t>
            </w:r>
          </w:p>
        </w:tc>
      </w:tr>
    </w:tbl>
    <w:p w14:paraId="59E1F925" w14:textId="77777777" w:rsidR="00E43321" w:rsidRPr="00E43321" w:rsidRDefault="00E43321" w:rsidP="00E43321">
      <w:pPr>
        <w:spacing w:after="0" w:line="240" w:lineRule="auto"/>
        <w:rPr>
          <w:rFonts w:ascii="Arial" w:eastAsia="Times New Roman" w:hAnsi="Arial" w:cs="Arial"/>
          <w:sz w:val="20"/>
          <w:szCs w:val="20"/>
          <w:lang w:eastAsia="en-GB"/>
        </w:rPr>
      </w:pPr>
    </w:p>
    <w:p w14:paraId="4D1FDDCD" w14:textId="77777777" w:rsidR="00E43321" w:rsidRPr="00E43321" w:rsidRDefault="00E43321" w:rsidP="00E43321">
      <w:pPr>
        <w:spacing w:before="100" w:after="100" w:line="240" w:lineRule="auto"/>
        <w:rPr>
          <w:rFonts w:ascii="Arial" w:eastAsia="Times New Roman" w:hAnsi="Arial" w:cs="Arial"/>
          <w:color w:val="303B44"/>
          <w:lang w:eastAsia="en-US"/>
        </w:rPr>
      </w:pPr>
    </w:p>
    <w:p w14:paraId="5A8CE7C0" w14:textId="77777777" w:rsidR="00E43321" w:rsidRPr="00E43321" w:rsidRDefault="00E43321" w:rsidP="00E43321">
      <w:pPr>
        <w:spacing w:after="0" w:line="240" w:lineRule="auto"/>
        <w:rPr>
          <w:rFonts w:ascii="Arial" w:eastAsia="Times New Roman" w:hAnsi="Arial" w:cs="Arial"/>
          <w:b/>
          <w:sz w:val="20"/>
          <w:szCs w:val="20"/>
          <w:lang w:eastAsia="en-GB"/>
        </w:rPr>
      </w:pPr>
      <w:r w:rsidRPr="00E43321">
        <w:rPr>
          <w:rFonts w:ascii="Arial" w:eastAsia="Times New Roman" w:hAnsi="Arial" w:cs="Arial"/>
          <w:b/>
          <w:sz w:val="20"/>
          <w:szCs w:val="20"/>
          <w:lang w:eastAsia="en-GB"/>
        </w:rPr>
        <w:t>THIS DOCUMENT IS ALSO AVAILABLE IN WELSH</w:t>
      </w:r>
    </w:p>
    <w:p w14:paraId="6AA38844" w14:textId="77777777" w:rsidR="00E43321" w:rsidRPr="00E43321" w:rsidRDefault="00E43321" w:rsidP="00E43321">
      <w:pPr>
        <w:spacing w:after="200" w:line="276" w:lineRule="auto"/>
        <w:rPr>
          <w:rFonts w:ascii="Calibri" w:eastAsia="Calibri" w:hAnsi="Calibri" w:cs="Times New Roman"/>
          <w:lang w:eastAsia="en-US"/>
        </w:rPr>
      </w:pPr>
    </w:p>
    <w:p w14:paraId="3A5D2373" w14:textId="1EAF788A" w:rsidR="00DE77E3" w:rsidRPr="00D63B41" w:rsidRDefault="00DE77E3" w:rsidP="00E43321">
      <w:pPr>
        <w:tabs>
          <w:tab w:val="left" w:pos="720"/>
          <w:tab w:val="left" w:pos="1440"/>
          <w:tab w:val="left" w:pos="2160"/>
          <w:tab w:val="left" w:pos="2880"/>
        </w:tabs>
        <w:spacing w:after="0"/>
        <w:rPr>
          <w:sz w:val="28"/>
          <w:szCs w:val="28"/>
          <w:lang w:val="cy-GB"/>
        </w:rPr>
      </w:pPr>
    </w:p>
    <w:sectPr w:rsidR="00DE77E3" w:rsidRPr="00D63B41" w:rsidSect="00F2265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8ECB54" w14:textId="77777777" w:rsidR="00B939F1" w:rsidRDefault="00B939F1" w:rsidP="0079574E">
      <w:pPr>
        <w:spacing w:after="0" w:line="240" w:lineRule="auto"/>
      </w:pPr>
      <w:r>
        <w:separator/>
      </w:r>
    </w:p>
  </w:endnote>
  <w:endnote w:type="continuationSeparator" w:id="0">
    <w:p w14:paraId="4D0C603F" w14:textId="77777777" w:rsidR="00B939F1" w:rsidRDefault="00B939F1" w:rsidP="00795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47677881"/>
      <w:docPartObj>
        <w:docPartGallery w:val="Page Numbers (Bottom of Page)"/>
        <w:docPartUnique/>
      </w:docPartObj>
    </w:sdtPr>
    <w:sdtEndPr>
      <w:rPr>
        <w:noProof/>
      </w:rPr>
    </w:sdtEndPr>
    <w:sdtContent>
      <w:p w14:paraId="2DFD739C" w14:textId="5BE351C1" w:rsidR="0079574E" w:rsidRDefault="007957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051812" w14:textId="77777777" w:rsidR="0079574E" w:rsidRDefault="007957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47DAE9" w14:textId="77777777" w:rsidR="00E16CD9" w:rsidRDefault="00E16CD9">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B005D2" w14:textId="77777777" w:rsidR="00E43321" w:rsidRDefault="00E43321">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812089" w14:textId="77777777" w:rsidR="00E43321" w:rsidRDefault="00E4332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1608F9" w14:textId="77777777" w:rsidR="00B939F1" w:rsidRDefault="00B939F1" w:rsidP="0079574E">
      <w:pPr>
        <w:spacing w:after="0" w:line="240" w:lineRule="auto"/>
      </w:pPr>
      <w:r>
        <w:separator/>
      </w:r>
    </w:p>
  </w:footnote>
  <w:footnote w:type="continuationSeparator" w:id="0">
    <w:p w14:paraId="7D8EAFA5" w14:textId="77777777" w:rsidR="00B939F1" w:rsidRDefault="00B939F1" w:rsidP="007957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85B54"/>
    <w:multiLevelType w:val="hybridMultilevel"/>
    <w:tmpl w:val="AEF8045E"/>
    <w:lvl w:ilvl="0" w:tplc="40F691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DE053C"/>
    <w:multiLevelType w:val="hybridMultilevel"/>
    <w:tmpl w:val="DE0CF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B0599"/>
    <w:multiLevelType w:val="hybridMultilevel"/>
    <w:tmpl w:val="495496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6F3AB0"/>
    <w:multiLevelType w:val="hybridMultilevel"/>
    <w:tmpl w:val="6AF80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153BA1"/>
    <w:multiLevelType w:val="hybridMultilevel"/>
    <w:tmpl w:val="8976E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FF425B"/>
    <w:multiLevelType w:val="hybridMultilevel"/>
    <w:tmpl w:val="A05ED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A52935"/>
    <w:multiLevelType w:val="hybridMultilevel"/>
    <w:tmpl w:val="19E60FC0"/>
    <w:lvl w:ilvl="0" w:tplc="07243506">
      <w:start w:val="1"/>
      <w:numFmt w:val="bullet"/>
      <w:lvlText w:val=""/>
      <w:lvlJc w:val="left"/>
      <w:pPr>
        <w:tabs>
          <w:tab w:val="num" w:pos="720"/>
        </w:tabs>
        <w:ind w:left="720" w:hanging="360"/>
      </w:pPr>
      <w:rPr>
        <w:rFonts w:ascii="Symbol" w:hAnsi="Symbol" w:hint="default"/>
        <w:sz w:val="20"/>
      </w:rPr>
    </w:lvl>
    <w:lvl w:ilvl="1" w:tplc="6DAAB0AA">
      <w:start w:val="1"/>
      <w:numFmt w:val="bullet"/>
      <w:lvlText w:val=""/>
      <w:lvlJc w:val="left"/>
      <w:pPr>
        <w:tabs>
          <w:tab w:val="num" w:pos="1440"/>
        </w:tabs>
        <w:ind w:left="1440" w:hanging="360"/>
      </w:pPr>
      <w:rPr>
        <w:rFonts w:ascii="Symbol" w:hAnsi="Symbol" w:hint="default"/>
        <w:sz w:val="20"/>
      </w:rPr>
    </w:lvl>
    <w:lvl w:ilvl="2" w:tplc="EBD63510">
      <w:start w:val="1"/>
      <w:numFmt w:val="bullet"/>
      <w:lvlText w:val=""/>
      <w:lvlJc w:val="left"/>
      <w:pPr>
        <w:tabs>
          <w:tab w:val="num" w:pos="2160"/>
        </w:tabs>
        <w:ind w:left="2160" w:hanging="360"/>
      </w:pPr>
      <w:rPr>
        <w:rFonts w:ascii="Symbol" w:hAnsi="Symbol" w:hint="default"/>
        <w:sz w:val="20"/>
      </w:rPr>
    </w:lvl>
    <w:lvl w:ilvl="3" w:tplc="286898A0">
      <w:start w:val="1"/>
      <w:numFmt w:val="bullet"/>
      <w:lvlText w:val=""/>
      <w:lvlJc w:val="left"/>
      <w:pPr>
        <w:tabs>
          <w:tab w:val="num" w:pos="2880"/>
        </w:tabs>
        <w:ind w:left="2880" w:hanging="360"/>
      </w:pPr>
      <w:rPr>
        <w:rFonts w:ascii="Symbol" w:hAnsi="Symbol" w:hint="default"/>
        <w:sz w:val="20"/>
      </w:rPr>
    </w:lvl>
    <w:lvl w:ilvl="4" w:tplc="C9EE592E">
      <w:start w:val="1"/>
      <w:numFmt w:val="bullet"/>
      <w:lvlText w:val=""/>
      <w:lvlJc w:val="left"/>
      <w:pPr>
        <w:tabs>
          <w:tab w:val="num" w:pos="3600"/>
        </w:tabs>
        <w:ind w:left="3600" w:hanging="360"/>
      </w:pPr>
      <w:rPr>
        <w:rFonts w:ascii="Symbol" w:hAnsi="Symbol" w:hint="default"/>
        <w:sz w:val="20"/>
      </w:rPr>
    </w:lvl>
    <w:lvl w:ilvl="5" w:tplc="B9CE88BC">
      <w:start w:val="1"/>
      <w:numFmt w:val="bullet"/>
      <w:lvlText w:val=""/>
      <w:lvlJc w:val="left"/>
      <w:pPr>
        <w:tabs>
          <w:tab w:val="num" w:pos="4320"/>
        </w:tabs>
        <w:ind w:left="4320" w:hanging="360"/>
      </w:pPr>
      <w:rPr>
        <w:rFonts w:ascii="Symbol" w:hAnsi="Symbol" w:hint="default"/>
        <w:sz w:val="20"/>
      </w:rPr>
    </w:lvl>
    <w:lvl w:ilvl="6" w:tplc="2E04A7CE">
      <w:start w:val="1"/>
      <w:numFmt w:val="bullet"/>
      <w:lvlText w:val=""/>
      <w:lvlJc w:val="left"/>
      <w:pPr>
        <w:tabs>
          <w:tab w:val="num" w:pos="5040"/>
        </w:tabs>
        <w:ind w:left="5040" w:hanging="360"/>
      </w:pPr>
      <w:rPr>
        <w:rFonts w:ascii="Symbol" w:hAnsi="Symbol" w:hint="default"/>
        <w:sz w:val="20"/>
      </w:rPr>
    </w:lvl>
    <w:lvl w:ilvl="7" w:tplc="2D56ACE8">
      <w:start w:val="1"/>
      <w:numFmt w:val="bullet"/>
      <w:lvlText w:val=""/>
      <w:lvlJc w:val="left"/>
      <w:pPr>
        <w:tabs>
          <w:tab w:val="num" w:pos="5760"/>
        </w:tabs>
        <w:ind w:left="5760" w:hanging="360"/>
      </w:pPr>
      <w:rPr>
        <w:rFonts w:ascii="Symbol" w:hAnsi="Symbol" w:hint="default"/>
        <w:sz w:val="20"/>
      </w:rPr>
    </w:lvl>
    <w:lvl w:ilvl="8" w:tplc="AAC616FA">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BD0356C"/>
    <w:multiLevelType w:val="hybridMultilevel"/>
    <w:tmpl w:val="D66A2CC2"/>
    <w:lvl w:ilvl="0" w:tplc="FFFFFFFF">
      <w:start w:val="1"/>
      <w:numFmt w:val="decimal"/>
      <w:lvlText w:val="%1."/>
      <w:lvlJc w:val="left"/>
      <w:pPr>
        <w:ind w:left="720" w:hanging="360"/>
      </w:pPr>
      <w:rPr>
        <w:rFonts w:hint="default"/>
      </w:rPr>
    </w:lvl>
    <w:lvl w:ilvl="1" w:tplc="FFFFFFFF">
      <w:numFmt w:val="bullet"/>
      <w:lvlText w:val="•"/>
      <w:lvlJc w:val="left"/>
      <w:pPr>
        <w:ind w:left="1440" w:hanging="360"/>
      </w:pPr>
      <w:rPr>
        <w:rFonts w:ascii="Calibri" w:eastAsia="Calibri" w:hAnsi="Calibri" w:cs="Calibr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7FC2CD9"/>
    <w:multiLevelType w:val="hybridMultilevel"/>
    <w:tmpl w:val="9DE00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E730B1"/>
    <w:multiLevelType w:val="hybridMultilevel"/>
    <w:tmpl w:val="7B04D88A"/>
    <w:lvl w:ilvl="0" w:tplc="CEE24A12">
      <w:start w:val="1"/>
      <w:numFmt w:val="bullet"/>
      <w:lvlText w:val=""/>
      <w:lvlJc w:val="left"/>
      <w:pPr>
        <w:tabs>
          <w:tab w:val="num" w:pos="720"/>
        </w:tabs>
        <w:ind w:left="720" w:hanging="360"/>
      </w:pPr>
      <w:rPr>
        <w:rFonts w:ascii="Symbol" w:hAnsi="Symbol" w:hint="default"/>
        <w:sz w:val="20"/>
      </w:rPr>
    </w:lvl>
    <w:lvl w:ilvl="1" w:tplc="E952B382">
      <w:start w:val="1"/>
      <w:numFmt w:val="bullet"/>
      <w:lvlText w:val=""/>
      <w:lvlJc w:val="left"/>
      <w:pPr>
        <w:tabs>
          <w:tab w:val="num" w:pos="1440"/>
        </w:tabs>
        <w:ind w:left="1440" w:hanging="360"/>
      </w:pPr>
      <w:rPr>
        <w:rFonts w:ascii="Symbol" w:hAnsi="Symbol" w:hint="default"/>
        <w:sz w:val="20"/>
      </w:rPr>
    </w:lvl>
    <w:lvl w:ilvl="2" w:tplc="1228056A">
      <w:start w:val="1"/>
      <w:numFmt w:val="bullet"/>
      <w:lvlText w:val=""/>
      <w:lvlJc w:val="left"/>
      <w:pPr>
        <w:tabs>
          <w:tab w:val="num" w:pos="2160"/>
        </w:tabs>
        <w:ind w:left="2160" w:hanging="360"/>
      </w:pPr>
      <w:rPr>
        <w:rFonts w:ascii="Symbol" w:hAnsi="Symbol" w:hint="default"/>
        <w:sz w:val="20"/>
      </w:rPr>
    </w:lvl>
    <w:lvl w:ilvl="3" w:tplc="EBA23612">
      <w:start w:val="1"/>
      <w:numFmt w:val="bullet"/>
      <w:lvlText w:val=""/>
      <w:lvlJc w:val="left"/>
      <w:pPr>
        <w:tabs>
          <w:tab w:val="num" w:pos="2880"/>
        </w:tabs>
        <w:ind w:left="2880" w:hanging="360"/>
      </w:pPr>
      <w:rPr>
        <w:rFonts w:ascii="Symbol" w:hAnsi="Symbol" w:hint="default"/>
        <w:sz w:val="20"/>
      </w:rPr>
    </w:lvl>
    <w:lvl w:ilvl="4" w:tplc="C43A5B5A">
      <w:start w:val="1"/>
      <w:numFmt w:val="bullet"/>
      <w:lvlText w:val=""/>
      <w:lvlJc w:val="left"/>
      <w:pPr>
        <w:tabs>
          <w:tab w:val="num" w:pos="3600"/>
        </w:tabs>
        <w:ind w:left="3600" w:hanging="360"/>
      </w:pPr>
      <w:rPr>
        <w:rFonts w:ascii="Symbol" w:hAnsi="Symbol" w:hint="default"/>
        <w:sz w:val="20"/>
      </w:rPr>
    </w:lvl>
    <w:lvl w:ilvl="5" w:tplc="F38023E8">
      <w:start w:val="1"/>
      <w:numFmt w:val="bullet"/>
      <w:lvlText w:val=""/>
      <w:lvlJc w:val="left"/>
      <w:pPr>
        <w:tabs>
          <w:tab w:val="num" w:pos="4320"/>
        </w:tabs>
        <w:ind w:left="4320" w:hanging="360"/>
      </w:pPr>
      <w:rPr>
        <w:rFonts w:ascii="Symbol" w:hAnsi="Symbol" w:hint="default"/>
        <w:sz w:val="20"/>
      </w:rPr>
    </w:lvl>
    <w:lvl w:ilvl="6" w:tplc="CE1803F4">
      <w:start w:val="1"/>
      <w:numFmt w:val="bullet"/>
      <w:lvlText w:val=""/>
      <w:lvlJc w:val="left"/>
      <w:pPr>
        <w:tabs>
          <w:tab w:val="num" w:pos="5040"/>
        </w:tabs>
        <w:ind w:left="5040" w:hanging="360"/>
      </w:pPr>
      <w:rPr>
        <w:rFonts w:ascii="Symbol" w:hAnsi="Symbol" w:hint="default"/>
        <w:sz w:val="20"/>
      </w:rPr>
    </w:lvl>
    <w:lvl w:ilvl="7" w:tplc="FF7E0A2C">
      <w:start w:val="1"/>
      <w:numFmt w:val="bullet"/>
      <w:lvlText w:val=""/>
      <w:lvlJc w:val="left"/>
      <w:pPr>
        <w:tabs>
          <w:tab w:val="num" w:pos="5760"/>
        </w:tabs>
        <w:ind w:left="5760" w:hanging="360"/>
      </w:pPr>
      <w:rPr>
        <w:rFonts w:ascii="Symbol" w:hAnsi="Symbol" w:hint="default"/>
        <w:sz w:val="20"/>
      </w:rPr>
    </w:lvl>
    <w:lvl w:ilvl="8" w:tplc="85823B60">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89B459E"/>
    <w:multiLevelType w:val="hybridMultilevel"/>
    <w:tmpl w:val="495496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2" w15:restartNumberingAfterBreak="0">
    <w:nsid w:val="4A2120FA"/>
    <w:multiLevelType w:val="hybridMultilevel"/>
    <w:tmpl w:val="AF4C86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6DF6B00"/>
    <w:multiLevelType w:val="hybridMultilevel"/>
    <w:tmpl w:val="61902856"/>
    <w:lvl w:ilvl="0" w:tplc="61820F28">
      <w:start w:val="1"/>
      <w:numFmt w:val="bullet"/>
      <w:lvlText w:val=""/>
      <w:lvlJc w:val="left"/>
      <w:pPr>
        <w:tabs>
          <w:tab w:val="num" w:pos="720"/>
        </w:tabs>
        <w:ind w:left="720" w:hanging="360"/>
      </w:pPr>
      <w:rPr>
        <w:rFonts w:ascii="Symbol" w:hAnsi="Symbol" w:hint="default"/>
        <w:sz w:val="20"/>
      </w:rPr>
    </w:lvl>
    <w:lvl w:ilvl="1" w:tplc="E8523350">
      <w:start w:val="1"/>
      <w:numFmt w:val="bullet"/>
      <w:lvlText w:val=""/>
      <w:lvlJc w:val="left"/>
      <w:pPr>
        <w:tabs>
          <w:tab w:val="num" w:pos="1440"/>
        </w:tabs>
        <w:ind w:left="1440" w:hanging="360"/>
      </w:pPr>
      <w:rPr>
        <w:rFonts w:ascii="Symbol" w:hAnsi="Symbol" w:hint="default"/>
        <w:sz w:val="20"/>
      </w:rPr>
    </w:lvl>
    <w:lvl w:ilvl="2" w:tplc="037021A4">
      <w:start w:val="1"/>
      <w:numFmt w:val="bullet"/>
      <w:lvlText w:val=""/>
      <w:lvlJc w:val="left"/>
      <w:pPr>
        <w:tabs>
          <w:tab w:val="num" w:pos="2160"/>
        </w:tabs>
        <w:ind w:left="2160" w:hanging="360"/>
      </w:pPr>
      <w:rPr>
        <w:rFonts w:ascii="Symbol" w:hAnsi="Symbol" w:hint="default"/>
        <w:sz w:val="20"/>
      </w:rPr>
    </w:lvl>
    <w:lvl w:ilvl="3" w:tplc="FF26E1CA">
      <w:start w:val="1"/>
      <w:numFmt w:val="bullet"/>
      <w:lvlText w:val=""/>
      <w:lvlJc w:val="left"/>
      <w:pPr>
        <w:tabs>
          <w:tab w:val="num" w:pos="2880"/>
        </w:tabs>
        <w:ind w:left="2880" w:hanging="360"/>
      </w:pPr>
      <w:rPr>
        <w:rFonts w:ascii="Symbol" w:hAnsi="Symbol" w:hint="default"/>
        <w:sz w:val="20"/>
      </w:rPr>
    </w:lvl>
    <w:lvl w:ilvl="4" w:tplc="ABDED142">
      <w:start w:val="1"/>
      <w:numFmt w:val="bullet"/>
      <w:lvlText w:val=""/>
      <w:lvlJc w:val="left"/>
      <w:pPr>
        <w:tabs>
          <w:tab w:val="num" w:pos="3600"/>
        </w:tabs>
        <w:ind w:left="3600" w:hanging="360"/>
      </w:pPr>
      <w:rPr>
        <w:rFonts w:ascii="Symbol" w:hAnsi="Symbol" w:hint="default"/>
        <w:sz w:val="20"/>
      </w:rPr>
    </w:lvl>
    <w:lvl w:ilvl="5" w:tplc="5E80D370">
      <w:start w:val="1"/>
      <w:numFmt w:val="bullet"/>
      <w:lvlText w:val=""/>
      <w:lvlJc w:val="left"/>
      <w:pPr>
        <w:tabs>
          <w:tab w:val="num" w:pos="4320"/>
        </w:tabs>
        <w:ind w:left="4320" w:hanging="360"/>
      </w:pPr>
      <w:rPr>
        <w:rFonts w:ascii="Symbol" w:hAnsi="Symbol" w:hint="default"/>
        <w:sz w:val="20"/>
      </w:rPr>
    </w:lvl>
    <w:lvl w:ilvl="6" w:tplc="02C0CE30">
      <w:start w:val="1"/>
      <w:numFmt w:val="bullet"/>
      <w:lvlText w:val=""/>
      <w:lvlJc w:val="left"/>
      <w:pPr>
        <w:tabs>
          <w:tab w:val="num" w:pos="5040"/>
        </w:tabs>
        <w:ind w:left="5040" w:hanging="360"/>
      </w:pPr>
      <w:rPr>
        <w:rFonts w:ascii="Symbol" w:hAnsi="Symbol" w:hint="default"/>
        <w:sz w:val="20"/>
      </w:rPr>
    </w:lvl>
    <w:lvl w:ilvl="7" w:tplc="A2F62F20">
      <w:start w:val="1"/>
      <w:numFmt w:val="bullet"/>
      <w:lvlText w:val=""/>
      <w:lvlJc w:val="left"/>
      <w:pPr>
        <w:tabs>
          <w:tab w:val="num" w:pos="5760"/>
        </w:tabs>
        <w:ind w:left="5760" w:hanging="360"/>
      </w:pPr>
      <w:rPr>
        <w:rFonts w:ascii="Symbol" w:hAnsi="Symbol" w:hint="default"/>
        <w:sz w:val="20"/>
      </w:rPr>
    </w:lvl>
    <w:lvl w:ilvl="8" w:tplc="5C68A044">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5" w15:restartNumberingAfterBreak="0">
    <w:nsid w:val="722B371A"/>
    <w:multiLevelType w:val="hybridMultilevel"/>
    <w:tmpl w:val="52445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7803601F"/>
    <w:multiLevelType w:val="hybridMultilevel"/>
    <w:tmpl w:val="C2A26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5029094">
    <w:abstractNumId w:val="16"/>
  </w:num>
  <w:num w:numId="2" w16cid:durableId="764307413">
    <w:abstractNumId w:val="11"/>
  </w:num>
  <w:num w:numId="3" w16cid:durableId="16059145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83913563">
    <w:abstractNumId w:val="10"/>
  </w:num>
  <w:num w:numId="5" w16cid:durableId="1113013100">
    <w:abstractNumId w:val="4"/>
  </w:num>
  <w:num w:numId="6" w16cid:durableId="456485291">
    <w:abstractNumId w:val="2"/>
  </w:num>
  <w:num w:numId="7" w16cid:durableId="105851271">
    <w:abstractNumId w:val="5"/>
  </w:num>
  <w:num w:numId="8" w16cid:durableId="1565871068">
    <w:abstractNumId w:val="1"/>
  </w:num>
  <w:num w:numId="9" w16cid:durableId="567227077">
    <w:abstractNumId w:val="3"/>
  </w:num>
  <w:num w:numId="10" w16cid:durableId="164512556">
    <w:abstractNumId w:val="8"/>
  </w:num>
  <w:num w:numId="11" w16cid:durableId="1537085978">
    <w:abstractNumId w:val="17"/>
  </w:num>
  <w:num w:numId="12" w16cid:durableId="2128037065">
    <w:abstractNumId w:val="15"/>
  </w:num>
  <w:num w:numId="13" w16cid:durableId="2128112318">
    <w:abstractNumId w:val="9"/>
  </w:num>
  <w:num w:numId="14" w16cid:durableId="991912317">
    <w:abstractNumId w:val="13"/>
  </w:num>
  <w:num w:numId="15" w16cid:durableId="980157830">
    <w:abstractNumId w:val="6"/>
  </w:num>
  <w:num w:numId="16" w16cid:durableId="1616668456">
    <w:abstractNumId w:val="14"/>
  </w:num>
  <w:num w:numId="17" w16cid:durableId="1054547430">
    <w:abstractNumId w:val="0"/>
  </w:num>
  <w:num w:numId="18" w16cid:durableId="1290088918">
    <w:abstractNumId w:val="12"/>
  </w:num>
  <w:num w:numId="19" w16cid:durableId="47437729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7"/>
  <w:displayBackgroundShape/>
  <w:defaultTabStop w:val="720"/>
  <w:characterSpacingControl w:val="doNotCompress"/>
  <w:hdrShapeDefaults>
    <o:shapedefaults v:ext="edit" spidmax="2050">
      <o:colormru v:ext="edit" colors="#ffffe1,#fffff3,#feffe7,#fefff3"/>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E21"/>
    <w:rsid w:val="0000321B"/>
    <w:rsid w:val="00010336"/>
    <w:rsid w:val="000154A1"/>
    <w:rsid w:val="000207E9"/>
    <w:rsid w:val="000758F5"/>
    <w:rsid w:val="000A1879"/>
    <w:rsid w:val="000B7EDF"/>
    <w:rsid w:val="000C137F"/>
    <w:rsid w:val="000F566E"/>
    <w:rsid w:val="00134ADD"/>
    <w:rsid w:val="0014421B"/>
    <w:rsid w:val="00166628"/>
    <w:rsid w:val="00167A92"/>
    <w:rsid w:val="00182E25"/>
    <w:rsid w:val="00184FFA"/>
    <w:rsid w:val="00193280"/>
    <w:rsid w:val="00193F13"/>
    <w:rsid w:val="001C1ACE"/>
    <w:rsid w:val="001C2A4D"/>
    <w:rsid w:val="001C67CE"/>
    <w:rsid w:val="001D503E"/>
    <w:rsid w:val="001F143B"/>
    <w:rsid w:val="0024076F"/>
    <w:rsid w:val="002570B5"/>
    <w:rsid w:val="002575E4"/>
    <w:rsid w:val="00264C06"/>
    <w:rsid w:val="0028069A"/>
    <w:rsid w:val="0028301F"/>
    <w:rsid w:val="002846DA"/>
    <w:rsid w:val="002C0E41"/>
    <w:rsid w:val="002D0593"/>
    <w:rsid w:val="002D55A3"/>
    <w:rsid w:val="002D601A"/>
    <w:rsid w:val="002D6C93"/>
    <w:rsid w:val="002F235B"/>
    <w:rsid w:val="00313D37"/>
    <w:rsid w:val="003248AD"/>
    <w:rsid w:val="003269D8"/>
    <w:rsid w:val="0033116C"/>
    <w:rsid w:val="00331D82"/>
    <w:rsid w:val="0035714F"/>
    <w:rsid w:val="0036132B"/>
    <w:rsid w:val="003669CE"/>
    <w:rsid w:val="00381D18"/>
    <w:rsid w:val="003843AB"/>
    <w:rsid w:val="003A61D4"/>
    <w:rsid w:val="003A7C3B"/>
    <w:rsid w:val="003A7E51"/>
    <w:rsid w:val="003B789A"/>
    <w:rsid w:val="003C365D"/>
    <w:rsid w:val="003E44D6"/>
    <w:rsid w:val="003E499C"/>
    <w:rsid w:val="003F3E32"/>
    <w:rsid w:val="00400D63"/>
    <w:rsid w:val="00413060"/>
    <w:rsid w:val="004219F7"/>
    <w:rsid w:val="00430659"/>
    <w:rsid w:val="004446B0"/>
    <w:rsid w:val="0046792F"/>
    <w:rsid w:val="004B31FD"/>
    <w:rsid w:val="004B3F30"/>
    <w:rsid w:val="004C1762"/>
    <w:rsid w:val="004C4507"/>
    <w:rsid w:val="004E6FB5"/>
    <w:rsid w:val="004F7652"/>
    <w:rsid w:val="004F7C76"/>
    <w:rsid w:val="0052512F"/>
    <w:rsid w:val="005252C7"/>
    <w:rsid w:val="00537072"/>
    <w:rsid w:val="0054604B"/>
    <w:rsid w:val="005713FE"/>
    <w:rsid w:val="005744E9"/>
    <w:rsid w:val="00577717"/>
    <w:rsid w:val="00581AA8"/>
    <w:rsid w:val="00597717"/>
    <w:rsid w:val="005A3252"/>
    <w:rsid w:val="005B3C2C"/>
    <w:rsid w:val="005B79AD"/>
    <w:rsid w:val="005C0C07"/>
    <w:rsid w:val="005D5EA8"/>
    <w:rsid w:val="005E415A"/>
    <w:rsid w:val="005F12F8"/>
    <w:rsid w:val="00600E75"/>
    <w:rsid w:val="00613E21"/>
    <w:rsid w:val="00636B7E"/>
    <w:rsid w:val="006401E4"/>
    <w:rsid w:val="00656C92"/>
    <w:rsid w:val="0066114E"/>
    <w:rsid w:val="00662D43"/>
    <w:rsid w:val="00667144"/>
    <w:rsid w:val="00695D3A"/>
    <w:rsid w:val="006C136D"/>
    <w:rsid w:val="006C2248"/>
    <w:rsid w:val="006C67ED"/>
    <w:rsid w:val="006E0BCE"/>
    <w:rsid w:val="0070065E"/>
    <w:rsid w:val="00706ED5"/>
    <w:rsid w:val="00714DBE"/>
    <w:rsid w:val="00715966"/>
    <w:rsid w:val="00724C78"/>
    <w:rsid w:val="0076139A"/>
    <w:rsid w:val="007619CD"/>
    <w:rsid w:val="00770114"/>
    <w:rsid w:val="0079574E"/>
    <w:rsid w:val="007A24D1"/>
    <w:rsid w:val="007A34AE"/>
    <w:rsid w:val="007A422E"/>
    <w:rsid w:val="007B47BF"/>
    <w:rsid w:val="007C2007"/>
    <w:rsid w:val="007D0722"/>
    <w:rsid w:val="007D4A71"/>
    <w:rsid w:val="007D6F0B"/>
    <w:rsid w:val="007F0386"/>
    <w:rsid w:val="0080051F"/>
    <w:rsid w:val="00812E89"/>
    <w:rsid w:val="0082049B"/>
    <w:rsid w:val="008253DC"/>
    <w:rsid w:val="00826AE3"/>
    <w:rsid w:val="008326A1"/>
    <w:rsid w:val="00833FC5"/>
    <w:rsid w:val="00834B48"/>
    <w:rsid w:val="008628A6"/>
    <w:rsid w:val="0086439D"/>
    <w:rsid w:val="00871B78"/>
    <w:rsid w:val="00887118"/>
    <w:rsid w:val="00890F7F"/>
    <w:rsid w:val="008942F6"/>
    <w:rsid w:val="00946977"/>
    <w:rsid w:val="00960683"/>
    <w:rsid w:val="00981131"/>
    <w:rsid w:val="00A11C3C"/>
    <w:rsid w:val="00A96843"/>
    <w:rsid w:val="00AB6B38"/>
    <w:rsid w:val="00AC46D1"/>
    <w:rsid w:val="00AC6017"/>
    <w:rsid w:val="00AC7ECF"/>
    <w:rsid w:val="00AF1850"/>
    <w:rsid w:val="00B540B7"/>
    <w:rsid w:val="00B60069"/>
    <w:rsid w:val="00B744E1"/>
    <w:rsid w:val="00B939F1"/>
    <w:rsid w:val="00B93E78"/>
    <w:rsid w:val="00BA24AA"/>
    <w:rsid w:val="00BB5A73"/>
    <w:rsid w:val="00BC0A48"/>
    <w:rsid w:val="00BE6EFF"/>
    <w:rsid w:val="00BF21F3"/>
    <w:rsid w:val="00BF397C"/>
    <w:rsid w:val="00BF4ABA"/>
    <w:rsid w:val="00BF6DD4"/>
    <w:rsid w:val="00C10865"/>
    <w:rsid w:val="00C2693E"/>
    <w:rsid w:val="00C27213"/>
    <w:rsid w:val="00C33E99"/>
    <w:rsid w:val="00C4739A"/>
    <w:rsid w:val="00C53165"/>
    <w:rsid w:val="00C85694"/>
    <w:rsid w:val="00C9007A"/>
    <w:rsid w:val="00CA6A7C"/>
    <w:rsid w:val="00CB11D3"/>
    <w:rsid w:val="00CC6B65"/>
    <w:rsid w:val="00CE317B"/>
    <w:rsid w:val="00D003C2"/>
    <w:rsid w:val="00D249F0"/>
    <w:rsid w:val="00D2692A"/>
    <w:rsid w:val="00D27BD2"/>
    <w:rsid w:val="00D421FB"/>
    <w:rsid w:val="00D47582"/>
    <w:rsid w:val="00D56759"/>
    <w:rsid w:val="00D63B41"/>
    <w:rsid w:val="00D665C9"/>
    <w:rsid w:val="00D814EB"/>
    <w:rsid w:val="00D83FDA"/>
    <w:rsid w:val="00D8449A"/>
    <w:rsid w:val="00DB1C9B"/>
    <w:rsid w:val="00DE77E3"/>
    <w:rsid w:val="00E16CD9"/>
    <w:rsid w:val="00E254EA"/>
    <w:rsid w:val="00E31761"/>
    <w:rsid w:val="00E3428D"/>
    <w:rsid w:val="00E40292"/>
    <w:rsid w:val="00E43321"/>
    <w:rsid w:val="00E55D7D"/>
    <w:rsid w:val="00E9108F"/>
    <w:rsid w:val="00E92339"/>
    <w:rsid w:val="00E927EA"/>
    <w:rsid w:val="00E9718B"/>
    <w:rsid w:val="00EA08B1"/>
    <w:rsid w:val="00EB4812"/>
    <w:rsid w:val="00EC45EE"/>
    <w:rsid w:val="00ED30D6"/>
    <w:rsid w:val="00ED445C"/>
    <w:rsid w:val="00ED7369"/>
    <w:rsid w:val="00EE4BEE"/>
    <w:rsid w:val="00EF2D69"/>
    <w:rsid w:val="00EF34F1"/>
    <w:rsid w:val="00F151CB"/>
    <w:rsid w:val="00F21B8B"/>
    <w:rsid w:val="00F21DFA"/>
    <w:rsid w:val="00F22651"/>
    <w:rsid w:val="00F47647"/>
    <w:rsid w:val="00F555B1"/>
    <w:rsid w:val="00F7089C"/>
    <w:rsid w:val="00F86769"/>
    <w:rsid w:val="00F956C2"/>
    <w:rsid w:val="00FA0214"/>
    <w:rsid w:val="00FB1222"/>
    <w:rsid w:val="00FD713E"/>
    <w:rsid w:val="00FE7EFD"/>
    <w:rsid w:val="00FF4F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ffe1,#fffff3,#feffe7,#fefff3"/>
    </o:shapedefaults>
    <o:shapelayout v:ext="edit">
      <o:idmap v:ext="edit" data="2"/>
    </o:shapelayout>
  </w:shapeDefaults>
  <w:decimalSymbol w:val="."/>
  <w:listSeparator w:val=","/>
  <w14:docId w14:val="2E56A107"/>
  <w15:chartTrackingRefBased/>
  <w15:docId w15:val="{037110A0-BC4D-4C00-BBB8-5167EB114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57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74E"/>
  </w:style>
  <w:style w:type="paragraph" w:styleId="Footer">
    <w:name w:val="footer"/>
    <w:basedOn w:val="Normal"/>
    <w:link w:val="FooterChar"/>
    <w:uiPriority w:val="99"/>
    <w:unhideWhenUsed/>
    <w:rsid w:val="007957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74E"/>
  </w:style>
  <w:style w:type="table" w:styleId="TableGrid">
    <w:name w:val="Table Grid"/>
    <w:basedOn w:val="TableNormal"/>
    <w:uiPriority w:val="59"/>
    <w:rsid w:val="00ED30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D63B41"/>
    <w:rPr>
      <w:sz w:val="24"/>
      <w:szCs w:val="24"/>
    </w:rPr>
  </w:style>
  <w:style w:type="paragraph" w:styleId="ListParagraph">
    <w:name w:val="List Paragraph"/>
    <w:basedOn w:val="Normal"/>
    <w:link w:val="ListParagraphChar"/>
    <w:uiPriority w:val="34"/>
    <w:qFormat/>
    <w:rsid w:val="00D63B41"/>
    <w:pPr>
      <w:spacing w:after="0" w:line="240" w:lineRule="auto"/>
      <w:ind w:left="720"/>
    </w:pPr>
    <w:rPr>
      <w:sz w:val="24"/>
      <w:szCs w:val="24"/>
    </w:rPr>
  </w:style>
  <w:style w:type="character" w:customStyle="1" w:styleId="fixedChar">
    <w:name w:val="fixed Char"/>
    <w:link w:val="fixed"/>
    <w:locked/>
    <w:rsid w:val="00D63B41"/>
    <w:rPr>
      <w:b/>
      <w:sz w:val="24"/>
    </w:rPr>
  </w:style>
  <w:style w:type="paragraph" w:customStyle="1" w:styleId="fixed">
    <w:name w:val="fixed"/>
    <w:link w:val="fixedChar"/>
    <w:rsid w:val="00D63B41"/>
    <w:pPr>
      <w:tabs>
        <w:tab w:val="left" w:pos="720"/>
        <w:tab w:val="left" w:pos="1440"/>
        <w:tab w:val="left" w:pos="2160"/>
        <w:tab w:val="left" w:pos="2880"/>
      </w:tabs>
      <w:overflowPunct w:val="0"/>
      <w:autoSpaceDE w:val="0"/>
      <w:autoSpaceDN w:val="0"/>
      <w:adjustRightInd w:val="0"/>
      <w:spacing w:after="0" w:line="240" w:lineRule="auto"/>
      <w:ind w:left="3600" w:hanging="3600"/>
    </w:pPr>
    <w:rPr>
      <w:b/>
      <w:sz w:val="24"/>
    </w:rPr>
  </w:style>
  <w:style w:type="character" w:customStyle="1" w:styleId="bulletChar">
    <w:name w:val="bullet Char"/>
    <w:link w:val="bullet"/>
    <w:locked/>
    <w:rsid w:val="00D63B41"/>
    <w:rPr>
      <w:sz w:val="24"/>
    </w:rPr>
  </w:style>
  <w:style w:type="paragraph" w:customStyle="1" w:styleId="bullet">
    <w:name w:val="bullet"/>
    <w:link w:val="bulletChar"/>
    <w:rsid w:val="00D63B41"/>
    <w:pPr>
      <w:overflowPunct w:val="0"/>
      <w:autoSpaceDE w:val="0"/>
      <w:autoSpaceDN w:val="0"/>
      <w:adjustRightInd w:val="0"/>
      <w:spacing w:before="120" w:after="0" w:line="240" w:lineRule="auto"/>
      <w:ind w:left="1004" w:hanging="284"/>
      <w:jc w:val="both"/>
    </w:pPr>
    <w:rPr>
      <w:sz w:val="24"/>
    </w:rPr>
  </w:style>
  <w:style w:type="character" w:styleId="Hyperlink">
    <w:name w:val="Hyperlink"/>
    <w:uiPriority w:val="99"/>
    <w:unhideWhenUsed/>
    <w:rsid w:val="00724C78"/>
    <w:rPr>
      <w:color w:val="0000FF"/>
      <w:u w:val="single"/>
    </w:rPr>
  </w:style>
  <w:style w:type="table" w:customStyle="1" w:styleId="TableGrid1">
    <w:name w:val="Table Grid1"/>
    <w:basedOn w:val="TableNormal"/>
    <w:next w:val="TableGrid"/>
    <w:uiPriority w:val="39"/>
    <w:rsid w:val="00DE77E3"/>
    <w:pPr>
      <w:spacing w:after="0"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22651"/>
    <w:pPr>
      <w:spacing w:after="0"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11C3C"/>
    <w:rPr>
      <w:color w:val="605E5C"/>
      <w:shd w:val="clear" w:color="auto" w:fill="E1DFDD"/>
    </w:rPr>
  </w:style>
  <w:style w:type="paragraph" w:customStyle="1" w:styleId="paragraph">
    <w:name w:val="paragraph"/>
    <w:basedOn w:val="Normal"/>
    <w:rsid w:val="0082049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82049B"/>
  </w:style>
  <w:style w:type="character" w:customStyle="1" w:styleId="eop">
    <w:name w:val="eop"/>
    <w:basedOn w:val="DefaultParagraphFont"/>
    <w:rsid w:val="0082049B"/>
  </w:style>
  <w:style w:type="character" w:styleId="FollowedHyperlink">
    <w:name w:val="FollowedHyperlink"/>
    <w:basedOn w:val="DefaultParagraphFont"/>
    <w:uiPriority w:val="99"/>
    <w:semiHidden/>
    <w:unhideWhenUsed/>
    <w:rsid w:val="00BF397C"/>
    <w:rPr>
      <w:color w:val="954F72" w:themeColor="followedHyperlink"/>
      <w:u w:val="single"/>
    </w:rPr>
  </w:style>
  <w:style w:type="table" w:customStyle="1" w:styleId="TableGrid6">
    <w:name w:val="Table Grid6"/>
    <w:basedOn w:val="TableNormal"/>
    <w:next w:val="TableGrid"/>
    <w:uiPriority w:val="59"/>
    <w:rsid w:val="00E927EA"/>
    <w:pPr>
      <w:spacing w:after="0" w:line="240" w:lineRule="auto"/>
    </w:pPr>
    <w:rPr>
      <w:rFonts w:ascii="Calibri" w:eastAsia="Calibri" w:hAnsi="Calibri"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E16CD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E43321"/>
    <w:pPr>
      <w:spacing w:after="0" w:line="240" w:lineRule="auto"/>
    </w:pPr>
    <w:rPr>
      <w:rFonts w:ascii="Calibri" w:eastAsia="Calibri" w:hAnsi="Calibri"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4332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5239927">
      <w:bodyDiv w:val="1"/>
      <w:marLeft w:val="0"/>
      <w:marRight w:val="0"/>
      <w:marTop w:val="0"/>
      <w:marBottom w:val="0"/>
      <w:divBdr>
        <w:top w:val="none" w:sz="0" w:space="0" w:color="auto"/>
        <w:left w:val="none" w:sz="0" w:space="0" w:color="auto"/>
        <w:bottom w:val="none" w:sz="0" w:space="0" w:color="auto"/>
        <w:right w:val="none" w:sz="0" w:space="0" w:color="auto"/>
      </w:divBdr>
    </w:div>
    <w:div w:id="284240007">
      <w:bodyDiv w:val="1"/>
      <w:marLeft w:val="0"/>
      <w:marRight w:val="0"/>
      <w:marTop w:val="0"/>
      <w:marBottom w:val="0"/>
      <w:divBdr>
        <w:top w:val="none" w:sz="0" w:space="0" w:color="auto"/>
        <w:left w:val="none" w:sz="0" w:space="0" w:color="auto"/>
        <w:bottom w:val="none" w:sz="0" w:space="0" w:color="auto"/>
        <w:right w:val="none" w:sz="0" w:space="0" w:color="auto"/>
      </w:divBdr>
    </w:div>
    <w:div w:id="634528738">
      <w:bodyDiv w:val="1"/>
      <w:marLeft w:val="0"/>
      <w:marRight w:val="0"/>
      <w:marTop w:val="0"/>
      <w:marBottom w:val="0"/>
      <w:divBdr>
        <w:top w:val="none" w:sz="0" w:space="0" w:color="auto"/>
        <w:left w:val="none" w:sz="0" w:space="0" w:color="auto"/>
        <w:bottom w:val="none" w:sz="0" w:space="0" w:color="auto"/>
        <w:right w:val="none" w:sz="0" w:space="0" w:color="auto"/>
      </w:divBdr>
    </w:div>
    <w:div w:id="1168670307">
      <w:bodyDiv w:val="1"/>
      <w:marLeft w:val="0"/>
      <w:marRight w:val="0"/>
      <w:marTop w:val="0"/>
      <w:marBottom w:val="0"/>
      <w:divBdr>
        <w:top w:val="none" w:sz="0" w:space="0" w:color="auto"/>
        <w:left w:val="none" w:sz="0" w:space="0" w:color="auto"/>
        <w:bottom w:val="none" w:sz="0" w:space="0" w:color="auto"/>
        <w:right w:val="none" w:sz="0" w:space="0" w:color="auto"/>
      </w:divBdr>
    </w:div>
    <w:div w:id="1434327118">
      <w:bodyDiv w:val="1"/>
      <w:marLeft w:val="0"/>
      <w:marRight w:val="0"/>
      <w:marTop w:val="0"/>
      <w:marBottom w:val="0"/>
      <w:divBdr>
        <w:top w:val="none" w:sz="0" w:space="0" w:color="auto"/>
        <w:left w:val="none" w:sz="0" w:space="0" w:color="auto"/>
        <w:bottom w:val="none" w:sz="0" w:space="0" w:color="auto"/>
        <w:right w:val="none" w:sz="0" w:space="0" w:color="auto"/>
      </w:divBdr>
    </w:div>
    <w:div w:id="1572274239">
      <w:bodyDiv w:val="1"/>
      <w:marLeft w:val="0"/>
      <w:marRight w:val="0"/>
      <w:marTop w:val="0"/>
      <w:marBottom w:val="0"/>
      <w:divBdr>
        <w:top w:val="none" w:sz="0" w:space="0" w:color="auto"/>
        <w:left w:val="none" w:sz="0" w:space="0" w:color="auto"/>
        <w:bottom w:val="none" w:sz="0" w:space="0" w:color="auto"/>
        <w:right w:val="none" w:sz="0" w:space="0" w:color="auto"/>
      </w:divBdr>
    </w:div>
    <w:div w:id="1625429139">
      <w:bodyDiv w:val="1"/>
      <w:marLeft w:val="0"/>
      <w:marRight w:val="0"/>
      <w:marTop w:val="0"/>
      <w:marBottom w:val="0"/>
      <w:divBdr>
        <w:top w:val="none" w:sz="0" w:space="0" w:color="auto"/>
        <w:left w:val="none" w:sz="0" w:space="0" w:color="auto"/>
        <w:bottom w:val="none" w:sz="0" w:space="0" w:color="auto"/>
        <w:right w:val="none" w:sz="0" w:space="0" w:color="auto"/>
      </w:divBdr>
    </w:div>
    <w:div w:id="1721250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barr@uwtsd.ac.uk"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k.jayantilal@uwtsd.ac.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auren.thomas@uwtsd.ac.uk" TargetMode="External"/><Relationship Id="rId14" Type="http://schemas.openxmlformats.org/officeDocument/2006/relationships/hyperlink" Target="https://www.amazon.co.uk/Messy-Maths-playful-outdoor-approach/dp/1781352666/ref=sr_1_2?dchild=1&amp;keywords=science+and+maths+outdoors+in+the+early+years&amp;qid=1600890084&amp;s=books&amp;sr=1-2"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137009FEE5D94FDD8696E706AABC56CF"/>
        <w:category>
          <w:name w:val="General"/>
          <w:gallery w:val="placeholder"/>
        </w:category>
        <w:types>
          <w:type w:val="bbPlcHdr"/>
        </w:types>
        <w:behaviors>
          <w:behavior w:val="content"/>
        </w:behaviors>
        <w:guid w:val="{1C253BB6-8C07-415F-84C5-DAD8851D7104}"/>
      </w:docPartPr>
      <w:docPartBody>
        <w:p w:rsidR="00173689" w:rsidRDefault="005176CD" w:rsidP="005176CD">
          <w:pPr>
            <w:pStyle w:val="137009FEE5D94FDD8696E706AABC56CF"/>
          </w:pPr>
          <w:r>
            <w:rPr>
              <w:rStyle w:val="PlaceholderText"/>
            </w:rPr>
            <w:t>Click or tap to enter a date.</w:t>
          </w:r>
        </w:p>
      </w:docPartBody>
    </w:docPart>
    <w:docPart>
      <w:docPartPr>
        <w:name w:val="03BE428E62A44597BE61B0FE944E1F4C"/>
        <w:category>
          <w:name w:val="General"/>
          <w:gallery w:val="placeholder"/>
        </w:category>
        <w:types>
          <w:type w:val="bbPlcHdr"/>
        </w:types>
        <w:behaviors>
          <w:behavior w:val="content"/>
        </w:behaviors>
        <w:guid w:val="{5FD2DF46-5BB5-444A-8CEB-7E9DF9CD15D3}"/>
      </w:docPartPr>
      <w:docPartBody>
        <w:p w:rsidR="00173689" w:rsidRDefault="005176CD" w:rsidP="005176CD">
          <w:pPr>
            <w:pStyle w:val="03BE428E62A44597BE61B0FE944E1F4C"/>
          </w:pPr>
          <w:r>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comment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6CD"/>
    <w:rsid w:val="00173689"/>
    <w:rsid w:val="005176CD"/>
    <w:rsid w:val="0073192A"/>
    <w:rsid w:val="00D003C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176CD"/>
  </w:style>
  <w:style w:type="paragraph" w:customStyle="1" w:styleId="AED744E959F248B98A749C4C4810E4FC">
    <w:name w:val="AED744E959F248B98A749C4C4810E4FC"/>
    <w:rsid w:val="005176CD"/>
  </w:style>
  <w:style w:type="paragraph" w:customStyle="1" w:styleId="E4EC9FAA1B2D48A69D07A5DEB981EAD3">
    <w:name w:val="E4EC9FAA1B2D48A69D07A5DEB981EAD3"/>
    <w:rsid w:val="005176CD"/>
  </w:style>
  <w:style w:type="paragraph" w:customStyle="1" w:styleId="137009FEE5D94FDD8696E706AABC56CF">
    <w:name w:val="137009FEE5D94FDD8696E706AABC56CF"/>
    <w:rsid w:val="005176CD"/>
  </w:style>
  <w:style w:type="paragraph" w:customStyle="1" w:styleId="03BE428E62A44597BE61B0FE944E1F4C">
    <w:name w:val="03BE428E62A44597BE61B0FE944E1F4C"/>
    <w:rsid w:val="005176C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42DFE5-6216-4132-8509-A4C265D45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1326</TotalTime>
  <Pages>17</Pages>
  <Words>5123</Words>
  <Characters>29202</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Iles</dc:creator>
  <cp:keywords/>
  <dc:description/>
  <cp:lastModifiedBy>Kumar P</cp:lastModifiedBy>
  <cp:revision>28</cp:revision>
  <dcterms:created xsi:type="dcterms:W3CDTF">2024-08-15T11:40:00Z</dcterms:created>
  <dcterms:modified xsi:type="dcterms:W3CDTF">2024-08-16T09:50:00Z</dcterms:modified>
</cp:coreProperties>
</file>