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41E3E9" w14:textId="77777777" w:rsidR="00662177" w:rsidRDefault="00662177" w:rsidP="00DF5DC9">
      <w:pPr>
        <w:jc w:val="center"/>
        <w:rPr>
          <w:rFonts w:cs="Times New Roman"/>
          <w:b/>
          <w:bCs/>
          <w:sz w:val="44"/>
          <w:szCs w:val="40"/>
        </w:rPr>
      </w:pPr>
    </w:p>
    <w:p w14:paraId="73E09ED3" w14:textId="77777777" w:rsidR="00662177" w:rsidRDefault="00662177" w:rsidP="00DF5DC9">
      <w:pPr>
        <w:jc w:val="center"/>
        <w:rPr>
          <w:rFonts w:cs="Times New Roman"/>
          <w:b/>
          <w:bCs/>
          <w:sz w:val="44"/>
          <w:szCs w:val="40"/>
        </w:rPr>
      </w:pPr>
    </w:p>
    <w:p w14:paraId="4BB3B910" w14:textId="77777777" w:rsidR="00662177" w:rsidRDefault="00662177" w:rsidP="00DF5DC9">
      <w:pPr>
        <w:jc w:val="center"/>
        <w:rPr>
          <w:rFonts w:cs="Times New Roman"/>
          <w:b/>
          <w:bCs/>
          <w:sz w:val="44"/>
          <w:szCs w:val="40"/>
        </w:rPr>
      </w:pPr>
    </w:p>
    <w:p w14:paraId="50219073" w14:textId="0B3A03E2" w:rsidR="00DF5DC9" w:rsidRDefault="00D84E59" w:rsidP="00DF5DC9">
      <w:pPr>
        <w:jc w:val="center"/>
        <w:rPr>
          <w:rFonts w:cs="Times New Roman"/>
          <w:b/>
          <w:bCs/>
          <w:sz w:val="44"/>
          <w:szCs w:val="40"/>
        </w:rPr>
      </w:pPr>
      <w:r>
        <w:rPr>
          <w:rFonts w:cs="Times New Roman"/>
          <w:b/>
          <w:bCs/>
          <w:sz w:val="44"/>
          <w:szCs w:val="40"/>
        </w:rPr>
        <w:t xml:space="preserve">Network Operating Systems and Security </w:t>
      </w:r>
    </w:p>
    <w:p w14:paraId="5A76D2E3" w14:textId="5DBB0073" w:rsidR="00023133" w:rsidRDefault="00023133" w:rsidP="00DF5DC9">
      <w:pPr>
        <w:jc w:val="center"/>
        <w:rPr>
          <w:rFonts w:cs="Times New Roman"/>
          <w:b/>
          <w:bCs/>
          <w:sz w:val="44"/>
          <w:szCs w:val="40"/>
        </w:rPr>
      </w:pPr>
      <w:r>
        <w:rPr>
          <w:rFonts w:cs="Times New Roman"/>
          <w:b/>
          <w:bCs/>
          <w:sz w:val="44"/>
          <w:szCs w:val="40"/>
        </w:rPr>
        <w:t>Observational Tasks</w:t>
      </w:r>
    </w:p>
    <w:p w14:paraId="6A0D17C9" w14:textId="4D8C370A" w:rsidR="00746239" w:rsidRDefault="00746239" w:rsidP="00DF5DC9">
      <w:pPr>
        <w:jc w:val="center"/>
        <w:rPr>
          <w:rFonts w:cs="Times New Roman"/>
          <w:b/>
          <w:bCs/>
          <w:sz w:val="44"/>
          <w:szCs w:val="40"/>
        </w:rPr>
      </w:pPr>
      <w:r>
        <w:rPr>
          <w:rFonts w:cs="Times New Roman"/>
          <w:b/>
          <w:bCs/>
          <w:sz w:val="44"/>
          <w:szCs w:val="40"/>
        </w:rPr>
        <w:t xml:space="preserve">Lecturer: </w:t>
      </w:r>
      <w:r w:rsidR="003B2CDA">
        <w:rPr>
          <w:rFonts w:cs="Times New Roman"/>
          <w:b/>
          <w:bCs/>
          <w:sz w:val="44"/>
          <w:szCs w:val="40"/>
        </w:rPr>
        <w:t>Terry Walcott</w:t>
      </w:r>
    </w:p>
    <w:p w14:paraId="171C72D3" w14:textId="2E7ACEFC" w:rsidR="00023133" w:rsidRDefault="00746239" w:rsidP="00DF5DC9">
      <w:pPr>
        <w:jc w:val="center"/>
        <w:rPr>
          <w:rFonts w:cs="Times New Roman"/>
          <w:b/>
          <w:bCs/>
          <w:sz w:val="44"/>
          <w:szCs w:val="40"/>
        </w:rPr>
      </w:pPr>
      <w:r>
        <w:rPr>
          <w:rFonts w:cs="Times New Roman"/>
          <w:b/>
          <w:bCs/>
          <w:sz w:val="44"/>
          <w:szCs w:val="40"/>
        </w:rPr>
        <w:t xml:space="preserve">Student: Liliana  Guraliuc </w:t>
      </w:r>
    </w:p>
    <w:p w14:paraId="3863617B" w14:textId="37F3D176" w:rsidR="00746239" w:rsidRDefault="00746239" w:rsidP="00DF5DC9">
      <w:pPr>
        <w:jc w:val="center"/>
        <w:rPr>
          <w:rFonts w:cs="Times New Roman"/>
          <w:b/>
          <w:bCs/>
          <w:sz w:val="44"/>
          <w:szCs w:val="40"/>
        </w:rPr>
      </w:pPr>
      <w:r>
        <w:rPr>
          <w:rFonts w:cs="Times New Roman"/>
          <w:b/>
          <w:bCs/>
          <w:sz w:val="44"/>
          <w:szCs w:val="40"/>
        </w:rPr>
        <w:t>Student ID: 1811989</w:t>
      </w:r>
    </w:p>
    <w:p w14:paraId="1FB78020" w14:textId="77777777" w:rsidR="00746239" w:rsidRDefault="00746239" w:rsidP="00DF5DC9">
      <w:pPr>
        <w:jc w:val="center"/>
        <w:rPr>
          <w:rFonts w:cs="Times New Roman"/>
          <w:b/>
          <w:bCs/>
          <w:sz w:val="44"/>
          <w:szCs w:val="40"/>
        </w:rPr>
      </w:pPr>
    </w:p>
    <w:p w14:paraId="0F1381FA" w14:textId="77777777" w:rsidR="00DF5DC9" w:rsidRDefault="00DF5DC9" w:rsidP="00DF5DC9">
      <w:pPr>
        <w:jc w:val="center"/>
        <w:rPr>
          <w:rFonts w:cs="Times New Roman"/>
          <w:b/>
          <w:bCs/>
          <w:sz w:val="44"/>
          <w:szCs w:val="40"/>
        </w:rPr>
      </w:pPr>
    </w:p>
    <w:p w14:paraId="6BB5CDC9" w14:textId="77777777" w:rsidR="00DF5DC9" w:rsidRDefault="00DF5DC9" w:rsidP="00DF5DC9">
      <w:pPr>
        <w:jc w:val="center"/>
        <w:rPr>
          <w:rFonts w:cs="Times New Roman"/>
          <w:b/>
          <w:bCs/>
          <w:sz w:val="44"/>
          <w:szCs w:val="40"/>
        </w:rPr>
      </w:pPr>
    </w:p>
    <w:p w14:paraId="1B4E6D07" w14:textId="77777777" w:rsidR="00DF5DC9" w:rsidRDefault="00DF5DC9" w:rsidP="00DF5DC9">
      <w:pPr>
        <w:jc w:val="center"/>
        <w:rPr>
          <w:rFonts w:cs="Times New Roman"/>
          <w:b/>
          <w:bCs/>
          <w:sz w:val="44"/>
          <w:szCs w:val="40"/>
        </w:rPr>
      </w:pPr>
    </w:p>
    <w:p w14:paraId="26EEA015" w14:textId="77777777" w:rsidR="00DF5DC9" w:rsidRDefault="00DF5DC9" w:rsidP="00DF5DC9">
      <w:pPr>
        <w:jc w:val="center"/>
        <w:rPr>
          <w:rFonts w:cs="Times New Roman"/>
          <w:b/>
          <w:bCs/>
          <w:sz w:val="44"/>
          <w:szCs w:val="40"/>
        </w:rPr>
      </w:pPr>
    </w:p>
    <w:p w14:paraId="2D5C7D30" w14:textId="1E7A3446" w:rsidR="00AE6568" w:rsidRPr="00DF5DC9" w:rsidRDefault="00DF5DC9" w:rsidP="00DF5DC9">
      <w:pPr>
        <w:jc w:val="center"/>
        <w:rPr>
          <w:rFonts w:cs="Times New Roman"/>
          <w:b/>
          <w:bCs/>
        </w:rPr>
      </w:pPr>
      <w:r w:rsidRPr="00DF5DC9">
        <w:rPr>
          <w:rFonts w:cs="Times New Roman"/>
          <w:b/>
          <w:bCs/>
          <w:sz w:val="44"/>
          <w:szCs w:val="40"/>
        </w:rPr>
        <w:cr/>
      </w:r>
      <w:r w:rsidR="00AE6568" w:rsidRPr="00DF5DC9">
        <w:rPr>
          <w:rFonts w:cs="Times New Roman"/>
          <w:b/>
          <w:bCs/>
        </w:rPr>
        <w:br w:type="page"/>
      </w:r>
    </w:p>
    <w:sdt>
      <w:sdtPr>
        <w:rPr>
          <w:rFonts w:ascii="Times New Roman" w:eastAsiaTheme="minorHAnsi" w:hAnsi="Times New Roman" w:cs="Times New Roman"/>
          <w:color w:val="000000" w:themeColor="text1"/>
          <w:sz w:val="24"/>
          <w:szCs w:val="22"/>
        </w:rPr>
        <w:id w:val="942112494"/>
        <w:docPartObj>
          <w:docPartGallery w:val="Table of Contents"/>
          <w:docPartUnique/>
        </w:docPartObj>
      </w:sdtPr>
      <w:sdtEndPr>
        <w:rPr>
          <w:b/>
          <w:bCs/>
          <w:noProof/>
        </w:rPr>
      </w:sdtEndPr>
      <w:sdtContent>
        <w:p w14:paraId="4F7E35FD" w14:textId="736A9C5A" w:rsidR="00AE6568" w:rsidRPr="00DF5DC9" w:rsidRDefault="00AE6568">
          <w:pPr>
            <w:pStyle w:val="TOCHeading"/>
            <w:rPr>
              <w:rFonts w:ascii="Times New Roman" w:hAnsi="Times New Roman" w:cs="Times New Roman"/>
              <w:b/>
              <w:bCs/>
              <w:color w:val="000000" w:themeColor="text1"/>
            </w:rPr>
          </w:pPr>
          <w:r w:rsidRPr="00DF5DC9">
            <w:rPr>
              <w:rFonts w:ascii="Times New Roman" w:hAnsi="Times New Roman" w:cs="Times New Roman"/>
              <w:b/>
              <w:bCs/>
              <w:color w:val="000000" w:themeColor="text1"/>
            </w:rPr>
            <w:t>Contents</w:t>
          </w:r>
        </w:p>
        <w:p w14:paraId="5E4BD9A2" w14:textId="0E1ABF52" w:rsidR="00DF5DC9" w:rsidRDefault="00AE6568">
          <w:pPr>
            <w:pStyle w:val="TOC1"/>
            <w:tabs>
              <w:tab w:val="right" w:leader="dot" w:pos="9350"/>
            </w:tabs>
            <w:rPr>
              <w:rFonts w:asciiTheme="minorHAnsi" w:eastAsiaTheme="minorEastAsia" w:hAnsiTheme="minorHAnsi"/>
              <w:noProof/>
              <w:color w:val="auto"/>
              <w:sz w:val="22"/>
              <w:lang w:val="en-IN" w:eastAsia="en-IN"/>
            </w:rPr>
          </w:pPr>
          <w:r w:rsidRPr="00DF5DC9">
            <w:rPr>
              <w:rFonts w:cs="Times New Roman"/>
            </w:rPr>
            <w:fldChar w:fldCharType="begin"/>
          </w:r>
          <w:r w:rsidRPr="00DF5DC9">
            <w:rPr>
              <w:rFonts w:cs="Times New Roman"/>
            </w:rPr>
            <w:instrText xml:space="preserve"> TOC \o "1-3" \h \z \u </w:instrText>
          </w:r>
          <w:r w:rsidRPr="00DF5DC9">
            <w:rPr>
              <w:rFonts w:cs="Times New Roman"/>
            </w:rPr>
            <w:fldChar w:fldCharType="separate"/>
          </w:r>
          <w:hyperlink w:anchor="_Toc59207998" w:history="1">
            <w:r w:rsidR="00DF5DC9" w:rsidRPr="00073EDE">
              <w:rPr>
                <w:rStyle w:val="Hyperlink"/>
                <w:rFonts w:cs="Times New Roman"/>
                <w:noProof/>
              </w:rPr>
              <w:t>Worksheet 1</w:t>
            </w:r>
            <w:r w:rsidR="00DF5DC9">
              <w:rPr>
                <w:noProof/>
                <w:webHidden/>
              </w:rPr>
              <w:tab/>
            </w:r>
            <w:r w:rsidR="00DF5DC9">
              <w:rPr>
                <w:noProof/>
                <w:webHidden/>
              </w:rPr>
              <w:fldChar w:fldCharType="begin"/>
            </w:r>
            <w:r w:rsidR="00DF5DC9">
              <w:rPr>
                <w:noProof/>
                <w:webHidden/>
              </w:rPr>
              <w:instrText xml:space="preserve"> PAGEREF _Toc59207998 \h </w:instrText>
            </w:r>
            <w:r w:rsidR="00DF5DC9">
              <w:rPr>
                <w:noProof/>
                <w:webHidden/>
              </w:rPr>
            </w:r>
            <w:r w:rsidR="00DF5DC9">
              <w:rPr>
                <w:noProof/>
                <w:webHidden/>
              </w:rPr>
              <w:fldChar w:fldCharType="separate"/>
            </w:r>
            <w:r w:rsidR="00DF5DC9">
              <w:rPr>
                <w:noProof/>
                <w:webHidden/>
              </w:rPr>
              <w:t>2</w:t>
            </w:r>
            <w:r w:rsidR="00DF5DC9">
              <w:rPr>
                <w:noProof/>
                <w:webHidden/>
              </w:rPr>
              <w:fldChar w:fldCharType="end"/>
            </w:r>
          </w:hyperlink>
        </w:p>
        <w:p w14:paraId="1EE90760" w14:textId="32A2A870" w:rsidR="00DF5DC9" w:rsidRDefault="00AA1809">
          <w:pPr>
            <w:pStyle w:val="TOC2"/>
            <w:tabs>
              <w:tab w:val="right" w:leader="dot" w:pos="9350"/>
            </w:tabs>
            <w:rPr>
              <w:rFonts w:asciiTheme="minorHAnsi" w:eastAsiaTheme="minorEastAsia" w:hAnsiTheme="minorHAnsi"/>
              <w:noProof/>
              <w:color w:val="auto"/>
              <w:sz w:val="22"/>
              <w:lang w:val="en-IN" w:eastAsia="en-IN"/>
            </w:rPr>
          </w:pPr>
          <w:hyperlink w:anchor="_Toc59207999" w:history="1">
            <w:r w:rsidR="00DF5DC9" w:rsidRPr="00073EDE">
              <w:rPr>
                <w:rStyle w:val="Hyperlink"/>
                <w:rFonts w:cs="Times New Roman"/>
                <w:noProof/>
              </w:rPr>
              <w:t>Question A</w:t>
            </w:r>
            <w:r w:rsidR="00DF5DC9">
              <w:rPr>
                <w:noProof/>
                <w:webHidden/>
              </w:rPr>
              <w:tab/>
            </w:r>
            <w:r w:rsidR="00DF5DC9">
              <w:rPr>
                <w:noProof/>
                <w:webHidden/>
              </w:rPr>
              <w:fldChar w:fldCharType="begin"/>
            </w:r>
            <w:r w:rsidR="00DF5DC9">
              <w:rPr>
                <w:noProof/>
                <w:webHidden/>
              </w:rPr>
              <w:instrText xml:space="preserve"> PAGEREF _Toc59207999 \h </w:instrText>
            </w:r>
            <w:r w:rsidR="00DF5DC9">
              <w:rPr>
                <w:noProof/>
                <w:webHidden/>
              </w:rPr>
            </w:r>
            <w:r w:rsidR="00DF5DC9">
              <w:rPr>
                <w:noProof/>
                <w:webHidden/>
              </w:rPr>
              <w:fldChar w:fldCharType="separate"/>
            </w:r>
            <w:r w:rsidR="00DF5DC9">
              <w:rPr>
                <w:noProof/>
                <w:webHidden/>
              </w:rPr>
              <w:t>2</w:t>
            </w:r>
            <w:r w:rsidR="00DF5DC9">
              <w:rPr>
                <w:noProof/>
                <w:webHidden/>
              </w:rPr>
              <w:fldChar w:fldCharType="end"/>
            </w:r>
          </w:hyperlink>
        </w:p>
        <w:p w14:paraId="6CCCBA73" w14:textId="06A32D6A" w:rsidR="00DF5DC9" w:rsidRDefault="00AA1809">
          <w:pPr>
            <w:pStyle w:val="TOC2"/>
            <w:tabs>
              <w:tab w:val="right" w:leader="dot" w:pos="9350"/>
            </w:tabs>
            <w:rPr>
              <w:rFonts w:asciiTheme="minorHAnsi" w:eastAsiaTheme="minorEastAsia" w:hAnsiTheme="minorHAnsi"/>
              <w:noProof/>
              <w:color w:val="auto"/>
              <w:sz w:val="22"/>
              <w:lang w:val="en-IN" w:eastAsia="en-IN"/>
            </w:rPr>
          </w:pPr>
          <w:hyperlink w:anchor="_Toc59208000" w:history="1">
            <w:r w:rsidR="00DF5DC9" w:rsidRPr="00073EDE">
              <w:rPr>
                <w:rStyle w:val="Hyperlink"/>
                <w:rFonts w:cs="Times New Roman"/>
                <w:noProof/>
              </w:rPr>
              <w:t>Question B</w:t>
            </w:r>
            <w:r w:rsidR="00DF5DC9">
              <w:rPr>
                <w:noProof/>
                <w:webHidden/>
              </w:rPr>
              <w:tab/>
            </w:r>
            <w:r w:rsidR="00DF5DC9">
              <w:rPr>
                <w:noProof/>
                <w:webHidden/>
              </w:rPr>
              <w:fldChar w:fldCharType="begin"/>
            </w:r>
            <w:r w:rsidR="00DF5DC9">
              <w:rPr>
                <w:noProof/>
                <w:webHidden/>
              </w:rPr>
              <w:instrText xml:space="preserve"> PAGEREF _Toc59208000 \h </w:instrText>
            </w:r>
            <w:r w:rsidR="00DF5DC9">
              <w:rPr>
                <w:noProof/>
                <w:webHidden/>
              </w:rPr>
            </w:r>
            <w:r w:rsidR="00DF5DC9">
              <w:rPr>
                <w:noProof/>
                <w:webHidden/>
              </w:rPr>
              <w:fldChar w:fldCharType="separate"/>
            </w:r>
            <w:r w:rsidR="00DF5DC9">
              <w:rPr>
                <w:noProof/>
                <w:webHidden/>
              </w:rPr>
              <w:t>2</w:t>
            </w:r>
            <w:r w:rsidR="00DF5DC9">
              <w:rPr>
                <w:noProof/>
                <w:webHidden/>
              </w:rPr>
              <w:fldChar w:fldCharType="end"/>
            </w:r>
          </w:hyperlink>
        </w:p>
        <w:p w14:paraId="0519C00C" w14:textId="40680C4D" w:rsidR="00DF5DC9" w:rsidRDefault="00AA1809">
          <w:pPr>
            <w:pStyle w:val="TOC2"/>
            <w:tabs>
              <w:tab w:val="right" w:leader="dot" w:pos="9350"/>
            </w:tabs>
            <w:rPr>
              <w:rFonts w:asciiTheme="minorHAnsi" w:eastAsiaTheme="minorEastAsia" w:hAnsiTheme="minorHAnsi"/>
              <w:noProof/>
              <w:color w:val="auto"/>
              <w:sz w:val="22"/>
              <w:lang w:val="en-IN" w:eastAsia="en-IN"/>
            </w:rPr>
          </w:pPr>
          <w:hyperlink w:anchor="_Toc59208001" w:history="1">
            <w:r w:rsidR="00DF5DC9" w:rsidRPr="00073EDE">
              <w:rPr>
                <w:rStyle w:val="Hyperlink"/>
                <w:rFonts w:cs="Times New Roman"/>
                <w:noProof/>
              </w:rPr>
              <w:t>Question C</w:t>
            </w:r>
            <w:r w:rsidR="00DF5DC9">
              <w:rPr>
                <w:noProof/>
                <w:webHidden/>
              </w:rPr>
              <w:tab/>
            </w:r>
            <w:r w:rsidR="00DF5DC9">
              <w:rPr>
                <w:noProof/>
                <w:webHidden/>
              </w:rPr>
              <w:fldChar w:fldCharType="begin"/>
            </w:r>
            <w:r w:rsidR="00DF5DC9">
              <w:rPr>
                <w:noProof/>
                <w:webHidden/>
              </w:rPr>
              <w:instrText xml:space="preserve"> PAGEREF _Toc59208001 \h </w:instrText>
            </w:r>
            <w:r w:rsidR="00DF5DC9">
              <w:rPr>
                <w:noProof/>
                <w:webHidden/>
              </w:rPr>
            </w:r>
            <w:r w:rsidR="00DF5DC9">
              <w:rPr>
                <w:noProof/>
                <w:webHidden/>
              </w:rPr>
              <w:fldChar w:fldCharType="separate"/>
            </w:r>
            <w:r w:rsidR="00DF5DC9">
              <w:rPr>
                <w:noProof/>
                <w:webHidden/>
              </w:rPr>
              <w:t>2</w:t>
            </w:r>
            <w:r w:rsidR="00DF5DC9">
              <w:rPr>
                <w:noProof/>
                <w:webHidden/>
              </w:rPr>
              <w:fldChar w:fldCharType="end"/>
            </w:r>
          </w:hyperlink>
        </w:p>
        <w:p w14:paraId="47E93FFC" w14:textId="77F6E585" w:rsidR="00DF5DC9" w:rsidRDefault="00AA1809">
          <w:pPr>
            <w:pStyle w:val="TOC2"/>
            <w:tabs>
              <w:tab w:val="right" w:leader="dot" w:pos="9350"/>
            </w:tabs>
            <w:rPr>
              <w:rFonts w:asciiTheme="minorHAnsi" w:eastAsiaTheme="minorEastAsia" w:hAnsiTheme="minorHAnsi"/>
              <w:noProof/>
              <w:color w:val="auto"/>
              <w:sz w:val="22"/>
              <w:lang w:val="en-IN" w:eastAsia="en-IN"/>
            </w:rPr>
          </w:pPr>
          <w:hyperlink w:anchor="_Toc59208002" w:history="1">
            <w:r w:rsidR="00DF5DC9" w:rsidRPr="00073EDE">
              <w:rPr>
                <w:rStyle w:val="Hyperlink"/>
                <w:rFonts w:cs="Times New Roman"/>
                <w:noProof/>
              </w:rPr>
              <w:t>Question D</w:t>
            </w:r>
            <w:r w:rsidR="00DF5DC9">
              <w:rPr>
                <w:noProof/>
                <w:webHidden/>
              </w:rPr>
              <w:tab/>
            </w:r>
            <w:r w:rsidR="00DF5DC9">
              <w:rPr>
                <w:noProof/>
                <w:webHidden/>
              </w:rPr>
              <w:fldChar w:fldCharType="begin"/>
            </w:r>
            <w:r w:rsidR="00DF5DC9">
              <w:rPr>
                <w:noProof/>
                <w:webHidden/>
              </w:rPr>
              <w:instrText xml:space="preserve"> PAGEREF _Toc59208002 \h </w:instrText>
            </w:r>
            <w:r w:rsidR="00DF5DC9">
              <w:rPr>
                <w:noProof/>
                <w:webHidden/>
              </w:rPr>
            </w:r>
            <w:r w:rsidR="00DF5DC9">
              <w:rPr>
                <w:noProof/>
                <w:webHidden/>
              </w:rPr>
              <w:fldChar w:fldCharType="separate"/>
            </w:r>
            <w:r w:rsidR="00DF5DC9">
              <w:rPr>
                <w:noProof/>
                <w:webHidden/>
              </w:rPr>
              <w:t>2</w:t>
            </w:r>
            <w:r w:rsidR="00DF5DC9">
              <w:rPr>
                <w:noProof/>
                <w:webHidden/>
              </w:rPr>
              <w:fldChar w:fldCharType="end"/>
            </w:r>
          </w:hyperlink>
        </w:p>
        <w:p w14:paraId="5A488627" w14:textId="032A072D" w:rsidR="00DF5DC9" w:rsidRDefault="00AA1809">
          <w:pPr>
            <w:pStyle w:val="TOC1"/>
            <w:tabs>
              <w:tab w:val="right" w:leader="dot" w:pos="9350"/>
            </w:tabs>
            <w:rPr>
              <w:rFonts w:asciiTheme="minorHAnsi" w:eastAsiaTheme="minorEastAsia" w:hAnsiTheme="minorHAnsi"/>
              <w:noProof/>
              <w:color w:val="auto"/>
              <w:sz w:val="22"/>
              <w:lang w:val="en-IN" w:eastAsia="en-IN"/>
            </w:rPr>
          </w:pPr>
          <w:hyperlink w:anchor="_Toc59208003" w:history="1">
            <w:r w:rsidR="00DF5DC9" w:rsidRPr="00073EDE">
              <w:rPr>
                <w:rStyle w:val="Hyperlink"/>
                <w:rFonts w:cs="Times New Roman"/>
                <w:noProof/>
              </w:rPr>
              <w:t>Worksheet 2</w:t>
            </w:r>
            <w:r w:rsidR="00DF5DC9">
              <w:rPr>
                <w:noProof/>
                <w:webHidden/>
              </w:rPr>
              <w:tab/>
            </w:r>
            <w:r w:rsidR="00DF5DC9">
              <w:rPr>
                <w:noProof/>
                <w:webHidden/>
              </w:rPr>
              <w:fldChar w:fldCharType="begin"/>
            </w:r>
            <w:r w:rsidR="00DF5DC9">
              <w:rPr>
                <w:noProof/>
                <w:webHidden/>
              </w:rPr>
              <w:instrText xml:space="preserve"> PAGEREF _Toc59208003 \h </w:instrText>
            </w:r>
            <w:r w:rsidR="00DF5DC9">
              <w:rPr>
                <w:noProof/>
                <w:webHidden/>
              </w:rPr>
            </w:r>
            <w:r w:rsidR="00DF5DC9">
              <w:rPr>
                <w:noProof/>
                <w:webHidden/>
              </w:rPr>
              <w:fldChar w:fldCharType="separate"/>
            </w:r>
            <w:r w:rsidR="00DF5DC9">
              <w:rPr>
                <w:noProof/>
                <w:webHidden/>
              </w:rPr>
              <w:t>2</w:t>
            </w:r>
            <w:r w:rsidR="00DF5DC9">
              <w:rPr>
                <w:noProof/>
                <w:webHidden/>
              </w:rPr>
              <w:fldChar w:fldCharType="end"/>
            </w:r>
          </w:hyperlink>
        </w:p>
        <w:p w14:paraId="2B4F7DAE" w14:textId="040FB185" w:rsidR="00DF5DC9" w:rsidRDefault="00AA1809">
          <w:pPr>
            <w:pStyle w:val="TOC2"/>
            <w:tabs>
              <w:tab w:val="right" w:leader="dot" w:pos="9350"/>
            </w:tabs>
            <w:rPr>
              <w:rFonts w:asciiTheme="minorHAnsi" w:eastAsiaTheme="minorEastAsia" w:hAnsiTheme="minorHAnsi"/>
              <w:noProof/>
              <w:color w:val="auto"/>
              <w:sz w:val="22"/>
              <w:lang w:val="en-IN" w:eastAsia="en-IN"/>
            </w:rPr>
          </w:pPr>
          <w:hyperlink w:anchor="_Toc59208004" w:history="1">
            <w:r w:rsidR="00DF5DC9" w:rsidRPr="00073EDE">
              <w:rPr>
                <w:rStyle w:val="Hyperlink"/>
                <w:rFonts w:cs="Times New Roman"/>
                <w:noProof/>
              </w:rPr>
              <w:t>Question 1</w:t>
            </w:r>
            <w:r w:rsidR="00DF5DC9">
              <w:rPr>
                <w:noProof/>
                <w:webHidden/>
              </w:rPr>
              <w:tab/>
            </w:r>
            <w:r w:rsidR="00DF5DC9">
              <w:rPr>
                <w:noProof/>
                <w:webHidden/>
              </w:rPr>
              <w:fldChar w:fldCharType="begin"/>
            </w:r>
            <w:r w:rsidR="00DF5DC9">
              <w:rPr>
                <w:noProof/>
                <w:webHidden/>
              </w:rPr>
              <w:instrText xml:space="preserve"> PAGEREF _Toc59208004 \h </w:instrText>
            </w:r>
            <w:r w:rsidR="00DF5DC9">
              <w:rPr>
                <w:noProof/>
                <w:webHidden/>
              </w:rPr>
            </w:r>
            <w:r w:rsidR="00DF5DC9">
              <w:rPr>
                <w:noProof/>
                <w:webHidden/>
              </w:rPr>
              <w:fldChar w:fldCharType="separate"/>
            </w:r>
            <w:r w:rsidR="00DF5DC9">
              <w:rPr>
                <w:noProof/>
                <w:webHidden/>
              </w:rPr>
              <w:t>2</w:t>
            </w:r>
            <w:r w:rsidR="00DF5DC9">
              <w:rPr>
                <w:noProof/>
                <w:webHidden/>
              </w:rPr>
              <w:fldChar w:fldCharType="end"/>
            </w:r>
          </w:hyperlink>
        </w:p>
        <w:p w14:paraId="23954B30" w14:textId="452758DF" w:rsidR="00DF5DC9" w:rsidRDefault="00AA1809">
          <w:pPr>
            <w:pStyle w:val="TOC2"/>
            <w:tabs>
              <w:tab w:val="right" w:leader="dot" w:pos="9350"/>
            </w:tabs>
            <w:rPr>
              <w:rFonts w:asciiTheme="minorHAnsi" w:eastAsiaTheme="minorEastAsia" w:hAnsiTheme="minorHAnsi"/>
              <w:noProof/>
              <w:color w:val="auto"/>
              <w:sz w:val="22"/>
              <w:lang w:val="en-IN" w:eastAsia="en-IN"/>
            </w:rPr>
          </w:pPr>
          <w:hyperlink w:anchor="_Toc59208005" w:history="1">
            <w:r w:rsidR="00DF5DC9" w:rsidRPr="00073EDE">
              <w:rPr>
                <w:rStyle w:val="Hyperlink"/>
                <w:rFonts w:cs="Times New Roman"/>
                <w:noProof/>
              </w:rPr>
              <w:t>Question 2</w:t>
            </w:r>
            <w:r w:rsidR="00DF5DC9">
              <w:rPr>
                <w:noProof/>
                <w:webHidden/>
              </w:rPr>
              <w:tab/>
            </w:r>
            <w:r w:rsidR="00DF5DC9">
              <w:rPr>
                <w:noProof/>
                <w:webHidden/>
              </w:rPr>
              <w:fldChar w:fldCharType="begin"/>
            </w:r>
            <w:r w:rsidR="00DF5DC9">
              <w:rPr>
                <w:noProof/>
                <w:webHidden/>
              </w:rPr>
              <w:instrText xml:space="preserve"> PAGEREF _Toc59208005 \h </w:instrText>
            </w:r>
            <w:r w:rsidR="00DF5DC9">
              <w:rPr>
                <w:noProof/>
                <w:webHidden/>
              </w:rPr>
            </w:r>
            <w:r w:rsidR="00DF5DC9">
              <w:rPr>
                <w:noProof/>
                <w:webHidden/>
              </w:rPr>
              <w:fldChar w:fldCharType="separate"/>
            </w:r>
            <w:r w:rsidR="00DF5DC9">
              <w:rPr>
                <w:noProof/>
                <w:webHidden/>
              </w:rPr>
              <w:t>2</w:t>
            </w:r>
            <w:r w:rsidR="00DF5DC9">
              <w:rPr>
                <w:noProof/>
                <w:webHidden/>
              </w:rPr>
              <w:fldChar w:fldCharType="end"/>
            </w:r>
          </w:hyperlink>
        </w:p>
        <w:p w14:paraId="31723526" w14:textId="0708209B" w:rsidR="00DF5DC9" w:rsidRDefault="00AA1809">
          <w:pPr>
            <w:pStyle w:val="TOC1"/>
            <w:tabs>
              <w:tab w:val="right" w:leader="dot" w:pos="9350"/>
            </w:tabs>
            <w:rPr>
              <w:rFonts w:asciiTheme="minorHAnsi" w:eastAsiaTheme="minorEastAsia" w:hAnsiTheme="minorHAnsi"/>
              <w:noProof/>
              <w:color w:val="auto"/>
              <w:sz w:val="22"/>
              <w:lang w:val="en-IN" w:eastAsia="en-IN"/>
            </w:rPr>
          </w:pPr>
          <w:hyperlink w:anchor="_Toc59208006" w:history="1">
            <w:r w:rsidR="00DF5DC9" w:rsidRPr="00073EDE">
              <w:rPr>
                <w:rStyle w:val="Hyperlink"/>
                <w:rFonts w:cs="Times New Roman"/>
                <w:noProof/>
              </w:rPr>
              <w:t>Worksheet 3</w:t>
            </w:r>
            <w:r w:rsidR="00DF5DC9">
              <w:rPr>
                <w:noProof/>
                <w:webHidden/>
              </w:rPr>
              <w:tab/>
            </w:r>
            <w:r w:rsidR="00DF5DC9">
              <w:rPr>
                <w:noProof/>
                <w:webHidden/>
              </w:rPr>
              <w:fldChar w:fldCharType="begin"/>
            </w:r>
            <w:r w:rsidR="00DF5DC9">
              <w:rPr>
                <w:noProof/>
                <w:webHidden/>
              </w:rPr>
              <w:instrText xml:space="preserve"> PAGEREF _Toc59208006 \h </w:instrText>
            </w:r>
            <w:r w:rsidR="00DF5DC9">
              <w:rPr>
                <w:noProof/>
                <w:webHidden/>
              </w:rPr>
            </w:r>
            <w:r w:rsidR="00DF5DC9">
              <w:rPr>
                <w:noProof/>
                <w:webHidden/>
              </w:rPr>
              <w:fldChar w:fldCharType="separate"/>
            </w:r>
            <w:r w:rsidR="00DF5DC9">
              <w:rPr>
                <w:noProof/>
                <w:webHidden/>
              </w:rPr>
              <w:t>3</w:t>
            </w:r>
            <w:r w:rsidR="00DF5DC9">
              <w:rPr>
                <w:noProof/>
                <w:webHidden/>
              </w:rPr>
              <w:fldChar w:fldCharType="end"/>
            </w:r>
          </w:hyperlink>
        </w:p>
        <w:p w14:paraId="056DBBF0" w14:textId="1C1E742A" w:rsidR="00DF5DC9" w:rsidRDefault="00AA1809">
          <w:pPr>
            <w:pStyle w:val="TOC2"/>
            <w:tabs>
              <w:tab w:val="right" w:leader="dot" w:pos="9350"/>
            </w:tabs>
            <w:rPr>
              <w:rFonts w:asciiTheme="minorHAnsi" w:eastAsiaTheme="minorEastAsia" w:hAnsiTheme="minorHAnsi"/>
              <w:noProof/>
              <w:color w:val="auto"/>
              <w:sz w:val="22"/>
              <w:lang w:val="en-IN" w:eastAsia="en-IN"/>
            </w:rPr>
          </w:pPr>
          <w:hyperlink w:anchor="_Toc59208007" w:history="1">
            <w:r w:rsidR="00DF5DC9" w:rsidRPr="00073EDE">
              <w:rPr>
                <w:rStyle w:val="Hyperlink"/>
                <w:rFonts w:cs="Times New Roman"/>
                <w:noProof/>
              </w:rPr>
              <w:t>Question a</w:t>
            </w:r>
            <w:r w:rsidR="00DF5DC9">
              <w:rPr>
                <w:noProof/>
                <w:webHidden/>
              </w:rPr>
              <w:tab/>
            </w:r>
            <w:r w:rsidR="00DF5DC9">
              <w:rPr>
                <w:noProof/>
                <w:webHidden/>
              </w:rPr>
              <w:fldChar w:fldCharType="begin"/>
            </w:r>
            <w:r w:rsidR="00DF5DC9">
              <w:rPr>
                <w:noProof/>
                <w:webHidden/>
              </w:rPr>
              <w:instrText xml:space="preserve"> PAGEREF _Toc59208007 \h </w:instrText>
            </w:r>
            <w:r w:rsidR="00DF5DC9">
              <w:rPr>
                <w:noProof/>
                <w:webHidden/>
              </w:rPr>
            </w:r>
            <w:r w:rsidR="00DF5DC9">
              <w:rPr>
                <w:noProof/>
                <w:webHidden/>
              </w:rPr>
              <w:fldChar w:fldCharType="separate"/>
            </w:r>
            <w:r w:rsidR="00DF5DC9">
              <w:rPr>
                <w:noProof/>
                <w:webHidden/>
              </w:rPr>
              <w:t>3</w:t>
            </w:r>
            <w:r w:rsidR="00DF5DC9">
              <w:rPr>
                <w:noProof/>
                <w:webHidden/>
              </w:rPr>
              <w:fldChar w:fldCharType="end"/>
            </w:r>
          </w:hyperlink>
        </w:p>
        <w:p w14:paraId="5DCFA474" w14:textId="24DF2EC4" w:rsidR="00DF5DC9" w:rsidRDefault="00AA1809">
          <w:pPr>
            <w:pStyle w:val="TOC2"/>
            <w:tabs>
              <w:tab w:val="right" w:leader="dot" w:pos="9350"/>
            </w:tabs>
            <w:rPr>
              <w:rFonts w:asciiTheme="minorHAnsi" w:eastAsiaTheme="minorEastAsia" w:hAnsiTheme="minorHAnsi"/>
              <w:noProof/>
              <w:color w:val="auto"/>
              <w:sz w:val="22"/>
              <w:lang w:val="en-IN" w:eastAsia="en-IN"/>
            </w:rPr>
          </w:pPr>
          <w:hyperlink w:anchor="_Toc59208008" w:history="1">
            <w:r w:rsidR="00DF5DC9" w:rsidRPr="00073EDE">
              <w:rPr>
                <w:rStyle w:val="Hyperlink"/>
                <w:rFonts w:cs="Times New Roman"/>
                <w:noProof/>
              </w:rPr>
              <w:t>Question b</w:t>
            </w:r>
            <w:r w:rsidR="00DF5DC9">
              <w:rPr>
                <w:noProof/>
                <w:webHidden/>
              </w:rPr>
              <w:tab/>
            </w:r>
            <w:r w:rsidR="00DF5DC9">
              <w:rPr>
                <w:noProof/>
                <w:webHidden/>
              </w:rPr>
              <w:fldChar w:fldCharType="begin"/>
            </w:r>
            <w:r w:rsidR="00DF5DC9">
              <w:rPr>
                <w:noProof/>
                <w:webHidden/>
              </w:rPr>
              <w:instrText xml:space="preserve"> PAGEREF _Toc59208008 \h </w:instrText>
            </w:r>
            <w:r w:rsidR="00DF5DC9">
              <w:rPr>
                <w:noProof/>
                <w:webHidden/>
              </w:rPr>
            </w:r>
            <w:r w:rsidR="00DF5DC9">
              <w:rPr>
                <w:noProof/>
                <w:webHidden/>
              </w:rPr>
              <w:fldChar w:fldCharType="separate"/>
            </w:r>
            <w:r w:rsidR="00DF5DC9">
              <w:rPr>
                <w:noProof/>
                <w:webHidden/>
              </w:rPr>
              <w:t>3</w:t>
            </w:r>
            <w:r w:rsidR="00DF5DC9">
              <w:rPr>
                <w:noProof/>
                <w:webHidden/>
              </w:rPr>
              <w:fldChar w:fldCharType="end"/>
            </w:r>
          </w:hyperlink>
        </w:p>
        <w:p w14:paraId="01E4CDD0" w14:textId="4A01F6A3" w:rsidR="00DF5DC9" w:rsidRDefault="00AA1809">
          <w:pPr>
            <w:pStyle w:val="TOC2"/>
            <w:tabs>
              <w:tab w:val="right" w:leader="dot" w:pos="9350"/>
            </w:tabs>
            <w:rPr>
              <w:rFonts w:asciiTheme="minorHAnsi" w:eastAsiaTheme="minorEastAsia" w:hAnsiTheme="minorHAnsi"/>
              <w:noProof/>
              <w:color w:val="auto"/>
              <w:sz w:val="22"/>
              <w:lang w:val="en-IN" w:eastAsia="en-IN"/>
            </w:rPr>
          </w:pPr>
          <w:hyperlink w:anchor="_Toc59208009" w:history="1">
            <w:r w:rsidR="00DF5DC9" w:rsidRPr="00073EDE">
              <w:rPr>
                <w:rStyle w:val="Hyperlink"/>
                <w:rFonts w:cs="Times New Roman"/>
                <w:noProof/>
              </w:rPr>
              <w:t>Question c</w:t>
            </w:r>
            <w:r w:rsidR="00DF5DC9">
              <w:rPr>
                <w:noProof/>
                <w:webHidden/>
              </w:rPr>
              <w:tab/>
            </w:r>
            <w:r w:rsidR="00DF5DC9">
              <w:rPr>
                <w:noProof/>
                <w:webHidden/>
              </w:rPr>
              <w:fldChar w:fldCharType="begin"/>
            </w:r>
            <w:r w:rsidR="00DF5DC9">
              <w:rPr>
                <w:noProof/>
                <w:webHidden/>
              </w:rPr>
              <w:instrText xml:space="preserve"> PAGEREF _Toc59208009 \h </w:instrText>
            </w:r>
            <w:r w:rsidR="00DF5DC9">
              <w:rPr>
                <w:noProof/>
                <w:webHidden/>
              </w:rPr>
            </w:r>
            <w:r w:rsidR="00DF5DC9">
              <w:rPr>
                <w:noProof/>
                <w:webHidden/>
              </w:rPr>
              <w:fldChar w:fldCharType="separate"/>
            </w:r>
            <w:r w:rsidR="00DF5DC9">
              <w:rPr>
                <w:noProof/>
                <w:webHidden/>
              </w:rPr>
              <w:t>3</w:t>
            </w:r>
            <w:r w:rsidR="00DF5DC9">
              <w:rPr>
                <w:noProof/>
                <w:webHidden/>
              </w:rPr>
              <w:fldChar w:fldCharType="end"/>
            </w:r>
          </w:hyperlink>
        </w:p>
        <w:p w14:paraId="41B8459B" w14:textId="5F996C14" w:rsidR="00DF5DC9" w:rsidRDefault="00AA1809">
          <w:pPr>
            <w:pStyle w:val="TOC2"/>
            <w:tabs>
              <w:tab w:val="right" w:leader="dot" w:pos="9350"/>
            </w:tabs>
            <w:rPr>
              <w:rFonts w:asciiTheme="minorHAnsi" w:eastAsiaTheme="minorEastAsia" w:hAnsiTheme="minorHAnsi"/>
              <w:noProof/>
              <w:color w:val="auto"/>
              <w:sz w:val="22"/>
              <w:lang w:val="en-IN" w:eastAsia="en-IN"/>
            </w:rPr>
          </w:pPr>
          <w:hyperlink w:anchor="_Toc59208010" w:history="1">
            <w:r w:rsidR="00DF5DC9" w:rsidRPr="00073EDE">
              <w:rPr>
                <w:rStyle w:val="Hyperlink"/>
                <w:rFonts w:cs="Times New Roman"/>
                <w:noProof/>
              </w:rPr>
              <w:t>Question d</w:t>
            </w:r>
            <w:r w:rsidR="00DF5DC9">
              <w:rPr>
                <w:noProof/>
                <w:webHidden/>
              </w:rPr>
              <w:tab/>
            </w:r>
            <w:r w:rsidR="00DF5DC9">
              <w:rPr>
                <w:noProof/>
                <w:webHidden/>
              </w:rPr>
              <w:fldChar w:fldCharType="begin"/>
            </w:r>
            <w:r w:rsidR="00DF5DC9">
              <w:rPr>
                <w:noProof/>
                <w:webHidden/>
              </w:rPr>
              <w:instrText xml:space="preserve"> PAGEREF _Toc59208010 \h </w:instrText>
            </w:r>
            <w:r w:rsidR="00DF5DC9">
              <w:rPr>
                <w:noProof/>
                <w:webHidden/>
              </w:rPr>
            </w:r>
            <w:r w:rsidR="00DF5DC9">
              <w:rPr>
                <w:noProof/>
                <w:webHidden/>
              </w:rPr>
              <w:fldChar w:fldCharType="separate"/>
            </w:r>
            <w:r w:rsidR="00DF5DC9">
              <w:rPr>
                <w:noProof/>
                <w:webHidden/>
              </w:rPr>
              <w:t>3</w:t>
            </w:r>
            <w:r w:rsidR="00DF5DC9">
              <w:rPr>
                <w:noProof/>
                <w:webHidden/>
              </w:rPr>
              <w:fldChar w:fldCharType="end"/>
            </w:r>
          </w:hyperlink>
        </w:p>
        <w:p w14:paraId="5553291F" w14:textId="6DCAA063" w:rsidR="00DF5DC9" w:rsidRDefault="00AA1809">
          <w:pPr>
            <w:pStyle w:val="TOC1"/>
            <w:tabs>
              <w:tab w:val="right" w:leader="dot" w:pos="9350"/>
            </w:tabs>
            <w:rPr>
              <w:rFonts w:asciiTheme="minorHAnsi" w:eastAsiaTheme="minorEastAsia" w:hAnsiTheme="minorHAnsi"/>
              <w:noProof/>
              <w:color w:val="auto"/>
              <w:sz w:val="22"/>
              <w:lang w:val="en-IN" w:eastAsia="en-IN"/>
            </w:rPr>
          </w:pPr>
          <w:hyperlink w:anchor="_Toc59208011" w:history="1">
            <w:r w:rsidR="00DF5DC9" w:rsidRPr="00073EDE">
              <w:rPr>
                <w:rStyle w:val="Hyperlink"/>
                <w:rFonts w:cs="Times New Roman"/>
                <w:noProof/>
              </w:rPr>
              <w:t>Worksheet 4</w:t>
            </w:r>
            <w:r w:rsidR="00DF5DC9">
              <w:rPr>
                <w:noProof/>
                <w:webHidden/>
              </w:rPr>
              <w:tab/>
            </w:r>
            <w:r w:rsidR="00DF5DC9">
              <w:rPr>
                <w:noProof/>
                <w:webHidden/>
              </w:rPr>
              <w:fldChar w:fldCharType="begin"/>
            </w:r>
            <w:r w:rsidR="00DF5DC9">
              <w:rPr>
                <w:noProof/>
                <w:webHidden/>
              </w:rPr>
              <w:instrText xml:space="preserve"> PAGEREF _Toc59208011 \h </w:instrText>
            </w:r>
            <w:r w:rsidR="00DF5DC9">
              <w:rPr>
                <w:noProof/>
                <w:webHidden/>
              </w:rPr>
            </w:r>
            <w:r w:rsidR="00DF5DC9">
              <w:rPr>
                <w:noProof/>
                <w:webHidden/>
              </w:rPr>
              <w:fldChar w:fldCharType="separate"/>
            </w:r>
            <w:r w:rsidR="00DF5DC9">
              <w:rPr>
                <w:noProof/>
                <w:webHidden/>
              </w:rPr>
              <w:t>4</w:t>
            </w:r>
            <w:r w:rsidR="00DF5DC9">
              <w:rPr>
                <w:noProof/>
                <w:webHidden/>
              </w:rPr>
              <w:fldChar w:fldCharType="end"/>
            </w:r>
          </w:hyperlink>
        </w:p>
        <w:p w14:paraId="725D649F" w14:textId="4631DC89" w:rsidR="00DF5DC9" w:rsidRDefault="00AA1809">
          <w:pPr>
            <w:pStyle w:val="TOC2"/>
            <w:tabs>
              <w:tab w:val="right" w:leader="dot" w:pos="9350"/>
            </w:tabs>
            <w:rPr>
              <w:rFonts w:asciiTheme="minorHAnsi" w:eastAsiaTheme="minorEastAsia" w:hAnsiTheme="minorHAnsi"/>
              <w:noProof/>
              <w:color w:val="auto"/>
              <w:sz w:val="22"/>
              <w:lang w:val="en-IN" w:eastAsia="en-IN"/>
            </w:rPr>
          </w:pPr>
          <w:hyperlink w:anchor="_Toc59208012" w:history="1">
            <w:r w:rsidR="00DF5DC9" w:rsidRPr="00073EDE">
              <w:rPr>
                <w:rStyle w:val="Hyperlink"/>
                <w:rFonts w:cs="Times New Roman"/>
                <w:noProof/>
              </w:rPr>
              <w:t>Question 1</w:t>
            </w:r>
            <w:r w:rsidR="00DF5DC9">
              <w:rPr>
                <w:noProof/>
                <w:webHidden/>
              </w:rPr>
              <w:tab/>
            </w:r>
            <w:r w:rsidR="00DF5DC9">
              <w:rPr>
                <w:noProof/>
                <w:webHidden/>
              </w:rPr>
              <w:fldChar w:fldCharType="begin"/>
            </w:r>
            <w:r w:rsidR="00DF5DC9">
              <w:rPr>
                <w:noProof/>
                <w:webHidden/>
              </w:rPr>
              <w:instrText xml:space="preserve"> PAGEREF _Toc59208012 \h </w:instrText>
            </w:r>
            <w:r w:rsidR="00DF5DC9">
              <w:rPr>
                <w:noProof/>
                <w:webHidden/>
              </w:rPr>
            </w:r>
            <w:r w:rsidR="00DF5DC9">
              <w:rPr>
                <w:noProof/>
                <w:webHidden/>
              </w:rPr>
              <w:fldChar w:fldCharType="separate"/>
            </w:r>
            <w:r w:rsidR="00DF5DC9">
              <w:rPr>
                <w:noProof/>
                <w:webHidden/>
              </w:rPr>
              <w:t>4</w:t>
            </w:r>
            <w:r w:rsidR="00DF5DC9">
              <w:rPr>
                <w:noProof/>
                <w:webHidden/>
              </w:rPr>
              <w:fldChar w:fldCharType="end"/>
            </w:r>
          </w:hyperlink>
        </w:p>
        <w:p w14:paraId="03EA2A37" w14:textId="7F352401" w:rsidR="00DF5DC9" w:rsidRDefault="00AA1809">
          <w:pPr>
            <w:pStyle w:val="TOC2"/>
            <w:tabs>
              <w:tab w:val="right" w:leader="dot" w:pos="9350"/>
            </w:tabs>
            <w:rPr>
              <w:rFonts w:asciiTheme="minorHAnsi" w:eastAsiaTheme="minorEastAsia" w:hAnsiTheme="minorHAnsi"/>
              <w:noProof/>
              <w:color w:val="auto"/>
              <w:sz w:val="22"/>
              <w:lang w:val="en-IN" w:eastAsia="en-IN"/>
            </w:rPr>
          </w:pPr>
          <w:hyperlink w:anchor="_Toc59208013" w:history="1">
            <w:r w:rsidR="00DF5DC9" w:rsidRPr="00073EDE">
              <w:rPr>
                <w:rStyle w:val="Hyperlink"/>
                <w:rFonts w:cs="Times New Roman"/>
                <w:noProof/>
              </w:rPr>
              <w:t>Question 2</w:t>
            </w:r>
            <w:r w:rsidR="00DF5DC9">
              <w:rPr>
                <w:noProof/>
                <w:webHidden/>
              </w:rPr>
              <w:tab/>
            </w:r>
            <w:r w:rsidR="00DF5DC9">
              <w:rPr>
                <w:noProof/>
                <w:webHidden/>
              </w:rPr>
              <w:fldChar w:fldCharType="begin"/>
            </w:r>
            <w:r w:rsidR="00DF5DC9">
              <w:rPr>
                <w:noProof/>
                <w:webHidden/>
              </w:rPr>
              <w:instrText xml:space="preserve"> PAGEREF _Toc59208013 \h </w:instrText>
            </w:r>
            <w:r w:rsidR="00DF5DC9">
              <w:rPr>
                <w:noProof/>
                <w:webHidden/>
              </w:rPr>
            </w:r>
            <w:r w:rsidR="00DF5DC9">
              <w:rPr>
                <w:noProof/>
                <w:webHidden/>
              </w:rPr>
              <w:fldChar w:fldCharType="separate"/>
            </w:r>
            <w:r w:rsidR="00DF5DC9">
              <w:rPr>
                <w:noProof/>
                <w:webHidden/>
              </w:rPr>
              <w:t>4</w:t>
            </w:r>
            <w:r w:rsidR="00DF5DC9">
              <w:rPr>
                <w:noProof/>
                <w:webHidden/>
              </w:rPr>
              <w:fldChar w:fldCharType="end"/>
            </w:r>
          </w:hyperlink>
        </w:p>
        <w:p w14:paraId="49623C99" w14:textId="16CF7EF1" w:rsidR="00DF5DC9" w:rsidRDefault="00AA1809">
          <w:pPr>
            <w:pStyle w:val="TOC2"/>
            <w:tabs>
              <w:tab w:val="right" w:leader="dot" w:pos="9350"/>
            </w:tabs>
            <w:rPr>
              <w:rFonts w:asciiTheme="minorHAnsi" w:eastAsiaTheme="minorEastAsia" w:hAnsiTheme="minorHAnsi"/>
              <w:noProof/>
              <w:color w:val="auto"/>
              <w:sz w:val="22"/>
              <w:lang w:val="en-IN" w:eastAsia="en-IN"/>
            </w:rPr>
          </w:pPr>
          <w:hyperlink w:anchor="_Toc59208014" w:history="1">
            <w:r w:rsidR="00DF5DC9" w:rsidRPr="00073EDE">
              <w:rPr>
                <w:rStyle w:val="Hyperlink"/>
                <w:rFonts w:cs="Times New Roman"/>
                <w:noProof/>
              </w:rPr>
              <w:t>Question 3</w:t>
            </w:r>
            <w:r w:rsidR="00DF5DC9">
              <w:rPr>
                <w:noProof/>
                <w:webHidden/>
              </w:rPr>
              <w:tab/>
            </w:r>
            <w:r w:rsidR="00DF5DC9">
              <w:rPr>
                <w:noProof/>
                <w:webHidden/>
              </w:rPr>
              <w:fldChar w:fldCharType="begin"/>
            </w:r>
            <w:r w:rsidR="00DF5DC9">
              <w:rPr>
                <w:noProof/>
                <w:webHidden/>
              </w:rPr>
              <w:instrText xml:space="preserve"> PAGEREF _Toc59208014 \h </w:instrText>
            </w:r>
            <w:r w:rsidR="00DF5DC9">
              <w:rPr>
                <w:noProof/>
                <w:webHidden/>
              </w:rPr>
            </w:r>
            <w:r w:rsidR="00DF5DC9">
              <w:rPr>
                <w:noProof/>
                <w:webHidden/>
              </w:rPr>
              <w:fldChar w:fldCharType="separate"/>
            </w:r>
            <w:r w:rsidR="00DF5DC9">
              <w:rPr>
                <w:noProof/>
                <w:webHidden/>
              </w:rPr>
              <w:t>4</w:t>
            </w:r>
            <w:r w:rsidR="00DF5DC9">
              <w:rPr>
                <w:noProof/>
                <w:webHidden/>
              </w:rPr>
              <w:fldChar w:fldCharType="end"/>
            </w:r>
          </w:hyperlink>
        </w:p>
        <w:p w14:paraId="58BB9166" w14:textId="063E3413" w:rsidR="00DF5DC9" w:rsidRDefault="00AA1809">
          <w:pPr>
            <w:pStyle w:val="TOC1"/>
            <w:tabs>
              <w:tab w:val="right" w:leader="dot" w:pos="9350"/>
            </w:tabs>
            <w:rPr>
              <w:rFonts w:asciiTheme="minorHAnsi" w:eastAsiaTheme="minorEastAsia" w:hAnsiTheme="minorHAnsi"/>
              <w:noProof/>
              <w:color w:val="auto"/>
              <w:sz w:val="22"/>
              <w:lang w:val="en-IN" w:eastAsia="en-IN"/>
            </w:rPr>
          </w:pPr>
          <w:hyperlink w:anchor="_Toc59208015" w:history="1">
            <w:r w:rsidR="00DF5DC9" w:rsidRPr="00073EDE">
              <w:rPr>
                <w:rStyle w:val="Hyperlink"/>
                <w:rFonts w:cs="Times New Roman"/>
                <w:noProof/>
              </w:rPr>
              <w:t>Worksheet 5</w:t>
            </w:r>
            <w:r w:rsidR="00DF5DC9">
              <w:rPr>
                <w:noProof/>
                <w:webHidden/>
              </w:rPr>
              <w:tab/>
            </w:r>
            <w:r w:rsidR="00DF5DC9">
              <w:rPr>
                <w:noProof/>
                <w:webHidden/>
              </w:rPr>
              <w:fldChar w:fldCharType="begin"/>
            </w:r>
            <w:r w:rsidR="00DF5DC9">
              <w:rPr>
                <w:noProof/>
                <w:webHidden/>
              </w:rPr>
              <w:instrText xml:space="preserve"> PAGEREF _Toc59208015 \h </w:instrText>
            </w:r>
            <w:r w:rsidR="00DF5DC9">
              <w:rPr>
                <w:noProof/>
                <w:webHidden/>
              </w:rPr>
            </w:r>
            <w:r w:rsidR="00DF5DC9">
              <w:rPr>
                <w:noProof/>
                <w:webHidden/>
              </w:rPr>
              <w:fldChar w:fldCharType="separate"/>
            </w:r>
            <w:r w:rsidR="00DF5DC9">
              <w:rPr>
                <w:noProof/>
                <w:webHidden/>
              </w:rPr>
              <w:t>5</w:t>
            </w:r>
            <w:r w:rsidR="00DF5DC9">
              <w:rPr>
                <w:noProof/>
                <w:webHidden/>
              </w:rPr>
              <w:fldChar w:fldCharType="end"/>
            </w:r>
          </w:hyperlink>
        </w:p>
        <w:p w14:paraId="2EC5CB66" w14:textId="7C860DA6" w:rsidR="00DF5DC9" w:rsidRDefault="00AA1809">
          <w:pPr>
            <w:pStyle w:val="TOC2"/>
            <w:tabs>
              <w:tab w:val="right" w:leader="dot" w:pos="9350"/>
            </w:tabs>
            <w:rPr>
              <w:rFonts w:asciiTheme="minorHAnsi" w:eastAsiaTheme="minorEastAsia" w:hAnsiTheme="minorHAnsi"/>
              <w:noProof/>
              <w:color w:val="auto"/>
              <w:sz w:val="22"/>
              <w:lang w:val="en-IN" w:eastAsia="en-IN"/>
            </w:rPr>
          </w:pPr>
          <w:hyperlink w:anchor="_Toc59208016" w:history="1">
            <w:r w:rsidR="00DF5DC9" w:rsidRPr="00073EDE">
              <w:rPr>
                <w:rStyle w:val="Hyperlink"/>
                <w:rFonts w:cs="Times New Roman"/>
                <w:noProof/>
              </w:rPr>
              <w:t>Question 1</w:t>
            </w:r>
            <w:r w:rsidR="00DF5DC9">
              <w:rPr>
                <w:noProof/>
                <w:webHidden/>
              </w:rPr>
              <w:tab/>
            </w:r>
            <w:r w:rsidR="00DF5DC9">
              <w:rPr>
                <w:noProof/>
                <w:webHidden/>
              </w:rPr>
              <w:fldChar w:fldCharType="begin"/>
            </w:r>
            <w:r w:rsidR="00DF5DC9">
              <w:rPr>
                <w:noProof/>
                <w:webHidden/>
              </w:rPr>
              <w:instrText xml:space="preserve"> PAGEREF _Toc59208016 \h </w:instrText>
            </w:r>
            <w:r w:rsidR="00DF5DC9">
              <w:rPr>
                <w:noProof/>
                <w:webHidden/>
              </w:rPr>
            </w:r>
            <w:r w:rsidR="00DF5DC9">
              <w:rPr>
                <w:noProof/>
                <w:webHidden/>
              </w:rPr>
              <w:fldChar w:fldCharType="separate"/>
            </w:r>
            <w:r w:rsidR="00DF5DC9">
              <w:rPr>
                <w:noProof/>
                <w:webHidden/>
              </w:rPr>
              <w:t>5</w:t>
            </w:r>
            <w:r w:rsidR="00DF5DC9">
              <w:rPr>
                <w:noProof/>
                <w:webHidden/>
              </w:rPr>
              <w:fldChar w:fldCharType="end"/>
            </w:r>
          </w:hyperlink>
        </w:p>
        <w:p w14:paraId="7518DD9F" w14:textId="540C6C29" w:rsidR="00DF5DC9" w:rsidRDefault="00AA1809">
          <w:pPr>
            <w:pStyle w:val="TOC2"/>
            <w:tabs>
              <w:tab w:val="right" w:leader="dot" w:pos="9350"/>
            </w:tabs>
            <w:rPr>
              <w:rFonts w:asciiTheme="minorHAnsi" w:eastAsiaTheme="minorEastAsia" w:hAnsiTheme="minorHAnsi"/>
              <w:noProof/>
              <w:color w:val="auto"/>
              <w:sz w:val="22"/>
              <w:lang w:val="en-IN" w:eastAsia="en-IN"/>
            </w:rPr>
          </w:pPr>
          <w:hyperlink w:anchor="_Toc59208017" w:history="1">
            <w:r w:rsidR="00DF5DC9" w:rsidRPr="00073EDE">
              <w:rPr>
                <w:rStyle w:val="Hyperlink"/>
                <w:rFonts w:cs="Times New Roman"/>
                <w:noProof/>
              </w:rPr>
              <w:t>Question 2</w:t>
            </w:r>
            <w:r w:rsidR="00DF5DC9">
              <w:rPr>
                <w:noProof/>
                <w:webHidden/>
              </w:rPr>
              <w:tab/>
            </w:r>
            <w:r w:rsidR="00DF5DC9">
              <w:rPr>
                <w:noProof/>
                <w:webHidden/>
              </w:rPr>
              <w:fldChar w:fldCharType="begin"/>
            </w:r>
            <w:r w:rsidR="00DF5DC9">
              <w:rPr>
                <w:noProof/>
                <w:webHidden/>
              </w:rPr>
              <w:instrText xml:space="preserve"> PAGEREF _Toc59208017 \h </w:instrText>
            </w:r>
            <w:r w:rsidR="00DF5DC9">
              <w:rPr>
                <w:noProof/>
                <w:webHidden/>
              </w:rPr>
            </w:r>
            <w:r w:rsidR="00DF5DC9">
              <w:rPr>
                <w:noProof/>
                <w:webHidden/>
              </w:rPr>
              <w:fldChar w:fldCharType="separate"/>
            </w:r>
            <w:r w:rsidR="00DF5DC9">
              <w:rPr>
                <w:noProof/>
                <w:webHidden/>
              </w:rPr>
              <w:t>5</w:t>
            </w:r>
            <w:r w:rsidR="00DF5DC9">
              <w:rPr>
                <w:noProof/>
                <w:webHidden/>
              </w:rPr>
              <w:fldChar w:fldCharType="end"/>
            </w:r>
          </w:hyperlink>
        </w:p>
        <w:p w14:paraId="55FB073C" w14:textId="1454CF54" w:rsidR="00DF5DC9" w:rsidRDefault="00AA1809">
          <w:pPr>
            <w:pStyle w:val="TOC2"/>
            <w:tabs>
              <w:tab w:val="right" w:leader="dot" w:pos="9350"/>
            </w:tabs>
            <w:rPr>
              <w:rFonts w:asciiTheme="minorHAnsi" w:eastAsiaTheme="minorEastAsia" w:hAnsiTheme="minorHAnsi"/>
              <w:noProof/>
              <w:color w:val="auto"/>
              <w:sz w:val="22"/>
              <w:lang w:val="en-IN" w:eastAsia="en-IN"/>
            </w:rPr>
          </w:pPr>
          <w:hyperlink w:anchor="_Toc59208018" w:history="1">
            <w:r w:rsidR="00DF5DC9" w:rsidRPr="00073EDE">
              <w:rPr>
                <w:rStyle w:val="Hyperlink"/>
                <w:rFonts w:cs="Times New Roman"/>
                <w:noProof/>
              </w:rPr>
              <w:t>Question 3</w:t>
            </w:r>
            <w:r w:rsidR="00DF5DC9">
              <w:rPr>
                <w:noProof/>
                <w:webHidden/>
              </w:rPr>
              <w:tab/>
            </w:r>
            <w:r w:rsidR="00DF5DC9">
              <w:rPr>
                <w:noProof/>
                <w:webHidden/>
              </w:rPr>
              <w:fldChar w:fldCharType="begin"/>
            </w:r>
            <w:r w:rsidR="00DF5DC9">
              <w:rPr>
                <w:noProof/>
                <w:webHidden/>
              </w:rPr>
              <w:instrText xml:space="preserve"> PAGEREF _Toc59208018 \h </w:instrText>
            </w:r>
            <w:r w:rsidR="00DF5DC9">
              <w:rPr>
                <w:noProof/>
                <w:webHidden/>
              </w:rPr>
            </w:r>
            <w:r w:rsidR="00DF5DC9">
              <w:rPr>
                <w:noProof/>
                <w:webHidden/>
              </w:rPr>
              <w:fldChar w:fldCharType="separate"/>
            </w:r>
            <w:r w:rsidR="00DF5DC9">
              <w:rPr>
                <w:noProof/>
                <w:webHidden/>
              </w:rPr>
              <w:t>5</w:t>
            </w:r>
            <w:r w:rsidR="00DF5DC9">
              <w:rPr>
                <w:noProof/>
                <w:webHidden/>
              </w:rPr>
              <w:fldChar w:fldCharType="end"/>
            </w:r>
          </w:hyperlink>
        </w:p>
        <w:p w14:paraId="1A5166FC" w14:textId="706058B3" w:rsidR="00DF5DC9" w:rsidRDefault="00AA1809">
          <w:pPr>
            <w:pStyle w:val="TOC2"/>
            <w:tabs>
              <w:tab w:val="right" w:leader="dot" w:pos="9350"/>
            </w:tabs>
            <w:rPr>
              <w:rFonts w:asciiTheme="minorHAnsi" w:eastAsiaTheme="minorEastAsia" w:hAnsiTheme="minorHAnsi"/>
              <w:noProof/>
              <w:color w:val="auto"/>
              <w:sz w:val="22"/>
              <w:lang w:val="en-IN" w:eastAsia="en-IN"/>
            </w:rPr>
          </w:pPr>
          <w:hyperlink w:anchor="_Toc59208019" w:history="1">
            <w:r w:rsidR="00DF5DC9" w:rsidRPr="00073EDE">
              <w:rPr>
                <w:rStyle w:val="Hyperlink"/>
                <w:rFonts w:cs="Times New Roman"/>
                <w:noProof/>
              </w:rPr>
              <w:t>Question 4</w:t>
            </w:r>
            <w:r w:rsidR="00DF5DC9">
              <w:rPr>
                <w:noProof/>
                <w:webHidden/>
              </w:rPr>
              <w:tab/>
            </w:r>
            <w:r w:rsidR="00DF5DC9">
              <w:rPr>
                <w:noProof/>
                <w:webHidden/>
              </w:rPr>
              <w:fldChar w:fldCharType="begin"/>
            </w:r>
            <w:r w:rsidR="00DF5DC9">
              <w:rPr>
                <w:noProof/>
                <w:webHidden/>
              </w:rPr>
              <w:instrText xml:space="preserve"> PAGEREF _Toc59208019 \h </w:instrText>
            </w:r>
            <w:r w:rsidR="00DF5DC9">
              <w:rPr>
                <w:noProof/>
                <w:webHidden/>
              </w:rPr>
            </w:r>
            <w:r w:rsidR="00DF5DC9">
              <w:rPr>
                <w:noProof/>
                <w:webHidden/>
              </w:rPr>
              <w:fldChar w:fldCharType="separate"/>
            </w:r>
            <w:r w:rsidR="00DF5DC9">
              <w:rPr>
                <w:noProof/>
                <w:webHidden/>
              </w:rPr>
              <w:t>5</w:t>
            </w:r>
            <w:r w:rsidR="00DF5DC9">
              <w:rPr>
                <w:noProof/>
                <w:webHidden/>
              </w:rPr>
              <w:fldChar w:fldCharType="end"/>
            </w:r>
          </w:hyperlink>
        </w:p>
        <w:p w14:paraId="3FE89163" w14:textId="4653947D" w:rsidR="00DF5DC9" w:rsidRDefault="00AA1809">
          <w:pPr>
            <w:pStyle w:val="TOC1"/>
            <w:tabs>
              <w:tab w:val="right" w:leader="dot" w:pos="9350"/>
            </w:tabs>
            <w:rPr>
              <w:rFonts w:asciiTheme="minorHAnsi" w:eastAsiaTheme="minorEastAsia" w:hAnsiTheme="minorHAnsi"/>
              <w:noProof/>
              <w:color w:val="auto"/>
              <w:sz w:val="22"/>
              <w:lang w:val="en-IN" w:eastAsia="en-IN"/>
            </w:rPr>
          </w:pPr>
          <w:hyperlink w:anchor="_Toc59208020" w:history="1">
            <w:r w:rsidR="00DF5DC9" w:rsidRPr="00073EDE">
              <w:rPr>
                <w:rStyle w:val="Hyperlink"/>
                <w:rFonts w:cs="Times New Roman"/>
                <w:noProof/>
              </w:rPr>
              <w:t>References</w:t>
            </w:r>
            <w:r w:rsidR="00DF5DC9">
              <w:rPr>
                <w:noProof/>
                <w:webHidden/>
              </w:rPr>
              <w:tab/>
            </w:r>
            <w:r w:rsidR="00D4089E">
              <w:rPr>
                <w:noProof/>
                <w:webHidden/>
              </w:rPr>
              <w:t>7</w:t>
            </w:r>
          </w:hyperlink>
        </w:p>
        <w:p w14:paraId="37E9F9E3" w14:textId="581E5383" w:rsidR="00AE6568" w:rsidRPr="00DF5DC9" w:rsidRDefault="00AE6568">
          <w:pPr>
            <w:rPr>
              <w:rFonts w:cs="Times New Roman"/>
            </w:rPr>
          </w:pPr>
          <w:r w:rsidRPr="00DF5DC9">
            <w:rPr>
              <w:rFonts w:cs="Times New Roman"/>
              <w:b/>
              <w:bCs/>
              <w:noProof/>
            </w:rPr>
            <w:fldChar w:fldCharType="end"/>
          </w:r>
        </w:p>
      </w:sdtContent>
    </w:sdt>
    <w:p w14:paraId="1205AF32" w14:textId="77777777" w:rsidR="00AE6568" w:rsidRPr="00DF5DC9" w:rsidRDefault="00AE6568" w:rsidP="00AE6568">
      <w:pPr>
        <w:rPr>
          <w:rFonts w:cs="Times New Roman"/>
        </w:rPr>
      </w:pPr>
      <w:r w:rsidRPr="00DF5DC9">
        <w:rPr>
          <w:rFonts w:cs="Times New Roman"/>
        </w:rPr>
        <w:br w:type="page"/>
      </w:r>
    </w:p>
    <w:p w14:paraId="3AF75B1D" w14:textId="631BECB9" w:rsidR="00E916D8" w:rsidRPr="00DF5DC9" w:rsidRDefault="008D1B89" w:rsidP="00AE6568">
      <w:pPr>
        <w:pStyle w:val="Heading1"/>
        <w:rPr>
          <w:rFonts w:cs="Times New Roman"/>
        </w:rPr>
      </w:pPr>
      <w:bookmarkStart w:id="0" w:name="_Toc59207998"/>
      <w:r w:rsidRPr="00DF5DC9">
        <w:rPr>
          <w:rFonts w:cs="Times New Roman"/>
        </w:rPr>
        <w:t>Worksheet 1</w:t>
      </w:r>
      <w:bookmarkEnd w:id="0"/>
      <w:r w:rsidR="000238FC">
        <w:rPr>
          <w:rFonts w:cs="Times New Roman"/>
        </w:rPr>
        <w:t>- Building</w:t>
      </w:r>
      <w:r w:rsidR="00117DE6">
        <w:rPr>
          <w:rFonts w:cs="Times New Roman"/>
        </w:rPr>
        <w:t xml:space="preserve"> </w:t>
      </w:r>
      <w:r w:rsidR="0041660A">
        <w:rPr>
          <w:rFonts w:cs="Times New Roman"/>
        </w:rPr>
        <w:t>th</w:t>
      </w:r>
      <w:r w:rsidR="0072303D">
        <w:rPr>
          <w:rFonts w:cs="Times New Roman"/>
        </w:rPr>
        <w:t xml:space="preserve">e </w:t>
      </w:r>
      <w:r w:rsidR="00543AA9">
        <w:rPr>
          <w:rFonts w:cs="Times New Roman"/>
        </w:rPr>
        <w:t>NOS</w:t>
      </w:r>
      <w:r w:rsidR="000238FC">
        <w:rPr>
          <w:rFonts w:cs="Times New Roman"/>
        </w:rPr>
        <w:t xml:space="preserve"> infrastructure using </w:t>
      </w:r>
      <w:r w:rsidR="0076334E">
        <w:rPr>
          <w:rFonts w:cs="Times New Roman"/>
        </w:rPr>
        <w:t xml:space="preserve">Active Directory </w:t>
      </w:r>
    </w:p>
    <w:p w14:paraId="6A5B493D" w14:textId="56B17DEE" w:rsidR="00745CED" w:rsidRPr="00DF5DC9" w:rsidRDefault="00745CED" w:rsidP="00AE6568">
      <w:pPr>
        <w:pStyle w:val="Heading2"/>
        <w:rPr>
          <w:rFonts w:cs="Times New Roman"/>
        </w:rPr>
      </w:pPr>
      <w:bookmarkStart w:id="1" w:name="_Toc59207999"/>
      <w:r w:rsidRPr="00DF5DC9">
        <w:rPr>
          <w:rFonts w:cs="Times New Roman"/>
        </w:rPr>
        <w:t xml:space="preserve">Question </w:t>
      </w:r>
      <w:r w:rsidR="00C728AA" w:rsidRPr="00DF5DC9">
        <w:rPr>
          <w:rFonts w:cs="Times New Roman"/>
        </w:rPr>
        <w:t>A</w:t>
      </w:r>
      <w:bookmarkEnd w:id="1"/>
    </w:p>
    <w:p w14:paraId="1AE3DA57" w14:textId="77777777" w:rsidR="00397A15" w:rsidRPr="00DF5DC9" w:rsidRDefault="00745CED" w:rsidP="00AE6568">
      <w:pPr>
        <w:rPr>
          <w:rFonts w:cs="Times New Roman"/>
        </w:rPr>
      </w:pPr>
      <w:r w:rsidRPr="00DF5DC9">
        <w:rPr>
          <w:rFonts w:cs="Times New Roman"/>
        </w:rPr>
        <w:t>Type 2 hyper visor is an native hypervisor in which is OS is responsible for taking care of all hardware.</w:t>
      </w:r>
      <w:r w:rsidR="00397A15" w:rsidRPr="00DF5DC9">
        <w:rPr>
          <w:rFonts w:cs="Times New Roman"/>
        </w:rPr>
        <w:t xml:space="preserve"> Another advantage is that Type 2 hypervisor can support different range of hardware. Installation of this hyper visor is easier.</w:t>
      </w:r>
    </w:p>
    <w:p w14:paraId="3BE62040" w14:textId="075BBBA9" w:rsidR="00397A15" w:rsidRPr="00DF5DC9" w:rsidRDefault="00397A15" w:rsidP="00AE6568">
      <w:pPr>
        <w:pStyle w:val="Heading2"/>
        <w:rPr>
          <w:rFonts w:cs="Times New Roman"/>
        </w:rPr>
      </w:pPr>
      <w:bookmarkStart w:id="2" w:name="_Toc59208000"/>
      <w:r w:rsidRPr="00DF5DC9">
        <w:rPr>
          <w:rFonts w:cs="Times New Roman"/>
        </w:rPr>
        <w:t xml:space="preserve">Question </w:t>
      </w:r>
      <w:r w:rsidR="00C728AA" w:rsidRPr="00DF5DC9">
        <w:rPr>
          <w:rFonts w:cs="Times New Roman"/>
        </w:rPr>
        <w:t>B</w:t>
      </w:r>
      <w:bookmarkEnd w:id="2"/>
    </w:p>
    <w:p w14:paraId="653AEAEE" w14:textId="1C5F6287" w:rsidR="00E61BD5" w:rsidRPr="00DF5DC9" w:rsidRDefault="00E61BD5" w:rsidP="00AE6568">
      <w:pPr>
        <w:rPr>
          <w:rFonts w:cs="Times New Roman"/>
        </w:rPr>
      </w:pPr>
      <w:r w:rsidRPr="00DF5DC9">
        <w:rPr>
          <w:rFonts w:cs="Times New Roman"/>
        </w:rPr>
        <w:t xml:space="preserve">There are two types of domain in Active Directory Domain Service which are known as </w:t>
      </w:r>
      <w:r w:rsidRPr="00DF5DC9">
        <w:rPr>
          <w:rFonts w:cs="Times New Roman"/>
          <w:b/>
          <w:bCs/>
        </w:rPr>
        <w:t>root domain</w:t>
      </w:r>
      <w:r w:rsidRPr="00DF5DC9">
        <w:rPr>
          <w:rFonts w:cs="Times New Roman"/>
        </w:rPr>
        <w:t xml:space="preserve"> which is at the top of forest. Another is </w:t>
      </w:r>
      <w:r w:rsidRPr="00DF5DC9">
        <w:rPr>
          <w:rFonts w:cs="Times New Roman"/>
          <w:b/>
          <w:bCs/>
        </w:rPr>
        <w:t>child domain</w:t>
      </w:r>
      <w:r w:rsidRPr="00DF5DC9">
        <w:rPr>
          <w:rFonts w:cs="Times New Roman"/>
        </w:rPr>
        <w:t xml:space="preserve"> which comes from the subdomain of root domain. The collection of these subdomain is considered as </w:t>
      </w:r>
      <w:r w:rsidRPr="00DF5DC9">
        <w:rPr>
          <w:rFonts w:cs="Times New Roman"/>
          <w:b/>
          <w:bCs/>
        </w:rPr>
        <w:t>Trees</w:t>
      </w:r>
      <w:r w:rsidRPr="00DF5DC9">
        <w:rPr>
          <w:rFonts w:cs="Times New Roman"/>
        </w:rPr>
        <w:t xml:space="preserve"> whereas collection of root domain is known as </w:t>
      </w:r>
      <w:r w:rsidRPr="00DF5DC9">
        <w:rPr>
          <w:rFonts w:cs="Times New Roman"/>
          <w:b/>
          <w:bCs/>
        </w:rPr>
        <w:t>Forests</w:t>
      </w:r>
      <w:r w:rsidRPr="00DF5DC9">
        <w:rPr>
          <w:rFonts w:cs="Times New Roman"/>
        </w:rPr>
        <w:t>.</w:t>
      </w:r>
    </w:p>
    <w:p w14:paraId="64CAE5AC" w14:textId="7D336E21" w:rsidR="006A4C84" w:rsidRPr="00DF5DC9" w:rsidRDefault="00FF3D36" w:rsidP="00AE6568">
      <w:pPr>
        <w:pStyle w:val="Heading2"/>
        <w:rPr>
          <w:rFonts w:cs="Times New Roman"/>
        </w:rPr>
      </w:pPr>
      <w:bookmarkStart w:id="3" w:name="_Toc59208001"/>
      <w:r w:rsidRPr="00DF5DC9">
        <w:rPr>
          <w:rFonts w:cs="Times New Roman"/>
        </w:rPr>
        <w:t>Question C</w:t>
      </w:r>
      <w:bookmarkEnd w:id="3"/>
    </w:p>
    <w:p w14:paraId="760B877B" w14:textId="77777777" w:rsidR="00DB4690" w:rsidRPr="00DF5DC9" w:rsidRDefault="00DB4690" w:rsidP="00AE6568">
      <w:pPr>
        <w:rPr>
          <w:rFonts w:cs="Times New Roman"/>
        </w:rPr>
      </w:pPr>
      <w:r w:rsidRPr="00DF5DC9">
        <w:rPr>
          <w:rFonts w:cs="Times New Roman"/>
        </w:rPr>
        <w:t>The roles and responsibilities of domain controller are:</w:t>
      </w:r>
    </w:p>
    <w:p w14:paraId="0F783DCA" w14:textId="77777777" w:rsidR="00431FCC" w:rsidRPr="00DF5DC9" w:rsidRDefault="00431FCC" w:rsidP="00DB4690">
      <w:pPr>
        <w:pStyle w:val="ListParagraph"/>
        <w:numPr>
          <w:ilvl w:val="0"/>
          <w:numId w:val="2"/>
        </w:numPr>
        <w:rPr>
          <w:rFonts w:cs="Times New Roman"/>
        </w:rPr>
      </w:pPr>
      <w:r w:rsidRPr="00DF5DC9">
        <w:rPr>
          <w:rFonts w:cs="Times New Roman"/>
        </w:rPr>
        <w:t>Using DC, it is easy to manage the changes occur in the directory information.</w:t>
      </w:r>
    </w:p>
    <w:p w14:paraId="3D440AFF" w14:textId="77777777" w:rsidR="00431FCC" w:rsidRPr="00DF5DC9" w:rsidRDefault="00431FCC" w:rsidP="00DB4690">
      <w:pPr>
        <w:pStyle w:val="ListParagraph"/>
        <w:numPr>
          <w:ilvl w:val="0"/>
          <w:numId w:val="2"/>
        </w:numPr>
        <w:rPr>
          <w:rFonts w:cs="Times New Roman"/>
        </w:rPr>
      </w:pPr>
      <w:r w:rsidRPr="00DF5DC9">
        <w:rPr>
          <w:rFonts w:cs="Times New Roman"/>
        </w:rPr>
        <w:t>If there is any changes in one of the directory, it will create copies to another domain controller.</w:t>
      </w:r>
    </w:p>
    <w:p w14:paraId="6CC12527" w14:textId="77777777" w:rsidR="00C71E58" w:rsidRPr="00DF5DC9" w:rsidRDefault="00C71E58" w:rsidP="00DB4690">
      <w:pPr>
        <w:pStyle w:val="ListParagraph"/>
        <w:numPr>
          <w:ilvl w:val="0"/>
          <w:numId w:val="2"/>
        </w:numPr>
        <w:rPr>
          <w:rFonts w:cs="Times New Roman"/>
        </w:rPr>
      </w:pPr>
      <w:r w:rsidRPr="00DF5DC9">
        <w:rPr>
          <w:rFonts w:cs="Times New Roman"/>
        </w:rPr>
        <w:t>It is also useful to store the directory data.</w:t>
      </w:r>
    </w:p>
    <w:p w14:paraId="463A0893" w14:textId="539CFD8E" w:rsidR="00FF3D36" w:rsidRPr="00DF5DC9" w:rsidRDefault="00F66DA9" w:rsidP="00DB4690">
      <w:pPr>
        <w:pStyle w:val="ListParagraph"/>
        <w:numPr>
          <w:ilvl w:val="0"/>
          <w:numId w:val="2"/>
        </w:numPr>
        <w:rPr>
          <w:rFonts w:cs="Times New Roman"/>
        </w:rPr>
      </w:pPr>
      <w:r w:rsidRPr="00DF5DC9">
        <w:rPr>
          <w:rFonts w:cs="Times New Roman"/>
        </w:rPr>
        <w:t>AAA is also managed by the domain controller.</w:t>
      </w:r>
    </w:p>
    <w:p w14:paraId="48B80C86" w14:textId="2CDBF1F8" w:rsidR="00F66DA9" w:rsidRPr="00DF5DC9" w:rsidRDefault="004C4D09" w:rsidP="00AE6568">
      <w:pPr>
        <w:pStyle w:val="Heading2"/>
        <w:rPr>
          <w:rFonts w:cs="Times New Roman"/>
        </w:rPr>
      </w:pPr>
      <w:bookmarkStart w:id="4" w:name="_Toc59208002"/>
      <w:r w:rsidRPr="00DF5DC9">
        <w:rPr>
          <w:rFonts w:cs="Times New Roman"/>
        </w:rPr>
        <w:t>Question D</w:t>
      </w:r>
      <w:bookmarkEnd w:id="4"/>
    </w:p>
    <w:p w14:paraId="08A64E0E" w14:textId="1C837836" w:rsidR="004C4D09" w:rsidRPr="00DF5DC9" w:rsidRDefault="00AB2815" w:rsidP="00AE6568">
      <w:pPr>
        <w:rPr>
          <w:rFonts w:cs="Times New Roman"/>
        </w:rPr>
      </w:pPr>
      <w:r w:rsidRPr="00DF5DC9">
        <w:rPr>
          <w:rFonts w:cs="Times New Roman"/>
        </w:rPr>
        <w:t xml:space="preserve">If one of the domain </w:t>
      </w:r>
      <w:r w:rsidR="00AE75E6" w:rsidRPr="00DF5DC9">
        <w:rPr>
          <w:rFonts w:cs="Times New Roman"/>
        </w:rPr>
        <w:t>controllers</w:t>
      </w:r>
      <w:r w:rsidRPr="00DF5DC9">
        <w:rPr>
          <w:rFonts w:cs="Times New Roman"/>
        </w:rPr>
        <w:t xml:space="preserve"> goes in fail state, the failover condition automatically </w:t>
      </w:r>
      <w:r w:rsidR="00AE75E6" w:rsidRPr="00DF5DC9">
        <w:rPr>
          <w:rFonts w:cs="Times New Roman"/>
        </w:rPr>
        <w:t>switches</w:t>
      </w:r>
      <w:r w:rsidRPr="00DF5DC9">
        <w:rPr>
          <w:rFonts w:cs="Times New Roman"/>
        </w:rPr>
        <w:t xml:space="preserve"> it to another DC.</w:t>
      </w:r>
      <w:r w:rsidR="00EF3F22" w:rsidRPr="00DF5DC9">
        <w:rPr>
          <w:rFonts w:cs="Times New Roman"/>
        </w:rPr>
        <w:t xml:space="preserve"> The authentication service of the domain will </w:t>
      </w:r>
      <w:r w:rsidR="00AE75E6" w:rsidRPr="00DF5DC9">
        <w:rPr>
          <w:rFonts w:cs="Times New Roman"/>
        </w:rPr>
        <w:t>need</w:t>
      </w:r>
      <w:r w:rsidR="00EF3F22" w:rsidRPr="00DF5DC9">
        <w:rPr>
          <w:rFonts w:cs="Times New Roman"/>
        </w:rPr>
        <w:t xml:space="preserve"> to connect at any of the DC which he knows. Once found it will select the available </w:t>
      </w:r>
      <w:r w:rsidR="00AE75E6" w:rsidRPr="00DF5DC9">
        <w:rPr>
          <w:rFonts w:cs="Times New Roman"/>
        </w:rPr>
        <w:t>servers</w:t>
      </w:r>
      <w:r w:rsidR="00AE6568" w:rsidRPr="00DF5DC9">
        <w:rPr>
          <w:rFonts w:cs="Times New Roman"/>
        </w:rPr>
        <w:t xml:space="preserve"> (Shi, 2017)</w:t>
      </w:r>
      <w:r w:rsidR="00EF3F22" w:rsidRPr="00DF5DC9">
        <w:rPr>
          <w:rFonts w:cs="Times New Roman"/>
        </w:rPr>
        <w:t>.</w:t>
      </w:r>
    </w:p>
    <w:p w14:paraId="466B1E43" w14:textId="77777777" w:rsidR="002603DB" w:rsidRDefault="002603DB" w:rsidP="00105ABD">
      <w:pPr>
        <w:pStyle w:val="Heading1"/>
        <w:rPr>
          <w:rFonts w:cs="Times New Roman"/>
        </w:rPr>
      </w:pPr>
      <w:bookmarkStart w:id="5" w:name="_Toc59208003"/>
    </w:p>
    <w:p w14:paraId="4A2645C6" w14:textId="159669F2" w:rsidR="00105ABD" w:rsidRDefault="00092A8F" w:rsidP="00105ABD">
      <w:pPr>
        <w:pStyle w:val="Heading1"/>
        <w:rPr>
          <w:rFonts w:cs="Times New Roman"/>
        </w:rPr>
      </w:pPr>
      <w:r w:rsidRPr="00DF5DC9">
        <w:rPr>
          <w:rFonts w:cs="Times New Roman"/>
        </w:rPr>
        <w:t>Worksheet 2</w:t>
      </w:r>
      <w:bookmarkEnd w:id="5"/>
      <w:r w:rsidR="0076334E">
        <w:rPr>
          <w:rFonts w:cs="Times New Roman"/>
        </w:rPr>
        <w:t xml:space="preserve"> – Resource </w:t>
      </w:r>
      <w:r w:rsidR="00105ABD">
        <w:rPr>
          <w:rFonts w:cs="Times New Roman"/>
        </w:rPr>
        <w:t xml:space="preserve">Management </w:t>
      </w:r>
      <w:bookmarkStart w:id="6" w:name="_Toc59208004"/>
      <w:r w:rsidR="00105ABD">
        <w:rPr>
          <w:rFonts w:cs="Times New Roman"/>
        </w:rPr>
        <w:t xml:space="preserve"> in Active Directory</w:t>
      </w:r>
      <w:r w:rsidR="00543AA9">
        <w:rPr>
          <w:rFonts w:cs="Times New Roman"/>
        </w:rPr>
        <w:t>: Users, Computers</w:t>
      </w:r>
      <w:r w:rsidR="00D13379">
        <w:rPr>
          <w:rFonts w:cs="Times New Roman"/>
        </w:rPr>
        <w:t xml:space="preserve"> and Groups </w:t>
      </w:r>
      <w:r w:rsidR="00105ABD">
        <w:rPr>
          <w:rFonts w:cs="Times New Roman"/>
        </w:rPr>
        <w:t xml:space="preserve"> </w:t>
      </w:r>
    </w:p>
    <w:p w14:paraId="5EE3B112" w14:textId="1AAF1787" w:rsidR="00092A8F" w:rsidRPr="00DF5DC9" w:rsidRDefault="00105ABD" w:rsidP="00105ABD">
      <w:pPr>
        <w:pStyle w:val="Heading1"/>
        <w:rPr>
          <w:rFonts w:cs="Times New Roman"/>
        </w:rPr>
      </w:pPr>
      <w:r w:rsidRPr="00DF5DC9">
        <w:rPr>
          <w:rFonts w:cs="Times New Roman"/>
        </w:rPr>
        <w:t>Question 1</w:t>
      </w:r>
      <w:bookmarkEnd w:id="6"/>
    </w:p>
    <w:p w14:paraId="603FD3C3" w14:textId="4808E04E" w:rsidR="00D966FF" w:rsidRPr="00DF5DC9" w:rsidRDefault="0020673B" w:rsidP="00AE6568">
      <w:pPr>
        <w:rPr>
          <w:rFonts w:cs="Times New Roman"/>
        </w:rPr>
      </w:pPr>
      <w:r w:rsidRPr="00DF5DC9">
        <w:rPr>
          <w:rFonts w:cs="Times New Roman"/>
        </w:rPr>
        <w:t xml:space="preserve">For modern Network </w:t>
      </w:r>
      <w:r w:rsidR="00607F0B" w:rsidRPr="00DF5DC9">
        <w:rPr>
          <w:rFonts w:cs="Times New Roman"/>
        </w:rPr>
        <w:t>Operating</w:t>
      </w:r>
      <w:r w:rsidRPr="00DF5DC9">
        <w:rPr>
          <w:rFonts w:cs="Times New Roman"/>
        </w:rPr>
        <w:t xml:space="preserve"> </w:t>
      </w:r>
      <w:r w:rsidR="00B1195B" w:rsidRPr="00DF5DC9">
        <w:rPr>
          <w:rFonts w:cs="Times New Roman"/>
        </w:rPr>
        <w:t>System, the</w:t>
      </w:r>
      <w:r w:rsidR="00607F0B" w:rsidRPr="00DF5DC9">
        <w:rPr>
          <w:rFonts w:cs="Times New Roman"/>
        </w:rPr>
        <w:t xml:space="preserve"> minimum password length has been set to 12 character long which contains 1 uppercase, 1 lower case and special symbols such as @,#,$,.,% etc. </w:t>
      </w:r>
    </w:p>
    <w:p w14:paraId="553EA198" w14:textId="762BF27B" w:rsidR="00B1195B" w:rsidRPr="00DF5DC9" w:rsidRDefault="009659BB" w:rsidP="00AE6568">
      <w:pPr>
        <w:pStyle w:val="Heading2"/>
        <w:rPr>
          <w:rFonts w:cs="Times New Roman"/>
        </w:rPr>
      </w:pPr>
      <w:bookmarkStart w:id="7" w:name="_Toc59208005"/>
      <w:r w:rsidRPr="00DF5DC9">
        <w:rPr>
          <w:rFonts w:cs="Times New Roman"/>
        </w:rPr>
        <w:t xml:space="preserve">Question </w:t>
      </w:r>
      <w:r w:rsidR="00AE6568" w:rsidRPr="00DF5DC9">
        <w:rPr>
          <w:rFonts w:cs="Times New Roman"/>
        </w:rPr>
        <w:t>2</w:t>
      </w:r>
      <w:bookmarkEnd w:id="7"/>
    </w:p>
    <w:p w14:paraId="06BECA5B" w14:textId="7CAE0403" w:rsidR="009659BB" w:rsidRPr="00DF5DC9" w:rsidRDefault="003E3E84" w:rsidP="00AE6568">
      <w:pPr>
        <w:rPr>
          <w:rFonts w:cs="Times New Roman"/>
        </w:rPr>
      </w:pPr>
      <w:r w:rsidRPr="00DF5DC9">
        <w:rPr>
          <w:rFonts w:cs="Times New Roman"/>
        </w:rPr>
        <w:t>Advantage of Groups in Active Directory are:</w:t>
      </w:r>
    </w:p>
    <w:p w14:paraId="3ADCE891" w14:textId="12966059" w:rsidR="003E3E84" w:rsidRPr="00DF5DC9" w:rsidRDefault="003E3E84" w:rsidP="003E3E84">
      <w:pPr>
        <w:pStyle w:val="ListParagraph"/>
        <w:numPr>
          <w:ilvl w:val="0"/>
          <w:numId w:val="3"/>
        </w:numPr>
        <w:rPr>
          <w:rFonts w:cs="Times New Roman"/>
        </w:rPr>
      </w:pPr>
      <w:r w:rsidRPr="00DF5DC9">
        <w:rPr>
          <w:rFonts w:cs="Times New Roman"/>
        </w:rPr>
        <w:t>If you wish to consolidate different user’s or OUs have same characteristics then it is easy to manage at one end.</w:t>
      </w:r>
    </w:p>
    <w:p w14:paraId="3FE8A274" w14:textId="57B4229C" w:rsidR="00D10815" w:rsidRPr="00DF5DC9" w:rsidRDefault="00997B48" w:rsidP="00AE6568">
      <w:pPr>
        <w:pStyle w:val="ListParagraph"/>
        <w:numPr>
          <w:ilvl w:val="0"/>
          <w:numId w:val="3"/>
        </w:numPr>
        <w:rPr>
          <w:rFonts w:cs="Times New Roman"/>
        </w:rPr>
      </w:pPr>
      <w:r w:rsidRPr="00DF5DC9">
        <w:rPr>
          <w:rFonts w:cs="Times New Roman"/>
        </w:rPr>
        <w:t xml:space="preserve">If you want to apply same policy to one or more </w:t>
      </w:r>
      <w:r w:rsidR="00886B7A" w:rsidRPr="00DF5DC9">
        <w:rPr>
          <w:rFonts w:cs="Times New Roman"/>
        </w:rPr>
        <w:t>device’s,</w:t>
      </w:r>
      <w:r w:rsidRPr="00DF5DC9">
        <w:rPr>
          <w:rFonts w:cs="Times New Roman"/>
        </w:rPr>
        <w:t xml:space="preserve"> then you can directly apply to the group.</w:t>
      </w:r>
    </w:p>
    <w:p w14:paraId="1E9AFA32" w14:textId="77777777" w:rsidR="00D10815" w:rsidRPr="00DF5DC9" w:rsidRDefault="00D10815" w:rsidP="00AE6568">
      <w:pPr>
        <w:rPr>
          <w:rFonts w:cs="Times New Roman"/>
        </w:rPr>
      </w:pPr>
      <w:r w:rsidRPr="00DF5DC9">
        <w:rPr>
          <w:rFonts w:cs="Times New Roman"/>
        </w:rPr>
        <w:t>Disadvantage:</w:t>
      </w:r>
    </w:p>
    <w:p w14:paraId="06025E9C" w14:textId="77777777" w:rsidR="00A820E1" w:rsidRPr="00DF5DC9" w:rsidRDefault="00D10815" w:rsidP="00D10815">
      <w:pPr>
        <w:pStyle w:val="ListParagraph"/>
        <w:numPr>
          <w:ilvl w:val="0"/>
          <w:numId w:val="4"/>
        </w:numPr>
        <w:rPr>
          <w:rFonts w:cs="Times New Roman"/>
        </w:rPr>
      </w:pPr>
      <w:r w:rsidRPr="00DF5DC9">
        <w:rPr>
          <w:rFonts w:cs="Times New Roman"/>
        </w:rPr>
        <w:t>If there are two or more policies needs to apply on a group with some exception then it will difficult to do that as they all are part of one group.</w:t>
      </w:r>
    </w:p>
    <w:p w14:paraId="1B6002A9" w14:textId="77777777" w:rsidR="002603DB" w:rsidRDefault="002603DB" w:rsidP="00AE6568">
      <w:pPr>
        <w:pStyle w:val="Heading1"/>
        <w:rPr>
          <w:rFonts w:cs="Times New Roman"/>
        </w:rPr>
      </w:pPr>
      <w:bookmarkStart w:id="8" w:name="_Toc59208006"/>
    </w:p>
    <w:p w14:paraId="1DD7442A" w14:textId="50FCA3FA" w:rsidR="00886B7A" w:rsidRPr="00DF5DC9" w:rsidRDefault="000145B1" w:rsidP="00AE6568">
      <w:pPr>
        <w:pStyle w:val="Heading1"/>
        <w:rPr>
          <w:rFonts w:cs="Times New Roman"/>
        </w:rPr>
      </w:pPr>
      <w:r w:rsidRPr="00DF5DC9">
        <w:rPr>
          <w:rFonts w:cs="Times New Roman"/>
        </w:rPr>
        <w:t>Worksheet 3</w:t>
      </w:r>
      <w:bookmarkEnd w:id="8"/>
      <w:r w:rsidR="00D13379">
        <w:rPr>
          <w:rFonts w:cs="Times New Roman"/>
        </w:rPr>
        <w:t xml:space="preserve"> </w:t>
      </w:r>
      <w:r w:rsidR="00184EDF">
        <w:rPr>
          <w:rFonts w:cs="Times New Roman"/>
        </w:rPr>
        <w:t>–</w:t>
      </w:r>
      <w:r w:rsidR="00D13379">
        <w:rPr>
          <w:rFonts w:cs="Times New Roman"/>
        </w:rPr>
        <w:t xml:space="preserve"> </w:t>
      </w:r>
      <w:r w:rsidR="00184EDF">
        <w:rPr>
          <w:rFonts w:cs="Times New Roman"/>
        </w:rPr>
        <w:t>Resources Management  in Active Directory</w:t>
      </w:r>
      <w:r w:rsidR="00370132">
        <w:rPr>
          <w:rFonts w:cs="Times New Roman"/>
        </w:rPr>
        <w:t xml:space="preserve"> -</w:t>
      </w:r>
      <w:r w:rsidR="0066178A">
        <w:rPr>
          <w:rFonts w:cs="Times New Roman"/>
        </w:rPr>
        <w:t xml:space="preserve"> Managing  access to </w:t>
      </w:r>
      <w:r w:rsidR="006400D4">
        <w:rPr>
          <w:rFonts w:cs="Times New Roman"/>
        </w:rPr>
        <w:t xml:space="preserve">files/folders and controlling </w:t>
      </w:r>
      <w:r w:rsidR="006F666D">
        <w:rPr>
          <w:rFonts w:cs="Times New Roman"/>
        </w:rPr>
        <w:t xml:space="preserve">domain user environments </w:t>
      </w:r>
    </w:p>
    <w:p w14:paraId="4750D062" w14:textId="49321576" w:rsidR="000145B1" w:rsidRPr="00DF5DC9" w:rsidRDefault="000E52DE" w:rsidP="00AE6568">
      <w:pPr>
        <w:pStyle w:val="Heading2"/>
        <w:rPr>
          <w:rFonts w:cs="Times New Roman"/>
        </w:rPr>
      </w:pPr>
      <w:bookmarkStart w:id="9" w:name="_Toc59208007"/>
      <w:r w:rsidRPr="00DF5DC9">
        <w:rPr>
          <w:rFonts w:cs="Times New Roman"/>
        </w:rPr>
        <w:t>Question a</w:t>
      </w:r>
      <w:bookmarkEnd w:id="9"/>
    </w:p>
    <w:p w14:paraId="1EBFECB3" w14:textId="22721B50" w:rsidR="000E52DE" w:rsidRPr="00DF5DC9" w:rsidRDefault="000E52DE" w:rsidP="00AE6568">
      <w:pPr>
        <w:rPr>
          <w:rFonts w:cs="Times New Roman"/>
        </w:rPr>
      </w:pPr>
      <w:r w:rsidRPr="00DF5DC9">
        <w:rPr>
          <w:rFonts w:cs="Times New Roman"/>
        </w:rPr>
        <w:t>There are two types of permission for Windows Network Sharing and that are change and read.</w:t>
      </w:r>
    </w:p>
    <w:p w14:paraId="0997EA00" w14:textId="77777777" w:rsidR="000E52DE" w:rsidRPr="00DF5DC9" w:rsidRDefault="000E52DE" w:rsidP="00AE6568">
      <w:pPr>
        <w:rPr>
          <w:rFonts w:cs="Times New Roman"/>
        </w:rPr>
      </w:pPr>
      <w:r w:rsidRPr="00DF5DC9">
        <w:rPr>
          <w:rFonts w:cs="Times New Roman"/>
        </w:rPr>
        <w:t>Change refers to the permission in which user can make changes to given folder or files.</w:t>
      </w:r>
    </w:p>
    <w:p w14:paraId="57826BB1" w14:textId="77777777" w:rsidR="000E52DE" w:rsidRPr="00DF5DC9" w:rsidRDefault="000E52DE" w:rsidP="00AE6568">
      <w:pPr>
        <w:rPr>
          <w:rFonts w:cs="Times New Roman"/>
        </w:rPr>
      </w:pPr>
      <w:r w:rsidRPr="00DF5DC9">
        <w:rPr>
          <w:rFonts w:cs="Times New Roman"/>
        </w:rPr>
        <w:t>Read refers to the permission that user can view the folder, files or the content of the file but can’t modify.</w:t>
      </w:r>
    </w:p>
    <w:p w14:paraId="2D827FEF" w14:textId="76C0B015" w:rsidR="00FB1502" w:rsidRPr="00DF5DC9" w:rsidRDefault="00FB1502" w:rsidP="00AE6568">
      <w:pPr>
        <w:pStyle w:val="Heading2"/>
        <w:rPr>
          <w:rFonts w:cs="Times New Roman"/>
        </w:rPr>
      </w:pPr>
      <w:bookmarkStart w:id="10" w:name="_Toc59208008"/>
      <w:r w:rsidRPr="00DF5DC9">
        <w:rPr>
          <w:rFonts w:cs="Times New Roman"/>
        </w:rPr>
        <w:t xml:space="preserve">Question </w:t>
      </w:r>
      <w:r w:rsidR="00AE6568" w:rsidRPr="00DF5DC9">
        <w:rPr>
          <w:rFonts w:cs="Times New Roman"/>
        </w:rPr>
        <w:t>b</w:t>
      </w:r>
      <w:bookmarkEnd w:id="10"/>
    </w:p>
    <w:p w14:paraId="5712A51A" w14:textId="77777777" w:rsidR="00D72C84" w:rsidRPr="00DF5DC9" w:rsidRDefault="00D72C84" w:rsidP="00AE6568">
      <w:pPr>
        <w:rPr>
          <w:rFonts w:cs="Times New Roman"/>
        </w:rPr>
      </w:pPr>
      <w:r w:rsidRPr="00DF5DC9">
        <w:rPr>
          <w:rFonts w:cs="Times New Roman"/>
        </w:rPr>
        <w:t>Use of NTFS over other file system are:</w:t>
      </w:r>
    </w:p>
    <w:p w14:paraId="48534E47" w14:textId="77777777" w:rsidR="00B27351" w:rsidRPr="00DF5DC9" w:rsidRDefault="00B27351" w:rsidP="00B27351">
      <w:pPr>
        <w:pStyle w:val="ListParagraph"/>
        <w:numPr>
          <w:ilvl w:val="0"/>
          <w:numId w:val="5"/>
        </w:numPr>
        <w:rPr>
          <w:rFonts w:cs="Times New Roman"/>
        </w:rPr>
      </w:pPr>
      <w:r w:rsidRPr="00DF5DC9">
        <w:rPr>
          <w:rFonts w:cs="Times New Roman"/>
        </w:rPr>
        <w:t xml:space="preserve">Using NTFS, it is easy to repair the errors or fault in the file and folder automatically. </w:t>
      </w:r>
    </w:p>
    <w:p w14:paraId="0E8E86CF" w14:textId="20C067BF" w:rsidR="000E52DE" w:rsidRPr="00DF5DC9" w:rsidRDefault="00B27351" w:rsidP="00B27351">
      <w:pPr>
        <w:pStyle w:val="ListParagraph"/>
        <w:numPr>
          <w:ilvl w:val="0"/>
          <w:numId w:val="5"/>
        </w:numPr>
        <w:rPr>
          <w:rFonts w:cs="Times New Roman"/>
        </w:rPr>
      </w:pPr>
      <w:r w:rsidRPr="00DF5DC9">
        <w:rPr>
          <w:rFonts w:cs="Times New Roman"/>
        </w:rPr>
        <w:t>NTFS gives you benefit to set the permission to specific files and folders.</w:t>
      </w:r>
      <w:r w:rsidR="000E52DE" w:rsidRPr="00DF5DC9">
        <w:rPr>
          <w:rFonts w:cs="Times New Roman"/>
        </w:rPr>
        <w:t xml:space="preserve"> </w:t>
      </w:r>
    </w:p>
    <w:p w14:paraId="1058D40B" w14:textId="4340B730" w:rsidR="00B27351" w:rsidRPr="00DF5DC9" w:rsidRDefault="00A13943" w:rsidP="00B27351">
      <w:pPr>
        <w:pStyle w:val="ListParagraph"/>
        <w:numPr>
          <w:ilvl w:val="0"/>
          <w:numId w:val="5"/>
        </w:numPr>
        <w:rPr>
          <w:rFonts w:cs="Times New Roman"/>
        </w:rPr>
      </w:pPr>
      <w:r w:rsidRPr="00DF5DC9">
        <w:rPr>
          <w:rFonts w:cs="Times New Roman"/>
        </w:rPr>
        <w:t>NTFS also allows to compress the file and folders individually.</w:t>
      </w:r>
    </w:p>
    <w:p w14:paraId="24C0751F" w14:textId="54B7619E" w:rsidR="00063BDD" w:rsidRPr="00DF5DC9" w:rsidRDefault="00063BDD" w:rsidP="00AE6568">
      <w:pPr>
        <w:pStyle w:val="Heading2"/>
        <w:rPr>
          <w:rFonts w:cs="Times New Roman"/>
        </w:rPr>
      </w:pPr>
      <w:bookmarkStart w:id="11" w:name="_Toc59208009"/>
      <w:r w:rsidRPr="00DF5DC9">
        <w:rPr>
          <w:rFonts w:cs="Times New Roman"/>
        </w:rPr>
        <w:t xml:space="preserve">Question </w:t>
      </w:r>
      <w:r w:rsidR="00AE6568" w:rsidRPr="00DF5DC9">
        <w:rPr>
          <w:rFonts w:cs="Times New Roman"/>
        </w:rPr>
        <w:t>c</w:t>
      </w:r>
      <w:bookmarkEnd w:id="11"/>
    </w:p>
    <w:p w14:paraId="624D59D4" w14:textId="53B228EC" w:rsidR="00063BDD" w:rsidRPr="00DF5DC9" w:rsidRDefault="001951E3" w:rsidP="00AE6568">
      <w:pPr>
        <w:rPr>
          <w:rFonts w:cs="Times New Roman"/>
        </w:rPr>
      </w:pPr>
      <w:r w:rsidRPr="00DF5DC9">
        <w:rPr>
          <w:rFonts w:cs="Times New Roman"/>
        </w:rPr>
        <w:t>Benefits are:</w:t>
      </w:r>
    </w:p>
    <w:p w14:paraId="3AE3D472" w14:textId="77777777" w:rsidR="001951E3" w:rsidRPr="00DF5DC9" w:rsidRDefault="001951E3" w:rsidP="001951E3">
      <w:pPr>
        <w:pStyle w:val="ListParagraph"/>
        <w:numPr>
          <w:ilvl w:val="0"/>
          <w:numId w:val="6"/>
        </w:numPr>
        <w:rPr>
          <w:rFonts w:cs="Times New Roman"/>
        </w:rPr>
      </w:pPr>
      <w:r w:rsidRPr="00DF5DC9">
        <w:rPr>
          <w:rFonts w:cs="Times New Roman"/>
        </w:rPr>
        <w:t>If you wish to consolidate different user’s or OUs have same characteristics then it is easy to manage at one end.</w:t>
      </w:r>
    </w:p>
    <w:p w14:paraId="5159E5EA" w14:textId="77777777" w:rsidR="001951E3" w:rsidRPr="00DF5DC9" w:rsidRDefault="001951E3" w:rsidP="001951E3">
      <w:pPr>
        <w:pStyle w:val="ListParagraph"/>
        <w:numPr>
          <w:ilvl w:val="0"/>
          <w:numId w:val="6"/>
        </w:numPr>
        <w:rPr>
          <w:rFonts w:cs="Times New Roman"/>
        </w:rPr>
      </w:pPr>
      <w:r w:rsidRPr="00DF5DC9">
        <w:rPr>
          <w:rFonts w:cs="Times New Roman"/>
        </w:rPr>
        <w:t>If you want to apply same policy to one or more device’s, then you can directly apply to the group.</w:t>
      </w:r>
    </w:p>
    <w:p w14:paraId="406D5996" w14:textId="007E769E" w:rsidR="001951E3" w:rsidRPr="00DF5DC9" w:rsidRDefault="001951E3" w:rsidP="00AE6568">
      <w:pPr>
        <w:pStyle w:val="Heading2"/>
        <w:rPr>
          <w:rFonts w:cs="Times New Roman"/>
        </w:rPr>
      </w:pPr>
      <w:bookmarkStart w:id="12" w:name="_Toc59208010"/>
      <w:r w:rsidRPr="00DF5DC9">
        <w:rPr>
          <w:rFonts w:cs="Times New Roman"/>
        </w:rPr>
        <w:t xml:space="preserve">Question </w:t>
      </w:r>
      <w:r w:rsidR="00AE6568" w:rsidRPr="00DF5DC9">
        <w:rPr>
          <w:rFonts w:cs="Times New Roman"/>
        </w:rPr>
        <w:t>d</w:t>
      </w:r>
      <w:bookmarkEnd w:id="12"/>
    </w:p>
    <w:p w14:paraId="2430A977" w14:textId="0816417B" w:rsidR="001951E3" w:rsidRPr="00DF5DC9" w:rsidRDefault="00E53EAF" w:rsidP="00AE6568">
      <w:pPr>
        <w:rPr>
          <w:rFonts w:cs="Times New Roman"/>
        </w:rPr>
      </w:pPr>
      <w:r w:rsidRPr="00DF5DC9">
        <w:rPr>
          <w:rFonts w:cs="Times New Roman"/>
        </w:rPr>
        <w:t>Benefit of GPO:</w:t>
      </w:r>
    </w:p>
    <w:p w14:paraId="58DAC90D" w14:textId="6E1D6DFC" w:rsidR="00E53EAF" w:rsidRPr="00DF5DC9" w:rsidRDefault="00D34F80" w:rsidP="00E53EAF">
      <w:pPr>
        <w:pStyle w:val="ListParagraph"/>
        <w:numPr>
          <w:ilvl w:val="0"/>
          <w:numId w:val="7"/>
        </w:numPr>
        <w:rPr>
          <w:rFonts w:cs="Times New Roman"/>
        </w:rPr>
      </w:pPr>
      <w:r w:rsidRPr="00DF5DC9">
        <w:rPr>
          <w:rFonts w:cs="Times New Roman"/>
        </w:rPr>
        <w:t>Having more efficient and easy way to manage all the new device which will join the organization domain.</w:t>
      </w:r>
    </w:p>
    <w:p w14:paraId="7A115268" w14:textId="6F5F555D" w:rsidR="00D34F80" w:rsidRPr="00DF5DC9" w:rsidRDefault="005F1BB0" w:rsidP="00E53EAF">
      <w:pPr>
        <w:pStyle w:val="ListParagraph"/>
        <w:numPr>
          <w:ilvl w:val="0"/>
          <w:numId w:val="7"/>
        </w:numPr>
        <w:rPr>
          <w:rFonts w:cs="Times New Roman"/>
        </w:rPr>
      </w:pPr>
      <w:r w:rsidRPr="00DF5DC9">
        <w:rPr>
          <w:rFonts w:cs="Times New Roman"/>
        </w:rPr>
        <w:t xml:space="preserve">It is easy to deploy new software and patches in the software using the </w:t>
      </w:r>
      <w:r w:rsidR="002E72AD" w:rsidRPr="00DF5DC9">
        <w:rPr>
          <w:rFonts w:cs="Times New Roman"/>
        </w:rPr>
        <w:t>GPO.</w:t>
      </w:r>
    </w:p>
    <w:p w14:paraId="39A0CEB9" w14:textId="77777777" w:rsidR="001C51C0" w:rsidRPr="00DF5DC9" w:rsidRDefault="001C51C0" w:rsidP="00E53EAF">
      <w:pPr>
        <w:pStyle w:val="ListParagraph"/>
        <w:numPr>
          <w:ilvl w:val="0"/>
          <w:numId w:val="7"/>
        </w:numPr>
        <w:rPr>
          <w:rFonts w:cs="Times New Roman"/>
        </w:rPr>
      </w:pPr>
      <w:r w:rsidRPr="00DF5DC9">
        <w:rPr>
          <w:rFonts w:cs="Times New Roman"/>
        </w:rPr>
        <w:t>It is easy to enforce the password policy to keep the network of organization safe.</w:t>
      </w:r>
    </w:p>
    <w:p w14:paraId="0A150CB2" w14:textId="77777777" w:rsidR="002B3217" w:rsidRPr="00DF5DC9" w:rsidRDefault="002B3217" w:rsidP="00AE6568">
      <w:pPr>
        <w:rPr>
          <w:rFonts w:cs="Times New Roman"/>
        </w:rPr>
      </w:pPr>
      <w:r w:rsidRPr="00DF5DC9">
        <w:rPr>
          <w:rFonts w:cs="Times New Roman"/>
        </w:rPr>
        <w:t>Benefit of OUs:</w:t>
      </w:r>
    </w:p>
    <w:p w14:paraId="30910106" w14:textId="15FD5760" w:rsidR="000C3985" w:rsidRPr="00DF5DC9" w:rsidRDefault="000C3985" w:rsidP="000C3985">
      <w:pPr>
        <w:pStyle w:val="ListParagraph"/>
        <w:numPr>
          <w:ilvl w:val="0"/>
          <w:numId w:val="9"/>
        </w:numPr>
        <w:rPr>
          <w:rFonts w:cs="Times New Roman"/>
        </w:rPr>
      </w:pPr>
      <w:r w:rsidRPr="00DF5DC9">
        <w:rPr>
          <w:rFonts w:cs="Times New Roman"/>
        </w:rPr>
        <w:t>It helps to manage the similar object easily at one OU folder just like keeping the same category files in one folder</w:t>
      </w:r>
      <w:r w:rsidR="00AE6568" w:rsidRPr="00DF5DC9">
        <w:rPr>
          <w:rFonts w:cs="Times New Roman"/>
        </w:rPr>
        <w:t xml:space="preserve"> (Shete, 2018)</w:t>
      </w:r>
      <w:r w:rsidRPr="00DF5DC9">
        <w:rPr>
          <w:rFonts w:cs="Times New Roman"/>
        </w:rPr>
        <w:t>.</w:t>
      </w:r>
    </w:p>
    <w:p w14:paraId="0026B870" w14:textId="77777777" w:rsidR="0015229D" w:rsidRPr="00DF5DC9" w:rsidRDefault="0015229D" w:rsidP="0015229D">
      <w:pPr>
        <w:pStyle w:val="ListParagraph"/>
        <w:numPr>
          <w:ilvl w:val="0"/>
          <w:numId w:val="9"/>
        </w:numPr>
        <w:rPr>
          <w:rFonts w:cs="Times New Roman"/>
        </w:rPr>
      </w:pPr>
      <w:r w:rsidRPr="00DF5DC9">
        <w:rPr>
          <w:rFonts w:cs="Times New Roman"/>
        </w:rPr>
        <w:t>If you create an GPO having some set properties and wishes to apply to bunch of user’s then OU’s can help to apply it.</w:t>
      </w:r>
    </w:p>
    <w:p w14:paraId="509F14BC" w14:textId="77777777" w:rsidR="00992579" w:rsidRDefault="00992579" w:rsidP="00AE6568">
      <w:pPr>
        <w:pStyle w:val="Heading2"/>
        <w:rPr>
          <w:rFonts w:cs="Times New Roman"/>
        </w:rPr>
      </w:pPr>
      <w:bookmarkStart w:id="13" w:name="_Toc59208011"/>
    </w:p>
    <w:p w14:paraId="0068F460" w14:textId="4525CC27" w:rsidR="00CD0CD8" w:rsidRDefault="00734577" w:rsidP="00AE6568">
      <w:pPr>
        <w:pStyle w:val="Heading2"/>
        <w:rPr>
          <w:rFonts w:cs="Times New Roman"/>
          <w:sz w:val="28"/>
          <w:szCs w:val="32"/>
        </w:rPr>
      </w:pPr>
      <w:r w:rsidRPr="00CE0C6C">
        <w:rPr>
          <w:rFonts w:cs="Times New Roman"/>
          <w:sz w:val="28"/>
          <w:szCs w:val="28"/>
        </w:rPr>
        <w:t>Worksheet 4</w:t>
      </w:r>
      <w:bookmarkEnd w:id="13"/>
      <w:r w:rsidR="006F666D">
        <w:rPr>
          <w:rFonts w:cs="Times New Roman"/>
        </w:rPr>
        <w:t xml:space="preserve"> </w:t>
      </w:r>
      <w:r w:rsidR="00CD0CD8">
        <w:rPr>
          <w:rFonts w:cs="Times New Roman"/>
        </w:rPr>
        <w:t>–</w:t>
      </w:r>
      <w:r w:rsidR="006F666D">
        <w:rPr>
          <w:rFonts w:cs="Times New Roman"/>
        </w:rPr>
        <w:t xml:space="preserve"> </w:t>
      </w:r>
      <w:bookmarkStart w:id="14" w:name="_Toc59208012"/>
      <w:r w:rsidR="002F4BC0" w:rsidRPr="00CE0C6C">
        <w:rPr>
          <w:rFonts w:cs="Times New Roman"/>
          <w:sz w:val="28"/>
          <w:szCs w:val="28"/>
        </w:rPr>
        <w:t>Network Administration using DHCP</w:t>
      </w:r>
    </w:p>
    <w:p w14:paraId="3DC68D7F" w14:textId="232FEB77" w:rsidR="00564449" w:rsidRPr="00DF5DC9" w:rsidRDefault="00F226BA" w:rsidP="00AE6568">
      <w:pPr>
        <w:pStyle w:val="Heading2"/>
        <w:rPr>
          <w:rFonts w:cs="Times New Roman"/>
        </w:rPr>
      </w:pPr>
      <w:r w:rsidRPr="00DF5DC9">
        <w:rPr>
          <w:rFonts w:cs="Times New Roman"/>
        </w:rPr>
        <w:t>Question 1</w:t>
      </w:r>
      <w:bookmarkEnd w:id="14"/>
    </w:p>
    <w:p w14:paraId="77A87C36" w14:textId="379EE9C1" w:rsidR="00E8607A" w:rsidRPr="00DF5DC9" w:rsidRDefault="00E8607A" w:rsidP="00AE6568">
      <w:pPr>
        <w:rPr>
          <w:rFonts w:cs="Times New Roman"/>
        </w:rPr>
      </w:pPr>
      <w:r w:rsidRPr="00DF5DC9">
        <w:rPr>
          <w:rFonts w:cs="Times New Roman"/>
        </w:rPr>
        <w:t xml:space="preserve">Principle advantage of DHCP </w:t>
      </w:r>
      <w:r w:rsidR="00FD58D7" w:rsidRPr="00DF5DC9">
        <w:rPr>
          <w:rFonts w:cs="Times New Roman"/>
        </w:rPr>
        <w:t>is</w:t>
      </w:r>
      <w:r w:rsidRPr="00DF5DC9">
        <w:rPr>
          <w:rFonts w:cs="Times New Roman"/>
        </w:rPr>
        <w:t>:</w:t>
      </w:r>
    </w:p>
    <w:p w14:paraId="7B5A874F" w14:textId="3AB42EE1" w:rsidR="00E8607A" w:rsidRPr="00DF5DC9" w:rsidRDefault="00573261" w:rsidP="00E8607A">
      <w:pPr>
        <w:pStyle w:val="ListParagraph"/>
        <w:numPr>
          <w:ilvl w:val="0"/>
          <w:numId w:val="10"/>
        </w:numPr>
        <w:rPr>
          <w:rFonts w:cs="Times New Roman"/>
        </w:rPr>
      </w:pPr>
      <w:r w:rsidRPr="00DF5DC9">
        <w:rPr>
          <w:rFonts w:cs="Times New Roman"/>
        </w:rPr>
        <w:t>The management of IP distribution become easy in the network.</w:t>
      </w:r>
    </w:p>
    <w:p w14:paraId="2D7752F8" w14:textId="554ED524" w:rsidR="00573261" w:rsidRPr="00DF5DC9" w:rsidRDefault="00573261" w:rsidP="00E8607A">
      <w:pPr>
        <w:pStyle w:val="ListParagraph"/>
        <w:numPr>
          <w:ilvl w:val="0"/>
          <w:numId w:val="10"/>
        </w:numPr>
        <w:rPr>
          <w:rFonts w:cs="Times New Roman"/>
        </w:rPr>
      </w:pPr>
      <w:r w:rsidRPr="00DF5DC9">
        <w:rPr>
          <w:rFonts w:cs="Times New Roman"/>
        </w:rPr>
        <w:t>Instead of providing static IP address to each machine, DHCP provides automatic assigning of IP address.</w:t>
      </w:r>
    </w:p>
    <w:p w14:paraId="4C53BA5E" w14:textId="38A6488B" w:rsidR="00573261" w:rsidRPr="00DF5DC9" w:rsidRDefault="001A291E" w:rsidP="00E8607A">
      <w:pPr>
        <w:pStyle w:val="ListParagraph"/>
        <w:numPr>
          <w:ilvl w:val="0"/>
          <w:numId w:val="10"/>
        </w:numPr>
        <w:rPr>
          <w:rFonts w:cs="Times New Roman"/>
        </w:rPr>
      </w:pPr>
      <w:r w:rsidRPr="00DF5DC9">
        <w:rPr>
          <w:rFonts w:cs="Times New Roman"/>
        </w:rPr>
        <w:t xml:space="preserve">It also </w:t>
      </w:r>
      <w:r w:rsidR="008309BC" w:rsidRPr="00DF5DC9">
        <w:rPr>
          <w:rFonts w:cs="Times New Roman"/>
        </w:rPr>
        <w:t>prevents</w:t>
      </w:r>
      <w:r w:rsidRPr="00DF5DC9">
        <w:rPr>
          <w:rFonts w:cs="Times New Roman"/>
        </w:rPr>
        <w:t xml:space="preserve"> for IP address </w:t>
      </w:r>
      <w:r w:rsidR="008309BC" w:rsidRPr="00DF5DC9">
        <w:rPr>
          <w:rFonts w:cs="Times New Roman"/>
        </w:rPr>
        <w:t>duplicate</w:t>
      </w:r>
      <w:r w:rsidRPr="00DF5DC9">
        <w:rPr>
          <w:rFonts w:cs="Times New Roman"/>
        </w:rPr>
        <w:t>.</w:t>
      </w:r>
    </w:p>
    <w:p w14:paraId="6AB32814" w14:textId="43D37DE2" w:rsidR="001A291E" w:rsidRPr="00DF5DC9" w:rsidRDefault="00AC39C3" w:rsidP="00E8607A">
      <w:pPr>
        <w:pStyle w:val="ListParagraph"/>
        <w:numPr>
          <w:ilvl w:val="0"/>
          <w:numId w:val="10"/>
        </w:numPr>
        <w:rPr>
          <w:rFonts w:cs="Times New Roman"/>
        </w:rPr>
      </w:pPr>
      <w:r w:rsidRPr="00DF5DC9">
        <w:rPr>
          <w:rFonts w:cs="Times New Roman"/>
        </w:rPr>
        <w:t>For each network separate pool can be created</w:t>
      </w:r>
    </w:p>
    <w:p w14:paraId="23912211" w14:textId="316C17A4" w:rsidR="00AC39C3" w:rsidRPr="00DF5DC9" w:rsidRDefault="00AC39C3" w:rsidP="00AE6568">
      <w:pPr>
        <w:pStyle w:val="Heading2"/>
        <w:rPr>
          <w:rFonts w:cs="Times New Roman"/>
        </w:rPr>
      </w:pPr>
      <w:bookmarkStart w:id="15" w:name="_Toc59208013"/>
      <w:r w:rsidRPr="00DF5DC9">
        <w:rPr>
          <w:rFonts w:cs="Times New Roman"/>
        </w:rPr>
        <w:t>Question 2</w:t>
      </w:r>
      <w:bookmarkEnd w:id="15"/>
    </w:p>
    <w:p w14:paraId="281BA92D" w14:textId="5CA2AD70" w:rsidR="00AC39C3" w:rsidRPr="00DF5DC9" w:rsidRDefault="00D736DB" w:rsidP="00AE6568">
      <w:pPr>
        <w:rPr>
          <w:rFonts w:cs="Times New Roman"/>
        </w:rPr>
      </w:pPr>
      <w:r w:rsidRPr="00DF5DC9">
        <w:rPr>
          <w:rFonts w:cs="Times New Roman"/>
          <w:noProof/>
        </w:rPr>
        <w:drawing>
          <wp:inline distT="0" distB="0" distL="0" distR="0" wp14:anchorId="01ABDE08" wp14:editId="74E8F4E8">
            <wp:extent cx="5462868" cy="1857375"/>
            <wp:effectExtent l="0" t="0" r="5080" b="0"/>
            <wp:docPr id="1" name="Picture 1" descr="How To Work DHCP DORA Process - Networking Sig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Work DHCP DORA Process - Networking Sign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74425" cy="1861304"/>
                    </a:xfrm>
                    <a:prstGeom prst="rect">
                      <a:avLst/>
                    </a:prstGeom>
                    <a:noFill/>
                    <a:ln>
                      <a:noFill/>
                    </a:ln>
                  </pic:spPr>
                </pic:pic>
              </a:graphicData>
            </a:graphic>
          </wp:inline>
        </w:drawing>
      </w:r>
    </w:p>
    <w:p w14:paraId="1B1B5341" w14:textId="77777777" w:rsidR="001B3392" w:rsidRPr="00DF5DC9" w:rsidRDefault="00B85697" w:rsidP="00AE6568">
      <w:pPr>
        <w:rPr>
          <w:rFonts w:cs="Times New Roman"/>
        </w:rPr>
      </w:pPr>
      <w:r w:rsidRPr="00DF5DC9">
        <w:rPr>
          <w:rFonts w:cs="Times New Roman"/>
        </w:rPr>
        <w:t xml:space="preserve">4 stages of DHCP process are known as DORA where D stands for Discover, O stands for Offer, R stands for request and A stands for Acknowledgment. </w:t>
      </w:r>
    </w:p>
    <w:p w14:paraId="2EE16E5C" w14:textId="62E3662B" w:rsidR="001B3392" w:rsidRPr="00DF5DC9" w:rsidRDefault="001B3392" w:rsidP="00AE6568">
      <w:pPr>
        <w:rPr>
          <w:rFonts w:cs="Times New Roman"/>
        </w:rPr>
      </w:pPr>
      <w:r w:rsidRPr="00DF5DC9">
        <w:rPr>
          <w:rFonts w:cs="Times New Roman"/>
        </w:rPr>
        <w:t xml:space="preserve">When the client start communicating with the server, the first message that is transact between them is </w:t>
      </w:r>
      <w:r w:rsidRPr="00DF5DC9">
        <w:rPr>
          <w:rFonts w:cs="Times New Roman"/>
          <w:b/>
          <w:bCs/>
        </w:rPr>
        <w:t>Discover</w:t>
      </w:r>
      <w:r w:rsidRPr="00DF5DC9">
        <w:rPr>
          <w:rFonts w:cs="Times New Roman"/>
        </w:rPr>
        <w:t xml:space="preserve"> message. This is </w:t>
      </w:r>
      <w:r w:rsidR="00AE6568" w:rsidRPr="00DF5DC9">
        <w:rPr>
          <w:rFonts w:cs="Times New Roman"/>
        </w:rPr>
        <w:t>sent</w:t>
      </w:r>
      <w:r w:rsidRPr="00DF5DC9">
        <w:rPr>
          <w:rFonts w:cs="Times New Roman"/>
        </w:rPr>
        <w:t xml:space="preserve"> to see if there is an DHCP server available in the network or not.</w:t>
      </w:r>
    </w:p>
    <w:p w14:paraId="53704966" w14:textId="77777777" w:rsidR="00785D85" w:rsidRPr="00DF5DC9" w:rsidRDefault="00785D85" w:rsidP="00AE6568">
      <w:pPr>
        <w:rPr>
          <w:rFonts w:cs="Times New Roman"/>
        </w:rPr>
      </w:pPr>
      <w:r w:rsidRPr="00DF5DC9">
        <w:rPr>
          <w:rFonts w:cs="Times New Roman"/>
        </w:rPr>
        <w:t xml:space="preserve">When the DHCP server receives the message, it </w:t>
      </w:r>
      <w:r w:rsidRPr="00DF5DC9">
        <w:rPr>
          <w:rFonts w:cs="Times New Roman"/>
          <w:b/>
          <w:bCs/>
        </w:rPr>
        <w:t>offers</w:t>
      </w:r>
      <w:r w:rsidRPr="00DF5DC9">
        <w:rPr>
          <w:rFonts w:cs="Times New Roman"/>
        </w:rPr>
        <w:t xml:space="preserve"> the client for a IP address from the address pool of DHCP server.</w:t>
      </w:r>
    </w:p>
    <w:p w14:paraId="5F6E970F" w14:textId="77777777" w:rsidR="00785D85" w:rsidRPr="00DF5DC9" w:rsidRDefault="00785D85" w:rsidP="00AE6568">
      <w:pPr>
        <w:rPr>
          <w:rFonts w:cs="Times New Roman"/>
        </w:rPr>
      </w:pPr>
      <w:r w:rsidRPr="00DF5DC9">
        <w:rPr>
          <w:rFonts w:cs="Times New Roman"/>
        </w:rPr>
        <w:t xml:space="preserve">If client requires the IP address, it sends the </w:t>
      </w:r>
      <w:r w:rsidRPr="00DF5DC9">
        <w:rPr>
          <w:rFonts w:cs="Times New Roman"/>
          <w:b/>
          <w:bCs/>
        </w:rPr>
        <w:t>request</w:t>
      </w:r>
      <w:r w:rsidRPr="00DF5DC9">
        <w:rPr>
          <w:rFonts w:cs="Times New Roman"/>
        </w:rPr>
        <w:t xml:space="preserve"> to DHCP server to provide an IP address.</w:t>
      </w:r>
    </w:p>
    <w:p w14:paraId="67E492FA" w14:textId="24F85379" w:rsidR="00D736DB" w:rsidRPr="00DF5DC9" w:rsidRDefault="00785D85" w:rsidP="00AE6568">
      <w:pPr>
        <w:rPr>
          <w:rFonts w:cs="Times New Roman"/>
        </w:rPr>
      </w:pPr>
      <w:r w:rsidRPr="00DF5DC9">
        <w:rPr>
          <w:rFonts w:cs="Times New Roman"/>
        </w:rPr>
        <w:t xml:space="preserve">When the Server allocate the IP address to the client, it </w:t>
      </w:r>
      <w:r w:rsidRPr="00DF5DC9">
        <w:rPr>
          <w:rFonts w:cs="Times New Roman"/>
          <w:b/>
          <w:bCs/>
        </w:rPr>
        <w:t>Acknowledge</w:t>
      </w:r>
      <w:r w:rsidRPr="00DF5DC9">
        <w:rPr>
          <w:rFonts w:cs="Times New Roman"/>
        </w:rPr>
        <w:t xml:space="preserve"> it by send ACK to the client</w:t>
      </w:r>
      <w:r w:rsidR="00AE6568" w:rsidRPr="00DF5DC9">
        <w:rPr>
          <w:rFonts w:cs="Times New Roman"/>
        </w:rPr>
        <w:t xml:space="preserve"> (Hubballi, 2017)</w:t>
      </w:r>
      <w:r w:rsidRPr="00DF5DC9">
        <w:rPr>
          <w:rFonts w:cs="Times New Roman"/>
        </w:rPr>
        <w:t>.</w:t>
      </w:r>
      <w:r w:rsidR="00B85697" w:rsidRPr="00DF5DC9">
        <w:rPr>
          <w:rFonts w:cs="Times New Roman"/>
        </w:rPr>
        <w:t xml:space="preserve"> </w:t>
      </w:r>
    </w:p>
    <w:p w14:paraId="3D4CB909" w14:textId="48D3612D" w:rsidR="001D3AE8" w:rsidRPr="00DF5DC9" w:rsidRDefault="001D3AE8" w:rsidP="00AE6568">
      <w:pPr>
        <w:pStyle w:val="Heading2"/>
        <w:rPr>
          <w:rFonts w:cs="Times New Roman"/>
        </w:rPr>
      </w:pPr>
      <w:bookmarkStart w:id="16" w:name="_Toc59208014"/>
      <w:r w:rsidRPr="00DF5DC9">
        <w:rPr>
          <w:rFonts w:cs="Times New Roman"/>
        </w:rPr>
        <w:t>Question 3</w:t>
      </w:r>
      <w:bookmarkEnd w:id="16"/>
      <w:r w:rsidRPr="00DF5DC9">
        <w:rPr>
          <w:rFonts w:cs="Times New Roman"/>
        </w:rPr>
        <w:t xml:space="preserve"> </w:t>
      </w:r>
    </w:p>
    <w:p w14:paraId="5D9CE70F" w14:textId="77777777" w:rsidR="007D396E" w:rsidRPr="00DF5DC9" w:rsidRDefault="001D3AE8" w:rsidP="00AE6568">
      <w:pPr>
        <w:rPr>
          <w:rFonts w:cs="Times New Roman"/>
        </w:rPr>
      </w:pPr>
      <w:r w:rsidRPr="00DF5DC9">
        <w:rPr>
          <w:rFonts w:cs="Times New Roman"/>
        </w:rPr>
        <w:t xml:space="preserve">Some potential threats while using the DHCP service </w:t>
      </w:r>
      <w:r w:rsidR="007D396E" w:rsidRPr="00DF5DC9">
        <w:rPr>
          <w:rFonts w:cs="Times New Roman"/>
        </w:rPr>
        <w:t>is the Rogue Server:</w:t>
      </w:r>
    </w:p>
    <w:p w14:paraId="0E1665CB" w14:textId="77777777" w:rsidR="00342F3D" w:rsidRPr="00DF5DC9" w:rsidRDefault="007D396E" w:rsidP="00AE6568">
      <w:pPr>
        <w:rPr>
          <w:rFonts w:cs="Times New Roman"/>
        </w:rPr>
      </w:pPr>
      <w:r w:rsidRPr="00DF5DC9">
        <w:rPr>
          <w:rFonts w:cs="Times New Roman"/>
        </w:rPr>
        <w:t>Rogue Server is easy to create if any of the client will act as the DHCP server. So if the client broadcast the IP request and if it will get first response from rogue client, it will start connection with the rogue server instead of original server.</w:t>
      </w:r>
    </w:p>
    <w:p w14:paraId="0175FE31" w14:textId="77777777" w:rsidR="002D1B16" w:rsidRDefault="002D1B16" w:rsidP="00AE6568">
      <w:pPr>
        <w:pStyle w:val="Heading1"/>
        <w:rPr>
          <w:rFonts w:cs="Times New Roman"/>
        </w:rPr>
      </w:pPr>
      <w:bookmarkStart w:id="17" w:name="_Toc59208015"/>
    </w:p>
    <w:p w14:paraId="49784843" w14:textId="67EF38A5" w:rsidR="003E5B4B" w:rsidRPr="00CE0C6C" w:rsidRDefault="00342F3D" w:rsidP="00AE6568">
      <w:pPr>
        <w:pStyle w:val="Heading2"/>
        <w:rPr>
          <w:rFonts w:cs="Times New Roman"/>
          <w:sz w:val="28"/>
          <w:szCs w:val="28"/>
        </w:rPr>
      </w:pPr>
      <w:r w:rsidRPr="00DF5DC9">
        <w:rPr>
          <w:rFonts w:cs="Times New Roman"/>
        </w:rPr>
        <w:t>Worksheet</w:t>
      </w:r>
      <w:r w:rsidR="00646B24">
        <w:rPr>
          <w:rFonts w:cs="Times New Roman"/>
        </w:rPr>
        <w:t xml:space="preserve"> 5 </w:t>
      </w:r>
      <w:r w:rsidRPr="00DF5DC9">
        <w:rPr>
          <w:rFonts w:cs="Times New Roman"/>
        </w:rPr>
        <w:t xml:space="preserve"> </w:t>
      </w:r>
      <w:bookmarkEnd w:id="17"/>
      <w:r w:rsidR="002D1B16" w:rsidRPr="00CE0C6C">
        <w:rPr>
          <w:rFonts w:cs="Times New Roman"/>
          <w:sz w:val="28"/>
          <w:szCs w:val="28"/>
        </w:rPr>
        <w:t xml:space="preserve">– </w:t>
      </w:r>
      <w:bookmarkStart w:id="18" w:name="_Toc59208016"/>
      <w:r w:rsidR="00CE0C6C" w:rsidRPr="00CE0C6C">
        <w:rPr>
          <w:rFonts w:cs="Times New Roman"/>
          <w:sz w:val="28"/>
          <w:szCs w:val="28"/>
        </w:rPr>
        <w:t>Planning and Deploying DNS in the Network Infrastructure</w:t>
      </w:r>
    </w:p>
    <w:p w14:paraId="027ADEF7" w14:textId="2679140C" w:rsidR="00F45758" w:rsidRPr="00CE0C6C" w:rsidRDefault="003E5B4B" w:rsidP="00AE6568">
      <w:pPr>
        <w:pStyle w:val="Heading2"/>
        <w:rPr>
          <w:rFonts w:cs="Times New Roman"/>
          <w:sz w:val="28"/>
          <w:szCs w:val="28"/>
        </w:rPr>
      </w:pPr>
      <w:r w:rsidRPr="00CE0C6C">
        <w:rPr>
          <w:rFonts w:cs="Times New Roman"/>
          <w:sz w:val="28"/>
          <w:szCs w:val="28"/>
        </w:rPr>
        <w:t>Q</w:t>
      </w:r>
      <w:r w:rsidR="00F45758" w:rsidRPr="00CE0C6C">
        <w:rPr>
          <w:rFonts w:cs="Times New Roman"/>
          <w:sz w:val="28"/>
          <w:szCs w:val="28"/>
        </w:rPr>
        <w:t>uestion 1</w:t>
      </w:r>
      <w:bookmarkEnd w:id="18"/>
    </w:p>
    <w:p w14:paraId="21865B7E" w14:textId="7BAA0F69" w:rsidR="00DB5F18" w:rsidRPr="00DF5DC9" w:rsidRDefault="00DB5F18" w:rsidP="00AE6568">
      <w:pPr>
        <w:rPr>
          <w:rFonts w:cs="Times New Roman"/>
        </w:rPr>
      </w:pPr>
      <w:r w:rsidRPr="00DF5DC9">
        <w:rPr>
          <w:rFonts w:cs="Times New Roman"/>
        </w:rPr>
        <w:t>DNS gives response to the client in two forms i.e. recursive query and iterative query.</w:t>
      </w:r>
    </w:p>
    <w:p w14:paraId="461E2E73" w14:textId="1E4CA4D0" w:rsidR="00DB5F18" w:rsidRPr="00DF5DC9" w:rsidRDefault="00DB5F18" w:rsidP="00AE6568">
      <w:pPr>
        <w:rPr>
          <w:rFonts w:cs="Times New Roman"/>
        </w:rPr>
      </w:pPr>
      <w:r w:rsidRPr="00DF5DC9">
        <w:rPr>
          <w:rFonts w:cs="Times New Roman"/>
        </w:rPr>
        <w:t>When the user hit the web URL with the domain name, it will send the iterative query to the DNS server which will match will the respective public IP address of the URL and gives response.</w:t>
      </w:r>
    </w:p>
    <w:p w14:paraId="7D5B774E" w14:textId="29D30F6B" w:rsidR="00DB5F18" w:rsidRPr="00DF5DC9" w:rsidRDefault="00DB5F18" w:rsidP="00AE6568">
      <w:pPr>
        <w:rPr>
          <w:rFonts w:cs="Times New Roman"/>
        </w:rPr>
      </w:pPr>
      <w:r w:rsidRPr="00DF5DC9">
        <w:rPr>
          <w:rFonts w:cs="Times New Roman"/>
        </w:rPr>
        <w:t xml:space="preserve">If the user request for name resolution using the IP address, the request is known as recursive query. </w:t>
      </w:r>
      <w:r w:rsidR="00CE7C41" w:rsidRPr="00DF5DC9">
        <w:rPr>
          <w:rFonts w:cs="Times New Roman"/>
        </w:rPr>
        <w:t>DNS accept the request and check its pointer record, once the pointer record matches the IP address with the associate name then it will give response.</w:t>
      </w:r>
    </w:p>
    <w:p w14:paraId="0B8E963D" w14:textId="05581675" w:rsidR="00CE7C41" w:rsidRPr="00DF5DC9" w:rsidRDefault="00FD15ED" w:rsidP="00AE6568">
      <w:pPr>
        <w:pStyle w:val="Heading2"/>
        <w:rPr>
          <w:rFonts w:cs="Times New Roman"/>
        </w:rPr>
      </w:pPr>
      <w:bookmarkStart w:id="19" w:name="_Toc59208017"/>
      <w:r w:rsidRPr="00DF5DC9">
        <w:rPr>
          <w:rFonts w:cs="Times New Roman"/>
        </w:rPr>
        <w:t>Question 2</w:t>
      </w:r>
      <w:bookmarkEnd w:id="19"/>
    </w:p>
    <w:p w14:paraId="32F33281" w14:textId="65D02690" w:rsidR="00FD15ED" w:rsidRPr="00DF5DC9" w:rsidRDefault="00A77242" w:rsidP="00AE6568">
      <w:pPr>
        <w:rPr>
          <w:rFonts w:cs="Times New Roman"/>
        </w:rPr>
      </w:pPr>
      <w:r w:rsidRPr="00DF5DC9">
        <w:rPr>
          <w:rFonts w:cs="Times New Roman"/>
        </w:rPr>
        <w:t xml:space="preserve">Roots hints are those data that are stored on the DNS server. </w:t>
      </w:r>
      <w:r w:rsidR="00650664" w:rsidRPr="00DF5DC9">
        <w:rPr>
          <w:rFonts w:cs="Times New Roman"/>
        </w:rPr>
        <w:t xml:space="preserve">Root hints provides the records of preliminary resource which can be used to identify the other authorities’ servers. If a request comes from Server A for a particular domain, the root hints will assist to locate the server B </w:t>
      </w:r>
      <w:r w:rsidR="009D2879" w:rsidRPr="00DF5DC9">
        <w:rPr>
          <w:rFonts w:cs="Times New Roman"/>
        </w:rPr>
        <w:t>authorities’</w:t>
      </w:r>
      <w:r w:rsidR="00650664" w:rsidRPr="00DF5DC9">
        <w:rPr>
          <w:rFonts w:cs="Times New Roman"/>
        </w:rPr>
        <w:t xml:space="preserve"> server.</w:t>
      </w:r>
    </w:p>
    <w:p w14:paraId="2FC311E8" w14:textId="66C535B5" w:rsidR="00BA431C" w:rsidRPr="00DF5DC9" w:rsidRDefault="00BA431C" w:rsidP="00AE6568">
      <w:pPr>
        <w:pStyle w:val="Heading2"/>
        <w:rPr>
          <w:rFonts w:cs="Times New Roman"/>
        </w:rPr>
      </w:pPr>
      <w:bookmarkStart w:id="20" w:name="_Toc59208018"/>
      <w:r w:rsidRPr="00DF5DC9">
        <w:rPr>
          <w:rFonts w:cs="Times New Roman"/>
        </w:rPr>
        <w:t>Question 3</w:t>
      </w:r>
      <w:bookmarkEnd w:id="20"/>
    </w:p>
    <w:p w14:paraId="36AA57BE" w14:textId="4CEC8A84" w:rsidR="00BA431C" w:rsidRPr="00DF5DC9" w:rsidRDefault="00ED27D2" w:rsidP="00BA431C">
      <w:pPr>
        <w:pStyle w:val="ListParagraph"/>
        <w:numPr>
          <w:ilvl w:val="0"/>
          <w:numId w:val="12"/>
        </w:numPr>
        <w:rPr>
          <w:rFonts w:cs="Times New Roman"/>
        </w:rPr>
      </w:pPr>
      <w:r w:rsidRPr="00DF5DC9">
        <w:rPr>
          <w:rFonts w:cs="Times New Roman"/>
        </w:rPr>
        <w:t>The FQDN will be Server1.nwtraders.msft.</w:t>
      </w:r>
    </w:p>
    <w:p w14:paraId="298AB7C5" w14:textId="3BA8CBF8" w:rsidR="00ED27D2" w:rsidRPr="00DF5DC9" w:rsidRDefault="00F46013" w:rsidP="00BA431C">
      <w:pPr>
        <w:pStyle w:val="ListParagraph"/>
        <w:numPr>
          <w:ilvl w:val="0"/>
          <w:numId w:val="12"/>
        </w:numPr>
        <w:rPr>
          <w:rFonts w:cs="Times New Roman"/>
        </w:rPr>
      </w:pPr>
      <w:r w:rsidRPr="00DF5DC9">
        <w:rPr>
          <w:rFonts w:cs="Times New Roman"/>
        </w:rPr>
        <w:t>The first address separated before the dot(.) is known as hostname and the remaining part is considered as the Domain Namespace</w:t>
      </w:r>
      <w:r w:rsidR="00AE6568" w:rsidRPr="00DF5DC9">
        <w:rPr>
          <w:rFonts w:cs="Times New Roman"/>
        </w:rPr>
        <w:t xml:space="preserve"> (Rong, 2018)</w:t>
      </w:r>
      <w:r w:rsidRPr="00DF5DC9">
        <w:rPr>
          <w:rFonts w:cs="Times New Roman"/>
        </w:rPr>
        <w:t>.</w:t>
      </w:r>
    </w:p>
    <w:p w14:paraId="670A8668" w14:textId="6E9C0E8F" w:rsidR="00F46013" w:rsidRPr="00DF5DC9" w:rsidRDefault="004E2EE5" w:rsidP="00AE6568">
      <w:pPr>
        <w:pStyle w:val="Heading2"/>
        <w:rPr>
          <w:rFonts w:cs="Times New Roman"/>
        </w:rPr>
      </w:pPr>
      <w:bookmarkStart w:id="21" w:name="_Toc59208019"/>
      <w:r w:rsidRPr="00DF5DC9">
        <w:rPr>
          <w:rFonts w:cs="Times New Roman"/>
        </w:rPr>
        <w:t>Question 4</w:t>
      </w:r>
      <w:bookmarkEnd w:id="21"/>
    </w:p>
    <w:p w14:paraId="6B8D1FB4" w14:textId="0C64B2E5" w:rsidR="004E2EE5" w:rsidRPr="00DF5DC9" w:rsidRDefault="00846FE5" w:rsidP="00AE6568">
      <w:pPr>
        <w:rPr>
          <w:rFonts w:cs="Times New Roman"/>
        </w:rPr>
      </w:pPr>
      <w:r w:rsidRPr="00DF5DC9">
        <w:rPr>
          <w:rFonts w:cs="Times New Roman"/>
        </w:rPr>
        <w:t>There are three kinds of DNS zones which are used in DNS and that are:</w:t>
      </w:r>
    </w:p>
    <w:p w14:paraId="3B1B2FE5" w14:textId="77777777" w:rsidR="004E6749" w:rsidRPr="00DF5DC9" w:rsidRDefault="00422C25" w:rsidP="00846FE5">
      <w:pPr>
        <w:pStyle w:val="ListParagraph"/>
        <w:numPr>
          <w:ilvl w:val="0"/>
          <w:numId w:val="13"/>
        </w:numPr>
        <w:rPr>
          <w:rFonts w:cs="Times New Roman"/>
        </w:rPr>
      </w:pPr>
      <w:r w:rsidRPr="00DF5DC9">
        <w:rPr>
          <w:rFonts w:cs="Times New Roman"/>
        </w:rPr>
        <w:t xml:space="preserve">Primary Zone: </w:t>
      </w:r>
      <w:r w:rsidR="006B6ED5" w:rsidRPr="00DF5DC9">
        <w:rPr>
          <w:rFonts w:cs="Times New Roman"/>
        </w:rPr>
        <w:t xml:space="preserve">Primary Zone is the main root zone which is created at the root DNS server. The queries that will request for the DNS is solved first by the primary zone. The information that is stored in this zone are authoritative copy of resource records. </w:t>
      </w:r>
    </w:p>
    <w:p w14:paraId="65BC3083" w14:textId="3C5D8BCA" w:rsidR="004E6749" w:rsidRPr="00DF5DC9" w:rsidRDefault="004E6749" w:rsidP="00846FE5">
      <w:pPr>
        <w:pStyle w:val="ListParagraph"/>
        <w:numPr>
          <w:ilvl w:val="0"/>
          <w:numId w:val="13"/>
        </w:numPr>
        <w:rPr>
          <w:rFonts w:cs="Times New Roman"/>
        </w:rPr>
      </w:pPr>
      <w:r w:rsidRPr="00DF5DC9">
        <w:rPr>
          <w:rFonts w:cs="Times New Roman"/>
        </w:rPr>
        <w:t xml:space="preserve">Secondary </w:t>
      </w:r>
      <w:r w:rsidR="00742F59" w:rsidRPr="00DF5DC9">
        <w:rPr>
          <w:rFonts w:cs="Times New Roman"/>
        </w:rPr>
        <w:t>Zone:</w:t>
      </w:r>
      <w:r w:rsidRPr="00DF5DC9">
        <w:rPr>
          <w:rFonts w:cs="Times New Roman"/>
        </w:rPr>
        <w:t xml:space="preserve"> Secondary zone copies the information from the primary zone which can’t be modified. This secondary zone will be useful when the primary zone is unable to provide the response or goes in down state.</w:t>
      </w:r>
    </w:p>
    <w:p w14:paraId="0E2FB7F6" w14:textId="0011C0C9" w:rsidR="00846FE5" w:rsidRPr="00DF5DC9" w:rsidRDefault="00C96078" w:rsidP="00846FE5">
      <w:pPr>
        <w:pStyle w:val="ListParagraph"/>
        <w:numPr>
          <w:ilvl w:val="0"/>
          <w:numId w:val="13"/>
        </w:numPr>
        <w:rPr>
          <w:rFonts w:cs="Times New Roman"/>
        </w:rPr>
      </w:pPr>
      <w:r w:rsidRPr="00DF5DC9">
        <w:rPr>
          <w:rFonts w:cs="Times New Roman"/>
        </w:rPr>
        <w:t>Stub Zones:</w:t>
      </w:r>
      <w:r w:rsidR="00742F59" w:rsidRPr="00DF5DC9">
        <w:rPr>
          <w:rFonts w:cs="Times New Roman"/>
        </w:rPr>
        <w:t xml:space="preserve"> </w:t>
      </w:r>
      <w:r w:rsidR="00C70322" w:rsidRPr="00DF5DC9">
        <w:rPr>
          <w:rFonts w:cs="Times New Roman"/>
        </w:rPr>
        <w:t>This zone only copies the information about the resource records only</w:t>
      </w:r>
      <w:r w:rsidR="005871C7" w:rsidRPr="00DF5DC9">
        <w:rPr>
          <w:rFonts w:cs="Times New Roman"/>
        </w:rPr>
        <w:t>. This zone is used only to find the authoritative DNS server of the given zone.</w:t>
      </w:r>
      <w:r w:rsidRPr="00DF5DC9">
        <w:rPr>
          <w:rFonts w:cs="Times New Roman"/>
        </w:rPr>
        <w:t xml:space="preserve"> </w:t>
      </w:r>
      <w:r w:rsidR="004E6749" w:rsidRPr="00DF5DC9">
        <w:rPr>
          <w:rFonts w:cs="Times New Roman"/>
        </w:rPr>
        <w:t xml:space="preserve"> </w:t>
      </w:r>
      <w:r w:rsidR="006B6ED5" w:rsidRPr="00DF5DC9">
        <w:rPr>
          <w:rFonts w:cs="Times New Roman"/>
        </w:rPr>
        <w:t xml:space="preserve">  </w:t>
      </w:r>
    </w:p>
    <w:p w14:paraId="432F3435" w14:textId="7E6C6FDF" w:rsidR="00AE6568" w:rsidRPr="00DF5DC9" w:rsidRDefault="001D3AE8" w:rsidP="00AE6568">
      <w:pPr>
        <w:rPr>
          <w:rFonts w:cs="Times New Roman"/>
        </w:rPr>
      </w:pPr>
      <w:r w:rsidRPr="00DF5DC9">
        <w:rPr>
          <w:rFonts w:cs="Times New Roman"/>
        </w:rPr>
        <w:t xml:space="preserve"> </w:t>
      </w:r>
    </w:p>
    <w:p w14:paraId="588B98A9" w14:textId="225A3E22" w:rsidR="00D10815" w:rsidRPr="00DF5DC9" w:rsidRDefault="00AE6568" w:rsidP="00AE6568">
      <w:pPr>
        <w:pStyle w:val="Heading1"/>
        <w:rPr>
          <w:rFonts w:cs="Times New Roman"/>
        </w:rPr>
      </w:pPr>
      <w:r w:rsidRPr="00DF5DC9">
        <w:rPr>
          <w:rFonts w:cs="Times New Roman"/>
        </w:rPr>
        <w:br w:type="page"/>
      </w:r>
      <w:bookmarkStart w:id="22" w:name="_Toc59208020"/>
      <w:r w:rsidRPr="00DF5DC9">
        <w:rPr>
          <w:rFonts w:cs="Times New Roman"/>
        </w:rPr>
        <w:t>References</w:t>
      </w:r>
      <w:bookmarkEnd w:id="22"/>
    </w:p>
    <w:p w14:paraId="5CE52B7D" w14:textId="77777777" w:rsidR="00DF5DC9" w:rsidRPr="00DF5DC9" w:rsidRDefault="00DF5DC9" w:rsidP="00AE6568">
      <w:pPr>
        <w:spacing w:after="160" w:line="259" w:lineRule="auto"/>
        <w:jc w:val="left"/>
        <w:rPr>
          <w:rFonts w:cs="Times New Roman"/>
        </w:rPr>
      </w:pPr>
      <w:r w:rsidRPr="00DF5DC9">
        <w:rPr>
          <w:rFonts w:cs="Times New Roman"/>
        </w:rPr>
        <w:t>Hubballi, N. and Tripathi, N., 2017. A closer look into DHCP starvation attack in wireless networks. </w:t>
      </w:r>
      <w:r w:rsidRPr="00DF5DC9">
        <w:rPr>
          <w:rFonts w:cs="Times New Roman"/>
          <w:i/>
          <w:iCs/>
        </w:rPr>
        <w:t>Computers &amp; Security</w:t>
      </w:r>
      <w:r w:rsidRPr="00DF5DC9">
        <w:rPr>
          <w:rFonts w:cs="Times New Roman"/>
        </w:rPr>
        <w:t>, </w:t>
      </w:r>
      <w:r w:rsidRPr="00DF5DC9">
        <w:rPr>
          <w:rFonts w:cs="Times New Roman"/>
          <w:i/>
          <w:iCs/>
        </w:rPr>
        <w:t>65</w:t>
      </w:r>
      <w:r w:rsidRPr="00DF5DC9">
        <w:rPr>
          <w:rFonts w:cs="Times New Roman"/>
        </w:rPr>
        <w:t>, pp.387-404.</w:t>
      </w:r>
    </w:p>
    <w:p w14:paraId="5EC232C0" w14:textId="77777777" w:rsidR="00DF5DC9" w:rsidRPr="00DF5DC9" w:rsidRDefault="00DF5DC9" w:rsidP="00AE6568">
      <w:pPr>
        <w:spacing w:after="160" w:line="259" w:lineRule="auto"/>
        <w:jc w:val="left"/>
        <w:rPr>
          <w:rFonts w:cs="Times New Roman"/>
        </w:rPr>
      </w:pPr>
      <w:r w:rsidRPr="00DF5DC9">
        <w:rPr>
          <w:rFonts w:cs="Times New Roman"/>
        </w:rPr>
        <w:t>Rong, L. and Tang, G., International Business Machines Corp, 2018. </w:t>
      </w:r>
      <w:r w:rsidRPr="00DF5DC9">
        <w:rPr>
          <w:rFonts w:cs="Times New Roman"/>
          <w:i/>
          <w:iCs/>
        </w:rPr>
        <w:t>Multi-tenant aware dynamic host configuration protocol (DHCP) mechanism for cloud networking</w:t>
      </w:r>
      <w:r w:rsidRPr="00DF5DC9">
        <w:rPr>
          <w:rFonts w:cs="Times New Roman"/>
        </w:rPr>
        <w:t>. U.S. Patent 9,887,961.</w:t>
      </w:r>
    </w:p>
    <w:p w14:paraId="5B21CF82" w14:textId="77777777" w:rsidR="00DF5DC9" w:rsidRPr="00DF5DC9" w:rsidRDefault="00DF5DC9" w:rsidP="00AE6568">
      <w:pPr>
        <w:spacing w:after="160" w:line="259" w:lineRule="auto"/>
        <w:jc w:val="left"/>
        <w:rPr>
          <w:rFonts w:cs="Times New Roman"/>
        </w:rPr>
      </w:pPr>
      <w:r w:rsidRPr="00DF5DC9">
        <w:rPr>
          <w:rFonts w:cs="Times New Roman"/>
        </w:rPr>
        <w:t>Shete, A., Lahade, A., Patil, T. and Pawar, R., 2018, May. DHCP Protocol Using OTP Based Two-Factor Authentication. In </w:t>
      </w:r>
      <w:r w:rsidRPr="00DF5DC9">
        <w:rPr>
          <w:rFonts w:cs="Times New Roman"/>
          <w:i/>
          <w:iCs/>
        </w:rPr>
        <w:t>2018 2nd International Conference on Trends in Electronics and Informatics (ICOEI)</w:t>
      </w:r>
      <w:r w:rsidRPr="00DF5DC9">
        <w:rPr>
          <w:rFonts w:cs="Times New Roman"/>
        </w:rPr>
        <w:t> (pp. 136-141). IEEE.</w:t>
      </w:r>
    </w:p>
    <w:p w14:paraId="3B228D50" w14:textId="77777777" w:rsidR="00DF5DC9" w:rsidRPr="00DF5DC9" w:rsidRDefault="00DF5DC9" w:rsidP="00AE6568">
      <w:pPr>
        <w:spacing w:after="160" w:line="259" w:lineRule="auto"/>
        <w:jc w:val="left"/>
        <w:rPr>
          <w:rFonts w:cs="Times New Roman"/>
        </w:rPr>
      </w:pPr>
      <w:r w:rsidRPr="00DF5DC9">
        <w:rPr>
          <w:rFonts w:cs="Times New Roman"/>
        </w:rPr>
        <w:t>Shi, Z., Zhang, X. and Wang, Y., 2017. A lightweight RFID grouping-proof protocol based on parallel mode and DHCP mechanism. </w:t>
      </w:r>
      <w:r w:rsidRPr="00DF5DC9">
        <w:rPr>
          <w:rFonts w:cs="Times New Roman"/>
          <w:i/>
          <w:iCs/>
        </w:rPr>
        <w:t>Information</w:t>
      </w:r>
      <w:r w:rsidRPr="00DF5DC9">
        <w:rPr>
          <w:rFonts w:cs="Times New Roman"/>
        </w:rPr>
        <w:t>, </w:t>
      </w:r>
      <w:r w:rsidRPr="00DF5DC9">
        <w:rPr>
          <w:rFonts w:cs="Times New Roman"/>
          <w:i/>
          <w:iCs/>
        </w:rPr>
        <w:t>8</w:t>
      </w:r>
      <w:r w:rsidRPr="00DF5DC9">
        <w:rPr>
          <w:rFonts w:cs="Times New Roman"/>
        </w:rPr>
        <w:t>(3), p.85.</w:t>
      </w:r>
    </w:p>
    <w:sectPr w:rsidR="00DF5DC9" w:rsidRPr="00DF5DC9" w:rsidSect="00DF5DC9">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698A26" w14:textId="77777777" w:rsidR="005E4627" w:rsidRDefault="005E4627" w:rsidP="00DF5DC9">
      <w:pPr>
        <w:spacing w:line="240" w:lineRule="auto"/>
      </w:pPr>
      <w:r>
        <w:separator/>
      </w:r>
    </w:p>
  </w:endnote>
  <w:endnote w:type="continuationSeparator" w:id="0">
    <w:p w14:paraId="2746C704" w14:textId="77777777" w:rsidR="005E4627" w:rsidRDefault="005E4627" w:rsidP="00DF5DC9">
      <w:pPr>
        <w:spacing w:line="240" w:lineRule="auto"/>
      </w:pPr>
      <w:r>
        <w:continuationSeparator/>
      </w:r>
    </w:p>
  </w:endnote>
  <w:endnote w:type="continuationNotice" w:id="1">
    <w:p w14:paraId="12A1EFB3" w14:textId="77777777" w:rsidR="00EA7438" w:rsidRDefault="00EA743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01563002"/>
      <w:docPartObj>
        <w:docPartGallery w:val="Page Numbers (Bottom of Page)"/>
        <w:docPartUnique/>
      </w:docPartObj>
    </w:sdtPr>
    <w:sdtEndPr>
      <w:rPr>
        <w:noProof/>
      </w:rPr>
    </w:sdtEndPr>
    <w:sdtContent>
      <w:p w14:paraId="21001CB4" w14:textId="3E7147DB" w:rsidR="00DF5DC9" w:rsidRDefault="00DF5D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447C30" w14:textId="77777777" w:rsidR="00DF5DC9" w:rsidRDefault="00DF5D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2C3034" w14:textId="77777777" w:rsidR="005E4627" w:rsidRDefault="005E4627" w:rsidP="00DF5DC9">
      <w:pPr>
        <w:spacing w:line="240" w:lineRule="auto"/>
      </w:pPr>
      <w:r>
        <w:separator/>
      </w:r>
    </w:p>
  </w:footnote>
  <w:footnote w:type="continuationSeparator" w:id="0">
    <w:p w14:paraId="3ED9E7D2" w14:textId="77777777" w:rsidR="005E4627" w:rsidRDefault="005E4627" w:rsidP="00DF5DC9">
      <w:pPr>
        <w:spacing w:line="240" w:lineRule="auto"/>
      </w:pPr>
      <w:r>
        <w:continuationSeparator/>
      </w:r>
    </w:p>
  </w:footnote>
  <w:footnote w:type="continuationNotice" w:id="1">
    <w:p w14:paraId="1455E543" w14:textId="77777777" w:rsidR="00EA7438" w:rsidRDefault="00EA7438">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63394"/>
    <w:multiLevelType w:val="hybridMultilevel"/>
    <w:tmpl w:val="C2D4DC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0B2B9A"/>
    <w:multiLevelType w:val="hybridMultilevel"/>
    <w:tmpl w:val="AC54A0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AA0E9A"/>
    <w:multiLevelType w:val="hybridMultilevel"/>
    <w:tmpl w:val="9CF635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BAE0D0F"/>
    <w:multiLevelType w:val="hybridMultilevel"/>
    <w:tmpl w:val="7FF66F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4806FF2"/>
    <w:multiLevelType w:val="hybridMultilevel"/>
    <w:tmpl w:val="C2D4DC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8886D4C"/>
    <w:multiLevelType w:val="hybridMultilevel"/>
    <w:tmpl w:val="C99E2E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9010D9F"/>
    <w:multiLevelType w:val="hybridMultilevel"/>
    <w:tmpl w:val="D2721A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BA03B12"/>
    <w:multiLevelType w:val="hybridMultilevel"/>
    <w:tmpl w:val="2392F7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3502146"/>
    <w:multiLevelType w:val="hybridMultilevel"/>
    <w:tmpl w:val="308E3F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CA64291"/>
    <w:multiLevelType w:val="hybridMultilevel"/>
    <w:tmpl w:val="E684FF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AED119F"/>
    <w:multiLevelType w:val="hybridMultilevel"/>
    <w:tmpl w:val="0B68D1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FC56401"/>
    <w:multiLevelType w:val="hybridMultilevel"/>
    <w:tmpl w:val="9B98897C"/>
    <w:lvl w:ilvl="0" w:tplc="E222B06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6AAE698D"/>
    <w:multiLevelType w:val="hybridMultilevel"/>
    <w:tmpl w:val="7B18C2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10"/>
  </w:num>
  <w:num w:numId="3">
    <w:abstractNumId w:val="4"/>
  </w:num>
  <w:num w:numId="4">
    <w:abstractNumId w:val="6"/>
  </w:num>
  <w:num w:numId="5">
    <w:abstractNumId w:val="7"/>
  </w:num>
  <w:num w:numId="6">
    <w:abstractNumId w:val="0"/>
  </w:num>
  <w:num w:numId="7">
    <w:abstractNumId w:val="2"/>
  </w:num>
  <w:num w:numId="8">
    <w:abstractNumId w:val="9"/>
  </w:num>
  <w:num w:numId="9">
    <w:abstractNumId w:val="11"/>
  </w:num>
  <w:num w:numId="10">
    <w:abstractNumId w:val="1"/>
  </w:num>
  <w:num w:numId="11">
    <w:abstractNumId w:val="3"/>
  </w:num>
  <w:num w:numId="12">
    <w:abstractNumId w:val="12"/>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hyphenationZone w:val="425"/>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3szAwsjA1NDQyNTZV0lEKTi0uzszPAykwrAUAoBl4CCwAAAA="/>
  </w:docVars>
  <w:rsids>
    <w:rsidRoot w:val="00211C0E"/>
    <w:rsid w:val="000145B1"/>
    <w:rsid w:val="000150D1"/>
    <w:rsid w:val="00023133"/>
    <w:rsid w:val="000238FC"/>
    <w:rsid w:val="00063BDD"/>
    <w:rsid w:val="00092A8F"/>
    <w:rsid w:val="000C3985"/>
    <w:rsid w:val="000E52DE"/>
    <w:rsid w:val="00105ABD"/>
    <w:rsid w:val="00117DE6"/>
    <w:rsid w:val="0015229D"/>
    <w:rsid w:val="00184EDF"/>
    <w:rsid w:val="00194A35"/>
    <w:rsid w:val="001951E3"/>
    <w:rsid w:val="001A291E"/>
    <w:rsid w:val="001B3392"/>
    <w:rsid w:val="001C51C0"/>
    <w:rsid w:val="001D3AE8"/>
    <w:rsid w:val="001D6C4F"/>
    <w:rsid w:val="0020673B"/>
    <w:rsid w:val="00211C0E"/>
    <w:rsid w:val="002603DB"/>
    <w:rsid w:val="002B3217"/>
    <w:rsid w:val="002D1B16"/>
    <w:rsid w:val="002E72AD"/>
    <w:rsid w:val="002F4BC0"/>
    <w:rsid w:val="003269A3"/>
    <w:rsid w:val="00342F3D"/>
    <w:rsid w:val="00356915"/>
    <w:rsid w:val="00370132"/>
    <w:rsid w:val="00397A15"/>
    <w:rsid w:val="003B2CDA"/>
    <w:rsid w:val="003E3E84"/>
    <w:rsid w:val="003E5B4B"/>
    <w:rsid w:val="003F25FB"/>
    <w:rsid w:val="0041660A"/>
    <w:rsid w:val="00422C25"/>
    <w:rsid w:val="00431FCC"/>
    <w:rsid w:val="004B3535"/>
    <w:rsid w:val="004C4D09"/>
    <w:rsid w:val="004E2EE5"/>
    <w:rsid w:val="004E6749"/>
    <w:rsid w:val="00543AA9"/>
    <w:rsid w:val="00564449"/>
    <w:rsid w:val="00573261"/>
    <w:rsid w:val="005871C7"/>
    <w:rsid w:val="0059002D"/>
    <w:rsid w:val="005B03F9"/>
    <w:rsid w:val="005E4627"/>
    <w:rsid w:val="005F1BB0"/>
    <w:rsid w:val="00607F0B"/>
    <w:rsid w:val="00617E4B"/>
    <w:rsid w:val="006400D4"/>
    <w:rsid w:val="00646B24"/>
    <w:rsid w:val="00650664"/>
    <w:rsid w:val="00651874"/>
    <w:rsid w:val="0066178A"/>
    <w:rsid w:val="00662177"/>
    <w:rsid w:val="006A1778"/>
    <w:rsid w:val="006A4C84"/>
    <w:rsid w:val="006B6ED5"/>
    <w:rsid w:val="006F666D"/>
    <w:rsid w:val="00715D7E"/>
    <w:rsid w:val="0072303D"/>
    <w:rsid w:val="00734577"/>
    <w:rsid w:val="00742F59"/>
    <w:rsid w:val="00745CED"/>
    <w:rsid w:val="00746239"/>
    <w:rsid w:val="0076334E"/>
    <w:rsid w:val="00785D85"/>
    <w:rsid w:val="007D396E"/>
    <w:rsid w:val="008309BC"/>
    <w:rsid w:val="00846FE5"/>
    <w:rsid w:val="00886B7A"/>
    <w:rsid w:val="008915A3"/>
    <w:rsid w:val="008D1B89"/>
    <w:rsid w:val="008F2059"/>
    <w:rsid w:val="009659BB"/>
    <w:rsid w:val="00992579"/>
    <w:rsid w:val="00997B48"/>
    <w:rsid w:val="009D2879"/>
    <w:rsid w:val="009D6F1A"/>
    <w:rsid w:val="00A13943"/>
    <w:rsid w:val="00A77242"/>
    <w:rsid w:val="00A820E1"/>
    <w:rsid w:val="00AA1809"/>
    <w:rsid w:val="00AB2815"/>
    <w:rsid w:val="00AC16AC"/>
    <w:rsid w:val="00AC39C3"/>
    <w:rsid w:val="00AE6568"/>
    <w:rsid w:val="00AE75E6"/>
    <w:rsid w:val="00B1195B"/>
    <w:rsid w:val="00B27351"/>
    <w:rsid w:val="00B85697"/>
    <w:rsid w:val="00B945FD"/>
    <w:rsid w:val="00BA431C"/>
    <w:rsid w:val="00BF41EB"/>
    <w:rsid w:val="00C2100D"/>
    <w:rsid w:val="00C3715D"/>
    <w:rsid w:val="00C70322"/>
    <w:rsid w:val="00C71E58"/>
    <w:rsid w:val="00C728AA"/>
    <w:rsid w:val="00C96078"/>
    <w:rsid w:val="00CC6A7D"/>
    <w:rsid w:val="00CD0CD8"/>
    <w:rsid w:val="00CE0C6C"/>
    <w:rsid w:val="00CE7C41"/>
    <w:rsid w:val="00D05FA6"/>
    <w:rsid w:val="00D10815"/>
    <w:rsid w:val="00D13379"/>
    <w:rsid w:val="00D34F80"/>
    <w:rsid w:val="00D4089E"/>
    <w:rsid w:val="00D72C84"/>
    <w:rsid w:val="00D736DB"/>
    <w:rsid w:val="00D84E59"/>
    <w:rsid w:val="00D966FF"/>
    <w:rsid w:val="00DB4690"/>
    <w:rsid w:val="00DB5F18"/>
    <w:rsid w:val="00DF5DC9"/>
    <w:rsid w:val="00E04709"/>
    <w:rsid w:val="00E53EAF"/>
    <w:rsid w:val="00E61BD5"/>
    <w:rsid w:val="00E8607A"/>
    <w:rsid w:val="00E916D8"/>
    <w:rsid w:val="00EA7438"/>
    <w:rsid w:val="00ED27D2"/>
    <w:rsid w:val="00EE002D"/>
    <w:rsid w:val="00EF2713"/>
    <w:rsid w:val="00EF3F22"/>
    <w:rsid w:val="00F226BA"/>
    <w:rsid w:val="00F45758"/>
    <w:rsid w:val="00F46013"/>
    <w:rsid w:val="00F66DA9"/>
    <w:rsid w:val="00F6708F"/>
    <w:rsid w:val="00F7242C"/>
    <w:rsid w:val="00FB1502"/>
    <w:rsid w:val="00FD15ED"/>
    <w:rsid w:val="00FD58D7"/>
    <w:rsid w:val="00FF3D3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A53A2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6568"/>
    <w:pPr>
      <w:spacing w:after="0"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AE6568"/>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E6568"/>
    <w:pPr>
      <w:keepNext/>
      <w:keepLines/>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4C84"/>
    <w:pPr>
      <w:ind w:left="720"/>
      <w:contextualSpacing/>
    </w:pPr>
  </w:style>
  <w:style w:type="character" w:customStyle="1" w:styleId="Heading1Char">
    <w:name w:val="Heading 1 Char"/>
    <w:basedOn w:val="DefaultParagraphFont"/>
    <w:link w:val="Heading1"/>
    <w:uiPriority w:val="9"/>
    <w:rsid w:val="00AE656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AE6568"/>
    <w:rPr>
      <w:rFonts w:ascii="Times New Roman" w:eastAsiaTheme="majorEastAsia" w:hAnsi="Times New Roman" w:cstheme="majorBidi"/>
      <w:b/>
      <w:color w:val="000000" w:themeColor="text1"/>
      <w:sz w:val="26"/>
      <w:szCs w:val="26"/>
    </w:rPr>
  </w:style>
  <w:style w:type="paragraph" w:styleId="TOCHeading">
    <w:name w:val="TOC Heading"/>
    <w:basedOn w:val="Heading1"/>
    <w:next w:val="Normal"/>
    <w:uiPriority w:val="39"/>
    <w:unhideWhenUsed/>
    <w:qFormat/>
    <w:rsid w:val="00AE6568"/>
    <w:pPr>
      <w:spacing w:before="24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AE6568"/>
    <w:pPr>
      <w:spacing w:after="100"/>
    </w:pPr>
  </w:style>
  <w:style w:type="paragraph" w:styleId="TOC2">
    <w:name w:val="toc 2"/>
    <w:basedOn w:val="Normal"/>
    <w:next w:val="Normal"/>
    <w:autoRedefine/>
    <w:uiPriority w:val="39"/>
    <w:unhideWhenUsed/>
    <w:rsid w:val="00AE6568"/>
    <w:pPr>
      <w:spacing w:after="100"/>
      <w:ind w:left="240"/>
    </w:pPr>
  </w:style>
  <w:style w:type="character" w:styleId="Hyperlink">
    <w:name w:val="Hyperlink"/>
    <w:basedOn w:val="DefaultParagraphFont"/>
    <w:uiPriority w:val="99"/>
    <w:unhideWhenUsed/>
    <w:rsid w:val="00AE6568"/>
    <w:rPr>
      <w:color w:val="0563C1" w:themeColor="hyperlink"/>
      <w:u w:val="single"/>
    </w:rPr>
  </w:style>
  <w:style w:type="paragraph" w:styleId="Header">
    <w:name w:val="header"/>
    <w:basedOn w:val="Normal"/>
    <w:link w:val="HeaderChar"/>
    <w:uiPriority w:val="99"/>
    <w:unhideWhenUsed/>
    <w:rsid w:val="00DF5DC9"/>
    <w:pPr>
      <w:tabs>
        <w:tab w:val="center" w:pos="4513"/>
        <w:tab w:val="right" w:pos="9026"/>
      </w:tabs>
      <w:spacing w:line="240" w:lineRule="auto"/>
    </w:pPr>
  </w:style>
  <w:style w:type="character" w:customStyle="1" w:styleId="HeaderChar">
    <w:name w:val="Header Char"/>
    <w:basedOn w:val="DefaultParagraphFont"/>
    <w:link w:val="Header"/>
    <w:uiPriority w:val="99"/>
    <w:rsid w:val="00DF5DC9"/>
    <w:rPr>
      <w:rFonts w:ascii="Times New Roman" w:hAnsi="Times New Roman"/>
      <w:color w:val="000000" w:themeColor="text1"/>
      <w:sz w:val="24"/>
    </w:rPr>
  </w:style>
  <w:style w:type="paragraph" w:styleId="Footer">
    <w:name w:val="footer"/>
    <w:basedOn w:val="Normal"/>
    <w:link w:val="FooterChar"/>
    <w:uiPriority w:val="99"/>
    <w:unhideWhenUsed/>
    <w:rsid w:val="00DF5DC9"/>
    <w:pPr>
      <w:tabs>
        <w:tab w:val="center" w:pos="4513"/>
        <w:tab w:val="right" w:pos="9026"/>
      </w:tabs>
      <w:spacing w:line="240" w:lineRule="auto"/>
    </w:pPr>
  </w:style>
  <w:style w:type="character" w:customStyle="1" w:styleId="FooterChar">
    <w:name w:val="Footer Char"/>
    <w:basedOn w:val="DefaultParagraphFont"/>
    <w:link w:val="Footer"/>
    <w:uiPriority w:val="99"/>
    <w:rsid w:val="00DF5DC9"/>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D700EB-0450-4874-A3B0-A5CA1635E4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1388</Words>
  <Characters>7915</Characters>
  <Application>Microsoft Office Word</Application>
  <DocSecurity>0</DocSecurity>
  <Lines>65</Lines>
  <Paragraphs>18</Paragraphs>
  <ScaleCrop>false</ScaleCrop>
  <Company/>
  <LinksUpToDate>false</LinksUpToDate>
  <CharactersWithSpaces>9285</CharactersWithSpaces>
  <SharedDoc>false</SharedDoc>
  <HLinks>
    <vt:vector size="138" baseType="variant">
      <vt:variant>
        <vt:i4>1966141</vt:i4>
      </vt:variant>
      <vt:variant>
        <vt:i4>134</vt:i4>
      </vt:variant>
      <vt:variant>
        <vt:i4>0</vt:i4>
      </vt:variant>
      <vt:variant>
        <vt:i4>5</vt:i4>
      </vt:variant>
      <vt:variant>
        <vt:lpwstr/>
      </vt:variant>
      <vt:variant>
        <vt:lpwstr>_Toc59208020</vt:lpwstr>
      </vt:variant>
      <vt:variant>
        <vt:i4>1507390</vt:i4>
      </vt:variant>
      <vt:variant>
        <vt:i4>128</vt:i4>
      </vt:variant>
      <vt:variant>
        <vt:i4>0</vt:i4>
      </vt:variant>
      <vt:variant>
        <vt:i4>5</vt:i4>
      </vt:variant>
      <vt:variant>
        <vt:lpwstr/>
      </vt:variant>
      <vt:variant>
        <vt:lpwstr>_Toc59208019</vt:lpwstr>
      </vt:variant>
      <vt:variant>
        <vt:i4>1441854</vt:i4>
      </vt:variant>
      <vt:variant>
        <vt:i4>122</vt:i4>
      </vt:variant>
      <vt:variant>
        <vt:i4>0</vt:i4>
      </vt:variant>
      <vt:variant>
        <vt:i4>5</vt:i4>
      </vt:variant>
      <vt:variant>
        <vt:lpwstr/>
      </vt:variant>
      <vt:variant>
        <vt:lpwstr>_Toc59208018</vt:lpwstr>
      </vt:variant>
      <vt:variant>
        <vt:i4>1638462</vt:i4>
      </vt:variant>
      <vt:variant>
        <vt:i4>116</vt:i4>
      </vt:variant>
      <vt:variant>
        <vt:i4>0</vt:i4>
      </vt:variant>
      <vt:variant>
        <vt:i4>5</vt:i4>
      </vt:variant>
      <vt:variant>
        <vt:lpwstr/>
      </vt:variant>
      <vt:variant>
        <vt:lpwstr>_Toc59208017</vt:lpwstr>
      </vt:variant>
      <vt:variant>
        <vt:i4>1572926</vt:i4>
      </vt:variant>
      <vt:variant>
        <vt:i4>110</vt:i4>
      </vt:variant>
      <vt:variant>
        <vt:i4>0</vt:i4>
      </vt:variant>
      <vt:variant>
        <vt:i4>5</vt:i4>
      </vt:variant>
      <vt:variant>
        <vt:lpwstr/>
      </vt:variant>
      <vt:variant>
        <vt:lpwstr>_Toc59208016</vt:lpwstr>
      </vt:variant>
      <vt:variant>
        <vt:i4>1769534</vt:i4>
      </vt:variant>
      <vt:variant>
        <vt:i4>104</vt:i4>
      </vt:variant>
      <vt:variant>
        <vt:i4>0</vt:i4>
      </vt:variant>
      <vt:variant>
        <vt:i4>5</vt:i4>
      </vt:variant>
      <vt:variant>
        <vt:lpwstr/>
      </vt:variant>
      <vt:variant>
        <vt:lpwstr>_Toc59208015</vt:lpwstr>
      </vt:variant>
      <vt:variant>
        <vt:i4>1703998</vt:i4>
      </vt:variant>
      <vt:variant>
        <vt:i4>98</vt:i4>
      </vt:variant>
      <vt:variant>
        <vt:i4>0</vt:i4>
      </vt:variant>
      <vt:variant>
        <vt:i4>5</vt:i4>
      </vt:variant>
      <vt:variant>
        <vt:lpwstr/>
      </vt:variant>
      <vt:variant>
        <vt:lpwstr>_Toc59208014</vt:lpwstr>
      </vt:variant>
      <vt:variant>
        <vt:i4>1900606</vt:i4>
      </vt:variant>
      <vt:variant>
        <vt:i4>92</vt:i4>
      </vt:variant>
      <vt:variant>
        <vt:i4>0</vt:i4>
      </vt:variant>
      <vt:variant>
        <vt:i4>5</vt:i4>
      </vt:variant>
      <vt:variant>
        <vt:lpwstr/>
      </vt:variant>
      <vt:variant>
        <vt:lpwstr>_Toc59208013</vt:lpwstr>
      </vt:variant>
      <vt:variant>
        <vt:i4>1835070</vt:i4>
      </vt:variant>
      <vt:variant>
        <vt:i4>86</vt:i4>
      </vt:variant>
      <vt:variant>
        <vt:i4>0</vt:i4>
      </vt:variant>
      <vt:variant>
        <vt:i4>5</vt:i4>
      </vt:variant>
      <vt:variant>
        <vt:lpwstr/>
      </vt:variant>
      <vt:variant>
        <vt:lpwstr>_Toc59208012</vt:lpwstr>
      </vt:variant>
      <vt:variant>
        <vt:i4>2031678</vt:i4>
      </vt:variant>
      <vt:variant>
        <vt:i4>80</vt:i4>
      </vt:variant>
      <vt:variant>
        <vt:i4>0</vt:i4>
      </vt:variant>
      <vt:variant>
        <vt:i4>5</vt:i4>
      </vt:variant>
      <vt:variant>
        <vt:lpwstr/>
      </vt:variant>
      <vt:variant>
        <vt:lpwstr>_Toc59208011</vt:lpwstr>
      </vt:variant>
      <vt:variant>
        <vt:i4>1966142</vt:i4>
      </vt:variant>
      <vt:variant>
        <vt:i4>74</vt:i4>
      </vt:variant>
      <vt:variant>
        <vt:i4>0</vt:i4>
      </vt:variant>
      <vt:variant>
        <vt:i4>5</vt:i4>
      </vt:variant>
      <vt:variant>
        <vt:lpwstr/>
      </vt:variant>
      <vt:variant>
        <vt:lpwstr>_Toc59208010</vt:lpwstr>
      </vt:variant>
      <vt:variant>
        <vt:i4>1507391</vt:i4>
      </vt:variant>
      <vt:variant>
        <vt:i4>68</vt:i4>
      </vt:variant>
      <vt:variant>
        <vt:i4>0</vt:i4>
      </vt:variant>
      <vt:variant>
        <vt:i4>5</vt:i4>
      </vt:variant>
      <vt:variant>
        <vt:lpwstr/>
      </vt:variant>
      <vt:variant>
        <vt:lpwstr>_Toc59208009</vt:lpwstr>
      </vt:variant>
      <vt:variant>
        <vt:i4>1441855</vt:i4>
      </vt:variant>
      <vt:variant>
        <vt:i4>62</vt:i4>
      </vt:variant>
      <vt:variant>
        <vt:i4>0</vt:i4>
      </vt:variant>
      <vt:variant>
        <vt:i4>5</vt:i4>
      </vt:variant>
      <vt:variant>
        <vt:lpwstr/>
      </vt:variant>
      <vt:variant>
        <vt:lpwstr>_Toc59208008</vt:lpwstr>
      </vt:variant>
      <vt:variant>
        <vt:i4>1638463</vt:i4>
      </vt:variant>
      <vt:variant>
        <vt:i4>56</vt:i4>
      </vt:variant>
      <vt:variant>
        <vt:i4>0</vt:i4>
      </vt:variant>
      <vt:variant>
        <vt:i4>5</vt:i4>
      </vt:variant>
      <vt:variant>
        <vt:lpwstr/>
      </vt:variant>
      <vt:variant>
        <vt:lpwstr>_Toc59208007</vt:lpwstr>
      </vt:variant>
      <vt:variant>
        <vt:i4>1572927</vt:i4>
      </vt:variant>
      <vt:variant>
        <vt:i4>50</vt:i4>
      </vt:variant>
      <vt:variant>
        <vt:i4>0</vt:i4>
      </vt:variant>
      <vt:variant>
        <vt:i4>5</vt:i4>
      </vt:variant>
      <vt:variant>
        <vt:lpwstr/>
      </vt:variant>
      <vt:variant>
        <vt:lpwstr>_Toc59208006</vt:lpwstr>
      </vt:variant>
      <vt:variant>
        <vt:i4>1769535</vt:i4>
      </vt:variant>
      <vt:variant>
        <vt:i4>44</vt:i4>
      </vt:variant>
      <vt:variant>
        <vt:i4>0</vt:i4>
      </vt:variant>
      <vt:variant>
        <vt:i4>5</vt:i4>
      </vt:variant>
      <vt:variant>
        <vt:lpwstr/>
      </vt:variant>
      <vt:variant>
        <vt:lpwstr>_Toc59208005</vt:lpwstr>
      </vt:variant>
      <vt:variant>
        <vt:i4>1703999</vt:i4>
      </vt:variant>
      <vt:variant>
        <vt:i4>38</vt:i4>
      </vt:variant>
      <vt:variant>
        <vt:i4>0</vt:i4>
      </vt:variant>
      <vt:variant>
        <vt:i4>5</vt:i4>
      </vt:variant>
      <vt:variant>
        <vt:lpwstr/>
      </vt:variant>
      <vt:variant>
        <vt:lpwstr>_Toc59208004</vt:lpwstr>
      </vt:variant>
      <vt:variant>
        <vt:i4>1900607</vt:i4>
      </vt:variant>
      <vt:variant>
        <vt:i4>32</vt:i4>
      </vt:variant>
      <vt:variant>
        <vt:i4>0</vt:i4>
      </vt:variant>
      <vt:variant>
        <vt:i4>5</vt:i4>
      </vt:variant>
      <vt:variant>
        <vt:lpwstr/>
      </vt:variant>
      <vt:variant>
        <vt:lpwstr>_Toc59208003</vt:lpwstr>
      </vt:variant>
      <vt:variant>
        <vt:i4>1835071</vt:i4>
      </vt:variant>
      <vt:variant>
        <vt:i4>26</vt:i4>
      </vt:variant>
      <vt:variant>
        <vt:i4>0</vt:i4>
      </vt:variant>
      <vt:variant>
        <vt:i4>5</vt:i4>
      </vt:variant>
      <vt:variant>
        <vt:lpwstr/>
      </vt:variant>
      <vt:variant>
        <vt:lpwstr>_Toc59208002</vt:lpwstr>
      </vt:variant>
      <vt:variant>
        <vt:i4>2031679</vt:i4>
      </vt:variant>
      <vt:variant>
        <vt:i4>20</vt:i4>
      </vt:variant>
      <vt:variant>
        <vt:i4>0</vt:i4>
      </vt:variant>
      <vt:variant>
        <vt:i4>5</vt:i4>
      </vt:variant>
      <vt:variant>
        <vt:lpwstr/>
      </vt:variant>
      <vt:variant>
        <vt:lpwstr>_Toc59208001</vt:lpwstr>
      </vt:variant>
      <vt:variant>
        <vt:i4>1966143</vt:i4>
      </vt:variant>
      <vt:variant>
        <vt:i4>14</vt:i4>
      </vt:variant>
      <vt:variant>
        <vt:i4>0</vt:i4>
      </vt:variant>
      <vt:variant>
        <vt:i4>5</vt:i4>
      </vt:variant>
      <vt:variant>
        <vt:lpwstr/>
      </vt:variant>
      <vt:variant>
        <vt:lpwstr>_Toc59208000</vt:lpwstr>
      </vt:variant>
      <vt:variant>
        <vt:i4>1966137</vt:i4>
      </vt:variant>
      <vt:variant>
        <vt:i4>8</vt:i4>
      </vt:variant>
      <vt:variant>
        <vt:i4>0</vt:i4>
      </vt:variant>
      <vt:variant>
        <vt:i4>5</vt:i4>
      </vt:variant>
      <vt:variant>
        <vt:lpwstr/>
      </vt:variant>
      <vt:variant>
        <vt:lpwstr>_Toc59207999</vt:lpwstr>
      </vt:variant>
      <vt:variant>
        <vt:i4>2031673</vt:i4>
      </vt:variant>
      <vt:variant>
        <vt:i4>2</vt:i4>
      </vt:variant>
      <vt:variant>
        <vt:i4>0</vt:i4>
      </vt:variant>
      <vt:variant>
        <vt:i4>5</vt:i4>
      </vt:variant>
      <vt:variant>
        <vt:lpwstr/>
      </vt:variant>
      <vt:variant>
        <vt:lpwstr>_Toc59207998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2020-12-18T09:20:00Z</dcterms:created>
  <dcterms:modified xsi:type="dcterms:W3CDTF">2020-12-18T17:57:00Z</dcterms:modified>
</cp:coreProperties>
</file>