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Reading Latin. Grammar and Exercices. Page 216-217. David Prieto Elorza.</w:t>
      </w:r>
    </w:p>
    <w:p w:rsidR="00000000" w:rsidDel="00000000" w:rsidP="00000000" w:rsidRDefault="00000000" w:rsidRPr="00000000" w14:paraId="00000002">
      <w:pPr>
        <w:rPr/>
      </w:pPr>
      <w:r w:rsidDel="00000000" w:rsidR="00000000" w:rsidRPr="00000000">
        <w:rPr>
          <w:rtl w:val="0"/>
        </w:rPr>
        <w:t xml:space="preserve">Therefore, Gavius is brought at once to the magistrate of Messana, that very same day, by chance, Verres came to Messana. A matter is brought to him, that there is a Roman citizen who was complaining that he had been in stone-quarries in Syracuse; who now entering into a ship and threatening continually to Verres too much appalliingly was dragged back and kept in custody by them (the people reporting to Verres)...</w:t>
      </w:r>
    </w:p>
    <w:p w:rsidR="00000000" w:rsidDel="00000000" w:rsidP="00000000" w:rsidRDefault="00000000" w:rsidRPr="00000000" w14:paraId="00000003">
      <w:pPr>
        <w:rPr/>
      </w:pPr>
      <w:r w:rsidDel="00000000" w:rsidR="00000000" w:rsidRPr="00000000">
        <w:rPr>
          <w:rtl w:val="0"/>
        </w:rPr>
        <w:t xml:space="preserve">Verres thanks the men and he praises their good will and care towards him, Verres came into the forum inflamed of villainy and rage; his eyes were burning, cruelty was standing out from his whole face...</w:t>
      </w:r>
    </w:p>
    <w:p w:rsidR="00000000" w:rsidDel="00000000" w:rsidP="00000000" w:rsidRDefault="00000000" w:rsidRPr="00000000" w14:paraId="00000004">
      <w:pPr>
        <w:rPr/>
      </w:pPr>
      <w:r w:rsidDel="00000000" w:rsidR="00000000" w:rsidRPr="00000000">
        <w:rPr>
          <w:rtl w:val="0"/>
        </w:rPr>
        <w:t xml:space="preserve">Suddenly, he orders that the man is dragged forward and stripped in the middle of the forum and bound and get ready to the rod. The poor man was shouting that he was a Roman citizen of the free town of Consa; that he had served (in the army) with L. Raecius, the most splendid Roman knight, who might was doing business in Palermo, from whom Verres can know these things. Then, Verres said that he had found out that Gavius... had been sent into Sicily by the leaders of the deserters... then, he orders that the man is flogged very violently from all sides. A Roman citizen was being beaten with a rod in the middle of the forum of Messana, o judges, since meanwhile, no groan and no other voice different of the poor man was being heard between the pain and  the sound of the blows except this one: “I am a Roman citizen”.  In this mention of his citishenship he was thinking that he will turn away every whip and that he will drive away the torture from his body; he not only did not carry out this thing, to ward off the force of the rod, but when he was imploring and using more often the name of his citizenship,the cross -the cross I say- was being prepared for an unfortunate and miserable man, who never had seen that curse over there.</w:t>
      </w:r>
    </w:p>
    <w:p w:rsidR="00000000" w:rsidDel="00000000" w:rsidP="00000000" w:rsidRDefault="00000000" w:rsidRPr="00000000" w14:paraId="00000005">
      <w:pPr>
        <w:rPr/>
      </w:pPr>
      <w:r w:rsidDel="00000000" w:rsidR="00000000" w:rsidRPr="00000000">
        <w:rPr>
          <w:rtl w:val="0"/>
        </w:rPr>
        <w:t xml:space="preserve"> </w:t>
      </w:r>
    </w:p>
    <w:p w:rsidR="00000000" w:rsidDel="00000000" w:rsidP="00000000" w:rsidRDefault="00000000" w:rsidRPr="00000000" w14:paraId="00000006">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