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30910" w14:textId="77777777" w:rsidR="00255126" w:rsidRPr="00CC0D2B" w:rsidRDefault="00255126" w:rsidP="00CC0D2B">
      <w:pPr>
        <w:spacing w:after="200" w:line="360" w:lineRule="auto"/>
        <w:rPr>
          <w:rFonts w:eastAsia="Times New Roman"/>
          <w:b/>
        </w:rPr>
      </w:pPr>
    </w:p>
    <w:p w14:paraId="463F7D3C" w14:textId="77777777" w:rsidR="00255126" w:rsidRPr="00CC0D2B" w:rsidRDefault="00255126">
      <w:pPr>
        <w:spacing w:after="200" w:line="360" w:lineRule="auto"/>
        <w:jc w:val="center"/>
        <w:rPr>
          <w:rFonts w:eastAsia="Times New Roman"/>
          <w:b/>
        </w:rPr>
      </w:pPr>
    </w:p>
    <w:p w14:paraId="0CB43926" w14:textId="77777777" w:rsidR="00255126" w:rsidRPr="00CC0D2B" w:rsidRDefault="00255126">
      <w:pPr>
        <w:spacing w:after="200" w:line="360" w:lineRule="auto"/>
        <w:jc w:val="center"/>
        <w:rPr>
          <w:rFonts w:eastAsia="Times New Roman"/>
          <w:b/>
        </w:rPr>
      </w:pPr>
    </w:p>
    <w:p w14:paraId="79010BD1" w14:textId="77777777" w:rsidR="00255126" w:rsidRPr="00CC0D2B" w:rsidRDefault="00255126">
      <w:pPr>
        <w:spacing w:after="200" w:line="360" w:lineRule="auto"/>
        <w:jc w:val="center"/>
        <w:rPr>
          <w:rFonts w:eastAsia="Times New Roman"/>
          <w:b/>
        </w:rPr>
      </w:pPr>
    </w:p>
    <w:p w14:paraId="382F46CA" w14:textId="7E24BAA7" w:rsidR="00255126" w:rsidRDefault="00410751">
      <w:pPr>
        <w:spacing w:after="200" w:line="360" w:lineRule="auto"/>
        <w:jc w:val="center"/>
        <w:rPr>
          <w:rFonts w:eastAsia="Times New Roman"/>
          <w:b/>
          <w:sz w:val="40"/>
          <w:szCs w:val="40"/>
        </w:rPr>
      </w:pPr>
      <w:r w:rsidRPr="00CC0D2B">
        <w:rPr>
          <w:rFonts w:eastAsia="Times New Roman"/>
          <w:b/>
          <w:sz w:val="40"/>
          <w:szCs w:val="40"/>
        </w:rPr>
        <w:t>DEVELOPING RELATIONSHIPS AND WORKPLACE ACHIEVEMENT</w:t>
      </w:r>
    </w:p>
    <w:p w14:paraId="6219A382" w14:textId="0CA2A266" w:rsidR="00CC0D2B" w:rsidRDefault="00CC0D2B">
      <w:pPr>
        <w:spacing w:after="200" w:line="360" w:lineRule="auto"/>
        <w:jc w:val="center"/>
        <w:rPr>
          <w:rFonts w:eastAsia="Times New Roman"/>
          <w:b/>
          <w:sz w:val="40"/>
          <w:szCs w:val="40"/>
        </w:rPr>
      </w:pPr>
    </w:p>
    <w:p w14:paraId="563CD34F" w14:textId="768356A3" w:rsidR="00CC0D2B" w:rsidRDefault="00CC0D2B">
      <w:pPr>
        <w:spacing w:after="200" w:line="360" w:lineRule="auto"/>
        <w:jc w:val="center"/>
        <w:rPr>
          <w:rFonts w:eastAsia="Times New Roman"/>
          <w:b/>
          <w:sz w:val="40"/>
          <w:szCs w:val="40"/>
        </w:rPr>
      </w:pPr>
    </w:p>
    <w:p w14:paraId="279F9C5C" w14:textId="313E33B0" w:rsidR="00CC0D2B" w:rsidRDefault="00CC0D2B">
      <w:pPr>
        <w:spacing w:after="200" w:line="360" w:lineRule="auto"/>
        <w:jc w:val="center"/>
        <w:rPr>
          <w:rFonts w:eastAsia="Times New Roman"/>
          <w:b/>
          <w:sz w:val="40"/>
          <w:szCs w:val="40"/>
        </w:rPr>
      </w:pPr>
    </w:p>
    <w:p w14:paraId="34D6D54B" w14:textId="77777777" w:rsidR="00CC0D2B" w:rsidRPr="00CC0D2B" w:rsidRDefault="00CC0D2B" w:rsidP="009B756F">
      <w:pPr>
        <w:spacing w:after="200" w:line="360" w:lineRule="auto"/>
        <w:rPr>
          <w:rFonts w:eastAsia="Times New Roman"/>
          <w:b/>
          <w:sz w:val="40"/>
          <w:szCs w:val="40"/>
        </w:rPr>
      </w:pPr>
    </w:p>
    <w:p w14:paraId="389810FE" w14:textId="5AB069F3" w:rsidR="00CC0D2B" w:rsidRDefault="00CC0D2B" w:rsidP="00CC0D2B">
      <w:pPr>
        <w:spacing w:after="200" w:line="360" w:lineRule="auto"/>
      </w:pPr>
      <w:r w:rsidRPr="009B756F">
        <w:rPr>
          <w:b/>
          <w:bCs/>
        </w:rPr>
        <w:t>Module title:</w:t>
      </w:r>
      <w:r>
        <w:t xml:space="preserve">  </w:t>
      </w:r>
      <w:r w:rsidR="009B756F" w:rsidRPr="009B756F">
        <w:t>Developing Relationships and Workplace Achievement</w:t>
      </w:r>
    </w:p>
    <w:p w14:paraId="3CD0AC8D" w14:textId="2C578718" w:rsidR="00CC0D2B" w:rsidRDefault="00CC0D2B" w:rsidP="00CC0D2B">
      <w:pPr>
        <w:spacing w:after="200" w:line="360" w:lineRule="auto"/>
      </w:pPr>
      <w:r w:rsidRPr="009B756F">
        <w:rPr>
          <w:b/>
          <w:bCs/>
        </w:rPr>
        <w:t>Module code:</w:t>
      </w:r>
      <w:r>
        <w:t xml:space="preserve">  BMSW5102</w:t>
      </w:r>
      <w:r w:rsidR="00755376">
        <w:t>_BIRM</w:t>
      </w:r>
    </w:p>
    <w:p w14:paraId="2C78739E" w14:textId="77777777" w:rsidR="00CC0D2B" w:rsidRDefault="00CC0D2B" w:rsidP="00CC0D2B">
      <w:pPr>
        <w:spacing w:after="200" w:line="360" w:lineRule="auto"/>
      </w:pPr>
      <w:r w:rsidRPr="009B756F">
        <w:rPr>
          <w:b/>
          <w:bCs/>
        </w:rPr>
        <w:t>Student Name:</w:t>
      </w:r>
      <w:r>
        <w:t xml:space="preserve">  Ana-Maria Bundea</w:t>
      </w:r>
    </w:p>
    <w:p w14:paraId="23F8386F" w14:textId="77777777" w:rsidR="00CC0D2B" w:rsidRDefault="00CC0D2B" w:rsidP="00CC0D2B">
      <w:pPr>
        <w:spacing w:after="200" w:line="360" w:lineRule="auto"/>
      </w:pPr>
      <w:r w:rsidRPr="009B756F">
        <w:rPr>
          <w:b/>
          <w:bCs/>
        </w:rPr>
        <w:t>Student ID number:</w:t>
      </w:r>
      <w:r>
        <w:t xml:space="preserve">  2021299</w:t>
      </w:r>
    </w:p>
    <w:p w14:paraId="2C624964" w14:textId="776D5B39" w:rsidR="00CC0D2B" w:rsidRDefault="00CC0D2B" w:rsidP="00CC0D2B">
      <w:pPr>
        <w:spacing w:after="200" w:line="360" w:lineRule="auto"/>
      </w:pPr>
      <w:r w:rsidRPr="009B756F">
        <w:rPr>
          <w:b/>
          <w:bCs/>
        </w:rPr>
        <w:t>Lecturer:</w:t>
      </w:r>
      <w:r>
        <w:t xml:space="preserve">  </w:t>
      </w:r>
      <w:r w:rsidR="00056B1E">
        <w:t xml:space="preserve">Dr </w:t>
      </w:r>
      <w:proofErr w:type="spellStart"/>
      <w:r w:rsidR="009B756F" w:rsidRPr="009B756F">
        <w:t>Sujeewa</w:t>
      </w:r>
      <w:proofErr w:type="spellEnd"/>
      <w:r w:rsidR="009B756F" w:rsidRPr="009B756F">
        <w:t xml:space="preserve"> Herath</w:t>
      </w:r>
    </w:p>
    <w:p w14:paraId="72384E2E" w14:textId="77777777" w:rsidR="009B756F" w:rsidRDefault="009B756F" w:rsidP="00CC0D2B">
      <w:pPr>
        <w:spacing w:after="200" w:line="360" w:lineRule="auto"/>
      </w:pPr>
    </w:p>
    <w:p w14:paraId="7AD1E91E" w14:textId="61E921B4" w:rsidR="00CC0D2B" w:rsidRDefault="00CC0D2B" w:rsidP="00CC0D2B">
      <w:pPr>
        <w:spacing w:after="200" w:line="360" w:lineRule="auto"/>
      </w:pPr>
    </w:p>
    <w:p w14:paraId="47BECF55" w14:textId="77777777" w:rsidR="00CC0D2B" w:rsidRDefault="00CC0D2B" w:rsidP="00CC0D2B">
      <w:pPr>
        <w:spacing w:after="200" w:line="360" w:lineRule="auto"/>
      </w:pPr>
    </w:p>
    <w:p w14:paraId="61EE70F2" w14:textId="550D4BC6" w:rsidR="00CC0D2B" w:rsidRDefault="00CC0D2B" w:rsidP="00CC0D2B">
      <w:pPr>
        <w:spacing w:after="200" w:line="360" w:lineRule="auto"/>
      </w:pPr>
    </w:p>
    <w:p w14:paraId="7A20D001" w14:textId="6C9861FE" w:rsidR="009B756F" w:rsidRPr="00755376" w:rsidRDefault="009B756F" w:rsidP="009B756F">
      <w:pPr>
        <w:spacing w:after="200" w:line="360" w:lineRule="auto"/>
        <w:jc w:val="center"/>
        <w:rPr>
          <w:b/>
          <w:bCs/>
        </w:rPr>
      </w:pPr>
      <w:r w:rsidRPr="00755376">
        <w:rPr>
          <w:b/>
          <w:bCs/>
        </w:rPr>
        <w:t>University of Wales Trinity Saint David, Birmingham 2022</w:t>
      </w:r>
    </w:p>
    <w:sdt>
      <w:sdtPr>
        <w:rPr>
          <w:rFonts w:ascii="Arial" w:eastAsia="Arial" w:hAnsi="Arial" w:cs="Arial"/>
          <w:color w:val="auto"/>
          <w:sz w:val="22"/>
          <w:szCs w:val="22"/>
          <w:lang w:val="en-GB" w:eastAsia="en-IN" w:bidi="bn-IN"/>
        </w:rPr>
        <w:id w:val="-1972198651"/>
        <w:docPartObj>
          <w:docPartGallery w:val="Table of Contents"/>
          <w:docPartUnique/>
        </w:docPartObj>
      </w:sdtPr>
      <w:sdtEndPr>
        <w:rPr>
          <w:b/>
          <w:bCs/>
          <w:noProof/>
        </w:rPr>
      </w:sdtEndPr>
      <w:sdtContent>
        <w:p w14:paraId="5515EC78" w14:textId="0E28906F" w:rsidR="00100935" w:rsidRPr="00CC0D2B" w:rsidRDefault="00100935" w:rsidP="00100935">
          <w:pPr>
            <w:pStyle w:val="TOCHeading"/>
            <w:jc w:val="center"/>
            <w:rPr>
              <w:rFonts w:ascii="Arial" w:hAnsi="Arial" w:cs="Arial"/>
              <w:b/>
              <w:bCs/>
              <w:color w:val="auto"/>
              <w:sz w:val="22"/>
              <w:szCs w:val="22"/>
            </w:rPr>
          </w:pPr>
          <w:r w:rsidRPr="00CC0D2B">
            <w:rPr>
              <w:rFonts w:ascii="Arial" w:hAnsi="Arial" w:cs="Arial"/>
              <w:b/>
              <w:bCs/>
              <w:color w:val="auto"/>
              <w:sz w:val="22"/>
              <w:szCs w:val="22"/>
            </w:rPr>
            <w:t>Table of Contents</w:t>
          </w:r>
        </w:p>
        <w:p w14:paraId="481F3E35" w14:textId="671E492B" w:rsidR="00100935" w:rsidRPr="00CC0D2B" w:rsidRDefault="00100935" w:rsidP="00100935">
          <w:pPr>
            <w:pStyle w:val="TOC1"/>
            <w:rPr>
              <w:rFonts w:ascii="Arial" w:hAnsi="Arial" w:cs="Arial"/>
              <w:sz w:val="22"/>
              <w:szCs w:val="22"/>
            </w:rPr>
          </w:pPr>
          <w:r w:rsidRPr="00CC0D2B">
            <w:rPr>
              <w:rFonts w:ascii="Arial" w:hAnsi="Arial" w:cs="Arial"/>
              <w:sz w:val="22"/>
              <w:szCs w:val="22"/>
            </w:rPr>
            <w:fldChar w:fldCharType="begin"/>
          </w:r>
          <w:r w:rsidRPr="00CC0D2B">
            <w:rPr>
              <w:rFonts w:ascii="Arial" w:hAnsi="Arial" w:cs="Arial"/>
              <w:sz w:val="22"/>
              <w:szCs w:val="22"/>
            </w:rPr>
            <w:instrText xml:space="preserve"> TOC \o "1-3" \h \z \u </w:instrText>
          </w:r>
          <w:r w:rsidRPr="00CC0D2B">
            <w:rPr>
              <w:rFonts w:ascii="Arial" w:hAnsi="Arial" w:cs="Arial"/>
              <w:sz w:val="22"/>
              <w:szCs w:val="22"/>
            </w:rPr>
            <w:fldChar w:fldCharType="separate"/>
          </w:r>
          <w:hyperlink w:anchor="_Toc97286092" w:history="1">
            <w:r w:rsidRPr="00CC0D2B">
              <w:rPr>
                <w:rStyle w:val="Hyperlink"/>
                <w:rFonts w:ascii="Arial" w:hAnsi="Arial" w:cs="Arial"/>
                <w:sz w:val="22"/>
                <w:szCs w:val="22"/>
              </w:rPr>
              <w:t>1. Introduction</w:t>
            </w:r>
            <w:r w:rsidRPr="00CC0D2B">
              <w:rPr>
                <w:rFonts w:ascii="Arial" w:hAnsi="Arial" w:cs="Arial"/>
                <w:webHidden/>
                <w:sz w:val="22"/>
                <w:szCs w:val="22"/>
              </w:rPr>
              <w:tab/>
            </w:r>
            <w:r w:rsidRPr="00CC0D2B">
              <w:rPr>
                <w:rFonts w:ascii="Arial" w:hAnsi="Arial" w:cs="Arial"/>
                <w:webHidden/>
                <w:sz w:val="22"/>
                <w:szCs w:val="22"/>
              </w:rPr>
              <w:fldChar w:fldCharType="begin"/>
            </w:r>
            <w:r w:rsidRPr="00CC0D2B">
              <w:rPr>
                <w:rFonts w:ascii="Arial" w:hAnsi="Arial" w:cs="Arial"/>
                <w:webHidden/>
                <w:sz w:val="22"/>
                <w:szCs w:val="22"/>
              </w:rPr>
              <w:instrText xml:space="preserve"> PAGEREF _Toc97286092 \h </w:instrText>
            </w:r>
            <w:r w:rsidRPr="00CC0D2B">
              <w:rPr>
                <w:rFonts w:ascii="Arial" w:hAnsi="Arial" w:cs="Arial"/>
                <w:webHidden/>
                <w:sz w:val="22"/>
                <w:szCs w:val="22"/>
              </w:rPr>
            </w:r>
            <w:r w:rsidRPr="00CC0D2B">
              <w:rPr>
                <w:rFonts w:ascii="Arial" w:hAnsi="Arial" w:cs="Arial"/>
                <w:webHidden/>
                <w:sz w:val="22"/>
                <w:szCs w:val="22"/>
              </w:rPr>
              <w:fldChar w:fldCharType="separate"/>
            </w:r>
            <w:r w:rsidR="00BF075D">
              <w:rPr>
                <w:rFonts w:ascii="Arial" w:hAnsi="Arial" w:cs="Arial"/>
                <w:webHidden/>
                <w:sz w:val="22"/>
                <w:szCs w:val="22"/>
              </w:rPr>
              <w:t>3</w:t>
            </w:r>
            <w:r w:rsidRPr="00CC0D2B">
              <w:rPr>
                <w:rFonts w:ascii="Arial" w:hAnsi="Arial" w:cs="Arial"/>
                <w:webHidden/>
                <w:sz w:val="22"/>
                <w:szCs w:val="22"/>
              </w:rPr>
              <w:fldChar w:fldCharType="end"/>
            </w:r>
          </w:hyperlink>
        </w:p>
        <w:p w14:paraId="71A24819" w14:textId="5C40230D" w:rsidR="00100935" w:rsidRPr="00CC0D2B" w:rsidRDefault="00BA1306" w:rsidP="00100935">
          <w:pPr>
            <w:pStyle w:val="TOC1"/>
            <w:rPr>
              <w:rFonts w:ascii="Arial" w:hAnsi="Arial" w:cs="Arial"/>
              <w:sz w:val="22"/>
              <w:szCs w:val="22"/>
            </w:rPr>
          </w:pPr>
          <w:hyperlink w:anchor="_Toc97286093" w:history="1">
            <w:r w:rsidR="00100935" w:rsidRPr="00CC0D2B">
              <w:rPr>
                <w:rStyle w:val="Hyperlink"/>
                <w:rFonts w:ascii="Arial" w:hAnsi="Arial" w:cs="Arial"/>
                <w:sz w:val="22"/>
                <w:szCs w:val="22"/>
              </w:rPr>
              <w:t>Component 1</w:t>
            </w:r>
            <w:r w:rsidR="00100935" w:rsidRPr="00CC0D2B">
              <w:rPr>
                <w:rFonts w:ascii="Arial" w:hAnsi="Arial" w:cs="Arial"/>
                <w:webHidden/>
                <w:sz w:val="22"/>
                <w:szCs w:val="22"/>
              </w:rPr>
              <w:tab/>
            </w:r>
            <w:r w:rsidR="00100935" w:rsidRPr="00CC0D2B">
              <w:rPr>
                <w:rFonts w:ascii="Arial" w:hAnsi="Arial" w:cs="Arial"/>
                <w:webHidden/>
                <w:sz w:val="22"/>
                <w:szCs w:val="22"/>
              </w:rPr>
              <w:fldChar w:fldCharType="begin"/>
            </w:r>
            <w:r w:rsidR="00100935" w:rsidRPr="00CC0D2B">
              <w:rPr>
                <w:rFonts w:ascii="Arial" w:hAnsi="Arial" w:cs="Arial"/>
                <w:webHidden/>
                <w:sz w:val="22"/>
                <w:szCs w:val="22"/>
              </w:rPr>
              <w:instrText xml:space="preserve"> PAGEREF _Toc97286093 \h </w:instrText>
            </w:r>
            <w:r w:rsidR="00100935" w:rsidRPr="00CC0D2B">
              <w:rPr>
                <w:rFonts w:ascii="Arial" w:hAnsi="Arial" w:cs="Arial"/>
                <w:webHidden/>
                <w:sz w:val="22"/>
                <w:szCs w:val="22"/>
              </w:rPr>
            </w:r>
            <w:r w:rsidR="00100935" w:rsidRPr="00CC0D2B">
              <w:rPr>
                <w:rFonts w:ascii="Arial" w:hAnsi="Arial" w:cs="Arial"/>
                <w:webHidden/>
                <w:sz w:val="22"/>
                <w:szCs w:val="22"/>
              </w:rPr>
              <w:fldChar w:fldCharType="separate"/>
            </w:r>
            <w:r w:rsidR="00BF075D">
              <w:rPr>
                <w:rFonts w:ascii="Arial" w:hAnsi="Arial" w:cs="Arial"/>
                <w:webHidden/>
                <w:sz w:val="22"/>
                <w:szCs w:val="22"/>
              </w:rPr>
              <w:t>3</w:t>
            </w:r>
            <w:r w:rsidR="00100935" w:rsidRPr="00CC0D2B">
              <w:rPr>
                <w:rFonts w:ascii="Arial" w:hAnsi="Arial" w:cs="Arial"/>
                <w:webHidden/>
                <w:sz w:val="22"/>
                <w:szCs w:val="22"/>
              </w:rPr>
              <w:fldChar w:fldCharType="end"/>
            </w:r>
          </w:hyperlink>
        </w:p>
        <w:p w14:paraId="79B4E6E8" w14:textId="25E1AD7C" w:rsidR="00100935" w:rsidRPr="00CC0D2B" w:rsidRDefault="00BA1306" w:rsidP="00100935">
          <w:pPr>
            <w:pStyle w:val="TOC1"/>
            <w:rPr>
              <w:rFonts w:ascii="Arial" w:hAnsi="Arial" w:cs="Arial"/>
              <w:sz w:val="22"/>
              <w:szCs w:val="22"/>
            </w:rPr>
          </w:pPr>
          <w:hyperlink w:anchor="_Toc97286094" w:history="1">
            <w:r w:rsidR="00100935" w:rsidRPr="00CC0D2B">
              <w:rPr>
                <w:rStyle w:val="Hyperlink"/>
                <w:rFonts w:ascii="Arial" w:hAnsi="Arial" w:cs="Arial"/>
                <w:sz w:val="22"/>
                <w:szCs w:val="22"/>
              </w:rPr>
              <w:t>2. Question 1</w:t>
            </w:r>
            <w:r w:rsidR="00100935" w:rsidRPr="00CC0D2B">
              <w:rPr>
                <w:rFonts w:ascii="Arial" w:hAnsi="Arial" w:cs="Arial"/>
                <w:webHidden/>
                <w:sz w:val="22"/>
                <w:szCs w:val="22"/>
              </w:rPr>
              <w:tab/>
            </w:r>
            <w:r w:rsidR="00100935" w:rsidRPr="00CC0D2B">
              <w:rPr>
                <w:rFonts w:ascii="Arial" w:hAnsi="Arial" w:cs="Arial"/>
                <w:webHidden/>
                <w:sz w:val="22"/>
                <w:szCs w:val="22"/>
              </w:rPr>
              <w:fldChar w:fldCharType="begin"/>
            </w:r>
            <w:r w:rsidR="00100935" w:rsidRPr="00CC0D2B">
              <w:rPr>
                <w:rFonts w:ascii="Arial" w:hAnsi="Arial" w:cs="Arial"/>
                <w:webHidden/>
                <w:sz w:val="22"/>
                <w:szCs w:val="22"/>
              </w:rPr>
              <w:instrText xml:space="preserve"> PAGEREF _Toc97286094 \h </w:instrText>
            </w:r>
            <w:r w:rsidR="00100935" w:rsidRPr="00CC0D2B">
              <w:rPr>
                <w:rFonts w:ascii="Arial" w:hAnsi="Arial" w:cs="Arial"/>
                <w:webHidden/>
                <w:sz w:val="22"/>
                <w:szCs w:val="22"/>
              </w:rPr>
            </w:r>
            <w:r w:rsidR="00100935" w:rsidRPr="00CC0D2B">
              <w:rPr>
                <w:rFonts w:ascii="Arial" w:hAnsi="Arial" w:cs="Arial"/>
                <w:webHidden/>
                <w:sz w:val="22"/>
                <w:szCs w:val="22"/>
              </w:rPr>
              <w:fldChar w:fldCharType="separate"/>
            </w:r>
            <w:r w:rsidR="00BF075D">
              <w:rPr>
                <w:rFonts w:ascii="Arial" w:hAnsi="Arial" w:cs="Arial"/>
                <w:webHidden/>
                <w:sz w:val="22"/>
                <w:szCs w:val="22"/>
              </w:rPr>
              <w:t>3</w:t>
            </w:r>
            <w:r w:rsidR="00100935" w:rsidRPr="00CC0D2B">
              <w:rPr>
                <w:rFonts w:ascii="Arial" w:hAnsi="Arial" w:cs="Arial"/>
                <w:webHidden/>
                <w:sz w:val="22"/>
                <w:szCs w:val="22"/>
              </w:rPr>
              <w:fldChar w:fldCharType="end"/>
            </w:r>
          </w:hyperlink>
        </w:p>
        <w:p w14:paraId="2C0B4DFD" w14:textId="6D39EEB6" w:rsidR="00100935" w:rsidRPr="00CC0D2B" w:rsidRDefault="00BA1306" w:rsidP="00100935">
          <w:pPr>
            <w:pStyle w:val="TOC2"/>
            <w:tabs>
              <w:tab w:val="right" w:leader="dot" w:pos="9350"/>
            </w:tabs>
            <w:spacing w:line="360" w:lineRule="auto"/>
            <w:jc w:val="both"/>
            <w:rPr>
              <w:noProof/>
              <w:szCs w:val="22"/>
            </w:rPr>
          </w:pPr>
          <w:hyperlink w:anchor="_Toc97286095" w:history="1">
            <w:r w:rsidR="00100935" w:rsidRPr="00CC0D2B">
              <w:rPr>
                <w:rStyle w:val="Hyperlink"/>
                <w:noProof/>
                <w:szCs w:val="22"/>
              </w:rPr>
              <w:t>2.1 Identifying Issues</w:t>
            </w:r>
            <w:r w:rsidR="00100935" w:rsidRPr="00CC0D2B">
              <w:rPr>
                <w:noProof/>
                <w:webHidden/>
                <w:szCs w:val="22"/>
              </w:rPr>
              <w:tab/>
            </w:r>
            <w:r w:rsidR="00100935" w:rsidRPr="00CC0D2B">
              <w:rPr>
                <w:noProof/>
                <w:webHidden/>
                <w:szCs w:val="22"/>
              </w:rPr>
              <w:fldChar w:fldCharType="begin"/>
            </w:r>
            <w:r w:rsidR="00100935" w:rsidRPr="00CC0D2B">
              <w:rPr>
                <w:noProof/>
                <w:webHidden/>
                <w:szCs w:val="22"/>
              </w:rPr>
              <w:instrText xml:space="preserve"> PAGEREF _Toc97286095 \h </w:instrText>
            </w:r>
            <w:r w:rsidR="00100935" w:rsidRPr="00CC0D2B">
              <w:rPr>
                <w:noProof/>
                <w:webHidden/>
                <w:szCs w:val="22"/>
              </w:rPr>
            </w:r>
            <w:r w:rsidR="00100935" w:rsidRPr="00CC0D2B">
              <w:rPr>
                <w:noProof/>
                <w:webHidden/>
                <w:szCs w:val="22"/>
              </w:rPr>
              <w:fldChar w:fldCharType="separate"/>
            </w:r>
            <w:r w:rsidR="00BF075D">
              <w:rPr>
                <w:noProof/>
                <w:webHidden/>
                <w:szCs w:val="22"/>
              </w:rPr>
              <w:t>3</w:t>
            </w:r>
            <w:r w:rsidR="00100935" w:rsidRPr="00CC0D2B">
              <w:rPr>
                <w:noProof/>
                <w:webHidden/>
                <w:szCs w:val="22"/>
              </w:rPr>
              <w:fldChar w:fldCharType="end"/>
            </w:r>
          </w:hyperlink>
        </w:p>
        <w:p w14:paraId="48BBB88E" w14:textId="2B9C761E" w:rsidR="00100935" w:rsidRPr="00CC0D2B" w:rsidRDefault="00BA1306" w:rsidP="00100935">
          <w:pPr>
            <w:pStyle w:val="TOC2"/>
            <w:tabs>
              <w:tab w:val="right" w:leader="dot" w:pos="9350"/>
            </w:tabs>
            <w:spacing w:line="360" w:lineRule="auto"/>
            <w:jc w:val="both"/>
            <w:rPr>
              <w:noProof/>
              <w:szCs w:val="22"/>
            </w:rPr>
          </w:pPr>
          <w:hyperlink w:anchor="_Toc97286096" w:history="1">
            <w:r w:rsidR="00100935" w:rsidRPr="00CC0D2B">
              <w:rPr>
                <w:rStyle w:val="Hyperlink"/>
                <w:noProof/>
                <w:szCs w:val="22"/>
              </w:rPr>
              <w:t>2.2 Assessing the Appropriateness of Models.</w:t>
            </w:r>
            <w:r w:rsidR="00100935" w:rsidRPr="00CC0D2B">
              <w:rPr>
                <w:noProof/>
                <w:webHidden/>
                <w:szCs w:val="22"/>
              </w:rPr>
              <w:tab/>
            </w:r>
            <w:r w:rsidR="00100935" w:rsidRPr="00CC0D2B">
              <w:rPr>
                <w:noProof/>
                <w:webHidden/>
                <w:szCs w:val="22"/>
              </w:rPr>
              <w:fldChar w:fldCharType="begin"/>
            </w:r>
            <w:r w:rsidR="00100935" w:rsidRPr="00CC0D2B">
              <w:rPr>
                <w:noProof/>
                <w:webHidden/>
                <w:szCs w:val="22"/>
              </w:rPr>
              <w:instrText xml:space="preserve"> PAGEREF _Toc97286096 \h </w:instrText>
            </w:r>
            <w:r w:rsidR="00100935" w:rsidRPr="00CC0D2B">
              <w:rPr>
                <w:noProof/>
                <w:webHidden/>
                <w:szCs w:val="22"/>
              </w:rPr>
            </w:r>
            <w:r w:rsidR="00100935" w:rsidRPr="00CC0D2B">
              <w:rPr>
                <w:noProof/>
                <w:webHidden/>
                <w:szCs w:val="22"/>
              </w:rPr>
              <w:fldChar w:fldCharType="separate"/>
            </w:r>
            <w:r w:rsidR="00BF075D">
              <w:rPr>
                <w:noProof/>
                <w:webHidden/>
                <w:szCs w:val="22"/>
              </w:rPr>
              <w:t>4</w:t>
            </w:r>
            <w:r w:rsidR="00100935" w:rsidRPr="00CC0D2B">
              <w:rPr>
                <w:noProof/>
                <w:webHidden/>
                <w:szCs w:val="22"/>
              </w:rPr>
              <w:fldChar w:fldCharType="end"/>
            </w:r>
          </w:hyperlink>
        </w:p>
        <w:p w14:paraId="64A3EAAA" w14:textId="1BDABA3B" w:rsidR="00100935" w:rsidRPr="00CC0D2B" w:rsidRDefault="00BA1306" w:rsidP="00100935">
          <w:pPr>
            <w:pStyle w:val="TOC1"/>
            <w:rPr>
              <w:rFonts w:ascii="Arial" w:hAnsi="Arial" w:cs="Arial"/>
              <w:sz w:val="22"/>
              <w:szCs w:val="22"/>
            </w:rPr>
          </w:pPr>
          <w:hyperlink w:anchor="_Toc97286097" w:history="1">
            <w:r w:rsidR="00100935" w:rsidRPr="00CC0D2B">
              <w:rPr>
                <w:rStyle w:val="Hyperlink"/>
                <w:rFonts w:ascii="Arial" w:hAnsi="Arial" w:cs="Arial"/>
                <w:sz w:val="22"/>
                <w:szCs w:val="22"/>
              </w:rPr>
              <w:t>3. Question 2</w:t>
            </w:r>
            <w:r w:rsidR="00100935" w:rsidRPr="00CC0D2B">
              <w:rPr>
                <w:rFonts w:ascii="Arial" w:hAnsi="Arial" w:cs="Arial"/>
                <w:webHidden/>
                <w:sz w:val="22"/>
                <w:szCs w:val="22"/>
              </w:rPr>
              <w:tab/>
            </w:r>
            <w:r w:rsidR="00100935" w:rsidRPr="00CC0D2B">
              <w:rPr>
                <w:rFonts w:ascii="Arial" w:hAnsi="Arial" w:cs="Arial"/>
                <w:webHidden/>
                <w:sz w:val="22"/>
                <w:szCs w:val="22"/>
              </w:rPr>
              <w:fldChar w:fldCharType="begin"/>
            </w:r>
            <w:r w:rsidR="00100935" w:rsidRPr="00CC0D2B">
              <w:rPr>
                <w:rFonts w:ascii="Arial" w:hAnsi="Arial" w:cs="Arial"/>
                <w:webHidden/>
                <w:sz w:val="22"/>
                <w:szCs w:val="22"/>
              </w:rPr>
              <w:instrText xml:space="preserve"> PAGEREF _Toc97286097 \h </w:instrText>
            </w:r>
            <w:r w:rsidR="00100935" w:rsidRPr="00CC0D2B">
              <w:rPr>
                <w:rFonts w:ascii="Arial" w:hAnsi="Arial" w:cs="Arial"/>
                <w:webHidden/>
                <w:sz w:val="22"/>
                <w:szCs w:val="22"/>
              </w:rPr>
            </w:r>
            <w:r w:rsidR="00100935" w:rsidRPr="00CC0D2B">
              <w:rPr>
                <w:rFonts w:ascii="Arial" w:hAnsi="Arial" w:cs="Arial"/>
                <w:webHidden/>
                <w:sz w:val="22"/>
                <w:szCs w:val="22"/>
              </w:rPr>
              <w:fldChar w:fldCharType="separate"/>
            </w:r>
            <w:r w:rsidR="00BF075D">
              <w:rPr>
                <w:rFonts w:ascii="Arial" w:hAnsi="Arial" w:cs="Arial"/>
                <w:webHidden/>
                <w:sz w:val="22"/>
                <w:szCs w:val="22"/>
              </w:rPr>
              <w:t>7</w:t>
            </w:r>
            <w:r w:rsidR="00100935" w:rsidRPr="00CC0D2B">
              <w:rPr>
                <w:rFonts w:ascii="Arial" w:hAnsi="Arial" w:cs="Arial"/>
                <w:webHidden/>
                <w:sz w:val="22"/>
                <w:szCs w:val="22"/>
              </w:rPr>
              <w:fldChar w:fldCharType="end"/>
            </w:r>
          </w:hyperlink>
        </w:p>
        <w:p w14:paraId="7F6E55BE" w14:textId="29BFD19D" w:rsidR="00100935" w:rsidRPr="00CC0D2B" w:rsidRDefault="00BA1306" w:rsidP="00100935">
          <w:pPr>
            <w:pStyle w:val="TOC2"/>
            <w:tabs>
              <w:tab w:val="right" w:leader="dot" w:pos="9350"/>
            </w:tabs>
            <w:spacing w:line="360" w:lineRule="auto"/>
            <w:jc w:val="both"/>
            <w:rPr>
              <w:noProof/>
              <w:szCs w:val="22"/>
            </w:rPr>
          </w:pPr>
          <w:hyperlink w:anchor="_Toc97286098" w:history="1">
            <w:r w:rsidR="00100935" w:rsidRPr="00CC0D2B">
              <w:rPr>
                <w:rStyle w:val="Hyperlink"/>
                <w:noProof/>
                <w:szCs w:val="22"/>
              </w:rPr>
              <w:t>Development Vehicles for Fresh Direct</w:t>
            </w:r>
            <w:r w:rsidR="00100935" w:rsidRPr="00CC0D2B">
              <w:rPr>
                <w:noProof/>
                <w:webHidden/>
                <w:szCs w:val="22"/>
              </w:rPr>
              <w:tab/>
            </w:r>
            <w:r w:rsidR="00100935" w:rsidRPr="00CC0D2B">
              <w:rPr>
                <w:noProof/>
                <w:webHidden/>
                <w:szCs w:val="22"/>
              </w:rPr>
              <w:fldChar w:fldCharType="begin"/>
            </w:r>
            <w:r w:rsidR="00100935" w:rsidRPr="00CC0D2B">
              <w:rPr>
                <w:noProof/>
                <w:webHidden/>
                <w:szCs w:val="22"/>
              </w:rPr>
              <w:instrText xml:space="preserve"> PAGEREF _Toc97286098 \h </w:instrText>
            </w:r>
            <w:r w:rsidR="00100935" w:rsidRPr="00CC0D2B">
              <w:rPr>
                <w:noProof/>
                <w:webHidden/>
                <w:szCs w:val="22"/>
              </w:rPr>
            </w:r>
            <w:r w:rsidR="00100935" w:rsidRPr="00CC0D2B">
              <w:rPr>
                <w:noProof/>
                <w:webHidden/>
                <w:szCs w:val="22"/>
              </w:rPr>
              <w:fldChar w:fldCharType="separate"/>
            </w:r>
            <w:r w:rsidR="00BF075D">
              <w:rPr>
                <w:noProof/>
                <w:webHidden/>
                <w:szCs w:val="22"/>
              </w:rPr>
              <w:t>7</w:t>
            </w:r>
            <w:r w:rsidR="00100935" w:rsidRPr="00CC0D2B">
              <w:rPr>
                <w:noProof/>
                <w:webHidden/>
                <w:szCs w:val="22"/>
              </w:rPr>
              <w:fldChar w:fldCharType="end"/>
            </w:r>
          </w:hyperlink>
        </w:p>
        <w:p w14:paraId="46DC5FFF" w14:textId="038FB4B0" w:rsidR="00100935" w:rsidRPr="00CC0D2B" w:rsidRDefault="00BA1306" w:rsidP="00100935">
          <w:pPr>
            <w:pStyle w:val="TOC1"/>
            <w:rPr>
              <w:rFonts w:ascii="Arial" w:hAnsi="Arial" w:cs="Arial"/>
              <w:sz w:val="22"/>
              <w:szCs w:val="22"/>
            </w:rPr>
          </w:pPr>
          <w:hyperlink w:anchor="_Toc97286099" w:history="1">
            <w:r w:rsidR="00100935" w:rsidRPr="00CC0D2B">
              <w:rPr>
                <w:rStyle w:val="Hyperlink"/>
                <w:rFonts w:ascii="Arial" w:hAnsi="Arial" w:cs="Arial"/>
                <w:sz w:val="22"/>
                <w:szCs w:val="22"/>
              </w:rPr>
              <w:t>4 . Conclusion</w:t>
            </w:r>
            <w:r w:rsidR="00100935" w:rsidRPr="00CC0D2B">
              <w:rPr>
                <w:rFonts w:ascii="Arial" w:hAnsi="Arial" w:cs="Arial"/>
                <w:webHidden/>
                <w:sz w:val="22"/>
                <w:szCs w:val="22"/>
              </w:rPr>
              <w:tab/>
            </w:r>
            <w:r w:rsidR="00100935" w:rsidRPr="00CC0D2B">
              <w:rPr>
                <w:rFonts w:ascii="Arial" w:hAnsi="Arial" w:cs="Arial"/>
                <w:webHidden/>
                <w:sz w:val="22"/>
                <w:szCs w:val="22"/>
              </w:rPr>
              <w:fldChar w:fldCharType="begin"/>
            </w:r>
            <w:r w:rsidR="00100935" w:rsidRPr="00CC0D2B">
              <w:rPr>
                <w:rFonts w:ascii="Arial" w:hAnsi="Arial" w:cs="Arial"/>
                <w:webHidden/>
                <w:sz w:val="22"/>
                <w:szCs w:val="22"/>
              </w:rPr>
              <w:instrText xml:space="preserve"> PAGEREF _Toc97286099 \h </w:instrText>
            </w:r>
            <w:r w:rsidR="00100935" w:rsidRPr="00CC0D2B">
              <w:rPr>
                <w:rFonts w:ascii="Arial" w:hAnsi="Arial" w:cs="Arial"/>
                <w:webHidden/>
                <w:sz w:val="22"/>
                <w:szCs w:val="22"/>
              </w:rPr>
            </w:r>
            <w:r w:rsidR="00100935" w:rsidRPr="00CC0D2B">
              <w:rPr>
                <w:rFonts w:ascii="Arial" w:hAnsi="Arial" w:cs="Arial"/>
                <w:webHidden/>
                <w:sz w:val="22"/>
                <w:szCs w:val="22"/>
              </w:rPr>
              <w:fldChar w:fldCharType="separate"/>
            </w:r>
            <w:r w:rsidR="00BF075D">
              <w:rPr>
                <w:rFonts w:ascii="Arial" w:hAnsi="Arial" w:cs="Arial"/>
                <w:webHidden/>
                <w:sz w:val="22"/>
                <w:szCs w:val="22"/>
              </w:rPr>
              <w:t>8</w:t>
            </w:r>
            <w:r w:rsidR="00100935" w:rsidRPr="00CC0D2B">
              <w:rPr>
                <w:rFonts w:ascii="Arial" w:hAnsi="Arial" w:cs="Arial"/>
                <w:webHidden/>
                <w:sz w:val="22"/>
                <w:szCs w:val="22"/>
              </w:rPr>
              <w:fldChar w:fldCharType="end"/>
            </w:r>
          </w:hyperlink>
        </w:p>
        <w:p w14:paraId="0F5B8ACA" w14:textId="28076ABD" w:rsidR="00100935" w:rsidRPr="00CC0D2B" w:rsidRDefault="00BA1306" w:rsidP="00100935">
          <w:pPr>
            <w:pStyle w:val="TOC1"/>
            <w:rPr>
              <w:rFonts w:ascii="Arial" w:hAnsi="Arial" w:cs="Arial"/>
              <w:sz w:val="22"/>
              <w:szCs w:val="22"/>
            </w:rPr>
          </w:pPr>
          <w:hyperlink w:anchor="_Toc97286100" w:history="1">
            <w:r w:rsidR="00100935" w:rsidRPr="00CC0D2B">
              <w:rPr>
                <w:rStyle w:val="Hyperlink"/>
                <w:rFonts w:ascii="Arial" w:hAnsi="Arial" w:cs="Arial"/>
                <w:sz w:val="22"/>
                <w:szCs w:val="22"/>
              </w:rPr>
              <w:t>Component 2</w:t>
            </w:r>
            <w:r w:rsidR="00100935" w:rsidRPr="00CC0D2B">
              <w:rPr>
                <w:rFonts w:ascii="Arial" w:hAnsi="Arial" w:cs="Arial"/>
                <w:webHidden/>
                <w:sz w:val="22"/>
                <w:szCs w:val="22"/>
              </w:rPr>
              <w:tab/>
            </w:r>
            <w:r w:rsidR="00100935" w:rsidRPr="00CC0D2B">
              <w:rPr>
                <w:rFonts w:ascii="Arial" w:hAnsi="Arial" w:cs="Arial"/>
                <w:webHidden/>
                <w:sz w:val="22"/>
                <w:szCs w:val="22"/>
              </w:rPr>
              <w:fldChar w:fldCharType="begin"/>
            </w:r>
            <w:r w:rsidR="00100935" w:rsidRPr="00CC0D2B">
              <w:rPr>
                <w:rFonts w:ascii="Arial" w:hAnsi="Arial" w:cs="Arial"/>
                <w:webHidden/>
                <w:sz w:val="22"/>
                <w:szCs w:val="22"/>
              </w:rPr>
              <w:instrText xml:space="preserve"> PAGEREF _Toc97286100 \h </w:instrText>
            </w:r>
            <w:r w:rsidR="00100935" w:rsidRPr="00CC0D2B">
              <w:rPr>
                <w:rFonts w:ascii="Arial" w:hAnsi="Arial" w:cs="Arial"/>
                <w:webHidden/>
                <w:sz w:val="22"/>
                <w:szCs w:val="22"/>
              </w:rPr>
            </w:r>
            <w:r w:rsidR="00100935" w:rsidRPr="00CC0D2B">
              <w:rPr>
                <w:rFonts w:ascii="Arial" w:hAnsi="Arial" w:cs="Arial"/>
                <w:webHidden/>
                <w:sz w:val="22"/>
                <w:szCs w:val="22"/>
              </w:rPr>
              <w:fldChar w:fldCharType="separate"/>
            </w:r>
            <w:r w:rsidR="00BF075D">
              <w:rPr>
                <w:rFonts w:ascii="Arial" w:hAnsi="Arial" w:cs="Arial"/>
                <w:webHidden/>
                <w:sz w:val="22"/>
                <w:szCs w:val="22"/>
              </w:rPr>
              <w:t>9</w:t>
            </w:r>
            <w:r w:rsidR="00100935" w:rsidRPr="00CC0D2B">
              <w:rPr>
                <w:rFonts w:ascii="Arial" w:hAnsi="Arial" w:cs="Arial"/>
                <w:webHidden/>
                <w:sz w:val="22"/>
                <w:szCs w:val="22"/>
              </w:rPr>
              <w:fldChar w:fldCharType="end"/>
            </w:r>
          </w:hyperlink>
        </w:p>
        <w:p w14:paraId="45E80FFE" w14:textId="598CCE4C" w:rsidR="00100935" w:rsidRPr="00CC0D2B" w:rsidRDefault="00BA1306" w:rsidP="00100935">
          <w:pPr>
            <w:pStyle w:val="TOC1"/>
            <w:rPr>
              <w:rFonts w:ascii="Arial" w:hAnsi="Arial" w:cs="Arial"/>
              <w:sz w:val="22"/>
              <w:szCs w:val="22"/>
            </w:rPr>
          </w:pPr>
          <w:hyperlink w:anchor="_Toc97286101" w:history="1">
            <w:r w:rsidR="00100935" w:rsidRPr="00CC0D2B">
              <w:rPr>
                <w:rStyle w:val="Hyperlink"/>
                <w:rFonts w:ascii="Arial" w:hAnsi="Arial" w:cs="Arial"/>
                <w:sz w:val="22"/>
                <w:szCs w:val="22"/>
              </w:rPr>
              <w:t>5. SWOT &amp; PDP</w:t>
            </w:r>
            <w:r w:rsidR="00100935" w:rsidRPr="00CC0D2B">
              <w:rPr>
                <w:rFonts w:ascii="Arial" w:hAnsi="Arial" w:cs="Arial"/>
                <w:webHidden/>
                <w:sz w:val="22"/>
                <w:szCs w:val="22"/>
              </w:rPr>
              <w:tab/>
            </w:r>
            <w:r w:rsidR="00100935" w:rsidRPr="00CC0D2B">
              <w:rPr>
                <w:rFonts w:ascii="Arial" w:hAnsi="Arial" w:cs="Arial"/>
                <w:webHidden/>
                <w:sz w:val="22"/>
                <w:szCs w:val="22"/>
              </w:rPr>
              <w:fldChar w:fldCharType="begin"/>
            </w:r>
            <w:r w:rsidR="00100935" w:rsidRPr="00CC0D2B">
              <w:rPr>
                <w:rFonts w:ascii="Arial" w:hAnsi="Arial" w:cs="Arial"/>
                <w:webHidden/>
                <w:sz w:val="22"/>
                <w:szCs w:val="22"/>
              </w:rPr>
              <w:instrText xml:space="preserve"> PAGEREF _Toc97286101 \h </w:instrText>
            </w:r>
            <w:r w:rsidR="00100935" w:rsidRPr="00CC0D2B">
              <w:rPr>
                <w:rFonts w:ascii="Arial" w:hAnsi="Arial" w:cs="Arial"/>
                <w:webHidden/>
                <w:sz w:val="22"/>
                <w:szCs w:val="22"/>
              </w:rPr>
            </w:r>
            <w:r w:rsidR="00100935" w:rsidRPr="00CC0D2B">
              <w:rPr>
                <w:rFonts w:ascii="Arial" w:hAnsi="Arial" w:cs="Arial"/>
                <w:webHidden/>
                <w:sz w:val="22"/>
                <w:szCs w:val="22"/>
              </w:rPr>
              <w:fldChar w:fldCharType="separate"/>
            </w:r>
            <w:r w:rsidR="00BF075D">
              <w:rPr>
                <w:rFonts w:ascii="Arial" w:hAnsi="Arial" w:cs="Arial"/>
                <w:webHidden/>
                <w:sz w:val="22"/>
                <w:szCs w:val="22"/>
              </w:rPr>
              <w:t>9</w:t>
            </w:r>
            <w:r w:rsidR="00100935" w:rsidRPr="00CC0D2B">
              <w:rPr>
                <w:rFonts w:ascii="Arial" w:hAnsi="Arial" w:cs="Arial"/>
                <w:webHidden/>
                <w:sz w:val="22"/>
                <w:szCs w:val="22"/>
              </w:rPr>
              <w:fldChar w:fldCharType="end"/>
            </w:r>
          </w:hyperlink>
        </w:p>
        <w:p w14:paraId="72BA6E58" w14:textId="50CC76D0" w:rsidR="00100935" w:rsidRPr="00CC0D2B" w:rsidRDefault="00BA1306" w:rsidP="00100935">
          <w:pPr>
            <w:pStyle w:val="TOC2"/>
            <w:tabs>
              <w:tab w:val="right" w:leader="dot" w:pos="9350"/>
            </w:tabs>
            <w:spacing w:line="360" w:lineRule="auto"/>
            <w:jc w:val="both"/>
            <w:rPr>
              <w:noProof/>
              <w:szCs w:val="22"/>
            </w:rPr>
          </w:pPr>
          <w:hyperlink w:anchor="_Toc97286102" w:history="1">
            <w:r w:rsidR="00100935" w:rsidRPr="00CC0D2B">
              <w:rPr>
                <w:rStyle w:val="Hyperlink"/>
                <w:noProof/>
                <w:szCs w:val="22"/>
              </w:rPr>
              <w:t>SWOT Analysis of Fresh Direct</w:t>
            </w:r>
            <w:r w:rsidR="00100935" w:rsidRPr="00CC0D2B">
              <w:rPr>
                <w:noProof/>
                <w:webHidden/>
                <w:szCs w:val="22"/>
              </w:rPr>
              <w:tab/>
            </w:r>
            <w:r w:rsidR="00100935" w:rsidRPr="00CC0D2B">
              <w:rPr>
                <w:noProof/>
                <w:webHidden/>
                <w:szCs w:val="22"/>
              </w:rPr>
              <w:fldChar w:fldCharType="begin"/>
            </w:r>
            <w:r w:rsidR="00100935" w:rsidRPr="00CC0D2B">
              <w:rPr>
                <w:noProof/>
                <w:webHidden/>
                <w:szCs w:val="22"/>
              </w:rPr>
              <w:instrText xml:space="preserve"> PAGEREF _Toc97286102 \h </w:instrText>
            </w:r>
            <w:r w:rsidR="00100935" w:rsidRPr="00CC0D2B">
              <w:rPr>
                <w:noProof/>
                <w:webHidden/>
                <w:szCs w:val="22"/>
              </w:rPr>
            </w:r>
            <w:r w:rsidR="00100935" w:rsidRPr="00CC0D2B">
              <w:rPr>
                <w:noProof/>
                <w:webHidden/>
                <w:szCs w:val="22"/>
              </w:rPr>
              <w:fldChar w:fldCharType="separate"/>
            </w:r>
            <w:r w:rsidR="00BF075D">
              <w:rPr>
                <w:noProof/>
                <w:webHidden/>
                <w:szCs w:val="22"/>
              </w:rPr>
              <w:t>9</w:t>
            </w:r>
            <w:r w:rsidR="00100935" w:rsidRPr="00CC0D2B">
              <w:rPr>
                <w:noProof/>
                <w:webHidden/>
                <w:szCs w:val="22"/>
              </w:rPr>
              <w:fldChar w:fldCharType="end"/>
            </w:r>
          </w:hyperlink>
        </w:p>
        <w:p w14:paraId="75281576" w14:textId="5BCD6B31" w:rsidR="00100935" w:rsidRPr="00CC0D2B" w:rsidRDefault="00BA1306" w:rsidP="00100935">
          <w:pPr>
            <w:pStyle w:val="TOC2"/>
            <w:tabs>
              <w:tab w:val="right" w:leader="dot" w:pos="9350"/>
            </w:tabs>
            <w:spacing w:line="360" w:lineRule="auto"/>
            <w:jc w:val="both"/>
            <w:rPr>
              <w:noProof/>
              <w:szCs w:val="22"/>
            </w:rPr>
          </w:pPr>
          <w:hyperlink w:anchor="_Toc97286103" w:history="1">
            <w:r w:rsidR="00100935" w:rsidRPr="00CC0D2B">
              <w:rPr>
                <w:rStyle w:val="Hyperlink"/>
                <w:noProof/>
                <w:szCs w:val="22"/>
              </w:rPr>
              <w:t>Personal Development Plan</w:t>
            </w:r>
            <w:r w:rsidR="00100935" w:rsidRPr="00CC0D2B">
              <w:rPr>
                <w:noProof/>
                <w:webHidden/>
                <w:szCs w:val="22"/>
              </w:rPr>
              <w:tab/>
            </w:r>
            <w:r w:rsidR="00100935" w:rsidRPr="00CC0D2B">
              <w:rPr>
                <w:noProof/>
                <w:webHidden/>
                <w:szCs w:val="22"/>
              </w:rPr>
              <w:fldChar w:fldCharType="begin"/>
            </w:r>
            <w:r w:rsidR="00100935" w:rsidRPr="00CC0D2B">
              <w:rPr>
                <w:noProof/>
                <w:webHidden/>
                <w:szCs w:val="22"/>
              </w:rPr>
              <w:instrText xml:space="preserve"> PAGEREF _Toc97286103 \h </w:instrText>
            </w:r>
            <w:r w:rsidR="00100935" w:rsidRPr="00CC0D2B">
              <w:rPr>
                <w:noProof/>
                <w:webHidden/>
                <w:szCs w:val="22"/>
              </w:rPr>
            </w:r>
            <w:r w:rsidR="00100935" w:rsidRPr="00CC0D2B">
              <w:rPr>
                <w:noProof/>
                <w:webHidden/>
                <w:szCs w:val="22"/>
              </w:rPr>
              <w:fldChar w:fldCharType="separate"/>
            </w:r>
            <w:r w:rsidR="00BF075D">
              <w:rPr>
                <w:noProof/>
                <w:webHidden/>
                <w:szCs w:val="22"/>
              </w:rPr>
              <w:t>10</w:t>
            </w:r>
            <w:r w:rsidR="00100935" w:rsidRPr="00CC0D2B">
              <w:rPr>
                <w:noProof/>
                <w:webHidden/>
                <w:szCs w:val="22"/>
              </w:rPr>
              <w:fldChar w:fldCharType="end"/>
            </w:r>
          </w:hyperlink>
        </w:p>
        <w:p w14:paraId="1DCC3480" w14:textId="749E911D" w:rsidR="00100935" w:rsidRPr="00CC0D2B" w:rsidRDefault="00BA1306" w:rsidP="00100935">
          <w:pPr>
            <w:pStyle w:val="TOC1"/>
            <w:rPr>
              <w:rFonts w:ascii="Arial" w:hAnsi="Arial" w:cs="Arial"/>
              <w:sz w:val="22"/>
              <w:szCs w:val="22"/>
            </w:rPr>
          </w:pPr>
          <w:hyperlink w:anchor="_Toc97286104" w:history="1">
            <w:r w:rsidR="00100935" w:rsidRPr="00CC0D2B">
              <w:rPr>
                <w:rStyle w:val="Hyperlink"/>
                <w:rFonts w:ascii="Arial" w:hAnsi="Arial" w:cs="Arial"/>
                <w:sz w:val="22"/>
                <w:szCs w:val="22"/>
              </w:rPr>
              <w:t>References</w:t>
            </w:r>
            <w:r w:rsidR="00100935" w:rsidRPr="00CC0D2B">
              <w:rPr>
                <w:rFonts w:ascii="Arial" w:hAnsi="Arial" w:cs="Arial"/>
                <w:webHidden/>
                <w:sz w:val="22"/>
                <w:szCs w:val="22"/>
              </w:rPr>
              <w:tab/>
            </w:r>
            <w:r w:rsidR="00100935" w:rsidRPr="00CC0D2B">
              <w:rPr>
                <w:rFonts w:ascii="Arial" w:hAnsi="Arial" w:cs="Arial"/>
                <w:webHidden/>
                <w:sz w:val="22"/>
                <w:szCs w:val="22"/>
              </w:rPr>
              <w:fldChar w:fldCharType="begin"/>
            </w:r>
            <w:r w:rsidR="00100935" w:rsidRPr="00CC0D2B">
              <w:rPr>
                <w:rFonts w:ascii="Arial" w:hAnsi="Arial" w:cs="Arial"/>
                <w:webHidden/>
                <w:sz w:val="22"/>
                <w:szCs w:val="22"/>
              </w:rPr>
              <w:instrText xml:space="preserve"> PAGEREF _Toc97286104 \h </w:instrText>
            </w:r>
            <w:r w:rsidR="00100935" w:rsidRPr="00CC0D2B">
              <w:rPr>
                <w:rFonts w:ascii="Arial" w:hAnsi="Arial" w:cs="Arial"/>
                <w:webHidden/>
                <w:sz w:val="22"/>
                <w:szCs w:val="22"/>
              </w:rPr>
            </w:r>
            <w:r w:rsidR="00100935" w:rsidRPr="00CC0D2B">
              <w:rPr>
                <w:rFonts w:ascii="Arial" w:hAnsi="Arial" w:cs="Arial"/>
                <w:webHidden/>
                <w:sz w:val="22"/>
                <w:szCs w:val="22"/>
              </w:rPr>
              <w:fldChar w:fldCharType="separate"/>
            </w:r>
            <w:r w:rsidR="00BF075D">
              <w:rPr>
                <w:rFonts w:ascii="Arial" w:hAnsi="Arial" w:cs="Arial"/>
                <w:webHidden/>
                <w:sz w:val="22"/>
                <w:szCs w:val="22"/>
              </w:rPr>
              <w:t>11</w:t>
            </w:r>
            <w:r w:rsidR="00100935" w:rsidRPr="00CC0D2B">
              <w:rPr>
                <w:rFonts w:ascii="Arial" w:hAnsi="Arial" w:cs="Arial"/>
                <w:webHidden/>
                <w:sz w:val="22"/>
                <w:szCs w:val="22"/>
              </w:rPr>
              <w:fldChar w:fldCharType="end"/>
            </w:r>
          </w:hyperlink>
        </w:p>
        <w:p w14:paraId="451DA045" w14:textId="5892ADF6" w:rsidR="00100935" w:rsidRPr="00CC0D2B" w:rsidRDefault="00100935" w:rsidP="00100935">
          <w:pPr>
            <w:spacing w:line="360" w:lineRule="auto"/>
            <w:jc w:val="both"/>
          </w:pPr>
          <w:r w:rsidRPr="00CC0D2B">
            <w:rPr>
              <w:b/>
              <w:bCs/>
              <w:noProof/>
            </w:rPr>
            <w:fldChar w:fldCharType="end"/>
          </w:r>
        </w:p>
      </w:sdtContent>
    </w:sdt>
    <w:p w14:paraId="1C1C08CE" w14:textId="77777777" w:rsidR="00776AC8" w:rsidRPr="00CC0D2B" w:rsidRDefault="00776AC8">
      <w:pPr>
        <w:rPr>
          <w:rFonts w:eastAsia="Times New Roman"/>
          <w:b/>
        </w:rPr>
      </w:pPr>
      <w:r w:rsidRPr="00CC0D2B">
        <w:rPr>
          <w:rFonts w:eastAsia="Times New Roman"/>
          <w:b/>
        </w:rPr>
        <w:br w:type="page"/>
      </w:r>
    </w:p>
    <w:p w14:paraId="1C8D67BF" w14:textId="5F535CCD" w:rsidR="00255126" w:rsidRPr="00CC0D2B" w:rsidRDefault="00D7609F" w:rsidP="00126878">
      <w:pPr>
        <w:pStyle w:val="Heading1"/>
        <w:rPr>
          <w:rFonts w:ascii="Arial" w:hAnsi="Arial" w:cs="Arial"/>
          <w:sz w:val="22"/>
          <w:szCs w:val="22"/>
        </w:rPr>
      </w:pPr>
      <w:bookmarkStart w:id="0" w:name="_Toc97286092"/>
      <w:r w:rsidRPr="00CC0D2B">
        <w:rPr>
          <w:rFonts w:ascii="Arial" w:hAnsi="Arial" w:cs="Arial"/>
          <w:sz w:val="22"/>
          <w:szCs w:val="22"/>
        </w:rPr>
        <w:lastRenderedPageBreak/>
        <w:t>1. Introduction</w:t>
      </w:r>
      <w:bookmarkEnd w:id="0"/>
    </w:p>
    <w:p w14:paraId="77D1C727" w14:textId="69356F72" w:rsidR="00255126" w:rsidRPr="00CC0D2B" w:rsidRDefault="00D7609F">
      <w:pPr>
        <w:spacing w:after="200" w:line="360" w:lineRule="auto"/>
        <w:jc w:val="both"/>
        <w:rPr>
          <w:rFonts w:eastAsia="Times New Roman"/>
        </w:rPr>
      </w:pPr>
      <w:r w:rsidRPr="00CC0D2B">
        <w:rPr>
          <w:rFonts w:eastAsia="Times New Roman"/>
        </w:rPr>
        <w:t xml:space="preserve">The role of human resources management (HRM) in an organisation is huge in terms of managing the most important resources of an organisation. Human resources </w:t>
      </w:r>
      <w:proofErr w:type="gramStart"/>
      <w:r w:rsidRPr="00CC0D2B">
        <w:rPr>
          <w:rFonts w:eastAsia="Times New Roman"/>
        </w:rPr>
        <w:t>are considered to be</w:t>
      </w:r>
      <w:proofErr w:type="gramEnd"/>
      <w:r w:rsidRPr="00CC0D2B">
        <w:rPr>
          <w:rFonts w:eastAsia="Times New Roman"/>
        </w:rPr>
        <w:t xml:space="preserve"> the main resources that any organisation can </w:t>
      </w:r>
      <w:r w:rsidR="000E0A18" w:rsidRPr="00CC0D2B">
        <w:rPr>
          <w:rFonts w:eastAsia="Times New Roman"/>
        </w:rPr>
        <w:t>have,</w:t>
      </w:r>
      <w:r w:rsidRPr="00CC0D2B">
        <w:rPr>
          <w:rFonts w:eastAsia="Times New Roman"/>
        </w:rPr>
        <w:t xml:space="preserve"> and they must value and retain the same for the company’s sustainability. Similarly, from the case study of Fresh Direct it can be observed that the employees who joined recently into the organisation have resulted in decreased overall effectiveness of the organisation </w:t>
      </w:r>
      <w:proofErr w:type="gramStart"/>
      <w:r w:rsidRPr="00CC0D2B">
        <w:rPr>
          <w:rFonts w:eastAsia="Times New Roman"/>
        </w:rPr>
        <w:t>and also</w:t>
      </w:r>
      <w:proofErr w:type="gramEnd"/>
      <w:r w:rsidRPr="00CC0D2B">
        <w:rPr>
          <w:rFonts w:eastAsia="Times New Roman"/>
        </w:rPr>
        <w:t xml:space="preserve"> unhappy about their work. The process of hiring in the case study has also been mentioned in short which might be helpful in identifying the issues within the whole process of recruitment that took place. It is very essential for any organisation to focus effectively on the identification, analysis</w:t>
      </w:r>
      <w:r w:rsidR="000E0A18">
        <w:rPr>
          <w:rFonts w:eastAsia="Times New Roman"/>
        </w:rPr>
        <w:t>,</w:t>
      </w:r>
      <w:r w:rsidRPr="00CC0D2B">
        <w:rPr>
          <w:rFonts w:eastAsia="Times New Roman"/>
        </w:rPr>
        <w:t xml:space="preserve"> and rectification of the problems related to human resources. The role of HRM is to do all the things that are required to gain and retain the best available employees for an organisation. The following report will focus on various aspects of human resource management and how developing the relationships among the people within a workplace can enhance the rate of achievements to a greater extent. The report will critically analyse and evaluate the whole process of the organisation of Fresh Direct for the purpose of hiring and training the employees through models of HRM </w:t>
      </w:r>
      <w:proofErr w:type="gramStart"/>
      <w:r w:rsidRPr="00CC0D2B">
        <w:rPr>
          <w:rFonts w:eastAsia="Times New Roman"/>
        </w:rPr>
        <w:t>in order to</w:t>
      </w:r>
      <w:proofErr w:type="gramEnd"/>
      <w:r w:rsidRPr="00CC0D2B">
        <w:rPr>
          <w:rFonts w:eastAsia="Times New Roman"/>
        </w:rPr>
        <w:t xml:space="preserve"> assess its appropriateness. It will further focus on formulating three vehicles of development of the human resources </w:t>
      </w:r>
      <w:proofErr w:type="gramStart"/>
      <w:r w:rsidRPr="00CC0D2B">
        <w:rPr>
          <w:rFonts w:eastAsia="Times New Roman"/>
        </w:rPr>
        <w:t>in order to</w:t>
      </w:r>
      <w:proofErr w:type="gramEnd"/>
      <w:r w:rsidRPr="00CC0D2B">
        <w:rPr>
          <w:rFonts w:eastAsia="Times New Roman"/>
        </w:rPr>
        <w:t xml:space="preserve"> enhance the overall operations and efficiency within the organisation of Fresh Direct. Lastly, the report will provide an effective SWOT analysis and PDP based on the analysis and evaluation of the case study of Fresh Direct.</w:t>
      </w:r>
    </w:p>
    <w:p w14:paraId="45D208EC" w14:textId="77777777" w:rsidR="00255126" w:rsidRPr="00CC0D2B" w:rsidRDefault="00D7609F" w:rsidP="00126878">
      <w:pPr>
        <w:pStyle w:val="Heading1"/>
        <w:rPr>
          <w:rFonts w:ascii="Arial" w:hAnsi="Arial" w:cs="Arial"/>
          <w:sz w:val="22"/>
          <w:szCs w:val="22"/>
        </w:rPr>
      </w:pPr>
      <w:bookmarkStart w:id="1" w:name="_Toc97286093"/>
      <w:r w:rsidRPr="00CC0D2B">
        <w:rPr>
          <w:rFonts w:ascii="Arial" w:hAnsi="Arial" w:cs="Arial"/>
          <w:sz w:val="22"/>
          <w:szCs w:val="22"/>
        </w:rPr>
        <w:t>Component 1</w:t>
      </w:r>
      <w:bookmarkEnd w:id="1"/>
    </w:p>
    <w:p w14:paraId="25AD12FD" w14:textId="77777777" w:rsidR="00255126" w:rsidRPr="00CC0D2B" w:rsidRDefault="00D7609F" w:rsidP="00126878">
      <w:pPr>
        <w:pStyle w:val="Heading1"/>
        <w:rPr>
          <w:rFonts w:ascii="Arial" w:hAnsi="Arial" w:cs="Arial"/>
          <w:sz w:val="22"/>
          <w:szCs w:val="22"/>
        </w:rPr>
      </w:pPr>
      <w:bookmarkStart w:id="2" w:name="_Toc97286094"/>
      <w:r w:rsidRPr="00CC0D2B">
        <w:rPr>
          <w:rFonts w:ascii="Arial" w:hAnsi="Arial" w:cs="Arial"/>
          <w:sz w:val="22"/>
          <w:szCs w:val="22"/>
        </w:rPr>
        <w:t>2. Question 1</w:t>
      </w:r>
      <w:bookmarkEnd w:id="2"/>
    </w:p>
    <w:p w14:paraId="7BBE31CC" w14:textId="77777777" w:rsidR="00255126" w:rsidRPr="00CC0D2B" w:rsidRDefault="00D7609F" w:rsidP="00126878">
      <w:pPr>
        <w:pStyle w:val="Heading2"/>
        <w:rPr>
          <w:rFonts w:ascii="Arial" w:hAnsi="Arial" w:cs="Arial"/>
          <w:sz w:val="22"/>
          <w:szCs w:val="22"/>
        </w:rPr>
      </w:pPr>
      <w:bookmarkStart w:id="3" w:name="_Toc97286095"/>
      <w:r w:rsidRPr="00CC0D2B">
        <w:rPr>
          <w:rFonts w:ascii="Arial" w:hAnsi="Arial" w:cs="Arial"/>
          <w:sz w:val="22"/>
          <w:szCs w:val="22"/>
        </w:rPr>
        <w:t>2.1 Identifying Issues</w:t>
      </w:r>
      <w:bookmarkEnd w:id="3"/>
    </w:p>
    <w:p w14:paraId="4A8960A9" w14:textId="1FC08383" w:rsidR="00255126" w:rsidRPr="00CC0D2B" w:rsidRDefault="00D7609F">
      <w:pPr>
        <w:spacing w:after="200" w:line="360" w:lineRule="auto"/>
        <w:jc w:val="both"/>
        <w:rPr>
          <w:rFonts w:eastAsia="Times New Roman"/>
        </w:rPr>
      </w:pPr>
      <w:r w:rsidRPr="00CC0D2B">
        <w:rPr>
          <w:rFonts w:eastAsia="Times New Roman"/>
        </w:rPr>
        <w:t xml:space="preserve">The organisation of Fresh Study </w:t>
      </w:r>
      <w:r w:rsidR="000E0A18" w:rsidRPr="00CC0D2B">
        <w:rPr>
          <w:rFonts w:eastAsia="Times New Roman"/>
        </w:rPr>
        <w:t>has</w:t>
      </w:r>
      <w:r w:rsidRPr="00CC0D2B">
        <w:rPr>
          <w:rFonts w:eastAsia="Times New Roman"/>
        </w:rPr>
        <w:t xml:space="preserve"> more than one hundred employees as per the case study; most of which has been hired after the start of Covid-19 pandemic because of the huge demand for their products in the market. The organisation is a </w:t>
      </w:r>
      <w:r w:rsidR="003F5D17">
        <w:rPr>
          <w:rFonts w:eastAsia="Times New Roman"/>
        </w:rPr>
        <w:t>family-run</w:t>
      </w:r>
      <w:r w:rsidRPr="00CC0D2B">
        <w:rPr>
          <w:rFonts w:eastAsia="Times New Roman"/>
        </w:rPr>
        <w:t xml:space="preserve"> business which was operating with very few employees before the period of the pandemic. Because the organisation was small, </w:t>
      </w:r>
      <w:r w:rsidR="003F5D17">
        <w:rPr>
          <w:rFonts w:eastAsia="Times New Roman"/>
        </w:rPr>
        <w:t>it</w:t>
      </w:r>
      <w:r w:rsidRPr="00CC0D2B">
        <w:rPr>
          <w:rFonts w:eastAsia="Times New Roman"/>
        </w:rPr>
        <w:t xml:space="preserve"> did not have any human resource management team or any specialised person from that field which is why they did not have any experience </w:t>
      </w:r>
      <w:r w:rsidR="003F5D17">
        <w:rPr>
          <w:rFonts w:eastAsia="Times New Roman"/>
        </w:rPr>
        <w:t>in</w:t>
      </w:r>
      <w:r w:rsidRPr="00CC0D2B">
        <w:rPr>
          <w:rFonts w:eastAsia="Times New Roman"/>
        </w:rPr>
        <w:t xml:space="preserve"> recruiting and onboarding so many people together. Although the process of identification of the need to recruit and the method of interviewing was prominent for the organisation, the main issue which they must have faced is in </w:t>
      </w:r>
      <w:r w:rsidRPr="00CC0D2B">
        <w:rPr>
          <w:rFonts w:eastAsia="Times New Roman"/>
        </w:rPr>
        <w:lastRenderedPageBreak/>
        <w:t>the process of onboarding and induction. As per the case study of Fresh Direct, “Upon starting the role, each new member of staff was given a tour of the farm and worked side by side with existing staff members for a day before being given individual responsibilities – this whole process took two weeks to complete.”; from the mentioned statement in the case study it can be observed that just one day has been allotted for the induction of the employees into the organisation. Although a tour of the farm was given to the new employees, the opportunity to interact with all the other employees in the organisation, to understand the whole work process to create an effective relationship, enough time was not given to the new employees (</w:t>
      </w:r>
      <w:proofErr w:type="spellStart"/>
      <w:r w:rsidRPr="00CC0D2B">
        <w:rPr>
          <w:rFonts w:eastAsia="Times New Roman"/>
        </w:rPr>
        <w:t>Podgorodnichenko</w:t>
      </w:r>
      <w:proofErr w:type="spellEnd"/>
      <w:r w:rsidRPr="00CC0D2B">
        <w:rPr>
          <w:rFonts w:eastAsia="Times New Roman"/>
        </w:rPr>
        <w:t xml:space="preserve"> </w:t>
      </w:r>
      <w:r w:rsidRPr="00CC0D2B">
        <w:rPr>
          <w:rFonts w:eastAsia="Times New Roman"/>
          <w:i/>
        </w:rPr>
        <w:t>et al.</w:t>
      </w:r>
      <w:r w:rsidRPr="00CC0D2B">
        <w:rPr>
          <w:rFonts w:eastAsia="Times New Roman"/>
        </w:rPr>
        <w:t>, 2020, p.100685). From the case study</w:t>
      </w:r>
      <w:r w:rsidR="000E0A18">
        <w:rPr>
          <w:rFonts w:eastAsia="Times New Roman"/>
        </w:rPr>
        <w:t>,</w:t>
      </w:r>
      <w:r w:rsidRPr="00CC0D2B">
        <w:rPr>
          <w:rFonts w:eastAsia="Times New Roman"/>
        </w:rPr>
        <w:t xml:space="preserve"> I believe it is an issue regarding </w:t>
      </w:r>
      <w:r w:rsidR="000E0A18">
        <w:rPr>
          <w:rFonts w:eastAsia="Times New Roman"/>
        </w:rPr>
        <w:t xml:space="preserve">the </w:t>
      </w:r>
      <w:r w:rsidRPr="00CC0D2B">
        <w:rPr>
          <w:rFonts w:eastAsia="Times New Roman"/>
        </w:rPr>
        <w:t xml:space="preserve">induction of the employees. Because of inexperience in </w:t>
      </w:r>
      <w:r w:rsidR="000E0A18">
        <w:rPr>
          <w:rFonts w:eastAsia="Times New Roman"/>
        </w:rPr>
        <w:t xml:space="preserve">the </w:t>
      </w:r>
      <w:r w:rsidRPr="00CC0D2B">
        <w:rPr>
          <w:rFonts w:eastAsia="Times New Roman"/>
        </w:rPr>
        <w:t xml:space="preserve">recruitment and hiring of employees, the organisation did not effectively implement the process of induction and might have undervalued the role of induction in the organisation’s success (Kearney, 2016, p.1160525). According to </w:t>
      </w:r>
      <w:r w:rsidR="000E0A18">
        <w:rPr>
          <w:rFonts w:eastAsia="Times New Roman"/>
        </w:rPr>
        <w:t xml:space="preserve">an </w:t>
      </w:r>
      <w:r w:rsidRPr="00CC0D2B">
        <w:rPr>
          <w:rFonts w:eastAsia="Times New Roman"/>
        </w:rPr>
        <w:t xml:space="preserve">understanding of the case study, the overall organisational efficiency decreased and the employees in the company are planning to leave the organisation because the reasons arise from inappropriate induction which has been provided to them. </w:t>
      </w:r>
    </w:p>
    <w:p w14:paraId="134E0F7C" w14:textId="77777777" w:rsidR="00255126" w:rsidRPr="00CC0D2B" w:rsidRDefault="00D7609F" w:rsidP="00126878">
      <w:pPr>
        <w:pStyle w:val="Heading2"/>
        <w:rPr>
          <w:rFonts w:ascii="Arial" w:hAnsi="Arial" w:cs="Arial"/>
          <w:sz w:val="22"/>
          <w:szCs w:val="22"/>
        </w:rPr>
      </w:pPr>
      <w:bookmarkStart w:id="4" w:name="_Toc97286096"/>
      <w:r w:rsidRPr="00CC0D2B">
        <w:rPr>
          <w:rFonts w:ascii="Arial" w:hAnsi="Arial" w:cs="Arial"/>
          <w:sz w:val="22"/>
          <w:szCs w:val="22"/>
        </w:rPr>
        <w:t>2.2 Assessing the Appropriateness of Models.</w:t>
      </w:r>
      <w:bookmarkEnd w:id="4"/>
    </w:p>
    <w:p w14:paraId="34B4C497" w14:textId="2205A472" w:rsidR="00255126" w:rsidRPr="00CC0D2B" w:rsidRDefault="00D7609F">
      <w:pPr>
        <w:spacing w:after="200" w:line="360" w:lineRule="auto"/>
        <w:jc w:val="both"/>
        <w:rPr>
          <w:rFonts w:eastAsia="Times New Roman"/>
        </w:rPr>
      </w:pPr>
      <w:r w:rsidRPr="00CC0D2B">
        <w:rPr>
          <w:rFonts w:eastAsia="Times New Roman"/>
        </w:rPr>
        <w:t xml:space="preserve">It is seen from the case study of Fresh Direct that the company started hiring new employees once there was a huge demand for their products and services during the Covid-19 pandemic. Because of rigorous hiring during that period the organisation focused on two different theories of HR and hiring. It is always essential to analyse and evaluate the theories </w:t>
      </w:r>
      <w:proofErr w:type="gramStart"/>
      <w:r w:rsidRPr="00CC0D2B">
        <w:rPr>
          <w:rFonts w:eastAsia="Times New Roman"/>
        </w:rPr>
        <w:t>in order to</w:t>
      </w:r>
      <w:proofErr w:type="gramEnd"/>
      <w:r w:rsidRPr="00CC0D2B">
        <w:rPr>
          <w:rFonts w:eastAsia="Times New Roman"/>
        </w:rPr>
        <w:t xml:space="preserve"> get the best out of </w:t>
      </w:r>
      <w:r w:rsidR="000E0A18">
        <w:rPr>
          <w:rFonts w:eastAsia="Times New Roman"/>
        </w:rPr>
        <w:t>them</w:t>
      </w:r>
      <w:r w:rsidRPr="00CC0D2B">
        <w:rPr>
          <w:rFonts w:eastAsia="Times New Roman"/>
        </w:rPr>
        <w:t xml:space="preserve"> and also to mitigate the risks which are aligned with those theories. </w:t>
      </w:r>
      <w:r w:rsidR="000E0A18">
        <w:rPr>
          <w:rFonts w:eastAsia="Times New Roman"/>
        </w:rPr>
        <w:t>The following</w:t>
      </w:r>
      <w:r w:rsidRPr="00CC0D2B">
        <w:rPr>
          <w:rFonts w:eastAsia="Times New Roman"/>
        </w:rPr>
        <w:t xml:space="preserve"> theories will help to understand the effectiveness of their deployment in the company’s hiring process.</w:t>
      </w:r>
    </w:p>
    <w:p w14:paraId="15E6A5B5" w14:textId="77777777" w:rsidR="00255126" w:rsidRPr="00CC0D2B" w:rsidRDefault="00D7609F">
      <w:pPr>
        <w:spacing w:after="200" w:line="360" w:lineRule="auto"/>
        <w:jc w:val="both"/>
        <w:rPr>
          <w:rFonts w:eastAsia="Times New Roman"/>
        </w:rPr>
      </w:pPr>
      <w:r w:rsidRPr="00CC0D2B">
        <w:rPr>
          <w:rFonts w:eastAsia="Times New Roman"/>
          <w:b/>
        </w:rPr>
        <w:t>On-Demand Recruiting</w:t>
      </w:r>
    </w:p>
    <w:p w14:paraId="4C6FC3DB" w14:textId="7A3C3192" w:rsidR="00255126" w:rsidRPr="00CC0D2B" w:rsidRDefault="00D7609F">
      <w:pPr>
        <w:spacing w:after="200" w:line="360" w:lineRule="auto"/>
        <w:jc w:val="both"/>
        <w:rPr>
          <w:rFonts w:eastAsia="Times New Roman"/>
        </w:rPr>
      </w:pPr>
      <w:r w:rsidRPr="00CC0D2B">
        <w:rPr>
          <w:rFonts w:eastAsia="Times New Roman"/>
        </w:rPr>
        <w:t xml:space="preserve">The model of on-demand recruiting </w:t>
      </w:r>
      <w:proofErr w:type="gramStart"/>
      <w:r w:rsidRPr="00CC0D2B">
        <w:rPr>
          <w:rFonts w:eastAsia="Times New Roman"/>
        </w:rPr>
        <w:t>is considered to be</w:t>
      </w:r>
      <w:proofErr w:type="gramEnd"/>
      <w:r w:rsidRPr="00CC0D2B">
        <w:rPr>
          <w:rFonts w:eastAsia="Times New Roman"/>
        </w:rPr>
        <w:t xml:space="preserve"> very popular in today’s world where the demand can grow from nowhere to a lot within just a span of time. This model is mostly used when there is huge demand in an organisation for extra manpower and when the employees are required to join instantly. The on-demand model of recruitment is used when the workers hire the employees based on the requirement of any </w:t>
      </w:r>
      <w:proofErr w:type="gramStart"/>
      <w:r w:rsidRPr="00CC0D2B">
        <w:rPr>
          <w:rFonts w:eastAsia="Times New Roman"/>
        </w:rPr>
        <w:t>particular project</w:t>
      </w:r>
      <w:proofErr w:type="gramEnd"/>
      <w:r w:rsidRPr="00CC0D2B">
        <w:rPr>
          <w:rFonts w:eastAsia="Times New Roman"/>
        </w:rPr>
        <w:t xml:space="preserve"> (Huang and Bigham, 2017). It is similar to that when the organisation of Fresh Direct hired the employees simply based on the </w:t>
      </w:r>
      <w:proofErr w:type="gramStart"/>
      <w:r w:rsidR="000E0A18" w:rsidRPr="00CC0D2B">
        <w:rPr>
          <w:rFonts w:eastAsia="Times New Roman"/>
        </w:rPr>
        <w:t>skills</w:t>
      </w:r>
      <w:proofErr w:type="gramEnd"/>
      <w:r w:rsidR="000E0A18">
        <w:rPr>
          <w:rFonts w:eastAsia="Times New Roman"/>
        </w:rPr>
        <w:t xml:space="preserve"> </w:t>
      </w:r>
      <w:r w:rsidRPr="00CC0D2B">
        <w:rPr>
          <w:rFonts w:eastAsia="Times New Roman"/>
        </w:rPr>
        <w:t xml:space="preserve">they had in order to add people to the production section of their organisation. It is very common to experience fluctuations in employee </w:t>
      </w:r>
      <w:r w:rsidR="000E0A18">
        <w:rPr>
          <w:rFonts w:eastAsia="Times New Roman"/>
        </w:rPr>
        <w:t>requirements</w:t>
      </w:r>
      <w:r w:rsidRPr="00CC0D2B">
        <w:rPr>
          <w:rFonts w:eastAsia="Times New Roman"/>
        </w:rPr>
        <w:t xml:space="preserve"> from time to time in every </w:t>
      </w:r>
      <w:r w:rsidRPr="00CC0D2B">
        <w:rPr>
          <w:rFonts w:eastAsia="Times New Roman"/>
        </w:rPr>
        <w:lastRenderedPageBreak/>
        <w:t>organisation irrespective of the industry they are into. Since Fresh Direct was a company mainly based on production tasks, they required to hire employees with skills within a very short duration of time and which took maximum 2 weeks to hire for them. On-demand recruitment model is used in various times such as when an organisation is lacking talents, when there is a sudden spike in the demand for more manpower, when there is a need for people with new skills. There are both positive and negative aspects of the model.</w:t>
      </w:r>
    </w:p>
    <w:p w14:paraId="76B97DC0" w14:textId="77777777" w:rsidR="00255126" w:rsidRPr="00CC0D2B" w:rsidRDefault="00D7609F">
      <w:pPr>
        <w:spacing w:after="200" w:line="360" w:lineRule="auto"/>
        <w:jc w:val="both"/>
        <w:rPr>
          <w:rFonts w:eastAsia="Times New Roman"/>
          <w:b/>
        </w:rPr>
      </w:pPr>
      <w:r w:rsidRPr="00CC0D2B">
        <w:rPr>
          <w:rFonts w:eastAsia="Times New Roman"/>
          <w:b/>
        </w:rPr>
        <w:t>Positive aspects:</w:t>
      </w:r>
    </w:p>
    <w:p w14:paraId="451A1CBF" w14:textId="77777777" w:rsidR="00255126" w:rsidRPr="00CC0D2B" w:rsidRDefault="00D7609F">
      <w:pPr>
        <w:numPr>
          <w:ilvl w:val="0"/>
          <w:numId w:val="3"/>
        </w:numPr>
        <w:spacing w:line="360" w:lineRule="auto"/>
        <w:jc w:val="both"/>
        <w:rPr>
          <w:rFonts w:eastAsia="Times New Roman"/>
        </w:rPr>
      </w:pPr>
      <w:r w:rsidRPr="00CC0D2B">
        <w:rPr>
          <w:rFonts w:eastAsia="Times New Roman"/>
        </w:rPr>
        <w:t>It takes very less time for the overall recruitment process.</w:t>
      </w:r>
    </w:p>
    <w:p w14:paraId="15CD97BE" w14:textId="77777777" w:rsidR="00255126" w:rsidRPr="00CC0D2B" w:rsidRDefault="00D7609F">
      <w:pPr>
        <w:numPr>
          <w:ilvl w:val="0"/>
          <w:numId w:val="3"/>
        </w:numPr>
        <w:spacing w:line="360" w:lineRule="auto"/>
        <w:jc w:val="both"/>
        <w:rPr>
          <w:rFonts w:eastAsia="Times New Roman"/>
        </w:rPr>
      </w:pPr>
      <w:r w:rsidRPr="00CC0D2B">
        <w:rPr>
          <w:rFonts w:eastAsia="Times New Roman"/>
        </w:rPr>
        <w:t xml:space="preserve">It </w:t>
      </w:r>
      <w:proofErr w:type="gramStart"/>
      <w:r w:rsidRPr="00CC0D2B">
        <w:rPr>
          <w:rFonts w:eastAsia="Times New Roman"/>
        </w:rPr>
        <w:t>has the ability to</w:t>
      </w:r>
      <w:proofErr w:type="gramEnd"/>
      <w:r w:rsidRPr="00CC0D2B">
        <w:rPr>
          <w:rFonts w:eastAsia="Times New Roman"/>
        </w:rPr>
        <w:t xml:space="preserve"> hire a huge number of people within a short span of time.</w:t>
      </w:r>
    </w:p>
    <w:p w14:paraId="0B430B06" w14:textId="77777777" w:rsidR="00255126" w:rsidRPr="00CC0D2B" w:rsidRDefault="00D7609F">
      <w:pPr>
        <w:numPr>
          <w:ilvl w:val="0"/>
          <w:numId w:val="3"/>
        </w:numPr>
        <w:spacing w:after="200" w:line="360" w:lineRule="auto"/>
        <w:jc w:val="both"/>
        <w:rPr>
          <w:rFonts w:eastAsia="Times New Roman"/>
        </w:rPr>
      </w:pPr>
      <w:r w:rsidRPr="00CC0D2B">
        <w:rPr>
          <w:rFonts w:eastAsia="Times New Roman"/>
        </w:rPr>
        <w:t>This model has the access to the experienced recruiters who can be availed at any time if there is a need for hiring.</w:t>
      </w:r>
    </w:p>
    <w:p w14:paraId="260AA518" w14:textId="77777777" w:rsidR="00255126" w:rsidRPr="00CC0D2B" w:rsidRDefault="00D7609F">
      <w:pPr>
        <w:spacing w:after="200" w:line="360" w:lineRule="auto"/>
        <w:jc w:val="both"/>
        <w:rPr>
          <w:rFonts w:eastAsia="Times New Roman"/>
        </w:rPr>
      </w:pPr>
      <w:r w:rsidRPr="00CC0D2B">
        <w:rPr>
          <w:rFonts w:eastAsia="Times New Roman"/>
          <w:b/>
        </w:rPr>
        <w:t>Negative Aspects:</w:t>
      </w:r>
    </w:p>
    <w:p w14:paraId="016C613D" w14:textId="77777777" w:rsidR="00255126" w:rsidRPr="00CC0D2B" w:rsidRDefault="00D7609F">
      <w:pPr>
        <w:numPr>
          <w:ilvl w:val="0"/>
          <w:numId w:val="9"/>
        </w:numPr>
        <w:spacing w:line="360" w:lineRule="auto"/>
        <w:jc w:val="both"/>
        <w:rPr>
          <w:rFonts w:eastAsia="Times New Roman"/>
        </w:rPr>
      </w:pPr>
      <w:r w:rsidRPr="00CC0D2B">
        <w:rPr>
          <w:rFonts w:eastAsia="Times New Roman"/>
        </w:rPr>
        <w:t>Because of hiring within a very short span of time, the training and induction process is very less effective.</w:t>
      </w:r>
    </w:p>
    <w:p w14:paraId="35DB1AA2" w14:textId="12D281D9" w:rsidR="00255126" w:rsidRPr="00CC0D2B" w:rsidRDefault="00D7609F">
      <w:pPr>
        <w:numPr>
          <w:ilvl w:val="0"/>
          <w:numId w:val="9"/>
        </w:numPr>
        <w:spacing w:line="360" w:lineRule="auto"/>
        <w:jc w:val="both"/>
        <w:rPr>
          <w:rFonts w:eastAsia="Times New Roman"/>
        </w:rPr>
      </w:pPr>
      <w:r w:rsidRPr="00CC0D2B">
        <w:rPr>
          <w:rFonts w:eastAsia="Times New Roman"/>
        </w:rPr>
        <w:t xml:space="preserve">It does not guarantee </w:t>
      </w:r>
      <w:r w:rsidR="000E0A18">
        <w:rPr>
          <w:rFonts w:eastAsia="Times New Roman"/>
        </w:rPr>
        <w:t xml:space="preserve">the </w:t>
      </w:r>
      <w:r w:rsidRPr="00CC0D2B">
        <w:rPr>
          <w:rFonts w:eastAsia="Times New Roman"/>
        </w:rPr>
        <w:t>quality of work from the newly hired employees.</w:t>
      </w:r>
    </w:p>
    <w:p w14:paraId="3199788B" w14:textId="77777777" w:rsidR="00255126" w:rsidRPr="00CC0D2B" w:rsidRDefault="00D7609F">
      <w:pPr>
        <w:numPr>
          <w:ilvl w:val="0"/>
          <w:numId w:val="9"/>
        </w:numPr>
        <w:spacing w:line="360" w:lineRule="auto"/>
        <w:jc w:val="both"/>
        <w:rPr>
          <w:rFonts w:eastAsia="Times New Roman"/>
        </w:rPr>
      </w:pPr>
      <w:r w:rsidRPr="00CC0D2B">
        <w:rPr>
          <w:rFonts w:eastAsia="Times New Roman"/>
        </w:rPr>
        <w:t>It can effectively decrease the overall efficiency of an organisation.</w:t>
      </w:r>
    </w:p>
    <w:p w14:paraId="67B23A92" w14:textId="77777777" w:rsidR="00255126" w:rsidRPr="00CC0D2B" w:rsidRDefault="00D7609F">
      <w:pPr>
        <w:numPr>
          <w:ilvl w:val="0"/>
          <w:numId w:val="9"/>
        </w:numPr>
        <w:spacing w:after="200" w:line="360" w:lineRule="auto"/>
        <w:jc w:val="both"/>
        <w:rPr>
          <w:rFonts w:eastAsia="Times New Roman"/>
        </w:rPr>
      </w:pPr>
      <w:r w:rsidRPr="00CC0D2B">
        <w:rPr>
          <w:rFonts w:eastAsia="Times New Roman"/>
        </w:rPr>
        <w:t>They can play a very negative role in demotivating the whole organisation if the newly joined employees hamper the work culture of the existing organisation.</w:t>
      </w:r>
    </w:p>
    <w:p w14:paraId="3B7DD738" w14:textId="77777777" w:rsidR="00255126" w:rsidRPr="00CC0D2B" w:rsidRDefault="00D7609F">
      <w:pPr>
        <w:spacing w:after="200" w:line="360" w:lineRule="auto"/>
        <w:jc w:val="both"/>
        <w:rPr>
          <w:rFonts w:eastAsia="Times New Roman"/>
        </w:rPr>
      </w:pPr>
      <w:r w:rsidRPr="00CC0D2B">
        <w:rPr>
          <w:rFonts w:eastAsia="Times New Roman"/>
          <w:b/>
        </w:rPr>
        <w:t>Strategic Contingency Theory</w:t>
      </w:r>
    </w:p>
    <w:p w14:paraId="65B65390" w14:textId="76FC4CCD" w:rsidR="00255126" w:rsidRPr="00CC0D2B" w:rsidRDefault="00D7609F">
      <w:pPr>
        <w:spacing w:after="200" w:line="360" w:lineRule="auto"/>
        <w:jc w:val="both"/>
        <w:rPr>
          <w:rFonts w:eastAsia="Times New Roman"/>
        </w:rPr>
      </w:pPr>
      <w:r w:rsidRPr="00CC0D2B">
        <w:rPr>
          <w:rFonts w:eastAsia="Times New Roman"/>
        </w:rPr>
        <w:t>The theory of strategic contingency consists of two elements within the theory, i.e., strategy and contingency. The utilisation of contingency in an organisation occurs when there is a need of performing different tasks in various units of an organisation. Further</w:t>
      </w:r>
      <w:r w:rsidR="000E0A18">
        <w:rPr>
          <w:rFonts w:eastAsia="Times New Roman"/>
        </w:rPr>
        <w:t>,</w:t>
      </w:r>
      <w:r w:rsidRPr="00CC0D2B">
        <w:rPr>
          <w:rFonts w:eastAsia="Times New Roman"/>
        </w:rPr>
        <w:t xml:space="preserve"> when the contingency starts to multiply because of organisational growth it becomes strategic and helps in making the organisation much stronger (Marx and </w:t>
      </w:r>
      <w:proofErr w:type="spellStart"/>
      <w:r w:rsidRPr="00CC0D2B">
        <w:rPr>
          <w:rFonts w:eastAsia="Times New Roman"/>
        </w:rPr>
        <w:t>Brettel</w:t>
      </w:r>
      <w:proofErr w:type="spellEnd"/>
      <w:r w:rsidRPr="00CC0D2B">
        <w:rPr>
          <w:rFonts w:eastAsia="Times New Roman"/>
        </w:rPr>
        <w:t xml:space="preserve">, 2015, pp. 70-70). As it has been in the case study of Fresh Direct, the recruitment and onboarding started to multiply within the organisation when there was a need to create more units of production. According to the theory of strategic contingency, a leader within the organisation can become </w:t>
      </w:r>
      <w:r w:rsidR="000E0A18">
        <w:rPr>
          <w:rFonts w:eastAsia="Times New Roman"/>
        </w:rPr>
        <w:t>the</w:t>
      </w:r>
      <w:r w:rsidRPr="00CC0D2B">
        <w:rPr>
          <w:rFonts w:eastAsia="Times New Roman"/>
        </w:rPr>
        <w:t xml:space="preserve"> main part of the organisation who can lead the way for everyone with the unique skills and knowledge that he/she may possess. The central leaders can also play a very essential role in solving the organisational issues that the other employees might not be able to solve. From the case study it can be observed that although the organisation of Fresh Direct tried to adopt the theory of strategic contingency, </w:t>
      </w:r>
      <w:r w:rsidR="003F5D17">
        <w:rPr>
          <w:rFonts w:eastAsia="Times New Roman"/>
        </w:rPr>
        <w:t>it</w:t>
      </w:r>
      <w:r w:rsidRPr="00CC0D2B">
        <w:rPr>
          <w:rFonts w:eastAsia="Times New Roman"/>
        </w:rPr>
        <w:t xml:space="preserve"> could </w:t>
      </w:r>
      <w:r w:rsidRPr="00CC0D2B">
        <w:rPr>
          <w:rFonts w:eastAsia="Times New Roman"/>
        </w:rPr>
        <w:lastRenderedPageBreak/>
        <w:t xml:space="preserve">not adopt it properly because of which it worked negatively in the organisation to decrease their efficiency. They hired people in the organisation based on the requirements of various skills and the vacancies in different units. They could not implement the leaders of the organisation to properly guide the newly joined </w:t>
      </w:r>
      <w:proofErr w:type="gramStart"/>
      <w:r w:rsidRPr="00CC0D2B">
        <w:rPr>
          <w:rFonts w:eastAsia="Times New Roman"/>
        </w:rPr>
        <w:t>employees</w:t>
      </w:r>
      <w:proofErr w:type="gramEnd"/>
      <w:r w:rsidRPr="00CC0D2B">
        <w:rPr>
          <w:rFonts w:eastAsia="Times New Roman"/>
        </w:rPr>
        <w:t xml:space="preserve"> and neither could they provide any training with effective measures, which simultaneously impacted their overall production of the company resulting in bad feedback from the customers and also delivery of low standard products. There are various advantages and disadvantages to the theory of strategic contingency theory as well.</w:t>
      </w:r>
    </w:p>
    <w:p w14:paraId="1EB09B73" w14:textId="77777777" w:rsidR="00255126" w:rsidRPr="00CC0D2B" w:rsidRDefault="00D7609F">
      <w:pPr>
        <w:spacing w:after="200" w:line="360" w:lineRule="auto"/>
        <w:jc w:val="both"/>
        <w:rPr>
          <w:rFonts w:eastAsia="Times New Roman"/>
        </w:rPr>
      </w:pPr>
      <w:r w:rsidRPr="00CC0D2B">
        <w:rPr>
          <w:rFonts w:eastAsia="Times New Roman"/>
          <w:b/>
        </w:rPr>
        <w:t>Advantages:</w:t>
      </w:r>
    </w:p>
    <w:p w14:paraId="78483FF9" w14:textId="50308A1B" w:rsidR="00255126" w:rsidRPr="00CC0D2B" w:rsidRDefault="00D7609F">
      <w:pPr>
        <w:numPr>
          <w:ilvl w:val="0"/>
          <w:numId w:val="1"/>
        </w:numPr>
        <w:spacing w:line="360" w:lineRule="auto"/>
        <w:jc w:val="both"/>
        <w:rPr>
          <w:rFonts w:eastAsia="Times New Roman"/>
        </w:rPr>
      </w:pPr>
      <w:r w:rsidRPr="00CC0D2B">
        <w:rPr>
          <w:rFonts w:eastAsia="Times New Roman"/>
        </w:rPr>
        <w:t xml:space="preserve">The theory focuses on developing solutions to the tasks which are creating problems and hence it </w:t>
      </w:r>
      <w:r w:rsidR="000E0A18">
        <w:rPr>
          <w:rFonts w:eastAsia="Times New Roman"/>
        </w:rPr>
        <w:t>de-emphasizes</w:t>
      </w:r>
      <w:r w:rsidRPr="00CC0D2B">
        <w:rPr>
          <w:rFonts w:eastAsia="Times New Roman"/>
        </w:rPr>
        <w:t xml:space="preserve"> the personality irrespective of the type of employee he/she might be. It focuses more on the skills and ability of a person rather than his/her personality in general.</w:t>
      </w:r>
    </w:p>
    <w:p w14:paraId="06CB3250" w14:textId="77777777" w:rsidR="00255126" w:rsidRPr="00CC0D2B" w:rsidRDefault="00D7609F">
      <w:pPr>
        <w:numPr>
          <w:ilvl w:val="0"/>
          <w:numId w:val="1"/>
        </w:numPr>
        <w:spacing w:line="360" w:lineRule="auto"/>
        <w:jc w:val="both"/>
        <w:rPr>
          <w:rFonts w:eastAsia="Times New Roman"/>
        </w:rPr>
      </w:pPr>
      <w:r w:rsidRPr="00CC0D2B">
        <w:rPr>
          <w:rFonts w:eastAsia="Times New Roman"/>
        </w:rPr>
        <w:t>By making a leader from the organisation it develops a sense of motivation among other people which also helps the leader to create a common sense of the target or aim that the organisation might have.</w:t>
      </w:r>
    </w:p>
    <w:p w14:paraId="3C55EE78" w14:textId="77777777" w:rsidR="00255126" w:rsidRPr="00CC0D2B" w:rsidRDefault="00D7609F">
      <w:pPr>
        <w:numPr>
          <w:ilvl w:val="0"/>
          <w:numId w:val="1"/>
        </w:numPr>
        <w:spacing w:line="360" w:lineRule="auto"/>
        <w:jc w:val="both"/>
        <w:rPr>
          <w:rFonts w:eastAsia="Times New Roman"/>
        </w:rPr>
      </w:pPr>
      <w:r w:rsidRPr="00CC0D2B">
        <w:rPr>
          <w:rFonts w:eastAsia="Times New Roman"/>
        </w:rPr>
        <w:t>It also helps other people to develop skills with the help of the leader of an organisation.</w:t>
      </w:r>
    </w:p>
    <w:p w14:paraId="47AA4F67" w14:textId="77777777" w:rsidR="00255126" w:rsidRPr="00CC0D2B" w:rsidRDefault="00D7609F">
      <w:pPr>
        <w:numPr>
          <w:ilvl w:val="0"/>
          <w:numId w:val="1"/>
        </w:numPr>
        <w:spacing w:line="360" w:lineRule="auto"/>
        <w:jc w:val="both"/>
        <w:rPr>
          <w:rFonts w:eastAsia="Times New Roman"/>
        </w:rPr>
      </w:pPr>
      <w:r w:rsidRPr="00CC0D2B">
        <w:rPr>
          <w:rFonts w:eastAsia="Times New Roman"/>
        </w:rPr>
        <w:t xml:space="preserve">The main purpose which the theory of strategic contingency serves is that it helps in addressing the problems </w:t>
      </w:r>
      <w:proofErr w:type="gramStart"/>
      <w:r w:rsidRPr="00CC0D2B">
        <w:rPr>
          <w:rFonts w:eastAsia="Times New Roman"/>
        </w:rPr>
        <w:t>and also</w:t>
      </w:r>
      <w:proofErr w:type="gramEnd"/>
      <w:r w:rsidRPr="00CC0D2B">
        <w:rPr>
          <w:rFonts w:eastAsia="Times New Roman"/>
        </w:rPr>
        <w:t xml:space="preserve"> supports the leaders to solve them with effective strategic measures (Voss and </w:t>
      </w:r>
      <w:proofErr w:type="spellStart"/>
      <w:r w:rsidRPr="00CC0D2B">
        <w:rPr>
          <w:rFonts w:eastAsia="Times New Roman"/>
        </w:rPr>
        <w:t>Brettel</w:t>
      </w:r>
      <w:proofErr w:type="spellEnd"/>
      <w:r w:rsidRPr="00CC0D2B">
        <w:rPr>
          <w:rFonts w:eastAsia="Times New Roman"/>
        </w:rPr>
        <w:t>, 2013, pp.160-178).</w:t>
      </w:r>
    </w:p>
    <w:p w14:paraId="6BB50C24" w14:textId="77777777" w:rsidR="00255126" w:rsidRPr="00CC0D2B" w:rsidRDefault="00D7609F">
      <w:pPr>
        <w:numPr>
          <w:ilvl w:val="0"/>
          <w:numId w:val="1"/>
        </w:numPr>
        <w:spacing w:after="200" w:line="360" w:lineRule="auto"/>
        <w:jc w:val="both"/>
        <w:rPr>
          <w:rFonts w:eastAsia="Times New Roman"/>
        </w:rPr>
      </w:pPr>
      <w:r w:rsidRPr="00CC0D2B">
        <w:rPr>
          <w:rFonts w:eastAsia="Times New Roman"/>
        </w:rPr>
        <w:t xml:space="preserve">It effectively distributes the power within an organisation based on the skills and knowledge of the employees who </w:t>
      </w:r>
      <w:proofErr w:type="gramStart"/>
      <w:r w:rsidRPr="00CC0D2B">
        <w:rPr>
          <w:rFonts w:eastAsia="Times New Roman"/>
        </w:rPr>
        <w:t>have the ability to</w:t>
      </w:r>
      <w:proofErr w:type="gramEnd"/>
      <w:r w:rsidRPr="00CC0D2B">
        <w:rPr>
          <w:rFonts w:eastAsia="Times New Roman"/>
        </w:rPr>
        <w:t xml:space="preserve"> lead a team within the organisation.</w:t>
      </w:r>
    </w:p>
    <w:p w14:paraId="1B9FA63C" w14:textId="77777777" w:rsidR="00255126" w:rsidRPr="00CC0D2B" w:rsidRDefault="00D7609F">
      <w:pPr>
        <w:spacing w:after="200" w:line="360" w:lineRule="auto"/>
        <w:jc w:val="both"/>
        <w:rPr>
          <w:rFonts w:eastAsia="Times New Roman"/>
        </w:rPr>
      </w:pPr>
      <w:r w:rsidRPr="00CC0D2B">
        <w:rPr>
          <w:rFonts w:eastAsia="Times New Roman"/>
          <w:b/>
        </w:rPr>
        <w:t>Disadvantages:</w:t>
      </w:r>
    </w:p>
    <w:p w14:paraId="56B907AA" w14:textId="75B44C27" w:rsidR="00255126" w:rsidRPr="00CC0D2B" w:rsidRDefault="00D7609F">
      <w:pPr>
        <w:numPr>
          <w:ilvl w:val="0"/>
          <w:numId w:val="8"/>
        </w:numPr>
        <w:spacing w:line="360" w:lineRule="auto"/>
        <w:jc w:val="both"/>
        <w:rPr>
          <w:rFonts w:eastAsia="Times New Roman"/>
        </w:rPr>
      </w:pPr>
      <w:r w:rsidRPr="00CC0D2B">
        <w:rPr>
          <w:rFonts w:eastAsia="Times New Roman"/>
        </w:rPr>
        <w:t xml:space="preserve">Although the theory speaks about providing power to the leaders of an organisation, it clearly does not mention the type of power that the leaders </w:t>
      </w:r>
      <w:r w:rsidR="003F5D17">
        <w:rPr>
          <w:rFonts w:eastAsia="Times New Roman"/>
        </w:rPr>
        <w:t>must have</w:t>
      </w:r>
      <w:r w:rsidRPr="00CC0D2B">
        <w:rPr>
          <w:rFonts w:eastAsia="Times New Roman"/>
        </w:rPr>
        <w:t xml:space="preserve"> in the organisation which can create confusion </w:t>
      </w:r>
      <w:r w:rsidR="00925763">
        <w:rPr>
          <w:rFonts w:eastAsia="Times New Roman"/>
        </w:rPr>
        <w:t>in</w:t>
      </w:r>
      <w:r w:rsidRPr="00CC0D2B">
        <w:rPr>
          <w:rFonts w:eastAsia="Times New Roman"/>
        </w:rPr>
        <w:t xml:space="preserve"> many instances.</w:t>
      </w:r>
    </w:p>
    <w:p w14:paraId="1367E39F" w14:textId="77777777" w:rsidR="00255126" w:rsidRPr="00CC0D2B" w:rsidRDefault="00D7609F">
      <w:pPr>
        <w:numPr>
          <w:ilvl w:val="0"/>
          <w:numId w:val="8"/>
        </w:numPr>
        <w:spacing w:line="360" w:lineRule="auto"/>
        <w:jc w:val="both"/>
        <w:rPr>
          <w:rFonts w:eastAsia="Times New Roman"/>
        </w:rPr>
      </w:pPr>
      <w:r w:rsidRPr="00CC0D2B">
        <w:rPr>
          <w:rFonts w:eastAsia="Times New Roman"/>
        </w:rPr>
        <w:t>The authenticity of the theory is not guaranteed as it can vary depending upon the organisational structure of a company.</w:t>
      </w:r>
    </w:p>
    <w:p w14:paraId="1393FC98" w14:textId="77777777" w:rsidR="00255126" w:rsidRPr="00CC0D2B" w:rsidRDefault="00D7609F">
      <w:pPr>
        <w:numPr>
          <w:ilvl w:val="0"/>
          <w:numId w:val="8"/>
        </w:numPr>
        <w:spacing w:after="200" w:line="360" w:lineRule="auto"/>
        <w:jc w:val="both"/>
        <w:rPr>
          <w:rFonts w:eastAsia="Times New Roman"/>
        </w:rPr>
      </w:pPr>
      <w:r w:rsidRPr="00CC0D2B">
        <w:rPr>
          <w:rFonts w:eastAsia="Times New Roman"/>
        </w:rPr>
        <w:t xml:space="preserve">The stress factor which an organisation may have in various scenarios is also not considered upon the skills of the leader and the employees (Williams </w:t>
      </w:r>
      <w:r w:rsidRPr="00CC0D2B">
        <w:rPr>
          <w:rFonts w:eastAsia="Times New Roman"/>
          <w:i/>
        </w:rPr>
        <w:t>et al.</w:t>
      </w:r>
      <w:r w:rsidRPr="00CC0D2B">
        <w:rPr>
          <w:rFonts w:eastAsia="Times New Roman"/>
        </w:rPr>
        <w:t>, 2017, pp.454-474).</w:t>
      </w:r>
    </w:p>
    <w:p w14:paraId="2F4DFEAE" w14:textId="77777777" w:rsidR="00255126" w:rsidRPr="00CC0D2B" w:rsidRDefault="00255126">
      <w:pPr>
        <w:spacing w:after="200" w:line="360" w:lineRule="auto"/>
        <w:jc w:val="both"/>
        <w:rPr>
          <w:rFonts w:eastAsia="Times New Roman"/>
        </w:rPr>
      </w:pPr>
    </w:p>
    <w:p w14:paraId="5E301A2C" w14:textId="77777777" w:rsidR="00255126" w:rsidRPr="00CC0D2B" w:rsidRDefault="00D7609F" w:rsidP="00126878">
      <w:pPr>
        <w:pStyle w:val="Heading1"/>
        <w:rPr>
          <w:rFonts w:ascii="Arial" w:hAnsi="Arial" w:cs="Arial"/>
          <w:sz w:val="22"/>
          <w:szCs w:val="22"/>
        </w:rPr>
      </w:pPr>
      <w:bookmarkStart w:id="5" w:name="_Toc97286097"/>
      <w:r w:rsidRPr="00CC0D2B">
        <w:rPr>
          <w:rFonts w:ascii="Arial" w:hAnsi="Arial" w:cs="Arial"/>
          <w:sz w:val="22"/>
          <w:szCs w:val="22"/>
        </w:rPr>
        <w:lastRenderedPageBreak/>
        <w:t>3. Question 2</w:t>
      </w:r>
      <w:bookmarkEnd w:id="5"/>
    </w:p>
    <w:p w14:paraId="7668F654" w14:textId="77777777" w:rsidR="00255126" w:rsidRPr="00CC0D2B" w:rsidRDefault="00D7609F" w:rsidP="00126878">
      <w:pPr>
        <w:pStyle w:val="Heading2"/>
        <w:rPr>
          <w:rFonts w:ascii="Arial" w:hAnsi="Arial" w:cs="Arial"/>
          <w:sz w:val="22"/>
          <w:szCs w:val="22"/>
        </w:rPr>
      </w:pPr>
      <w:bookmarkStart w:id="6" w:name="_Toc97286098"/>
      <w:r w:rsidRPr="00CC0D2B">
        <w:rPr>
          <w:rFonts w:ascii="Arial" w:hAnsi="Arial" w:cs="Arial"/>
          <w:sz w:val="22"/>
          <w:szCs w:val="22"/>
        </w:rPr>
        <w:t>Development Vehicles for Fresh Direct</w:t>
      </w:r>
      <w:bookmarkEnd w:id="6"/>
    </w:p>
    <w:p w14:paraId="33BEE762" w14:textId="7EBC472F" w:rsidR="00255126" w:rsidRPr="00CC0D2B" w:rsidRDefault="00D7609F">
      <w:pPr>
        <w:spacing w:after="200" w:line="360" w:lineRule="auto"/>
        <w:jc w:val="both"/>
        <w:rPr>
          <w:rFonts w:eastAsia="Times New Roman"/>
        </w:rPr>
      </w:pPr>
      <w:r w:rsidRPr="00CC0D2B">
        <w:rPr>
          <w:rFonts w:eastAsia="Times New Roman"/>
        </w:rPr>
        <w:t>The role of development vehicles is to transfer and spread the positive impact over the organisational environment of a company. With the help of development vehicles within the organisation of Fresh Direct, it can be possible to improve the overall productivity, relations among the employees and knowledge transfer process. There are various development vehicles which can be used for</w:t>
      </w:r>
      <w:r w:rsidR="00925763">
        <w:rPr>
          <w:rFonts w:eastAsia="Times New Roman"/>
        </w:rPr>
        <w:t xml:space="preserve"> </w:t>
      </w:r>
      <w:r w:rsidRPr="00CC0D2B">
        <w:rPr>
          <w:rFonts w:eastAsia="Times New Roman"/>
        </w:rPr>
        <w:t>different purposes in the organisation of Fresh Direct. Following are the three vehicles of development which can have a great impact over the company’s organisation.</w:t>
      </w:r>
    </w:p>
    <w:p w14:paraId="3DBF5F9C" w14:textId="77777777" w:rsidR="00255126" w:rsidRPr="00CC0D2B" w:rsidRDefault="00D7609F">
      <w:pPr>
        <w:spacing w:after="200" w:line="360" w:lineRule="auto"/>
        <w:jc w:val="both"/>
        <w:rPr>
          <w:rFonts w:eastAsia="Times New Roman"/>
        </w:rPr>
      </w:pPr>
      <w:r w:rsidRPr="00CC0D2B">
        <w:rPr>
          <w:rFonts w:eastAsia="Times New Roman"/>
          <w:b/>
        </w:rPr>
        <w:t>Leadership Management</w:t>
      </w:r>
    </w:p>
    <w:p w14:paraId="71C3C8AC" w14:textId="053ED010" w:rsidR="00255126" w:rsidRPr="00CC0D2B" w:rsidRDefault="00D7609F">
      <w:pPr>
        <w:spacing w:after="200" w:line="360" w:lineRule="auto"/>
        <w:jc w:val="both"/>
        <w:rPr>
          <w:rFonts w:eastAsia="Times New Roman"/>
        </w:rPr>
      </w:pPr>
      <w:r w:rsidRPr="00CC0D2B">
        <w:rPr>
          <w:rFonts w:eastAsia="Times New Roman"/>
        </w:rPr>
        <w:t xml:space="preserve">According to the case study it has been seen that there was a huge change in the organisation of Fresh Direct because of instant demand in the market. </w:t>
      </w:r>
      <w:proofErr w:type="gramStart"/>
      <w:r w:rsidRPr="00CC0D2B">
        <w:rPr>
          <w:rFonts w:eastAsia="Times New Roman"/>
        </w:rPr>
        <w:t>In order to</w:t>
      </w:r>
      <w:proofErr w:type="gramEnd"/>
      <w:r w:rsidRPr="00CC0D2B">
        <w:rPr>
          <w:rFonts w:eastAsia="Times New Roman"/>
        </w:rPr>
        <w:t xml:space="preserve"> handle the changes in the organisation, formulating leadership management strategies were needed to manage the changes. With effective leadership management, the leaders could have been chosen based on </w:t>
      </w:r>
      <w:r w:rsidR="003F5D17">
        <w:rPr>
          <w:rFonts w:eastAsia="Times New Roman"/>
        </w:rPr>
        <w:t>their</w:t>
      </w:r>
      <w:r w:rsidRPr="00CC0D2B">
        <w:rPr>
          <w:rFonts w:eastAsia="Times New Roman"/>
        </w:rPr>
        <w:t xml:space="preserve"> skills and then they could have helped the newly joined employees to guide </w:t>
      </w:r>
      <w:r w:rsidR="003F5D17">
        <w:rPr>
          <w:rFonts w:eastAsia="Times New Roman"/>
        </w:rPr>
        <w:t xml:space="preserve">them </w:t>
      </w:r>
      <w:r w:rsidRPr="00CC0D2B">
        <w:rPr>
          <w:rFonts w:eastAsia="Times New Roman"/>
        </w:rPr>
        <w:t xml:space="preserve">through the </w:t>
      </w:r>
      <w:r w:rsidR="003F5D17">
        <w:rPr>
          <w:rFonts w:eastAsia="Times New Roman"/>
        </w:rPr>
        <w:t>work</w:t>
      </w:r>
      <w:r w:rsidRPr="00CC0D2B">
        <w:rPr>
          <w:rFonts w:eastAsia="Times New Roman"/>
        </w:rPr>
        <w:t xml:space="preserve"> in the initial period in the organisation rather than just providing one day of training (Overall, 2015, p.41). By </w:t>
      </w:r>
      <w:r w:rsidR="00925763">
        <w:rPr>
          <w:rFonts w:eastAsia="Times New Roman"/>
        </w:rPr>
        <w:t xml:space="preserve">the </w:t>
      </w:r>
      <w:r w:rsidRPr="00CC0D2B">
        <w:rPr>
          <w:rFonts w:eastAsia="Times New Roman"/>
        </w:rPr>
        <w:t>implementation of effective leaders into the organisation, the overall change management could have been better</w:t>
      </w:r>
      <w:r w:rsidR="00925763">
        <w:rPr>
          <w:rFonts w:eastAsia="Times New Roman"/>
        </w:rPr>
        <w:t>,</w:t>
      </w:r>
      <w:r w:rsidRPr="00CC0D2B">
        <w:rPr>
          <w:rFonts w:eastAsia="Times New Roman"/>
        </w:rPr>
        <w:t xml:space="preserve"> </w:t>
      </w:r>
      <w:proofErr w:type="gramStart"/>
      <w:r w:rsidRPr="00CC0D2B">
        <w:rPr>
          <w:rFonts w:eastAsia="Times New Roman"/>
        </w:rPr>
        <w:t>and also</w:t>
      </w:r>
      <w:proofErr w:type="gramEnd"/>
      <w:r w:rsidRPr="00CC0D2B">
        <w:rPr>
          <w:rFonts w:eastAsia="Times New Roman"/>
        </w:rPr>
        <w:t xml:space="preserve"> it would have provided the organisation with better results, unlike that of the case study. Therefore, it is essential to develop leadership management in the organisation of Fresh Direct which would help the employees who are there to understand the operations of the company and to work for the same goal as a team (</w:t>
      </w:r>
      <w:proofErr w:type="spellStart"/>
      <w:r w:rsidRPr="00CC0D2B">
        <w:rPr>
          <w:rFonts w:eastAsia="Times New Roman"/>
        </w:rPr>
        <w:t>Mineo</w:t>
      </w:r>
      <w:proofErr w:type="spellEnd"/>
      <w:r w:rsidRPr="00CC0D2B">
        <w:rPr>
          <w:rFonts w:eastAsia="Times New Roman"/>
        </w:rPr>
        <w:t>, 2014, p.n1).</w:t>
      </w:r>
    </w:p>
    <w:p w14:paraId="7EF668FD" w14:textId="77777777" w:rsidR="00255126" w:rsidRPr="00CC0D2B" w:rsidRDefault="00D7609F">
      <w:pPr>
        <w:spacing w:after="200" w:line="360" w:lineRule="auto"/>
        <w:jc w:val="both"/>
        <w:rPr>
          <w:rFonts w:eastAsia="Times New Roman"/>
        </w:rPr>
      </w:pPr>
      <w:r w:rsidRPr="00CC0D2B">
        <w:rPr>
          <w:rFonts w:eastAsia="Times New Roman"/>
          <w:b/>
        </w:rPr>
        <w:t>Engagement</w:t>
      </w:r>
    </w:p>
    <w:p w14:paraId="4E26B183" w14:textId="2C540B89" w:rsidR="00255126" w:rsidRDefault="00D7609F">
      <w:pPr>
        <w:spacing w:after="200" w:line="360" w:lineRule="auto"/>
        <w:jc w:val="both"/>
        <w:rPr>
          <w:rFonts w:eastAsia="Times New Roman"/>
        </w:rPr>
      </w:pPr>
      <w:r w:rsidRPr="00CC0D2B">
        <w:rPr>
          <w:rFonts w:eastAsia="Times New Roman"/>
        </w:rPr>
        <w:t>Employee engagement is another important development vehicle which can be used in the organisation of Fresh Direct. With effective employee engagement strategies, every employee will have the scope to get to know each other and will also help in generating more transfer of skills and knowledge. It will further allow the employees to have a sense of bonding with each other which might help in performing tasks in a team and follow the organisational goals effectively (</w:t>
      </w:r>
      <w:proofErr w:type="spellStart"/>
      <w:r w:rsidRPr="00CC0D2B">
        <w:rPr>
          <w:rFonts w:eastAsia="Times New Roman"/>
        </w:rPr>
        <w:t>Dalal</w:t>
      </w:r>
      <w:proofErr w:type="spellEnd"/>
      <w:r w:rsidRPr="00CC0D2B">
        <w:rPr>
          <w:rFonts w:eastAsia="Times New Roman"/>
        </w:rPr>
        <w:t xml:space="preserve"> </w:t>
      </w:r>
      <w:r w:rsidRPr="00CC0D2B">
        <w:rPr>
          <w:rFonts w:eastAsia="Times New Roman"/>
          <w:i/>
        </w:rPr>
        <w:t>et al.</w:t>
      </w:r>
      <w:r w:rsidRPr="00CC0D2B">
        <w:rPr>
          <w:rFonts w:eastAsia="Times New Roman"/>
        </w:rPr>
        <w:t xml:space="preserve">, 2012, </w:t>
      </w:r>
      <w:proofErr w:type="gramStart"/>
      <w:r w:rsidRPr="00CC0D2B">
        <w:rPr>
          <w:rFonts w:eastAsia="Times New Roman"/>
        </w:rPr>
        <w:t>pp.E</w:t>
      </w:r>
      <w:proofErr w:type="gramEnd"/>
      <w:r w:rsidRPr="00CC0D2B">
        <w:rPr>
          <w:rFonts w:eastAsia="Times New Roman"/>
        </w:rPr>
        <w:t xml:space="preserve">295-E325). </w:t>
      </w:r>
    </w:p>
    <w:p w14:paraId="2F4B4111" w14:textId="750BE8C9" w:rsidR="00BF075D" w:rsidRDefault="00BF075D">
      <w:pPr>
        <w:spacing w:after="200" w:line="360" w:lineRule="auto"/>
        <w:jc w:val="both"/>
        <w:rPr>
          <w:rFonts w:eastAsia="Times New Roman"/>
        </w:rPr>
      </w:pPr>
    </w:p>
    <w:p w14:paraId="64EE6F63" w14:textId="77777777" w:rsidR="00BF075D" w:rsidRPr="00CC0D2B" w:rsidRDefault="00BF075D">
      <w:pPr>
        <w:spacing w:after="200" w:line="360" w:lineRule="auto"/>
        <w:jc w:val="both"/>
        <w:rPr>
          <w:rFonts w:eastAsia="Times New Roman"/>
        </w:rPr>
      </w:pPr>
    </w:p>
    <w:p w14:paraId="3D74D551" w14:textId="77777777" w:rsidR="00255126" w:rsidRPr="00CC0D2B" w:rsidRDefault="00D7609F">
      <w:pPr>
        <w:spacing w:after="200" w:line="360" w:lineRule="auto"/>
        <w:jc w:val="both"/>
        <w:rPr>
          <w:rFonts w:eastAsia="Times New Roman"/>
        </w:rPr>
      </w:pPr>
      <w:r w:rsidRPr="00CC0D2B">
        <w:rPr>
          <w:rFonts w:eastAsia="Times New Roman"/>
          <w:b/>
        </w:rPr>
        <w:lastRenderedPageBreak/>
        <w:t>Training &amp; Development</w:t>
      </w:r>
    </w:p>
    <w:p w14:paraId="46285F64" w14:textId="144C5C6F" w:rsidR="00255126" w:rsidRPr="00CC0D2B" w:rsidRDefault="00D7609F">
      <w:pPr>
        <w:spacing w:after="200" w:line="360" w:lineRule="auto"/>
        <w:jc w:val="both"/>
        <w:rPr>
          <w:rFonts w:eastAsia="Times New Roman"/>
        </w:rPr>
      </w:pPr>
      <w:r w:rsidRPr="00CC0D2B">
        <w:rPr>
          <w:rFonts w:eastAsia="Times New Roman"/>
        </w:rPr>
        <w:t>The most important development vehicle is training and development, which has not been utilised in the organisation effectively. The newly joined employees must go through various training and development classes in the organisation which would make them clear about the overall work culture of the organisation and the organisational goals (</w:t>
      </w:r>
      <w:proofErr w:type="spellStart"/>
      <w:r w:rsidRPr="00CC0D2B">
        <w:rPr>
          <w:rFonts w:eastAsia="Times New Roman"/>
        </w:rPr>
        <w:t>Mulang</w:t>
      </w:r>
      <w:proofErr w:type="spellEnd"/>
      <w:r w:rsidRPr="00CC0D2B">
        <w:rPr>
          <w:rFonts w:eastAsia="Times New Roman"/>
        </w:rPr>
        <w:t xml:space="preserve">, 2015, pp.190-197). It would also allow the employees to upskill themselves from time to time and they will feel valued by the company. Combining all the elements of training and development it would further help them to stay focused in their work and which would simultaneously develop organisational efficiency (Ganesh and </w:t>
      </w:r>
      <w:proofErr w:type="spellStart"/>
      <w:r w:rsidRPr="00CC0D2B">
        <w:rPr>
          <w:rFonts w:eastAsia="Times New Roman"/>
        </w:rPr>
        <w:t>Indradevi</w:t>
      </w:r>
      <w:proofErr w:type="spellEnd"/>
      <w:r w:rsidRPr="00CC0D2B">
        <w:rPr>
          <w:rFonts w:eastAsia="Times New Roman"/>
        </w:rPr>
        <w:t>, 2015, pp.334-334).</w:t>
      </w:r>
    </w:p>
    <w:p w14:paraId="15E04670" w14:textId="2BBAC3B6" w:rsidR="00255126" w:rsidRPr="00CC0D2B" w:rsidRDefault="00BF075D" w:rsidP="00E52725">
      <w:pPr>
        <w:pStyle w:val="Heading1"/>
        <w:rPr>
          <w:rFonts w:ascii="Arial" w:hAnsi="Arial" w:cs="Arial"/>
          <w:sz w:val="22"/>
          <w:szCs w:val="22"/>
        </w:rPr>
      </w:pPr>
      <w:bookmarkStart w:id="7" w:name="_Toc97286099"/>
      <w:r w:rsidRPr="00CC0D2B">
        <w:rPr>
          <w:rFonts w:ascii="Arial" w:hAnsi="Arial" w:cs="Arial"/>
          <w:sz w:val="22"/>
          <w:szCs w:val="22"/>
        </w:rPr>
        <w:t>4.</w:t>
      </w:r>
      <w:r w:rsidR="00D7609F" w:rsidRPr="00CC0D2B">
        <w:rPr>
          <w:rFonts w:ascii="Arial" w:hAnsi="Arial" w:cs="Arial"/>
          <w:sz w:val="22"/>
          <w:szCs w:val="22"/>
        </w:rPr>
        <w:t xml:space="preserve"> Conclusion</w:t>
      </w:r>
      <w:bookmarkEnd w:id="7"/>
    </w:p>
    <w:p w14:paraId="57FAF8A0" w14:textId="38709F3C" w:rsidR="00255126" w:rsidRPr="00CC0D2B" w:rsidRDefault="00D7609F">
      <w:pPr>
        <w:spacing w:after="200" w:line="360" w:lineRule="auto"/>
        <w:jc w:val="both"/>
        <w:rPr>
          <w:rFonts w:eastAsia="Times New Roman"/>
        </w:rPr>
      </w:pPr>
      <w:r w:rsidRPr="00CC0D2B">
        <w:rPr>
          <w:rFonts w:eastAsia="Times New Roman"/>
        </w:rPr>
        <w:t xml:space="preserve">The above report focuses on various aspects of human resource management and how developing the relationships among the people within a workplace can enhance the rate of achievements to a greater extent. The report critically analyses and evaluates the whole process of the organisation of Fresh Direct for the purpose of hiring and training the employees through models of HRM </w:t>
      </w:r>
      <w:proofErr w:type="gramStart"/>
      <w:r w:rsidRPr="00CC0D2B">
        <w:rPr>
          <w:rFonts w:eastAsia="Times New Roman"/>
        </w:rPr>
        <w:t>in order to</w:t>
      </w:r>
      <w:proofErr w:type="gramEnd"/>
      <w:r w:rsidRPr="00CC0D2B">
        <w:rPr>
          <w:rFonts w:eastAsia="Times New Roman"/>
        </w:rPr>
        <w:t xml:space="preserve"> assess its appropriateness. It also focuses on formulating three vehicles of development of the human resources </w:t>
      </w:r>
      <w:proofErr w:type="gramStart"/>
      <w:r w:rsidRPr="00CC0D2B">
        <w:rPr>
          <w:rFonts w:eastAsia="Times New Roman"/>
        </w:rPr>
        <w:t>in order to</w:t>
      </w:r>
      <w:proofErr w:type="gramEnd"/>
      <w:r w:rsidRPr="00CC0D2B">
        <w:rPr>
          <w:rFonts w:eastAsia="Times New Roman"/>
        </w:rPr>
        <w:t xml:space="preserve"> enhance the overall operations and efficiency within the organisation of Fresh Direct. The report provide an effective SWOT analysis and PDP based on the above analysis and evaluation of the case study of Fresh Direct.</w:t>
      </w:r>
    </w:p>
    <w:p w14:paraId="5220E5F8" w14:textId="77777777" w:rsidR="00255126" w:rsidRPr="00CC0D2B" w:rsidRDefault="00D7609F">
      <w:pPr>
        <w:spacing w:after="200" w:line="360" w:lineRule="auto"/>
        <w:jc w:val="both"/>
        <w:rPr>
          <w:rFonts w:eastAsia="Times New Roman"/>
          <w:b/>
        </w:rPr>
      </w:pPr>
      <w:r w:rsidRPr="00CC0D2B">
        <w:br w:type="page"/>
      </w:r>
    </w:p>
    <w:p w14:paraId="53233EBF" w14:textId="77777777" w:rsidR="00255126" w:rsidRPr="00CC0D2B" w:rsidRDefault="00D7609F" w:rsidP="00E52725">
      <w:pPr>
        <w:pStyle w:val="Heading1"/>
        <w:rPr>
          <w:rFonts w:ascii="Arial" w:hAnsi="Arial" w:cs="Arial"/>
          <w:sz w:val="22"/>
          <w:szCs w:val="22"/>
        </w:rPr>
      </w:pPr>
      <w:bookmarkStart w:id="8" w:name="_Toc97286100"/>
      <w:r w:rsidRPr="00CC0D2B">
        <w:rPr>
          <w:rFonts w:ascii="Arial" w:hAnsi="Arial" w:cs="Arial"/>
          <w:sz w:val="22"/>
          <w:szCs w:val="22"/>
        </w:rPr>
        <w:lastRenderedPageBreak/>
        <w:t>Component 2</w:t>
      </w:r>
      <w:bookmarkEnd w:id="8"/>
    </w:p>
    <w:p w14:paraId="0A2B158F" w14:textId="3A9EEA1D" w:rsidR="00255126" w:rsidRPr="00CC0D2B" w:rsidRDefault="00D7609F" w:rsidP="00010E55">
      <w:pPr>
        <w:pStyle w:val="Heading1"/>
        <w:rPr>
          <w:rFonts w:ascii="Arial" w:hAnsi="Arial" w:cs="Arial"/>
          <w:sz w:val="22"/>
          <w:szCs w:val="22"/>
        </w:rPr>
      </w:pPr>
      <w:bookmarkStart w:id="9" w:name="_Toc97286101"/>
      <w:r w:rsidRPr="00CC0D2B">
        <w:rPr>
          <w:rFonts w:ascii="Arial" w:hAnsi="Arial" w:cs="Arial"/>
          <w:sz w:val="22"/>
          <w:szCs w:val="22"/>
        </w:rPr>
        <w:t>5. S</w:t>
      </w:r>
      <w:r w:rsidR="00010E55" w:rsidRPr="00CC0D2B">
        <w:rPr>
          <w:rFonts w:ascii="Arial" w:hAnsi="Arial" w:cs="Arial"/>
          <w:sz w:val="22"/>
          <w:szCs w:val="22"/>
        </w:rPr>
        <w:t>WOT</w:t>
      </w:r>
      <w:r w:rsidRPr="00CC0D2B">
        <w:rPr>
          <w:rFonts w:ascii="Arial" w:hAnsi="Arial" w:cs="Arial"/>
          <w:sz w:val="22"/>
          <w:szCs w:val="22"/>
        </w:rPr>
        <w:t xml:space="preserve"> &amp; PDP</w:t>
      </w:r>
      <w:bookmarkEnd w:id="9"/>
    </w:p>
    <w:p w14:paraId="31E6BF34" w14:textId="77777777" w:rsidR="00255126" w:rsidRPr="00CC0D2B" w:rsidRDefault="00D7609F" w:rsidP="00010E55">
      <w:pPr>
        <w:pStyle w:val="Heading2"/>
        <w:rPr>
          <w:rFonts w:ascii="Arial" w:hAnsi="Arial" w:cs="Arial"/>
          <w:sz w:val="22"/>
          <w:szCs w:val="22"/>
        </w:rPr>
      </w:pPr>
      <w:bookmarkStart w:id="10" w:name="_Toc97286102"/>
      <w:r w:rsidRPr="00CC0D2B">
        <w:rPr>
          <w:rFonts w:ascii="Arial" w:hAnsi="Arial" w:cs="Arial"/>
          <w:sz w:val="22"/>
          <w:szCs w:val="22"/>
        </w:rPr>
        <w:t>SWOT Analysis of Fresh Direct</w:t>
      </w:r>
      <w:bookmarkEnd w:id="10"/>
    </w:p>
    <w:p w14:paraId="7C4206D4" w14:textId="77777777" w:rsidR="00255126" w:rsidRPr="00CC0D2B" w:rsidRDefault="00D7609F">
      <w:pPr>
        <w:spacing w:after="200" w:line="360" w:lineRule="auto"/>
        <w:jc w:val="both"/>
        <w:rPr>
          <w:rFonts w:eastAsia="Times New Roman"/>
        </w:rPr>
      </w:pPr>
      <w:r w:rsidRPr="00CC0D2B">
        <w:rPr>
          <w:rFonts w:eastAsia="Times New Roman"/>
          <w:b/>
        </w:rPr>
        <w:t>Strength</w:t>
      </w:r>
    </w:p>
    <w:p w14:paraId="0C0CE429" w14:textId="77777777" w:rsidR="00255126" w:rsidRPr="00CC0D2B" w:rsidRDefault="00D7609F">
      <w:pPr>
        <w:numPr>
          <w:ilvl w:val="0"/>
          <w:numId w:val="11"/>
        </w:numPr>
        <w:spacing w:line="360" w:lineRule="auto"/>
        <w:jc w:val="both"/>
        <w:rPr>
          <w:rFonts w:eastAsia="Times New Roman"/>
        </w:rPr>
      </w:pPr>
      <w:r w:rsidRPr="00CC0D2B">
        <w:rPr>
          <w:rFonts w:eastAsia="Times New Roman"/>
        </w:rPr>
        <w:t xml:space="preserve">They have a great and unique product and services which is very uncommon in the market. </w:t>
      </w:r>
    </w:p>
    <w:p w14:paraId="6599B728" w14:textId="77777777" w:rsidR="00255126" w:rsidRPr="00CC0D2B" w:rsidRDefault="00D7609F">
      <w:pPr>
        <w:numPr>
          <w:ilvl w:val="0"/>
          <w:numId w:val="11"/>
        </w:numPr>
        <w:spacing w:after="200" w:line="360" w:lineRule="auto"/>
        <w:jc w:val="both"/>
        <w:rPr>
          <w:rFonts w:eastAsia="Times New Roman"/>
        </w:rPr>
      </w:pPr>
      <w:r w:rsidRPr="00CC0D2B">
        <w:rPr>
          <w:rFonts w:eastAsia="Times New Roman"/>
        </w:rPr>
        <w:t>The popularity within a short span of time has gained them a huge brand name in the local market of UK.</w:t>
      </w:r>
    </w:p>
    <w:p w14:paraId="5514778F" w14:textId="77777777" w:rsidR="00255126" w:rsidRPr="00CC0D2B" w:rsidRDefault="00D7609F">
      <w:pPr>
        <w:spacing w:after="200" w:line="360" w:lineRule="auto"/>
        <w:jc w:val="both"/>
        <w:rPr>
          <w:rFonts w:eastAsia="Times New Roman"/>
        </w:rPr>
      </w:pPr>
      <w:r w:rsidRPr="00CC0D2B">
        <w:rPr>
          <w:rFonts w:eastAsia="Times New Roman"/>
          <w:b/>
        </w:rPr>
        <w:t>Weaknesses</w:t>
      </w:r>
    </w:p>
    <w:p w14:paraId="0D3B96B9" w14:textId="77777777" w:rsidR="00255126" w:rsidRPr="00CC0D2B" w:rsidRDefault="00D7609F">
      <w:pPr>
        <w:numPr>
          <w:ilvl w:val="0"/>
          <w:numId w:val="7"/>
        </w:numPr>
        <w:spacing w:line="360" w:lineRule="auto"/>
        <w:jc w:val="both"/>
        <w:rPr>
          <w:rFonts w:eastAsia="Times New Roman"/>
        </w:rPr>
      </w:pPr>
      <w:r w:rsidRPr="00CC0D2B">
        <w:rPr>
          <w:rFonts w:eastAsia="Times New Roman"/>
        </w:rPr>
        <w:t>Management of employees within the organisation is not as good as it should be.</w:t>
      </w:r>
    </w:p>
    <w:p w14:paraId="4211EEA7" w14:textId="77777777" w:rsidR="00255126" w:rsidRPr="00CC0D2B" w:rsidRDefault="00D7609F">
      <w:pPr>
        <w:numPr>
          <w:ilvl w:val="0"/>
          <w:numId w:val="7"/>
        </w:numPr>
        <w:spacing w:line="360" w:lineRule="auto"/>
        <w:jc w:val="both"/>
        <w:rPr>
          <w:rFonts w:eastAsia="Times New Roman"/>
        </w:rPr>
      </w:pPr>
      <w:r w:rsidRPr="00CC0D2B">
        <w:rPr>
          <w:rFonts w:eastAsia="Times New Roman"/>
        </w:rPr>
        <w:t>The decreasing efficiency within the organisation.</w:t>
      </w:r>
    </w:p>
    <w:p w14:paraId="44FD6664" w14:textId="77777777" w:rsidR="00255126" w:rsidRPr="00CC0D2B" w:rsidRDefault="00D7609F">
      <w:pPr>
        <w:numPr>
          <w:ilvl w:val="0"/>
          <w:numId w:val="7"/>
        </w:numPr>
        <w:spacing w:line="360" w:lineRule="auto"/>
        <w:jc w:val="both"/>
        <w:rPr>
          <w:rFonts w:eastAsia="Times New Roman"/>
        </w:rPr>
      </w:pPr>
      <w:r w:rsidRPr="00CC0D2B">
        <w:rPr>
          <w:rFonts w:eastAsia="Times New Roman"/>
        </w:rPr>
        <w:t>The leadership management is not present in the organisation.</w:t>
      </w:r>
    </w:p>
    <w:p w14:paraId="484DEF7B" w14:textId="69A5B890" w:rsidR="00255126" w:rsidRPr="00CC0D2B" w:rsidRDefault="00D7609F">
      <w:pPr>
        <w:numPr>
          <w:ilvl w:val="0"/>
          <w:numId w:val="7"/>
        </w:numPr>
        <w:spacing w:after="200" w:line="360" w:lineRule="auto"/>
        <w:jc w:val="both"/>
        <w:rPr>
          <w:rFonts w:eastAsia="Times New Roman"/>
        </w:rPr>
      </w:pPr>
      <w:r w:rsidRPr="00CC0D2B">
        <w:rPr>
          <w:rFonts w:eastAsia="Times New Roman"/>
        </w:rPr>
        <w:t xml:space="preserve">There are very few </w:t>
      </w:r>
      <w:r w:rsidR="00925763" w:rsidRPr="00CC0D2B">
        <w:rPr>
          <w:rFonts w:eastAsia="Times New Roman"/>
        </w:rPr>
        <w:t>employees</w:t>
      </w:r>
      <w:r w:rsidRPr="00CC0D2B">
        <w:rPr>
          <w:rFonts w:eastAsia="Times New Roman"/>
        </w:rPr>
        <w:t xml:space="preserve"> motivational and engagement tasks.</w:t>
      </w:r>
    </w:p>
    <w:p w14:paraId="70E923C3" w14:textId="77777777" w:rsidR="00255126" w:rsidRPr="00CC0D2B" w:rsidRDefault="00D7609F">
      <w:pPr>
        <w:spacing w:after="200" w:line="360" w:lineRule="auto"/>
        <w:jc w:val="both"/>
        <w:rPr>
          <w:rFonts w:eastAsia="Times New Roman"/>
        </w:rPr>
      </w:pPr>
      <w:r w:rsidRPr="00CC0D2B">
        <w:rPr>
          <w:rFonts w:eastAsia="Times New Roman"/>
          <w:b/>
        </w:rPr>
        <w:t>Opportunity</w:t>
      </w:r>
    </w:p>
    <w:p w14:paraId="3B0DE720" w14:textId="77777777" w:rsidR="00255126" w:rsidRPr="00CC0D2B" w:rsidRDefault="00D7609F">
      <w:pPr>
        <w:numPr>
          <w:ilvl w:val="0"/>
          <w:numId w:val="6"/>
        </w:numPr>
        <w:spacing w:line="360" w:lineRule="auto"/>
        <w:jc w:val="both"/>
        <w:rPr>
          <w:rFonts w:eastAsia="Times New Roman"/>
        </w:rPr>
      </w:pPr>
      <w:r w:rsidRPr="00CC0D2B">
        <w:rPr>
          <w:rFonts w:eastAsia="Times New Roman"/>
        </w:rPr>
        <w:t>They have an interesting product which can create a larger market across the UK.</w:t>
      </w:r>
    </w:p>
    <w:p w14:paraId="1F68970F" w14:textId="77777777" w:rsidR="00255126" w:rsidRPr="00CC0D2B" w:rsidRDefault="00D7609F">
      <w:pPr>
        <w:numPr>
          <w:ilvl w:val="0"/>
          <w:numId w:val="6"/>
        </w:numPr>
        <w:spacing w:line="360" w:lineRule="auto"/>
        <w:jc w:val="both"/>
        <w:rPr>
          <w:rFonts w:eastAsia="Times New Roman"/>
        </w:rPr>
      </w:pPr>
      <w:r w:rsidRPr="00CC0D2B">
        <w:rPr>
          <w:rFonts w:eastAsia="Times New Roman"/>
        </w:rPr>
        <w:t xml:space="preserve">With their product and effective research and development they can </w:t>
      </w:r>
      <w:proofErr w:type="gramStart"/>
      <w:r w:rsidRPr="00CC0D2B">
        <w:rPr>
          <w:rFonts w:eastAsia="Times New Roman"/>
        </w:rPr>
        <w:t>enter into</w:t>
      </w:r>
      <w:proofErr w:type="gramEnd"/>
      <w:r w:rsidRPr="00CC0D2B">
        <w:rPr>
          <w:rFonts w:eastAsia="Times New Roman"/>
        </w:rPr>
        <w:t xml:space="preserve"> various segments of market by developing more similar products.</w:t>
      </w:r>
    </w:p>
    <w:p w14:paraId="0A77EB86" w14:textId="77777777" w:rsidR="00255126" w:rsidRPr="00CC0D2B" w:rsidRDefault="00D7609F">
      <w:pPr>
        <w:numPr>
          <w:ilvl w:val="0"/>
          <w:numId w:val="6"/>
        </w:numPr>
        <w:spacing w:after="200" w:line="360" w:lineRule="auto"/>
        <w:jc w:val="both"/>
        <w:rPr>
          <w:rFonts w:eastAsia="Times New Roman"/>
        </w:rPr>
      </w:pPr>
      <w:r w:rsidRPr="00CC0D2B">
        <w:rPr>
          <w:rFonts w:eastAsia="Times New Roman"/>
        </w:rPr>
        <w:t>With less competition in the market, they can utilise the opportunity to create a better brand name for more market growth.</w:t>
      </w:r>
    </w:p>
    <w:p w14:paraId="35933BB0" w14:textId="77777777" w:rsidR="00255126" w:rsidRPr="00CC0D2B" w:rsidRDefault="00D7609F">
      <w:pPr>
        <w:spacing w:after="200" w:line="360" w:lineRule="auto"/>
        <w:jc w:val="both"/>
        <w:rPr>
          <w:rFonts w:eastAsia="Times New Roman"/>
        </w:rPr>
      </w:pPr>
      <w:r w:rsidRPr="00CC0D2B">
        <w:rPr>
          <w:rFonts w:eastAsia="Times New Roman"/>
          <w:b/>
        </w:rPr>
        <w:t>Threats</w:t>
      </w:r>
    </w:p>
    <w:p w14:paraId="6C6597C4" w14:textId="7320B5E3" w:rsidR="00255126" w:rsidRPr="00CC0D2B" w:rsidRDefault="00D7609F">
      <w:pPr>
        <w:numPr>
          <w:ilvl w:val="0"/>
          <w:numId w:val="4"/>
        </w:numPr>
        <w:spacing w:line="360" w:lineRule="auto"/>
        <w:jc w:val="both"/>
        <w:rPr>
          <w:rFonts w:eastAsia="Times New Roman"/>
        </w:rPr>
      </w:pPr>
      <w:r w:rsidRPr="00CC0D2B">
        <w:rPr>
          <w:rFonts w:eastAsia="Times New Roman"/>
        </w:rPr>
        <w:t xml:space="preserve">Their decreasing organisational efficiency can cater to huge </w:t>
      </w:r>
      <w:r w:rsidR="00925763">
        <w:rPr>
          <w:rFonts w:eastAsia="Times New Roman"/>
        </w:rPr>
        <w:t>losses</w:t>
      </w:r>
      <w:r w:rsidRPr="00CC0D2B">
        <w:rPr>
          <w:rFonts w:eastAsia="Times New Roman"/>
        </w:rPr>
        <w:t xml:space="preserve"> in the market.</w:t>
      </w:r>
    </w:p>
    <w:p w14:paraId="107C2953" w14:textId="0D3F1D99" w:rsidR="00255126" w:rsidRPr="00CC0D2B" w:rsidRDefault="00D7609F">
      <w:pPr>
        <w:numPr>
          <w:ilvl w:val="0"/>
          <w:numId w:val="4"/>
        </w:numPr>
        <w:spacing w:line="360" w:lineRule="auto"/>
        <w:jc w:val="both"/>
        <w:rPr>
          <w:rFonts w:eastAsia="Times New Roman"/>
        </w:rPr>
      </w:pPr>
      <w:r w:rsidRPr="00CC0D2B">
        <w:rPr>
          <w:rFonts w:eastAsia="Times New Roman"/>
        </w:rPr>
        <w:t xml:space="preserve">The lack of employee management within the organisation is the greatest threat </w:t>
      </w:r>
      <w:r w:rsidR="00925763">
        <w:rPr>
          <w:rFonts w:eastAsia="Times New Roman"/>
        </w:rPr>
        <w:t>that</w:t>
      </w:r>
      <w:r w:rsidRPr="00CC0D2B">
        <w:rPr>
          <w:rFonts w:eastAsia="Times New Roman"/>
        </w:rPr>
        <w:t xml:space="preserve"> can destroy the business.</w:t>
      </w:r>
    </w:p>
    <w:p w14:paraId="064A1705" w14:textId="77777777" w:rsidR="00255126" w:rsidRPr="00CC0D2B" w:rsidRDefault="00D7609F">
      <w:pPr>
        <w:numPr>
          <w:ilvl w:val="0"/>
          <w:numId w:val="4"/>
        </w:numPr>
        <w:spacing w:after="200" w:line="360" w:lineRule="auto"/>
        <w:jc w:val="both"/>
        <w:rPr>
          <w:rFonts w:eastAsia="Times New Roman"/>
        </w:rPr>
      </w:pPr>
      <w:r w:rsidRPr="00CC0D2B">
        <w:rPr>
          <w:rFonts w:eastAsia="Times New Roman"/>
        </w:rPr>
        <w:t>The growing competition in the local market also poses a huge threat.</w:t>
      </w:r>
    </w:p>
    <w:p w14:paraId="6361C154" w14:textId="77777777" w:rsidR="00255126" w:rsidRPr="00CC0D2B" w:rsidRDefault="00D7609F">
      <w:pPr>
        <w:spacing w:after="200" w:line="360" w:lineRule="auto"/>
        <w:jc w:val="both"/>
        <w:rPr>
          <w:rFonts w:eastAsia="Times New Roman"/>
          <w:b/>
        </w:rPr>
      </w:pPr>
      <w:r w:rsidRPr="00CC0D2B">
        <w:br w:type="page"/>
      </w:r>
    </w:p>
    <w:p w14:paraId="38429B4B" w14:textId="77777777" w:rsidR="00255126" w:rsidRPr="00CC0D2B" w:rsidRDefault="00D7609F" w:rsidP="00010E55">
      <w:pPr>
        <w:pStyle w:val="Heading2"/>
        <w:rPr>
          <w:rFonts w:ascii="Arial" w:hAnsi="Arial" w:cs="Arial"/>
          <w:sz w:val="22"/>
          <w:szCs w:val="22"/>
        </w:rPr>
      </w:pPr>
      <w:bookmarkStart w:id="11" w:name="_Toc97286103"/>
      <w:r w:rsidRPr="00CC0D2B">
        <w:rPr>
          <w:rFonts w:ascii="Arial" w:hAnsi="Arial" w:cs="Arial"/>
          <w:sz w:val="22"/>
          <w:szCs w:val="22"/>
        </w:rPr>
        <w:lastRenderedPageBreak/>
        <w:t>Personal Development Plan</w:t>
      </w:r>
      <w:bookmarkEnd w:id="1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55126" w:rsidRPr="00CC0D2B" w14:paraId="0A34B83F" w14:textId="77777777">
        <w:tc>
          <w:tcPr>
            <w:tcW w:w="2340" w:type="dxa"/>
            <w:shd w:val="clear" w:color="auto" w:fill="auto"/>
            <w:tcMar>
              <w:top w:w="100" w:type="dxa"/>
              <w:left w:w="100" w:type="dxa"/>
              <w:bottom w:w="100" w:type="dxa"/>
              <w:right w:w="100" w:type="dxa"/>
            </w:tcMar>
          </w:tcPr>
          <w:p w14:paraId="6E4C55AC" w14:textId="77777777" w:rsidR="00255126" w:rsidRPr="00CC0D2B" w:rsidRDefault="00D7609F">
            <w:pPr>
              <w:widowControl w:val="0"/>
              <w:pBdr>
                <w:top w:val="nil"/>
                <w:left w:val="nil"/>
                <w:bottom w:val="nil"/>
                <w:right w:val="nil"/>
                <w:between w:val="nil"/>
              </w:pBdr>
              <w:spacing w:line="240" w:lineRule="auto"/>
              <w:rPr>
                <w:rFonts w:eastAsia="Times New Roman"/>
                <w:b/>
              </w:rPr>
            </w:pPr>
            <w:r w:rsidRPr="00CC0D2B">
              <w:rPr>
                <w:rFonts w:eastAsia="Times New Roman"/>
                <w:b/>
              </w:rPr>
              <w:t>Objectives</w:t>
            </w:r>
          </w:p>
        </w:tc>
        <w:tc>
          <w:tcPr>
            <w:tcW w:w="2340" w:type="dxa"/>
            <w:shd w:val="clear" w:color="auto" w:fill="auto"/>
            <w:tcMar>
              <w:top w:w="100" w:type="dxa"/>
              <w:left w:w="100" w:type="dxa"/>
              <w:bottom w:w="100" w:type="dxa"/>
              <w:right w:w="100" w:type="dxa"/>
            </w:tcMar>
          </w:tcPr>
          <w:p w14:paraId="017FA7FE" w14:textId="77777777" w:rsidR="00255126" w:rsidRPr="00CC0D2B" w:rsidRDefault="00D7609F">
            <w:pPr>
              <w:widowControl w:val="0"/>
              <w:pBdr>
                <w:top w:val="nil"/>
                <w:left w:val="nil"/>
                <w:bottom w:val="nil"/>
                <w:right w:val="nil"/>
                <w:between w:val="nil"/>
              </w:pBdr>
              <w:spacing w:line="240" w:lineRule="auto"/>
              <w:rPr>
                <w:rFonts w:eastAsia="Times New Roman"/>
                <w:b/>
              </w:rPr>
            </w:pPr>
            <w:r w:rsidRPr="00CC0D2B">
              <w:rPr>
                <w:rFonts w:eastAsia="Times New Roman"/>
                <w:b/>
              </w:rPr>
              <w:t>Criteria for Success</w:t>
            </w:r>
          </w:p>
        </w:tc>
        <w:tc>
          <w:tcPr>
            <w:tcW w:w="2340" w:type="dxa"/>
            <w:shd w:val="clear" w:color="auto" w:fill="auto"/>
            <w:tcMar>
              <w:top w:w="100" w:type="dxa"/>
              <w:left w:w="100" w:type="dxa"/>
              <w:bottom w:w="100" w:type="dxa"/>
              <w:right w:w="100" w:type="dxa"/>
            </w:tcMar>
          </w:tcPr>
          <w:p w14:paraId="195C5C2B" w14:textId="77777777" w:rsidR="00255126" w:rsidRPr="00CC0D2B" w:rsidRDefault="00D7609F">
            <w:pPr>
              <w:widowControl w:val="0"/>
              <w:pBdr>
                <w:top w:val="nil"/>
                <w:left w:val="nil"/>
                <w:bottom w:val="nil"/>
                <w:right w:val="nil"/>
                <w:between w:val="nil"/>
              </w:pBdr>
              <w:spacing w:line="240" w:lineRule="auto"/>
              <w:rPr>
                <w:rFonts w:eastAsia="Times New Roman"/>
                <w:b/>
              </w:rPr>
            </w:pPr>
            <w:r w:rsidRPr="00CC0D2B">
              <w:rPr>
                <w:rFonts w:eastAsia="Times New Roman"/>
                <w:b/>
              </w:rPr>
              <w:t>Actions</w:t>
            </w:r>
          </w:p>
        </w:tc>
        <w:tc>
          <w:tcPr>
            <w:tcW w:w="2340" w:type="dxa"/>
            <w:shd w:val="clear" w:color="auto" w:fill="auto"/>
            <w:tcMar>
              <w:top w:w="100" w:type="dxa"/>
              <w:left w:w="100" w:type="dxa"/>
              <w:bottom w:w="100" w:type="dxa"/>
              <w:right w:w="100" w:type="dxa"/>
            </w:tcMar>
          </w:tcPr>
          <w:p w14:paraId="0748AD80" w14:textId="77777777" w:rsidR="00255126" w:rsidRPr="00CC0D2B" w:rsidRDefault="00D7609F">
            <w:pPr>
              <w:widowControl w:val="0"/>
              <w:pBdr>
                <w:top w:val="nil"/>
                <w:left w:val="nil"/>
                <w:bottom w:val="nil"/>
                <w:right w:val="nil"/>
                <w:between w:val="nil"/>
              </w:pBdr>
              <w:spacing w:line="240" w:lineRule="auto"/>
              <w:rPr>
                <w:rFonts w:eastAsia="Times New Roman"/>
                <w:b/>
              </w:rPr>
            </w:pPr>
            <w:r w:rsidRPr="00CC0D2B">
              <w:rPr>
                <w:rFonts w:eastAsia="Times New Roman"/>
                <w:b/>
              </w:rPr>
              <w:t>Duration</w:t>
            </w:r>
          </w:p>
        </w:tc>
      </w:tr>
      <w:tr w:rsidR="00255126" w:rsidRPr="00CC0D2B" w14:paraId="097439F9" w14:textId="77777777">
        <w:tc>
          <w:tcPr>
            <w:tcW w:w="2340" w:type="dxa"/>
            <w:shd w:val="clear" w:color="auto" w:fill="auto"/>
            <w:tcMar>
              <w:top w:w="100" w:type="dxa"/>
              <w:left w:w="100" w:type="dxa"/>
              <w:bottom w:w="100" w:type="dxa"/>
              <w:right w:w="100" w:type="dxa"/>
            </w:tcMar>
          </w:tcPr>
          <w:p w14:paraId="238CEF37"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To develop communication skills</w:t>
            </w:r>
          </w:p>
        </w:tc>
        <w:tc>
          <w:tcPr>
            <w:tcW w:w="2340" w:type="dxa"/>
            <w:shd w:val="clear" w:color="auto" w:fill="auto"/>
            <w:tcMar>
              <w:top w:w="100" w:type="dxa"/>
              <w:left w:w="100" w:type="dxa"/>
              <w:bottom w:w="100" w:type="dxa"/>
              <w:right w:w="100" w:type="dxa"/>
            </w:tcMar>
          </w:tcPr>
          <w:p w14:paraId="70C1D427"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When the employees will work better as a team.</w:t>
            </w:r>
          </w:p>
        </w:tc>
        <w:tc>
          <w:tcPr>
            <w:tcW w:w="2340" w:type="dxa"/>
            <w:shd w:val="clear" w:color="auto" w:fill="auto"/>
            <w:tcMar>
              <w:top w:w="100" w:type="dxa"/>
              <w:left w:w="100" w:type="dxa"/>
              <w:bottom w:w="100" w:type="dxa"/>
              <w:right w:w="100" w:type="dxa"/>
            </w:tcMar>
          </w:tcPr>
          <w:p w14:paraId="56F4C315" w14:textId="77777777" w:rsidR="00255126" w:rsidRPr="00CC0D2B" w:rsidRDefault="00D7609F">
            <w:pPr>
              <w:widowControl w:val="0"/>
              <w:numPr>
                <w:ilvl w:val="0"/>
                <w:numId w:val="2"/>
              </w:numPr>
              <w:pBdr>
                <w:top w:val="nil"/>
                <w:left w:val="nil"/>
                <w:bottom w:val="nil"/>
                <w:right w:val="nil"/>
                <w:between w:val="nil"/>
              </w:pBdr>
              <w:spacing w:line="240" w:lineRule="auto"/>
              <w:rPr>
                <w:rFonts w:eastAsia="Times New Roman"/>
              </w:rPr>
            </w:pPr>
            <w:r w:rsidRPr="00CC0D2B">
              <w:rPr>
                <w:rFonts w:eastAsia="Times New Roman"/>
              </w:rPr>
              <w:t>To participate in team tasks.</w:t>
            </w:r>
          </w:p>
          <w:p w14:paraId="06ECD5DF" w14:textId="77777777" w:rsidR="00255126" w:rsidRPr="00CC0D2B" w:rsidRDefault="00D7609F">
            <w:pPr>
              <w:widowControl w:val="0"/>
              <w:numPr>
                <w:ilvl w:val="0"/>
                <w:numId w:val="2"/>
              </w:numPr>
              <w:pBdr>
                <w:top w:val="nil"/>
                <w:left w:val="nil"/>
                <w:bottom w:val="nil"/>
                <w:right w:val="nil"/>
                <w:between w:val="nil"/>
              </w:pBdr>
              <w:spacing w:line="240" w:lineRule="auto"/>
              <w:rPr>
                <w:rFonts w:eastAsia="Times New Roman"/>
              </w:rPr>
            </w:pPr>
            <w:r w:rsidRPr="00CC0D2B">
              <w:rPr>
                <w:rFonts w:eastAsia="Times New Roman"/>
              </w:rPr>
              <w:t>To share skills and knowledge with other employees.</w:t>
            </w:r>
          </w:p>
        </w:tc>
        <w:tc>
          <w:tcPr>
            <w:tcW w:w="2340" w:type="dxa"/>
            <w:shd w:val="clear" w:color="auto" w:fill="auto"/>
            <w:tcMar>
              <w:top w:w="100" w:type="dxa"/>
              <w:left w:w="100" w:type="dxa"/>
              <w:bottom w:w="100" w:type="dxa"/>
              <w:right w:w="100" w:type="dxa"/>
            </w:tcMar>
          </w:tcPr>
          <w:p w14:paraId="46D58C4D"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6 months</w:t>
            </w:r>
          </w:p>
        </w:tc>
      </w:tr>
      <w:tr w:rsidR="00255126" w:rsidRPr="00CC0D2B" w14:paraId="5963E977" w14:textId="77777777">
        <w:tc>
          <w:tcPr>
            <w:tcW w:w="2340" w:type="dxa"/>
            <w:shd w:val="clear" w:color="auto" w:fill="auto"/>
            <w:tcMar>
              <w:top w:w="100" w:type="dxa"/>
              <w:left w:w="100" w:type="dxa"/>
              <w:bottom w:w="100" w:type="dxa"/>
              <w:right w:w="100" w:type="dxa"/>
            </w:tcMar>
          </w:tcPr>
          <w:p w14:paraId="4AE0AA52"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To incorporate organisational skills</w:t>
            </w:r>
          </w:p>
        </w:tc>
        <w:tc>
          <w:tcPr>
            <w:tcW w:w="2340" w:type="dxa"/>
            <w:shd w:val="clear" w:color="auto" w:fill="auto"/>
            <w:tcMar>
              <w:top w:w="100" w:type="dxa"/>
              <w:left w:w="100" w:type="dxa"/>
              <w:bottom w:w="100" w:type="dxa"/>
              <w:right w:w="100" w:type="dxa"/>
            </w:tcMar>
          </w:tcPr>
          <w:p w14:paraId="27F2F3B7"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When they will be able to handle multiple tasks at the same time.</w:t>
            </w:r>
          </w:p>
        </w:tc>
        <w:tc>
          <w:tcPr>
            <w:tcW w:w="2340" w:type="dxa"/>
            <w:shd w:val="clear" w:color="auto" w:fill="auto"/>
            <w:tcMar>
              <w:top w:w="100" w:type="dxa"/>
              <w:left w:w="100" w:type="dxa"/>
              <w:bottom w:w="100" w:type="dxa"/>
              <w:right w:w="100" w:type="dxa"/>
            </w:tcMar>
          </w:tcPr>
          <w:p w14:paraId="2E7C8AD9" w14:textId="77777777" w:rsidR="00255126" w:rsidRPr="00CC0D2B" w:rsidRDefault="00D7609F">
            <w:pPr>
              <w:widowControl w:val="0"/>
              <w:numPr>
                <w:ilvl w:val="0"/>
                <w:numId w:val="10"/>
              </w:numPr>
              <w:pBdr>
                <w:top w:val="nil"/>
                <w:left w:val="nil"/>
                <w:bottom w:val="nil"/>
                <w:right w:val="nil"/>
                <w:between w:val="nil"/>
              </w:pBdr>
              <w:spacing w:line="240" w:lineRule="auto"/>
              <w:rPr>
                <w:rFonts w:eastAsia="Times New Roman"/>
              </w:rPr>
            </w:pPr>
            <w:r w:rsidRPr="00CC0D2B">
              <w:rPr>
                <w:rFonts w:eastAsia="Times New Roman"/>
              </w:rPr>
              <w:t>To participate in various training sessions.</w:t>
            </w:r>
          </w:p>
          <w:p w14:paraId="7AE778BA" w14:textId="77777777" w:rsidR="00255126" w:rsidRPr="00CC0D2B" w:rsidRDefault="00D7609F">
            <w:pPr>
              <w:widowControl w:val="0"/>
              <w:numPr>
                <w:ilvl w:val="0"/>
                <w:numId w:val="10"/>
              </w:numPr>
              <w:pBdr>
                <w:top w:val="nil"/>
                <w:left w:val="nil"/>
                <w:bottom w:val="nil"/>
                <w:right w:val="nil"/>
                <w:between w:val="nil"/>
              </w:pBdr>
              <w:spacing w:line="240" w:lineRule="auto"/>
              <w:rPr>
                <w:rFonts w:eastAsia="Times New Roman"/>
              </w:rPr>
            </w:pPr>
            <w:r w:rsidRPr="00CC0D2B">
              <w:rPr>
                <w:rFonts w:eastAsia="Times New Roman"/>
              </w:rPr>
              <w:t>To learn from the leaders and old employees.</w:t>
            </w:r>
          </w:p>
          <w:p w14:paraId="1D0F65DE" w14:textId="77777777" w:rsidR="00255126" w:rsidRPr="00CC0D2B" w:rsidRDefault="00D7609F">
            <w:pPr>
              <w:widowControl w:val="0"/>
              <w:numPr>
                <w:ilvl w:val="0"/>
                <w:numId w:val="10"/>
              </w:numPr>
              <w:pBdr>
                <w:top w:val="nil"/>
                <w:left w:val="nil"/>
                <w:bottom w:val="nil"/>
                <w:right w:val="nil"/>
                <w:between w:val="nil"/>
              </w:pBdr>
              <w:spacing w:line="240" w:lineRule="auto"/>
              <w:rPr>
                <w:rFonts w:eastAsia="Times New Roman"/>
              </w:rPr>
            </w:pPr>
            <w:r w:rsidRPr="00CC0D2B">
              <w:rPr>
                <w:rFonts w:eastAsia="Times New Roman"/>
              </w:rPr>
              <w:t>To develop skills based on work requirements.</w:t>
            </w:r>
          </w:p>
        </w:tc>
        <w:tc>
          <w:tcPr>
            <w:tcW w:w="2340" w:type="dxa"/>
            <w:shd w:val="clear" w:color="auto" w:fill="auto"/>
            <w:tcMar>
              <w:top w:w="100" w:type="dxa"/>
              <w:left w:w="100" w:type="dxa"/>
              <w:bottom w:w="100" w:type="dxa"/>
              <w:right w:w="100" w:type="dxa"/>
            </w:tcMar>
          </w:tcPr>
          <w:p w14:paraId="72C3B782"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4 months</w:t>
            </w:r>
          </w:p>
        </w:tc>
      </w:tr>
      <w:tr w:rsidR="00255126" w:rsidRPr="00CC0D2B" w14:paraId="19C0FB0B" w14:textId="77777777">
        <w:tc>
          <w:tcPr>
            <w:tcW w:w="2340" w:type="dxa"/>
            <w:shd w:val="clear" w:color="auto" w:fill="auto"/>
            <w:tcMar>
              <w:top w:w="100" w:type="dxa"/>
              <w:left w:w="100" w:type="dxa"/>
              <w:bottom w:w="100" w:type="dxa"/>
              <w:right w:w="100" w:type="dxa"/>
            </w:tcMar>
          </w:tcPr>
          <w:p w14:paraId="69006227"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To develop time management skills</w:t>
            </w:r>
          </w:p>
        </w:tc>
        <w:tc>
          <w:tcPr>
            <w:tcW w:w="2340" w:type="dxa"/>
            <w:shd w:val="clear" w:color="auto" w:fill="auto"/>
            <w:tcMar>
              <w:top w:w="100" w:type="dxa"/>
              <w:left w:w="100" w:type="dxa"/>
              <w:bottom w:w="100" w:type="dxa"/>
              <w:right w:w="100" w:type="dxa"/>
            </w:tcMar>
          </w:tcPr>
          <w:p w14:paraId="4EC26FE6"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 xml:space="preserve">When they will be able to complete the given tasks within specified time. </w:t>
            </w:r>
          </w:p>
        </w:tc>
        <w:tc>
          <w:tcPr>
            <w:tcW w:w="2340" w:type="dxa"/>
            <w:shd w:val="clear" w:color="auto" w:fill="auto"/>
            <w:tcMar>
              <w:top w:w="100" w:type="dxa"/>
              <w:left w:w="100" w:type="dxa"/>
              <w:bottom w:w="100" w:type="dxa"/>
              <w:right w:w="100" w:type="dxa"/>
            </w:tcMar>
          </w:tcPr>
          <w:p w14:paraId="144B9C74" w14:textId="77777777" w:rsidR="00255126" w:rsidRPr="00CC0D2B" w:rsidRDefault="00D7609F">
            <w:pPr>
              <w:widowControl w:val="0"/>
              <w:numPr>
                <w:ilvl w:val="0"/>
                <w:numId w:val="5"/>
              </w:numPr>
              <w:pBdr>
                <w:top w:val="nil"/>
                <w:left w:val="nil"/>
                <w:bottom w:val="nil"/>
                <w:right w:val="nil"/>
                <w:between w:val="nil"/>
              </w:pBdr>
              <w:spacing w:line="240" w:lineRule="auto"/>
              <w:rPr>
                <w:rFonts w:eastAsia="Times New Roman"/>
              </w:rPr>
            </w:pPr>
            <w:r w:rsidRPr="00CC0D2B">
              <w:rPr>
                <w:rFonts w:eastAsia="Times New Roman"/>
              </w:rPr>
              <w:t>Will set specific time for every task and will try to complete it within that.</w:t>
            </w:r>
          </w:p>
          <w:p w14:paraId="33BDD613" w14:textId="77777777" w:rsidR="00255126" w:rsidRPr="00CC0D2B" w:rsidRDefault="00D7609F">
            <w:pPr>
              <w:widowControl w:val="0"/>
              <w:numPr>
                <w:ilvl w:val="0"/>
                <w:numId w:val="5"/>
              </w:numPr>
              <w:pBdr>
                <w:top w:val="nil"/>
                <w:left w:val="nil"/>
                <w:bottom w:val="nil"/>
                <w:right w:val="nil"/>
                <w:between w:val="nil"/>
              </w:pBdr>
              <w:spacing w:line="240" w:lineRule="auto"/>
              <w:rPr>
                <w:rFonts w:eastAsia="Times New Roman"/>
              </w:rPr>
            </w:pPr>
            <w:r w:rsidRPr="00CC0D2B">
              <w:rPr>
                <w:rFonts w:eastAsia="Times New Roman"/>
              </w:rPr>
              <w:t>Will continuously track the impact on performance based on the limit of time taken to complete it.</w:t>
            </w:r>
          </w:p>
          <w:p w14:paraId="14CA58C4" w14:textId="77777777" w:rsidR="00255126" w:rsidRPr="00CC0D2B" w:rsidRDefault="00D7609F">
            <w:pPr>
              <w:widowControl w:val="0"/>
              <w:numPr>
                <w:ilvl w:val="0"/>
                <w:numId w:val="5"/>
              </w:numPr>
              <w:pBdr>
                <w:top w:val="nil"/>
                <w:left w:val="nil"/>
                <w:bottom w:val="nil"/>
                <w:right w:val="nil"/>
                <w:between w:val="nil"/>
              </w:pBdr>
              <w:spacing w:line="240" w:lineRule="auto"/>
              <w:rPr>
                <w:rFonts w:eastAsia="Times New Roman"/>
              </w:rPr>
            </w:pPr>
            <w:r w:rsidRPr="00CC0D2B">
              <w:rPr>
                <w:rFonts w:eastAsia="Times New Roman"/>
              </w:rPr>
              <w:t>Will categorise the tasks based on its priority and then complete the tasks accordingly.</w:t>
            </w:r>
          </w:p>
        </w:tc>
        <w:tc>
          <w:tcPr>
            <w:tcW w:w="2340" w:type="dxa"/>
            <w:shd w:val="clear" w:color="auto" w:fill="auto"/>
            <w:tcMar>
              <w:top w:w="100" w:type="dxa"/>
              <w:left w:w="100" w:type="dxa"/>
              <w:bottom w:w="100" w:type="dxa"/>
              <w:right w:w="100" w:type="dxa"/>
            </w:tcMar>
          </w:tcPr>
          <w:p w14:paraId="31BC2415" w14:textId="77777777" w:rsidR="00255126" w:rsidRPr="00CC0D2B" w:rsidRDefault="00D7609F">
            <w:pPr>
              <w:widowControl w:val="0"/>
              <w:pBdr>
                <w:top w:val="nil"/>
                <w:left w:val="nil"/>
                <w:bottom w:val="nil"/>
                <w:right w:val="nil"/>
                <w:between w:val="nil"/>
              </w:pBdr>
              <w:spacing w:line="240" w:lineRule="auto"/>
              <w:rPr>
                <w:rFonts w:eastAsia="Times New Roman"/>
              </w:rPr>
            </w:pPr>
            <w:r w:rsidRPr="00CC0D2B">
              <w:rPr>
                <w:rFonts w:eastAsia="Times New Roman"/>
              </w:rPr>
              <w:t>4 months</w:t>
            </w:r>
          </w:p>
        </w:tc>
      </w:tr>
    </w:tbl>
    <w:p w14:paraId="1B6B9E6E" w14:textId="77777777" w:rsidR="00255126" w:rsidRPr="00CC0D2B" w:rsidRDefault="00D7609F">
      <w:pPr>
        <w:spacing w:after="200" w:line="360" w:lineRule="auto"/>
        <w:jc w:val="both"/>
        <w:rPr>
          <w:rFonts w:eastAsia="Times New Roman"/>
        </w:rPr>
      </w:pPr>
      <w:r w:rsidRPr="00CC0D2B">
        <w:br w:type="page"/>
      </w:r>
    </w:p>
    <w:p w14:paraId="0AA995BD" w14:textId="77777777" w:rsidR="00255126" w:rsidRPr="00CC0D2B" w:rsidRDefault="00D7609F" w:rsidP="00010E55">
      <w:pPr>
        <w:pStyle w:val="Heading1"/>
        <w:rPr>
          <w:rFonts w:ascii="Arial" w:hAnsi="Arial" w:cs="Arial"/>
          <w:sz w:val="22"/>
          <w:szCs w:val="22"/>
        </w:rPr>
      </w:pPr>
      <w:bookmarkStart w:id="12" w:name="_Toc97286104"/>
      <w:r w:rsidRPr="00CC0D2B">
        <w:rPr>
          <w:rFonts w:ascii="Arial" w:hAnsi="Arial" w:cs="Arial"/>
          <w:sz w:val="22"/>
          <w:szCs w:val="22"/>
        </w:rPr>
        <w:lastRenderedPageBreak/>
        <w:t>References</w:t>
      </w:r>
      <w:bookmarkEnd w:id="12"/>
    </w:p>
    <w:p w14:paraId="40229671" w14:textId="77777777" w:rsidR="00010E55" w:rsidRPr="00CC0D2B" w:rsidRDefault="00010E55">
      <w:pPr>
        <w:spacing w:after="200" w:line="360" w:lineRule="auto"/>
        <w:jc w:val="both"/>
        <w:rPr>
          <w:rFonts w:eastAsia="Times New Roman"/>
          <w:color w:val="222222"/>
          <w:highlight w:val="white"/>
        </w:rPr>
      </w:pPr>
      <w:proofErr w:type="spellStart"/>
      <w:r w:rsidRPr="00CC0D2B">
        <w:rPr>
          <w:rFonts w:eastAsia="Times New Roman"/>
          <w:color w:val="222222"/>
          <w:highlight w:val="white"/>
        </w:rPr>
        <w:t>Dalal</w:t>
      </w:r>
      <w:proofErr w:type="spellEnd"/>
      <w:r w:rsidRPr="00CC0D2B">
        <w:rPr>
          <w:rFonts w:eastAsia="Times New Roman"/>
          <w:color w:val="222222"/>
          <w:highlight w:val="white"/>
        </w:rPr>
        <w:t xml:space="preserve">, R.S., </w:t>
      </w:r>
      <w:proofErr w:type="spellStart"/>
      <w:r w:rsidRPr="00CC0D2B">
        <w:rPr>
          <w:rFonts w:eastAsia="Times New Roman"/>
          <w:color w:val="222222"/>
          <w:highlight w:val="white"/>
        </w:rPr>
        <w:t>Baysinger</w:t>
      </w:r>
      <w:proofErr w:type="spellEnd"/>
      <w:r w:rsidRPr="00CC0D2B">
        <w:rPr>
          <w:rFonts w:eastAsia="Times New Roman"/>
          <w:color w:val="222222"/>
          <w:highlight w:val="white"/>
        </w:rPr>
        <w:t xml:space="preserve">, M., Brummel, B.J. and LeBreton, J.M., 2012. The relative importance of employee engagement, other job attitudes, and trait affect as predictors of job performance. </w:t>
      </w:r>
      <w:r w:rsidRPr="00CC0D2B">
        <w:rPr>
          <w:rFonts w:eastAsia="Times New Roman"/>
          <w:i/>
          <w:color w:val="222222"/>
          <w:highlight w:val="white"/>
        </w:rPr>
        <w:t>Journal of Applied Social Psychology</w:t>
      </w:r>
      <w:r w:rsidRPr="00CC0D2B">
        <w:rPr>
          <w:rFonts w:eastAsia="Times New Roman"/>
          <w:color w:val="222222"/>
          <w:highlight w:val="white"/>
        </w:rPr>
        <w:t xml:space="preserve">, </w:t>
      </w:r>
      <w:r w:rsidRPr="00CC0D2B">
        <w:rPr>
          <w:rFonts w:eastAsia="Times New Roman"/>
          <w:i/>
          <w:color w:val="222222"/>
          <w:highlight w:val="white"/>
        </w:rPr>
        <w:t>42</w:t>
      </w:r>
      <w:r w:rsidRPr="00CC0D2B">
        <w:rPr>
          <w:rFonts w:eastAsia="Times New Roman"/>
          <w:color w:val="222222"/>
          <w:highlight w:val="white"/>
        </w:rPr>
        <w:t xml:space="preserve">, </w:t>
      </w:r>
      <w:proofErr w:type="gramStart"/>
      <w:r w:rsidRPr="00CC0D2B">
        <w:rPr>
          <w:rFonts w:eastAsia="Times New Roman"/>
          <w:color w:val="222222"/>
          <w:highlight w:val="white"/>
        </w:rPr>
        <w:t>pp.E</w:t>
      </w:r>
      <w:proofErr w:type="gramEnd"/>
      <w:r w:rsidRPr="00CC0D2B">
        <w:rPr>
          <w:rFonts w:eastAsia="Times New Roman"/>
          <w:color w:val="222222"/>
          <w:highlight w:val="white"/>
        </w:rPr>
        <w:t>295-E325.</w:t>
      </w:r>
    </w:p>
    <w:p w14:paraId="09F24F83" w14:textId="77777777" w:rsidR="00010E55" w:rsidRPr="00CC0D2B" w:rsidRDefault="00010E55">
      <w:pPr>
        <w:spacing w:after="200" w:line="360" w:lineRule="auto"/>
        <w:jc w:val="both"/>
        <w:rPr>
          <w:rFonts w:eastAsia="Times New Roman"/>
          <w:color w:val="222222"/>
          <w:highlight w:val="white"/>
        </w:rPr>
      </w:pPr>
      <w:r w:rsidRPr="00CC0D2B">
        <w:rPr>
          <w:rFonts w:eastAsia="Times New Roman"/>
          <w:color w:val="222222"/>
          <w:highlight w:val="white"/>
        </w:rPr>
        <w:t xml:space="preserve">Ganesh, M. and </w:t>
      </w:r>
      <w:proofErr w:type="spellStart"/>
      <w:r w:rsidRPr="00CC0D2B">
        <w:rPr>
          <w:rFonts w:eastAsia="Times New Roman"/>
          <w:color w:val="222222"/>
          <w:highlight w:val="white"/>
        </w:rPr>
        <w:t>Indradevi</w:t>
      </w:r>
      <w:proofErr w:type="spellEnd"/>
      <w:r w:rsidRPr="00CC0D2B">
        <w:rPr>
          <w:rFonts w:eastAsia="Times New Roman"/>
          <w:color w:val="222222"/>
          <w:highlight w:val="white"/>
        </w:rPr>
        <w:t xml:space="preserve">, R., 2015. Importance and effectiveness of training and development. </w:t>
      </w:r>
      <w:r w:rsidRPr="00CC0D2B">
        <w:rPr>
          <w:rFonts w:eastAsia="Times New Roman"/>
          <w:i/>
          <w:color w:val="222222"/>
          <w:highlight w:val="white"/>
        </w:rPr>
        <w:t>Mediterranean Journal of Social Sciences</w:t>
      </w:r>
      <w:r w:rsidRPr="00CC0D2B">
        <w:rPr>
          <w:rFonts w:eastAsia="Times New Roman"/>
          <w:color w:val="222222"/>
          <w:highlight w:val="white"/>
        </w:rPr>
        <w:t xml:space="preserve">, </w:t>
      </w:r>
      <w:r w:rsidRPr="00CC0D2B">
        <w:rPr>
          <w:rFonts w:eastAsia="Times New Roman"/>
          <w:i/>
          <w:color w:val="222222"/>
          <w:highlight w:val="white"/>
        </w:rPr>
        <w:t>6</w:t>
      </w:r>
      <w:r w:rsidRPr="00CC0D2B">
        <w:rPr>
          <w:rFonts w:eastAsia="Times New Roman"/>
          <w:color w:val="222222"/>
          <w:highlight w:val="white"/>
        </w:rPr>
        <w:t>(1), pp.334-334.</w:t>
      </w:r>
    </w:p>
    <w:p w14:paraId="2FE0FBA1" w14:textId="77777777" w:rsidR="00010E55" w:rsidRPr="00CC0D2B" w:rsidRDefault="00010E55">
      <w:pPr>
        <w:spacing w:after="200" w:line="360" w:lineRule="auto"/>
        <w:jc w:val="both"/>
        <w:rPr>
          <w:rFonts w:eastAsia="Times New Roman"/>
          <w:color w:val="222222"/>
          <w:highlight w:val="white"/>
        </w:rPr>
      </w:pPr>
      <w:r w:rsidRPr="00CC0D2B">
        <w:rPr>
          <w:rFonts w:eastAsia="Times New Roman"/>
          <w:color w:val="222222"/>
          <w:highlight w:val="white"/>
        </w:rPr>
        <w:t xml:space="preserve">Huang, T.H.K. and Bigham, J.P., 2017, September. A 10-month-long deployment study of on-demand recruiting for low-latency crowdsourcing. In </w:t>
      </w:r>
      <w:r w:rsidRPr="00CC0D2B">
        <w:rPr>
          <w:rFonts w:eastAsia="Times New Roman"/>
          <w:i/>
          <w:color w:val="222222"/>
          <w:highlight w:val="white"/>
        </w:rPr>
        <w:t>Fifth AAAI Conference on Human Computation and Crowdsourcing</w:t>
      </w:r>
      <w:r w:rsidRPr="00CC0D2B">
        <w:rPr>
          <w:rFonts w:eastAsia="Times New Roman"/>
          <w:color w:val="222222"/>
          <w:highlight w:val="white"/>
        </w:rPr>
        <w:t>.</w:t>
      </w:r>
    </w:p>
    <w:p w14:paraId="65221B50" w14:textId="77777777" w:rsidR="00010E55" w:rsidRPr="00CC0D2B" w:rsidRDefault="00010E55">
      <w:pPr>
        <w:spacing w:after="200" w:line="360" w:lineRule="auto"/>
        <w:jc w:val="both"/>
        <w:rPr>
          <w:rFonts w:eastAsia="Times New Roman"/>
          <w:color w:val="222222"/>
          <w:highlight w:val="white"/>
        </w:rPr>
      </w:pPr>
      <w:r w:rsidRPr="00CC0D2B">
        <w:rPr>
          <w:rFonts w:eastAsia="Times New Roman"/>
          <w:color w:val="222222"/>
          <w:highlight w:val="white"/>
        </w:rPr>
        <w:t xml:space="preserve">Kearney, S., 2016. What happens when induction goes wrong: Case studies from the field. </w:t>
      </w:r>
      <w:r w:rsidRPr="00CC0D2B">
        <w:rPr>
          <w:rFonts w:eastAsia="Times New Roman"/>
          <w:i/>
          <w:color w:val="222222"/>
          <w:highlight w:val="white"/>
        </w:rPr>
        <w:t>Cogent Education</w:t>
      </w:r>
      <w:r w:rsidRPr="00CC0D2B">
        <w:rPr>
          <w:rFonts w:eastAsia="Times New Roman"/>
          <w:color w:val="222222"/>
          <w:highlight w:val="white"/>
        </w:rPr>
        <w:t xml:space="preserve">, </w:t>
      </w:r>
      <w:r w:rsidRPr="00CC0D2B">
        <w:rPr>
          <w:rFonts w:eastAsia="Times New Roman"/>
          <w:i/>
          <w:color w:val="222222"/>
          <w:highlight w:val="white"/>
        </w:rPr>
        <w:t>3</w:t>
      </w:r>
      <w:r w:rsidRPr="00CC0D2B">
        <w:rPr>
          <w:rFonts w:eastAsia="Times New Roman"/>
          <w:color w:val="222222"/>
          <w:highlight w:val="white"/>
        </w:rPr>
        <w:t>(1), p.1160525.</w:t>
      </w:r>
    </w:p>
    <w:p w14:paraId="687EC55F" w14:textId="77777777" w:rsidR="00010E55" w:rsidRPr="00CC0D2B" w:rsidRDefault="00010E55">
      <w:pPr>
        <w:spacing w:after="200" w:line="360" w:lineRule="auto"/>
        <w:jc w:val="both"/>
        <w:rPr>
          <w:rFonts w:eastAsia="Times New Roman"/>
          <w:color w:val="222222"/>
          <w:highlight w:val="white"/>
        </w:rPr>
      </w:pPr>
      <w:r w:rsidRPr="00CC0D2B">
        <w:rPr>
          <w:rFonts w:eastAsia="Times New Roman"/>
          <w:color w:val="222222"/>
          <w:highlight w:val="white"/>
        </w:rPr>
        <w:t xml:space="preserve">Marx, C. and </w:t>
      </w:r>
      <w:proofErr w:type="spellStart"/>
      <w:r w:rsidRPr="00CC0D2B">
        <w:rPr>
          <w:rFonts w:eastAsia="Times New Roman"/>
          <w:color w:val="222222"/>
          <w:highlight w:val="white"/>
        </w:rPr>
        <w:t>Brettel</w:t>
      </w:r>
      <w:proofErr w:type="spellEnd"/>
      <w:r w:rsidRPr="00CC0D2B">
        <w:rPr>
          <w:rFonts w:eastAsia="Times New Roman"/>
          <w:color w:val="222222"/>
          <w:highlight w:val="white"/>
        </w:rPr>
        <w:t xml:space="preserve">, M., 2015. Conditions of Departmental Power: A Strategic Contingency Exploration of Marketing’s Customer Connecting Role. In </w:t>
      </w:r>
      <w:r w:rsidRPr="00CC0D2B">
        <w:rPr>
          <w:rFonts w:eastAsia="Times New Roman"/>
          <w:i/>
          <w:color w:val="222222"/>
          <w:highlight w:val="white"/>
        </w:rPr>
        <w:t>Marketing Dynamism &amp; Sustainability: Things Change, Things Stay the Same…</w:t>
      </w:r>
      <w:r w:rsidRPr="00CC0D2B">
        <w:rPr>
          <w:rFonts w:eastAsia="Times New Roman"/>
          <w:color w:val="222222"/>
          <w:highlight w:val="white"/>
        </w:rPr>
        <w:t xml:space="preserve"> (pp. 70-70). Springer, Cham.</w:t>
      </w:r>
    </w:p>
    <w:p w14:paraId="6266AA45" w14:textId="77777777" w:rsidR="00010E55" w:rsidRPr="00CC0D2B" w:rsidRDefault="00010E55">
      <w:pPr>
        <w:spacing w:after="200" w:line="360" w:lineRule="auto"/>
        <w:jc w:val="both"/>
        <w:rPr>
          <w:rFonts w:eastAsia="Times New Roman"/>
          <w:color w:val="222222"/>
          <w:highlight w:val="white"/>
        </w:rPr>
      </w:pPr>
      <w:proofErr w:type="spellStart"/>
      <w:r w:rsidRPr="00CC0D2B">
        <w:rPr>
          <w:rFonts w:eastAsia="Times New Roman"/>
          <w:color w:val="222222"/>
          <w:highlight w:val="white"/>
        </w:rPr>
        <w:t>Mineo</w:t>
      </w:r>
      <w:proofErr w:type="spellEnd"/>
      <w:r w:rsidRPr="00CC0D2B">
        <w:rPr>
          <w:rFonts w:eastAsia="Times New Roman"/>
          <w:color w:val="222222"/>
          <w:highlight w:val="white"/>
        </w:rPr>
        <w:t xml:space="preserve">, D.L., 2014. The importance of trust in leadership. </w:t>
      </w:r>
      <w:r w:rsidRPr="00CC0D2B">
        <w:rPr>
          <w:rFonts w:eastAsia="Times New Roman"/>
          <w:i/>
          <w:color w:val="222222"/>
          <w:highlight w:val="white"/>
        </w:rPr>
        <w:t>Research Management Review</w:t>
      </w:r>
      <w:r w:rsidRPr="00CC0D2B">
        <w:rPr>
          <w:rFonts w:eastAsia="Times New Roman"/>
          <w:color w:val="222222"/>
          <w:highlight w:val="white"/>
        </w:rPr>
        <w:t xml:space="preserve">, </w:t>
      </w:r>
      <w:r w:rsidRPr="00CC0D2B">
        <w:rPr>
          <w:rFonts w:eastAsia="Times New Roman"/>
          <w:i/>
          <w:color w:val="222222"/>
          <w:highlight w:val="white"/>
        </w:rPr>
        <w:t>20</w:t>
      </w:r>
      <w:r w:rsidRPr="00CC0D2B">
        <w:rPr>
          <w:rFonts w:eastAsia="Times New Roman"/>
          <w:color w:val="222222"/>
          <w:highlight w:val="white"/>
        </w:rPr>
        <w:t>(1), p.n1.</w:t>
      </w:r>
    </w:p>
    <w:p w14:paraId="179F1454" w14:textId="77777777" w:rsidR="00010E55" w:rsidRPr="00CC0D2B" w:rsidRDefault="00010E55">
      <w:pPr>
        <w:spacing w:after="200" w:line="360" w:lineRule="auto"/>
        <w:jc w:val="both"/>
        <w:rPr>
          <w:rFonts w:eastAsia="Times New Roman"/>
        </w:rPr>
      </w:pPr>
      <w:proofErr w:type="spellStart"/>
      <w:r w:rsidRPr="00CC0D2B">
        <w:rPr>
          <w:rFonts w:eastAsia="Times New Roman"/>
          <w:color w:val="222222"/>
          <w:highlight w:val="white"/>
        </w:rPr>
        <w:t>Mulang</w:t>
      </w:r>
      <w:proofErr w:type="spellEnd"/>
      <w:r w:rsidRPr="00CC0D2B">
        <w:rPr>
          <w:rFonts w:eastAsia="Times New Roman"/>
          <w:color w:val="222222"/>
          <w:highlight w:val="white"/>
        </w:rPr>
        <w:t xml:space="preserve">, A., 2015. The importance of training for human resource development in organization. </w:t>
      </w:r>
      <w:r w:rsidRPr="00CC0D2B">
        <w:rPr>
          <w:rFonts w:eastAsia="Times New Roman"/>
          <w:i/>
          <w:color w:val="222222"/>
          <w:highlight w:val="white"/>
        </w:rPr>
        <w:t>Journal of Public Administration and Governance</w:t>
      </w:r>
      <w:r w:rsidRPr="00CC0D2B">
        <w:rPr>
          <w:rFonts w:eastAsia="Times New Roman"/>
          <w:color w:val="222222"/>
          <w:highlight w:val="white"/>
        </w:rPr>
        <w:t xml:space="preserve">, </w:t>
      </w:r>
      <w:r w:rsidRPr="00CC0D2B">
        <w:rPr>
          <w:rFonts w:eastAsia="Times New Roman"/>
          <w:i/>
          <w:color w:val="222222"/>
          <w:highlight w:val="white"/>
        </w:rPr>
        <w:t>5</w:t>
      </w:r>
      <w:r w:rsidRPr="00CC0D2B">
        <w:rPr>
          <w:rFonts w:eastAsia="Times New Roman"/>
          <w:color w:val="222222"/>
          <w:highlight w:val="white"/>
        </w:rPr>
        <w:t>(1), pp.190-197.</w:t>
      </w:r>
    </w:p>
    <w:p w14:paraId="4CDB8646" w14:textId="77777777" w:rsidR="00010E55" w:rsidRPr="00CC0D2B" w:rsidRDefault="00010E55">
      <w:pPr>
        <w:spacing w:after="200" w:line="360" w:lineRule="auto"/>
        <w:jc w:val="both"/>
        <w:rPr>
          <w:rFonts w:eastAsia="Times New Roman"/>
          <w:color w:val="222222"/>
          <w:highlight w:val="white"/>
        </w:rPr>
      </w:pPr>
      <w:r w:rsidRPr="00CC0D2B">
        <w:rPr>
          <w:rFonts w:eastAsia="Times New Roman"/>
          <w:color w:val="222222"/>
          <w:highlight w:val="white"/>
        </w:rPr>
        <w:t xml:space="preserve">Overall, J., 2015. A conceptual framework of innovation and performance: The importance of leadership, relationship quality, and knowledge management. </w:t>
      </w:r>
      <w:r w:rsidRPr="00CC0D2B">
        <w:rPr>
          <w:rFonts w:eastAsia="Times New Roman"/>
          <w:i/>
          <w:color w:val="222222"/>
          <w:highlight w:val="white"/>
        </w:rPr>
        <w:t>Academy of Entrepreneurship Journal</w:t>
      </w:r>
      <w:r w:rsidRPr="00CC0D2B">
        <w:rPr>
          <w:rFonts w:eastAsia="Times New Roman"/>
          <w:color w:val="222222"/>
          <w:highlight w:val="white"/>
        </w:rPr>
        <w:t xml:space="preserve">, </w:t>
      </w:r>
      <w:r w:rsidRPr="00CC0D2B">
        <w:rPr>
          <w:rFonts w:eastAsia="Times New Roman"/>
          <w:i/>
          <w:color w:val="222222"/>
          <w:highlight w:val="white"/>
        </w:rPr>
        <w:t>21</w:t>
      </w:r>
      <w:r w:rsidRPr="00CC0D2B">
        <w:rPr>
          <w:rFonts w:eastAsia="Times New Roman"/>
          <w:color w:val="222222"/>
          <w:highlight w:val="white"/>
        </w:rPr>
        <w:t>(2), p.41.</w:t>
      </w:r>
    </w:p>
    <w:p w14:paraId="1CBB0845" w14:textId="77777777" w:rsidR="00010E55" w:rsidRPr="00CC0D2B" w:rsidRDefault="00010E55">
      <w:pPr>
        <w:spacing w:after="200" w:line="360" w:lineRule="auto"/>
        <w:jc w:val="both"/>
        <w:rPr>
          <w:rFonts w:eastAsia="Times New Roman"/>
          <w:color w:val="222222"/>
          <w:highlight w:val="white"/>
        </w:rPr>
      </w:pPr>
      <w:proofErr w:type="spellStart"/>
      <w:r w:rsidRPr="00CC0D2B">
        <w:rPr>
          <w:rFonts w:eastAsia="Times New Roman"/>
          <w:color w:val="222222"/>
          <w:highlight w:val="white"/>
        </w:rPr>
        <w:t>Podgorodnichenko</w:t>
      </w:r>
      <w:proofErr w:type="spellEnd"/>
      <w:r w:rsidRPr="00CC0D2B">
        <w:rPr>
          <w:rFonts w:eastAsia="Times New Roman"/>
          <w:color w:val="222222"/>
          <w:highlight w:val="white"/>
        </w:rPr>
        <w:t xml:space="preserve">, N., Edgar, F. and McAndrew, I., 2020. The role of HRM in developing sustainable organizations: Contemporary challenges and contradictions. </w:t>
      </w:r>
      <w:r w:rsidRPr="00CC0D2B">
        <w:rPr>
          <w:rFonts w:eastAsia="Times New Roman"/>
          <w:i/>
          <w:color w:val="222222"/>
          <w:highlight w:val="white"/>
        </w:rPr>
        <w:t>Human Resource Management Review</w:t>
      </w:r>
      <w:r w:rsidRPr="00CC0D2B">
        <w:rPr>
          <w:rFonts w:eastAsia="Times New Roman"/>
          <w:color w:val="222222"/>
          <w:highlight w:val="white"/>
        </w:rPr>
        <w:t xml:space="preserve">, </w:t>
      </w:r>
      <w:r w:rsidRPr="00CC0D2B">
        <w:rPr>
          <w:rFonts w:eastAsia="Times New Roman"/>
          <w:i/>
          <w:color w:val="222222"/>
          <w:highlight w:val="white"/>
        </w:rPr>
        <w:t>30</w:t>
      </w:r>
      <w:r w:rsidRPr="00CC0D2B">
        <w:rPr>
          <w:rFonts w:eastAsia="Times New Roman"/>
          <w:color w:val="222222"/>
          <w:highlight w:val="white"/>
        </w:rPr>
        <w:t>(3), p.100685.</w:t>
      </w:r>
    </w:p>
    <w:p w14:paraId="4E38F491" w14:textId="77777777" w:rsidR="00010E55" w:rsidRPr="00CC0D2B" w:rsidRDefault="00010E55">
      <w:pPr>
        <w:spacing w:after="200" w:line="360" w:lineRule="auto"/>
        <w:jc w:val="both"/>
        <w:rPr>
          <w:rFonts w:eastAsia="Times New Roman"/>
          <w:color w:val="222222"/>
          <w:highlight w:val="white"/>
        </w:rPr>
      </w:pPr>
      <w:r w:rsidRPr="00CC0D2B">
        <w:rPr>
          <w:rFonts w:eastAsia="Times New Roman"/>
          <w:color w:val="222222"/>
          <w:highlight w:val="white"/>
        </w:rPr>
        <w:t xml:space="preserve">Voss, C.M. and </w:t>
      </w:r>
      <w:proofErr w:type="spellStart"/>
      <w:r w:rsidRPr="00CC0D2B">
        <w:rPr>
          <w:rFonts w:eastAsia="Times New Roman"/>
          <w:color w:val="222222"/>
          <w:highlight w:val="white"/>
        </w:rPr>
        <w:t>Brettel</w:t>
      </w:r>
      <w:proofErr w:type="spellEnd"/>
      <w:r w:rsidRPr="00CC0D2B">
        <w:rPr>
          <w:rFonts w:eastAsia="Times New Roman"/>
          <w:color w:val="222222"/>
          <w:highlight w:val="white"/>
        </w:rPr>
        <w:t xml:space="preserve">, M., 2013. Conditions of departmental power: A strategic contingency exploration of marketing's customer-connecting role. </w:t>
      </w:r>
      <w:r w:rsidRPr="00CC0D2B">
        <w:rPr>
          <w:rFonts w:eastAsia="Times New Roman"/>
          <w:i/>
          <w:color w:val="222222"/>
          <w:highlight w:val="white"/>
        </w:rPr>
        <w:t>Journal of Strategic Marketing</w:t>
      </w:r>
      <w:r w:rsidRPr="00CC0D2B">
        <w:rPr>
          <w:rFonts w:eastAsia="Times New Roman"/>
          <w:color w:val="222222"/>
          <w:highlight w:val="white"/>
        </w:rPr>
        <w:t xml:space="preserve">, </w:t>
      </w:r>
      <w:r w:rsidRPr="00CC0D2B">
        <w:rPr>
          <w:rFonts w:eastAsia="Times New Roman"/>
          <w:i/>
          <w:color w:val="222222"/>
          <w:highlight w:val="white"/>
        </w:rPr>
        <w:t>21</w:t>
      </w:r>
      <w:r w:rsidRPr="00CC0D2B">
        <w:rPr>
          <w:rFonts w:eastAsia="Times New Roman"/>
          <w:color w:val="222222"/>
          <w:highlight w:val="white"/>
        </w:rPr>
        <w:t>(2), pp.160-178.</w:t>
      </w:r>
    </w:p>
    <w:p w14:paraId="7A0B2CAC" w14:textId="77777777" w:rsidR="00010E55" w:rsidRPr="00CC0D2B" w:rsidRDefault="00010E55">
      <w:pPr>
        <w:spacing w:after="200" w:line="360" w:lineRule="auto"/>
        <w:jc w:val="both"/>
        <w:rPr>
          <w:rFonts w:eastAsia="Times New Roman"/>
          <w:color w:val="222222"/>
          <w:highlight w:val="white"/>
        </w:rPr>
      </w:pPr>
      <w:r w:rsidRPr="00CC0D2B">
        <w:rPr>
          <w:rFonts w:eastAsia="Times New Roman"/>
          <w:color w:val="222222"/>
          <w:highlight w:val="white"/>
        </w:rPr>
        <w:lastRenderedPageBreak/>
        <w:t xml:space="preserve">Williams, P., </w:t>
      </w:r>
      <w:proofErr w:type="spellStart"/>
      <w:r w:rsidRPr="00CC0D2B">
        <w:rPr>
          <w:rFonts w:eastAsia="Times New Roman"/>
          <w:color w:val="222222"/>
          <w:highlight w:val="white"/>
        </w:rPr>
        <w:t>Ashill</w:t>
      </w:r>
      <w:proofErr w:type="spellEnd"/>
      <w:r w:rsidRPr="00CC0D2B">
        <w:rPr>
          <w:rFonts w:eastAsia="Times New Roman"/>
          <w:color w:val="222222"/>
          <w:highlight w:val="white"/>
        </w:rPr>
        <w:t xml:space="preserve">, N. and Naumann, E., 2017. Toward a contingency theory of CRM adoption. </w:t>
      </w:r>
      <w:r w:rsidRPr="00CC0D2B">
        <w:rPr>
          <w:rFonts w:eastAsia="Times New Roman"/>
          <w:i/>
          <w:color w:val="222222"/>
          <w:highlight w:val="white"/>
        </w:rPr>
        <w:t>Journal of Strategic Marketing</w:t>
      </w:r>
      <w:r w:rsidRPr="00CC0D2B">
        <w:rPr>
          <w:rFonts w:eastAsia="Times New Roman"/>
          <w:color w:val="222222"/>
          <w:highlight w:val="white"/>
        </w:rPr>
        <w:t xml:space="preserve">, </w:t>
      </w:r>
      <w:r w:rsidRPr="00CC0D2B">
        <w:rPr>
          <w:rFonts w:eastAsia="Times New Roman"/>
          <w:i/>
          <w:color w:val="222222"/>
          <w:highlight w:val="white"/>
        </w:rPr>
        <w:t>25</w:t>
      </w:r>
      <w:r w:rsidRPr="00CC0D2B">
        <w:rPr>
          <w:rFonts w:eastAsia="Times New Roman"/>
          <w:color w:val="222222"/>
          <w:highlight w:val="white"/>
        </w:rPr>
        <w:t>(5-6), pp.454-474.</w:t>
      </w:r>
    </w:p>
    <w:sectPr w:rsidR="00010E55" w:rsidRPr="00CC0D2B" w:rsidSect="00D7706F">
      <w:footerReference w:type="default" r:id="rId8"/>
      <w:footerReference w:type="firs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A21AC" w14:textId="77777777" w:rsidR="00BA1306" w:rsidRDefault="00BA1306" w:rsidP="00D7706F">
      <w:pPr>
        <w:spacing w:line="240" w:lineRule="auto"/>
      </w:pPr>
      <w:r>
        <w:separator/>
      </w:r>
    </w:p>
  </w:endnote>
  <w:endnote w:type="continuationSeparator" w:id="0">
    <w:p w14:paraId="3056E20C" w14:textId="77777777" w:rsidR="00BA1306" w:rsidRDefault="00BA1306" w:rsidP="00D770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181653"/>
      <w:docPartObj>
        <w:docPartGallery w:val="Page Numbers (Bottom of Page)"/>
        <w:docPartUnique/>
      </w:docPartObj>
    </w:sdtPr>
    <w:sdtEndPr>
      <w:rPr>
        <w:noProof/>
      </w:rPr>
    </w:sdtEndPr>
    <w:sdtContent>
      <w:p w14:paraId="63E61B0B" w14:textId="0FFE95B9" w:rsidR="00D7706F" w:rsidRDefault="00D7706F">
        <w:pPr>
          <w:pStyle w:val="Footer"/>
          <w:jc w:val="right"/>
        </w:pPr>
        <w:r>
          <w:fldChar w:fldCharType="begin"/>
        </w:r>
        <w:r>
          <w:instrText xml:space="preserve"> PAGE   \* MERGEFORMAT </w:instrText>
        </w:r>
        <w:r>
          <w:fldChar w:fldCharType="separate"/>
        </w:r>
        <w:r w:rsidR="00D1388D">
          <w:rPr>
            <w:noProof/>
          </w:rPr>
          <w:t>13</w:t>
        </w:r>
        <w:r>
          <w:rPr>
            <w:noProof/>
          </w:rPr>
          <w:fldChar w:fldCharType="end"/>
        </w:r>
      </w:p>
    </w:sdtContent>
  </w:sdt>
  <w:p w14:paraId="35203E43" w14:textId="77777777" w:rsidR="00D7706F" w:rsidRDefault="00D770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138564"/>
      <w:docPartObj>
        <w:docPartGallery w:val="Page Numbers (Bottom of Page)"/>
        <w:docPartUnique/>
      </w:docPartObj>
    </w:sdtPr>
    <w:sdtEndPr>
      <w:rPr>
        <w:noProof/>
      </w:rPr>
    </w:sdtEndPr>
    <w:sdtContent>
      <w:p w14:paraId="06411A2F" w14:textId="3CF9F81B" w:rsidR="00292E8C" w:rsidRDefault="00292E8C">
        <w:pPr>
          <w:pStyle w:val="Footer"/>
          <w:jc w:val="right"/>
        </w:pPr>
        <w:r>
          <w:fldChar w:fldCharType="begin"/>
        </w:r>
        <w:r>
          <w:instrText xml:space="preserve"> PAGE   \* MERGEFORMAT </w:instrText>
        </w:r>
        <w:r>
          <w:fldChar w:fldCharType="separate"/>
        </w:r>
        <w:r w:rsidR="009712C5">
          <w:rPr>
            <w:noProof/>
          </w:rPr>
          <w:t>1</w:t>
        </w:r>
        <w:r>
          <w:rPr>
            <w:noProof/>
          </w:rPr>
          <w:fldChar w:fldCharType="end"/>
        </w:r>
      </w:p>
    </w:sdtContent>
  </w:sdt>
  <w:p w14:paraId="6800EAEB" w14:textId="77777777" w:rsidR="00292E8C" w:rsidRDefault="00292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D0610" w14:textId="77777777" w:rsidR="00BA1306" w:rsidRDefault="00BA1306" w:rsidP="00D7706F">
      <w:pPr>
        <w:spacing w:line="240" w:lineRule="auto"/>
      </w:pPr>
      <w:r>
        <w:separator/>
      </w:r>
    </w:p>
  </w:footnote>
  <w:footnote w:type="continuationSeparator" w:id="0">
    <w:p w14:paraId="202F5011" w14:textId="77777777" w:rsidR="00BA1306" w:rsidRDefault="00BA1306" w:rsidP="00D770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04F13"/>
    <w:multiLevelType w:val="multilevel"/>
    <w:tmpl w:val="AEC0A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9B7446"/>
    <w:multiLevelType w:val="multilevel"/>
    <w:tmpl w:val="FD4E5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F86BFA"/>
    <w:multiLevelType w:val="multilevel"/>
    <w:tmpl w:val="4B7C2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CB60BB"/>
    <w:multiLevelType w:val="multilevel"/>
    <w:tmpl w:val="6598E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66F1D56"/>
    <w:multiLevelType w:val="multilevel"/>
    <w:tmpl w:val="6A9C8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6E648A"/>
    <w:multiLevelType w:val="multilevel"/>
    <w:tmpl w:val="983CA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9864FC"/>
    <w:multiLevelType w:val="multilevel"/>
    <w:tmpl w:val="BF361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E126A4"/>
    <w:multiLevelType w:val="multilevel"/>
    <w:tmpl w:val="49C46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806E59"/>
    <w:multiLevelType w:val="multilevel"/>
    <w:tmpl w:val="561CC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CC20F8E"/>
    <w:multiLevelType w:val="multilevel"/>
    <w:tmpl w:val="FC6E9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53782F"/>
    <w:multiLevelType w:val="multilevel"/>
    <w:tmpl w:val="E4D66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4991102">
    <w:abstractNumId w:val="0"/>
  </w:num>
  <w:num w:numId="2" w16cid:durableId="476461616">
    <w:abstractNumId w:val="8"/>
  </w:num>
  <w:num w:numId="3" w16cid:durableId="867566713">
    <w:abstractNumId w:val="9"/>
  </w:num>
  <w:num w:numId="4" w16cid:durableId="731460817">
    <w:abstractNumId w:val="7"/>
  </w:num>
  <w:num w:numId="5" w16cid:durableId="819731095">
    <w:abstractNumId w:val="5"/>
  </w:num>
  <w:num w:numId="6" w16cid:durableId="1954509379">
    <w:abstractNumId w:val="2"/>
  </w:num>
  <w:num w:numId="7" w16cid:durableId="725640470">
    <w:abstractNumId w:val="6"/>
  </w:num>
  <w:num w:numId="8" w16cid:durableId="1534462039">
    <w:abstractNumId w:val="10"/>
  </w:num>
  <w:num w:numId="9" w16cid:durableId="1027828451">
    <w:abstractNumId w:val="4"/>
  </w:num>
  <w:num w:numId="10" w16cid:durableId="1669213304">
    <w:abstractNumId w:val="3"/>
  </w:num>
  <w:num w:numId="11" w16cid:durableId="1464620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126"/>
    <w:rsid w:val="00010E55"/>
    <w:rsid w:val="00056B1E"/>
    <w:rsid w:val="000E0A18"/>
    <w:rsid w:val="00100935"/>
    <w:rsid w:val="00122359"/>
    <w:rsid w:val="00126878"/>
    <w:rsid w:val="00255126"/>
    <w:rsid w:val="00292E8C"/>
    <w:rsid w:val="003F5D17"/>
    <w:rsid w:val="00410751"/>
    <w:rsid w:val="004E4937"/>
    <w:rsid w:val="005839A9"/>
    <w:rsid w:val="00755376"/>
    <w:rsid w:val="00776AC8"/>
    <w:rsid w:val="00925763"/>
    <w:rsid w:val="009712C5"/>
    <w:rsid w:val="009B756F"/>
    <w:rsid w:val="00BA1306"/>
    <w:rsid w:val="00BF075D"/>
    <w:rsid w:val="00BF217F"/>
    <w:rsid w:val="00CC0D2B"/>
    <w:rsid w:val="00CD4647"/>
    <w:rsid w:val="00D1388D"/>
    <w:rsid w:val="00D7609F"/>
    <w:rsid w:val="00D7706F"/>
    <w:rsid w:val="00E52725"/>
    <w:rsid w:val="00F82CFC"/>
    <w:rsid w:val="00FD0FF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0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26878"/>
    <w:pPr>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126878"/>
    <w:pPr>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7706F"/>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D7706F"/>
    <w:rPr>
      <w:szCs w:val="28"/>
    </w:rPr>
  </w:style>
  <w:style w:type="paragraph" w:styleId="Footer">
    <w:name w:val="footer"/>
    <w:basedOn w:val="Normal"/>
    <w:link w:val="FooterChar"/>
    <w:uiPriority w:val="99"/>
    <w:unhideWhenUsed/>
    <w:rsid w:val="00D7706F"/>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D7706F"/>
    <w:rPr>
      <w:szCs w:val="28"/>
    </w:rPr>
  </w:style>
  <w:style w:type="paragraph" w:styleId="TOCHeading">
    <w:name w:val="TOC Heading"/>
    <w:basedOn w:val="Heading1"/>
    <w:next w:val="Normal"/>
    <w:uiPriority w:val="39"/>
    <w:unhideWhenUsed/>
    <w:qFormat/>
    <w:rsid w:val="00100935"/>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100935"/>
    <w:pPr>
      <w:tabs>
        <w:tab w:val="right" w:leader="dot" w:pos="9350"/>
      </w:tabs>
      <w:spacing w:after="100" w:line="360" w:lineRule="auto"/>
      <w:jc w:val="both"/>
    </w:pPr>
    <w:rPr>
      <w:rFonts w:ascii="Times New Roman" w:hAnsi="Times New Roman" w:cs="Times New Roman"/>
      <w:b/>
      <w:bCs/>
      <w:noProof/>
      <w:sz w:val="24"/>
      <w:szCs w:val="32"/>
    </w:rPr>
  </w:style>
  <w:style w:type="paragraph" w:styleId="TOC2">
    <w:name w:val="toc 2"/>
    <w:basedOn w:val="Normal"/>
    <w:next w:val="Normal"/>
    <w:autoRedefine/>
    <w:uiPriority w:val="39"/>
    <w:unhideWhenUsed/>
    <w:rsid w:val="00100935"/>
    <w:pPr>
      <w:spacing w:after="100"/>
      <w:ind w:left="220"/>
    </w:pPr>
    <w:rPr>
      <w:szCs w:val="28"/>
    </w:rPr>
  </w:style>
  <w:style w:type="character" w:styleId="Hyperlink">
    <w:name w:val="Hyperlink"/>
    <w:basedOn w:val="DefaultParagraphFont"/>
    <w:uiPriority w:val="99"/>
    <w:unhideWhenUsed/>
    <w:rsid w:val="001009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EF213E-8FD0-4CF7-8CF7-237F83A5B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2849</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2022-03-05T04:43:00Z</dcterms:created>
  <dcterms:modified xsi:type="dcterms:W3CDTF">2022-04-10T16:18:00Z</dcterms:modified>
</cp:coreProperties>
</file>