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77777777" w:rsidR="00DB116D" w:rsidRPr="00A406E5" w:rsidRDefault="00BC13EA" w:rsidP="00E51AAC">
            <w:pPr>
              <w:spacing w:before="120" w:after="120"/>
              <w:jc w:val="both"/>
              <w:rPr>
                <w:rFonts w:ascii="Arial" w:hAnsi="Arial" w:cs="Arial"/>
                <w:b/>
                <w:sz w:val="22"/>
                <w:szCs w:val="22"/>
              </w:rPr>
            </w:pPr>
            <w:r>
              <w:rPr>
                <w:rFonts w:ascii="Arial" w:hAnsi="Arial" w:cs="Arial"/>
                <w:b/>
                <w:sz w:val="22"/>
                <w:szCs w:val="22"/>
              </w:rPr>
              <w:t xml:space="preserve">BA/MDes Set Design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171E092F" w:rsidR="008F1308" w:rsidRPr="00A406E5" w:rsidRDefault="00000294" w:rsidP="00E51AAC">
            <w:pPr>
              <w:spacing w:before="120" w:after="120"/>
              <w:jc w:val="both"/>
              <w:rPr>
                <w:rFonts w:ascii="Arial" w:hAnsi="Arial" w:cs="Arial"/>
                <w:b/>
                <w:sz w:val="22"/>
                <w:szCs w:val="22"/>
              </w:rPr>
            </w:pPr>
            <w:r>
              <w:rPr>
                <w:rFonts w:ascii="Arial" w:hAnsi="Arial" w:cs="Arial"/>
                <w:b/>
                <w:sz w:val="22"/>
                <w:szCs w:val="22"/>
              </w:rPr>
              <w:t>Construction Drawing</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6D17F40D" w:rsidR="00B84B5B" w:rsidRPr="00A406E5" w:rsidRDefault="00BC13EA" w:rsidP="007C585A">
            <w:pPr>
              <w:spacing w:before="120" w:after="120"/>
              <w:jc w:val="both"/>
              <w:rPr>
                <w:rFonts w:ascii="Arial" w:hAnsi="Arial" w:cs="Arial"/>
                <w:b/>
                <w:sz w:val="22"/>
                <w:szCs w:val="22"/>
              </w:rPr>
            </w:pPr>
            <w:r>
              <w:rPr>
                <w:rFonts w:ascii="Arial" w:hAnsi="Arial" w:cs="Arial"/>
                <w:b/>
                <w:sz w:val="22"/>
                <w:szCs w:val="22"/>
              </w:rPr>
              <w:t>ADFM401</w:t>
            </w:r>
            <w:r w:rsidR="003C7BDE">
              <w:rPr>
                <w:rFonts w:ascii="Arial" w:hAnsi="Arial" w:cs="Arial"/>
                <w:b/>
                <w:sz w:val="22"/>
                <w:szCs w:val="22"/>
              </w:rPr>
              <w:t>5</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77777777" w:rsidR="00B84B5B" w:rsidRPr="00A406E5" w:rsidRDefault="00D169A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97805D4"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John Hill</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46720D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6DEF1986" w:rsidR="00DB116D" w:rsidRPr="00A406E5" w:rsidRDefault="00000294" w:rsidP="00ED48E0">
            <w:pPr>
              <w:spacing w:before="120" w:after="120"/>
              <w:ind w:left="567" w:hanging="567"/>
              <w:rPr>
                <w:rFonts w:ascii="Arial" w:hAnsi="Arial" w:cs="Arial"/>
                <w:b/>
                <w:sz w:val="22"/>
                <w:szCs w:val="22"/>
              </w:rPr>
            </w:pPr>
            <w:r>
              <w:rPr>
                <w:rFonts w:ascii="Arial" w:hAnsi="Arial" w:cs="Arial"/>
                <w:b/>
                <w:sz w:val="22"/>
                <w:szCs w:val="22"/>
              </w:rPr>
              <w:t>Conventions &amp; Handoffs</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408DB87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Portfolio</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6C5A323D" w:rsidR="00B84B5B" w:rsidRPr="00A406E5" w:rsidRDefault="00000294" w:rsidP="00E537B1">
            <w:pPr>
              <w:spacing w:before="120" w:after="120"/>
              <w:jc w:val="both"/>
              <w:rPr>
                <w:rFonts w:ascii="Arial" w:hAnsi="Arial" w:cs="Arial"/>
                <w:b/>
                <w:sz w:val="22"/>
                <w:szCs w:val="22"/>
              </w:rPr>
            </w:pPr>
            <w:r>
              <w:rPr>
                <w:rFonts w:ascii="Arial" w:hAnsi="Arial" w:cs="Arial"/>
                <w:b/>
                <w:sz w:val="22"/>
                <w:szCs w:val="22"/>
              </w:rPr>
              <w:t>1</w:t>
            </w:r>
            <w:r w:rsidR="00E537B1">
              <w:rPr>
                <w:rFonts w:ascii="Arial" w:hAnsi="Arial" w:cs="Arial"/>
                <w:b/>
                <w:sz w:val="22"/>
                <w:szCs w:val="22"/>
              </w:rPr>
              <w:t>4</w:t>
            </w:r>
            <w:r w:rsidR="00D87B6E" w:rsidRPr="00D87B6E">
              <w:rPr>
                <w:rFonts w:ascii="Arial" w:hAnsi="Arial" w:cs="Arial"/>
                <w:b/>
                <w:sz w:val="22"/>
                <w:szCs w:val="22"/>
                <w:vertAlign w:val="superscript"/>
              </w:rPr>
              <w:t>th</w:t>
            </w:r>
            <w:r w:rsidR="00D87B6E">
              <w:rPr>
                <w:rFonts w:ascii="Arial" w:hAnsi="Arial" w:cs="Arial"/>
                <w:b/>
                <w:sz w:val="22"/>
                <w:szCs w:val="22"/>
              </w:rPr>
              <w:t xml:space="preserve"> </w:t>
            </w:r>
            <w:r w:rsidR="002A7DC0">
              <w:rPr>
                <w:rFonts w:ascii="Arial" w:hAnsi="Arial" w:cs="Arial"/>
                <w:b/>
                <w:sz w:val="22"/>
                <w:szCs w:val="22"/>
              </w:rPr>
              <w:t>November</w:t>
            </w:r>
            <w:r w:rsidR="001B6194">
              <w:rPr>
                <w:rFonts w:ascii="Arial" w:hAnsi="Arial" w:cs="Arial"/>
                <w:b/>
                <w:sz w:val="22"/>
                <w:szCs w:val="22"/>
              </w:rPr>
              <w:t xml:space="preserve"> 2019</w:t>
            </w:r>
            <w:r w:rsidR="00D87B6E">
              <w:rPr>
                <w:rFonts w:ascii="Arial" w:hAnsi="Arial" w:cs="Arial"/>
                <w:b/>
                <w:sz w:val="22"/>
                <w:szCs w:val="22"/>
              </w:rPr>
              <w:t xml:space="preserve"> </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33B791D8" w:rsidR="00B84B5B" w:rsidRPr="00A406E5" w:rsidRDefault="00E537B1" w:rsidP="00E537B1">
            <w:pPr>
              <w:spacing w:before="120" w:after="120"/>
              <w:rPr>
                <w:rFonts w:ascii="Arial" w:hAnsi="Arial" w:cs="Arial"/>
                <w:b/>
                <w:sz w:val="22"/>
                <w:szCs w:val="22"/>
              </w:rPr>
            </w:pPr>
            <w:r>
              <w:rPr>
                <w:rFonts w:ascii="Arial" w:hAnsi="Arial" w:cs="Arial"/>
                <w:b/>
                <w:sz w:val="22"/>
                <w:szCs w:val="22"/>
              </w:rPr>
              <w:t>18</w:t>
            </w:r>
            <w:r w:rsidRPr="00E537B1">
              <w:rPr>
                <w:rFonts w:ascii="Arial" w:hAnsi="Arial" w:cs="Arial"/>
                <w:b/>
                <w:sz w:val="22"/>
                <w:szCs w:val="22"/>
                <w:vertAlign w:val="superscript"/>
              </w:rPr>
              <w:t>th</w:t>
            </w:r>
            <w:r w:rsidR="001B6194">
              <w:rPr>
                <w:rFonts w:ascii="Arial" w:hAnsi="Arial" w:cs="Arial"/>
                <w:b/>
                <w:sz w:val="22"/>
                <w:szCs w:val="22"/>
              </w:rPr>
              <w:t xml:space="preserve"> </w:t>
            </w:r>
            <w:r w:rsidR="002A7DC0">
              <w:rPr>
                <w:rFonts w:ascii="Arial" w:hAnsi="Arial" w:cs="Arial"/>
                <w:b/>
                <w:sz w:val="22"/>
                <w:szCs w:val="22"/>
              </w:rPr>
              <w:t>November</w:t>
            </w:r>
            <w:r w:rsidR="001B6194">
              <w:rPr>
                <w:rFonts w:ascii="Arial" w:hAnsi="Arial" w:cs="Arial"/>
                <w:b/>
                <w:sz w:val="22"/>
                <w:szCs w:val="22"/>
              </w:rPr>
              <w:t xml:space="preserve"> </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0DAC8154" w14:textId="77777777" w:rsidR="00DE28F8" w:rsidRPr="00DE28F8" w:rsidRDefault="00DE28F8" w:rsidP="00DE28F8">
            <w:pPr>
              <w:rPr>
                <w:rFonts w:ascii="Arial" w:hAnsi="Arial" w:cs="Arial"/>
                <w:sz w:val="22"/>
                <w:szCs w:val="22"/>
              </w:rPr>
            </w:pPr>
          </w:p>
          <w:p w14:paraId="5A9770F6" w14:textId="44849972" w:rsidR="00000294" w:rsidRPr="003A70CC" w:rsidRDefault="00000294" w:rsidP="00000294">
            <w:pPr>
              <w:pStyle w:val="ListParagraph"/>
              <w:numPr>
                <w:ilvl w:val="0"/>
                <w:numId w:val="18"/>
              </w:numPr>
              <w:tabs>
                <w:tab w:val="clear" w:pos="454"/>
                <w:tab w:val="num" w:pos="0"/>
              </w:tabs>
              <w:ind w:left="0" w:firstLine="284"/>
              <w:contextualSpacing w:val="0"/>
              <w:jc w:val="both"/>
              <w:rPr>
                <w:rFonts w:ascii="Arial" w:hAnsi="Arial" w:cs="Arial"/>
              </w:rPr>
            </w:pPr>
            <w:r w:rsidRPr="003A70CC">
              <w:rPr>
                <w:rFonts w:ascii="Arial" w:hAnsi="Arial" w:cs="Arial"/>
              </w:rPr>
              <w:t>Recognise, state and arrange construction-draw</w:t>
            </w:r>
            <w:r>
              <w:rPr>
                <w:rFonts w:ascii="Arial" w:hAnsi="Arial" w:cs="Arial"/>
              </w:rPr>
              <w:t xml:space="preserve">ing techniques to suit a given </w:t>
            </w:r>
            <w:r w:rsidRPr="003A70CC">
              <w:rPr>
                <w:rFonts w:ascii="Arial" w:hAnsi="Arial" w:cs="Arial"/>
              </w:rPr>
              <w:t>problem;</w:t>
            </w:r>
          </w:p>
          <w:p w14:paraId="7ED57224" w14:textId="77777777" w:rsidR="00000294" w:rsidRPr="003A70CC" w:rsidRDefault="00000294" w:rsidP="00000294">
            <w:pPr>
              <w:pStyle w:val="ListParagraph"/>
              <w:ind w:left="284"/>
              <w:contextualSpacing w:val="0"/>
              <w:jc w:val="both"/>
              <w:rPr>
                <w:rFonts w:ascii="Arial" w:hAnsi="Arial" w:cs="Arial"/>
              </w:rPr>
            </w:pPr>
          </w:p>
          <w:p w14:paraId="7609C384" w14:textId="3627165B" w:rsidR="00C01A3F" w:rsidRDefault="00000294" w:rsidP="00000294">
            <w:pPr>
              <w:pStyle w:val="ListParagraph"/>
              <w:numPr>
                <w:ilvl w:val="0"/>
                <w:numId w:val="18"/>
              </w:numPr>
              <w:ind w:left="742" w:hanging="458"/>
              <w:contextualSpacing w:val="0"/>
              <w:jc w:val="both"/>
              <w:rPr>
                <w:rFonts w:ascii="Arial" w:hAnsi="Arial" w:cs="Arial"/>
              </w:rPr>
            </w:pPr>
            <w:r w:rsidRPr="003A70CC">
              <w:rPr>
                <w:rFonts w:ascii="Arial" w:hAnsi="Arial" w:cs="Arial"/>
              </w:rPr>
              <w:tab/>
              <w:t>Repeat consistently good construction draw</w:t>
            </w:r>
            <w:r>
              <w:rPr>
                <w:rFonts w:ascii="Arial" w:hAnsi="Arial" w:cs="Arial"/>
              </w:rPr>
              <w:t xml:space="preserve">ings and outline their most </w:t>
            </w:r>
            <w:r w:rsidRPr="003A70CC">
              <w:rPr>
                <w:rFonts w:ascii="Arial" w:hAnsi="Arial" w:cs="Arial"/>
              </w:rPr>
              <w:t>design contexts.</w:t>
            </w:r>
          </w:p>
          <w:p w14:paraId="62F1C7EA" w14:textId="7102086A" w:rsidR="00000294" w:rsidRPr="00000294" w:rsidRDefault="00000294" w:rsidP="00000294">
            <w:pPr>
              <w:jc w:val="both"/>
              <w:rPr>
                <w:rFonts w:ascii="Arial" w:hAnsi="Arial" w:cs="Arial"/>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08004F4F" w14:textId="77777777" w:rsidR="001B6194" w:rsidRPr="001B6194" w:rsidRDefault="001B6194" w:rsidP="001B6194">
      <w:pPr>
        <w:ind w:left="567"/>
        <w:rPr>
          <w:rFonts w:ascii="Arial" w:hAnsi="Arial" w:cs="Arial"/>
          <w:b/>
          <w:sz w:val="22"/>
          <w:szCs w:val="22"/>
          <w:u w:val="single"/>
        </w:rPr>
      </w:pPr>
    </w:p>
    <w:p w14:paraId="2E611CE8" w14:textId="7A98C16A" w:rsidR="009774D5" w:rsidRPr="009774D5" w:rsidRDefault="009774D5" w:rsidP="009774D5">
      <w:pPr>
        <w:ind w:left="567"/>
        <w:rPr>
          <w:rFonts w:ascii="Arial" w:hAnsi="Arial" w:cs="Arial"/>
          <w:b/>
          <w:sz w:val="22"/>
          <w:szCs w:val="22"/>
        </w:rPr>
      </w:pPr>
      <w:r w:rsidRPr="009774D5">
        <w:rPr>
          <w:rFonts w:ascii="Arial" w:hAnsi="Arial" w:cs="Arial"/>
          <w:b/>
          <w:sz w:val="22"/>
          <w:szCs w:val="22"/>
        </w:rPr>
        <w:t>Ass</w:t>
      </w:r>
      <w:r w:rsidR="00507D43">
        <w:rPr>
          <w:rFonts w:ascii="Arial" w:hAnsi="Arial" w:cs="Arial"/>
          <w:b/>
          <w:sz w:val="22"/>
          <w:szCs w:val="22"/>
        </w:rPr>
        <w:t>essment Component 1 -</w:t>
      </w:r>
      <w:r w:rsidRPr="009774D5">
        <w:rPr>
          <w:rFonts w:ascii="Arial" w:hAnsi="Arial" w:cs="Arial"/>
          <w:b/>
          <w:sz w:val="22"/>
          <w:szCs w:val="22"/>
        </w:rPr>
        <w:t xml:space="preserve"> 100%</w:t>
      </w:r>
    </w:p>
    <w:p w14:paraId="5E9EBF41" w14:textId="77777777" w:rsidR="009774D5" w:rsidRPr="009774D5" w:rsidRDefault="009774D5" w:rsidP="009774D5">
      <w:pPr>
        <w:ind w:left="567"/>
        <w:rPr>
          <w:rFonts w:ascii="Arial" w:hAnsi="Arial" w:cs="Arial"/>
          <w:b/>
          <w:sz w:val="22"/>
          <w:szCs w:val="22"/>
        </w:rPr>
      </w:pPr>
    </w:p>
    <w:p w14:paraId="0B1C0BB0" w14:textId="77777777" w:rsidR="009774D5" w:rsidRPr="009774D5" w:rsidRDefault="009774D5" w:rsidP="009774D5">
      <w:pPr>
        <w:ind w:left="567"/>
        <w:rPr>
          <w:rFonts w:ascii="Arial" w:hAnsi="Arial" w:cs="Arial"/>
          <w:b/>
          <w:i/>
          <w:sz w:val="22"/>
          <w:szCs w:val="22"/>
        </w:rPr>
      </w:pPr>
      <w:r w:rsidRPr="009774D5">
        <w:rPr>
          <w:rFonts w:ascii="Arial" w:hAnsi="Arial" w:cs="Arial"/>
          <w:b/>
          <w:i/>
          <w:sz w:val="22"/>
          <w:szCs w:val="22"/>
        </w:rPr>
        <w:t>Practical</w:t>
      </w:r>
    </w:p>
    <w:p w14:paraId="4DF92811" w14:textId="77777777" w:rsidR="009774D5" w:rsidRPr="009774D5" w:rsidRDefault="009774D5" w:rsidP="009774D5">
      <w:pPr>
        <w:ind w:left="567"/>
        <w:rPr>
          <w:rFonts w:ascii="Arial" w:hAnsi="Arial" w:cs="Arial"/>
          <w:b/>
          <w:i/>
          <w:sz w:val="22"/>
          <w:szCs w:val="22"/>
        </w:rPr>
      </w:pPr>
    </w:p>
    <w:p w14:paraId="6A82F8CD" w14:textId="53DBCC50" w:rsidR="009774D5" w:rsidRDefault="003274F5" w:rsidP="00507D43">
      <w:pPr>
        <w:spacing w:line="360" w:lineRule="auto"/>
        <w:ind w:left="567"/>
        <w:rPr>
          <w:rFonts w:ascii="Arial" w:hAnsi="Arial" w:cs="Arial"/>
          <w:sz w:val="22"/>
          <w:szCs w:val="22"/>
        </w:rPr>
      </w:pPr>
      <w:r>
        <w:rPr>
          <w:rFonts w:ascii="Arial" w:hAnsi="Arial" w:cs="Arial"/>
          <w:sz w:val="22"/>
          <w:szCs w:val="22"/>
        </w:rPr>
        <w:t>This pr</w:t>
      </w:r>
      <w:r w:rsidR="004940ED">
        <w:rPr>
          <w:rFonts w:ascii="Arial" w:hAnsi="Arial" w:cs="Arial"/>
          <w:sz w:val="22"/>
          <w:szCs w:val="22"/>
        </w:rPr>
        <w:t xml:space="preserve">oject is concerned with creating a series of </w:t>
      </w:r>
      <w:r w:rsidR="0001395B">
        <w:rPr>
          <w:rFonts w:ascii="Arial" w:hAnsi="Arial" w:cs="Arial"/>
          <w:sz w:val="22"/>
          <w:szCs w:val="22"/>
        </w:rPr>
        <w:t xml:space="preserve">accurately </w:t>
      </w:r>
      <w:r w:rsidR="00507D43">
        <w:rPr>
          <w:rFonts w:ascii="Arial" w:hAnsi="Arial" w:cs="Arial"/>
          <w:sz w:val="22"/>
          <w:szCs w:val="22"/>
        </w:rPr>
        <w:t xml:space="preserve">hand-drawn </w:t>
      </w:r>
      <w:r w:rsidR="004940ED">
        <w:rPr>
          <w:rFonts w:ascii="Arial" w:hAnsi="Arial" w:cs="Arial"/>
          <w:sz w:val="22"/>
          <w:szCs w:val="22"/>
        </w:rPr>
        <w:t xml:space="preserve">construction drawings. These drawings will use all of the conventions understood by third parties </w:t>
      </w:r>
      <w:proofErr w:type="spellStart"/>
      <w:r w:rsidR="004940ED">
        <w:rPr>
          <w:rFonts w:ascii="Arial" w:hAnsi="Arial" w:cs="Arial"/>
          <w:sz w:val="22"/>
          <w:szCs w:val="22"/>
        </w:rPr>
        <w:t>ie</w:t>
      </w:r>
      <w:proofErr w:type="spellEnd"/>
      <w:r w:rsidR="004940ED">
        <w:rPr>
          <w:rFonts w:ascii="Arial" w:hAnsi="Arial" w:cs="Arial"/>
          <w:sz w:val="22"/>
          <w:szCs w:val="22"/>
        </w:rPr>
        <w:t xml:space="preserve"> the people building from the plan. We will be working with elevations, floor plans, concept drawings and survey information (measurements, photos, </w:t>
      </w:r>
      <w:r w:rsidR="0001395B">
        <w:rPr>
          <w:rFonts w:ascii="Arial" w:hAnsi="Arial" w:cs="Arial"/>
          <w:sz w:val="22"/>
          <w:szCs w:val="22"/>
        </w:rPr>
        <w:t>etc.</w:t>
      </w:r>
      <w:r w:rsidR="004940ED">
        <w:rPr>
          <w:rFonts w:ascii="Arial" w:hAnsi="Arial" w:cs="Arial"/>
          <w:sz w:val="22"/>
          <w:szCs w:val="22"/>
        </w:rPr>
        <w:t>)</w:t>
      </w:r>
    </w:p>
    <w:p w14:paraId="372B477B" w14:textId="77777777" w:rsidR="004940ED" w:rsidRDefault="004940ED" w:rsidP="00507D43">
      <w:pPr>
        <w:spacing w:line="360" w:lineRule="auto"/>
        <w:ind w:left="567"/>
        <w:rPr>
          <w:rFonts w:ascii="Arial" w:hAnsi="Arial" w:cs="Arial"/>
          <w:sz w:val="22"/>
          <w:szCs w:val="22"/>
        </w:rPr>
      </w:pPr>
    </w:p>
    <w:p w14:paraId="540D35F5" w14:textId="3978B510" w:rsidR="004940ED" w:rsidRDefault="004940ED" w:rsidP="00507D43">
      <w:pPr>
        <w:spacing w:line="360" w:lineRule="auto"/>
        <w:ind w:left="567"/>
        <w:rPr>
          <w:rFonts w:ascii="Arial" w:hAnsi="Arial" w:cs="Arial"/>
          <w:sz w:val="22"/>
          <w:szCs w:val="22"/>
        </w:rPr>
      </w:pPr>
      <w:r>
        <w:rPr>
          <w:rFonts w:ascii="Arial" w:hAnsi="Arial" w:cs="Arial"/>
          <w:sz w:val="22"/>
          <w:szCs w:val="22"/>
        </w:rPr>
        <w:t xml:space="preserve">In the first instance, you are asked to survey the Garden Room in the Glynn Vivian Gallery. From this survey, you will create a floor plan, drawn to scale that incorporates all relevant structures and </w:t>
      </w:r>
      <w:r w:rsidR="00CD1F7F">
        <w:rPr>
          <w:rFonts w:ascii="Arial" w:hAnsi="Arial" w:cs="Arial"/>
          <w:sz w:val="22"/>
          <w:szCs w:val="22"/>
        </w:rPr>
        <w:t>egresses</w:t>
      </w:r>
      <w:r>
        <w:rPr>
          <w:rFonts w:ascii="Arial" w:hAnsi="Arial" w:cs="Arial"/>
          <w:sz w:val="22"/>
          <w:szCs w:val="22"/>
        </w:rPr>
        <w:t xml:space="preserve">. </w:t>
      </w:r>
    </w:p>
    <w:p w14:paraId="3AB8FF3B" w14:textId="77777777" w:rsidR="004940ED" w:rsidRDefault="004940ED" w:rsidP="00507D43">
      <w:pPr>
        <w:spacing w:line="360" w:lineRule="auto"/>
        <w:ind w:left="567"/>
        <w:rPr>
          <w:rFonts w:ascii="Arial" w:hAnsi="Arial" w:cs="Arial"/>
          <w:sz w:val="22"/>
          <w:szCs w:val="22"/>
        </w:rPr>
      </w:pPr>
    </w:p>
    <w:p w14:paraId="1AD95266" w14:textId="77777777" w:rsidR="0001395B" w:rsidRPr="0001395B" w:rsidRDefault="004940ED" w:rsidP="0001395B">
      <w:pPr>
        <w:spacing w:line="360" w:lineRule="auto"/>
        <w:ind w:left="567"/>
        <w:rPr>
          <w:rFonts w:ascii="Arial" w:hAnsi="Arial" w:cs="Arial"/>
          <w:i/>
          <w:sz w:val="22"/>
          <w:szCs w:val="22"/>
        </w:rPr>
      </w:pPr>
      <w:r>
        <w:rPr>
          <w:rFonts w:ascii="Arial" w:hAnsi="Arial" w:cs="Arial"/>
          <w:sz w:val="22"/>
          <w:szCs w:val="22"/>
        </w:rPr>
        <w:t xml:space="preserve">This floor plan and </w:t>
      </w:r>
      <w:r w:rsidR="0001395B">
        <w:rPr>
          <w:rFonts w:ascii="Arial" w:hAnsi="Arial" w:cs="Arial"/>
          <w:sz w:val="22"/>
          <w:szCs w:val="22"/>
        </w:rPr>
        <w:t>its</w:t>
      </w:r>
      <w:r>
        <w:rPr>
          <w:rFonts w:ascii="Arial" w:hAnsi="Arial" w:cs="Arial"/>
          <w:sz w:val="22"/>
          <w:szCs w:val="22"/>
        </w:rPr>
        <w:t xml:space="preserve"> controlled versions will be used as the underlying structure to develop concept sketches and elevations</w:t>
      </w:r>
      <w:r w:rsidR="0001395B">
        <w:rPr>
          <w:rFonts w:ascii="Arial" w:hAnsi="Arial" w:cs="Arial"/>
          <w:sz w:val="22"/>
          <w:szCs w:val="22"/>
        </w:rPr>
        <w:t>,</w:t>
      </w:r>
      <w:r>
        <w:rPr>
          <w:rFonts w:ascii="Arial" w:hAnsi="Arial" w:cs="Arial"/>
          <w:sz w:val="22"/>
          <w:szCs w:val="22"/>
        </w:rPr>
        <w:t xml:space="preserve"> for </w:t>
      </w:r>
      <w:r w:rsidR="002A7DC0">
        <w:rPr>
          <w:rFonts w:ascii="Arial" w:hAnsi="Arial" w:cs="Arial"/>
          <w:sz w:val="22"/>
          <w:szCs w:val="22"/>
        </w:rPr>
        <w:t>a</w:t>
      </w:r>
      <w:r w:rsidR="0001395B">
        <w:rPr>
          <w:rFonts w:ascii="Arial" w:hAnsi="Arial" w:cs="Arial"/>
          <w:sz w:val="22"/>
          <w:szCs w:val="22"/>
        </w:rPr>
        <w:t xml:space="preserve"> new treatment of a current exhibition in the gallery called </w:t>
      </w:r>
      <w:proofErr w:type="spellStart"/>
      <w:r w:rsidR="0001395B" w:rsidRPr="0001395B">
        <w:rPr>
          <w:rFonts w:ascii="Arial" w:hAnsi="Arial" w:cs="Arial"/>
          <w:i/>
          <w:sz w:val="22"/>
          <w:szCs w:val="22"/>
        </w:rPr>
        <w:t>Sophy</w:t>
      </w:r>
      <w:proofErr w:type="spellEnd"/>
      <w:r w:rsidR="0001395B" w:rsidRPr="0001395B">
        <w:rPr>
          <w:rFonts w:ascii="Arial" w:hAnsi="Arial" w:cs="Arial"/>
          <w:i/>
          <w:sz w:val="22"/>
          <w:szCs w:val="22"/>
        </w:rPr>
        <w:t xml:space="preserve"> </w:t>
      </w:r>
      <w:proofErr w:type="spellStart"/>
      <w:r w:rsidR="0001395B" w:rsidRPr="0001395B">
        <w:rPr>
          <w:rFonts w:ascii="Arial" w:hAnsi="Arial" w:cs="Arial"/>
          <w:i/>
          <w:sz w:val="22"/>
          <w:szCs w:val="22"/>
        </w:rPr>
        <w:t>Rickett</w:t>
      </w:r>
      <w:proofErr w:type="spellEnd"/>
      <w:r w:rsidR="0001395B" w:rsidRPr="0001395B">
        <w:rPr>
          <w:rFonts w:ascii="Arial" w:hAnsi="Arial" w:cs="Arial"/>
          <w:i/>
          <w:sz w:val="22"/>
          <w:szCs w:val="22"/>
        </w:rPr>
        <w:t xml:space="preserve">: Cupid and the Curious Moaning of </w:t>
      </w:r>
      <w:proofErr w:type="spellStart"/>
      <w:r w:rsidR="0001395B" w:rsidRPr="0001395B">
        <w:rPr>
          <w:rFonts w:ascii="Arial" w:hAnsi="Arial" w:cs="Arial"/>
          <w:i/>
          <w:sz w:val="22"/>
          <w:szCs w:val="22"/>
        </w:rPr>
        <w:t>Kenfig</w:t>
      </w:r>
      <w:proofErr w:type="spellEnd"/>
      <w:r w:rsidR="0001395B" w:rsidRPr="0001395B">
        <w:rPr>
          <w:rFonts w:ascii="Arial" w:hAnsi="Arial" w:cs="Arial"/>
          <w:i/>
          <w:sz w:val="22"/>
          <w:szCs w:val="22"/>
        </w:rPr>
        <w:t xml:space="preserve"> Burrows</w:t>
      </w:r>
    </w:p>
    <w:p w14:paraId="6DE45849" w14:textId="77777777" w:rsidR="004D2757" w:rsidRDefault="004D2757" w:rsidP="00507D43">
      <w:pPr>
        <w:spacing w:line="360" w:lineRule="auto"/>
        <w:ind w:left="567"/>
        <w:rPr>
          <w:rFonts w:ascii="Arial" w:hAnsi="Arial" w:cs="Arial"/>
          <w:sz w:val="22"/>
          <w:szCs w:val="22"/>
        </w:rPr>
      </w:pPr>
    </w:p>
    <w:p w14:paraId="2D261812" w14:textId="3B3FA94A" w:rsidR="004D2757" w:rsidRDefault="004D2757" w:rsidP="00507D43">
      <w:pPr>
        <w:spacing w:line="360" w:lineRule="auto"/>
        <w:ind w:left="567"/>
        <w:rPr>
          <w:rFonts w:ascii="Arial" w:hAnsi="Arial" w:cs="Arial"/>
          <w:sz w:val="22"/>
          <w:szCs w:val="22"/>
        </w:rPr>
      </w:pPr>
      <w:r>
        <w:rPr>
          <w:rFonts w:ascii="Arial" w:hAnsi="Arial" w:cs="Arial"/>
          <w:sz w:val="22"/>
          <w:szCs w:val="22"/>
        </w:rPr>
        <w:t>You are t</w:t>
      </w:r>
      <w:r w:rsidR="002A7DC0">
        <w:rPr>
          <w:rFonts w:ascii="Arial" w:hAnsi="Arial" w:cs="Arial"/>
          <w:sz w:val="22"/>
          <w:szCs w:val="22"/>
        </w:rPr>
        <w:t>o imagine a set that would complement</w:t>
      </w:r>
      <w:r w:rsidR="0001395B">
        <w:rPr>
          <w:rFonts w:ascii="Arial" w:hAnsi="Arial" w:cs="Arial"/>
          <w:sz w:val="22"/>
          <w:szCs w:val="22"/>
        </w:rPr>
        <w:t xml:space="preserve"> and re-present</w:t>
      </w:r>
      <w:bookmarkStart w:id="0" w:name="_GoBack"/>
      <w:bookmarkEnd w:id="0"/>
      <w:r w:rsidR="002A7DC0">
        <w:rPr>
          <w:rFonts w:ascii="Arial" w:hAnsi="Arial" w:cs="Arial"/>
          <w:sz w:val="22"/>
          <w:szCs w:val="22"/>
        </w:rPr>
        <w:t xml:space="preserve"> this exhibition</w:t>
      </w:r>
      <w:r>
        <w:rPr>
          <w:rFonts w:ascii="Arial" w:hAnsi="Arial" w:cs="Arial"/>
          <w:sz w:val="22"/>
          <w:szCs w:val="22"/>
        </w:rPr>
        <w:t xml:space="preserve">, making </w:t>
      </w:r>
      <w:r w:rsidR="002A7DC0">
        <w:rPr>
          <w:rFonts w:ascii="Arial" w:hAnsi="Arial" w:cs="Arial"/>
          <w:sz w:val="22"/>
          <w:szCs w:val="22"/>
        </w:rPr>
        <w:t>it</w:t>
      </w:r>
      <w:r>
        <w:rPr>
          <w:rFonts w:ascii="Arial" w:hAnsi="Arial" w:cs="Arial"/>
          <w:sz w:val="22"/>
          <w:szCs w:val="22"/>
        </w:rPr>
        <w:t xml:space="preserve"> accessible to small group</w:t>
      </w:r>
      <w:r w:rsidR="002A7DC0">
        <w:rPr>
          <w:rFonts w:ascii="Arial" w:hAnsi="Arial" w:cs="Arial"/>
          <w:sz w:val="22"/>
          <w:szCs w:val="22"/>
        </w:rPr>
        <w:t>s of school children</w:t>
      </w:r>
      <w:r>
        <w:rPr>
          <w:rFonts w:ascii="Arial" w:hAnsi="Arial" w:cs="Arial"/>
          <w:sz w:val="22"/>
          <w:szCs w:val="22"/>
        </w:rPr>
        <w:t>.</w:t>
      </w:r>
    </w:p>
    <w:p w14:paraId="3F47E0E2" w14:textId="77777777" w:rsidR="004D2757" w:rsidRDefault="004D2757" w:rsidP="00507D43">
      <w:pPr>
        <w:spacing w:line="360" w:lineRule="auto"/>
        <w:ind w:left="567"/>
        <w:rPr>
          <w:rFonts w:ascii="Arial" w:hAnsi="Arial" w:cs="Arial"/>
          <w:sz w:val="22"/>
          <w:szCs w:val="22"/>
        </w:rPr>
      </w:pPr>
    </w:p>
    <w:p w14:paraId="55443591" w14:textId="77777777" w:rsidR="004D2757" w:rsidRDefault="004D2757" w:rsidP="00507D43">
      <w:pPr>
        <w:spacing w:line="360" w:lineRule="auto"/>
        <w:ind w:left="567"/>
        <w:rPr>
          <w:rFonts w:ascii="Arial" w:hAnsi="Arial" w:cs="Arial"/>
          <w:sz w:val="22"/>
          <w:szCs w:val="22"/>
        </w:rPr>
      </w:pPr>
      <w:r>
        <w:rPr>
          <w:rFonts w:ascii="Arial" w:hAnsi="Arial" w:cs="Arial"/>
          <w:sz w:val="22"/>
          <w:szCs w:val="22"/>
        </w:rPr>
        <w:t xml:space="preserve">The floor plan is the basis for all your design decisions and as such it must be accurate and to scale. Your final submission will be: </w:t>
      </w:r>
    </w:p>
    <w:p w14:paraId="729EABE1" w14:textId="77777777" w:rsidR="004D2757" w:rsidRDefault="004D2757" w:rsidP="00507D43">
      <w:pPr>
        <w:spacing w:line="360" w:lineRule="auto"/>
        <w:ind w:left="567"/>
        <w:rPr>
          <w:rFonts w:ascii="Arial" w:hAnsi="Arial" w:cs="Arial"/>
          <w:sz w:val="22"/>
          <w:szCs w:val="22"/>
        </w:rPr>
      </w:pPr>
    </w:p>
    <w:p w14:paraId="1488044D" w14:textId="251BD273" w:rsidR="004D2757" w:rsidRPr="00D96E59" w:rsidRDefault="004D2757" w:rsidP="00507D43">
      <w:pPr>
        <w:pStyle w:val="ListParagraph"/>
        <w:numPr>
          <w:ilvl w:val="0"/>
          <w:numId w:val="20"/>
        </w:numPr>
        <w:spacing w:line="360" w:lineRule="auto"/>
        <w:rPr>
          <w:rFonts w:ascii="Arial" w:hAnsi="Arial" w:cs="Arial"/>
          <w:sz w:val="22"/>
          <w:szCs w:val="22"/>
        </w:rPr>
      </w:pPr>
      <w:r w:rsidRPr="00D96E59">
        <w:rPr>
          <w:rFonts w:ascii="Arial" w:hAnsi="Arial" w:cs="Arial"/>
          <w:sz w:val="22"/>
          <w:szCs w:val="22"/>
        </w:rPr>
        <w:t>One properly communicated, industry standard floor plan drawing of the Garden Room.</w:t>
      </w:r>
    </w:p>
    <w:p w14:paraId="4C52D101" w14:textId="3DF98871" w:rsidR="004D2757" w:rsidRPr="00D96E59" w:rsidRDefault="00D96E59" w:rsidP="00507D43">
      <w:pPr>
        <w:pStyle w:val="ListParagraph"/>
        <w:numPr>
          <w:ilvl w:val="0"/>
          <w:numId w:val="20"/>
        </w:numPr>
        <w:spacing w:line="360" w:lineRule="auto"/>
        <w:rPr>
          <w:rFonts w:ascii="Arial" w:hAnsi="Arial" w:cs="Arial"/>
          <w:sz w:val="22"/>
          <w:szCs w:val="22"/>
        </w:rPr>
      </w:pPr>
      <w:r w:rsidRPr="00D96E59">
        <w:rPr>
          <w:rFonts w:ascii="Arial" w:hAnsi="Arial" w:cs="Arial"/>
          <w:sz w:val="22"/>
          <w:szCs w:val="22"/>
        </w:rPr>
        <w:t>Plan and present a paper record of iterative design concepts.</w:t>
      </w:r>
      <w:r w:rsidR="004D2757" w:rsidRPr="00D96E59">
        <w:rPr>
          <w:rFonts w:ascii="Arial" w:hAnsi="Arial" w:cs="Arial"/>
          <w:sz w:val="22"/>
          <w:szCs w:val="22"/>
        </w:rPr>
        <w:t xml:space="preserve"> </w:t>
      </w:r>
    </w:p>
    <w:p w14:paraId="28F43071" w14:textId="396C2E2A" w:rsidR="00D96E59" w:rsidRPr="00D96E59" w:rsidRDefault="00D96E59" w:rsidP="00507D43">
      <w:pPr>
        <w:pStyle w:val="ListParagraph"/>
        <w:numPr>
          <w:ilvl w:val="0"/>
          <w:numId w:val="20"/>
        </w:numPr>
        <w:spacing w:line="360" w:lineRule="auto"/>
        <w:rPr>
          <w:rFonts w:ascii="Arial" w:hAnsi="Arial" w:cs="Arial"/>
          <w:sz w:val="22"/>
          <w:szCs w:val="22"/>
        </w:rPr>
      </w:pPr>
      <w:r w:rsidRPr="00D96E59">
        <w:rPr>
          <w:rFonts w:ascii="Arial" w:hAnsi="Arial" w:cs="Arial"/>
          <w:sz w:val="22"/>
          <w:szCs w:val="22"/>
        </w:rPr>
        <w:t>The production of a properly scaled floor plan that shows the set’s location in the room.</w:t>
      </w:r>
    </w:p>
    <w:p w14:paraId="715FF7E2" w14:textId="77777777" w:rsidR="002A7DC0" w:rsidRDefault="00D96E59" w:rsidP="00507D43">
      <w:pPr>
        <w:pStyle w:val="ListParagraph"/>
        <w:numPr>
          <w:ilvl w:val="0"/>
          <w:numId w:val="20"/>
        </w:numPr>
        <w:spacing w:line="360" w:lineRule="auto"/>
        <w:rPr>
          <w:rFonts w:ascii="Arial" w:hAnsi="Arial" w:cs="Arial"/>
          <w:sz w:val="22"/>
          <w:szCs w:val="22"/>
        </w:rPr>
      </w:pPr>
      <w:r w:rsidRPr="00D96E59">
        <w:rPr>
          <w:rFonts w:ascii="Arial" w:hAnsi="Arial" w:cs="Arial"/>
          <w:sz w:val="22"/>
          <w:szCs w:val="22"/>
        </w:rPr>
        <w:t>A series of orthographic elevations to show the set fro</w:t>
      </w:r>
      <w:r w:rsidR="00507D43">
        <w:rPr>
          <w:rFonts w:ascii="Arial" w:hAnsi="Arial" w:cs="Arial"/>
          <w:sz w:val="22"/>
          <w:szCs w:val="22"/>
        </w:rPr>
        <w:t>m key angles.</w:t>
      </w:r>
    </w:p>
    <w:p w14:paraId="0F198935" w14:textId="77777777" w:rsidR="002A7DC0" w:rsidRDefault="002A7DC0" w:rsidP="002A7DC0">
      <w:pPr>
        <w:spacing w:line="360" w:lineRule="auto"/>
        <w:rPr>
          <w:rFonts w:ascii="Arial" w:hAnsi="Arial" w:cs="Arial"/>
          <w:sz w:val="22"/>
          <w:szCs w:val="22"/>
        </w:rPr>
      </w:pPr>
    </w:p>
    <w:p w14:paraId="0D6FE5A5" w14:textId="09B58C6B" w:rsidR="00A3505D" w:rsidRPr="002A7DC0" w:rsidRDefault="004D5E9B" w:rsidP="002A7DC0">
      <w:pPr>
        <w:spacing w:line="360" w:lineRule="auto"/>
        <w:rPr>
          <w:rFonts w:ascii="Arial" w:hAnsi="Arial" w:cs="Arial"/>
          <w:sz w:val="22"/>
          <w:szCs w:val="22"/>
        </w:rPr>
      </w:pPr>
      <w:r w:rsidRPr="002A7DC0">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 xml:space="preserve">and coherent </w:t>
      </w:r>
      <w:r w:rsidR="00A423D0" w:rsidRPr="00A423D0">
        <w:rPr>
          <w:rFonts w:ascii="Arial" w:hAnsi="Arial" w:cs="Arial"/>
          <w:sz w:val="22"/>
          <w:szCs w:val="22"/>
        </w:rPr>
        <w:lastRenderedPageBreak/>
        <w:t>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5FF9B6F5" w14:textId="57ED0A44" w:rsidR="00C01A3F" w:rsidRPr="00A406E5" w:rsidRDefault="00C01A3F">
      <w:pPr>
        <w:rPr>
          <w:rFonts w:ascii="Arial" w:hAnsi="Arial" w:cs="Arial"/>
          <w:sz w:val="22"/>
          <w:szCs w:val="22"/>
        </w:rPr>
      </w:pP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60F63A13" w:rsidR="00152E9D" w:rsidRPr="00A406E5" w:rsidRDefault="009774D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4D8C5286" w:rsidR="00152E9D" w:rsidRPr="00A406E5" w:rsidRDefault="0087564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7862512B" w:rsidR="00152E9D" w:rsidRPr="00A406E5" w:rsidRDefault="009774D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5CA7DF7F" w:rsidR="00152E9D" w:rsidRPr="00A406E5" w:rsidRDefault="009774D5"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41591F99" w:rsidR="00152E9D" w:rsidRPr="00A406E5" w:rsidRDefault="009774D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2E09EA" w14:textId="77777777" w:rsidTr="007D5DE2">
        <w:tc>
          <w:tcPr>
            <w:tcW w:w="1735" w:type="dxa"/>
            <w:shd w:val="clear" w:color="auto" w:fill="8DB3E2" w:themeFill="text2" w:themeFillTint="66"/>
          </w:tcPr>
          <w:p w14:paraId="30AEA6C9" w14:textId="77777777" w:rsidR="007D5DE2" w:rsidRPr="00F65EEE" w:rsidRDefault="007D5DE2" w:rsidP="00355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412B5C" w14:textId="77777777" w:rsidR="007D5DE2" w:rsidRPr="00F65EEE" w:rsidRDefault="007D5DE2" w:rsidP="00355555">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5A29470E" w14:textId="77777777" w:rsidR="007D5DE2" w:rsidRDefault="007D5DE2" w:rsidP="00355555">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7CDBB" w14:textId="77777777" w:rsidR="007D5DE2" w:rsidRPr="00B669B1" w:rsidRDefault="007D5DE2" w:rsidP="00355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C837B" w14:textId="77777777" w:rsidR="007D5DE2" w:rsidRPr="00B669B1" w:rsidRDefault="007D5DE2" w:rsidP="00355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CEBF5" w14:textId="77777777" w:rsidR="007D5DE2" w:rsidRPr="00B669B1" w:rsidRDefault="007D5DE2" w:rsidP="00355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C513E2" w14:textId="77777777" w:rsidR="007D5DE2" w:rsidRPr="00B669B1" w:rsidRDefault="007D5DE2" w:rsidP="00355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98A4F0" w14:textId="77777777" w:rsidR="007D5DE2" w:rsidRPr="00B669B1" w:rsidRDefault="007D5DE2" w:rsidP="00355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FC4AE1" w14:textId="77777777" w:rsidR="007D5DE2" w:rsidRPr="00B669B1" w:rsidRDefault="007D5DE2" w:rsidP="00355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D15C5A" w14:textId="77777777" w:rsidR="007D5DE2" w:rsidRPr="00B669B1" w:rsidRDefault="007D5DE2" w:rsidP="00355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D0AE87" w14:textId="77777777" w:rsidR="007D5DE2" w:rsidRPr="00B669B1" w:rsidRDefault="007D5DE2" w:rsidP="00355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455F9" w14:textId="77777777" w:rsidR="007D5DE2" w:rsidRPr="00B669B1" w:rsidRDefault="007D5DE2" w:rsidP="003555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2FEB5" w14:textId="77777777" w:rsidR="007D5DE2" w:rsidRPr="00B669B1" w:rsidRDefault="007D5DE2" w:rsidP="00355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924A03" w14:textId="77777777" w:rsidR="007D5DE2" w:rsidRPr="00B669B1" w:rsidRDefault="007D5DE2" w:rsidP="003555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An emerging ability to use evidence to 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E0311A0" w14:textId="77777777" w:rsidR="007D5DE2" w:rsidRPr="00B669B1" w:rsidRDefault="007D5DE2" w:rsidP="00355555">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FD454E9" w14:textId="77777777" w:rsidTr="007D5DE2">
        <w:tc>
          <w:tcPr>
            <w:tcW w:w="1735" w:type="dxa"/>
            <w:shd w:val="clear" w:color="auto" w:fill="8DB3E2" w:themeFill="text2" w:themeFillTint="66"/>
          </w:tcPr>
          <w:p w14:paraId="2B38EA9F"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8DB1A0" w14:textId="77777777" w:rsidR="007D5DE2" w:rsidRPr="00B76A42" w:rsidRDefault="007D5DE2" w:rsidP="003555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4151F" w14:textId="77777777" w:rsidR="007D5DE2" w:rsidRPr="00E07BE3" w:rsidRDefault="007D5DE2" w:rsidP="003555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0B49D7" w14:textId="77777777" w:rsidR="007D5DE2" w:rsidRPr="00ED3ABD" w:rsidRDefault="007D5DE2" w:rsidP="00355555">
            <w:pPr>
              <w:rPr>
                <w:rFonts w:ascii="Arial" w:hAnsi="Arial" w:cs="Arial"/>
              </w:rPr>
            </w:pPr>
          </w:p>
          <w:p w14:paraId="1C1C6F16"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E5864" w14:textId="77777777" w:rsidR="007D5DE2" w:rsidRPr="00E07BE3" w:rsidRDefault="007D5DE2" w:rsidP="00355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1F1AD0D" w14:textId="77777777" w:rsidR="007D5DE2" w:rsidRPr="00E07BE3" w:rsidRDefault="007D5DE2" w:rsidP="0035555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1F889275" w14:textId="77777777" w:rsidR="007D5DE2" w:rsidRPr="00E07BE3" w:rsidRDefault="007D5DE2" w:rsidP="00355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556757F6" w14:textId="77777777" w:rsidR="007D5DE2" w:rsidRPr="00E07BE3" w:rsidRDefault="007D5DE2" w:rsidP="0035555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A660D0" w14:textId="77777777" w:rsidR="007D5DE2" w:rsidRPr="00E07BE3" w:rsidRDefault="007D5DE2" w:rsidP="003555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D13B6" w14:textId="77777777" w:rsidR="007D5DE2" w:rsidRPr="00E07BE3" w:rsidRDefault="007D5DE2" w:rsidP="00355555">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949E23E" w14:textId="77777777" w:rsidR="007D5DE2" w:rsidRPr="00E07BE3" w:rsidRDefault="007D5DE2" w:rsidP="003555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79360B" w14:textId="77777777" w:rsidR="007D5DE2" w:rsidRPr="00E07BE3" w:rsidRDefault="007D5DE2" w:rsidP="003555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1B35D0"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EC4308" w14:textId="77777777" w:rsidR="007D5DE2" w:rsidRPr="00E07BE3" w:rsidRDefault="007D5DE2" w:rsidP="003555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FD50392" w14:textId="77777777" w:rsidR="00DE67C2" w:rsidRDefault="00DE67C2">
      <w:pPr>
        <w:pStyle w:val="NormalWeb"/>
        <w:rPr>
          <w:rFonts w:ascii="Arial" w:hAnsi="Arial" w:cs="Arial"/>
          <w:color w:val="303B44"/>
          <w:sz w:val="22"/>
          <w:szCs w:val="22"/>
        </w:rPr>
      </w:pPr>
    </w:p>
    <w:p w14:paraId="09F6D16F" w14:textId="77777777" w:rsidR="00DE67C2" w:rsidRDefault="00DE67C2">
      <w:pPr>
        <w:pStyle w:val="NormalWeb"/>
        <w:rPr>
          <w:rFonts w:ascii="Arial" w:hAnsi="Arial" w:cs="Arial"/>
          <w:color w:val="303B44"/>
          <w:sz w:val="22"/>
          <w:szCs w:val="22"/>
        </w:rPr>
      </w:pPr>
    </w:p>
    <w:p w14:paraId="5CCD372F" w14:textId="77777777" w:rsidR="00DE67C2" w:rsidRDefault="00DE67C2">
      <w:pPr>
        <w:pStyle w:val="NormalWeb"/>
        <w:rPr>
          <w:rFonts w:ascii="Arial" w:hAnsi="Arial" w:cs="Arial"/>
          <w:color w:val="303B44"/>
          <w:sz w:val="22"/>
          <w:szCs w:val="22"/>
        </w:rPr>
      </w:pPr>
    </w:p>
    <w:p w14:paraId="47CAF831" w14:textId="77777777" w:rsidR="00DE67C2" w:rsidRDefault="00DE67C2">
      <w:pPr>
        <w:pStyle w:val="NormalWeb"/>
        <w:rPr>
          <w:rFonts w:ascii="Arial" w:hAnsi="Arial" w:cs="Arial"/>
          <w:color w:val="303B44"/>
          <w:sz w:val="22"/>
          <w:szCs w:val="22"/>
        </w:rPr>
      </w:pPr>
    </w:p>
    <w:p w14:paraId="50A03BC7" w14:textId="77777777" w:rsidR="00DE67C2" w:rsidRDefault="00DE67C2">
      <w:pPr>
        <w:pStyle w:val="NormalWeb"/>
        <w:rPr>
          <w:rFonts w:ascii="Arial" w:hAnsi="Arial" w:cs="Arial"/>
          <w:color w:val="303B44"/>
          <w:sz w:val="22"/>
          <w:szCs w:val="22"/>
        </w:rPr>
      </w:pPr>
    </w:p>
    <w:p w14:paraId="2E22222D" w14:textId="77777777" w:rsidR="00DE67C2" w:rsidRDefault="00DE67C2">
      <w:pPr>
        <w:pStyle w:val="NormalWeb"/>
        <w:rPr>
          <w:rFonts w:ascii="Arial" w:hAnsi="Arial" w:cs="Arial"/>
          <w:color w:val="303B44"/>
          <w:sz w:val="22"/>
          <w:szCs w:val="22"/>
        </w:rPr>
      </w:pPr>
    </w:p>
    <w:p w14:paraId="6E85ECDD" w14:textId="77777777" w:rsidR="00DE67C2" w:rsidRDefault="00DE67C2">
      <w:pPr>
        <w:pStyle w:val="NormalWeb"/>
        <w:rPr>
          <w:rFonts w:ascii="Arial" w:hAnsi="Arial" w:cs="Arial"/>
          <w:color w:val="303B44"/>
          <w:sz w:val="22"/>
          <w:szCs w:val="22"/>
        </w:rPr>
      </w:pPr>
    </w:p>
    <w:p w14:paraId="22DCD64B" w14:textId="77777777" w:rsidR="00DE67C2" w:rsidRDefault="00DE67C2">
      <w:pPr>
        <w:pStyle w:val="NormalWeb"/>
        <w:rPr>
          <w:rFonts w:ascii="Arial" w:hAnsi="Arial" w:cs="Arial"/>
          <w:color w:val="303B44"/>
          <w:sz w:val="22"/>
          <w:szCs w:val="22"/>
        </w:rPr>
      </w:pPr>
    </w:p>
    <w:p w14:paraId="0D15C667" w14:textId="77777777" w:rsidR="00DE67C2" w:rsidRDefault="00DE67C2">
      <w:pPr>
        <w:pStyle w:val="NormalWeb"/>
        <w:rPr>
          <w:rFonts w:ascii="Arial" w:hAnsi="Arial" w:cs="Arial"/>
          <w:color w:val="303B44"/>
          <w:sz w:val="22"/>
          <w:szCs w:val="22"/>
        </w:rPr>
      </w:pPr>
    </w:p>
    <w:p w14:paraId="17691804" w14:textId="77777777" w:rsidR="00DE67C2" w:rsidRDefault="00DE67C2">
      <w:pPr>
        <w:pStyle w:val="NormalWeb"/>
        <w:rPr>
          <w:rFonts w:ascii="Arial" w:hAnsi="Arial" w:cs="Arial"/>
          <w:color w:val="303B44"/>
          <w:sz w:val="22"/>
          <w:szCs w:val="22"/>
        </w:rPr>
      </w:pPr>
    </w:p>
    <w:p w14:paraId="35CB0694" w14:textId="77777777" w:rsidR="00DE67C2" w:rsidRDefault="00DE67C2">
      <w:pPr>
        <w:pStyle w:val="NormalWeb"/>
        <w:rPr>
          <w:rFonts w:ascii="Arial" w:hAnsi="Arial" w:cs="Arial"/>
          <w:color w:val="303B44"/>
          <w:sz w:val="22"/>
          <w:szCs w:val="22"/>
        </w:rPr>
      </w:pPr>
    </w:p>
    <w:p w14:paraId="48C82D4A" w14:textId="77777777" w:rsidR="00DE67C2" w:rsidRDefault="00DE67C2">
      <w:pPr>
        <w:pStyle w:val="NormalWeb"/>
        <w:rPr>
          <w:rFonts w:ascii="Arial" w:hAnsi="Arial" w:cs="Arial"/>
          <w:color w:val="303B44"/>
          <w:sz w:val="22"/>
          <w:szCs w:val="22"/>
        </w:rPr>
      </w:pPr>
    </w:p>
    <w:p w14:paraId="427E3B56" w14:textId="77777777" w:rsidR="00DE67C2" w:rsidRDefault="00DE67C2">
      <w:pPr>
        <w:pStyle w:val="NormalWeb"/>
        <w:rPr>
          <w:rFonts w:ascii="Arial" w:hAnsi="Arial" w:cs="Arial"/>
          <w:color w:val="303B44"/>
          <w:sz w:val="22"/>
          <w:szCs w:val="22"/>
        </w:rPr>
      </w:pPr>
    </w:p>
    <w:p w14:paraId="7FB728B5" w14:textId="77777777" w:rsidR="00DE67C2" w:rsidRDefault="00DE67C2">
      <w:pPr>
        <w:pStyle w:val="NormalWeb"/>
        <w:rPr>
          <w:rFonts w:ascii="Arial" w:hAnsi="Arial" w:cs="Arial"/>
          <w:color w:val="303B44"/>
          <w:sz w:val="22"/>
          <w:szCs w:val="22"/>
        </w:rPr>
      </w:pPr>
    </w:p>
    <w:p w14:paraId="30A1991F" w14:textId="77777777" w:rsidR="00DE67C2" w:rsidRDefault="00DE67C2">
      <w:pPr>
        <w:pStyle w:val="NormalWeb"/>
        <w:rPr>
          <w:rFonts w:ascii="Arial" w:hAnsi="Arial" w:cs="Arial"/>
          <w:color w:val="303B44"/>
          <w:sz w:val="22"/>
          <w:szCs w:val="22"/>
        </w:rPr>
      </w:pPr>
    </w:p>
    <w:p w14:paraId="427C0D5B" w14:textId="77777777" w:rsidR="00DE67C2" w:rsidRDefault="00DE67C2">
      <w:pPr>
        <w:pStyle w:val="NormalWeb"/>
        <w:rPr>
          <w:rFonts w:ascii="Arial" w:hAnsi="Arial" w:cs="Arial"/>
          <w:color w:val="303B44"/>
          <w:sz w:val="22"/>
          <w:szCs w:val="22"/>
        </w:rPr>
      </w:pPr>
    </w:p>
    <w:p w14:paraId="2C1946C2" w14:textId="77777777" w:rsidR="00DE67C2" w:rsidRDefault="00DE67C2">
      <w:pPr>
        <w:pStyle w:val="NormalWeb"/>
        <w:rPr>
          <w:rFonts w:ascii="Arial" w:hAnsi="Arial" w:cs="Arial"/>
          <w:color w:val="303B44"/>
          <w:sz w:val="22"/>
          <w:szCs w:val="22"/>
        </w:rPr>
      </w:pPr>
    </w:p>
    <w:p w14:paraId="60BC4D20" w14:textId="77777777" w:rsidR="00DE67C2" w:rsidRDefault="00DE67C2">
      <w:pPr>
        <w:pStyle w:val="NormalWeb"/>
        <w:rPr>
          <w:rFonts w:ascii="Arial" w:hAnsi="Arial" w:cs="Arial"/>
          <w:color w:val="303B44"/>
          <w:sz w:val="22"/>
          <w:szCs w:val="22"/>
        </w:rPr>
      </w:pPr>
    </w:p>
    <w:p w14:paraId="32E7BDDC" w14:textId="77777777" w:rsidR="00DE67C2" w:rsidRDefault="00DE67C2">
      <w:pPr>
        <w:pStyle w:val="NormalWeb"/>
        <w:rPr>
          <w:rFonts w:ascii="Arial" w:hAnsi="Arial" w:cs="Arial"/>
          <w:color w:val="303B44"/>
          <w:sz w:val="22"/>
          <w:szCs w:val="22"/>
        </w:rPr>
      </w:pPr>
    </w:p>
    <w:p w14:paraId="7F6B76B6" w14:textId="77777777" w:rsidR="00DE67C2" w:rsidRDefault="00DE67C2">
      <w:pPr>
        <w:pStyle w:val="NormalWeb"/>
        <w:rPr>
          <w:rFonts w:ascii="Arial" w:hAnsi="Arial" w:cs="Arial"/>
          <w:color w:val="303B44"/>
          <w:sz w:val="22"/>
          <w:szCs w:val="22"/>
        </w:rPr>
      </w:pPr>
    </w:p>
    <w:p w14:paraId="58B6237E" w14:textId="77777777" w:rsidR="00DE67C2" w:rsidRDefault="00DE67C2">
      <w:pPr>
        <w:pStyle w:val="NormalWeb"/>
        <w:rPr>
          <w:rFonts w:ascii="Arial" w:hAnsi="Arial" w:cs="Arial"/>
          <w:color w:val="303B44"/>
          <w:sz w:val="22"/>
          <w:szCs w:val="22"/>
        </w:rPr>
      </w:pPr>
    </w:p>
    <w:p w14:paraId="5E7C90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4D2757" w:rsidRDefault="004D2757">
      <w:r>
        <w:separator/>
      </w:r>
    </w:p>
  </w:endnote>
  <w:endnote w:type="continuationSeparator" w:id="0">
    <w:p w14:paraId="1B266241" w14:textId="77777777" w:rsidR="004D2757" w:rsidRDefault="004D2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altName w:val="Times New Roma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4D2757" w:rsidRDefault="004D27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1395B">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1395B">
      <w:rPr>
        <w:b/>
        <w:noProof/>
      </w:rPr>
      <w:t>9</w:t>
    </w:r>
    <w:r>
      <w:rPr>
        <w:b/>
        <w:sz w:val="24"/>
        <w:szCs w:val="24"/>
      </w:rPr>
      <w:fldChar w:fldCharType="end"/>
    </w:r>
  </w:p>
  <w:p w14:paraId="4AD4AC92" w14:textId="77777777" w:rsidR="004D2757" w:rsidRDefault="004D2757">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4D2757" w:rsidRDefault="004D275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4D2757" w:rsidRDefault="004D2757">
      <w:r>
        <w:separator/>
      </w:r>
    </w:p>
  </w:footnote>
  <w:footnote w:type="continuationSeparator" w:id="0">
    <w:p w14:paraId="2E1B67FC" w14:textId="77777777" w:rsidR="004D2757" w:rsidRDefault="004D275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7687805"/>
    <w:multiLevelType w:val="hybridMultilevel"/>
    <w:tmpl w:val="6F605048"/>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5">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3"/>
  </w:num>
  <w:num w:numId="5">
    <w:abstractNumId w:val="7"/>
  </w:num>
  <w:num w:numId="6">
    <w:abstractNumId w:val="18"/>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5"/>
  </w:num>
  <w:num w:numId="18">
    <w:abstractNumId w:val="11"/>
  </w:num>
  <w:num w:numId="19">
    <w:abstractNumId w:val="1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294"/>
    <w:rsid w:val="00011666"/>
    <w:rsid w:val="0001311B"/>
    <w:rsid w:val="0001395B"/>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63B21"/>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A7DC0"/>
    <w:rsid w:val="002C449B"/>
    <w:rsid w:val="002C6040"/>
    <w:rsid w:val="002D5B3F"/>
    <w:rsid w:val="002E272E"/>
    <w:rsid w:val="002F5778"/>
    <w:rsid w:val="003223E0"/>
    <w:rsid w:val="003274F5"/>
    <w:rsid w:val="00352C4A"/>
    <w:rsid w:val="00355555"/>
    <w:rsid w:val="00362560"/>
    <w:rsid w:val="003732FD"/>
    <w:rsid w:val="003753B2"/>
    <w:rsid w:val="00376559"/>
    <w:rsid w:val="00382BAA"/>
    <w:rsid w:val="00384D73"/>
    <w:rsid w:val="00393EB6"/>
    <w:rsid w:val="003A3CE5"/>
    <w:rsid w:val="003B366F"/>
    <w:rsid w:val="003B3F9D"/>
    <w:rsid w:val="003B6C95"/>
    <w:rsid w:val="003C7BDE"/>
    <w:rsid w:val="003E5751"/>
    <w:rsid w:val="004046A9"/>
    <w:rsid w:val="00404C50"/>
    <w:rsid w:val="00423934"/>
    <w:rsid w:val="00426244"/>
    <w:rsid w:val="00451810"/>
    <w:rsid w:val="00470A38"/>
    <w:rsid w:val="00477880"/>
    <w:rsid w:val="004874DE"/>
    <w:rsid w:val="004940ED"/>
    <w:rsid w:val="004B5334"/>
    <w:rsid w:val="004B6C14"/>
    <w:rsid w:val="004C2975"/>
    <w:rsid w:val="004D2757"/>
    <w:rsid w:val="004D5E9B"/>
    <w:rsid w:val="004D63D9"/>
    <w:rsid w:val="004E6585"/>
    <w:rsid w:val="004F38B4"/>
    <w:rsid w:val="0050249F"/>
    <w:rsid w:val="00507D43"/>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7839"/>
    <w:rsid w:val="00770C81"/>
    <w:rsid w:val="00791024"/>
    <w:rsid w:val="00793F0A"/>
    <w:rsid w:val="007A2657"/>
    <w:rsid w:val="007C585A"/>
    <w:rsid w:val="007C682C"/>
    <w:rsid w:val="007D2385"/>
    <w:rsid w:val="007D5DE2"/>
    <w:rsid w:val="007D70C9"/>
    <w:rsid w:val="007F214F"/>
    <w:rsid w:val="00800069"/>
    <w:rsid w:val="008019A1"/>
    <w:rsid w:val="008042F0"/>
    <w:rsid w:val="00827C5E"/>
    <w:rsid w:val="008310A0"/>
    <w:rsid w:val="00835D29"/>
    <w:rsid w:val="00842E7F"/>
    <w:rsid w:val="00852933"/>
    <w:rsid w:val="008566E5"/>
    <w:rsid w:val="008566FE"/>
    <w:rsid w:val="00865B46"/>
    <w:rsid w:val="0087564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4D5"/>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61FC2"/>
    <w:rsid w:val="00C705F9"/>
    <w:rsid w:val="00C80F0F"/>
    <w:rsid w:val="00C8667A"/>
    <w:rsid w:val="00C93BCB"/>
    <w:rsid w:val="00CC241A"/>
    <w:rsid w:val="00CD1F7F"/>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96E59"/>
    <w:rsid w:val="00DA36EE"/>
    <w:rsid w:val="00DB116D"/>
    <w:rsid w:val="00DD17CC"/>
    <w:rsid w:val="00DE217A"/>
    <w:rsid w:val="00DE28F8"/>
    <w:rsid w:val="00DE67C2"/>
    <w:rsid w:val="00DF321B"/>
    <w:rsid w:val="00E230E0"/>
    <w:rsid w:val="00E27F15"/>
    <w:rsid w:val="00E51AAC"/>
    <w:rsid w:val="00E537B1"/>
    <w:rsid w:val="00E66CC0"/>
    <w:rsid w:val="00E728A9"/>
    <w:rsid w:val="00E807D9"/>
    <w:rsid w:val="00EA0F4E"/>
    <w:rsid w:val="00EA295B"/>
    <w:rsid w:val="00EA3B9B"/>
    <w:rsid w:val="00EA6801"/>
    <w:rsid w:val="00EB4F96"/>
    <w:rsid w:val="00ED48E0"/>
    <w:rsid w:val="00ED7072"/>
    <w:rsid w:val="00EE3132"/>
    <w:rsid w:val="00EE3D9D"/>
    <w:rsid w:val="00EE6F25"/>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2418"/>
    <w:rsid w:val="00F8381F"/>
    <w:rsid w:val="00F847F3"/>
    <w:rsid w:val="00FA04CD"/>
    <w:rsid w:val="00FA25F5"/>
    <w:rsid w:val="00FA2810"/>
    <w:rsid w:val="00FA68F8"/>
    <w:rsid w:val="00FB1DC0"/>
    <w:rsid w:val="00FB3B4E"/>
    <w:rsid w:val="00FB4521"/>
    <w:rsid w:val="00FB4F84"/>
    <w:rsid w:val="00FB5CF8"/>
    <w:rsid w:val="00FE53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572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046809">
      <w:bodyDiv w:val="1"/>
      <w:marLeft w:val="0"/>
      <w:marRight w:val="0"/>
      <w:marTop w:val="0"/>
      <w:marBottom w:val="0"/>
      <w:divBdr>
        <w:top w:val="none" w:sz="0" w:space="0" w:color="auto"/>
        <w:left w:val="none" w:sz="0" w:space="0" w:color="auto"/>
        <w:bottom w:val="none" w:sz="0" w:space="0" w:color="auto"/>
        <w:right w:val="none" w:sz="0" w:space="0" w:color="auto"/>
      </w:divBdr>
    </w:div>
    <w:div w:id="778839129">
      <w:bodyDiv w:val="1"/>
      <w:marLeft w:val="0"/>
      <w:marRight w:val="0"/>
      <w:marTop w:val="0"/>
      <w:marBottom w:val="0"/>
      <w:divBdr>
        <w:top w:val="none" w:sz="0" w:space="0" w:color="auto"/>
        <w:left w:val="none" w:sz="0" w:space="0" w:color="auto"/>
        <w:bottom w:val="none" w:sz="0" w:space="0" w:color="auto"/>
        <w:right w:val="none" w:sz="0" w:space="0" w:color="auto"/>
      </w:divBdr>
    </w:div>
    <w:div w:id="1001348473">
      <w:bodyDiv w:val="1"/>
      <w:marLeft w:val="0"/>
      <w:marRight w:val="0"/>
      <w:marTop w:val="0"/>
      <w:marBottom w:val="0"/>
      <w:divBdr>
        <w:top w:val="none" w:sz="0" w:space="0" w:color="auto"/>
        <w:left w:val="none" w:sz="0" w:space="0" w:color="auto"/>
        <w:bottom w:val="none" w:sz="0" w:space="0" w:color="auto"/>
        <w:right w:val="none" w:sz="0" w:space="0" w:color="auto"/>
      </w:divBdr>
    </w:div>
    <w:div w:id="1118570666">
      <w:bodyDiv w:val="1"/>
      <w:marLeft w:val="0"/>
      <w:marRight w:val="0"/>
      <w:marTop w:val="0"/>
      <w:marBottom w:val="0"/>
      <w:divBdr>
        <w:top w:val="none" w:sz="0" w:space="0" w:color="auto"/>
        <w:left w:val="none" w:sz="0" w:space="0" w:color="auto"/>
        <w:bottom w:val="none" w:sz="0" w:space="0" w:color="auto"/>
        <w:right w:val="none" w:sz="0" w:space="0" w:color="auto"/>
      </w:divBdr>
    </w:div>
    <w:div w:id="12134264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17341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7240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A1C72D27-4588-F04F-9161-1AB19235D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5</TotalTime>
  <Pages>9</Pages>
  <Words>2857</Words>
  <Characters>16286</Characters>
  <Application>Microsoft Macintosh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4</cp:revision>
  <cp:lastPrinted>2014-10-10T07:42:00Z</cp:lastPrinted>
  <dcterms:created xsi:type="dcterms:W3CDTF">2019-09-18T09:31:00Z</dcterms:created>
  <dcterms:modified xsi:type="dcterms:W3CDTF">2019-10-29T10:52:00Z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