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2D12" w:rsidRDefault="00A92D12">
      <w:pPr>
        <w:pBdr>
          <w:top w:val="nil"/>
          <w:left w:val="nil"/>
          <w:bottom w:val="nil"/>
          <w:right w:val="nil"/>
          <w:between w:val="nil"/>
        </w:pBdr>
        <w:tabs>
          <w:tab w:val="center" w:pos="4153"/>
          <w:tab w:val="right" w:pos="8306"/>
        </w:tabs>
        <w:jc w:val="right"/>
        <w:rPr>
          <w:rFonts w:eastAsia="Arial" w:cs="Arial"/>
          <w:b/>
          <w:color w:val="000000"/>
          <w:sz w:val="28"/>
          <w:szCs w:val="28"/>
        </w:rPr>
      </w:pPr>
      <w:r>
        <w:rPr>
          <w:noProof/>
        </w:rPr>
        <w:drawing>
          <wp:anchor distT="0" distB="0" distL="0" distR="0" simplePos="0" relativeHeight="251658240" behindDoc="1" locked="0" layoutInCell="1" hidden="0" allowOverlap="1">
            <wp:simplePos x="0" y="0"/>
            <wp:positionH relativeFrom="column">
              <wp:posOffset>4125978</wp:posOffset>
            </wp:positionH>
            <wp:positionV relativeFrom="paragraph">
              <wp:posOffset>-384</wp:posOffset>
            </wp:positionV>
            <wp:extent cx="2539365" cy="538480"/>
            <wp:effectExtent l="0" t="0" r="0" b="0"/>
            <wp:wrapNone/>
            <wp:docPr id="55" name="image1.jpg" descr="CSG-TSD New Logo"/>
            <wp:cNvGraphicFramePr/>
            <a:graphic xmlns:a="http://schemas.openxmlformats.org/drawingml/2006/main">
              <a:graphicData uri="http://schemas.openxmlformats.org/drawingml/2006/picture">
                <pic:pic xmlns:pic="http://schemas.openxmlformats.org/drawingml/2006/picture">
                  <pic:nvPicPr>
                    <pic:cNvPr id="0" name="image1.jpg" descr="CSG-TSD New Logo"/>
                    <pic:cNvPicPr preferRelativeResize="0"/>
                  </pic:nvPicPr>
                  <pic:blipFill>
                    <a:blip r:embed="rId8"/>
                    <a:srcRect/>
                    <a:stretch>
                      <a:fillRect/>
                    </a:stretch>
                  </pic:blipFill>
                  <pic:spPr>
                    <a:xfrm>
                      <a:off x="0" y="0"/>
                      <a:ext cx="2539365" cy="538480"/>
                    </a:xfrm>
                    <a:prstGeom prst="rect">
                      <a:avLst/>
                    </a:prstGeom>
                    <a:ln/>
                  </pic:spPr>
                </pic:pic>
              </a:graphicData>
            </a:graphic>
          </wp:anchor>
        </w:drawing>
      </w:r>
      <w:r>
        <w:rPr>
          <w:noProof/>
        </w:rPr>
        <w:drawing>
          <wp:anchor distT="0" distB="0" distL="114300" distR="114300" simplePos="0" relativeHeight="251659264" behindDoc="1" locked="0" layoutInCell="1" hidden="0" allowOverlap="1">
            <wp:simplePos x="0" y="0"/>
            <wp:positionH relativeFrom="column">
              <wp:posOffset>287211</wp:posOffset>
            </wp:positionH>
            <wp:positionV relativeFrom="paragraph">
              <wp:posOffset>8351</wp:posOffset>
            </wp:positionV>
            <wp:extent cx="1809750" cy="723900"/>
            <wp:effectExtent l="0" t="0" r="0" b="0"/>
            <wp:wrapNone/>
            <wp:docPr id="56" name="image2.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2.png" descr="Discover University of Wales Trinity Saint David"/>
                    <pic:cNvPicPr preferRelativeResize="0"/>
                  </pic:nvPicPr>
                  <pic:blipFill>
                    <a:blip r:embed="rId9"/>
                    <a:srcRect/>
                    <a:stretch>
                      <a:fillRect/>
                    </a:stretch>
                  </pic:blipFill>
                  <pic:spPr>
                    <a:xfrm>
                      <a:off x="0" y="0"/>
                      <a:ext cx="1809750" cy="723900"/>
                    </a:xfrm>
                    <a:prstGeom prst="rect">
                      <a:avLst/>
                    </a:prstGeom>
                    <a:ln/>
                  </pic:spPr>
                </pic:pic>
              </a:graphicData>
            </a:graphic>
          </wp:anchor>
        </w:drawing>
      </w:r>
      <w:r w:rsidR="0039235A">
        <w:rPr>
          <w:rFonts w:eastAsia="Arial" w:cs="Arial"/>
          <w:color w:val="000000"/>
        </w:rPr>
        <w:t xml:space="preserve"> </w:t>
      </w:r>
      <w:r w:rsidR="0039235A">
        <w:rPr>
          <w:rFonts w:eastAsia="Arial" w:cs="Arial"/>
          <w:color w:val="000000"/>
        </w:rPr>
        <w:br/>
      </w:r>
    </w:p>
    <w:p w:rsidR="00A92D12" w:rsidRDefault="00A92D12">
      <w:pPr>
        <w:pBdr>
          <w:top w:val="nil"/>
          <w:left w:val="nil"/>
          <w:bottom w:val="nil"/>
          <w:right w:val="nil"/>
          <w:between w:val="nil"/>
        </w:pBdr>
        <w:tabs>
          <w:tab w:val="center" w:pos="4153"/>
          <w:tab w:val="right" w:pos="8306"/>
        </w:tabs>
        <w:jc w:val="right"/>
        <w:rPr>
          <w:rFonts w:eastAsia="Arial" w:cs="Arial"/>
          <w:b/>
          <w:color w:val="000000"/>
          <w:sz w:val="28"/>
          <w:szCs w:val="28"/>
        </w:rPr>
      </w:pPr>
    </w:p>
    <w:p w:rsidR="00537CFB" w:rsidRDefault="0039235A">
      <w:pPr>
        <w:pBdr>
          <w:top w:val="nil"/>
          <w:left w:val="nil"/>
          <w:bottom w:val="nil"/>
          <w:right w:val="nil"/>
          <w:between w:val="nil"/>
        </w:pBdr>
        <w:tabs>
          <w:tab w:val="center" w:pos="4153"/>
          <w:tab w:val="right" w:pos="8306"/>
        </w:tabs>
        <w:jc w:val="right"/>
        <w:rPr>
          <w:rFonts w:eastAsia="Arial" w:cs="Arial"/>
          <w:b/>
          <w:color w:val="000000"/>
          <w:sz w:val="28"/>
          <w:szCs w:val="28"/>
        </w:rPr>
      </w:pPr>
      <w:r>
        <w:rPr>
          <w:rFonts w:eastAsia="Arial" w:cs="Arial"/>
          <w:b/>
          <w:color w:val="000000"/>
          <w:sz w:val="28"/>
          <w:szCs w:val="28"/>
        </w:rPr>
        <w:t>APPENDIX GA36a</w:t>
      </w:r>
    </w:p>
    <w:p w:rsidR="00537CFB" w:rsidRDefault="00537CFB">
      <w:pPr>
        <w:rPr>
          <w:rFonts w:eastAsia="Arial" w:cs="Arial"/>
        </w:rPr>
      </w:pPr>
    </w:p>
    <w:tbl>
      <w:tblPr>
        <w:tblStyle w:val="aa"/>
        <w:tblW w:w="992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1"/>
      </w:tblGrid>
      <w:tr w:rsidR="00537CFB">
        <w:tc>
          <w:tcPr>
            <w:tcW w:w="9921" w:type="dxa"/>
            <w:shd w:val="clear" w:color="auto" w:fill="C0C0C0"/>
          </w:tcPr>
          <w:p w:rsidR="00537CFB" w:rsidRDefault="0039235A">
            <w:pPr>
              <w:pStyle w:val="Heading4"/>
              <w:rPr>
                <w:rFonts w:eastAsia="Arial" w:cs="Arial"/>
                <w:b/>
              </w:rPr>
            </w:pPr>
            <w:r>
              <w:rPr>
                <w:rFonts w:eastAsia="Arial" w:cs="Arial"/>
                <w:b/>
              </w:rPr>
              <w:t xml:space="preserve">LEVEL 4 ASSESSMENT SPECIFICATION </w:t>
            </w:r>
          </w:p>
        </w:tc>
      </w:tr>
    </w:tbl>
    <w:p w:rsidR="00537CFB" w:rsidRDefault="00537CFB" w:rsidP="002D7066">
      <w:pPr>
        <w:jc w:val="right"/>
        <w:rPr>
          <w:rFonts w:eastAsia="Arial" w:cs="Arial"/>
          <w:b/>
          <w:i/>
          <w:sz w:val="32"/>
          <w:szCs w:val="32"/>
        </w:rPr>
      </w:pPr>
    </w:p>
    <w:tbl>
      <w:tblPr>
        <w:tblStyle w:val="ab"/>
        <w:tblW w:w="992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93"/>
        <w:gridCol w:w="3293"/>
        <w:gridCol w:w="2722"/>
        <w:gridCol w:w="1814"/>
      </w:tblGrid>
      <w:tr w:rsidR="00537CFB">
        <w:tc>
          <w:tcPr>
            <w:tcW w:w="2093" w:type="dxa"/>
            <w:shd w:val="clear" w:color="auto" w:fill="D9D9D9"/>
          </w:tcPr>
          <w:p w:rsidR="00537CFB" w:rsidRDefault="0039235A">
            <w:pPr>
              <w:spacing w:before="120" w:after="120"/>
              <w:jc w:val="both"/>
              <w:rPr>
                <w:rFonts w:eastAsia="Arial" w:cs="Arial"/>
                <w:b/>
                <w:szCs w:val="22"/>
              </w:rPr>
            </w:pPr>
            <w:r>
              <w:rPr>
                <w:rFonts w:eastAsia="Arial" w:cs="Arial"/>
                <w:b/>
                <w:szCs w:val="22"/>
              </w:rPr>
              <w:t>Student name:</w:t>
            </w:r>
          </w:p>
        </w:tc>
        <w:tc>
          <w:tcPr>
            <w:tcW w:w="3293" w:type="dxa"/>
          </w:tcPr>
          <w:p w:rsidR="00537CFB" w:rsidRDefault="0039235A">
            <w:pPr>
              <w:spacing w:before="120" w:after="120"/>
              <w:jc w:val="both"/>
              <w:rPr>
                <w:rFonts w:eastAsia="Arial" w:cs="Arial"/>
                <w:b/>
                <w:szCs w:val="22"/>
              </w:rPr>
            </w:pPr>
            <w:r>
              <w:rPr>
                <w:rFonts w:eastAsia="Arial" w:cs="Arial"/>
                <w:b/>
                <w:szCs w:val="22"/>
              </w:rPr>
              <w:t>     </w:t>
            </w:r>
          </w:p>
        </w:tc>
        <w:tc>
          <w:tcPr>
            <w:tcW w:w="2722" w:type="dxa"/>
            <w:shd w:val="clear" w:color="auto" w:fill="D9D9D9"/>
          </w:tcPr>
          <w:p w:rsidR="00537CFB" w:rsidRDefault="0039235A">
            <w:pPr>
              <w:spacing w:before="120" w:after="120"/>
              <w:jc w:val="both"/>
              <w:rPr>
                <w:rFonts w:eastAsia="Arial" w:cs="Arial"/>
                <w:b/>
                <w:szCs w:val="22"/>
              </w:rPr>
            </w:pPr>
            <w:r>
              <w:rPr>
                <w:rFonts w:eastAsia="Arial" w:cs="Arial"/>
                <w:b/>
                <w:szCs w:val="22"/>
              </w:rPr>
              <w:t>Student ID number:</w:t>
            </w:r>
          </w:p>
        </w:tc>
        <w:tc>
          <w:tcPr>
            <w:tcW w:w="1814" w:type="dxa"/>
          </w:tcPr>
          <w:p w:rsidR="00537CFB" w:rsidRDefault="00537CFB">
            <w:pPr>
              <w:spacing w:before="120" w:after="120"/>
              <w:jc w:val="both"/>
              <w:rPr>
                <w:rFonts w:eastAsia="Arial" w:cs="Arial"/>
                <w:b/>
                <w:szCs w:val="22"/>
              </w:rPr>
            </w:pPr>
          </w:p>
        </w:tc>
      </w:tr>
      <w:tr w:rsidR="00537CFB">
        <w:tc>
          <w:tcPr>
            <w:tcW w:w="2093" w:type="dxa"/>
            <w:shd w:val="clear" w:color="auto" w:fill="D9D9D9"/>
          </w:tcPr>
          <w:p w:rsidR="00537CFB" w:rsidRDefault="0039235A">
            <w:pPr>
              <w:spacing w:before="120" w:after="120"/>
              <w:jc w:val="both"/>
              <w:rPr>
                <w:rFonts w:eastAsia="Arial" w:cs="Arial"/>
                <w:b/>
                <w:szCs w:val="22"/>
              </w:rPr>
            </w:pPr>
            <w:r>
              <w:rPr>
                <w:rFonts w:eastAsia="Arial" w:cs="Arial"/>
                <w:b/>
                <w:szCs w:val="22"/>
              </w:rPr>
              <w:t>Programme:</w:t>
            </w:r>
          </w:p>
        </w:tc>
        <w:tc>
          <w:tcPr>
            <w:tcW w:w="7829" w:type="dxa"/>
            <w:gridSpan w:val="3"/>
          </w:tcPr>
          <w:p w:rsidR="00537CFB" w:rsidRDefault="0039235A">
            <w:pPr>
              <w:spacing w:before="120" w:after="120"/>
              <w:jc w:val="both"/>
              <w:rPr>
                <w:rFonts w:eastAsia="Arial" w:cs="Arial"/>
                <w:szCs w:val="22"/>
              </w:rPr>
            </w:pPr>
            <w:r>
              <w:rPr>
                <w:rFonts w:eastAsia="Arial" w:cs="Arial"/>
                <w:szCs w:val="22"/>
              </w:rPr>
              <w:t>HNC Electrical and Electronic Engineering</w:t>
            </w:r>
          </w:p>
        </w:tc>
      </w:tr>
      <w:tr w:rsidR="00537CFB">
        <w:tc>
          <w:tcPr>
            <w:tcW w:w="2093" w:type="dxa"/>
            <w:shd w:val="clear" w:color="auto" w:fill="D9D9D9"/>
          </w:tcPr>
          <w:p w:rsidR="00537CFB" w:rsidRDefault="0039235A">
            <w:pPr>
              <w:spacing w:before="120" w:after="120"/>
              <w:jc w:val="both"/>
              <w:rPr>
                <w:rFonts w:eastAsia="Arial" w:cs="Arial"/>
                <w:b/>
                <w:szCs w:val="22"/>
              </w:rPr>
            </w:pPr>
            <w:r>
              <w:rPr>
                <w:rFonts w:eastAsia="Arial" w:cs="Arial"/>
                <w:b/>
                <w:szCs w:val="22"/>
              </w:rPr>
              <w:t>Module:</w:t>
            </w:r>
          </w:p>
        </w:tc>
        <w:tc>
          <w:tcPr>
            <w:tcW w:w="7829" w:type="dxa"/>
            <w:gridSpan w:val="3"/>
            <w:shd w:val="clear" w:color="auto" w:fill="auto"/>
          </w:tcPr>
          <w:p w:rsidR="00537CFB" w:rsidRDefault="0039235A">
            <w:pPr>
              <w:spacing w:before="120" w:after="120"/>
              <w:jc w:val="both"/>
              <w:rPr>
                <w:rFonts w:eastAsia="Arial" w:cs="Arial"/>
                <w:szCs w:val="22"/>
              </w:rPr>
            </w:pPr>
            <w:bookmarkStart w:id="0" w:name="_heading=h.gjdgxs" w:colFirst="0" w:colLast="0"/>
            <w:bookmarkEnd w:id="0"/>
            <w:r>
              <w:rPr>
                <w:rFonts w:eastAsia="Arial" w:cs="Arial"/>
                <w:szCs w:val="22"/>
              </w:rPr>
              <w:t>INSTRUMENTATION AND INTEGRATED AUTOMATION SYSTEMS</w:t>
            </w:r>
          </w:p>
        </w:tc>
      </w:tr>
      <w:tr w:rsidR="00537CFB">
        <w:tc>
          <w:tcPr>
            <w:tcW w:w="2093" w:type="dxa"/>
            <w:shd w:val="clear" w:color="auto" w:fill="D9D9D9"/>
          </w:tcPr>
          <w:p w:rsidR="00537CFB" w:rsidRDefault="0039235A">
            <w:pPr>
              <w:spacing w:before="120" w:after="120"/>
              <w:jc w:val="both"/>
              <w:rPr>
                <w:rFonts w:eastAsia="Arial" w:cs="Arial"/>
                <w:b/>
                <w:szCs w:val="22"/>
              </w:rPr>
            </w:pPr>
            <w:r>
              <w:rPr>
                <w:rFonts w:eastAsia="Arial" w:cs="Arial"/>
                <w:b/>
                <w:szCs w:val="22"/>
              </w:rPr>
              <w:t>Module code:</w:t>
            </w:r>
          </w:p>
        </w:tc>
        <w:tc>
          <w:tcPr>
            <w:tcW w:w="3293" w:type="dxa"/>
          </w:tcPr>
          <w:p w:rsidR="00537CFB" w:rsidRDefault="0039235A">
            <w:pPr>
              <w:spacing w:before="120" w:after="120"/>
              <w:jc w:val="both"/>
              <w:rPr>
                <w:rFonts w:eastAsia="Arial" w:cs="Arial"/>
                <w:szCs w:val="22"/>
              </w:rPr>
            </w:pPr>
            <w:r>
              <w:rPr>
                <w:rFonts w:eastAsia="Arial" w:cs="Arial"/>
                <w:szCs w:val="22"/>
              </w:rPr>
              <w:t>SGEE4005</w:t>
            </w:r>
          </w:p>
        </w:tc>
        <w:tc>
          <w:tcPr>
            <w:tcW w:w="2722" w:type="dxa"/>
            <w:shd w:val="clear" w:color="auto" w:fill="D9D9D9"/>
          </w:tcPr>
          <w:p w:rsidR="00537CFB" w:rsidRDefault="0039235A">
            <w:pPr>
              <w:pStyle w:val="Heading2"/>
              <w:jc w:val="left"/>
              <w:rPr>
                <w:rFonts w:eastAsia="Arial" w:cs="Arial"/>
                <w:sz w:val="22"/>
                <w:szCs w:val="22"/>
              </w:rPr>
            </w:pPr>
            <w:r>
              <w:rPr>
                <w:rFonts w:eastAsia="Arial" w:cs="Arial"/>
                <w:sz w:val="22"/>
                <w:szCs w:val="22"/>
              </w:rPr>
              <w:t>Contribution to Overall Module Assessment (%):</w:t>
            </w:r>
          </w:p>
        </w:tc>
        <w:tc>
          <w:tcPr>
            <w:tcW w:w="1814" w:type="dxa"/>
          </w:tcPr>
          <w:p w:rsidR="00537CFB" w:rsidRDefault="0039235A">
            <w:pPr>
              <w:spacing w:before="120" w:after="120"/>
              <w:jc w:val="center"/>
              <w:rPr>
                <w:rFonts w:eastAsia="Arial" w:cs="Arial"/>
                <w:szCs w:val="22"/>
              </w:rPr>
            </w:pPr>
            <w:r>
              <w:rPr>
                <w:rFonts w:eastAsia="Arial" w:cs="Arial"/>
                <w:szCs w:val="22"/>
              </w:rPr>
              <w:t>50</w:t>
            </w:r>
          </w:p>
        </w:tc>
      </w:tr>
      <w:tr w:rsidR="00537CFB">
        <w:tc>
          <w:tcPr>
            <w:tcW w:w="2093" w:type="dxa"/>
            <w:shd w:val="clear" w:color="auto" w:fill="D9D9D9"/>
          </w:tcPr>
          <w:p w:rsidR="00537CFB" w:rsidRDefault="0039235A">
            <w:pPr>
              <w:spacing w:before="120" w:after="120"/>
              <w:jc w:val="both"/>
              <w:rPr>
                <w:rFonts w:eastAsia="Arial" w:cs="Arial"/>
                <w:b/>
                <w:szCs w:val="22"/>
              </w:rPr>
            </w:pPr>
            <w:r>
              <w:rPr>
                <w:rFonts w:eastAsia="Arial" w:cs="Arial"/>
                <w:b/>
                <w:szCs w:val="22"/>
              </w:rPr>
              <w:t>Lecturer:</w:t>
            </w:r>
          </w:p>
        </w:tc>
        <w:tc>
          <w:tcPr>
            <w:tcW w:w="3293" w:type="dxa"/>
          </w:tcPr>
          <w:p w:rsidR="00537CFB" w:rsidRDefault="0039235A">
            <w:pPr>
              <w:spacing w:before="120" w:after="120"/>
              <w:jc w:val="both"/>
              <w:rPr>
                <w:rFonts w:eastAsia="Arial" w:cs="Arial"/>
                <w:szCs w:val="22"/>
              </w:rPr>
            </w:pPr>
            <w:r>
              <w:rPr>
                <w:rFonts w:eastAsia="Arial" w:cs="Arial"/>
                <w:szCs w:val="22"/>
              </w:rPr>
              <w:t>Robert Davies</w:t>
            </w:r>
          </w:p>
        </w:tc>
        <w:tc>
          <w:tcPr>
            <w:tcW w:w="2722" w:type="dxa"/>
            <w:shd w:val="clear" w:color="auto" w:fill="D9D9D9"/>
          </w:tcPr>
          <w:p w:rsidR="00537CFB" w:rsidRDefault="0039235A">
            <w:pPr>
              <w:spacing w:before="120" w:after="120"/>
              <w:rPr>
                <w:rFonts w:eastAsia="Arial" w:cs="Arial"/>
                <w:b/>
                <w:szCs w:val="22"/>
              </w:rPr>
            </w:pPr>
            <w:r>
              <w:rPr>
                <w:rFonts w:eastAsia="Arial" w:cs="Arial"/>
                <w:b/>
                <w:szCs w:val="22"/>
              </w:rPr>
              <w:t>Internal Verifier:</w:t>
            </w:r>
          </w:p>
        </w:tc>
        <w:tc>
          <w:tcPr>
            <w:tcW w:w="1814" w:type="dxa"/>
          </w:tcPr>
          <w:p w:rsidR="00537CFB" w:rsidRDefault="0039235A">
            <w:pPr>
              <w:spacing w:before="120" w:after="120"/>
              <w:jc w:val="center"/>
              <w:rPr>
                <w:rFonts w:eastAsia="Arial" w:cs="Arial"/>
                <w:szCs w:val="22"/>
              </w:rPr>
            </w:pPr>
            <w:r>
              <w:rPr>
                <w:rFonts w:eastAsia="Arial" w:cs="Arial"/>
                <w:szCs w:val="22"/>
              </w:rPr>
              <w:t>Robert Jenkins</w:t>
            </w:r>
          </w:p>
        </w:tc>
      </w:tr>
      <w:tr w:rsidR="00537CFB">
        <w:tc>
          <w:tcPr>
            <w:tcW w:w="2093" w:type="dxa"/>
            <w:shd w:val="clear" w:color="auto" w:fill="D9D9D9"/>
          </w:tcPr>
          <w:p w:rsidR="00537CFB" w:rsidRDefault="0039235A">
            <w:pPr>
              <w:spacing w:before="120" w:after="120"/>
              <w:jc w:val="both"/>
              <w:rPr>
                <w:rFonts w:eastAsia="Arial" w:cs="Arial"/>
                <w:b/>
                <w:szCs w:val="22"/>
              </w:rPr>
            </w:pPr>
            <w:r>
              <w:rPr>
                <w:rFonts w:eastAsia="Arial" w:cs="Arial"/>
                <w:b/>
                <w:szCs w:val="22"/>
              </w:rPr>
              <w:t>Assignment Title:</w:t>
            </w:r>
          </w:p>
        </w:tc>
        <w:tc>
          <w:tcPr>
            <w:tcW w:w="3293" w:type="dxa"/>
          </w:tcPr>
          <w:p w:rsidR="00537CFB" w:rsidRDefault="0039235A">
            <w:pPr>
              <w:pBdr>
                <w:top w:val="nil"/>
                <w:left w:val="nil"/>
                <w:bottom w:val="nil"/>
                <w:right w:val="nil"/>
                <w:between w:val="nil"/>
              </w:pBdr>
              <w:spacing w:before="120" w:after="120"/>
              <w:rPr>
                <w:rFonts w:eastAsia="Arial" w:cs="Arial"/>
                <w:color w:val="000000"/>
                <w:szCs w:val="22"/>
              </w:rPr>
            </w:pPr>
            <w:r>
              <w:rPr>
                <w:rFonts w:eastAsia="Arial" w:cs="Arial"/>
                <w:color w:val="000000"/>
                <w:szCs w:val="22"/>
              </w:rPr>
              <w:t>2. Integrated Automation System</w:t>
            </w:r>
          </w:p>
        </w:tc>
        <w:tc>
          <w:tcPr>
            <w:tcW w:w="2722" w:type="dxa"/>
            <w:shd w:val="clear" w:color="auto" w:fill="D9D9D9"/>
          </w:tcPr>
          <w:p w:rsidR="00537CFB" w:rsidRDefault="0039235A">
            <w:pPr>
              <w:spacing w:before="120" w:after="120"/>
              <w:rPr>
                <w:rFonts w:eastAsia="Arial" w:cs="Arial"/>
                <w:b/>
                <w:szCs w:val="22"/>
              </w:rPr>
            </w:pPr>
            <w:r>
              <w:rPr>
                <w:rFonts w:eastAsia="Arial" w:cs="Arial"/>
                <w:b/>
                <w:szCs w:val="22"/>
              </w:rPr>
              <w:t>Word count (or equivalent):</w:t>
            </w:r>
          </w:p>
        </w:tc>
        <w:tc>
          <w:tcPr>
            <w:tcW w:w="1814" w:type="dxa"/>
          </w:tcPr>
          <w:p w:rsidR="00537CFB" w:rsidRDefault="0039235A">
            <w:pPr>
              <w:spacing w:before="120" w:after="120"/>
              <w:jc w:val="center"/>
              <w:rPr>
                <w:rFonts w:eastAsia="Arial" w:cs="Arial"/>
                <w:szCs w:val="22"/>
              </w:rPr>
            </w:pPr>
            <w:r>
              <w:rPr>
                <w:rFonts w:eastAsia="Arial" w:cs="Arial"/>
                <w:szCs w:val="22"/>
              </w:rPr>
              <w:t>2500</w:t>
            </w:r>
          </w:p>
        </w:tc>
      </w:tr>
      <w:tr w:rsidR="00537CFB">
        <w:tc>
          <w:tcPr>
            <w:tcW w:w="2093" w:type="dxa"/>
            <w:shd w:val="clear" w:color="auto" w:fill="D9D9D9"/>
          </w:tcPr>
          <w:p w:rsidR="00537CFB" w:rsidRDefault="0039235A">
            <w:pPr>
              <w:spacing w:before="120" w:after="120"/>
              <w:jc w:val="both"/>
              <w:rPr>
                <w:rFonts w:eastAsia="Arial" w:cs="Arial"/>
                <w:b/>
                <w:szCs w:val="22"/>
              </w:rPr>
            </w:pPr>
            <w:r>
              <w:rPr>
                <w:rFonts w:eastAsia="Arial" w:cs="Arial"/>
                <w:b/>
                <w:szCs w:val="22"/>
              </w:rPr>
              <w:t>Submission deadline:</w:t>
            </w:r>
          </w:p>
        </w:tc>
        <w:tc>
          <w:tcPr>
            <w:tcW w:w="3293" w:type="dxa"/>
            <w:shd w:val="clear" w:color="auto" w:fill="auto"/>
          </w:tcPr>
          <w:p w:rsidR="00537CFB" w:rsidRDefault="00537CFB">
            <w:pPr>
              <w:spacing w:before="120" w:after="120"/>
              <w:jc w:val="both"/>
              <w:rPr>
                <w:rFonts w:eastAsia="Arial" w:cs="Arial"/>
                <w:szCs w:val="22"/>
              </w:rPr>
            </w:pPr>
          </w:p>
        </w:tc>
        <w:tc>
          <w:tcPr>
            <w:tcW w:w="2722" w:type="dxa"/>
            <w:shd w:val="clear" w:color="auto" w:fill="D9D9D9"/>
          </w:tcPr>
          <w:p w:rsidR="00537CFB" w:rsidRDefault="0039235A">
            <w:pPr>
              <w:spacing w:before="120" w:after="120"/>
              <w:rPr>
                <w:rFonts w:eastAsia="Arial" w:cs="Arial"/>
                <w:b/>
                <w:szCs w:val="22"/>
              </w:rPr>
            </w:pPr>
            <w:r>
              <w:rPr>
                <w:rFonts w:eastAsia="Arial" w:cs="Arial"/>
                <w:b/>
                <w:szCs w:val="22"/>
              </w:rPr>
              <w:t>Return date of provisional marks &amp; written feedback:</w:t>
            </w:r>
          </w:p>
        </w:tc>
        <w:tc>
          <w:tcPr>
            <w:tcW w:w="1814" w:type="dxa"/>
          </w:tcPr>
          <w:p w:rsidR="00537CFB" w:rsidRDefault="00537CFB">
            <w:pPr>
              <w:spacing w:before="120" w:after="120"/>
              <w:jc w:val="center"/>
              <w:rPr>
                <w:rFonts w:eastAsia="Arial" w:cs="Arial"/>
                <w:szCs w:val="22"/>
              </w:rPr>
            </w:pPr>
            <w:bookmarkStart w:id="1" w:name="_heading=h.30j0zll" w:colFirst="0" w:colLast="0"/>
            <w:bookmarkEnd w:id="1"/>
          </w:p>
        </w:tc>
      </w:tr>
      <w:tr w:rsidR="00537CFB">
        <w:tc>
          <w:tcPr>
            <w:tcW w:w="2093" w:type="dxa"/>
            <w:shd w:val="clear" w:color="auto" w:fill="D9D9D9"/>
          </w:tcPr>
          <w:p w:rsidR="00537CFB" w:rsidRDefault="0039235A">
            <w:pPr>
              <w:spacing w:before="120" w:after="120"/>
              <w:jc w:val="both"/>
              <w:rPr>
                <w:rFonts w:eastAsia="Arial" w:cs="Arial"/>
                <w:b/>
                <w:szCs w:val="22"/>
              </w:rPr>
            </w:pPr>
            <w:r>
              <w:rPr>
                <w:rFonts w:eastAsia="Arial" w:cs="Arial"/>
                <w:b/>
                <w:szCs w:val="22"/>
              </w:rPr>
              <w:t>Submission method:</w:t>
            </w:r>
          </w:p>
        </w:tc>
        <w:tc>
          <w:tcPr>
            <w:tcW w:w="7829" w:type="dxa"/>
            <w:gridSpan w:val="3"/>
            <w:shd w:val="clear" w:color="auto" w:fill="auto"/>
          </w:tcPr>
          <w:p w:rsidR="00537CFB" w:rsidRDefault="0039235A" w:rsidP="00AA5F42">
            <w:pPr>
              <w:rPr>
                <w:rFonts w:eastAsia="Arial" w:cs="Arial"/>
                <w:szCs w:val="22"/>
              </w:rPr>
            </w:pPr>
            <w:r>
              <w:rPr>
                <w:rFonts w:eastAsia="Arial" w:cs="Arial"/>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537CFB" w:rsidRDefault="0039235A" w:rsidP="00AA5F42">
            <w:pPr>
              <w:jc w:val="both"/>
              <w:rPr>
                <w:rFonts w:eastAsia="Arial" w:cs="Arial"/>
                <w:b/>
                <w:szCs w:val="22"/>
              </w:rPr>
            </w:pPr>
            <w:r>
              <w:rPr>
                <w:rFonts w:eastAsia="Arial" w:cs="Arial"/>
                <w:b/>
                <w:szCs w:val="22"/>
              </w:rPr>
              <w:t xml:space="preserve">Alternative submission method (if applicable): </w:t>
            </w:r>
          </w:p>
          <w:p w:rsidR="00537CFB" w:rsidRDefault="0039235A" w:rsidP="00AA5F42">
            <w:pPr>
              <w:jc w:val="both"/>
              <w:rPr>
                <w:rFonts w:eastAsia="Arial" w:cs="Arial"/>
                <w:b/>
                <w:szCs w:val="22"/>
              </w:rPr>
            </w:pPr>
            <w:r>
              <w:rPr>
                <w:rFonts w:eastAsia="Arial" w:cs="Arial"/>
                <w:b/>
                <w:szCs w:val="22"/>
              </w:rPr>
              <w:t xml:space="preserve">Late submission of the assessment will result in a late penalty mark.  </w:t>
            </w:r>
            <w:r>
              <w:rPr>
                <w:rFonts w:eastAsia="Arial" w:cs="Arial"/>
                <w:szCs w:val="22"/>
              </w:rPr>
              <w:t>Penalties for late submission: Up to one week late, maximum mark of 40%.  Over one week late, 0%.  Only the Extenuating Circumstances Panel may approve a change to submission dates.</w:t>
            </w:r>
          </w:p>
        </w:tc>
      </w:tr>
      <w:tr w:rsidR="00537CFB">
        <w:tc>
          <w:tcPr>
            <w:tcW w:w="2093" w:type="dxa"/>
            <w:shd w:val="clear" w:color="auto" w:fill="D9D9D9"/>
          </w:tcPr>
          <w:p w:rsidR="00537CFB" w:rsidRDefault="0039235A">
            <w:pPr>
              <w:spacing w:before="120" w:after="120"/>
              <w:rPr>
                <w:rFonts w:eastAsia="Arial" w:cs="Arial"/>
                <w:b/>
                <w:szCs w:val="22"/>
              </w:rPr>
            </w:pPr>
            <w:r>
              <w:rPr>
                <w:rFonts w:eastAsia="Arial" w:cs="Arial"/>
                <w:b/>
                <w:szCs w:val="22"/>
              </w:rPr>
              <w:t>Academic honesty / referencing:</w:t>
            </w:r>
          </w:p>
        </w:tc>
        <w:tc>
          <w:tcPr>
            <w:tcW w:w="7829" w:type="dxa"/>
            <w:gridSpan w:val="3"/>
            <w:shd w:val="clear" w:color="auto" w:fill="auto"/>
          </w:tcPr>
          <w:p w:rsidR="00537CFB" w:rsidRDefault="0039235A" w:rsidP="00AA5F42">
            <w:pPr>
              <w:jc w:val="both"/>
              <w:rPr>
                <w:rFonts w:eastAsia="Arial" w:cs="Arial"/>
                <w:szCs w:val="22"/>
              </w:rPr>
            </w:pPr>
            <w:r>
              <w:rPr>
                <w:rFonts w:eastAsia="Arial" w:cs="Arial"/>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537CFB" w:rsidRDefault="00537CFB">
      <w:pPr>
        <w:rPr>
          <w:rFonts w:eastAsia="Arial" w:cs="Arial"/>
          <w:sz w:val="32"/>
          <w:szCs w:val="32"/>
        </w:rPr>
      </w:pPr>
    </w:p>
    <w:tbl>
      <w:tblPr>
        <w:tblStyle w:val="ac"/>
        <w:tblW w:w="97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47"/>
      </w:tblGrid>
      <w:tr w:rsidR="00537CFB">
        <w:tc>
          <w:tcPr>
            <w:tcW w:w="9747" w:type="dxa"/>
            <w:shd w:val="clear" w:color="auto" w:fill="E6E6E6"/>
          </w:tcPr>
          <w:p w:rsidR="00537CFB" w:rsidRDefault="0039235A">
            <w:pPr>
              <w:rPr>
                <w:rFonts w:eastAsia="Arial" w:cs="Arial"/>
                <w:b/>
                <w:szCs w:val="22"/>
              </w:rPr>
            </w:pPr>
            <w:r>
              <w:rPr>
                <w:rFonts w:eastAsia="Arial" w:cs="Arial"/>
                <w:b/>
                <w:szCs w:val="22"/>
              </w:rPr>
              <w:t xml:space="preserve">Module Learning Outcomes </w:t>
            </w:r>
          </w:p>
          <w:p w:rsidR="00537CFB" w:rsidRDefault="0039235A">
            <w:pPr>
              <w:rPr>
                <w:rFonts w:eastAsia="Arial" w:cs="Arial"/>
                <w:szCs w:val="22"/>
              </w:rPr>
            </w:pPr>
            <w:r>
              <w:rPr>
                <w:rFonts w:eastAsia="Arial" w:cs="Arial"/>
                <w:b/>
                <w:szCs w:val="22"/>
              </w:rPr>
              <w:t>(from module syllabus)</w:t>
            </w:r>
          </w:p>
        </w:tc>
      </w:tr>
      <w:tr w:rsidR="00537CFB">
        <w:tc>
          <w:tcPr>
            <w:tcW w:w="9747" w:type="dxa"/>
          </w:tcPr>
          <w:p w:rsidR="00537CFB" w:rsidRDefault="0039235A">
            <w:pPr>
              <w:ind w:left="483" w:hanging="284"/>
              <w:rPr>
                <w:rFonts w:eastAsia="Arial" w:cs="Arial"/>
                <w:szCs w:val="22"/>
              </w:rPr>
            </w:pPr>
            <w:r>
              <w:rPr>
                <w:rFonts w:eastAsia="Arial" w:cs="Arial"/>
                <w:szCs w:val="22"/>
              </w:rPr>
              <w:t>1.</w:t>
            </w:r>
            <w:r>
              <w:rPr>
                <w:rFonts w:eastAsia="Arial" w:cs="Arial"/>
                <w:szCs w:val="22"/>
              </w:rPr>
              <w:tab/>
              <w:t xml:space="preserve">Demonstrate an understanding of the concepts of instrumentation and Integrated Automation Systems (IAS). </w:t>
            </w:r>
          </w:p>
          <w:p w:rsidR="00537CFB" w:rsidRDefault="0039235A" w:rsidP="00AA5F42">
            <w:pPr>
              <w:ind w:left="483" w:hanging="284"/>
              <w:rPr>
                <w:rFonts w:eastAsia="Arial" w:cs="Arial"/>
                <w:szCs w:val="22"/>
              </w:rPr>
            </w:pPr>
            <w:r>
              <w:rPr>
                <w:rFonts w:eastAsia="Arial" w:cs="Arial"/>
                <w:szCs w:val="22"/>
              </w:rPr>
              <w:t>2.</w:t>
            </w:r>
            <w:r>
              <w:rPr>
                <w:rFonts w:eastAsia="Arial" w:cs="Arial"/>
                <w:szCs w:val="22"/>
              </w:rPr>
              <w:tab/>
              <w:t>Apply basic testing of an instrumentation system and IAS design and implementation processes, with consideration of health &amp; safety, environmental and commercial risk, maintenance and reliability.</w:t>
            </w:r>
          </w:p>
        </w:tc>
      </w:tr>
    </w:tbl>
    <w:p w:rsidR="00537CFB" w:rsidRDefault="00537CFB">
      <w:pPr>
        <w:rPr>
          <w:rFonts w:eastAsia="Arial" w:cs="Arial"/>
          <w:b/>
        </w:rPr>
      </w:pPr>
    </w:p>
    <w:p w:rsidR="00537CFB" w:rsidRDefault="00537CFB">
      <w:pPr>
        <w:rPr>
          <w:rFonts w:eastAsia="Arial" w:cs="Arial"/>
          <w:b/>
        </w:rPr>
      </w:pPr>
    </w:p>
    <w:p w:rsidR="00537CFB" w:rsidRDefault="00537CFB">
      <w:pPr>
        <w:rPr>
          <w:rFonts w:eastAsia="Arial" w:cs="Arial"/>
          <w:b/>
        </w:rPr>
      </w:pPr>
    </w:p>
    <w:tbl>
      <w:tblPr>
        <w:tblStyle w:val="ad"/>
        <w:tblW w:w="1017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178"/>
      </w:tblGrid>
      <w:tr w:rsidR="00537CFB" w:rsidTr="00263C91">
        <w:tc>
          <w:tcPr>
            <w:tcW w:w="10178" w:type="dxa"/>
            <w:shd w:val="clear" w:color="auto" w:fill="C0C0C0"/>
          </w:tcPr>
          <w:p w:rsidR="00537CFB" w:rsidRDefault="0039235A">
            <w:pPr>
              <w:jc w:val="center"/>
              <w:rPr>
                <w:rFonts w:eastAsia="Arial" w:cs="Arial"/>
                <w:b/>
                <w:sz w:val="40"/>
                <w:szCs w:val="40"/>
              </w:rPr>
            </w:pPr>
            <w:r>
              <w:rPr>
                <w:rFonts w:eastAsia="Arial" w:cs="Arial"/>
                <w:b/>
                <w:sz w:val="40"/>
                <w:szCs w:val="40"/>
              </w:rPr>
              <w:lastRenderedPageBreak/>
              <w:t>TASK DESCRIPTION</w:t>
            </w:r>
          </w:p>
        </w:tc>
      </w:tr>
    </w:tbl>
    <w:p w:rsidR="00537CFB" w:rsidRDefault="00537CFB">
      <w:pPr>
        <w:jc w:val="both"/>
        <w:rPr>
          <w:rFonts w:eastAsia="Arial" w:cs="Arial"/>
          <w:szCs w:val="22"/>
        </w:rPr>
      </w:pPr>
    </w:p>
    <w:p w:rsidR="00537CFB" w:rsidRDefault="0039235A">
      <w:pPr>
        <w:jc w:val="both"/>
        <w:rPr>
          <w:rFonts w:eastAsia="Arial" w:cs="Arial"/>
          <w:b/>
          <w:sz w:val="28"/>
          <w:szCs w:val="28"/>
        </w:rPr>
      </w:pPr>
      <w:r>
        <w:rPr>
          <w:rFonts w:eastAsia="Arial" w:cs="Arial"/>
          <w:b/>
          <w:sz w:val="28"/>
          <w:szCs w:val="28"/>
        </w:rPr>
        <w:t>Aims and Objectives</w:t>
      </w:r>
    </w:p>
    <w:p w:rsidR="00537CFB" w:rsidRDefault="00537CFB">
      <w:pPr>
        <w:jc w:val="both"/>
        <w:rPr>
          <w:rFonts w:eastAsia="Arial" w:cs="Arial"/>
          <w:szCs w:val="22"/>
        </w:rPr>
      </w:pPr>
    </w:p>
    <w:p w:rsidR="00537CFB" w:rsidRDefault="0039235A" w:rsidP="006D2374">
      <w:pPr>
        <w:ind w:right="258"/>
        <w:jc w:val="both"/>
        <w:rPr>
          <w:rFonts w:eastAsia="Arial" w:cs="Arial"/>
          <w:szCs w:val="22"/>
        </w:rPr>
      </w:pPr>
      <w:r>
        <w:rPr>
          <w:rFonts w:eastAsia="Arial" w:cs="Arial"/>
          <w:szCs w:val="22"/>
        </w:rPr>
        <w:t>The purpose of this assignment is to provide you with an understanding of the application of instrumentation and integrated automation systems typically used in modern manufacturing industries. This assignment is based on the college’s Integrated Automation System in the G8 laboratory, also known as the CIM system (Computer Integrated Manufacturing)</w:t>
      </w:r>
      <w:r w:rsidR="008F0523">
        <w:rPr>
          <w:rFonts w:eastAsia="Arial" w:cs="Arial"/>
          <w:szCs w:val="22"/>
        </w:rPr>
        <w:t xml:space="preserve">. </w:t>
      </w:r>
      <w:r>
        <w:rPr>
          <w:rFonts w:eastAsia="Arial" w:cs="Arial"/>
          <w:szCs w:val="22"/>
        </w:rPr>
        <w:t xml:space="preserve">It contains a number of PLCs and HMIs built into local stations, each of which includes a range of instrumentation of actuation devices. </w:t>
      </w:r>
      <w:r w:rsidR="00427152">
        <w:rPr>
          <w:rFonts w:eastAsia="Arial" w:cs="Arial"/>
          <w:szCs w:val="22"/>
        </w:rPr>
        <w:t>Your focus in this</w:t>
      </w:r>
      <w:r w:rsidR="008F0523">
        <w:rPr>
          <w:rFonts w:eastAsia="Arial" w:cs="Arial"/>
          <w:szCs w:val="22"/>
        </w:rPr>
        <w:t xml:space="preserve"> assignment </w:t>
      </w:r>
      <w:r w:rsidR="00427152">
        <w:rPr>
          <w:rFonts w:eastAsia="Arial" w:cs="Arial"/>
          <w:szCs w:val="22"/>
        </w:rPr>
        <w:t>will be</w:t>
      </w:r>
      <w:r w:rsidR="008F0523">
        <w:rPr>
          <w:rFonts w:eastAsia="Arial" w:cs="Arial"/>
          <w:szCs w:val="22"/>
        </w:rPr>
        <w:t xml:space="preserve"> on the Tracking system, the Pneumatic Station, the Inspection Station, the Hydraulic Station and the Assembly Robot with linear slider.</w:t>
      </w:r>
    </w:p>
    <w:p w:rsidR="00537CFB" w:rsidRDefault="00537CFB" w:rsidP="006D2374">
      <w:pPr>
        <w:ind w:right="258"/>
        <w:jc w:val="both"/>
        <w:rPr>
          <w:rFonts w:eastAsia="Arial" w:cs="Arial"/>
          <w:szCs w:val="22"/>
        </w:rPr>
      </w:pPr>
    </w:p>
    <w:p w:rsidR="00AA5F42" w:rsidRDefault="00AA5F42" w:rsidP="006D2374">
      <w:pPr>
        <w:pBdr>
          <w:top w:val="nil"/>
          <w:left w:val="nil"/>
          <w:bottom w:val="nil"/>
          <w:right w:val="nil"/>
          <w:between w:val="nil"/>
        </w:pBdr>
        <w:ind w:right="258"/>
        <w:jc w:val="both"/>
        <w:rPr>
          <w:rFonts w:eastAsia="Arial" w:cs="Arial"/>
          <w:b/>
          <w:color w:val="000000"/>
          <w:sz w:val="24"/>
          <w:szCs w:val="24"/>
        </w:rPr>
      </w:pPr>
      <w:bookmarkStart w:id="2" w:name="_Hlk117063037"/>
      <w:r>
        <w:rPr>
          <w:rFonts w:eastAsia="Arial" w:cs="Arial"/>
          <w:b/>
          <w:color w:val="000000"/>
          <w:sz w:val="24"/>
          <w:szCs w:val="24"/>
        </w:rPr>
        <w:t>Task 1 - Work Plan for Lifelong Learning</w:t>
      </w:r>
      <w:r w:rsidR="006D2374">
        <w:rPr>
          <w:rFonts w:eastAsia="Arial" w:cs="Arial"/>
          <w:b/>
          <w:color w:val="000000"/>
          <w:sz w:val="24"/>
          <w:szCs w:val="24"/>
        </w:rPr>
        <w:t xml:space="preserve"> and Risk Assessment</w:t>
      </w:r>
    </w:p>
    <w:p w:rsidR="006D2374" w:rsidRDefault="00AA5F42" w:rsidP="006D2374">
      <w:pPr>
        <w:ind w:right="258"/>
        <w:rPr>
          <w:rFonts w:eastAsia="Arial"/>
        </w:rPr>
      </w:pPr>
      <w:r>
        <w:rPr>
          <w:rFonts w:eastAsia="Arial"/>
        </w:rPr>
        <w:t>Write a short plan of how you will approach this assignment. When the assignment is complete, record your learning in this section.</w:t>
      </w:r>
      <w:r w:rsidR="006D2374">
        <w:rPr>
          <w:rFonts w:eastAsia="Arial"/>
        </w:rPr>
        <w:t xml:space="preserve"> Produce a brief risk assessment as a table and place in the appendix of the report.</w:t>
      </w:r>
    </w:p>
    <w:bookmarkEnd w:id="2"/>
    <w:p w:rsidR="00E52161" w:rsidRDefault="00E52161" w:rsidP="00E52161">
      <w:pPr>
        <w:ind w:right="389"/>
        <w:jc w:val="both"/>
        <w:rPr>
          <w:rFonts w:eastAsia="Arial" w:cs="Arial"/>
          <w:b/>
          <w:color w:val="000000"/>
          <w:sz w:val="24"/>
          <w:szCs w:val="24"/>
        </w:rPr>
      </w:pPr>
    </w:p>
    <w:p w:rsidR="00427152" w:rsidRDefault="00427152" w:rsidP="00427152">
      <w:pPr>
        <w:ind w:right="389"/>
        <w:jc w:val="both"/>
        <w:rPr>
          <w:rFonts w:eastAsia="Arial" w:cs="Arial"/>
          <w:b/>
          <w:color w:val="000000"/>
          <w:sz w:val="24"/>
          <w:szCs w:val="24"/>
        </w:rPr>
      </w:pPr>
      <w:r>
        <w:rPr>
          <w:rFonts w:eastAsia="Arial" w:cs="Arial"/>
          <w:b/>
          <w:color w:val="000000"/>
          <w:sz w:val="24"/>
          <w:szCs w:val="24"/>
        </w:rPr>
        <w:t>Task 2 – Research</w:t>
      </w:r>
    </w:p>
    <w:p w:rsidR="00427152" w:rsidRDefault="00427152" w:rsidP="00427152">
      <w:pPr>
        <w:ind w:right="389"/>
        <w:jc w:val="both"/>
        <w:rPr>
          <w:rFonts w:eastAsia="Arial" w:cs="Arial"/>
          <w:color w:val="000000"/>
          <w:szCs w:val="22"/>
        </w:rPr>
      </w:pPr>
      <w:r>
        <w:rPr>
          <w:rFonts w:eastAsia="Arial" w:cs="Arial"/>
          <w:color w:val="000000"/>
          <w:szCs w:val="22"/>
        </w:rPr>
        <w:t>Carry out research into two areas relevant to the integrated automation systems:</w:t>
      </w:r>
    </w:p>
    <w:p w:rsidR="00427152" w:rsidRPr="0058136A" w:rsidRDefault="00427152" w:rsidP="00427152">
      <w:pPr>
        <w:pStyle w:val="ListParagraph"/>
        <w:numPr>
          <w:ilvl w:val="0"/>
          <w:numId w:val="8"/>
        </w:numPr>
        <w:ind w:right="389"/>
        <w:jc w:val="both"/>
        <w:rPr>
          <w:rFonts w:eastAsia="Arial" w:cs="Arial"/>
          <w:i/>
          <w:color w:val="000000"/>
          <w:szCs w:val="22"/>
        </w:rPr>
      </w:pPr>
      <w:r>
        <w:rPr>
          <w:rFonts w:eastAsia="Arial" w:cs="Arial"/>
          <w:color w:val="000000"/>
          <w:szCs w:val="22"/>
        </w:rPr>
        <w:t>C</w:t>
      </w:r>
      <w:r w:rsidRPr="0058136A">
        <w:rPr>
          <w:rFonts w:eastAsia="Arial" w:cs="Arial"/>
          <w:color w:val="000000"/>
          <w:szCs w:val="22"/>
        </w:rPr>
        <w:t xml:space="preserve">urrent safety legislation that apply to integrated automation systems including SIL and PL ratings, and </w:t>
      </w:r>
      <w:r w:rsidR="005306B8">
        <w:rPr>
          <w:rFonts w:eastAsia="Arial" w:cs="Arial"/>
          <w:color w:val="000000"/>
          <w:szCs w:val="22"/>
        </w:rPr>
        <w:t>UK</w:t>
      </w:r>
      <w:r w:rsidR="00582B0A">
        <w:rPr>
          <w:rFonts w:eastAsia="Arial" w:cs="Arial"/>
          <w:color w:val="000000"/>
          <w:szCs w:val="22"/>
        </w:rPr>
        <w:t>C</w:t>
      </w:r>
      <w:r w:rsidR="005306B8">
        <w:rPr>
          <w:rFonts w:eastAsia="Arial" w:cs="Arial"/>
          <w:color w:val="000000"/>
          <w:szCs w:val="22"/>
        </w:rPr>
        <w:t>A/</w:t>
      </w:r>
      <w:r w:rsidRPr="0058136A">
        <w:rPr>
          <w:rFonts w:eastAsia="Arial" w:cs="Arial"/>
          <w:color w:val="000000"/>
          <w:szCs w:val="22"/>
        </w:rPr>
        <w:t xml:space="preserve">CE marking requirements. </w:t>
      </w:r>
    </w:p>
    <w:p w:rsidR="00427152" w:rsidRPr="0058136A" w:rsidRDefault="00427152" w:rsidP="00427152">
      <w:pPr>
        <w:pStyle w:val="ListParagraph"/>
        <w:numPr>
          <w:ilvl w:val="0"/>
          <w:numId w:val="8"/>
        </w:numPr>
        <w:ind w:right="389"/>
        <w:jc w:val="both"/>
        <w:rPr>
          <w:rFonts w:eastAsia="Arial" w:cs="Arial"/>
          <w:i/>
          <w:color w:val="000000"/>
          <w:szCs w:val="22"/>
        </w:rPr>
      </w:pPr>
      <w:r>
        <w:rPr>
          <w:rFonts w:eastAsia="Arial" w:cs="Arial"/>
          <w:color w:val="000000"/>
          <w:szCs w:val="22"/>
        </w:rPr>
        <w:t>Internet security for industrial interconnected systems</w:t>
      </w:r>
    </w:p>
    <w:p w:rsidR="00427152" w:rsidRPr="0058136A" w:rsidRDefault="00427152" w:rsidP="00427152">
      <w:pPr>
        <w:ind w:right="389"/>
        <w:jc w:val="both"/>
        <w:rPr>
          <w:rFonts w:eastAsia="Arial" w:cs="Arial"/>
          <w:i/>
          <w:color w:val="000000"/>
          <w:szCs w:val="22"/>
        </w:rPr>
      </w:pPr>
      <w:r w:rsidRPr="0058136A">
        <w:rPr>
          <w:rFonts w:eastAsia="Arial" w:cs="Arial"/>
          <w:color w:val="000000"/>
          <w:szCs w:val="22"/>
        </w:rPr>
        <w:t xml:space="preserve">Make conclusions about </w:t>
      </w:r>
      <w:r>
        <w:rPr>
          <w:rFonts w:eastAsia="Arial" w:cs="Arial"/>
          <w:color w:val="000000"/>
          <w:szCs w:val="22"/>
        </w:rPr>
        <w:t xml:space="preserve">which </w:t>
      </w:r>
      <w:r w:rsidRPr="0058136A">
        <w:rPr>
          <w:rFonts w:eastAsia="Arial" w:cs="Arial"/>
          <w:color w:val="000000"/>
          <w:szCs w:val="22"/>
        </w:rPr>
        <w:t>legislation</w:t>
      </w:r>
      <w:r>
        <w:rPr>
          <w:rFonts w:eastAsia="Arial" w:cs="Arial"/>
          <w:color w:val="000000"/>
          <w:szCs w:val="22"/>
        </w:rPr>
        <w:t xml:space="preserve"> would apply to the CIM system</w:t>
      </w:r>
      <w:r w:rsidRPr="0058136A">
        <w:rPr>
          <w:rFonts w:eastAsia="Arial" w:cs="Arial"/>
          <w:color w:val="000000"/>
          <w:szCs w:val="22"/>
        </w:rPr>
        <w:t>.</w:t>
      </w:r>
    </w:p>
    <w:p w:rsidR="00427152" w:rsidRDefault="00427152" w:rsidP="00E52161">
      <w:pPr>
        <w:ind w:right="389"/>
        <w:jc w:val="both"/>
        <w:rPr>
          <w:rFonts w:eastAsia="Arial" w:cs="Arial"/>
          <w:b/>
          <w:color w:val="000000"/>
          <w:sz w:val="24"/>
          <w:szCs w:val="24"/>
        </w:rPr>
      </w:pPr>
    </w:p>
    <w:p w:rsidR="00E52161" w:rsidRDefault="00E52161" w:rsidP="00E52161">
      <w:pPr>
        <w:ind w:right="389"/>
        <w:jc w:val="both"/>
        <w:rPr>
          <w:rFonts w:eastAsia="Arial" w:cs="Arial"/>
          <w:b/>
          <w:color w:val="000000"/>
          <w:sz w:val="24"/>
          <w:szCs w:val="24"/>
        </w:rPr>
      </w:pPr>
      <w:r>
        <w:rPr>
          <w:rFonts w:eastAsia="Arial" w:cs="Arial"/>
          <w:b/>
          <w:color w:val="000000"/>
          <w:sz w:val="24"/>
          <w:szCs w:val="24"/>
        </w:rPr>
        <w:t xml:space="preserve">Task </w:t>
      </w:r>
      <w:r w:rsidR="00427152">
        <w:rPr>
          <w:rFonts w:eastAsia="Arial" w:cs="Arial"/>
          <w:b/>
          <w:color w:val="000000"/>
          <w:sz w:val="24"/>
          <w:szCs w:val="24"/>
        </w:rPr>
        <w:t>3</w:t>
      </w:r>
      <w:r>
        <w:rPr>
          <w:rFonts w:eastAsia="Arial" w:cs="Arial"/>
          <w:b/>
          <w:color w:val="000000"/>
          <w:sz w:val="24"/>
          <w:szCs w:val="24"/>
        </w:rPr>
        <w:t xml:space="preserve"> – System Overview and Operation </w:t>
      </w:r>
    </w:p>
    <w:p w:rsidR="00537CFB" w:rsidRDefault="00E52161" w:rsidP="00E52161">
      <w:pPr>
        <w:ind w:right="389"/>
        <w:jc w:val="both"/>
        <w:rPr>
          <w:rFonts w:eastAsia="Arial" w:cs="Arial"/>
          <w:color w:val="FF0000"/>
          <w:sz w:val="24"/>
          <w:szCs w:val="24"/>
        </w:rPr>
      </w:pPr>
      <w:r>
        <w:rPr>
          <w:rFonts w:eastAsia="Arial" w:cs="Arial"/>
          <w:color w:val="000000"/>
          <w:szCs w:val="22"/>
        </w:rPr>
        <w:t xml:space="preserve">Produce an overview diagram of the </w:t>
      </w:r>
      <w:r w:rsidR="00427152">
        <w:rPr>
          <w:rFonts w:eastAsia="Arial" w:cs="Arial"/>
          <w:color w:val="000000"/>
          <w:szCs w:val="22"/>
        </w:rPr>
        <w:t xml:space="preserve">CIM </w:t>
      </w:r>
      <w:r>
        <w:rPr>
          <w:rFonts w:eastAsia="Arial" w:cs="Arial"/>
          <w:color w:val="000000"/>
          <w:szCs w:val="22"/>
        </w:rPr>
        <w:t>system that includes the M2M links</w:t>
      </w:r>
      <w:r w:rsidR="00427152">
        <w:rPr>
          <w:rFonts w:eastAsia="Arial" w:cs="Arial"/>
          <w:color w:val="000000"/>
          <w:szCs w:val="22"/>
        </w:rPr>
        <w:t xml:space="preserve"> showing how each subsystem is interconnected</w:t>
      </w:r>
      <w:r>
        <w:rPr>
          <w:rFonts w:eastAsia="Arial" w:cs="Arial"/>
          <w:color w:val="000000"/>
          <w:szCs w:val="22"/>
        </w:rPr>
        <w:t>. With the help of the software programs supplied by your tutor, briefly explain the operation of the M2M data exchange, the wagon tracking system, the camera inspection system and how the assembly robot is programmed and controlled</w:t>
      </w:r>
    </w:p>
    <w:p w:rsidR="008F0523" w:rsidRDefault="008F0523">
      <w:pPr>
        <w:ind w:right="389"/>
        <w:jc w:val="both"/>
        <w:rPr>
          <w:rFonts w:eastAsia="Arial" w:cs="Arial"/>
          <w:b/>
          <w:color w:val="000000"/>
          <w:sz w:val="24"/>
          <w:szCs w:val="24"/>
        </w:rPr>
      </w:pPr>
    </w:p>
    <w:p w:rsidR="0058136A" w:rsidRDefault="0039235A">
      <w:pPr>
        <w:ind w:right="389"/>
        <w:jc w:val="both"/>
        <w:rPr>
          <w:rFonts w:eastAsia="Arial" w:cs="Arial"/>
          <w:b/>
          <w:color w:val="000000"/>
          <w:sz w:val="24"/>
          <w:szCs w:val="24"/>
        </w:rPr>
      </w:pPr>
      <w:bookmarkStart w:id="3" w:name="_heading=h.1fob9te" w:colFirst="0" w:colLast="0"/>
      <w:bookmarkEnd w:id="3"/>
      <w:r>
        <w:rPr>
          <w:rFonts w:eastAsia="Arial" w:cs="Arial"/>
          <w:b/>
          <w:color w:val="000000"/>
          <w:sz w:val="24"/>
          <w:szCs w:val="24"/>
        </w:rPr>
        <w:t xml:space="preserve">Task </w:t>
      </w:r>
      <w:r w:rsidR="008F0523">
        <w:rPr>
          <w:rFonts w:eastAsia="Arial" w:cs="Arial"/>
          <w:b/>
          <w:color w:val="000000"/>
          <w:sz w:val="24"/>
          <w:szCs w:val="24"/>
        </w:rPr>
        <w:t>4</w:t>
      </w:r>
      <w:r>
        <w:rPr>
          <w:rFonts w:eastAsia="Arial" w:cs="Arial"/>
          <w:b/>
          <w:color w:val="000000"/>
          <w:sz w:val="24"/>
          <w:szCs w:val="24"/>
        </w:rPr>
        <w:t xml:space="preserve"> </w:t>
      </w:r>
      <w:r w:rsidR="00A0394D">
        <w:rPr>
          <w:rFonts w:eastAsia="Arial" w:cs="Arial"/>
          <w:b/>
          <w:color w:val="000000"/>
          <w:sz w:val="24"/>
          <w:szCs w:val="24"/>
        </w:rPr>
        <w:t xml:space="preserve">- </w:t>
      </w:r>
      <w:r w:rsidR="008F0523" w:rsidRPr="008F0523">
        <w:rPr>
          <w:rFonts w:eastAsia="Arial" w:cs="Arial"/>
          <w:b/>
          <w:color w:val="000000"/>
          <w:sz w:val="24"/>
          <w:szCs w:val="24"/>
        </w:rPr>
        <w:t xml:space="preserve">Health and Safety, </w:t>
      </w:r>
      <w:r w:rsidR="0058136A">
        <w:rPr>
          <w:rFonts w:eastAsia="Arial" w:cs="Arial"/>
          <w:b/>
          <w:color w:val="000000"/>
          <w:sz w:val="24"/>
          <w:szCs w:val="24"/>
        </w:rPr>
        <w:t xml:space="preserve">and the </w:t>
      </w:r>
      <w:r w:rsidR="008F0523" w:rsidRPr="008F0523">
        <w:rPr>
          <w:rFonts w:eastAsia="Arial" w:cs="Arial"/>
          <w:b/>
          <w:color w:val="000000"/>
          <w:sz w:val="24"/>
          <w:szCs w:val="24"/>
        </w:rPr>
        <w:t>Environment</w:t>
      </w:r>
    </w:p>
    <w:p w:rsidR="0058136A" w:rsidRDefault="00082940">
      <w:pPr>
        <w:ind w:right="389"/>
        <w:jc w:val="both"/>
        <w:rPr>
          <w:rFonts w:eastAsia="Arial" w:cs="Arial"/>
          <w:color w:val="000000"/>
          <w:szCs w:val="22"/>
        </w:rPr>
      </w:pPr>
      <w:r>
        <w:rPr>
          <w:rFonts w:eastAsia="Arial" w:cs="Arial"/>
          <w:color w:val="000000"/>
          <w:szCs w:val="22"/>
        </w:rPr>
        <w:t xml:space="preserve">Based on your research, make suitable suggestions on how the system could be made safer to conform to current regulations. Discuss the effects the CIM system may have upon the environment and society, and how they can be minimised. </w:t>
      </w:r>
      <w:r w:rsidR="005306B8">
        <w:rPr>
          <w:rFonts w:eastAsia="Arial" w:cs="Arial"/>
          <w:color w:val="000000"/>
          <w:szCs w:val="22"/>
        </w:rPr>
        <w:t>(</w:t>
      </w:r>
      <w:r>
        <w:rPr>
          <w:rFonts w:eastAsia="Arial" w:cs="Arial"/>
          <w:color w:val="000000"/>
          <w:szCs w:val="22"/>
        </w:rPr>
        <w:t>Do not include</w:t>
      </w:r>
      <w:r w:rsidR="0039235A">
        <w:rPr>
          <w:rFonts w:eastAsia="Arial" w:cs="Arial"/>
          <w:color w:val="000000"/>
          <w:szCs w:val="22"/>
        </w:rPr>
        <w:t xml:space="preserve"> </w:t>
      </w:r>
      <w:r>
        <w:rPr>
          <w:rFonts w:eastAsia="Arial" w:cs="Arial"/>
          <w:color w:val="000000"/>
          <w:szCs w:val="22"/>
        </w:rPr>
        <w:t>your discuss</w:t>
      </w:r>
      <w:r w:rsidR="005306B8">
        <w:rPr>
          <w:rFonts w:eastAsia="Arial" w:cs="Arial"/>
          <w:color w:val="000000"/>
          <w:szCs w:val="22"/>
        </w:rPr>
        <w:t>ion</w:t>
      </w:r>
      <w:r>
        <w:rPr>
          <w:rFonts w:eastAsia="Arial" w:cs="Arial"/>
          <w:color w:val="000000"/>
          <w:szCs w:val="22"/>
        </w:rPr>
        <w:t xml:space="preserve"> from Assignment 1 for the process station and water recirculation system</w:t>
      </w:r>
      <w:r w:rsidR="005306B8">
        <w:rPr>
          <w:rFonts w:eastAsia="Arial" w:cs="Arial"/>
          <w:color w:val="000000"/>
          <w:szCs w:val="22"/>
        </w:rPr>
        <w:t>)</w:t>
      </w:r>
      <w:r>
        <w:rPr>
          <w:rFonts w:eastAsia="Arial" w:cs="Arial"/>
          <w:color w:val="000000"/>
          <w:szCs w:val="22"/>
        </w:rPr>
        <w:t>.</w:t>
      </w:r>
    </w:p>
    <w:p w:rsidR="0058136A" w:rsidRDefault="0058136A">
      <w:pPr>
        <w:ind w:right="389"/>
        <w:jc w:val="both"/>
        <w:rPr>
          <w:rFonts w:eastAsia="Arial" w:cs="Arial"/>
          <w:color w:val="000000"/>
          <w:szCs w:val="22"/>
        </w:rPr>
      </w:pPr>
    </w:p>
    <w:p w:rsidR="0058136A" w:rsidRDefault="0058136A" w:rsidP="0058136A">
      <w:pPr>
        <w:ind w:right="389"/>
        <w:jc w:val="both"/>
        <w:rPr>
          <w:rFonts w:eastAsia="Arial" w:cs="Arial"/>
          <w:b/>
          <w:color w:val="000000"/>
          <w:sz w:val="24"/>
          <w:szCs w:val="24"/>
        </w:rPr>
      </w:pPr>
      <w:r>
        <w:rPr>
          <w:rFonts w:eastAsia="Arial" w:cs="Arial"/>
          <w:b/>
          <w:color w:val="000000"/>
          <w:sz w:val="24"/>
          <w:szCs w:val="24"/>
        </w:rPr>
        <w:t xml:space="preserve">Task 5 - </w:t>
      </w:r>
      <w:r w:rsidRPr="008F0523">
        <w:rPr>
          <w:rFonts w:eastAsia="Arial" w:cs="Arial"/>
          <w:b/>
          <w:color w:val="000000"/>
          <w:sz w:val="24"/>
          <w:szCs w:val="24"/>
        </w:rPr>
        <w:t>Maintenance</w:t>
      </w:r>
      <w:r>
        <w:rPr>
          <w:rFonts w:eastAsia="Arial" w:cs="Arial"/>
          <w:b/>
          <w:color w:val="000000"/>
          <w:sz w:val="24"/>
          <w:szCs w:val="24"/>
        </w:rPr>
        <w:t xml:space="preserve">, </w:t>
      </w:r>
      <w:r w:rsidRPr="008F0523">
        <w:rPr>
          <w:rFonts w:eastAsia="Arial" w:cs="Arial"/>
          <w:b/>
          <w:color w:val="000000"/>
          <w:sz w:val="24"/>
          <w:szCs w:val="24"/>
        </w:rPr>
        <w:t>Reliability and Commercial Risk</w:t>
      </w:r>
    </w:p>
    <w:p w:rsidR="0058136A" w:rsidRDefault="0039235A">
      <w:pPr>
        <w:ind w:right="389"/>
        <w:jc w:val="both"/>
        <w:rPr>
          <w:rFonts w:eastAsia="Arial" w:cs="Arial"/>
          <w:color w:val="000000"/>
          <w:szCs w:val="22"/>
        </w:rPr>
      </w:pPr>
      <w:r>
        <w:rPr>
          <w:rFonts w:eastAsia="Arial" w:cs="Arial"/>
          <w:color w:val="000000"/>
          <w:szCs w:val="22"/>
        </w:rPr>
        <w:t>Explain the maintenance and reliability requirements of the system and the existing measures that provide indication to engineers</w:t>
      </w:r>
      <w:r w:rsidR="008F0523">
        <w:rPr>
          <w:rFonts w:eastAsia="Arial" w:cs="Arial"/>
          <w:color w:val="000000"/>
          <w:szCs w:val="22"/>
        </w:rPr>
        <w:t xml:space="preserve"> that including the </w:t>
      </w:r>
      <w:proofErr w:type="spellStart"/>
      <w:r w:rsidR="008F0523">
        <w:rPr>
          <w:rFonts w:eastAsia="Arial" w:cs="Arial"/>
          <w:color w:val="000000"/>
          <w:szCs w:val="22"/>
        </w:rPr>
        <w:t>VoT</w:t>
      </w:r>
      <w:proofErr w:type="spellEnd"/>
      <w:r w:rsidR="008F0523">
        <w:rPr>
          <w:rFonts w:eastAsia="Arial" w:cs="Arial"/>
          <w:color w:val="000000"/>
          <w:szCs w:val="22"/>
        </w:rPr>
        <w:t xml:space="preserve"> </w:t>
      </w:r>
      <w:r w:rsidR="001A66FD">
        <w:rPr>
          <w:rFonts w:eastAsia="Arial" w:cs="Arial"/>
          <w:color w:val="000000"/>
          <w:szCs w:val="22"/>
        </w:rPr>
        <w:t xml:space="preserve">(View of Things) </w:t>
      </w:r>
      <w:r w:rsidR="008F0523">
        <w:rPr>
          <w:rFonts w:eastAsia="Arial" w:cs="Arial"/>
          <w:color w:val="000000"/>
          <w:szCs w:val="22"/>
        </w:rPr>
        <w:t>web page</w:t>
      </w:r>
      <w:r>
        <w:rPr>
          <w:rFonts w:eastAsia="Arial" w:cs="Arial"/>
          <w:color w:val="000000"/>
          <w:szCs w:val="22"/>
        </w:rPr>
        <w:t xml:space="preserve">. </w:t>
      </w:r>
    </w:p>
    <w:p w:rsidR="0058136A" w:rsidRDefault="008F0523">
      <w:pPr>
        <w:ind w:right="389"/>
        <w:jc w:val="both"/>
        <w:rPr>
          <w:rFonts w:eastAsia="Arial" w:cs="Arial"/>
          <w:color w:val="000000"/>
          <w:szCs w:val="22"/>
        </w:rPr>
      </w:pPr>
      <w:r>
        <w:rPr>
          <w:rFonts w:eastAsia="Arial" w:cs="Arial"/>
          <w:color w:val="000000"/>
          <w:szCs w:val="22"/>
        </w:rPr>
        <w:t xml:space="preserve">(IP address = 10.13.90.101, user name = </w:t>
      </w:r>
      <w:proofErr w:type="spellStart"/>
      <w:r>
        <w:rPr>
          <w:rFonts w:eastAsia="Arial" w:cs="Arial"/>
          <w:color w:val="000000"/>
          <w:szCs w:val="22"/>
        </w:rPr>
        <w:t>VoT</w:t>
      </w:r>
      <w:proofErr w:type="spellEnd"/>
      <w:r>
        <w:rPr>
          <w:rFonts w:eastAsia="Arial" w:cs="Arial"/>
          <w:color w:val="000000"/>
          <w:szCs w:val="22"/>
        </w:rPr>
        <w:t>, password = CIM_system_#v17).</w:t>
      </w:r>
      <w:r w:rsidR="0058136A">
        <w:rPr>
          <w:rFonts w:eastAsia="Arial" w:cs="Arial"/>
          <w:color w:val="000000"/>
          <w:szCs w:val="22"/>
        </w:rPr>
        <w:t xml:space="preserve"> </w:t>
      </w:r>
    </w:p>
    <w:p w:rsidR="00537CFB" w:rsidRDefault="0058136A">
      <w:pPr>
        <w:ind w:right="389"/>
        <w:jc w:val="both"/>
        <w:rPr>
          <w:rFonts w:eastAsia="Arial" w:cs="Arial"/>
          <w:color w:val="000000"/>
          <w:szCs w:val="22"/>
        </w:rPr>
      </w:pPr>
      <w:r>
        <w:rPr>
          <w:rFonts w:eastAsia="Arial" w:cs="Arial"/>
          <w:color w:val="000000"/>
          <w:szCs w:val="22"/>
        </w:rPr>
        <w:t>Based on your research, make suitable suggestions on how the system could be made more secure to conform to current standards.</w:t>
      </w:r>
    </w:p>
    <w:p w:rsidR="00427152" w:rsidRDefault="00427152">
      <w:pPr>
        <w:ind w:right="389"/>
        <w:jc w:val="both"/>
        <w:rPr>
          <w:rFonts w:eastAsia="Arial" w:cs="Arial"/>
          <w:b/>
          <w:color w:val="000000"/>
          <w:sz w:val="24"/>
          <w:szCs w:val="24"/>
        </w:rPr>
      </w:pPr>
    </w:p>
    <w:p w:rsidR="00537CFB" w:rsidRDefault="00427152">
      <w:pPr>
        <w:ind w:right="389"/>
        <w:jc w:val="both"/>
        <w:rPr>
          <w:rFonts w:eastAsia="Arial" w:cs="Arial"/>
          <w:b/>
          <w:color w:val="000000"/>
          <w:sz w:val="24"/>
          <w:szCs w:val="24"/>
        </w:rPr>
      </w:pPr>
      <w:r>
        <w:rPr>
          <w:rFonts w:eastAsia="Arial" w:cs="Arial"/>
          <w:b/>
          <w:color w:val="000000"/>
          <w:sz w:val="24"/>
          <w:szCs w:val="24"/>
        </w:rPr>
        <w:t>T</w:t>
      </w:r>
      <w:r w:rsidR="0039235A">
        <w:rPr>
          <w:rFonts w:eastAsia="Arial" w:cs="Arial"/>
          <w:b/>
          <w:color w:val="000000"/>
          <w:sz w:val="24"/>
          <w:szCs w:val="24"/>
        </w:rPr>
        <w:t xml:space="preserve">ask </w:t>
      </w:r>
      <w:r w:rsidR="0058136A">
        <w:rPr>
          <w:rFonts w:eastAsia="Arial" w:cs="Arial"/>
          <w:b/>
          <w:color w:val="000000"/>
          <w:sz w:val="24"/>
          <w:szCs w:val="24"/>
        </w:rPr>
        <w:t>6</w:t>
      </w:r>
      <w:r w:rsidR="0039235A">
        <w:rPr>
          <w:rFonts w:eastAsia="Arial" w:cs="Arial"/>
          <w:b/>
          <w:color w:val="000000"/>
          <w:sz w:val="24"/>
          <w:szCs w:val="24"/>
        </w:rPr>
        <w:t xml:space="preserve"> – </w:t>
      </w:r>
      <w:r w:rsidR="008F0523">
        <w:rPr>
          <w:rFonts w:eastAsia="Arial" w:cs="Arial"/>
          <w:b/>
          <w:color w:val="000000"/>
          <w:sz w:val="24"/>
          <w:szCs w:val="24"/>
        </w:rPr>
        <w:t xml:space="preserve">Complex </w:t>
      </w:r>
      <w:r w:rsidR="0039235A">
        <w:rPr>
          <w:rFonts w:eastAsia="Arial" w:cs="Arial"/>
          <w:b/>
          <w:color w:val="000000"/>
          <w:sz w:val="24"/>
          <w:szCs w:val="24"/>
        </w:rPr>
        <w:t>System Design</w:t>
      </w:r>
      <w:r w:rsidR="001A66FD">
        <w:rPr>
          <w:rFonts w:eastAsia="Arial" w:cs="Arial"/>
          <w:b/>
          <w:color w:val="000000"/>
          <w:sz w:val="24"/>
          <w:szCs w:val="24"/>
        </w:rPr>
        <w:t xml:space="preserve"> – Individual </w:t>
      </w:r>
      <w:r w:rsidR="001A66FD" w:rsidRPr="001A66FD">
        <w:rPr>
          <w:rFonts w:eastAsia="Arial" w:cs="Arial"/>
          <w:b/>
          <w:color w:val="000000"/>
          <w:sz w:val="24"/>
          <w:szCs w:val="24"/>
        </w:rPr>
        <w:t>Modifications</w:t>
      </w:r>
    </w:p>
    <w:p w:rsidR="00741D23" w:rsidRDefault="001A66FD">
      <w:pPr>
        <w:ind w:right="389"/>
        <w:jc w:val="both"/>
        <w:rPr>
          <w:rFonts w:eastAsia="Arial" w:cs="Arial"/>
          <w:color w:val="000000"/>
          <w:szCs w:val="22"/>
        </w:rPr>
      </w:pPr>
      <w:r>
        <w:rPr>
          <w:rFonts w:eastAsia="Arial" w:cs="Arial"/>
          <w:color w:val="000000"/>
          <w:szCs w:val="22"/>
        </w:rPr>
        <w:t>This task requires individual work to</w:t>
      </w:r>
      <w:r w:rsidR="008F0523">
        <w:rPr>
          <w:rFonts w:eastAsia="Arial" w:cs="Arial"/>
          <w:color w:val="000000"/>
          <w:szCs w:val="22"/>
        </w:rPr>
        <w:t xml:space="preserve"> m</w:t>
      </w:r>
      <w:r w:rsidR="0039235A">
        <w:rPr>
          <w:rFonts w:eastAsia="Arial" w:cs="Arial"/>
          <w:color w:val="000000"/>
          <w:szCs w:val="22"/>
        </w:rPr>
        <w:t xml:space="preserve">ake </w:t>
      </w:r>
      <w:r>
        <w:rPr>
          <w:rFonts w:eastAsia="Arial" w:cs="Arial"/>
          <w:color w:val="000000"/>
          <w:szCs w:val="22"/>
        </w:rPr>
        <w:t>a series of</w:t>
      </w:r>
      <w:r w:rsidR="0039235A">
        <w:rPr>
          <w:rFonts w:eastAsia="Arial" w:cs="Arial"/>
          <w:color w:val="000000"/>
          <w:szCs w:val="22"/>
        </w:rPr>
        <w:t xml:space="preserve"> modifications to the CIM system to improve its performance and conformity to the needs of Industry 4.0.</w:t>
      </w:r>
      <w:r w:rsidR="00741D23">
        <w:rPr>
          <w:rFonts w:eastAsia="Arial" w:cs="Arial"/>
          <w:color w:val="000000"/>
          <w:szCs w:val="22"/>
        </w:rPr>
        <w:t xml:space="preserve"> </w:t>
      </w:r>
      <w:r>
        <w:rPr>
          <w:rFonts w:eastAsia="Arial" w:cs="Arial"/>
          <w:color w:val="000000"/>
          <w:szCs w:val="22"/>
        </w:rPr>
        <w:t xml:space="preserve">Your tutor will provide you with this list of changes. Program changes must also be documented and explained with code placed in the appendix. The modifications will be tested using </w:t>
      </w:r>
      <w:r w:rsidR="00741D23">
        <w:rPr>
          <w:rFonts w:eastAsia="Arial" w:cs="Arial"/>
          <w:color w:val="000000"/>
          <w:szCs w:val="22"/>
        </w:rPr>
        <w:t>the HMI screen</w:t>
      </w:r>
      <w:r>
        <w:rPr>
          <w:rFonts w:eastAsia="Arial" w:cs="Arial"/>
          <w:color w:val="000000"/>
          <w:szCs w:val="22"/>
        </w:rPr>
        <w:t>s</w:t>
      </w:r>
      <w:r w:rsidR="00741D23">
        <w:rPr>
          <w:rFonts w:eastAsia="Arial" w:cs="Arial"/>
          <w:color w:val="000000"/>
          <w:szCs w:val="22"/>
        </w:rPr>
        <w:t xml:space="preserve"> </w:t>
      </w:r>
      <w:r>
        <w:rPr>
          <w:rFonts w:eastAsia="Arial" w:cs="Arial"/>
          <w:color w:val="000000"/>
          <w:szCs w:val="22"/>
        </w:rPr>
        <w:t xml:space="preserve">in </w:t>
      </w:r>
      <w:r w:rsidR="00741D23">
        <w:rPr>
          <w:rFonts w:eastAsia="Arial" w:cs="Arial"/>
          <w:color w:val="000000"/>
          <w:szCs w:val="22"/>
        </w:rPr>
        <w:t xml:space="preserve">simulation </w:t>
      </w:r>
      <w:r>
        <w:rPr>
          <w:rFonts w:eastAsia="Arial" w:cs="Arial"/>
          <w:color w:val="000000"/>
          <w:szCs w:val="22"/>
        </w:rPr>
        <w:t xml:space="preserve">mode with the </w:t>
      </w:r>
      <w:r w:rsidR="00741D23">
        <w:rPr>
          <w:rFonts w:eastAsia="Arial" w:cs="Arial"/>
          <w:color w:val="000000"/>
          <w:szCs w:val="22"/>
        </w:rPr>
        <w:t>PLC SIM</w:t>
      </w:r>
      <w:r>
        <w:rPr>
          <w:rFonts w:eastAsia="Arial" w:cs="Arial"/>
          <w:color w:val="000000"/>
          <w:szCs w:val="22"/>
        </w:rPr>
        <w:t xml:space="preserve"> software. A testing table </w:t>
      </w:r>
      <w:r w:rsidR="00427152">
        <w:rPr>
          <w:rFonts w:eastAsia="Arial" w:cs="Arial"/>
          <w:color w:val="000000"/>
          <w:szCs w:val="22"/>
        </w:rPr>
        <w:t xml:space="preserve">with the usual </w:t>
      </w:r>
      <w:r w:rsidR="00A0394D">
        <w:rPr>
          <w:rFonts w:eastAsia="Arial" w:cs="Arial"/>
          <w:color w:val="000000"/>
          <w:szCs w:val="22"/>
        </w:rPr>
        <w:t xml:space="preserve">5 columns </w:t>
      </w:r>
      <w:r>
        <w:rPr>
          <w:rFonts w:eastAsia="Arial" w:cs="Arial"/>
          <w:color w:val="000000"/>
          <w:szCs w:val="22"/>
        </w:rPr>
        <w:t xml:space="preserve">must be placed in the main report but all evidence must be placed in the appendix. </w:t>
      </w:r>
    </w:p>
    <w:p w:rsidR="00741D23" w:rsidRDefault="00741D23">
      <w:pPr>
        <w:ind w:right="389"/>
        <w:jc w:val="both"/>
        <w:rPr>
          <w:rFonts w:eastAsia="Arial" w:cs="Arial"/>
          <w:color w:val="000000"/>
          <w:szCs w:val="22"/>
        </w:rPr>
      </w:pPr>
    </w:p>
    <w:p w:rsidR="001A66FD" w:rsidRDefault="001A66FD" w:rsidP="001A66FD">
      <w:pPr>
        <w:ind w:right="389"/>
        <w:jc w:val="both"/>
        <w:rPr>
          <w:rFonts w:eastAsia="Arial" w:cs="Arial"/>
          <w:b/>
          <w:color w:val="000000"/>
          <w:sz w:val="24"/>
          <w:szCs w:val="24"/>
        </w:rPr>
      </w:pPr>
      <w:r>
        <w:rPr>
          <w:rFonts w:eastAsia="Arial" w:cs="Arial"/>
          <w:b/>
          <w:color w:val="000000"/>
          <w:sz w:val="24"/>
          <w:szCs w:val="24"/>
        </w:rPr>
        <w:t xml:space="preserve">Task </w:t>
      </w:r>
      <w:r w:rsidR="0058136A">
        <w:rPr>
          <w:rFonts w:eastAsia="Arial" w:cs="Arial"/>
          <w:b/>
          <w:color w:val="000000"/>
          <w:sz w:val="24"/>
          <w:szCs w:val="24"/>
        </w:rPr>
        <w:t>7</w:t>
      </w:r>
      <w:r>
        <w:rPr>
          <w:rFonts w:eastAsia="Arial" w:cs="Arial"/>
          <w:b/>
          <w:color w:val="000000"/>
          <w:sz w:val="24"/>
          <w:szCs w:val="24"/>
        </w:rPr>
        <w:t xml:space="preserve"> – Complex System Design – Team </w:t>
      </w:r>
      <w:r w:rsidRPr="001A66FD">
        <w:rPr>
          <w:rFonts w:eastAsia="Arial" w:cs="Arial"/>
          <w:b/>
          <w:color w:val="000000"/>
          <w:sz w:val="24"/>
          <w:szCs w:val="24"/>
        </w:rPr>
        <w:t>Modifications</w:t>
      </w:r>
    </w:p>
    <w:p w:rsidR="00741D23" w:rsidRDefault="00741D23">
      <w:pPr>
        <w:ind w:right="389"/>
        <w:jc w:val="both"/>
        <w:rPr>
          <w:rFonts w:eastAsia="Arial" w:cs="Arial"/>
          <w:color w:val="000000"/>
          <w:szCs w:val="22"/>
        </w:rPr>
      </w:pPr>
      <w:r>
        <w:rPr>
          <w:rFonts w:eastAsia="Arial" w:cs="Arial"/>
          <w:color w:val="000000"/>
          <w:szCs w:val="22"/>
        </w:rPr>
        <w:t>W</w:t>
      </w:r>
      <w:r w:rsidR="001A66FD">
        <w:rPr>
          <w:rFonts w:eastAsia="Arial" w:cs="Arial"/>
          <w:color w:val="000000"/>
          <w:szCs w:val="22"/>
        </w:rPr>
        <w:t>hen your individual work has been completed and tested, t</w:t>
      </w:r>
      <w:r>
        <w:rPr>
          <w:rFonts w:eastAsia="Arial" w:cs="Arial"/>
          <w:color w:val="000000"/>
          <w:szCs w:val="22"/>
        </w:rPr>
        <w:t xml:space="preserve">eam up as small groups and make a series of </w:t>
      </w:r>
      <w:r w:rsidR="001A66FD">
        <w:rPr>
          <w:rFonts w:eastAsia="Arial" w:cs="Arial"/>
          <w:color w:val="000000"/>
          <w:szCs w:val="22"/>
        </w:rPr>
        <w:t>further system modification (again, the list will be supplied by your tutor)</w:t>
      </w:r>
      <w:r>
        <w:rPr>
          <w:rFonts w:eastAsia="Arial" w:cs="Arial"/>
          <w:color w:val="000000"/>
          <w:szCs w:val="22"/>
        </w:rPr>
        <w:t xml:space="preserve"> </w:t>
      </w:r>
      <w:r w:rsidR="001A66FD">
        <w:rPr>
          <w:rFonts w:eastAsia="Arial" w:cs="Arial"/>
          <w:color w:val="000000"/>
          <w:szCs w:val="22"/>
        </w:rPr>
        <w:t>to</w:t>
      </w:r>
      <w:r>
        <w:rPr>
          <w:rFonts w:eastAsia="Arial" w:cs="Arial"/>
          <w:color w:val="000000"/>
          <w:szCs w:val="22"/>
        </w:rPr>
        <w:t xml:space="preserve"> the </w:t>
      </w:r>
      <w:proofErr w:type="spellStart"/>
      <w:r>
        <w:rPr>
          <w:rFonts w:eastAsia="Arial" w:cs="Arial"/>
          <w:color w:val="000000"/>
          <w:szCs w:val="22"/>
        </w:rPr>
        <w:t>VoT</w:t>
      </w:r>
      <w:proofErr w:type="spellEnd"/>
      <w:r w:rsidR="001A66FD">
        <w:rPr>
          <w:rFonts w:eastAsia="Arial" w:cs="Arial"/>
          <w:color w:val="000000"/>
          <w:szCs w:val="22"/>
        </w:rPr>
        <w:t xml:space="preserve"> web-page</w:t>
      </w:r>
      <w:r>
        <w:rPr>
          <w:rFonts w:eastAsia="Arial" w:cs="Arial"/>
          <w:color w:val="000000"/>
          <w:szCs w:val="22"/>
        </w:rPr>
        <w:t xml:space="preserve">. These changes can be tested </w:t>
      </w:r>
      <w:r w:rsidR="001A66FD">
        <w:rPr>
          <w:rFonts w:eastAsia="Arial" w:cs="Arial"/>
          <w:color w:val="000000"/>
          <w:szCs w:val="22"/>
        </w:rPr>
        <w:t xml:space="preserve">live </w:t>
      </w:r>
      <w:r>
        <w:rPr>
          <w:rFonts w:eastAsia="Arial" w:cs="Arial"/>
          <w:color w:val="000000"/>
          <w:szCs w:val="22"/>
        </w:rPr>
        <w:t xml:space="preserve">on the CIM system and test results obtained by taking screen dumps of the web page with live data. Make sure that the HMI has </w:t>
      </w:r>
      <w:r w:rsidR="001A66FD">
        <w:rPr>
          <w:rFonts w:eastAsia="Arial" w:cs="Arial"/>
          <w:color w:val="000000"/>
          <w:szCs w:val="22"/>
        </w:rPr>
        <w:t>the</w:t>
      </w:r>
      <w:r>
        <w:rPr>
          <w:rFonts w:eastAsia="Arial" w:cs="Arial"/>
          <w:color w:val="000000"/>
          <w:szCs w:val="22"/>
        </w:rPr>
        <w:t xml:space="preserve"> web enable </w:t>
      </w:r>
      <w:r w:rsidR="001A66FD">
        <w:rPr>
          <w:rFonts w:eastAsia="Arial" w:cs="Arial"/>
          <w:color w:val="000000"/>
          <w:szCs w:val="22"/>
        </w:rPr>
        <w:t xml:space="preserve">feature </w:t>
      </w:r>
      <w:r>
        <w:rPr>
          <w:rFonts w:eastAsia="Arial" w:cs="Arial"/>
          <w:color w:val="000000"/>
          <w:szCs w:val="22"/>
        </w:rPr>
        <w:t>switch</w:t>
      </w:r>
      <w:r w:rsidR="001A66FD">
        <w:rPr>
          <w:rFonts w:eastAsia="Arial" w:cs="Arial"/>
          <w:color w:val="000000"/>
          <w:szCs w:val="22"/>
        </w:rPr>
        <w:t>ed</w:t>
      </w:r>
      <w:r>
        <w:rPr>
          <w:rFonts w:eastAsia="Arial" w:cs="Arial"/>
          <w:color w:val="000000"/>
          <w:szCs w:val="22"/>
        </w:rPr>
        <w:t xml:space="preserve"> </w:t>
      </w:r>
      <w:r w:rsidR="001A66FD">
        <w:rPr>
          <w:rFonts w:eastAsia="Arial" w:cs="Arial"/>
          <w:color w:val="000000"/>
          <w:szCs w:val="22"/>
        </w:rPr>
        <w:t xml:space="preserve">on </w:t>
      </w:r>
      <w:r>
        <w:rPr>
          <w:rFonts w:eastAsia="Arial" w:cs="Arial"/>
          <w:color w:val="000000"/>
          <w:szCs w:val="22"/>
        </w:rPr>
        <w:t>to allow the CIM system to be controlled in this remote way.</w:t>
      </w:r>
      <w:r w:rsidR="001A66FD">
        <w:rPr>
          <w:rFonts w:eastAsia="Arial" w:cs="Arial"/>
          <w:color w:val="000000"/>
          <w:szCs w:val="22"/>
        </w:rPr>
        <w:t xml:space="preserve"> A testing table </w:t>
      </w:r>
      <w:r w:rsidR="00427152">
        <w:rPr>
          <w:rFonts w:eastAsia="Arial" w:cs="Arial"/>
          <w:color w:val="000000"/>
          <w:szCs w:val="22"/>
        </w:rPr>
        <w:t xml:space="preserve">with </w:t>
      </w:r>
      <w:r w:rsidR="00A0394D">
        <w:rPr>
          <w:rFonts w:eastAsia="Arial" w:cs="Arial"/>
          <w:color w:val="000000"/>
          <w:szCs w:val="22"/>
        </w:rPr>
        <w:t xml:space="preserve">5 columns </w:t>
      </w:r>
      <w:r w:rsidR="001A66FD">
        <w:rPr>
          <w:rFonts w:eastAsia="Arial" w:cs="Arial"/>
          <w:color w:val="000000"/>
          <w:szCs w:val="22"/>
        </w:rPr>
        <w:t xml:space="preserve">must be placed in the main report but all evidence </w:t>
      </w:r>
      <w:r>
        <w:rPr>
          <w:rFonts w:eastAsia="Arial" w:cs="Arial"/>
          <w:color w:val="000000"/>
          <w:szCs w:val="22"/>
        </w:rPr>
        <w:t>must be placed in the appendix.</w:t>
      </w:r>
    </w:p>
    <w:p w:rsidR="00537CFB" w:rsidRDefault="00537CFB">
      <w:pPr>
        <w:ind w:right="389"/>
        <w:jc w:val="both"/>
        <w:rPr>
          <w:rFonts w:eastAsia="Arial" w:cs="Arial"/>
          <w:color w:val="000000"/>
          <w:szCs w:val="22"/>
        </w:rPr>
      </w:pPr>
    </w:p>
    <w:p w:rsidR="00AA5F42" w:rsidRDefault="00AA5F42" w:rsidP="00AA5F42">
      <w:pPr>
        <w:ind w:right="389"/>
        <w:jc w:val="both"/>
        <w:rPr>
          <w:rFonts w:eastAsia="Arial" w:cs="Arial"/>
          <w:b/>
          <w:color w:val="000000"/>
          <w:sz w:val="24"/>
          <w:szCs w:val="24"/>
        </w:rPr>
      </w:pPr>
      <w:r>
        <w:rPr>
          <w:rFonts w:eastAsia="Arial" w:cs="Arial"/>
          <w:b/>
          <w:color w:val="000000"/>
          <w:sz w:val="24"/>
          <w:szCs w:val="24"/>
        </w:rPr>
        <w:t xml:space="preserve">Task </w:t>
      </w:r>
      <w:r w:rsidR="0058136A">
        <w:rPr>
          <w:rFonts w:eastAsia="Arial" w:cs="Arial"/>
          <w:b/>
          <w:color w:val="000000"/>
          <w:sz w:val="24"/>
          <w:szCs w:val="24"/>
        </w:rPr>
        <w:t>8</w:t>
      </w:r>
      <w:r>
        <w:rPr>
          <w:rFonts w:eastAsia="Arial" w:cs="Arial"/>
          <w:b/>
          <w:color w:val="000000"/>
          <w:sz w:val="24"/>
          <w:szCs w:val="24"/>
        </w:rPr>
        <w:t xml:space="preserve"> – Conclusions and Recommendations</w:t>
      </w:r>
    </w:p>
    <w:p w:rsidR="00AA5F42" w:rsidRDefault="00AA5F42" w:rsidP="00AA5F42">
      <w:pPr>
        <w:ind w:right="389"/>
        <w:jc w:val="both"/>
        <w:rPr>
          <w:rFonts w:eastAsia="Arial" w:cs="Arial"/>
          <w:color w:val="000000"/>
          <w:szCs w:val="22"/>
        </w:rPr>
      </w:pPr>
      <w:r>
        <w:rPr>
          <w:rFonts w:eastAsia="Arial" w:cs="Arial"/>
          <w:color w:val="000000"/>
          <w:szCs w:val="22"/>
        </w:rPr>
        <w:t xml:space="preserve">Write suitable conclusions from all aspects of the report and provide recommendations for further investigations and improvements that could be made on the </w:t>
      </w:r>
      <w:r w:rsidR="001A66FD">
        <w:rPr>
          <w:rFonts w:eastAsia="Arial" w:cs="Arial"/>
          <w:color w:val="000000"/>
          <w:szCs w:val="22"/>
        </w:rPr>
        <w:t>CIM</w:t>
      </w:r>
      <w:r>
        <w:rPr>
          <w:rFonts w:eastAsia="Arial" w:cs="Arial"/>
          <w:color w:val="000000"/>
          <w:szCs w:val="22"/>
        </w:rPr>
        <w:t xml:space="preserve"> system. </w:t>
      </w:r>
    </w:p>
    <w:p w:rsidR="00AA5F42" w:rsidRDefault="00AA5F42" w:rsidP="00AA5F42">
      <w:pPr>
        <w:ind w:right="389"/>
        <w:jc w:val="both"/>
        <w:rPr>
          <w:rFonts w:eastAsia="Arial" w:cs="Arial"/>
          <w:b/>
          <w:color w:val="76923C"/>
          <w:szCs w:val="22"/>
        </w:rPr>
      </w:pPr>
    </w:p>
    <w:p w:rsidR="00AA5F42" w:rsidRDefault="00AA5F42" w:rsidP="00AA5F42">
      <w:pPr>
        <w:ind w:right="389"/>
        <w:jc w:val="both"/>
        <w:rPr>
          <w:rFonts w:eastAsia="Arial" w:cs="Arial"/>
          <w:b/>
          <w:color w:val="000000"/>
          <w:sz w:val="24"/>
          <w:szCs w:val="24"/>
        </w:rPr>
      </w:pPr>
      <w:r>
        <w:rPr>
          <w:rFonts w:eastAsia="Arial" w:cs="Arial"/>
          <w:b/>
          <w:color w:val="000000"/>
          <w:sz w:val="24"/>
          <w:szCs w:val="24"/>
        </w:rPr>
        <w:t xml:space="preserve">Task </w:t>
      </w:r>
      <w:r w:rsidR="0058136A">
        <w:rPr>
          <w:rFonts w:eastAsia="Arial" w:cs="Arial"/>
          <w:b/>
          <w:color w:val="000000"/>
          <w:sz w:val="24"/>
          <w:szCs w:val="24"/>
        </w:rPr>
        <w:t>9</w:t>
      </w:r>
      <w:r>
        <w:rPr>
          <w:rFonts w:eastAsia="Arial" w:cs="Arial"/>
          <w:b/>
          <w:color w:val="000000"/>
          <w:sz w:val="24"/>
          <w:szCs w:val="24"/>
        </w:rPr>
        <w:t xml:space="preserve"> – Team Working</w:t>
      </w:r>
    </w:p>
    <w:p w:rsidR="00AA5F42" w:rsidRDefault="00AA5F42" w:rsidP="00AA5F42">
      <w:pPr>
        <w:jc w:val="both"/>
        <w:rPr>
          <w:rFonts w:eastAsia="Arial" w:cs="Arial"/>
          <w:szCs w:val="22"/>
        </w:rPr>
      </w:pPr>
      <w:r>
        <w:rPr>
          <w:rFonts w:eastAsia="Arial" w:cs="Arial"/>
          <w:szCs w:val="22"/>
        </w:rPr>
        <w:t xml:space="preserve">Write a full explanation of how working as a team has enabled you all to produce a good outcome and give a clear indication of your </w:t>
      </w:r>
      <w:r w:rsidRPr="00DA19D0">
        <w:rPr>
          <w:rFonts w:eastAsia="Arial" w:cs="Arial"/>
          <w:szCs w:val="22"/>
        </w:rPr>
        <w:t>inclusive approach to engineering practice and the responsibilities, benefits and importance of supporting equality, diversity and inclusion</w:t>
      </w:r>
      <w:r>
        <w:rPr>
          <w:rFonts w:eastAsia="Arial" w:cs="Arial"/>
          <w:szCs w:val="22"/>
        </w:rPr>
        <w:t xml:space="preserve"> when working as a team. Note that all explanations must be written individually.</w:t>
      </w:r>
    </w:p>
    <w:p w:rsidR="00AA5F42" w:rsidRDefault="00AA5F42" w:rsidP="00AA5F42">
      <w:pPr>
        <w:ind w:right="389"/>
        <w:jc w:val="both"/>
        <w:rPr>
          <w:rFonts w:eastAsia="Arial" w:cs="Arial"/>
          <w:color w:val="000000"/>
          <w:szCs w:val="22"/>
        </w:rPr>
      </w:pPr>
    </w:p>
    <w:p w:rsidR="00AA5F42" w:rsidRDefault="00AA5F42" w:rsidP="00AA5F42">
      <w:pPr>
        <w:ind w:right="389"/>
        <w:jc w:val="both"/>
        <w:rPr>
          <w:rFonts w:eastAsia="Arial" w:cs="Arial"/>
          <w:b/>
          <w:color w:val="000000"/>
          <w:sz w:val="24"/>
          <w:szCs w:val="24"/>
        </w:rPr>
      </w:pPr>
      <w:r>
        <w:rPr>
          <w:rFonts w:eastAsia="Arial" w:cs="Arial"/>
          <w:b/>
          <w:color w:val="000000"/>
          <w:sz w:val="24"/>
          <w:szCs w:val="24"/>
        </w:rPr>
        <w:t xml:space="preserve">Task </w:t>
      </w:r>
      <w:r w:rsidR="0058136A">
        <w:rPr>
          <w:rFonts w:eastAsia="Arial" w:cs="Arial"/>
          <w:b/>
          <w:color w:val="000000"/>
          <w:sz w:val="24"/>
          <w:szCs w:val="24"/>
        </w:rPr>
        <w:t>10</w:t>
      </w:r>
      <w:r>
        <w:rPr>
          <w:rFonts w:eastAsia="Arial" w:cs="Arial"/>
          <w:b/>
          <w:color w:val="000000"/>
          <w:sz w:val="24"/>
          <w:szCs w:val="24"/>
        </w:rPr>
        <w:t xml:space="preserve"> – Citation List</w:t>
      </w:r>
    </w:p>
    <w:p w:rsidR="00AA5F42" w:rsidRDefault="00AA5F42" w:rsidP="00AA5F42">
      <w:pPr>
        <w:ind w:right="389"/>
        <w:jc w:val="both"/>
        <w:rPr>
          <w:rFonts w:eastAsia="Arial" w:cs="Arial"/>
          <w:b/>
          <w:szCs w:val="22"/>
        </w:rPr>
      </w:pPr>
      <w:bookmarkStart w:id="4" w:name="_Hlk117236951"/>
      <w:r>
        <w:rPr>
          <w:rFonts w:eastAsia="Arial" w:cs="Arial"/>
          <w:color w:val="000000"/>
          <w:szCs w:val="22"/>
        </w:rPr>
        <w:t>Using the built-in reference system within MS Word or equivalent, provide a citation list of all your sources using the Harvard method. The larger and wider the range of sources, the higher will be your mark. Ensure you have correctly cited from this list in your report. If you wish to include a bibliography, make sure it does not include any sources already listed</w:t>
      </w:r>
      <w:bookmarkEnd w:id="4"/>
      <w:r>
        <w:rPr>
          <w:rFonts w:eastAsia="Arial" w:cs="Arial"/>
          <w:color w:val="000000"/>
          <w:szCs w:val="22"/>
        </w:rPr>
        <w:t>.</w:t>
      </w:r>
    </w:p>
    <w:p w:rsidR="00537CFB" w:rsidRDefault="00537CFB">
      <w:pPr>
        <w:ind w:right="389"/>
        <w:jc w:val="both"/>
        <w:rPr>
          <w:rFonts w:ascii="Calibri" w:eastAsia="Calibri" w:hAnsi="Calibri" w:cs="Calibri"/>
          <w:szCs w:val="22"/>
        </w:rPr>
      </w:pPr>
    </w:p>
    <w:p w:rsidR="00537CFB" w:rsidRDefault="0039235A">
      <w:pPr>
        <w:ind w:right="389"/>
        <w:jc w:val="both"/>
        <w:rPr>
          <w:rFonts w:eastAsia="Arial" w:cs="Arial"/>
          <w:b/>
          <w:color w:val="000000"/>
          <w:sz w:val="24"/>
          <w:szCs w:val="24"/>
        </w:rPr>
      </w:pPr>
      <w:r>
        <w:rPr>
          <w:rFonts w:eastAsia="Arial" w:cs="Arial"/>
          <w:b/>
          <w:color w:val="000000"/>
          <w:sz w:val="24"/>
          <w:szCs w:val="24"/>
        </w:rPr>
        <w:t xml:space="preserve">Task </w:t>
      </w:r>
      <w:r w:rsidR="001A66FD">
        <w:rPr>
          <w:rFonts w:eastAsia="Arial" w:cs="Arial"/>
          <w:b/>
          <w:color w:val="000000"/>
          <w:sz w:val="24"/>
          <w:szCs w:val="24"/>
        </w:rPr>
        <w:t>1</w:t>
      </w:r>
      <w:r w:rsidR="0058136A">
        <w:rPr>
          <w:rFonts w:eastAsia="Arial" w:cs="Arial"/>
          <w:b/>
          <w:color w:val="000000"/>
          <w:sz w:val="24"/>
          <w:szCs w:val="24"/>
        </w:rPr>
        <w:t>1</w:t>
      </w:r>
      <w:r>
        <w:rPr>
          <w:rFonts w:eastAsia="Arial" w:cs="Arial"/>
          <w:b/>
          <w:color w:val="000000"/>
          <w:sz w:val="24"/>
          <w:szCs w:val="24"/>
        </w:rPr>
        <w:t xml:space="preserve"> – Appendix</w:t>
      </w:r>
    </w:p>
    <w:p w:rsidR="00537CFB" w:rsidRDefault="003026C2">
      <w:pPr>
        <w:jc w:val="both"/>
        <w:rPr>
          <w:rFonts w:eastAsia="Arial" w:cs="Arial"/>
          <w:szCs w:val="22"/>
        </w:rPr>
      </w:pPr>
      <w:bookmarkStart w:id="5" w:name="_Hlk117235541"/>
      <w:r>
        <w:rPr>
          <w:rFonts w:eastAsia="Arial" w:cs="Arial"/>
          <w:color w:val="000000"/>
          <w:szCs w:val="22"/>
        </w:rPr>
        <w:t>Your risk assessment and most of your test results, images and calculations should be placed in the appendix to avoid cluttering up the main the report. Remember that the main report should be readable with well organised paragraphs and references should be made to material in the appendix</w:t>
      </w:r>
      <w:r w:rsidR="0039235A">
        <w:rPr>
          <w:rFonts w:eastAsia="Arial" w:cs="Arial"/>
          <w:i/>
          <w:szCs w:val="22"/>
        </w:rPr>
        <w:t>.</w:t>
      </w:r>
    </w:p>
    <w:bookmarkEnd w:id="5"/>
    <w:p w:rsidR="00537CFB" w:rsidRDefault="0039235A">
      <w:pPr>
        <w:jc w:val="both"/>
        <w:rPr>
          <w:rFonts w:eastAsia="Arial" w:cs="Arial"/>
          <w:szCs w:val="22"/>
        </w:rPr>
      </w:pPr>
      <w:r>
        <w:rPr>
          <w:rFonts w:eastAsia="Arial" w:cs="Arial"/>
          <w:szCs w:val="22"/>
        </w:rPr>
        <w:br/>
      </w:r>
    </w:p>
    <w:p w:rsidR="00537CFB" w:rsidRDefault="0039235A">
      <w:pPr>
        <w:rPr>
          <w:rFonts w:eastAsia="Arial" w:cs="Arial"/>
          <w:szCs w:val="22"/>
        </w:rPr>
      </w:pPr>
      <w:r>
        <w:br w:type="page"/>
      </w:r>
    </w:p>
    <w:p w:rsidR="00537CFB" w:rsidRDefault="00537CFB">
      <w:pPr>
        <w:jc w:val="both"/>
        <w:rPr>
          <w:rFonts w:eastAsia="Arial" w:cs="Arial"/>
          <w:szCs w:val="22"/>
        </w:rPr>
      </w:pPr>
    </w:p>
    <w:tbl>
      <w:tblPr>
        <w:tblStyle w:val="ae"/>
        <w:tblW w:w="103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13"/>
      </w:tblGrid>
      <w:tr w:rsidR="00537CFB">
        <w:trPr>
          <w:trHeight w:val="414"/>
        </w:trPr>
        <w:tc>
          <w:tcPr>
            <w:tcW w:w="10313" w:type="dxa"/>
            <w:shd w:val="clear" w:color="auto" w:fill="D9D9D9"/>
          </w:tcPr>
          <w:p w:rsidR="00537CFB" w:rsidRDefault="0039235A">
            <w:pPr>
              <w:jc w:val="center"/>
              <w:rPr>
                <w:rFonts w:eastAsia="Arial" w:cs="Arial"/>
                <w:b/>
                <w:smallCaps/>
                <w:sz w:val="40"/>
                <w:szCs w:val="40"/>
              </w:rPr>
            </w:pPr>
            <w:r>
              <w:rPr>
                <w:rFonts w:eastAsia="Arial" w:cs="Arial"/>
                <w:b/>
                <w:smallCaps/>
                <w:sz w:val="40"/>
                <w:szCs w:val="40"/>
              </w:rPr>
              <w:t>GUIDANCE FOR STUDENTS IN THE COMPLETION OF TASKS</w:t>
            </w:r>
          </w:p>
        </w:tc>
      </w:tr>
    </w:tbl>
    <w:p w:rsidR="00537CFB" w:rsidRDefault="00537CFB">
      <w:pPr>
        <w:jc w:val="both"/>
        <w:rPr>
          <w:rFonts w:eastAsia="Arial" w:cs="Arial"/>
          <w:szCs w:val="22"/>
        </w:rPr>
      </w:pPr>
    </w:p>
    <w:p w:rsidR="00537CFB" w:rsidRDefault="0039235A">
      <w:pPr>
        <w:jc w:val="both"/>
        <w:rPr>
          <w:rFonts w:eastAsia="Arial" w:cs="Arial"/>
          <w:szCs w:val="22"/>
        </w:rPr>
      </w:pPr>
      <w:r>
        <w:rPr>
          <w:rFonts w:eastAsia="Arial" w:cs="Arial"/>
          <w:szCs w:val="22"/>
        </w:rPr>
        <w:t>You are required to present an electronic report containing detailed observational notes of your work. Place all your tasks in the appendix and use the following headings to provide descriptions, analysis, explanations and evaluations of the work completed. The report must contain 2500 words and should be preceded by a title page, table of contents and list of figures (which are not part of the word count</w:t>
      </w:r>
      <w:proofErr w:type="gramStart"/>
      <w:r>
        <w:rPr>
          <w:rFonts w:eastAsia="Arial" w:cs="Arial"/>
          <w:szCs w:val="22"/>
        </w:rPr>
        <w:t>):-</w:t>
      </w:r>
      <w:proofErr w:type="gramEnd"/>
    </w:p>
    <w:p w:rsidR="00537CFB" w:rsidRDefault="00537CFB">
      <w:pPr>
        <w:jc w:val="both"/>
        <w:rPr>
          <w:rFonts w:eastAsia="Arial" w:cs="Arial"/>
          <w:color w:val="000000"/>
          <w:szCs w:val="22"/>
        </w:rPr>
      </w:pPr>
    </w:p>
    <w:p w:rsidR="008F0523" w:rsidRDefault="008F0523">
      <w:pPr>
        <w:numPr>
          <w:ilvl w:val="0"/>
          <w:numId w:val="5"/>
        </w:numPr>
        <w:pBdr>
          <w:top w:val="nil"/>
          <w:left w:val="nil"/>
          <w:bottom w:val="nil"/>
          <w:right w:val="nil"/>
          <w:between w:val="nil"/>
        </w:pBdr>
        <w:jc w:val="both"/>
        <w:rPr>
          <w:rFonts w:eastAsia="Arial" w:cs="Arial"/>
          <w:b/>
          <w:color w:val="000000"/>
          <w:szCs w:val="22"/>
        </w:rPr>
      </w:pPr>
      <w:r>
        <w:rPr>
          <w:rFonts w:eastAsia="Arial" w:cs="Arial"/>
          <w:b/>
          <w:color w:val="000000"/>
          <w:szCs w:val="22"/>
        </w:rPr>
        <w:t>Work Plan for Lifelong Learning</w:t>
      </w:r>
    </w:p>
    <w:p w:rsidR="00537CFB" w:rsidRDefault="0039235A">
      <w:pPr>
        <w:numPr>
          <w:ilvl w:val="0"/>
          <w:numId w:val="5"/>
        </w:numPr>
        <w:pBdr>
          <w:top w:val="nil"/>
          <w:left w:val="nil"/>
          <w:bottom w:val="nil"/>
          <w:right w:val="nil"/>
          <w:between w:val="nil"/>
        </w:pBdr>
        <w:jc w:val="both"/>
        <w:rPr>
          <w:rFonts w:eastAsia="Arial" w:cs="Arial"/>
          <w:b/>
          <w:color w:val="000000"/>
          <w:szCs w:val="22"/>
        </w:rPr>
      </w:pPr>
      <w:r>
        <w:rPr>
          <w:rFonts w:eastAsia="Arial" w:cs="Arial"/>
          <w:b/>
          <w:color w:val="000000"/>
          <w:szCs w:val="22"/>
        </w:rPr>
        <w:t xml:space="preserve">Research </w:t>
      </w:r>
    </w:p>
    <w:p w:rsidR="00537CFB" w:rsidRDefault="0039235A">
      <w:pPr>
        <w:numPr>
          <w:ilvl w:val="0"/>
          <w:numId w:val="5"/>
        </w:numPr>
        <w:pBdr>
          <w:top w:val="nil"/>
          <w:left w:val="nil"/>
          <w:bottom w:val="nil"/>
          <w:right w:val="nil"/>
          <w:between w:val="nil"/>
        </w:pBdr>
        <w:jc w:val="both"/>
        <w:rPr>
          <w:rFonts w:eastAsia="Arial" w:cs="Arial"/>
          <w:b/>
          <w:color w:val="000000"/>
          <w:szCs w:val="22"/>
        </w:rPr>
      </w:pPr>
      <w:r>
        <w:rPr>
          <w:rFonts w:eastAsia="Arial" w:cs="Arial"/>
          <w:b/>
          <w:color w:val="000000"/>
          <w:szCs w:val="22"/>
        </w:rPr>
        <w:t xml:space="preserve">System Overview and Operation </w:t>
      </w:r>
    </w:p>
    <w:p w:rsidR="007F67E6" w:rsidRDefault="0039235A">
      <w:pPr>
        <w:numPr>
          <w:ilvl w:val="0"/>
          <w:numId w:val="5"/>
        </w:numPr>
        <w:pBdr>
          <w:top w:val="nil"/>
          <w:left w:val="nil"/>
          <w:bottom w:val="nil"/>
          <w:right w:val="nil"/>
          <w:between w:val="nil"/>
        </w:pBdr>
        <w:rPr>
          <w:rFonts w:eastAsia="Arial" w:cs="Arial"/>
          <w:b/>
          <w:color w:val="000000"/>
          <w:szCs w:val="22"/>
        </w:rPr>
      </w:pPr>
      <w:r>
        <w:rPr>
          <w:rFonts w:eastAsia="Arial" w:cs="Arial"/>
          <w:b/>
          <w:color w:val="000000"/>
          <w:szCs w:val="22"/>
        </w:rPr>
        <w:t>Health and Safety</w:t>
      </w:r>
      <w:r w:rsidR="007F67E6">
        <w:rPr>
          <w:rFonts w:eastAsia="Arial" w:cs="Arial"/>
          <w:b/>
          <w:color w:val="000000"/>
          <w:szCs w:val="22"/>
        </w:rPr>
        <w:t xml:space="preserve"> and the </w:t>
      </w:r>
      <w:r w:rsidR="008F0523">
        <w:rPr>
          <w:rFonts w:eastAsia="Arial" w:cs="Arial"/>
          <w:b/>
          <w:color w:val="000000"/>
          <w:szCs w:val="22"/>
        </w:rPr>
        <w:t>Environment</w:t>
      </w:r>
    </w:p>
    <w:p w:rsidR="00537CFB" w:rsidRDefault="0039235A">
      <w:pPr>
        <w:numPr>
          <w:ilvl w:val="0"/>
          <w:numId w:val="5"/>
        </w:numPr>
        <w:pBdr>
          <w:top w:val="nil"/>
          <w:left w:val="nil"/>
          <w:bottom w:val="nil"/>
          <w:right w:val="nil"/>
          <w:between w:val="nil"/>
        </w:pBdr>
        <w:rPr>
          <w:rFonts w:eastAsia="Arial" w:cs="Arial"/>
          <w:b/>
          <w:color w:val="000000"/>
          <w:szCs w:val="22"/>
        </w:rPr>
      </w:pPr>
      <w:r>
        <w:rPr>
          <w:rFonts w:eastAsia="Arial" w:cs="Arial"/>
          <w:b/>
          <w:color w:val="000000"/>
          <w:szCs w:val="22"/>
        </w:rPr>
        <w:t xml:space="preserve">Maintenance and Reliability </w:t>
      </w:r>
      <w:r w:rsidR="008F0523">
        <w:rPr>
          <w:rFonts w:eastAsia="Arial" w:cs="Arial"/>
          <w:b/>
          <w:color w:val="000000"/>
          <w:szCs w:val="22"/>
        </w:rPr>
        <w:t>and Commercial Risk</w:t>
      </w:r>
      <w:r>
        <w:rPr>
          <w:rFonts w:eastAsia="Arial" w:cs="Arial"/>
          <w:b/>
          <w:color w:val="000000"/>
          <w:szCs w:val="22"/>
        </w:rPr>
        <w:t xml:space="preserve"> </w:t>
      </w:r>
    </w:p>
    <w:p w:rsidR="001A66FD" w:rsidRDefault="001A66FD">
      <w:pPr>
        <w:numPr>
          <w:ilvl w:val="0"/>
          <w:numId w:val="5"/>
        </w:numPr>
        <w:pBdr>
          <w:top w:val="nil"/>
          <w:left w:val="nil"/>
          <w:bottom w:val="nil"/>
          <w:right w:val="nil"/>
          <w:between w:val="nil"/>
        </w:pBdr>
        <w:jc w:val="both"/>
        <w:rPr>
          <w:rFonts w:eastAsia="Arial" w:cs="Arial"/>
          <w:b/>
          <w:color w:val="000000"/>
          <w:szCs w:val="22"/>
        </w:rPr>
      </w:pPr>
      <w:r w:rsidRPr="001A66FD">
        <w:rPr>
          <w:rFonts w:eastAsia="Arial" w:cs="Arial"/>
          <w:b/>
          <w:color w:val="000000"/>
          <w:szCs w:val="22"/>
        </w:rPr>
        <w:t>Complex System Design</w:t>
      </w:r>
      <w:r>
        <w:rPr>
          <w:rFonts w:eastAsia="Arial" w:cs="Arial"/>
          <w:b/>
          <w:color w:val="000000"/>
          <w:szCs w:val="22"/>
        </w:rPr>
        <w:t xml:space="preserve"> </w:t>
      </w:r>
      <w:r w:rsidRPr="001A66FD">
        <w:rPr>
          <w:rFonts w:eastAsia="Arial" w:cs="Arial"/>
          <w:b/>
          <w:color w:val="000000"/>
          <w:szCs w:val="22"/>
        </w:rPr>
        <w:t xml:space="preserve">– Individual </w:t>
      </w:r>
      <w:r>
        <w:rPr>
          <w:rFonts w:eastAsia="Arial" w:cs="Arial"/>
          <w:b/>
          <w:color w:val="000000"/>
          <w:szCs w:val="22"/>
        </w:rPr>
        <w:t>Modifications</w:t>
      </w:r>
    </w:p>
    <w:p w:rsidR="00537CFB" w:rsidRDefault="001A66FD">
      <w:pPr>
        <w:numPr>
          <w:ilvl w:val="0"/>
          <w:numId w:val="5"/>
        </w:numPr>
        <w:pBdr>
          <w:top w:val="nil"/>
          <w:left w:val="nil"/>
          <w:bottom w:val="nil"/>
          <w:right w:val="nil"/>
          <w:between w:val="nil"/>
        </w:pBdr>
        <w:jc w:val="both"/>
        <w:rPr>
          <w:rFonts w:eastAsia="Arial" w:cs="Arial"/>
          <w:b/>
          <w:color w:val="000000"/>
          <w:szCs w:val="22"/>
        </w:rPr>
      </w:pPr>
      <w:r w:rsidRPr="001A66FD">
        <w:rPr>
          <w:rFonts w:eastAsia="Arial" w:cs="Arial"/>
          <w:b/>
          <w:color w:val="000000"/>
          <w:szCs w:val="22"/>
        </w:rPr>
        <w:t>Complex System Design</w:t>
      </w:r>
      <w:r>
        <w:rPr>
          <w:rFonts w:eastAsia="Arial" w:cs="Arial"/>
          <w:b/>
          <w:color w:val="000000"/>
          <w:szCs w:val="22"/>
        </w:rPr>
        <w:t xml:space="preserve"> </w:t>
      </w:r>
      <w:r w:rsidRPr="001A66FD">
        <w:rPr>
          <w:rFonts w:eastAsia="Arial" w:cs="Arial"/>
          <w:b/>
          <w:color w:val="000000"/>
          <w:szCs w:val="22"/>
        </w:rPr>
        <w:t xml:space="preserve">– </w:t>
      </w:r>
      <w:r>
        <w:rPr>
          <w:rFonts w:eastAsia="Arial" w:cs="Arial"/>
          <w:b/>
          <w:color w:val="000000"/>
          <w:szCs w:val="22"/>
        </w:rPr>
        <w:t>Team</w:t>
      </w:r>
      <w:r w:rsidRPr="001A66FD">
        <w:rPr>
          <w:rFonts w:eastAsia="Arial" w:cs="Arial"/>
          <w:b/>
          <w:color w:val="000000"/>
          <w:szCs w:val="22"/>
        </w:rPr>
        <w:t xml:space="preserve"> </w:t>
      </w:r>
      <w:r>
        <w:rPr>
          <w:rFonts w:eastAsia="Arial" w:cs="Arial"/>
          <w:b/>
          <w:color w:val="000000"/>
          <w:szCs w:val="22"/>
        </w:rPr>
        <w:t>Modifications</w:t>
      </w:r>
      <w:r w:rsidR="0039235A">
        <w:rPr>
          <w:rFonts w:eastAsia="Arial" w:cs="Arial"/>
          <w:b/>
          <w:color w:val="000000"/>
          <w:szCs w:val="22"/>
        </w:rPr>
        <w:t xml:space="preserve"> </w:t>
      </w:r>
    </w:p>
    <w:p w:rsidR="00537CFB" w:rsidRDefault="0039235A">
      <w:pPr>
        <w:numPr>
          <w:ilvl w:val="0"/>
          <w:numId w:val="5"/>
        </w:numPr>
        <w:pBdr>
          <w:top w:val="nil"/>
          <w:left w:val="nil"/>
          <w:bottom w:val="nil"/>
          <w:right w:val="nil"/>
          <w:between w:val="nil"/>
        </w:pBdr>
        <w:jc w:val="both"/>
        <w:rPr>
          <w:rFonts w:eastAsia="Arial" w:cs="Arial"/>
          <w:b/>
          <w:color w:val="000000"/>
          <w:szCs w:val="22"/>
        </w:rPr>
      </w:pPr>
      <w:r>
        <w:rPr>
          <w:rFonts w:eastAsia="Arial" w:cs="Arial"/>
          <w:b/>
          <w:color w:val="000000"/>
          <w:szCs w:val="22"/>
        </w:rPr>
        <w:t xml:space="preserve">Conclusions and Recommendations </w:t>
      </w:r>
    </w:p>
    <w:p w:rsidR="00537CFB" w:rsidRDefault="0039235A">
      <w:pPr>
        <w:numPr>
          <w:ilvl w:val="0"/>
          <w:numId w:val="5"/>
        </w:numPr>
        <w:pBdr>
          <w:top w:val="nil"/>
          <w:left w:val="nil"/>
          <w:bottom w:val="nil"/>
          <w:right w:val="nil"/>
          <w:between w:val="nil"/>
        </w:pBdr>
        <w:jc w:val="both"/>
        <w:rPr>
          <w:rFonts w:eastAsia="Arial" w:cs="Arial"/>
          <w:b/>
          <w:color w:val="000000"/>
          <w:szCs w:val="22"/>
        </w:rPr>
      </w:pPr>
      <w:r>
        <w:rPr>
          <w:rFonts w:eastAsia="Arial" w:cs="Arial"/>
          <w:b/>
          <w:color w:val="000000"/>
          <w:szCs w:val="22"/>
        </w:rPr>
        <w:t xml:space="preserve">Team Working </w:t>
      </w:r>
    </w:p>
    <w:p w:rsidR="00537CFB" w:rsidRDefault="0039235A">
      <w:pPr>
        <w:numPr>
          <w:ilvl w:val="0"/>
          <w:numId w:val="5"/>
        </w:numPr>
        <w:pBdr>
          <w:top w:val="nil"/>
          <w:left w:val="nil"/>
          <w:bottom w:val="nil"/>
          <w:right w:val="nil"/>
          <w:between w:val="nil"/>
        </w:pBdr>
        <w:jc w:val="both"/>
        <w:rPr>
          <w:rFonts w:eastAsia="Arial" w:cs="Arial"/>
          <w:b/>
          <w:color w:val="000000"/>
          <w:szCs w:val="22"/>
        </w:rPr>
      </w:pPr>
      <w:r>
        <w:rPr>
          <w:rFonts w:eastAsia="Arial" w:cs="Arial"/>
          <w:b/>
          <w:color w:val="000000"/>
          <w:szCs w:val="22"/>
        </w:rPr>
        <w:t>Citation List</w:t>
      </w:r>
    </w:p>
    <w:p w:rsidR="00537CFB" w:rsidRDefault="0039235A">
      <w:pPr>
        <w:numPr>
          <w:ilvl w:val="0"/>
          <w:numId w:val="5"/>
        </w:numPr>
        <w:pBdr>
          <w:top w:val="nil"/>
          <w:left w:val="nil"/>
          <w:bottom w:val="nil"/>
          <w:right w:val="nil"/>
          <w:between w:val="nil"/>
        </w:pBdr>
        <w:jc w:val="both"/>
        <w:rPr>
          <w:rFonts w:eastAsia="Arial" w:cs="Arial"/>
          <w:b/>
          <w:color w:val="000000"/>
          <w:szCs w:val="22"/>
        </w:rPr>
      </w:pPr>
      <w:r>
        <w:rPr>
          <w:rFonts w:eastAsia="Arial" w:cs="Arial"/>
          <w:b/>
          <w:color w:val="000000"/>
          <w:szCs w:val="22"/>
        </w:rPr>
        <w:t>Appendix</w:t>
      </w:r>
    </w:p>
    <w:p w:rsidR="00537CFB" w:rsidRDefault="00537CFB">
      <w:pPr>
        <w:jc w:val="both"/>
        <w:rPr>
          <w:rFonts w:eastAsia="Arial" w:cs="Arial"/>
          <w:color w:val="000000"/>
          <w:szCs w:val="22"/>
        </w:rPr>
      </w:pPr>
    </w:p>
    <w:p w:rsidR="00537CFB" w:rsidRDefault="0039235A">
      <w:pPr>
        <w:jc w:val="both"/>
        <w:rPr>
          <w:rFonts w:eastAsia="Arial" w:cs="Arial"/>
          <w:szCs w:val="22"/>
        </w:rPr>
      </w:pPr>
      <w:r>
        <w:rPr>
          <w:rFonts w:eastAsia="Arial" w:cs="Arial"/>
          <w:szCs w:val="22"/>
        </w:rPr>
        <w:t>Your title page for the report should contain the following information:</w:t>
      </w:r>
    </w:p>
    <w:p w:rsidR="00537CFB" w:rsidRDefault="00537CFB">
      <w:pPr>
        <w:jc w:val="both"/>
        <w:rPr>
          <w:rFonts w:eastAsia="Arial" w:cs="Arial"/>
          <w:b/>
          <w:szCs w:val="22"/>
        </w:rPr>
      </w:pPr>
    </w:p>
    <w:p w:rsidR="00537CFB" w:rsidRDefault="0039235A">
      <w:pPr>
        <w:ind w:left="426"/>
        <w:jc w:val="both"/>
        <w:rPr>
          <w:rFonts w:eastAsia="Arial" w:cs="Arial"/>
          <w:szCs w:val="22"/>
        </w:rPr>
      </w:pPr>
      <w:r>
        <w:rPr>
          <w:rFonts w:eastAsia="Arial" w:cs="Arial"/>
          <w:b/>
          <w:szCs w:val="22"/>
        </w:rPr>
        <w:t>Course</w:t>
      </w:r>
      <w:r>
        <w:rPr>
          <w:rFonts w:eastAsia="Arial" w:cs="Arial"/>
          <w:szCs w:val="22"/>
        </w:rPr>
        <w:t>:</w:t>
      </w:r>
      <w:r>
        <w:rPr>
          <w:rFonts w:eastAsia="Arial" w:cs="Arial"/>
          <w:szCs w:val="22"/>
        </w:rPr>
        <w:tab/>
      </w:r>
      <w:r>
        <w:rPr>
          <w:rFonts w:eastAsia="Arial" w:cs="Arial"/>
          <w:szCs w:val="22"/>
        </w:rPr>
        <w:tab/>
      </w:r>
      <w:r>
        <w:rPr>
          <w:rFonts w:eastAsia="Arial" w:cs="Arial"/>
          <w:szCs w:val="22"/>
        </w:rPr>
        <w:tab/>
        <w:t>HNC Electrical and Electronic Engineering</w:t>
      </w:r>
    </w:p>
    <w:p w:rsidR="00537CFB" w:rsidRDefault="0039235A">
      <w:pPr>
        <w:ind w:left="426"/>
        <w:jc w:val="both"/>
        <w:rPr>
          <w:rFonts w:eastAsia="Arial" w:cs="Arial"/>
          <w:szCs w:val="22"/>
        </w:rPr>
      </w:pPr>
      <w:r>
        <w:rPr>
          <w:rFonts w:eastAsia="Arial" w:cs="Arial"/>
          <w:b/>
          <w:szCs w:val="22"/>
        </w:rPr>
        <w:t>Module</w:t>
      </w:r>
      <w:r>
        <w:rPr>
          <w:rFonts w:eastAsia="Arial" w:cs="Arial"/>
          <w:szCs w:val="22"/>
        </w:rPr>
        <w:t>:</w:t>
      </w:r>
      <w:r>
        <w:rPr>
          <w:rFonts w:eastAsia="Arial" w:cs="Arial"/>
          <w:szCs w:val="22"/>
        </w:rPr>
        <w:tab/>
      </w:r>
      <w:r>
        <w:rPr>
          <w:rFonts w:eastAsia="Arial" w:cs="Arial"/>
          <w:szCs w:val="22"/>
        </w:rPr>
        <w:tab/>
      </w:r>
      <w:r>
        <w:rPr>
          <w:rFonts w:eastAsia="Arial" w:cs="Arial"/>
          <w:szCs w:val="22"/>
        </w:rPr>
        <w:tab/>
        <w:t>SGEE4005 Instrumentation and Integrated Automation Systems</w:t>
      </w:r>
    </w:p>
    <w:p w:rsidR="00537CFB" w:rsidRDefault="0039235A">
      <w:pPr>
        <w:ind w:left="426"/>
        <w:jc w:val="both"/>
        <w:rPr>
          <w:rFonts w:eastAsia="Arial" w:cs="Arial"/>
          <w:szCs w:val="22"/>
        </w:rPr>
      </w:pPr>
      <w:r>
        <w:rPr>
          <w:rFonts w:eastAsia="Arial" w:cs="Arial"/>
          <w:b/>
          <w:szCs w:val="22"/>
        </w:rPr>
        <w:t>Assignment</w:t>
      </w:r>
      <w:r>
        <w:rPr>
          <w:rFonts w:eastAsia="Arial" w:cs="Arial"/>
          <w:szCs w:val="22"/>
        </w:rPr>
        <w:t xml:space="preserve">: </w:t>
      </w:r>
      <w:r>
        <w:rPr>
          <w:rFonts w:eastAsia="Arial" w:cs="Arial"/>
          <w:szCs w:val="22"/>
        </w:rPr>
        <w:tab/>
      </w:r>
      <w:r>
        <w:rPr>
          <w:rFonts w:eastAsia="Arial" w:cs="Arial"/>
          <w:szCs w:val="22"/>
        </w:rPr>
        <w:tab/>
        <w:t>2. Integrated Automation System</w:t>
      </w:r>
    </w:p>
    <w:p w:rsidR="00537CFB" w:rsidRDefault="0039235A">
      <w:pPr>
        <w:ind w:left="426"/>
        <w:jc w:val="both"/>
        <w:rPr>
          <w:rFonts w:eastAsia="Arial" w:cs="Arial"/>
          <w:szCs w:val="22"/>
        </w:rPr>
      </w:pPr>
      <w:r>
        <w:rPr>
          <w:rFonts w:eastAsia="Arial" w:cs="Arial"/>
          <w:b/>
          <w:szCs w:val="22"/>
        </w:rPr>
        <w:t>Name:</w:t>
      </w:r>
      <w:r>
        <w:rPr>
          <w:rFonts w:eastAsia="Arial" w:cs="Arial"/>
          <w:b/>
          <w:szCs w:val="22"/>
        </w:rPr>
        <w:tab/>
      </w:r>
      <w:r>
        <w:rPr>
          <w:rFonts w:eastAsia="Arial" w:cs="Arial"/>
          <w:b/>
          <w:szCs w:val="22"/>
        </w:rPr>
        <w:tab/>
      </w:r>
      <w:r>
        <w:rPr>
          <w:rFonts w:eastAsia="Arial" w:cs="Arial"/>
          <w:b/>
          <w:szCs w:val="22"/>
        </w:rPr>
        <w:tab/>
      </w:r>
      <w:proofErr w:type="gramStart"/>
      <w:r>
        <w:rPr>
          <w:rFonts w:eastAsia="Arial" w:cs="Arial"/>
          <w:szCs w:val="22"/>
        </w:rPr>
        <w:t>????? ?????</w:t>
      </w:r>
      <w:proofErr w:type="gramEnd"/>
    </w:p>
    <w:p w:rsidR="00537CFB" w:rsidRDefault="0039235A">
      <w:pPr>
        <w:ind w:left="426"/>
        <w:jc w:val="both"/>
        <w:rPr>
          <w:rFonts w:eastAsia="Arial" w:cs="Arial"/>
          <w:szCs w:val="22"/>
        </w:rPr>
      </w:pPr>
      <w:r>
        <w:rPr>
          <w:rFonts w:eastAsia="Arial" w:cs="Arial"/>
          <w:b/>
          <w:szCs w:val="22"/>
        </w:rPr>
        <w:t>University number</w:t>
      </w:r>
      <w:r>
        <w:rPr>
          <w:rFonts w:eastAsia="Arial" w:cs="Arial"/>
          <w:szCs w:val="22"/>
        </w:rPr>
        <w:t>:</w:t>
      </w:r>
      <w:r>
        <w:rPr>
          <w:rFonts w:eastAsia="Arial" w:cs="Arial"/>
          <w:szCs w:val="22"/>
        </w:rPr>
        <w:tab/>
        <w:t>XXXXXXX</w:t>
      </w:r>
    </w:p>
    <w:p w:rsidR="00537CFB" w:rsidRDefault="0039235A">
      <w:pPr>
        <w:ind w:left="426"/>
        <w:jc w:val="both"/>
        <w:rPr>
          <w:rFonts w:eastAsia="Arial" w:cs="Arial"/>
          <w:szCs w:val="22"/>
        </w:rPr>
      </w:pPr>
      <w:r>
        <w:rPr>
          <w:rFonts w:eastAsia="Arial" w:cs="Arial"/>
          <w:b/>
          <w:szCs w:val="22"/>
        </w:rPr>
        <w:t>Date submitted</w:t>
      </w:r>
      <w:r>
        <w:rPr>
          <w:rFonts w:eastAsia="Arial" w:cs="Arial"/>
          <w:szCs w:val="22"/>
        </w:rPr>
        <w:t>:</w:t>
      </w:r>
      <w:r>
        <w:rPr>
          <w:rFonts w:eastAsia="Arial" w:cs="Arial"/>
          <w:szCs w:val="22"/>
        </w:rPr>
        <w:tab/>
      </w:r>
      <w:r>
        <w:rPr>
          <w:rFonts w:eastAsia="Arial" w:cs="Arial"/>
          <w:szCs w:val="22"/>
        </w:rPr>
        <w:tab/>
        <w:t>DD/MM/YYYY</w:t>
      </w:r>
    </w:p>
    <w:p w:rsidR="00537CFB" w:rsidRDefault="0039235A">
      <w:pPr>
        <w:ind w:left="426"/>
        <w:jc w:val="both"/>
        <w:rPr>
          <w:rFonts w:eastAsia="Arial" w:cs="Arial"/>
          <w:szCs w:val="22"/>
        </w:rPr>
      </w:pPr>
      <w:r>
        <w:rPr>
          <w:rFonts w:eastAsia="Arial" w:cs="Arial"/>
          <w:b/>
          <w:szCs w:val="22"/>
        </w:rPr>
        <w:t>Word count</w:t>
      </w:r>
      <w:r>
        <w:rPr>
          <w:rFonts w:eastAsia="Arial" w:cs="Arial"/>
          <w:szCs w:val="22"/>
        </w:rPr>
        <w:t>:</w:t>
      </w:r>
      <w:r>
        <w:rPr>
          <w:rFonts w:eastAsia="Arial" w:cs="Arial"/>
          <w:szCs w:val="22"/>
        </w:rPr>
        <w:tab/>
      </w:r>
      <w:r>
        <w:rPr>
          <w:rFonts w:eastAsia="Arial" w:cs="Arial"/>
          <w:szCs w:val="22"/>
        </w:rPr>
        <w:tab/>
        <w:t>?????</w:t>
      </w:r>
    </w:p>
    <w:p w:rsidR="00537CFB" w:rsidRDefault="00537CFB">
      <w:pPr>
        <w:jc w:val="both"/>
        <w:rPr>
          <w:rFonts w:eastAsia="Arial" w:cs="Arial"/>
          <w:szCs w:val="22"/>
        </w:rPr>
      </w:pPr>
    </w:p>
    <w:p w:rsidR="00537CFB" w:rsidRDefault="0039235A">
      <w:pPr>
        <w:rPr>
          <w:rFonts w:eastAsia="Arial" w:cs="Arial"/>
          <w:szCs w:val="22"/>
        </w:rPr>
      </w:pPr>
      <w:r>
        <w:rPr>
          <w:rFonts w:eastAsia="Arial" w:cs="Arial"/>
          <w:szCs w:val="22"/>
        </w:rPr>
        <w:t>Further guidance:</w:t>
      </w:r>
    </w:p>
    <w:p w:rsidR="00537CFB" w:rsidRDefault="0039235A">
      <w:pPr>
        <w:numPr>
          <w:ilvl w:val="0"/>
          <w:numId w:val="3"/>
        </w:numPr>
        <w:pBdr>
          <w:top w:val="nil"/>
          <w:left w:val="nil"/>
          <w:bottom w:val="nil"/>
          <w:right w:val="nil"/>
          <w:between w:val="nil"/>
        </w:pBdr>
        <w:ind w:left="993"/>
        <w:rPr>
          <w:rFonts w:eastAsia="Arial" w:cs="Arial"/>
          <w:color w:val="000000"/>
          <w:szCs w:val="22"/>
        </w:rPr>
      </w:pPr>
      <w:r>
        <w:rPr>
          <w:rFonts w:eastAsia="Arial" w:cs="Arial"/>
          <w:color w:val="000000"/>
          <w:szCs w:val="22"/>
        </w:rPr>
        <w:t>Do not use a styled document (template) and don’t add your company logo.</w:t>
      </w:r>
    </w:p>
    <w:p w:rsidR="00537CFB" w:rsidRDefault="0039235A">
      <w:pPr>
        <w:numPr>
          <w:ilvl w:val="0"/>
          <w:numId w:val="3"/>
        </w:numPr>
        <w:pBdr>
          <w:top w:val="nil"/>
          <w:left w:val="nil"/>
          <w:bottom w:val="nil"/>
          <w:right w:val="nil"/>
          <w:between w:val="nil"/>
        </w:pBdr>
        <w:ind w:left="993"/>
        <w:rPr>
          <w:rFonts w:eastAsia="Arial" w:cs="Arial"/>
          <w:color w:val="000000"/>
          <w:szCs w:val="22"/>
        </w:rPr>
      </w:pPr>
      <w:r>
        <w:rPr>
          <w:rFonts w:eastAsia="Arial" w:cs="Arial"/>
          <w:color w:val="000000"/>
          <w:szCs w:val="22"/>
        </w:rPr>
        <w:t>Do not include photographs of course notes or formative classroom work.</w:t>
      </w:r>
    </w:p>
    <w:p w:rsidR="00537CFB" w:rsidRDefault="0039235A">
      <w:pPr>
        <w:numPr>
          <w:ilvl w:val="0"/>
          <w:numId w:val="3"/>
        </w:numPr>
        <w:pBdr>
          <w:top w:val="nil"/>
          <w:left w:val="nil"/>
          <w:bottom w:val="nil"/>
          <w:right w:val="nil"/>
          <w:between w:val="nil"/>
        </w:pBdr>
        <w:ind w:left="993"/>
        <w:rPr>
          <w:rFonts w:eastAsia="Arial" w:cs="Arial"/>
          <w:color w:val="000000"/>
          <w:szCs w:val="22"/>
        </w:rPr>
      </w:pPr>
      <w:r>
        <w:rPr>
          <w:rFonts w:eastAsia="Arial" w:cs="Arial"/>
          <w:color w:val="000000"/>
          <w:szCs w:val="22"/>
        </w:rPr>
        <w:t>All pages and figures must be numbered and listed in the Table of Contents and List of Figures.</w:t>
      </w:r>
    </w:p>
    <w:p w:rsidR="00E00407" w:rsidRDefault="00E00407" w:rsidP="00E00407">
      <w:pPr>
        <w:numPr>
          <w:ilvl w:val="0"/>
          <w:numId w:val="3"/>
        </w:numPr>
        <w:pBdr>
          <w:top w:val="nil"/>
          <w:left w:val="nil"/>
          <w:bottom w:val="nil"/>
          <w:right w:val="nil"/>
          <w:between w:val="nil"/>
        </w:pBdr>
        <w:ind w:left="993"/>
        <w:rPr>
          <w:color w:val="000000"/>
        </w:rPr>
      </w:pPr>
      <w:bookmarkStart w:id="6" w:name="_GoBack"/>
      <w:bookmarkEnd w:id="6"/>
      <w:r>
        <w:rPr>
          <w:color w:val="000000"/>
        </w:rPr>
        <w:t>DO NOT include datasheets; simply quote from them and cite their source.</w:t>
      </w:r>
    </w:p>
    <w:p w:rsidR="00537CFB" w:rsidRDefault="0039235A">
      <w:pPr>
        <w:numPr>
          <w:ilvl w:val="0"/>
          <w:numId w:val="3"/>
        </w:numPr>
        <w:pBdr>
          <w:top w:val="nil"/>
          <w:left w:val="nil"/>
          <w:bottom w:val="nil"/>
          <w:right w:val="nil"/>
          <w:between w:val="nil"/>
        </w:pBdr>
        <w:ind w:left="993"/>
        <w:rPr>
          <w:rFonts w:eastAsia="Arial" w:cs="Arial"/>
          <w:color w:val="000000"/>
          <w:szCs w:val="22"/>
        </w:rPr>
      </w:pPr>
      <w:r>
        <w:rPr>
          <w:rFonts w:eastAsia="Arial" w:cs="Arial"/>
          <w:color w:val="000000"/>
          <w:szCs w:val="22"/>
        </w:rPr>
        <w:t>Write all sections in the third person.</w:t>
      </w:r>
    </w:p>
    <w:p w:rsidR="00537CFB" w:rsidRDefault="0039235A">
      <w:pPr>
        <w:numPr>
          <w:ilvl w:val="0"/>
          <w:numId w:val="3"/>
        </w:numPr>
        <w:pBdr>
          <w:top w:val="nil"/>
          <w:left w:val="nil"/>
          <w:bottom w:val="nil"/>
          <w:right w:val="nil"/>
          <w:between w:val="nil"/>
        </w:pBdr>
        <w:ind w:left="993"/>
        <w:rPr>
          <w:rFonts w:eastAsia="Arial" w:cs="Arial"/>
          <w:color w:val="000000"/>
          <w:szCs w:val="22"/>
        </w:rPr>
      </w:pPr>
      <w:r>
        <w:rPr>
          <w:rFonts w:eastAsia="Arial" w:cs="Arial"/>
          <w:color w:val="000000"/>
          <w:szCs w:val="22"/>
        </w:rPr>
        <w:t>Note which sections of your report have been identified above as places where the marks will be awarded and use your word allocation wisely.</w:t>
      </w:r>
    </w:p>
    <w:p w:rsidR="00537CFB" w:rsidRDefault="0039235A">
      <w:pPr>
        <w:numPr>
          <w:ilvl w:val="0"/>
          <w:numId w:val="3"/>
        </w:numPr>
        <w:pBdr>
          <w:top w:val="nil"/>
          <w:left w:val="nil"/>
          <w:bottom w:val="nil"/>
          <w:right w:val="nil"/>
          <w:between w:val="nil"/>
        </w:pBdr>
        <w:shd w:val="clear" w:color="auto" w:fill="FFFFFF"/>
        <w:ind w:left="993"/>
        <w:rPr>
          <w:rFonts w:eastAsia="Arial" w:cs="Arial"/>
          <w:b/>
          <w:color w:val="000000"/>
          <w:szCs w:val="22"/>
        </w:rPr>
      </w:pPr>
      <w:r>
        <w:rPr>
          <w:rFonts w:eastAsia="Arial" w:cs="Arial"/>
          <w:color w:val="000000"/>
          <w:szCs w:val="22"/>
        </w:rPr>
        <w:t xml:space="preserve">Save your report as a .pdf with your university number as the file name. </w:t>
      </w:r>
    </w:p>
    <w:p w:rsidR="00537CFB" w:rsidRDefault="0039235A">
      <w:pPr>
        <w:numPr>
          <w:ilvl w:val="0"/>
          <w:numId w:val="3"/>
        </w:numPr>
        <w:pBdr>
          <w:top w:val="nil"/>
          <w:left w:val="nil"/>
          <w:bottom w:val="nil"/>
          <w:right w:val="nil"/>
          <w:between w:val="nil"/>
        </w:pBdr>
        <w:ind w:left="993"/>
        <w:rPr>
          <w:rFonts w:eastAsia="Arial" w:cs="Arial"/>
          <w:color w:val="000000"/>
          <w:szCs w:val="22"/>
        </w:rPr>
      </w:pPr>
      <w:r>
        <w:rPr>
          <w:rFonts w:eastAsia="Arial" w:cs="Arial"/>
          <w:color w:val="000000"/>
          <w:szCs w:val="22"/>
        </w:rPr>
        <w:t xml:space="preserve">The </w:t>
      </w:r>
      <w:proofErr w:type="spellStart"/>
      <w:r>
        <w:rPr>
          <w:rFonts w:eastAsia="Arial" w:cs="Arial"/>
          <w:color w:val="000000"/>
          <w:szCs w:val="22"/>
        </w:rPr>
        <w:t>TurnIt</w:t>
      </w:r>
      <w:proofErr w:type="spellEnd"/>
      <w:r>
        <w:rPr>
          <w:rFonts w:eastAsia="Arial" w:cs="Arial"/>
          <w:color w:val="000000"/>
          <w:szCs w:val="22"/>
        </w:rPr>
        <w:t>-In rubric will be used to record your marks and provide you with tutor feedback.</w:t>
      </w:r>
    </w:p>
    <w:p w:rsidR="00537CFB" w:rsidRDefault="0039235A">
      <w:pPr>
        <w:numPr>
          <w:ilvl w:val="0"/>
          <w:numId w:val="3"/>
        </w:numPr>
        <w:pBdr>
          <w:top w:val="nil"/>
          <w:left w:val="nil"/>
          <w:bottom w:val="nil"/>
          <w:right w:val="nil"/>
          <w:between w:val="nil"/>
        </w:pBdr>
        <w:ind w:left="993"/>
        <w:rPr>
          <w:rFonts w:eastAsia="Arial" w:cs="Arial"/>
          <w:color w:val="000000"/>
          <w:szCs w:val="22"/>
        </w:rPr>
      </w:pPr>
      <w:bookmarkStart w:id="7" w:name="_heading=h.2et92p0" w:colFirst="0" w:colLast="0"/>
      <w:bookmarkEnd w:id="7"/>
      <w:r>
        <w:rPr>
          <w:rFonts w:eastAsia="Arial" w:cs="Arial"/>
          <w:color w:val="000000"/>
          <w:szCs w:val="22"/>
        </w:rPr>
        <w:t>Use Arial font size 11pt, with full justification of paragraphs and 1.5 line spacing with pages numbering set to bottom centred. This all makes your report easier to mark and allows your tutor room to add comments. It will also incur more marks for transferrable skills.</w:t>
      </w:r>
    </w:p>
    <w:p w:rsidR="00537CFB" w:rsidRDefault="0039235A">
      <w:pPr>
        <w:numPr>
          <w:ilvl w:val="0"/>
          <w:numId w:val="3"/>
        </w:numPr>
        <w:pBdr>
          <w:top w:val="nil"/>
          <w:left w:val="nil"/>
          <w:bottom w:val="nil"/>
          <w:right w:val="nil"/>
          <w:between w:val="nil"/>
        </w:pBdr>
        <w:shd w:val="clear" w:color="auto" w:fill="FFFFFF"/>
        <w:ind w:left="993"/>
        <w:rPr>
          <w:rFonts w:eastAsia="Arial" w:cs="Arial"/>
          <w:color w:val="000000"/>
          <w:szCs w:val="22"/>
        </w:rPr>
      </w:pPr>
      <w:bookmarkStart w:id="8" w:name="_heading=h.tyjcwt" w:colFirst="0" w:colLast="0"/>
      <w:bookmarkEnd w:id="8"/>
      <w:r>
        <w:rPr>
          <w:rFonts w:eastAsia="Arial" w:cs="Arial"/>
          <w:color w:val="000000"/>
          <w:szCs w:val="22"/>
        </w:rPr>
        <w:t>To reduce your word count, avoid telling a story of how you carried out your work, simply focus on the end product and explain it. This is not a journal!</w:t>
      </w:r>
    </w:p>
    <w:p w:rsidR="00537CFB" w:rsidRDefault="00537CFB">
      <w:pPr>
        <w:shd w:val="clear" w:color="auto" w:fill="FFFFFF"/>
        <w:ind w:left="284"/>
        <w:rPr>
          <w:rFonts w:eastAsia="Arial" w:cs="Arial"/>
          <w:b/>
          <w:szCs w:val="22"/>
        </w:rPr>
      </w:pPr>
    </w:p>
    <w:p w:rsidR="00133395" w:rsidRDefault="00133395">
      <w:pPr>
        <w:spacing w:line="240" w:lineRule="auto"/>
        <w:rPr>
          <w:rFonts w:eastAsia="Arial" w:cs="Arial"/>
          <w:b/>
          <w:szCs w:val="22"/>
        </w:rPr>
      </w:pPr>
      <w:r>
        <w:rPr>
          <w:rFonts w:eastAsia="Arial" w:cs="Arial"/>
          <w:b/>
          <w:szCs w:val="22"/>
        </w:rPr>
        <w:br w:type="page"/>
      </w:r>
    </w:p>
    <w:p w:rsidR="00537CFB" w:rsidRDefault="0039235A">
      <w:pPr>
        <w:shd w:val="clear" w:color="auto" w:fill="FFFFFF"/>
        <w:ind w:left="284"/>
        <w:rPr>
          <w:rFonts w:eastAsia="Arial" w:cs="Arial"/>
          <w:b/>
          <w:szCs w:val="22"/>
        </w:rPr>
      </w:pPr>
      <w:r>
        <w:rPr>
          <w:rFonts w:eastAsia="Arial" w:cs="Arial"/>
          <w:b/>
          <w:szCs w:val="22"/>
        </w:rPr>
        <w:lastRenderedPageBreak/>
        <w:t>Going Over the Word Limit</w:t>
      </w:r>
    </w:p>
    <w:p w:rsidR="00537CFB" w:rsidRDefault="0039235A">
      <w:pPr>
        <w:shd w:val="clear" w:color="auto" w:fill="FFFFFF"/>
        <w:ind w:left="284"/>
        <w:rPr>
          <w:rFonts w:eastAsia="Arial" w:cs="Arial"/>
          <w:color w:val="000000"/>
          <w:szCs w:val="22"/>
        </w:rPr>
      </w:pPr>
      <w:r>
        <w:rPr>
          <w:rFonts w:eastAsia="Arial" w:cs="Arial"/>
          <w:color w:val="000000"/>
          <w:szCs w:val="22"/>
        </w:rPr>
        <w:t>If you are found to have exceeded the specified word limit for an assessment, your work may be subject to a penalty:</w:t>
      </w:r>
    </w:p>
    <w:p w:rsidR="00537CFB" w:rsidRDefault="0039235A">
      <w:pPr>
        <w:numPr>
          <w:ilvl w:val="0"/>
          <w:numId w:val="2"/>
        </w:numPr>
        <w:pBdr>
          <w:top w:val="nil"/>
          <w:left w:val="nil"/>
          <w:bottom w:val="nil"/>
          <w:right w:val="nil"/>
          <w:between w:val="nil"/>
        </w:pBdr>
        <w:shd w:val="clear" w:color="auto" w:fill="FFFFFF"/>
        <w:ind w:left="993"/>
        <w:rPr>
          <w:rFonts w:eastAsia="Arial" w:cs="Arial"/>
          <w:color w:val="000000"/>
          <w:szCs w:val="22"/>
        </w:rPr>
      </w:pPr>
      <w:r>
        <w:rPr>
          <w:rFonts w:eastAsia="Arial" w:cs="Arial"/>
          <w:color w:val="000000"/>
          <w:szCs w:val="22"/>
        </w:rPr>
        <w:t>Under length</w:t>
      </w:r>
      <w:r>
        <w:rPr>
          <w:rFonts w:eastAsia="Arial" w:cs="Arial"/>
          <w:color w:val="000000"/>
          <w:szCs w:val="22"/>
        </w:rPr>
        <w:tab/>
      </w:r>
      <w:r>
        <w:rPr>
          <w:rFonts w:eastAsia="Arial" w:cs="Arial"/>
          <w:color w:val="000000"/>
          <w:szCs w:val="22"/>
        </w:rPr>
        <w:tab/>
        <w:t>- No penalty, but your work is probably missing key information</w:t>
      </w:r>
    </w:p>
    <w:p w:rsidR="00537CFB" w:rsidRDefault="0039235A">
      <w:pPr>
        <w:numPr>
          <w:ilvl w:val="0"/>
          <w:numId w:val="2"/>
        </w:numPr>
        <w:pBdr>
          <w:top w:val="nil"/>
          <w:left w:val="nil"/>
          <w:bottom w:val="nil"/>
          <w:right w:val="nil"/>
          <w:between w:val="nil"/>
        </w:pBdr>
        <w:shd w:val="clear" w:color="auto" w:fill="FFFFFF"/>
        <w:ind w:left="993" w:right="-188"/>
        <w:rPr>
          <w:rFonts w:eastAsia="Arial" w:cs="Arial"/>
          <w:color w:val="000000"/>
          <w:szCs w:val="22"/>
        </w:rPr>
      </w:pPr>
      <w:r>
        <w:rPr>
          <w:rFonts w:eastAsia="Arial" w:cs="Arial"/>
          <w:color w:val="000000"/>
          <w:szCs w:val="22"/>
        </w:rPr>
        <w:t>Up to 10% over length</w:t>
      </w:r>
      <w:r>
        <w:rPr>
          <w:rFonts w:eastAsia="Arial" w:cs="Arial"/>
          <w:color w:val="000000"/>
          <w:szCs w:val="22"/>
        </w:rPr>
        <w:tab/>
        <w:t>- No deduction off final mark</w:t>
      </w:r>
    </w:p>
    <w:p w:rsidR="00537CFB" w:rsidRDefault="0039235A">
      <w:pPr>
        <w:numPr>
          <w:ilvl w:val="0"/>
          <w:numId w:val="2"/>
        </w:numPr>
        <w:pBdr>
          <w:top w:val="nil"/>
          <w:left w:val="nil"/>
          <w:bottom w:val="nil"/>
          <w:right w:val="nil"/>
          <w:between w:val="nil"/>
        </w:pBdr>
        <w:shd w:val="clear" w:color="auto" w:fill="FFFFFF"/>
        <w:ind w:left="993"/>
        <w:rPr>
          <w:rFonts w:eastAsia="Arial" w:cs="Arial"/>
          <w:color w:val="000000"/>
          <w:szCs w:val="22"/>
        </w:rPr>
      </w:pPr>
      <w:r>
        <w:rPr>
          <w:rFonts w:eastAsia="Arial" w:cs="Arial"/>
          <w:color w:val="000000"/>
          <w:szCs w:val="22"/>
        </w:rPr>
        <w:t>11% or more over length</w:t>
      </w:r>
      <w:r>
        <w:rPr>
          <w:rFonts w:eastAsia="Arial" w:cs="Arial"/>
          <w:color w:val="000000"/>
          <w:szCs w:val="22"/>
        </w:rPr>
        <w:tab/>
        <w:t>- Deduction of 5 marks off final mark (but cannot reduce mark below 40%)</w:t>
      </w:r>
    </w:p>
    <w:p w:rsidR="00537CFB" w:rsidRDefault="00537CFB">
      <w:pPr>
        <w:shd w:val="clear" w:color="auto" w:fill="FFFFFF"/>
        <w:ind w:left="284"/>
        <w:rPr>
          <w:rFonts w:eastAsia="Arial" w:cs="Arial"/>
          <w:color w:val="000000"/>
          <w:szCs w:val="22"/>
        </w:rPr>
      </w:pPr>
    </w:p>
    <w:p w:rsidR="00537CFB" w:rsidRDefault="0039235A">
      <w:pPr>
        <w:shd w:val="clear" w:color="auto" w:fill="FFFFFF"/>
        <w:ind w:left="284"/>
        <w:rPr>
          <w:rFonts w:eastAsia="Arial" w:cs="Arial"/>
          <w:color w:val="000000"/>
          <w:szCs w:val="22"/>
        </w:rPr>
      </w:pPr>
      <w:r>
        <w:rPr>
          <w:rFonts w:eastAsia="Arial" w:cs="Arial"/>
          <w:color w:val="000000"/>
          <w:szCs w:val="22"/>
        </w:rPr>
        <w:t xml:space="preserve">To measure the word count, DO NOT use </w:t>
      </w:r>
      <w:proofErr w:type="spellStart"/>
      <w:r>
        <w:rPr>
          <w:rFonts w:eastAsia="Arial" w:cs="Arial"/>
          <w:color w:val="000000"/>
          <w:szCs w:val="22"/>
        </w:rPr>
        <w:t>Turnit</w:t>
      </w:r>
      <w:proofErr w:type="spellEnd"/>
      <w:r>
        <w:rPr>
          <w:rFonts w:eastAsia="Arial" w:cs="Arial"/>
          <w:color w:val="000000"/>
          <w:szCs w:val="22"/>
        </w:rPr>
        <w:t>-In and do not include the following:</w:t>
      </w:r>
    </w:p>
    <w:p w:rsidR="00A0394D" w:rsidRPr="009E39DF" w:rsidRDefault="00A0394D" w:rsidP="00A0394D">
      <w:pPr>
        <w:numPr>
          <w:ilvl w:val="0"/>
          <w:numId w:val="1"/>
        </w:numPr>
        <w:pBdr>
          <w:top w:val="nil"/>
          <w:left w:val="nil"/>
          <w:bottom w:val="nil"/>
          <w:right w:val="nil"/>
          <w:between w:val="nil"/>
        </w:pBdr>
        <w:shd w:val="clear" w:color="auto" w:fill="FFFFFF"/>
        <w:ind w:left="993"/>
        <w:rPr>
          <w:rFonts w:eastAsia="Arial" w:cs="Arial"/>
          <w:color w:val="000000"/>
          <w:szCs w:val="22"/>
        </w:rPr>
      </w:pPr>
      <w:bookmarkStart w:id="9" w:name="_Hlk117235633"/>
      <w:r w:rsidRPr="009E39DF">
        <w:rPr>
          <w:rFonts w:eastAsia="Arial" w:cs="Arial"/>
          <w:color w:val="000000"/>
          <w:szCs w:val="22"/>
        </w:rPr>
        <w:t>Summary</w:t>
      </w:r>
    </w:p>
    <w:p w:rsidR="00A0394D" w:rsidRPr="009E39DF" w:rsidRDefault="00A0394D" w:rsidP="00A0394D">
      <w:pPr>
        <w:numPr>
          <w:ilvl w:val="0"/>
          <w:numId w:val="1"/>
        </w:numPr>
        <w:pBdr>
          <w:top w:val="nil"/>
          <w:left w:val="nil"/>
          <w:bottom w:val="nil"/>
          <w:right w:val="nil"/>
          <w:between w:val="nil"/>
        </w:pBdr>
        <w:shd w:val="clear" w:color="auto" w:fill="FFFFFF"/>
        <w:ind w:left="993"/>
        <w:rPr>
          <w:rFonts w:eastAsia="Arial" w:cs="Arial"/>
          <w:color w:val="000000"/>
          <w:szCs w:val="22"/>
        </w:rPr>
      </w:pPr>
      <w:r w:rsidRPr="009E39DF">
        <w:rPr>
          <w:rFonts w:eastAsia="Arial" w:cs="Arial"/>
          <w:color w:val="000000"/>
          <w:szCs w:val="22"/>
        </w:rPr>
        <w:t>Life Long Learning plan</w:t>
      </w:r>
    </w:p>
    <w:bookmarkEnd w:id="9"/>
    <w:p w:rsidR="00537CFB" w:rsidRDefault="0039235A">
      <w:pPr>
        <w:numPr>
          <w:ilvl w:val="0"/>
          <w:numId w:val="1"/>
        </w:numPr>
        <w:pBdr>
          <w:top w:val="nil"/>
          <w:left w:val="nil"/>
          <w:bottom w:val="nil"/>
          <w:right w:val="nil"/>
          <w:between w:val="nil"/>
        </w:pBdr>
        <w:shd w:val="clear" w:color="auto" w:fill="FFFFFF"/>
        <w:ind w:left="993"/>
        <w:rPr>
          <w:rFonts w:eastAsia="Arial" w:cs="Arial"/>
          <w:color w:val="000000"/>
          <w:szCs w:val="22"/>
        </w:rPr>
      </w:pPr>
      <w:r>
        <w:rPr>
          <w:rFonts w:eastAsia="Arial" w:cs="Arial"/>
          <w:color w:val="000000"/>
          <w:szCs w:val="22"/>
        </w:rPr>
        <w:t>Assignment brief</w:t>
      </w:r>
    </w:p>
    <w:p w:rsidR="00537CFB" w:rsidRDefault="0039235A">
      <w:pPr>
        <w:numPr>
          <w:ilvl w:val="0"/>
          <w:numId w:val="1"/>
        </w:numPr>
        <w:pBdr>
          <w:top w:val="nil"/>
          <w:left w:val="nil"/>
          <w:bottom w:val="nil"/>
          <w:right w:val="nil"/>
          <w:between w:val="nil"/>
        </w:pBdr>
        <w:shd w:val="clear" w:color="auto" w:fill="FFFFFF"/>
        <w:ind w:left="993"/>
        <w:rPr>
          <w:rFonts w:eastAsia="Arial" w:cs="Arial"/>
          <w:color w:val="000000"/>
          <w:szCs w:val="22"/>
        </w:rPr>
      </w:pPr>
      <w:r>
        <w:rPr>
          <w:rFonts w:eastAsia="Arial" w:cs="Arial"/>
          <w:color w:val="000000"/>
          <w:szCs w:val="22"/>
        </w:rPr>
        <w:t>Index, Table of Contents and Table of Figures</w:t>
      </w:r>
    </w:p>
    <w:p w:rsidR="00537CFB" w:rsidRDefault="0039235A">
      <w:pPr>
        <w:numPr>
          <w:ilvl w:val="0"/>
          <w:numId w:val="1"/>
        </w:numPr>
        <w:pBdr>
          <w:top w:val="nil"/>
          <w:left w:val="nil"/>
          <w:bottom w:val="nil"/>
          <w:right w:val="nil"/>
          <w:between w:val="nil"/>
        </w:pBdr>
        <w:shd w:val="clear" w:color="auto" w:fill="FFFFFF"/>
        <w:ind w:left="993"/>
        <w:rPr>
          <w:rFonts w:eastAsia="Arial" w:cs="Arial"/>
          <w:color w:val="000000"/>
          <w:szCs w:val="22"/>
        </w:rPr>
      </w:pPr>
      <w:r>
        <w:rPr>
          <w:rFonts w:eastAsia="Arial" w:cs="Arial"/>
          <w:color w:val="000000"/>
          <w:szCs w:val="22"/>
        </w:rPr>
        <w:t xml:space="preserve">Formula and calculations (use </w:t>
      </w:r>
      <w:proofErr w:type="spellStart"/>
      <w:r>
        <w:rPr>
          <w:rFonts w:eastAsia="Arial" w:cs="Arial"/>
          <w:color w:val="000000"/>
          <w:szCs w:val="22"/>
        </w:rPr>
        <w:t>MSEquation</w:t>
      </w:r>
      <w:proofErr w:type="spellEnd"/>
      <w:r>
        <w:rPr>
          <w:rFonts w:eastAsia="Arial" w:cs="Arial"/>
          <w:color w:val="000000"/>
          <w:szCs w:val="22"/>
        </w:rPr>
        <w:t xml:space="preserve"> or text boxes to contain these)</w:t>
      </w:r>
    </w:p>
    <w:p w:rsidR="00537CFB" w:rsidRDefault="0039235A">
      <w:pPr>
        <w:numPr>
          <w:ilvl w:val="0"/>
          <w:numId w:val="1"/>
        </w:numPr>
        <w:pBdr>
          <w:top w:val="nil"/>
          <w:left w:val="nil"/>
          <w:bottom w:val="nil"/>
          <w:right w:val="nil"/>
          <w:between w:val="nil"/>
        </w:pBdr>
        <w:shd w:val="clear" w:color="auto" w:fill="FFFFFF"/>
        <w:ind w:left="993"/>
        <w:rPr>
          <w:rFonts w:eastAsia="Arial" w:cs="Arial"/>
          <w:color w:val="000000"/>
          <w:szCs w:val="22"/>
        </w:rPr>
      </w:pPr>
      <w:r>
        <w:rPr>
          <w:rFonts w:eastAsia="Arial" w:cs="Arial"/>
          <w:color w:val="000000"/>
          <w:szCs w:val="22"/>
        </w:rPr>
        <w:t>Reference list or bibliography</w:t>
      </w:r>
    </w:p>
    <w:p w:rsidR="00537CFB" w:rsidRDefault="0039235A">
      <w:pPr>
        <w:numPr>
          <w:ilvl w:val="0"/>
          <w:numId w:val="1"/>
        </w:numPr>
        <w:pBdr>
          <w:top w:val="nil"/>
          <w:left w:val="nil"/>
          <w:bottom w:val="nil"/>
          <w:right w:val="nil"/>
          <w:between w:val="nil"/>
        </w:pBdr>
        <w:shd w:val="clear" w:color="auto" w:fill="FFFFFF"/>
        <w:ind w:left="993"/>
        <w:rPr>
          <w:rFonts w:eastAsia="Arial" w:cs="Arial"/>
          <w:color w:val="000000"/>
          <w:szCs w:val="22"/>
        </w:rPr>
      </w:pPr>
      <w:r>
        <w:rPr>
          <w:rFonts w:eastAsia="Arial" w:cs="Arial"/>
          <w:color w:val="000000"/>
          <w:szCs w:val="22"/>
        </w:rPr>
        <w:t>Appendices used for: large results tables, computer code listings, data sheet extracts and any other 3</w:t>
      </w:r>
      <w:r>
        <w:rPr>
          <w:rFonts w:eastAsia="Arial" w:cs="Arial"/>
          <w:color w:val="000000"/>
          <w:szCs w:val="22"/>
          <w:vertAlign w:val="superscript"/>
        </w:rPr>
        <w:t>rd</w:t>
      </w:r>
      <w:r>
        <w:rPr>
          <w:rFonts w:eastAsia="Arial" w:cs="Arial"/>
          <w:color w:val="000000"/>
          <w:szCs w:val="22"/>
        </w:rPr>
        <w:t xml:space="preserve"> party information</w:t>
      </w:r>
    </w:p>
    <w:p w:rsidR="00537CFB" w:rsidRDefault="00537CFB">
      <w:pPr>
        <w:shd w:val="clear" w:color="auto" w:fill="FFFFFF"/>
        <w:ind w:left="284"/>
        <w:rPr>
          <w:rFonts w:eastAsia="Arial" w:cs="Arial"/>
          <w:color w:val="000000"/>
          <w:szCs w:val="22"/>
        </w:rPr>
      </w:pPr>
    </w:p>
    <w:p w:rsidR="00537CFB" w:rsidRDefault="0039235A">
      <w:pPr>
        <w:rPr>
          <w:rFonts w:eastAsia="Arial" w:cs="Arial"/>
          <w:b/>
          <w:szCs w:val="22"/>
        </w:rPr>
      </w:pPr>
      <w:r>
        <w:rPr>
          <w:rFonts w:eastAsia="Arial" w:cs="Arial"/>
          <w:color w:val="000000"/>
          <w:szCs w:val="22"/>
        </w:rPr>
        <w:t>Spot checking of declared word counts will be carried out by your lecturer and second marker.</w:t>
      </w:r>
    </w:p>
    <w:p w:rsidR="00537CFB" w:rsidRDefault="00537CFB">
      <w:pPr>
        <w:jc w:val="both"/>
        <w:rPr>
          <w:rFonts w:eastAsia="Arial" w:cs="Arial"/>
          <w:b/>
          <w:szCs w:val="22"/>
        </w:rPr>
      </w:pPr>
    </w:p>
    <w:p w:rsidR="00537CFB" w:rsidRDefault="0039235A">
      <w:pPr>
        <w:jc w:val="both"/>
        <w:rPr>
          <w:rFonts w:eastAsia="Arial" w:cs="Arial"/>
          <w:b/>
          <w:szCs w:val="22"/>
        </w:rPr>
      </w:pPr>
      <w:r>
        <w:rPr>
          <w:rFonts w:eastAsia="Arial" w:cs="Arial"/>
          <w:b/>
          <w:szCs w:val="22"/>
        </w:rPr>
        <w:t>NOTE: The guidance offered below is linked to the five generic assessment criteria overleaf.</w:t>
      </w:r>
    </w:p>
    <w:p w:rsidR="00537CFB" w:rsidRDefault="00537CFB">
      <w:pPr>
        <w:jc w:val="both"/>
        <w:rPr>
          <w:rFonts w:eastAsia="Arial" w:cs="Arial"/>
          <w:b/>
          <w:szCs w:val="22"/>
        </w:rPr>
      </w:pPr>
    </w:p>
    <w:p w:rsidR="00537CFB" w:rsidRDefault="0039235A">
      <w:pPr>
        <w:numPr>
          <w:ilvl w:val="0"/>
          <w:numId w:val="4"/>
        </w:numPr>
        <w:ind w:left="0"/>
        <w:jc w:val="both"/>
        <w:rPr>
          <w:rFonts w:eastAsia="Arial" w:cs="Arial"/>
          <w:b/>
          <w:szCs w:val="22"/>
        </w:rPr>
      </w:pPr>
      <w:r>
        <w:rPr>
          <w:rFonts w:eastAsia="Arial" w:cs="Arial"/>
          <w:b/>
          <w:szCs w:val="22"/>
        </w:rPr>
        <w:t>Engagement with Literature Skills</w:t>
      </w:r>
    </w:p>
    <w:p w:rsidR="00537CFB" w:rsidRDefault="0039235A">
      <w:pPr>
        <w:jc w:val="both"/>
        <w:rPr>
          <w:rFonts w:eastAsia="Arial" w:cs="Arial"/>
          <w:szCs w:val="22"/>
        </w:rPr>
      </w:pPr>
      <w:r>
        <w:rPr>
          <w:rFonts w:eastAsia="Arial" w:cs="Arial"/>
          <w:szCs w:val="22"/>
        </w:rPr>
        <w:t xml:space="preserve">Your work must be informed and supported by scholarly material that is </w:t>
      </w:r>
      <w:r>
        <w:rPr>
          <w:rFonts w:eastAsia="Arial" w:cs="Arial"/>
          <w:i/>
          <w:szCs w:val="22"/>
        </w:rPr>
        <w:t>relevant</w:t>
      </w:r>
      <w:r>
        <w:rPr>
          <w:rFonts w:eastAsia="Arial" w:cs="Arial"/>
          <w:szCs w:val="22"/>
        </w:rPr>
        <w:t xml:space="preserve"> to and </w:t>
      </w:r>
      <w:r>
        <w:rPr>
          <w:rFonts w:eastAsia="Arial" w:cs="Arial"/>
          <w:i/>
          <w:szCs w:val="22"/>
        </w:rPr>
        <w:t>focused</w:t>
      </w:r>
      <w:r>
        <w:rPr>
          <w:rFonts w:eastAsia="Arial" w:cs="Arial"/>
          <w:szCs w:val="22"/>
        </w:rPr>
        <w:t xml:space="preserve"> on the task(s) set. You should provide evidence that you have accessed an appropriate </w:t>
      </w:r>
      <w:r>
        <w:rPr>
          <w:rFonts w:eastAsia="Arial" w:cs="Arial"/>
          <w:i/>
          <w:szCs w:val="22"/>
        </w:rPr>
        <w:t>range</w:t>
      </w:r>
      <w:r>
        <w:rPr>
          <w:rFonts w:eastAsia="Arial" w:cs="Arial"/>
          <w:szCs w:val="22"/>
        </w:rPr>
        <w:t xml:space="preserve"> of sources, which may be academic, governmental and industrial; these sources may include academic journal articles, textbooks, current news articles, organisational documents, and websites.  You should consider the </w:t>
      </w:r>
      <w:r>
        <w:rPr>
          <w:rFonts w:eastAsia="Arial" w:cs="Arial"/>
          <w:i/>
          <w:szCs w:val="22"/>
        </w:rPr>
        <w:t>credibility</w:t>
      </w:r>
      <w:r>
        <w:rPr>
          <w:rFonts w:eastAsia="Arial" w:cs="Arial"/>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eastAsia="Arial" w:cs="Arial"/>
          <w:i/>
          <w:szCs w:val="22"/>
        </w:rPr>
        <w:t>evidence</w:t>
      </w:r>
      <w:r>
        <w:rPr>
          <w:rFonts w:eastAsia="Arial" w:cs="Arial"/>
          <w:szCs w:val="22"/>
        </w:rPr>
        <w:t xml:space="preserve"> of your research/own reading throughout your work, using a suitable referencing system, including in-text citations in the main body of your work and a reference list at the end of your work. </w:t>
      </w:r>
    </w:p>
    <w:p w:rsidR="00537CFB" w:rsidRDefault="00537CFB">
      <w:pPr>
        <w:jc w:val="both"/>
        <w:rPr>
          <w:rFonts w:eastAsia="Arial" w:cs="Arial"/>
          <w:szCs w:val="22"/>
        </w:rPr>
      </w:pPr>
    </w:p>
    <w:p w:rsidR="00537CFB" w:rsidRDefault="0039235A">
      <w:pPr>
        <w:jc w:val="both"/>
        <w:rPr>
          <w:rFonts w:eastAsia="Arial" w:cs="Arial"/>
          <w:i/>
          <w:szCs w:val="22"/>
        </w:rPr>
      </w:pPr>
      <w:r>
        <w:rPr>
          <w:rFonts w:eastAsia="Arial" w:cs="Arial"/>
          <w:b/>
          <w:i/>
          <w:szCs w:val="22"/>
        </w:rPr>
        <w:t>Guidance specific to this assessment:</w:t>
      </w:r>
      <w:r>
        <w:rPr>
          <w:rFonts w:eastAsia="Arial" w:cs="Arial"/>
          <w:i/>
          <w:color w:val="000000"/>
          <w:szCs w:val="22"/>
        </w:rPr>
        <w:t xml:space="preserve"> This will be assessed by your research and use of credible sources.</w:t>
      </w:r>
    </w:p>
    <w:p w:rsidR="00537CFB" w:rsidRDefault="00537CFB">
      <w:pPr>
        <w:jc w:val="both"/>
        <w:rPr>
          <w:rFonts w:eastAsia="Arial" w:cs="Arial"/>
          <w:szCs w:val="22"/>
        </w:rPr>
      </w:pPr>
    </w:p>
    <w:p w:rsidR="00537CFB" w:rsidRDefault="0039235A">
      <w:pPr>
        <w:numPr>
          <w:ilvl w:val="0"/>
          <w:numId w:val="4"/>
        </w:numPr>
        <w:ind w:left="0"/>
        <w:jc w:val="both"/>
        <w:rPr>
          <w:rFonts w:eastAsia="Arial" w:cs="Arial"/>
          <w:b/>
          <w:szCs w:val="22"/>
        </w:rPr>
      </w:pPr>
      <w:r>
        <w:rPr>
          <w:rFonts w:eastAsia="Arial" w:cs="Arial"/>
          <w:b/>
          <w:szCs w:val="22"/>
        </w:rPr>
        <w:t>Knowledge and Understanding Skills</w:t>
      </w:r>
    </w:p>
    <w:p w:rsidR="00537CFB" w:rsidRDefault="0039235A">
      <w:pPr>
        <w:jc w:val="both"/>
        <w:rPr>
          <w:rFonts w:eastAsia="Arial" w:cs="Arial"/>
          <w:szCs w:val="22"/>
        </w:rPr>
      </w:pPr>
      <w:r>
        <w:rPr>
          <w:rFonts w:eastAsia="Arial" w:cs="Arial"/>
          <w:szCs w:val="22"/>
        </w:rPr>
        <w:t xml:space="preserve">At level 4, you should be able to demonstrate knowledge of the underlying concepts and principles associated with your area(s) of study.  </w:t>
      </w:r>
      <w:r>
        <w:rPr>
          <w:rFonts w:eastAsia="Arial" w:cs="Arial"/>
          <w:i/>
          <w:szCs w:val="22"/>
        </w:rPr>
        <w:t>Knowledge</w:t>
      </w:r>
      <w:r>
        <w:rPr>
          <w:rFonts w:eastAsia="Arial" w:cs="Arial"/>
          <w:szCs w:val="22"/>
        </w:rPr>
        <w:t xml:space="preserve"> relates to the facts, information and skills you have acquired through your learning.  You demonstrate your </w:t>
      </w:r>
      <w:r>
        <w:rPr>
          <w:rFonts w:eastAsia="Arial" w:cs="Arial"/>
          <w:i/>
          <w:szCs w:val="22"/>
        </w:rPr>
        <w:t>understanding</w:t>
      </w:r>
      <w:r>
        <w:rPr>
          <w:rFonts w:eastAsia="Arial" w:cs="Arial"/>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eastAsia="Arial" w:cs="Arial"/>
          <w:i/>
          <w:szCs w:val="22"/>
        </w:rPr>
        <w:t>extent</w:t>
      </w:r>
      <w:r>
        <w:rPr>
          <w:rFonts w:eastAsia="Arial" w:cs="Arial"/>
          <w:szCs w:val="22"/>
        </w:rPr>
        <w:t xml:space="preserve"> to which you demonstrate your knowledge and understanding.</w:t>
      </w:r>
      <w:r>
        <w:t xml:space="preserve"> </w:t>
      </w:r>
    </w:p>
    <w:p w:rsidR="00537CFB" w:rsidRDefault="00537CFB">
      <w:pPr>
        <w:jc w:val="both"/>
        <w:rPr>
          <w:rFonts w:eastAsia="Arial" w:cs="Arial"/>
          <w:b/>
          <w:i/>
          <w:szCs w:val="22"/>
        </w:rPr>
      </w:pPr>
    </w:p>
    <w:p w:rsidR="00537CFB" w:rsidRDefault="0039235A">
      <w:pPr>
        <w:jc w:val="both"/>
        <w:rPr>
          <w:rFonts w:eastAsia="Arial" w:cs="Arial"/>
          <w:b/>
          <w:szCs w:val="22"/>
        </w:rPr>
      </w:pPr>
      <w:r>
        <w:rPr>
          <w:rFonts w:eastAsia="Arial" w:cs="Arial"/>
          <w:b/>
          <w:i/>
          <w:szCs w:val="22"/>
        </w:rPr>
        <w:t>Guidance specific to this assessm</w:t>
      </w:r>
      <w:r>
        <w:rPr>
          <w:rFonts w:eastAsia="Arial" w:cs="Arial"/>
          <w:b/>
          <w:i/>
          <w:color w:val="000000"/>
          <w:szCs w:val="22"/>
        </w:rPr>
        <w:t>ent:</w:t>
      </w:r>
      <w:r>
        <w:rPr>
          <w:rFonts w:eastAsia="Arial" w:cs="Arial"/>
          <w:i/>
          <w:color w:val="000000"/>
          <w:szCs w:val="22"/>
        </w:rPr>
        <w:t xml:space="preserve"> This will be assessed by your descriptions and explanations.</w:t>
      </w:r>
    </w:p>
    <w:p w:rsidR="00537CFB" w:rsidRDefault="00537CFB">
      <w:pPr>
        <w:rPr>
          <w:rFonts w:eastAsia="Arial" w:cs="Arial"/>
          <w:b/>
          <w:szCs w:val="22"/>
        </w:rPr>
      </w:pPr>
    </w:p>
    <w:p w:rsidR="00537CFB" w:rsidRDefault="0039235A">
      <w:pPr>
        <w:numPr>
          <w:ilvl w:val="0"/>
          <w:numId w:val="4"/>
        </w:numPr>
        <w:ind w:left="0"/>
        <w:jc w:val="both"/>
        <w:rPr>
          <w:rFonts w:eastAsia="Arial" w:cs="Arial"/>
          <w:b/>
          <w:szCs w:val="22"/>
        </w:rPr>
      </w:pPr>
      <w:r>
        <w:rPr>
          <w:rFonts w:eastAsia="Arial" w:cs="Arial"/>
          <w:b/>
          <w:szCs w:val="22"/>
        </w:rPr>
        <w:t>Cognitive and Intellectual Skills</w:t>
      </w:r>
    </w:p>
    <w:p w:rsidR="00537CFB" w:rsidRDefault="0039235A">
      <w:pPr>
        <w:jc w:val="both"/>
        <w:rPr>
          <w:rFonts w:eastAsia="Arial" w:cs="Arial"/>
          <w:szCs w:val="22"/>
        </w:rPr>
      </w:pPr>
      <w:r>
        <w:rPr>
          <w:rFonts w:eastAsia="Arial" w:cs="Arial"/>
          <w:szCs w:val="22"/>
        </w:rP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w:t>
      </w:r>
      <w:r>
        <w:rPr>
          <w:rFonts w:eastAsia="Arial" w:cs="Arial"/>
          <w:szCs w:val="22"/>
        </w:rPr>
        <w:lastRenderedPageBreak/>
        <w:t>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rsidR="00537CFB" w:rsidRDefault="00537CFB">
      <w:pPr>
        <w:jc w:val="both"/>
        <w:rPr>
          <w:rFonts w:eastAsia="Arial" w:cs="Arial"/>
          <w:szCs w:val="22"/>
        </w:rPr>
      </w:pPr>
    </w:p>
    <w:p w:rsidR="00537CFB" w:rsidRDefault="0039235A">
      <w:pPr>
        <w:jc w:val="both"/>
        <w:rPr>
          <w:rFonts w:eastAsia="Arial" w:cs="Arial"/>
          <w:i/>
          <w:szCs w:val="22"/>
        </w:rPr>
      </w:pPr>
      <w:r>
        <w:rPr>
          <w:rFonts w:eastAsia="Arial" w:cs="Arial"/>
          <w:b/>
          <w:i/>
          <w:szCs w:val="22"/>
        </w:rPr>
        <w:t>Guidance specific to this assessment</w:t>
      </w:r>
      <w:r>
        <w:rPr>
          <w:rFonts w:eastAsia="Arial" w:cs="Arial"/>
          <w:b/>
          <w:i/>
          <w:color w:val="000000"/>
          <w:szCs w:val="22"/>
        </w:rPr>
        <w:t>:</w:t>
      </w:r>
      <w:r>
        <w:rPr>
          <w:rFonts w:eastAsia="Arial" w:cs="Arial"/>
          <w:i/>
          <w:color w:val="000000"/>
          <w:szCs w:val="22"/>
        </w:rPr>
        <w:t xml:space="preserve"> This will be assessed by the explanation of your system testing, evaluations, discussions, conclusions and recommendations.</w:t>
      </w:r>
    </w:p>
    <w:p w:rsidR="00537CFB" w:rsidRDefault="00537CFB">
      <w:pPr>
        <w:jc w:val="both"/>
        <w:rPr>
          <w:rFonts w:eastAsia="Arial" w:cs="Arial"/>
          <w:szCs w:val="22"/>
        </w:rPr>
      </w:pPr>
    </w:p>
    <w:p w:rsidR="00537CFB" w:rsidRDefault="0039235A">
      <w:pPr>
        <w:numPr>
          <w:ilvl w:val="0"/>
          <w:numId w:val="4"/>
        </w:numPr>
        <w:ind w:left="0"/>
        <w:jc w:val="both"/>
        <w:rPr>
          <w:rFonts w:eastAsia="Arial" w:cs="Arial"/>
          <w:b/>
          <w:szCs w:val="22"/>
        </w:rPr>
      </w:pPr>
      <w:r>
        <w:rPr>
          <w:rFonts w:eastAsia="Arial" w:cs="Arial"/>
          <w:b/>
          <w:szCs w:val="22"/>
        </w:rPr>
        <w:t>Practical Skills</w:t>
      </w:r>
    </w:p>
    <w:p w:rsidR="00537CFB" w:rsidRDefault="0039235A">
      <w:pPr>
        <w:jc w:val="both"/>
        <w:rPr>
          <w:rFonts w:eastAsia="Arial" w:cs="Arial"/>
          <w:szCs w:val="22"/>
        </w:rPr>
      </w:pPr>
      <w:r>
        <w:rPr>
          <w:rFonts w:eastAsia="Arial" w:cs="Arial"/>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real-world artefacts, examples and cases, the application of a model within an organisation and/or benchmarking one theory or organisation against others based on stated criteria.  </w:t>
      </w:r>
    </w:p>
    <w:p w:rsidR="00537CFB" w:rsidRDefault="00537CFB">
      <w:pPr>
        <w:jc w:val="both"/>
        <w:rPr>
          <w:rFonts w:eastAsia="Arial" w:cs="Arial"/>
          <w:szCs w:val="22"/>
        </w:rPr>
      </w:pPr>
    </w:p>
    <w:p w:rsidR="00537CFB" w:rsidRDefault="0039235A">
      <w:pPr>
        <w:jc w:val="both"/>
        <w:rPr>
          <w:rFonts w:eastAsia="Arial" w:cs="Arial"/>
          <w:i/>
          <w:szCs w:val="22"/>
        </w:rPr>
      </w:pPr>
      <w:r>
        <w:rPr>
          <w:rFonts w:eastAsia="Arial" w:cs="Arial"/>
          <w:b/>
          <w:i/>
          <w:szCs w:val="22"/>
        </w:rPr>
        <w:t>Guidance specific to this assessment:</w:t>
      </w:r>
      <w:r>
        <w:rPr>
          <w:rFonts w:eastAsia="Arial" w:cs="Arial"/>
          <w:i/>
          <w:szCs w:val="22"/>
        </w:rPr>
        <w:t xml:space="preserve"> </w:t>
      </w:r>
      <w:r>
        <w:rPr>
          <w:rFonts w:eastAsia="Arial" w:cs="Arial"/>
          <w:i/>
          <w:color w:val="000000"/>
          <w:szCs w:val="22"/>
        </w:rPr>
        <w:t xml:space="preserve">This will be assessed by the quality of the results of your system testing. </w:t>
      </w:r>
    </w:p>
    <w:p w:rsidR="00537CFB" w:rsidRDefault="00537CFB">
      <w:pPr>
        <w:jc w:val="both"/>
        <w:rPr>
          <w:rFonts w:eastAsia="Arial" w:cs="Arial"/>
          <w:szCs w:val="22"/>
        </w:rPr>
      </w:pPr>
    </w:p>
    <w:p w:rsidR="00537CFB" w:rsidRDefault="0039235A">
      <w:pPr>
        <w:numPr>
          <w:ilvl w:val="0"/>
          <w:numId w:val="4"/>
        </w:numPr>
        <w:ind w:left="0"/>
        <w:jc w:val="both"/>
        <w:rPr>
          <w:rFonts w:eastAsia="Arial" w:cs="Arial"/>
          <w:b/>
          <w:szCs w:val="22"/>
        </w:rPr>
      </w:pPr>
      <w:r>
        <w:rPr>
          <w:rFonts w:eastAsia="Arial" w:cs="Arial"/>
          <w:b/>
          <w:szCs w:val="22"/>
        </w:rPr>
        <w:t xml:space="preserve">Transferable Skills for Life and Professional Practice </w:t>
      </w:r>
    </w:p>
    <w:p w:rsidR="00537CFB" w:rsidRDefault="0039235A">
      <w:pPr>
        <w:jc w:val="both"/>
        <w:rPr>
          <w:rFonts w:eastAsia="Arial" w:cs="Arial"/>
          <w:szCs w:val="22"/>
        </w:rPr>
      </w:pPr>
      <w:r>
        <w:rPr>
          <w:rFonts w:eastAsia="Arial" w:cs="Arial"/>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rsidR="00537CFB" w:rsidRDefault="00537CFB">
      <w:pPr>
        <w:jc w:val="both"/>
        <w:rPr>
          <w:rFonts w:eastAsia="Arial" w:cs="Arial"/>
          <w:szCs w:val="22"/>
        </w:rPr>
      </w:pPr>
    </w:p>
    <w:p w:rsidR="00537CFB" w:rsidRDefault="0039235A">
      <w:pPr>
        <w:jc w:val="both"/>
        <w:rPr>
          <w:rFonts w:eastAsia="Arial" w:cs="Arial"/>
          <w:i/>
          <w:szCs w:val="22"/>
        </w:rPr>
      </w:pPr>
      <w:r>
        <w:rPr>
          <w:rFonts w:eastAsia="Arial" w:cs="Arial"/>
          <w:b/>
          <w:i/>
          <w:szCs w:val="22"/>
        </w:rPr>
        <w:t>Guidance specific to this assessm</w:t>
      </w:r>
      <w:r>
        <w:rPr>
          <w:rFonts w:eastAsia="Arial" w:cs="Arial"/>
          <w:b/>
          <w:i/>
          <w:color w:val="000000"/>
          <w:szCs w:val="22"/>
        </w:rPr>
        <w:t>ent:</w:t>
      </w:r>
      <w:r>
        <w:rPr>
          <w:rFonts w:eastAsia="Arial" w:cs="Arial"/>
          <w:i/>
          <w:color w:val="000000"/>
          <w:szCs w:val="22"/>
        </w:rPr>
        <w:t xml:space="preserve"> This will be assessed by the written and presentational quality of your report including page numbering, figure quality, figure numbering and listing, writing style, punctuation, grammar and spelling. (All sections) This will also be assessed by your explanation of team working.</w:t>
      </w:r>
    </w:p>
    <w:p w:rsidR="00537CFB" w:rsidRDefault="00537CFB">
      <w:pPr>
        <w:jc w:val="both"/>
        <w:rPr>
          <w:rFonts w:eastAsia="Arial" w:cs="Arial"/>
          <w:szCs w:val="22"/>
        </w:rPr>
      </w:pPr>
    </w:p>
    <w:p w:rsidR="00537CFB" w:rsidRDefault="0039235A">
      <w:pPr>
        <w:rPr>
          <w:rFonts w:eastAsia="Arial" w:cs="Arial"/>
          <w:b/>
          <w:sz w:val="24"/>
          <w:szCs w:val="24"/>
        </w:rPr>
      </w:pPr>
      <w:r>
        <w:br w:type="page"/>
      </w:r>
    </w:p>
    <w:p w:rsidR="00A0394D" w:rsidRDefault="00A0394D" w:rsidP="00A0394D">
      <w:pPr>
        <w:jc w:val="both"/>
        <w:rPr>
          <w:rFonts w:eastAsia="Arial" w:cs="Arial"/>
          <w:b/>
          <w:sz w:val="32"/>
          <w:szCs w:val="32"/>
        </w:rPr>
      </w:pPr>
      <w:r>
        <w:rPr>
          <w:rFonts w:eastAsia="Arial" w:cs="Arial"/>
          <w:b/>
          <w:sz w:val="32"/>
          <w:szCs w:val="32"/>
        </w:rPr>
        <w:lastRenderedPageBreak/>
        <w:t>Achieving the PLOs for IET accreditation</w:t>
      </w:r>
      <w:r w:rsidR="002D7066">
        <w:rPr>
          <w:rFonts w:eastAsia="Arial" w:cs="Arial"/>
          <w:b/>
          <w:sz w:val="32"/>
          <w:szCs w:val="32"/>
        </w:rPr>
        <w:t xml:space="preserve"> at AHEP 4</w:t>
      </w:r>
    </w:p>
    <w:p w:rsidR="00A0394D" w:rsidRDefault="00A0394D" w:rsidP="00A0394D">
      <w:pPr>
        <w:jc w:val="both"/>
        <w:rPr>
          <w:rFonts w:eastAsia="Arial" w:cs="Arial"/>
          <w:szCs w:val="22"/>
        </w:rPr>
      </w:pPr>
    </w:p>
    <w:p w:rsidR="00A0394D" w:rsidRDefault="00A0394D" w:rsidP="00A0394D">
      <w:pPr>
        <w:jc w:val="both"/>
        <w:rPr>
          <w:rFonts w:eastAsia="Arial" w:cs="Arial"/>
          <w:szCs w:val="22"/>
        </w:rPr>
      </w:pPr>
      <w:r>
        <w:rPr>
          <w:rFonts w:eastAsia="Arial" w:cs="Arial"/>
          <w:szCs w:val="22"/>
        </w:rPr>
        <w:t xml:space="preserve">The following PLOs have been targeted to be satisfied by this assignment. Details are given below. The marking scheme on the next page will also be used to record your PLO achievements and comments will be found in the </w:t>
      </w:r>
      <w:proofErr w:type="spellStart"/>
      <w:r>
        <w:rPr>
          <w:rFonts w:eastAsia="Arial" w:cs="Arial"/>
          <w:szCs w:val="22"/>
        </w:rPr>
        <w:t>Turnit</w:t>
      </w:r>
      <w:proofErr w:type="spellEnd"/>
      <w:r>
        <w:rPr>
          <w:rFonts w:eastAsia="Arial" w:cs="Arial"/>
          <w:szCs w:val="22"/>
        </w:rPr>
        <w:t>-in rubric.</w:t>
      </w:r>
    </w:p>
    <w:p w:rsidR="00A0394D" w:rsidRDefault="00A0394D" w:rsidP="00A0394D">
      <w:pPr>
        <w:jc w:val="both"/>
        <w:rPr>
          <w:rFonts w:eastAsia="Arial" w:cs="Arial"/>
          <w:szCs w:val="22"/>
        </w:rPr>
      </w:pPr>
    </w:p>
    <w:p w:rsidR="00A0394D" w:rsidRPr="0041797C" w:rsidRDefault="00A0394D" w:rsidP="00A0394D">
      <w:pPr>
        <w:jc w:val="both"/>
        <w:rPr>
          <w:rFonts w:eastAsia="Arial" w:cs="Arial"/>
          <w:color w:val="000000" w:themeColor="text1"/>
          <w:szCs w:val="22"/>
        </w:rPr>
      </w:pPr>
      <w:r w:rsidRPr="0041797C">
        <w:rPr>
          <w:rFonts w:eastAsia="Arial" w:cs="Arial"/>
          <w:b/>
          <w:color w:val="000000" w:themeColor="text1"/>
          <w:szCs w:val="22"/>
        </w:rPr>
        <w:t>C4 - Technical literature</w:t>
      </w:r>
      <w:r w:rsidRPr="0041797C">
        <w:rPr>
          <w:rFonts w:eastAsia="Arial" w:cs="Arial"/>
          <w:color w:val="000000" w:themeColor="text1"/>
          <w:szCs w:val="22"/>
        </w:rPr>
        <w:t>:</w:t>
      </w:r>
    </w:p>
    <w:p w:rsidR="00A0394D" w:rsidRPr="0041797C" w:rsidRDefault="00A0394D" w:rsidP="00A0394D">
      <w:pPr>
        <w:jc w:val="both"/>
        <w:rPr>
          <w:rFonts w:eastAsia="Arial" w:cs="Arial"/>
          <w:color w:val="000000" w:themeColor="text1"/>
          <w:szCs w:val="22"/>
        </w:rPr>
      </w:pPr>
      <w:r w:rsidRPr="0041797C">
        <w:rPr>
          <w:rFonts w:eastAsia="Arial" w:cs="Arial"/>
          <w:color w:val="000000" w:themeColor="text1"/>
          <w:szCs w:val="22"/>
        </w:rPr>
        <w:t>Select and evaluate technical literature and other sources of information to address complex problems.</w:t>
      </w:r>
    </w:p>
    <w:p w:rsidR="00A0394D" w:rsidRPr="0041797C" w:rsidRDefault="00A0394D" w:rsidP="00A0394D">
      <w:pPr>
        <w:jc w:val="both"/>
        <w:rPr>
          <w:rFonts w:eastAsia="Arial" w:cs="Arial"/>
          <w:i/>
          <w:color w:val="000000" w:themeColor="text1"/>
          <w:szCs w:val="22"/>
        </w:rPr>
      </w:pPr>
      <w:r w:rsidRPr="0041797C">
        <w:rPr>
          <w:rFonts w:eastAsia="Arial" w:cs="Arial"/>
          <w:i/>
          <w:color w:val="000000" w:themeColor="text1"/>
          <w:szCs w:val="22"/>
        </w:rPr>
        <w:t xml:space="preserve">This will be achieved by your research and citation list in sections </w:t>
      </w:r>
      <w:r w:rsidR="0041797C" w:rsidRPr="0041797C">
        <w:rPr>
          <w:rFonts w:eastAsia="Arial" w:cs="Arial"/>
          <w:i/>
          <w:color w:val="000000" w:themeColor="text1"/>
          <w:szCs w:val="22"/>
        </w:rPr>
        <w:t>2</w:t>
      </w:r>
      <w:r w:rsidRPr="0041797C">
        <w:rPr>
          <w:rFonts w:eastAsia="Arial" w:cs="Arial"/>
          <w:i/>
          <w:color w:val="000000" w:themeColor="text1"/>
          <w:szCs w:val="22"/>
        </w:rPr>
        <w:t xml:space="preserve"> and 1</w:t>
      </w:r>
      <w:r w:rsidR="0041797C" w:rsidRPr="0041797C">
        <w:rPr>
          <w:rFonts w:eastAsia="Arial" w:cs="Arial"/>
          <w:i/>
          <w:color w:val="000000" w:themeColor="text1"/>
          <w:szCs w:val="22"/>
        </w:rPr>
        <w:t>0</w:t>
      </w:r>
      <w:r w:rsidRPr="0041797C">
        <w:rPr>
          <w:rFonts w:eastAsia="Arial" w:cs="Arial"/>
          <w:i/>
          <w:color w:val="000000" w:themeColor="text1"/>
          <w:szCs w:val="22"/>
        </w:rPr>
        <w:t>.</w:t>
      </w:r>
    </w:p>
    <w:p w:rsidR="00A0394D" w:rsidRPr="00A0394D" w:rsidRDefault="00A0394D" w:rsidP="00A0394D">
      <w:pPr>
        <w:jc w:val="both"/>
        <w:rPr>
          <w:rFonts w:eastAsia="Arial" w:cs="Arial"/>
          <w:b/>
          <w:color w:val="FF0000"/>
          <w:szCs w:val="22"/>
        </w:rPr>
      </w:pPr>
    </w:p>
    <w:p w:rsidR="00A0394D" w:rsidRPr="00F059F4" w:rsidRDefault="00A0394D" w:rsidP="00A0394D">
      <w:pPr>
        <w:jc w:val="both"/>
        <w:rPr>
          <w:rFonts w:eastAsia="Arial" w:cs="Arial"/>
          <w:b/>
          <w:color w:val="000000" w:themeColor="text1"/>
          <w:szCs w:val="22"/>
        </w:rPr>
      </w:pPr>
      <w:r w:rsidRPr="00F059F4">
        <w:rPr>
          <w:rFonts w:eastAsia="Arial" w:cs="Arial"/>
          <w:b/>
          <w:color w:val="000000" w:themeColor="text1"/>
          <w:szCs w:val="22"/>
        </w:rPr>
        <w:t>C6 - Integrated/systems approach:</w:t>
      </w:r>
    </w:p>
    <w:p w:rsidR="00A0394D" w:rsidRPr="00F059F4" w:rsidRDefault="00A0394D" w:rsidP="00A0394D">
      <w:pPr>
        <w:jc w:val="both"/>
        <w:rPr>
          <w:rFonts w:eastAsia="Arial" w:cs="Arial"/>
          <w:color w:val="000000" w:themeColor="text1"/>
          <w:szCs w:val="22"/>
        </w:rPr>
      </w:pPr>
      <w:r w:rsidRPr="00F059F4">
        <w:rPr>
          <w:rFonts w:eastAsia="Arial" w:cs="Arial"/>
          <w:color w:val="000000" w:themeColor="text1"/>
          <w:szCs w:val="22"/>
        </w:rPr>
        <w:t>Apply an integrated or systems approach to the solution of complex problems.</w:t>
      </w:r>
    </w:p>
    <w:p w:rsidR="00A0394D" w:rsidRPr="00F059F4" w:rsidRDefault="00A0394D" w:rsidP="00A0394D">
      <w:pPr>
        <w:jc w:val="both"/>
        <w:rPr>
          <w:rFonts w:eastAsia="Arial" w:cs="Arial"/>
          <w:i/>
          <w:color w:val="000000" w:themeColor="text1"/>
          <w:szCs w:val="22"/>
        </w:rPr>
      </w:pPr>
      <w:r w:rsidRPr="00F059F4">
        <w:rPr>
          <w:rFonts w:eastAsia="Arial" w:cs="Arial"/>
          <w:i/>
          <w:color w:val="000000" w:themeColor="text1"/>
          <w:szCs w:val="22"/>
        </w:rPr>
        <w:t xml:space="preserve">This will be achieved by your explanations of the </w:t>
      </w:r>
      <w:r w:rsidR="00F059F4" w:rsidRPr="00F059F4">
        <w:rPr>
          <w:rFonts w:eastAsia="Arial" w:cs="Arial"/>
          <w:i/>
          <w:color w:val="000000" w:themeColor="text1"/>
          <w:szCs w:val="22"/>
        </w:rPr>
        <w:t>complex CIM system and its interconnections</w:t>
      </w:r>
      <w:r w:rsidR="00F059F4">
        <w:rPr>
          <w:rFonts w:eastAsia="Arial" w:cs="Arial"/>
          <w:i/>
          <w:color w:val="000000" w:themeColor="text1"/>
          <w:szCs w:val="22"/>
        </w:rPr>
        <w:t xml:space="preserve"> and</w:t>
      </w:r>
      <w:r w:rsidR="00F059F4" w:rsidRPr="00F059F4">
        <w:rPr>
          <w:rFonts w:eastAsia="Arial" w:cs="Arial"/>
          <w:i/>
          <w:color w:val="000000" w:themeColor="text1"/>
          <w:szCs w:val="22"/>
        </w:rPr>
        <w:t xml:space="preserve"> your design modifications</w:t>
      </w:r>
      <w:r w:rsidR="00F059F4">
        <w:rPr>
          <w:rFonts w:eastAsia="Arial" w:cs="Arial"/>
          <w:i/>
          <w:color w:val="000000" w:themeColor="text1"/>
          <w:szCs w:val="22"/>
        </w:rPr>
        <w:t xml:space="preserve"> in</w:t>
      </w:r>
      <w:r w:rsidR="00F059F4" w:rsidRPr="00F059F4">
        <w:rPr>
          <w:rFonts w:eastAsia="Arial" w:cs="Arial"/>
          <w:i/>
          <w:color w:val="000000" w:themeColor="text1"/>
          <w:szCs w:val="22"/>
        </w:rPr>
        <w:t xml:space="preserve"> both individual and team tasks</w:t>
      </w:r>
      <w:r w:rsidRPr="00F059F4">
        <w:rPr>
          <w:rFonts w:eastAsia="Arial" w:cs="Arial"/>
          <w:i/>
          <w:color w:val="000000" w:themeColor="text1"/>
          <w:szCs w:val="22"/>
        </w:rPr>
        <w:t>.</w:t>
      </w:r>
    </w:p>
    <w:p w:rsidR="00A0394D" w:rsidRPr="00A0394D" w:rsidRDefault="00A0394D" w:rsidP="00A0394D">
      <w:pPr>
        <w:jc w:val="both"/>
        <w:rPr>
          <w:rFonts w:eastAsia="Arial" w:cs="Arial"/>
          <w:color w:val="FF0000"/>
          <w:szCs w:val="22"/>
        </w:rPr>
      </w:pPr>
    </w:p>
    <w:p w:rsidR="00A0394D" w:rsidRPr="00F059F4" w:rsidRDefault="00A0394D" w:rsidP="00A0394D">
      <w:pPr>
        <w:tabs>
          <w:tab w:val="left" w:pos="1134"/>
          <w:tab w:val="num" w:pos="2880"/>
        </w:tabs>
        <w:rPr>
          <w:rFonts w:cs="Arial"/>
          <w:color w:val="000000" w:themeColor="text1"/>
        </w:rPr>
      </w:pPr>
      <w:r w:rsidRPr="00F059F4">
        <w:rPr>
          <w:rFonts w:eastAsia="Arial" w:cs="Arial"/>
          <w:b/>
          <w:color w:val="000000" w:themeColor="text1"/>
          <w:szCs w:val="22"/>
        </w:rPr>
        <w:t xml:space="preserve">C7 - </w:t>
      </w:r>
      <w:r w:rsidRPr="00F059F4">
        <w:rPr>
          <w:rFonts w:cs="Arial"/>
          <w:b/>
          <w:color w:val="000000" w:themeColor="text1"/>
        </w:rPr>
        <w:t>Sustainability</w:t>
      </w:r>
      <w:r w:rsidRPr="00F059F4">
        <w:rPr>
          <w:rFonts w:cs="Arial"/>
          <w:color w:val="000000" w:themeColor="text1"/>
        </w:rPr>
        <w:t>:</w:t>
      </w:r>
    </w:p>
    <w:p w:rsidR="00A0394D" w:rsidRPr="00F059F4" w:rsidRDefault="00A0394D" w:rsidP="00A0394D">
      <w:pPr>
        <w:jc w:val="both"/>
        <w:rPr>
          <w:rFonts w:eastAsia="Arial" w:cs="Arial"/>
          <w:color w:val="000000" w:themeColor="text1"/>
          <w:szCs w:val="22"/>
        </w:rPr>
      </w:pPr>
      <w:r w:rsidRPr="00F059F4">
        <w:rPr>
          <w:rFonts w:cs="Arial"/>
          <w:color w:val="000000" w:themeColor="text1"/>
        </w:rPr>
        <w:t>Evaluate the environmental and societal impact of solutions to complex problems and minimise adverse impacts</w:t>
      </w:r>
      <w:r w:rsidRPr="00F059F4">
        <w:rPr>
          <w:rFonts w:eastAsia="Arial" w:cs="Arial"/>
          <w:color w:val="000000" w:themeColor="text1"/>
          <w:szCs w:val="22"/>
        </w:rPr>
        <w:t>.</w:t>
      </w:r>
    </w:p>
    <w:p w:rsidR="00A0394D" w:rsidRPr="00F059F4" w:rsidRDefault="00A0394D" w:rsidP="00A0394D">
      <w:pPr>
        <w:jc w:val="both"/>
        <w:rPr>
          <w:rFonts w:eastAsia="Arial" w:cs="Arial"/>
          <w:i/>
          <w:color w:val="000000" w:themeColor="text1"/>
          <w:szCs w:val="22"/>
        </w:rPr>
      </w:pPr>
      <w:r w:rsidRPr="00F059F4">
        <w:rPr>
          <w:rFonts w:eastAsia="Arial" w:cs="Arial"/>
          <w:i/>
          <w:color w:val="000000" w:themeColor="text1"/>
          <w:szCs w:val="22"/>
        </w:rPr>
        <w:t xml:space="preserve">This will be achieved by your discussions </w:t>
      </w:r>
      <w:r w:rsidR="00F059F4">
        <w:rPr>
          <w:rFonts w:eastAsia="Arial" w:cs="Arial"/>
          <w:i/>
          <w:color w:val="000000" w:themeColor="text1"/>
          <w:szCs w:val="22"/>
        </w:rPr>
        <w:t>on the environmental impact of the CIM system</w:t>
      </w:r>
      <w:r w:rsidRPr="00F059F4">
        <w:rPr>
          <w:rFonts w:eastAsia="Arial" w:cs="Arial"/>
          <w:i/>
          <w:color w:val="000000" w:themeColor="text1"/>
          <w:szCs w:val="22"/>
        </w:rPr>
        <w:t>.</w:t>
      </w:r>
    </w:p>
    <w:p w:rsidR="00A0394D" w:rsidRPr="00F059F4" w:rsidRDefault="00A0394D" w:rsidP="00A0394D">
      <w:pPr>
        <w:jc w:val="both"/>
        <w:rPr>
          <w:rFonts w:eastAsia="Arial" w:cs="Arial"/>
          <w:color w:val="000000" w:themeColor="text1"/>
          <w:szCs w:val="22"/>
        </w:rPr>
      </w:pPr>
    </w:p>
    <w:p w:rsidR="00A0394D" w:rsidRPr="00F059F4" w:rsidRDefault="00A0394D" w:rsidP="00A0394D">
      <w:pPr>
        <w:tabs>
          <w:tab w:val="left" w:pos="1134"/>
          <w:tab w:val="num" w:pos="2880"/>
        </w:tabs>
        <w:rPr>
          <w:rFonts w:cs="Arial"/>
          <w:b/>
          <w:color w:val="000000" w:themeColor="text1"/>
        </w:rPr>
      </w:pPr>
      <w:r w:rsidRPr="00F059F4">
        <w:rPr>
          <w:rFonts w:eastAsia="Arial" w:cs="Arial"/>
          <w:b/>
          <w:color w:val="000000" w:themeColor="text1"/>
          <w:szCs w:val="22"/>
        </w:rPr>
        <w:t xml:space="preserve">C9 - </w:t>
      </w:r>
      <w:r w:rsidRPr="00F059F4">
        <w:rPr>
          <w:rFonts w:cs="Arial"/>
          <w:b/>
          <w:color w:val="000000" w:themeColor="text1"/>
        </w:rPr>
        <w:t>Risk</w:t>
      </w:r>
    </w:p>
    <w:p w:rsidR="00A0394D" w:rsidRPr="00F059F4" w:rsidRDefault="00A0394D" w:rsidP="00A0394D">
      <w:pPr>
        <w:jc w:val="both"/>
        <w:rPr>
          <w:rFonts w:eastAsia="Arial" w:cs="Arial"/>
          <w:color w:val="000000" w:themeColor="text1"/>
          <w:szCs w:val="22"/>
        </w:rPr>
      </w:pPr>
      <w:r w:rsidRPr="00F059F4">
        <w:rPr>
          <w:rFonts w:cs="Arial"/>
          <w:color w:val="000000" w:themeColor="text1"/>
        </w:rPr>
        <w:t>Use a risk management process to identify, evaluate and mitigate risks (the effects of uncertainty) associated with a particular project or activity</w:t>
      </w:r>
      <w:r w:rsidRPr="00F059F4">
        <w:rPr>
          <w:rFonts w:eastAsia="Arial" w:cs="Arial"/>
          <w:color w:val="000000" w:themeColor="text1"/>
          <w:szCs w:val="22"/>
        </w:rPr>
        <w:t>.</w:t>
      </w:r>
    </w:p>
    <w:p w:rsidR="00A0394D" w:rsidRPr="00F059F4" w:rsidRDefault="00A0394D" w:rsidP="00A0394D">
      <w:pPr>
        <w:jc w:val="both"/>
        <w:rPr>
          <w:rFonts w:eastAsia="Arial" w:cs="Arial"/>
          <w:i/>
          <w:color w:val="000000" w:themeColor="text1"/>
          <w:szCs w:val="22"/>
        </w:rPr>
      </w:pPr>
      <w:r w:rsidRPr="00F059F4">
        <w:rPr>
          <w:rFonts w:eastAsia="Arial" w:cs="Arial"/>
          <w:i/>
          <w:color w:val="000000" w:themeColor="text1"/>
          <w:szCs w:val="22"/>
        </w:rPr>
        <w:t xml:space="preserve">This will be achieved by your </w:t>
      </w:r>
      <w:r w:rsidR="00F059F4">
        <w:rPr>
          <w:rFonts w:eastAsia="Arial" w:cs="Arial"/>
          <w:i/>
          <w:color w:val="000000" w:themeColor="text1"/>
          <w:szCs w:val="22"/>
        </w:rPr>
        <w:t xml:space="preserve">research and your </w:t>
      </w:r>
      <w:r w:rsidRPr="00F059F4">
        <w:rPr>
          <w:rFonts w:eastAsia="Arial" w:cs="Arial"/>
          <w:i/>
          <w:color w:val="000000" w:themeColor="text1"/>
          <w:szCs w:val="22"/>
        </w:rPr>
        <w:t xml:space="preserve">discussions </w:t>
      </w:r>
      <w:r w:rsidR="00F059F4">
        <w:rPr>
          <w:rFonts w:eastAsia="Arial" w:cs="Arial"/>
          <w:i/>
          <w:color w:val="000000" w:themeColor="text1"/>
          <w:szCs w:val="22"/>
        </w:rPr>
        <w:t>on health and safety, and risk</w:t>
      </w:r>
      <w:r w:rsidR="006D2374">
        <w:rPr>
          <w:rFonts w:eastAsia="Arial" w:cs="Arial"/>
          <w:i/>
          <w:color w:val="000000" w:themeColor="text1"/>
          <w:szCs w:val="22"/>
        </w:rPr>
        <w:t xml:space="preserve"> assessment in the appendix</w:t>
      </w:r>
      <w:r w:rsidR="00F059F4">
        <w:rPr>
          <w:rFonts w:eastAsia="Arial" w:cs="Arial"/>
          <w:i/>
          <w:color w:val="000000" w:themeColor="text1"/>
          <w:szCs w:val="22"/>
        </w:rPr>
        <w:t>.</w:t>
      </w:r>
    </w:p>
    <w:p w:rsidR="00A0394D" w:rsidRPr="00F059F4" w:rsidRDefault="00A0394D" w:rsidP="00A0394D">
      <w:pPr>
        <w:jc w:val="both"/>
        <w:rPr>
          <w:rFonts w:eastAsia="Arial" w:cs="Arial"/>
          <w:color w:val="000000" w:themeColor="text1"/>
          <w:szCs w:val="22"/>
        </w:rPr>
      </w:pPr>
    </w:p>
    <w:p w:rsidR="00A0394D" w:rsidRPr="00F059F4" w:rsidRDefault="00A0394D" w:rsidP="00A0394D">
      <w:pPr>
        <w:jc w:val="both"/>
        <w:rPr>
          <w:rFonts w:eastAsia="Arial" w:cs="Arial"/>
          <w:b/>
          <w:color w:val="000000" w:themeColor="text1"/>
          <w:szCs w:val="22"/>
        </w:rPr>
      </w:pPr>
      <w:r w:rsidRPr="00F059F4">
        <w:rPr>
          <w:rFonts w:eastAsia="Arial" w:cs="Arial"/>
          <w:b/>
          <w:color w:val="000000" w:themeColor="text1"/>
          <w:szCs w:val="22"/>
        </w:rPr>
        <w:t>C10 - Security</w:t>
      </w:r>
    </w:p>
    <w:p w:rsidR="00A0394D" w:rsidRPr="00F059F4" w:rsidRDefault="00A0394D" w:rsidP="00A0394D">
      <w:pPr>
        <w:jc w:val="both"/>
        <w:rPr>
          <w:rFonts w:eastAsia="Arial" w:cs="Arial"/>
          <w:color w:val="000000" w:themeColor="text1"/>
          <w:szCs w:val="22"/>
        </w:rPr>
      </w:pPr>
      <w:r w:rsidRPr="00F059F4">
        <w:rPr>
          <w:rFonts w:eastAsia="Arial" w:cs="Arial"/>
          <w:color w:val="000000" w:themeColor="text1"/>
          <w:szCs w:val="22"/>
        </w:rPr>
        <w:t>Adopt a holistic and proportionate approach to the mitigation of security risks.</w:t>
      </w:r>
    </w:p>
    <w:p w:rsidR="00A0394D" w:rsidRPr="00F059F4" w:rsidRDefault="00A0394D" w:rsidP="00A0394D">
      <w:pPr>
        <w:jc w:val="both"/>
        <w:rPr>
          <w:rFonts w:eastAsia="Arial" w:cs="Arial"/>
          <w:i/>
          <w:color w:val="000000" w:themeColor="text1"/>
          <w:szCs w:val="22"/>
        </w:rPr>
      </w:pPr>
      <w:r w:rsidRPr="00F059F4">
        <w:rPr>
          <w:rFonts w:eastAsia="Arial" w:cs="Arial"/>
          <w:i/>
          <w:color w:val="000000" w:themeColor="text1"/>
          <w:szCs w:val="22"/>
        </w:rPr>
        <w:t xml:space="preserve">This will be achieved by your </w:t>
      </w:r>
      <w:r w:rsidR="00F059F4">
        <w:rPr>
          <w:rFonts w:eastAsia="Arial" w:cs="Arial"/>
          <w:i/>
          <w:color w:val="000000" w:themeColor="text1"/>
          <w:szCs w:val="22"/>
        </w:rPr>
        <w:t xml:space="preserve">research and your </w:t>
      </w:r>
      <w:r w:rsidRPr="00F059F4">
        <w:rPr>
          <w:rFonts w:eastAsia="Arial" w:cs="Arial"/>
          <w:i/>
          <w:color w:val="000000" w:themeColor="text1"/>
          <w:szCs w:val="22"/>
        </w:rPr>
        <w:t xml:space="preserve">discussions </w:t>
      </w:r>
      <w:r w:rsidR="00F059F4">
        <w:rPr>
          <w:rFonts w:eastAsia="Arial" w:cs="Arial"/>
          <w:i/>
          <w:color w:val="000000" w:themeColor="text1"/>
          <w:szCs w:val="22"/>
        </w:rPr>
        <w:t>on commercial risk</w:t>
      </w:r>
      <w:r w:rsidRPr="00F059F4">
        <w:rPr>
          <w:rFonts w:eastAsia="Arial" w:cs="Arial"/>
          <w:i/>
          <w:color w:val="000000" w:themeColor="text1"/>
          <w:szCs w:val="22"/>
        </w:rPr>
        <w:t>.</w:t>
      </w:r>
    </w:p>
    <w:p w:rsidR="00A0394D" w:rsidRPr="00F059F4" w:rsidRDefault="00A0394D" w:rsidP="00A0394D">
      <w:pPr>
        <w:jc w:val="both"/>
        <w:rPr>
          <w:rFonts w:eastAsia="Arial" w:cs="Arial"/>
          <w:color w:val="000000" w:themeColor="text1"/>
          <w:szCs w:val="22"/>
        </w:rPr>
      </w:pPr>
    </w:p>
    <w:p w:rsidR="00A0394D" w:rsidRPr="00F059F4" w:rsidRDefault="00A0394D" w:rsidP="00A0394D">
      <w:pPr>
        <w:jc w:val="both"/>
        <w:rPr>
          <w:rFonts w:eastAsia="Arial" w:cs="Arial"/>
          <w:b/>
          <w:color w:val="000000" w:themeColor="text1"/>
          <w:szCs w:val="22"/>
        </w:rPr>
      </w:pPr>
      <w:r w:rsidRPr="00F059F4">
        <w:rPr>
          <w:rFonts w:eastAsia="Arial" w:cs="Arial"/>
          <w:b/>
          <w:color w:val="000000" w:themeColor="text1"/>
          <w:szCs w:val="22"/>
        </w:rPr>
        <w:t>C11 - Equality, diversity and inclusion</w:t>
      </w:r>
    </w:p>
    <w:p w:rsidR="00A0394D" w:rsidRPr="00F059F4" w:rsidRDefault="00A0394D" w:rsidP="00A0394D">
      <w:pPr>
        <w:jc w:val="both"/>
        <w:rPr>
          <w:rFonts w:eastAsia="Arial" w:cs="Arial"/>
          <w:color w:val="000000" w:themeColor="text1"/>
          <w:szCs w:val="22"/>
        </w:rPr>
      </w:pPr>
      <w:r w:rsidRPr="00F059F4">
        <w:rPr>
          <w:rFonts w:eastAsia="Arial" w:cs="Arial"/>
          <w:color w:val="000000" w:themeColor="text1"/>
          <w:szCs w:val="22"/>
        </w:rPr>
        <w:t>Adopt an inclusive approach to engineering practice and recognise the responsibilities, benefits and importance of supporting equality, diversity and inclusion.</w:t>
      </w:r>
    </w:p>
    <w:p w:rsidR="00A0394D" w:rsidRPr="00F059F4" w:rsidRDefault="00A0394D" w:rsidP="00A0394D">
      <w:pPr>
        <w:jc w:val="both"/>
        <w:rPr>
          <w:rFonts w:eastAsia="Arial" w:cs="Arial"/>
          <w:i/>
          <w:color w:val="000000" w:themeColor="text1"/>
          <w:szCs w:val="22"/>
        </w:rPr>
      </w:pPr>
      <w:r w:rsidRPr="00F059F4">
        <w:rPr>
          <w:rFonts w:eastAsia="Arial" w:cs="Arial"/>
          <w:i/>
          <w:color w:val="000000" w:themeColor="text1"/>
          <w:szCs w:val="22"/>
        </w:rPr>
        <w:t>This will be achieved by your discussion of your team working.</w:t>
      </w:r>
    </w:p>
    <w:p w:rsidR="00A0394D" w:rsidRPr="00F059F4" w:rsidRDefault="00A0394D" w:rsidP="00A0394D">
      <w:pPr>
        <w:jc w:val="both"/>
        <w:rPr>
          <w:rFonts w:eastAsia="Arial" w:cs="Arial"/>
          <w:color w:val="000000" w:themeColor="text1"/>
          <w:szCs w:val="22"/>
        </w:rPr>
      </w:pPr>
    </w:p>
    <w:p w:rsidR="00A0394D" w:rsidRPr="00F059F4" w:rsidRDefault="00A0394D" w:rsidP="00A0394D">
      <w:pPr>
        <w:tabs>
          <w:tab w:val="left" w:pos="1134"/>
          <w:tab w:val="num" w:pos="2880"/>
        </w:tabs>
        <w:rPr>
          <w:rFonts w:cs="Arial"/>
          <w:b/>
          <w:color w:val="000000" w:themeColor="text1"/>
        </w:rPr>
      </w:pPr>
      <w:r w:rsidRPr="00F059F4">
        <w:rPr>
          <w:rFonts w:eastAsia="Arial" w:cs="Arial"/>
          <w:b/>
          <w:color w:val="000000" w:themeColor="text1"/>
          <w:szCs w:val="22"/>
        </w:rPr>
        <w:t xml:space="preserve">C12 - </w:t>
      </w:r>
      <w:r w:rsidRPr="00F059F4">
        <w:rPr>
          <w:rFonts w:cs="Arial"/>
          <w:b/>
          <w:color w:val="000000" w:themeColor="text1"/>
        </w:rPr>
        <w:t>Practical and workshop skills</w:t>
      </w:r>
    </w:p>
    <w:p w:rsidR="00A0394D" w:rsidRPr="00F059F4" w:rsidRDefault="00A0394D" w:rsidP="00A0394D">
      <w:pPr>
        <w:jc w:val="both"/>
        <w:rPr>
          <w:rFonts w:eastAsia="Arial" w:cs="Arial"/>
          <w:color w:val="000000" w:themeColor="text1"/>
          <w:szCs w:val="22"/>
        </w:rPr>
      </w:pPr>
      <w:r w:rsidRPr="00F059F4">
        <w:rPr>
          <w:rFonts w:cs="Arial"/>
          <w:color w:val="000000" w:themeColor="text1"/>
        </w:rPr>
        <w:t>Use practical laboratory and workshop skills to investigate complex problems</w:t>
      </w:r>
      <w:r w:rsidRPr="00F059F4">
        <w:rPr>
          <w:rFonts w:eastAsia="Arial" w:cs="Arial"/>
          <w:color w:val="000000" w:themeColor="text1"/>
          <w:szCs w:val="22"/>
        </w:rPr>
        <w:t>.</w:t>
      </w:r>
    </w:p>
    <w:p w:rsidR="00A0394D" w:rsidRPr="00F059F4" w:rsidRDefault="00A0394D" w:rsidP="00A0394D">
      <w:pPr>
        <w:jc w:val="both"/>
        <w:rPr>
          <w:rFonts w:eastAsia="Arial" w:cs="Arial"/>
          <w:i/>
          <w:color w:val="000000" w:themeColor="text1"/>
          <w:szCs w:val="22"/>
        </w:rPr>
      </w:pPr>
      <w:r w:rsidRPr="00F059F4">
        <w:rPr>
          <w:rFonts w:eastAsia="Arial" w:cs="Arial"/>
          <w:i/>
          <w:color w:val="000000" w:themeColor="text1"/>
          <w:szCs w:val="22"/>
        </w:rPr>
        <w:t xml:space="preserve">This will be achieved by your </w:t>
      </w:r>
      <w:r w:rsidR="002D7066">
        <w:rPr>
          <w:rFonts w:eastAsia="Arial" w:cs="Arial"/>
          <w:i/>
          <w:color w:val="000000" w:themeColor="text1"/>
          <w:szCs w:val="22"/>
        </w:rPr>
        <w:t>system modifications both individual and team tasks</w:t>
      </w:r>
      <w:r w:rsidRPr="00F059F4">
        <w:rPr>
          <w:rFonts w:eastAsia="Arial" w:cs="Arial"/>
          <w:i/>
          <w:color w:val="000000" w:themeColor="text1"/>
          <w:szCs w:val="22"/>
        </w:rPr>
        <w:t>.</w:t>
      </w:r>
    </w:p>
    <w:p w:rsidR="00A0394D" w:rsidRPr="00F059F4" w:rsidRDefault="00A0394D" w:rsidP="00A0394D">
      <w:pPr>
        <w:jc w:val="both"/>
        <w:rPr>
          <w:rFonts w:eastAsia="Arial" w:cs="Arial"/>
          <w:color w:val="000000" w:themeColor="text1"/>
          <w:szCs w:val="22"/>
        </w:rPr>
      </w:pPr>
    </w:p>
    <w:p w:rsidR="00A0394D" w:rsidRPr="00F059F4" w:rsidRDefault="00A0394D" w:rsidP="00A0394D">
      <w:pPr>
        <w:tabs>
          <w:tab w:val="left" w:pos="1134"/>
          <w:tab w:val="num" w:pos="2880"/>
        </w:tabs>
        <w:rPr>
          <w:rFonts w:cs="Arial"/>
          <w:b/>
          <w:color w:val="000000" w:themeColor="text1"/>
        </w:rPr>
      </w:pPr>
      <w:r w:rsidRPr="00F059F4">
        <w:rPr>
          <w:rFonts w:eastAsia="Arial" w:cs="Arial"/>
          <w:b/>
          <w:color w:val="000000" w:themeColor="text1"/>
          <w:szCs w:val="22"/>
        </w:rPr>
        <w:t xml:space="preserve">C16 - </w:t>
      </w:r>
      <w:r w:rsidRPr="00F059F4">
        <w:rPr>
          <w:rFonts w:cs="Arial"/>
          <w:b/>
          <w:color w:val="000000" w:themeColor="text1"/>
        </w:rPr>
        <w:t>Teamwork</w:t>
      </w:r>
    </w:p>
    <w:p w:rsidR="00A0394D" w:rsidRPr="00F059F4" w:rsidRDefault="00A0394D" w:rsidP="00A0394D">
      <w:pPr>
        <w:jc w:val="both"/>
        <w:rPr>
          <w:rFonts w:eastAsia="Arial" w:cs="Arial"/>
          <w:color w:val="000000" w:themeColor="text1"/>
          <w:szCs w:val="22"/>
        </w:rPr>
      </w:pPr>
      <w:r w:rsidRPr="00F059F4">
        <w:rPr>
          <w:rFonts w:cs="Arial"/>
          <w:color w:val="000000" w:themeColor="text1"/>
        </w:rPr>
        <w:t>Function effectively as an individual, and as a member or leader of a team</w:t>
      </w:r>
      <w:r w:rsidRPr="00F059F4">
        <w:rPr>
          <w:rFonts w:eastAsia="Arial" w:cs="Arial"/>
          <w:color w:val="000000" w:themeColor="text1"/>
          <w:szCs w:val="22"/>
        </w:rPr>
        <w:t>.</w:t>
      </w:r>
    </w:p>
    <w:p w:rsidR="00A0394D" w:rsidRPr="00F059F4" w:rsidRDefault="00A0394D" w:rsidP="00A0394D">
      <w:pPr>
        <w:jc w:val="both"/>
        <w:rPr>
          <w:rFonts w:eastAsia="Arial" w:cs="Arial"/>
          <w:i/>
          <w:color w:val="000000" w:themeColor="text1"/>
          <w:szCs w:val="22"/>
        </w:rPr>
      </w:pPr>
      <w:r w:rsidRPr="00F059F4">
        <w:rPr>
          <w:rFonts w:eastAsia="Arial" w:cs="Arial"/>
          <w:i/>
          <w:color w:val="000000" w:themeColor="text1"/>
          <w:szCs w:val="22"/>
        </w:rPr>
        <w:t>This will be achieved by your discussion of your team working.</w:t>
      </w:r>
    </w:p>
    <w:p w:rsidR="00A0394D" w:rsidRPr="00F059F4" w:rsidRDefault="00A0394D" w:rsidP="00A0394D">
      <w:pPr>
        <w:jc w:val="both"/>
        <w:rPr>
          <w:rFonts w:eastAsia="Arial" w:cs="Arial"/>
          <w:color w:val="000000" w:themeColor="text1"/>
          <w:szCs w:val="22"/>
        </w:rPr>
      </w:pPr>
    </w:p>
    <w:p w:rsidR="00A0394D" w:rsidRPr="00F059F4" w:rsidRDefault="00A0394D" w:rsidP="00A0394D">
      <w:pPr>
        <w:jc w:val="both"/>
        <w:rPr>
          <w:rFonts w:eastAsia="Arial" w:cs="Arial"/>
          <w:b/>
          <w:color w:val="000000" w:themeColor="text1"/>
          <w:szCs w:val="22"/>
        </w:rPr>
      </w:pPr>
      <w:r w:rsidRPr="00F059F4">
        <w:rPr>
          <w:rFonts w:eastAsia="Arial" w:cs="Arial"/>
          <w:b/>
          <w:color w:val="000000" w:themeColor="text1"/>
          <w:szCs w:val="22"/>
        </w:rPr>
        <w:t>C18 - Lifelong learning</w:t>
      </w:r>
    </w:p>
    <w:p w:rsidR="00A0394D" w:rsidRPr="00F059F4" w:rsidRDefault="00A0394D" w:rsidP="00A0394D">
      <w:pPr>
        <w:jc w:val="both"/>
        <w:rPr>
          <w:rFonts w:eastAsia="Arial" w:cs="Arial"/>
          <w:color w:val="000000" w:themeColor="text1"/>
          <w:szCs w:val="22"/>
        </w:rPr>
      </w:pPr>
      <w:r w:rsidRPr="00F059F4">
        <w:rPr>
          <w:rFonts w:eastAsia="Arial" w:cs="Arial"/>
          <w:color w:val="000000" w:themeColor="text1"/>
          <w:szCs w:val="22"/>
        </w:rPr>
        <w:t>Plan and record self-learning and development as the foundation for lifelong learning/CPD.</w:t>
      </w:r>
    </w:p>
    <w:p w:rsidR="00537CFB" w:rsidRPr="00F059F4" w:rsidRDefault="00A0394D" w:rsidP="00A0394D">
      <w:pPr>
        <w:jc w:val="both"/>
        <w:rPr>
          <w:rFonts w:eastAsia="Arial" w:cs="Arial"/>
          <w:color w:val="000000" w:themeColor="text1"/>
          <w:szCs w:val="22"/>
        </w:rPr>
      </w:pPr>
      <w:r w:rsidRPr="00F059F4">
        <w:rPr>
          <w:rFonts w:eastAsia="Arial" w:cs="Arial"/>
          <w:i/>
          <w:color w:val="000000" w:themeColor="text1"/>
          <w:szCs w:val="22"/>
        </w:rPr>
        <w:t xml:space="preserve">This will be achieved by your </w:t>
      </w:r>
      <w:r w:rsidR="002D7066">
        <w:rPr>
          <w:rFonts w:eastAsia="Arial" w:cs="Arial"/>
          <w:i/>
          <w:color w:val="000000" w:themeColor="text1"/>
          <w:szCs w:val="22"/>
        </w:rPr>
        <w:t xml:space="preserve">work </w:t>
      </w:r>
      <w:r w:rsidRPr="00F059F4">
        <w:rPr>
          <w:rFonts w:eastAsia="Arial" w:cs="Arial"/>
          <w:i/>
          <w:color w:val="000000" w:themeColor="text1"/>
          <w:szCs w:val="22"/>
        </w:rPr>
        <w:t>plan.</w:t>
      </w:r>
    </w:p>
    <w:p w:rsidR="00537CFB" w:rsidRPr="00A0394D" w:rsidRDefault="0039235A">
      <w:pPr>
        <w:rPr>
          <w:color w:val="FF0000"/>
        </w:rPr>
      </w:pPr>
      <w:r w:rsidRPr="00A0394D">
        <w:rPr>
          <w:color w:val="FF0000"/>
        </w:rPr>
        <w:br w:type="page"/>
      </w:r>
    </w:p>
    <w:tbl>
      <w:tblPr>
        <w:tblStyle w:val="af"/>
        <w:tblW w:w="103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13"/>
      </w:tblGrid>
      <w:tr w:rsidR="00537CFB">
        <w:trPr>
          <w:jc w:val="center"/>
        </w:trPr>
        <w:tc>
          <w:tcPr>
            <w:tcW w:w="10313" w:type="dxa"/>
            <w:shd w:val="clear" w:color="auto" w:fill="BFBFBF"/>
          </w:tcPr>
          <w:p w:rsidR="00537CFB" w:rsidRDefault="0039235A">
            <w:pPr>
              <w:rPr>
                <w:rFonts w:eastAsia="Arial" w:cs="Arial"/>
              </w:rPr>
            </w:pPr>
            <w:r>
              <w:rPr>
                <w:rFonts w:eastAsia="Arial" w:cs="Arial"/>
                <w:b/>
                <w:smallCaps/>
                <w:sz w:val="40"/>
                <w:szCs w:val="40"/>
              </w:rPr>
              <w:lastRenderedPageBreak/>
              <w:t xml:space="preserve">     STUDENT FEEDBACK FORM</w:t>
            </w:r>
          </w:p>
        </w:tc>
      </w:tr>
    </w:tbl>
    <w:p w:rsidR="00537CFB" w:rsidRDefault="00537CFB">
      <w:pPr>
        <w:rPr>
          <w:rFonts w:eastAsia="Arial" w:cs="Arial"/>
        </w:rPr>
      </w:pPr>
    </w:p>
    <w:p w:rsidR="00537CFB" w:rsidRDefault="0039235A">
      <w:pPr>
        <w:pBdr>
          <w:top w:val="nil"/>
          <w:left w:val="nil"/>
          <w:bottom w:val="nil"/>
          <w:right w:val="nil"/>
          <w:between w:val="nil"/>
        </w:pBdr>
        <w:tabs>
          <w:tab w:val="left" w:pos="720"/>
          <w:tab w:val="left" w:pos="1440"/>
        </w:tabs>
        <w:jc w:val="both"/>
        <w:rPr>
          <w:rFonts w:eastAsia="Arial" w:cs="Arial"/>
          <w:color w:val="000000"/>
        </w:rPr>
      </w:pPr>
      <w:r>
        <w:rPr>
          <w:rFonts w:eastAsia="Arial" w:cs="Arial"/>
          <w:color w:val="000000"/>
        </w:rPr>
        <w:t xml:space="preserve">This section details the </w:t>
      </w:r>
      <w:r>
        <w:rPr>
          <w:rFonts w:eastAsia="Arial" w:cs="Arial"/>
          <w:i/>
          <w:color w:val="000000"/>
        </w:rPr>
        <w:t>extent</w:t>
      </w:r>
      <w:r>
        <w:rPr>
          <w:rFonts w:eastAsia="Arial" w:cs="Arial"/>
          <w:color w:val="00000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537CFB" w:rsidRDefault="00537CFB">
      <w:pPr>
        <w:pBdr>
          <w:top w:val="nil"/>
          <w:left w:val="nil"/>
          <w:bottom w:val="nil"/>
          <w:right w:val="nil"/>
          <w:between w:val="nil"/>
        </w:pBdr>
        <w:tabs>
          <w:tab w:val="left" w:pos="720"/>
          <w:tab w:val="left" w:pos="1440"/>
        </w:tabs>
        <w:jc w:val="both"/>
        <w:rPr>
          <w:rFonts w:eastAsia="Arial" w:cs="Arial"/>
          <w:color w:val="000000"/>
        </w:rPr>
      </w:pPr>
    </w:p>
    <w:tbl>
      <w:tblPr>
        <w:tblStyle w:val="af0"/>
        <w:tblW w:w="10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04"/>
        <w:gridCol w:w="951"/>
      </w:tblGrid>
      <w:tr w:rsidR="00537CFB">
        <w:trPr>
          <w:trHeight w:val="1002"/>
        </w:trPr>
        <w:tc>
          <w:tcPr>
            <w:tcW w:w="9504" w:type="dxa"/>
            <w:tcBorders>
              <w:top w:val="single" w:sz="4" w:space="0" w:color="000000"/>
              <w:left w:val="single" w:sz="4" w:space="0" w:color="000000"/>
              <w:right w:val="single" w:sz="4" w:space="0" w:color="000000"/>
            </w:tcBorders>
            <w:shd w:val="clear" w:color="auto" w:fill="BFBFBF"/>
            <w:vAlign w:val="center"/>
          </w:tcPr>
          <w:p w:rsidR="00537CFB" w:rsidRDefault="0039235A">
            <w:pPr>
              <w:rPr>
                <w:rFonts w:eastAsia="Arial" w:cs="Arial"/>
                <w:b/>
                <w:szCs w:val="22"/>
              </w:rPr>
            </w:pPr>
            <w:r>
              <w:rPr>
                <w:rFonts w:eastAsia="Arial" w:cs="Arial"/>
                <w:b/>
                <w:szCs w:val="22"/>
              </w:rPr>
              <w:t xml:space="preserve">Generic Assessment Criteria </w:t>
            </w:r>
          </w:p>
        </w:tc>
        <w:tc>
          <w:tcPr>
            <w:tcW w:w="951" w:type="dxa"/>
            <w:tcBorders>
              <w:top w:val="single" w:sz="4" w:space="0" w:color="000000"/>
              <w:left w:val="single" w:sz="4" w:space="0" w:color="000000"/>
              <w:right w:val="single" w:sz="4" w:space="0" w:color="000000"/>
            </w:tcBorders>
            <w:shd w:val="clear" w:color="auto" w:fill="BFBFBF"/>
          </w:tcPr>
          <w:p w:rsidR="00537CFB" w:rsidRDefault="0039235A">
            <w:pPr>
              <w:ind w:right="113"/>
              <w:jc w:val="center"/>
              <w:rPr>
                <w:rFonts w:eastAsia="Arial" w:cs="Arial"/>
                <w:b/>
                <w:sz w:val="18"/>
                <w:szCs w:val="18"/>
              </w:rPr>
            </w:pPr>
            <w:r>
              <w:rPr>
                <w:rFonts w:eastAsia="Arial" w:cs="Arial"/>
                <w:b/>
                <w:sz w:val="18"/>
                <w:szCs w:val="18"/>
              </w:rPr>
              <w:t>Marks available</w:t>
            </w:r>
          </w:p>
        </w:tc>
      </w:tr>
      <w:tr w:rsidR="00537CFB">
        <w:trPr>
          <w:trHeight w:val="492"/>
        </w:trPr>
        <w:tc>
          <w:tcPr>
            <w:tcW w:w="9504" w:type="dxa"/>
            <w:tcBorders>
              <w:top w:val="single" w:sz="4" w:space="0" w:color="000000"/>
              <w:left w:val="single" w:sz="4" w:space="0" w:color="000000"/>
              <w:right w:val="single" w:sz="4" w:space="0" w:color="000000"/>
            </w:tcBorders>
            <w:shd w:val="clear" w:color="auto" w:fill="D9D9D9"/>
            <w:vAlign w:val="center"/>
          </w:tcPr>
          <w:p w:rsidR="00537CFB" w:rsidRDefault="0039235A">
            <w:pPr>
              <w:rPr>
                <w:rFonts w:eastAsia="Arial" w:cs="Arial"/>
              </w:rPr>
            </w:pPr>
            <w:r>
              <w:rPr>
                <w:rFonts w:eastAsia="Arial" w:cs="Arial"/>
                <w:b/>
              </w:rPr>
              <w:t>1. Engagement with Literature Skills</w:t>
            </w:r>
          </w:p>
        </w:tc>
        <w:tc>
          <w:tcPr>
            <w:tcW w:w="951" w:type="dxa"/>
            <w:tcBorders>
              <w:top w:val="single" w:sz="4" w:space="0" w:color="000000"/>
              <w:left w:val="single" w:sz="4" w:space="0" w:color="000000"/>
              <w:right w:val="single" w:sz="4" w:space="0" w:color="000000"/>
            </w:tcBorders>
            <w:shd w:val="clear" w:color="auto" w:fill="D9D9D9"/>
          </w:tcPr>
          <w:p w:rsidR="00537CFB" w:rsidRDefault="00537CFB">
            <w:pPr>
              <w:jc w:val="center"/>
              <w:rPr>
                <w:rFonts w:eastAsia="Arial" w:cs="Arial"/>
                <w:sz w:val="32"/>
                <w:szCs w:val="32"/>
              </w:rPr>
            </w:pPr>
          </w:p>
        </w:tc>
      </w:tr>
      <w:tr w:rsidR="00537CFB">
        <w:trPr>
          <w:trHeight w:val="1406"/>
        </w:trPr>
        <w:tc>
          <w:tcPr>
            <w:tcW w:w="9504" w:type="dxa"/>
            <w:tcBorders>
              <w:top w:val="single" w:sz="4" w:space="0" w:color="000000"/>
              <w:left w:val="single" w:sz="4" w:space="0" w:color="000000"/>
              <w:right w:val="single" w:sz="4" w:space="0" w:color="000000"/>
            </w:tcBorders>
            <w:vAlign w:val="center"/>
          </w:tcPr>
          <w:p w:rsidR="00537CFB" w:rsidRDefault="0039235A">
            <w:pPr>
              <w:rPr>
                <w:rFonts w:eastAsia="Arial" w:cs="Arial"/>
              </w:rPr>
            </w:pPr>
            <w:r>
              <w:rPr>
                <w:rFonts w:eastAsia="Arial" w:cs="Arial"/>
                <w:color w:val="000000"/>
              </w:rPr>
              <w:t xml:space="preserve"> </w:t>
            </w:r>
            <w:r w:rsidR="007F67E6">
              <w:rPr>
                <w:rFonts w:eastAsia="Arial" w:cs="Arial"/>
                <w:color w:val="000000"/>
              </w:rPr>
              <w:t>Report sections 2 and 10</w:t>
            </w:r>
          </w:p>
        </w:tc>
        <w:tc>
          <w:tcPr>
            <w:tcW w:w="951" w:type="dxa"/>
            <w:tcBorders>
              <w:top w:val="single" w:sz="4" w:space="0" w:color="000000"/>
              <w:left w:val="single" w:sz="4" w:space="0" w:color="000000"/>
              <w:right w:val="single" w:sz="4" w:space="0" w:color="000000"/>
            </w:tcBorders>
            <w:vAlign w:val="center"/>
          </w:tcPr>
          <w:p w:rsidR="00537CFB" w:rsidRDefault="0039235A">
            <w:pPr>
              <w:jc w:val="center"/>
              <w:rPr>
                <w:rFonts w:eastAsia="Arial" w:cs="Arial"/>
                <w:sz w:val="32"/>
                <w:szCs w:val="32"/>
              </w:rPr>
            </w:pPr>
            <w:r>
              <w:rPr>
                <w:rFonts w:eastAsia="Arial" w:cs="Arial"/>
                <w:sz w:val="32"/>
                <w:szCs w:val="32"/>
              </w:rPr>
              <w:t>20</w:t>
            </w:r>
          </w:p>
        </w:tc>
      </w:tr>
      <w:tr w:rsidR="00537CFB">
        <w:trPr>
          <w:trHeight w:val="450"/>
        </w:trPr>
        <w:tc>
          <w:tcPr>
            <w:tcW w:w="9504" w:type="dxa"/>
            <w:tcBorders>
              <w:top w:val="single" w:sz="4" w:space="0" w:color="000000"/>
              <w:left w:val="single" w:sz="4" w:space="0" w:color="000000"/>
              <w:right w:val="single" w:sz="4" w:space="0" w:color="000000"/>
            </w:tcBorders>
            <w:shd w:val="clear" w:color="auto" w:fill="D9D9D9"/>
            <w:vAlign w:val="center"/>
          </w:tcPr>
          <w:p w:rsidR="00537CFB" w:rsidRDefault="0039235A">
            <w:pPr>
              <w:rPr>
                <w:rFonts w:eastAsia="Arial" w:cs="Arial"/>
              </w:rPr>
            </w:pPr>
            <w:r>
              <w:rPr>
                <w:rFonts w:eastAsia="Arial" w:cs="Arial"/>
                <w:b/>
              </w:rPr>
              <w:t>2. Knowledge and Understanding Skills</w:t>
            </w:r>
          </w:p>
        </w:tc>
        <w:tc>
          <w:tcPr>
            <w:tcW w:w="951" w:type="dxa"/>
            <w:tcBorders>
              <w:top w:val="single" w:sz="4" w:space="0" w:color="000000"/>
              <w:left w:val="single" w:sz="4" w:space="0" w:color="000000"/>
              <w:right w:val="single" w:sz="4" w:space="0" w:color="000000"/>
            </w:tcBorders>
            <w:shd w:val="clear" w:color="auto" w:fill="D9D9D9"/>
            <w:vAlign w:val="center"/>
          </w:tcPr>
          <w:p w:rsidR="00537CFB" w:rsidRDefault="00537CFB">
            <w:pPr>
              <w:jc w:val="center"/>
              <w:rPr>
                <w:rFonts w:eastAsia="Arial" w:cs="Arial"/>
                <w:sz w:val="32"/>
                <w:szCs w:val="32"/>
              </w:rPr>
            </w:pPr>
          </w:p>
        </w:tc>
      </w:tr>
      <w:tr w:rsidR="00537CFB">
        <w:trPr>
          <w:trHeight w:val="2022"/>
        </w:trPr>
        <w:tc>
          <w:tcPr>
            <w:tcW w:w="9504" w:type="dxa"/>
            <w:tcBorders>
              <w:top w:val="single" w:sz="4" w:space="0" w:color="000000"/>
              <w:left w:val="single" w:sz="4" w:space="0" w:color="000000"/>
              <w:right w:val="single" w:sz="4" w:space="0" w:color="000000"/>
            </w:tcBorders>
            <w:vAlign w:val="center"/>
          </w:tcPr>
          <w:p w:rsidR="00537CFB" w:rsidRDefault="0039235A">
            <w:pPr>
              <w:rPr>
                <w:rFonts w:eastAsia="Arial" w:cs="Arial"/>
                <w:b/>
                <w:i/>
                <w:color w:val="000000"/>
              </w:rPr>
            </w:pPr>
            <w:r>
              <w:rPr>
                <w:rFonts w:eastAsia="Arial" w:cs="Arial"/>
                <w:color w:val="000000"/>
              </w:rPr>
              <w:t xml:space="preserve"> </w:t>
            </w:r>
            <w:r w:rsidR="007F67E6">
              <w:rPr>
                <w:rFonts w:eastAsia="Arial" w:cs="Arial"/>
                <w:color w:val="000000"/>
              </w:rPr>
              <w:t>All report sections, but particularly sections 3, 4 and 5.</w:t>
            </w:r>
          </w:p>
        </w:tc>
        <w:tc>
          <w:tcPr>
            <w:tcW w:w="951" w:type="dxa"/>
            <w:tcBorders>
              <w:top w:val="single" w:sz="4" w:space="0" w:color="000000"/>
              <w:left w:val="single" w:sz="4" w:space="0" w:color="000000"/>
              <w:right w:val="single" w:sz="4" w:space="0" w:color="000000"/>
            </w:tcBorders>
            <w:vAlign w:val="center"/>
          </w:tcPr>
          <w:p w:rsidR="00537CFB" w:rsidRDefault="0039235A">
            <w:pPr>
              <w:jc w:val="center"/>
              <w:rPr>
                <w:rFonts w:eastAsia="Arial" w:cs="Arial"/>
                <w:sz w:val="32"/>
                <w:szCs w:val="32"/>
              </w:rPr>
            </w:pPr>
            <w:r>
              <w:rPr>
                <w:rFonts w:eastAsia="Arial" w:cs="Arial"/>
                <w:sz w:val="32"/>
                <w:szCs w:val="32"/>
              </w:rPr>
              <w:t>20</w:t>
            </w:r>
          </w:p>
        </w:tc>
      </w:tr>
      <w:tr w:rsidR="00537CFB">
        <w:trPr>
          <w:trHeight w:val="450"/>
        </w:trPr>
        <w:tc>
          <w:tcPr>
            <w:tcW w:w="9504" w:type="dxa"/>
            <w:tcBorders>
              <w:top w:val="single" w:sz="4" w:space="0" w:color="000000"/>
              <w:left w:val="single" w:sz="4" w:space="0" w:color="000000"/>
              <w:right w:val="single" w:sz="4" w:space="0" w:color="000000"/>
            </w:tcBorders>
            <w:shd w:val="clear" w:color="auto" w:fill="D9D9D9"/>
            <w:vAlign w:val="center"/>
          </w:tcPr>
          <w:p w:rsidR="00537CFB" w:rsidRDefault="0039235A">
            <w:pPr>
              <w:rPr>
                <w:rFonts w:eastAsia="Arial" w:cs="Arial"/>
                <w:color w:val="000000"/>
              </w:rPr>
            </w:pPr>
            <w:r>
              <w:rPr>
                <w:rFonts w:eastAsia="Arial" w:cs="Arial"/>
                <w:b/>
                <w:color w:val="000000"/>
              </w:rPr>
              <w:t>3. Cognitive and Intellectual Skills</w:t>
            </w:r>
          </w:p>
        </w:tc>
        <w:tc>
          <w:tcPr>
            <w:tcW w:w="951" w:type="dxa"/>
            <w:tcBorders>
              <w:top w:val="single" w:sz="4" w:space="0" w:color="000000"/>
              <w:left w:val="single" w:sz="4" w:space="0" w:color="000000"/>
              <w:right w:val="single" w:sz="4" w:space="0" w:color="000000"/>
            </w:tcBorders>
            <w:shd w:val="clear" w:color="auto" w:fill="D9D9D9"/>
            <w:vAlign w:val="center"/>
          </w:tcPr>
          <w:p w:rsidR="00537CFB" w:rsidRDefault="00537CFB">
            <w:pPr>
              <w:jc w:val="center"/>
              <w:rPr>
                <w:rFonts w:eastAsia="Arial" w:cs="Arial"/>
                <w:sz w:val="32"/>
                <w:szCs w:val="32"/>
              </w:rPr>
            </w:pPr>
          </w:p>
        </w:tc>
      </w:tr>
      <w:tr w:rsidR="00537CFB">
        <w:trPr>
          <w:trHeight w:val="1430"/>
        </w:trPr>
        <w:tc>
          <w:tcPr>
            <w:tcW w:w="9504" w:type="dxa"/>
            <w:tcBorders>
              <w:top w:val="single" w:sz="4" w:space="0" w:color="000000"/>
              <w:left w:val="single" w:sz="4" w:space="0" w:color="000000"/>
              <w:right w:val="single" w:sz="4" w:space="0" w:color="000000"/>
            </w:tcBorders>
            <w:vAlign w:val="center"/>
          </w:tcPr>
          <w:p w:rsidR="00537CFB" w:rsidRDefault="0039235A">
            <w:pPr>
              <w:rPr>
                <w:rFonts w:eastAsia="Arial" w:cs="Arial"/>
                <w:color w:val="000000"/>
              </w:rPr>
            </w:pPr>
            <w:r>
              <w:rPr>
                <w:rFonts w:eastAsia="Arial" w:cs="Arial"/>
                <w:color w:val="000000"/>
              </w:rPr>
              <w:t xml:space="preserve"> </w:t>
            </w:r>
            <w:r w:rsidR="007F67E6">
              <w:rPr>
                <w:rFonts w:eastAsia="Arial" w:cs="Arial"/>
                <w:color w:val="000000"/>
              </w:rPr>
              <w:t>All report sections, but particularly sections 8</w:t>
            </w:r>
          </w:p>
        </w:tc>
        <w:tc>
          <w:tcPr>
            <w:tcW w:w="951" w:type="dxa"/>
            <w:tcBorders>
              <w:top w:val="single" w:sz="4" w:space="0" w:color="000000"/>
              <w:left w:val="single" w:sz="4" w:space="0" w:color="000000"/>
              <w:right w:val="single" w:sz="4" w:space="0" w:color="000000"/>
            </w:tcBorders>
            <w:vAlign w:val="center"/>
          </w:tcPr>
          <w:p w:rsidR="00537CFB" w:rsidRDefault="0039235A">
            <w:pPr>
              <w:jc w:val="center"/>
              <w:rPr>
                <w:rFonts w:eastAsia="Arial" w:cs="Arial"/>
                <w:sz w:val="32"/>
                <w:szCs w:val="32"/>
              </w:rPr>
            </w:pPr>
            <w:r>
              <w:rPr>
                <w:rFonts w:eastAsia="Arial" w:cs="Arial"/>
                <w:sz w:val="32"/>
                <w:szCs w:val="32"/>
              </w:rPr>
              <w:t>20</w:t>
            </w:r>
          </w:p>
        </w:tc>
      </w:tr>
      <w:tr w:rsidR="00537CFB">
        <w:trPr>
          <w:trHeight w:val="450"/>
        </w:trPr>
        <w:tc>
          <w:tcPr>
            <w:tcW w:w="9504" w:type="dxa"/>
            <w:tcBorders>
              <w:top w:val="single" w:sz="4" w:space="0" w:color="000000"/>
              <w:left w:val="single" w:sz="4" w:space="0" w:color="000000"/>
              <w:right w:val="single" w:sz="4" w:space="0" w:color="000000"/>
            </w:tcBorders>
            <w:shd w:val="clear" w:color="auto" w:fill="D9D9D9"/>
            <w:vAlign w:val="center"/>
          </w:tcPr>
          <w:p w:rsidR="00537CFB" w:rsidRDefault="0039235A">
            <w:pPr>
              <w:rPr>
                <w:rFonts w:eastAsia="Arial" w:cs="Arial"/>
                <w:color w:val="000000"/>
              </w:rPr>
            </w:pPr>
            <w:r>
              <w:rPr>
                <w:rFonts w:eastAsia="Arial" w:cs="Arial"/>
                <w:b/>
                <w:color w:val="000000"/>
              </w:rPr>
              <w:t>4. Practical Application Skills</w:t>
            </w:r>
          </w:p>
        </w:tc>
        <w:tc>
          <w:tcPr>
            <w:tcW w:w="951" w:type="dxa"/>
            <w:tcBorders>
              <w:top w:val="single" w:sz="4" w:space="0" w:color="000000"/>
              <w:left w:val="single" w:sz="4" w:space="0" w:color="000000"/>
              <w:right w:val="single" w:sz="4" w:space="0" w:color="000000"/>
            </w:tcBorders>
            <w:shd w:val="clear" w:color="auto" w:fill="D9D9D9"/>
            <w:vAlign w:val="center"/>
          </w:tcPr>
          <w:p w:rsidR="00537CFB" w:rsidRDefault="00537CFB">
            <w:pPr>
              <w:jc w:val="center"/>
              <w:rPr>
                <w:rFonts w:eastAsia="Arial" w:cs="Arial"/>
                <w:sz w:val="32"/>
                <w:szCs w:val="32"/>
              </w:rPr>
            </w:pPr>
          </w:p>
        </w:tc>
      </w:tr>
      <w:tr w:rsidR="00537CFB">
        <w:trPr>
          <w:trHeight w:val="1324"/>
        </w:trPr>
        <w:tc>
          <w:tcPr>
            <w:tcW w:w="9504" w:type="dxa"/>
            <w:tcBorders>
              <w:top w:val="single" w:sz="4" w:space="0" w:color="000000"/>
              <w:left w:val="single" w:sz="4" w:space="0" w:color="000000"/>
              <w:right w:val="single" w:sz="4" w:space="0" w:color="000000"/>
            </w:tcBorders>
            <w:vAlign w:val="center"/>
          </w:tcPr>
          <w:p w:rsidR="00537CFB" w:rsidRDefault="007F67E6">
            <w:pPr>
              <w:rPr>
                <w:rFonts w:eastAsia="Arial" w:cs="Arial"/>
                <w:color w:val="000000"/>
              </w:rPr>
            </w:pPr>
            <w:r>
              <w:rPr>
                <w:rFonts w:eastAsia="Arial" w:cs="Arial"/>
                <w:color w:val="000000"/>
              </w:rPr>
              <w:t>Report sections 6 and 7</w:t>
            </w:r>
          </w:p>
          <w:p w:rsidR="00537CFB" w:rsidRDefault="00537CFB">
            <w:pPr>
              <w:rPr>
                <w:rFonts w:eastAsia="Arial" w:cs="Arial"/>
                <w:i/>
                <w:color w:val="000000"/>
              </w:rPr>
            </w:pPr>
          </w:p>
        </w:tc>
        <w:tc>
          <w:tcPr>
            <w:tcW w:w="951" w:type="dxa"/>
            <w:tcBorders>
              <w:top w:val="single" w:sz="4" w:space="0" w:color="000000"/>
              <w:left w:val="single" w:sz="4" w:space="0" w:color="000000"/>
              <w:right w:val="single" w:sz="4" w:space="0" w:color="000000"/>
            </w:tcBorders>
            <w:vAlign w:val="center"/>
          </w:tcPr>
          <w:p w:rsidR="00537CFB" w:rsidRDefault="0039235A">
            <w:pPr>
              <w:jc w:val="center"/>
              <w:rPr>
                <w:rFonts w:eastAsia="Arial" w:cs="Arial"/>
                <w:sz w:val="32"/>
                <w:szCs w:val="32"/>
              </w:rPr>
            </w:pPr>
            <w:r>
              <w:rPr>
                <w:rFonts w:eastAsia="Arial" w:cs="Arial"/>
                <w:sz w:val="32"/>
                <w:szCs w:val="32"/>
              </w:rPr>
              <w:t>20</w:t>
            </w:r>
          </w:p>
        </w:tc>
      </w:tr>
      <w:tr w:rsidR="00537CFB">
        <w:trPr>
          <w:trHeight w:val="450"/>
        </w:trPr>
        <w:tc>
          <w:tcPr>
            <w:tcW w:w="950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37CFB" w:rsidRDefault="0039235A">
            <w:pPr>
              <w:rPr>
                <w:rFonts w:eastAsia="Arial" w:cs="Arial"/>
                <w:color w:val="000000"/>
              </w:rPr>
            </w:pPr>
            <w:r>
              <w:rPr>
                <w:rFonts w:eastAsia="Arial" w:cs="Arial"/>
                <w:b/>
                <w:color w:val="000000"/>
              </w:rPr>
              <w:t>5. Transferable Skills for Life and Professional Practice</w:t>
            </w:r>
          </w:p>
        </w:tc>
        <w:tc>
          <w:tcPr>
            <w:tcW w:w="9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37CFB" w:rsidRDefault="00537CFB">
            <w:pPr>
              <w:jc w:val="center"/>
              <w:rPr>
                <w:rFonts w:eastAsia="Arial" w:cs="Arial"/>
                <w:sz w:val="32"/>
                <w:szCs w:val="32"/>
              </w:rPr>
            </w:pPr>
          </w:p>
        </w:tc>
      </w:tr>
      <w:tr w:rsidR="00537CFB">
        <w:trPr>
          <w:trHeight w:val="1423"/>
        </w:trPr>
        <w:tc>
          <w:tcPr>
            <w:tcW w:w="9504" w:type="dxa"/>
            <w:tcBorders>
              <w:top w:val="single" w:sz="4" w:space="0" w:color="000000"/>
              <w:left w:val="single" w:sz="4" w:space="0" w:color="000000"/>
              <w:bottom w:val="single" w:sz="4" w:space="0" w:color="000000"/>
              <w:right w:val="single" w:sz="4" w:space="0" w:color="000000"/>
            </w:tcBorders>
            <w:vAlign w:val="center"/>
          </w:tcPr>
          <w:p w:rsidR="00537CFB" w:rsidRDefault="007F67E6">
            <w:pPr>
              <w:rPr>
                <w:rFonts w:eastAsia="Arial" w:cs="Arial"/>
                <w:color w:val="000000"/>
              </w:rPr>
            </w:pPr>
            <w:r>
              <w:rPr>
                <w:rFonts w:eastAsia="Arial" w:cs="Arial"/>
                <w:color w:val="000000"/>
              </w:rPr>
              <w:t xml:space="preserve">All report sections, but particularly sections </w:t>
            </w:r>
            <w:r w:rsidR="0041797C">
              <w:rPr>
                <w:rFonts w:eastAsia="Arial" w:cs="Arial"/>
                <w:color w:val="000000"/>
              </w:rPr>
              <w:t xml:space="preserve">1 and </w:t>
            </w:r>
            <w:r>
              <w:rPr>
                <w:rFonts w:eastAsia="Arial" w:cs="Arial"/>
                <w:color w:val="000000"/>
              </w:rPr>
              <w:t>9</w:t>
            </w:r>
            <w:r w:rsidR="0041797C">
              <w:rPr>
                <w:rFonts w:eastAsia="Arial" w:cs="Arial"/>
                <w:color w:val="000000"/>
              </w:rPr>
              <w:t>,</w:t>
            </w:r>
            <w:r>
              <w:rPr>
                <w:rFonts w:eastAsia="Arial" w:cs="Arial"/>
                <w:color w:val="000000"/>
              </w:rPr>
              <w:t xml:space="preserve"> and word count penalty.</w:t>
            </w:r>
          </w:p>
        </w:tc>
        <w:tc>
          <w:tcPr>
            <w:tcW w:w="951" w:type="dxa"/>
            <w:tcBorders>
              <w:top w:val="single" w:sz="4" w:space="0" w:color="000000"/>
              <w:left w:val="single" w:sz="4" w:space="0" w:color="000000"/>
              <w:bottom w:val="single" w:sz="4" w:space="0" w:color="000000"/>
              <w:right w:val="single" w:sz="4" w:space="0" w:color="000000"/>
            </w:tcBorders>
            <w:vAlign w:val="center"/>
          </w:tcPr>
          <w:p w:rsidR="00537CFB" w:rsidRDefault="0039235A">
            <w:pPr>
              <w:jc w:val="center"/>
              <w:rPr>
                <w:rFonts w:eastAsia="Arial" w:cs="Arial"/>
                <w:sz w:val="32"/>
                <w:szCs w:val="32"/>
              </w:rPr>
            </w:pPr>
            <w:r>
              <w:rPr>
                <w:rFonts w:eastAsia="Arial" w:cs="Arial"/>
                <w:sz w:val="32"/>
                <w:szCs w:val="32"/>
              </w:rPr>
              <w:t>20</w:t>
            </w:r>
          </w:p>
        </w:tc>
      </w:tr>
    </w:tbl>
    <w:p w:rsidR="00537CFB" w:rsidRDefault="00537CFB">
      <w:pPr>
        <w:widowControl w:val="0"/>
        <w:pBdr>
          <w:top w:val="nil"/>
          <w:left w:val="nil"/>
          <w:bottom w:val="nil"/>
          <w:right w:val="nil"/>
          <w:between w:val="nil"/>
        </w:pBdr>
        <w:rPr>
          <w:rFonts w:eastAsia="Arial" w:cs="Arial"/>
          <w:sz w:val="32"/>
          <w:szCs w:val="32"/>
        </w:rPr>
      </w:pPr>
    </w:p>
    <w:tbl>
      <w:tblPr>
        <w:tblStyle w:val="af1"/>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62"/>
        <w:gridCol w:w="2903"/>
        <w:gridCol w:w="528"/>
        <w:gridCol w:w="992"/>
      </w:tblGrid>
      <w:tr w:rsidR="00537CFB">
        <w:tc>
          <w:tcPr>
            <w:tcW w:w="6062" w:type="dxa"/>
            <w:vMerge w:val="restart"/>
            <w:shd w:val="clear" w:color="auto" w:fill="D9D9D9"/>
            <w:vAlign w:val="center"/>
          </w:tcPr>
          <w:p w:rsidR="00537CFB" w:rsidRDefault="0039235A">
            <w:pPr>
              <w:rPr>
                <w:rFonts w:eastAsia="Arial" w:cs="Arial"/>
                <w:sz w:val="16"/>
                <w:szCs w:val="16"/>
              </w:rPr>
            </w:pPr>
            <w:r>
              <w:rPr>
                <w:rFonts w:eastAsia="Arial" w:cs="Arial"/>
                <w:b/>
                <w:szCs w:val="22"/>
              </w:rPr>
              <w:t xml:space="preserve">Assessment Mark </w:t>
            </w:r>
            <w:r>
              <w:rPr>
                <w:rFonts w:eastAsia="Arial" w:cs="Arial"/>
                <w:szCs w:val="22"/>
              </w:rPr>
              <w:t>(</w:t>
            </w:r>
            <w:r>
              <w:rPr>
                <w:rFonts w:eastAsia="Arial" w:cs="Arial"/>
                <w:sz w:val="16"/>
                <w:szCs w:val="16"/>
              </w:rPr>
              <w:t>Assessment marks are subject to ratification at the Exam Board.  These comments and marks are to give feedback on module work and are for guidance only until they are confirmed. )</w:t>
            </w:r>
          </w:p>
        </w:tc>
        <w:tc>
          <w:tcPr>
            <w:tcW w:w="3431" w:type="dxa"/>
            <w:gridSpan w:val="2"/>
            <w:tcBorders>
              <w:bottom w:val="single" w:sz="4" w:space="0" w:color="000000"/>
            </w:tcBorders>
            <w:shd w:val="clear" w:color="auto" w:fill="D9D9D9"/>
            <w:vAlign w:val="bottom"/>
          </w:tcPr>
          <w:p w:rsidR="00537CFB" w:rsidRDefault="0039235A">
            <w:pPr>
              <w:rPr>
                <w:rFonts w:eastAsia="Arial" w:cs="Arial"/>
                <w:b/>
                <w:sz w:val="16"/>
                <w:szCs w:val="16"/>
              </w:rPr>
            </w:pPr>
            <w:r>
              <w:rPr>
                <w:rFonts w:eastAsia="Arial" w:cs="Arial"/>
                <w:b/>
                <w:sz w:val="16"/>
                <w:szCs w:val="16"/>
              </w:rPr>
              <w:t>Late Submission Penalties (tick if appropriate)</w:t>
            </w:r>
          </w:p>
        </w:tc>
        <w:tc>
          <w:tcPr>
            <w:tcW w:w="992" w:type="dxa"/>
            <w:vMerge w:val="restart"/>
            <w:vAlign w:val="center"/>
          </w:tcPr>
          <w:p w:rsidR="00537CFB" w:rsidRDefault="0039235A">
            <w:pPr>
              <w:jc w:val="right"/>
              <w:rPr>
                <w:rFonts w:eastAsia="Arial" w:cs="Arial"/>
                <w:b/>
              </w:rPr>
            </w:pPr>
            <w:r>
              <w:rPr>
                <w:rFonts w:eastAsia="Arial" w:cs="Arial"/>
                <w:b/>
              </w:rPr>
              <w:t>%</w:t>
            </w:r>
          </w:p>
        </w:tc>
      </w:tr>
      <w:tr w:rsidR="00537CFB">
        <w:tc>
          <w:tcPr>
            <w:tcW w:w="6062" w:type="dxa"/>
            <w:vMerge/>
            <w:shd w:val="clear" w:color="auto" w:fill="D9D9D9"/>
            <w:vAlign w:val="center"/>
          </w:tcPr>
          <w:p w:rsidR="00537CFB" w:rsidRDefault="00537CFB">
            <w:pPr>
              <w:widowControl w:val="0"/>
              <w:pBdr>
                <w:top w:val="nil"/>
                <w:left w:val="nil"/>
                <w:bottom w:val="nil"/>
                <w:right w:val="nil"/>
                <w:between w:val="nil"/>
              </w:pBdr>
              <w:rPr>
                <w:rFonts w:eastAsia="Arial" w:cs="Arial"/>
                <w:b/>
              </w:rPr>
            </w:pPr>
          </w:p>
        </w:tc>
        <w:tc>
          <w:tcPr>
            <w:tcW w:w="2903" w:type="dxa"/>
            <w:vAlign w:val="bottom"/>
          </w:tcPr>
          <w:p w:rsidR="00537CFB" w:rsidRDefault="0039235A">
            <w:pPr>
              <w:rPr>
                <w:rFonts w:eastAsia="Arial" w:cs="Arial"/>
                <w:b/>
                <w:sz w:val="16"/>
                <w:szCs w:val="16"/>
              </w:rPr>
            </w:pPr>
            <w:r>
              <w:rPr>
                <w:rFonts w:eastAsia="Arial" w:cs="Arial"/>
                <w:sz w:val="16"/>
                <w:szCs w:val="16"/>
              </w:rPr>
              <w:t>Up to 1 week late (</w:t>
            </w:r>
            <w:r>
              <w:rPr>
                <w:rFonts w:eastAsia="Arial" w:cs="Arial"/>
                <w:sz w:val="12"/>
                <w:szCs w:val="12"/>
              </w:rPr>
              <w:t>40% Max)</w:t>
            </w:r>
          </w:p>
        </w:tc>
        <w:tc>
          <w:tcPr>
            <w:tcW w:w="528" w:type="dxa"/>
            <w:vAlign w:val="bottom"/>
          </w:tcPr>
          <w:p w:rsidR="00537CFB" w:rsidRDefault="00537CFB">
            <w:pPr>
              <w:jc w:val="center"/>
              <w:rPr>
                <w:rFonts w:eastAsia="Arial" w:cs="Arial"/>
                <w:sz w:val="12"/>
                <w:szCs w:val="12"/>
              </w:rPr>
            </w:pPr>
          </w:p>
        </w:tc>
        <w:tc>
          <w:tcPr>
            <w:tcW w:w="992" w:type="dxa"/>
            <w:vMerge/>
            <w:vAlign w:val="center"/>
          </w:tcPr>
          <w:p w:rsidR="00537CFB" w:rsidRDefault="00537CFB">
            <w:pPr>
              <w:widowControl w:val="0"/>
              <w:pBdr>
                <w:top w:val="nil"/>
                <w:left w:val="nil"/>
                <w:bottom w:val="nil"/>
                <w:right w:val="nil"/>
                <w:between w:val="nil"/>
              </w:pBdr>
              <w:rPr>
                <w:rFonts w:eastAsia="Arial" w:cs="Arial"/>
                <w:sz w:val="12"/>
                <w:szCs w:val="12"/>
              </w:rPr>
            </w:pPr>
          </w:p>
        </w:tc>
      </w:tr>
      <w:tr w:rsidR="00537CFB">
        <w:tc>
          <w:tcPr>
            <w:tcW w:w="6062" w:type="dxa"/>
            <w:vMerge/>
            <w:shd w:val="clear" w:color="auto" w:fill="D9D9D9"/>
            <w:vAlign w:val="center"/>
          </w:tcPr>
          <w:p w:rsidR="00537CFB" w:rsidRDefault="00537CFB">
            <w:pPr>
              <w:widowControl w:val="0"/>
              <w:pBdr>
                <w:top w:val="nil"/>
                <w:left w:val="nil"/>
                <w:bottom w:val="nil"/>
                <w:right w:val="nil"/>
                <w:between w:val="nil"/>
              </w:pBdr>
              <w:rPr>
                <w:rFonts w:eastAsia="Arial" w:cs="Arial"/>
                <w:sz w:val="12"/>
                <w:szCs w:val="12"/>
              </w:rPr>
            </w:pPr>
          </w:p>
        </w:tc>
        <w:tc>
          <w:tcPr>
            <w:tcW w:w="2903" w:type="dxa"/>
            <w:vAlign w:val="bottom"/>
          </w:tcPr>
          <w:p w:rsidR="00537CFB" w:rsidRDefault="0039235A">
            <w:pPr>
              <w:rPr>
                <w:rFonts w:eastAsia="Arial" w:cs="Arial"/>
                <w:b/>
                <w:sz w:val="16"/>
                <w:szCs w:val="16"/>
              </w:rPr>
            </w:pPr>
            <w:r>
              <w:rPr>
                <w:rFonts w:eastAsia="Arial" w:cs="Arial"/>
                <w:sz w:val="16"/>
                <w:szCs w:val="16"/>
              </w:rPr>
              <w:t>Over 1 week late (</w:t>
            </w:r>
            <w:r>
              <w:rPr>
                <w:rFonts w:eastAsia="Arial" w:cs="Arial"/>
                <w:sz w:val="12"/>
                <w:szCs w:val="12"/>
              </w:rPr>
              <w:t>0%)</w:t>
            </w:r>
          </w:p>
        </w:tc>
        <w:tc>
          <w:tcPr>
            <w:tcW w:w="528" w:type="dxa"/>
            <w:vAlign w:val="bottom"/>
          </w:tcPr>
          <w:p w:rsidR="00537CFB" w:rsidRDefault="00537CFB">
            <w:pPr>
              <w:jc w:val="center"/>
              <w:rPr>
                <w:rFonts w:eastAsia="Arial" w:cs="Arial"/>
                <w:sz w:val="12"/>
                <w:szCs w:val="12"/>
              </w:rPr>
            </w:pPr>
          </w:p>
        </w:tc>
        <w:tc>
          <w:tcPr>
            <w:tcW w:w="992" w:type="dxa"/>
            <w:vMerge/>
            <w:vAlign w:val="center"/>
          </w:tcPr>
          <w:p w:rsidR="00537CFB" w:rsidRDefault="00537CFB">
            <w:pPr>
              <w:widowControl w:val="0"/>
              <w:pBdr>
                <w:top w:val="nil"/>
                <w:left w:val="nil"/>
                <w:bottom w:val="nil"/>
                <w:right w:val="nil"/>
                <w:between w:val="nil"/>
              </w:pBdr>
              <w:rPr>
                <w:rFonts w:eastAsia="Arial" w:cs="Arial"/>
                <w:sz w:val="12"/>
                <w:szCs w:val="12"/>
              </w:rPr>
            </w:pPr>
          </w:p>
        </w:tc>
      </w:tr>
    </w:tbl>
    <w:p w:rsidR="00537CFB" w:rsidRDefault="00537CFB">
      <w:pPr>
        <w:pBdr>
          <w:top w:val="nil"/>
          <w:left w:val="nil"/>
          <w:bottom w:val="nil"/>
          <w:right w:val="nil"/>
          <w:between w:val="nil"/>
        </w:pBdr>
        <w:tabs>
          <w:tab w:val="left" w:pos="720"/>
          <w:tab w:val="left" w:pos="1440"/>
        </w:tabs>
        <w:jc w:val="both"/>
        <w:rPr>
          <w:rFonts w:eastAsia="Arial" w:cs="Arial"/>
          <w:color w:val="000000"/>
        </w:rPr>
        <w:sectPr w:rsidR="00537CFB">
          <w:footerReference w:type="default" r:id="rId10"/>
          <w:pgSz w:w="11894" w:h="16834"/>
          <w:pgMar w:top="720" w:right="720" w:bottom="720" w:left="851" w:header="706" w:footer="454" w:gutter="0"/>
          <w:pgNumType w:start="1"/>
          <w:cols w:space="720"/>
        </w:sectPr>
      </w:pPr>
    </w:p>
    <w:p w:rsidR="00537CFB" w:rsidRDefault="00537CFB">
      <w:pPr>
        <w:widowControl w:val="0"/>
        <w:pBdr>
          <w:top w:val="nil"/>
          <w:left w:val="nil"/>
          <w:bottom w:val="nil"/>
          <w:right w:val="nil"/>
          <w:between w:val="nil"/>
        </w:pBdr>
        <w:rPr>
          <w:rFonts w:eastAsia="Arial" w:cs="Arial"/>
          <w:sz w:val="12"/>
          <w:szCs w:val="12"/>
        </w:rPr>
      </w:pPr>
    </w:p>
    <w:tbl>
      <w:tblPr>
        <w:tblStyle w:val="af2"/>
        <w:tblW w:w="138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858"/>
      </w:tblGrid>
      <w:tr w:rsidR="00537CFB">
        <w:tc>
          <w:tcPr>
            <w:tcW w:w="13858" w:type="dxa"/>
            <w:shd w:val="clear" w:color="auto" w:fill="8DB3E2"/>
          </w:tcPr>
          <w:p w:rsidR="00537CFB" w:rsidRDefault="0039235A">
            <w:pPr>
              <w:pBdr>
                <w:top w:val="nil"/>
                <w:left w:val="nil"/>
                <w:bottom w:val="nil"/>
                <w:right w:val="nil"/>
                <w:between w:val="nil"/>
              </w:pBdr>
              <w:spacing w:before="100" w:after="100"/>
              <w:rPr>
                <w:rFonts w:eastAsia="Arial" w:cs="Arial"/>
                <w:b/>
                <w:color w:val="303B44"/>
                <w:szCs w:val="22"/>
              </w:rPr>
            </w:pPr>
            <w:r>
              <w:rPr>
                <w:rFonts w:eastAsia="Arial" w:cs="Arial"/>
                <w:b/>
                <w:color w:val="303B44"/>
                <w:szCs w:val="22"/>
              </w:rPr>
              <w:t>GENERIC ASSESSMENT CRITERIA</w:t>
            </w:r>
          </w:p>
        </w:tc>
      </w:tr>
    </w:tbl>
    <w:p w:rsidR="00537CFB" w:rsidRDefault="00537CFB">
      <w:pPr>
        <w:pBdr>
          <w:top w:val="nil"/>
          <w:left w:val="nil"/>
          <w:bottom w:val="nil"/>
          <w:right w:val="nil"/>
          <w:between w:val="nil"/>
        </w:pBdr>
        <w:spacing w:before="100" w:after="100"/>
        <w:rPr>
          <w:rFonts w:eastAsia="Arial" w:cs="Arial"/>
          <w:color w:val="303B44"/>
          <w:szCs w:val="22"/>
        </w:rPr>
      </w:pPr>
    </w:p>
    <w:tbl>
      <w:tblPr>
        <w:tblStyle w:val="af3"/>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948"/>
      </w:tblGrid>
      <w:tr w:rsidR="00537CFB">
        <w:tc>
          <w:tcPr>
            <w:tcW w:w="13948" w:type="dxa"/>
            <w:shd w:val="clear" w:color="auto" w:fill="8DB3E2"/>
          </w:tcPr>
          <w:p w:rsidR="00537CFB" w:rsidRDefault="0039235A">
            <w:pPr>
              <w:rPr>
                <w:rFonts w:eastAsia="Arial" w:cs="Arial"/>
                <w:b/>
              </w:rPr>
            </w:pPr>
            <w:r>
              <w:rPr>
                <w:rFonts w:eastAsia="Arial" w:cs="Arial"/>
                <w:b/>
              </w:rPr>
              <w:t>Level 4</w:t>
            </w:r>
          </w:p>
        </w:tc>
      </w:tr>
      <w:tr w:rsidR="00537CFB">
        <w:tc>
          <w:tcPr>
            <w:tcW w:w="13948" w:type="dxa"/>
            <w:shd w:val="clear" w:color="auto" w:fill="DBEEF3"/>
          </w:tcPr>
          <w:p w:rsidR="00537CFB" w:rsidRDefault="0039235A">
            <w:pPr>
              <w:rPr>
                <w:rFonts w:eastAsia="Arial" w:cs="Arial"/>
              </w:rPr>
            </w:pPr>
            <w:r>
              <w:rPr>
                <w:rFonts w:eastAsia="Arial" w:cs="Arial"/>
                <w:sz w:val="16"/>
                <w:szCs w:val="16"/>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Pr>
                <w:sz w:val="16"/>
                <w:szCs w:val="16"/>
              </w:rPr>
              <w:t xml:space="preserve"> They will be able to </w:t>
            </w:r>
            <w:r>
              <w:rPr>
                <w:rFonts w:eastAsia="Arial" w:cs="Arial"/>
                <w:sz w:val="16"/>
                <w:szCs w:val="16"/>
              </w:rPr>
              <w:t>undertake further training and develop new skills within a structured and managed environment and will have the qualities and transferable skills necessary for employment requiring the exercise of some personal responsibility.</w:t>
            </w:r>
          </w:p>
        </w:tc>
      </w:tr>
    </w:tbl>
    <w:p w:rsidR="00537CFB" w:rsidRDefault="00537CFB">
      <w:pPr>
        <w:rPr>
          <w:rFonts w:eastAsia="Arial" w:cs="Arial"/>
        </w:rPr>
      </w:pPr>
    </w:p>
    <w:tbl>
      <w:tblPr>
        <w:tblStyle w:val="af4"/>
        <w:tblW w:w="138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4"/>
        <w:gridCol w:w="1736"/>
        <w:gridCol w:w="1736"/>
        <w:gridCol w:w="1736"/>
        <w:gridCol w:w="1736"/>
        <w:gridCol w:w="1736"/>
        <w:gridCol w:w="1736"/>
        <w:gridCol w:w="1736"/>
      </w:tblGrid>
      <w:tr w:rsidR="00537CFB">
        <w:tc>
          <w:tcPr>
            <w:tcW w:w="1734" w:type="dxa"/>
            <w:shd w:val="clear" w:color="auto" w:fill="8DB3E2"/>
          </w:tcPr>
          <w:p w:rsidR="00537CFB" w:rsidRDefault="0039235A">
            <w:pPr>
              <w:rPr>
                <w:rFonts w:eastAsia="Arial" w:cs="Arial"/>
                <w:sz w:val="18"/>
                <w:szCs w:val="18"/>
              </w:rPr>
            </w:pPr>
            <w:r>
              <w:rPr>
                <w:rFonts w:eastAsia="Arial" w:cs="Arial"/>
                <w:b/>
                <w:sz w:val="18"/>
                <w:szCs w:val="18"/>
              </w:rPr>
              <w:t>Level 4</w:t>
            </w:r>
          </w:p>
        </w:tc>
        <w:tc>
          <w:tcPr>
            <w:tcW w:w="1736" w:type="dxa"/>
            <w:shd w:val="clear" w:color="auto" w:fill="8DB3E2"/>
            <w:vAlign w:val="center"/>
          </w:tcPr>
          <w:p w:rsidR="00537CFB" w:rsidRDefault="0039235A">
            <w:pPr>
              <w:jc w:val="center"/>
              <w:rPr>
                <w:rFonts w:eastAsia="Arial" w:cs="Arial"/>
                <w:b/>
                <w:sz w:val="18"/>
                <w:szCs w:val="18"/>
              </w:rPr>
            </w:pPr>
            <w:r>
              <w:rPr>
                <w:rFonts w:eastAsia="Arial" w:cs="Arial"/>
                <w:b/>
                <w:sz w:val="18"/>
                <w:szCs w:val="18"/>
              </w:rPr>
              <w:t>FAIL</w:t>
            </w:r>
          </w:p>
        </w:tc>
        <w:tc>
          <w:tcPr>
            <w:tcW w:w="1736" w:type="dxa"/>
            <w:shd w:val="clear" w:color="auto" w:fill="8DB3E2"/>
            <w:vAlign w:val="center"/>
          </w:tcPr>
          <w:p w:rsidR="00537CFB" w:rsidRDefault="0039235A">
            <w:pPr>
              <w:jc w:val="center"/>
              <w:rPr>
                <w:rFonts w:eastAsia="Arial" w:cs="Arial"/>
                <w:b/>
                <w:sz w:val="18"/>
                <w:szCs w:val="18"/>
              </w:rPr>
            </w:pPr>
            <w:r>
              <w:rPr>
                <w:rFonts w:eastAsia="Arial" w:cs="Arial"/>
                <w:b/>
                <w:sz w:val="18"/>
                <w:szCs w:val="18"/>
              </w:rPr>
              <w:t>MARGINAL FAIL</w:t>
            </w:r>
          </w:p>
        </w:tc>
        <w:tc>
          <w:tcPr>
            <w:tcW w:w="1736" w:type="dxa"/>
            <w:shd w:val="clear" w:color="auto" w:fill="8DB3E2"/>
            <w:vAlign w:val="center"/>
          </w:tcPr>
          <w:p w:rsidR="00537CFB" w:rsidRDefault="0039235A">
            <w:pPr>
              <w:jc w:val="center"/>
              <w:rPr>
                <w:rFonts w:eastAsia="Arial" w:cs="Arial"/>
                <w:b/>
                <w:sz w:val="18"/>
                <w:szCs w:val="18"/>
              </w:rPr>
            </w:pPr>
            <w:r>
              <w:rPr>
                <w:rFonts w:eastAsia="Arial" w:cs="Arial"/>
                <w:b/>
                <w:sz w:val="18"/>
                <w:szCs w:val="18"/>
              </w:rPr>
              <w:t>SATISFACTORY</w:t>
            </w:r>
          </w:p>
          <w:p w:rsidR="00537CFB" w:rsidRDefault="0039235A">
            <w:pPr>
              <w:jc w:val="center"/>
              <w:rPr>
                <w:rFonts w:eastAsia="Arial" w:cs="Arial"/>
                <w:b/>
                <w:sz w:val="18"/>
                <w:szCs w:val="18"/>
              </w:rPr>
            </w:pPr>
            <w:r>
              <w:rPr>
                <w:rFonts w:eastAsia="Arial" w:cs="Arial"/>
                <w:b/>
                <w:sz w:val="18"/>
                <w:szCs w:val="18"/>
              </w:rPr>
              <w:t>(3</w:t>
            </w:r>
            <w:r>
              <w:rPr>
                <w:rFonts w:eastAsia="Arial" w:cs="Arial"/>
                <w:b/>
                <w:sz w:val="18"/>
                <w:szCs w:val="18"/>
                <w:vertAlign w:val="superscript"/>
              </w:rPr>
              <w:t>rd</w:t>
            </w:r>
            <w:r>
              <w:rPr>
                <w:rFonts w:eastAsia="Arial" w:cs="Arial"/>
                <w:b/>
                <w:sz w:val="18"/>
                <w:szCs w:val="18"/>
              </w:rPr>
              <w:t xml:space="preserve"> / Pass)</w:t>
            </w:r>
          </w:p>
        </w:tc>
        <w:tc>
          <w:tcPr>
            <w:tcW w:w="1736" w:type="dxa"/>
            <w:shd w:val="clear" w:color="auto" w:fill="8DB3E2"/>
            <w:vAlign w:val="center"/>
          </w:tcPr>
          <w:p w:rsidR="00537CFB" w:rsidRDefault="0039235A">
            <w:pPr>
              <w:jc w:val="center"/>
              <w:rPr>
                <w:rFonts w:eastAsia="Arial" w:cs="Arial"/>
                <w:b/>
                <w:sz w:val="18"/>
                <w:szCs w:val="18"/>
              </w:rPr>
            </w:pPr>
            <w:r>
              <w:rPr>
                <w:rFonts w:eastAsia="Arial" w:cs="Arial"/>
                <w:b/>
                <w:sz w:val="18"/>
                <w:szCs w:val="18"/>
              </w:rPr>
              <w:t>GOOD</w:t>
            </w:r>
          </w:p>
          <w:p w:rsidR="00537CFB" w:rsidRDefault="0039235A">
            <w:pPr>
              <w:jc w:val="center"/>
              <w:rPr>
                <w:rFonts w:eastAsia="Arial" w:cs="Arial"/>
                <w:b/>
                <w:sz w:val="18"/>
                <w:szCs w:val="18"/>
              </w:rPr>
            </w:pPr>
            <w:r>
              <w:rPr>
                <w:rFonts w:eastAsia="Arial" w:cs="Arial"/>
                <w:b/>
                <w:sz w:val="18"/>
                <w:szCs w:val="18"/>
              </w:rPr>
              <w:t>(2.2 / Pass)</w:t>
            </w:r>
          </w:p>
        </w:tc>
        <w:tc>
          <w:tcPr>
            <w:tcW w:w="1736" w:type="dxa"/>
            <w:shd w:val="clear" w:color="auto" w:fill="8DB3E2"/>
            <w:vAlign w:val="center"/>
          </w:tcPr>
          <w:p w:rsidR="00537CFB" w:rsidRDefault="0039235A">
            <w:pPr>
              <w:jc w:val="center"/>
              <w:rPr>
                <w:rFonts w:eastAsia="Arial" w:cs="Arial"/>
                <w:b/>
                <w:sz w:val="18"/>
                <w:szCs w:val="18"/>
              </w:rPr>
            </w:pPr>
            <w:r>
              <w:rPr>
                <w:rFonts w:eastAsia="Arial" w:cs="Arial"/>
                <w:b/>
                <w:sz w:val="18"/>
                <w:szCs w:val="18"/>
              </w:rPr>
              <w:t>VERY GOOD</w:t>
            </w:r>
          </w:p>
          <w:p w:rsidR="00537CFB" w:rsidRDefault="0039235A">
            <w:pPr>
              <w:jc w:val="center"/>
              <w:rPr>
                <w:rFonts w:eastAsia="Arial" w:cs="Arial"/>
                <w:b/>
                <w:sz w:val="18"/>
                <w:szCs w:val="18"/>
              </w:rPr>
            </w:pPr>
            <w:r>
              <w:rPr>
                <w:rFonts w:eastAsia="Arial" w:cs="Arial"/>
                <w:b/>
                <w:sz w:val="18"/>
                <w:szCs w:val="18"/>
              </w:rPr>
              <w:t>(2.1 / Merit)</w:t>
            </w:r>
          </w:p>
        </w:tc>
        <w:tc>
          <w:tcPr>
            <w:tcW w:w="1736" w:type="dxa"/>
            <w:shd w:val="clear" w:color="auto" w:fill="8DB3E2"/>
            <w:vAlign w:val="center"/>
          </w:tcPr>
          <w:p w:rsidR="00537CFB" w:rsidRDefault="0039235A">
            <w:pPr>
              <w:jc w:val="center"/>
              <w:rPr>
                <w:rFonts w:eastAsia="Arial" w:cs="Arial"/>
                <w:b/>
                <w:sz w:val="18"/>
                <w:szCs w:val="18"/>
              </w:rPr>
            </w:pPr>
            <w:r>
              <w:rPr>
                <w:rFonts w:eastAsia="Arial" w:cs="Arial"/>
                <w:b/>
                <w:sz w:val="18"/>
                <w:szCs w:val="18"/>
              </w:rPr>
              <w:t>EXCELLENT</w:t>
            </w:r>
          </w:p>
          <w:p w:rsidR="00537CFB" w:rsidRDefault="0039235A">
            <w:pPr>
              <w:jc w:val="center"/>
              <w:rPr>
                <w:rFonts w:eastAsia="Arial" w:cs="Arial"/>
                <w:b/>
                <w:sz w:val="18"/>
                <w:szCs w:val="18"/>
              </w:rPr>
            </w:pPr>
            <w:r>
              <w:rPr>
                <w:rFonts w:eastAsia="Arial" w:cs="Arial"/>
                <w:b/>
                <w:sz w:val="18"/>
                <w:szCs w:val="18"/>
              </w:rPr>
              <w:t>(1</w:t>
            </w:r>
            <w:r>
              <w:rPr>
                <w:rFonts w:eastAsia="Arial" w:cs="Arial"/>
                <w:b/>
                <w:sz w:val="18"/>
                <w:szCs w:val="18"/>
                <w:vertAlign w:val="superscript"/>
              </w:rPr>
              <w:t>st</w:t>
            </w:r>
            <w:r>
              <w:rPr>
                <w:rFonts w:eastAsia="Arial" w:cs="Arial"/>
                <w:b/>
                <w:sz w:val="18"/>
                <w:szCs w:val="18"/>
              </w:rPr>
              <w:t xml:space="preserve"> / Distinction)</w:t>
            </w:r>
          </w:p>
        </w:tc>
        <w:tc>
          <w:tcPr>
            <w:tcW w:w="1736" w:type="dxa"/>
            <w:shd w:val="clear" w:color="auto" w:fill="8DB3E2"/>
            <w:vAlign w:val="center"/>
          </w:tcPr>
          <w:p w:rsidR="00537CFB" w:rsidRDefault="0039235A">
            <w:pPr>
              <w:jc w:val="center"/>
              <w:rPr>
                <w:rFonts w:eastAsia="Arial" w:cs="Arial"/>
                <w:b/>
                <w:sz w:val="18"/>
                <w:szCs w:val="18"/>
              </w:rPr>
            </w:pPr>
            <w:r>
              <w:rPr>
                <w:rFonts w:eastAsia="Arial" w:cs="Arial"/>
                <w:b/>
                <w:sz w:val="18"/>
                <w:szCs w:val="18"/>
              </w:rPr>
              <w:t>EXCEPTIONAL</w:t>
            </w:r>
          </w:p>
          <w:p w:rsidR="00537CFB" w:rsidRDefault="0039235A">
            <w:pPr>
              <w:jc w:val="center"/>
              <w:rPr>
                <w:rFonts w:eastAsia="Arial" w:cs="Arial"/>
                <w:b/>
                <w:sz w:val="18"/>
                <w:szCs w:val="18"/>
              </w:rPr>
            </w:pPr>
            <w:r>
              <w:rPr>
                <w:rFonts w:eastAsia="Arial" w:cs="Arial"/>
                <w:b/>
                <w:sz w:val="18"/>
                <w:szCs w:val="18"/>
              </w:rPr>
              <w:t>(1</w:t>
            </w:r>
            <w:r>
              <w:rPr>
                <w:rFonts w:eastAsia="Arial" w:cs="Arial"/>
                <w:b/>
                <w:sz w:val="18"/>
                <w:szCs w:val="18"/>
                <w:vertAlign w:val="superscript"/>
              </w:rPr>
              <w:t>st</w:t>
            </w:r>
            <w:r>
              <w:rPr>
                <w:rFonts w:eastAsia="Arial" w:cs="Arial"/>
                <w:b/>
                <w:sz w:val="18"/>
                <w:szCs w:val="18"/>
              </w:rPr>
              <w:t xml:space="preserve"> / Distinction)</w:t>
            </w:r>
          </w:p>
        </w:tc>
      </w:tr>
      <w:tr w:rsidR="00537CFB">
        <w:tc>
          <w:tcPr>
            <w:tcW w:w="1734" w:type="dxa"/>
            <w:shd w:val="clear" w:color="auto" w:fill="8DB3E2"/>
          </w:tcPr>
          <w:p w:rsidR="00537CFB" w:rsidRDefault="0039235A">
            <w:pPr>
              <w:rPr>
                <w:rFonts w:eastAsia="Arial" w:cs="Arial"/>
                <w:sz w:val="18"/>
                <w:szCs w:val="18"/>
              </w:rPr>
            </w:pPr>
            <w:r>
              <w:rPr>
                <w:rFonts w:eastAsia="Arial" w:cs="Arial"/>
                <w:b/>
              </w:rPr>
              <w:t>Category</w:t>
            </w:r>
          </w:p>
        </w:tc>
        <w:tc>
          <w:tcPr>
            <w:tcW w:w="1736" w:type="dxa"/>
            <w:shd w:val="clear" w:color="auto" w:fill="8DB3E2"/>
            <w:vAlign w:val="bottom"/>
          </w:tcPr>
          <w:p w:rsidR="00537CFB" w:rsidRDefault="0039235A">
            <w:pPr>
              <w:jc w:val="center"/>
              <w:rPr>
                <w:rFonts w:eastAsia="Arial" w:cs="Arial"/>
                <w:b/>
                <w:sz w:val="18"/>
                <w:szCs w:val="18"/>
              </w:rPr>
            </w:pPr>
            <w:r>
              <w:rPr>
                <w:rFonts w:eastAsia="Arial" w:cs="Arial"/>
                <w:b/>
                <w:sz w:val="18"/>
                <w:szCs w:val="18"/>
              </w:rPr>
              <w:t>0-29%</w:t>
            </w:r>
          </w:p>
        </w:tc>
        <w:tc>
          <w:tcPr>
            <w:tcW w:w="1736" w:type="dxa"/>
            <w:shd w:val="clear" w:color="auto" w:fill="8DB3E2"/>
            <w:vAlign w:val="bottom"/>
          </w:tcPr>
          <w:p w:rsidR="00537CFB" w:rsidRDefault="0039235A">
            <w:pPr>
              <w:jc w:val="center"/>
              <w:rPr>
                <w:rFonts w:eastAsia="Arial" w:cs="Arial"/>
                <w:b/>
                <w:sz w:val="18"/>
                <w:szCs w:val="18"/>
              </w:rPr>
            </w:pPr>
            <w:r>
              <w:rPr>
                <w:rFonts w:eastAsia="Arial" w:cs="Arial"/>
                <w:b/>
                <w:sz w:val="18"/>
                <w:szCs w:val="18"/>
              </w:rPr>
              <w:t>30-39%</w:t>
            </w:r>
          </w:p>
        </w:tc>
        <w:tc>
          <w:tcPr>
            <w:tcW w:w="1736" w:type="dxa"/>
            <w:shd w:val="clear" w:color="auto" w:fill="8DB3E2"/>
            <w:vAlign w:val="bottom"/>
          </w:tcPr>
          <w:p w:rsidR="00537CFB" w:rsidRDefault="0039235A">
            <w:pPr>
              <w:jc w:val="center"/>
              <w:rPr>
                <w:rFonts w:eastAsia="Arial" w:cs="Arial"/>
                <w:b/>
                <w:sz w:val="18"/>
                <w:szCs w:val="18"/>
              </w:rPr>
            </w:pPr>
            <w:r>
              <w:rPr>
                <w:rFonts w:eastAsia="Arial" w:cs="Arial"/>
                <w:b/>
                <w:sz w:val="18"/>
                <w:szCs w:val="18"/>
              </w:rPr>
              <w:t>40-49%</w:t>
            </w:r>
          </w:p>
        </w:tc>
        <w:tc>
          <w:tcPr>
            <w:tcW w:w="1736" w:type="dxa"/>
            <w:shd w:val="clear" w:color="auto" w:fill="8DB3E2"/>
            <w:vAlign w:val="bottom"/>
          </w:tcPr>
          <w:p w:rsidR="00537CFB" w:rsidRDefault="0039235A">
            <w:pPr>
              <w:jc w:val="center"/>
              <w:rPr>
                <w:rFonts w:eastAsia="Arial" w:cs="Arial"/>
                <w:b/>
                <w:sz w:val="18"/>
                <w:szCs w:val="18"/>
              </w:rPr>
            </w:pPr>
            <w:r>
              <w:rPr>
                <w:rFonts w:eastAsia="Arial" w:cs="Arial"/>
                <w:b/>
                <w:sz w:val="18"/>
                <w:szCs w:val="18"/>
              </w:rPr>
              <w:t>50-59%</w:t>
            </w:r>
          </w:p>
        </w:tc>
        <w:tc>
          <w:tcPr>
            <w:tcW w:w="1736" w:type="dxa"/>
            <w:shd w:val="clear" w:color="auto" w:fill="8DB3E2"/>
            <w:vAlign w:val="bottom"/>
          </w:tcPr>
          <w:p w:rsidR="00537CFB" w:rsidRDefault="0039235A">
            <w:pPr>
              <w:jc w:val="center"/>
              <w:rPr>
                <w:rFonts w:eastAsia="Arial" w:cs="Arial"/>
                <w:b/>
                <w:sz w:val="18"/>
                <w:szCs w:val="18"/>
              </w:rPr>
            </w:pPr>
            <w:r>
              <w:rPr>
                <w:rFonts w:eastAsia="Arial" w:cs="Arial"/>
                <w:b/>
                <w:sz w:val="18"/>
                <w:szCs w:val="18"/>
              </w:rPr>
              <w:t>60-69%</w:t>
            </w:r>
          </w:p>
        </w:tc>
        <w:tc>
          <w:tcPr>
            <w:tcW w:w="1736" w:type="dxa"/>
            <w:shd w:val="clear" w:color="auto" w:fill="8DB3E2"/>
            <w:vAlign w:val="bottom"/>
          </w:tcPr>
          <w:p w:rsidR="00537CFB" w:rsidRDefault="0039235A">
            <w:pPr>
              <w:jc w:val="center"/>
              <w:rPr>
                <w:rFonts w:eastAsia="Arial" w:cs="Arial"/>
                <w:b/>
                <w:sz w:val="18"/>
                <w:szCs w:val="18"/>
              </w:rPr>
            </w:pPr>
            <w:r>
              <w:rPr>
                <w:rFonts w:eastAsia="Arial" w:cs="Arial"/>
                <w:b/>
                <w:sz w:val="18"/>
                <w:szCs w:val="18"/>
              </w:rPr>
              <w:t>70-84%</w:t>
            </w:r>
          </w:p>
        </w:tc>
        <w:tc>
          <w:tcPr>
            <w:tcW w:w="1736" w:type="dxa"/>
            <w:shd w:val="clear" w:color="auto" w:fill="8DB3E2"/>
          </w:tcPr>
          <w:p w:rsidR="00537CFB" w:rsidRDefault="0039235A">
            <w:pPr>
              <w:jc w:val="center"/>
              <w:rPr>
                <w:rFonts w:eastAsia="Arial" w:cs="Arial"/>
                <w:b/>
                <w:sz w:val="18"/>
                <w:szCs w:val="18"/>
              </w:rPr>
            </w:pPr>
            <w:r>
              <w:rPr>
                <w:rFonts w:eastAsia="Arial" w:cs="Arial"/>
                <w:b/>
                <w:sz w:val="18"/>
                <w:szCs w:val="18"/>
              </w:rPr>
              <w:t>85-100%</w:t>
            </w:r>
          </w:p>
        </w:tc>
      </w:tr>
      <w:tr w:rsidR="00537CFB">
        <w:tc>
          <w:tcPr>
            <w:tcW w:w="1734" w:type="dxa"/>
            <w:shd w:val="clear" w:color="auto" w:fill="8DB3E2"/>
          </w:tcPr>
          <w:p w:rsidR="00537CFB" w:rsidRDefault="0039235A">
            <w:pPr>
              <w:spacing w:before="34"/>
              <w:ind w:right="-54"/>
              <w:rPr>
                <w:rFonts w:eastAsia="Arial" w:cs="Arial"/>
                <w:sz w:val="18"/>
                <w:szCs w:val="18"/>
              </w:rPr>
            </w:pPr>
            <w:r>
              <w:rPr>
                <w:rFonts w:eastAsia="Arial" w:cs="Arial"/>
                <w:b/>
              </w:rPr>
              <w:t xml:space="preserve">1. Engagement with literature </w:t>
            </w:r>
            <w:r>
              <w:rPr>
                <w:rFonts w:eastAsia="Arial" w:cs="Arial"/>
                <w:sz w:val="18"/>
                <w:szCs w:val="18"/>
              </w:rPr>
              <w:t>(including reading, referencing,</w:t>
            </w:r>
          </w:p>
          <w:p w:rsidR="00537CFB" w:rsidRDefault="0039235A">
            <w:pPr>
              <w:spacing w:before="34"/>
              <w:ind w:right="-54"/>
              <w:rPr>
                <w:rFonts w:eastAsia="Arial" w:cs="Arial"/>
                <w:sz w:val="18"/>
                <w:szCs w:val="18"/>
              </w:rPr>
            </w:pPr>
            <w:r>
              <w:rPr>
                <w:rFonts w:eastAsia="Arial" w:cs="Arial"/>
                <w:sz w:val="18"/>
                <w:szCs w:val="18"/>
              </w:rPr>
              <w:t>academic conventions and</w:t>
            </w:r>
          </w:p>
          <w:p w:rsidR="00537CFB" w:rsidRDefault="0039235A">
            <w:pPr>
              <w:spacing w:before="34"/>
              <w:ind w:right="-54"/>
              <w:rPr>
                <w:rFonts w:eastAsia="Arial" w:cs="Arial"/>
                <w:b/>
              </w:rPr>
            </w:pPr>
            <w:r>
              <w:rPr>
                <w:rFonts w:eastAsia="Arial" w:cs="Arial"/>
                <w:sz w:val="18"/>
                <w:szCs w:val="18"/>
              </w:rPr>
              <w:t>academic honesty)</w:t>
            </w:r>
            <w:r>
              <w:rPr>
                <w:rFonts w:eastAsia="Arial" w:cs="Arial"/>
                <w:b/>
              </w:rPr>
              <w:t xml:space="preserve"> </w:t>
            </w:r>
          </w:p>
        </w:tc>
        <w:tc>
          <w:tcPr>
            <w:tcW w:w="1736" w:type="dxa"/>
            <w:tcBorders>
              <w:top w:val="single" w:sz="4" w:space="0" w:color="000000"/>
              <w:left w:val="single" w:sz="4" w:space="0" w:color="000000"/>
              <w:bottom w:val="single" w:sz="4" w:space="0" w:color="000000"/>
              <w:right w:val="dashed" w:sz="4" w:space="0" w:color="000000"/>
            </w:tcBorders>
          </w:tcPr>
          <w:p w:rsidR="00537CFB" w:rsidRDefault="0039235A">
            <w:pPr>
              <w:rPr>
                <w:rFonts w:eastAsia="Arial" w:cs="Arial"/>
                <w:sz w:val="18"/>
                <w:szCs w:val="18"/>
              </w:rPr>
            </w:pPr>
            <w:r>
              <w:rPr>
                <w:rFonts w:eastAsia="Arial" w:cs="Arial"/>
                <w:sz w:val="18"/>
                <w:szCs w:val="18"/>
              </w:rPr>
              <w:t>Little or no evidence of reading</w:t>
            </w:r>
            <w:r>
              <w:rPr>
                <w:sz w:val="18"/>
                <w:szCs w:val="18"/>
              </w:rPr>
              <w:t xml:space="preserve"> and/or </w:t>
            </w:r>
            <w:r>
              <w:rPr>
                <w:rFonts w:eastAsia="Arial" w:cs="Arial"/>
                <w:sz w:val="18"/>
                <w:szCs w:val="18"/>
              </w:rPr>
              <w:t>reliance on inappropriate sources.</w:t>
            </w:r>
          </w:p>
          <w:p w:rsidR="00537CFB" w:rsidRDefault="0039235A">
            <w:pPr>
              <w:rPr>
                <w:rFonts w:eastAsia="Arial" w:cs="Arial"/>
                <w:sz w:val="18"/>
                <w:szCs w:val="18"/>
              </w:rPr>
            </w:pPr>
            <w:r>
              <w:rPr>
                <w:rFonts w:eastAsia="Arial" w:cs="Arial"/>
                <w:sz w:val="18"/>
                <w:szCs w:val="18"/>
              </w:rPr>
              <w:t>Views and findings mostly unsupported and non-authoritative.</w:t>
            </w:r>
          </w:p>
          <w:p w:rsidR="00537CFB" w:rsidRDefault="0039235A">
            <w:pPr>
              <w:rPr>
                <w:rFonts w:eastAsia="Arial" w:cs="Arial"/>
                <w:sz w:val="18"/>
                <w:szCs w:val="18"/>
              </w:rPr>
            </w:pPr>
            <w:r>
              <w:rPr>
                <w:rFonts w:eastAsia="Arial" w:cs="Arial"/>
                <w:sz w:val="18"/>
                <w:szCs w:val="18"/>
              </w:rPr>
              <w:t>Referencing conventions used incoherently or largely absent.</w:t>
            </w:r>
          </w:p>
        </w:tc>
        <w:tc>
          <w:tcPr>
            <w:tcW w:w="1736" w:type="dxa"/>
            <w:tcBorders>
              <w:top w:val="single" w:sz="4" w:space="0" w:color="000000"/>
              <w:left w:val="dashed" w:sz="4" w:space="0" w:color="000000"/>
              <w:bottom w:val="single" w:sz="4" w:space="0" w:color="000000"/>
              <w:right w:val="single" w:sz="4" w:space="0" w:color="000000"/>
            </w:tcBorders>
          </w:tcPr>
          <w:p w:rsidR="00537CFB" w:rsidRDefault="0039235A">
            <w:pPr>
              <w:rPr>
                <w:rFonts w:eastAsia="Arial" w:cs="Arial"/>
                <w:sz w:val="18"/>
                <w:szCs w:val="18"/>
              </w:rPr>
            </w:pPr>
            <w:r>
              <w:rPr>
                <w:rFonts w:eastAsia="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000000"/>
              <w:left w:val="single" w:sz="4" w:space="0" w:color="000000"/>
              <w:bottom w:val="single" w:sz="4" w:space="0" w:color="000000"/>
              <w:right w:val="dashed" w:sz="4" w:space="0" w:color="000000"/>
            </w:tcBorders>
          </w:tcPr>
          <w:p w:rsidR="00537CFB" w:rsidRDefault="0039235A">
            <w:pPr>
              <w:rPr>
                <w:rFonts w:eastAsia="Arial" w:cs="Arial"/>
                <w:sz w:val="18"/>
                <w:szCs w:val="18"/>
              </w:rPr>
            </w:pPr>
            <w:r>
              <w:rPr>
                <w:rFonts w:eastAsia="Arial" w:cs="Arial"/>
                <w:sz w:val="18"/>
                <w:szCs w:val="18"/>
              </w:rPr>
              <w:t>Engagement with a limited range of mostly relevant and credible sources but with some reliance on information gained through class contact. Some omissions and minor errors.</w:t>
            </w:r>
          </w:p>
          <w:p w:rsidR="00537CFB" w:rsidRDefault="0039235A">
            <w:pPr>
              <w:rPr>
                <w:rFonts w:eastAsia="Arial" w:cs="Arial"/>
                <w:sz w:val="18"/>
                <w:szCs w:val="18"/>
              </w:rPr>
            </w:pPr>
            <w:r>
              <w:rPr>
                <w:rFonts w:eastAsia="Arial" w:cs="Arial"/>
                <w:sz w:val="18"/>
                <w:szCs w:val="18"/>
              </w:rPr>
              <w:t>Referencing conventions evident though not always applied accurately or consistently.</w:t>
            </w:r>
          </w:p>
          <w:p w:rsidR="00537CFB" w:rsidRDefault="00537CFB">
            <w:pPr>
              <w:rPr>
                <w:rFonts w:eastAsia="Arial" w:cs="Arial"/>
                <w:sz w:val="18"/>
                <w:szCs w:val="18"/>
              </w:rPr>
            </w:pPr>
          </w:p>
          <w:p w:rsidR="00537CFB" w:rsidRDefault="00537CFB">
            <w:pPr>
              <w:rPr>
                <w:rFonts w:eastAsia="Arial" w:cs="Arial"/>
                <w:sz w:val="18"/>
                <w:szCs w:val="18"/>
              </w:rPr>
            </w:pPr>
          </w:p>
        </w:tc>
        <w:tc>
          <w:tcPr>
            <w:tcW w:w="1736" w:type="dxa"/>
            <w:tcBorders>
              <w:top w:val="single" w:sz="4" w:space="0" w:color="000000"/>
              <w:left w:val="dashed" w:sz="4" w:space="0" w:color="000000"/>
              <w:bottom w:val="single" w:sz="4" w:space="0" w:color="000000"/>
              <w:right w:val="dashed" w:sz="4" w:space="0" w:color="000000"/>
            </w:tcBorders>
          </w:tcPr>
          <w:p w:rsidR="00537CFB" w:rsidRDefault="0039235A">
            <w:pPr>
              <w:rPr>
                <w:rFonts w:eastAsia="Arial" w:cs="Arial"/>
                <w:sz w:val="18"/>
                <w:szCs w:val="18"/>
              </w:rPr>
            </w:pPr>
            <w:r>
              <w:rPr>
                <w:rFonts w:eastAsia="Arial" w:cs="Arial"/>
                <w:sz w:val="18"/>
                <w:szCs w:val="18"/>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000000"/>
              <w:left w:val="dashed" w:sz="4" w:space="0" w:color="000000"/>
              <w:bottom w:val="single" w:sz="4" w:space="0" w:color="000000"/>
              <w:right w:val="dashed" w:sz="4" w:space="0" w:color="000000"/>
            </w:tcBorders>
          </w:tcPr>
          <w:p w:rsidR="00537CFB" w:rsidRDefault="0039235A">
            <w:pPr>
              <w:rPr>
                <w:rFonts w:eastAsia="Arial" w:cs="Arial"/>
                <w:sz w:val="18"/>
                <w:szCs w:val="18"/>
              </w:rPr>
            </w:pPr>
            <w:r>
              <w:rPr>
                <w:rFonts w:eastAsia="Arial" w:cs="Arial"/>
                <w:sz w:val="18"/>
                <w:szCs w:val="18"/>
              </w:rPr>
              <w:t>Engagement with a wide range of literature, including sources retrieved independently.</w:t>
            </w:r>
          </w:p>
          <w:p w:rsidR="00537CFB" w:rsidRDefault="0039235A">
            <w:pPr>
              <w:rPr>
                <w:rFonts w:eastAsia="Arial" w:cs="Arial"/>
                <w:sz w:val="18"/>
                <w:szCs w:val="18"/>
              </w:rPr>
            </w:pPr>
            <w:r>
              <w:rPr>
                <w:rFonts w:eastAsia="Arial" w:cs="Arial"/>
                <w:sz w:val="18"/>
                <w:szCs w:val="18"/>
              </w:rPr>
              <w:t>Selection of relevant and credible sources.  Generally sound referencing, with no/very few inaccuracies or inconsistencies.</w:t>
            </w:r>
          </w:p>
        </w:tc>
        <w:tc>
          <w:tcPr>
            <w:tcW w:w="1736" w:type="dxa"/>
            <w:tcBorders>
              <w:top w:val="single" w:sz="4" w:space="0" w:color="000000"/>
              <w:left w:val="dashed" w:sz="4" w:space="0" w:color="000000"/>
              <w:bottom w:val="single" w:sz="4" w:space="0" w:color="000000"/>
              <w:right w:val="dashed" w:sz="4" w:space="0" w:color="000000"/>
            </w:tcBorders>
          </w:tcPr>
          <w:p w:rsidR="00537CFB" w:rsidRDefault="0039235A">
            <w:pPr>
              <w:rPr>
                <w:rFonts w:eastAsia="Arial" w:cs="Arial"/>
                <w:sz w:val="18"/>
                <w:szCs w:val="18"/>
              </w:rPr>
            </w:pPr>
            <w:r>
              <w:rPr>
                <w:rFonts w:eastAsia="Arial" w:cs="Arial"/>
                <w:sz w:val="18"/>
                <w:szCs w:val="18"/>
              </w:rPr>
              <w:t xml:space="preserve">Engagement with an extensive range of relevant and credible literature. Consistently accurate application of referencing. </w:t>
            </w:r>
          </w:p>
        </w:tc>
        <w:tc>
          <w:tcPr>
            <w:tcW w:w="1736" w:type="dxa"/>
            <w:tcBorders>
              <w:top w:val="single" w:sz="4" w:space="0" w:color="000000"/>
              <w:left w:val="dashed" w:sz="4" w:space="0" w:color="000000"/>
              <w:bottom w:val="single" w:sz="4" w:space="0" w:color="000000"/>
              <w:right w:val="single" w:sz="4" w:space="0" w:color="000000"/>
            </w:tcBorders>
          </w:tcPr>
          <w:p w:rsidR="00537CFB" w:rsidRDefault="0039235A">
            <w:pPr>
              <w:rPr>
                <w:rFonts w:eastAsia="Arial" w:cs="Arial"/>
                <w:sz w:val="18"/>
                <w:szCs w:val="18"/>
              </w:rPr>
            </w:pPr>
            <w:r>
              <w:rPr>
                <w:rFonts w:eastAsia="Arial" w:cs="Arial"/>
                <w:sz w:val="18"/>
                <w:szCs w:val="18"/>
              </w:rPr>
              <w:t>Exceptional engagement with an extensive range of relevant and credible literature. High-level referencing skills consistently applied.</w:t>
            </w:r>
          </w:p>
        </w:tc>
      </w:tr>
      <w:tr w:rsidR="00537CFB">
        <w:tc>
          <w:tcPr>
            <w:tcW w:w="1734" w:type="dxa"/>
            <w:shd w:val="clear" w:color="auto" w:fill="8DB3E2"/>
          </w:tcPr>
          <w:p w:rsidR="00537CFB" w:rsidRDefault="0039235A">
            <w:pPr>
              <w:spacing w:before="34"/>
              <w:ind w:right="-54"/>
              <w:rPr>
                <w:rFonts w:eastAsia="Arial" w:cs="Arial"/>
                <w:sz w:val="18"/>
                <w:szCs w:val="18"/>
              </w:rPr>
            </w:pPr>
            <w:r>
              <w:rPr>
                <w:rFonts w:eastAsia="Arial" w:cs="Arial"/>
                <w:b/>
              </w:rPr>
              <w:t xml:space="preserve">2. Knowledge and understanding </w:t>
            </w:r>
            <w:r>
              <w:rPr>
                <w:rFonts w:eastAsia="Arial" w:cs="Arial"/>
                <w:sz w:val="18"/>
                <w:szCs w:val="18"/>
              </w:rPr>
              <w:t xml:space="preserve">(Knowledge of the basic underlying concepts and </w:t>
            </w:r>
            <w:r>
              <w:rPr>
                <w:rFonts w:eastAsia="Arial" w:cs="Arial"/>
                <w:sz w:val="18"/>
                <w:szCs w:val="18"/>
              </w:rPr>
              <w:lastRenderedPageBreak/>
              <w:t>principles of a subject.)</w:t>
            </w:r>
          </w:p>
        </w:tc>
        <w:tc>
          <w:tcPr>
            <w:tcW w:w="1736" w:type="dxa"/>
            <w:tcBorders>
              <w:top w:val="single" w:sz="4" w:space="0" w:color="000000"/>
              <w:left w:val="single" w:sz="4" w:space="0" w:color="000000"/>
              <w:bottom w:val="single" w:sz="4" w:space="0" w:color="000000"/>
              <w:right w:val="dashed" w:sz="4" w:space="0" w:color="000000"/>
            </w:tcBorders>
          </w:tcPr>
          <w:p w:rsidR="00537CFB" w:rsidRDefault="0039235A">
            <w:pPr>
              <w:spacing w:after="120"/>
              <w:rPr>
                <w:rFonts w:eastAsia="Arial" w:cs="Arial"/>
                <w:sz w:val="18"/>
                <w:szCs w:val="18"/>
              </w:rPr>
            </w:pPr>
            <w:r>
              <w:rPr>
                <w:rFonts w:eastAsia="Arial" w:cs="Arial"/>
                <w:sz w:val="18"/>
                <w:szCs w:val="18"/>
              </w:rPr>
              <w:lastRenderedPageBreak/>
              <w:t xml:space="preserve">Major gaps in knowledge and understanding of the basic underlying concepts and principles of the </w:t>
            </w:r>
            <w:r>
              <w:rPr>
                <w:rFonts w:eastAsia="Arial" w:cs="Arial"/>
                <w:sz w:val="18"/>
                <w:szCs w:val="18"/>
              </w:rPr>
              <w:lastRenderedPageBreak/>
              <w:t xml:space="preserve">subject matter. Inclusion of irrelevant material.  Substantial inaccuracies. </w:t>
            </w:r>
          </w:p>
        </w:tc>
        <w:tc>
          <w:tcPr>
            <w:tcW w:w="1736" w:type="dxa"/>
            <w:tcBorders>
              <w:top w:val="single" w:sz="4" w:space="0" w:color="000000"/>
              <w:left w:val="dashed" w:sz="4" w:space="0" w:color="000000"/>
              <w:bottom w:val="single" w:sz="4" w:space="0" w:color="000000"/>
              <w:right w:val="single" w:sz="4" w:space="0" w:color="000000"/>
            </w:tcBorders>
          </w:tcPr>
          <w:p w:rsidR="00537CFB" w:rsidRDefault="0039235A">
            <w:pPr>
              <w:spacing w:after="120"/>
              <w:rPr>
                <w:rFonts w:eastAsia="Arial" w:cs="Arial"/>
                <w:sz w:val="18"/>
                <w:szCs w:val="18"/>
              </w:rPr>
            </w:pPr>
            <w:r>
              <w:rPr>
                <w:rFonts w:eastAsia="Arial" w:cs="Arial"/>
                <w:sz w:val="18"/>
                <w:szCs w:val="18"/>
              </w:rPr>
              <w:lastRenderedPageBreak/>
              <w:t>Gaps in knowledge</w:t>
            </w:r>
            <w:r>
              <w:rPr>
                <w:sz w:val="18"/>
                <w:szCs w:val="18"/>
              </w:rPr>
              <w:t xml:space="preserve"> of </w:t>
            </w:r>
            <w:r>
              <w:rPr>
                <w:rFonts w:eastAsia="Arial" w:cs="Arial"/>
                <w:sz w:val="18"/>
                <w:szCs w:val="18"/>
              </w:rPr>
              <w:t xml:space="preserve">the basic underlying concepts and principles, with flawed or superficial </w:t>
            </w:r>
            <w:r>
              <w:rPr>
                <w:rFonts w:eastAsia="Arial" w:cs="Arial"/>
                <w:sz w:val="18"/>
                <w:szCs w:val="18"/>
              </w:rPr>
              <w:lastRenderedPageBreak/>
              <w:t xml:space="preserve">understanding. Some significant inaccuracies and/or irrelevant material.  </w:t>
            </w:r>
          </w:p>
        </w:tc>
        <w:tc>
          <w:tcPr>
            <w:tcW w:w="1736" w:type="dxa"/>
            <w:tcBorders>
              <w:top w:val="single" w:sz="4" w:space="0" w:color="000000"/>
              <w:left w:val="single" w:sz="4" w:space="0" w:color="000000"/>
              <w:bottom w:val="single" w:sz="4" w:space="0" w:color="000000"/>
              <w:right w:val="dashed" w:sz="4" w:space="0" w:color="000000"/>
            </w:tcBorders>
          </w:tcPr>
          <w:p w:rsidR="00537CFB" w:rsidRDefault="0039235A">
            <w:pPr>
              <w:spacing w:after="120"/>
              <w:rPr>
                <w:rFonts w:eastAsia="Arial" w:cs="Arial"/>
                <w:sz w:val="18"/>
                <w:szCs w:val="18"/>
              </w:rPr>
            </w:pPr>
            <w:r>
              <w:rPr>
                <w:rFonts w:eastAsia="Arial" w:cs="Arial"/>
                <w:sz w:val="18"/>
                <w:szCs w:val="18"/>
              </w:rPr>
              <w:lastRenderedPageBreak/>
              <w:t xml:space="preserve">Limited knowledge and understanding of the basic underlying concepts and principles within the subject area. </w:t>
            </w:r>
            <w:r>
              <w:rPr>
                <w:rFonts w:eastAsia="Arial" w:cs="Arial"/>
                <w:sz w:val="18"/>
                <w:szCs w:val="18"/>
              </w:rPr>
              <w:lastRenderedPageBreak/>
              <w:t xml:space="preserve">Some elements may be missing. </w:t>
            </w:r>
          </w:p>
        </w:tc>
        <w:tc>
          <w:tcPr>
            <w:tcW w:w="1736" w:type="dxa"/>
            <w:tcBorders>
              <w:top w:val="single" w:sz="4" w:space="0" w:color="000000"/>
              <w:left w:val="dashed" w:sz="4" w:space="0" w:color="000000"/>
              <w:bottom w:val="single" w:sz="4" w:space="0" w:color="000000"/>
              <w:right w:val="dashed" w:sz="4" w:space="0" w:color="000000"/>
            </w:tcBorders>
          </w:tcPr>
          <w:p w:rsidR="00537CFB" w:rsidRDefault="0039235A">
            <w:pPr>
              <w:spacing w:after="120"/>
              <w:rPr>
                <w:rFonts w:eastAsia="Arial" w:cs="Arial"/>
                <w:sz w:val="18"/>
                <w:szCs w:val="18"/>
              </w:rPr>
            </w:pPr>
            <w:r>
              <w:rPr>
                <w:rFonts w:eastAsia="Arial" w:cs="Arial"/>
                <w:sz w:val="18"/>
                <w:szCs w:val="18"/>
              </w:rPr>
              <w:lastRenderedPageBreak/>
              <w:t xml:space="preserve">Knowledge of the basic underlying concepts and principles is accurate with a good understanding of </w:t>
            </w:r>
            <w:r>
              <w:rPr>
                <w:rFonts w:eastAsia="Arial" w:cs="Arial"/>
                <w:sz w:val="18"/>
                <w:szCs w:val="18"/>
              </w:rPr>
              <w:lastRenderedPageBreak/>
              <w:t>the field of study but lacks depth and/or breadth.</w:t>
            </w:r>
          </w:p>
        </w:tc>
        <w:tc>
          <w:tcPr>
            <w:tcW w:w="1736" w:type="dxa"/>
            <w:tcBorders>
              <w:top w:val="single" w:sz="4" w:space="0" w:color="000000"/>
              <w:left w:val="dashed" w:sz="4" w:space="0" w:color="000000"/>
              <w:bottom w:val="single" w:sz="4" w:space="0" w:color="000000"/>
              <w:right w:val="dashed" w:sz="4" w:space="0" w:color="000000"/>
            </w:tcBorders>
          </w:tcPr>
          <w:p w:rsidR="00537CFB" w:rsidRDefault="0039235A">
            <w:pPr>
              <w:spacing w:after="120"/>
              <w:rPr>
                <w:rFonts w:eastAsia="Arial" w:cs="Arial"/>
                <w:sz w:val="18"/>
                <w:szCs w:val="18"/>
              </w:rPr>
            </w:pPr>
            <w:r>
              <w:rPr>
                <w:rFonts w:eastAsia="Arial" w:cs="Arial"/>
                <w:sz w:val="18"/>
                <w:szCs w:val="18"/>
              </w:rPr>
              <w:lastRenderedPageBreak/>
              <w:t xml:space="preserve">Competent knowledge of the basic underlying concepts and principles.  Exhibits very good understanding. </w:t>
            </w:r>
          </w:p>
        </w:tc>
        <w:tc>
          <w:tcPr>
            <w:tcW w:w="1736" w:type="dxa"/>
            <w:tcBorders>
              <w:top w:val="single" w:sz="4" w:space="0" w:color="000000"/>
              <w:left w:val="dashed" w:sz="4" w:space="0" w:color="000000"/>
              <w:bottom w:val="single" w:sz="4" w:space="0" w:color="000000"/>
              <w:right w:val="dashed" w:sz="4" w:space="0" w:color="000000"/>
            </w:tcBorders>
          </w:tcPr>
          <w:p w:rsidR="00537CFB" w:rsidRDefault="0039235A">
            <w:pPr>
              <w:spacing w:after="120"/>
              <w:rPr>
                <w:rFonts w:eastAsia="Arial" w:cs="Arial"/>
                <w:sz w:val="18"/>
                <w:szCs w:val="18"/>
              </w:rPr>
            </w:pPr>
            <w:r>
              <w:rPr>
                <w:rFonts w:eastAsia="Arial" w:cs="Arial"/>
                <w:sz w:val="18"/>
                <w:szCs w:val="18"/>
              </w:rPr>
              <w:t xml:space="preserve">Excellent knowledge and understanding of the basic underlying concepts and </w:t>
            </w:r>
            <w:r>
              <w:rPr>
                <w:rFonts w:eastAsia="Arial" w:cs="Arial"/>
                <w:sz w:val="18"/>
                <w:szCs w:val="18"/>
              </w:rPr>
              <w:lastRenderedPageBreak/>
              <w:t xml:space="preserve">principles of the subject. </w:t>
            </w:r>
          </w:p>
        </w:tc>
        <w:tc>
          <w:tcPr>
            <w:tcW w:w="1736" w:type="dxa"/>
            <w:tcBorders>
              <w:top w:val="single" w:sz="4" w:space="0" w:color="000000"/>
              <w:left w:val="dashed" w:sz="4" w:space="0" w:color="000000"/>
              <w:bottom w:val="single" w:sz="4" w:space="0" w:color="000000"/>
              <w:right w:val="single" w:sz="4" w:space="0" w:color="000000"/>
            </w:tcBorders>
          </w:tcPr>
          <w:p w:rsidR="00537CFB" w:rsidRDefault="0039235A">
            <w:pPr>
              <w:spacing w:after="120"/>
              <w:rPr>
                <w:rFonts w:eastAsia="Arial" w:cs="Arial"/>
                <w:sz w:val="18"/>
                <w:szCs w:val="18"/>
              </w:rPr>
            </w:pPr>
            <w:r>
              <w:rPr>
                <w:rFonts w:eastAsia="Arial" w:cs="Arial"/>
                <w:sz w:val="18"/>
                <w:szCs w:val="18"/>
              </w:rPr>
              <w:lastRenderedPageBreak/>
              <w:t xml:space="preserve">Exceptional, detailed knowledge and understanding of the basic underlying </w:t>
            </w:r>
            <w:r>
              <w:rPr>
                <w:rFonts w:eastAsia="Arial" w:cs="Arial"/>
                <w:sz w:val="18"/>
                <w:szCs w:val="18"/>
              </w:rPr>
              <w:lastRenderedPageBreak/>
              <w:t>concepts and principles</w:t>
            </w:r>
          </w:p>
        </w:tc>
      </w:tr>
      <w:tr w:rsidR="00537CFB">
        <w:tc>
          <w:tcPr>
            <w:tcW w:w="1734" w:type="dxa"/>
            <w:shd w:val="clear" w:color="auto" w:fill="8DB3E2"/>
          </w:tcPr>
          <w:p w:rsidR="00537CFB" w:rsidRDefault="0039235A">
            <w:pPr>
              <w:spacing w:before="34" w:line="239" w:lineRule="auto"/>
              <w:ind w:right="-54"/>
              <w:rPr>
                <w:rFonts w:eastAsia="Arial" w:cs="Arial"/>
                <w:b/>
              </w:rPr>
            </w:pPr>
            <w:r>
              <w:rPr>
                <w:rFonts w:eastAsia="Arial" w:cs="Arial"/>
                <w:b/>
              </w:rPr>
              <w:lastRenderedPageBreak/>
              <w:t xml:space="preserve">3. Cognitive and intellectual skills </w:t>
            </w:r>
          </w:p>
          <w:p w:rsidR="00537CFB" w:rsidRDefault="0039235A">
            <w:pPr>
              <w:spacing w:before="34" w:line="239" w:lineRule="auto"/>
              <w:ind w:right="-54"/>
              <w:rPr>
                <w:rFonts w:eastAsia="Arial" w:cs="Arial"/>
                <w:sz w:val="18"/>
                <w:szCs w:val="18"/>
              </w:rPr>
            </w:pPr>
            <w:r>
              <w:rPr>
                <w:rFonts w:eastAsia="Arial" w:cs="Arial"/>
                <w:sz w:val="18"/>
                <w:szCs w:val="18"/>
              </w:rPr>
              <w:t xml:space="preserve">(Evaluate underlying concepts and principles of a subject and interpret qualitative and quantitative data in order to develop lines of argument and make sound judgements.) </w:t>
            </w:r>
          </w:p>
          <w:p w:rsidR="00537CFB" w:rsidRDefault="00537CFB">
            <w:pPr>
              <w:spacing w:before="34" w:line="239" w:lineRule="auto"/>
              <w:ind w:right="-54"/>
              <w:rPr>
                <w:rFonts w:eastAsia="Arial" w:cs="Arial"/>
                <w:sz w:val="18"/>
                <w:szCs w:val="18"/>
              </w:rPr>
            </w:pPr>
          </w:p>
          <w:p w:rsidR="00537CFB" w:rsidRDefault="00537CFB">
            <w:pPr>
              <w:spacing w:before="34" w:line="239" w:lineRule="auto"/>
              <w:ind w:right="-54"/>
              <w:rPr>
                <w:rFonts w:eastAsia="Arial" w:cs="Arial"/>
                <w:sz w:val="18"/>
                <w:szCs w:val="18"/>
              </w:rPr>
            </w:pPr>
          </w:p>
        </w:tc>
        <w:tc>
          <w:tcPr>
            <w:tcW w:w="1736" w:type="dxa"/>
          </w:tcPr>
          <w:p w:rsidR="00537CFB" w:rsidRDefault="0039235A">
            <w:pPr>
              <w:rPr>
                <w:rFonts w:eastAsia="Arial" w:cs="Arial"/>
                <w:sz w:val="18"/>
                <w:szCs w:val="18"/>
              </w:rPr>
            </w:pPr>
            <w:r>
              <w:rPr>
                <w:rFonts w:eastAsia="Arial" w:cs="Arial"/>
                <w:sz w:val="18"/>
                <w:szCs w:val="18"/>
              </w:rPr>
              <w:t>Wholly or almost wholly descriptive work. Little or no evaluation of</w:t>
            </w:r>
            <w:r>
              <w:rPr>
                <w:sz w:val="18"/>
                <w:szCs w:val="18"/>
              </w:rPr>
              <w:t xml:space="preserve"> the </w:t>
            </w:r>
            <w:r>
              <w:rPr>
                <w:rFonts w:eastAsia="Arial" w:cs="Arial"/>
                <w:sz w:val="18"/>
                <w:szCs w:val="18"/>
              </w:rPr>
              <w:t>underlying concepts and principles.</w:t>
            </w:r>
          </w:p>
          <w:p w:rsidR="00537CFB" w:rsidRDefault="0039235A">
            <w:pPr>
              <w:rPr>
                <w:rFonts w:eastAsia="Arial" w:cs="Arial"/>
                <w:sz w:val="18"/>
                <w:szCs w:val="18"/>
              </w:rPr>
            </w:pPr>
            <w:r>
              <w:rPr>
                <w:rFonts w:eastAsia="Arial" w:cs="Arial"/>
                <w:sz w:val="18"/>
                <w:szCs w:val="18"/>
              </w:rPr>
              <w:t>Failure to develop arguments, leading to illogical or invalid judgements. Minimal or no use of</w:t>
            </w:r>
          </w:p>
          <w:p w:rsidR="00537CFB" w:rsidRDefault="0039235A">
            <w:pPr>
              <w:rPr>
                <w:rFonts w:eastAsia="Arial" w:cs="Arial"/>
                <w:sz w:val="18"/>
                <w:szCs w:val="18"/>
              </w:rPr>
            </w:pPr>
            <w:r>
              <w:rPr>
                <w:rFonts w:eastAsia="Arial" w:cs="Arial"/>
                <w:sz w:val="18"/>
                <w:szCs w:val="18"/>
              </w:rPr>
              <w:t>evidence to back up views.</w:t>
            </w:r>
          </w:p>
          <w:p w:rsidR="00537CFB" w:rsidRDefault="00537CFB">
            <w:pPr>
              <w:rPr>
                <w:rFonts w:eastAsia="Arial" w:cs="Arial"/>
                <w:sz w:val="18"/>
                <w:szCs w:val="18"/>
              </w:rPr>
            </w:pPr>
          </w:p>
        </w:tc>
        <w:tc>
          <w:tcPr>
            <w:tcW w:w="1736" w:type="dxa"/>
          </w:tcPr>
          <w:p w:rsidR="00537CFB" w:rsidRDefault="0039235A">
            <w:pPr>
              <w:rPr>
                <w:rFonts w:eastAsia="Arial" w:cs="Arial"/>
                <w:sz w:val="18"/>
                <w:szCs w:val="18"/>
              </w:rPr>
            </w:pPr>
            <w:r>
              <w:rPr>
                <w:rFonts w:eastAsia="Arial" w:cs="Arial"/>
                <w:sz w:val="18"/>
                <w:szCs w:val="18"/>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rsidR="00537CFB" w:rsidRDefault="0039235A">
            <w:pPr>
              <w:rPr>
                <w:rFonts w:eastAsia="Arial" w:cs="Arial"/>
                <w:sz w:val="18"/>
                <w:szCs w:val="18"/>
              </w:rPr>
            </w:pPr>
            <w:r>
              <w:rPr>
                <w:rFonts w:eastAsia="Arial" w:cs="Arial"/>
                <w:sz w:val="18"/>
                <w:szCs w:val="18"/>
              </w:rPr>
              <w:t>Limited attempt at evaluation of the underlying concepts and principles, tending towards description.</w:t>
            </w:r>
          </w:p>
          <w:p w:rsidR="00537CFB" w:rsidRDefault="0039235A">
            <w:pPr>
              <w:rPr>
                <w:rFonts w:eastAsia="Arial" w:cs="Arial"/>
                <w:sz w:val="18"/>
                <w:szCs w:val="18"/>
              </w:rPr>
            </w:pPr>
            <w:r>
              <w:rPr>
                <w:rFonts w:eastAsia="Arial" w:cs="Arial"/>
                <w:sz w:val="18"/>
                <w:szCs w:val="18"/>
              </w:rPr>
              <w:t>Can interpret qualitative and quantitative data but with some errors. Some evidence to support emerging arguments and judgements but these may be underdeveloped or with a little inconsistency / mis-interpretation.</w:t>
            </w:r>
          </w:p>
          <w:p w:rsidR="00537CFB" w:rsidRDefault="00537CFB">
            <w:pPr>
              <w:rPr>
                <w:rFonts w:eastAsia="Arial" w:cs="Arial"/>
                <w:sz w:val="18"/>
                <w:szCs w:val="18"/>
              </w:rPr>
            </w:pPr>
          </w:p>
        </w:tc>
        <w:tc>
          <w:tcPr>
            <w:tcW w:w="1736" w:type="dxa"/>
          </w:tcPr>
          <w:p w:rsidR="00537CFB" w:rsidRDefault="0039235A">
            <w:pPr>
              <w:rPr>
                <w:rFonts w:eastAsia="Arial" w:cs="Arial"/>
                <w:sz w:val="18"/>
                <w:szCs w:val="18"/>
              </w:rPr>
            </w:pPr>
            <w:r>
              <w:rPr>
                <w:rFonts w:eastAsia="Arial" w:cs="Arial"/>
                <w:sz w:val="18"/>
                <w:szCs w:val="18"/>
              </w:rPr>
              <w:t>Good evaluation of the underlying concepts and principles. Can interpret qualitative and quantitative data, with minor errors.</w:t>
            </w:r>
          </w:p>
          <w:p w:rsidR="00537CFB" w:rsidRDefault="0039235A">
            <w:pPr>
              <w:rPr>
                <w:rFonts w:eastAsia="Arial" w:cs="Arial"/>
                <w:sz w:val="18"/>
                <w:szCs w:val="18"/>
              </w:rPr>
            </w:pPr>
            <w:r>
              <w:rPr>
                <w:rFonts w:eastAsia="Arial" w:cs="Arial"/>
                <w:sz w:val="18"/>
                <w:szCs w:val="18"/>
              </w:rPr>
              <w:t>An emerging ability to use evidence to support the argument.</w:t>
            </w:r>
          </w:p>
          <w:p w:rsidR="00537CFB" w:rsidRDefault="0039235A">
            <w:pPr>
              <w:rPr>
                <w:rFonts w:eastAsia="Arial" w:cs="Arial"/>
                <w:sz w:val="18"/>
                <w:szCs w:val="18"/>
              </w:rPr>
            </w:pPr>
            <w:r>
              <w:rPr>
                <w:rFonts w:eastAsia="Arial" w:cs="Arial"/>
                <w:sz w:val="18"/>
                <w:szCs w:val="18"/>
              </w:rPr>
              <w:t>Mostly valid arguments and logical judgements.</w:t>
            </w:r>
            <w:r>
              <w:rPr>
                <w:sz w:val="18"/>
                <w:szCs w:val="18"/>
              </w:rPr>
              <w:t xml:space="preserve"> </w:t>
            </w:r>
          </w:p>
        </w:tc>
        <w:tc>
          <w:tcPr>
            <w:tcW w:w="1736" w:type="dxa"/>
          </w:tcPr>
          <w:p w:rsidR="00537CFB" w:rsidRDefault="0039235A">
            <w:pPr>
              <w:rPr>
                <w:rFonts w:eastAsia="Arial" w:cs="Arial"/>
                <w:sz w:val="18"/>
                <w:szCs w:val="18"/>
              </w:rPr>
            </w:pPr>
            <w:r>
              <w:rPr>
                <w:rFonts w:eastAsia="Arial" w:cs="Arial"/>
                <w:sz w:val="18"/>
                <w:szCs w:val="18"/>
              </w:rPr>
              <w:t xml:space="preserve">Sound evaluation of the underlying concepts and principles. Can interpret qualitative and quantitative data accurately. Ability to devise arguments using evidence to make mostly appropriate and valid judgements. </w:t>
            </w:r>
          </w:p>
          <w:p w:rsidR="00537CFB" w:rsidRDefault="00537CFB">
            <w:pPr>
              <w:rPr>
                <w:rFonts w:eastAsia="Arial" w:cs="Arial"/>
                <w:sz w:val="18"/>
                <w:szCs w:val="18"/>
              </w:rPr>
            </w:pPr>
          </w:p>
        </w:tc>
        <w:tc>
          <w:tcPr>
            <w:tcW w:w="1736" w:type="dxa"/>
          </w:tcPr>
          <w:p w:rsidR="00537CFB" w:rsidRDefault="0039235A">
            <w:pPr>
              <w:rPr>
                <w:rFonts w:eastAsia="Arial" w:cs="Arial"/>
                <w:sz w:val="18"/>
                <w:szCs w:val="18"/>
              </w:rPr>
            </w:pPr>
            <w:r>
              <w:rPr>
                <w:rFonts w:eastAsia="Arial" w:cs="Arial"/>
                <w:sz w:val="18"/>
                <w:szCs w:val="18"/>
              </w:rPr>
              <w:t>Excellent evaluation</w:t>
            </w:r>
            <w:r>
              <w:rPr>
                <w:sz w:val="18"/>
                <w:szCs w:val="18"/>
              </w:rPr>
              <w:t xml:space="preserve"> </w:t>
            </w:r>
            <w:r>
              <w:rPr>
                <w:rFonts w:eastAsia="Arial" w:cs="Arial"/>
                <w:sz w:val="18"/>
                <w:szCs w:val="18"/>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rsidR="00537CFB" w:rsidRDefault="0039235A">
            <w:pPr>
              <w:rPr>
                <w:rFonts w:eastAsia="Arial" w:cs="Arial"/>
                <w:sz w:val="18"/>
                <w:szCs w:val="18"/>
              </w:rPr>
            </w:pPr>
            <w:r>
              <w:rPr>
                <w:rFonts w:eastAsia="Arial" w:cs="Arial"/>
                <w:sz w:val="18"/>
                <w:szCs w:val="18"/>
              </w:rPr>
              <w:t xml:space="preserve">Exceptional evaluation of the underlying concepts and </w:t>
            </w:r>
            <w:proofErr w:type="gramStart"/>
            <w:r>
              <w:rPr>
                <w:rFonts w:eastAsia="Arial" w:cs="Arial"/>
                <w:sz w:val="18"/>
                <w:szCs w:val="18"/>
              </w:rPr>
              <w:t>principles based</w:t>
            </w:r>
            <w:proofErr w:type="gramEnd"/>
            <w:r>
              <w:rPr>
                <w:rFonts w:eastAsia="Arial" w:cs="Arial"/>
                <w:sz w:val="18"/>
                <w:szCs w:val="18"/>
              </w:rPr>
              <w:t xml:space="preserve"> evidence. Outstanding interpretation of qualitative and quantitative data.</w:t>
            </w:r>
          </w:p>
          <w:p w:rsidR="00537CFB" w:rsidRDefault="0039235A">
            <w:pPr>
              <w:rPr>
                <w:rFonts w:eastAsia="Arial" w:cs="Arial"/>
                <w:sz w:val="18"/>
                <w:szCs w:val="18"/>
              </w:rPr>
            </w:pPr>
            <w:r>
              <w:rPr>
                <w:rFonts w:eastAsia="Arial" w:cs="Arial"/>
                <w:sz w:val="18"/>
                <w:szCs w:val="18"/>
              </w:rPr>
              <w:t xml:space="preserve">Exceptional ability to devise arguments using evidence and make wholly appropriate and valid judgements. </w:t>
            </w:r>
          </w:p>
        </w:tc>
      </w:tr>
      <w:tr w:rsidR="00537CFB">
        <w:tc>
          <w:tcPr>
            <w:tcW w:w="1734" w:type="dxa"/>
            <w:shd w:val="clear" w:color="auto" w:fill="8DB3E2"/>
          </w:tcPr>
          <w:p w:rsidR="00537CFB" w:rsidRDefault="0039235A">
            <w:pPr>
              <w:spacing w:before="34" w:line="239" w:lineRule="auto"/>
              <w:ind w:right="-54"/>
              <w:rPr>
                <w:rFonts w:eastAsia="Arial" w:cs="Arial"/>
                <w:b/>
              </w:rPr>
            </w:pPr>
            <w:r>
              <w:rPr>
                <w:rFonts w:eastAsia="Arial" w:cs="Arial"/>
                <w:b/>
              </w:rPr>
              <w:t>4. Practical skills</w:t>
            </w:r>
          </w:p>
          <w:p w:rsidR="00537CFB" w:rsidRDefault="0039235A">
            <w:pPr>
              <w:spacing w:before="34" w:line="239" w:lineRule="auto"/>
              <w:ind w:right="-54"/>
              <w:rPr>
                <w:rFonts w:eastAsia="Arial" w:cs="Arial"/>
                <w:sz w:val="18"/>
                <w:szCs w:val="18"/>
              </w:rPr>
            </w:pPr>
            <w:r>
              <w:rPr>
                <w:rFonts w:eastAsia="Arial" w:cs="Arial"/>
                <w:sz w:val="18"/>
                <w:szCs w:val="18"/>
              </w:rPr>
              <w:t>(Different approaches to solving problems in particular contexts.)</w:t>
            </w:r>
          </w:p>
          <w:p w:rsidR="00537CFB" w:rsidRDefault="00537CFB">
            <w:pPr>
              <w:spacing w:before="34" w:line="239" w:lineRule="auto"/>
              <w:ind w:right="-54"/>
              <w:rPr>
                <w:rFonts w:eastAsia="Arial" w:cs="Arial"/>
                <w:b/>
                <w:sz w:val="18"/>
                <w:szCs w:val="18"/>
              </w:rPr>
            </w:pPr>
          </w:p>
        </w:tc>
        <w:tc>
          <w:tcPr>
            <w:tcW w:w="1736" w:type="dxa"/>
          </w:tcPr>
          <w:p w:rsidR="00537CFB" w:rsidRDefault="0039235A">
            <w:pPr>
              <w:rPr>
                <w:rFonts w:eastAsia="Arial" w:cs="Arial"/>
                <w:sz w:val="18"/>
                <w:szCs w:val="18"/>
              </w:rPr>
            </w:pPr>
            <w:r>
              <w:rPr>
                <w:rFonts w:eastAsia="Arial" w:cs="Arial"/>
                <w:sz w:val="18"/>
                <w:szCs w:val="18"/>
              </w:rPr>
              <w:t>Limited or no use of taught, basic methods, materials, tools and/or techniques.</w:t>
            </w:r>
          </w:p>
          <w:p w:rsidR="00537CFB" w:rsidRDefault="0039235A">
            <w:pPr>
              <w:rPr>
                <w:rFonts w:eastAsia="Arial" w:cs="Arial"/>
                <w:sz w:val="18"/>
                <w:szCs w:val="18"/>
              </w:rPr>
            </w:pPr>
            <w:r>
              <w:rPr>
                <w:rFonts w:eastAsia="Arial" w:cs="Arial"/>
                <w:sz w:val="18"/>
                <w:szCs w:val="18"/>
              </w:rPr>
              <w:t>Little or no appreciation of the context of the application.</w:t>
            </w:r>
          </w:p>
          <w:p w:rsidR="00537CFB" w:rsidRDefault="0039235A">
            <w:pPr>
              <w:rPr>
                <w:rFonts w:eastAsia="Arial" w:cs="Arial"/>
                <w:sz w:val="18"/>
                <w:szCs w:val="18"/>
              </w:rPr>
            </w:pPr>
            <w:r>
              <w:rPr>
                <w:rFonts w:eastAsia="Arial" w:cs="Arial"/>
                <w:sz w:val="18"/>
                <w:szCs w:val="18"/>
              </w:rPr>
              <w:t xml:space="preserve">Very weak evidence of different approaches to </w:t>
            </w:r>
            <w:r>
              <w:rPr>
                <w:rFonts w:eastAsia="Arial" w:cs="Arial"/>
                <w:sz w:val="18"/>
                <w:szCs w:val="18"/>
              </w:rPr>
              <w:lastRenderedPageBreak/>
              <w:t xml:space="preserve">problem-solving in particular contexts. </w:t>
            </w:r>
          </w:p>
        </w:tc>
        <w:tc>
          <w:tcPr>
            <w:tcW w:w="1736" w:type="dxa"/>
          </w:tcPr>
          <w:p w:rsidR="00537CFB" w:rsidRDefault="0039235A">
            <w:pPr>
              <w:rPr>
                <w:rFonts w:eastAsia="Arial" w:cs="Arial"/>
                <w:sz w:val="18"/>
                <w:szCs w:val="18"/>
              </w:rPr>
            </w:pPr>
            <w:r>
              <w:rPr>
                <w:rFonts w:eastAsia="Arial" w:cs="Arial"/>
                <w:sz w:val="18"/>
                <w:szCs w:val="18"/>
              </w:rPr>
              <w:lastRenderedPageBreak/>
              <w:t>Rudimentary application of taught, basic methods, materials, tools and/or techniques but without consideration and competence. Flawed appreciation of the context of the application.</w:t>
            </w:r>
          </w:p>
          <w:p w:rsidR="00537CFB" w:rsidRDefault="0039235A">
            <w:pPr>
              <w:rPr>
                <w:rFonts w:eastAsia="Arial" w:cs="Arial"/>
                <w:sz w:val="18"/>
                <w:szCs w:val="18"/>
              </w:rPr>
            </w:pPr>
            <w:r>
              <w:rPr>
                <w:rFonts w:eastAsia="Arial" w:cs="Arial"/>
                <w:sz w:val="18"/>
                <w:szCs w:val="18"/>
              </w:rPr>
              <w:lastRenderedPageBreak/>
              <w:t>Weak evidence of different approaches to problem-solving in particular contexts.</w:t>
            </w:r>
          </w:p>
          <w:p w:rsidR="00537CFB" w:rsidRDefault="00537CFB">
            <w:pPr>
              <w:rPr>
                <w:rFonts w:eastAsia="Arial" w:cs="Arial"/>
                <w:sz w:val="18"/>
                <w:szCs w:val="18"/>
              </w:rPr>
            </w:pPr>
          </w:p>
          <w:p w:rsidR="00537CFB" w:rsidRDefault="00537CFB">
            <w:pPr>
              <w:rPr>
                <w:rFonts w:eastAsia="Arial" w:cs="Arial"/>
                <w:sz w:val="18"/>
                <w:szCs w:val="18"/>
              </w:rPr>
            </w:pPr>
          </w:p>
        </w:tc>
        <w:tc>
          <w:tcPr>
            <w:tcW w:w="1736" w:type="dxa"/>
          </w:tcPr>
          <w:p w:rsidR="00537CFB" w:rsidRDefault="0039235A">
            <w:pPr>
              <w:rPr>
                <w:rFonts w:eastAsia="Arial" w:cs="Arial"/>
                <w:sz w:val="18"/>
                <w:szCs w:val="18"/>
              </w:rPr>
            </w:pPr>
            <w:r>
              <w:rPr>
                <w:rFonts w:eastAsia="Arial" w:cs="Arial"/>
                <w:sz w:val="18"/>
                <w:szCs w:val="18"/>
              </w:rPr>
              <w:lastRenderedPageBreak/>
              <w:t>An adequate awareness and mostly appropriate application of basic methods, materials, tools and/or techniques.</w:t>
            </w:r>
          </w:p>
          <w:p w:rsidR="00537CFB" w:rsidRDefault="0039235A">
            <w:pPr>
              <w:rPr>
                <w:rFonts w:eastAsia="Arial" w:cs="Arial"/>
                <w:sz w:val="18"/>
                <w:szCs w:val="18"/>
              </w:rPr>
            </w:pPr>
            <w:r>
              <w:rPr>
                <w:rFonts w:eastAsia="Arial" w:cs="Arial"/>
                <w:sz w:val="18"/>
                <w:szCs w:val="18"/>
              </w:rPr>
              <w:t xml:space="preserve">Basic appreciation of the context of the application. </w:t>
            </w:r>
          </w:p>
          <w:p w:rsidR="00537CFB" w:rsidRDefault="0039235A">
            <w:pPr>
              <w:rPr>
                <w:rFonts w:eastAsia="Arial" w:cs="Arial"/>
                <w:sz w:val="18"/>
                <w:szCs w:val="18"/>
              </w:rPr>
            </w:pPr>
            <w:r>
              <w:rPr>
                <w:rFonts w:eastAsia="Arial" w:cs="Arial"/>
                <w:sz w:val="18"/>
                <w:szCs w:val="18"/>
              </w:rPr>
              <w:t xml:space="preserve">Can identify problems in particular contexts </w:t>
            </w:r>
            <w:r>
              <w:rPr>
                <w:rFonts w:eastAsia="Arial" w:cs="Arial"/>
                <w:sz w:val="18"/>
                <w:szCs w:val="18"/>
              </w:rPr>
              <w:lastRenderedPageBreak/>
              <w:t xml:space="preserve">and propose basic alternative approaches or solutions though there may be errors. </w:t>
            </w:r>
          </w:p>
          <w:p w:rsidR="00537CFB" w:rsidRDefault="00537CFB">
            <w:pPr>
              <w:rPr>
                <w:rFonts w:eastAsia="Arial" w:cs="Arial"/>
                <w:sz w:val="18"/>
                <w:szCs w:val="18"/>
              </w:rPr>
            </w:pPr>
          </w:p>
          <w:p w:rsidR="00537CFB" w:rsidRDefault="00537CFB">
            <w:pPr>
              <w:rPr>
                <w:rFonts w:eastAsia="Arial" w:cs="Arial"/>
                <w:sz w:val="18"/>
                <w:szCs w:val="18"/>
              </w:rPr>
            </w:pPr>
          </w:p>
        </w:tc>
        <w:tc>
          <w:tcPr>
            <w:tcW w:w="1736" w:type="dxa"/>
          </w:tcPr>
          <w:p w:rsidR="00537CFB" w:rsidRDefault="0039235A">
            <w:pPr>
              <w:rPr>
                <w:rFonts w:eastAsia="Arial" w:cs="Arial"/>
                <w:sz w:val="18"/>
                <w:szCs w:val="18"/>
              </w:rPr>
            </w:pPr>
            <w:r>
              <w:rPr>
                <w:rFonts w:eastAsia="Arial" w:cs="Arial"/>
                <w:sz w:val="18"/>
                <w:szCs w:val="18"/>
              </w:rPr>
              <w:lastRenderedPageBreak/>
              <w:t>A good and appropriate application of basic methods, materials, tools and/or techniques.</w:t>
            </w:r>
          </w:p>
          <w:p w:rsidR="00537CFB" w:rsidRDefault="0039235A">
            <w:pPr>
              <w:rPr>
                <w:rFonts w:eastAsia="Arial" w:cs="Arial"/>
                <w:sz w:val="18"/>
                <w:szCs w:val="18"/>
              </w:rPr>
            </w:pPr>
            <w:r>
              <w:rPr>
                <w:rFonts w:eastAsia="Arial" w:cs="Arial"/>
                <w:sz w:val="18"/>
                <w:szCs w:val="18"/>
              </w:rPr>
              <w:t xml:space="preserve">Clear appreciation of the context of the application. </w:t>
            </w:r>
          </w:p>
          <w:p w:rsidR="00537CFB" w:rsidRDefault="0039235A">
            <w:pPr>
              <w:rPr>
                <w:rFonts w:eastAsia="Arial" w:cs="Arial"/>
                <w:sz w:val="18"/>
                <w:szCs w:val="18"/>
              </w:rPr>
            </w:pPr>
            <w:r>
              <w:rPr>
                <w:rFonts w:eastAsia="Arial" w:cs="Arial"/>
                <w:sz w:val="18"/>
                <w:szCs w:val="18"/>
              </w:rPr>
              <w:t xml:space="preserve">Good evidence of different approaches to problem-solving in </w:t>
            </w:r>
            <w:r>
              <w:rPr>
                <w:rFonts w:eastAsia="Arial" w:cs="Arial"/>
                <w:sz w:val="18"/>
                <w:szCs w:val="18"/>
              </w:rPr>
              <w:lastRenderedPageBreak/>
              <w:t>particular contexts and proposes mostly appropriate solutions.</w:t>
            </w:r>
          </w:p>
        </w:tc>
        <w:tc>
          <w:tcPr>
            <w:tcW w:w="1736" w:type="dxa"/>
          </w:tcPr>
          <w:p w:rsidR="00537CFB" w:rsidRDefault="0039235A">
            <w:pPr>
              <w:rPr>
                <w:rFonts w:eastAsia="Arial" w:cs="Arial"/>
                <w:sz w:val="18"/>
                <w:szCs w:val="18"/>
              </w:rPr>
            </w:pPr>
            <w:r>
              <w:rPr>
                <w:rFonts w:eastAsia="Arial" w:cs="Arial"/>
                <w:sz w:val="18"/>
                <w:szCs w:val="18"/>
              </w:rPr>
              <w:lastRenderedPageBreak/>
              <w:t>A very good application of a range of basic methods, materials, tools and/or techniques.</w:t>
            </w:r>
          </w:p>
          <w:p w:rsidR="00537CFB" w:rsidRDefault="0039235A">
            <w:pPr>
              <w:rPr>
                <w:rFonts w:eastAsia="Arial" w:cs="Arial"/>
                <w:sz w:val="18"/>
                <w:szCs w:val="18"/>
              </w:rPr>
            </w:pPr>
            <w:r>
              <w:rPr>
                <w:rFonts w:eastAsia="Arial" w:cs="Arial"/>
                <w:sz w:val="18"/>
                <w:szCs w:val="18"/>
              </w:rPr>
              <w:t xml:space="preserve">Very good consideration of the context of the application. Very good evidence of different approaches to </w:t>
            </w:r>
            <w:r>
              <w:rPr>
                <w:rFonts w:eastAsia="Arial" w:cs="Arial"/>
                <w:sz w:val="18"/>
                <w:szCs w:val="18"/>
              </w:rPr>
              <w:lastRenderedPageBreak/>
              <w:t>problem-solving in particular contexts and proposes appropriate solutions.</w:t>
            </w:r>
          </w:p>
        </w:tc>
        <w:tc>
          <w:tcPr>
            <w:tcW w:w="1736" w:type="dxa"/>
          </w:tcPr>
          <w:p w:rsidR="00537CFB" w:rsidRDefault="0039235A">
            <w:pPr>
              <w:rPr>
                <w:rFonts w:eastAsia="Arial" w:cs="Arial"/>
                <w:sz w:val="18"/>
                <w:szCs w:val="18"/>
              </w:rPr>
            </w:pPr>
            <w:r>
              <w:rPr>
                <w:rFonts w:eastAsia="Arial" w:cs="Arial"/>
                <w:sz w:val="18"/>
                <w:szCs w:val="18"/>
              </w:rPr>
              <w:lastRenderedPageBreak/>
              <w:t>An advanced application of a range of taught, basic methods, materials, tools and/or techniques.</w:t>
            </w:r>
          </w:p>
          <w:p w:rsidR="00537CFB" w:rsidRDefault="0039235A">
            <w:pPr>
              <w:rPr>
                <w:rFonts w:eastAsia="Arial" w:cs="Arial"/>
                <w:sz w:val="18"/>
                <w:szCs w:val="18"/>
              </w:rPr>
            </w:pPr>
            <w:r>
              <w:rPr>
                <w:rFonts w:eastAsia="Arial" w:cs="Arial"/>
                <w:sz w:val="18"/>
                <w:szCs w:val="18"/>
              </w:rPr>
              <w:t>The context of the application is well considered, and insightful.</w:t>
            </w:r>
          </w:p>
          <w:p w:rsidR="00537CFB" w:rsidRDefault="0039235A">
            <w:pPr>
              <w:rPr>
                <w:rFonts w:eastAsia="Arial" w:cs="Arial"/>
                <w:sz w:val="18"/>
                <w:szCs w:val="18"/>
              </w:rPr>
            </w:pPr>
            <w:r>
              <w:rPr>
                <w:rFonts w:eastAsia="Arial" w:cs="Arial"/>
                <w:sz w:val="18"/>
                <w:szCs w:val="18"/>
              </w:rPr>
              <w:t xml:space="preserve">Excellent evidence of different approaches to </w:t>
            </w:r>
            <w:r>
              <w:rPr>
                <w:rFonts w:eastAsia="Arial" w:cs="Arial"/>
                <w:sz w:val="18"/>
                <w:szCs w:val="18"/>
              </w:rPr>
              <w:lastRenderedPageBreak/>
              <w:t xml:space="preserve">problem-solving in particular contexts and proposes appropriate solutions. </w:t>
            </w:r>
          </w:p>
        </w:tc>
        <w:tc>
          <w:tcPr>
            <w:tcW w:w="1736" w:type="dxa"/>
          </w:tcPr>
          <w:p w:rsidR="00537CFB" w:rsidRDefault="0039235A">
            <w:pPr>
              <w:rPr>
                <w:rFonts w:eastAsia="Arial" w:cs="Arial"/>
                <w:sz w:val="18"/>
                <w:szCs w:val="18"/>
              </w:rPr>
            </w:pPr>
            <w:r>
              <w:rPr>
                <w:rFonts w:eastAsia="Arial" w:cs="Arial"/>
                <w:sz w:val="18"/>
                <w:szCs w:val="18"/>
              </w:rPr>
              <w:lastRenderedPageBreak/>
              <w:t xml:space="preserve">Exceptional levels of application and deployment skills in particular practical contexts. Outstanding identification of problems in particular contexts and formulation of wholly appropriate, thoughtful </w:t>
            </w:r>
            <w:r>
              <w:rPr>
                <w:rFonts w:eastAsia="Arial" w:cs="Arial"/>
                <w:sz w:val="18"/>
                <w:szCs w:val="18"/>
              </w:rPr>
              <w:lastRenderedPageBreak/>
              <w:t>solutions / different approaches.</w:t>
            </w:r>
          </w:p>
        </w:tc>
      </w:tr>
      <w:tr w:rsidR="00537CFB">
        <w:tc>
          <w:tcPr>
            <w:tcW w:w="1734" w:type="dxa"/>
            <w:shd w:val="clear" w:color="auto" w:fill="8DB3E2"/>
          </w:tcPr>
          <w:p w:rsidR="00537CFB" w:rsidRDefault="0039235A">
            <w:pPr>
              <w:spacing w:before="34" w:line="239" w:lineRule="auto"/>
              <w:ind w:right="-54"/>
              <w:rPr>
                <w:rFonts w:eastAsia="Arial" w:cs="Arial"/>
                <w:b/>
              </w:rPr>
            </w:pPr>
            <w:r>
              <w:rPr>
                <w:rFonts w:eastAsia="Arial" w:cs="Arial"/>
                <w:b/>
              </w:rPr>
              <w:lastRenderedPageBreak/>
              <w:t>5. Transferable skills for life and professional practice</w:t>
            </w:r>
          </w:p>
          <w:p w:rsidR="00537CFB" w:rsidRDefault="0039235A">
            <w:pPr>
              <w:spacing w:before="34" w:line="239" w:lineRule="auto"/>
              <w:ind w:right="-54"/>
              <w:rPr>
                <w:rFonts w:eastAsia="Arial" w:cs="Arial"/>
                <w:sz w:val="18"/>
                <w:szCs w:val="18"/>
              </w:rPr>
            </w:pPr>
            <w:r>
              <w:rPr>
                <w:rFonts w:eastAsia="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000000"/>
              <w:left w:val="single" w:sz="4" w:space="0" w:color="000000"/>
              <w:bottom w:val="single" w:sz="4" w:space="0" w:color="000000"/>
              <w:right w:val="dashed" w:sz="4" w:space="0" w:color="000000"/>
            </w:tcBorders>
          </w:tcPr>
          <w:p w:rsidR="00537CFB" w:rsidRDefault="0039235A">
            <w:pPr>
              <w:rPr>
                <w:rFonts w:eastAsia="Arial" w:cs="Arial"/>
                <w:sz w:val="18"/>
                <w:szCs w:val="18"/>
              </w:rPr>
            </w:pPr>
            <w:r>
              <w:rPr>
                <w:rFonts w:eastAsia="Arial" w:cs="Arial"/>
                <w:sz w:val="18"/>
                <w:szCs w:val="18"/>
              </w:rPr>
              <w:t>Work is poorly structured, disorganised, inaccurate and/or confusingly expressed. Very weak use of language and/or very inappropriate style. Failure to work effectively individual or as part of a group. Little or no evidence of the skills for employment</w:t>
            </w:r>
            <w:r>
              <w:rPr>
                <w:sz w:val="18"/>
                <w:szCs w:val="18"/>
              </w:rPr>
              <w:t xml:space="preserve"> </w:t>
            </w:r>
            <w:r>
              <w:rPr>
                <w:rFonts w:eastAsia="Arial" w:cs="Arial"/>
                <w:sz w:val="18"/>
                <w:szCs w:val="18"/>
              </w:rPr>
              <w:t>requiring the exercise of some personal responsibility.</w:t>
            </w:r>
          </w:p>
          <w:p w:rsidR="00537CFB" w:rsidRDefault="00537CFB">
            <w:pPr>
              <w:rPr>
                <w:rFonts w:eastAsia="Arial" w:cs="Arial"/>
                <w:sz w:val="18"/>
                <w:szCs w:val="18"/>
              </w:rPr>
            </w:pPr>
          </w:p>
          <w:p w:rsidR="00537CFB" w:rsidRDefault="00537CFB">
            <w:pPr>
              <w:rPr>
                <w:rFonts w:eastAsia="Arial" w:cs="Arial"/>
                <w:sz w:val="18"/>
                <w:szCs w:val="18"/>
              </w:rPr>
            </w:pPr>
          </w:p>
        </w:tc>
        <w:tc>
          <w:tcPr>
            <w:tcW w:w="1736" w:type="dxa"/>
            <w:tcBorders>
              <w:top w:val="single" w:sz="4" w:space="0" w:color="000000"/>
              <w:left w:val="dashed" w:sz="4" w:space="0" w:color="000000"/>
              <w:bottom w:val="single" w:sz="4" w:space="0" w:color="000000"/>
              <w:right w:val="single" w:sz="4" w:space="0" w:color="000000"/>
            </w:tcBorders>
          </w:tcPr>
          <w:p w:rsidR="00537CFB" w:rsidRDefault="0039235A">
            <w:pPr>
              <w:rPr>
                <w:rFonts w:eastAsia="Arial" w:cs="Arial"/>
                <w:sz w:val="18"/>
                <w:szCs w:val="18"/>
              </w:rPr>
            </w:pPr>
            <w:r>
              <w:rPr>
                <w:rFonts w:eastAsia="Arial" w:cs="Arial"/>
                <w:sz w:val="18"/>
                <w:szCs w:val="18"/>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000000"/>
              <w:left w:val="single" w:sz="4" w:space="0" w:color="000000"/>
              <w:bottom w:val="single" w:sz="4" w:space="0" w:color="000000"/>
              <w:right w:val="dashed" w:sz="4" w:space="0" w:color="000000"/>
            </w:tcBorders>
          </w:tcPr>
          <w:p w:rsidR="00537CFB" w:rsidRDefault="0039235A">
            <w:pPr>
              <w:rPr>
                <w:rFonts w:eastAsia="Arial" w:cs="Arial"/>
                <w:sz w:val="18"/>
                <w:szCs w:val="18"/>
              </w:rPr>
            </w:pPr>
            <w:r>
              <w:rPr>
                <w:rFonts w:eastAsia="Arial" w:cs="Arial"/>
                <w:sz w:val="18"/>
                <w:szCs w:val="18"/>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00537CFB" w:rsidRDefault="0039235A">
            <w:pPr>
              <w:rPr>
                <w:rFonts w:eastAsia="Arial" w:cs="Arial"/>
                <w:sz w:val="18"/>
                <w:szCs w:val="18"/>
              </w:rPr>
            </w:pPr>
            <w:r>
              <w:rPr>
                <w:rFonts w:eastAsia="Arial" w:cs="Arial"/>
                <w:sz w:val="18"/>
                <w:szCs w:val="18"/>
              </w:rPr>
              <w:t>Demonstrates the basic skills for employment requiring the exercise of some personal responsibility, with some areas of minor weakness.</w:t>
            </w:r>
          </w:p>
        </w:tc>
        <w:tc>
          <w:tcPr>
            <w:tcW w:w="1736" w:type="dxa"/>
            <w:tcBorders>
              <w:top w:val="single" w:sz="4" w:space="0" w:color="000000"/>
              <w:left w:val="dashed" w:sz="4" w:space="0" w:color="000000"/>
              <w:bottom w:val="single" w:sz="4" w:space="0" w:color="000000"/>
              <w:right w:val="dashed" w:sz="4" w:space="0" w:color="000000"/>
            </w:tcBorders>
          </w:tcPr>
          <w:p w:rsidR="00537CFB" w:rsidRDefault="0039235A">
            <w:pPr>
              <w:rPr>
                <w:rFonts w:eastAsia="Arial" w:cs="Arial"/>
                <w:sz w:val="18"/>
                <w:szCs w:val="18"/>
              </w:rPr>
            </w:pPr>
            <w:r>
              <w:rPr>
                <w:rFonts w:eastAsia="Arial" w:cs="Arial"/>
                <w:sz w:val="18"/>
                <w:szCs w:val="18"/>
              </w:rPr>
              <w:t>Mostly coherent, organised and accurate work, in a suitable structure and is for the most part clearly expressed. Can work effectively independently and/or as part of a team, with clear contribution to group activities.</w:t>
            </w:r>
          </w:p>
          <w:p w:rsidR="00537CFB" w:rsidRDefault="0039235A">
            <w:pPr>
              <w:rPr>
                <w:rFonts w:eastAsia="Arial" w:cs="Arial"/>
                <w:sz w:val="18"/>
                <w:szCs w:val="18"/>
              </w:rPr>
            </w:pPr>
            <w:r>
              <w:rPr>
                <w:rFonts w:eastAsia="Arial" w:cs="Arial"/>
                <w:sz w:val="18"/>
                <w:szCs w:val="18"/>
              </w:rPr>
              <w:t>Demonstrates the skills for employment requiring the exercise of some personal responsibility, with some areas of strength and some of minor weakness.</w:t>
            </w:r>
          </w:p>
        </w:tc>
        <w:tc>
          <w:tcPr>
            <w:tcW w:w="1736" w:type="dxa"/>
            <w:tcBorders>
              <w:top w:val="single" w:sz="4" w:space="0" w:color="000000"/>
              <w:left w:val="dashed" w:sz="4" w:space="0" w:color="000000"/>
              <w:bottom w:val="single" w:sz="4" w:space="0" w:color="000000"/>
              <w:right w:val="dashed" w:sz="4" w:space="0" w:color="000000"/>
            </w:tcBorders>
          </w:tcPr>
          <w:p w:rsidR="00537CFB" w:rsidRDefault="0039235A">
            <w:pPr>
              <w:rPr>
                <w:rFonts w:eastAsia="Arial" w:cs="Arial"/>
                <w:sz w:val="18"/>
                <w:szCs w:val="18"/>
              </w:rPr>
            </w:pPr>
            <w:r>
              <w:rPr>
                <w:rFonts w:eastAsia="Arial" w:cs="Arial"/>
                <w:sz w:val="18"/>
                <w:szCs w:val="18"/>
              </w:rPr>
              <w:t xml:space="preserve">Work is accurate, coherent, fluent, well-structured and organised. </w:t>
            </w:r>
          </w:p>
          <w:p w:rsidR="00537CFB" w:rsidRDefault="0039235A">
            <w:pPr>
              <w:rPr>
                <w:rFonts w:eastAsia="Arial" w:cs="Arial"/>
                <w:sz w:val="18"/>
                <w:szCs w:val="18"/>
              </w:rPr>
            </w:pPr>
            <w:r>
              <w:rPr>
                <w:rFonts w:eastAsia="Arial" w:cs="Arial"/>
                <w:sz w:val="18"/>
                <w:szCs w:val="18"/>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000000"/>
              <w:left w:val="dashed" w:sz="4" w:space="0" w:color="000000"/>
              <w:bottom w:val="single" w:sz="4" w:space="0" w:color="000000"/>
              <w:right w:val="dashed" w:sz="4" w:space="0" w:color="000000"/>
            </w:tcBorders>
          </w:tcPr>
          <w:p w:rsidR="00537CFB" w:rsidRDefault="0039235A">
            <w:pPr>
              <w:rPr>
                <w:rFonts w:eastAsia="Arial" w:cs="Arial"/>
                <w:sz w:val="18"/>
                <w:szCs w:val="18"/>
              </w:rPr>
            </w:pPr>
            <w:r>
              <w:rPr>
                <w:rFonts w:eastAsia="Arial" w:cs="Arial"/>
                <w:sz w:val="18"/>
                <w:szCs w:val="18"/>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00537CFB" w:rsidRDefault="00537CFB">
            <w:pPr>
              <w:rPr>
                <w:rFonts w:eastAsia="Arial" w:cs="Arial"/>
                <w:sz w:val="18"/>
                <w:szCs w:val="18"/>
              </w:rPr>
            </w:pPr>
          </w:p>
        </w:tc>
        <w:tc>
          <w:tcPr>
            <w:tcW w:w="1736" w:type="dxa"/>
            <w:tcBorders>
              <w:top w:val="single" w:sz="4" w:space="0" w:color="000000"/>
              <w:left w:val="dashed" w:sz="4" w:space="0" w:color="000000"/>
              <w:bottom w:val="single" w:sz="4" w:space="0" w:color="000000"/>
              <w:right w:val="single" w:sz="4" w:space="0" w:color="000000"/>
            </w:tcBorders>
          </w:tcPr>
          <w:p w:rsidR="00537CFB" w:rsidRDefault="0039235A">
            <w:pPr>
              <w:rPr>
                <w:rFonts w:eastAsia="Arial" w:cs="Arial"/>
                <w:sz w:val="18"/>
                <w:szCs w:val="18"/>
              </w:rPr>
            </w:pPr>
            <w:r>
              <w:rPr>
                <w:rFonts w:eastAsia="Arial" w:cs="Arial"/>
                <w:sz w:val="18"/>
                <w:szCs w:val="18"/>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00537CFB" w:rsidRDefault="00537CFB"/>
    <w:sectPr w:rsidR="00537CFB">
      <w:footerReference w:type="default" r:id="rId11"/>
      <w:type w:val="continuous"/>
      <w:pgSz w:w="16834" w:h="11894" w:orient="landscape"/>
      <w:pgMar w:top="720" w:right="720" w:bottom="720" w:left="709"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0C92" w:rsidRDefault="004E0C92">
      <w:r>
        <w:separator/>
      </w:r>
    </w:p>
  </w:endnote>
  <w:endnote w:type="continuationSeparator" w:id="0">
    <w:p w:rsidR="004E0C92" w:rsidRDefault="004E0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Noto San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CFB" w:rsidRDefault="0039235A">
    <w:pPr>
      <w:pBdr>
        <w:top w:val="nil"/>
        <w:left w:val="nil"/>
        <w:bottom w:val="nil"/>
        <w:right w:val="nil"/>
        <w:between w:val="nil"/>
      </w:pBdr>
      <w:tabs>
        <w:tab w:val="center" w:pos="4153"/>
        <w:tab w:val="right" w:pos="8306"/>
      </w:tabs>
      <w:jc w:val="center"/>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A92D12">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A92D12">
      <w:rPr>
        <w:b/>
        <w:noProof/>
        <w:color w:val="000000"/>
        <w:sz w:val="24"/>
        <w:szCs w:val="24"/>
      </w:rPr>
      <w:t>1</w:t>
    </w:r>
    <w:r>
      <w:rPr>
        <w:b/>
        <w:color w:val="000000"/>
        <w:sz w:val="24"/>
        <w:szCs w:val="24"/>
      </w:rPr>
      <w:fldChar w:fldCharType="end"/>
    </w:r>
  </w:p>
  <w:p w:rsidR="00537CFB" w:rsidRDefault="00537CFB">
    <w:pPr>
      <w:pBdr>
        <w:top w:val="nil"/>
        <w:left w:val="nil"/>
        <w:bottom w:val="nil"/>
        <w:right w:val="nil"/>
        <w:between w:val="nil"/>
      </w:pBdr>
      <w:tabs>
        <w:tab w:val="center" w:pos="4153"/>
        <w:tab w:val="right" w:pos="8306"/>
      </w:tabs>
      <w:jc w:val="right"/>
      <w:rPr>
        <w:color w:val="00000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CFB" w:rsidRDefault="00537CFB">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0C92" w:rsidRDefault="004E0C92">
      <w:r>
        <w:separator/>
      </w:r>
    </w:p>
  </w:footnote>
  <w:footnote w:type="continuationSeparator" w:id="0">
    <w:p w:rsidR="004E0C92" w:rsidRDefault="004E0C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231CB"/>
    <w:multiLevelType w:val="hybridMultilevel"/>
    <w:tmpl w:val="3CC834A4"/>
    <w:lvl w:ilvl="0" w:tplc="A052DF8A">
      <w:start w:val="1"/>
      <w:numFmt w:val="lowerRoman"/>
      <w:lvlText w:val="(%1)"/>
      <w:lvlJc w:val="left"/>
      <w:pPr>
        <w:ind w:left="1080" w:hanging="72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DB34BF"/>
    <w:multiLevelType w:val="multilevel"/>
    <w:tmpl w:val="844E05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D8348B9"/>
    <w:multiLevelType w:val="multilevel"/>
    <w:tmpl w:val="2DC2B0D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327C73B2"/>
    <w:multiLevelType w:val="hybridMultilevel"/>
    <w:tmpl w:val="583C4DA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E4036E"/>
    <w:multiLevelType w:val="multilevel"/>
    <w:tmpl w:val="66CE65F2"/>
    <w:lvl w:ilvl="0">
      <w:start w:val="1"/>
      <w:numFmt w:val="bullet"/>
      <w:lvlText w:val="●"/>
      <w:lvlJc w:val="left"/>
      <w:pPr>
        <w:ind w:left="1440" w:hanging="360"/>
      </w:pPr>
      <w:rPr>
        <w:rFonts w:ascii="Noto Sans Symbols" w:eastAsia="Noto Sans Symbols" w:hAnsi="Noto Sans Symbols" w:cs="Noto Sans Symbols"/>
        <w:sz w:val="20"/>
        <w:szCs w:val="20"/>
      </w:rPr>
    </w:lvl>
    <w:lvl w:ilvl="1">
      <w:start w:val="1"/>
      <w:numFmt w:val="bullet"/>
      <w:lvlText w:val="o"/>
      <w:lvlJc w:val="left"/>
      <w:pPr>
        <w:ind w:left="2160" w:hanging="360"/>
      </w:pPr>
      <w:rPr>
        <w:rFonts w:ascii="Courier New" w:eastAsia="Courier New" w:hAnsi="Courier New" w:cs="Courier New"/>
        <w:sz w:val="20"/>
        <w:szCs w:val="20"/>
      </w:rPr>
    </w:lvl>
    <w:lvl w:ilvl="2">
      <w:start w:val="1"/>
      <w:numFmt w:val="bullet"/>
      <w:lvlText w:val="▪"/>
      <w:lvlJc w:val="left"/>
      <w:pPr>
        <w:ind w:left="2880" w:hanging="360"/>
      </w:pPr>
      <w:rPr>
        <w:rFonts w:ascii="Noto Sans Symbols" w:eastAsia="Noto Sans Symbols" w:hAnsi="Noto Sans Symbols" w:cs="Noto Sans Symbols"/>
        <w:sz w:val="20"/>
        <w:szCs w:val="20"/>
      </w:rPr>
    </w:lvl>
    <w:lvl w:ilvl="3">
      <w:start w:val="1"/>
      <w:numFmt w:val="bullet"/>
      <w:lvlText w:val="▪"/>
      <w:lvlJc w:val="left"/>
      <w:pPr>
        <w:ind w:left="3600" w:hanging="360"/>
      </w:pPr>
      <w:rPr>
        <w:rFonts w:ascii="Noto Sans Symbols" w:eastAsia="Noto Sans Symbols" w:hAnsi="Noto Sans Symbols" w:cs="Noto Sans Symbols"/>
        <w:sz w:val="20"/>
        <w:szCs w:val="20"/>
      </w:rPr>
    </w:lvl>
    <w:lvl w:ilvl="4">
      <w:start w:val="1"/>
      <w:numFmt w:val="bullet"/>
      <w:lvlText w:val="▪"/>
      <w:lvlJc w:val="left"/>
      <w:pPr>
        <w:ind w:left="4320" w:hanging="360"/>
      </w:pPr>
      <w:rPr>
        <w:rFonts w:ascii="Noto Sans Symbols" w:eastAsia="Noto Sans Symbols" w:hAnsi="Noto Sans Symbols" w:cs="Noto Sans Symbols"/>
        <w:sz w:val="20"/>
        <w:szCs w:val="20"/>
      </w:rPr>
    </w:lvl>
    <w:lvl w:ilvl="5">
      <w:start w:val="1"/>
      <w:numFmt w:val="bullet"/>
      <w:lvlText w:val="▪"/>
      <w:lvlJc w:val="left"/>
      <w:pPr>
        <w:ind w:left="5040" w:hanging="360"/>
      </w:pPr>
      <w:rPr>
        <w:rFonts w:ascii="Noto Sans Symbols" w:eastAsia="Noto Sans Symbols" w:hAnsi="Noto Sans Symbols" w:cs="Noto Sans Symbols"/>
        <w:sz w:val="20"/>
        <w:szCs w:val="20"/>
      </w:rPr>
    </w:lvl>
    <w:lvl w:ilvl="6">
      <w:start w:val="1"/>
      <w:numFmt w:val="bullet"/>
      <w:lvlText w:val="▪"/>
      <w:lvlJc w:val="left"/>
      <w:pPr>
        <w:ind w:left="5760" w:hanging="360"/>
      </w:pPr>
      <w:rPr>
        <w:rFonts w:ascii="Noto Sans Symbols" w:eastAsia="Noto Sans Symbols" w:hAnsi="Noto Sans Symbols" w:cs="Noto Sans Symbols"/>
        <w:sz w:val="20"/>
        <w:szCs w:val="20"/>
      </w:rPr>
    </w:lvl>
    <w:lvl w:ilvl="7">
      <w:start w:val="1"/>
      <w:numFmt w:val="bullet"/>
      <w:lvlText w:val="▪"/>
      <w:lvlJc w:val="left"/>
      <w:pPr>
        <w:ind w:left="6480" w:hanging="360"/>
      </w:pPr>
      <w:rPr>
        <w:rFonts w:ascii="Noto Sans Symbols" w:eastAsia="Noto Sans Symbols" w:hAnsi="Noto Sans Symbols" w:cs="Noto Sans Symbols"/>
        <w:sz w:val="20"/>
        <w:szCs w:val="20"/>
      </w:rPr>
    </w:lvl>
    <w:lvl w:ilvl="8">
      <w:start w:val="1"/>
      <w:numFmt w:val="bullet"/>
      <w:lvlText w:val="▪"/>
      <w:lvlJc w:val="left"/>
      <w:pPr>
        <w:ind w:left="7200" w:hanging="360"/>
      </w:pPr>
      <w:rPr>
        <w:rFonts w:ascii="Noto Sans Symbols" w:eastAsia="Noto Sans Symbols" w:hAnsi="Noto Sans Symbols" w:cs="Noto Sans Symbols"/>
        <w:sz w:val="20"/>
        <w:szCs w:val="20"/>
      </w:rPr>
    </w:lvl>
  </w:abstractNum>
  <w:abstractNum w:abstractNumId="5" w15:restartNumberingAfterBreak="0">
    <w:nsid w:val="3B2B3295"/>
    <w:multiLevelType w:val="multilevel"/>
    <w:tmpl w:val="97BC94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1F64EA6"/>
    <w:multiLevelType w:val="multilevel"/>
    <w:tmpl w:val="D4E4D25E"/>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7" w15:restartNumberingAfterBreak="0">
    <w:nsid w:val="5DB93A6F"/>
    <w:multiLevelType w:val="multilevel"/>
    <w:tmpl w:val="F38E11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9924255"/>
    <w:multiLevelType w:val="multilevel"/>
    <w:tmpl w:val="E66E8E52"/>
    <w:lvl w:ilvl="0">
      <w:start w:val="1"/>
      <w:numFmt w:val="decimal"/>
      <w:pStyle w:val="BulletedList"/>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4"/>
  </w:num>
  <w:num w:numId="3">
    <w:abstractNumId w:val="5"/>
  </w:num>
  <w:num w:numId="4">
    <w:abstractNumId w:val="2"/>
  </w:num>
  <w:num w:numId="5">
    <w:abstractNumId w:val="8"/>
  </w:num>
  <w:num w:numId="6">
    <w:abstractNumId w:val="3"/>
  </w:num>
  <w:num w:numId="7">
    <w:abstractNumId w:val="1"/>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7CFB"/>
    <w:rsid w:val="00047EFA"/>
    <w:rsid w:val="00082940"/>
    <w:rsid w:val="00133395"/>
    <w:rsid w:val="001A66FD"/>
    <w:rsid w:val="001C7145"/>
    <w:rsid w:val="00263C91"/>
    <w:rsid w:val="002D18FD"/>
    <w:rsid w:val="002D7066"/>
    <w:rsid w:val="003026C2"/>
    <w:rsid w:val="0039235A"/>
    <w:rsid w:val="0040475A"/>
    <w:rsid w:val="0041797C"/>
    <w:rsid w:val="00427152"/>
    <w:rsid w:val="00435C7E"/>
    <w:rsid w:val="004E0C92"/>
    <w:rsid w:val="004E6C60"/>
    <w:rsid w:val="00500BBC"/>
    <w:rsid w:val="0051307B"/>
    <w:rsid w:val="005306B8"/>
    <w:rsid w:val="00537CFB"/>
    <w:rsid w:val="0058136A"/>
    <w:rsid w:val="00582B0A"/>
    <w:rsid w:val="00605C1E"/>
    <w:rsid w:val="006D2374"/>
    <w:rsid w:val="007241C7"/>
    <w:rsid w:val="00741D23"/>
    <w:rsid w:val="007F67E6"/>
    <w:rsid w:val="008F0523"/>
    <w:rsid w:val="00A0394D"/>
    <w:rsid w:val="00A92D12"/>
    <w:rsid w:val="00AA5F42"/>
    <w:rsid w:val="00B027A9"/>
    <w:rsid w:val="00B73838"/>
    <w:rsid w:val="00D337B8"/>
    <w:rsid w:val="00D62FA7"/>
    <w:rsid w:val="00D63393"/>
    <w:rsid w:val="00DA6CD4"/>
    <w:rsid w:val="00E00407"/>
    <w:rsid w:val="00E52161"/>
    <w:rsid w:val="00F05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9C9BEC-DE07-4009-8C90-8B00290EA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5F42"/>
    <w:pPr>
      <w:spacing w:line="276" w:lineRule="auto"/>
    </w:pPr>
    <w:rPr>
      <w:rFonts w:ascii="Arial" w:hAnsi="Arial"/>
      <w:sz w:val="22"/>
    </w:rPr>
  </w:style>
  <w:style w:type="paragraph" w:styleId="Heading1">
    <w:name w:val="heading 1"/>
    <w:basedOn w:val="Normal"/>
    <w:next w:val="Normal"/>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uiPriority w:val="9"/>
    <w:unhideWhenUsed/>
    <w:qFormat/>
    <w:pPr>
      <w:keepNext/>
      <w:jc w:val="both"/>
      <w:outlineLvl w:val="1"/>
    </w:pPr>
    <w:rPr>
      <w:b/>
      <w:sz w:val="24"/>
    </w:rPr>
  </w:style>
  <w:style w:type="paragraph" w:styleId="Heading3">
    <w:name w:val="heading 3"/>
    <w:basedOn w:val="Normal"/>
    <w:next w:val="Normal"/>
    <w:uiPriority w:val="9"/>
    <w:unhideWhenUsed/>
    <w:qFormat/>
    <w:pPr>
      <w:keepNext/>
      <w:jc w:val="center"/>
      <w:outlineLvl w:val="2"/>
    </w:pPr>
    <w:rPr>
      <w:b/>
      <w:sz w:val="24"/>
    </w:rPr>
  </w:style>
  <w:style w:type="paragraph" w:styleId="Heading4">
    <w:name w:val="heading 4"/>
    <w:basedOn w:val="Normal"/>
    <w:next w:val="Normal"/>
    <w:uiPriority w:val="9"/>
    <w:unhideWhenUsed/>
    <w:qFormat/>
    <w:pPr>
      <w:keepNext/>
      <w:spacing w:before="120" w:after="120"/>
      <w:jc w:val="center"/>
      <w:outlineLvl w:val="3"/>
    </w:pPr>
    <w:rPr>
      <w:sz w:val="40"/>
    </w:rPr>
  </w:style>
  <w:style w:type="paragraph" w:styleId="Heading5">
    <w:name w:val="heading 5"/>
    <w:basedOn w:val="Normal"/>
    <w:next w:val="Normal"/>
    <w:uiPriority w:val="9"/>
    <w:semiHidden/>
    <w:unhideWhenUsed/>
    <w:qFormat/>
    <w:pPr>
      <w:keepNext/>
      <w:keepLines/>
      <w:spacing w:before="220" w:after="40"/>
      <w:outlineLvl w:val="4"/>
    </w:pPr>
    <w:rPr>
      <w:b/>
      <w:szCs w:val="22"/>
    </w:rPr>
  </w:style>
  <w:style w:type="paragraph" w:styleId="Heading6">
    <w:name w:val="heading 6"/>
    <w:basedOn w:val="Normal"/>
    <w:next w:val="Normal"/>
    <w:link w:val="Heading6Char"/>
    <w:uiPriority w:val="9"/>
    <w:semiHidden/>
    <w:unhideWhenUsed/>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uiPriority w:val="1"/>
    <w:qFormat/>
    <w:rsid w:val="0025287D"/>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6L4RLlmsT/Qzh1WK5zRdiazd9DQ==">AMUW2mXHJ38f6V8FXOrdCULIO2OLuwOV0f8eDVouC/Bfb3dXKI7ZuyVD286BUt7EvuU+wr9A2E3PQ+sFET1rSTzT+AM6A5nH+dzXc6KP7ktWXdGQhUdTtzK1QlnAwW6Sanw2KbbSFtH2F8owFOyh2IAL2Jhl5FyNaUUusBC25uMW9IUsqJnqLNhDzrSVZe1PFRiBVRiGjAyr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11</Pages>
  <Words>4327</Words>
  <Characters>24664</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Robert Davies</cp:lastModifiedBy>
  <cp:revision>22</cp:revision>
  <dcterms:created xsi:type="dcterms:W3CDTF">2018-09-06T12:51:00Z</dcterms:created>
  <dcterms:modified xsi:type="dcterms:W3CDTF">2023-02-20T10:17:00Z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