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34386080"/>
        <w:docPartObj>
          <w:docPartGallery w:val="Cover Pages"/>
          <w:docPartUnique/>
        </w:docPartObj>
      </w:sdtPr>
      <w:sdtEndPr>
        <w:rPr>
          <w:rFonts w:ascii="Times New Roman" w:hAnsi="Times New Roman" w:cs="Times New Roman"/>
          <w:sz w:val="24"/>
          <w:szCs w:val="24"/>
        </w:rPr>
      </w:sdtEndPr>
      <w:sdtContent>
        <w:p w14:paraId="7CE163AC" w14:textId="2B0C9879" w:rsidR="00FB261A" w:rsidRDefault="00FB261A">
          <w:r>
            <w:rPr>
              <w:noProof/>
            </w:rPr>
            <mc:AlternateContent>
              <mc:Choice Requires="wpg">
                <w:drawing>
                  <wp:anchor distT="0" distB="0" distL="114300" distR="114300" simplePos="0" relativeHeight="251677696" behindDoc="0" locked="0" layoutInCell="1" allowOverlap="1" wp14:anchorId="6DB9B24C" wp14:editId="07F9EE58">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496FE98" id="Group 149" o:spid="_x0000_s1026" style="position:absolute;margin-left:0;margin-top:0;width:8in;height:95.7pt;z-index:25167769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75648" behindDoc="0" locked="0" layoutInCell="1" allowOverlap="1" wp14:anchorId="1A396CA1" wp14:editId="28091AFB">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D324DB0" w14:textId="528F46EF" w:rsidR="00FB261A" w:rsidRDefault="000021A1">
                                    <w:pPr>
                                      <w:pStyle w:val="NoSpacing"/>
                                      <w:jc w:val="right"/>
                                      <w:rPr>
                                        <w:color w:val="595959" w:themeColor="text1" w:themeTint="A6"/>
                                        <w:sz w:val="28"/>
                                        <w:szCs w:val="28"/>
                                      </w:rPr>
                                    </w:pPr>
                                    <w:r>
                                      <w:rPr>
                                        <w:color w:val="595959" w:themeColor="text1" w:themeTint="A6"/>
                                        <w:sz w:val="28"/>
                                        <w:szCs w:val="28"/>
                                      </w:rPr>
                                      <w:t>Maciek Kucinski (2003891)</w:t>
                                    </w:r>
                                  </w:p>
                                </w:sdtContent>
                              </w:sdt>
                              <w:p w14:paraId="3DDB4F40" w14:textId="5F40247E" w:rsidR="00FB261A" w:rsidRDefault="00FB261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06024">
                                      <w:rPr>
                                        <w:color w:val="595959" w:themeColor="text1" w:themeTint="A6"/>
                                        <w:sz w:val="18"/>
                                        <w:szCs w:val="18"/>
                                      </w:rPr>
                                      <w:t>25/12/2021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A396CA1"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7564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D324DB0" w14:textId="528F46EF" w:rsidR="00FB261A" w:rsidRDefault="000021A1">
                              <w:pPr>
                                <w:pStyle w:val="NoSpacing"/>
                                <w:jc w:val="right"/>
                                <w:rPr>
                                  <w:color w:val="595959" w:themeColor="text1" w:themeTint="A6"/>
                                  <w:sz w:val="28"/>
                                  <w:szCs w:val="28"/>
                                </w:rPr>
                              </w:pPr>
                              <w:r>
                                <w:rPr>
                                  <w:color w:val="595959" w:themeColor="text1" w:themeTint="A6"/>
                                  <w:sz w:val="28"/>
                                  <w:szCs w:val="28"/>
                                </w:rPr>
                                <w:t>Maciek Kucinski (2003891)</w:t>
                              </w:r>
                            </w:p>
                          </w:sdtContent>
                        </w:sdt>
                        <w:p w14:paraId="3DDB4F40" w14:textId="5F40247E" w:rsidR="00FB261A" w:rsidRDefault="00FB261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06024">
                                <w:rPr>
                                  <w:color w:val="595959" w:themeColor="text1" w:themeTint="A6"/>
                                  <w:sz w:val="18"/>
                                  <w:szCs w:val="18"/>
                                </w:rPr>
                                <w:t>25/12/2021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74624" behindDoc="0" locked="0" layoutInCell="1" allowOverlap="1" wp14:anchorId="543A913B" wp14:editId="16D8641D">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42430E" w14:textId="56667415" w:rsidR="00FB261A" w:rsidRDefault="00FB261A">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0271E">
                                      <w:rPr>
                                        <w:caps/>
                                        <w:color w:val="5B9BD5" w:themeColor="accent1"/>
                                        <w:sz w:val="64"/>
                                        <w:szCs w:val="64"/>
                                      </w:rPr>
                                      <w:t>Network and Cybersecurity essentials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0132B48" w14:textId="6793E281" w:rsidR="00FB261A" w:rsidRDefault="000021A1">
                                    <w:pPr>
                                      <w:jc w:val="right"/>
                                      <w:rPr>
                                        <w:smallCaps/>
                                        <w:color w:val="404040" w:themeColor="text1" w:themeTint="BF"/>
                                        <w:sz w:val="36"/>
                                        <w:szCs w:val="36"/>
                                      </w:rPr>
                                    </w:pPr>
                                    <w:r>
                                      <w:rPr>
                                        <w:color w:val="404040" w:themeColor="text1" w:themeTint="BF"/>
                                        <w:sz w:val="36"/>
                                        <w:szCs w:val="36"/>
                                      </w:rPr>
                                      <w:t>Component 1 – Secure the network from common threats and attacks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43A913B" id="Text Box 154" o:spid="_x0000_s1027" type="#_x0000_t202" style="position:absolute;left:0;text-align:left;margin-left:0;margin-top:0;width:8in;height:286.5pt;z-index:25167462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342430E" w14:textId="56667415" w:rsidR="00FB261A" w:rsidRDefault="00FB261A">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0271E">
                                <w:rPr>
                                  <w:caps/>
                                  <w:color w:val="5B9BD5" w:themeColor="accent1"/>
                                  <w:sz w:val="64"/>
                                  <w:szCs w:val="64"/>
                                </w:rPr>
                                <w:t>Network and Cybersecurity essentials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0132B48" w14:textId="6793E281" w:rsidR="00FB261A" w:rsidRDefault="000021A1">
                              <w:pPr>
                                <w:jc w:val="right"/>
                                <w:rPr>
                                  <w:smallCaps/>
                                  <w:color w:val="404040" w:themeColor="text1" w:themeTint="BF"/>
                                  <w:sz w:val="36"/>
                                  <w:szCs w:val="36"/>
                                </w:rPr>
                              </w:pPr>
                              <w:r>
                                <w:rPr>
                                  <w:color w:val="404040" w:themeColor="text1" w:themeTint="BF"/>
                                  <w:sz w:val="36"/>
                                  <w:szCs w:val="36"/>
                                </w:rPr>
                                <w:t>Component 1 – Secure the network from common threats and attacks</w:t>
                              </w:r>
                            </w:p>
                          </w:sdtContent>
                        </w:sdt>
                      </w:txbxContent>
                    </v:textbox>
                    <w10:wrap type="square" anchorx="page" anchory="page"/>
                  </v:shape>
                </w:pict>
              </mc:Fallback>
            </mc:AlternateContent>
          </w:r>
        </w:p>
        <w:p w14:paraId="65E6A90A" w14:textId="788035D8" w:rsidR="00FB261A" w:rsidRPr="00B0271E" w:rsidRDefault="00FB261A" w:rsidP="00B0271E">
          <w:pPr>
            <w:rPr>
              <w:rFonts w:ascii="Times New Roman" w:eastAsiaTheme="majorEastAsia" w:hAnsi="Times New Roman" w:cs="Times New Roman"/>
              <w:sz w:val="24"/>
              <w:szCs w:val="24"/>
            </w:rPr>
          </w:pPr>
          <w:r>
            <w:rPr>
              <w:rFonts w:ascii="Times New Roman" w:hAnsi="Times New Roman" w:cs="Times New Roman"/>
              <w:sz w:val="24"/>
              <w:szCs w:val="24"/>
            </w:rPr>
            <w:br w:type="page"/>
          </w:r>
        </w:p>
      </w:sdtContent>
    </w:sdt>
    <w:p w14:paraId="70CB3166" w14:textId="2A71AC2B" w:rsidR="00000062" w:rsidRPr="00000062" w:rsidRDefault="003B4D1F" w:rsidP="00000062">
      <w:pPr>
        <w:pStyle w:val="Heading1"/>
        <w:rPr>
          <w:rFonts w:ascii="Times New Roman" w:hAnsi="Times New Roman" w:cs="Times New Roman"/>
          <w:color w:val="auto"/>
          <w:sz w:val="24"/>
          <w:szCs w:val="24"/>
        </w:rPr>
      </w:pPr>
      <w:bookmarkStart w:id="0" w:name="_Toc92457075"/>
      <w:r w:rsidRPr="00000062">
        <w:rPr>
          <w:rFonts w:ascii="Times New Roman" w:hAnsi="Times New Roman" w:cs="Times New Roman"/>
          <w:color w:val="auto"/>
          <w:sz w:val="24"/>
          <w:szCs w:val="24"/>
        </w:rPr>
        <w:lastRenderedPageBreak/>
        <w:t>T</w:t>
      </w:r>
      <w:r w:rsidRPr="00000062">
        <w:rPr>
          <w:rFonts w:ascii="Times New Roman" w:hAnsi="Times New Roman" w:cs="Times New Roman"/>
          <w:color w:val="auto"/>
          <w:sz w:val="24"/>
          <w:szCs w:val="24"/>
        </w:rPr>
        <w:t>able of Contents</w:t>
      </w:r>
      <w:bookmarkEnd w:id="0"/>
    </w:p>
    <w:sdt>
      <w:sdtPr>
        <w:rPr>
          <w:rFonts w:asciiTheme="minorHAnsi" w:eastAsiaTheme="minorHAnsi" w:hAnsiTheme="minorHAnsi" w:cstheme="minorBidi"/>
          <w:color w:val="auto"/>
          <w:sz w:val="22"/>
          <w:szCs w:val="22"/>
        </w:rPr>
        <w:id w:val="-1984850281"/>
        <w:docPartObj>
          <w:docPartGallery w:val="Table of Contents"/>
          <w:docPartUnique/>
        </w:docPartObj>
      </w:sdtPr>
      <w:sdtEndPr>
        <w:rPr>
          <w:b/>
          <w:bCs/>
          <w:noProof/>
        </w:rPr>
      </w:sdtEndPr>
      <w:sdtContent>
        <w:p w14:paraId="3E330C71" w14:textId="77777777" w:rsidR="00000062" w:rsidRDefault="003B4D1F">
          <w:pPr>
            <w:pStyle w:val="TOCHeading"/>
          </w:pPr>
          <w:r>
            <w:t>Contents</w:t>
          </w:r>
        </w:p>
        <w:p w14:paraId="5E2F2F1D" w14:textId="4DB0939E" w:rsidR="000021A1" w:rsidRDefault="003B4D1F">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92457075" w:history="1">
            <w:r w:rsidR="000021A1" w:rsidRPr="00F05B17">
              <w:rPr>
                <w:rStyle w:val="Hyperlink"/>
                <w:rFonts w:ascii="Times New Roman" w:hAnsi="Times New Roman" w:cs="Times New Roman"/>
                <w:noProof/>
              </w:rPr>
              <w:t>Table of Contents</w:t>
            </w:r>
            <w:r w:rsidR="000021A1">
              <w:rPr>
                <w:noProof/>
                <w:webHidden/>
              </w:rPr>
              <w:tab/>
            </w:r>
            <w:r w:rsidR="000021A1">
              <w:rPr>
                <w:noProof/>
                <w:webHidden/>
              </w:rPr>
              <w:fldChar w:fldCharType="begin"/>
            </w:r>
            <w:r w:rsidR="000021A1">
              <w:rPr>
                <w:noProof/>
                <w:webHidden/>
              </w:rPr>
              <w:instrText xml:space="preserve"> PAGEREF _Toc92457075 \h </w:instrText>
            </w:r>
            <w:r w:rsidR="000021A1">
              <w:rPr>
                <w:noProof/>
                <w:webHidden/>
              </w:rPr>
            </w:r>
            <w:r w:rsidR="000021A1">
              <w:rPr>
                <w:noProof/>
                <w:webHidden/>
              </w:rPr>
              <w:fldChar w:fldCharType="separate"/>
            </w:r>
            <w:r w:rsidR="000021A1">
              <w:rPr>
                <w:noProof/>
                <w:webHidden/>
              </w:rPr>
              <w:t>1</w:t>
            </w:r>
            <w:r w:rsidR="000021A1">
              <w:rPr>
                <w:noProof/>
                <w:webHidden/>
              </w:rPr>
              <w:fldChar w:fldCharType="end"/>
            </w:r>
          </w:hyperlink>
        </w:p>
        <w:p w14:paraId="532F4706" w14:textId="206A8ED7" w:rsidR="000021A1" w:rsidRDefault="000021A1">
          <w:pPr>
            <w:pStyle w:val="TOC1"/>
            <w:tabs>
              <w:tab w:val="right" w:leader="dot" w:pos="9350"/>
            </w:tabs>
            <w:rPr>
              <w:rFonts w:eastAsiaTheme="minorEastAsia"/>
              <w:noProof/>
              <w:lang w:val="en-GB" w:eastAsia="en-GB"/>
            </w:rPr>
          </w:pPr>
          <w:hyperlink w:anchor="_Toc92457076" w:history="1">
            <w:r w:rsidRPr="00F05B17">
              <w:rPr>
                <w:rStyle w:val="Hyperlink"/>
                <w:rFonts w:ascii="Times New Roman" w:hAnsi="Times New Roman" w:cs="Times New Roman"/>
                <w:noProof/>
              </w:rPr>
              <w:t>List of figures</w:t>
            </w:r>
            <w:r>
              <w:rPr>
                <w:noProof/>
                <w:webHidden/>
              </w:rPr>
              <w:tab/>
            </w:r>
            <w:r>
              <w:rPr>
                <w:noProof/>
                <w:webHidden/>
              </w:rPr>
              <w:fldChar w:fldCharType="begin"/>
            </w:r>
            <w:r>
              <w:rPr>
                <w:noProof/>
                <w:webHidden/>
              </w:rPr>
              <w:instrText xml:space="preserve"> PAGEREF _Toc92457076 \h </w:instrText>
            </w:r>
            <w:r>
              <w:rPr>
                <w:noProof/>
                <w:webHidden/>
              </w:rPr>
            </w:r>
            <w:r>
              <w:rPr>
                <w:noProof/>
                <w:webHidden/>
              </w:rPr>
              <w:fldChar w:fldCharType="separate"/>
            </w:r>
            <w:r>
              <w:rPr>
                <w:noProof/>
                <w:webHidden/>
              </w:rPr>
              <w:t>2</w:t>
            </w:r>
            <w:r>
              <w:rPr>
                <w:noProof/>
                <w:webHidden/>
              </w:rPr>
              <w:fldChar w:fldCharType="end"/>
            </w:r>
          </w:hyperlink>
        </w:p>
        <w:p w14:paraId="57C482B3" w14:textId="0C0E82BE" w:rsidR="000021A1" w:rsidRDefault="000021A1">
          <w:pPr>
            <w:pStyle w:val="TOC1"/>
            <w:tabs>
              <w:tab w:val="right" w:leader="dot" w:pos="9350"/>
            </w:tabs>
            <w:rPr>
              <w:rFonts w:eastAsiaTheme="minorEastAsia"/>
              <w:noProof/>
              <w:lang w:val="en-GB" w:eastAsia="en-GB"/>
            </w:rPr>
          </w:pPr>
          <w:hyperlink w:anchor="_Toc92457077" w:history="1">
            <w:r w:rsidRPr="00F05B17">
              <w:rPr>
                <w:rStyle w:val="Hyperlink"/>
                <w:rFonts w:ascii="Times New Roman" w:hAnsi="Times New Roman" w:cs="Times New Roman"/>
                <w:b/>
                <w:noProof/>
              </w:rPr>
              <w:t>Abstract</w:t>
            </w:r>
            <w:r>
              <w:rPr>
                <w:noProof/>
                <w:webHidden/>
              </w:rPr>
              <w:tab/>
            </w:r>
            <w:r>
              <w:rPr>
                <w:noProof/>
                <w:webHidden/>
              </w:rPr>
              <w:fldChar w:fldCharType="begin"/>
            </w:r>
            <w:r>
              <w:rPr>
                <w:noProof/>
                <w:webHidden/>
              </w:rPr>
              <w:instrText xml:space="preserve"> PAGEREF _Toc92457077 \h </w:instrText>
            </w:r>
            <w:r>
              <w:rPr>
                <w:noProof/>
                <w:webHidden/>
              </w:rPr>
            </w:r>
            <w:r>
              <w:rPr>
                <w:noProof/>
                <w:webHidden/>
              </w:rPr>
              <w:fldChar w:fldCharType="separate"/>
            </w:r>
            <w:r>
              <w:rPr>
                <w:noProof/>
                <w:webHidden/>
              </w:rPr>
              <w:t>3</w:t>
            </w:r>
            <w:r>
              <w:rPr>
                <w:noProof/>
                <w:webHidden/>
              </w:rPr>
              <w:fldChar w:fldCharType="end"/>
            </w:r>
          </w:hyperlink>
        </w:p>
        <w:p w14:paraId="28D6FED8" w14:textId="3F7E7DF0" w:rsidR="000021A1" w:rsidRDefault="000021A1">
          <w:pPr>
            <w:pStyle w:val="TOC1"/>
            <w:tabs>
              <w:tab w:val="right" w:leader="dot" w:pos="9350"/>
            </w:tabs>
            <w:rPr>
              <w:rFonts w:eastAsiaTheme="minorEastAsia"/>
              <w:noProof/>
              <w:lang w:val="en-GB" w:eastAsia="en-GB"/>
            </w:rPr>
          </w:pPr>
          <w:hyperlink w:anchor="_Toc92457078" w:history="1">
            <w:r w:rsidRPr="00F05B17">
              <w:rPr>
                <w:rStyle w:val="Hyperlink"/>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_Toc92457078 \h </w:instrText>
            </w:r>
            <w:r>
              <w:rPr>
                <w:noProof/>
                <w:webHidden/>
              </w:rPr>
            </w:r>
            <w:r>
              <w:rPr>
                <w:noProof/>
                <w:webHidden/>
              </w:rPr>
              <w:fldChar w:fldCharType="separate"/>
            </w:r>
            <w:r>
              <w:rPr>
                <w:noProof/>
                <w:webHidden/>
              </w:rPr>
              <w:t>4</w:t>
            </w:r>
            <w:r>
              <w:rPr>
                <w:noProof/>
                <w:webHidden/>
              </w:rPr>
              <w:fldChar w:fldCharType="end"/>
            </w:r>
          </w:hyperlink>
        </w:p>
        <w:p w14:paraId="5AFB7AEF" w14:textId="6A512AF5" w:rsidR="000021A1" w:rsidRDefault="000021A1">
          <w:pPr>
            <w:pStyle w:val="TOC1"/>
            <w:tabs>
              <w:tab w:val="right" w:leader="dot" w:pos="9350"/>
            </w:tabs>
            <w:rPr>
              <w:rFonts w:eastAsiaTheme="minorEastAsia"/>
              <w:noProof/>
              <w:lang w:val="en-GB" w:eastAsia="en-GB"/>
            </w:rPr>
          </w:pPr>
          <w:hyperlink w:anchor="_Toc92457079" w:history="1">
            <w:r w:rsidRPr="00F05B17">
              <w:rPr>
                <w:rStyle w:val="Hyperlink"/>
                <w:rFonts w:ascii="Times New Roman" w:hAnsi="Times New Roman" w:cs="Times New Roman"/>
                <w:b/>
                <w:noProof/>
              </w:rPr>
              <w:t>Task 1</w:t>
            </w:r>
            <w:r>
              <w:rPr>
                <w:noProof/>
                <w:webHidden/>
              </w:rPr>
              <w:tab/>
            </w:r>
            <w:r>
              <w:rPr>
                <w:noProof/>
                <w:webHidden/>
              </w:rPr>
              <w:fldChar w:fldCharType="begin"/>
            </w:r>
            <w:r>
              <w:rPr>
                <w:noProof/>
                <w:webHidden/>
              </w:rPr>
              <w:instrText xml:space="preserve"> PAGEREF _Toc92457079 \h </w:instrText>
            </w:r>
            <w:r>
              <w:rPr>
                <w:noProof/>
                <w:webHidden/>
              </w:rPr>
            </w:r>
            <w:r>
              <w:rPr>
                <w:noProof/>
                <w:webHidden/>
              </w:rPr>
              <w:fldChar w:fldCharType="separate"/>
            </w:r>
            <w:r>
              <w:rPr>
                <w:noProof/>
                <w:webHidden/>
              </w:rPr>
              <w:t>4</w:t>
            </w:r>
            <w:r>
              <w:rPr>
                <w:noProof/>
                <w:webHidden/>
              </w:rPr>
              <w:fldChar w:fldCharType="end"/>
            </w:r>
          </w:hyperlink>
        </w:p>
        <w:p w14:paraId="7CA81430" w14:textId="3204D02E" w:rsidR="000021A1" w:rsidRDefault="000021A1">
          <w:pPr>
            <w:pStyle w:val="TOC1"/>
            <w:tabs>
              <w:tab w:val="right" w:leader="dot" w:pos="9350"/>
            </w:tabs>
            <w:rPr>
              <w:rFonts w:eastAsiaTheme="minorEastAsia"/>
              <w:noProof/>
              <w:lang w:val="en-GB" w:eastAsia="en-GB"/>
            </w:rPr>
          </w:pPr>
          <w:hyperlink w:anchor="_Toc92457080" w:history="1">
            <w:r w:rsidRPr="00F05B17">
              <w:rPr>
                <w:rStyle w:val="Hyperlink"/>
                <w:rFonts w:ascii="Times New Roman" w:hAnsi="Times New Roman" w:cs="Times New Roman"/>
                <w:b/>
                <w:noProof/>
              </w:rPr>
              <w:t>Task 2</w:t>
            </w:r>
            <w:r>
              <w:rPr>
                <w:noProof/>
                <w:webHidden/>
              </w:rPr>
              <w:tab/>
            </w:r>
            <w:r>
              <w:rPr>
                <w:noProof/>
                <w:webHidden/>
              </w:rPr>
              <w:fldChar w:fldCharType="begin"/>
            </w:r>
            <w:r>
              <w:rPr>
                <w:noProof/>
                <w:webHidden/>
              </w:rPr>
              <w:instrText xml:space="preserve"> PAGEREF _Toc92457080 \h </w:instrText>
            </w:r>
            <w:r>
              <w:rPr>
                <w:noProof/>
                <w:webHidden/>
              </w:rPr>
            </w:r>
            <w:r>
              <w:rPr>
                <w:noProof/>
                <w:webHidden/>
              </w:rPr>
              <w:fldChar w:fldCharType="separate"/>
            </w:r>
            <w:r>
              <w:rPr>
                <w:noProof/>
                <w:webHidden/>
              </w:rPr>
              <w:t>6</w:t>
            </w:r>
            <w:r>
              <w:rPr>
                <w:noProof/>
                <w:webHidden/>
              </w:rPr>
              <w:fldChar w:fldCharType="end"/>
            </w:r>
          </w:hyperlink>
        </w:p>
        <w:p w14:paraId="571B6ED2" w14:textId="49F3E981" w:rsidR="000021A1" w:rsidRDefault="000021A1">
          <w:pPr>
            <w:pStyle w:val="TOC1"/>
            <w:tabs>
              <w:tab w:val="right" w:leader="dot" w:pos="9350"/>
            </w:tabs>
            <w:rPr>
              <w:rFonts w:eastAsiaTheme="minorEastAsia"/>
              <w:noProof/>
              <w:lang w:val="en-GB" w:eastAsia="en-GB"/>
            </w:rPr>
          </w:pPr>
          <w:hyperlink w:anchor="_Toc92457081" w:history="1">
            <w:r w:rsidRPr="00F05B17">
              <w:rPr>
                <w:rStyle w:val="Hyperlink"/>
                <w:rFonts w:ascii="Times New Roman" w:hAnsi="Times New Roman" w:cs="Times New Roman"/>
                <w:b/>
                <w:noProof/>
              </w:rPr>
              <w:t>Task 3</w:t>
            </w:r>
            <w:r>
              <w:rPr>
                <w:noProof/>
                <w:webHidden/>
              </w:rPr>
              <w:tab/>
            </w:r>
            <w:r>
              <w:rPr>
                <w:noProof/>
                <w:webHidden/>
              </w:rPr>
              <w:fldChar w:fldCharType="begin"/>
            </w:r>
            <w:r>
              <w:rPr>
                <w:noProof/>
                <w:webHidden/>
              </w:rPr>
              <w:instrText xml:space="preserve"> PAGEREF _Toc92457081 \h </w:instrText>
            </w:r>
            <w:r>
              <w:rPr>
                <w:noProof/>
                <w:webHidden/>
              </w:rPr>
            </w:r>
            <w:r>
              <w:rPr>
                <w:noProof/>
                <w:webHidden/>
              </w:rPr>
              <w:fldChar w:fldCharType="separate"/>
            </w:r>
            <w:r>
              <w:rPr>
                <w:noProof/>
                <w:webHidden/>
              </w:rPr>
              <w:t>10</w:t>
            </w:r>
            <w:r>
              <w:rPr>
                <w:noProof/>
                <w:webHidden/>
              </w:rPr>
              <w:fldChar w:fldCharType="end"/>
            </w:r>
          </w:hyperlink>
        </w:p>
        <w:p w14:paraId="52775205" w14:textId="56954C58" w:rsidR="000021A1" w:rsidRDefault="000021A1">
          <w:pPr>
            <w:pStyle w:val="TOC1"/>
            <w:tabs>
              <w:tab w:val="right" w:leader="dot" w:pos="9350"/>
            </w:tabs>
            <w:rPr>
              <w:rFonts w:eastAsiaTheme="minorEastAsia"/>
              <w:noProof/>
              <w:lang w:val="en-GB" w:eastAsia="en-GB"/>
            </w:rPr>
          </w:pPr>
          <w:hyperlink w:anchor="_Toc92457082" w:history="1">
            <w:r w:rsidRPr="00F05B17">
              <w:rPr>
                <w:rStyle w:val="Hyperlink"/>
                <w:rFonts w:ascii="Times New Roman" w:hAnsi="Times New Roman" w:cs="Times New Roman"/>
                <w:b/>
                <w:noProof/>
              </w:rPr>
              <w:t>Task 4</w:t>
            </w:r>
            <w:r>
              <w:rPr>
                <w:noProof/>
                <w:webHidden/>
              </w:rPr>
              <w:tab/>
            </w:r>
            <w:r>
              <w:rPr>
                <w:noProof/>
                <w:webHidden/>
              </w:rPr>
              <w:fldChar w:fldCharType="begin"/>
            </w:r>
            <w:r>
              <w:rPr>
                <w:noProof/>
                <w:webHidden/>
              </w:rPr>
              <w:instrText xml:space="preserve"> PAGEREF _Toc92457082 \h </w:instrText>
            </w:r>
            <w:r>
              <w:rPr>
                <w:noProof/>
                <w:webHidden/>
              </w:rPr>
            </w:r>
            <w:r>
              <w:rPr>
                <w:noProof/>
                <w:webHidden/>
              </w:rPr>
              <w:fldChar w:fldCharType="separate"/>
            </w:r>
            <w:r>
              <w:rPr>
                <w:noProof/>
                <w:webHidden/>
              </w:rPr>
              <w:t>11</w:t>
            </w:r>
            <w:r>
              <w:rPr>
                <w:noProof/>
                <w:webHidden/>
              </w:rPr>
              <w:fldChar w:fldCharType="end"/>
            </w:r>
          </w:hyperlink>
        </w:p>
        <w:p w14:paraId="46925A97" w14:textId="70A5ED38" w:rsidR="000021A1" w:rsidRDefault="000021A1">
          <w:pPr>
            <w:pStyle w:val="TOC1"/>
            <w:tabs>
              <w:tab w:val="right" w:leader="dot" w:pos="9350"/>
            </w:tabs>
            <w:rPr>
              <w:rFonts w:eastAsiaTheme="minorEastAsia"/>
              <w:noProof/>
              <w:lang w:val="en-GB" w:eastAsia="en-GB"/>
            </w:rPr>
          </w:pPr>
          <w:hyperlink w:anchor="_Toc92457083" w:history="1">
            <w:r w:rsidRPr="00F05B17">
              <w:rPr>
                <w:rStyle w:val="Hyperlink"/>
                <w:rFonts w:ascii="Times New Roman" w:hAnsi="Times New Roman" w:cs="Times New Roman"/>
                <w:b/>
                <w:noProof/>
              </w:rPr>
              <w:t>Conclusions, Recommendations, and Future Work</w:t>
            </w:r>
            <w:r>
              <w:rPr>
                <w:noProof/>
                <w:webHidden/>
              </w:rPr>
              <w:tab/>
            </w:r>
            <w:r>
              <w:rPr>
                <w:noProof/>
                <w:webHidden/>
              </w:rPr>
              <w:fldChar w:fldCharType="begin"/>
            </w:r>
            <w:r>
              <w:rPr>
                <w:noProof/>
                <w:webHidden/>
              </w:rPr>
              <w:instrText xml:space="preserve"> PAGEREF _Toc92457083 \h </w:instrText>
            </w:r>
            <w:r>
              <w:rPr>
                <w:noProof/>
                <w:webHidden/>
              </w:rPr>
            </w:r>
            <w:r>
              <w:rPr>
                <w:noProof/>
                <w:webHidden/>
              </w:rPr>
              <w:fldChar w:fldCharType="separate"/>
            </w:r>
            <w:r>
              <w:rPr>
                <w:noProof/>
                <w:webHidden/>
              </w:rPr>
              <w:t>13</w:t>
            </w:r>
            <w:r>
              <w:rPr>
                <w:noProof/>
                <w:webHidden/>
              </w:rPr>
              <w:fldChar w:fldCharType="end"/>
            </w:r>
          </w:hyperlink>
        </w:p>
        <w:p w14:paraId="77AA2559" w14:textId="4B378952" w:rsidR="000021A1" w:rsidRDefault="000021A1">
          <w:pPr>
            <w:pStyle w:val="TOC1"/>
            <w:tabs>
              <w:tab w:val="right" w:leader="dot" w:pos="9350"/>
            </w:tabs>
            <w:rPr>
              <w:rFonts w:eastAsiaTheme="minorEastAsia"/>
              <w:noProof/>
              <w:lang w:val="en-GB" w:eastAsia="en-GB"/>
            </w:rPr>
          </w:pPr>
          <w:hyperlink w:anchor="_Toc92457084" w:history="1">
            <w:r w:rsidRPr="00F05B17">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_Toc92457084 \h </w:instrText>
            </w:r>
            <w:r>
              <w:rPr>
                <w:noProof/>
                <w:webHidden/>
              </w:rPr>
            </w:r>
            <w:r>
              <w:rPr>
                <w:noProof/>
                <w:webHidden/>
              </w:rPr>
              <w:fldChar w:fldCharType="separate"/>
            </w:r>
            <w:r>
              <w:rPr>
                <w:noProof/>
                <w:webHidden/>
              </w:rPr>
              <w:t>14</w:t>
            </w:r>
            <w:r>
              <w:rPr>
                <w:noProof/>
                <w:webHidden/>
              </w:rPr>
              <w:fldChar w:fldCharType="end"/>
            </w:r>
          </w:hyperlink>
        </w:p>
        <w:p w14:paraId="5567C702" w14:textId="41F74A35" w:rsidR="000021A1" w:rsidRDefault="000021A1">
          <w:pPr>
            <w:pStyle w:val="TOC1"/>
            <w:tabs>
              <w:tab w:val="right" w:leader="dot" w:pos="9350"/>
            </w:tabs>
            <w:rPr>
              <w:rFonts w:eastAsiaTheme="minorEastAsia"/>
              <w:noProof/>
              <w:lang w:val="en-GB" w:eastAsia="en-GB"/>
            </w:rPr>
          </w:pPr>
          <w:hyperlink w:anchor="_Toc92457085" w:history="1">
            <w:r w:rsidRPr="00F05B17">
              <w:rPr>
                <w:rStyle w:val="Hyperlink"/>
                <w:rFonts w:ascii="Times New Roman" w:hAnsi="Times New Roman" w:cs="Times New Roman"/>
                <w:b/>
                <w:noProof/>
                <w:shd w:val="clear" w:color="auto" w:fill="FFFFFF"/>
              </w:rPr>
              <w:t>Abbreviations</w:t>
            </w:r>
            <w:r>
              <w:rPr>
                <w:noProof/>
                <w:webHidden/>
              </w:rPr>
              <w:tab/>
            </w:r>
            <w:r>
              <w:rPr>
                <w:noProof/>
                <w:webHidden/>
              </w:rPr>
              <w:fldChar w:fldCharType="begin"/>
            </w:r>
            <w:r>
              <w:rPr>
                <w:noProof/>
                <w:webHidden/>
              </w:rPr>
              <w:instrText xml:space="preserve"> PAGEREF _Toc92457085 \h </w:instrText>
            </w:r>
            <w:r>
              <w:rPr>
                <w:noProof/>
                <w:webHidden/>
              </w:rPr>
            </w:r>
            <w:r>
              <w:rPr>
                <w:noProof/>
                <w:webHidden/>
              </w:rPr>
              <w:fldChar w:fldCharType="separate"/>
            </w:r>
            <w:r>
              <w:rPr>
                <w:noProof/>
                <w:webHidden/>
              </w:rPr>
              <w:t>15</w:t>
            </w:r>
            <w:r>
              <w:rPr>
                <w:noProof/>
                <w:webHidden/>
              </w:rPr>
              <w:fldChar w:fldCharType="end"/>
            </w:r>
          </w:hyperlink>
        </w:p>
        <w:p w14:paraId="4C4BDE5E" w14:textId="094A855A" w:rsidR="00000062" w:rsidRDefault="003B4D1F">
          <w:r>
            <w:rPr>
              <w:b/>
              <w:bCs/>
              <w:noProof/>
            </w:rPr>
            <w:fldChar w:fldCharType="end"/>
          </w:r>
        </w:p>
      </w:sdtContent>
    </w:sdt>
    <w:p w14:paraId="159E8CA0" w14:textId="77777777" w:rsidR="00000062" w:rsidRPr="00000062" w:rsidRDefault="003B4D1F">
      <w:pPr>
        <w:rPr>
          <w:rFonts w:ascii="Times New Roman" w:hAnsi="Times New Roman" w:cs="Times New Roman"/>
          <w:sz w:val="24"/>
          <w:szCs w:val="24"/>
        </w:rPr>
      </w:pPr>
      <w:r w:rsidRPr="00000062">
        <w:rPr>
          <w:rFonts w:ascii="Times New Roman" w:hAnsi="Times New Roman" w:cs="Times New Roman"/>
          <w:sz w:val="24"/>
          <w:szCs w:val="24"/>
        </w:rPr>
        <w:br w:type="page"/>
      </w:r>
    </w:p>
    <w:p w14:paraId="7E858CBF" w14:textId="77777777" w:rsidR="00000062" w:rsidRDefault="003B4D1F" w:rsidP="00000062">
      <w:pPr>
        <w:pStyle w:val="Heading1"/>
        <w:ind w:firstLine="0"/>
        <w:rPr>
          <w:rFonts w:ascii="Times New Roman" w:hAnsi="Times New Roman" w:cs="Times New Roman"/>
          <w:color w:val="auto"/>
          <w:sz w:val="24"/>
          <w:szCs w:val="24"/>
        </w:rPr>
      </w:pPr>
      <w:bookmarkStart w:id="1" w:name="_Toc92457076"/>
      <w:r w:rsidRPr="00000062">
        <w:rPr>
          <w:rFonts w:ascii="Times New Roman" w:hAnsi="Times New Roman" w:cs="Times New Roman"/>
          <w:color w:val="auto"/>
          <w:sz w:val="24"/>
          <w:szCs w:val="24"/>
        </w:rPr>
        <w:lastRenderedPageBreak/>
        <w:t>List of figures</w:t>
      </w:r>
      <w:bookmarkEnd w:id="1"/>
    </w:p>
    <w:p w14:paraId="6475652F" w14:textId="77777777" w:rsidR="003D497C" w:rsidRPr="00000062" w:rsidRDefault="003B4D1F" w:rsidP="003D497C">
      <w:pPr>
        <w:jc w:val="both"/>
        <w:rPr>
          <w:rFonts w:ascii="Times New Roman" w:hAnsi="Times New Roman" w:cs="Times New Roman"/>
          <w:sz w:val="24"/>
          <w:szCs w:val="24"/>
        </w:rPr>
      </w:pPr>
      <w:r>
        <w:rPr>
          <w:rFonts w:ascii="Times New Roman" w:hAnsi="Times New Roman" w:cs="Times New Roman"/>
          <w:sz w:val="24"/>
          <w:szCs w:val="24"/>
        </w:rPr>
        <w:t xml:space="preserve">Fig 1: </w:t>
      </w:r>
      <w:r w:rsidRPr="00000062">
        <w:rPr>
          <w:rFonts w:ascii="Times New Roman" w:hAnsi="Times New Roman" w:cs="Times New Roman"/>
          <w:sz w:val="24"/>
          <w:szCs w:val="24"/>
        </w:rPr>
        <w:t xml:space="preserve">Physical and </w:t>
      </w:r>
      <w:r w:rsidRPr="00000062">
        <w:rPr>
          <w:rFonts w:ascii="Times New Roman" w:hAnsi="Times New Roman" w:cs="Times New Roman"/>
          <w:sz w:val="24"/>
          <w:szCs w:val="24"/>
        </w:rPr>
        <w:t>logical topology</w:t>
      </w:r>
      <w:r>
        <w:rPr>
          <w:rFonts w:ascii="Times New Roman" w:hAnsi="Times New Roman" w:cs="Times New Roman"/>
          <w:sz w:val="24"/>
          <w:szCs w:val="24"/>
        </w:rPr>
        <w:t>…………………………………..11</w:t>
      </w:r>
    </w:p>
    <w:p w14:paraId="06B7A833" w14:textId="77777777" w:rsidR="003D497C" w:rsidRPr="003D497C" w:rsidRDefault="003D497C" w:rsidP="003D497C"/>
    <w:p w14:paraId="4EBC6420" w14:textId="77777777" w:rsidR="00000062" w:rsidRDefault="00000062" w:rsidP="00000062">
      <w:pPr>
        <w:pStyle w:val="Heading1"/>
        <w:ind w:firstLine="0"/>
        <w:rPr>
          <w:rFonts w:ascii="Times New Roman" w:hAnsi="Times New Roman" w:cs="Times New Roman"/>
          <w:color w:val="auto"/>
          <w:sz w:val="24"/>
          <w:szCs w:val="24"/>
        </w:rPr>
      </w:pPr>
    </w:p>
    <w:p w14:paraId="2C59F0EC" w14:textId="77777777" w:rsidR="00000062" w:rsidRDefault="00000062" w:rsidP="00000062">
      <w:pPr>
        <w:pStyle w:val="Heading1"/>
        <w:ind w:firstLine="0"/>
        <w:jc w:val="center"/>
        <w:rPr>
          <w:rFonts w:ascii="Times New Roman" w:hAnsi="Times New Roman" w:cs="Times New Roman"/>
          <w:b/>
          <w:color w:val="auto"/>
          <w:sz w:val="24"/>
          <w:szCs w:val="24"/>
        </w:rPr>
      </w:pPr>
    </w:p>
    <w:p w14:paraId="117C6AA6" w14:textId="77777777" w:rsidR="003D497C" w:rsidRDefault="003D497C" w:rsidP="00000062">
      <w:pPr>
        <w:pStyle w:val="Heading1"/>
        <w:ind w:firstLine="0"/>
        <w:jc w:val="center"/>
        <w:rPr>
          <w:rFonts w:ascii="Times New Roman" w:hAnsi="Times New Roman" w:cs="Times New Roman"/>
          <w:b/>
          <w:color w:val="auto"/>
          <w:sz w:val="24"/>
          <w:szCs w:val="24"/>
        </w:rPr>
      </w:pPr>
    </w:p>
    <w:p w14:paraId="6D141EC5" w14:textId="77777777" w:rsidR="003D497C" w:rsidRDefault="003D497C" w:rsidP="00000062">
      <w:pPr>
        <w:pStyle w:val="Heading1"/>
        <w:ind w:firstLine="0"/>
        <w:jc w:val="center"/>
        <w:rPr>
          <w:rFonts w:ascii="Times New Roman" w:hAnsi="Times New Roman" w:cs="Times New Roman"/>
          <w:b/>
          <w:color w:val="auto"/>
          <w:sz w:val="24"/>
          <w:szCs w:val="24"/>
        </w:rPr>
      </w:pPr>
    </w:p>
    <w:p w14:paraId="37ED5BCF" w14:textId="77777777" w:rsidR="003D497C" w:rsidRDefault="003D497C" w:rsidP="00000062">
      <w:pPr>
        <w:pStyle w:val="Heading1"/>
        <w:ind w:firstLine="0"/>
        <w:jc w:val="center"/>
        <w:rPr>
          <w:rFonts w:ascii="Times New Roman" w:hAnsi="Times New Roman" w:cs="Times New Roman"/>
          <w:b/>
          <w:color w:val="auto"/>
          <w:sz w:val="24"/>
          <w:szCs w:val="24"/>
        </w:rPr>
      </w:pPr>
    </w:p>
    <w:p w14:paraId="27E7F1F0" w14:textId="77777777" w:rsidR="003D497C" w:rsidRDefault="003D497C" w:rsidP="00000062">
      <w:pPr>
        <w:pStyle w:val="Heading1"/>
        <w:ind w:firstLine="0"/>
        <w:jc w:val="center"/>
        <w:rPr>
          <w:rFonts w:ascii="Times New Roman" w:hAnsi="Times New Roman" w:cs="Times New Roman"/>
          <w:b/>
          <w:color w:val="auto"/>
          <w:sz w:val="24"/>
          <w:szCs w:val="24"/>
        </w:rPr>
      </w:pPr>
    </w:p>
    <w:p w14:paraId="08394095" w14:textId="77777777" w:rsidR="003D497C" w:rsidRDefault="003D497C" w:rsidP="00000062">
      <w:pPr>
        <w:pStyle w:val="Heading1"/>
        <w:ind w:firstLine="0"/>
        <w:jc w:val="center"/>
        <w:rPr>
          <w:rFonts w:ascii="Times New Roman" w:hAnsi="Times New Roman" w:cs="Times New Roman"/>
          <w:b/>
          <w:color w:val="auto"/>
          <w:sz w:val="24"/>
          <w:szCs w:val="24"/>
        </w:rPr>
      </w:pPr>
    </w:p>
    <w:p w14:paraId="176F570B" w14:textId="77777777" w:rsidR="003D497C" w:rsidRDefault="003D497C" w:rsidP="00000062">
      <w:pPr>
        <w:pStyle w:val="Heading1"/>
        <w:ind w:firstLine="0"/>
        <w:jc w:val="center"/>
        <w:rPr>
          <w:rFonts w:ascii="Times New Roman" w:hAnsi="Times New Roman" w:cs="Times New Roman"/>
          <w:b/>
          <w:color w:val="auto"/>
          <w:sz w:val="24"/>
          <w:szCs w:val="24"/>
        </w:rPr>
      </w:pPr>
    </w:p>
    <w:p w14:paraId="256AFC57" w14:textId="77777777" w:rsidR="003D497C" w:rsidRDefault="003D497C" w:rsidP="00000062">
      <w:pPr>
        <w:pStyle w:val="Heading1"/>
        <w:ind w:firstLine="0"/>
        <w:jc w:val="center"/>
        <w:rPr>
          <w:rFonts w:ascii="Times New Roman" w:hAnsi="Times New Roman" w:cs="Times New Roman"/>
          <w:b/>
          <w:color w:val="auto"/>
          <w:sz w:val="24"/>
          <w:szCs w:val="24"/>
        </w:rPr>
      </w:pPr>
    </w:p>
    <w:p w14:paraId="145F6A0D" w14:textId="77777777" w:rsidR="003D497C" w:rsidRDefault="003D497C" w:rsidP="003D497C">
      <w:pPr>
        <w:pStyle w:val="Heading1"/>
        <w:ind w:firstLine="0"/>
        <w:rPr>
          <w:rFonts w:ascii="Times New Roman" w:hAnsi="Times New Roman" w:cs="Times New Roman"/>
          <w:b/>
          <w:color w:val="auto"/>
          <w:sz w:val="24"/>
          <w:szCs w:val="24"/>
        </w:rPr>
      </w:pPr>
    </w:p>
    <w:p w14:paraId="2B744366" w14:textId="77777777" w:rsidR="003D497C" w:rsidRDefault="003D497C" w:rsidP="003D497C"/>
    <w:p w14:paraId="264A6F41" w14:textId="77777777" w:rsidR="003D497C" w:rsidRDefault="003D497C" w:rsidP="00000062">
      <w:pPr>
        <w:pStyle w:val="Heading1"/>
        <w:ind w:firstLine="0"/>
        <w:jc w:val="center"/>
        <w:rPr>
          <w:rFonts w:asciiTheme="minorHAnsi" w:eastAsiaTheme="minorHAnsi" w:hAnsiTheme="minorHAnsi" w:cstheme="minorBidi"/>
          <w:color w:val="auto"/>
          <w:sz w:val="22"/>
          <w:szCs w:val="22"/>
        </w:rPr>
      </w:pPr>
    </w:p>
    <w:p w14:paraId="109AEA3B" w14:textId="77777777" w:rsidR="003D497C" w:rsidRPr="003D497C" w:rsidRDefault="003D497C" w:rsidP="003D497C"/>
    <w:p w14:paraId="22189634" w14:textId="77777777" w:rsidR="00BC6133" w:rsidRPr="00000062" w:rsidRDefault="003B4D1F" w:rsidP="00000062">
      <w:pPr>
        <w:pStyle w:val="Heading1"/>
        <w:ind w:firstLine="0"/>
        <w:jc w:val="center"/>
        <w:rPr>
          <w:rFonts w:ascii="Times New Roman" w:hAnsi="Times New Roman" w:cs="Times New Roman"/>
          <w:color w:val="auto"/>
          <w:sz w:val="24"/>
          <w:szCs w:val="24"/>
        </w:rPr>
      </w:pPr>
      <w:bookmarkStart w:id="2" w:name="_Toc92457077"/>
      <w:r w:rsidRPr="00000062">
        <w:rPr>
          <w:rFonts w:ascii="Times New Roman" w:hAnsi="Times New Roman" w:cs="Times New Roman"/>
          <w:b/>
          <w:color w:val="auto"/>
          <w:sz w:val="24"/>
          <w:szCs w:val="24"/>
        </w:rPr>
        <w:lastRenderedPageBreak/>
        <w:t>Abstract</w:t>
      </w:r>
      <w:bookmarkEnd w:id="2"/>
    </w:p>
    <w:p w14:paraId="24470848" w14:textId="30567741" w:rsidR="00C13AED" w:rsidRPr="00000062" w:rsidRDefault="003B4D1F" w:rsidP="004B2BFD">
      <w:pPr>
        <w:jc w:val="both"/>
        <w:rPr>
          <w:rFonts w:ascii="Times New Roman" w:hAnsi="Times New Roman" w:cs="Times New Roman"/>
          <w:sz w:val="24"/>
          <w:szCs w:val="24"/>
        </w:rPr>
      </w:pPr>
      <w:r w:rsidRPr="00000062">
        <w:rPr>
          <w:rFonts w:ascii="Times New Roman" w:hAnsi="Times New Roman" w:cs="Times New Roman"/>
          <w:sz w:val="24"/>
          <w:szCs w:val="24"/>
        </w:rPr>
        <w:t>Threats to cyber security are malevolent and int</w:t>
      </w:r>
      <w:r w:rsidR="00FA6A10" w:rsidRPr="00000062">
        <w:rPr>
          <w:rFonts w:ascii="Times New Roman" w:hAnsi="Times New Roman" w:cs="Times New Roman"/>
          <w:sz w:val="24"/>
          <w:szCs w:val="24"/>
        </w:rPr>
        <w:t>entional actions by a person or a company</w:t>
      </w:r>
      <w:r w:rsidRPr="00000062">
        <w:rPr>
          <w:rFonts w:ascii="Times New Roman" w:hAnsi="Times New Roman" w:cs="Times New Roman"/>
          <w:sz w:val="24"/>
          <w:szCs w:val="24"/>
        </w:rPr>
        <w:t xml:space="preserve"> </w:t>
      </w:r>
      <w:r w:rsidR="00646888" w:rsidRPr="00000062">
        <w:rPr>
          <w:rFonts w:ascii="Times New Roman" w:hAnsi="Times New Roman" w:cs="Times New Roman"/>
          <w:sz w:val="24"/>
          <w:szCs w:val="24"/>
        </w:rPr>
        <w:t>to gain entry</w:t>
      </w:r>
      <w:r w:rsidRPr="00000062">
        <w:rPr>
          <w:rFonts w:ascii="Times New Roman" w:hAnsi="Times New Roman" w:cs="Times New Roman"/>
          <w:sz w:val="24"/>
          <w:szCs w:val="24"/>
        </w:rPr>
        <w:t xml:space="preserve"> to </w:t>
      </w:r>
      <w:r w:rsidR="00646888" w:rsidRPr="00000062">
        <w:rPr>
          <w:rFonts w:ascii="Times New Roman" w:hAnsi="Times New Roman" w:cs="Times New Roman"/>
          <w:sz w:val="24"/>
          <w:szCs w:val="24"/>
        </w:rPr>
        <w:t>a different</w:t>
      </w:r>
      <w:r w:rsidRPr="00000062">
        <w:rPr>
          <w:rFonts w:ascii="Times New Roman" w:hAnsi="Times New Roman" w:cs="Times New Roman"/>
          <w:sz w:val="24"/>
          <w:szCs w:val="24"/>
        </w:rPr>
        <w:t xml:space="preserve"> person's or</w:t>
      </w:r>
      <w:r w:rsidR="00FA6A10" w:rsidRPr="00000062">
        <w:rPr>
          <w:rFonts w:ascii="Times New Roman" w:hAnsi="Times New Roman" w:cs="Times New Roman"/>
          <w:sz w:val="24"/>
          <w:szCs w:val="24"/>
        </w:rPr>
        <w:t xml:space="preserve"> company</w:t>
      </w:r>
      <w:r w:rsidR="00646888" w:rsidRPr="00000062">
        <w:rPr>
          <w:rFonts w:ascii="Times New Roman" w:hAnsi="Times New Roman" w:cs="Times New Roman"/>
          <w:sz w:val="24"/>
          <w:szCs w:val="24"/>
        </w:rPr>
        <w:t xml:space="preserve">'s system </w:t>
      </w:r>
      <w:r w:rsidRPr="00000062">
        <w:rPr>
          <w:rFonts w:ascii="Times New Roman" w:hAnsi="Times New Roman" w:cs="Times New Roman"/>
          <w:sz w:val="24"/>
          <w:szCs w:val="24"/>
        </w:rPr>
        <w:t xml:space="preserve">to </w:t>
      </w:r>
      <w:r w:rsidR="00FA6A10" w:rsidRPr="00000062">
        <w:rPr>
          <w:rFonts w:ascii="Times New Roman" w:hAnsi="Times New Roman" w:cs="Times New Roman"/>
          <w:sz w:val="24"/>
          <w:szCs w:val="24"/>
        </w:rPr>
        <w:t>harm</w:t>
      </w:r>
      <w:r w:rsidRPr="00000062">
        <w:rPr>
          <w:rFonts w:ascii="Times New Roman" w:hAnsi="Times New Roman" w:cs="Times New Roman"/>
          <w:sz w:val="24"/>
          <w:szCs w:val="24"/>
        </w:rPr>
        <w:t xml:space="preserve">, interrupt, or acquire IT resources, computer </w:t>
      </w:r>
      <w:r w:rsidR="00FA6A10" w:rsidRPr="00000062">
        <w:rPr>
          <w:rFonts w:ascii="Times New Roman" w:hAnsi="Times New Roman" w:cs="Times New Roman"/>
          <w:sz w:val="24"/>
          <w:szCs w:val="24"/>
        </w:rPr>
        <w:t>systems</w:t>
      </w:r>
      <w:r w:rsidRPr="00000062">
        <w:rPr>
          <w:rFonts w:ascii="Times New Roman" w:hAnsi="Times New Roman" w:cs="Times New Roman"/>
          <w:sz w:val="24"/>
          <w:szCs w:val="24"/>
        </w:rPr>
        <w:t xml:space="preserve">, proprietary information, or other confidential material. </w:t>
      </w:r>
      <w:r w:rsidR="004F41C8" w:rsidRPr="00000062">
        <w:rPr>
          <w:rFonts w:ascii="Times New Roman" w:hAnsi="Times New Roman" w:cs="Times New Roman"/>
          <w:sz w:val="24"/>
          <w:szCs w:val="24"/>
        </w:rPr>
        <w:t xml:space="preserve">Cyber risks might originate from within an </w:t>
      </w:r>
      <w:proofErr w:type="spellStart"/>
      <w:r w:rsidR="004F41C8" w:rsidRPr="00000062">
        <w:rPr>
          <w:rFonts w:ascii="Times New Roman" w:hAnsi="Times New Roman" w:cs="Times New Roman"/>
          <w:sz w:val="24"/>
          <w:szCs w:val="24"/>
        </w:rPr>
        <w:t>organi</w:t>
      </w:r>
      <w:r w:rsidR="00FB261A">
        <w:rPr>
          <w:rFonts w:ascii="Times New Roman" w:hAnsi="Times New Roman" w:cs="Times New Roman"/>
          <w:sz w:val="24"/>
          <w:szCs w:val="24"/>
        </w:rPr>
        <w:t>s</w:t>
      </w:r>
      <w:r w:rsidR="004F41C8" w:rsidRPr="00000062">
        <w:rPr>
          <w:rFonts w:ascii="Times New Roman" w:hAnsi="Times New Roman" w:cs="Times New Roman"/>
          <w:sz w:val="24"/>
          <w:szCs w:val="24"/>
        </w:rPr>
        <w:t>ation</w:t>
      </w:r>
      <w:proofErr w:type="spellEnd"/>
      <w:r w:rsidR="004F41C8" w:rsidRPr="00000062">
        <w:rPr>
          <w:rFonts w:ascii="Times New Roman" w:hAnsi="Times New Roman" w:cs="Times New Roman"/>
          <w:sz w:val="24"/>
          <w:szCs w:val="24"/>
        </w:rPr>
        <w:t xml:space="preserve"> or from unknown persons in remote areas. According to this study, internal actors, disgruntled employees, and malware are likely security vulnerabilities that led to the network predicament at Batman Textiles. The report also goes over the many forms of ris</w:t>
      </w:r>
      <w:r w:rsidR="0027294A" w:rsidRPr="00000062">
        <w:rPr>
          <w:rFonts w:ascii="Times New Roman" w:hAnsi="Times New Roman" w:cs="Times New Roman"/>
          <w:sz w:val="24"/>
          <w:szCs w:val="24"/>
        </w:rPr>
        <w:t>ks, vulnerabilities, and attacks</w:t>
      </w:r>
      <w:r w:rsidR="004F41C8" w:rsidRPr="00000062">
        <w:rPr>
          <w:rFonts w:ascii="Times New Roman" w:hAnsi="Times New Roman" w:cs="Times New Roman"/>
          <w:sz w:val="24"/>
          <w:szCs w:val="24"/>
        </w:rPr>
        <w:t xml:space="preserve">, giving a general idea of how important cyber security is. The study also shows how security may be incorporated in its network architecture and provides guidelines for Batman Textiles' employees and </w:t>
      </w:r>
      <w:r w:rsidRPr="00000062">
        <w:rPr>
          <w:rFonts w:ascii="Times New Roman" w:hAnsi="Times New Roman" w:cs="Times New Roman"/>
          <w:sz w:val="24"/>
          <w:szCs w:val="24"/>
        </w:rPr>
        <w:t>clients to utiliz</w:t>
      </w:r>
      <w:r w:rsidR="004F41C8" w:rsidRPr="00000062">
        <w:rPr>
          <w:rFonts w:ascii="Times New Roman" w:hAnsi="Times New Roman" w:cs="Times New Roman"/>
          <w:sz w:val="24"/>
          <w:szCs w:val="24"/>
        </w:rPr>
        <w:t>e their digital space responsibly. Finally, the report offers recommendations for future cyber security research and combat cyber security threats.</w:t>
      </w:r>
    </w:p>
    <w:p w14:paraId="54157F42" w14:textId="77777777" w:rsidR="00C13AED" w:rsidRPr="00000062" w:rsidRDefault="00C13AED" w:rsidP="004B2BFD">
      <w:pPr>
        <w:jc w:val="both"/>
        <w:rPr>
          <w:rFonts w:ascii="Times New Roman" w:hAnsi="Times New Roman" w:cs="Times New Roman"/>
          <w:sz w:val="24"/>
          <w:szCs w:val="24"/>
        </w:rPr>
      </w:pPr>
    </w:p>
    <w:p w14:paraId="57BFDD4B" w14:textId="77777777" w:rsidR="00C13AED" w:rsidRPr="00000062" w:rsidRDefault="00C13AED" w:rsidP="004B2BFD">
      <w:pPr>
        <w:jc w:val="both"/>
        <w:rPr>
          <w:rFonts w:ascii="Times New Roman" w:hAnsi="Times New Roman" w:cs="Times New Roman"/>
          <w:sz w:val="24"/>
          <w:szCs w:val="24"/>
        </w:rPr>
      </w:pPr>
    </w:p>
    <w:p w14:paraId="769969AC" w14:textId="77777777" w:rsidR="00C13AED" w:rsidRPr="00000062" w:rsidRDefault="00C13AED" w:rsidP="004B2BFD">
      <w:pPr>
        <w:jc w:val="both"/>
        <w:rPr>
          <w:rFonts w:ascii="Times New Roman" w:hAnsi="Times New Roman" w:cs="Times New Roman"/>
          <w:sz w:val="24"/>
          <w:szCs w:val="24"/>
        </w:rPr>
      </w:pPr>
    </w:p>
    <w:p w14:paraId="7677ED1B" w14:textId="77777777" w:rsidR="00C13AED" w:rsidRPr="00000062" w:rsidRDefault="00C13AED" w:rsidP="004B2BFD">
      <w:pPr>
        <w:jc w:val="both"/>
        <w:rPr>
          <w:rFonts w:ascii="Times New Roman" w:hAnsi="Times New Roman" w:cs="Times New Roman"/>
          <w:sz w:val="24"/>
          <w:szCs w:val="24"/>
        </w:rPr>
      </w:pPr>
    </w:p>
    <w:p w14:paraId="71D02E4D" w14:textId="77777777" w:rsidR="00C13AED" w:rsidRPr="00000062" w:rsidRDefault="00C13AED" w:rsidP="004B2BFD">
      <w:pPr>
        <w:jc w:val="both"/>
        <w:rPr>
          <w:rFonts w:ascii="Times New Roman" w:hAnsi="Times New Roman" w:cs="Times New Roman"/>
          <w:sz w:val="24"/>
          <w:szCs w:val="24"/>
        </w:rPr>
      </w:pPr>
    </w:p>
    <w:p w14:paraId="5A8D25CD" w14:textId="2F6567CD" w:rsidR="00C13AED" w:rsidRDefault="00C13AED" w:rsidP="004B2BFD">
      <w:pPr>
        <w:jc w:val="both"/>
        <w:rPr>
          <w:rFonts w:ascii="Times New Roman" w:hAnsi="Times New Roman" w:cs="Times New Roman"/>
          <w:sz w:val="24"/>
          <w:szCs w:val="24"/>
        </w:rPr>
      </w:pPr>
    </w:p>
    <w:p w14:paraId="604BDD64" w14:textId="77777777" w:rsidR="000021A1" w:rsidRPr="00000062" w:rsidRDefault="000021A1" w:rsidP="004B2BFD">
      <w:pPr>
        <w:jc w:val="both"/>
        <w:rPr>
          <w:rFonts w:ascii="Times New Roman" w:hAnsi="Times New Roman" w:cs="Times New Roman"/>
          <w:sz w:val="24"/>
          <w:szCs w:val="24"/>
        </w:rPr>
      </w:pPr>
    </w:p>
    <w:p w14:paraId="58E16F90" w14:textId="77777777" w:rsidR="00110782" w:rsidRPr="003D497C" w:rsidRDefault="003B4D1F" w:rsidP="003D497C">
      <w:pPr>
        <w:pStyle w:val="Heading1"/>
        <w:jc w:val="center"/>
        <w:rPr>
          <w:rFonts w:ascii="Times New Roman" w:hAnsi="Times New Roman" w:cs="Times New Roman"/>
          <w:b/>
          <w:color w:val="auto"/>
          <w:sz w:val="24"/>
          <w:szCs w:val="24"/>
        </w:rPr>
      </w:pPr>
      <w:bookmarkStart w:id="3" w:name="_Toc92457078"/>
      <w:r w:rsidRPr="003D497C">
        <w:rPr>
          <w:rFonts w:ascii="Times New Roman" w:hAnsi="Times New Roman" w:cs="Times New Roman"/>
          <w:b/>
          <w:color w:val="auto"/>
          <w:sz w:val="24"/>
          <w:szCs w:val="24"/>
        </w:rPr>
        <w:lastRenderedPageBreak/>
        <w:t>Introduction</w:t>
      </w:r>
      <w:bookmarkEnd w:id="3"/>
    </w:p>
    <w:p w14:paraId="5B81C725" w14:textId="5B25EFBB" w:rsidR="00110782" w:rsidRPr="00000062" w:rsidRDefault="003B4D1F" w:rsidP="004B2BFD">
      <w:pPr>
        <w:jc w:val="both"/>
        <w:rPr>
          <w:rFonts w:ascii="Times New Roman" w:hAnsi="Times New Roman" w:cs="Times New Roman"/>
          <w:sz w:val="24"/>
          <w:szCs w:val="24"/>
        </w:rPr>
      </w:pPr>
      <w:r w:rsidRPr="00000062">
        <w:rPr>
          <w:rFonts w:ascii="Times New Roman" w:hAnsi="Times New Roman" w:cs="Times New Roman"/>
          <w:sz w:val="24"/>
          <w:szCs w:val="24"/>
        </w:rPr>
        <w:t xml:space="preserve">Cyber threats are becoming increasingly widespread, putting many businesses in danger. Every firm is constantly under attack </w:t>
      </w:r>
      <w:r w:rsidRPr="00000062">
        <w:rPr>
          <w:rFonts w:ascii="Times New Roman" w:hAnsi="Times New Roman" w:cs="Times New Roman"/>
          <w:sz w:val="24"/>
          <w:szCs w:val="24"/>
        </w:rPr>
        <w:t>from a variety of sources. Internal actors, malware, angry workers, and unpatched security vulnerabilities are just a few of the cyber security dangers firms must contend with. To combat cyber security assaults, businesses must guarantee a foolproof networ</w:t>
      </w:r>
      <w:r w:rsidRPr="00000062">
        <w:rPr>
          <w:rFonts w:ascii="Times New Roman" w:hAnsi="Times New Roman" w:cs="Times New Roman"/>
          <w:sz w:val="24"/>
          <w:szCs w:val="24"/>
        </w:rPr>
        <w:t xml:space="preserve">k system. A good network security system is critical for securing an </w:t>
      </w:r>
      <w:proofErr w:type="spellStart"/>
      <w:r w:rsidRPr="00000062">
        <w:rPr>
          <w:rFonts w:ascii="Times New Roman" w:hAnsi="Times New Roman" w:cs="Times New Roman"/>
          <w:sz w:val="24"/>
          <w:szCs w:val="24"/>
        </w:rPr>
        <w:t>organi</w:t>
      </w:r>
      <w:r w:rsidR="008D7760">
        <w:rPr>
          <w:rFonts w:ascii="Times New Roman" w:hAnsi="Times New Roman" w:cs="Times New Roman"/>
          <w:sz w:val="24"/>
          <w:szCs w:val="24"/>
        </w:rPr>
        <w:t>s</w:t>
      </w:r>
      <w:r w:rsidRPr="00000062">
        <w:rPr>
          <w:rFonts w:ascii="Times New Roman" w:hAnsi="Times New Roman" w:cs="Times New Roman"/>
          <w:sz w:val="24"/>
          <w:szCs w:val="24"/>
        </w:rPr>
        <w:t>ation's</w:t>
      </w:r>
      <w:proofErr w:type="spellEnd"/>
      <w:r w:rsidRPr="00000062">
        <w:rPr>
          <w:rFonts w:ascii="Times New Roman" w:hAnsi="Times New Roman" w:cs="Times New Roman"/>
          <w:sz w:val="24"/>
          <w:szCs w:val="24"/>
        </w:rPr>
        <w:t xml:space="preserve"> data and lowering the chance of being a victim of data theft or sabotage. As a result, this research examines the most frequent cyber security dangers, vulnerabilities, and</w:t>
      </w:r>
      <w:r w:rsidRPr="00000062">
        <w:rPr>
          <w:rFonts w:ascii="Times New Roman" w:hAnsi="Times New Roman" w:cs="Times New Roman"/>
          <w:sz w:val="24"/>
          <w:szCs w:val="24"/>
        </w:rPr>
        <w:t xml:space="preserve"> threats, as well as how an </w:t>
      </w:r>
      <w:proofErr w:type="spellStart"/>
      <w:r w:rsidRPr="00000062">
        <w:rPr>
          <w:rFonts w:ascii="Times New Roman" w:hAnsi="Times New Roman" w:cs="Times New Roman"/>
          <w:sz w:val="24"/>
          <w:szCs w:val="24"/>
        </w:rPr>
        <w:t>organi</w:t>
      </w:r>
      <w:r w:rsidR="00FB261A">
        <w:rPr>
          <w:rFonts w:ascii="Times New Roman" w:hAnsi="Times New Roman" w:cs="Times New Roman"/>
          <w:sz w:val="24"/>
          <w:szCs w:val="24"/>
        </w:rPr>
        <w:t>s</w:t>
      </w:r>
      <w:r w:rsidRPr="00000062">
        <w:rPr>
          <w:rFonts w:ascii="Times New Roman" w:hAnsi="Times New Roman" w:cs="Times New Roman"/>
          <w:sz w:val="24"/>
          <w:szCs w:val="24"/>
        </w:rPr>
        <w:t>ation</w:t>
      </w:r>
      <w:proofErr w:type="spellEnd"/>
      <w:r w:rsidRPr="00000062">
        <w:rPr>
          <w:rFonts w:ascii="Times New Roman" w:hAnsi="Times New Roman" w:cs="Times New Roman"/>
          <w:sz w:val="24"/>
          <w:szCs w:val="24"/>
        </w:rPr>
        <w:t xml:space="preserve"> might address them.</w:t>
      </w:r>
    </w:p>
    <w:p w14:paraId="1CC1BC7F" w14:textId="77777777" w:rsidR="00553DFB" w:rsidRPr="00000062" w:rsidRDefault="003B4D1F" w:rsidP="003D497C">
      <w:pPr>
        <w:pStyle w:val="Heading1"/>
        <w:jc w:val="center"/>
        <w:rPr>
          <w:rFonts w:ascii="Times New Roman" w:hAnsi="Times New Roman" w:cs="Times New Roman"/>
          <w:b/>
          <w:color w:val="auto"/>
          <w:sz w:val="24"/>
          <w:szCs w:val="24"/>
        </w:rPr>
      </w:pPr>
      <w:bookmarkStart w:id="4" w:name="_Toc92457079"/>
      <w:r w:rsidRPr="00000062">
        <w:rPr>
          <w:rFonts w:ascii="Times New Roman" w:hAnsi="Times New Roman" w:cs="Times New Roman"/>
          <w:b/>
          <w:color w:val="auto"/>
          <w:sz w:val="24"/>
          <w:szCs w:val="24"/>
        </w:rPr>
        <w:t>Task 1</w:t>
      </w:r>
      <w:bookmarkEnd w:id="4"/>
    </w:p>
    <w:p w14:paraId="4F6916BF" w14:textId="77777777" w:rsidR="00364723" w:rsidRPr="00000062" w:rsidRDefault="003B4D1F" w:rsidP="004B2BFD">
      <w:pPr>
        <w:jc w:val="both"/>
        <w:rPr>
          <w:rFonts w:ascii="Times New Roman" w:hAnsi="Times New Roman" w:cs="Times New Roman"/>
          <w:sz w:val="24"/>
          <w:szCs w:val="24"/>
        </w:rPr>
      </w:pPr>
      <w:r w:rsidRPr="00000062">
        <w:rPr>
          <w:rFonts w:ascii="Times New Roman" w:hAnsi="Times New Roman" w:cs="Times New Roman"/>
          <w:sz w:val="24"/>
          <w:szCs w:val="24"/>
        </w:rPr>
        <w:t>Internal actors</w:t>
      </w:r>
    </w:p>
    <w:p w14:paraId="0F441F1A" w14:textId="4369E151" w:rsidR="00006024" w:rsidRPr="00000062" w:rsidRDefault="003B4D1F" w:rsidP="00006024">
      <w:pPr>
        <w:jc w:val="both"/>
        <w:rPr>
          <w:rFonts w:ascii="Times New Roman" w:hAnsi="Times New Roman" w:cs="Times New Roman"/>
          <w:sz w:val="24"/>
          <w:szCs w:val="24"/>
        </w:rPr>
      </w:pPr>
      <w:r w:rsidRPr="00000062">
        <w:rPr>
          <w:rFonts w:ascii="Times New Roman" w:hAnsi="Times New Roman" w:cs="Times New Roman"/>
          <w:sz w:val="24"/>
          <w:szCs w:val="24"/>
        </w:rPr>
        <w:t xml:space="preserve">In the situation above, for Bruce to decrease operational costs, he chose to remove the two sales heads and delegate sales management to the two sales </w:t>
      </w:r>
      <w:r w:rsidRPr="00000062">
        <w:rPr>
          <w:rFonts w:ascii="Times New Roman" w:hAnsi="Times New Roman" w:cs="Times New Roman"/>
          <w:sz w:val="24"/>
          <w:szCs w:val="24"/>
        </w:rPr>
        <w:t>executives. As a result, all sales executives had complete access to all business systems, indicating that all business users had complete access to all business programs. Internal actors are responsible for 30% of all cyber security attacks worldwide [1].</w:t>
      </w:r>
      <w:r w:rsidRPr="00000062">
        <w:rPr>
          <w:rFonts w:ascii="Times New Roman" w:hAnsi="Times New Roman" w:cs="Times New Roman"/>
          <w:sz w:val="24"/>
          <w:szCs w:val="24"/>
        </w:rPr>
        <w:t xml:space="preserve"> Internal actors face the challenge of accessing the systems they need to conduct their tasks. Abuse of privilege, or illegal access to the company's databases, is the most common result of this access. Internal breaches are more difficult to identify than</w:t>
      </w:r>
      <w:r w:rsidRPr="00000062">
        <w:rPr>
          <w:rFonts w:ascii="Times New Roman" w:hAnsi="Times New Roman" w:cs="Times New Roman"/>
          <w:sz w:val="24"/>
          <w:szCs w:val="24"/>
        </w:rPr>
        <w:t xml:space="preserve"> breaches performed by external adversaries.</w:t>
      </w:r>
    </w:p>
    <w:p w14:paraId="7C9CFE0E" w14:textId="0FAAFC61" w:rsidR="0027294A" w:rsidRPr="00000062" w:rsidRDefault="003B4D1F" w:rsidP="004B2BFD">
      <w:pPr>
        <w:jc w:val="both"/>
        <w:rPr>
          <w:rFonts w:ascii="Times New Roman" w:hAnsi="Times New Roman" w:cs="Times New Roman"/>
          <w:sz w:val="24"/>
          <w:szCs w:val="24"/>
        </w:rPr>
      </w:pPr>
      <w:r w:rsidRPr="00000062">
        <w:rPr>
          <w:rFonts w:ascii="Times New Roman" w:hAnsi="Times New Roman" w:cs="Times New Roman"/>
          <w:sz w:val="24"/>
          <w:szCs w:val="24"/>
        </w:rPr>
        <w:t>When it comes to internal actors, one mistake, such as sending an email to the incorrect person or falling for a compelling message, is all it takes to compromise the company's data and harm its reputation. Givi</w:t>
      </w:r>
      <w:r w:rsidRPr="00000062">
        <w:rPr>
          <w:rFonts w:ascii="Times New Roman" w:hAnsi="Times New Roman" w:cs="Times New Roman"/>
          <w:sz w:val="24"/>
          <w:szCs w:val="24"/>
        </w:rPr>
        <w:t xml:space="preserve">ng all users access to the </w:t>
      </w:r>
      <w:proofErr w:type="spellStart"/>
      <w:r w:rsidRPr="00000062">
        <w:rPr>
          <w:rFonts w:ascii="Times New Roman" w:hAnsi="Times New Roman" w:cs="Times New Roman"/>
          <w:sz w:val="24"/>
          <w:szCs w:val="24"/>
        </w:rPr>
        <w:t>organi</w:t>
      </w:r>
      <w:r w:rsidR="008D7760">
        <w:rPr>
          <w:rFonts w:ascii="Times New Roman" w:hAnsi="Times New Roman" w:cs="Times New Roman"/>
          <w:sz w:val="24"/>
          <w:szCs w:val="24"/>
        </w:rPr>
        <w:t>s</w:t>
      </w:r>
      <w:r w:rsidRPr="00000062">
        <w:rPr>
          <w:rFonts w:ascii="Times New Roman" w:hAnsi="Times New Roman" w:cs="Times New Roman"/>
          <w:sz w:val="24"/>
          <w:szCs w:val="24"/>
        </w:rPr>
        <w:t>ation's</w:t>
      </w:r>
      <w:proofErr w:type="spellEnd"/>
      <w:r w:rsidRPr="00000062">
        <w:rPr>
          <w:rFonts w:ascii="Times New Roman" w:hAnsi="Times New Roman" w:cs="Times New Roman"/>
          <w:sz w:val="24"/>
          <w:szCs w:val="24"/>
        </w:rPr>
        <w:t xml:space="preserve"> systems is dangerous since they </w:t>
      </w:r>
      <w:r w:rsidRPr="00000062">
        <w:rPr>
          <w:rFonts w:ascii="Times New Roman" w:hAnsi="Times New Roman" w:cs="Times New Roman"/>
          <w:sz w:val="24"/>
          <w:szCs w:val="24"/>
        </w:rPr>
        <w:lastRenderedPageBreak/>
        <w:t xml:space="preserve">can cause damage to the company through personal gain or reputational loss. Internal actors can work alone or collaborate with external threats such as competitors [1]. Corporations </w:t>
      </w:r>
      <w:r w:rsidRPr="00000062">
        <w:rPr>
          <w:rFonts w:ascii="Times New Roman" w:hAnsi="Times New Roman" w:cs="Times New Roman"/>
          <w:sz w:val="24"/>
          <w:szCs w:val="24"/>
        </w:rPr>
        <w:t xml:space="preserve">invest in specific teams and programs that monitor actions because of their damaging intents. As a result, allowing all users access to the </w:t>
      </w:r>
      <w:proofErr w:type="spellStart"/>
      <w:r w:rsidRPr="00000062">
        <w:rPr>
          <w:rFonts w:ascii="Times New Roman" w:hAnsi="Times New Roman" w:cs="Times New Roman"/>
          <w:sz w:val="24"/>
          <w:szCs w:val="24"/>
        </w:rPr>
        <w:t>organi</w:t>
      </w:r>
      <w:r w:rsidR="008D7760">
        <w:rPr>
          <w:rFonts w:ascii="Times New Roman" w:hAnsi="Times New Roman" w:cs="Times New Roman"/>
          <w:sz w:val="24"/>
          <w:szCs w:val="24"/>
        </w:rPr>
        <w:t>s</w:t>
      </w:r>
      <w:r w:rsidRPr="00000062">
        <w:rPr>
          <w:rFonts w:ascii="Times New Roman" w:hAnsi="Times New Roman" w:cs="Times New Roman"/>
          <w:sz w:val="24"/>
          <w:szCs w:val="24"/>
        </w:rPr>
        <w:t>ation's</w:t>
      </w:r>
      <w:proofErr w:type="spellEnd"/>
      <w:r w:rsidRPr="00000062">
        <w:rPr>
          <w:rFonts w:ascii="Times New Roman" w:hAnsi="Times New Roman" w:cs="Times New Roman"/>
          <w:sz w:val="24"/>
          <w:szCs w:val="24"/>
        </w:rPr>
        <w:t xml:space="preserve"> apps exposed the company to the threat of internal actors.</w:t>
      </w:r>
    </w:p>
    <w:p w14:paraId="2DCB52A0" w14:textId="77777777" w:rsidR="00376351" w:rsidRPr="00000062" w:rsidRDefault="003B4D1F" w:rsidP="004B2BFD">
      <w:pPr>
        <w:jc w:val="both"/>
        <w:rPr>
          <w:rFonts w:ascii="Times New Roman" w:hAnsi="Times New Roman" w:cs="Times New Roman"/>
          <w:sz w:val="24"/>
          <w:szCs w:val="24"/>
        </w:rPr>
      </w:pPr>
      <w:r w:rsidRPr="00000062">
        <w:rPr>
          <w:rFonts w:ascii="Times New Roman" w:hAnsi="Times New Roman" w:cs="Times New Roman"/>
          <w:sz w:val="24"/>
          <w:szCs w:val="24"/>
        </w:rPr>
        <w:t>Disgruntled employees</w:t>
      </w:r>
    </w:p>
    <w:p w14:paraId="6C2DA18F" w14:textId="77777777" w:rsidR="00376351" w:rsidRPr="00000062" w:rsidRDefault="003B4D1F" w:rsidP="004B2BFD">
      <w:pPr>
        <w:jc w:val="both"/>
        <w:rPr>
          <w:rFonts w:ascii="Times New Roman" w:hAnsi="Times New Roman" w:cs="Times New Roman"/>
          <w:sz w:val="24"/>
          <w:szCs w:val="24"/>
        </w:rPr>
      </w:pPr>
      <w:r w:rsidRPr="00000062">
        <w:rPr>
          <w:rFonts w:ascii="Times New Roman" w:hAnsi="Times New Roman" w:cs="Times New Roman"/>
          <w:sz w:val="24"/>
          <w:szCs w:val="24"/>
        </w:rPr>
        <w:t>In the scenario abov</w:t>
      </w:r>
      <w:r w:rsidRPr="00000062">
        <w:rPr>
          <w:rFonts w:ascii="Times New Roman" w:hAnsi="Times New Roman" w:cs="Times New Roman"/>
          <w:sz w:val="24"/>
          <w:szCs w:val="24"/>
        </w:rPr>
        <w:t>e, Alfred decided to remove the two sales heads and delegate sales management to the sales executives. One of the sales managers who lost his job is displeased with the decision and is considering interrupting Batman Textiles' activities. This sales manage</w:t>
      </w:r>
      <w:r w:rsidRPr="00000062">
        <w:rPr>
          <w:rFonts w:ascii="Times New Roman" w:hAnsi="Times New Roman" w:cs="Times New Roman"/>
          <w:sz w:val="24"/>
          <w:szCs w:val="24"/>
        </w:rPr>
        <w:t>r is an example of an unhappy employee because he still has access to the company's applications to tamper with the company's files. The corporation failed to immediately block the former sales director's computer access, putting the company at risk of rev</w:t>
      </w:r>
      <w:r w:rsidRPr="00000062">
        <w:rPr>
          <w:rFonts w:ascii="Times New Roman" w:hAnsi="Times New Roman" w:cs="Times New Roman"/>
          <w:sz w:val="24"/>
          <w:szCs w:val="24"/>
        </w:rPr>
        <w:t>enge attacks on its computers, which might cost a lot of money to fix</w:t>
      </w:r>
      <w:r w:rsidR="00D46E6F" w:rsidRPr="00000062">
        <w:rPr>
          <w:rFonts w:ascii="Times New Roman" w:hAnsi="Times New Roman" w:cs="Times New Roman"/>
          <w:sz w:val="24"/>
          <w:szCs w:val="24"/>
        </w:rPr>
        <w:t xml:space="preserve">. </w:t>
      </w:r>
    </w:p>
    <w:p w14:paraId="2D9BD832" w14:textId="699E9C26" w:rsidR="00D46E6F" w:rsidRDefault="003B4D1F" w:rsidP="004B2BFD">
      <w:pPr>
        <w:jc w:val="both"/>
        <w:rPr>
          <w:rFonts w:ascii="Times New Roman" w:hAnsi="Times New Roman" w:cs="Times New Roman"/>
          <w:sz w:val="24"/>
          <w:szCs w:val="24"/>
        </w:rPr>
      </w:pPr>
      <w:r w:rsidRPr="00000062">
        <w:rPr>
          <w:rFonts w:ascii="Times New Roman" w:hAnsi="Times New Roman" w:cs="Times New Roman"/>
          <w:sz w:val="24"/>
          <w:szCs w:val="24"/>
        </w:rPr>
        <w:t>One of the most costly hazards to businesses is a disgruntled current or former employee who steals intellectual property or acts purposeful sabotage. If the sales managers could enhan</w:t>
      </w:r>
      <w:r w:rsidRPr="00000062">
        <w:rPr>
          <w:rFonts w:ascii="Times New Roman" w:hAnsi="Times New Roman" w:cs="Times New Roman"/>
          <w:sz w:val="24"/>
          <w:szCs w:val="24"/>
        </w:rPr>
        <w:t xml:space="preserve">ce the company's revenues to justify the expansion Batman Textiles had, they can also crash down if they are not given access when fired. </w:t>
      </w:r>
      <w:proofErr w:type="spellStart"/>
      <w:r w:rsidRPr="00000062">
        <w:rPr>
          <w:rFonts w:ascii="Times New Roman" w:hAnsi="Times New Roman" w:cs="Times New Roman"/>
          <w:sz w:val="24"/>
          <w:szCs w:val="24"/>
        </w:rPr>
        <w:t>Organi</w:t>
      </w:r>
      <w:r w:rsidR="008D7760">
        <w:rPr>
          <w:rFonts w:ascii="Times New Roman" w:hAnsi="Times New Roman" w:cs="Times New Roman"/>
          <w:sz w:val="24"/>
          <w:szCs w:val="24"/>
        </w:rPr>
        <w:t>s</w:t>
      </w:r>
      <w:r w:rsidRPr="00000062">
        <w:rPr>
          <w:rFonts w:ascii="Times New Roman" w:hAnsi="Times New Roman" w:cs="Times New Roman"/>
          <w:sz w:val="24"/>
          <w:szCs w:val="24"/>
        </w:rPr>
        <w:t>ations</w:t>
      </w:r>
      <w:proofErr w:type="spellEnd"/>
      <w:r w:rsidRPr="00000062">
        <w:rPr>
          <w:rFonts w:ascii="Times New Roman" w:hAnsi="Times New Roman" w:cs="Times New Roman"/>
          <w:sz w:val="24"/>
          <w:szCs w:val="24"/>
        </w:rPr>
        <w:t xml:space="preserve"> recognize that their workers and security knowledge play a critical role in protecting their assets [1].</w:t>
      </w:r>
      <w:r w:rsidRPr="00000062">
        <w:rPr>
          <w:rFonts w:ascii="Times New Roman" w:hAnsi="Times New Roman" w:cs="Times New Roman"/>
          <w:sz w:val="24"/>
          <w:szCs w:val="24"/>
        </w:rPr>
        <w:t xml:space="preserve"> Human mistakes and negligence are known to put a company's values at risk. As a result, the corporation should have been aware of the former sales executive's risk to its data if it did not block their access to the files after being fired.</w:t>
      </w:r>
    </w:p>
    <w:p w14:paraId="04D9413D" w14:textId="77777777" w:rsidR="00006024" w:rsidRPr="00000062" w:rsidRDefault="00006024" w:rsidP="004B2BFD">
      <w:pPr>
        <w:jc w:val="both"/>
        <w:rPr>
          <w:rFonts w:ascii="Times New Roman" w:hAnsi="Times New Roman" w:cs="Times New Roman"/>
          <w:sz w:val="24"/>
          <w:szCs w:val="24"/>
        </w:rPr>
      </w:pPr>
    </w:p>
    <w:p w14:paraId="4EC1C9B5" w14:textId="77777777" w:rsidR="003C44BF" w:rsidRPr="00000062" w:rsidRDefault="003B4D1F" w:rsidP="004B2BFD">
      <w:pPr>
        <w:jc w:val="both"/>
        <w:rPr>
          <w:rFonts w:ascii="Times New Roman" w:hAnsi="Times New Roman" w:cs="Times New Roman"/>
          <w:sz w:val="24"/>
          <w:szCs w:val="24"/>
        </w:rPr>
      </w:pPr>
      <w:r w:rsidRPr="00000062">
        <w:rPr>
          <w:rFonts w:ascii="Times New Roman" w:hAnsi="Times New Roman" w:cs="Times New Roman"/>
          <w:sz w:val="24"/>
          <w:szCs w:val="24"/>
        </w:rPr>
        <w:lastRenderedPageBreak/>
        <w:t>Malware</w:t>
      </w:r>
    </w:p>
    <w:p w14:paraId="7B6412E5" w14:textId="77777777" w:rsidR="003C44BF" w:rsidRPr="00000062" w:rsidRDefault="003B4D1F" w:rsidP="004B2BFD">
      <w:pPr>
        <w:jc w:val="both"/>
        <w:rPr>
          <w:rFonts w:ascii="Times New Roman" w:hAnsi="Times New Roman" w:cs="Times New Roman"/>
          <w:sz w:val="24"/>
          <w:szCs w:val="24"/>
        </w:rPr>
      </w:pPr>
      <w:r w:rsidRPr="00000062">
        <w:rPr>
          <w:rFonts w:ascii="Times New Roman" w:hAnsi="Times New Roman" w:cs="Times New Roman"/>
          <w:sz w:val="24"/>
          <w:szCs w:val="24"/>
        </w:rPr>
        <w:t>In the</w:t>
      </w:r>
      <w:r w:rsidRPr="00000062">
        <w:rPr>
          <w:rFonts w:ascii="Times New Roman" w:hAnsi="Times New Roman" w:cs="Times New Roman"/>
          <w:sz w:val="24"/>
          <w:szCs w:val="24"/>
        </w:rPr>
        <w:t xml:space="preserve"> case above, one of Batman Textiles' workstations had all of its key documents and services encrypted with the ".rekt" file format one fine morning. REKTLocker is ransomware-like software that sneaks into the system and encrypts the files. The vulnerable f</w:t>
      </w:r>
      <w:r w:rsidRPr="00000062">
        <w:rPr>
          <w:rFonts w:ascii="Times New Roman" w:hAnsi="Times New Roman" w:cs="Times New Roman"/>
          <w:sz w:val="24"/>
          <w:szCs w:val="24"/>
        </w:rPr>
        <w:t>iles have ".rekt" extensions during encryption, making it easy to identify the affected files. Ransomware is a cyber-security threat to a firm because there's a good chance that paying won't solve the problem. It means transferring money to the cybercrimin</w:t>
      </w:r>
      <w:r w:rsidRPr="00000062">
        <w:rPr>
          <w:rFonts w:ascii="Times New Roman" w:hAnsi="Times New Roman" w:cs="Times New Roman"/>
          <w:sz w:val="24"/>
          <w:szCs w:val="24"/>
        </w:rPr>
        <w:t>al, supporting their business, and losing your money.</w:t>
      </w:r>
    </w:p>
    <w:p w14:paraId="4935DBD8" w14:textId="646DD38B" w:rsidR="00AA27A2" w:rsidRPr="00000062" w:rsidRDefault="003B4D1F" w:rsidP="004B2BFD">
      <w:pPr>
        <w:jc w:val="both"/>
        <w:rPr>
          <w:rFonts w:ascii="Times New Roman" w:hAnsi="Times New Roman" w:cs="Times New Roman"/>
          <w:sz w:val="24"/>
          <w:szCs w:val="24"/>
        </w:rPr>
      </w:pPr>
      <w:r w:rsidRPr="00000062">
        <w:rPr>
          <w:rFonts w:ascii="Times New Roman" w:hAnsi="Times New Roman" w:cs="Times New Roman"/>
          <w:sz w:val="24"/>
          <w:szCs w:val="24"/>
        </w:rPr>
        <w:t>Malicious software is a cyber-security issue because cybercriminals and hacktivists use it to meddle with computer operations, steal personal or professional data, circumvent access limits, and create s</w:t>
      </w:r>
      <w:r w:rsidRPr="00000062">
        <w:rPr>
          <w:rFonts w:ascii="Times New Roman" w:hAnsi="Times New Roman" w:cs="Times New Roman"/>
          <w:sz w:val="24"/>
          <w:szCs w:val="24"/>
        </w:rPr>
        <w:t xml:space="preserve">ystem disruption. Malware is at the heart of many occurrences affecting many sectors, accounting for up to 30% of all incidents recorded in the United States [1]. </w:t>
      </w:r>
      <w:proofErr w:type="gramStart"/>
      <w:r w:rsidRPr="00000062">
        <w:rPr>
          <w:rFonts w:ascii="Times New Roman" w:hAnsi="Times New Roman" w:cs="Times New Roman"/>
          <w:sz w:val="24"/>
          <w:szCs w:val="24"/>
        </w:rPr>
        <w:t>The majority of</w:t>
      </w:r>
      <w:proofErr w:type="gramEnd"/>
      <w:r w:rsidRPr="00000062">
        <w:rPr>
          <w:rFonts w:ascii="Times New Roman" w:hAnsi="Times New Roman" w:cs="Times New Roman"/>
          <w:sz w:val="24"/>
          <w:szCs w:val="24"/>
        </w:rPr>
        <w:t xml:space="preserve"> these instances allow </w:t>
      </w:r>
      <w:proofErr w:type="spellStart"/>
      <w:r w:rsidRPr="00000062">
        <w:rPr>
          <w:rFonts w:ascii="Times New Roman" w:hAnsi="Times New Roman" w:cs="Times New Roman"/>
          <w:sz w:val="24"/>
          <w:szCs w:val="24"/>
        </w:rPr>
        <w:t>unauthori</w:t>
      </w:r>
      <w:r w:rsidR="00FB261A">
        <w:rPr>
          <w:rFonts w:ascii="Times New Roman" w:hAnsi="Times New Roman" w:cs="Times New Roman"/>
          <w:sz w:val="24"/>
          <w:szCs w:val="24"/>
        </w:rPr>
        <w:t>s</w:t>
      </w:r>
      <w:r w:rsidRPr="00000062">
        <w:rPr>
          <w:rFonts w:ascii="Times New Roman" w:hAnsi="Times New Roman" w:cs="Times New Roman"/>
          <w:sz w:val="24"/>
          <w:szCs w:val="24"/>
        </w:rPr>
        <w:t>ed</w:t>
      </w:r>
      <w:proofErr w:type="spellEnd"/>
      <w:r w:rsidRPr="00000062">
        <w:rPr>
          <w:rFonts w:ascii="Times New Roman" w:hAnsi="Times New Roman" w:cs="Times New Roman"/>
          <w:sz w:val="24"/>
          <w:szCs w:val="24"/>
        </w:rPr>
        <w:t xml:space="preserve"> access to a network or information stored </w:t>
      </w:r>
      <w:r w:rsidRPr="00000062">
        <w:rPr>
          <w:rFonts w:ascii="Times New Roman" w:hAnsi="Times New Roman" w:cs="Times New Roman"/>
          <w:sz w:val="24"/>
          <w:szCs w:val="24"/>
        </w:rPr>
        <w:t xml:space="preserve">on it, making it the world's most serious cyber-security concern. The cyber-criminal threatens to publish or prohibit the company from accessing its data or computer system </w:t>
      </w:r>
      <w:r w:rsidR="00615520" w:rsidRPr="00000062">
        <w:rPr>
          <w:rFonts w:ascii="Times New Roman" w:hAnsi="Times New Roman" w:cs="Times New Roman"/>
          <w:sz w:val="24"/>
          <w:szCs w:val="24"/>
        </w:rPr>
        <w:t>awaiting</w:t>
      </w:r>
      <w:r w:rsidRPr="00000062">
        <w:rPr>
          <w:rFonts w:ascii="Times New Roman" w:hAnsi="Times New Roman" w:cs="Times New Roman"/>
          <w:sz w:val="24"/>
          <w:szCs w:val="24"/>
        </w:rPr>
        <w:t xml:space="preserve"> the victim </w:t>
      </w:r>
      <w:r w:rsidR="00615520" w:rsidRPr="00000062">
        <w:rPr>
          <w:rFonts w:ascii="Times New Roman" w:hAnsi="Times New Roman" w:cs="Times New Roman"/>
          <w:sz w:val="24"/>
          <w:szCs w:val="24"/>
        </w:rPr>
        <w:t>to pay</w:t>
      </w:r>
      <w:r w:rsidRPr="00000062">
        <w:rPr>
          <w:rFonts w:ascii="Times New Roman" w:hAnsi="Times New Roman" w:cs="Times New Roman"/>
          <w:sz w:val="24"/>
          <w:szCs w:val="24"/>
        </w:rPr>
        <w:t xml:space="preserve"> </w:t>
      </w:r>
      <w:r w:rsidR="00615520" w:rsidRPr="00000062">
        <w:rPr>
          <w:rFonts w:ascii="Times New Roman" w:hAnsi="Times New Roman" w:cs="Times New Roman"/>
          <w:sz w:val="24"/>
          <w:szCs w:val="24"/>
        </w:rPr>
        <w:t>redemption</w:t>
      </w:r>
      <w:r w:rsidRPr="00000062">
        <w:rPr>
          <w:rFonts w:ascii="Times New Roman" w:hAnsi="Times New Roman" w:cs="Times New Roman"/>
          <w:sz w:val="24"/>
          <w:szCs w:val="24"/>
        </w:rPr>
        <w:t xml:space="preserve"> money to the </w:t>
      </w:r>
      <w:r w:rsidR="00615520" w:rsidRPr="00000062">
        <w:rPr>
          <w:rFonts w:ascii="Times New Roman" w:hAnsi="Times New Roman" w:cs="Times New Roman"/>
          <w:sz w:val="24"/>
          <w:szCs w:val="24"/>
        </w:rPr>
        <w:t>invader</w:t>
      </w:r>
      <w:r w:rsidRPr="00000062">
        <w:rPr>
          <w:rFonts w:ascii="Times New Roman" w:hAnsi="Times New Roman" w:cs="Times New Roman"/>
          <w:sz w:val="24"/>
          <w:szCs w:val="24"/>
        </w:rPr>
        <w:t>, as described in this sc</w:t>
      </w:r>
      <w:r w:rsidRPr="00000062">
        <w:rPr>
          <w:rFonts w:ascii="Times New Roman" w:hAnsi="Times New Roman" w:cs="Times New Roman"/>
          <w:sz w:val="24"/>
          <w:szCs w:val="24"/>
        </w:rPr>
        <w:t xml:space="preserve">enario. As a result, the </w:t>
      </w:r>
      <w:proofErr w:type="spellStart"/>
      <w:r w:rsidRPr="00000062">
        <w:rPr>
          <w:rFonts w:ascii="Times New Roman" w:hAnsi="Times New Roman" w:cs="Times New Roman"/>
          <w:sz w:val="24"/>
          <w:szCs w:val="24"/>
        </w:rPr>
        <w:t>organi</w:t>
      </w:r>
      <w:r w:rsidR="00FB261A">
        <w:rPr>
          <w:rFonts w:ascii="Times New Roman" w:hAnsi="Times New Roman" w:cs="Times New Roman"/>
          <w:sz w:val="24"/>
          <w:szCs w:val="24"/>
        </w:rPr>
        <w:t>s</w:t>
      </w:r>
      <w:r w:rsidRPr="00000062">
        <w:rPr>
          <w:rFonts w:ascii="Times New Roman" w:hAnsi="Times New Roman" w:cs="Times New Roman"/>
          <w:sz w:val="24"/>
          <w:szCs w:val="24"/>
        </w:rPr>
        <w:t>ation</w:t>
      </w:r>
      <w:proofErr w:type="spellEnd"/>
      <w:r w:rsidRPr="00000062">
        <w:rPr>
          <w:rFonts w:ascii="Times New Roman" w:hAnsi="Times New Roman" w:cs="Times New Roman"/>
          <w:sz w:val="24"/>
          <w:szCs w:val="24"/>
        </w:rPr>
        <w:t xml:space="preserve"> should be concerned about losing data or money due to the cybercriminal encrypting the files.</w:t>
      </w:r>
    </w:p>
    <w:p w14:paraId="323FC2AA" w14:textId="77777777" w:rsidR="003C44BF" w:rsidRPr="00000062" w:rsidRDefault="003B4D1F" w:rsidP="003D497C">
      <w:pPr>
        <w:pStyle w:val="Heading1"/>
        <w:jc w:val="center"/>
        <w:rPr>
          <w:rFonts w:ascii="Times New Roman" w:hAnsi="Times New Roman" w:cs="Times New Roman"/>
          <w:b/>
          <w:color w:val="auto"/>
          <w:sz w:val="24"/>
          <w:szCs w:val="24"/>
        </w:rPr>
      </w:pPr>
      <w:bookmarkStart w:id="5" w:name="_Toc92457080"/>
      <w:r w:rsidRPr="00000062">
        <w:rPr>
          <w:rFonts w:ascii="Times New Roman" w:hAnsi="Times New Roman" w:cs="Times New Roman"/>
          <w:b/>
          <w:color w:val="auto"/>
          <w:sz w:val="24"/>
          <w:szCs w:val="24"/>
        </w:rPr>
        <w:t>Task</w:t>
      </w:r>
      <w:r w:rsidR="00553DFB" w:rsidRPr="00000062">
        <w:rPr>
          <w:rFonts w:ascii="Times New Roman" w:hAnsi="Times New Roman" w:cs="Times New Roman"/>
          <w:b/>
          <w:color w:val="auto"/>
          <w:sz w:val="24"/>
          <w:szCs w:val="24"/>
        </w:rPr>
        <w:t xml:space="preserve"> 2</w:t>
      </w:r>
      <w:bookmarkEnd w:id="5"/>
    </w:p>
    <w:p w14:paraId="531BBB63" w14:textId="77777777" w:rsidR="002D6DC2" w:rsidRPr="00000062" w:rsidRDefault="003B4D1F" w:rsidP="004B2BFD">
      <w:pPr>
        <w:jc w:val="both"/>
        <w:rPr>
          <w:rFonts w:ascii="Times New Roman" w:hAnsi="Times New Roman" w:cs="Times New Roman"/>
          <w:sz w:val="24"/>
          <w:szCs w:val="24"/>
        </w:rPr>
      </w:pPr>
      <w:r w:rsidRPr="00000062">
        <w:rPr>
          <w:rFonts w:ascii="Times New Roman" w:hAnsi="Times New Roman" w:cs="Times New Roman"/>
          <w:sz w:val="24"/>
          <w:szCs w:val="24"/>
        </w:rPr>
        <w:t>Threats</w:t>
      </w:r>
    </w:p>
    <w:p w14:paraId="69F0B7AE" w14:textId="57729921" w:rsidR="0027294A" w:rsidRPr="00000062" w:rsidRDefault="003B4D1F" w:rsidP="004B2BFD">
      <w:pPr>
        <w:jc w:val="both"/>
        <w:rPr>
          <w:rFonts w:ascii="Times New Roman" w:hAnsi="Times New Roman" w:cs="Times New Roman"/>
          <w:sz w:val="24"/>
          <w:szCs w:val="24"/>
        </w:rPr>
      </w:pPr>
      <w:r w:rsidRPr="00000062">
        <w:rPr>
          <w:rFonts w:ascii="Times New Roman" w:hAnsi="Times New Roman" w:cs="Times New Roman"/>
          <w:sz w:val="24"/>
          <w:szCs w:val="24"/>
        </w:rPr>
        <w:t xml:space="preserve">A cyber security threat is any harmful attack that attempts to gain </w:t>
      </w:r>
      <w:proofErr w:type="spellStart"/>
      <w:r w:rsidRPr="00000062">
        <w:rPr>
          <w:rFonts w:ascii="Times New Roman" w:hAnsi="Times New Roman" w:cs="Times New Roman"/>
          <w:sz w:val="24"/>
          <w:szCs w:val="24"/>
        </w:rPr>
        <w:t>unauthori</w:t>
      </w:r>
      <w:r w:rsidR="00FB261A">
        <w:rPr>
          <w:rFonts w:ascii="Times New Roman" w:hAnsi="Times New Roman" w:cs="Times New Roman"/>
          <w:sz w:val="24"/>
          <w:szCs w:val="24"/>
        </w:rPr>
        <w:t>s</w:t>
      </w:r>
      <w:r w:rsidRPr="00000062">
        <w:rPr>
          <w:rFonts w:ascii="Times New Roman" w:hAnsi="Times New Roman" w:cs="Times New Roman"/>
          <w:sz w:val="24"/>
          <w:szCs w:val="24"/>
        </w:rPr>
        <w:t>ed</w:t>
      </w:r>
      <w:proofErr w:type="spellEnd"/>
      <w:r w:rsidRPr="00000062">
        <w:rPr>
          <w:rFonts w:ascii="Times New Roman" w:hAnsi="Times New Roman" w:cs="Times New Roman"/>
          <w:sz w:val="24"/>
          <w:szCs w:val="24"/>
        </w:rPr>
        <w:t xml:space="preserve"> access to data, </w:t>
      </w:r>
      <w:r w:rsidR="00615520" w:rsidRPr="00000062">
        <w:rPr>
          <w:rFonts w:ascii="Times New Roman" w:hAnsi="Times New Roman" w:cs="Times New Roman"/>
          <w:sz w:val="24"/>
          <w:szCs w:val="24"/>
        </w:rPr>
        <w:t>interrupt</w:t>
      </w:r>
      <w:r w:rsidRPr="00000062">
        <w:rPr>
          <w:rFonts w:ascii="Times New Roman" w:hAnsi="Times New Roman" w:cs="Times New Roman"/>
          <w:sz w:val="24"/>
          <w:szCs w:val="24"/>
        </w:rPr>
        <w:t xml:space="preserve"> digital </w:t>
      </w:r>
      <w:r w:rsidR="00646888" w:rsidRPr="00000062">
        <w:rPr>
          <w:rFonts w:ascii="Times New Roman" w:hAnsi="Times New Roman" w:cs="Times New Roman"/>
          <w:sz w:val="24"/>
          <w:szCs w:val="24"/>
        </w:rPr>
        <w:t>actions</w:t>
      </w:r>
      <w:r w:rsidRPr="00000062">
        <w:rPr>
          <w:rFonts w:ascii="Times New Roman" w:hAnsi="Times New Roman" w:cs="Times New Roman"/>
          <w:sz w:val="24"/>
          <w:szCs w:val="24"/>
        </w:rPr>
        <w:t xml:space="preserve">, or destroy </w:t>
      </w:r>
      <w:r w:rsidR="00646888" w:rsidRPr="00000062">
        <w:rPr>
          <w:rFonts w:ascii="Times New Roman" w:hAnsi="Times New Roman" w:cs="Times New Roman"/>
          <w:sz w:val="24"/>
          <w:szCs w:val="24"/>
        </w:rPr>
        <w:t>information</w:t>
      </w:r>
      <w:r w:rsidRPr="00000062">
        <w:rPr>
          <w:rFonts w:ascii="Times New Roman" w:hAnsi="Times New Roman" w:cs="Times New Roman"/>
          <w:sz w:val="24"/>
          <w:szCs w:val="24"/>
        </w:rPr>
        <w:t>. Potential cyber risks are corporate spies, terror groups, hacktivists, hostile national states, lone hackers</w:t>
      </w:r>
      <w:r w:rsidRPr="00000062">
        <w:rPr>
          <w:rFonts w:ascii="Times New Roman" w:hAnsi="Times New Roman" w:cs="Times New Roman"/>
          <w:sz w:val="24"/>
          <w:szCs w:val="24"/>
        </w:rPr>
        <w:t xml:space="preserve">, criminal </w:t>
      </w:r>
      <w:proofErr w:type="spellStart"/>
      <w:r w:rsidRPr="00000062">
        <w:rPr>
          <w:rFonts w:ascii="Times New Roman" w:hAnsi="Times New Roman" w:cs="Times New Roman"/>
          <w:sz w:val="24"/>
          <w:szCs w:val="24"/>
        </w:rPr>
        <w:t>organi</w:t>
      </w:r>
      <w:r w:rsidR="00FB261A">
        <w:rPr>
          <w:rFonts w:ascii="Times New Roman" w:hAnsi="Times New Roman" w:cs="Times New Roman"/>
          <w:sz w:val="24"/>
          <w:szCs w:val="24"/>
        </w:rPr>
        <w:t>s</w:t>
      </w:r>
      <w:r w:rsidRPr="00000062">
        <w:rPr>
          <w:rFonts w:ascii="Times New Roman" w:hAnsi="Times New Roman" w:cs="Times New Roman"/>
          <w:sz w:val="24"/>
          <w:szCs w:val="24"/>
        </w:rPr>
        <w:t>ations</w:t>
      </w:r>
      <w:proofErr w:type="spellEnd"/>
      <w:r w:rsidRPr="00000062">
        <w:rPr>
          <w:rFonts w:ascii="Times New Roman" w:hAnsi="Times New Roman" w:cs="Times New Roman"/>
          <w:sz w:val="24"/>
          <w:szCs w:val="24"/>
        </w:rPr>
        <w:t xml:space="preserve">, and disgruntled workers [2]. </w:t>
      </w:r>
      <w:r w:rsidR="00615520" w:rsidRPr="00000062">
        <w:rPr>
          <w:rFonts w:ascii="Times New Roman" w:hAnsi="Times New Roman" w:cs="Times New Roman"/>
          <w:sz w:val="24"/>
          <w:szCs w:val="24"/>
        </w:rPr>
        <w:t xml:space="preserve">Cyber attackers can use a person's or a firm's important information to </w:t>
      </w:r>
      <w:r w:rsidR="00615520" w:rsidRPr="00000062">
        <w:rPr>
          <w:rFonts w:ascii="Times New Roman" w:hAnsi="Times New Roman" w:cs="Times New Roman"/>
          <w:sz w:val="24"/>
          <w:szCs w:val="24"/>
        </w:rPr>
        <w:lastRenderedPageBreak/>
        <w:t>steal the data or obtain access to financial records, among other things, which is why cyber security experts need to protect private information.</w:t>
      </w:r>
    </w:p>
    <w:p w14:paraId="52C36B92" w14:textId="77777777" w:rsidR="002D6DC2" w:rsidRPr="00000062" w:rsidRDefault="003B4D1F" w:rsidP="004B2BFD">
      <w:pPr>
        <w:jc w:val="both"/>
        <w:rPr>
          <w:rFonts w:ascii="Times New Roman" w:hAnsi="Times New Roman" w:cs="Times New Roman"/>
          <w:sz w:val="24"/>
          <w:szCs w:val="24"/>
        </w:rPr>
      </w:pPr>
      <w:r w:rsidRPr="00000062">
        <w:rPr>
          <w:rFonts w:ascii="Times New Roman" w:hAnsi="Times New Roman" w:cs="Times New Roman"/>
          <w:sz w:val="24"/>
          <w:szCs w:val="24"/>
        </w:rPr>
        <w:t>Malware, including ransomware, spyware, worms, and viruses, is malicious software</w:t>
      </w:r>
      <w:r w:rsidR="00857B4A" w:rsidRPr="00000062">
        <w:rPr>
          <w:rFonts w:ascii="Times New Roman" w:hAnsi="Times New Roman" w:cs="Times New Roman"/>
          <w:sz w:val="24"/>
          <w:szCs w:val="24"/>
        </w:rPr>
        <w:t xml:space="preserve"> </w:t>
      </w:r>
      <w:r w:rsidRPr="00000062">
        <w:rPr>
          <w:rFonts w:ascii="Times New Roman" w:hAnsi="Times New Roman" w:cs="Times New Roman"/>
          <w:sz w:val="24"/>
          <w:szCs w:val="24"/>
        </w:rPr>
        <w:t>[1]. Emotet is a sophisticated, modula</w:t>
      </w:r>
      <w:r w:rsidR="00857B4A" w:rsidRPr="00000062">
        <w:rPr>
          <w:rFonts w:ascii="Times New Roman" w:hAnsi="Times New Roman" w:cs="Times New Roman"/>
          <w:sz w:val="24"/>
          <w:szCs w:val="24"/>
        </w:rPr>
        <w:t xml:space="preserve">r banking Trojan that mainly </w:t>
      </w:r>
      <w:r w:rsidRPr="00000062">
        <w:rPr>
          <w:rFonts w:ascii="Times New Roman" w:hAnsi="Times New Roman" w:cs="Times New Roman"/>
          <w:sz w:val="24"/>
          <w:szCs w:val="24"/>
        </w:rPr>
        <w:t xml:space="preserve">functions as a downloader or carrier of other </w:t>
      </w:r>
      <w:r w:rsidR="00857B4A" w:rsidRPr="00000062">
        <w:rPr>
          <w:rFonts w:ascii="Times New Roman" w:hAnsi="Times New Roman" w:cs="Times New Roman"/>
          <w:sz w:val="24"/>
          <w:szCs w:val="24"/>
        </w:rPr>
        <w:t>financial transactions</w:t>
      </w:r>
      <w:r w:rsidRPr="00000062">
        <w:rPr>
          <w:rFonts w:ascii="Times New Roman" w:hAnsi="Times New Roman" w:cs="Times New Roman"/>
          <w:sz w:val="24"/>
          <w:szCs w:val="24"/>
        </w:rPr>
        <w:t xml:space="preserve"> Trojans. It is also </w:t>
      </w:r>
      <w:r w:rsidRPr="00000062">
        <w:rPr>
          <w:rFonts w:ascii="Times New Roman" w:hAnsi="Times New Roman" w:cs="Times New Roman"/>
          <w:sz w:val="24"/>
          <w:szCs w:val="24"/>
        </w:rPr>
        <w:t xml:space="preserve">the most </w:t>
      </w:r>
      <w:r w:rsidR="00857B4A" w:rsidRPr="00000062">
        <w:rPr>
          <w:rFonts w:ascii="Times New Roman" w:hAnsi="Times New Roman" w:cs="Times New Roman"/>
          <w:sz w:val="24"/>
          <w:szCs w:val="24"/>
        </w:rPr>
        <w:t>costly</w:t>
      </w:r>
      <w:r w:rsidRPr="00000062">
        <w:rPr>
          <w:rFonts w:ascii="Times New Roman" w:hAnsi="Times New Roman" w:cs="Times New Roman"/>
          <w:sz w:val="24"/>
          <w:szCs w:val="24"/>
        </w:rPr>
        <w:t xml:space="preserve"> and devastating malware. Phishing is a cyber-threat that involves sending a phony email to </w:t>
      </w:r>
      <w:r w:rsidR="00857B4A" w:rsidRPr="00000062">
        <w:rPr>
          <w:rFonts w:ascii="Times New Roman" w:hAnsi="Times New Roman" w:cs="Times New Roman"/>
          <w:sz w:val="24"/>
          <w:szCs w:val="24"/>
        </w:rPr>
        <w:t>trick</w:t>
      </w:r>
      <w:r w:rsidRPr="00000062">
        <w:rPr>
          <w:rFonts w:ascii="Times New Roman" w:hAnsi="Times New Roman" w:cs="Times New Roman"/>
          <w:sz w:val="24"/>
          <w:szCs w:val="24"/>
        </w:rPr>
        <w:t xml:space="preserve"> the recipient into </w:t>
      </w:r>
      <w:r w:rsidR="00646888" w:rsidRPr="00000062">
        <w:rPr>
          <w:rFonts w:ascii="Times New Roman" w:hAnsi="Times New Roman" w:cs="Times New Roman"/>
          <w:sz w:val="24"/>
          <w:szCs w:val="24"/>
        </w:rPr>
        <w:t>opening</w:t>
      </w:r>
      <w:r w:rsidRPr="00000062">
        <w:rPr>
          <w:rFonts w:ascii="Times New Roman" w:hAnsi="Times New Roman" w:cs="Times New Roman"/>
          <w:sz w:val="24"/>
          <w:szCs w:val="24"/>
        </w:rPr>
        <w:t xml:space="preserve"> it and following the attached </w:t>
      </w:r>
      <w:r w:rsidR="00646888" w:rsidRPr="00000062">
        <w:rPr>
          <w:rFonts w:ascii="Times New Roman" w:hAnsi="Times New Roman" w:cs="Times New Roman"/>
          <w:sz w:val="24"/>
          <w:szCs w:val="24"/>
        </w:rPr>
        <w:t>commands</w:t>
      </w:r>
      <w:r w:rsidRPr="00000062">
        <w:rPr>
          <w:rFonts w:ascii="Times New Roman" w:hAnsi="Times New Roman" w:cs="Times New Roman"/>
          <w:sz w:val="24"/>
          <w:szCs w:val="24"/>
        </w:rPr>
        <w:t xml:space="preserve">, such as revealing personal information [2]. An SQL injection </w:t>
      </w:r>
      <w:r w:rsidR="00646888" w:rsidRPr="00000062">
        <w:rPr>
          <w:rFonts w:ascii="Times New Roman" w:hAnsi="Times New Roman" w:cs="Times New Roman"/>
          <w:sz w:val="24"/>
          <w:szCs w:val="24"/>
        </w:rPr>
        <w:t>happens</w:t>
      </w:r>
      <w:r w:rsidRPr="00000062">
        <w:rPr>
          <w:rFonts w:ascii="Times New Roman" w:hAnsi="Times New Roman" w:cs="Times New Roman"/>
          <w:sz w:val="24"/>
          <w:szCs w:val="24"/>
        </w:rPr>
        <w:t xml:space="preserve"> when ma</w:t>
      </w:r>
      <w:r w:rsidRPr="00000062">
        <w:rPr>
          <w:rFonts w:ascii="Times New Roman" w:hAnsi="Times New Roman" w:cs="Times New Roman"/>
          <w:sz w:val="24"/>
          <w:szCs w:val="24"/>
        </w:rPr>
        <w:t xml:space="preserve">licious code is </w:t>
      </w:r>
      <w:r w:rsidR="00646888" w:rsidRPr="00000062">
        <w:rPr>
          <w:rFonts w:ascii="Times New Roman" w:hAnsi="Times New Roman" w:cs="Times New Roman"/>
          <w:sz w:val="24"/>
          <w:szCs w:val="24"/>
        </w:rPr>
        <w:t>introduced</w:t>
      </w:r>
      <w:r w:rsidR="00857B4A" w:rsidRPr="00000062">
        <w:rPr>
          <w:rFonts w:ascii="Times New Roman" w:hAnsi="Times New Roman" w:cs="Times New Roman"/>
          <w:sz w:val="24"/>
          <w:szCs w:val="24"/>
        </w:rPr>
        <w:t xml:space="preserve"> into a system</w:t>
      </w:r>
      <w:r w:rsidRPr="00000062">
        <w:rPr>
          <w:rFonts w:ascii="Times New Roman" w:hAnsi="Times New Roman" w:cs="Times New Roman"/>
          <w:sz w:val="24"/>
          <w:szCs w:val="24"/>
        </w:rPr>
        <w:t xml:space="preserve"> that use</w:t>
      </w:r>
      <w:r w:rsidR="00646888" w:rsidRPr="00000062">
        <w:rPr>
          <w:rFonts w:ascii="Times New Roman" w:hAnsi="Times New Roman" w:cs="Times New Roman"/>
          <w:sz w:val="24"/>
          <w:szCs w:val="24"/>
        </w:rPr>
        <w:t>s SQL. When a system is infected</w:t>
      </w:r>
      <w:r w:rsidRPr="00000062">
        <w:rPr>
          <w:rFonts w:ascii="Times New Roman" w:hAnsi="Times New Roman" w:cs="Times New Roman"/>
          <w:sz w:val="24"/>
          <w:szCs w:val="24"/>
        </w:rPr>
        <w:t xml:space="preserve">, it </w:t>
      </w:r>
      <w:r w:rsidR="00646888" w:rsidRPr="00000062">
        <w:rPr>
          <w:rFonts w:ascii="Times New Roman" w:hAnsi="Times New Roman" w:cs="Times New Roman"/>
          <w:sz w:val="24"/>
          <w:szCs w:val="24"/>
        </w:rPr>
        <w:t>issues</w:t>
      </w:r>
      <w:r w:rsidRPr="00000062">
        <w:rPr>
          <w:rFonts w:ascii="Times New Roman" w:hAnsi="Times New Roman" w:cs="Times New Roman"/>
          <w:sz w:val="24"/>
          <w:szCs w:val="24"/>
        </w:rPr>
        <w:t xml:space="preserve"> </w:t>
      </w:r>
      <w:r w:rsidR="00646888" w:rsidRPr="00000062">
        <w:rPr>
          <w:rFonts w:ascii="Times New Roman" w:hAnsi="Times New Roman" w:cs="Times New Roman"/>
          <w:sz w:val="24"/>
          <w:szCs w:val="24"/>
        </w:rPr>
        <w:t>information</w:t>
      </w:r>
      <w:r w:rsidRPr="00000062">
        <w:rPr>
          <w:rFonts w:ascii="Times New Roman" w:hAnsi="Times New Roman" w:cs="Times New Roman"/>
          <w:sz w:val="24"/>
          <w:szCs w:val="24"/>
        </w:rPr>
        <w:t>. One can submit the malicious code by typing it into a search field on a susceptible website.</w:t>
      </w:r>
    </w:p>
    <w:p w14:paraId="2E02A651" w14:textId="4C958858" w:rsidR="00234EF6" w:rsidRPr="00000062" w:rsidRDefault="003B4D1F" w:rsidP="004B2BFD">
      <w:pPr>
        <w:jc w:val="both"/>
        <w:rPr>
          <w:rFonts w:ascii="Times New Roman" w:hAnsi="Times New Roman" w:cs="Times New Roman"/>
          <w:sz w:val="24"/>
          <w:szCs w:val="24"/>
        </w:rPr>
      </w:pPr>
      <w:r w:rsidRPr="00000062">
        <w:rPr>
          <w:rFonts w:ascii="Times New Roman" w:hAnsi="Times New Roman" w:cs="Times New Roman"/>
          <w:sz w:val="24"/>
          <w:szCs w:val="24"/>
        </w:rPr>
        <w:t xml:space="preserve">Because of the growing reliance on technology, businesses must protect all aspects of internet data and information. A good network security system is critical for securing an </w:t>
      </w:r>
      <w:proofErr w:type="spellStart"/>
      <w:r w:rsidRPr="00000062">
        <w:rPr>
          <w:rFonts w:ascii="Times New Roman" w:hAnsi="Times New Roman" w:cs="Times New Roman"/>
          <w:sz w:val="24"/>
          <w:szCs w:val="24"/>
        </w:rPr>
        <w:t>organi</w:t>
      </w:r>
      <w:r w:rsidR="00FB261A">
        <w:rPr>
          <w:rFonts w:ascii="Times New Roman" w:hAnsi="Times New Roman" w:cs="Times New Roman"/>
          <w:sz w:val="24"/>
          <w:szCs w:val="24"/>
        </w:rPr>
        <w:t>s</w:t>
      </w:r>
      <w:r w:rsidRPr="00000062">
        <w:rPr>
          <w:rFonts w:ascii="Times New Roman" w:hAnsi="Times New Roman" w:cs="Times New Roman"/>
          <w:sz w:val="24"/>
          <w:szCs w:val="24"/>
        </w:rPr>
        <w:t>ation's</w:t>
      </w:r>
      <w:proofErr w:type="spellEnd"/>
      <w:r w:rsidRPr="00000062">
        <w:rPr>
          <w:rFonts w:ascii="Times New Roman" w:hAnsi="Times New Roman" w:cs="Times New Roman"/>
          <w:sz w:val="24"/>
          <w:szCs w:val="24"/>
        </w:rPr>
        <w:t xml:space="preserve"> data and lowering the chance of being a victim of data theft or s</w:t>
      </w:r>
      <w:r w:rsidRPr="00000062">
        <w:rPr>
          <w:rFonts w:ascii="Times New Roman" w:hAnsi="Times New Roman" w:cs="Times New Roman"/>
          <w:sz w:val="24"/>
          <w:szCs w:val="24"/>
        </w:rPr>
        <w:t xml:space="preserve">abotage. As seen in the case above [2], robust network security would assist the company in protecting its workstations from spyware and ransomware. It also maintains the security of shared data. Tiers of protection to </w:t>
      </w:r>
      <w:r w:rsidR="00857B4A" w:rsidRPr="00000062">
        <w:rPr>
          <w:rFonts w:ascii="Times New Roman" w:hAnsi="Times New Roman" w:cs="Times New Roman"/>
          <w:sz w:val="24"/>
          <w:szCs w:val="24"/>
        </w:rPr>
        <w:t>avert</w:t>
      </w:r>
      <w:r w:rsidRPr="00000062">
        <w:rPr>
          <w:rFonts w:ascii="Times New Roman" w:hAnsi="Times New Roman" w:cs="Times New Roman"/>
          <w:sz w:val="24"/>
          <w:szCs w:val="24"/>
        </w:rPr>
        <w:t xml:space="preserve"> MIM atta</w:t>
      </w:r>
      <w:r w:rsidR="00857B4A" w:rsidRPr="00000062">
        <w:rPr>
          <w:rFonts w:ascii="Times New Roman" w:hAnsi="Times New Roman" w:cs="Times New Roman"/>
          <w:sz w:val="24"/>
          <w:szCs w:val="24"/>
        </w:rPr>
        <w:t>cks include dividing data</w:t>
      </w:r>
      <w:r w:rsidRPr="00000062">
        <w:rPr>
          <w:rFonts w:ascii="Times New Roman" w:hAnsi="Times New Roman" w:cs="Times New Roman"/>
          <w:sz w:val="24"/>
          <w:szCs w:val="24"/>
        </w:rPr>
        <w:t xml:space="preserve"> into many components, encrypting these </w:t>
      </w:r>
      <w:r w:rsidR="00857B4A" w:rsidRPr="00000062">
        <w:rPr>
          <w:rFonts w:ascii="Times New Roman" w:hAnsi="Times New Roman" w:cs="Times New Roman"/>
          <w:sz w:val="24"/>
          <w:szCs w:val="24"/>
        </w:rPr>
        <w:t>portions</w:t>
      </w:r>
      <w:r w:rsidRPr="00000062">
        <w:rPr>
          <w:rFonts w:ascii="Times New Roman" w:hAnsi="Times New Roman" w:cs="Times New Roman"/>
          <w:sz w:val="24"/>
          <w:szCs w:val="24"/>
        </w:rPr>
        <w:t xml:space="preserve">, and </w:t>
      </w:r>
      <w:r w:rsidR="00857B4A" w:rsidRPr="00000062">
        <w:rPr>
          <w:rFonts w:ascii="Times New Roman" w:hAnsi="Times New Roman" w:cs="Times New Roman"/>
          <w:sz w:val="24"/>
          <w:szCs w:val="24"/>
        </w:rPr>
        <w:t>transferring</w:t>
      </w:r>
      <w:r w:rsidRPr="00000062">
        <w:rPr>
          <w:rFonts w:ascii="Times New Roman" w:hAnsi="Times New Roman" w:cs="Times New Roman"/>
          <w:sz w:val="24"/>
          <w:szCs w:val="24"/>
        </w:rPr>
        <w:t xml:space="preserve"> them across independent pathways by preventing scenarios like </w:t>
      </w:r>
      <w:r w:rsidR="00857B4A" w:rsidRPr="00000062">
        <w:rPr>
          <w:rFonts w:ascii="Times New Roman" w:hAnsi="Times New Roman" w:cs="Times New Roman"/>
          <w:sz w:val="24"/>
          <w:szCs w:val="24"/>
        </w:rPr>
        <w:t>spying</w:t>
      </w:r>
      <w:r w:rsidRPr="00000062">
        <w:rPr>
          <w:rFonts w:ascii="Times New Roman" w:hAnsi="Times New Roman" w:cs="Times New Roman"/>
          <w:sz w:val="24"/>
          <w:szCs w:val="24"/>
        </w:rPr>
        <w:t xml:space="preserve"> and network security infrastructure.</w:t>
      </w:r>
    </w:p>
    <w:p w14:paraId="36B348F1" w14:textId="77777777" w:rsidR="0072242F" w:rsidRPr="00000062" w:rsidRDefault="003B4D1F" w:rsidP="00857B4A">
      <w:pPr>
        <w:jc w:val="both"/>
        <w:rPr>
          <w:rFonts w:ascii="Times New Roman" w:hAnsi="Times New Roman" w:cs="Times New Roman"/>
          <w:sz w:val="24"/>
          <w:szCs w:val="24"/>
        </w:rPr>
      </w:pPr>
      <w:r w:rsidRPr="00000062">
        <w:rPr>
          <w:rFonts w:ascii="Times New Roman" w:hAnsi="Times New Roman" w:cs="Times New Roman"/>
          <w:sz w:val="24"/>
          <w:szCs w:val="24"/>
        </w:rPr>
        <w:t>A</w:t>
      </w:r>
      <w:r w:rsidR="004F41C8" w:rsidRPr="00000062">
        <w:rPr>
          <w:rFonts w:ascii="Times New Roman" w:hAnsi="Times New Roman" w:cs="Times New Roman"/>
          <w:sz w:val="24"/>
          <w:szCs w:val="24"/>
        </w:rPr>
        <w:t xml:space="preserve"> vulnerability is a cyber threat; unlike a cyber threat, a computer system vulnerability is present on the network asset [2]. Furthermore, the vulnerability is not the product of an intentional effort on the attacker's part. However, cybercriminals use these weaknesses in their attacks; therefore, some confuse the two phrases. The method a cyber criminal exploits a comp</w:t>
      </w:r>
      <w:r w:rsidRPr="00000062">
        <w:rPr>
          <w:rFonts w:ascii="Times New Roman" w:hAnsi="Times New Roman" w:cs="Times New Roman"/>
          <w:sz w:val="24"/>
          <w:szCs w:val="24"/>
        </w:rPr>
        <w:t>uter vulnerability is decided</w:t>
      </w:r>
      <w:r w:rsidR="004F41C8" w:rsidRPr="00000062">
        <w:rPr>
          <w:rFonts w:ascii="Times New Roman" w:hAnsi="Times New Roman" w:cs="Times New Roman"/>
          <w:sz w:val="24"/>
          <w:szCs w:val="24"/>
        </w:rPr>
        <w:t xml:space="preserve"> by the vulnerability's nature and the attacker's </w:t>
      </w:r>
      <w:r w:rsidRPr="00000062">
        <w:rPr>
          <w:rFonts w:ascii="Times New Roman" w:hAnsi="Times New Roman" w:cs="Times New Roman"/>
          <w:sz w:val="24"/>
          <w:szCs w:val="24"/>
        </w:rPr>
        <w:t>drives</w:t>
      </w:r>
      <w:r w:rsidR="004F41C8" w:rsidRPr="00000062">
        <w:rPr>
          <w:rFonts w:ascii="Times New Roman" w:hAnsi="Times New Roman" w:cs="Times New Roman"/>
          <w:sz w:val="24"/>
          <w:szCs w:val="24"/>
        </w:rPr>
        <w:t>.</w:t>
      </w:r>
    </w:p>
    <w:p w14:paraId="17022563" w14:textId="5902687C" w:rsidR="00F047AC" w:rsidRPr="00000062" w:rsidRDefault="003B4D1F" w:rsidP="004B2BFD">
      <w:pPr>
        <w:jc w:val="both"/>
        <w:rPr>
          <w:rFonts w:ascii="Times New Roman" w:hAnsi="Times New Roman" w:cs="Times New Roman"/>
          <w:sz w:val="24"/>
          <w:szCs w:val="24"/>
        </w:rPr>
      </w:pPr>
      <w:r w:rsidRPr="00000062">
        <w:rPr>
          <w:rFonts w:ascii="Times New Roman" w:hAnsi="Times New Roman" w:cs="Times New Roman"/>
          <w:sz w:val="24"/>
          <w:szCs w:val="24"/>
        </w:rPr>
        <w:lastRenderedPageBreak/>
        <w:t xml:space="preserve">Computer vulnerabilities are categorized according to their existence and what caused them and exploited them. </w:t>
      </w:r>
      <w:r w:rsidR="00857B4A" w:rsidRPr="00000062">
        <w:rPr>
          <w:rFonts w:ascii="Times New Roman" w:hAnsi="Times New Roman" w:cs="Times New Roman"/>
          <w:sz w:val="24"/>
          <w:szCs w:val="24"/>
        </w:rPr>
        <w:t>Network vulnerabilities are weaknesses in the hardware or software of a system that enable a</w:t>
      </w:r>
      <w:r w:rsidR="00646888" w:rsidRPr="00000062">
        <w:rPr>
          <w:rFonts w:ascii="Times New Roman" w:hAnsi="Times New Roman" w:cs="Times New Roman"/>
          <w:sz w:val="24"/>
          <w:szCs w:val="24"/>
        </w:rPr>
        <w:t xml:space="preserve">n intruder to gain entry to it </w:t>
      </w:r>
      <w:r w:rsidRPr="00000062">
        <w:rPr>
          <w:rFonts w:ascii="Times New Roman" w:hAnsi="Times New Roman" w:cs="Times New Roman"/>
          <w:sz w:val="24"/>
          <w:szCs w:val="24"/>
        </w:rPr>
        <w:t>[2]. In various cyber security architectures, human vulnerabilities are the weakest link. The firm must implement various procedures to defend the firm fro</w:t>
      </w:r>
      <w:r w:rsidRPr="00000062">
        <w:rPr>
          <w:rFonts w:ascii="Times New Roman" w:hAnsi="Times New Roman" w:cs="Times New Roman"/>
          <w:sz w:val="24"/>
          <w:szCs w:val="24"/>
        </w:rPr>
        <w:t xml:space="preserve">m network vulnerabilities. The </w:t>
      </w:r>
      <w:proofErr w:type="spellStart"/>
      <w:r w:rsidRPr="00000062">
        <w:rPr>
          <w:rFonts w:ascii="Times New Roman" w:hAnsi="Times New Roman" w:cs="Times New Roman"/>
          <w:sz w:val="24"/>
          <w:szCs w:val="24"/>
        </w:rPr>
        <w:t>organi</w:t>
      </w:r>
      <w:r w:rsidR="00FB261A">
        <w:rPr>
          <w:rFonts w:ascii="Times New Roman" w:hAnsi="Times New Roman" w:cs="Times New Roman"/>
          <w:sz w:val="24"/>
          <w:szCs w:val="24"/>
        </w:rPr>
        <w:t>s</w:t>
      </w:r>
      <w:r w:rsidRPr="00000062">
        <w:rPr>
          <w:rFonts w:ascii="Times New Roman" w:hAnsi="Times New Roman" w:cs="Times New Roman"/>
          <w:sz w:val="24"/>
          <w:szCs w:val="24"/>
        </w:rPr>
        <w:t>ation</w:t>
      </w:r>
      <w:proofErr w:type="spellEnd"/>
      <w:r w:rsidRPr="00000062">
        <w:rPr>
          <w:rFonts w:ascii="Times New Roman" w:hAnsi="Times New Roman" w:cs="Times New Roman"/>
          <w:sz w:val="24"/>
          <w:szCs w:val="24"/>
        </w:rPr>
        <w:t xml:space="preserve"> must improve its access control system by using a strong password system and developing a robust access control policy [2]. The </w:t>
      </w:r>
      <w:proofErr w:type="spellStart"/>
      <w:r w:rsidRPr="00000062">
        <w:rPr>
          <w:rFonts w:ascii="Times New Roman" w:hAnsi="Times New Roman" w:cs="Times New Roman"/>
          <w:sz w:val="24"/>
          <w:szCs w:val="24"/>
        </w:rPr>
        <w:t>organi</w:t>
      </w:r>
      <w:r w:rsidR="00FB261A">
        <w:rPr>
          <w:rFonts w:ascii="Times New Roman" w:hAnsi="Times New Roman" w:cs="Times New Roman"/>
          <w:sz w:val="24"/>
          <w:szCs w:val="24"/>
        </w:rPr>
        <w:t>s</w:t>
      </w:r>
      <w:r w:rsidRPr="00000062">
        <w:rPr>
          <w:rFonts w:ascii="Times New Roman" w:hAnsi="Times New Roman" w:cs="Times New Roman"/>
          <w:sz w:val="24"/>
          <w:szCs w:val="24"/>
        </w:rPr>
        <w:t>ation</w:t>
      </w:r>
      <w:proofErr w:type="spellEnd"/>
      <w:r w:rsidRPr="00000062">
        <w:rPr>
          <w:rFonts w:ascii="Times New Roman" w:hAnsi="Times New Roman" w:cs="Times New Roman"/>
          <w:sz w:val="24"/>
          <w:szCs w:val="24"/>
        </w:rPr>
        <w:t xml:space="preserve"> must also keep all software up to date, including antivirus and operati</w:t>
      </w:r>
      <w:r w:rsidRPr="00000062">
        <w:rPr>
          <w:rFonts w:ascii="Times New Roman" w:hAnsi="Times New Roman" w:cs="Times New Roman"/>
          <w:sz w:val="24"/>
          <w:szCs w:val="24"/>
        </w:rPr>
        <w:t xml:space="preserve">ng systems. By standardizing software and guaranteeing that users cannot put software onto the system without permission, the </w:t>
      </w:r>
      <w:proofErr w:type="spellStart"/>
      <w:r w:rsidRPr="00000062">
        <w:rPr>
          <w:rFonts w:ascii="Times New Roman" w:hAnsi="Times New Roman" w:cs="Times New Roman"/>
          <w:sz w:val="24"/>
          <w:szCs w:val="24"/>
        </w:rPr>
        <w:t>organi</w:t>
      </w:r>
      <w:r w:rsidR="00FB261A">
        <w:rPr>
          <w:rFonts w:ascii="Times New Roman" w:hAnsi="Times New Roman" w:cs="Times New Roman"/>
          <w:sz w:val="24"/>
          <w:szCs w:val="24"/>
        </w:rPr>
        <w:t>s</w:t>
      </w:r>
      <w:r w:rsidRPr="00000062">
        <w:rPr>
          <w:rFonts w:ascii="Times New Roman" w:hAnsi="Times New Roman" w:cs="Times New Roman"/>
          <w:sz w:val="24"/>
          <w:szCs w:val="24"/>
        </w:rPr>
        <w:t>ation</w:t>
      </w:r>
      <w:proofErr w:type="spellEnd"/>
      <w:r w:rsidRPr="00000062">
        <w:rPr>
          <w:rFonts w:ascii="Times New Roman" w:hAnsi="Times New Roman" w:cs="Times New Roman"/>
          <w:sz w:val="24"/>
          <w:szCs w:val="24"/>
        </w:rPr>
        <w:t xml:space="preserve"> can keep the systems safe. There is a significant security risk without knowing what software is installed on the net</w:t>
      </w:r>
      <w:r w:rsidRPr="00000062">
        <w:rPr>
          <w:rFonts w:ascii="Times New Roman" w:hAnsi="Times New Roman" w:cs="Times New Roman"/>
          <w:sz w:val="24"/>
          <w:szCs w:val="24"/>
        </w:rPr>
        <w:t xml:space="preserve">work. Employee training and network security measures are both crucial. The </w:t>
      </w:r>
      <w:proofErr w:type="spellStart"/>
      <w:r w:rsidRPr="00000062">
        <w:rPr>
          <w:rFonts w:ascii="Times New Roman" w:hAnsi="Times New Roman" w:cs="Times New Roman"/>
          <w:sz w:val="24"/>
          <w:szCs w:val="24"/>
        </w:rPr>
        <w:t>organi</w:t>
      </w:r>
      <w:r w:rsidR="00FB261A">
        <w:rPr>
          <w:rFonts w:ascii="Times New Roman" w:hAnsi="Times New Roman" w:cs="Times New Roman"/>
          <w:sz w:val="24"/>
          <w:szCs w:val="24"/>
        </w:rPr>
        <w:t>s</w:t>
      </w:r>
      <w:r w:rsidRPr="00000062">
        <w:rPr>
          <w:rFonts w:ascii="Times New Roman" w:hAnsi="Times New Roman" w:cs="Times New Roman"/>
          <w:sz w:val="24"/>
          <w:szCs w:val="24"/>
        </w:rPr>
        <w:t>ation</w:t>
      </w:r>
      <w:proofErr w:type="spellEnd"/>
      <w:r w:rsidRPr="00000062">
        <w:rPr>
          <w:rFonts w:ascii="Times New Roman" w:hAnsi="Times New Roman" w:cs="Times New Roman"/>
          <w:sz w:val="24"/>
          <w:szCs w:val="24"/>
        </w:rPr>
        <w:t xml:space="preserve"> should guarantee that staff understand network security, spot dangers, and know who to notify to avoid a security breach.</w:t>
      </w:r>
    </w:p>
    <w:p w14:paraId="486106A7" w14:textId="77777777" w:rsidR="005B1889" w:rsidRPr="00000062" w:rsidRDefault="003B4D1F" w:rsidP="004B2BFD">
      <w:pPr>
        <w:jc w:val="both"/>
        <w:rPr>
          <w:rFonts w:ascii="Times New Roman" w:hAnsi="Times New Roman" w:cs="Times New Roman"/>
          <w:sz w:val="24"/>
          <w:szCs w:val="24"/>
        </w:rPr>
      </w:pPr>
      <w:r w:rsidRPr="00000062">
        <w:rPr>
          <w:rFonts w:ascii="Times New Roman" w:hAnsi="Times New Roman" w:cs="Times New Roman"/>
          <w:sz w:val="24"/>
          <w:szCs w:val="24"/>
        </w:rPr>
        <w:t>Attacks</w:t>
      </w:r>
    </w:p>
    <w:p w14:paraId="4D491DA4" w14:textId="77777777" w:rsidR="005B1889" w:rsidRPr="00000062" w:rsidRDefault="003B4D1F" w:rsidP="004B2BFD">
      <w:pPr>
        <w:jc w:val="both"/>
        <w:rPr>
          <w:rFonts w:ascii="Times New Roman" w:hAnsi="Times New Roman" w:cs="Times New Roman"/>
          <w:sz w:val="24"/>
          <w:szCs w:val="24"/>
        </w:rPr>
      </w:pPr>
      <w:r w:rsidRPr="00000062">
        <w:rPr>
          <w:rFonts w:ascii="Times New Roman" w:hAnsi="Times New Roman" w:cs="Times New Roman"/>
          <w:sz w:val="24"/>
          <w:szCs w:val="24"/>
        </w:rPr>
        <w:t>With the introduction of network-base</w:t>
      </w:r>
      <w:r w:rsidRPr="00000062">
        <w:rPr>
          <w:rFonts w:ascii="Times New Roman" w:hAnsi="Times New Roman" w:cs="Times New Roman"/>
          <w:sz w:val="24"/>
          <w:szCs w:val="24"/>
        </w:rPr>
        <w:t>d ransomware worms, attackers may launch campaigns without the need for human interaction. A cyberattack occurs when a person or group deliberately and maliciously attempts to breach another person's or company's information system [2]. Although the purpos</w:t>
      </w:r>
      <w:r w:rsidRPr="00000062">
        <w:rPr>
          <w:rFonts w:ascii="Times New Roman" w:hAnsi="Times New Roman" w:cs="Times New Roman"/>
          <w:sz w:val="24"/>
          <w:szCs w:val="24"/>
        </w:rPr>
        <w:t>e is usually to save money, some attacks now destroy data. Malicious assaults, like the one described above, are frequently carried out for ransom or other forms of financial gain, but they can also be carried out for other reasons, such as political actio</w:t>
      </w:r>
      <w:r w:rsidRPr="00000062">
        <w:rPr>
          <w:rFonts w:ascii="Times New Roman" w:hAnsi="Times New Roman" w:cs="Times New Roman"/>
          <w:sz w:val="24"/>
          <w:szCs w:val="24"/>
        </w:rPr>
        <w:t>n.</w:t>
      </w:r>
    </w:p>
    <w:p w14:paraId="090308C7" w14:textId="77777777" w:rsidR="00BE4D9B" w:rsidRPr="00000062" w:rsidRDefault="003B4D1F" w:rsidP="004B2BFD">
      <w:pPr>
        <w:jc w:val="both"/>
        <w:rPr>
          <w:rFonts w:ascii="Times New Roman" w:hAnsi="Times New Roman" w:cs="Times New Roman"/>
          <w:sz w:val="24"/>
          <w:szCs w:val="24"/>
        </w:rPr>
      </w:pPr>
      <w:r w:rsidRPr="00000062">
        <w:rPr>
          <w:rFonts w:ascii="Times New Roman" w:hAnsi="Times New Roman" w:cs="Times New Roman"/>
          <w:sz w:val="24"/>
          <w:szCs w:val="24"/>
        </w:rPr>
        <w:t>Malware such as spyware, ransomware, viruses, and worms are examples of cyber-attacks that limit access to essential network components, collect information via recovering data from the hard drive, and disruptor render the system unworkable. Phishing at</w:t>
      </w:r>
      <w:r w:rsidRPr="00000062">
        <w:rPr>
          <w:rFonts w:ascii="Times New Roman" w:hAnsi="Times New Roman" w:cs="Times New Roman"/>
          <w:sz w:val="24"/>
          <w:szCs w:val="24"/>
        </w:rPr>
        <w:t xml:space="preserve">tacks entail sending bogus emails to naïve consumers who appear to be trustworthy sources to gather personal information </w:t>
      </w:r>
      <w:r w:rsidRPr="00000062">
        <w:rPr>
          <w:rFonts w:ascii="Times New Roman" w:hAnsi="Times New Roman" w:cs="Times New Roman"/>
          <w:sz w:val="24"/>
          <w:szCs w:val="24"/>
        </w:rPr>
        <w:lastRenderedPageBreak/>
        <w:t xml:space="preserve">[2]. When an attacker intercepts a two-party transaction and inserts himself in the </w:t>
      </w:r>
      <w:r w:rsidR="00646888" w:rsidRPr="00000062">
        <w:rPr>
          <w:rFonts w:ascii="Times New Roman" w:hAnsi="Times New Roman" w:cs="Times New Roman"/>
          <w:sz w:val="24"/>
          <w:szCs w:val="24"/>
        </w:rPr>
        <w:t>center</w:t>
      </w:r>
      <w:r w:rsidRPr="00000062">
        <w:rPr>
          <w:rFonts w:ascii="Times New Roman" w:hAnsi="Times New Roman" w:cs="Times New Roman"/>
          <w:sz w:val="24"/>
          <w:szCs w:val="24"/>
        </w:rPr>
        <w:t xml:space="preserve">, this is a </w:t>
      </w:r>
      <w:r w:rsidR="00646888" w:rsidRPr="00000062">
        <w:rPr>
          <w:rFonts w:ascii="Times New Roman" w:hAnsi="Times New Roman" w:cs="Times New Roman"/>
          <w:sz w:val="24"/>
          <w:szCs w:val="24"/>
        </w:rPr>
        <w:t>“</w:t>
      </w:r>
      <w:r w:rsidRPr="00000062">
        <w:rPr>
          <w:rFonts w:ascii="Times New Roman" w:hAnsi="Times New Roman" w:cs="Times New Roman"/>
          <w:sz w:val="24"/>
          <w:szCs w:val="24"/>
        </w:rPr>
        <w:t>man-in-the-middle attack." Cyber</w:t>
      </w:r>
      <w:r w:rsidRPr="00000062">
        <w:rPr>
          <w:rFonts w:ascii="Times New Roman" w:hAnsi="Times New Roman" w:cs="Times New Roman"/>
          <w:sz w:val="24"/>
          <w:szCs w:val="24"/>
        </w:rPr>
        <w:t>-attacks can then use traffic disr</w:t>
      </w:r>
      <w:r w:rsidR="00857B4A" w:rsidRPr="00000062">
        <w:rPr>
          <w:rFonts w:ascii="Times New Roman" w:hAnsi="Times New Roman" w:cs="Times New Roman"/>
          <w:sz w:val="24"/>
          <w:szCs w:val="24"/>
        </w:rPr>
        <w:t>uption to steal and modify data</w:t>
      </w:r>
      <w:r w:rsidRPr="00000062">
        <w:rPr>
          <w:rFonts w:ascii="Times New Roman" w:hAnsi="Times New Roman" w:cs="Times New Roman"/>
          <w:sz w:val="24"/>
          <w:szCs w:val="24"/>
        </w:rPr>
        <w:t>. Password thieves employ a variety of techniques to deduce a user's password.</w:t>
      </w:r>
    </w:p>
    <w:p w14:paraId="547478DB" w14:textId="77777777" w:rsidR="00052089" w:rsidRPr="00000062" w:rsidRDefault="003B4D1F" w:rsidP="004B2BFD">
      <w:pPr>
        <w:jc w:val="both"/>
        <w:rPr>
          <w:rFonts w:ascii="Times New Roman" w:hAnsi="Times New Roman" w:cs="Times New Roman"/>
          <w:sz w:val="24"/>
          <w:szCs w:val="24"/>
        </w:rPr>
      </w:pPr>
      <w:r w:rsidRPr="00000062">
        <w:rPr>
          <w:rFonts w:ascii="Times New Roman" w:hAnsi="Times New Roman" w:cs="Times New Roman"/>
          <w:sz w:val="24"/>
          <w:szCs w:val="24"/>
        </w:rPr>
        <w:t xml:space="preserve">Cyber-attacks can be prevented in various methods, just like threats and vulnerabilities. It is critical to </w:t>
      </w:r>
      <w:r w:rsidRPr="00000062">
        <w:rPr>
          <w:rFonts w:ascii="Times New Roman" w:hAnsi="Times New Roman" w:cs="Times New Roman"/>
          <w:sz w:val="24"/>
          <w:szCs w:val="24"/>
        </w:rPr>
        <w:t>educate employees on preventing cyber-attacks and keep them informed about current cyber-attacks. As previously said, keeping software and systems up to date reduces vulnerabilities that hackers could exploit. Endpoint protection, which secures networks wi</w:t>
      </w:r>
      <w:r w:rsidRPr="00000062">
        <w:rPr>
          <w:rFonts w:ascii="Times New Roman" w:hAnsi="Times New Roman" w:cs="Times New Roman"/>
          <w:sz w:val="24"/>
          <w:szCs w:val="24"/>
        </w:rPr>
        <w:t xml:space="preserve">th remotely connected devices, should also be ensured by the firm [2]. Furthermore, the firm must install a firewall to prevent any brute force attacks on the network from causing harm. In a calamity or a cyber-attack, backing up data prevents significant </w:t>
      </w:r>
      <w:r w:rsidRPr="00000062">
        <w:rPr>
          <w:rFonts w:ascii="Times New Roman" w:hAnsi="Times New Roman" w:cs="Times New Roman"/>
          <w:sz w:val="24"/>
          <w:szCs w:val="24"/>
        </w:rPr>
        <w:t>downtime, data loss, and financial damage. Finally, each employee must log in for each application and program, reducing the number of attack vectors. The account is closed when an employee leaves the company.</w:t>
      </w:r>
    </w:p>
    <w:p w14:paraId="134D5D1A" w14:textId="77777777" w:rsidR="005C2F94" w:rsidRPr="00000062" w:rsidRDefault="003B4D1F" w:rsidP="004B2BFD">
      <w:pPr>
        <w:jc w:val="both"/>
        <w:rPr>
          <w:rFonts w:ascii="Times New Roman" w:hAnsi="Times New Roman" w:cs="Times New Roman"/>
          <w:sz w:val="24"/>
          <w:szCs w:val="24"/>
        </w:rPr>
      </w:pPr>
      <w:r w:rsidRPr="00000062">
        <w:rPr>
          <w:rFonts w:ascii="Times New Roman" w:hAnsi="Times New Roman" w:cs="Times New Roman"/>
          <w:sz w:val="24"/>
          <w:szCs w:val="24"/>
        </w:rPr>
        <w:t>“.rekt” file format attack</w:t>
      </w:r>
    </w:p>
    <w:p w14:paraId="19F9655F" w14:textId="77777777" w:rsidR="005C2F94" w:rsidRPr="00000062" w:rsidRDefault="003B4D1F" w:rsidP="004B2BFD">
      <w:pPr>
        <w:jc w:val="both"/>
        <w:rPr>
          <w:rFonts w:ascii="Times New Roman" w:hAnsi="Times New Roman" w:cs="Times New Roman"/>
          <w:sz w:val="24"/>
          <w:szCs w:val="24"/>
        </w:rPr>
      </w:pPr>
      <w:r w:rsidRPr="00000062">
        <w:rPr>
          <w:rFonts w:ascii="Times New Roman" w:hAnsi="Times New Roman" w:cs="Times New Roman"/>
          <w:sz w:val="24"/>
          <w:szCs w:val="24"/>
        </w:rPr>
        <w:t>REKTLocker is ranso</w:t>
      </w:r>
      <w:r w:rsidRPr="00000062">
        <w:rPr>
          <w:rFonts w:ascii="Times New Roman" w:hAnsi="Times New Roman" w:cs="Times New Roman"/>
          <w:sz w:val="24"/>
          <w:szCs w:val="24"/>
        </w:rPr>
        <w:t>mware-like software that infiltrates the system and encrypts various data [2]. The malicious program changes the names of the encrypted files to ".rekt" extensions during encryption, making it easy to identify the encrypted files. REKTLocker alters the des</w:t>
      </w:r>
      <w:r w:rsidRPr="00000062">
        <w:rPr>
          <w:rFonts w:ascii="Times New Roman" w:hAnsi="Times New Roman" w:cs="Times New Roman"/>
          <w:sz w:val="24"/>
          <w:szCs w:val="24"/>
        </w:rPr>
        <w:t xml:space="preserve">ktop wallpaper and saves a text </w:t>
      </w:r>
      <w:r w:rsidR="00857B4A" w:rsidRPr="00000062">
        <w:rPr>
          <w:rFonts w:ascii="Times New Roman" w:hAnsi="Times New Roman" w:cs="Times New Roman"/>
          <w:sz w:val="24"/>
          <w:szCs w:val="24"/>
        </w:rPr>
        <w:t>folder</w:t>
      </w:r>
      <w:r w:rsidRPr="00000062">
        <w:rPr>
          <w:rFonts w:ascii="Times New Roman" w:hAnsi="Times New Roman" w:cs="Times New Roman"/>
          <w:sz w:val="24"/>
          <w:szCs w:val="24"/>
        </w:rPr>
        <w:t xml:space="preserve"> entitled "Readme.txt" on the desktop after successful encryption. Because the description key is kept on a remote server controlled by criminals, decrypting the files requires paying a ransom. There are currently no t</w:t>
      </w:r>
      <w:r w:rsidRPr="00000062">
        <w:rPr>
          <w:rFonts w:ascii="Times New Roman" w:hAnsi="Times New Roman" w:cs="Times New Roman"/>
          <w:sz w:val="24"/>
          <w:szCs w:val="24"/>
        </w:rPr>
        <w:t>ools to restore files encrypted with an asymmetric algorithm. As a result, the company's sole option for restoring the system and contents is to use a backup.</w:t>
      </w:r>
    </w:p>
    <w:p w14:paraId="0FB2A676" w14:textId="77777777" w:rsidR="00C13AED" w:rsidRPr="00000062" w:rsidRDefault="003B4D1F" w:rsidP="003D497C">
      <w:pPr>
        <w:pStyle w:val="Heading1"/>
        <w:jc w:val="center"/>
        <w:rPr>
          <w:rFonts w:ascii="Times New Roman" w:hAnsi="Times New Roman" w:cs="Times New Roman"/>
          <w:b/>
          <w:color w:val="auto"/>
          <w:sz w:val="24"/>
          <w:szCs w:val="24"/>
        </w:rPr>
      </w:pPr>
      <w:bookmarkStart w:id="6" w:name="_Toc92457081"/>
      <w:r w:rsidRPr="00000062">
        <w:rPr>
          <w:rFonts w:ascii="Times New Roman" w:hAnsi="Times New Roman" w:cs="Times New Roman"/>
          <w:b/>
          <w:color w:val="auto"/>
          <w:sz w:val="24"/>
          <w:szCs w:val="24"/>
        </w:rPr>
        <w:lastRenderedPageBreak/>
        <w:t xml:space="preserve">Task </w:t>
      </w:r>
      <w:r w:rsidR="005C2F94" w:rsidRPr="00000062">
        <w:rPr>
          <w:rFonts w:ascii="Times New Roman" w:hAnsi="Times New Roman" w:cs="Times New Roman"/>
          <w:b/>
          <w:color w:val="auto"/>
          <w:sz w:val="24"/>
          <w:szCs w:val="24"/>
        </w:rPr>
        <w:t>3</w:t>
      </w:r>
      <w:bookmarkEnd w:id="6"/>
    </w:p>
    <w:p w14:paraId="53A8B224" w14:textId="77777777" w:rsidR="00A24B3E" w:rsidRPr="00000062" w:rsidRDefault="003B4D1F" w:rsidP="004B2BFD">
      <w:pPr>
        <w:jc w:val="both"/>
        <w:rPr>
          <w:rFonts w:ascii="Times New Roman" w:hAnsi="Times New Roman" w:cs="Times New Roman"/>
          <w:sz w:val="24"/>
          <w:szCs w:val="24"/>
        </w:rPr>
      </w:pPr>
      <w:r>
        <w:rPr>
          <w:rFonts w:ascii="Times New Roman" w:hAnsi="Times New Roman" w:cs="Times New Roman"/>
          <w:sz w:val="24"/>
          <w:szCs w:val="24"/>
        </w:rPr>
        <w:t xml:space="preserve">Fig 1: </w:t>
      </w:r>
      <w:r w:rsidR="004F41C8" w:rsidRPr="00000062">
        <w:rPr>
          <w:rFonts w:ascii="Times New Roman" w:hAnsi="Times New Roman" w:cs="Times New Roman"/>
          <w:sz w:val="24"/>
          <w:szCs w:val="24"/>
        </w:rPr>
        <w:t>Physical and logical topology</w:t>
      </w:r>
    </w:p>
    <w:p w14:paraId="09C6EE8A" w14:textId="77777777" w:rsidR="00AD6CC7" w:rsidRPr="00000062" w:rsidRDefault="003B4D1F" w:rsidP="00E6149A">
      <w:pPr>
        <w:tabs>
          <w:tab w:val="left" w:pos="3330"/>
        </w:tabs>
        <w:jc w:val="both"/>
        <w:rPr>
          <w:rFonts w:ascii="Times New Roman" w:hAnsi="Times New Roman" w:cs="Times New Roman"/>
          <w:sz w:val="24"/>
          <w:szCs w:val="24"/>
        </w:rPr>
      </w:pPr>
      <w:r w:rsidRPr="00000062">
        <w:rPr>
          <w:rFonts w:ascii="Times New Roman" w:hAnsi="Times New Roman" w:cs="Times New Roman"/>
          <w:noProof/>
          <w:sz w:val="24"/>
          <w:szCs w:val="24"/>
        </w:rPr>
        <mc:AlternateContent>
          <mc:Choice Requires="wps">
            <w:drawing>
              <wp:anchor distT="0" distB="0" distL="114300" distR="114300" simplePos="0" relativeHeight="251658240" behindDoc="0" locked="0" layoutInCell="1" allowOverlap="1" wp14:anchorId="1B56ABA5" wp14:editId="670386F2">
                <wp:simplePos x="0" y="0"/>
                <wp:positionH relativeFrom="column">
                  <wp:posOffset>1209674</wp:posOffset>
                </wp:positionH>
                <wp:positionV relativeFrom="paragraph">
                  <wp:posOffset>9525</wp:posOffset>
                </wp:positionV>
                <wp:extent cx="885825" cy="116205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885825" cy="11620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081BC0C" w14:textId="77777777" w:rsidR="00E6149A" w:rsidRDefault="003B4D1F" w:rsidP="00E6149A">
                            <w:pPr>
                              <w:ind w:firstLine="0"/>
                            </w:pPr>
                            <w:r>
                              <w:t>2 sales heads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1B56ABA5" id="Rectangle 1" o:spid="_x0000_s1028" style="position:absolute;left:0;text-align:left;margin-left:95.25pt;margin-top:.75pt;width:69.75pt;height:91.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" fillcolor="white [3201]" strokecolor="#70ad47 [3209]" strokeweight="1pt">
                <v:textbox>
                  <w:txbxContent>
                    <w:p w14:paraId="3081BC0C" w14:textId="77777777" w:rsidR="00E6149A" w:rsidRDefault="003B4D1F" w:rsidP="00E6149A">
                      <w:pPr>
                        <w:ind w:firstLine="0"/>
                      </w:pPr>
                      <w:r>
                        <w:t>2 sales heads</w:t>
                      </w:r>
                    </w:p>
                  </w:txbxContent>
                </v:textbox>
              </v:rect>
            </w:pict>
          </mc:Fallback>
        </mc:AlternateContent>
      </w:r>
      <w:r w:rsidRPr="00000062">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0D5CDFFD" wp14:editId="3F0999DE">
                <wp:simplePos x="0" y="0"/>
                <wp:positionH relativeFrom="margin">
                  <wp:align>left</wp:align>
                </wp:positionH>
                <wp:positionV relativeFrom="paragraph">
                  <wp:posOffset>0</wp:posOffset>
                </wp:positionV>
                <wp:extent cx="962025" cy="118110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962025" cy="11811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BE774E4" w14:textId="77777777" w:rsidR="00E6149A" w:rsidRDefault="003B4D1F" w:rsidP="00E6149A">
                            <w:pPr>
                              <w:ind w:firstLine="0"/>
                            </w:pPr>
                            <w:r w:rsidRPr="00E6149A">
                              <w:rPr>
                                <w:rFonts w:ascii="Times New Roman" w:hAnsi="Times New Roman" w:cs="Times New Roman"/>
                              </w:rPr>
                              <w:t>12 sales</w:t>
                            </w:r>
                            <w:r>
                              <w:t xml:space="preserve"> executives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0D5CDFFD" id="Rectangle 3" o:spid="_x0000_s1029" style="position:absolute;left:0;text-align:left;margin-left:0;margin-top:0;width:75.75pt;height:93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" fillcolor="white [3201]" strokecolor="#70ad47 [3209]" strokeweight="1pt">
                <v:textbox>
                  <w:txbxContent>
                    <w:p w14:paraId="3BE774E4" w14:textId="77777777" w:rsidR="00E6149A" w:rsidRDefault="003B4D1F" w:rsidP="00E6149A">
                      <w:pPr>
                        <w:ind w:firstLine="0"/>
                      </w:pPr>
                      <w:r w:rsidRPr="00E6149A">
                        <w:rPr>
                          <w:rFonts w:ascii="Times New Roman" w:hAnsi="Times New Roman" w:cs="Times New Roman"/>
                        </w:rPr>
                        <w:t>12 sales</w:t>
                      </w:r>
                      <w:r>
                        <w:t xml:space="preserve"> executives</w:t>
                      </w:r>
                    </w:p>
                  </w:txbxContent>
                </v:textbox>
                <w10:wrap anchorx="margin"/>
              </v:rect>
            </w:pict>
          </mc:Fallback>
        </mc:AlternateContent>
      </w:r>
      <w:r w:rsidRPr="00000062">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6E60B2E3" wp14:editId="0EBB951F">
                <wp:simplePos x="0" y="0"/>
                <wp:positionH relativeFrom="column">
                  <wp:posOffset>2428875</wp:posOffset>
                </wp:positionH>
                <wp:positionV relativeFrom="paragraph">
                  <wp:posOffset>9524</wp:posOffset>
                </wp:positionV>
                <wp:extent cx="895350" cy="1114425"/>
                <wp:effectExtent l="0" t="0" r="19050" b="28575"/>
                <wp:wrapNone/>
                <wp:docPr id="4" name="Rectangle 4"/>
                <wp:cNvGraphicFramePr/>
                <a:graphic xmlns:a="http://schemas.openxmlformats.org/drawingml/2006/main">
                  <a:graphicData uri="http://schemas.microsoft.com/office/word/2010/wordprocessingShape">
                    <wps:wsp>
                      <wps:cNvSpPr/>
                      <wps:spPr>
                        <a:xfrm>
                          <a:off x="0" y="0"/>
                          <a:ext cx="895350" cy="1114425"/>
                        </a:xfrm>
                        <a:prstGeom prst="rect">
                          <a:avLst/>
                        </a:prstGeom>
                      </wps:spPr>
                      <wps:style>
                        <a:lnRef idx="2">
                          <a:schemeClr val="accent6"/>
                        </a:lnRef>
                        <a:fillRef idx="1">
                          <a:schemeClr val="lt1"/>
                        </a:fillRef>
                        <a:effectRef idx="0">
                          <a:schemeClr val="accent6"/>
                        </a:effectRef>
                        <a:fontRef idx="minor">
                          <a:schemeClr val="dk1"/>
                        </a:fontRef>
                      </wps:style>
                      <wps:txbx>
                        <w:txbxContent>
                          <w:p w14:paraId="6C396DE5" w14:textId="77777777" w:rsidR="00A24B3E" w:rsidRDefault="003B4D1F" w:rsidP="00A24B3E">
                            <w:pPr>
                              <w:spacing w:line="240" w:lineRule="auto"/>
                              <w:ind w:firstLine="0"/>
                            </w:pPr>
                            <w:r>
                              <w:t>Account’s officer, Head of marketing</w:t>
                            </w:r>
                          </w:p>
                          <w:p w14:paraId="7239C813" w14:textId="77777777" w:rsidR="00E6149A" w:rsidRDefault="003B4D1F" w:rsidP="00A24B3E">
                            <w:pPr>
                              <w:spacing w:line="240" w:lineRule="auto"/>
                              <w:ind w:firstLine="0"/>
                            </w:pPr>
                            <w:r>
                              <w:t>Bruce</w:t>
                            </w:r>
                          </w:p>
                          <w:p w14:paraId="2DBD71AC" w14:textId="77777777" w:rsidR="00E6149A" w:rsidRDefault="00E6149A" w:rsidP="00E6149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6E60B2E3" id="Rectangle 4" o:spid="_x0000_s1030" style="position:absolute;left:0;text-align:left;margin-left:191.25pt;margin-top:.75pt;width:70.5pt;height:87.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" fillcolor="white [3201]" strokecolor="#70ad47 [3209]" strokeweight="1pt">
                <v:textbox>
                  <w:txbxContent>
                    <w:p w14:paraId="6C396DE5" w14:textId="77777777" w:rsidR="00A24B3E" w:rsidRDefault="003B4D1F" w:rsidP="00A24B3E">
                      <w:pPr>
                        <w:spacing w:line="240" w:lineRule="auto"/>
                        <w:ind w:firstLine="0"/>
                      </w:pPr>
                      <w:r>
                        <w:t>Account’s officer, Head of marketing</w:t>
                      </w:r>
                    </w:p>
                    <w:p w14:paraId="7239C813" w14:textId="77777777" w:rsidR="00E6149A" w:rsidRDefault="003B4D1F" w:rsidP="00A24B3E">
                      <w:pPr>
                        <w:spacing w:line="240" w:lineRule="auto"/>
                        <w:ind w:firstLine="0"/>
                      </w:pPr>
                      <w:r>
                        <w:t>Bruce</w:t>
                      </w:r>
                    </w:p>
                    <w:p w14:paraId="2DBD71AC" w14:textId="77777777" w:rsidR="00E6149A" w:rsidRDefault="00E6149A" w:rsidP="00E6149A">
                      <w:pPr>
                        <w:jc w:val="center"/>
                      </w:pPr>
                    </w:p>
                  </w:txbxContent>
                </v:textbox>
              </v:rect>
            </w:pict>
          </mc:Fallback>
        </mc:AlternateContent>
      </w:r>
      <w:r w:rsidRPr="00000062">
        <w:rPr>
          <w:rFonts w:ascii="Times New Roman" w:hAnsi="Times New Roman" w:cs="Times New Roman"/>
          <w:sz w:val="24"/>
          <w:szCs w:val="24"/>
        </w:rPr>
        <w:tab/>
      </w:r>
    </w:p>
    <w:p w14:paraId="2FB9E758" w14:textId="77777777" w:rsidR="00E6149A" w:rsidRPr="00000062" w:rsidRDefault="00E6149A" w:rsidP="004B2BFD">
      <w:pPr>
        <w:jc w:val="both"/>
        <w:rPr>
          <w:rFonts w:ascii="Times New Roman" w:hAnsi="Times New Roman" w:cs="Times New Roman"/>
          <w:sz w:val="24"/>
          <w:szCs w:val="24"/>
        </w:rPr>
      </w:pPr>
    </w:p>
    <w:p w14:paraId="09ECF230" w14:textId="77777777" w:rsidR="00E6149A" w:rsidRPr="00000062" w:rsidRDefault="003B4D1F" w:rsidP="004B2BFD">
      <w:pPr>
        <w:jc w:val="both"/>
        <w:rPr>
          <w:rFonts w:ascii="Times New Roman" w:hAnsi="Times New Roman" w:cs="Times New Roman"/>
          <w:sz w:val="24"/>
          <w:szCs w:val="24"/>
        </w:rPr>
      </w:pPr>
      <w:r w:rsidRPr="00000062">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4D54740B" wp14:editId="3BF4A329">
                <wp:simplePos x="0" y="0"/>
                <wp:positionH relativeFrom="column">
                  <wp:posOffset>609600</wp:posOffset>
                </wp:positionH>
                <wp:positionV relativeFrom="paragraph">
                  <wp:posOffset>314960</wp:posOffset>
                </wp:positionV>
                <wp:extent cx="1000125" cy="1190625"/>
                <wp:effectExtent l="0" t="0" r="66675" b="47625"/>
                <wp:wrapNone/>
                <wp:docPr id="8" name="Straight Arrow Connector 8"/>
                <wp:cNvGraphicFramePr/>
                <a:graphic xmlns:a="http://schemas.openxmlformats.org/drawingml/2006/main">
                  <a:graphicData uri="http://schemas.microsoft.com/office/word/2010/wordprocessingShape">
                    <wps:wsp>
                      <wps:cNvCnPr/>
                      <wps:spPr>
                        <a:xfrm>
                          <a:off x="0" y="0"/>
                          <a:ext cx="1000125" cy="11906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8" o:spid="_x0000_s1028" type="#_x0000_t32" style="width:78.75pt;height:93.75pt;margin-top:24.8pt;margin-left:48pt;mso-height-percent:0;mso-height-relative:margin;mso-wrap-distance-bottom:0;mso-wrap-distance-left:9pt;mso-wrap-distance-right:9pt;mso-wrap-distance-top:0;mso-wrap-style:square;position:absolute;visibility:visible;z-index:251669504" strokecolor="#5b9bd5" strokeweight="0.5pt">
                <v:stroke joinstyle="miter" endarrow="block"/>
              </v:shape>
            </w:pict>
          </mc:Fallback>
        </mc:AlternateContent>
      </w:r>
      <w:r w:rsidRPr="00000062">
        <w:rPr>
          <w:rFonts w:ascii="Times New Roman" w:hAnsi="Times New Roman" w:cs="Times New Roman"/>
          <w:noProof/>
          <w:sz w:val="24"/>
          <w:szCs w:val="24"/>
        </w:rPr>
        <mc:AlternateContent>
          <mc:Choice Requires="wps">
            <w:drawing>
              <wp:anchor distT="0" distB="0" distL="114300" distR="114300" simplePos="0" relativeHeight="251672576" behindDoc="0" locked="0" layoutInCell="1" allowOverlap="1" wp14:anchorId="33243B94" wp14:editId="100E74E2">
                <wp:simplePos x="0" y="0"/>
                <wp:positionH relativeFrom="column">
                  <wp:posOffset>1838325</wp:posOffset>
                </wp:positionH>
                <wp:positionV relativeFrom="paragraph">
                  <wp:posOffset>324485</wp:posOffset>
                </wp:positionV>
                <wp:extent cx="123825" cy="1143000"/>
                <wp:effectExtent l="0" t="0" r="66675" b="57150"/>
                <wp:wrapNone/>
                <wp:docPr id="10" name="Straight Arrow Connector 10"/>
                <wp:cNvGraphicFramePr/>
                <a:graphic xmlns:a="http://schemas.openxmlformats.org/drawingml/2006/main">
                  <a:graphicData uri="http://schemas.microsoft.com/office/word/2010/wordprocessingShape">
                    <wps:wsp>
                      <wps:cNvCnPr/>
                      <wps:spPr>
                        <a:xfrm>
                          <a:off x="0" y="0"/>
                          <a:ext cx="123825" cy="1143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10" o:spid="_x0000_s1029" type="#_x0000_t32" style="width:9.75pt;height:90pt;margin-top:25.55pt;margin-left:144.75pt;mso-wrap-distance-bottom:0;mso-wrap-distance-left:9pt;mso-wrap-distance-right:9pt;mso-wrap-distance-top:0;mso-wrap-style:square;position:absolute;visibility:visible;z-index:251673600" strokecolor="#5b9bd5" strokeweight="0.5pt">
                <v:stroke joinstyle="miter" endarrow="block"/>
              </v:shape>
            </w:pict>
          </mc:Fallback>
        </mc:AlternateContent>
      </w:r>
      <w:r w:rsidRPr="00000062">
        <w:rPr>
          <w:rFonts w:ascii="Times New Roman" w:hAnsi="Times New Roman" w:cs="Times New Roman"/>
          <w:noProof/>
          <w:sz w:val="24"/>
          <w:szCs w:val="24"/>
        </w:rPr>
        <mc:AlternateContent>
          <mc:Choice Requires="wps">
            <w:drawing>
              <wp:anchor distT="0" distB="0" distL="114300" distR="114300" simplePos="0" relativeHeight="251670528" behindDoc="0" locked="0" layoutInCell="1" allowOverlap="1" wp14:anchorId="15A6CCF5" wp14:editId="3B119817">
                <wp:simplePos x="0" y="0"/>
                <wp:positionH relativeFrom="column">
                  <wp:posOffset>2533650</wp:posOffset>
                </wp:positionH>
                <wp:positionV relativeFrom="paragraph">
                  <wp:posOffset>238760</wp:posOffset>
                </wp:positionV>
                <wp:extent cx="514350" cy="1238250"/>
                <wp:effectExtent l="38100" t="0" r="19050" b="57150"/>
                <wp:wrapNone/>
                <wp:docPr id="9" name="Straight Arrow Connector 9"/>
                <wp:cNvGraphicFramePr/>
                <a:graphic xmlns:a="http://schemas.openxmlformats.org/drawingml/2006/main">
                  <a:graphicData uri="http://schemas.microsoft.com/office/word/2010/wordprocessingShape">
                    <wps:wsp>
                      <wps:cNvCnPr/>
                      <wps:spPr>
                        <a:xfrm flipH="1">
                          <a:off x="0" y="0"/>
                          <a:ext cx="514350" cy="1238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9" o:spid="_x0000_s1030" type="#_x0000_t32" style="width:40.5pt;height:97.5pt;margin-top:18.8pt;margin-left:199.5pt;flip:x;mso-wrap-distance-bottom:0;mso-wrap-distance-left:9pt;mso-wrap-distance-right:9pt;mso-wrap-distance-top:0;mso-wrap-style:square;position:absolute;visibility:visible;z-index:251671552" strokecolor="#5b9bd5" strokeweight="0.5pt">
                <v:stroke joinstyle="miter" endarrow="block"/>
              </v:shape>
            </w:pict>
          </mc:Fallback>
        </mc:AlternateContent>
      </w:r>
    </w:p>
    <w:p w14:paraId="6213DF65" w14:textId="77777777" w:rsidR="00E6149A" w:rsidRPr="00000062" w:rsidRDefault="003B4D1F" w:rsidP="00A24B3E">
      <w:pPr>
        <w:tabs>
          <w:tab w:val="left" w:pos="2685"/>
        </w:tabs>
        <w:jc w:val="both"/>
        <w:rPr>
          <w:rFonts w:ascii="Times New Roman" w:hAnsi="Times New Roman" w:cs="Times New Roman"/>
          <w:sz w:val="24"/>
          <w:szCs w:val="24"/>
        </w:rPr>
      </w:pPr>
      <w:r w:rsidRPr="00000062">
        <w:rPr>
          <w:rFonts w:ascii="Times New Roman" w:hAnsi="Times New Roman" w:cs="Times New Roman"/>
          <w:sz w:val="24"/>
          <w:szCs w:val="24"/>
        </w:rPr>
        <w:t>Limited access</w:t>
      </w:r>
      <w:r w:rsidRPr="00000062">
        <w:rPr>
          <w:rFonts w:ascii="Times New Roman" w:hAnsi="Times New Roman" w:cs="Times New Roman"/>
          <w:sz w:val="24"/>
          <w:szCs w:val="24"/>
        </w:rPr>
        <w:tab/>
        <w:t>Privileged access</w:t>
      </w:r>
    </w:p>
    <w:p w14:paraId="2F6E1C3B" w14:textId="77777777" w:rsidR="00A24B3E" w:rsidRPr="00000062" w:rsidRDefault="003B4D1F" w:rsidP="00A24B3E">
      <w:pPr>
        <w:tabs>
          <w:tab w:val="left" w:pos="4575"/>
        </w:tabs>
        <w:jc w:val="both"/>
        <w:rPr>
          <w:rFonts w:ascii="Times New Roman" w:hAnsi="Times New Roman" w:cs="Times New Roman"/>
          <w:sz w:val="24"/>
          <w:szCs w:val="24"/>
        </w:rPr>
      </w:pPr>
      <w:r w:rsidRPr="00000062">
        <w:rPr>
          <w:rFonts w:ascii="Times New Roman" w:hAnsi="Times New Roman" w:cs="Times New Roman"/>
          <w:sz w:val="24"/>
          <w:szCs w:val="24"/>
        </w:rPr>
        <w:tab/>
        <w:t>Full access</w:t>
      </w:r>
    </w:p>
    <w:p w14:paraId="2E3DC48C" w14:textId="77777777" w:rsidR="00E6149A" w:rsidRPr="00000062" w:rsidRDefault="003B4D1F" w:rsidP="004B2BFD">
      <w:pPr>
        <w:jc w:val="both"/>
        <w:rPr>
          <w:rFonts w:ascii="Times New Roman" w:hAnsi="Times New Roman" w:cs="Times New Roman"/>
          <w:sz w:val="24"/>
          <w:szCs w:val="24"/>
        </w:rPr>
      </w:pPr>
      <w:r w:rsidRPr="00000062">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2D046FF7" wp14:editId="1E4826C2">
                <wp:simplePos x="0" y="0"/>
                <wp:positionH relativeFrom="column">
                  <wp:posOffset>1095375</wp:posOffset>
                </wp:positionH>
                <wp:positionV relativeFrom="paragraph">
                  <wp:posOffset>101600</wp:posOffset>
                </wp:positionV>
                <wp:extent cx="1876425" cy="1000125"/>
                <wp:effectExtent l="0" t="0" r="28575" b="28575"/>
                <wp:wrapNone/>
                <wp:docPr id="7" name="Oval 7"/>
                <wp:cNvGraphicFramePr/>
                <a:graphic xmlns:a="http://schemas.openxmlformats.org/drawingml/2006/main">
                  <a:graphicData uri="http://schemas.microsoft.com/office/word/2010/wordprocessingShape">
                    <wps:wsp>
                      <wps:cNvSpPr/>
                      <wps:spPr>
                        <a:xfrm>
                          <a:off x="0" y="0"/>
                          <a:ext cx="1876425" cy="1000125"/>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456E8478" w14:textId="77777777" w:rsidR="00A24B3E" w:rsidRDefault="003B4D1F" w:rsidP="00A24B3E">
                            <w:pPr>
                              <w:spacing w:line="240" w:lineRule="auto"/>
                              <w:ind w:firstLine="0"/>
                            </w:pPr>
                            <w:r>
                              <w:t>Computer Network and business applications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oval w14:anchorId="2D046FF7" id="Oval 7" o:spid="_x0000_s1031" style="position:absolute;left:0;text-align:left;margin-left:86.25pt;margin-top:8pt;width:147.75pt;height:78.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" fillcolor="white [3201]" strokecolor="#70ad47 [3209]" strokeweight="1pt">
                <v:stroke joinstyle="miter"/>
                <v:textbox>
                  <w:txbxContent>
                    <w:p w14:paraId="456E8478" w14:textId="77777777" w:rsidR="00A24B3E" w:rsidRDefault="003B4D1F" w:rsidP="00A24B3E">
                      <w:pPr>
                        <w:spacing w:line="240" w:lineRule="auto"/>
                        <w:ind w:firstLine="0"/>
                      </w:pPr>
                      <w:r>
                        <w:t>Computer Network and business applications</w:t>
                      </w:r>
                    </w:p>
                  </w:txbxContent>
                </v:textbox>
              </v:oval>
            </w:pict>
          </mc:Fallback>
        </mc:AlternateContent>
      </w:r>
      <w:r w:rsidRPr="00000062">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510393A7" wp14:editId="114449D5">
                <wp:simplePos x="0" y="0"/>
                <wp:positionH relativeFrom="column">
                  <wp:posOffset>3695700</wp:posOffset>
                </wp:positionH>
                <wp:positionV relativeFrom="paragraph">
                  <wp:posOffset>115570</wp:posOffset>
                </wp:positionV>
                <wp:extent cx="45719" cy="45719"/>
                <wp:effectExtent l="0" t="0" r="12065" b="12065"/>
                <wp:wrapNone/>
                <wp:docPr id="6" name="Oval 6"/>
                <wp:cNvGraphicFramePr/>
                <a:graphic xmlns:a="http://schemas.openxmlformats.org/drawingml/2006/main">
                  <a:graphicData uri="http://schemas.microsoft.com/office/word/2010/wordprocessingShape">
                    <wps:wsp>
                      <wps:cNvSpPr/>
                      <wps:spPr>
                        <a:xfrm>
                          <a:off x="0" y="0"/>
                          <a:ext cx="45719" cy="4571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DBB94EF" w14:textId="77777777" w:rsidR="00A24B3E" w:rsidRDefault="00A24B3E" w:rsidP="00A24B3E">
                            <w:pPr>
                              <w:jc w:val="center"/>
                            </w:pPr>
                          </w:p>
                          <w:p w14:paraId="404D4FA5" w14:textId="77777777" w:rsidR="00A24B3E" w:rsidRDefault="00A24B3E" w:rsidP="00A24B3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oval w14:anchorId="510393A7" id="Oval 6" o:spid="_x0000_s1032" style="position:absolute;left:0;text-align:left;margin-left:291pt;margin-top:9.1pt;width:3.6pt;height:3.6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" fillcolor="#5b9bd5 [3204]" strokecolor="#1f4d78 [1604]" strokeweight="1pt">
                <v:stroke joinstyle="miter"/>
                <v:textbox>
                  <w:txbxContent>
                    <w:p w14:paraId="1DBB94EF" w14:textId="77777777" w:rsidR="00A24B3E" w:rsidRDefault="00A24B3E" w:rsidP="00A24B3E">
                      <w:pPr>
                        <w:jc w:val="center"/>
                      </w:pPr>
                    </w:p>
                    <w:p w14:paraId="404D4FA5" w14:textId="77777777" w:rsidR="00A24B3E" w:rsidRDefault="00A24B3E" w:rsidP="00A24B3E">
                      <w:pPr>
                        <w:jc w:val="center"/>
                      </w:pPr>
                    </w:p>
                  </w:txbxContent>
                </v:textbox>
              </v:oval>
            </w:pict>
          </mc:Fallback>
        </mc:AlternateContent>
      </w:r>
    </w:p>
    <w:p w14:paraId="12AA02C8" w14:textId="77777777" w:rsidR="00BC6133" w:rsidRPr="00000062" w:rsidRDefault="00BC6133" w:rsidP="00074682">
      <w:pPr>
        <w:jc w:val="both"/>
        <w:rPr>
          <w:rFonts w:ascii="Times New Roman" w:hAnsi="Times New Roman" w:cs="Times New Roman"/>
          <w:sz w:val="24"/>
          <w:szCs w:val="24"/>
        </w:rPr>
      </w:pPr>
    </w:p>
    <w:p w14:paraId="1F3976EB" w14:textId="77777777" w:rsidR="00BC6133" w:rsidRPr="00000062" w:rsidRDefault="00BC6133" w:rsidP="00074682">
      <w:pPr>
        <w:jc w:val="both"/>
        <w:rPr>
          <w:rFonts w:ascii="Times New Roman" w:hAnsi="Times New Roman" w:cs="Times New Roman"/>
          <w:sz w:val="24"/>
          <w:szCs w:val="24"/>
        </w:rPr>
      </w:pPr>
    </w:p>
    <w:p w14:paraId="7A93DB0D" w14:textId="77777777" w:rsidR="00BC6133" w:rsidRPr="00000062" w:rsidRDefault="00BC6133" w:rsidP="00000062">
      <w:pPr>
        <w:ind w:firstLine="0"/>
        <w:jc w:val="both"/>
        <w:rPr>
          <w:rFonts w:ascii="Times New Roman" w:hAnsi="Times New Roman" w:cs="Times New Roman"/>
          <w:sz w:val="24"/>
          <w:szCs w:val="24"/>
        </w:rPr>
      </w:pPr>
    </w:p>
    <w:p w14:paraId="15477F15" w14:textId="7A50094A" w:rsidR="00000062" w:rsidRPr="00000062" w:rsidRDefault="003B4D1F" w:rsidP="00000062">
      <w:pPr>
        <w:jc w:val="both"/>
        <w:rPr>
          <w:rFonts w:ascii="Times New Roman" w:hAnsi="Times New Roman" w:cs="Times New Roman"/>
          <w:sz w:val="24"/>
          <w:szCs w:val="24"/>
        </w:rPr>
      </w:pPr>
      <w:r w:rsidRPr="00000062">
        <w:rPr>
          <w:rFonts w:ascii="Times New Roman" w:hAnsi="Times New Roman" w:cs="Times New Roman"/>
          <w:sz w:val="24"/>
          <w:szCs w:val="24"/>
        </w:rPr>
        <w:t xml:space="preserve">Assessing the network, creating, and installing a network security plan are all part of the </w:t>
      </w:r>
      <w:r w:rsidRPr="00000062">
        <w:rPr>
          <w:rFonts w:ascii="Times New Roman" w:hAnsi="Times New Roman" w:cs="Times New Roman"/>
          <w:sz w:val="24"/>
          <w:szCs w:val="24"/>
        </w:rPr>
        <w:t>process. A top-notch security solution should follow a well-defined approach to securing the network. Isolating and segmenting networks, building a security-focused culture, safeguarding wireless networks, and contracting a managed service provider are all</w:t>
      </w:r>
      <w:r w:rsidRPr="00000062">
        <w:rPr>
          <w:rFonts w:ascii="Times New Roman" w:hAnsi="Times New Roman" w:cs="Times New Roman"/>
          <w:sz w:val="24"/>
          <w:szCs w:val="24"/>
        </w:rPr>
        <w:t xml:space="preserve"> part of this strategy [3]. A firewall is a security device that, when installed on a network, helps secure it by filtering traffic and preventing </w:t>
      </w:r>
      <w:proofErr w:type="spellStart"/>
      <w:r w:rsidRPr="00000062">
        <w:rPr>
          <w:rFonts w:ascii="Times New Roman" w:hAnsi="Times New Roman" w:cs="Times New Roman"/>
          <w:sz w:val="24"/>
          <w:szCs w:val="24"/>
        </w:rPr>
        <w:t>unauthori</w:t>
      </w:r>
      <w:r w:rsidR="008D7760">
        <w:rPr>
          <w:rFonts w:ascii="Times New Roman" w:hAnsi="Times New Roman" w:cs="Times New Roman"/>
          <w:sz w:val="24"/>
          <w:szCs w:val="24"/>
        </w:rPr>
        <w:t>s</w:t>
      </w:r>
      <w:r w:rsidRPr="00000062">
        <w:rPr>
          <w:rFonts w:ascii="Times New Roman" w:hAnsi="Times New Roman" w:cs="Times New Roman"/>
          <w:sz w:val="24"/>
          <w:szCs w:val="24"/>
        </w:rPr>
        <w:t>ed</w:t>
      </w:r>
      <w:proofErr w:type="spellEnd"/>
      <w:r w:rsidRPr="00000062">
        <w:rPr>
          <w:rFonts w:ascii="Times New Roman" w:hAnsi="Times New Roman" w:cs="Times New Roman"/>
          <w:sz w:val="24"/>
          <w:szCs w:val="24"/>
        </w:rPr>
        <w:t xml:space="preserve"> access to the company's computers' sensitive data [2]. The firewall functions as a gatekeeper, p</w:t>
      </w:r>
      <w:r w:rsidRPr="00000062">
        <w:rPr>
          <w:rFonts w:ascii="Times New Roman" w:hAnsi="Times New Roman" w:cs="Times New Roman"/>
          <w:sz w:val="24"/>
          <w:szCs w:val="24"/>
        </w:rPr>
        <w:t>reventing harmful malware from infecting PCs. Only trusted sources or IP addresses are allowed through a firewall. IP addresses are used to identify a computer or data source</w:t>
      </w:r>
      <w:r w:rsidR="008E3156" w:rsidRPr="00000062">
        <w:rPr>
          <w:rFonts w:ascii="Times New Roman" w:hAnsi="Times New Roman" w:cs="Times New Roman"/>
          <w:sz w:val="24"/>
          <w:szCs w:val="24"/>
        </w:rPr>
        <w:t>.</w:t>
      </w:r>
    </w:p>
    <w:p w14:paraId="72E2F7C2" w14:textId="63894E72" w:rsidR="00074682" w:rsidRDefault="003B4D1F" w:rsidP="003D497C">
      <w:pPr>
        <w:pStyle w:val="Heading1"/>
        <w:jc w:val="center"/>
        <w:rPr>
          <w:rFonts w:ascii="Times New Roman" w:hAnsi="Times New Roman" w:cs="Times New Roman"/>
          <w:b/>
          <w:color w:val="auto"/>
          <w:sz w:val="24"/>
          <w:szCs w:val="24"/>
        </w:rPr>
      </w:pPr>
      <w:bookmarkStart w:id="7" w:name="_Toc92457082"/>
      <w:r w:rsidRPr="00000062">
        <w:rPr>
          <w:rFonts w:ascii="Times New Roman" w:hAnsi="Times New Roman" w:cs="Times New Roman"/>
          <w:b/>
          <w:color w:val="auto"/>
          <w:sz w:val="24"/>
          <w:szCs w:val="24"/>
        </w:rPr>
        <w:lastRenderedPageBreak/>
        <w:t>Task 4</w:t>
      </w:r>
      <w:bookmarkEnd w:id="7"/>
    </w:p>
    <w:p w14:paraId="7A99EE5E" w14:textId="77777777" w:rsidR="002468E1" w:rsidRDefault="002468E1" w:rsidP="002468E1">
      <w:pPr>
        <w:ind w:firstLine="0"/>
        <w:rPr>
          <w:rFonts w:ascii="Times New Roman" w:hAnsi="Times New Roman" w:cs="Times New Roman"/>
        </w:rPr>
      </w:pPr>
      <w:r w:rsidRPr="002468E1">
        <w:rPr>
          <w:rFonts w:ascii="Times New Roman" w:hAnsi="Times New Roman" w:cs="Times New Roman"/>
        </w:rPr>
        <w:t>Link to</w:t>
      </w:r>
      <w:r>
        <w:rPr>
          <w:rFonts w:ascii="Times New Roman" w:hAnsi="Times New Roman" w:cs="Times New Roman"/>
        </w:rPr>
        <w:t xml:space="preserve"> verify my Introduction to Packet Tracer digital badge:</w:t>
      </w:r>
    </w:p>
    <w:p w14:paraId="3030A8BA" w14:textId="1FCA2C77" w:rsidR="002468E1" w:rsidRPr="002468E1" w:rsidRDefault="002468E1" w:rsidP="002468E1">
      <w:pPr>
        <w:ind w:firstLine="0"/>
        <w:rPr>
          <w:rFonts w:ascii="Times New Roman" w:hAnsi="Times New Roman" w:cs="Times New Roman"/>
        </w:rPr>
      </w:pPr>
      <w:hyperlink r:id="rId11" w:history="1">
        <w:r w:rsidRPr="00006B82">
          <w:rPr>
            <w:rStyle w:val="Hyperlink"/>
            <w:rFonts w:ascii="Times New Roman" w:hAnsi="Times New Roman" w:cs="Times New Roman"/>
          </w:rPr>
          <w:t>https://www.credly.com/badges/5480b5d4-4215-471f-8e89-8f9b61701769</w:t>
        </w:r>
      </w:hyperlink>
    </w:p>
    <w:p w14:paraId="0847B0FC" w14:textId="77777777" w:rsidR="00D50AAA" w:rsidRPr="00000062" w:rsidRDefault="003B4D1F" w:rsidP="00074682">
      <w:pPr>
        <w:jc w:val="both"/>
        <w:rPr>
          <w:rFonts w:ascii="Times New Roman" w:hAnsi="Times New Roman" w:cs="Times New Roman"/>
          <w:sz w:val="24"/>
          <w:szCs w:val="24"/>
        </w:rPr>
      </w:pPr>
      <w:r w:rsidRPr="00000062">
        <w:rPr>
          <w:rFonts w:ascii="Times New Roman" w:hAnsi="Times New Roman" w:cs="Times New Roman"/>
          <w:sz w:val="24"/>
          <w:szCs w:val="24"/>
        </w:rPr>
        <w:t xml:space="preserve">This set of standards outlines the norms and regulations that apply to </w:t>
      </w:r>
      <w:r w:rsidRPr="00000062">
        <w:rPr>
          <w:rFonts w:ascii="Times New Roman" w:hAnsi="Times New Roman" w:cs="Times New Roman"/>
          <w:sz w:val="24"/>
          <w:szCs w:val="24"/>
        </w:rPr>
        <w:t>Batman Textiles' employees and consumers when using the digital realm. The rules aid in protecting the company, its personnel, and its consumers. Employees and customers will know that visiting specific websites or downloading files is prohibited. They mus</w:t>
      </w:r>
      <w:r w:rsidRPr="00000062">
        <w:rPr>
          <w:rFonts w:ascii="Times New Roman" w:hAnsi="Times New Roman" w:cs="Times New Roman"/>
          <w:sz w:val="24"/>
          <w:szCs w:val="24"/>
        </w:rPr>
        <w:t>t follow the instructions, or harsh consequences will arise, reducing security risks due to an employee or consumer ignorance [4]. Violations of the guidelines could result in legal action, resulting in the fired person and the consumers being charged in c</w:t>
      </w:r>
      <w:r w:rsidRPr="00000062">
        <w:rPr>
          <w:rFonts w:ascii="Times New Roman" w:hAnsi="Times New Roman" w:cs="Times New Roman"/>
          <w:sz w:val="24"/>
          <w:szCs w:val="24"/>
        </w:rPr>
        <w:t>ourt.</w:t>
      </w:r>
    </w:p>
    <w:p w14:paraId="415D6F6A" w14:textId="77777777" w:rsidR="00D50AAA" w:rsidRPr="00000062" w:rsidRDefault="003B4D1F" w:rsidP="006D2ED3">
      <w:pPr>
        <w:jc w:val="both"/>
        <w:rPr>
          <w:rFonts w:ascii="Times New Roman" w:hAnsi="Times New Roman" w:cs="Times New Roman"/>
          <w:sz w:val="24"/>
          <w:szCs w:val="24"/>
        </w:rPr>
      </w:pPr>
      <w:r w:rsidRPr="00000062">
        <w:rPr>
          <w:rFonts w:ascii="Times New Roman" w:hAnsi="Times New Roman" w:cs="Times New Roman"/>
          <w:sz w:val="24"/>
          <w:szCs w:val="24"/>
        </w:rPr>
        <w:t>The guidelines are as follows:</w:t>
      </w:r>
    </w:p>
    <w:p w14:paraId="3888145E" w14:textId="77777777" w:rsidR="00646888" w:rsidRPr="00000062" w:rsidRDefault="003B4D1F" w:rsidP="00052089">
      <w:pPr>
        <w:pStyle w:val="ListParagraph"/>
        <w:numPr>
          <w:ilvl w:val="0"/>
          <w:numId w:val="2"/>
        </w:numPr>
        <w:jc w:val="both"/>
        <w:rPr>
          <w:rFonts w:ascii="Times New Roman" w:hAnsi="Times New Roman" w:cs="Times New Roman"/>
          <w:sz w:val="24"/>
          <w:szCs w:val="24"/>
        </w:rPr>
      </w:pPr>
      <w:r w:rsidRPr="00000062">
        <w:rPr>
          <w:rFonts w:ascii="Times New Roman" w:hAnsi="Times New Roman" w:cs="Times New Roman"/>
          <w:sz w:val="24"/>
          <w:szCs w:val="24"/>
        </w:rPr>
        <w:t xml:space="preserve">Employees of the company should use the internet responsibly and productively. The internet is exclusively restricted to work-related tasks with no personal use. </w:t>
      </w:r>
    </w:p>
    <w:p w14:paraId="57823257" w14:textId="77777777" w:rsidR="00052089" w:rsidRPr="00000062" w:rsidRDefault="003B4D1F" w:rsidP="00052089">
      <w:pPr>
        <w:pStyle w:val="ListParagraph"/>
        <w:numPr>
          <w:ilvl w:val="0"/>
          <w:numId w:val="2"/>
        </w:numPr>
        <w:jc w:val="both"/>
        <w:rPr>
          <w:rFonts w:ascii="Times New Roman" w:hAnsi="Times New Roman" w:cs="Times New Roman"/>
          <w:sz w:val="24"/>
          <w:szCs w:val="24"/>
        </w:rPr>
      </w:pPr>
      <w:r w:rsidRPr="00000062">
        <w:rPr>
          <w:rFonts w:ascii="Times New Roman" w:hAnsi="Times New Roman" w:cs="Times New Roman"/>
          <w:sz w:val="24"/>
          <w:szCs w:val="24"/>
        </w:rPr>
        <w:t xml:space="preserve">Customers who use the company's internet must create an </w:t>
      </w:r>
      <w:r w:rsidRPr="00000062">
        <w:rPr>
          <w:rFonts w:ascii="Times New Roman" w:hAnsi="Times New Roman" w:cs="Times New Roman"/>
          <w:sz w:val="24"/>
          <w:szCs w:val="24"/>
        </w:rPr>
        <w:t>account with their personal information to be monitored.</w:t>
      </w:r>
    </w:p>
    <w:p w14:paraId="38D2056E" w14:textId="77777777" w:rsidR="00857B4A" w:rsidRPr="00000062" w:rsidRDefault="003B4D1F" w:rsidP="00857B4A">
      <w:pPr>
        <w:pStyle w:val="ListParagraph"/>
        <w:numPr>
          <w:ilvl w:val="0"/>
          <w:numId w:val="2"/>
        </w:numPr>
        <w:jc w:val="both"/>
        <w:rPr>
          <w:rFonts w:ascii="Times New Roman" w:hAnsi="Times New Roman" w:cs="Times New Roman"/>
          <w:sz w:val="24"/>
          <w:szCs w:val="24"/>
        </w:rPr>
      </w:pPr>
      <w:r w:rsidRPr="00000062">
        <w:rPr>
          <w:rFonts w:ascii="Times New Roman" w:hAnsi="Times New Roman" w:cs="Times New Roman"/>
          <w:sz w:val="24"/>
          <w:szCs w:val="24"/>
        </w:rPr>
        <w:t>All internet data generated, transmitted, and received by the company's computer systems is considered its asset and considered part of the company's official data.</w:t>
      </w:r>
    </w:p>
    <w:p w14:paraId="6C270DEC" w14:textId="77777777" w:rsidR="004F41C8" w:rsidRPr="00000062" w:rsidRDefault="003B4D1F" w:rsidP="004F41C8">
      <w:pPr>
        <w:pStyle w:val="ListParagraph"/>
        <w:numPr>
          <w:ilvl w:val="0"/>
          <w:numId w:val="2"/>
        </w:numPr>
        <w:jc w:val="both"/>
        <w:rPr>
          <w:rFonts w:ascii="Times New Roman" w:hAnsi="Times New Roman" w:cs="Times New Roman"/>
          <w:sz w:val="24"/>
          <w:szCs w:val="24"/>
        </w:rPr>
      </w:pPr>
      <w:r w:rsidRPr="00000062">
        <w:rPr>
          <w:rFonts w:ascii="Times New Roman" w:hAnsi="Times New Roman" w:cs="Times New Roman"/>
          <w:sz w:val="24"/>
          <w:szCs w:val="24"/>
        </w:rPr>
        <w:t>Emails received through the compan</w:t>
      </w:r>
      <w:r w:rsidRPr="00000062">
        <w:rPr>
          <w:rFonts w:ascii="Times New Roman" w:hAnsi="Times New Roman" w:cs="Times New Roman"/>
          <w:sz w:val="24"/>
          <w:szCs w:val="24"/>
        </w:rPr>
        <w:t>y's network infrastructure should not include offensive information, such as obscene or abusive language or images.</w:t>
      </w:r>
    </w:p>
    <w:p w14:paraId="7A0AA957" w14:textId="63B4613F" w:rsidR="00006024" w:rsidRPr="002468E1" w:rsidRDefault="003B4D1F" w:rsidP="002468E1">
      <w:pPr>
        <w:pStyle w:val="ListParagraph"/>
        <w:numPr>
          <w:ilvl w:val="0"/>
          <w:numId w:val="2"/>
        </w:numPr>
        <w:jc w:val="both"/>
        <w:rPr>
          <w:rFonts w:ascii="Times New Roman" w:hAnsi="Times New Roman" w:cs="Times New Roman"/>
          <w:sz w:val="24"/>
          <w:szCs w:val="24"/>
        </w:rPr>
      </w:pPr>
      <w:r w:rsidRPr="00000062">
        <w:rPr>
          <w:rFonts w:ascii="Times New Roman" w:hAnsi="Times New Roman" w:cs="Times New Roman"/>
          <w:sz w:val="24"/>
          <w:szCs w:val="24"/>
        </w:rPr>
        <w:t xml:space="preserve"> Software installation on the firm's systems is outlawed. The corporation may check or restrict all websites and downloads if they are deeme</w:t>
      </w:r>
      <w:r w:rsidRPr="00000062">
        <w:rPr>
          <w:rFonts w:ascii="Times New Roman" w:hAnsi="Times New Roman" w:cs="Times New Roman"/>
          <w:sz w:val="24"/>
          <w:szCs w:val="24"/>
        </w:rPr>
        <w:t xml:space="preserve">d damaging to the business or useless to the </w:t>
      </w:r>
      <w:proofErr w:type="gramStart"/>
      <w:r w:rsidRPr="00000062">
        <w:rPr>
          <w:rFonts w:ascii="Times New Roman" w:hAnsi="Times New Roman" w:cs="Times New Roman"/>
          <w:sz w:val="24"/>
          <w:szCs w:val="24"/>
        </w:rPr>
        <w:t>general public</w:t>
      </w:r>
      <w:proofErr w:type="gramEnd"/>
      <w:r w:rsidRPr="00000062">
        <w:rPr>
          <w:rFonts w:ascii="Times New Roman" w:hAnsi="Times New Roman" w:cs="Times New Roman"/>
          <w:sz w:val="24"/>
          <w:szCs w:val="24"/>
        </w:rPr>
        <w:t>.</w:t>
      </w:r>
    </w:p>
    <w:p w14:paraId="18D90949" w14:textId="4D636AF2" w:rsidR="00052089" w:rsidRPr="00000062" w:rsidRDefault="003B4D1F" w:rsidP="00006024">
      <w:pPr>
        <w:ind w:firstLine="0"/>
        <w:jc w:val="both"/>
        <w:rPr>
          <w:rFonts w:ascii="Times New Roman" w:hAnsi="Times New Roman" w:cs="Times New Roman"/>
          <w:sz w:val="24"/>
          <w:szCs w:val="24"/>
        </w:rPr>
      </w:pPr>
      <w:r w:rsidRPr="00000062">
        <w:rPr>
          <w:rFonts w:ascii="Times New Roman" w:hAnsi="Times New Roman" w:cs="Times New Roman"/>
          <w:sz w:val="24"/>
          <w:szCs w:val="24"/>
        </w:rPr>
        <w:lastRenderedPageBreak/>
        <w:t>E</w:t>
      </w:r>
      <w:r w:rsidRPr="00000062">
        <w:rPr>
          <w:rFonts w:ascii="Times New Roman" w:hAnsi="Times New Roman" w:cs="Times New Roman"/>
          <w:sz w:val="24"/>
          <w:szCs w:val="24"/>
        </w:rPr>
        <w:t>mployees and workers who unacceptably use the internet comprise, but are not restricted</w:t>
      </w:r>
      <w:r w:rsidR="00006024">
        <w:rPr>
          <w:rFonts w:ascii="Times New Roman" w:hAnsi="Times New Roman" w:cs="Times New Roman"/>
          <w:sz w:val="24"/>
          <w:szCs w:val="24"/>
        </w:rPr>
        <w:t xml:space="preserve"> </w:t>
      </w:r>
      <w:r w:rsidRPr="00000062">
        <w:rPr>
          <w:rFonts w:ascii="Times New Roman" w:hAnsi="Times New Roman" w:cs="Times New Roman"/>
          <w:sz w:val="24"/>
          <w:szCs w:val="24"/>
        </w:rPr>
        <w:t>to:</w:t>
      </w:r>
    </w:p>
    <w:p w14:paraId="5945E207" w14:textId="77777777" w:rsidR="00052089" w:rsidRPr="00000062" w:rsidRDefault="003B4D1F" w:rsidP="00D4625A">
      <w:pPr>
        <w:pStyle w:val="ListParagraph"/>
        <w:numPr>
          <w:ilvl w:val="0"/>
          <w:numId w:val="3"/>
        </w:numPr>
        <w:jc w:val="both"/>
        <w:rPr>
          <w:rFonts w:ascii="Times New Roman" w:hAnsi="Times New Roman" w:cs="Times New Roman"/>
          <w:sz w:val="24"/>
          <w:szCs w:val="24"/>
        </w:rPr>
      </w:pPr>
      <w:r w:rsidRPr="00000062">
        <w:rPr>
          <w:rFonts w:ascii="Times New Roman" w:hAnsi="Times New Roman" w:cs="Times New Roman"/>
          <w:sz w:val="24"/>
          <w:szCs w:val="24"/>
        </w:rPr>
        <w:t xml:space="preserve">Using the company's network systems to send or post discriminatory, harassing, or </w:t>
      </w:r>
      <w:r w:rsidRPr="00000062">
        <w:rPr>
          <w:rFonts w:ascii="Times New Roman" w:hAnsi="Times New Roman" w:cs="Times New Roman"/>
          <w:sz w:val="24"/>
          <w:szCs w:val="24"/>
        </w:rPr>
        <w:t>threatening remarks or pictures on the internet.</w:t>
      </w:r>
    </w:p>
    <w:p w14:paraId="68FCFC55" w14:textId="77777777" w:rsidR="00052089" w:rsidRPr="00000062" w:rsidRDefault="003B4D1F" w:rsidP="00D4625A">
      <w:pPr>
        <w:pStyle w:val="ListParagraph"/>
        <w:numPr>
          <w:ilvl w:val="0"/>
          <w:numId w:val="3"/>
        </w:numPr>
        <w:jc w:val="both"/>
        <w:rPr>
          <w:rFonts w:ascii="Times New Roman" w:hAnsi="Times New Roman" w:cs="Times New Roman"/>
          <w:sz w:val="24"/>
          <w:szCs w:val="24"/>
        </w:rPr>
      </w:pPr>
      <w:r w:rsidRPr="00000062">
        <w:rPr>
          <w:rFonts w:ascii="Times New Roman" w:hAnsi="Times New Roman" w:cs="Times New Roman"/>
          <w:sz w:val="24"/>
          <w:szCs w:val="24"/>
        </w:rPr>
        <w:t xml:space="preserve"> Usi</w:t>
      </w:r>
      <w:r w:rsidR="00646888" w:rsidRPr="00000062">
        <w:rPr>
          <w:rFonts w:ascii="Times New Roman" w:hAnsi="Times New Roman" w:cs="Times New Roman"/>
          <w:sz w:val="24"/>
          <w:szCs w:val="24"/>
        </w:rPr>
        <w:t>ng computers to commit any crime</w:t>
      </w:r>
      <w:r w:rsidRPr="00000062">
        <w:rPr>
          <w:rFonts w:ascii="Times New Roman" w:hAnsi="Times New Roman" w:cs="Times New Roman"/>
          <w:sz w:val="24"/>
          <w:szCs w:val="24"/>
        </w:rPr>
        <w:t xml:space="preserve"> or piracy of software, </w:t>
      </w:r>
      <w:r w:rsidR="00646888" w:rsidRPr="00000062">
        <w:rPr>
          <w:rFonts w:ascii="Times New Roman" w:hAnsi="Times New Roman" w:cs="Times New Roman"/>
          <w:sz w:val="24"/>
          <w:szCs w:val="24"/>
        </w:rPr>
        <w:t>movie</w:t>
      </w:r>
      <w:r w:rsidRPr="00000062">
        <w:rPr>
          <w:rFonts w:ascii="Times New Roman" w:hAnsi="Times New Roman" w:cs="Times New Roman"/>
          <w:sz w:val="24"/>
          <w:szCs w:val="24"/>
        </w:rPr>
        <w:t>, or music</w:t>
      </w:r>
    </w:p>
    <w:p w14:paraId="4C694842" w14:textId="77777777" w:rsidR="00D4625A" w:rsidRPr="00000062" w:rsidRDefault="003B4D1F" w:rsidP="00D4625A">
      <w:pPr>
        <w:pStyle w:val="ListParagraph"/>
        <w:numPr>
          <w:ilvl w:val="0"/>
          <w:numId w:val="3"/>
        </w:numPr>
        <w:jc w:val="both"/>
        <w:rPr>
          <w:rFonts w:ascii="Times New Roman" w:hAnsi="Times New Roman" w:cs="Times New Roman"/>
          <w:sz w:val="24"/>
          <w:szCs w:val="24"/>
        </w:rPr>
      </w:pPr>
      <w:r w:rsidRPr="00000062">
        <w:rPr>
          <w:rFonts w:ascii="Times New Roman" w:hAnsi="Times New Roman" w:cs="Times New Roman"/>
          <w:sz w:val="24"/>
          <w:szCs w:val="24"/>
        </w:rPr>
        <w:t xml:space="preserve">Taking, suing, or exposing another person's </w:t>
      </w:r>
      <w:r w:rsidR="00646888" w:rsidRPr="00000062">
        <w:rPr>
          <w:rFonts w:ascii="Times New Roman" w:hAnsi="Times New Roman" w:cs="Times New Roman"/>
          <w:sz w:val="24"/>
          <w:szCs w:val="24"/>
        </w:rPr>
        <w:t>secret word</w:t>
      </w:r>
      <w:r w:rsidRPr="00000062">
        <w:rPr>
          <w:rFonts w:ascii="Times New Roman" w:hAnsi="Times New Roman" w:cs="Times New Roman"/>
          <w:sz w:val="24"/>
          <w:szCs w:val="24"/>
        </w:rPr>
        <w:t xml:space="preserve"> without their </w:t>
      </w:r>
      <w:r w:rsidR="00646888" w:rsidRPr="00000062">
        <w:rPr>
          <w:rFonts w:ascii="Times New Roman" w:hAnsi="Times New Roman" w:cs="Times New Roman"/>
          <w:sz w:val="24"/>
          <w:szCs w:val="24"/>
        </w:rPr>
        <w:t>consent</w:t>
      </w:r>
      <w:r w:rsidRPr="00000062">
        <w:rPr>
          <w:rFonts w:ascii="Times New Roman" w:hAnsi="Times New Roman" w:cs="Times New Roman"/>
          <w:sz w:val="24"/>
          <w:szCs w:val="24"/>
        </w:rPr>
        <w:t>.</w:t>
      </w:r>
    </w:p>
    <w:p w14:paraId="7E05DDB8" w14:textId="3C5A3A4D" w:rsidR="000B4317" w:rsidRPr="00000062" w:rsidRDefault="003B4D1F" w:rsidP="00D4625A">
      <w:pPr>
        <w:pStyle w:val="ListParagraph"/>
        <w:numPr>
          <w:ilvl w:val="0"/>
          <w:numId w:val="3"/>
        </w:numPr>
        <w:jc w:val="both"/>
        <w:rPr>
          <w:rFonts w:ascii="Times New Roman" w:hAnsi="Times New Roman" w:cs="Times New Roman"/>
          <w:sz w:val="24"/>
          <w:szCs w:val="24"/>
        </w:rPr>
      </w:pPr>
      <w:r w:rsidRPr="00000062">
        <w:rPr>
          <w:rFonts w:ascii="Times New Roman" w:hAnsi="Times New Roman" w:cs="Times New Roman"/>
          <w:sz w:val="24"/>
          <w:szCs w:val="24"/>
        </w:rPr>
        <w:t xml:space="preserve">Sending or posting personal material, </w:t>
      </w:r>
      <w:r w:rsidR="00AD6CC7" w:rsidRPr="00000062">
        <w:rPr>
          <w:rFonts w:ascii="Times New Roman" w:hAnsi="Times New Roman" w:cs="Times New Roman"/>
          <w:sz w:val="24"/>
          <w:szCs w:val="24"/>
        </w:rPr>
        <w:t xml:space="preserve">proprietary information, </w:t>
      </w:r>
      <w:r w:rsidRPr="00000062">
        <w:rPr>
          <w:rFonts w:ascii="Times New Roman" w:hAnsi="Times New Roman" w:cs="Times New Roman"/>
          <w:sz w:val="24"/>
          <w:szCs w:val="24"/>
        </w:rPr>
        <w:t xml:space="preserve">or trade secrets </w:t>
      </w:r>
      <w:r w:rsidR="00AD6CC7" w:rsidRPr="00000062">
        <w:rPr>
          <w:rFonts w:ascii="Times New Roman" w:hAnsi="Times New Roman" w:cs="Times New Roman"/>
          <w:sz w:val="24"/>
          <w:szCs w:val="24"/>
        </w:rPr>
        <w:t xml:space="preserve">outside the </w:t>
      </w:r>
      <w:proofErr w:type="spellStart"/>
      <w:r w:rsidR="00AD6CC7" w:rsidRPr="00000062">
        <w:rPr>
          <w:rFonts w:ascii="Times New Roman" w:hAnsi="Times New Roman" w:cs="Times New Roman"/>
          <w:sz w:val="24"/>
          <w:szCs w:val="24"/>
        </w:rPr>
        <w:t>organi</w:t>
      </w:r>
      <w:r w:rsidR="008D7760">
        <w:rPr>
          <w:rFonts w:ascii="Times New Roman" w:hAnsi="Times New Roman" w:cs="Times New Roman"/>
          <w:sz w:val="24"/>
          <w:szCs w:val="24"/>
        </w:rPr>
        <w:t>s</w:t>
      </w:r>
      <w:r w:rsidR="00AD6CC7" w:rsidRPr="00000062">
        <w:rPr>
          <w:rFonts w:ascii="Times New Roman" w:hAnsi="Times New Roman" w:cs="Times New Roman"/>
          <w:sz w:val="24"/>
          <w:szCs w:val="24"/>
        </w:rPr>
        <w:t>ation</w:t>
      </w:r>
      <w:proofErr w:type="spellEnd"/>
      <w:r w:rsidR="00AD6CC7" w:rsidRPr="00000062">
        <w:rPr>
          <w:rFonts w:ascii="Times New Roman" w:hAnsi="Times New Roman" w:cs="Times New Roman"/>
          <w:sz w:val="24"/>
          <w:szCs w:val="24"/>
        </w:rPr>
        <w:t>.</w:t>
      </w:r>
    </w:p>
    <w:p w14:paraId="4217E291" w14:textId="77777777" w:rsidR="00052089" w:rsidRPr="00000062" w:rsidRDefault="003B4D1F" w:rsidP="00052089">
      <w:pPr>
        <w:pStyle w:val="ListParagraph"/>
        <w:numPr>
          <w:ilvl w:val="0"/>
          <w:numId w:val="3"/>
        </w:numPr>
        <w:jc w:val="both"/>
        <w:rPr>
          <w:rFonts w:ascii="Times New Roman" w:hAnsi="Times New Roman" w:cs="Times New Roman"/>
          <w:sz w:val="24"/>
          <w:szCs w:val="24"/>
        </w:rPr>
      </w:pPr>
      <w:r w:rsidRPr="00000062">
        <w:rPr>
          <w:rFonts w:ascii="Times New Roman" w:hAnsi="Times New Roman" w:cs="Times New Roman"/>
          <w:sz w:val="24"/>
          <w:szCs w:val="24"/>
        </w:rPr>
        <w:t xml:space="preserve"> Not adhering to license agreements.</w:t>
      </w:r>
    </w:p>
    <w:p w14:paraId="295B9EEE" w14:textId="02945596" w:rsidR="00052089" w:rsidRPr="00000062" w:rsidRDefault="003B4D1F" w:rsidP="00052089">
      <w:pPr>
        <w:pStyle w:val="ListParagraph"/>
        <w:numPr>
          <w:ilvl w:val="0"/>
          <w:numId w:val="3"/>
        </w:numPr>
        <w:jc w:val="both"/>
        <w:rPr>
          <w:rFonts w:ascii="Times New Roman" w:hAnsi="Times New Roman" w:cs="Times New Roman"/>
          <w:sz w:val="24"/>
          <w:szCs w:val="24"/>
        </w:rPr>
      </w:pPr>
      <w:r w:rsidRPr="00000062">
        <w:rPr>
          <w:rFonts w:ascii="Times New Roman" w:hAnsi="Times New Roman" w:cs="Times New Roman"/>
          <w:sz w:val="24"/>
          <w:szCs w:val="24"/>
        </w:rPr>
        <w:t xml:space="preserve">Performing </w:t>
      </w:r>
      <w:proofErr w:type="spellStart"/>
      <w:r w:rsidRPr="00000062">
        <w:rPr>
          <w:rFonts w:ascii="Times New Roman" w:hAnsi="Times New Roman" w:cs="Times New Roman"/>
          <w:sz w:val="24"/>
          <w:szCs w:val="24"/>
        </w:rPr>
        <w:t>unauthori</w:t>
      </w:r>
      <w:r w:rsidR="00FB261A">
        <w:rPr>
          <w:rFonts w:ascii="Times New Roman" w:hAnsi="Times New Roman" w:cs="Times New Roman"/>
          <w:sz w:val="24"/>
          <w:szCs w:val="24"/>
        </w:rPr>
        <w:t>s</w:t>
      </w:r>
      <w:r w:rsidRPr="00000062">
        <w:rPr>
          <w:rFonts w:ascii="Times New Roman" w:hAnsi="Times New Roman" w:cs="Times New Roman"/>
          <w:sz w:val="24"/>
          <w:szCs w:val="24"/>
        </w:rPr>
        <w:t>ed</w:t>
      </w:r>
      <w:proofErr w:type="spellEnd"/>
      <w:r w:rsidRPr="00000062">
        <w:rPr>
          <w:rFonts w:ascii="Times New Roman" w:hAnsi="Times New Roman" w:cs="Times New Roman"/>
          <w:sz w:val="24"/>
          <w:szCs w:val="24"/>
        </w:rPr>
        <w:t xml:space="preserve"> transactions may result in financial loss to the company or initiating undesired internet services and communications.</w:t>
      </w:r>
    </w:p>
    <w:p w14:paraId="3AECEA86" w14:textId="77777777" w:rsidR="00052089" w:rsidRPr="00000062" w:rsidRDefault="003B4D1F" w:rsidP="00D4625A">
      <w:pPr>
        <w:pStyle w:val="ListParagraph"/>
        <w:numPr>
          <w:ilvl w:val="0"/>
          <w:numId w:val="3"/>
        </w:numPr>
        <w:jc w:val="both"/>
        <w:rPr>
          <w:rFonts w:ascii="Times New Roman" w:hAnsi="Times New Roman" w:cs="Times New Roman"/>
          <w:sz w:val="24"/>
          <w:szCs w:val="24"/>
        </w:rPr>
      </w:pPr>
      <w:r w:rsidRPr="00000062">
        <w:rPr>
          <w:rFonts w:ascii="Times New Roman" w:hAnsi="Times New Roman" w:cs="Times New Roman"/>
          <w:sz w:val="24"/>
          <w:szCs w:val="24"/>
        </w:rPr>
        <w:t xml:space="preserve"> Sending or uploading messages or materials that may be detrimental to the company's image or reputation.</w:t>
      </w:r>
    </w:p>
    <w:p w14:paraId="2DEDFD42" w14:textId="77777777" w:rsidR="00052089" w:rsidRPr="00000062" w:rsidRDefault="003B4D1F" w:rsidP="00052089">
      <w:pPr>
        <w:pStyle w:val="ListParagraph"/>
        <w:numPr>
          <w:ilvl w:val="0"/>
          <w:numId w:val="3"/>
        </w:numPr>
        <w:jc w:val="both"/>
        <w:rPr>
          <w:rFonts w:ascii="Times New Roman" w:hAnsi="Times New Roman" w:cs="Times New Roman"/>
          <w:sz w:val="24"/>
          <w:szCs w:val="24"/>
        </w:rPr>
      </w:pPr>
      <w:r w:rsidRPr="00000062">
        <w:rPr>
          <w:rFonts w:ascii="Times New Roman" w:hAnsi="Times New Roman" w:cs="Times New Roman"/>
          <w:sz w:val="24"/>
          <w:szCs w:val="24"/>
        </w:rPr>
        <w:t>Watching or posting pornography or other indecent items.</w:t>
      </w:r>
    </w:p>
    <w:p w14:paraId="1E199A01" w14:textId="77777777" w:rsidR="00052089" w:rsidRPr="00000062" w:rsidRDefault="003B4D1F" w:rsidP="00D4625A">
      <w:pPr>
        <w:pStyle w:val="ListParagraph"/>
        <w:numPr>
          <w:ilvl w:val="0"/>
          <w:numId w:val="3"/>
        </w:numPr>
        <w:jc w:val="both"/>
        <w:rPr>
          <w:rFonts w:ascii="Times New Roman" w:hAnsi="Times New Roman" w:cs="Times New Roman"/>
          <w:sz w:val="24"/>
          <w:szCs w:val="24"/>
        </w:rPr>
      </w:pPr>
      <w:r w:rsidRPr="00000062">
        <w:rPr>
          <w:rFonts w:ascii="Times New Roman" w:hAnsi="Times New Roman" w:cs="Times New Roman"/>
          <w:sz w:val="24"/>
          <w:szCs w:val="24"/>
        </w:rPr>
        <w:t xml:space="preserve"> Attempting to gain entry</w:t>
      </w:r>
      <w:r w:rsidR="004F41C8" w:rsidRPr="00000062">
        <w:rPr>
          <w:rFonts w:ascii="Times New Roman" w:hAnsi="Times New Roman" w:cs="Times New Roman"/>
          <w:sz w:val="24"/>
          <w:szCs w:val="24"/>
        </w:rPr>
        <w:t xml:space="preserve"> to </w:t>
      </w:r>
      <w:r w:rsidRPr="00000062">
        <w:rPr>
          <w:rFonts w:ascii="Times New Roman" w:hAnsi="Times New Roman" w:cs="Times New Roman"/>
          <w:sz w:val="24"/>
          <w:szCs w:val="24"/>
        </w:rPr>
        <w:t>a different</w:t>
      </w:r>
      <w:r w:rsidR="004F41C8" w:rsidRPr="00000062">
        <w:rPr>
          <w:rFonts w:ascii="Times New Roman" w:hAnsi="Times New Roman" w:cs="Times New Roman"/>
          <w:sz w:val="24"/>
          <w:szCs w:val="24"/>
        </w:rPr>
        <w:t xml:space="preserve"> individual's o</w:t>
      </w:r>
      <w:r w:rsidR="00142938" w:rsidRPr="00000062">
        <w:rPr>
          <w:rFonts w:ascii="Times New Roman" w:hAnsi="Times New Roman" w:cs="Times New Roman"/>
          <w:sz w:val="24"/>
          <w:szCs w:val="24"/>
        </w:rPr>
        <w:t>r c</w:t>
      </w:r>
      <w:r w:rsidRPr="00000062">
        <w:rPr>
          <w:rFonts w:ascii="Times New Roman" w:hAnsi="Times New Roman" w:cs="Times New Roman"/>
          <w:sz w:val="24"/>
          <w:szCs w:val="24"/>
        </w:rPr>
        <w:t>ompany</w:t>
      </w:r>
      <w:r w:rsidR="004F41C8" w:rsidRPr="00000062">
        <w:rPr>
          <w:rFonts w:ascii="Times New Roman" w:hAnsi="Times New Roman" w:cs="Times New Roman"/>
          <w:sz w:val="24"/>
          <w:szCs w:val="24"/>
        </w:rPr>
        <w:t>'s computer network</w:t>
      </w:r>
    </w:p>
    <w:p w14:paraId="5735E7B6" w14:textId="77777777" w:rsidR="00052089" w:rsidRPr="00000062" w:rsidRDefault="003B4D1F" w:rsidP="00052089">
      <w:pPr>
        <w:pStyle w:val="ListParagraph"/>
        <w:numPr>
          <w:ilvl w:val="0"/>
          <w:numId w:val="3"/>
        </w:numPr>
        <w:jc w:val="both"/>
        <w:rPr>
          <w:rFonts w:ascii="Times New Roman" w:hAnsi="Times New Roman" w:cs="Times New Roman"/>
          <w:sz w:val="24"/>
          <w:szCs w:val="24"/>
        </w:rPr>
      </w:pPr>
      <w:r w:rsidRPr="00000062">
        <w:rPr>
          <w:rFonts w:ascii="Times New Roman" w:hAnsi="Times New Roman" w:cs="Times New Roman"/>
          <w:sz w:val="24"/>
          <w:szCs w:val="24"/>
        </w:rPr>
        <w:t>When some</w:t>
      </w:r>
      <w:r w:rsidRPr="00000062">
        <w:rPr>
          <w:rFonts w:ascii="Times New Roman" w:hAnsi="Times New Roman" w:cs="Times New Roman"/>
          <w:sz w:val="24"/>
          <w:szCs w:val="24"/>
        </w:rPr>
        <w:t>thing comes up, refusing to comply with the security inquiry.</w:t>
      </w:r>
    </w:p>
    <w:p w14:paraId="4A0718AB" w14:textId="77777777" w:rsidR="00052089" w:rsidRPr="00000062" w:rsidRDefault="003B4D1F" w:rsidP="00D4625A">
      <w:pPr>
        <w:pStyle w:val="ListParagraph"/>
        <w:numPr>
          <w:ilvl w:val="0"/>
          <w:numId w:val="3"/>
        </w:numPr>
        <w:jc w:val="both"/>
        <w:rPr>
          <w:rFonts w:ascii="Times New Roman" w:hAnsi="Times New Roman" w:cs="Times New Roman"/>
          <w:sz w:val="24"/>
          <w:szCs w:val="24"/>
        </w:rPr>
      </w:pPr>
      <w:r w:rsidRPr="00000062">
        <w:rPr>
          <w:rFonts w:ascii="Times New Roman" w:hAnsi="Times New Roman" w:cs="Times New Roman"/>
          <w:sz w:val="24"/>
          <w:szCs w:val="24"/>
        </w:rPr>
        <w:t>Recognizing or posting chain letters, solicitations, or adverts that damage the business.</w:t>
      </w:r>
    </w:p>
    <w:p w14:paraId="0D4A3303" w14:textId="559792ED" w:rsidR="00052089" w:rsidRPr="00000062" w:rsidRDefault="003B4D1F" w:rsidP="00D4625A">
      <w:pPr>
        <w:pStyle w:val="ListParagraph"/>
        <w:numPr>
          <w:ilvl w:val="0"/>
          <w:numId w:val="3"/>
        </w:numPr>
        <w:jc w:val="both"/>
        <w:rPr>
          <w:rFonts w:ascii="Times New Roman" w:hAnsi="Times New Roman" w:cs="Times New Roman"/>
          <w:sz w:val="24"/>
          <w:szCs w:val="24"/>
        </w:rPr>
      </w:pPr>
      <w:r w:rsidRPr="00000062">
        <w:rPr>
          <w:rFonts w:ascii="Times New Roman" w:hAnsi="Times New Roman" w:cs="Times New Roman"/>
          <w:sz w:val="24"/>
          <w:szCs w:val="24"/>
        </w:rPr>
        <w:t xml:space="preserve">Disparaging the products or services of another </w:t>
      </w:r>
      <w:proofErr w:type="spellStart"/>
      <w:r w:rsidRPr="00000062">
        <w:rPr>
          <w:rFonts w:ascii="Times New Roman" w:hAnsi="Times New Roman" w:cs="Times New Roman"/>
          <w:sz w:val="24"/>
          <w:szCs w:val="24"/>
        </w:rPr>
        <w:t>organi</w:t>
      </w:r>
      <w:r w:rsidR="008D7760">
        <w:rPr>
          <w:rFonts w:ascii="Times New Roman" w:hAnsi="Times New Roman" w:cs="Times New Roman"/>
          <w:sz w:val="24"/>
          <w:szCs w:val="24"/>
        </w:rPr>
        <w:t>s</w:t>
      </w:r>
      <w:r w:rsidRPr="00000062">
        <w:rPr>
          <w:rFonts w:ascii="Times New Roman" w:hAnsi="Times New Roman" w:cs="Times New Roman"/>
          <w:sz w:val="24"/>
          <w:szCs w:val="24"/>
        </w:rPr>
        <w:t>ation</w:t>
      </w:r>
      <w:proofErr w:type="spellEnd"/>
      <w:r w:rsidRPr="00000062">
        <w:rPr>
          <w:rFonts w:ascii="Times New Roman" w:hAnsi="Times New Roman" w:cs="Times New Roman"/>
          <w:sz w:val="24"/>
          <w:szCs w:val="24"/>
        </w:rPr>
        <w:t xml:space="preserve"> by sending or posting messages.</w:t>
      </w:r>
    </w:p>
    <w:p w14:paraId="7293BA3A" w14:textId="77777777" w:rsidR="00052089" w:rsidRPr="00000062" w:rsidRDefault="003B4D1F" w:rsidP="00052089">
      <w:pPr>
        <w:pStyle w:val="ListParagraph"/>
        <w:numPr>
          <w:ilvl w:val="0"/>
          <w:numId w:val="3"/>
        </w:numPr>
        <w:jc w:val="both"/>
        <w:rPr>
          <w:rFonts w:ascii="Times New Roman" w:hAnsi="Times New Roman" w:cs="Times New Roman"/>
          <w:sz w:val="24"/>
          <w:szCs w:val="24"/>
        </w:rPr>
      </w:pPr>
      <w:r w:rsidRPr="00000062">
        <w:rPr>
          <w:rFonts w:ascii="Times New Roman" w:hAnsi="Times New Roman" w:cs="Times New Roman"/>
          <w:sz w:val="24"/>
          <w:szCs w:val="24"/>
        </w:rPr>
        <w:t>Misrepresen</w:t>
      </w:r>
      <w:r w:rsidRPr="00000062">
        <w:rPr>
          <w:rFonts w:ascii="Times New Roman" w:hAnsi="Times New Roman" w:cs="Times New Roman"/>
          <w:sz w:val="24"/>
          <w:szCs w:val="24"/>
        </w:rPr>
        <w:t>ting personal opinions as those of the business</w:t>
      </w:r>
    </w:p>
    <w:p w14:paraId="285C2F7E" w14:textId="77777777" w:rsidR="00AD6CC7" w:rsidRPr="00000062" w:rsidRDefault="003B4D1F" w:rsidP="00D4625A">
      <w:pPr>
        <w:pStyle w:val="ListParagraph"/>
        <w:numPr>
          <w:ilvl w:val="0"/>
          <w:numId w:val="3"/>
        </w:numPr>
        <w:jc w:val="both"/>
        <w:rPr>
          <w:rFonts w:ascii="Times New Roman" w:hAnsi="Times New Roman" w:cs="Times New Roman"/>
          <w:sz w:val="24"/>
          <w:szCs w:val="24"/>
        </w:rPr>
      </w:pPr>
      <w:r w:rsidRPr="00000062">
        <w:rPr>
          <w:rFonts w:ascii="Times New Roman" w:hAnsi="Times New Roman" w:cs="Times New Roman"/>
          <w:sz w:val="24"/>
          <w:szCs w:val="24"/>
        </w:rPr>
        <w:t>Sending unidentified email messages and other unlawful acts</w:t>
      </w:r>
    </w:p>
    <w:p w14:paraId="7396C851" w14:textId="77777777" w:rsidR="00052089" w:rsidRPr="00000062" w:rsidRDefault="003B4D1F" w:rsidP="00052089">
      <w:pPr>
        <w:pStyle w:val="ListParagraph"/>
        <w:numPr>
          <w:ilvl w:val="0"/>
          <w:numId w:val="3"/>
        </w:numPr>
        <w:jc w:val="both"/>
        <w:rPr>
          <w:rFonts w:ascii="Times New Roman" w:hAnsi="Times New Roman" w:cs="Times New Roman"/>
          <w:sz w:val="24"/>
          <w:szCs w:val="24"/>
        </w:rPr>
      </w:pPr>
      <w:r w:rsidRPr="00000062">
        <w:rPr>
          <w:rFonts w:ascii="Times New Roman" w:hAnsi="Times New Roman" w:cs="Times New Roman"/>
          <w:sz w:val="24"/>
          <w:szCs w:val="24"/>
        </w:rPr>
        <w:t>Attempting to gain access to other people's websites.</w:t>
      </w:r>
    </w:p>
    <w:p w14:paraId="7A8FB991" w14:textId="4FA21299" w:rsidR="00AD6CC7" w:rsidRDefault="003B4D1F" w:rsidP="00AD6CC7">
      <w:pPr>
        <w:jc w:val="both"/>
        <w:rPr>
          <w:rFonts w:ascii="Times New Roman" w:hAnsi="Times New Roman" w:cs="Times New Roman"/>
          <w:sz w:val="24"/>
          <w:szCs w:val="24"/>
        </w:rPr>
      </w:pPr>
      <w:r w:rsidRPr="00000062">
        <w:rPr>
          <w:rFonts w:ascii="Times New Roman" w:hAnsi="Times New Roman" w:cs="Times New Roman"/>
          <w:sz w:val="24"/>
          <w:szCs w:val="24"/>
        </w:rPr>
        <w:lastRenderedPageBreak/>
        <w:t>If an employee or a customer has any questions about the standards above, they should seek cla</w:t>
      </w:r>
      <w:r w:rsidRPr="00000062">
        <w:rPr>
          <w:rFonts w:ascii="Times New Roman" w:hAnsi="Times New Roman" w:cs="Times New Roman"/>
          <w:sz w:val="24"/>
          <w:szCs w:val="24"/>
        </w:rPr>
        <w:t xml:space="preserve">rification from management. All of the preceding instructions apply to everyone who uses the company's network system and internet connection. These rules should be controlled and interpreted per the outlined policies and procedures. Any internet user who </w:t>
      </w:r>
      <w:r w:rsidRPr="00000062">
        <w:rPr>
          <w:rFonts w:ascii="Times New Roman" w:hAnsi="Times New Roman" w:cs="Times New Roman"/>
          <w:sz w:val="24"/>
          <w:szCs w:val="24"/>
        </w:rPr>
        <w:t>violates these regulations will face disciplinary action if the company deems it necessary.</w:t>
      </w:r>
    </w:p>
    <w:p w14:paraId="67036784" w14:textId="77777777" w:rsidR="002468E1" w:rsidRPr="00000062" w:rsidRDefault="002468E1" w:rsidP="00AD6CC7">
      <w:pPr>
        <w:jc w:val="both"/>
        <w:rPr>
          <w:rFonts w:ascii="Times New Roman" w:hAnsi="Times New Roman" w:cs="Times New Roman"/>
          <w:sz w:val="24"/>
          <w:szCs w:val="24"/>
        </w:rPr>
      </w:pPr>
    </w:p>
    <w:p w14:paraId="76CEF079" w14:textId="77777777" w:rsidR="00BE4D9B" w:rsidRPr="003D497C" w:rsidRDefault="003B4D1F" w:rsidP="00000062">
      <w:pPr>
        <w:pStyle w:val="Heading1"/>
        <w:jc w:val="center"/>
        <w:rPr>
          <w:rFonts w:ascii="Times New Roman" w:hAnsi="Times New Roman" w:cs="Times New Roman"/>
          <w:b/>
          <w:color w:val="auto"/>
          <w:sz w:val="24"/>
          <w:szCs w:val="24"/>
        </w:rPr>
      </w:pPr>
      <w:bookmarkStart w:id="8" w:name="_Toc92457083"/>
      <w:r w:rsidRPr="003D497C">
        <w:rPr>
          <w:rFonts w:ascii="Times New Roman" w:hAnsi="Times New Roman" w:cs="Times New Roman"/>
          <w:b/>
          <w:color w:val="auto"/>
          <w:sz w:val="24"/>
          <w:szCs w:val="24"/>
        </w:rPr>
        <w:t>Conclusions</w:t>
      </w:r>
      <w:r w:rsidR="000401F4" w:rsidRPr="003D497C">
        <w:rPr>
          <w:rFonts w:ascii="Times New Roman" w:hAnsi="Times New Roman" w:cs="Times New Roman"/>
          <w:b/>
          <w:color w:val="auto"/>
          <w:sz w:val="24"/>
          <w:szCs w:val="24"/>
        </w:rPr>
        <w:t>, Recommendations, and Future Work</w:t>
      </w:r>
      <w:bookmarkEnd w:id="8"/>
    </w:p>
    <w:p w14:paraId="7BEC5B72" w14:textId="5E689649" w:rsidR="008E3156" w:rsidRPr="00000062" w:rsidRDefault="003B4D1F" w:rsidP="008E3156">
      <w:pPr>
        <w:tabs>
          <w:tab w:val="left" w:pos="3780"/>
        </w:tabs>
        <w:jc w:val="both"/>
        <w:rPr>
          <w:rFonts w:ascii="Times New Roman" w:hAnsi="Times New Roman" w:cs="Times New Roman"/>
          <w:sz w:val="24"/>
          <w:szCs w:val="24"/>
        </w:rPr>
      </w:pPr>
      <w:r w:rsidRPr="00000062">
        <w:rPr>
          <w:rFonts w:ascii="Times New Roman" w:hAnsi="Times New Roman" w:cs="Times New Roman"/>
          <w:sz w:val="24"/>
          <w:szCs w:val="24"/>
        </w:rPr>
        <w:t xml:space="preserve">Cyber security dangers and attacks are becoming more widespread, and businesses must learn to defend against </w:t>
      </w:r>
      <w:r w:rsidRPr="00000062">
        <w:rPr>
          <w:rFonts w:ascii="Times New Roman" w:hAnsi="Times New Roman" w:cs="Times New Roman"/>
          <w:sz w:val="24"/>
          <w:szCs w:val="24"/>
        </w:rPr>
        <w:t>them. Pandemic-related assaults have occurred, with cybercriminals continuing to use the coronavirus pandemic and similar themes in their phishing and social engineering activities. Ransomware attacks have also escalated, as seen in the case study. As a re</w:t>
      </w:r>
      <w:r w:rsidRPr="00000062">
        <w:rPr>
          <w:rFonts w:ascii="Times New Roman" w:hAnsi="Times New Roman" w:cs="Times New Roman"/>
          <w:sz w:val="24"/>
          <w:szCs w:val="24"/>
        </w:rPr>
        <w:t xml:space="preserve">sult, </w:t>
      </w:r>
      <w:proofErr w:type="spellStart"/>
      <w:r w:rsidRPr="00000062">
        <w:rPr>
          <w:rFonts w:ascii="Times New Roman" w:hAnsi="Times New Roman" w:cs="Times New Roman"/>
          <w:sz w:val="24"/>
          <w:szCs w:val="24"/>
        </w:rPr>
        <w:t>organi</w:t>
      </w:r>
      <w:r w:rsidR="008D7760">
        <w:rPr>
          <w:rFonts w:ascii="Times New Roman" w:hAnsi="Times New Roman" w:cs="Times New Roman"/>
          <w:sz w:val="24"/>
          <w:szCs w:val="24"/>
        </w:rPr>
        <w:t>s</w:t>
      </w:r>
      <w:r w:rsidRPr="00000062">
        <w:rPr>
          <w:rFonts w:ascii="Times New Roman" w:hAnsi="Times New Roman" w:cs="Times New Roman"/>
          <w:sz w:val="24"/>
          <w:szCs w:val="24"/>
        </w:rPr>
        <w:t>ations</w:t>
      </w:r>
      <w:proofErr w:type="spellEnd"/>
      <w:r w:rsidRPr="00000062">
        <w:rPr>
          <w:rFonts w:ascii="Times New Roman" w:hAnsi="Times New Roman" w:cs="Times New Roman"/>
          <w:sz w:val="24"/>
          <w:szCs w:val="24"/>
        </w:rPr>
        <w:t xml:space="preserve"> require patching devices that can correct vulnerabilities or other types of defects in their systems. To reduce security concerns, everyone should be cyber-aware and cautious at all times. Antivirus software is also required to protect </w:t>
      </w:r>
      <w:r w:rsidRPr="00000062">
        <w:rPr>
          <w:rFonts w:ascii="Times New Roman" w:hAnsi="Times New Roman" w:cs="Times New Roman"/>
          <w:sz w:val="24"/>
          <w:szCs w:val="24"/>
        </w:rPr>
        <w:t>exposure to risky or destructive applications, programs, and software. Because cyber security is such a pressing issue in today's world, academics must devote greater attention to cyber warfare threats so that businesses are ready to combat them.</w:t>
      </w:r>
    </w:p>
    <w:p w14:paraId="357D309B" w14:textId="77777777" w:rsidR="00EE2545" w:rsidRPr="00000062" w:rsidRDefault="00EE2545" w:rsidP="008E3156">
      <w:pPr>
        <w:tabs>
          <w:tab w:val="left" w:pos="3780"/>
        </w:tabs>
        <w:jc w:val="both"/>
        <w:rPr>
          <w:rFonts w:ascii="Times New Roman" w:hAnsi="Times New Roman" w:cs="Times New Roman"/>
          <w:sz w:val="24"/>
          <w:szCs w:val="24"/>
        </w:rPr>
      </w:pPr>
    </w:p>
    <w:p w14:paraId="1EBE7E75" w14:textId="77777777" w:rsidR="00D4625A" w:rsidRPr="00000062" w:rsidRDefault="00D4625A" w:rsidP="008E3156">
      <w:pPr>
        <w:tabs>
          <w:tab w:val="left" w:pos="3780"/>
        </w:tabs>
        <w:jc w:val="both"/>
        <w:rPr>
          <w:rFonts w:ascii="Times New Roman" w:hAnsi="Times New Roman" w:cs="Times New Roman"/>
          <w:sz w:val="24"/>
          <w:szCs w:val="24"/>
        </w:rPr>
      </w:pPr>
    </w:p>
    <w:p w14:paraId="0D06014F" w14:textId="77777777" w:rsidR="00D4625A" w:rsidRPr="00000062" w:rsidRDefault="00D4625A" w:rsidP="008E3156">
      <w:pPr>
        <w:tabs>
          <w:tab w:val="left" w:pos="3780"/>
        </w:tabs>
        <w:jc w:val="both"/>
        <w:rPr>
          <w:rFonts w:ascii="Times New Roman" w:hAnsi="Times New Roman" w:cs="Times New Roman"/>
          <w:sz w:val="24"/>
          <w:szCs w:val="24"/>
        </w:rPr>
      </w:pPr>
    </w:p>
    <w:p w14:paraId="3A6CED05" w14:textId="77777777" w:rsidR="000401F4" w:rsidRPr="00000062" w:rsidRDefault="003B4D1F" w:rsidP="00000062">
      <w:pPr>
        <w:pStyle w:val="Heading1"/>
        <w:jc w:val="center"/>
        <w:rPr>
          <w:rFonts w:ascii="Times New Roman" w:hAnsi="Times New Roman" w:cs="Times New Roman"/>
          <w:color w:val="auto"/>
          <w:sz w:val="24"/>
          <w:szCs w:val="24"/>
        </w:rPr>
      </w:pPr>
      <w:bookmarkStart w:id="9" w:name="_Toc92457084"/>
      <w:r w:rsidRPr="00000062">
        <w:rPr>
          <w:rFonts w:ascii="Times New Roman" w:hAnsi="Times New Roman" w:cs="Times New Roman"/>
          <w:color w:val="auto"/>
          <w:sz w:val="24"/>
          <w:szCs w:val="24"/>
        </w:rPr>
        <w:lastRenderedPageBreak/>
        <w:t>References</w:t>
      </w:r>
      <w:bookmarkEnd w:id="9"/>
    </w:p>
    <w:p w14:paraId="7FCDB0EE" w14:textId="77777777" w:rsidR="004B1A16" w:rsidRPr="00000062" w:rsidRDefault="003B4D1F" w:rsidP="004B1A16">
      <w:pPr>
        <w:tabs>
          <w:tab w:val="left" w:pos="3780"/>
        </w:tabs>
        <w:spacing w:before="100" w:beforeAutospacing="1" w:after="100" w:afterAutospacing="1"/>
        <w:ind w:left="720" w:hanging="720"/>
        <w:jc w:val="both"/>
        <w:rPr>
          <w:rFonts w:ascii="Times New Roman" w:hAnsi="Times New Roman" w:cs="Times New Roman"/>
          <w:sz w:val="24"/>
          <w:szCs w:val="24"/>
          <w:shd w:val="clear" w:color="auto" w:fill="FFFFFF"/>
        </w:rPr>
      </w:pPr>
      <w:r w:rsidRPr="00000062">
        <w:rPr>
          <w:rFonts w:ascii="Times New Roman" w:hAnsi="Times New Roman" w:cs="Times New Roman"/>
          <w:sz w:val="24"/>
          <w:szCs w:val="24"/>
          <w:shd w:val="clear" w:color="auto" w:fill="FFFFFF"/>
        </w:rPr>
        <w:t>[1] G. Mazzarolo and A.D. Jurcut, 2019. Insider threats in Cyber Security: The enemy within the gates. </w:t>
      </w:r>
      <w:r w:rsidRPr="00000062">
        <w:rPr>
          <w:rFonts w:ascii="Times New Roman" w:hAnsi="Times New Roman" w:cs="Times New Roman"/>
          <w:i/>
          <w:iCs/>
          <w:sz w:val="24"/>
          <w:szCs w:val="24"/>
          <w:shd w:val="clear" w:color="auto" w:fill="FFFFFF"/>
        </w:rPr>
        <w:t>arXiv preprint arXiv:1911.09575</w:t>
      </w:r>
      <w:r w:rsidRPr="00000062">
        <w:rPr>
          <w:rFonts w:ascii="Times New Roman" w:hAnsi="Times New Roman" w:cs="Times New Roman"/>
          <w:sz w:val="24"/>
          <w:szCs w:val="24"/>
          <w:shd w:val="clear" w:color="auto" w:fill="FFFFFF"/>
        </w:rPr>
        <w:t>.</w:t>
      </w:r>
    </w:p>
    <w:p w14:paraId="11098BAE" w14:textId="77777777" w:rsidR="00EE2545" w:rsidRPr="00000062" w:rsidRDefault="003B4D1F" w:rsidP="004B1A16">
      <w:pPr>
        <w:tabs>
          <w:tab w:val="left" w:pos="3780"/>
        </w:tabs>
        <w:spacing w:before="100" w:beforeAutospacing="1" w:after="100" w:afterAutospacing="1"/>
        <w:ind w:left="720" w:hanging="720"/>
        <w:jc w:val="both"/>
        <w:rPr>
          <w:rFonts w:ascii="Times New Roman" w:hAnsi="Times New Roman" w:cs="Times New Roman"/>
          <w:sz w:val="24"/>
          <w:szCs w:val="24"/>
          <w:shd w:val="clear" w:color="auto" w:fill="FFFFFF"/>
        </w:rPr>
      </w:pPr>
      <w:r w:rsidRPr="00000062">
        <w:rPr>
          <w:rFonts w:ascii="Times New Roman" w:hAnsi="Times New Roman" w:cs="Times New Roman"/>
          <w:sz w:val="24"/>
          <w:szCs w:val="24"/>
          <w:shd w:val="clear" w:color="auto" w:fill="FFFFFF"/>
        </w:rPr>
        <w:t>[2] M. Humayun, M. Niazi, N. Z. Jhanjhi, M. Alshayeb, and S. Mahmood, 2020. Cyber security threats and vulner</w:t>
      </w:r>
      <w:r w:rsidRPr="00000062">
        <w:rPr>
          <w:rFonts w:ascii="Times New Roman" w:hAnsi="Times New Roman" w:cs="Times New Roman"/>
          <w:sz w:val="24"/>
          <w:szCs w:val="24"/>
          <w:shd w:val="clear" w:color="auto" w:fill="FFFFFF"/>
        </w:rPr>
        <w:t>abilities: a systematic mapping study. </w:t>
      </w:r>
      <w:r w:rsidRPr="00000062">
        <w:rPr>
          <w:rFonts w:ascii="Times New Roman" w:hAnsi="Times New Roman" w:cs="Times New Roman"/>
          <w:i/>
          <w:iCs/>
          <w:sz w:val="24"/>
          <w:szCs w:val="24"/>
          <w:shd w:val="clear" w:color="auto" w:fill="FFFFFF"/>
        </w:rPr>
        <w:t>Arabian Journal for Science and Engineering</w:t>
      </w:r>
      <w:r w:rsidRPr="00000062">
        <w:rPr>
          <w:rFonts w:ascii="Times New Roman" w:hAnsi="Times New Roman" w:cs="Times New Roman"/>
          <w:sz w:val="24"/>
          <w:szCs w:val="24"/>
          <w:shd w:val="clear" w:color="auto" w:fill="FFFFFF"/>
        </w:rPr>
        <w:t>, </w:t>
      </w:r>
      <w:r w:rsidRPr="00000062">
        <w:rPr>
          <w:rFonts w:ascii="Times New Roman" w:hAnsi="Times New Roman" w:cs="Times New Roman"/>
          <w:i/>
          <w:iCs/>
          <w:sz w:val="24"/>
          <w:szCs w:val="24"/>
          <w:shd w:val="clear" w:color="auto" w:fill="FFFFFF"/>
        </w:rPr>
        <w:t>45</w:t>
      </w:r>
      <w:r w:rsidRPr="00000062">
        <w:rPr>
          <w:rFonts w:ascii="Times New Roman" w:hAnsi="Times New Roman" w:cs="Times New Roman"/>
          <w:sz w:val="24"/>
          <w:szCs w:val="24"/>
          <w:shd w:val="clear" w:color="auto" w:fill="FFFFFF"/>
        </w:rPr>
        <w:t>(4), pp.3171-3189.</w:t>
      </w:r>
    </w:p>
    <w:p w14:paraId="3640575F" w14:textId="77777777" w:rsidR="00EE2545" w:rsidRPr="00000062" w:rsidRDefault="003B4D1F" w:rsidP="004B1A16">
      <w:pPr>
        <w:tabs>
          <w:tab w:val="left" w:pos="3780"/>
        </w:tabs>
        <w:spacing w:before="100" w:beforeAutospacing="1" w:after="100" w:afterAutospacing="1"/>
        <w:ind w:left="720" w:hanging="720"/>
        <w:jc w:val="both"/>
        <w:rPr>
          <w:rFonts w:ascii="Times New Roman" w:hAnsi="Times New Roman" w:cs="Times New Roman"/>
          <w:sz w:val="24"/>
          <w:szCs w:val="24"/>
          <w:shd w:val="clear" w:color="auto" w:fill="FFFFFF"/>
        </w:rPr>
      </w:pPr>
      <w:r w:rsidRPr="00000062">
        <w:rPr>
          <w:rFonts w:ascii="Times New Roman" w:hAnsi="Times New Roman" w:cs="Times New Roman"/>
          <w:sz w:val="24"/>
          <w:szCs w:val="24"/>
          <w:shd w:val="clear" w:color="auto" w:fill="FFFFFF"/>
        </w:rPr>
        <w:t>[3] D. Waters, A. Donnellan, and J. Fox, 2021, June. An adaptable internet of things network infrastructure implemented for a smart building system. In</w:t>
      </w:r>
      <w:r w:rsidRPr="00000062">
        <w:rPr>
          <w:rFonts w:ascii="Times New Roman" w:hAnsi="Times New Roman" w:cs="Times New Roman"/>
          <w:sz w:val="24"/>
          <w:szCs w:val="24"/>
          <w:shd w:val="clear" w:color="auto" w:fill="FFFFFF"/>
        </w:rPr>
        <w:t> </w:t>
      </w:r>
      <w:r w:rsidRPr="00000062">
        <w:rPr>
          <w:rFonts w:ascii="Times New Roman" w:hAnsi="Times New Roman" w:cs="Times New Roman"/>
          <w:i/>
          <w:iCs/>
          <w:sz w:val="24"/>
          <w:szCs w:val="24"/>
          <w:shd w:val="clear" w:color="auto" w:fill="FFFFFF"/>
        </w:rPr>
        <w:t>2021 32nd Irish Signals and Systems Conference (ISSC)</w:t>
      </w:r>
      <w:r w:rsidRPr="00000062">
        <w:rPr>
          <w:rFonts w:ascii="Times New Roman" w:hAnsi="Times New Roman" w:cs="Times New Roman"/>
          <w:sz w:val="24"/>
          <w:szCs w:val="24"/>
          <w:shd w:val="clear" w:color="auto" w:fill="FFFFFF"/>
        </w:rPr>
        <w:t> (pp. 1-7). IEEE.</w:t>
      </w:r>
    </w:p>
    <w:p w14:paraId="5D64A416" w14:textId="77777777" w:rsidR="00EE2545" w:rsidRPr="00000062" w:rsidRDefault="003B4D1F" w:rsidP="00857B1E">
      <w:pPr>
        <w:tabs>
          <w:tab w:val="left" w:pos="3780"/>
        </w:tabs>
        <w:spacing w:before="100" w:beforeAutospacing="1" w:after="100" w:afterAutospacing="1"/>
        <w:ind w:left="720" w:hanging="720"/>
        <w:jc w:val="both"/>
        <w:rPr>
          <w:rFonts w:ascii="Times New Roman" w:hAnsi="Times New Roman" w:cs="Times New Roman"/>
          <w:sz w:val="24"/>
          <w:szCs w:val="24"/>
          <w:shd w:val="clear" w:color="auto" w:fill="FFFFFF"/>
        </w:rPr>
      </w:pPr>
      <w:r w:rsidRPr="00000062">
        <w:rPr>
          <w:rFonts w:ascii="Times New Roman" w:hAnsi="Times New Roman" w:cs="Times New Roman"/>
          <w:sz w:val="24"/>
          <w:szCs w:val="24"/>
          <w:shd w:val="clear" w:color="auto" w:fill="FFFFFF"/>
        </w:rPr>
        <w:t>[4] C. Lewin, D. Niederhauser., Q. Johnson., T. Saito, A. Sakamoto and R. Sherman, 2021. Safe and Responsible Internet Use in a Connected World: Promoting Cyber-Wellness. </w:t>
      </w:r>
      <w:r w:rsidRPr="00000062">
        <w:rPr>
          <w:rFonts w:ascii="Times New Roman" w:hAnsi="Times New Roman" w:cs="Times New Roman"/>
          <w:i/>
          <w:iCs/>
          <w:sz w:val="24"/>
          <w:szCs w:val="24"/>
          <w:shd w:val="clear" w:color="auto" w:fill="FFFFFF"/>
        </w:rPr>
        <w:t>Canadian Jour</w:t>
      </w:r>
      <w:r w:rsidRPr="00000062">
        <w:rPr>
          <w:rFonts w:ascii="Times New Roman" w:hAnsi="Times New Roman" w:cs="Times New Roman"/>
          <w:i/>
          <w:iCs/>
          <w:sz w:val="24"/>
          <w:szCs w:val="24"/>
          <w:shd w:val="clear" w:color="auto" w:fill="FFFFFF"/>
        </w:rPr>
        <w:t>nal of Learning and Technology</w:t>
      </w:r>
      <w:r w:rsidRPr="00000062">
        <w:rPr>
          <w:rFonts w:ascii="Times New Roman" w:hAnsi="Times New Roman" w:cs="Times New Roman"/>
          <w:sz w:val="24"/>
          <w:szCs w:val="24"/>
          <w:shd w:val="clear" w:color="auto" w:fill="FFFFFF"/>
        </w:rPr>
        <w:t>, </w:t>
      </w:r>
      <w:r w:rsidRPr="00000062">
        <w:rPr>
          <w:rFonts w:ascii="Times New Roman" w:hAnsi="Times New Roman" w:cs="Times New Roman"/>
          <w:i/>
          <w:iCs/>
          <w:sz w:val="24"/>
          <w:szCs w:val="24"/>
          <w:shd w:val="clear" w:color="auto" w:fill="FFFFFF"/>
        </w:rPr>
        <w:t>47</w:t>
      </w:r>
      <w:r w:rsidRPr="00000062">
        <w:rPr>
          <w:rFonts w:ascii="Times New Roman" w:hAnsi="Times New Roman" w:cs="Times New Roman"/>
          <w:sz w:val="24"/>
          <w:szCs w:val="24"/>
          <w:shd w:val="clear" w:color="auto" w:fill="FFFFFF"/>
        </w:rPr>
        <w:t>(4), p.n4.</w:t>
      </w:r>
    </w:p>
    <w:p w14:paraId="78F7D241" w14:textId="77777777" w:rsidR="00A82A05" w:rsidRPr="00000062" w:rsidRDefault="00A82A05" w:rsidP="00857B1E">
      <w:pPr>
        <w:tabs>
          <w:tab w:val="left" w:pos="3780"/>
        </w:tabs>
        <w:spacing w:before="100" w:beforeAutospacing="1" w:after="100" w:afterAutospacing="1"/>
        <w:ind w:left="720" w:hanging="720"/>
        <w:jc w:val="both"/>
        <w:rPr>
          <w:rFonts w:ascii="Times New Roman" w:hAnsi="Times New Roman" w:cs="Times New Roman"/>
          <w:sz w:val="24"/>
          <w:szCs w:val="24"/>
          <w:shd w:val="clear" w:color="auto" w:fill="FFFFFF"/>
        </w:rPr>
      </w:pPr>
    </w:p>
    <w:p w14:paraId="564A07E4" w14:textId="77777777" w:rsidR="00A82A05" w:rsidRPr="00000062" w:rsidRDefault="00A82A05" w:rsidP="00857B1E">
      <w:pPr>
        <w:tabs>
          <w:tab w:val="left" w:pos="3780"/>
        </w:tabs>
        <w:spacing w:before="100" w:beforeAutospacing="1" w:after="100" w:afterAutospacing="1"/>
        <w:ind w:left="720" w:hanging="720"/>
        <w:jc w:val="both"/>
        <w:rPr>
          <w:rFonts w:ascii="Times New Roman" w:hAnsi="Times New Roman" w:cs="Times New Roman"/>
          <w:sz w:val="24"/>
          <w:szCs w:val="24"/>
          <w:shd w:val="clear" w:color="auto" w:fill="FFFFFF"/>
        </w:rPr>
      </w:pPr>
    </w:p>
    <w:p w14:paraId="711D8E77" w14:textId="77777777" w:rsidR="00A82A05" w:rsidRPr="00000062" w:rsidRDefault="00A82A05" w:rsidP="00857B1E">
      <w:pPr>
        <w:tabs>
          <w:tab w:val="left" w:pos="3780"/>
        </w:tabs>
        <w:spacing w:before="100" w:beforeAutospacing="1" w:after="100" w:afterAutospacing="1"/>
        <w:ind w:left="720" w:hanging="720"/>
        <w:jc w:val="both"/>
        <w:rPr>
          <w:rFonts w:ascii="Times New Roman" w:hAnsi="Times New Roman" w:cs="Times New Roman"/>
          <w:sz w:val="24"/>
          <w:szCs w:val="24"/>
          <w:shd w:val="clear" w:color="auto" w:fill="FFFFFF"/>
        </w:rPr>
      </w:pPr>
    </w:p>
    <w:p w14:paraId="15EF66DD" w14:textId="77777777" w:rsidR="00A82A05" w:rsidRPr="00000062" w:rsidRDefault="00A82A05" w:rsidP="00857B1E">
      <w:pPr>
        <w:tabs>
          <w:tab w:val="left" w:pos="3780"/>
        </w:tabs>
        <w:spacing w:before="100" w:beforeAutospacing="1" w:after="100" w:afterAutospacing="1"/>
        <w:ind w:left="720" w:hanging="720"/>
        <w:jc w:val="both"/>
        <w:rPr>
          <w:rFonts w:ascii="Times New Roman" w:hAnsi="Times New Roman" w:cs="Times New Roman"/>
          <w:sz w:val="24"/>
          <w:szCs w:val="24"/>
          <w:shd w:val="clear" w:color="auto" w:fill="FFFFFF"/>
        </w:rPr>
      </w:pPr>
    </w:p>
    <w:p w14:paraId="1C49FB0A" w14:textId="77777777" w:rsidR="00A82A05" w:rsidRPr="00000062" w:rsidRDefault="00A82A05" w:rsidP="00857B1E">
      <w:pPr>
        <w:tabs>
          <w:tab w:val="left" w:pos="3780"/>
        </w:tabs>
        <w:spacing w:before="100" w:beforeAutospacing="1" w:after="100" w:afterAutospacing="1"/>
        <w:ind w:left="720" w:hanging="720"/>
        <w:jc w:val="both"/>
        <w:rPr>
          <w:rFonts w:ascii="Times New Roman" w:hAnsi="Times New Roman" w:cs="Times New Roman"/>
          <w:sz w:val="24"/>
          <w:szCs w:val="24"/>
          <w:shd w:val="clear" w:color="auto" w:fill="FFFFFF"/>
        </w:rPr>
      </w:pPr>
    </w:p>
    <w:p w14:paraId="5D305E70" w14:textId="77777777" w:rsidR="00A82A05" w:rsidRPr="00000062" w:rsidRDefault="00A82A05" w:rsidP="00857B1E">
      <w:pPr>
        <w:tabs>
          <w:tab w:val="left" w:pos="3780"/>
        </w:tabs>
        <w:spacing w:before="100" w:beforeAutospacing="1" w:after="100" w:afterAutospacing="1"/>
        <w:ind w:left="720" w:hanging="720"/>
        <w:jc w:val="both"/>
        <w:rPr>
          <w:rFonts w:ascii="Times New Roman" w:hAnsi="Times New Roman" w:cs="Times New Roman"/>
          <w:sz w:val="24"/>
          <w:szCs w:val="24"/>
          <w:shd w:val="clear" w:color="auto" w:fill="FFFFFF"/>
        </w:rPr>
      </w:pPr>
    </w:p>
    <w:p w14:paraId="23A3C42F" w14:textId="77777777" w:rsidR="00A82A05" w:rsidRPr="00000062" w:rsidRDefault="003B4D1F" w:rsidP="00000062">
      <w:pPr>
        <w:pStyle w:val="Heading1"/>
        <w:jc w:val="center"/>
        <w:rPr>
          <w:rFonts w:ascii="Times New Roman" w:hAnsi="Times New Roman" w:cs="Times New Roman"/>
          <w:b/>
          <w:color w:val="auto"/>
          <w:sz w:val="24"/>
          <w:szCs w:val="24"/>
          <w:shd w:val="clear" w:color="auto" w:fill="FFFFFF"/>
        </w:rPr>
      </w:pPr>
      <w:bookmarkStart w:id="10" w:name="_Toc92457085"/>
      <w:r w:rsidRPr="00000062">
        <w:rPr>
          <w:rFonts w:ascii="Times New Roman" w:hAnsi="Times New Roman" w:cs="Times New Roman"/>
          <w:b/>
          <w:color w:val="auto"/>
          <w:sz w:val="24"/>
          <w:szCs w:val="24"/>
          <w:shd w:val="clear" w:color="auto" w:fill="FFFFFF"/>
        </w:rPr>
        <w:lastRenderedPageBreak/>
        <w:t>Abbreviations</w:t>
      </w:r>
      <w:bookmarkEnd w:id="10"/>
    </w:p>
    <w:p w14:paraId="5CA9FC37" w14:textId="77777777" w:rsidR="00A82A05" w:rsidRPr="00000062" w:rsidRDefault="003B4D1F" w:rsidP="00857B1E">
      <w:pPr>
        <w:tabs>
          <w:tab w:val="left" w:pos="3780"/>
        </w:tabs>
        <w:spacing w:before="100" w:beforeAutospacing="1" w:after="100" w:afterAutospacing="1"/>
        <w:ind w:left="720" w:hanging="720"/>
        <w:jc w:val="both"/>
        <w:rPr>
          <w:rFonts w:ascii="Times New Roman" w:hAnsi="Times New Roman" w:cs="Times New Roman"/>
          <w:sz w:val="24"/>
          <w:szCs w:val="24"/>
          <w:shd w:val="clear" w:color="auto" w:fill="FFFFFF"/>
        </w:rPr>
      </w:pPr>
      <w:r w:rsidRPr="00000062">
        <w:rPr>
          <w:rFonts w:ascii="Times New Roman" w:hAnsi="Times New Roman" w:cs="Times New Roman"/>
          <w:sz w:val="24"/>
          <w:szCs w:val="24"/>
          <w:shd w:val="clear" w:color="auto" w:fill="FFFFFF"/>
        </w:rPr>
        <w:t>IT- Information Technology</w:t>
      </w:r>
    </w:p>
    <w:p w14:paraId="003DAC37" w14:textId="77777777" w:rsidR="00A82A05" w:rsidRPr="00000062" w:rsidRDefault="003B4D1F" w:rsidP="00857B1E">
      <w:pPr>
        <w:tabs>
          <w:tab w:val="left" w:pos="3780"/>
        </w:tabs>
        <w:spacing w:before="100" w:beforeAutospacing="1" w:after="100" w:afterAutospacing="1"/>
        <w:ind w:left="720" w:hanging="720"/>
        <w:jc w:val="both"/>
        <w:rPr>
          <w:rFonts w:ascii="Times New Roman" w:hAnsi="Times New Roman" w:cs="Times New Roman"/>
          <w:sz w:val="24"/>
          <w:szCs w:val="24"/>
          <w:shd w:val="clear" w:color="auto" w:fill="FFFFFF"/>
        </w:rPr>
      </w:pPr>
      <w:r w:rsidRPr="00000062">
        <w:rPr>
          <w:rFonts w:ascii="Times New Roman" w:hAnsi="Times New Roman" w:cs="Times New Roman"/>
          <w:sz w:val="24"/>
          <w:szCs w:val="24"/>
          <w:shd w:val="clear" w:color="auto" w:fill="FFFFFF"/>
        </w:rPr>
        <w:t>SQL- Standard Query Language</w:t>
      </w:r>
    </w:p>
    <w:p w14:paraId="5904727A" w14:textId="77777777" w:rsidR="00A82A05" w:rsidRPr="00000062" w:rsidRDefault="003B4D1F" w:rsidP="00857B1E">
      <w:pPr>
        <w:tabs>
          <w:tab w:val="left" w:pos="3780"/>
        </w:tabs>
        <w:spacing w:before="100" w:beforeAutospacing="1" w:after="100" w:afterAutospacing="1"/>
        <w:ind w:left="720" w:hanging="720"/>
        <w:jc w:val="both"/>
        <w:rPr>
          <w:rFonts w:ascii="Times New Roman" w:hAnsi="Times New Roman" w:cs="Times New Roman"/>
          <w:sz w:val="24"/>
          <w:szCs w:val="24"/>
          <w:shd w:val="clear" w:color="auto" w:fill="FFFFFF"/>
        </w:rPr>
      </w:pPr>
      <w:r w:rsidRPr="00000062">
        <w:rPr>
          <w:rFonts w:ascii="Times New Roman" w:hAnsi="Times New Roman" w:cs="Times New Roman"/>
          <w:sz w:val="24"/>
          <w:szCs w:val="24"/>
          <w:shd w:val="clear" w:color="auto" w:fill="FFFFFF"/>
        </w:rPr>
        <w:t>MIM attacks- Man-in the-middle attacks</w:t>
      </w:r>
    </w:p>
    <w:p w14:paraId="1AA88A84" w14:textId="77777777" w:rsidR="00A82A05" w:rsidRPr="00000062" w:rsidRDefault="003B4D1F" w:rsidP="00857B1E">
      <w:pPr>
        <w:tabs>
          <w:tab w:val="left" w:pos="3780"/>
        </w:tabs>
        <w:spacing w:before="100" w:beforeAutospacing="1" w:after="100" w:afterAutospacing="1"/>
        <w:ind w:left="720" w:hanging="720"/>
        <w:jc w:val="both"/>
        <w:rPr>
          <w:rFonts w:ascii="Times New Roman" w:hAnsi="Times New Roman" w:cs="Times New Roman"/>
          <w:sz w:val="24"/>
          <w:szCs w:val="24"/>
          <w:shd w:val="clear" w:color="auto" w:fill="FFFFFF"/>
        </w:rPr>
      </w:pPr>
      <w:r w:rsidRPr="00000062">
        <w:rPr>
          <w:rFonts w:ascii="Times New Roman" w:hAnsi="Times New Roman" w:cs="Times New Roman"/>
          <w:sz w:val="24"/>
          <w:szCs w:val="24"/>
          <w:shd w:val="clear" w:color="auto" w:fill="FFFFFF"/>
        </w:rPr>
        <w:t>PC-Personal Computers</w:t>
      </w:r>
    </w:p>
    <w:p w14:paraId="4ED6A3CC" w14:textId="77777777" w:rsidR="00A82A05" w:rsidRPr="00000062" w:rsidRDefault="003B4D1F" w:rsidP="00857B1E">
      <w:pPr>
        <w:tabs>
          <w:tab w:val="left" w:pos="3780"/>
        </w:tabs>
        <w:spacing w:before="100" w:beforeAutospacing="1" w:after="100" w:afterAutospacing="1"/>
        <w:ind w:left="720" w:hanging="720"/>
        <w:jc w:val="both"/>
        <w:rPr>
          <w:rFonts w:ascii="Times New Roman" w:hAnsi="Times New Roman" w:cs="Times New Roman"/>
          <w:sz w:val="24"/>
          <w:szCs w:val="24"/>
        </w:rPr>
      </w:pPr>
      <w:r w:rsidRPr="00000062">
        <w:rPr>
          <w:rFonts w:ascii="Times New Roman" w:hAnsi="Times New Roman" w:cs="Times New Roman"/>
          <w:sz w:val="24"/>
          <w:szCs w:val="24"/>
          <w:shd w:val="clear" w:color="auto" w:fill="FFFFFF"/>
        </w:rPr>
        <w:t>IP- Internet Protocol</w:t>
      </w:r>
    </w:p>
    <w:sectPr w:rsidR="00A82A05" w:rsidRPr="00000062" w:rsidSect="00FB261A">
      <w:head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A20D4C" w14:textId="77777777" w:rsidR="003B4D1F" w:rsidRDefault="003B4D1F">
      <w:pPr>
        <w:spacing w:after="0" w:line="240" w:lineRule="auto"/>
      </w:pPr>
      <w:r>
        <w:separator/>
      </w:r>
    </w:p>
  </w:endnote>
  <w:endnote w:type="continuationSeparator" w:id="0">
    <w:p w14:paraId="32D86215" w14:textId="77777777" w:rsidR="003B4D1F" w:rsidRDefault="003B4D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FFF4DE" w14:textId="77777777" w:rsidR="003B4D1F" w:rsidRDefault="003B4D1F">
      <w:pPr>
        <w:spacing w:after="0" w:line="240" w:lineRule="auto"/>
      </w:pPr>
      <w:r>
        <w:separator/>
      </w:r>
    </w:p>
  </w:footnote>
  <w:footnote w:type="continuationSeparator" w:id="0">
    <w:p w14:paraId="27B635D0" w14:textId="77777777" w:rsidR="003B4D1F" w:rsidRDefault="003B4D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562278"/>
      <w:docPartObj>
        <w:docPartGallery w:val="Page Numbers (Top of Page)"/>
        <w:docPartUnique/>
      </w:docPartObj>
    </w:sdtPr>
    <w:sdtEndPr>
      <w:rPr>
        <w:noProof/>
      </w:rPr>
    </w:sdtEndPr>
    <w:sdtContent>
      <w:p w14:paraId="31E2C080" w14:textId="77777777" w:rsidR="00000062" w:rsidRDefault="003B4D1F">
        <w:pPr>
          <w:pStyle w:val="Header"/>
          <w:jc w:val="right"/>
        </w:pPr>
        <w:r>
          <w:fldChar w:fldCharType="begin"/>
        </w:r>
        <w:r>
          <w:instrText xml:space="preserve"> PAGE   \* MERGEFORMAT </w:instrText>
        </w:r>
        <w:r>
          <w:fldChar w:fldCharType="separate"/>
        </w:r>
        <w:r w:rsidR="003D497C">
          <w:rPr>
            <w:noProof/>
          </w:rPr>
          <w:t>16</w:t>
        </w:r>
        <w:r>
          <w:rPr>
            <w:noProof/>
          </w:rPr>
          <w:fldChar w:fldCharType="end"/>
        </w:r>
      </w:p>
    </w:sdtContent>
  </w:sdt>
  <w:p w14:paraId="62FFBC0D" w14:textId="77777777" w:rsidR="00000062" w:rsidRDefault="000000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706D7C"/>
    <w:multiLevelType w:val="hybridMultilevel"/>
    <w:tmpl w:val="11BEF4BC"/>
    <w:lvl w:ilvl="0" w:tplc="BD5ADCC8">
      <w:start w:val="1"/>
      <w:numFmt w:val="bullet"/>
      <w:lvlText w:val=""/>
      <w:lvlJc w:val="left"/>
      <w:pPr>
        <w:ind w:left="1440" w:hanging="360"/>
      </w:pPr>
      <w:rPr>
        <w:rFonts w:ascii="Symbol" w:hAnsi="Symbol" w:hint="default"/>
      </w:rPr>
    </w:lvl>
    <w:lvl w:ilvl="1" w:tplc="7CBA7FBE" w:tentative="1">
      <w:start w:val="1"/>
      <w:numFmt w:val="bullet"/>
      <w:lvlText w:val="o"/>
      <w:lvlJc w:val="left"/>
      <w:pPr>
        <w:ind w:left="2160" w:hanging="360"/>
      </w:pPr>
      <w:rPr>
        <w:rFonts w:ascii="Courier New" w:hAnsi="Courier New" w:cs="Courier New" w:hint="default"/>
      </w:rPr>
    </w:lvl>
    <w:lvl w:ilvl="2" w:tplc="29A86970" w:tentative="1">
      <w:start w:val="1"/>
      <w:numFmt w:val="bullet"/>
      <w:lvlText w:val=""/>
      <w:lvlJc w:val="left"/>
      <w:pPr>
        <w:ind w:left="2880" w:hanging="360"/>
      </w:pPr>
      <w:rPr>
        <w:rFonts w:ascii="Wingdings" w:hAnsi="Wingdings" w:hint="default"/>
      </w:rPr>
    </w:lvl>
    <w:lvl w:ilvl="3" w:tplc="6BAC4172" w:tentative="1">
      <w:start w:val="1"/>
      <w:numFmt w:val="bullet"/>
      <w:lvlText w:val=""/>
      <w:lvlJc w:val="left"/>
      <w:pPr>
        <w:ind w:left="3600" w:hanging="360"/>
      </w:pPr>
      <w:rPr>
        <w:rFonts w:ascii="Symbol" w:hAnsi="Symbol" w:hint="default"/>
      </w:rPr>
    </w:lvl>
    <w:lvl w:ilvl="4" w:tplc="009240EE" w:tentative="1">
      <w:start w:val="1"/>
      <w:numFmt w:val="bullet"/>
      <w:lvlText w:val="o"/>
      <w:lvlJc w:val="left"/>
      <w:pPr>
        <w:ind w:left="4320" w:hanging="360"/>
      </w:pPr>
      <w:rPr>
        <w:rFonts w:ascii="Courier New" w:hAnsi="Courier New" w:cs="Courier New" w:hint="default"/>
      </w:rPr>
    </w:lvl>
    <w:lvl w:ilvl="5" w:tplc="6A108648" w:tentative="1">
      <w:start w:val="1"/>
      <w:numFmt w:val="bullet"/>
      <w:lvlText w:val=""/>
      <w:lvlJc w:val="left"/>
      <w:pPr>
        <w:ind w:left="5040" w:hanging="360"/>
      </w:pPr>
      <w:rPr>
        <w:rFonts w:ascii="Wingdings" w:hAnsi="Wingdings" w:hint="default"/>
      </w:rPr>
    </w:lvl>
    <w:lvl w:ilvl="6" w:tplc="D7161998" w:tentative="1">
      <w:start w:val="1"/>
      <w:numFmt w:val="bullet"/>
      <w:lvlText w:val=""/>
      <w:lvlJc w:val="left"/>
      <w:pPr>
        <w:ind w:left="5760" w:hanging="360"/>
      </w:pPr>
      <w:rPr>
        <w:rFonts w:ascii="Symbol" w:hAnsi="Symbol" w:hint="default"/>
      </w:rPr>
    </w:lvl>
    <w:lvl w:ilvl="7" w:tplc="56429B14" w:tentative="1">
      <w:start w:val="1"/>
      <w:numFmt w:val="bullet"/>
      <w:lvlText w:val="o"/>
      <w:lvlJc w:val="left"/>
      <w:pPr>
        <w:ind w:left="6480" w:hanging="360"/>
      </w:pPr>
      <w:rPr>
        <w:rFonts w:ascii="Courier New" w:hAnsi="Courier New" w:cs="Courier New" w:hint="default"/>
      </w:rPr>
    </w:lvl>
    <w:lvl w:ilvl="8" w:tplc="FF224518" w:tentative="1">
      <w:start w:val="1"/>
      <w:numFmt w:val="bullet"/>
      <w:lvlText w:val=""/>
      <w:lvlJc w:val="left"/>
      <w:pPr>
        <w:ind w:left="7200" w:hanging="360"/>
      </w:pPr>
      <w:rPr>
        <w:rFonts w:ascii="Wingdings" w:hAnsi="Wingdings" w:hint="default"/>
      </w:rPr>
    </w:lvl>
  </w:abstractNum>
  <w:abstractNum w:abstractNumId="1" w15:restartNumberingAfterBreak="0">
    <w:nsid w:val="361A4F73"/>
    <w:multiLevelType w:val="hybridMultilevel"/>
    <w:tmpl w:val="4E383CF0"/>
    <w:lvl w:ilvl="0" w:tplc="24AC2BC2">
      <w:start w:val="1"/>
      <w:numFmt w:val="bullet"/>
      <w:lvlText w:val=""/>
      <w:lvlJc w:val="left"/>
      <w:pPr>
        <w:ind w:left="1440" w:hanging="360"/>
      </w:pPr>
      <w:rPr>
        <w:rFonts w:ascii="Symbol" w:hAnsi="Symbol" w:hint="default"/>
      </w:rPr>
    </w:lvl>
    <w:lvl w:ilvl="1" w:tplc="108C4844" w:tentative="1">
      <w:start w:val="1"/>
      <w:numFmt w:val="bullet"/>
      <w:lvlText w:val="o"/>
      <w:lvlJc w:val="left"/>
      <w:pPr>
        <w:ind w:left="2160" w:hanging="360"/>
      </w:pPr>
      <w:rPr>
        <w:rFonts w:ascii="Courier New" w:hAnsi="Courier New" w:cs="Courier New" w:hint="default"/>
      </w:rPr>
    </w:lvl>
    <w:lvl w:ilvl="2" w:tplc="C9705AD4" w:tentative="1">
      <w:start w:val="1"/>
      <w:numFmt w:val="bullet"/>
      <w:lvlText w:val=""/>
      <w:lvlJc w:val="left"/>
      <w:pPr>
        <w:ind w:left="2880" w:hanging="360"/>
      </w:pPr>
      <w:rPr>
        <w:rFonts w:ascii="Wingdings" w:hAnsi="Wingdings" w:hint="default"/>
      </w:rPr>
    </w:lvl>
    <w:lvl w:ilvl="3" w:tplc="E1A8AF5C" w:tentative="1">
      <w:start w:val="1"/>
      <w:numFmt w:val="bullet"/>
      <w:lvlText w:val=""/>
      <w:lvlJc w:val="left"/>
      <w:pPr>
        <w:ind w:left="3600" w:hanging="360"/>
      </w:pPr>
      <w:rPr>
        <w:rFonts w:ascii="Symbol" w:hAnsi="Symbol" w:hint="default"/>
      </w:rPr>
    </w:lvl>
    <w:lvl w:ilvl="4" w:tplc="018E230E" w:tentative="1">
      <w:start w:val="1"/>
      <w:numFmt w:val="bullet"/>
      <w:lvlText w:val="o"/>
      <w:lvlJc w:val="left"/>
      <w:pPr>
        <w:ind w:left="4320" w:hanging="360"/>
      </w:pPr>
      <w:rPr>
        <w:rFonts w:ascii="Courier New" w:hAnsi="Courier New" w:cs="Courier New" w:hint="default"/>
      </w:rPr>
    </w:lvl>
    <w:lvl w:ilvl="5" w:tplc="10E438CA" w:tentative="1">
      <w:start w:val="1"/>
      <w:numFmt w:val="bullet"/>
      <w:lvlText w:val=""/>
      <w:lvlJc w:val="left"/>
      <w:pPr>
        <w:ind w:left="5040" w:hanging="360"/>
      </w:pPr>
      <w:rPr>
        <w:rFonts w:ascii="Wingdings" w:hAnsi="Wingdings" w:hint="default"/>
      </w:rPr>
    </w:lvl>
    <w:lvl w:ilvl="6" w:tplc="02D8925C" w:tentative="1">
      <w:start w:val="1"/>
      <w:numFmt w:val="bullet"/>
      <w:lvlText w:val=""/>
      <w:lvlJc w:val="left"/>
      <w:pPr>
        <w:ind w:left="5760" w:hanging="360"/>
      </w:pPr>
      <w:rPr>
        <w:rFonts w:ascii="Symbol" w:hAnsi="Symbol" w:hint="default"/>
      </w:rPr>
    </w:lvl>
    <w:lvl w:ilvl="7" w:tplc="3CAC1092" w:tentative="1">
      <w:start w:val="1"/>
      <w:numFmt w:val="bullet"/>
      <w:lvlText w:val="o"/>
      <w:lvlJc w:val="left"/>
      <w:pPr>
        <w:ind w:left="6480" w:hanging="360"/>
      </w:pPr>
      <w:rPr>
        <w:rFonts w:ascii="Courier New" w:hAnsi="Courier New" w:cs="Courier New" w:hint="default"/>
      </w:rPr>
    </w:lvl>
    <w:lvl w:ilvl="8" w:tplc="216A3A84" w:tentative="1">
      <w:start w:val="1"/>
      <w:numFmt w:val="bullet"/>
      <w:lvlText w:val=""/>
      <w:lvlJc w:val="left"/>
      <w:pPr>
        <w:ind w:left="7200" w:hanging="360"/>
      </w:pPr>
      <w:rPr>
        <w:rFonts w:ascii="Wingdings" w:hAnsi="Wingdings" w:hint="default"/>
      </w:rPr>
    </w:lvl>
  </w:abstractNum>
  <w:abstractNum w:abstractNumId="2" w15:restartNumberingAfterBreak="0">
    <w:nsid w:val="64916C11"/>
    <w:multiLevelType w:val="hybridMultilevel"/>
    <w:tmpl w:val="3F447EDC"/>
    <w:lvl w:ilvl="0" w:tplc="A5206280">
      <w:start w:val="1"/>
      <w:numFmt w:val="bullet"/>
      <w:lvlText w:val=""/>
      <w:lvlJc w:val="left"/>
      <w:pPr>
        <w:ind w:left="1800" w:hanging="360"/>
      </w:pPr>
      <w:rPr>
        <w:rFonts w:ascii="Symbol" w:hAnsi="Symbol" w:hint="default"/>
      </w:rPr>
    </w:lvl>
    <w:lvl w:ilvl="1" w:tplc="2C66A2DC" w:tentative="1">
      <w:start w:val="1"/>
      <w:numFmt w:val="bullet"/>
      <w:lvlText w:val="o"/>
      <w:lvlJc w:val="left"/>
      <w:pPr>
        <w:ind w:left="2520" w:hanging="360"/>
      </w:pPr>
      <w:rPr>
        <w:rFonts w:ascii="Courier New" w:hAnsi="Courier New" w:cs="Courier New" w:hint="default"/>
      </w:rPr>
    </w:lvl>
    <w:lvl w:ilvl="2" w:tplc="6C86EDDE" w:tentative="1">
      <w:start w:val="1"/>
      <w:numFmt w:val="bullet"/>
      <w:lvlText w:val=""/>
      <w:lvlJc w:val="left"/>
      <w:pPr>
        <w:ind w:left="3240" w:hanging="360"/>
      </w:pPr>
      <w:rPr>
        <w:rFonts w:ascii="Wingdings" w:hAnsi="Wingdings" w:hint="default"/>
      </w:rPr>
    </w:lvl>
    <w:lvl w:ilvl="3" w:tplc="F0F6A3F4" w:tentative="1">
      <w:start w:val="1"/>
      <w:numFmt w:val="bullet"/>
      <w:lvlText w:val=""/>
      <w:lvlJc w:val="left"/>
      <w:pPr>
        <w:ind w:left="3960" w:hanging="360"/>
      </w:pPr>
      <w:rPr>
        <w:rFonts w:ascii="Symbol" w:hAnsi="Symbol" w:hint="default"/>
      </w:rPr>
    </w:lvl>
    <w:lvl w:ilvl="4" w:tplc="6E4CDF6A" w:tentative="1">
      <w:start w:val="1"/>
      <w:numFmt w:val="bullet"/>
      <w:lvlText w:val="o"/>
      <w:lvlJc w:val="left"/>
      <w:pPr>
        <w:ind w:left="4680" w:hanging="360"/>
      </w:pPr>
      <w:rPr>
        <w:rFonts w:ascii="Courier New" w:hAnsi="Courier New" w:cs="Courier New" w:hint="default"/>
      </w:rPr>
    </w:lvl>
    <w:lvl w:ilvl="5" w:tplc="611004BC" w:tentative="1">
      <w:start w:val="1"/>
      <w:numFmt w:val="bullet"/>
      <w:lvlText w:val=""/>
      <w:lvlJc w:val="left"/>
      <w:pPr>
        <w:ind w:left="5400" w:hanging="360"/>
      </w:pPr>
      <w:rPr>
        <w:rFonts w:ascii="Wingdings" w:hAnsi="Wingdings" w:hint="default"/>
      </w:rPr>
    </w:lvl>
    <w:lvl w:ilvl="6" w:tplc="12280482" w:tentative="1">
      <w:start w:val="1"/>
      <w:numFmt w:val="bullet"/>
      <w:lvlText w:val=""/>
      <w:lvlJc w:val="left"/>
      <w:pPr>
        <w:ind w:left="6120" w:hanging="360"/>
      </w:pPr>
      <w:rPr>
        <w:rFonts w:ascii="Symbol" w:hAnsi="Symbol" w:hint="default"/>
      </w:rPr>
    </w:lvl>
    <w:lvl w:ilvl="7" w:tplc="3AA4FBFA" w:tentative="1">
      <w:start w:val="1"/>
      <w:numFmt w:val="bullet"/>
      <w:lvlText w:val="o"/>
      <w:lvlJc w:val="left"/>
      <w:pPr>
        <w:ind w:left="6840" w:hanging="360"/>
      </w:pPr>
      <w:rPr>
        <w:rFonts w:ascii="Courier New" w:hAnsi="Courier New" w:cs="Courier New" w:hint="default"/>
      </w:rPr>
    </w:lvl>
    <w:lvl w:ilvl="8" w:tplc="6310FA90" w:tentative="1">
      <w:start w:val="1"/>
      <w:numFmt w:val="bullet"/>
      <w:lvlText w:val=""/>
      <w:lvlJc w:val="left"/>
      <w:pPr>
        <w:ind w:left="756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4723"/>
    <w:rsid w:val="00000062"/>
    <w:rsid w:val="000021A1"/>
    <w:rsid w:val="00006024"/>
    <w:rsid w:val="000401F4"/>
    <w:rsid w:val="00052089"/>
    <w:rsid w:val="00074682"/>
    <w:rsid w:val="000773CF"/>
    <w:rsid w:val="000B4317"/>
    <w:rsid w:val="00110782"/>
    <w:rsid w:val="00142938"/>
    <w:rsid w:val="00234EF6"/>
    <w:rsid w:val="002468E1"/>
    <w:rsid w:val="0025393B"/>
    <w:rsid w:val="0027294A"/>
    <w:rsid w:val="00290D9F"/>
    <w:rsid w:val="002D6DC2"/>
    <w:rsid w:val="002F5835"/>
    <w:rsid w:val="00306B62"/>
    <w:rsid w:val="00342434"/>
    <w:rsid w:val="00364723"/>
    <w:rsid w:val="00376351"/>
    <w:rsid w:val="003B4D1F"/>
    <w:rsid w:val="003C44BF"/>
    <w:rsid w:val="003D497C"/>
    <w:rsid w:val="003E10F0"/>
    <w:rsid w:val="0040147E"/>
    <w:rsid w:val="004B1A16"/>
    <w:rsid w:val="004B2BFD"/>
    <w:rsid w:val="004F41C8"/>
    <w:rsid w:val="00553DFB"/>
    <w:rsid w:val="005567C0"/>
    <w:rsid w:val="00594991"/>
    <w:rsid w:val="005B1889"/>
    <w:rsid w:val="005C2F94"/>
    <w:rsid w:val="005C3D7F"/>
    <w:rsid w:val="005F4A91"/>
    <w:rsid w:val="00615520"/>
    <w:rsid w:val="00646888"/>
    <w:rsid w:val="006D2ED3"/>
    <w:rsid w:val="006E43EE"/>
    <w:rsid w:val="0072242F"/>
    <w:rsid w:val="00755E80"/>
    <w:rsid w:val="007A7128"/>
    <w:rsid w:val="00836CB0"/>
    <w:rsid w:val="00857B1E"/>
    <w:rsid w:val="00857B4A"/>
    <w:rsid w:val="00890360"/>
    <w:rsid w:val="008D7760"/>
    <w:rsid w:val="008E3156"/>
    <w:rsid w:val="0091073F"/>
    <w:rsid w:val="009D0045"/>
    <w:rsid w:val="00A24B3E"/>
    <w:rsid w:val="00A82A05"/>
    <w:rsid w:val="00AA27A2"/>
    <w:rsid w:val="00AD122C"/>
    <w:rsid w:val="00AD6CC7"/>
    <w:rsid w:val="00B0271E"/>
    <w:rsid w:val="00BA29D2"/>
    <w:rsid w:val="00BC6133"/>
    <w:rsid w:val="00BD36A6"/>
    <w:rsid w:val="00BE2C2F"/>
    <w:rsid w:val="00BE4D9B"/>
    <w:rsid w:val="00C13AED"/>
    <w:rsid w:val="00D25ABA"/>
    <w:rsid w:val="00D325EC"/>
    <w:rsid w:val="00D4625A"/>
    <w:rsid w:val="00D46E6F"/>
    <w:rsid w:val="00D50AAA"/>
    <w:rsid w:val="00E44546"/>
    <w:rsid w:val="00E6149A"/>
    <w:rsid w:val="00EA15E6"/>
    <w:rsid w:val="00EE2545"/>
    <w:rsid w:val="00EE6DB6"/>
    <w:rsid w:val="00F047AC"/>
    <w:rsid w:val="00FA6A10"/>
    <w:rsid w:val="00FB26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8A298"/>
  <w15:chartTrackingRefBased/>
  <w15:docId w15:val="{ED179F02-4CC8-46F7-8D0A-65254A398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006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0AAA"/>
    <w:pPr>
      <w:ind w:left="720"/>
      <w:contextualSpacing/>
    </w:pPr>
  </w:style>
  <w:style w:type="paragraph" w:styleId="Header">
    <w:name w:val="header"/>
    <w:basedOn w:val="Normal"/>
    <w:link w:val="HeaderChar"/>
    <w:uiPriority w:val="99"/>
    <w:unhideWhenUsed/>
    <w:rsid w:val="000000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000062"/>
  </w:style>
  <w:style w:type="paragraph" w:styleId="Footer">
    <w:name w:val="footer"/>
    <w:basedOn w:val="Normal"/>
    <w:link w:val="FooterChar"/>
    <w:uiPriority w:val="99"/>
    <w:unhideWhenUsed/>
    <w:rsid w:val="000000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0062"/>
  </w:style>
  <w:style w:type="character" w:customStyle="1" w:styleId="Heading1Char">
    <w:name w:val="Heading 1 Char"/>
    <w:basedOn w:val="DefaultParagraphFont"/>
    <w:link w:val="Heading1"/>
    <w:uiPriority w:val="9"/>
    <w:rsid w:val="0000006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00062"/>
    <w:pPr>
      <w:spacing w:line="259" w:lineRule="auto"/>
      <w:ind w:firstLine="0"/>
      <w:outlineLvl w:val="9"/>
    </w:pPr>
  </w:style>
  <w:style w:type="paragraph" w:styleId="TOC1">
    <w:name w:val="toc 1"/>
    <w:basedOn w:val="Normal"/>
    <w:next w:val="Normal"/>
    <w:autoRedefine/>
    <w:uiPriority w:val="39"/>
    <w:unhideWhenUsed/>
    <w:rsid w:val="00000062"/>
    <w:pPr>
      <w:spacing w:after="100"/>
    </w:pPr>
  </w:style>
  <w:style w:type="character" w:styleId="Hyperlink">
    <w:name w:val="Hyperlink"/>
    <w:basedOn w:val="DefaultParagraphFont"/>
    <w:uiPriority w:val="99"/>
    <w:unhideWhenUsed/>
    <w:rsid w:val="00000062"/>
    <w:rPr>
      <w:color w:val="0563C1" w:themeColor="hyperlink"/>
      <w:u w:val="single"/>
    </w:rPr>
  </w:style>
  <w:style w:type="paragraph" w:styleId="NoSpacing">
    <w:name w:val="No Spacing"/>
    <w:link w:val="NoSpacingChar"/>
    <w:uiPriority w:val="1"/>
    <w:qFormat/>
    <w:rsid w:val="00FB261A"/>
    <w:pPr>
      <w:spacing w:after="0" w:line="240" w:lineRule="auto"/>
      <w:ind w:firstLine="0"/>
    </w:pPr>
    <w:rPr>
      <w:rFonts w:eastAsiaTheme="minorEastAsia"/>
    </w:rPr>
  </w:style>
  <w:style w:type="character" w:customStyle="1" w:styleId="NoSpacingChar">
    <w:name w:val="No Spacing Char"/>
    <w:basedOn w:val="DefaultParagraphFont"/>
    <w:link w:val="NoSpacing"/>
    <w:uiPriority w:val="1"/>
    <w:rsid w:val="00FB261A"/>
    <w:rPr>
      <w:rFonts w:eastAsiaTheme="minorEastAsia"/>
    </w:rPr>
  </w:style>
  <w:style w:type="character" w:styleId="UnresolvedMention">
    <w:name w:val="Unresolved Mention"/>
    <w:basedOn w:val="DefaultParagraphFont"/>
    <w:uiPriority w:val="99"/>
    <w:semiHidden/>
    <w:unhideWhenUsed/>
    <w:rsid w:val="002468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redly.com/badges/5480b5d4-4215-471f-8e89-8f9b61701769" TargetMode="Externa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25/12/2021</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6F7642C-28EA-48C5-96D4-4CEFDC88B4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2882</Words>
  <Characters>16431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and Cybersecurity essentials</dc:title>
  <dc:subject>Component 1 – Secure the network from common threats and attacks</dc:subject>
  <dc:creator>Maciek Kucinski (2003891)</dc:creator>
  <cp:lastModifiedBy>Maciek Kucinski (2003891)</cp:lastModifiedBy>
  <cp:revision>2</cp:revision>
  <dcterms:created xsi:type="dcterms:W3CDTF">2022-01-07T14:28:00Z</dcterms:created>
  <dcterms:modified xsi:type="dcterms:W3CDTF">2022-01-07T14:28:00Z</dcterms:modified>
</cp:coreProperties>
</file>