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2C078E63" wp14:textId="57D9A604">
      <w:r w:rsidR="2E59C692">
        <w:drawing>
          <wp:inline xmlns:wp14="http://schemas.microsoft.com/office/word/2010/wordprocessingDrawing" wp14:editId="37AB371D" wp14:anchorId="6CBA8EDB">
            <wp:extent cx="6318634" cy="8953259"/>
            <wp:effectExtent l="0" t="0" r="0" b="0"/>
            <wp:docPr id="5447641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e97e3e3307d486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8634" cy="8953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B82594"/>
    <w:rsid w:val="2E59C692"/>
    <w:rsid w:val="44DB91EA"/>
    <w:rsid w:val="73B82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82594"/>
  <w15:chartTrackingRefBased/>
  <w15:docId w15:val="{2A67E950-4783-49A4-94C1-90C519453F0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8e97e3e3307d486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2025-04-07T13:27:16.7787809Z</dcterms:created>
  <dcterms:modified xsi:type="dcterms:W3CDTF">2025-04-07T13:29:37.6047361Z</dcterms:modified>
  <dc:creator>Daniyal Nishat (2423781)</dc:creator>
  <lastModifiedBy>Daniyal Nishat (2423781)</lastModifiedBy>
</coreProperties>
</file>