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3BDFD3" w14:textId="59B9E94F" w:rsidR="00DC667E" w:rsidRPr="00D51C1D" w:rsidRDefault="00DC667E" w:rsidP="00D51C1D">
      <w:pPr>
        <w:pStyle w:val="NormalWeb"/>
        <w:spacing w:line="360" w:lineRule="auto"/>
        <w:jc w:val="center"/>
        <w:rPr>
          <w:b/>
          <w:bCs/>
          <w:sz w:val="72"/>
          <w:szCs w:val="72"/>
        </w:rPr>
      </w:pPr>
      <w:r w:rsidRPr="00D51C1D">
        <w:rPr>
          <w:b/>
          <w:bCs/>
          <w:sz w:val="72"/>
          <w:szCs w:val="72"/>
        </w:rPr>
        <w:t>BMIH6004</w:t>
      </w:r>
    </w:p>
    <w:p w14:paraId="25ACBC2F" w14:textId="77777777" w:rsidR="00DC667E" w:rsidRPr="00D51C1D" w:rsidRDefault="00DC667E" w:rsidP="00D51C1D">
      <w:pPr>
        <w:pStyle w:val="NormalWeb"/>
        <w:spacing w:line="360" w:lineRule="auto"/>
        <w:jc w:val="center"/>
        <w:rPr>
          <w:sz w:val="72"/>
          <w:szCs w:val="72"/>
        </w:rPr>
      </w:pPr>
    </w:p>
    <w:p w14:paraId="31066A2F" w14:textId="4C387169" w:rsidR="00DC667E" w:rsidRPr="00D51C1D" w:rsidRDefault="00DC667E" w:rsidP="00D51C1D">
      <w:pPr>
        <w:pStyle w:val="NormalWeb"/>
        <w:spacing w:line="360" w:lineRule="auto"/>
        <w:jc w:val="center"/>
        <w:rPr>
          <w:b/>
          <w:bCs/>
          <w:sz w:val="72"/>
          <w:szCs w:val="72"/>
        </w:rPr>
      </w:pPr>
      <w:r w:rsidRPr="00D51C1D">
        <w:rPr>
          <w:b/>
          <w:bCs/>
          <w:sz w:val="72"/>
          <w:szCs w:val="72"/>
        </w:rPr>
        <w:t>Hotel Placement – Managing Hotel Administration</w:t>
      </w:r>
    </w:p>
    <w:p w14:paraId="7F809497" w14:textId="77777777" w:rsidR="00DC667E" w:rsidRPr="00D51C1D" w:rsidRDefault="00DC667E" w:rsidP="00D51C1D">
      <w:pPr>
        <w:pStyle w:val="NormalWeb"/>
        <w:spacing w:line="360" w:lineRule="auto"/>
        <w:jc w:val="center"/>
        <w:rPr>
          <w:b/>
          <w:bCs/>
          <w:sz w:val="72"/>
          <w:szCs w:val="72"/>
        </w:rPr>
      </w:pPr>
    </w:p>
    <w:p w14:paraId="3BB218A0" w14:textId="086AF1B9" w:rsidR="00DC667E" w:rsidRPr="00D51C1D" w:rsidRDefault="00DC667E" w:rsidP="00D51C1D">
      <w:pPr>
        <w:pStyle w:val="NormalWeb"/>
        <w:spacing w:line="360" w:lineRule="auto"/>
        <w:jc w:val="center"/>
        <w:rPr>
          <w:b/>
          <w:bCs/>
          <w:sz w:val="72"/>
          <w:szCs w:val="72"/>
        </w:rPr>
      </w:pPr>
      <w:proofErr w:type="spellStart"/>
      <w:r w:rsidRPr="00D51C1D">
        <w:rPr>
          <w:b/>
          <w:bCs/>
          <w:sz w:val="72"/>
          <w:szCs w:val="72"/>
        </w:rPr>
        <w:t>Ummad</w:t>
      </w:r>
      <w:proofErr w:type="spellEnd"/>
      <w:r w:rsidRPr="00D51C1D">
        <w:rPr>
          <w:b/>
          <w:bCs/>
          <w:sz w:val="72"/>
          <w:szCs w:val="72"/>
        </w:rPr>
        <w:t xml:space="preserve"> Tariq</w:t>
      </w:r>
    </w:p>
    <w:p w14:paraId="1309F7FB" w14:textId="744016DC" w:rsidR="00DC667E" w:rsidRPr="00D51C1D" w:rsidRDefault="00DC667E" w:rsidP="00D51C1D">
      <w:pPr>
        <w:pStyle w:val="NormalWeb"/>
        <w:spacing w:line="360" w:lineRule="auto"/>
        <w:jc w:val="center"/>
        <w:rPr>
          <w:b/>
          <w:bCs/>
          <w:sz w:val="72"/>
          <w:szCs w:val="72"/>
        </w:rPr>
      </w:pPr>
      <w:r w:rsidRPr="00D51C1D">
        <w:rPr>
          <w:b/>
          <w:bCs/>
          <w:sz w:val="72"/>
          <w:szCs w:val="72"/>
        </w:rPr>
        <w:t>Student No: 2122723</w:t>
      </w:r>
    </w:p>
    <w:p w14:paraId="30C4DC2A" w14:textId="77777777" w:rsidR="00DC667E" w:rsidRPr="00D51C1D" w:rsidRDefault="00DC667E" w:rsidP="00D51C1D">
      <w:pPr>
        <w:pStyle w:val="NormalWeb"/>
        <w:spacing w:line="360" w:lineRule="auto"/>
        <w:jc w:val="center"/>
        <w:rPr>
          <w:b/>
          <w:bCs/>
          <w:sz w:val="72"/>
          <w:szCs w:val="72"/>
        </w:rPr>
      </w:pPr>
    </w:p>
    <w:p w14:paraId="54D7938E" w14:textId="77777777" w:rsidR="00D51C1D" w:rsidRPr="00246EDA" w:rsidRDefault="00D51C1D" w:rsidP="00D51C1D">
      <w:pPr>
        <w:pStyle w:val="NormalWeb"/>
        <w:spacing w:line="360" w:lineRule="auto"/>
        <w:jc w:val="center"/>
        <w:rPr>
          <w:b/>
          <w:bCs/>
          <w:sz w:val="72"/>
          <w:szCs w:val="72"/>
        </w:rPr>
      </w:pPr>
      <w:r w:rsidRPr="00246EDA">
        <w:rPr>
          <w:b/>
          <w:bCs/>
          <w:sz w:val="72"/>
          <w:szCs w:val="72"/>
        </w:rPr>
        <w:t>Ka Po Chong</w:t>
      </w:r>
    </w:p>
    <w:p w14:paraId="16CE02F4"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76164F54" w14:textId="452425E1" w:rsidR="00DC667E" w:rsidRPr="00D51C1D" w:rsidRDefault="00DC667E"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r w:rsidRPr="00D51C1D">
        <w:rPr>
          <w:rFonts w:ascii="Times New Roman" w:eastAsia="Times New Roman" w:hAnsi="Times New Roman" w:cs="Times New Roman"/>
          <w:b/>
          <w:bCs/>
          <w:color w:val="000000"/>
          <w:sz w:val="27"/>
          <w:szCs w:val="27"/>
          <w:lang w:eastAsia="en-GB"/>
        </w:rPr>
        <w:lastRenderedPageBreak/>
        <w:t>Introduction</w:t>
      </w:r>
    </w:p>
    <w:p w14:paraId="50EE3E7A"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During my placement at the Mercure Hotel in West Bromwich, I was given the opportunity to shadow a supervisory position within the front office department. This placement was part of my academic curriculum designed to provide practical experience and deepen my understanding of hotel administration. The Mercure Hotel, part of the globally recognized Accor Group, is known for its high standards of guest service and efficient operational management, making it an ideal environment for learning and development.</w:t>
      </w:r>
    </w:p>
    <w:p w14:paraId="5EDFBCFD"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The primary aim of this placement was to enhance my understanding of administrative operations and to develop the critical skills required for effective hotel management. By working closely with a supervisory figure, I was able to observe and engage in various administrative tasks, gaining insights into the complexities of hotel operations. This experience was crucial in helping me bridge the gap between theoretical knowledge acquired during my studies and practical application in a real-world setting.</w:t>
      </w:r>
    </w:p>
    <w:p w14:paraId="48621A9D"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To reflect on my learning experience, I have chosen Gibbs' Reflective Cycle (1988) as the framework for this log. Gibbs' model is particularly useful for this purpose as it encourages a structured reflection on experiences, promoting deeper understanding and continuous learning. The cycle involves six stages: description, feelings, evaluation, analysis, conclusion, and action plan, each of which will guide my reflection on the shadowing experience and my development within the administrative role.</w:t>
      </w:r>
    </w:p>
    <w:p w14:paraId="76A3D7AB"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 xml:space="preserve">This learning log will critically </w:t>
      </w:r>
      <w:proofErr w:type="spellStart"/>
      <w:r w:rsidRPr="00D51C1D">
        <w:rPr>
          <w:rFonts w:ascii="Times New Roman" w:eastAsia="Times New Roman" w:hAnsi="Times New Roman" w:cs="Times New Roman"/>
          <w:color w:val="000000"/>
          <w:lang w:eastAsia="en-GB"/>
        </w:rPr>
        <w:t>analyze</w:t>
      </w:r>
      <w:proofErr w:type="spellEnd"/>
      <w:r w:rsidRPr="00D51C1D">
        <w:rPr>
          <w:rFonts w:ascii="Times New Roman" w:eastAsia="Times New Roman" w:hAnsi="Times New Roman" w:cs="Times New Roman"/>
          <w:color w:val="000000"/>
          <w:lang w:eastAsia="en-GB"/>
        </w:rPr>
        <w:t xml:space="preserve"> the importance of work-based skills, such as communication, teamwork, and task management, within the context of hotel administration. It will also examine how personal and vocational development, including previous industry experience and academic learning, contribute to understanding and managing guest service expectations. Furthermore, I will reflect on a specific organizational issue encountered during my placement, propose practical solutions, and outline a future action plan for continued professional growth.</w:t>
      </w:r>
    </w:p>
    <w:p w14:paraId="0695A4C6"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 xml:space="preserve">In summary, this placement provided a comprehensive learning experience that allowed me to develop essential skills, gain valuable insights into hotel operations, and identify areas for future improvement. By reflecting on this experience, I aim to highlight the importance of </w:t>
      </w:r>
      <w:r w:rsidRPr="00D51C1D">
        <w:rPr>
          <w:rFonts w:ascii="Times New Roman" w:eastAsia="Times New Roman" w:hAnsi="Times New Roman" w:cs="Times New Roman"/>
          <w:color w:val="000000"/>
          <w:lang w:eastAsia="en-GB"/>
        </w:rPr>
        <w:lastRenderedPageBreak/>
        <w:t>continuous professional development and the impact of practical experience on achieving and maintaining high standards in the hospitality industry.</w:t>
      </w:r>
    </w:p>
    <w:p w14:paraId="35DEF7C1" w14:textId="77777777" w:rsidR="00DC667E" w:rsidRPr="00D51C1D" w:rsidRDefault="00DC667E"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r w:rsidRPr="00D51C1D">
        <w:rPr>
          <w:rFonts w:ascii="Times New Roman" w:eastAsia="Times New Roman" w:hAnsi="Times New Roman" w:cs="Times New Roman"/>
          <w:b/>
          <w:bCs/>
          <w:color w:val="000000"/>
          <w:sz w:val="27"/>
          <w:szCs w:val="27"/>
          <w:lang w:eastAsia="en-GB"/>
        </w:rPr>
        <w:t>Section 1: Reflection on Experience and Personal Development</w:t>
      </w:r>
    </w:p>
    <w:p w14:paraId="45D366F4"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b/>
          <w:bCs/>
          <w:color w:val="000000"/>
          <w:lang w:eastAsia="en-GB"/>
        </w:rPr>
        <w:t>Overview of Shadowing Experience</w:t>
      </w:r>
      <w:r w:rsidRPr="00D51C1D">
        <w:rPr>
          <w:rFonts w:ascii="Times New Roman" w:eastAsia="Times New Roman" w:hAnsi="Times New Roman" w:cs="Times New Roman"/>
          <w:color w:val="000000"/>
          <w:lang w:eastAsia="en-GB"/>
        </w:rPr>
        <w:t>:</w:t>
      </w:r>
    </w:p>
    <w:p w14:paraId="5A216F30"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In my role at the front office of Mercure Hotel, I was responsible for observing and assisting with guest check-ins, handling reservations, and managing guest inquiries. Shadowing the front office manager provided me with insights into daily operational challenges and the importance of maintaining high guest service standards.</w:t>
      </w:r>
    </w:p>
    <w:p w14:paraId="4FB36864"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b/>
          <w:bCs/>
          <w:color w:val="000000"/>
          <w:lang w:eastAsia="en-GB"/>
        </w:rPr>
        <w:t>Contribution to Work-Based Skills and Knowledge</w:t>
      </w:r>
      <w:r w:rsidRPr="00D51C1D">
        <w:rPr>
          <w:rFonts w:ascii="Times New Roman" w:eastAsia="Times New Roman" w:hAnsi="Times New Roman" w:cs="Times New Roman"/>
          <w:color w:val="000000"/>
          <w:lang w:eastAsia="en-GB"/>
        </w:rPr>
        <w:t>:</w:t>
      </w:r>
    </w:p>
    <w:p w14:paraId="30B8AA02"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One key learning moment occurred during a particularly busy check-in period. The front office manager demonstrated exceptional communication and multitasking skills, ensuring that each guest felt attended to despite the high volume of arrivals. This experience underscored the importance of clear communication and effective time management in a high-pressure environment (Baum, 2006).</w:t>
      </w:r>
    </w:p>
    <w:p w14:paraId="375ED4DC"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b/>
          <w:bCs/>
          <w:color w:val="000000"/>
          <w:lang w:eastAsia="en-GB"/>
        </w:rPr>
        <w:t>Impact of Personal and Vocational Development</w:t>
      </w:r>
      <w:r w:rsidRPr="00D51C1D">
        <w:rPr>
          <w:rFonts w:ascii="Times New Roman" w:eastAsia="Times New Roman" w:hAnsi="Times New Roman" w:cs="Times New Roman"/>
          <w:color w:val="000000"/>
          <w:lang w:eastAsia="en-GB"/>
        </w:rPr>
        <w:t>:</w:t>
      </w:r>
    </w:p>
    <w:p w14:paraId="4C18D65C"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My previous industry experience and academic journey have significantly contributed to my current understanding and performance. For instance, my coursework in hospitality management provided a theoretical foundation that I could apply in real-world situations. Additionally, previous placements taught me the importance of adaptability and customer service, which proved invaluable during my time at Mercure Hotel (Lashley and Morrison, 2000).</w:t>
      </w:r>
    </w:p>
    <w:p w14:paraId="6FE46A79" w14:textId="77777777" w:rsidR="00DC667E" w:rsidRPr="00D51C1D" w:rsidRDefault="00DC667E"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r w:rsidRPr="00D51C1D">
        <w:rPr>
          <w:rFonts w:ascii="Times New Roman" w:eastAsia="Times New Roman" w:hAnsi="Times New Roman" w:cs="Times New Roman"/>
          <w:b/>
          <w:bCs/>
          <w:color w:val="000000"/>
          <w:sz w:val="27"/>
          <w:szCs w:val="27"/>
          <w:lang w:eastAsia="en-GB"/>
        </w:rPr>
        <w:t>Section 2: Critical Analysis of Work-Based Skills and Technical Knowledge</w:t>
      </w:r>
    </w:p>
    <w:p w14:paraId="28D5A91B"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b/>
          <w:bCs/>
          <w:color w:val="000000"/>
          <w:lang w:eastAsia="en-GB"/>
        </w:rPr>
        <w:t>Importance of Work-Based Skills and Knowledge</w:t>
      </w:r>
      <w:r w:rsidRPr="00D51C1D">
        <w:rPr>
          <w:rFonts w:ascii="Times New Roman" w:eastAsia="Times New Roman" w:hAnsi="Times New Roman" w:cs="Times New Roman"/>
          <w:color w:val="000000"/>
          <w:lang w:eastAsia="en-GB"/>
        </w:rPr>
        <w:t>:</w:t>
      </w:r>
    </w:p>
    <w:p w14:paraId="27C5421C"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Work-based skills such as effective communication, problem-solving, and technical proficiency in using reservation systems are crucial in hotel administration. These skills ensure smooth operations and high levels of guest satisfaction, which are essential for the hotel's reputation and success (Jones and Lockwood, 2002).</w:t>
      </w:r>
    </w:p>
    <w:p w14:paraId="5585E2B8"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b/>
          <w:bCs/>
          <w:color w:val="000000"/>
          <w:lang w:eastAsia="en-GB"/>
        </w:rPr>
        <w:lastRenderedPageBreak/>
        <w:t>Specific Skills and Knowledge Encountered</w:t>
      </w:r>
      <w:r w:rsidRPr="00D51C1D">
        <w:rPr>
          <w:rFonts w:ascii="Times New Roman" w:eastAsia="Times New Roman" w:hAnsi="Times New Roman" w:cs="Times New Roman"/>
          <w:color w:val="000000"/>
          <w:lang w:eastAsia="en-GB"/>
        </w:rPr>
        <w:t>:</w:t>
      </w:r>
    </w:p>
    <w:p w14:paraId="0C578FAD"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During my placement, I frequently used the hotel's reservation management system, which required technical knowledge and accuracy. My supervisor's ability to quickly navigate the system and resolve booking conflicts was a key learning point for me, highlighting the importance of technical proficiency in administrative roles (Walker, 2010).</w:t>
      </w:r>
    </w:p>
    <w:p w14:paraId="162FA9BB" w14:textId="77777777" w:rsidR="00DC667E" w:rsidRPr="00D51C1D" w:rsidRDefault="00DC667E"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r w:rsidRPr="00D51C1D">
        <w:rPr>
          <w:rFonts w:ascii="Times New Roman" w:eastAsia="Times New Roman" w:hAnsi="Times New Roman" w:cs="Times New Roman"/>
          <w:b/>
          <w:bCs/>
          <w:color w:val="000000"/>
          <w:sz w:val="27"/>
          <w:szCs w:val="27"/>
          <w:lang w:eastAsia="en-GB"/>
        </w:rPr>
        <w:t>Section 3: Reflection on Organisational Issues</w:t>
      </w:r>
    </w:p>
    <w:p w14:paraId="3D8F2228"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b/>
          <w:bCs/>
          <w:color w:val="000000"/>
          <w:lang w:eastAsia="en-GB"/>
        </w:rPr>
        <w:t>Identification of an Issue</w:t>
      </w:r>
      <w:r w:rsidRPr="00D51C1D">
        <w:rPr>
          <w:rFonts w:ascii="Times New Roman" w:eastAsia="Times New Roman" w:hAnsi="Times New Roman" w:cs="Times New Roman"/>
          <w:color w:val="000000"/>
          <w:lang w:eastAsia="en-GB"/>
        </w:rPr>
        <w:t>:</w:t>
      </w:r>
    </w:p>
    <w:p w14:paraId="371E2D5A"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An issue I encountered was the miscommunication between the front office and housekeeping departments, leading to delayed room readiness for incoming guests. This not only affected guest satisfaction but also put additional pressure on the front office staff.</w:t>
      </w:r>
    </w:p>
    <w:p w14:paraId="1BBEA0DA"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b/>
          <w:bCs/>
          <w:color w:val="000000"/>
          <w:lang w:eastAsia="en-GB"/>
        </w:rPr>
        <w:t>Impact on Performance and Operations</w:t>
      </w:r>
      <w:r w:rsidRPr="00D51C1D">
        <w:rPr>
          <w:rFonts w:ascii="Times New Roman" w:eastAsia="Times New Roman" w:hAnsi="Times New Roman" w:cs="Times New Roman"/>
          <w:color w:val="000000"/>
          <w:lang w:eastAsia="en-GB"/>
        </w:rPr>
        <w:t>:</w:t>
      </w:r>
    </w:p>
    <w:p w14:paraId="7B2D85C9"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 xml:space="preserve">The delayed readiness of rooms caused a backlog at the front desk, increased guest </w:t>
      </w:r>
      <w:proofErr w:type="gramStart"/>
      <w:r w:rsidRPr="00D51C1D">
        <w:rPr>
          <w:rFonts w:ascii="Times New Roman" w:eastAsia="Times New Roman" w:hAnsi="Times New Roman" w:cs="Times New Roman"/>
          <w:color w:val="000000"/>
          <w:lang w:eastAsia="en-GB"/>
        </w:rPr>
        <w:t>wait</w:t>
      </w:r>
      <w:proofErr w:type="gramEnd"/>
      <w:r w:rsidRPr="00D51C1D">
        <w:rPr>
          <w:rFonts w:ascii="Times New Roman" w:eastAsia="Times New Roman" w:hAnsi="Times New Roman" w:cs="Times New Roman"/>
          <w:color w:val="000000"/>
          <w:lang w:eastAsia="en-GB"/>
        </w:rPr>
        <w:t xml:space="preserve"> times, and resulted in multiple complaints. This highlighted the need for improved interdepartmental communication and coordination (Davidson et al., 2006).</w:t>
      </w:r>
    </w:p>
    <w:p w14:paraId="1C7271DF"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b/>
          <w:bCs/>
          <w:color w:val="000000"/>
          <w:lang w:eastAsia="en-GB"/>
        </w:rPr>
        <w:t>Proposed Solutions</w:t>
      </w:r>
      <w:r w:rsidRPr="00D51C1D">
        <w:rPr>
          <w:rFonts w:ascii="Times New Roman" w:eastAsia="Times New Roman" w:hAnsi="Times New Roman" w:cs="Times New Roman"/>
          <w:color w:val="000000"/>
          <w:lang w:eastAsia="en-GB"/>
        </w:rPr>
        <w:t>:</w:t>
      </w:r>
    </w:p>
    <w:p w14:paraId="6D87499B"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Implementing a more integrated communication system, such as a shared digital dashboard accessible to both front office and housekeeping, could streamline operations and ensure timely room availability. This approach aligns with the principles of lean management, which emphasize efficiency and waste reduction (Womack and Jones, 2003).</w:t>
      </w:r>
    </w:p>
    <w:p w14:paraId="7A1FB817" w14:textId="77777777" w:rsidR="00DC667E" w:rsidRPr="00D51C1D" w:rsidRDefault="00DC667E"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r w:rsidRPr="00D51C1D">
        <w:rPr>
          <w:rFonts w:ascii="Times New Roman" w:eastAsia="Times New Roman" w:hAnsi="Times New Roman" w:cs="Times New Roman"/>
          <w:b/>
          <w:bCs/>
          <w:color w:val="000000"/>
          <w:sz w:val="27"/>
          <w:szCs w:val="27"/>
          <w:lang w:eastAsia="en-GB"/>
        </w:rPr>
        <w:t>Section 4: Future Action Plan</w:t>
      </w:r>
    </w:p>
    <w:p w14:paraId="2DE64311"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b/>
          <w:bCs/>
          <w:color w:val="000000"/>
          <w:lang w:eastAsia="en-GB"/>
        </w:rPr>
        <w:t>Areas for Improvement</w:t>
      </w:r>
      <w:r w:rsidRPr="00D51C1D">
        <w:rPr>
          <w:rFonts w:ascii="Times New Roman" w:eastAsia="Times New Roman" w:hAnsi="Times New Roman" w:cs="Times New Roman"/>
          <w:color w:val="000000"/>
          <w:lang w:eastAsia="en-GB"/>
        </w:rPr>
        <w:t>:</w:t>
      </w:r>
    </w:p>
    <w:p w14:paraId="75A7AEA0"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Based on my experience, I need to improve my proficiency in using hotel management software and enhance my communication skills to handle guest inquiries more effectively.</w:t>
      </w:r>
    </w:p>
    <w:p w14:paraId="3CE32CF5"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b/>
          <w:bCs/>
          <w:color w:val="000000"/>
          <w:lang w:eastAsia="en-GB"/>
        </w:rPr>
        <w:t>Steps or Strategies for Improvement</w:t>
      </w:r>
      <w:r w:rsidRPr="00D51C1D">
        <w:rPr>
          <w:rFonts w:ascii="Times New Roman" w:eastAsia="Times New Roman" w:hAnsi="Times New Roman" w:cs="Times New Roman"/>
          <w:color w:val="000000"/>
          <w:lang w:eastAsia="en-GB"/>
        </w:rPr>
        <w:t>:</w:t>
      </w:r>
    </w:p>
    <w:p w14:paraId="72407E01"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lastRenderedPageBreak/>
        <w:t>To address these areas, I plan to undertake additional training in hotel management software and seek opportunities to practice my communication skills in high-pressure situations, perhaps through role-playing exercises or additional shadowing (</w:t>
      </w:r>
      <w:proofErr w:type="spellStart"/>
      <w:r w:rsidRPr="00D51C1D">
        <w:rPr>
          <w:rFonts w:ascii="Times New Roman" w:eastAsia="Times New Roman" w:hAnsi="Times New Roman" w:cs="Times New Roman"/>
          <w:color w:val="000000"/>
          <w:lang w:eastAsia="en-GB"/>
        </w:rPr>
        <w:t>Bardi</w:t>
      </w:r>
      <w:proofErr w:type="spellEnd"/>
      <w:r w:rsidRPr="00D51C1D">
        <w:rPr>
          <w:rFonts w:ascii="Times New Roman" w:eastAsia="Times New Roman" w:hAnsi="Times New Roman" w:cs="Times New Roman"/>
          <w:color w:val="000000"/>
          <w:lang w:eastAsia="en-GB"/>
        </w:rPr>
        <w:t>, 2011).</w:t>
      </w:r>
    </w:p>
    <w:p w14:paraId="2F2EE5C0"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b/>
          <w:bCs/>
          <w:color w:val="000000"/>
          <w:lang w:eastAsia="en-GB"/>
        </w:rPr>
        <w:t>Alignment with Personal and Vocational Development</w:t>
      </w:r>
      <w:r w:rsidRPr="00D51C1D">
        <w:rPr>
          <w:rFonts w:ascii="Times New Roman" w:eastAsia="Times New Roman" w:hAnsi="Times New Roman" w:cs="Times New Roman"/>
          <w:color w:val="000000"/>
          <w:lang w:eastAsia="en-GB"/>
        </w:rPr>
        <w:t>:</w:t>
      </w:r>
    </w:p>
    <w:p w14:paraId="3530B41E"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These improvements will not only enhance my immediate performance but also align with my long-term career goal of becoming a hotel operations manager. By building on these skills, I aim to contribute more effectively to the hotel's success and improve guest satisfaction (Baum, 2006).</w:t>
      </w:r>
    </w:p>
    <w:p w14:paraId="4D47E888"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3F322A5F"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76554978"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630BD77E"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19E68F02"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1B7542EB"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79B42CA0"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5C997A9F"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759A4761"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3C720DB8"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553FD987"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5CBA2425"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45EE2941"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5576C868" w14:textId="6C099035" w:rsidR="00DC667E" w:rsidRPr="00D51C1D" w:rsidRDefault="00DC667E"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r w:rsidRPr="00D51C1D">
        <w:rPr>
          <w:rFonts w:ascii="Times New Roman" w:eastAsia="Times New Roman" w:hAnsi="Times New Roman" w:cs="Times New Roman"/>
          <w:b/>
          <w:bCs/>
          <w:color w:val="000000"/>
          <w:sz w:val="27"/>
          <w:szCs w:val="27"/>
          <w:lang w:eastAsia="en-GB"/>
        </w:rPr>
        <w:lastRenderedPageBreak/>
        <w:t>Conclusion</w:t>
      </w:r>
    </w:p>
    <w:p w14:paraId="48F32E40"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Reflecting on my placement experience at the Mercure Hotel in West Bromwich, I have gained profound insights into the multifaceted nature of hotel administration. The opportunity to shadow a supervisory role in the front office department allowed me to observe and engage in the critical operations that ensure the smooth functioning of the hotel. Through this experience, I have come to appreciate the complexity and importance of work-based skills such as communication, teamwork, and task management.</w:t>
      </w:r>
    </w:p>
    <w:p w14:paraId="34421961"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The hands-on experience complemented my academic knowledge, bridging the gap between theory and practice. It was evident that effective communication and teamwork are paramount in maintaining high guest service standards. I observed how the front office manager adeptly handled guest inquiries and complaints, demonstrating the necessity of patience, empathy, and problem-solving skills in achieving guest satisfaction. This has significantly influenced my understanding of guest service expectations and the skills required to meet them.</w:t>
      </w:r>
    </w:p>
    <w:p w14:paraId="66D466B1"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Moreover, the placement highlighted the importance of technical knowledge in hotel operations. Proficiency in reservation management systems and other administrative tools was crucial for efficient workflow and accuracy in handling bookings. The experience underscored the need for continuous learning and adaptability in a rapidly evolving industry.</w:t>
      </w:r>
    </w:p>
    <w:p w14:paraId="7D7486F0"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One of the key takeaways from my placement was the identification of organizational issues, particularly the miscommunication between the front office and housekeeping departments. This issue emphasized the importance of interdepartmental coordination and the impact of such challenges on overall hotel performance and guest satisfaction. By proposing practical solutions based on lean management principles, I recognized the value of theoretical frameworks in addressing real-world problems.</w:t>
      </w:r>
    </w:p>
    <w:p w14:paraId="7A69A1F1"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The experience also allowed me to reflect on my personal and vocational development. It became clear that ongoing professional development is essential for career advancement in the hospitality industry. By identifying areas for improvement, such as enhancing my proficiency in hotel management software and refining my communication skills, I have developed a concrete action plan for my future growth.</w:t>
      </w:r>
    </w:p>
    <w:p w14:paraId="41768506"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lastRenderedPageBreak/>
        <w:t>Looking ahead, I am committed to implementing the strategies outlined in my action plan. These include undertaking additional training, seeking mentorship opportunities, and engaging in continuous self-improvement. Aligning these strategies with my long-term career goals will help me contribute effectively to the hotel’s success and advance in my professional journey.</w:t>
      </w:r>
    </w:p>
    <w:p w14:paraId="7ADA155C" w14:textId="77777777" w:rsidR="00DC667E" w:rsidRPr="00D51C1D" w:rsidRDefault="00DC667E" w:rsidP="00D51C1D">
      <w:p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In summary, the placement at the Mercure Hotel has been a pivotal experience in my academic and professional development. It provided me with invaluable practical insights, reinforced the importance of work-based skills, and highlighted the need for continuous learning and adaptability. This experience has not only shaped my understanding of hotel administration but has also inspired me to pursue excellence in the hospitality industry. I am confident that the skills and knowledge gained during this placement will significantly contribute to my future career aspirations and professional growth.</w:t>
      </w:r>
    </w:p>
    <w:p w14:paraId="20ACB80E"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185E1609"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07E10AC9"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1F93B64F"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3E2CE5D7"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7E2D469D"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1A8263A3"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6E6FA9B7"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33B3EABE"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19A43F06"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5DA33865" w14:textId="77777777" w:rsidR="00D51C1D" w:rsidRDefault="00D51C1D"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1B7276FD" w14:textId="4D1299CD" w:rsidR="00DC667E" w:rsidRPr="00D51C1D" w:rsidRDefault="00DC667E" w:rsidP="00D51C1D">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r w:rsidRPr="00D51C1D">
        <w:rPr>
          <w:rFonts w:ascii="Times New Roman" w:eastAsia="Times New Roman" w:hAnsi="Times New Roman" w:cs="Times New Roman"/>
          <w:b/>
          <w:bCs/>
          <w:color w:val="000000"/>
          <w:sz w:val="27"/>
          <w:szCs w:val="27"/>
          <w:lang w:eastAsia="en-GB"/>
        </w:rPr>
        <w:lastRenderedPageBreak/>
        <w:t>References</w:t>
      </w:r>
    </w:p>
    <w:p w14:paraId="114B9876" w14:textId="77777777" w:rsidR="00DC667E" w:rsidRPr="00D51C1D" w:rsidRDefault="00DC667E" w:rsidP="00D51C1D">
      <w:pPr>
        <w:numPr>
          <w:ilvl w:val="0"/>
          <w:numId w:val="1"/>
        </w:numPr>
        <w:spacing w:before="100" w:beforeAutospacing="1" w:after="100" w:afterAutospacing="1" w:line="360" w:lineRule="auto"/>
        <w:rPr>
          <w:rFonts w:ascii="Times New Roman" w:eastAsia="Times New Roman" w:hAnsi="Times New Roman" w:cs="Times New Roman"/>
          <w:color w:val="000000"/>
          <w:lang w:eastAsia="en-GB"/>
        </w:rPr>
      </w:pPr>
      <w:proofErr w:type="spellStart"/>
      <w:r w:rsidRPr="00D51C1D">
        <w:rPr>
          <w:rFonts w:ascii="Times New Roman" w:eastAsia="Times New Roman" w:hAnsi="Times New Roman" w:cs="Times New Roman"/>
          <w:color w:val="000000"/>
          <w:lang w:eastAsia="en-GB"/>
        </w:rPr>
        <w:t>Bardi</w:t>
      </w:r>
      <w:proofErr w:type="spellEnd"/>
      <w:r w:rsidRPr="00D51C1D">
        <w:rPr>
          <w:rFonts w:ascii="Times New Roman" w:eastAsia="Times New Roman" w:hAnsi="Times New Roman" w:cs="Times New Roman"/>
          <w:color w:val="000000"/>
          <w:lang w:eastAsia="en-GB"/>
        </w:rPr>
        <w:t>, J. A. (2011). Hotel Front Office Management. 5th ed. Hoboken, NJ: John Wiley &amp; Sons.</w:t>
      </w:r>
    </w:p>
    <w:p w14:paraId="1C24A476" w14:textId="77777777" w:rsidR="00DC667E" w:rsidRPr="00D51C1D" w:rsidRDefault="00DC667E" w:rsidP="00D51C1D">
      <w:pPr>
        <w:numPr>
          <w:ilvl w:val="0"/>
          <w:numId w:val="1"/>
        </w:num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Baum, T. (2006). Managing People in International Hospitality and Tourism Industries. London: Routledge.</w:t>
      </w:r>
    </w:p>
    <w:p w14:paraId="44C6022E" w14:textId="77777777" w:rsidR="00DC667E" w:rsidRPr="00D51C1D" w:rsidRDefault="00DC667E" w:rsidP="00D51C1D">
      <w:pPr>
        <w:numPr>
          <w:ilvl w:val="0"/>
          <w:numId w:val="1"/>
        </w:num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Davidson, M., McPhail, R., and Barry, S. (2006). Hospitality HRM: Past, Present, and the Future. International Journal of Contemporary Hospitality Management, 18(7), pp. 697-709.</w:t>
      </w:r>
    </w:p>
    <w:p w14:paraId="7B4E8B34" w14:textId="77777777" w:rsidR="00DC667E" w:rsidRPr="00D51C1D" w:rsidRDefault="00DC667E" w:rsidP="00D51C1D">
      <w:pPr>
        <w:numPr>
          <w:ilvl w:val="0"/>
          <w:numId w:val="1"/>
        </w:num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Gibbs, G. (1988). Learning by Doing: A Guide to Teaching and Learning Methods. Oxford: Further Education Unit, Oxford Polytechnic.</w:t>
      </w:r>
    </w:p>
    <w:p w14:paraId="0F3F4AB2" w14:textId="77777777" w:rsidR="00DC667E" w:rsidRPr="00D51C1D" w:rsidRDefault="00DC667E" w:rsidP="00D51C1D">
      <w:pPr>
        <w:numPr>
          <w:ilvl w:val="0"/>
          <w:numId w:val="1"/>
        </w:num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Jones, P. and Lockwood, A. (2002). The Management of Hotel Operations. London: Cengage Learning EMEA.</w:t>
      </w:r>
    </w:p>
    <w:p w14:paraId="0A214B6F" w14:textId="77777777" w:rsidR="00DC667E" w:rsidRPr="00D51C1D" w:rsidRDefault="00DC667E" w:rsidP="00D51C1D">
      <w:pPr>
        <w:numPr>
          <w:ilvl w:val="0"/>
          <w:numId w:val="1"/>
        </w:num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Lashley, C. and Morrison, A. (2000). In Search of Hospitality: Theoretical Perspectives and Debates. Oxford: Butterworth-Heinemann.</w:t>
      </w:r>
    </w:p>
    <w:p w14:paraId="3A57A0B7" w14:textId="77777777" w:rsidR="00DC667E" w:rsidRPr="00D51C1D" w:rsidRDefault="00DC667E" w:rsidP="00D51C1D">
      <w:pPr>
        <w:numPr>
          <w:ilvl w:val="0"/>
          <w:numId w:val="1"/>
        </w:num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Walker, J. R. (2010). Introduction to Hospitality Management. 4th ed. Upper Saddle River, NJ: Pearson.</w:t>
      </w:r>
    </w:p>
    <w:p w14:paraId="4EBD5995" w14:textId="77777777" w:rsidR="00DC667E" w:rsidRPr="00D51C1D" w:rsidRDefault="00DC667E" w:rsidP="00D51C1D">
      <w:pPr>
        <w:numPr>
          <w:ilvl w:val="0"/>
          <w:numId w:val="1"/>
        </w:numPr>
        <w:spacing w:before="100" w:beforeAutospacing="1" w:after="100" w:afterAutospacing="1" w:line="360" w:lineRule="auto"/>
        <w:rPr>
          <w:rFonts w:ascii="Times New Roman" w:eastAsia="Times New Roman" w:hAnsi="Times New Roman" w:cs="Times New Roman"/>
          <w:color w:val="000000"/>
          <w:lang w:eastAsia="en-GB"/>
        </w:rPr>
      </w:pPr>
      <w:r w:rsidRPr="00D51C1D">
        <w:rPr>
          <w:rFonts w:ascii="Times New Roman" w:eastAsia="Times New Roman" w:hAnsi="Times New Roman" w:cs="Times New Roman"/>
          <w:color w:val="000000"/>
          <w:lang w:eastAsia="en-GB"/>
        </w:rPr>
        <w:t>Womack, J. P. and Jones, D. T. (2003). Lean Thinking: Banish Waste and Create Wealth in Your Corporation. New York, NY: Free Press.</w:t>
      </w:r>
    </w:p>
    <w:p w14:paraId="1FAAC1DF" w14:textId="77777777" w:rsidR="004842EA" w:rsidRPr="00D51C1D" w:rsidRDefault="004842EA" w:rsidP="00D51C1D">
      <w:pPr>
        <w:spacing w:line="360" w:lineRule="auto"/>
        <w:rPr>
          <w:rFonts w:ascii="Times New Roman" w:hAnsi="Times New Roman" w:cs="Times New Roman"/>
        </w:rPr>
      </w:pPr>
    </w:p>
    <w:sectPr w:rsidR="004842EA" w:rsidRPr="00D51C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461E17"/>
    <w:multiLevelType w:val="multilevel"/>
    <w:tmpl w:val="3828D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81684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67E"/>
    <w:rsid w:val="003755A9"/>
    <w:rsid w:val="004842EA"/>
    <w:rsid w:val="00BC0FE3"/>
    <w:rsid w:val="00D51C1D"/>
    <w:rsid w:val="00DC6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8D7849"/>
  <w15:chartTrackingRefBased/>
  <w15:docId w15:val="{0AA7E104-FF48-FA44-B08E-A4F90775C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6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66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C66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66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66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667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667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667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667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6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66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C66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66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66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66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66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66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667E"/>
    <w:rPr>
      <w:rFonts w:eastAsiaTheme="majorEastAsia" w:cstheme="majorBidi"/>
      <w:color w:val="272727" w:themeColor="text1" w:themeTint="D8"/>
    </w:rPr>
  </w:style>
  <w:style w:type="paragraph" w:styleId="Title">
    <w:name w:val="Title"/>
    <w:basedOn w:val="Normal"/>
    <w:next w:val="Normal"/>
    <w:link w:val="TitleChar"/>
    <w:uiPriority w:val="10"/>
    <w:qFormat/>
    <w:rsid w:val="00DC667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6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667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66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667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C667E"/>
    <w:rPr>
      <w:i/>
      <w:iCs/>
      <w:color w:val="404040" w:themeColor="text1" w:themeTint="BF"/>
    </w:rPr>
  </w:style>
  <w:style w:type="paragraph" w:styleId="ListParagraph">
    <w:name w:val="List Paragraph"/>
    <w:basedOn w:val="Normal"/>
    <w:uiPriority w:val="34"/>
    <w:qFormat/>
    <w:rsid w:val="00DC667E"/>
    <w:pPr>
      <w:ind w:left="720"/>
      <w:contextualSpacing/>
    </w:pPr>
  </w:style>
  <w:style w:type="character" w:styleId="IntenseEmphasis">
    <w:name w:val="Intense Emphasis"/>
    <w:basedOn w:val="DefaultParagraphFont"/>
    <w:uiPriority w:val="21"/>
    <w:qFormat/>
    <w:rsid w:val="00DC667E"/>
    <w:rPr>
      <w:i/>
      <w:iCs/>
      <w:color w:val="0F4761" w:themeColor="accent1" w:themeShade="BF"/>
    </w:rPr>
  </w:style>
  <w:style w:type="paragraph" w:styleId="IntenseQuote">
    <w:name w:val="Intense Quote"/>
    <w:basedOn w:val="Normal"/>
    <w:next w:val="Normal"/>
    <w:link w:val="IntenseQuoteChar"/>
    <w:uiPriority w:val="30"/>
    <w:qFormat/>
    <w:rsid w:val="00DC66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667E"/>
    <w:rPr>
      <w:i/>
      <w:iCs/>
      <w:color w:val="0F4761" w:themeColor="accent1" w:themeShade="BF"/>
    </w:rPr>
  </w:style>
  <w:style w:type="character" w:styleId="IntenseReference">
    <w:name w:val="Intense Reference"/>
    <w:basedOn w:val="DefaultParagraphFont"/>
    <w:uiPriority w:val="32"/>
    <w:qFormat/>
    <w:rsid w:val="00DC667E"/>
    <w:rPr>
      <w:b/>
      <w:bCs/>
      <w:smallCaps/>
      <w:color w:val="0F4761" w:themeColor="accent1" w:themeShade="BF"/>
      <w:spacing w:val="5"/>
    </w:rPr>
  </w:style>
  <w:style w:type="paragraph" w:styleId="NormalWeb">
    <w:name w:val="Normal (Web)"/>
    <w:basedOn w:val="Normal"/>
    <w:uiPriority w:val="99"/>
    <w:semiHidden/>
    <w:unhideWhenUsed/>
    <w:rsid w:val="00DC667E"/>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DC667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255132">
      <w:bodyDiv w:val="1"/>
      <w:marLeft w:val="0"/>
      <w:marRight w:val="0"/>
      <w:marTop w:val="0"/>
      <w:marBottom w:val="0"/>
      <w:divBdr>
        <w:top w:val="none" w:sz="0" w:space="0" w:color="auto"/>
        <w:left w:val="none" w:sz="0" w:space="0" w:color="auto"/>
        <w:bottom w:val="none" w:sz="0" w:space="0" w:color="auto"/>
        <w:right w:val="none" w:sz="0" w:space="0" w:color="auto"/>
      </w:divBdr>
    </w:div>
    <w:div w:id="1007749940">
      <w:bodyDiv w:val="1"/>
      <w:marLeft w:val="0"/>
      <w:marRight w:val="0"/>
      <w:marTop w:val="0"/>
      <w:marBottom w:val="0"/>
      <w:divBdr>
        <w:top w:val="none" w:sz="0" w:space="0" w:color="auto"/>
        <w:left w:val="none" w:sz="0" w:space="0" w:color="auto"/>
        <w:bottom w:val="none" w:sz="0" w:space="0" w:color="auto"/>
        <w:right w:val="none" w:sz="0" w:space="0" w:color="auto"/>
      </w:divBdr>
      <w:divsChild>
        <w:div w:id="1952973615">
          <w:marLeft w:val="0"/>
          <w:marRight w:val="0"/>
          <w:marTop w:val="0"/>
          <w:marBottom w:val="0"/>
          <w:divBdr>
            <w:top w:val="none" w:sz="0" w:space="0" w:color="auto"/>
            <w:left w:val="none" w:sz="0" w:space="0" w:color="auto"/>
            <w:bottom w:val="none" w:sz="0" w:space="0" w:color="auto"/>
            <w:right w:val="none" w:sz="0" w:space="0" w:color="auto"/>
          </w:divBdr>
          <w:divsChild>
            <w:div w:id="378937062">
              <w:marLeft w:val="0"/>
              <w:marRight w:val="0"/>
              <w:marTop w:val="0"/>
              <w:marBottom w:val="0"/>
              <w:divBdr>
                <w:top w:val="none" w:sz="0" w:space="0" w:color="auto"/>
                <w:left w:val="none" w:sz="0" w:space="0" w:color="auto"/>
                <w:bottom w:val="none" w:sz="0" w:space="0" w:color="auto"/>
                <w:right w:val="none" w:sz="0" w:space="0" w:color="auto"/>
              </w:divBdr>
              <w:divsChild>
                <w:div w:id="1666859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848426">
      <w:bodyDiv w:val="1"/>
      <w:marLeft w:val="0"/>
      <w:marRight w:val="0"/>
      <w:marTop w:val="0"/>
      <w:marBottom w:val="0"/>
      <w:divBdr>
        <w:top w:val="none" w:sz="0" w:space="0" w:color="auto"/>
        <w:left w:val="none" w:sz="0" w:space="0" w:color="auto"/>
        <w:bottom w:val="none" w:sz="0" w:space="0" w:color="auto"/>
        <w:right w:val="none" w:sz="0" w:space="0" w:color="auto"/>
      </w:divBdr>
    </w:div>
    <w:div w:id="1186410432">
      <w:bodyDiv w:val="1"/>
      <w:marLeft w:val="0"/>
      <w:marRight w:val="0"/>
      <w:marTop w:val="0"/>
      <w:marBottom w:val="0"/>
      <w:divBdr>
        <w:top w:val="none" w:sz="0" w:space="0" w:color="auto"/>
        <w:left w:val="none" w:sz="0" w:space="0" w:color="auto"/>
        <w:bottom w:val="none" w:sz="0" w:space="0" w:color="auto"/>
        <w:right w:val="none" w:sz="0" w:space="0" w:color="auto"/>
      </w:divBdr>
    </w:div>
    <w:div w:id="1954704185">
      <w:bodyDiv w:val="1"/>
      <w:marLeft w:val="0"/>
      <w:marRight w:val="0"/>
      <w:marTop w:val="0"/>
      <w:marBottom w:val="0"/>
      <w:divBdr>
        <w:top w:val="none" w:sz="0" w:space="0" w:color="auto"/>
        <w:left w:val="none" w:sz="0" w:space="0" w:color="auto"/>
        <w:bottom w:val="none" w:sz="0" w:space="0" w:color="auto"/>
        <w:right w:val="none" w:sz="0" w:space="0" w:color="auto"/>
      </w:divBdr>
      <w:divsChild>
        <w:div w:id="8065465">
          <w:marLeft w:val="0"/>
          <w:marRight w:val="0"/>
          <w:marTop w:val="0"/>
          <w:marBottom w:val="0"/>
          <w:divBdr>
            <w:top w:val="none" w:sz="0" w:space="0" w:color="auto"/>
            <w:left w:val="none" w:sz="0" w:space="0" w:color="auto"/>
            <w:bottom w:val="none" w:sz="0" w:space="0" w:color="auto"/>
            <w:right w:val="none" w:sz="0" w:space="0" w:color="auto"/>
          </w:divBdr>
          <w:divsChild>
            <w:div w:id="910506131">
              <w:marLeft w:val="0"/>
              <w:marRight w:val="0"/>
              <w:marTop w:val="0"/>
              <w:marBottom w:val="0"/>
              <w:divBdr>
                <w:top w:val="none" w:sz="0" w:space="0" w:color="auto"/>
                <w:left w:val="none" w:sz="0" w:space="0" w:color="auto"/>
                <w:bottom w:val="none" w:sz="0" w:space="0" w:color="auto"/>
                <w:right w:val="none" w:sz="0" w:space="0" w:color="auto"/>
              </w:divBdr>
              <w:divsChild>
                <w:div w:id="775757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8</Pages>
  <Words>1631</Words>
  <Characters>9298</Characters>
  <Application>Microsoft Office Word</Application>
  <DocSecurity>0</DocSecurity>
  <Lines>77</Lines>
  <Paragraphs>21</Paragraphs>
  <ScaleCrop>false</ScaleCrop>
  <Company/>
  <LinksUpToDate>false</LinksUpToDate>
  <CharactersWithSpaces>10908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ummad tariq</dc:creator>
  <cp:keywords/>
  <dc:description/>
  <cp:lastModifiedBy>ummad tariq</cp:lastModifiedBy>
  <cp:revision>2</cp:revision>
  <dcterms:created xsi:type="dcterms:W3CDTF">2024-05-28T22:51:00Z</dcterms:created>
  <dcterms:modified xsi:type="dcterms:W3CDTF">2024-05-29T00:05:00Z</dcterms:modified>
</cp:coreProperties>
</file>