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4420C" w14:textId="77777777" w:rsidR="00C05B73" w:rsidRDefault="00C05B73" w:rsidP="00196C8F">
      <w:pPr>
        <w:spacing w:line="360" w:lineRule="auto"/>
        <w:rPr>
          <w:rFonts w:ascii="Calibri" w:eastAsia="Times New Roman" w:hAnsi="Calibri"/>
          <w:b/>
          <w:bCs/>
          <w:color w:val="322F31"/>
          <w:kern w:val="36"/>
          <w:sz w:val="42"/>
          <w:szCs w:val="42"/>
        </w:rPr>
      </w:pPr>
    </w:p>
    <w:p w14:paraId="06166E26" w14:textId="77777777" w:rsidR="00C05B73" w:rsidRDefault="00C05B73" w:rsidP="00196C8F">
      <w:pPr>
        <w:spacing w:after="165" w:line="360" w:lineRule="auto"/>
        <w:rPr>
          <w:rFonts w:ascii="Tahoma" w:eastAsia="Times New Roman" w:hAnsi="Tahoma" w:cs="Tahoma"/>
          <w:color w:val="000000"/>
          <w:sz w:val="40"/>
          <w:szCs w:val="40"/>
        </w:rPr>
      </w:pPr>
      <w:r>
        <w:rPr>
          <w:rFonts w:eastAsia="Times New Roman"/>
          <w:b/>
          <w:noProof/>
        </w:rPr>
        <w:drawing>
          <wp:inline distT="0" distB="0" distL="0" distR="0" wp14:anchorId="04EDA708" wp14:editId="2C2D8505">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58C6C97" w14:textId="77777777" w:rsidR="00C05B73" w:rsidRDefault="00C05B73" w:rsidP="00196C8F">
      <w:pPr>
        <w:spacing w:after="165" w:line="360" w:lineRule="auto"/>
        <w:jc w:val="center"/>
        <w:rPr>
          <w:rFonts w:ascii="Tahoma" w:eastAsia="Times New Roman" w:hAnsi="Tahoma" w:cs="Tahoma"/>
          <w:color w:val="000000"/>
          <w:sz w:val="32"/>
          <w:szCs w:val="32"/>
        </w:rPr>
      </w:pPr>
      <w:r>
        <w:rPr>
          <w:rFonts w:ascii="Tahoma" w:eastAsia="Times New Roman" w:hAnsi="Tahoma" w:cs="Tahoma"/>
          <w:color w:val="000000"/>
          <w:sz w:val="32"/>
          <w:szCs w:val="32"/>
        </w:rPr>
        <w:t>Skills for the Workplace</w:t>
      </w:r>
      <w:r>
        <w:rPr>
          <w:rFonts w:ascii="Tahoma" w:eastAsia="Times New Roman" w:hAnsi="Tahoma" w:cs="Tahoma"/>
          <w:color w:val="000000"/>
          <w:sz w:val="32"/>
          <w:szCs w:val="32"/>
        </w:rPr>
        <w:br/>
        <w:t xml:space="preserve">Module Assignment Submission </w:t>
      </w:r>
      <w:r>
        <w:rPr>
          <w:rFonts w:ascii="Tahoma" w:eastAsia="Times New Roman"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05B73" w14:paraId="4F6FA2D8" w14:textId="77777777" w:rsidTr="00865FF9">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72EACF5" w14:textId="77777777" w:rsidR="00C05B73" w:rsidRDefault="00C05B73" w:rsidP="00196C8F">
            <w:pPr>
              <w:spacing w:before="120" w:after="120" w:line="360" w:lineRule="auto"/>
              <w:rPr>
                <w:rFonts w:ascii="Tahoma" w:eastAsia="Times New Roman" w:hAnsi="Tahoma" w:cs="Tahoma"/>
                <w:sz w:val="28"/>
                <w:szCs w:val="28"/>
              </w:rPr>
            </w:pPr>
            <w:r>
              <w:rPr>
                <w:rFonts w:ascii="Tahoma" w:eastAsia="Times New Roman" w:hAnsi="Tahoma" w:cs="Tahoma"/>
                <w:sz w:val="28"/>
                <w:szCs w:val="28"/>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74ADED25" w14:textId="77777777" w:rsidR="00C05B73" w:rsidRDefault="00C05B73" w:rsidP="00196C8F">
            <w:pPr>
              <w:spacing w:before="120" w:after="120" w:line="360" w:lineRule="auto"/>
              <w:rPr>
                <w:rFonts w:ascii="Tahoma" w:eastAsia="Times New Roman" w:hAnsi="Tahoma" w:cs="Tahoma"/>
                <w:sz w:val="28"/>
                <w:szCs w:val="28"/>
              </w:rPr>
            </w:pPr>
            <w:r>
              <w:rPr>
                <w:rFonts w:ascii="Tahoma" w:eastAsia="Times New Roman" w:hAnsi="Tahoma" w:cs="Tahoma"/>
                <w:sz w:val="28"/>
                <w:szCs w:val="28"/>
              </w:rPr>
              <w:t>Lucy Morgan</w:t>
            </w:r>
          </w:p>
        </w:tc>
      </w:tr>
      <w:tr w:rsidR="00C05B73" w14:paraId="2B1A3FD9" w14:textId="77777777" w:rsidTr="00865FF9">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8C722CC" w14:textId="77777777" w:rsidR="00C05B73" w:rsidRDefault="00C05B73" w:rsidP="00196C8F">
            <w:pPr>
              <w:spacing w:before="120" w:after="120" w:line="360" w:lineRule="auto"/>
              <w:rPr>
                <w:rFonts w:ascii="Tahoma" w:eastAsia="Times New Roman" w:hAnsi="Tahoma" w:cs="Tahoma"/>
                <w:sz w:val="28"/>
                <w:szCs w:val="28"/>
              </w:rPr>
            </w:pPr>
            <w:r>
              <w:rPr>
                <w:rFonts w:ascii="Tahoma" w:eastAsia="Times New Roman" w:hAnsi="Tahoma" w:cs="Tahoma"/>
                <w:sz w:val="28"/>
                <w:szCs w:val="28"/>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5A8E95EB" w14:textId="77777777" w:rsidR="00C05B73" w:rsidRDefault="00C05B73" w:rsidP="00196C8F">
            <w:pPr>
              <w:spacing w:before="120" w:after="120" w:line="360" w:lineRule="auto"/>
              <w:rPr>
                <w:rFonts w:ascii="Tahoma" w:eastAsia="Times New Roman" w:hAnsi="Tahoma" w:cs="Tahoma"/>
                <w:sz w:val="28"/>
                <w:szCs w:val="28"/>
              </w:rPr>
            </w:pPr>
            <w:r>
              <w:rPr>
                <w:rFonts w:ascii="Tahoma" w:eastAsia="Times New Roman" w:hAnsi="Tahoma" w:cs="Tahoma"/>
                <w:sz w:val="28"/>
                <w:szCs w:val="28"/>
              </w:rPr>
              <w:t>1911020</w:t>
            </w:r>
          </w:p>
        </w:tc>
      </w:tr>
      <w:tr w:rsidR="00C05B73" w14:paraId="67AD6B8E" w14:textId="77777777" w:rsidTr="00865FF9">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9103BC1" w14:textId="77777777" w:rsidR="00C05B73" w:rsidRDefault="00C05B73" w:rsidP="00196C8F">
            <w:pPr>
              <w:spacing w:before="120" w:after="120" w:line="360" w:lineRule="auto"/>
              <w:rPr>
                <w:rFonts w:ascii="Tahoma" w:eastAsia="Times New Roman" w:hAnsi="Tahoma" w:cs="Tahoma"/>
                <w:sz w:val="28"/>
                <w:szCs w:val="28"/>
              </w:rPr>
            </w:pPr>
            <w:r>
              <w:rPr>
                <w:rFonts w:ascii="Tahoma" w:eastAsia="Times New Roman" w:hAnsi="Tahoma" w:cs="Tahoma"/>
                <w:sz w:val="28"/>
                <w:szCs w:val="28"/>
              </w:rPr>
              <w:t>Module No:</w:t>
            </w:r>
          </w:p>
        </w:tc>
        <w:tc>
          <w:tcPr>
            <w:tcW w:w="6055" w:type="dxa"/>
            <w:tcBorders>
              <w:top w:val="single" w:sz="4" w:space="0" w:color="auto"/>
              <w:left w:val="single" w:sz="4" w:space="0" w:color="auto"/>
              <w:bottom w:val="single" w:sz="4" w:space="0" w:color="auto"/>
              <w:right w:val="single" w:sz="4" w:space="0" w:color="auto"/>
            </w:tcBorders>
            <w:hideMark/>
          </w:tcPr>
          <w:p w14:paraId="6ED11F5F" w14:textId="5380542C" w:rsidR="00C05B73" w:rsidRDefault="00C05B73" w:rsidP="00196C8F">
            <w:pPr>
              <w:spacing w:before="120" w:after="120" w:line="360" w:lineRule="auto"/>
              <w:rPr>
                <w:rFonts w:ascii="Tahoma" w:eastAsia="Times New Roman" w:hAnsi="Tahoma" w:cs="Tahoma"/>
                <w:color w:val="FF0000"/>
                <w:sz w:val="28"/>
                <w:szCs w:val="28"/>
              </w:rPr>
            </w:pPr>
            <w:r>
              <w:rPr>
                <w:rFonts w:ascii="Tahoma" w:eastAsia="Times New Roman" w:hAnsi="Tahoma" w:cs="Tahoma"/>
                <w:color w:val="FF0000"/>
                <w:sz w:val="28"/>
                <w:szCs w:val="28"/>
              </w:rPr>
              <w:t>BMSK5006</w:t>
            </w:r>
          </w:p>
        </w:tc>
      </w:tr>
      <w:tr w:rsidR="00C05B73" w14:paraId="25893F6A" w14:textId="77777777" w:rsidTr="00865FF9">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3042418" w14:textId="77777777" w:rsidR="00C05B73" w:rsidRDefault="00C05B73" w:rsidP="00196C8F">
            <w:pPr>
              <w:spacing w:before="120" w:after="120" w:line="360" w:lineRule="auto"/>
              <w:rPr>
                <w:rFonts w:ascii="Tahoma" w:eastAsia="Times New Roman" w:hAnsi="Tahoma" w:cs="Tahoma"/>
                <w:sz w:val="28"/>
                <w:szCs w:val="28"/>
              </w:rPr>
            </w:pPr>
            <w:r>
              <w:rPr>
                <w:rFonts w:ascii="Tahoma" w:eastAsia="Times New Roman" w:hAnsi="Tahoma" w:cs="Tahoma"/>
                <w:sz w:val="28"/>
                <w:szCs w:val="28"/>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50E969B6" w14:textId="52694150" w:rsidR="00C05B73" w:rsidRDefault="00C05B73" w:rsidP="00196C8F">
            <w:pPr>
              <w:spacing w:before="120" w:after="120" w:line="360" w:lineRule="auto"/>
              <w:rPr>
                <w:rFonts w:ascii="Tahoma" w:eastAsia="Times New Roman" w:hAnsi="Tahoma" w:cs="Tahoma"/>
                <w:color w:val="FF0000"/>
                <w:sz w:val="28"/>
                <w:szCs w:val="28"/>
              </w:rPr>
            </w:pPr>
            <w:r w:rsidRPr="00C05B73">
              <w:rPr>
                <w:rFonts w:ascii="Tahoma" w:eastAsia="Times New Roman" w:hAnsi="Tahoma" w:cs="Tahoma"/>
                <w:color w:val="FF0000"/>
                <w:sz w:val="28"/>
                <w:szCs w:val="28"/>
              </w:rPr>
              <w:t>Knowledge &amp; Information Management Skills</w:t>
            </w:r>
          </w:p>
        </w:tc>
      </w:tr>
    </w:tbl>
    <w:p w14:paraId="1D529D40" w14:textId="77777777" w:rsidR="00C05B73" w:rsidRDefault="00C05B73" w:rsidP="00196C8F">
      <w:pPr>
        <w:spacing w:before="120" w:after="120" w:line="360" w:lineRule="auto"/>
        <w:rPr>
          <w:rFonts w:ascii="Calibri" w:eastAsia="Times New Roman" w:hAnsi="Calibri"/>
          <w:color w:val="FF0000"/>
        </w:rPr>
      </w:pPr>
    </w:p>
    <w:p w14:paraId="05676EA1" w14:textId="77777777" w:rsidR="00C05B73" w:rsidRDefault="00C05B73" w:rsidP="00196C8F">
      <w:pPr>
        <w:spacing w:before="120" w:after="120" w:line="360" w:lineRule="auto"/>
        <w:rPr>
          <w:rFonts w:ascii="Tahoma" w:eastAsia="Times New Roman" w:hAnsi="Tahoma" w:cs="Tahoma"/>
          <w:b/>
          <w:color w:val="000000"/>
        </w:rPr>
      </w:pPr>
      <w:r>
        <w:rPr>
          <w:rFonts w:ascii="Tahoma" w:eastAsia="Times New Roman" w:hAnsi="Tahoma" w:cs="Tahoma"/>
          <w:b/>
          <w:color w:val="000000"/>
        </w:rPr>
        <w:t>Statement of Confirmation of Authenticity</w:t>
      </w:r>
    </w:p>
    <w:p w14:paraId="6C0BC9D0" w14:textId="77777777" w:rsidR="00C05B73" w:rsidRDefault="00C05B73" w:rsidP="00196C8F">
      <w:pPr>
        <w:spacing w:before="120" w:after="120" w:line="360" w:lineRule="auto"/>
        <w:rPr>
          <w:rFonts w:ascii="Tahoma" w:eastAsia="Times New Roman" w:hAnsi="Tahoma" w:cs="Tahoma"/>
          <w:color w:val="000000"/>
        </w:rPr>
      </w:pPr>
      <w:r>
        <w:rPr>
          <w:rFonts w:ascii="Tahoma" w:eastAsia="Times New Roman"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B4A1AAA" w14:textId="77777777" w:rsidR="00C05B73" w:rsidRDefault="00C05B73" w:rsidP="00196C8F">
      <w:pPr>
        <w:spacing w:before="120" w:after="120" w:line="360" w:lineRule="auto"/>
        <w:rPr>
          <w:rFonts w:ascii="Tahoma" w:eastAsia="Times New Roman" w:hAnsi="Tahoma" w:cs="Tahoma"/>
          <w:color w:val="000000"/>
        </w:rPr>
      </w:pPr>
      <w:r>
        <w:rPr>
          <w:rFonts w:ascii="Tahoma" w:eastAsia="Times New Roman" w:hAnsi="Tahoma" w:cs="Tahoma"/>
          <w:color w:val="000000"/>
        </w:rPr>
        <w:t>Attention is drawn to the plagiarism and unfair practice policies of both the University and of ILM.</w:t>
      </w:r>
    </w:p>
    <w:p w14:paraId="2E93CC2F" w14:textId="3D06B22D" w:rsidR="00C05B73" w:rsidRDefault="00C05B73" w:rsidP="00196C8F">
      <w:pPr>
        <w:spacing w:line="360" w:lineRule="auto"/>
      </w:pPr>
    </w:p>
    <w:p w14:paraId="44EE31C7" w14:textId="00F87970" w:rsidR="00051D6E" w:rsidRDefault="00051D6E" w:rsidP="00196C8F">
      <w:pPr>
        <w:spacing w:line="360" w:lineRule="auto"/>
      </w:pPr>
    </w:p>
    <w:p w14:paraId="57575E81" w14:textId="4DD16A22" w:rsidR="00051D6E" w:rsidRDefault="00051D6E" w:rsidP="00196C8F">
      <w:pPr>
        <w:spacing w:line="360" w:lineRule="auto"/>
      </w:pPr>
    </w:p>
    <w:p w14:paraId="75E17589" w14:textId="65670B25" w:rsidR="00051D6E" w:rsidRDefault="00051D6E" w:rsidP="00196C8F">
      <w:pPr>
        <w:spacing w:line="360" w:lineRule="auto"/>
      </w:pPr>
    </w:p>
    <w:p w14:paraId="3D236661" w14:textId="121B6C36" w:rsidR="00051D6E" w:rsidRDefault="00051D6E" w:rsidP="00196C8F">
      <w:pPr>
        <w:spacing w:line="360" w:lineRule="auto"/>
      </w:pPr>
    </w:p>
    <w:p w14:paraId="41130658" w14:textId="11E736B0" w:rsidR="00051D6E" w:rsidRDefault="00051D6E" w:rsidP="00196C8F">
      <w:pPr>
        <w:spacing w:line="360" w:lineRule="auto"/>
      </w:pPr>
    </w:p>
    <w:sdt>
      <w:sdtPr>
        <w:rPr>
          <w:rFonts w:ascii="Times New Roman" w:eastAsiaTheme="minorEastAsia" w:hAnsi="Times New Roman" w:cs="Times New Roman"/>
          <w:color w:val="auto"/>
          <w:sz w:val="24"/>
          <w:szCs w:val="24"/>
          <w:lang w:val="en-GB" w:eastAsia="en-GB"/>
        </w:rPr>
        <w:id w:val="1463624797"/>
        <w:docPartObj>
          <w:docPartGallery w:val="Table of Contents"/>
          <w:docPartUnique/>
        </w:docPartObj>
      </w:sdtPr>
      <w:sdtEndPr>
        <w:rPr>
          <w:b/>
          <w:bCs/>
          <w:noProof/>
        </w:rPr>
      </w:sdtEndPr>
      <w:sdtContent>
        <w:p w14:paraId="7559891E" w14:textId="391D1443" w:rsidR="00541497" w:rsidRDefault="00541497" w:rsidP="00196C8F">
          <w:pPr>
            <w:pStyle w:val="TOCHeading"/>
            <w:spacing w:line="360" w:lineRule="auto"/>
          </w:pPr>
          <w:r>
            <w:t>Contents</w:t>
          </w:r>
        </w:p>
        <w:p w14:paraId="0F5A302B" w14:textId="511E8CF9" w:rsidR="0072397A" w:rsidRDefault="00541497">
          <w:pPr>
            <w:pStyle w:val="TOC1"/>
            <w:tabs>
              <w:tab w:val="right" w:leader="dot" w:pos="9016"/>
            </w:tabs>
            <w:rPr>
              <w:rFonts w:asciiTheme="minorHAnsi" w:hAnsiTheme="minorHAnsi" w:cstheme="minorBidi"/>
              <w:noProof/>
              <w:sz w:val="22"/>
              <w:szCs w:val="22"/>
            </w:rPr>
          </w:pPr>
          <w:r>
            <w:fldChar w:fldCharType="begin"/>
          </w:r>
          <w:r>
            <w:instrText xml:space="preserve"> TOC \o "1-3" \h \z \u </w:instrText>
          </w:r>
          <w:r>
            <w:fldChar w:fldCharType="separate"/>
          </w:r>
          <w:hyperlink w:anchor="_Toc72693729" w:history="1">
            <w:r w:rsidR="0072397A" w:rsidRPr="00FB3D8B">
              <w:rPr>
                <w:rStyle w:val="Hyperlink"/>
                <w:noProof/>
              </w:rPr>
              <w:t>Introduction</w:t>
            </w:r>
            <w:r w:rsidR="0072397A">
              <w:rPr>
                <w:noProof/>
                <w:webHidden/>
              </w:rPr>
              <w:tab/>
            </w:r>
            <w:r w:rsidR="0072397A">
              <w:rPr>
                <w:noProof/>
                <w:webHidden/>
              </w:rPr>
              <w:fldChar w:fldCharType="begin"/>
            </w:r>
            <w:r w:rsidR="0072397A">
              <w:rPr>
                <w:noProof/>
                <w:webHidden/>
              </w:rPr>
              <w:instrText xml:space="preserve"> PAGEREF _Toc72693729 \h </w:instrText>
            </w:r>
            <w:r w:rsidR="0072397A">
              <w:rPr>
                <w:noProof/>
                <w:webHidden/>
              </w:rPr>
            </w:r>
            <w:r w:rsidR="0072397A">
              <w:rPr>
                <w:noProof/>
                <w:webHidden/>
              </w:rPr>
              <w:fldChar w:fldCharType="separate"/>
            </w:r>
            <w:r w:rsidR="0072397A">
              <w:rPr>
                <w:noProof/>
                <w:webHidden/>
              </w:rPr>
              <w:t>3</w:t>
            </w:r>
            <w:r w:rsidR="0072397A">
              <w:rPr>
                <w:noProof/>
                <w:webHidden/>
              </w:rPr>
              <w:fldChar w:fldCharType="end"/>
            </w:r>
          </w:hyperlink>
        </w:p>
        <w:p w14:paraId="11F699AC" w14:textId="779EEB50" w:rsidR="0072397A" w:rsidRDefault="0072397A">
          <w:pPr>
            <w:pStyle w:val="TOC1"/>
            <w:tabs>
              <w:tab w:val="right" w:leader="dot" w:pos="9016"/>
            </w:tabs>
            <w:rPr>
              <w:rFonts w:asciiTheme="minorHAnsi" w:hAnsiTheme="minorHAnsi" w:cstheme="minorBidi"/>
              <w:noProof/>
              <w:sz w:val="22"/>
              <w:szCs w:val="22"/>
            </w:rPr>
          </w:pPr>
          <w:hyperlink w:anchor="_Toc72693730" w:history="1">
            <w:r w:rsidRPr="00FB3D8B">
              <w:rPr>
                <w:rStyle w:val="Hyperlink"/>
                <w:noProof/>
              </w:rPr>
              <w:t>Knowledge management</w:t>
            </w:r>
            <w:r>
              <w:rPr>
                <w:noProof/>
                <w:webHidden/>
              </w:rPr>
              <w:tab/>
            </w:r>
            <w:r>
              <w:rPr>
                <w:noProof/>
                <w:webHidden/>
              </w:rPr>
              <w:fldChar w:fldCharType="begin"/>
            </w:r>
            <w:r>
              <w:rPr>
                <w:noProof/>
                <w:webHidden/>
              </w:rPr>
              <w:instrText xml:space="preserve"> PAGEREF _Toc72693730 \h </w:instrText>
            </w:r>
            <w:r>
              <w:rPr>
                <w:noProof/>
                <w:webHidden/>
              </w:rPr>
            </w:r>
            <w:r>
              <w:rPr>
                <w:noProof/>
                <w:webHidden/>
              </w:rPr>
              <w:fldChar w:fldCharType="separate"/>
            </w:r>
            <w:r>
              <w:rPr>
                <w:noProof/>
                <w:webHidden/>
              </w:rPr>
              <w:t>3</w:t>
            </w:r>
            <w:r>
              <w:rPr>
                <w:noProof/>
                <w:webHidden/>
              </w:rPr>
              <w:fldChar w:fldCharType="end"/>
            </w:r>
          </w:hyperlink>
        </w:p>
        <w:p w14:paraId="3C7209DE" w14:textId="6415B71E" w:rsidR="0072397A" w:rsidRDefault="0072397A">
          <w:pPr>
            <w:pStyle w:val="TOC1"/>
            <w:tabs>
              <w:tab w:val="right" w:leader="dot" w:pos="9016"/>
            </w:tabs>
            <w:rPr>
              <w:rFonts w:asciiTheme="minorHAnsi" w:hAnsiTheme="minorHAnsi" w:cstheme="minorBidi"/>
              <w:noProof/>
              <w:sz w:val="22"/>
              <w:szCs w:val="22"/>
            </w:rPr>
          </w:pPr>
          <w:hyperlink w:anchor="_Toc72693731" w:history="1">
            <w:r w:rsidRPr="00FB3D8B">
              <w:rPr>
                <w:rStyle w:val="Hyperlink"/>
                <w:noProof/>
              </w:rPr>
              <w:t>Explicit Knowledge</w:t>
            </w:r>
            <w:r>
              <w:rPr>
                <w:noProof/>
                <w:webHidden/>
              </w:rPr>
              <w:tab/>
            </w:r>
            <w:r>
              <w:rPr>
                <w:noProof/>
                <w:webHidden/>
              </w:rPr>
              <w:fldChar w:fldCharType="begin"/>
            </w:r>
            <w:r>
              <w:rPr>
                <w:noProof/>
                <w:webHidden/>
              </w:rPr>
              <w:instrText xml:space="preserve"> PAGEREF _Toc72693731 \h </w:instrText>
            </w:r>
            <w:r>
              <w:rPr>
                <w:noProof/>
                <w:webHidden/>
              </w:rPr>
            </w:r>
            <w:r>
              <w:rPr>
                <w:noProof/>
                <w:webHidden/>
              </w:rPr>
              <w:fldChar w:fldCharType="separate"/>
            </w:r>
            <w:r>
              <w:rPr>
                <w:noProof/>
                <w:webHidden/>
              </w:rPr>
              <w:t>4</w:t>
            </w:r>
            <w:r>
              <w:rPr>
                <w:noProof/>
                <w:webHidden/>
              </w:rPr>
              <w:fldChar w:fldCharType="end"/>
            </w:r>
          </w:hyperlink>
        </w:p>
        <w:p w14:paraId="7DF14DD4" w14:textId="5C735CA0" w:rsidR="0072397A" w:rsidRDefault="0072397A">
          <w:pPr>
            <w:pStyle w:val="TOC1"/>
            <w:tabs>
              <w:tab w:val="right" w:leader="dot" w:pos="9016"/>
            </w:tabs>
            <w:rPr>
              <w:rFonts w:asciiTheme="minorHAnsi" w:hAnsiTheme="minorHAnsi" w:cstheme="minorBidi"/>
              <w:noProof/>
              <w:sz w:val="22"/>
              <w:szCs w:val="22"/>
            </w:rPr>
          </w:pPr>
          <w:hyperlink w:anchor="_Toc72693732" w:history="1">
            <w:r w:rsidRPr="00FB3D8B">
              <w:rPr>
                <w:rStyle w:val="Hyperlink"/>
                <w:noProof/>
              </w:rPr>
              <w:t>Tacit Knowledge</w:t>
            </w:r>
            <w:r>
              <w:rPr>
                <w:noProof/>
                <w:webHidden/>
              </w:rPr>
              <w:tab/>
            </w:r>
            <w:r>
              <w:rPr>
                <w:noProof/>
                <w:webHidden/>
              </w:rPr>
              <w:fldChar w:fldCharType="begin"/>
            </w:r>
            <w:r>
              <w:rPr>
                <w:noProof/>
                <w:webHidden/>
              </w:rPr>
              <w:instrText xml:space="preserve"> PAGEREF _Toc72693732 \h </w:instrText>
            </w:r>
            <w:r>
              <w:rPr>
                <w:noProof/>
                <w:webHidden/>
              </w:rPr>
            </w:r>
            <w:r>
              <w:rPr>
                <w:noProof/>
                <w:webHidden/>
              </w:rPr>
              <w:fldChar w:fldCharType="separate"/>
            </w:r>
            <w:r>
              <w:rPr>
                <w:noProof/>
                <w:webHidden/>
              </w:rPr>
              <w:t>4</w:t>
            </w:r>
            <w:r>
              <w:rPr>
                <w:noProof/>
                <w:webHidden/>
              </w:rPr>
              <w:fldChar w:fldCharType="end"/>
            </w:r>
          </w:hyperlink>
        </w:p>
        <w:p w14:paraId="2D43C975" w14:textId="48949852" w:rsidR="0072397A" w:rsidRDefault="0072397A">
          <w:pPr>
            <w:pStyle w:val="TOC1"/>
            <w:tabs>
              <w:tab w:val="right" w:leader="dot" w:pos="9016"/>
            </w:tabs>
            <w:rPr>
              <w:rFonts w:asciiTheme="minorHAnsi" w:hAnsiTheme="minorHAnsi" w:cstheme="minorBidi"/>
              <w:noProof/>
              <w:sz w:val="22"/>
              <w:szCs w:val="22"/>
            </w:rPr>
          </w:pPr>
          <w:hyperlink w:anchor="_Toc72693733" w:history="1">
            <w:r w:rsidRPr="00FB3D8B">
              <w:rPr>
                <w:rStyle w:val="Hyperlink"/>
                <w:noProof/>
              </w:rPr>
              <w:t>The relationship between organisational knowledge and individual knowledge</w:t>
            </w:r>
            <w:r>
              <w:rPr>
                <w:noProof/>
                <w:webHidden/>
              </w:rPr>
              <w:tab/>
            </w:r>
            <w:r>
              <w:rPr>
                <w:noProof/>
                <w:webHidden/>
              </w:rPr>
              <w:fldChar w:fldCharType="begin"/>
            </w:r>
            <w:r>
              <w:rPr>
                <w:noProof/>
                <w:webHidden/>
              </w:rPr>
              <w:instrText xml:space="preserve"> PAGEREF _Toc72693733 \h </w:instrText>
            </w:r>
            <w:r>
              <w:rPr>
                <w:noProof/>
                <w:webHidden/>
              </w:rPr>
            </w:r>
            <w:r>
              <w:rPr>
                <w:noProof/>
                <w:webHidden/>
              </w:rPr>
              <w:fldChar w:fldCharType="separate"/>
            </w:r>
            <w:r>
              <w:rPr>
                <w:noProof/>
                <w:webHidden/>
              </w:rPr>
              <w:t>5</w:t>
            </w:r>
            <w:r>
              <w:rPr>
                <w:noProof/>
                <w:webHidden/>
              </w:rPr>
              <w:fldChar w:fldCharType="end"/>
            </w:r>
          </w:hyperlink>
        </w:p>
        <w:p w14:paraId="1C9468B2" w14:textId="53A26AFC" w:rsidR="0072397A" w:rsidRDefault="0072397A">
          <w:pPr>
            <w:pStyle w:val="TOC1"/>
            <w:tabs>
              <w:tab w:val="right" w:leader="dot" w:pos="9016"/>
            </w:tabs>
            <w:rPr>
              <w:rFonts w:asciiTheme="minorHAnsi" w:hAnsiTheme="minorHAnsi" w:cstheme="minorBidi"/>
              <w:noProof/>
              <w:sz w:val="22"/>
              <w:szCs w:val="22"/>
            </w:rPr>
          </w:pPr>
          <w:hyperlink w:anchor="_Toc72693734" w:history="1">
            <w:r w:rsidRPr="00FB3D8B">
              <w:rPr>
                <w:rStyle w:val="Hyperlink"/>
                <w:noProof/>
              </w:rPr>
              <w:t>The relationship between data, knowledge, and information and how they differ.</w:t>
            </w:r>
            <w:r>
              <w:rPr>
                <w:noProof/>
                <w:webHidden/>
              </w:rPr>
              <w:tab/>
            </w:r>
            <w:r>
              <w:rPr>
                <w:noProof/>
                <w:webHidden/>
              </w:rPr>
              <w:fldChar w:fldCharType="begin"/>
            </w:r>
            <w:r>
              <w:rPr>
                <w:noProof/>
                <w:webHidden/>
              </w:rPr>
              <w:instrText xml:space="preserve"> PAGEREF _Toc72693734 \h </w:instrText>
            </w:r>
            <w:r>
              <w:rPr>
                <w:noProof/>
                <w:webHidden/>
              </w:rPr>
            </w:r>
            <w:r>
              <w:rPr>
                <w:noProof/>
                <w:webHidden/>
              </w:rPr>
              <w:fldChar w:fldCharType="separate"/>
            </w:r>
            <w:r>
              <w:rPr>
                <w:noProof/>
                <w:webHidden/>
              </w:rPr>
              <w:t>6</w:t>
            </w:r>
            <w:r>
              <w:rPr>
                <w:noProof/>
                <w:webHidden/>
              </w:rPr>
              <w:fldChar w:fldCharType="end"/>
            </w:r>
          </w:hyperlink>
        </w:p>
        <w:p w14:paraId="04812A51" w14:textId="6CEBDCEF" w:rsidR="0072397A" w:rsidRDefault="0072397A">
          <w:pPr>
            <w:pStyle w:val="TOC1"/>
            <w:tabs>
              <w:tab w:val="right" w:leader="dot" w:pos="9016"/>
            </w:tabs>
            <w:rPr>
              <w:rFonts w:asciiTheme="minorHAnsi" w:hAnsiTheme="minorHAnsi" w:cstheme="minorBidi"/>
              <w:noProof/>
              <w:sz w:val="22"/>
              <w:szCs w:val="22"/>
            </w:rPr>
          </w:pPr>
          <w:hyperlink w:anchor="_Toc72693735" w:history="1">
            <w:r w:rsidRPr="00FB3D8B">
              <w:rPr>
                <w:rStyle w:val="Hyperlink"/>
                <w:noProof/>
              </w:rPr>
              <w:t>Data</w:t>
            </w:r>
            <w:r>
              <w:rPr>
                <w:noProof/>
                <w:webHidden/>
              </w:rPr>
              <w:tab/>
            </w:r>
            <w:r>
              <w:rPr>
                <w:noProof/>
                <w:webHidden/>
              </w:rPr>
              <w:fldChar w:fldCharType="begin"/>
            </w:r>
            <w:r>
              <w:rPr>
                <w:noProof/>
                <w:webHidden/>
              </w:rPr>
              <w:instrText xml:space="preserve"> PAGEREF _Toc72693735 \h </w:instrText>
            </w:r>
            <w:r>
              <w:rPr>
                <w:noProof/>
                <w:webHidden/>
              </w:rPr>
            </w:r>
            <w:r>
              <w:rPr>
                <w:noProof/>
                <w:webHidden/>
              </w:rPr>
              <w:fldChar w:fldCharType="separate"/>
            </w:r>
            <w:r>
              <w:rPr>
                <w:noProof/>
                <w:webHidden/>
              </w:rPr>
              <w:t>6</w:t>
            </w:r>
            <w:r>
              <w:rPr>
                <w:noProof/>
                <w:webHidden/>
              </w:rPr>
              <w:fldChar w:fldCharType="end"/>
            </w:r>
          </w:hyperlink>
        </w:p>
        <w:p w14:paraId="6A411AFF" w14:textId="4547EDEE" w:rsidR="0072397A" w:rsidRDefault="0072397A">
          <w:pPr>
            <w:pStyle w:val="TOC1"/>
            <w:tabs>
              <w:tab w:val="right" w:leader="dot" w:pos="9016"/>
            </w:tabs>
            <w:rPr>
              <w:rFonts w:asciiTheme="minorHAnsi" w:hAnsiTheme="minorHAnsi" w:cstheme="minorBidi"/>
              <w:noProof/>
              <w:sz w:val="22"/>
              <w:szCs w:val="22"/>
            </w:rPr>
          </w:pPr>
          <w:hyperlink w:anchor="_Toc72693736" w:history="1">
            <w:r w:rsidRPr="00FB3D8B">
              <w:rPr>
                <w:rStyle w:val="Hyperlink"/>
                <w:noProof/>
              </w:rPr>
              <w:t>Information</w:t>
            </w:r>
            <w:r>
              <w:rPr>
                <w:noProof/>
                <w:webHidden/>
              </w:rPr>
              <w:tab/>
            </w:r>
            <w:r>
              <w:rPr>
                <w:noProof/>
                <w:webHidden/>
              </w:rPr>
              <w:fldChar w:fldCharType="begin"/>
            </w:r>
            <w:r>
              <w:rPr>
                <w:noProof/>
                <w:webHidden/>
              </w:rPr>
              <w:instrText xml:space="preserve"> PAGEREF _Toc72693736 \h </w:instrText>
            </w:r>
            <w:r>
              <w:rPr>
                <w:noProof/>
                <w:webHidden/>
              </w:rPr>
            </w:r>
            <w:r>
              <w:rPr>
                <w:noProof/>
                <w:webHidden/>
              </w:rPr>
              <w:fldChar w:fldCharType="separate"/>
            </w:r>
            <w:r>
              <w:rPr>
                <w:noProof/>
                <w:webHidden/>
              </w:rPr>
              <w:t>6</w:t>
            </w:r>
            <w:r>
              <w:rPr>
                <w:noProof/>
                <w:webHidden/>
              </w:rPr>
              <w:fldChar w:fldCharType="end"/>
            </w:r>
          </w:hyperlink>
        </w:p>
        <w:p w14:paraId="5EB5A3F8" w14:textId="23E9C181" w:rsidR="0072397A" w:rsidRDefault="0072397A">
          <w:pPr>
            <w:pStyle w:val="TOC1"/>
            <w:tabs>
              <w:tab w:val="right" w:leader="dot" w:pos="9016"/>
            </w:tabs>
            <w:rPr>
              <w:rFonts w:asciiTheme="minorHAnsi" w:hAnsiTheme="minorHAnsi" w:cstheme="minorBidi"/>
              <w:noProof/>
              <w:sz w:val="22"/>
              <w:szCs w:val="22"/>
            </w:rPr>
          </w:pPr>
          <w:hyperlink w:anchor="_Toc72693737" w:history="1">
            <w:r w:rsidRPr="00FB3D8B">
              <w:rPr>
                <w:rStyle w:val="Hyperlink"/>
                <w:noProof/>
              </w:rPr>
              <w:t>Knowledge</w:t>
            </w:r>
            <w:r>
              <w:rPr>
                <w:noProof/>
                <w:webHidden/>
              </w:rPr>
              <w:tab/>
            </w:r>
            <w:r>
              <w:rPr>
                <w:noProof/>
                <w:webHidden/>
              </w:rPr>
              <w:fldChar w:fldCharType="begin"/>
            </w:r>
            <w:r>
              <w:rPr>
                <w:noProof/>
                <w:webHidden/>
              </w:rPr>
              <w:instrText xml:space="preserve"> PAGEREF _Toc72693737 \h </w:instrText>
            </w:r>
            <w:r>
              <w:rPr>
                <w:noProof/>
                <w:webHidden/>
              </w:rPr>
            </w:r>
            <w:r>
              <w:rPr>
                <w:noProof/>
                <w:webHidden/>
              </w:rPr>
              <w:fldChar w:fldCharType="separate"/>
            </w:r>
            <w:r>
              <w:rPr>
                <w:noProof/>
                <w:webHidden/>
              </w:rPr>
              <w:t>7</w:t>
            </w:r>
            <w:r>
              <w:rPr>
                <w:noProof/>
                <w:webHidden/>
              </w:rPr>
              <w:fldChar w:fldCharType="end"/>
            </w:r>
          </w:hyperlink>
        </w:p>
        <w:p w14:paraId="79603A2E" w14:textId="105A7B35" w:rsidR="0072397A" w:rsidRDefault="0072397A">
          <w:pPr>
            <w:pStyle w:val="TOC1"/>
            <w:tabs>
              <w:tab w:val="right" w:leader="dot" w:pos="9016"/>
            </w:tabs>
            <w:rPr>
              <w:rFonts w:asciiTheme="minorHAnsi" w:hAnsiTheme="minorHAnsi" w:cstheme="minorBidi"/>
              <w:noProof/>
              <w:sz w:val="22"/>
              <w:szCs w:val="22"/>
            </w:rPr>
          </w:pPr>
          <w:hyperlink w:anchor="_Toc72693738" w:history="1">
            <w:r w:rsidRPr="00FB3D8B">
              <w:rPr>
                <w:rStyle w:val="Hyperlink"/>
                <w:noProof/>
              </w:rPr>
              <w:t>Wisdom</w:t>
            </w:r>
            <w:r>
              <w:rPr>
                <w:noProof/>
                <w:webHidden/>
              </w:rPr>
              <w:tab/>
            </w:r>
            <w:r>
              <w:rPr>
                <w:noProof/>
                <w:webHidden/>
              </w:rPr>
              <w:fldChar w:fldCharType="begin"/>
            </w:r>
            <w:r>
              <w:rPr>
                <w:noProof/>
                <w:webHidden/>
              </w:rPr>
              <w:instrText xml:space="preserve"> PAGEREF _Toc72693738 \h </w:instrText>
            </w:r>
            <w:r>
              <w:rPr>
                <w:noProof/>
                <w:webHidden/>
              </w:rPr>
            </w:r>
            <w:r>
              <w:rPr>
                <w:noProof/>
                <w:webHidden/>
              </w:rPr>
              <w:fldChar w:fldCharType="separate"/>
            </w:r>
            <w:r>
              <w:rPr>
                <w:noProof/>
                <w:webHidden/>
              </w:rPr>
              <w:t>7</w:t>
            </w:r>
            <w:r>
              <w:rPr>
                <w:noProof/>
                <w:webHidden/>
              </w:rPr>
              <w:fldChar w:fldCharType="end"/>
            </w:r>
          </w:hyperlink>
        </w:p>
        <w:p w14:paraId="7BA4F5C9" w14:textId="63C6A6E7" w:rsidR="0072397A" w:rsidRDefault="0072397A">
          <w:pPr>
            <w:pStyle w:val="TOC1"/>
            <w:tabs>
              <w:tab w:val="right" w:leader="dot" w:pos="9016"/>
            </w:tabs>
            <w:rPr>
              <w:rFonts w:asciiTheme="minorHAnsi" w:hAnsiTheme="minorHAnsi" w:cstheme="minorBidi"/>
              <w:noProof/>
              <w:sz w:val="22"/>
              <w:szCs w:val="22"/>
            </w:rPr>
          </w:pPr>
          <w:hyperlink w:anchor="_Toc72693739" w:history="1">
            <w:r w:rsidRPr="00FB3D8B">
              <w:rPr>
                <w:rStyle w:val="Hyperlink"/>
                <w:noProof/>
              </w:rPr>
              <w:t>Information Management, data protection and policies.</w:t>
            </w:r>
            <w:r>
              <w:rPr>
                <w:noProof/>
                <w:webHidden/>
              </w:rPr>
              <w:tab/>
            </w:r>
            <w:r>
              <w:rPr>
                <w:noProof/>
                <w:webHidden/>
              </w:rPr>
              <w:fldChar w:fldCharType="begin"/>
            </w:r>
            <w:r>
              <w:rPr>
                <w:noProof/>
                <w:webHidden/>
              </w:rPr>
              <w:instrText xml:space="preserve"> PAGEREF _Toc72693739 \h </w:instrText>
            </w:r>
            <w:r>
              <w:rPr>
                <w:noProof/>
                <w:webHidden/>
              </w:rPr>
            </w:r>
            <w:r>
              <w:rPr>
                <w:noProof/>
                <w:webHidden/>
              </w:rPr>
              <w:fldChar w:fldCharType="separate"/>
            </w:r>
            <w:r>
              <w:rPr>
                <w:noProof/>
                <w:webHidden/>
              </w:rPr>
              <w:t>8</w:t>
            </w:r>
            <w:r>
              <w:rPr>
                <w:noProof/>
                <w:webHidden/>
              </w:rPr>
              <w:fldChar w:fldCharType="end"/>
            </w:r>
          </w:hyperlink>
        </w:p>
        <w:p w14:paraId="027622A0" w14:textId="7A96DDC6" w:rsidR="0072397A" w:rsidRDefault="0072397A">
          <w:pPr>
            <w:pStyle w:val="TOC1"/>
            <w:tabs>
              <w:tab w:val="right" w:leader="dot" w:pos="9016"/>
            </w:tabs>
            <w:rPr>
              <w:rFonts w:asciiTheme="minorHAnsi" w:hAnsiTheme="minorHAnsi" w:cstheme="minorBidi"/>
              <w:noProof/>
              <w:sz w:val="22"/>
              <w:szCs w:val="22"/>
            </w:rPr>
          </w:pPr>
          <w:hyperlink w:anchor="_Toc72693740" w:history="1">
            <w:r w:rsidRPr="00FB3D8B">
              <w:rPr>
                <w:rStyle w:val="Hyperlink"/>
                <w:noProof/>
              </w:rPr>
              <w:t>Knowledge management processes of organizational development</w:t>
            </w:r>
            <w:r>
              <w:rPr>
                <w:noProof/>
                <w:webHidden/>
              </w:rPr>
              <w:tab/>
            </w:r>
            <w:r>
              <w:rPr>
                <w:noProof/>
                <w:webHidden/>
              </w:rPr>
              <w:fldChar w:fldCharType="begin"/>
            </w:r>
            <w:r>
              <w:rPr>
                <w:noProof/>
                <w:webHidden/>
              </w:rPr>
              <w:instrText xml:space="preserve"> PAGEREF _Toc72693740 \h </w:instrText>
            </w:r>
            <w:r>
              <w:rPr>
                <w:noProof/>
                <w:webHidden/>
              </w:rPr>
            </w:r>
            <w:r>
              <w:rPr>
                <w:noProof/>
                <w:webHidden/>
              </w:rPr>
              <w:fldChar w:fldCharType="separate"/>
            </w:r>
            <w:r>
              <w:rPr>
                <w:noProof/>
                <w:webHidden/>
              </w:rPr>
              <w:t>10</w:t>
            </w:r>
            <w:r>
              <w:rPr>
                <w:noProof/>
                <w:webHidden/>
              </w:rPr>
              <w:fldChar w:fldCharType="end"/>
            </w:r>
          </w:hyperlink>
        </w:p>
        <w:p w14:paraId="091AF852" w14:textId="28946B5E" w:rsidR="0072397A" w:rsidRDefault="0072397A">
          <w:pPr>
            <w:pStyle w:val="TOC1"/>
            <w:tabs>
              <w:tab w:val="right" w:leader="dot" w:pos="9016"/>
            </w:tabs>
            <w:rPr>
              <w:rFonts w:asciiTheme="minorHAnsi" w:hAnsiTheme="minorHAnsi" w:cstheme="minorBidi"/>
              <w:noProof/>
              <w:sz w:val="22"/>
              <w:szCs w:val="22"/>
            </w:rPr>
          </w:pPr>
          <w:hyperlink w:anchor="_Toc72693741" w:history="1">
            <w:r w:rsidRPr="00FB3D8B">
              <w:rPr>
                <w:rStyle w:val="Hyperlink"/>
                <w:noProof/>
              </w:rPr>
              <w:t>Intellectual property rights</w:t>
            </w:r>
            <w:r>
              <w:rPr>
                <w:noProof/>
                <w:webHidden/>
              </w:rPr>
              <w:tab/>
            </w:r>
            <w:r>
              <w:rPr>
                <w:noProof/>
                <w:webHidden/>
              </w:rPr>
              <w:fldChar w:fldCharType="begin"/>
            </w:r>
            <w:r>
              <w:rPr>
                <w:noProof/>
                <w:webHidden/>
              </w:rPr>
              <w:instrText xml:space="preserve"> PAGEREF _Toc72693741 \h </w:instrText>
            </w:r>
            <w:r>
              <w:rPr>
                <w:noProof/>
                <w:webHidden/>
              </w:rPr>
            </w:r>
            <w:r>
              <w:rPr>
                <w:noProof/>
                <w:webHidden/>
              </w:rPr>
              <w:fldChar w:fldCharType="separate"/>
            </w:r>
            <w:r>
              <w:rPr>
                <w:noProof/>
                <w:webHidden/>
              </w:rPr>
              <w:t>10</w:t>
            </w:r>
            <w:r>
              <w:rPr>
                <w:noProof/>
                <w:webHidden/>
              </w:rPr>
              <w:fldChar w:fldCharType="end"/>
            </w:r>
          </w:hyperlink>
        </w:p>
        <w:p w14:paraId="6AB50B00" w14:textId="65C30111" w:rsidR="0072397A" w:rsidRDefault="0072397A">
          <w:pPr>
            <w:pStyle w:val="TOC1"/>
            <w:tabs>
              <w:tab w:val="right" w:leader="dot" w:pos="9016"/>
            </w:tabs>
            <w:rPr>
              <w:rFonts w:asciiTheme="minorHAnsi" w:hAnsiTheme="minorHAnsi" w:cstheme="minorBidi"/>
              <w:noProof/>
              <w:sz w:val="22"/>
              <w:szCs w:val="22"/>
            </w:rPr>
          </w:pPr>
          <w:hyperlink w:anchor="_Toc72693742" w:history="1">
            <w:r w:rsidRPr="00FB3D8B">
              <w:rPr>
                <w:rStyle w:val="Hyperlink"/>
                <w:noProof/>
              </w:rPr>
              <w:t>Creating, storing, applying, and integrating knowledge to improve organisation development.</w:t>
            </w:r>
            <w:r>
              <w:rPr>
                <w:noProof/>
                <w:webHidden/>
              </w:rPr>
              <w:tab/>
            </w:r>
            <w:r>
              <w:rPr>
                <w:noProof/>
                <w:webHidden/>
              </w:rPr>
              <w:fldChar w:fldCharType="begin"/>
            </w:r>
            <w:r>
              <w:rPr>
                <w:noProof/>
                <w:webHidden/>
              </w:rPr>
              <w:instrText xml:space="preserve"> PAGEREF _Toc72693742 \h </w:instrText>
            </w:r>
            <w:r>
              <w:rPr>
                <w:noProof/>
                <w:webHidden/>
              </w:rPr>
            </w:r>
            <w:r>
              <w:rPr>
                <w:noProof/>
                <w:webHidden/>
              </w:rPr>
              <w:fldChar w:fldCharType="separate"/>
            </w:r>
            <w:r>
              <w:rPr>
                <w:noProof/>
                <w:webHidden/>
              </w:rPr>
              <w:t>11</w:t>
            </w:r>
            <w:r>
              <w:rPr>
                <w:noProof/>
                <w:webHidden/>
              </w:rPr>
              <w:fldChar w:fldCharType="end"/>
            </w:r>
          </w:hyperlink>
        </w:p>
        <w:p w14:paraId="3E73EC16" w14:textId="4F90BCFD" w:rsidR="0072397A" w:rsidRDefault="0072397A">
          <w:pPr>
            <w:pStyle w:val="TOC1"/>
            <w:tabs>
              <w:tab w:val="right" w:leader="dot" w:pos="9016"/>
            </w:tabs>
            <w:rPr>
              <w:rFonts w:asciiTheme="minorHAnsi" w:hAnsiTheme="minorHAnsi" w:cstheme="minorBidi"/>
              <w:noProof/>
              <w:sz w:val="22"/>
              <w:szCs w:val="22"/>
            </w:rPr>
          </w:pPr>
          <w:hyperlink w:anchor="_Toc72693743" w:history="1">
            <w:r w:rsidRPr="00FB3D8B">
              <w:rPr>
                <w:rStyle w:val="Hyperlink"/>
                <w:noProof/>
              </w:rPr>
              <w:t>Operational security</w:t>
            </w:r>
            <w:r>
              <w:rPr>
                <w:noProof/>
                <w:webHidden/>
              </w:rPr>
              <w:tab/>
            </w:r>
            <w:r>
              <w:rPr>
                <w:noProof/>
                <w:webHidden/>
              </w:rPr>
              <w:fldChar w:fldCharType="begin"/>
            </w:r>
            <w:r>
              <w:rPr>
                <w:noProof/>
                <w:webHidden/>
              </w:rPr>
              <w:instrText xml:space="preserve"> PAGEREF _Toc72693743 \h </w:instrText>
            </w:r>
            <w:r>
              <w:rPr>
                <w:noProof/>
                <w:webHidden/>
              </w:rPr>
            </w:r>
            <w:r>
              <w:rPr>
                <w:noProof/>
                <w:webHidden/>
              </w:rPr>
              <w:fldChar w:fldCharType="separate"/>
            </w:r>
            <w:r>
              <w:rPr>
                <w:noProof/>
                <w:webHidden/>
              </w:rPr>
              <w:t>12</w:t>
            </w:r>
            <w:r>
              <w:rPr>
                <w:noProof/>
                <w:webHidden/>
              </w:rPr>
              <w:fldChar w:fldCharType="end"/>
            </w:r>
          </w:hyperlink>
        </w:p>
        <w:p w14:paraId="0034E488" w14:textId="65536B63" w:rsidR="0072397A" w:rsidRDefault="0072397A">
          <w:pPr>
            <w:pStyle w:val="TOC1"/>
            <w:tabs>
              <w:tab w:val="right" w:leader="dot" w:pos="9016"/>
            </w:tabs>
            <w:rPr>
              <w:rFonts w:asciiTheme="minorHAnsi" w:hAnsiTheme="minorHAnsi" w:cstheme="minorBidi"/>
              <w:noProof/>
              <w:sz w:val="22"/>
              <w:szCs w:val="22"/>
            </w:rPr>
          </w:pPr>
          <w:hyperlink w:anchor="_Toc72693744" w:history="1">
            <w:r w:rsidRPr="00FB3D8B">
              <w:rPr>
                <w:rStyle w:val="Hyperlink"/>
                <w:noProof/>
              </w:rPr>
              <w:t>Contribution knowledge assets have on an organisation.</w:t>
            </w:r>
            <w:r>
              <w:rPr>
                <w:noProof/>
                <w:webHidden/>
              </w:rPr>
              <w:tab/>
            </w:r>
            <w:r>
              <w:rPr>
                <w:noProof/>
                <w:webHidden/>
              </w:rPr>
              <w:fldChar w:fldCharType="begin"/>
            </w:r>
            <w:r>
              <w:rPr>
                <w:noProof/>
                <w:webHidden/>
              </w:rPr>
              <w:instrText xml:space="preserve"> PAGEREF _Toc72693744 \h </w:instrText>
            </w:r>
            <w:r>
              <w:rPr>
                <w:noProof/>
                <w:webHidden/>
              </w:rPr>
            </w:r>
            <w:r>
              <w:rPr>
                <w:noProof/>
                <w:webHidden/>
              </w:rPr>
              <w:fldChar w:fldCharType="separate"/>
            </w:r>
            <w:r>
              <w:rPr>
                <w:noProof/>
                <w:webHidden/>
              </w:rPr>
              <w:t>13</w:t>
            </w:r>
            <w:r>
              <w:rPr>
                <w:noProof/>
                <w:webHidden/>
              </w:rPr>
              <w:fldChar w:fldCharType="end"/>
            </w:r>
          </w:hyperlink>
        </w:p>
        <w:p w14:paraId="082FF566" w14:textId="15F2AB73" w:rsidR="0072397A" w:rsidRDefault="0072397A">
          <w:pPr>
            <w:pStyle w:val="TOC1"/>
            <w:tabs>
              <w:tab w:val="right" w:leader="dot" w:pos="9016"/>
            </w:tabs>
            <w:rPr>
              <w:rFonts w:asciiTheme="minorHAnsi" w:hAnsiTheme="minorHAnsi" w:cstheme="minorBidi"/>
              <w:noProof/>
              <w:sz w:val="22"/>
              <w:szCs w:val="22"/>
            </w:rPr>
          </w:pPr>
          <w:hyperlink w:anchor="_Toc72693745" w:history="1">
            <w:r w:rsidRPr="00FB3D8B">
              <w:rPr>
                <w:rStyle w:val="Hyperlink"/>
                <w:noProof/>
              </w:rPr>
              <w:t>Identifying and analysing knowledge assets</w:t>
            </w:r>
            <w:r>
              <w:rPr>
                <w:noProof/>
                <w:webHidden/>
              </w:rPr>
              <w:tab/>
            </w:r>
            <w:r>
              <w:rPr>
                <w:noProof/>
                <w:webHidden/>
              </w:rPr>
              <w:fldChar w:fldCharType="begin"/>
            </w:r>
            <w:r>
              <w:rPr>
                <w:noProof/>
                <w:webHidden/>
              </w:rPr>
              <w:instrText xml:space="preserve"> PAGEREF _Toc72693745 \h </w:instrText>
            </w:r>
            <w:r>
              <w:rPr>
                <w:noProof/>
                <w:webHidden/>
              </w:rPr>
            </w:r>
            <w:r>
              <w:rPr>
                <w:noProof/>
                <w:webHidden/>
              </w:rPr>
              <w:fldChar w:fldCharType="separate"/>
            </w:r>
            <w:r>
              <w:rPr>
                <w:noProof/>
                <w:webHidden/>
              </w:rPr>
              <w:t>13</w:t>
            </w:r>
            <w:r>
              <w:rPr>
                <w:noProof/>
                <w:webHidden/>
              </w:rPr>
              <w:fldChar w:fldCharType="end"/>
            </w:r>
          </w:hyperlink>
        </w:p>
        <w:p w14:paraId="32E6022E" w14:textId="2E873E65" w:rsidR="0072397A" w:rsidRDefault="0072397A">
          <w:pPr>
            <w:pStyle w:val="TOC1"/>
            <w:tabs>
              <w:tab w:val="right" w:leader="dot" w:pos="9016"/>
            </w:tabs>
            <w:rPr>
              <w:rFonts w:asciiTheme="minorHAnsi" w:hAnsiTheme="minorHAnsi" w:cstheme="minorBidi"/>
              <w:noProof/>
              <w:sz w:val="22"/>
              <w:szCs w:val="22"/>
            </w:rPr>
          </w:pPr>
          <w:hyperlink w:anchor="_Toc72693746" w:history="1">
            <w:r w:rsidRPr="00FB3D8B">
              <w:rPr>
                <w:rStyle w:val="Hyperlink"/>
                <w:noProof/>
              </w:rPr>
              <w:t>Evaluate actual and potential knowledge assets.</w:t>
            </w:r>
            <w:r>
              <w:rPr>
                <w:noProof/>
                <w:webHidden/>
              </w:rPr>
              <w:tab/>
            </w:r>
            <w:r>
              <w:rPr>
                <w:noProof/>
                <w:webHidden/>
              </w:rPr>
              <w:fldChar w:fldCharType="begin"/>
            </w:r>
            <w:r>
              <w:rPr>
                <w:noProof/>
                <w:webHidden/>
              </w:rPr>
              <w:instrText xml:space="preserve"> PAGEREF _Toc72693746 \h </w:instrText>
            </w:r>
            <w:r>
              <w:rPr>
                <w:noProof/>
                <w:webHidden/>
              </w:rPr>
            </w:r>
            <w:r>
              <w:rPr>
                <w:noProof/>
                <w:webHidden/>
              </w:rPr>
              <w:fldChar w:fldCharType="separate"/>
            </w:r>
            <w:r>
              <w:rPr>
                <w:noProof/>
                <w:webHidden/>
              </w:rPr>
              <w:t>16</w:t>
            </w:r>
            <w:r>
              <w:rPr>
                <w:noProof/>
                <w:webHidden/>
              </w:rPr>
              <w:fldChar w:fldCharType="end"/>
            </w:r>
          </w:hyperlink>
        </w:p>
        <w:p w14:paraId="3CEE6270" w14:textId="16008AC7" w:rsidR="0072397A" w:rsidRDefault="0072397A">
          <w:pPr>
            <w:pStyle w:val="TOC1"/>
            <w:tabs>
              <w:tab w:val="right" w:leader="dot" w:pos="9016"/>
            </w:tabs>
            <w:rPr>
              <w:rFonts w:asciiTheme="minorHAnsi" w:hAnsiTheme="minorHAnsi" w:cstheme="minorBidi"/>
              <w:noProof/>
              <w:sz w:val="22"/>
              <w:szCs w:val="22"/>
            </w:rPr>
          </w:pPr>
          <w:hyperlink w:anchor="_Toc72693747" w:history="1">
            <w:r w:rsidRPr="00FB3D8B">
              <w:rPr>
                <w:rStyle w:val="Hyperlink"/>
                <w:noProof/>
              </w:rPr>
              <w:t>Bibliography</w:t>
            </w:r>
            <w:r>
              <w:rPr>
                <w:noProof/>
                <w:webHidden/>
              </w:rPr>
              <w:tab/>
            </w:r>
            <w:r>
              <w:rPr>
                <w:noProof/>
                <w:webHidden/>
              </w:rPr>
              <w:fldChar w:fldCharType="begin"/>
            </w:r>
            <w:r>
              <w:rPr>
                <w:noProof/>
                <w:webHidden/>
              </w:rPr>
              <w:instrText xml:space="preserve"> PAGEREF _Toc72693747 \h </w:instrText>
            </w:r>
            <w:r>
              <w:rPr>
                <w:noProof/>
                <w:webHidden/>
              </w:rPr>
            </w:r>
            <w:r>
              <w:rPr>
                <w:noProof/>
                <w:webHidden/>
              </w:rPr>
              <w:fldChar w:fldCharType="separate"/>
            </w:r>
            <w:r>
              <w:rPr>
                <w:noProof/>
                <w:webHidden/>
              </w:rPr>
              <w:t>17</w:t>
            </w:r>
            <w:r>
              <w:rPr>
                <w:noProof/>
                <w:webHidden/>
              </w:rPr>
              <w:fldChar w:fldCharType="end"/>
            </w:r>
          </w:hyperlink>
        </w:p>
        <w:p w14:paraId="20433513" w14:textId="0579F041" w:rsidR="0072397A" w:rsidRDefault="0072397A">
          <w:pPr>
            <w:pStyle w:val="TOC1"/>
            <w:tabs>
              <w:tab w:val="right" w:leader="dot" w:pos="9016"/>
            </w:tabs>
            <w:rPr>
              <w:rFonts w:asciiTheme="minorHAnsi" w:hAnsiTheme="minorHAnsi" w:cstheme="minorBidi"/>
              <w:noProof/>
              <w:sz w:val="22"/>
              <w:szCs w:val="22"/>
            </w:rPr>
          </w:pPr>
          <w:hyperlink w:anchor="_Toc72693748" w:history="1">
            <w:r w:rsidRPr="00FB3D8B">
              <w:rPr>
                <w:rStyle w:val="Hyperlink"/>
                <w:noProof/>
              </w:rPr>
              <w:t>References</w:t>
            </w:r>
            <w:r>
              <w:rPr>
                <w:noProof/>
                <w:webHidden/>
              </w:rPr>
              <w:tab/>
            </w:r>
            <w:r>
              <w:rPr>
                <w:noProof/>
                <w:webHidden/>
              </w:rPr>
              <w:fldChar w:fldCharType="begin"/>
            </w:r>
            <w:r>
              <w:rPr>
                <w:noProof/>
                <w:webHidden/>
              </w:rPr>
              <w:instrText xml:space="preserve"> PAGEREF _Toc72693748 \h </w:instrText>
            </w:r>
            <w:r>
              <w:rPr>
                <w:noProof/>
                <w:webHidden/>
              </w:rPr>
            </w:r>
            <w:r>
              <w:rPr>
                <w:noProof/>
                <w:webHidden/>
              </w:rPr>
              <w:fldChar w:fldCharType="separate"/>
            </w:r>
            <w:r>
              <w:rPr>
                <w:noProof/>
                <w:webHidden/>
              </w:rPr>
              <w:t>18</w:t>
            </w:r>
            <w:r>
              <w:rPr>
                <w:noProof/>
                <w:webHidden/>
              </w:rPr>
              <w:fldChar w:fldCharType="end"/>
            </w:r>
          </w:hyperlink>
        </w:p>
        <w:p w14:paraId="4D57D58B" w14:textId="742D70F3" w:rsidR="0072397A" w:rsidRDefault="0072397A">
          <w:pPr>
            <w:pStyle w:val="TOC1"/>
            <w:tabs>
              <w:tab w:val="right" w:leader="dot" w:pos="9016"/>
            </w:tabs>
            <w:rPr>
              <w:rFonts w:asciiTheme="minorHAnsi" w:hAnsiTheme="minorHAnsi" w:cstheme="minorBidi"/>
              <w:noProof/>
              <w:sz w:val="22"/>
              <w:szCs w:val="22"/>
            </w:rPr>
          </w:pPr>
          <w:hyperlink w:anchor="_Toc72693749" w:history="1">
            <w:r w:rsidRPr="00FB3D8B">
              <w:rPr>
                <w:rStyle w:val="Hyperlink"/>
                <w:noProof/>
              </w:rPr>
              <w:t>Books</w:t>
            </w:r>
            <w:r>
              <w:rPr>
                <w:noProof/>
                <w:webHidden/>
              </w:rPr>
              <w:tab/>
            </w:r>
            <w:r>
              <w:rPr>
                <w:noProof/>
                <w:webHidden/>
              </w:rPr>
              <w:fldChar w:fldCharType="begin"/>
            </w:r>
            <w:r>
              <w:rPr>
                <w:noProof/>
                <w:webHidden/>
              </w:rPr>
              <w:instrText xml:space="preserve"> PAGEREF _Toc72693749 \h </w:instrText>
            </w:r>
            <w:r>
              <w:rPr>
                <w:noProof/>
                <w:webHidden/>
              </w:rPr>
            </w:r>
            <w:r>
              <w:rPr>
                <w:noProof/>
                <w:webHidden/>
              </w:rPr>
              <w:fldChar w:fldCharType="separate"/>
            </w:r>
            <w:r>
              <w:rPr>
                <w:noProof/>
                <w:webHidden/>
              </w:rPr>
              <w:t>18</w:t>
            </w:r>
            <w:r>
              <w:rPr>
                <w:noProof/>
                <w:webHidden/>
              </w:rPr>
              <w:fldChar w:fldCharType="end"/>
            </w:r>
          </w:hyperlink>
        </w:p>
        <w:p w14:paraId="3DA825D0" w14:textId="1B517737" w:rsidR="0072397A" w:rsidRDefault="0072397A">
          <w:pPr>
            <w:pStyle w:val="TOC1"/>
            <w:tabs>
              <w:tab w:val="right" w:leader="dot" w:pos="9016"/>
            </w:tabs>
            <w:rPr>
              <w:rFonts w:asciiTheme="minorHAnsi" w:hAnsiTheme="minorHAnsi" w:cstheme="minorBidi"/>
              <w:noProof/>
              <w:sz w:val="22"/>
              <w:szCs w:val="22"/>
            </w:rPr>
          </w:pPr>
          <w:hyperlink w:anchor="_Toc72693750" w:history="1">
            <w:r w:rsidRPr="00FB3D8B">
              <w:rPr>
                <w:rStyle w:val="Hyperlink"/>
                <w:noProof/>
              </w:rPr>
              <w:t>Journals</w:t>
            </w:r>
            <w:r>
              <w:rPr>
                <w:noProof/>
                <w:webHidden/>
              </w:rPr>
              <w:tab/>
            </w:r>
            <w:r>
              <w:rPr>
                <w:noProof/>
                <w:webHidden/>
              </w:rPr>
              <w:fldChar w:fldCharType="begin"/>
            </w:r>
            <w:r>
              <w:rPr>
                <w:noProof/>
                <w:webHidden/>
              </w:rPr>
              <w:instrText xml:space="preserve"> PAGEREF _Toc72693750 \h </w:instrText>
            </w:r>
            <w:r>
              <w:rPr>
                <w:noProof/>
                <w:webHidden/>
              </w:rPr>
            </w:r>
            <w:r>
              <w:rPr>
                <w:noProof/>
                <w:webHidden/>
              </w:rPr>
              <w:fldChar w:fldCharType="separate"/>
            </w:r>
            <w:r>
              <w:rPr>
                <w:noProof/>
                <w:webHidden/>
              </w:rPr>
              <w:t>18</w:t>
            </w:r>
            <w:r>
              <w:rPr>
                <w:noProof/>
                <w:webHidden/>
              </w:rPr>
              <w:fldChar w:fldCharType="end"/>
            </w:r>
          </w:hyperlink>
        </w:p>
        <w:p w14:paraId="76BF811D" w14:textId="08997E1F" w:rsidR="0072397A" w:rsidRDefault="0072397A">
          <w:pPr>
            <w:pStyle w:val="TOC1"/>
            <w:tabs>
              <w:tab w:val="right" w:leader="dot" w:pos="9016"/>
            </w:tabs>
            <w:rPr>
              <w:rFonts w:asciiTheme="minorHAnsi" w:hAnsiTheme="minorHAnsi" w:cstheme="minorBidi"/>
              <w:noProof/>
              <w:sz w:val="22"/>
              <w:szCs w:val="22"/>
            </w:rPr>
          </w:pPr>
          <w:hyperlink w:anchor="_Toc72693751" w:history="1">
            <w:r w:rsidRPr="00FB3D8B">
              <w:rPr>
                <w:rStyle w:val="Hyperlink"/>
                <w:noProof/>
              </w:rPr>
              <w:t>Websites</w:t>
            </w:r>
            <w:r>
              <w:rPr>
                <w:noProof/>
                <w:webHidden/>
              </w:rPr>
              <w:tab/>
            </w:r>
            <w:r>
              <w:rPr>
                <w:noProof/>
                <w:webHidden/>
              </w:rPr>
              <w:fldChar w:fldCharType="begin"/>
            </w:r>
            <w:r>
              <w:rPr>
                <w:noProof/>
                <w:webHidden/>
              </w:rPr>
              <w:instrText xml:space="preserve"> PAGEREF _Toc72693751 \h </w:instrText>
            </w:r>
            <w:r>
              <w:rPr>
                <w:noProof/>
                <w:webHidden/>
              </w:rPr>
            </w:r>
            <w:r>
              <w:rPr>
                <w:noProof/>
                <w:webHidden/>
              </w:rPr>
              <w:fldChar w:fldCharType="separate"/>
            </w:r>
            <w:r>
              <w:rPr>
                <w:noProof/>
                <w:webHidden/>
              </w:rPr>
              <w:t>21</w:t>
            </w:r>
            <w:r>
              <w:rPr>
                <w:noProof/>
                <w:webHidden/>
              </w:rPr>
              <w:fldChar w:fldCharType="end"/>
            </w:r>
          </w:hyperlink>
        </w:p>
        <w:p w14:paraId="2BC92C99" w14:textId="788E3DE4" w:rsidR="0072397A" w:rsidRDefault="0072397A">
          <w:pPr>
            <w:pStyle w:val="TOC1"/>
            <w:tabs>
              <w:tab w:val="right" w:leader="dot" w:pos="9016"/>
            </w:tabs>
            <w:rPr>
              <w:rFonts w:asciiTheme="minorHAnsi" w:hAnsiTheme="minorHAnsi" w:cstheme="minorBidi"/>
              <w:noProof/>
              <w:sz w:val="22"/>
              <w:szCs w:val="22"/>
            </w:rPr>
          </w:pPr>
          <w:hyperlink w:anchor="_Toc72693752" w:history="1">
            <w:r w:rsidRPr="00FB3D8B">
              <w:rPr>
                <w:rStyle w:val="Hyperlink"/>
                <w:noProof/>
              </w:rPr>
              <w:t>Appendix A SWOT analysis knowledge management</w:t>
            </w:r>
            <w:r>
              <w:rPr>
                <w:noProof/>
                <w:webHidden/>
              </w:rPr>
              <w:tab/>
            </w:r>
            <w:r>
              <w:rPr>
                <w:noProof/>
                <w:webHidden/>
              </w:rPr>
              <w:fldChar w:fldCharType="begin"/>
            </w:r>
            <w:r>
              <w:rPr>
                <w:noProof/>
                <w:webHidden/>
              </w:rPr>
              <w:instrText xml:space="preserve"> PAGEREF _Toc72693752 \h </w:instrText>
            </w:r>
            <w:r>
              <w:rPr>
                <w:noProof/>
                <w:webHidden/>
              </w:rPr>
            </w:r>
            <w:r>
              <w:rPr>
                <w:noProof/>
                <w:webHidden/>
              </w:rPr>
              <w:fldChar w:fldCharType="separate"/>
            </w:r>
            <w:r>
              <w:rPr>
                <w:noProof/>
                <w:webHidden/>
              </w:rPr>
              <w:t>24</w:t>
            </w:r>
            <w:r>
              <w:rPr>
                <w:noProof/>
                <w:webHidden/>
              </w:rPr>
              <w:fldChar w:fldCharType="end"/>
            </w:r>
          </w:hyperlink>
        </w:p>
        <w:p w14:paraId="5FC0B52F" w14:textId="7B4826D7" w:rsidR="0072397A" w:rsidRDefault="0072397A">
          <w:pPr>
            <w:pStyle w:val="TOC1"/>
            <w:tabs>
              <w:tab w:val="right" w:leader="dot" w:pos="9016"/>
            </w:tabs>
            <w:rPr>
              <w:rFonts w:asciiTheme="minorHAnsi" w:hAnsiTheme="minorHAnsi" w:cstheme="minorBidi"/>
              <w:noProof/>
              <w:sz w:val="22"/>
              <w:szCs w:val="22"/>
            </w:rPr>
          </w:pPr>
          <w:hyperlink w:anchor="_Toc72693753" w:history="1">
            <w:r w:rsidRPr="00FB3D8B">
              <w:rPr>
                <w:rStyle w:val="Hyperlink"/>
                <w:noProof/>
              </w:rPr>
              <w:t>Appendix B PESTLE analysis knowledge management</w:t>
            </w:r>
            <w:r>
              <w:rPr>
                <w:noProof/>
                <w:webHidden/>
              </w:rPr>
              <w:tab/>
            </w:r>
            <w:r>
              <w:rPr>
                <w:noProof/>
                <w:webHidden/>
              </w:rPr>
              <w:fldChar w:fldCharType="begin"/>
            </w:r>
            <w:r>
              <w:rPr>
                <w:noProof/>
                <w:webHidden/>
              </w:rPr>
              <w:instrText xml:space="preserve"> PAGEREF _Toc72693753 \h </w:instrText>
            </w:r>
            <w:r>
              <w:rPr>
                <w:noProof/>
                <w:webHidden/>
              </w:rPr>
            </w:r>
            <w:r>
              <w:rPr>
                <w:noProof/>
                <w:webHidden/>
              </w:rPr>
              <w:fldChar w:fldCharType="separate"/>
            </w:r>
            <w:r>
              <w:rPr>
                <w:noProof/>
                <w:webHidden/>
              </w:rPr>
              <w:t>25</w:t>
            </w:r>
            <w:r>
              <w:rPr>
                <w:noProof/>
                <w:webHidden/>
              </w:rPr>
              <w:fldChar w:fldCharType="end"/>
            </w:r>
          </w:hyperlink>
        </w:p>
        <w:p w14:paraId="7EF3B07A" w14:textId="2906BE58" w:rsidR="0072397A" w:rsidRDefault="0072397A">
          <w:pPr>
            <w:pStyle w:val="TOC1"/>
            <w:tabs>
              <w:tab w:val="right" w:leader="dot" w:pos="9016"/>
            </w:tabs>
            <w:rPr>
              <w:rFonts w:asciiTheme="minorHAnsi" w:hAnsiTheme="minorHAnsi" w:cstheme="minorBidi"/>
              <w:noProof/>
              <w:sz w:val="22"/>
              <w:szCs w:val="22"/>
            </w:rPr>
          </w:pPr>
          <w:hyperlink w:anchor="_Toc72693754" w:history="1">
            <w:r w:rsidRPr="00FB3D8B">
              <w:rPr>
                <w:rStyle w:val="Hyperlink"/>
                <w:noProof/>
              </w:rPr>
              <w:t>Appendix C Graph to evaluate knowledge assets of positive effect against cost to utilise.</w:t>
            </w:r>
            <w:r>
              <w:rPr>
                <w:noProof/>
                <w:webHidden/>
              </w:rPr>
              <w:tab/>
            </w:r>
            <w:r>
              <w:rPr>
                <w:noProof/>
                <w:webHidden/>
              </w:rPr>
              <w:fldChar w:fldCharType="begin"/>
            </w:r>
            <w:r>
              <w:rPr>
                <w:noProof/>
                <w:webHidden/>
              </w:rPr>
              <w:instrText xml:space="preserve"> PAGEREF _Toc72693754 \h </w:instrText>
            </w:r>
            <w:r>
              <w:rPr>
                <w:noProof/>
                <w:webHidden/>
              </w:rPr>
            </w:r>
            <w:r>
              <w:rPr>
                <w:noProof/>
                <w:webHidden/>
              </w:rPr>
              <w:fldChar w:fldCharType="separate"/>
            </w:r>
            <w:r>
              <w:rPr>
                <w:noProof/>
                <w:webHidden/>
              </w:rPr>
              <w:t>26</w:t>
            </w:r>
            <w:r>
              <w:rPr>
                <w:noProof/>
                <w:webHidden/>
              </w:rPr>
              <w:fldChar w:fldCharType="end"/>
            </w:r>
          </w:hyperlink>
        </w:p>
        <w:p w14:paraId="65C62171" w14:textId="1B63D5DC" w:rsidR="0072397A" w:rsidRDefault="0072397A">
          <w:pPr>
            <w:pStyle w:val="TOC1"/>
            <w:tabs>
              <w:tab w:val="right" w:leader="dot" w:pos="9016"/>
            </w:tabs>
            <w:rPr>
              <w:rFonts w:asciiTheme="minorHAnsi" w:hAnsiTheme="minorHAnsi" w:cstheme="minorBidi"/>
              <w:noProof/>
              <w:sz w:val="22"/>
              <w:szCs w:val="22"/>
            </w:rPr>
          </w:pPr>
          <w:hyperlink w:anchor="_Toc72693755" w:history="1">
            <w:r w:rsidRPr="00FB3D8B">
              <w:rPr>
                <w:rStyle w:val="Hyperlink"/>
                <w:noProof/>
              </w:rPr>
              <w:t>Appendix D Likehert scale to evaluate knowledge assets.</w:t>
            </w:r>
            <w:r>
              <w:rPr>
                <w:noProof/>
                <w:webHidden/>
              </w:rPr>
              <w:tab/>
            </w:r>
            <w:r>
              <w:rPr>
                <w:noProof/>
                <w:webHidden/>
              </w:rPr>
              <w:fldChar w:fldCharType="begin"/>
            </w:r>
            <w:r>
              <w:rPr>
                <w:noProof/>
                <w:webHidden/>
              </w:rPr>
              <w:instrText xml:space="preserve"> PAGEREF _Toc72693755 \h </w:instrText>
            </w:r>
            <w:r>
              <w:rPr>
                <w:noProof/>
                <w:webHidden/>
              </w:rPr>
            </w:r>
            <w:r>
              <w:rPr>
                <w:noProof/>
                <w:webHidden/>
              </w:rPr>
              <w:fldChar w:fldCharType="separate"/>
            </w:r>
            <w:r>
              <w:rPr>
                <w:noProof/>
                <w:webHidden/>
              </w:rPr>
              <w:t>26</w:t>
            </w:r>
            <w:r>
              <w:rPr>
                <w:noProof/>
                <w:webHidden/>
              </w:rPr>
              <w:fldChar w:fldCharType="end"/>
            </w:r>
          </w:hyperlink>
        </w:p>
        <w:p w14:paraId="7CFDE641" w14:textId="407CEAF3" w:rsidR="0072397A" w:rsidRDefault="0072397A">
          <w:pPr>
            <w:pStyle w:val="TOC1"/>
            <w:tabs>
              <w:tab w:val="right" w:leader="dot" w:pos="9016"/>
            </w:tabs>
            <w:rPr>
              <w:rFonts w:asciiTheme="minorHAnsi" w:hAnsiTheme="minorHAnsi" w:cstheme="minorBidi"/>
              <w:noProof/>
              <w:sz w:val="22"/>
              <w:szCs w:val="22"/>
            </w:rPr>
          </w:pPr>
          <w:hyperlink w:anchor="_Toc72693756" w:history="1">
            <w:r w:rsidRPr="00FB3D8B">
              <w:rPr>
                <w:rStyle w:val="Hyperlink"/>
                <w:noProof/>
              </w:rPr>
              <w:t>Appendix E Table of knowledge assets in order of priority based on results from the Likehert scale and graph.</w:t>
            </w:r>
            <w:r>
              <w:rPr>
                <w:noProof/>
                <w:webHidden/>
              </w:rPr>
              <w:tab/>
            </w:r>
            <w:r>
              <w:rPr>
                <w:noProof/>
                <w:webHidden/>
              </w:rPr>
              <w:fldChar w:fldCharType="begin"/>
            </w:r>
            <w:r>
              <w:rPr>
                <w:noProof/>
                <w:webHidden/>
              </w:rPr>
              <w:instrText xml:space="preserve"> PAGEREF _Toc72693756 \h </w:instrText>
            </w:r>
            <w:r>
              <w:rPr>
                <w:noProof/>
                <w:webHidden/>
              </w:rPr>
            </w:r>
            <w:r>
              <w:rPr>
                <w:noProof/>
                <w:webHidden/>
              </w:rPr>
              <w:fldChar w:fldCharType="separate"/>
            </w:r>
            <w:r>
              <w:rPr>
                <w:noProof/>
                <w:webHidden/>
              </w:rPr>
              <w:t>27</w:t>
            </w:r>
            <w:r>
              <w:rPr>
                <w:noProof/>
                <w:webHidden/>
              </w:rPr>
              <w:fldChar w:fldCharType="end"/>
            </w:r>
          </w:hyperlink>
        </w:p>
        <w:p w14:paraId="06EE483A" w14:textId="337755A2" w:rsidR="00541497" w:rsidRDefault="00541497" w:rsidP="00196C8F">
          <w:pPr>
            <w:spacing w:line="360" w:lineRule="auto"/>
          </w:pPr>
          <w:r>
            <w:rPr>
              <w:b/>
              <w:bCs/>
              <w:noProof/>
            </w:rPr>
            <w:fldChar w:fldCharType="end"/>
          </w:r>
        </w:p>
      </w:sdtContent>
    </w:sdt>
    <w:p w14:paraId="6E29B3CF" w14:textId="50E3FD0A" w:rsidR="00051D6E" w:rsidRPr="00051D6E" w:rsidRDefault="00051D6E" w:rsidP="00196C8F">
      <w:pPr>
        <w:spacing w:line="360" w:lineRule="auto"/>
        <w:rPr>
          <w:rFonts w:ascii="Arial" w:hAnsi="Arial" w:cs="Arial"/>
        </w:rPr>
      </w:pPr>
    </w:p>
    <w:p w14:paraId="556F57C0" w14:textId="561746D3" w:rsidR="00051D6E" w:rsidRDefault="00051D6E" w:rsidP="00196C8F">
      <w:pPr>
        <w:pStyle w:val="Heading1"/>
        <w:spacing w:line="360" w:lineRule="auto"/>
      </w:pPr>
      <w:bookmarkStart w:id="0" w:name="_Toc72693729"/>
      <w:r w:rsidRPr="00AB0F10">
        <w:lastRenderedPageBreak/>
        <w:t>Introduction</w:t>
      </w:r>
      <w:bookmarkEnd w:id="0"/>
      <w:r w:rsidRPr="00AB0F10">
        <w:t xml:space="preserve"> </w:t>
      </w:r>
    </w:p>
    <w:p w14:paraId="3EB03946" w14:textId="77777777" w:rsidR="00AB0F10" w:rsidRPr="00AB0F10" w:rsidRDefault="00AB0F10" w:rsidP="00196C8F">
      <w:pPr>
        <w:spacing w:line="360" w:lineRule="auto"/>
        <w:rPr>
          <w:rFonts w:ascii="Arial" w:hAnsi="Arial" w:cs="Arial"/>
          <w:b/>
          <w:bCs/>
        </w:rPr>
      </w:pPr>
    </w:p>
    <w:p w14:paraId="7824B13C" w14:textId="3A4A5F68" w:rsidR="00D67396" w:rsidRDefault="00C245A8" w:rsidP="00196C8F">
      <w:pPr>
        <w:spacing w:line="360" w:lineRule="auto"/>
        <w:rPr>
          <w:rFonts w:ascii="Arial" w:hAnsi="Arial" w:cs="Arial"/>
        </w:rPr>
      </w:pPr>
      <w:r>
        <w:rPr>
          <w:rFonts w:ascii="Arial" w:hAnsi="Arial" w:cs="Arial"/>
        </w:rPr>
        <w:t xml:space="preserve">Extensive research has been </w:t>
      </w:r>
      <w:r w:rsidR="00B836A9">
        <w:rPr>
          <w:rFonts w:ascii="Arial" w:hAnsi="Arial" w:cs="Arial"/>
        </w:rPr>
        <w:t>undertak</w:t>
      </w:r>
      <w:r w:rsidR="00A6336B">
        <w:rPr>
          <w:rFonts w:ascii="Arial" w:hAnsi="Arial" w:cs="Arial"/>
        </w:rPr>
        <w:t>en</w:t>
      </w:r>
      <w:r w:rsidR="00051D6E">
        <w:rPr>
          <w:rFonts w:ascii="Arial" w:hAnsi="Arial" w:cs="Arial"/>
        </w:rPr>
        <w:t xml:space="preserve"> on </w:t>
      </w:r>
      <w:r w:rsidR="002F0CED">
        <w:rPr>
          <w:rFonts w:ascii="Arial" w:hAnsi="Arial" w:cs="Arial"/>
        </w:rPr>
        <w:t xml:space="preserve">knowledge management, </w:t>
      </w:r>
      <w:r w:rsidR="00051D6E">
        <w:rPr>
          <w:rFonts w:ascii="Arial" w:hAnsi="Arial" w:cs="Arial"/>
        </w:rPr>
        <w:t>knowledge, data</w:t>
      </w:r>
      <w:r w:rsidR="002B6DB0">
        <w:rPr>
          <w:rFonts w:ascii="Arial" w:hAnsi="Arial" w:cs="Arial"/>
        </w:rPr>
        <w:t xml:space="preserve">, </w:t>
      </w:r>
      <w:r w:rsidR="00051D6E">
        <w:rPr>
          <w:rFonts w:ascii="Arial" w:hAnsi="Arial" w:cs="Arial"/>
        </w:rPr>
        <w:t>and information as well as explaining the relationship between them.</w:t>
      </w:r>
      <w:r w:rsidR="002B6DB0">
        <w:rPr>
          <w:rFonts w:ascii="Arial" w:hAnsi="Arial" w:cs="Arial"/>
        </w:rPr>
        <w:t xml:space="preserve"> </w:t>
      </w:r>
      <w:r w:rsidR="00051D6E">
        <w:rPr>
          <w:rFonts w:ascii="Arial" w:hAnsi="Arial" w:cs="Arial"/>
        </w:rPr>
        <w:t>Moreover,</w:t>
      </w:r>
      <w:r w:rsidR="002B6DB0">
        <w:rPr>
          <w:rFonts w:ascii="Arial" w:hAnsi="Arial" w:cs="Arial"/>
        </w:rPr>
        <w:t xml:space="preserve"> the relationship between organisational knowledge along with individual knowledge</w:t>
      </w:r>
      <w:r w:rsidR="00766F53">
        <w:rPr>
          <w:rFonts w:ascii="Arial" w:hAnsi="Arial" w:cs="Arial"/>
        </w:rPr>
        <w:t>,</w:t>
      </w:r>
      <w:r w:rsidR="00401503">
        <w:rPr>
          <w:rFonts w:ascii="Arial" w:hAnsi="Arial" w:cs="Arial"/>
        </w:rPr>
        <w:t xml:space="preserve"> as well as how they differ</w:t>
      </w:r>
      <w:r w:rsidR="00B836A9">
        <w:rPr>
          <w:rFonts w:ascii="Arial" w:hAnsi="Arial" w:cs="Arial"/>
        </w:rPr>
        <w:t xml:space="preserve"> will be discussed.</w:t>
      </w:r>
      <w:r w:rsidR="00401503">
        <w:rPr>
          <w:rFonts w:ascii="Arial" w:hAnsi="Arial" w:cs="Arial"/>
        </w:rPr>
        <w:t xml:space="preserve"> To underpin further knowledge on how to assess the knowledge assets of the chosen organisation, </w:t>
      </w:r>
      <w:r w:rsidR="00C81D25">
        <w:rPr>
          <w:rFonts w:ascii="Arial" w:hAnsi="Arial" w:cs="Arial"/>
        </w:rPr>
        <w:t xml:space="preserve">a </w:t>
      </w:r>
      <w:r w:rsidR="00401503">
        <w:rPr>
          <w:rFonts w:ascii="Arial" w:hAnsi="Arial" w:cs="Arial"/>
        </w:rPr>
        <w:t>SWOT analysi</w:t>
      </w:r>
      <w:r w:rsidR="00766F53">
        <w:rPr>
          <w:rFonts w:ascii="Arial" w:hAnsi="Arial" w:cs="Arial"/>
        </w:rPr>
        <w:t>s</w:t>
      </w:r>
      <w:r w:rsidR="00401503">
        <w:rPr>
          <w:rFonts w:ascii="Arial" w:hAnsi="Arial" w:cs="Arial"/>
        </w:rPr>
        <w:t xml:space="preserve"> and PESTLE analysis</w:t>
      </w:r>
      <w:r w:rsidR="00C81D25">
        <w:rPr>
          <w:rFonts w:ascii="Arial" w:hAnsi="Arial" w:cs="Arial"/>
        </w:rPr>
        <w:t xml:space="preserve"> has been undertaken</w:t>
      </w:r>
      <w:r w:rsidR="00766F53">
        <w:rPr>
          <w:rFonts w:ascii="Arial" w:hAnsi="Arial" w:cs="Arial"/>
        </w:rPr>
        <w:t xml:space="preserve">. </w:t>
      </w:r>
      <w:r w:rsidR="00401503">
        <w:rPr>
          <w:rFonts w:ascii="Arial" w:hAnsi="Arial" w:cs="Arial"/>
        </w:rPr>
        <w:t>By assessing the knowledge assets, it will help identify the value added to the organisation.</w:t>
      </w:r>
    </w:p>
    <w:p w14:paraId="7FBB05C2" w14:textId="287F7622" w:rsidR="00FF76A5" w:rsidRDefault="00D67396" w:rsidP="00196C8F">
      <w:pPr>
        <w:spacing w:line="360" w:lineRule="auto"/>
        <w:rPr>
          <w:rFonts w:ascii="Arial" w:hAnsi="Arial" w:cs="Arial"/>
        </w:rPr>
      </w:pPr>
      <w:r>
        <w:rPr>
          <w:rFonts w:ascii="Arial" w:hAnsi="Arial" w:cs="Arial"/>
        </w:rPr>
        <w:t>T</w:t>
      </w:r>
      <w:r w:rsidR="00C81D25">
        <w:rPr>
          <w:rFonts w:ascii="Arial" w:hAnsi="Arial" w:cs="Arial"/>
        </w:rPr>
        <w:t xml:space="preserve">o evaluate </w:t>
      </w:r>
      <w:r w:rsidR="00434B3E">
        <w:rPr>
          <w:rFonts w:ascii="Arial" w:hAnsi="Arial" w:cs="Arial"/>
        </w:rPr>
        <w:t>organisation</w:t>
      </w:r>
      <w:r w:rsidR="00350EC3">
        <w:rPr>
          <w:rFonts w:ascii="Arial" w:hAnsi="Arial" w:cs="Arial"/>
        </w:rPr>
        <w:t xml:space="preserve"> </w:t>
      </w:r>
      <w:r w:rsidR="00434B3E">
        <w:rPr>
          <w:rFonts w:ascii="Arial" w:hAnsi="Arial" w:cs="Arial"/>
        </w:rPr>
        <w:t>knowledge assets</w:t>
      </w:r>
      <w:r w:rsidR="00350EC3">
        <w:rPr>
          <w:rFonts w:ascii="Arial" w:hAnsi="Arial" w:cs="Arial"/>
        </w:rPr>
        <w:t xml:space="preserve"> a</w:t>
      </w:r>
      <w:r w:rsidR="00434B3E">
        <w:rPr>
          <w:rFonts w:ascii="Arial" w:hAnsi="Arial" w:cs="Arial"/>
        </w:rPr>
        <w:t xml:space="preserve"> </w:t>
      </w:r>
      <w:proofErr w:type="spellStart"/>
      <w:r w:rsidR="00434B3E">
        <w:rPr>
          <w:rFonts w:ascii="Arial" w:hAnsi="Arial" w:cs="Arial"/>
        </w:rPr>
        <w:t>Likehert</w:t>
      </w:r>
      <w:proofErr w:type="spellEnd"/>
      <w:r w:rsidR="00350EC3">
        <w:rPr>
          <w:rFonts w:ascii="Arial" w:hAnsi="Arial" w:cs="Arial"/>
        </w:rPr>
        <w:t xml:space="preserve"> scale and</w:t>
      </w:r>
      <w:r w:rsidR="00434B3E">
        <w:rPr>
          <w:rFonts w:ascii="Arial" w:hAnsi="Arial" w:cs="Arial"/>
        </w:rPr>
        <w:t xml:space="preserve"> a graph</w:t>
      </w:r>
      <w:r w:rsidR="00C81D25">
        <w:rPr>
          <w:rFonts w:ascii="Arial" w:hAnsi="Arial" w:cs="Arial"/>
        </w:rPr>
        <w:t xml:space="preserve"> was undertaken</w:t>
      </w:r>
      <w:r w:rsidR="00434B3E">
        <w:rPr>
          <w:rFonts w:ascii="Arial" w:hAnsi="Arial" w:cs="Arial"/>
        </w:rPr>
        <w:t>. From the data</w:t>
      </w:r>
      <w:r w:rsidR="007520DC">
        <w:rPr>
          <w:rFonts w:ascii="Arial" w:hAnsi="Arial" w:cs="Arial"/>
        </w:rPr>
        <w:t>,</w:t>
      </w:r>
      <w:r w:rsidR="00434B3E">
        <w:rPr>
          <w:rFonts w:ascii="Arial" w:hAnsi="Arial" w:cs="Arial"/>
        </w:rPr>
        <w:t xml:space="preserve"> one </w:t>
      </w:r>
      <w:r>
        <w:rPr>
          <w:rFonts w:ascii="Arial" w:hAnsi="Arial" w:cs="Arial"/>
        </w:rPr>
        <w:t xml:space="preserve">has </w:t>
      </w:r>
      <w:r w:rsidR="00434B3E">
        <w:rPr>
          <w:rFonts w:ascii="Arial" w:hAnsi="Arial" w:cs="Arial"/>
        </w:rPr>
        <w:t>produced a table of knowledge assets in priority</w:t>
      </w:r>
      <w:r>
        <w:rPr>
          <w:rFonts w:ascii="Arial" w:hAnsi="Arial" w:cs="Arial"/>
        </w:rPr>
        <w:t xml:space="preserve"> </w:t>
      </w:r>
      <w:r w:rsidR="00434B3E">
        <w:rPr>
          <w:rFonts w:ascii="Arial" w:hAnsi="Arial" w:cs="Arial"/>
        </w:rPr>
        <w:t>order</w:t>
      </w:r>
      <w:r>
        <w:rPr>
          <w:rFonts w:ascii="Arial" w:hAnsi="Arial" w:cs="Arial"/>
        </w:rPr>
        <w:t>. By discussing the results, one can determine how these impact knowledge management in the organisation.</w:t>
      </w:r>
      <w:r w:rsidR="007520DC">
        <w:rPr>
          <w:rFonts w:ascii="Arial" w:hAnsi="Arial" w:cs="Arial"/>
        </w:rPr>
        <w:t xml:space="preserve"> </w:t>
      </w:r>
      <w:r w:rsidR="00C71070">
        <w:rPr>
          <w:rFonts w:ascii="Arial" w:hAnsi="Arial" w:cs="Arial"/>
        </w:rPr>
        <w:t>Moreover, the writer will identify key theories and models that can be implemented to</w:t>
      </w:r>
      <w:r w:rsidR="00CF208D">
        <w:rPr>
          <w:rFonts w:ascii="Arial" w:hAnsi="Arial" w:cs="Arial"/>
        </w:rPr>
        <w:t xml:space="preserve"> evaluate knowledge assets.</w:t>
      </w:r>
      <w:r w:rsidR="00401503">
        <w:rPr>
          <w:rFonts w:ascii="Arial" w:hAnsi="Arial" w:cs="Arial"/>
        </w:rPr>
        <w:t xml:space="preserve"> All research has undergone the CRAAP test</w:t>
      </w:r>
      <w:r w:rsidR="00C71070">
        <w:rPr>
          <w:rFonts w:ascii="Arial" w:hAnsi="Arial" w:cs="Arial"/>
        </w:rPr>
        <w:t>, to examine the purpose of the information. All academic r</w:t>
      </w:r>
      <w:r w:rsidR="00C71070" w:rsidRPr="00AF262F">
        <w:rPr>
          <w:rFonts w:ascii="Arial" w:hAnsi="Arial" w:cs="Arial"/>
        </w:rPr>
        <w:t>eferences</w:t>
      </w:r>
      <w:r w:rsidR="00C71070">
        <w:rPr>
          <w:rFonts w:ascii="Arial" w:hAnsi="Arial" w:cs="Arial"/>
        </w:rPr>
        <w:t xml:space="preserve"> are written in Harvard style,</w:t>
      </w:r>
      <w:r w:rsidR="00C71070" w:rsidRPr="00AF262F">
        <w:rPr>
          <w:rFonts w:ascii="Arial" w:hAnsi="Arial" w:cs="Arial"/>
        </w:rPr>
        <w:t xml:space="preserve"> to support any research</w:t>
      </w:r>
      <w:r w:rsidR="00C71070">
        <w:rPr>
          <w:rFonts w:ascii="Arial" w:hAnsi="Arial" w:cs="Arial"/>
        </w:rPr>
        <w:t xml:space="preserve"> undertaken by the writer.</w:t>
      </w:r>
    </w:p>
    <w:p w14:paraId="4FE858DA" w14:textId="1FA593BD" w:rsidR="00FF76A5" w:rsidRDefault="00FF76A5" w:rsidP="00196C8F">
      <w:pPr>
        <w:spacing w:line="360" w:lineRule="auto"/>
        <w:rPr>
          <w:rFonts w:ascii="Arial" w:hAnsi="Arial" w:cs="Arial"/>
        </w:rPr>
      </w:pPr>
    </w:p>
    <w:p w14:paraId="2E218CC2" w14:textId="5A752C87" w:rsidR="00FF76A5" w:rsidRDefault="00A42FFE" w:rsidP="00196C8F">
      <w:pPr>
        <w:pStyle w:val="Heading1"/>
        <w:spacing w:line="360" w:lineRule="auto"/>
      </w:pPr>
      <w:bookmarkStart w:id="1" w:name="_Toc72693730"/>
      <w:r w:rsidRPr="00A42FFE">
        <w:t>Knowledge management</w:t>
      </w:r>
      <w:bookmarkEnd w:id="1"/>
      <w:r w:rsidRPr="00A42FFE">
        <w:t xml:space="preserve"> </w:t>
      </w:r>
    </w:p>
    <w:p w14:paraId="5C3A2BB4" w14:textId="77777777" w:rsidR="001E1A62" w:rsidRPr="00A42FFE" w:rsidRDefault="001E1A62" w:rsidP="00196C8F">
      <w:pPr>
        <w:spacing w:line="360" w:lineRule="auto"/>
        <w:rPr>
          <w:rFonts w:ascii="Arial" w:hAnsi="Arial" w:cs="Arial"/>
          <w:b/>
          <w:bCs/>
        </w:rPr>
      </w:pPr>
    </w:p>
    <w:p w14:paraId="1FD5A237" w14:textId="49E33EBA" w:rsidR="00FF76A5" w:rsidRDefault="00370531" w:rsidP="00196C8F">
      <w:pPr>
        <w:spacing w:line="360" w:lineRule="auto"/>
        <w:rPr>
          <w:rFonts w:ascii="Arial" w:hAnsi="Arial" w:cs="Arial"/>
        </w:rPr>
      </w:pPr>
      <w:r>
        <w:rPr>
          <w:rFonts w:ascii="Arial" w:hAnsi="Arial" w:cs="Arial"/>
        </w:rPr>
        <w:t xml:space="preserve">Today </w:t>
      </w:r>
      <w:r w:rsidR="00BD1641">
        <w:rPr>
          <w:rFonts w:ascii="Arial" w:hAnsi="Arial" w:cs="Arial"/>
        </w:rPr>
        <w:t>‘</w:t>
      </w:r>
      <w:r w:rsidR="00B70C45">
        <w:rPr>
          <w:rFonts w:ascii="Arial" w:hAnsi="Arial" w:cs="Arial"/>
        </w:rPr>
        <w:t>k</w:t>
      </w:r>
      <w:r w:rsidR="00BD0B7A">
        <w:rPr>
          <w:rFonts w:ascii="Arial" w:hAnsi="Arial" w:cs="Arial"/>
        </w:rPr>
        <w:t>nowledge management</w:t>
      </w:r>
      <w:r w:rsidR="00BD1641">
        <w:rPr>
          <w:rFonts w:ascii="Arial" w:hAnsi="Arial" w:cs="Arial"/>
        </w:rPr>
        <w:t>’</w:t>
      </w:r>
      <w:r w:rsidR="00BD0B7A">
        <w:rPr>
          <w:rFonts w:ascii="Arial" w:hAnsi="Arial" w:cs="Arial"/>
        </w:rPr>
        <w:t xml:space="preserve"> is key for individuals and organizations, </w:t>
      </w:r>
      <w:r w:rsidR="008F1F2B">
        <w:rPr>
          <w:rFonts w:ascii="Arial" w:hAnsi="Arial" w:cs="Arial"/>
        </w:rPr>
        <w:t xml:space="preserve">it plays a vital role </w:t>
      </w:r>
      <w:r w:rsidR="00BD0B7A">
        <w:rPr>
          <w:rFonts w:ascii="Arial" w:hAnsi="Arial" w:cs="Arial"/>
        </w:rPr>
        <w:t>to be able to deal with complex environments effectively</w:t>
      </w:r>
      <w:r w:rsidR="001208D4">
        <w:rPr>
          <w:rFonts w:ascii="Arial" w:hAnsi="Arial" w:cs="Arial"/>
        </w:rPr>
        <w:t xml:space="preserve"> (</w:t>
      </w:r>
      <w:r w:rsidR="00D139A5">
        <w:rPr>
          <w:rFonts w:ascii="Arial" w:hAnsi="Arial" w:cs="Arial"/>
        </w:rPr>
        <w:t>Liebowitz</w:t>
      </w:r>
      <w:r w:rsidR="001208D4">
        <w:rPr>
          <w:rFonts w:ascii="Arial" w:hAnsi="Arial" w:cs="Arial"/>
        </w:rPr>
        <w:t>, 199</w:t>
      </w:r>
      <w:r w:rsidR="00D139A5">
        <w:rPr>
          <w:rFonts w:ascii="Arial" w:hAnsi="Arial" w:cs="Arial"/>
        </w:rPr>
        <w:t>9</w:t>
      </w:r>
      <w:r w:rsidR="001208D4">
        <w:rPr>
          <w:rFonts w:ascii="Arial" w:hAnsi="Arial" w:cs="Arial"/>
        </w:rPr>
        <w:t>)</w:t>
      </w:r>
      <w:r w:rsidR="00BD0B7A">
        <w:rPr>
          <w:rFonts w:ascii="Arial" w:hAnsi="Arial" w:cs="Arial"/>
        </w:rPr>
        <w:t xml:space="preserve">. </w:t>
      </w:r>
      <w:r>
        <w:rPr>
          <w:rFonts w:ascii="Arial" w:hAnsi="Arial" w:cs="Arial"/>
        </w:rPr>
        <w:t xml:space="preserve">To be able to use knowledge management correctly is </w:t>
      </w:r>
      <w:r w:rsidR="00267808">
        <w:rPr>
          <w:rFonts w:ascii="Arial" w:hAnsi="Arial" w:cs="Arial"/>
        </w:rPr>
        <w:t>crucial</w:t>
      </w:r>
      <w:r w:rsidR="00132593">
        <w:rPr>
          <w:rFonts w:ascii="Arial" w:hAnsi="Arial" w:cs="Arial"/>
        </w:rPr>
        <w:t>,</w:t>
      </w:r>
      <w:r>
        <w:rPr>
          <w:rFonts w:ascii="Arial" w:hAnsi="Arial" w:cs="Arial"/>
        </w:rPr>
        <w:t xml:space="preserve"> to enable us to deal with complex environments. </w:t>
      </w:r>
      <w:r w:rsidR="00B70C45">
        <w:rPr>
          <w:rFonts w:ascii="Arial" w:hAnsi="Arial" w:cs="Arial"/>
        </w:rPr>
        <w:t>KM or Knowledge management</w:t>
      </w:r>
      <w:r w:rsidR="006560CD">
        <w:rPr>
          <w:rFonts w:ascii="Arial" w:hAnsi="Arial" w:cs="Arial"/>
        </w:rPr>
        <w:t xml:space="preserve"> is a </w:t>
      </w:r>
      <w:r w:rsidR="0003368E">
        <w:rPr>
          <w:rFonts w:ascii="Arial" w:hAnsi="Arial" w:cs="Arial"/>
        </w:rPr>
        <w:t xml:space="preserve">valuable </w:t>
      </w:r>
      <w:r w:rsidR="006560CD">
        <w:rPr>
          <w:rFonts w:ascii="Arial" w:hAnsi="Arial" w:cs="Arial"/>
        </w:rPr>
        <w:t xml:space="preserve">strategy of </w:t>
      </w:r>
      <w:r w:rsidR="00BA1327">
        <w:rPr>
          <w:rFonts w:ascii="Arial" w:hAnsi="Arial" w:cs="Arial"/>
        </w:rPr>
        <w:t>obtaining</w:t>
      </w:r>
      <w:r w:rsidR="006560CD">
        <w:rPr>
          <w:rFonts w:ascii="Arial" w:hAnsi="Arial" w:cs="Arial"/>
        </w:rPr>
        <w:t xml:space="preserve"> the </w:t>
      </w:r>
      <w:r w:rsidR="00BA1327">
        <w:rPr>
          <w:rFonts w:ascii="Arial" w:hAnsi="Arial" w:cs="Arial"/>
        </w:rPr>
        <w:t>correct</w:t>
      </w:r>
      <w:r w:rsidR="006560CD">
        <w:rPr>
          <w:rFonts w:ascii="Arial" w:hAnsi="Arial" w:cs="Arial"/>
        </w:rPr>
        <w:t xml:space="preserve"> knowledge to the right individuals at the right time. </w:t>
      </w:r>
      <w:r w:rsidR="00B70C45">
        <w:rPr>
          <w:rFonts w:ascii="Arial" w:hAnsi="Arial" w:cs="Arial"/>
        </w:rPr>
        <w:t>Furthermore, it can</w:t>
      </w:r>
      <w:r w:rsidR="006560CD">
        <w:rPr>
          <w:rFonts w:ascii="Arial" w:hAnsi="Arial" w:cs="Arial"/>
        </w:rPr>
        <w:t xml:space="preserve"> </w:t>
      </w:r>
      <w:r w:rsidR="006560CD" w:rsidRPr="00A5735D">
        <w:rPr>
          <w:rFonts w:ascii="Arial" w:hAnsi="Arial" w:cs="Arial"/>
        </w:rPr>
        <w:t>help</w:t>
      </w:r>
      <w:r w:rsidR="006560CD">
        <w:rPr>
          <w:rFonts w:ascii="Arial" w:hAnsi="Arial" w:cs="Arial"/>
        </w:rPr>
        <w:t xml:space="preserve"> individuals communicate</w:t>
      </w:r>
      <w:r w:rsidR="000359B7">
        <w:rPr>
          <w:rFonts w:ascii="Arial" w:hAnsi="Arial" w:cs="Arial"/>
        </w:rPr>
        <w:t xml:space="preserve">, </w:t>
      </w:r>
      <w:r w:rsidR="006560CD">
        <w:rPr>
          <w:rFonts w:ascii="Arial" w:hAnsi="Arial" w:cs="Arial"/>
        </w:rPr>
        <w:t>put</w:t>
      </w:r>
      <w:r w:rsidR="0067761C">
        <w:rPr>
          <w:rFonts w:ascii="Arial" w:hAnsi="Arial" w:cs="Arial"/>
        </w:rPr>
        <w:t xml:space="preserve"> the</w:t>
      </w:r>
      <w:r w:rsidR="006560CD">
        <w:rPr>
          <w:rFonts w:ascii="Arial" w:hAnsi="Arial" w:cs="Arial"/>
        </w:rPr>
        <w:t xml:space="preserve"> information into action</w:t>
      </w:r>
      <w:r w:rsidR="00B70C45">
        <w:rPr>
          <w:rFonts w:ascii="Arial" w:hAnsi="Arial" w:cs="Arial"/>
        </w:rPr>
        <w:t xml:space="preserve"> and</w:t>
      </w:r>
      <w:r w:rsidR="006560CD">
        <w:rPr>
          <w:rFonts w:ascii="Arial" w:hAnsi="Arial" w:cs="Arial"/>
        </w:rPr>
        <w:t xml:space="preserve"> </w:t>
      </w:r>
      <w:r w:rsidR="00624867">
        <w:rPr>
          <w:rFonts w:ascii="Arial" w:hAnsi="Arial" w:cs="Arial"/>
        </w:rPr>
        <w:t>improve</w:t>
      </w:r>
      <w:r w:rsidR="006560CD">
        <w:rPr>
          <w:rFonts w:ascii="Arial" w:hAnsi="Arial" w:cs="Arial"/>
        </w:rPr>
        <w:t xml:space="preserve"> organizational performance. </w:t>
      </w:r>
      <w:r w:rsidR="00401143">
        <w:rPr>
          <w:rFonts w:ascii="Arial" w:hAnsi="Arial" w:cs="Arial"/>
        </w:rPr>
        <w:t>In addition to this</w:t>
      </w:r>
      <w:r w:rsidR="006560CD">
        <w:rPr>
          <w:rFonts w:ascii="Arial" w:hAnsi="Arial" w:cs="Arial"/>
        </w:rPr>
        <w:t xml:space="preserve">, </w:t>
      </w:r>
      <w:r w:rsidR="00B70C45">
        <w:rPr>
          <w:rFonts w:ascii="Arial" w:hAnsi="Arial" w:cs="Arial"/>
        </w:rPr>
        <w:t>‘</w:t>
      </w:r>
      <w:r w:rsidR="006560CD">
        <w:rPr>
          <w:rFonts w:ascii="Arial" w:hAnsi="Arial" w:cs="Arial"/>
        </w:rPr>
        <w:t xml:space="preserve">knowledge </w:t>
      </w:r>
      <w:r w:rsidR="00A42FFE">
        <w:rPr>
          <w:rFonts w:ascii="Arial" w:hAnsi="Arial" w:cs="Arial"/>
        </w:rPr>
        <w:t>management</w:t>
      </w:r>
      <w:r w:rsidR="00B70C45">
        <w:rPr>
          <w:rFonts w:ascii="Arial" w:hAnsi="Arial" w:cs="Arial"/>
        </w:rPr>
        <w:t>’</w:t>
      </w:r>
      <w:r w:rsidR="00A42FFE">
        <w:rPr>
          <w:rFonts w:ascii="Arial" w:hAnsi="Arial" w:cs="Arial"/>
        </w:rPr>
        <w:t xml:space="preserve"> is </w:t>
      </w:r>
      <w:r w:rsidR="00507492">
        <w:rPr>
          <w:rFonts w:ascii="Arial" w:hAnsi="Arial" w:cs="Arial"/>
        </w:rPr>
        <w:t xml:space="preserve">a </w:t>
      </w:r>
      <w:r w:rsidR="000004C2">
        <w:rPr>
          <w:rFonts w:ascii="Arial" w:hAnsi="Arial" w:cs="Arial"/>
        </w:rPr>
        <w:t>method</w:t>
      </w:r>
      <w:r w:rsidR="00A42FFE">
        <w:rPr>
          <w:rFonts w:ascii="Arial" w:hAnsi="Arial" w:cs="Arial"/>
        </w:rPr>
        <w:t xml:space="preserve"> of creating, sharing, </w:t>
      </w:r>
      <w:r w:rsidR="0067761C">
        <w:rPr>
          <w:rFonts w:ascii="Arial" w:hAnsi="Arial" w:cs="Arial"/>
        </w:rPr>
        <w:t>using,</w:t>
      </w:r>
      <w:r w:rsidR="00A42FFE">
        <w:rPr>
          <w:rFonts w:ascii="Arial" w:hAnsi="Arial" w:cs="Arial"/>
        </w:rPr>
        <w:t xml:space="preserve"> and managing knowledge </w:t>
      </w:r>
      <w:r w:rsidR="006A231D">
        <w:rPr>
          <w:rFonts w:ascii="Arial" w:hAnsi="Arial" w:cs="Arial"/>
        </w:rPr>
        <w:t>along with</w:t>
      </w:r>
      <w:r w:rsidR="000004C2">
        <w:rPr>
          <w:rFonts w:ascii="Arial" w:hAnsi="Arial" w:cs="Arial"/>
        </w:rPr>
        <w:t xml:space="preserve"> </w:t>
      </w:r>
      <w:r w:rsidR="00BA1327">
        <w:rPr>
          <w:rFonts w:ascii="Arial" w:hAnsi="Arial" w:cs="Arial"/>
        </w:rPr>
        <w:t>information</w:t>
      </w:r>
      <w:r w:rsidR="000004C2">
        <w:rPr>
          <w:rFonts w:ascii="Arial" w:hAnsi="Arial" w:cs="Arial"/>
        </w:rPr>
        <w:t xml:space="preserve"> </w:t>
      </w:r>
      <w:r w:rsidR="006560CD">
        <w:rPr>
          <w:rFonts w:ascii="Arial" w:hAnsi="Arial" w:cs="Arial"/>
        </w:rPr>
        <w:t>of an</w:t>
      </w:r>
      <w:r w:rsidR="000004C2">
        <w:rPr>
          <w:rFonts w:ascii="Arial" w:hAnsi="Arial" w:cs="Arial"/>
        </w:rPr>
        <w:t xml:space="preserve"> organization (Girard, No Date).</w:t>
      </w:r>
      <w:r w:rsidR="00A470D4">
        <w:rPr>
          <w:rFonts w:ascii="Arial" w:hAnsi="Arial" w:cs="Arial"/>
        </w:rPr>
        <w:t xml:space="preserve"> From </w:t>
      </w:r>
      <w:r w:rsidR="00A26E02" w:rsidRPr="00A26E02">
        <w:rPr>
          <w:rFonts w:ascii="Arial" w:hAnsi="Arial" w:cs="Arial"/>
        </w:rPr>
        <w:t>research</w:t>
      </w:r>
      <w:r w:rsidR="00267808">
        <w:rPr>
          <w:rFonts w:ascii="Arial" w:hAnsi="Arial" w:cs="Arial"/>
        </w:rPr>
        <w:t>,</w:t>
      </w:r>
      <w:r w:rsidR="00A26E02" w:rsidRPr="00A26E02">
        <w:rPr>
          <w:rFonts w:ascii="Arial" w:hAnsi="Arial" w:cs="Arial"/>
        </w:rPr>
        <w:t xml:space="preserve"> k</w:t>
      </w:r>
      <w:r w:rsidR="0098512A" w:rsidRPr="002A7E08">
        <w:rPr>
          <w:rFonts w:ascii="Arial" w:hAnsi="Arial" w:cs="Arial"/>
        </w:rPr>
        <w:t xml:space="preserve">nowledge </w:t>
      </w:r>
      <w:r w:rsidR="002A7E08" w:rsidRPr="002A7E08">
        <w:rPr>
          <w:rFonts w:ascii="Arial" w:hAnsi="Arial" w:cs="Arial"/>
        </w:rPr>
        <w:t>management is</w:t>
      </w:r>
      <w:r w:rsidR="0098512A" w:rsidRPr="002A7E08">
        <w:rPr>
          <w:rFonts w:ascii="Arial" w:hAnsi="Arial" w:cs="Arial"/>
        </w:rPr>
        <w:t xml:space="preserve"> important within the chosen organisation</w:t>
      </w:r>
      <w:r w:rsidR="0029290F">
        <w:rPr>
          <w:rFonts w:ascii="Arial" w:hAnsi="Arial" w:cs="Arial"/>
        </w:rPr>
        <w:t>,</w:t>
      </w:r>
      <w:r w:rsidR="0098512A" w:rsidRPr="002A7E08">
        <w:rPr>
          <w:rFonts w:ascii="Arial" w:hAnsi="Arial" w:cs="Arial"/>
        </w:rPr>
        <w:t xml:space="preserve"> </w:t>
      </w:r>
      <w:r w:rsidR="001E1A62" w:rsidRPr="002A7E08">
        <w:rPr>
          <w:rFonts w:ascii="Arial" w:hAnsi="Arial" w:cs="Arial"/>
        </w:rPr>
        <w:t>since</w:t>
      </w:r>
      <w:r w:rsidR="0098512A" w:rsidRPr="002A7E08">
        <w:rPr>
          <w:rFonts w:ascii="Arial" w:hAnsi="Arial" w:cs="Arial"/>
        </w:rPr>
        <w:t xml:space="preserve"> you need knowledge to solve </w:t>
      </w:r>
      <w:r w:rsidR="0092181D" w:rsidRPr="002A7E08">
        <w:rPr>
          <w:rFonts w:ascii="Arial" w:hAnsi="Arial" w:cs="Arial"/>
        </w:rPr>
        <w:t>complicated</w:t>
      </w:r>
      <w:r w:rsidR="0098512A" w:rsidRPr="002A7E08">
        <w:rPr>
          <w:rFonts w:ascii="Arial" w:hAnsi="Arial" w:cs="Arial"/>
        </w:rPr>
        <w:t xml:space="preserve"> problems that occur daily</w:t>
      </w:r>
      <w:r w:rsidR="0029290F">
        <w:rPr>
          <w:rFonts w:ascii="Arial" w:hAnsi="Arial" w:cs="Arial"/>
        </w:rPr>
        <w:t>.</w:t>
      </w:r>
      <w:r w:rsidR="0098512A" w:rsidRPr="002A7E08">
        <w:rPr>
          <w:rFonts w:ascii="Arial" w:hAnsi="Arial" w:cs="Arial"/>
        </w:rPr>
        <w:t xml:space="preserve"> </w:t>
      </w:r>
    </w:p>
    <w:p w14:paraId="7553E23B" w14:textId="2E1AEBA5" w:rsidR="001E1A62" w:rsidRDefault="001E1A62" w:rsidP="00196C8F">
      <w:pPr>
        <w:spacing w:line="360" w:lineRule="auto"/>
        <w:rPr>
          <w:rFonts w:ascii="Arial" w:hAnsi="Arial" w:cs="Arial"/>
        </w:rPr>
      </w:pPr>
    </w:p>
    <w:p w14:paraId="355E9956" w14:textId="77777777" w:rsidR="0028082B" w:rsidRPr="0028082B" w:rsidRDefault="0028082B" w:rsidP="00196C8F">
      <w:pPr>
        <w:pStyle w:val="Heading1"/>
        <w:spacing w:line="360" w:lineRule="auto"/>
      </w:pPr>
      <w:bookmarkStart w:id="2" w:name="_Toc72693731"/>
      <w:r w:rsidRPr="0028082B">
        <w:lastRenderedPageBreak/>
        <w:t>Explicit Knowledge</w:t>
      </w:r>
      <w:bookmarkEnd w:id="2"/>
      <w:r w:rsidRPr="0028082B">
        <w:t xml:space="preserve"> </w:t>
      </w:r>
    </w:p>
    <w:p w14:paraId="279F24BD" w14:textId="77777777" w:rsidR="0028082B" w:rsidRDefault="0028082B" w:rsidP="00196C8F">
      <w:pPr>
        <w:spacing w:line="360" w:lineRule="auto"/>
        <w:rPr>
          <w:rFonts w:ascii="Arial" w:hAnsi="Arial" w:cs="Arial"/>
          <w:color w:val="FF0000"/>
        </w:rPr>
      </w:pPr>
    </w:p>
    <w:p w14:paraId="23062E7D" w14:textId="7E2640E0" w:rsidR="005A5977" w:rsidRDefault="004A33FE" w:rsidP="00196C8F">
      <w:pPr>
        <w:spacing w:line="360" w:lineRule="auto"/>
        <w:rPr>
          <w:rFonts w:ascii="Arial" w:hAnsi="Arial" w:cs="Arial"/>
        </w:rPr>
      </w:pPr>
      <w:r w:rsidRPr="00306D96">
        <w:rPr>
          <w:rFonts w:ascii="Arial" w:hAnsi="Arial" w:cs="Arial"/>
        </w:rPr>
        <w:t>There are two</w:t>
      </w:r>
      <w:r w:rsidR="00A5735D" w:rsidRPr="00306D96">
        <w:rPr>
          <w:rFonts w:ascii="Arial" w:hAnsi="Arial" w:cs="Arial"/>
        </w:rPr>
        <w:t xml:space="preserve"> </w:t>
      </w:r>
      <w:r w:rsidRPr="00306D96">
        <w:rPr>
          <w:rFonts w:ascii="Arial" w:hAnsi="Arial" w:cs="Arial"/>
        </w:rPr>
        <w:t xml:space="preserve">types of knowledge explicit and tacit. Explicit knowledge </w:t>
      </w:r>
      <w:r w:rsidR="00676A66" w:rsidRPr="00306D96">
        <w:rPr>
          <w:rFonts w:ascii="Arial" w:hAnsi="Arial" w:cs="Arial"/>
        </w:rPr>
        <w:t>is</w:t>
      </w:r>
      <w:r w:rsidR="008E6BA5">
        <w:rPr>
          <w:rFonts w:ascii="Arial" w:hAnsi="Arial" w:cs="Arial"/>
        </w:rPr>
        <w:t xml:space="preserve"> </w:t>
      </w:r>
      <w:r w:rsidR="00676A66" w:rsidRPr="00306D96">
        <w:rPr>
          <w:rFonts w:ascii="Arial" w:hAnsi="Arial" w:cs="Arial"/>
        </w:rPr>
        <w:t>formal</w:t>
      </w:r>
      <w:r w:rsidR="008E6BA5">
        <w:rPr>
          <w:rFonts w:ascii="Arial" w:hAnsi="Arial" w:cs="Arial"/>
        </w:rPr>
        <w:t xml:space="preserve"> </w:t>
      </w:r>
      <w:r w:rsidR="00A5735D" w:rsidRPr="00306D96">
        <w:rPr>
          <w:rFonts w:ascii="Arial" w:hAnsi="Arial" w:cs="Arial"/>
        </w:rPr>
        <w:t xml:space="preserve">in addition to being </w:t>
      </w:r>
      <w:r w:rsidRPr="00306D96">
        <w:rPr>
          <w:rFonts w:ascii="Arial" w:hAnsi="Arial" w:cs="Arial"/>
        </w:rPr>
        <w:t xml:space="preserve">categorized as </w:t>
      </w:r>
      <w:r w:rsidR="0073570F" w:rsidRPr="00306D96">
        <w:rPr>
          <w:rFonts w:ascii="Arial" w:hAnsi="Arial" w:cs="Arial"/>
        </w:rPr>
        <w:t xml:space="preserve">easily communicated, stored, </w:t>
      </w:r>
      <w:r w:rsidR="006824C8" w:rsidRPr="00306D96">
        <w:rPr>
          <w:rFonts w:ascii="Arial" w:hAnsi="Arial" w:cs="Arial"/>
        </w:rPr>
        <w:t>accessed,</w:t>
      </w:r>
      <w:r w:rsidR="0073570F" w:rsidRPr="00306D96">
        <w:rPr>
          <w:rFonts w:ascii="Arial" w:hAnsi="Arial" w:cs="Arial"/>
        </w:rPr>
        <w:t xml:space="preserve"> and articulated</w:t>
      </w:r>
      <w:r w:rsidR="00676A66" w:rsidRPr="00306D96">
        <w:rPr>
          <w:rFonts w:ascii="Arial" w:hAnsi="Arial" w:cs="Arial"/>
        </w:rPr>
        <w:t>.</w:t>
      </w:r>
      <w:r w:rsidR="0003368E" w:rsidRPr="00306D96">
        <w:rPr>
          <w:rFonts w:ascii="Arial" w:hAnsi="Arial" w:cs="Arial"/>
        </w:rPr>
        <w:t xml:space="preserve"> </w:t>
      </w:r>
      <w:r w:rsidR="006824C8" w:rsidRPr="00306D96">
        <w:rPr>
          <w:rFonts w:ascii="Arial" w:hAnsi="Arial" w:cs="Arial"/>
        </w:rPr>
        <w:t>Furthermore, explicit knowledge is</w:t>
      </w:r>
      <w:r w:rsidR="00306D96">
        <w:rPr>
          <w:rFonts w:ascii="Arial" w:hAnsi="Arial" w:cs="Arial"/>
        </w:rPr>
        <w:t xml:space="preserve"> </w:t>
      </w:r>
      <w:r w:rsidR="006824C8" w:rsidRPr="00306D96">
        <w:rPr>
          <w:rFonts w:ascii="Arial" w:hAnsi="Arial" w:cs="Arial"/>
        </w:rPr>
        <w:t>based on fact</w:t>
      </w:r>
      <w:r w:rsidR="00306D96">
        <w:rPr>
          <w:rFonts w:ascii="Arial" w:hAnsi="Arial" w:cs="Arial"/>
        </w:rPr>
        <w:t>s that are communicated through words, figures, and numbers</w:t>
      </w:r>
      <w:r w:rsidR="00072D70">
        <w:rPr>
          <w:rFonts w:ascii="Arial" w:hAnsi="Arial" w:cs="Arial"/>
        </w:rPr>
        <w:t xml:space="preserve"> (Anan</w:t>
      </w:r>
      <w:r w:rsidR="00C00EB1">
        <w:rPr>
          <w:rFonts w:ascii="Arial" w:hAnsi="Arial" w:cs="Arial"/>
        </w:rPr>
        <w:t>d et al, 2010)</w:t>
      </w:r>
      <w:r w:rsidR="00306D96">
        <w:rPr>
          <w:rFonts w:ascii="Arial" w:hAnsi="Arial" w:cs="Arial"/>
        </w:rPr>
        <w:t xml:space="preserve">. This type of knowledge is easily </w:t>
      </w:r>
      <w:r w:rsidR="006824C8" w:rsidRPr="00306D96">
        <w:rPr>
          <w:rFonts w:ascii="Arial" w:hAnsi="Arial" w:cs="Arial"/>
        </w:rPr>
        <w:t>verbalised</w:t>
      </w:r>
      <w:r w:rsidR="00306D96">
        <w:rPr>
          <w:rFonts w:ascii="Arial" w:hAnsi="Arial" w:cs="Arial"/>
        </w:rPr>
        <w:t xml:space="preserve">, due to being written down and accessible. </w:t>
      </w:r>
      <w:r w:rsidR="00306D96" w:rsidRPr="00306D96">
        <w:rPr>
          <w:rFonts w:ascii="Arial" w:hAnsi="Arial" w:cs="Arial"/>
        </w:rPr>
        <w:t>Some examples of explicit knowledge are documents,</w:t>
      </w:r>
      <w:r w:rsidR="00306D96">
        <w:rPr>
          <w:rFonts w:ascii="Arial" w:hAnsi="Arial" w:cs="Arial"/>
        </w:rPr>
        <w:t xml:space="preserve"> books,</w:t>
      </w:r>
      <w:r w:rsidR="00306D96" w:rsidRPr="00306D96">
        <w:rPr>
          <w:rFonts w:ascii="Arial" w:hAnsi="Arial" w:cs="Arial"/>
        </w:rPr>
        <w:t xml:space="preserve"> instructions, raw </w:t>
      </w:r>
      <w:r w:rsidR="00DD4493" w:rsidRPr="00306D96">
        <w:rPr>
          <w:rFonts w:ascii="Arial" w:hAnsi="Arial" w:cs="Arial"/>
        </w:rPr>
        <w:t>data,</w:t>
      </w:r>
      <w:r w:rsidR="00DD4493">
        <w:rPr>
          <w:rFonts w:ascii="Arial" w:hAnsi="Arial" w:cs="Arial"/>
        </w:rPr>
        <w:t xml:space="preserve"> and </w:t>
      </w:r>
      <w:r w:rsidR="00306D96">
        <w:rPr>
          <w:rFonts w:ascii="Arial" w:hAnsi="Arial" w:cs="Arial"/>
        </w:rPr>
        <w:t>reports</w:t>
      </w:r>
      <w:r w:rsidR="00DD4493">
        <w:rPr>
          <w:rFonts w:ascii="Arial" w:hAnsi="Arial" w:cs="Arial"/>
        </w:rPr>
        <w:t>.</w:t>
      </w:r>
      <w:r w:rsidR="00103B9E">
        <w:rPr>
          <w:rFonts w:ascii="Arial" w:hAnsi="Arial" w:cs="Arial"/>
        </w:rPr>
        <w:t xml:space="preserve"> </w:t>
      </w:r>
      <w:r w:rsidR="0025530F">
        <w:rPr>
          <w:rFonts w:ascii="Arial" w:hAnsi="Arial" w:cs="Arial"/>
        </w:rPr>
        <w:t>The Knowledge management cycle can be used to transform information into knowledge within an organisation</w:t>
      </w:r>
      <w:r w:rsidR="007E019A">
        <w:rPr>
          <w:rFonts w:ascii="Arial" w:hAnsi="Arial" w:cs="Arial"/>
        </w:rPr>
        <w:t>.</w:t>
      </w:r>
      <w:r w:rsidR="00C46CE9">
        <w:rPr>
          <w:rFonts w:ascii="Arial" w:hAnsi="Arial" w:cs="Arial"/>
        </w:rPr>
        <w:t xml:space="preserve"> </w:t>
      </w:r>
      <w:r w:rsidR="005A5977">
        <w:rPr>
          <w:rFonts w:ascii="Arial" w:hAnsi="Arial" w:cs="Arial"/>
        </w:rPr>
        <w:t xml:space="preserve">Bridgend County Borough Council offer several services </w:t>
      </w:r>
      <w:r w:rsidR="00F46BF9">
        <w:rPr>
          <w:rFonts w:ascii="Arial" w:hAnsi="Arial" w:cs="Arial"/>
        </w:rPr>
        <w:t>of</w:t>
      </w:r>
      <w:r w:rsidR="005A5977">
        <w:rPr>
          <w:rFonts w:ascii="Arial" w:hAnsi="Arial" w:cs="Arial"/>
        </w:rPr>
        <w:t xml:space="preserve"> a broad spectrum to the </w:t>
      </w:r>
      <w:r w:rsidR="00387C8E">
        <w:rPr>
          <w:rFonts w:ascii="Arial" w:hAnsi="Arial" w:cs="Arial"/>
        </w:rPr>
        <w:t>public;</w:t>
      </w:r>
      <w:r w:rsidR="005A5977">
        <w:rPr>
          <w:rFonts w:ascii="Arial" w:hAnsi="Arial" w:cs="Arial"/>
        </w:rPr>
        <w:t xml:space="preserve"> </w:t>
      </w:r>
      <w:r w:rsidR="001E1A62">
        <w:rPr>
          <w:rFonts w:ascii="Arial" w:hAnsi="Arial" w:cs="Arial"/>
        </w:rPr>
        <w:t>however,</w:t>
      </w:r>
      <w:r w:rsidR="005A5977">
        <w:rPr>
          <w:rFonts w:ascii="Arial" w:hAnsi="Arial" w:cs="Arial"/>
        </w:rPr>
        <w:t xml:space="preserve"> a significant amount of the service</w:t>
      </w:r>
      <w:r w:rsidR="00267808">
        <w:rPr>
          <w:rFonts w:ascii="Arial" w:hAnsi="Arial" w:cs="Arial"/>
        </w:rPr>
        <w:t>s</w:t>
      </w:r>
      <w:r w:rsidR="00474A36">
        <w:rPr>
          <w:rFonts w:ascii="Arial" w:hAnsi="Arial" w:cs="Arial"/>
        </w:rPr>
        <w:t xml:space="preserve"> </w:t>
      </w:r>
      <w:r w:rsidR="007732D5">
        <w:rPr>
          <w:rFonts w:ascii="Arial" w:hAnsi="Arial" w:cs="Arial"/>
        </w:rPr>
        <w:t>they</w:t>
      </w:r>
      <w:r w:rsidR="00474A36">
        <w:rPr>
          <w:rFonts w:ascii="Arial" w:hAnsi="Arial" w:cs="Arial"/>
        </w:rPr>
        <w:t xml:space="preserve"> provide</w:t>
      </w:r>
      <w:r w:rsidR="005A5977">
        <w:rPr>
          <w:rFonts w:ascii="Arial" w:hAnsi="Arial" w:cs="Arial"/>
        </w:rPr>
        <w:t xml:space="preserve"> </w:t>
      </w:r>
      <w:r w:rsidR="00474A36">
        <w:rPr>
          <w:rFonts w:ascii="Arial" w:hAnsi="Arial" w:cs="Arial"/>
        </w:rPr>
        <w:t xml:space="preserve">are </w:t>
      </w:r>
      <w:r w:rsidR="005A5977">
        <w:rPr>
          <w:rFonts w:ascii="Arial" w:hAnsi="Arial" w:cs="Arial"/>
        </w:rPr>
        <w:t xml:space="preserve">of a technological nature. Knowledge management as well as information management has helped </w:t>
      </w:r>
      <w:r w:rsidR="00AA725D">
        <w:rPr>
          <w:rFonts w:ascii="Arial" w:hAnsi="Arial" w:cs="Arial"/>
        </w:rPr>
        <w:t xml:space="preserve">the organisation resolve technological issues from data. More </w:t>
      </w:r>
      <w:r w:rsidR="002273F9">
        <w:rPr>
          <w:rFonts w:ascii="Arial" w:hAnsi="Arial" w:cs="Arial"/>
        </w:rPr>
        <w:t>importantly the</w:t>
      </w:r>
      <w:r w:rsidR="00AA725D">
        <w:rPr>
          <w:rFonts w:ascii="Arial" w:hAnsi="Arial" w:cs="Arial"/>
        </w:rPr>
        <w:t xml:space="preserve"> complexities of knowledge management and information management can be solved by utilizing the correct tools and methods.</w:t>
      </w:r>
      <w:r w:rsidR="009A2305">
        <w:rPr>
          <w:rFonts w:ascii="Arial" w:hAnsi="Arial" w:cs="Arial"/>
        </w:rPr>
        <w:t xml:space="preserve"> </w:t>
      </w:r>
    </w:p>
    <w:p w14:paraId="23379894" w14:textId="08A471FB" w:rsidR="00E5721D" w:rsidRDefault="00E5721D" w:rsidP="00196C8F">
      <w:pPr>
        <w:spacing w:line="360" w:lineRule="auto"/>
        <w:rPr>
          <w:rFonts w:ascii="Arial" w:hAnsi="Arial" w:cs="Arial"/>
        </w:rPr>
      </w:pPr>
    </w:p>
    <w:p w14:paraId="27B54F33" w14:textId="16C2A7E2" w:rsidR="0054466A" w:rsidRDefault="0054466A" w:rsidP="00196C8F">
      <w:pPr>
        <w:pStyle w:val="Heading1"/>
        <w:spacing w:line="360" w:lineRule="auto"/>
      </w:pPr>
      <w:bookmarkStart w:id="3" w:name="_Toc72693732"/>
      <w:r w:rsidRPr="0054466A">
        <w:t>Tacit Knowledge</w:t>
      </w:r>
      <w:bookmarkEnd w:id="3"/>
    </w:p>
    <w:p w14:paraId="44AF3F46" w14:textId="77777777" w:rsidR="0054466A" w:rsidRPr="0054466A" w:rsidRDefault="0054466A" w:rsidP="00196C8F">
      <w:pPr>
        <w:spacing w:line="360" w:lineRule="auto"/>
        <w:rPr>
          <w:rFonts w:ascii="Arial" w:hAnsi="Arial" w:cs="Arial"/>
          <w:b/>
          <w:bCs/>
        </w:rPr>
      </w:pPr>
    </w:p>
    <w:p w14:paraId="0D7D0F76" w14:textId="337535F5" w:rsidR="00DD4493" w:rsidRDefault="00103B9E" w:rsidP="00196C8F">
      <w:pPr>
        <w:spacing w:line="360" w:lineRule="auto"/>
        <w:rPr>
          <w:rFonts w:ascii="Arial" w:hAnsi="Arial" w:cs="Arial"/>
        </w:rPr>
      </w:pPr>
      <w:r>
        <w:rPr>
          <w:rFonts w:ascii="Arial" w:hAnsi="Arial" w:cs="Arial"/>
        </w:rPr>
        <w:t xml:space="preserve">Tacit knowledge is </w:t>
      </w:r>
      <w:r w:rsidR="00343F2A">
        <w:rPr>
          <w:rFonts w:ascii="Arial" w:hAnsi="Arial" w:cs="Arial"/>
        </w:rPr>
        <w:t xml:space="preserve">referred to as ‘know how’ and is </w:t>
      </w:r>
      <w:r>
        <w:rPr>
          <w:rFonts w:ascii="Arial" w:hAnsi="Arial" w:cs="Arial"/>
        </w:rPr>
        <w:t>gained from personal experience</w:t>
      </w:r>
      <w:r w:rsidR="00200954">
        <w:rPr>
          <w:rFonts w:ascii="Arial" w:hAnsi="Arial" w:cs="Arial"/>
        </w:rPr>
        <w:t xml:space="preserve">, </w:t>
      </w:r>
      <w:r w:rsidR="00474783">
        <w:rPr>
          <w:rFonts w:ascii="Arial" w:hAnsi="Arial" w:cs="Arial"/>
        </w:rPr>
        <w:t>jobs,</w:t>
      </w:r>
      <w:r>
        <w:rPr>
          <w:rFonts w:ascii="Arial" w:hAnsi="Arial" w:cs="Arial"/>
        </w:rPr>
        <w:t xml:space="preserve"> and context</w:t>
      </w:r>
      <w:r w:rsidR="00CD6C81">
        <w:rPr>
          <w:rFonts w:ascii="Arial" w:hAnsi="Arial" w:cs="Arial"/>
        </w:rPr>
        <w:t xml:space="preserve"> (Howells, 199</w:t>
      </w:r>
      <w:r w:rsidR="00D139A5">
        <w:rPr>
          <w:rFonts w:ascii="Arial" w:hAnsi="Arial" w:cs="Arial"/>
        </w:rPr>
        <w:t>6</w:t>
      </w:r>
      <w:r w:rsidR="00CD6C81">
        <w:rPr>
          <w:rFonts w:ascii="Arial" w:hAnsi="Arial" w:cs="Arial"/>
        </w:rPr>
        <w:t>). Tacit knowledge</w:t>
      </w:r>
      <w:r>
        <w:rPr>
          <w:rFonts w:ascii="Arial" w:hAnsi="Arial" w:cs="Arial"/>
        </w:rPr>
        <w:t xml:space="preserve"> is difficult to share, hard to document and involves a lot of human interpretation</w:t>
      </w:r>
      <w:r w:rsidR="00662930">
        <w:rPr>
          <w:rFonts w:ascii="Arial" w:hAnsi="Arial" w:cs="Arial"/>
        </w:rPr>
        <w:t xml:space="preserve"> </w:t>
      </w:r>
      <w:r w:rsidR="00200954">
        <w:rPr>
          <w:rFonts w:ascii="Arial" w:hAnsi="Arial" w:cs="Arial"/>
        </w:rPr>
        <w:t>since</w:t>
      </w:r>
      <w:r w:rsidR="00662930">
        <w:rPr>
          <w:rFonts w:ascii="Arial" w:hAnsi="Arial" w:cs="Arial"/>
        </w:rPr>
        <w:t xml:space="preserve"> it cannot be articulated or voiced in words</w:t>
      </w:r>
      <w:r>
        <w:rPr>
          <w:rFonts w:ascii="Arial" w:hAnsi="Arial" w:cs="Arial"/>
        </w:rPr>
        <w:t>.</w:t>
      </w:r>
      <w:r w:rsidR="00677F66">
        <w:rPr>
          <w:rFonts w:ascii="Arial" w:hAnsi="Arial" w:cs="Arial"/>
        </w:rPr>
        <w:t xml:space="preserve"> Moreover,</w:t>
      </w:r>
      <w:r>
        <w:rPr>
          <w:rFonts w:ascii="Arial" w:hAnsi="Arial" w:cs="Arial"/>
        </w:rPr>
        <w:t xml:space="preserve"> </w:t>
      </w:r>
      <w:r w:rsidR="00677F66">
        <w:rPr>
          <w:rFonts w:ascii="Arial" w:hAnsi="Arial" w:cs="Arial"/>
        </w:rPr>
        <w:t xml:space="preserve">tacit </w:t>
      </w:r>
      <w:r w:rsidR="00DD4493">
        <w:rPr>
          <w:rFonts w:ascii="Arial" w:hAnsi="Arial" w:cs="Arial"/>
        </w:rPr>
        <w:t xml:space="preserve">knowledge is difficult to write down and communicate </w:t>
      </w:r>
      <w:r w:rsidR="00677F66">
        <w:rPr>
          <w:rFonts w:ascii="Arial" w:hAnsi="Arial" w:cs="Arial"/>
        </w:rPr>
        <w:t>due to</w:t>
      </w:r>
      <w:r w:rsidR="00DD4493">
        <w:rPr>
          <w:rFonts w:ascii="Arial" w:hAnsi="Arial" w:cs="Arial"/>
        </w:rPr>
        <w:t xml:space="preserve"> retain</w:t>
      </w:r>
      <w:r w:rsidR="00677F66">
        <w:rPr>
          <w:rFonts w:ascii="Arial" w:hAnsi="Arial" w:cs="Arial"/>
        </w:rPr>
        <w:t xml:space="preserve">ing </w:t>
      </w:r>
      <w:r w:rsidR="00DD4493">
        <w:rPr>
          <w:rFonts w:ascii="Arial" w:hAnsi="Arial" w:cs="Arial"/>
        </w:rPr>
        <w:t>tacit knowledge from personal experience</w:t>
      </w:r>
      <w:r w:rsidR="00677F66">
        <w:rPr>
          <w:rFonts w:ascii="Arial" w:hAnsi="Arial" w:cs="Arial"/>
        </w:rPr>
        <w:t>.</w:t>
      </w:r>
      <w:r w:rsidR="008E6BA5">
        <w:rPr>
          <w:rFonts w:ascii="Arial" w:hAnsi="Arial" w:cs="Arial"/>
        </w:rPr>
        <w:t xml:space="preserve"> Although </w:t>
      </w:r>
      <w:r w:rsidR="00FD2C1C">
        <w:rPr>
          <w:rFonts w:ascii="Arial" w:hAnsi="Arial" w:cs="Arial"/>
        </w:rPr>
        <w:t xml:space="preserve">there are disadvantages </w:t>
      </w:r>
      <w:r w:rsidR="00BD0B7A">
        <w:rPr>
          <w:rFonts w:ascii="Arial" w:hAnsi="Arial" w:cs="Arial"/>
        </w:rPr>
        <w:t>to tacit knowledge, there are several advantages increased efficiency</w:t>
      </w:r>
      <w:r w:rsidR="007C55EB">
        <w:rPr>
          <w:rFonts w:ascii="Arial" w:hAnsi="Arial" w:cs="Arial"/>
        </w:rPr>
        <w:t xml:space="preserve"> and </w:t>
      </w:r>
      <w:r w:rsidR="00BD0B7A">
        <w:rPr>
          <w:rFonts w:ascii="Arial" w:hAnsi="Arial" w:cs="Arial"/>
        </w:rPr>
        <w:t>differentiate your organization from competitors</w:t>
      </w:r>
      <w:r w:rsidR="007C55EB">
        <w:rPr>
          <w:rFonts w:ascii="Arial" w:hAnsi="Arial" w:cs="Arial"/>
        </w:rPr>
        <w:t>.</w:t>
      </w:r>
      <w:r w:rsidR="00F06F40">
        <w:rPr>
          <w:rFonts w:ascii="Arial" w:hAnsi="Arial" w:cs="Arial"/>
        </w:rPr>
        <w:t xml:space="preserve"> From research it could be seen that tacit knowledge is likely to hold the most value to an organisation, due to it being unique in nature</w:t>
      </w:r>
      <w:r w:rsidR="00C71CA2">
        <w:rPr>
          <w:rFonts w:ascii="Arial" w:hAnsi="Arial" w:cs="Arial"/>
        </w:rPr>
        <w:t xml:space="preserve"> </w:t>
      </w:r>
      <w:r w:rsidR="007732D5">
        <w:rPr>
          <w:rFonts w:ascii="Arial" w:hAnsi="Arial" w:cs="Arial"/>
        </w:rPr>
        <w:t>along with being</w:t>
      </w:r>
      <w:r w:rsidR="00C71CA2">
        <w:rPr>
          <w:rFonts w:ascii="Arial" w:hAnsi="Arial" w:cs="Arial"/>
        </w:rPr>
        <w:t xml:space="preserve"> an intangible asset</w:t>
      </w:r>
      <w:r w:rsidR="00E266E0">
        <w:rPr>
          <w:rFonts w:ascii="Arial" w:hAnsi="Arial" w:cs="Arial"/>
        </w:rPr>
        <w:t xml:space="preserve"> (Evans et al. 2015).</w:t>
      </w:r>
      <w:r w:rsidR="00D43B00">
        <w:rPr>
          <w:rFonts w:ascii="Arial" w:hAnsi="Arial" w:cs="Arial"/>
        </w:rPr>
        <w:t xml:space="preserve"> Subsequently</w:t>
      </w:r>
      <w:r w:rsidR="00702395">
        <w:rPr>
          <w:rFonts w:ascii="Arial" w:hAnsi="Arial" w:cs="Arial"/>
        </w:rPr>
        <w:t>,</w:t>
      </w:r>
      <w:r w:rsidR="00D43B00">
        <w:rPr>
          <w:rFonts w:ascii="Arial" w:hAnsi="Arial" w:cs="Arial"/>
        </w:rPr>
        <w:t xml:space="preserve"> having tacit knowledge is vital, as it is seen as a source of competitive advantage and critical to daily management (</w:t>
      </w:r>
      <w:proofErr w:type="spellStart"/>
      <w:r w:rsidR="00D43B00">
        <w:rPr>
          <w:rFonts w:ascii="Arial" w:hAnsi="Arial" w:cs="Arial"/>
        </w:rPr>
        <w:t>Haradhan</w:t>
      </w:r>
      <w:proofErr w:type="spellEnd"/>
      <w:r w:rsidR="00D43B00">
        <w:rPr>
          <w:rFonts w:ascii="Arial" w:hAnsi="Arial" w:cs="Arial"/>
        </w:rPr>
        <w:t>, 2017).</w:t>
      </w:r>
      <w:r w:rsidR="00284736">
        <w:rPr>
          <w:rFonts w:ascii="Arial" w:hAnsi="Arial" w:cs="Arial"/>
        </w:rPr>
        <w:t xml:space="preserve"> </w:t>
      </w:r>
    </w:p>
    <w:p w14:paraId="731DB4BA" w14:textId="77777777" w:rsidR="00E5721D" w:rsidRDefault="00E5721D" w:rsidP="00196C8F">
      <w:pPr>
        <w:spacing w:line="360" w:lineRule="auto"/>
        <w:rPr>
          <w:rFonts w:ascii="Arial" w:hAnsi="Arial" w:cs="Arial"/>
        </w:rPr>
      </w:pPr>
    </w:p>
    <w:p w14:paraId="0B47C7F1" w14:textId="642ECE89" w:rsidR="006824C8" w:rsidRPr="00306D96" w:rsidRDefault="00A23840" w:rsidP="00196C8F">
      <w:pPr>
        <w:spacing w:line="360" w:lineRule="auto"/>
        <w:rPr>
          <w:rFonts w:ascii="Arial" w:hAnsi="Arial" w:cs="Arial"/>
        </w:rPr>
      </w:pPr>
      <w:r>
        <w:rPr>
          <w:rFonts w:ascii="Arial" w:hAnsi="Arial" w:cs="Arial"/>
        </w:rPr>
        <w:t>Organisations value knowledge since it re</w:t>
      </w:r>
      <w:r w:rsidR="007C55EB">
        <w:rPr>
          <w:rFonts w:ascii="Arial" w:hAnsi="Arial" w:cs="Arial"/>
        </w:rPr>
        <w:t xml:space="preserve">lies </w:t>
      </w:r>
      <w:r>
        <w:rPr>
          <w:rFonts w:ascii="Arial" w:hAnsi="Arial" w:cs="Arial"/>
        </w:rPr>
        <w:t>on individuals to add and share knowledge within the organisation, f</w:t>
      </w:r>
      <w:r w:rsidR="002947A4">
        <w:rPr>
          <w:rFonts w:ascii="Arial" w:hAnsi="Arial" w:cs="Arial"/>
        </w:rPr>
        <w:t xml:space="preserve">or it </w:t>
      </w:r>
      <w:r>
        <w:rPr>
          <w:rFonts w:ascii="Arial" w:hAnsi="Arial" w:cs="Arial"/>
        </w:rPr>
        <w:t>to flourish.</w:t>
      </w:r>
      <w:r w:rsidR="007C55EB">
        <w:rPr>
          <w:rFonts w:ascii="Arial" w:hAnsi="Arial" w:cs="Arial"/>
        </w:rPr>
        <w:t xml:space="preserve"> In addition, knowledge holds </w:t>
      </w:r>
      <w:r w:rsidR="007C55EB">
        <w:rPr>
          <w:rFonts w:ascii="Arial" w:hAnsi="Arial" w:cs="Arial"/>
        </w:rPr>
        <w:lastRenderedPageBreak/>
        <w:t>great value to a business</w:t>
      </w:r>
      <w:r w:rsidR="00E5721D">
        <w:rPr>
          <w:rFonts w:ascii="Arial" w:hAnsi="Arial" w:cs="Arial"/>
        </w:rPr>
        <w:t>,</w:t>
      </w:r>
      <w:r w:rsidR="007C55EB">
        <w:rPr>
          <w:rFonts w:ascii="Arial" w:hAnsi="Arial" w:cs="Arial"/>
        </w:rPr>
        <w:t xml:space="preserve"> since it can make </w:t>
      </w:r>
      <w:r w:rsidR="00C46CE9">
        <w:rPr>
          <w:rFonts w:ascii="Arial" w:hAnsi="Arial" w:cs="Arial"/>
        </w:rPr>
        <w:t>a business</w:t>
      </w:r>
      <w:r w:rsidR="007C55EB">
        <w:rPr>
          <w:rFonts w:ascii="Arial" w:hAnsi="Arial" w:cs="Arial"/>
        </w:rPr>
        <w:t xml:space="preserve"> stand out from competitors, improve profits and workplace efficiency. When sharing knowledge within an organisation, it can influence and affect your business positively as well as negatively</w:t>
      </w:r>
      <w:r w:rsidR="004F1B0C">
        <w:rPr>
          <w:rFonts w:ascii="Arial" w:hAnsi="Arial" w:cs="Arial"/>
        </w:rPr>
        <w:t>, therefore it is crucial you manage knowledge competently.</w:t>
      </w:r>
    </w:p>
    <w:p w14:paraId="37B6CD4F" w14:textId="49525982" w:rsidR="004A33FE" w:rsidRDefault="00A23840" w:rsidP="00196C8F">
      <w:pPr>
        <w:spacing w:line="360" w:lineRule="auto"/>
        <w:rPr>
          <w:rFonts w:ascii="Arial" w:hAnsi="Arial" w:cs="Arial"/>
        </w:rPr>
      </w:pPr>
      <w:r>
        <w:rPr>
          <w:rFonts w:ascii="Arial" w:hAnsi="Arial" w:cs="Arial"/>
        </w:rPr>
        <w:t xml:space="preserve">Bridgend County Borough Council </w:t>
      </w:r>
      <w:r w:rsidR="00E5721D">
        <w:rPr>
          <w:rFonts w:ascii="Arial" w:hAnsi="Arial" w:cs="Arial"/>
        </w:rPr>
        <w:t>rely on knowledge management to ensure the</w:t>
      </w:r>
      <w:r w:rsidR="00A54727">
        <w:rPr>
          <w:rFonts w:ascii="Arial" w:hAnsi="Arial" w:cs="Arial"/>
        </w:rPr>
        <w:t xml:space="preserve"> </w:t>
      </w:r>
      <w:r w:rsidR="00E5721D">
        <w:rPr>
          <w:rFonts w:ascii="Arial" w:hAnsi="Arial" w:cs="Arial"/>
        </w:rPr>
        <w:t xml:space="preserve">organisation </w:t>
      </w:r>
      <w:r w:rsidR="005A0595">
        <w:rPr>
          <w:rFonts w:ascii="Arial" w:hAnsi="Arial" w:cs="Arial"/>
        </w:rPr>
        <w:t>operat</w:t>
      </w:r>
      <w:r w:rsidR="00702395">
        <w:rPr>
          <w:rFonts w:ascii="Arial" w:hAnsi="Arial" w:cs="Arial"/>
        </w:rPr>
        <w:t>es</w:t>
      </w:r>
      <w:r w:rsidR="005A0595">
        <w:rPr>
          <w:rFonts w:ascii="Arial" w:hAnsi="Arial" w:cs="Arial"/>
        </w:rPr>
        <w:t xml:space="preserve"> </w:t>
      </w:r>
      <w:r w:rsidR="00E5721D">
        <w:rPr>
          <w:rFonts w:ascii="Arial" w:hAnsi="Arial" w:cs="Arial"/>
        </w:rPr>
        <w:t>effectively</w:t>
      </w:r>
      <w:r w:rsidR="005A0595">
        <w:rPr>
          <w:rFonts w:ascii="Arial" w:hAnsi="Arial" w:cs="Arial"/>
        </w:rPr>
        <w:t xml:space="preserve">. </w:t>
      </w:r>
      <w:r w:rsidR="009F2919">
        <w:rPr>
          <w:rFonts w:ascii="Arial" w:hAnsi="Arial" w:cs="Arial"/>
        </w:rPr>
        <w:t>In addition to this, k</w:t>
      </w:r>
      <w:r w:rsidR="006824C8" w:rsidRPr="00306D96">
        <w:rPr>
          <w:rFonts w:ascii="Arial" w:hAnsi="Arial" w:cs="Arial"/>
        </w:rPr>
        <w:t>nowledge</w:t>
      </w:r>
      <w:r w:rsidR="004A33FE" w:rsidRPr="00306D96">
        <w:rPr>
          <w:rFonts w:ascii="Arial" w:hAnsi="Arial" w:cs="Arial"/>
        </w:rPr>
        <w:t xml:space="preserve"> management within an organisation is vital as it benefits the organisation greatly </w:t>
      </w:r>
      <w:r w:rsidR="00444535" w:rsidRPr="00306D96">
        <w:rPr>
          <w:rFonts w:ascii="Arial" w:hAnsi="Arial" w:cs="Arial"/>
        </w:rPr>
        <w:t>as</w:t>
      </w:r>
      <w:r w:rsidR="004A33FE" w:rsidRPr="00306D96">
        <w:rPr>
          <w:rFonts w:ascii="Arial" w:hAnsi="Arial" w:cs="Arial"/>
        </w:rPr>
        <w:t xml:space="preserve"> it increases </w:t>
      </w:r>
      <w:r w:rsidR="00444535" w:rsidRPr="00306D96">
        <w:rPr>
          <w:rFonts w:ascii="Arial" w:hAnsi="Arial" w:cs="Arial"/>
        </w:rPr>
        <w:t>efficiency</w:t>
      </w:r>
      <w:r w:rsidR="004A33FE" w:rsidRPr="00306D96">
        <w:rPr>
          <w:rFonts w:ascii="Arial" w:hAnsi="Arial" w:cs="Arial"/>
        </w:rPr>
        <w:t>,</w:t>
      </w:r>
      <w:r w:rsidR="00444535">
        <w:rPr>
          <w:rFonts w:ascii="Arial" w:hAnsi="Arial" w:cs="Arial"/>
        </w:rPr>
        <w:t xml:space="preserve"> employee growth and development, improved communication, combined with the ability of a corporation’s </w:t>
      </w:r>
      <w:r w:rsidR="00387C8E">
        <w:rPr>
          <w:rFonts w:ascii="Arial" w:hAnsi="Arial" w:cs="Arial"/>
        </w:rPr>
        <w:t>decision-making</w:t>
      </w:r>
      <w:r w:rsidR="00444535">
        <w:rPr>
          <w:rFonts w:ascii="Arial" w:hAnsi="Arial" w:cs="Arial"/>
        </w:rPr>
        <w:t xml:space="preserve"> capability.</w:t>
      </w:r>
      <w:r w:rsidR="004A33FE" w:rsidRPr="00306D96">
        <w:rPr>
          <w:rFonts w:ascii="Arial" w:hAnsi="Arial" w:cs="Arial"/>
        </w:rPr>
        <w:t xml:space="preserve"> </w:t>
      </w:r>
      <w:r w:rsidR="00602707">
        <w:rPr>
          <w:rFonts w:ascii="Arial" w:hAnsi="Arial" w:cs="Arial"/>
        </w:rPr>
        <w:t xml:space="preserve">Furthermore, the Choo Sense-Making Knowledge Management Model can be </w:t>
      </w:r>
      <w:r w:rsidR="00D95DCA">
        <w:rPr>
          <w:rFonts w:ascii="Arial" w:hAnsi="Arial" w:cs="Arial"/>
        </w:rPr>
        <w:t xml:space="preserve">used in </w:t>
      </w:r>
      <w:r w:rsidR="00602707">
        <w:rPr>
          <w:rFonts w:ascii="Arial" w:hAnsi="Arial" w:cs="Arial"/>
        </w:rPr>
        <w:t>the organisation to help knowledge creation, decision making and sense making.</w:t>
      </w:r>
    </w:p>
    <w:p w14:paraId="755DC386" w14:textId="2922E298" w:rsidR="00A23840" w:rsidRDefault="00A23840" w:rsidP="00196C8F">
      <w:pPr>
        <w:spacing w:line="360" w:lineRule="auto"/>
        <w:rPr>
          <w:rFonts w:ascii="Arial" w:hAnsi="Arial" w:cs="Arial"/>
        </w:rPr>
      </w:pPr>
    </w:p>
    <w:p w14:paraId="3A5B9EE3" w14:textId="77777777" w:rsidR="00A23840" w:rsidRDefault="00A23840" w:rsidP="00196C8F">
      <w:pPr>
        <w:pStyle w:val="Heading1"/>
        <w:spacing w:line="360" w:lineRule="auto"/>
      </w:pPr>
    </w:p>
    <w:p w14:paraId="2623F205" w14:textId="25A6DFC2" w:rsidR="00B46A3F" w:rsidRPr="00D50FB1" w:rsidRDefault="00B46A3F" w:rsidP="00196C8F">
      <w:pPr>
        <w:pStyle w:val="Heading1"/>
        <w:spacing w:line="360" w:lineRule="auto"/>
      </w:pPr>
      <w:bookmarkStart w:id="4" w:name="_Toc72693733"/>
      <w:r w:rsidRPr="00D50FB1">
        <w:t xml:space="preserve">The relationship between </w:t>
      </w:r>
      <w:r w:rsidR="0001418A" w:rsidRPr="00D50FB1">
        <w:t>organisational</w:t>
      </w:r>
      <w:r w:rsidRPr="00D50FB1">
        <w:t xml:space="preserve"> knowledge and individual knowledge</w:t>
      </w:r>
      <w:bookmarkEnd w:id="4"/>
      <w:r w:rsidRPr="00D50FB1">
        <w:t xml:space="preserve"> </w:t>
      </w:r>
    </w:p>
    <w:p w14:paraId="0DE2E401" w14:textId="77777777" w:rsidR="00533C2C" w:rsidRDefault="00533C2C" w:rsidP="00196C8F">
      <w:pPr>
        <w:spacing w:line="360" w:lineRule="auto"/>
        <w:rPr>
          <w:rFonts w:ascii="Arial" w:hAnsi="Arial" w:cs="Arial"/>
          <w:b/>
          <w:bCs/>
        </w:rPr>
      </w:pPr>
    </w:p>
    <w:p w14:paraId="18234FDE" w14:textId="77777777" w:rsidR="00A310B8" w:rsidRDefault="008925DF" w:rsidP="00196C8F">
      <w:pPr>
        <w:spacing w:line="360" w:lineRule="auto"/>
        <w:rPr>
          <w:rFonts w:ascii="Arial" w:hAnsi="Arial" w:cs="Arial"/>
          <w:color w:val="FF0000"/>
        </w:rPr>
      </w:pPr>
      <w:r>
        <w:rPr>
          <w:rFonts w:ascii="Arial" w:hAnsi="Arial" w:cs="Arial"/>
        </w:rPr>
        <w:t>Knowledge is key for the economy</w:t>
      </w:r>
      <w:r w:rsidR="00AA6372">
        <w:rPr>
          <w:rFonts w:ascii="Arial" w:hAnsi="Arial" w:cs="Arial"/>
        </w:rPr>
        <w:t xml:space="preserve"> as well as ensuring success within an </w:t>
      </w:r>
      <w:r w:rsidR="00AA1107">
        <w:rPr>
          <w:rFonts w:ascii="Arial" w:hAnsi="Arial" w:cs="Arial"/>
        </w:rPr>
        <w:t>organisation</w:t>
      </w:r>
      <w:r>
        <w:rPr>
          <w:rFonts w:ascii="Arial" w:hAnsi="Arial" w:cs="Arial"/>
        </w:rPr>
        <w:t xml:space="preserve">, therefore </w:t>
      </w:r>
      <w:r w:rsidR="00A57959">
        <w:rPr>
          <w:rFonts w:ascii="Arial" w:hAnsi="Arial" w:cs="Arial"/>
        </w:rPr>
        <w:t xml:space="preserve">it is vital that </w:t>
      </w:r>
      <w:r w:rsidR="00AA6372">
        <w:rPr>
          <w:rFonts w:ascii="Arial" w:hAnsi="Arial" w:cs="Arial"/>
        </w:rPr>
        <w:t>organisations</w:t>
      </w:r>
      <w:r>
        <w:rPr>
          <w:rFonts w:ascii="Arial" w:hAnsi="Arial" w:cs="Arial"/>
        </w:rPr>
        <w:t xml:space="preserve"> </w:t>
      </w:r>
      <w:r w:rsidR="00AA6372">
        <w:rPr>
          <w:rFonts w:ascii="Arial" w:hAnsi="Arial" w:cs="Arial"/>
        </w:rPr>
        <w:t>need to be effective when managing knowledge.</w:t>
      </w:r>
      <w:r w:rsidR="00AA1107">
        <w:rPr>
          <w:rFonts w:ascii="Arial" w:hAnsi="Arial" w:cs="Arial"/>
        </w:rPr>
        <w:t xml:space="preserve"> </w:t>
      </w:r>
      <w:r w:rsidR="00FC14D1">
        <w:rPr>
          <w:rFonts w:ascii="Arial" w:hAnsi="Arial" w:cs="Arial"/>
        </w:rPr>
        <w:t>There is a process involved when converting individual knowledge to organisational knowledge, this is called the Knowledge management model (</w:t>
      </w:r>
      <w:proofErr w:type="spellStart"/>
      <w:r w:rsidR="00FC14D1">
        <w:rPr>
          <w:rFonts w:ascii="Arial" w:hAnsi="Arial" w:cs="Arial"/>
        </w:rPr>
        <w:t>Lustri</w:t>
      </w:r>
      <w:proofErr w:type="spellEnd"/>
      <w:r w:rsidR="00FC14D1">
        <w:rPr>
          <w:rFonts w:ascii="Arial" w:hAnsi="Arial" w:cs="Arial"/>
        </w:rPr>
        <w:t xml:space="preserve"> et al, 2007). Individual knowledge within the organisation is shared in several ways team meetings, </w:t>
      </w:r>
      <w:r w:rsidR="00046E29">
        <w:rPr>
          <w:rFonts w:ascii="Arial" w:hAnsi="Arial" w:cs="Arial"/>
        </w:rPr>
        <w:t xml:space="preserve">PowerPoints, emails, phone calls and conversations. </w:t>
      </w:r>
      <w:r w:rsidR="00FC14D1">
        <w:rPr>
          <w:rFonts w:ascii="Arial" w:hAnsi="Arial" w:cs="Arial"/>
        </w:rPr>
        <w:t xml:space="preserve"> </w:t>
      </w:r>
      <w:r w:rsidR="00AA1107">
        <w:rPr>
          <w:rFonts w:ascii="Arial" w:hAnsi="Arial" w:cs="Arial"/>
        </w:rPr>
        <w:t>According to Bhatt (2002) individual knowledge and organizational knowledge are distinct, yet interdependent.</w:t>
      </w:r>
      <w:r w:rsidR="00ED4A32">
        <w:rPr>
          <w:rFonts w:ascii="Arial" w:hAnsi="Arial" w:cs="Arial"/>
        </w:rPr>
        <w:t xml:space="preserve"> </w:t>
      </w:r>
      <w:r w:rsidR="000243F7">
        <w:rPr>
          <w:rFonts w:ascii="Arial" w:hAnsi="Arial" w:cs="Arial"/>
        </w:rPr>
        <w:t>Although knowledge is considered a positive asset to possess, retaining too much knowledge could be considered as negative.</w:t>
      </w:r>
      <w:r w:rsidR="000243F7" w:rsidRPr="000243F7">
        <w:rPr>
          <w:rFonts w:ascii="Arial" w:hAnsi="Arial" w:cs="Arial"/>
          <w:color w:val="FF0000"/>
        </w:rPr>
        <w:t xml:space="preserve"> </w:t>
      </w:r>
    </w:p>
    <w:p w14:paraId="3D9798A4" w14:textId="1DBBA6F8" w:rsidR="008925DF" w:rsidRDefault="00EE4A9C" w:rsidP="00196C8F">
      <w:pPr>
        <w:spacing w:line="360" w:lineRule="auto"/>
        <w:rPr>
          <w:rFonts w:ascii="Arial" w:hAnsi="Arial" w:cs="Arial"/>
        </w:rPr>
      </w:pPr>
      <w:r w:rsidRPr="00EE4A9C">
        <w:rPr>
          <w:rFonts w:ascii="Arial" w:hAnsi="Arial" w:cs="Arial"/>
        </w:rPr>
        <w:t>Organizations</w:t>
      </w:r>
      <w:r w:rsidR="00ED4A32" w:rsidRPr="000243F7">
        <w:rPr>
          <w:rFonts w:ascii="Arial" w:hAnsi="Arial" w:cs="Arial"/>
          <w:color w:val="FF0000"/>
        </w:rPr>
        <w:t xml:space="preserve"> </w:t>
      </w:r>
      <w:r w:rsidR="00ED4A32">
        <w:rPr>
          <w:rFonts w:ascii="Arial" w:hAnsi="Arial" w:cs="Arial"/>
        </w:rPr>
        <w:t>can use individual knowledge to gain organisational knowledge</w:t>
      </w:r>
      <w:r w:rsidR="002A4A64">
        <w:rPr>
          <w:rFonts w:ascii="Arial" w:hAnsi="Arial" w:cs="Arial"/>
        </w:rPr>
        <w:t>. W</w:t>
      </w:r>
      <w:r w:rsidR="00ED4A32">
        <w:rPr>
          <w:rFonts w:ascii="Arial" w:hAnsi="Arial" w:cs="Arial"/>
        </w:rPr>
        <w:t xml:space="preserve">hen individuals share knowledge within an organisation, the organisation will </w:t>
      </w:r>
      <w:r w:rsidR="002D7A75">
        <w:rPr>
          <w:rFonts w:ascii="Arial" w:hAnsi="Arial" w:cs="Arial"/>
        </w:rPr>
        <w:t>benefit</w:t>
      </w:r>
      <w:r w:rsidR="00EE3757">
        <w:rPr>
          <w:rFonts w:ascii="Arial" w:hAnsi="Arial" w:cs="Arial"/>
        </w:rPr>
        <w:t xml:space="preserve"> from </w:t>
      </w:r>
      <w:r w:rsidR="00F14261">
        <w:rPr>
          <w:rFonts w:ascii="Arial" w:hAnsi="Arial" w:cs="Arial"/>
        </w:rPr>
        <w:t>it</w:t>
      </w:r>
      <w:r w:rsidR="00B55779">
        <w:rPr>
          <w:rFonts w:ascii="Arial" w:hAnsi="Arial" w:cs="Arial"/>
        </w:rPr>
        <w:t>.</w:t>
      </w:r>
      <w:r w:rsidR="008026BA">
        <w:rPr>
          <w:rFonts w:ascii="Arial" w:hAnsi="Arial" w:cs="Arial"/>
        </w:rPr>
        <w:t xml:space="preserve"> </w:t>
      </w:r>
      <w:r w:rsidR="008A5922">
        <w:rPr>
          <w:rFonts w:ascii="Arial" w:hAnsi="Arial" w:cs="Arial"/>
        </w:rPr>
        <w:t xml:space="preserve">The SECI model of knowledge </w:t>
      </w:r>
      <w:r w:rsidR="003706A8">
        <w:rPr>
          <w:rFonts w:ascii="Arial" w:hAnsi="Arial" w:cs="Arial"/>
        </w:rPr>
        <w:t xml:space="preserve">dimensions model </w:t>
      </w:r>
      <w:r w:rsidR="00BE7096">
        <w:rPr>
          <w:rFonts w:ascii="Arial" w:hAnsi="Arial" w:cs="Arial"/>
        </w:rPr>
        <w:t xml:space="preserve">defines and elaborates on </w:t>
      </w:r>
      <w:r w:rsidR="00872EB8">
        <w:rPr>
          <w:rFonts w:ascii="Arial" w:hAnsi="Arial" w:cs="Arial"/>
        </w:rPr>
        <w:t xml:space="preserve">how </w:t>
      </w:r>
      <w:r w:rsidR="00BE7096">
        <w:rPr>
          <w:rFonts w:ascii="Arial" w:hAnsi="Arial" w:cs="Arial"/>
        </w:rPr>
        <w:t>tacit and explicit knowledge</w:t>
      </w:r>
      <w:r w:rsidR="00872EB8">
        <w:rPr>
          <w:rFonts w:ascii="Arial" w:hAnsi="Arial" w:cs="Arial"/>
        </w:rPr>
        <w:t xml:space="preserve"> are converted into organisation knowledge (Nonaka et al, 2000).</w:t>
      </w:r>
      <w:r w:rsidR="00BE7096">
        <w:rPr>
          <w:rFonts w:ascii="Arial" w:hAnsi="Arial" w:cs="Arial"/>
        </w:rPr>
        <w:t xml:space="preserve"> </w:t>
      </w:r>
      <w:r w:rsidR="00A4474F">
        <w:rPr>
          <w:rFonts w:ascii="Arial" w:hAnsi="Arial" w:cs="Arial"/>
        </w:rPr>
        <w:t xml:space="preserve">This illustrates </w:t>
      </w:r>
      <w:r w:rsidR="008925DF" w:rsidRPr="008925DF">
        <w:rPr>
          <w:rFonts w:ascii="Arial" w:hAnsi="Arial" w:cs="Arial"/>
        </w:rPr>
        <w:t xml:space="preserve">there is a relationship between organisational and individual knowledge, </w:t>
      </w:r>
      <w:r w:rsidR="00A4474F">
        <w:rPr>
          <w:rFonts w:ascii="Arial" w:hAnsi="Arial" w:cs="Arial"/>
        </w:rPr>
        <w:t xml:space="preserve">but </w:t>
      </w:r>
      <w:r w:rsidR="008925DF" w:rsidRPr="008925DF">
        <w:rPr>
          <w:rFonts w:ascii="Arial" w:hAnsi="Arial" w:cs="Arial"/>
        </w:rPr>
        <w:t xml:space="preserve">there is evidence to suggest </w:t>
      </w:r>
      <w:r w:rsidR="00A4474F">
        <w:rPr>
          <w:rFonts w:ascii="Arial" w:hAnsi="Arial" w:cs="Arial"/>
        </w:rPr>
        <w:t xml:space="preserve">that </w:t>
      </w:r>
      <w:r w:rsidR="008925DF" w:rsidRPr="008925DF">
        <w:rPr>
          <w:rFonts w:ascii="Arial" w:hAnsi="Arial" w:cs="Arial"/>
        </w:rPr>
        <w:t>they differ</w:t>
      </w:r>
      <w:r w:rsidR="008925DF" w:rsidRPr="004A0023">
        <w:rPr>
          <w:rFonts w:ascii="Arial" w:hAnsi="Arial" w:cs="Arial"/>
          <w:color w:val="FF0000"/>
        </w:rPr>
        <w:t>.</w:t>
      </w:r>
      <w:r w:rsidR="00B55779" w:rsidRPr="004A0023">
        <w:rPr>
          <w:rFonts w:ascii="Arial" w:hAnsi="Arial" w:cs="Arial"/>
          <w:color w:val="FF0000"/>
        </w:rPr>
        <w:t xml:space="preserve"> </w:t>
      </w:r>
      <w:r w:rsidR="00FF4958">
        <w:rPr>
          <w:rFonts w:ascii="Arial" w:hAnsi="Arial" w:cs="Arial"/>
        </w:rPr>
        <w:t xml:space="preserve">The </w:t>
      </w:r>
      <w:r w:rsidR="008026BA">
        <w:rPr>
          <w:rFonts w:ascii="Arial" w:hAnsi="Arial" w:cs="Arial"/>
        </w:rPr>
        <w:t xml:space="preserve">Organisational </w:t>
      </w:r>
      <w:r w:rsidR="008026BA">
        <w:rPr>
          <w:rFonts w:ascii="Arial" w:hAnsi="Arial" w:cs="Arial"/>
        </w:rPr>
        <w:lastRenderedPageBreak/>
        <w:t xml:space="preserve">theory can help determine the differences between individual knowledge and organisational knowledge. </w:t>
      </w:r>
      <w:r w:rsidR="006B2B61">
        <w:rPr>
          <w:rFonts w:ascii="Arial" w:hAnsi="Arial" w:cs="Arial"/>
        </w:rPr>
        <w:t xml:space="preserve">Knowledge sharing within the organisation originates from individuals. From research </w:t>
      </w:r>
      <w:r w:rsidR="0019103E">
        <w:rPr>
          <w:rFonts w:ascii="Arial" w:hAnsi="Arial" w:cs="Arial"/>
        </w:rPr>
        <w:t xml:space="preserve">it could be seen that organizational knowledge is not intended to replace individual knowledge, however it could complement it by making it stronger, more </w:t>
      </w:r>
      <w:r w:rsidR="00A50595">
        <w:rPr>
          <w:rFonts w:ascii="Arial" w:hAnsi="Arial" w:cs="Arial"/>
        </w:rPr>
        <w:t>coherent,</w:t>
      </w:r>
      <w:r w:rsidR="0019103E">
        <w:rPr>
          <w:rFonts w:ascii="Arial" w:hAnsi="Arial" w:cs="Arial"/>
        </w:rPr>
        <w:t xml:space="preserve"> and more generally utilized (</w:t>
      </w:r>
      <w:r w:rsidR="009D7CF5">
        <w:rPr>
          <w:rFonts w:ascii="Arial" w:hAnsi="Arial" w:cs="Arial"/>
        </w:rPr>
        <w:t>Dalkir,2017)</w:t>
      </w:r>
      <w:r w:rsidR="0019103E">
        <w:rPr>
          <w:rFonts w:ascii="Arial" w:hAnsi="Arial" w:cs="Arial"/>
        </w:rPr>
        <w:t>.</w:t>
      </w:r>
      <w:r w:rsidR="00A35FE1">
        <w:rPr>
          <w:rFonts w:ascii="Arial" w:hAnsi="Arial" w:cs="Arial"/>
        </w:rPr>
        <w:t xml:space="preserve">  </w:t>
      </w:r>
    </w:p>
    <w:p w14:paraId="3C362B61" w14:textId="77777777" w:rsidR="00A310B8" w:rsidRDefault="00A310B8" w:rsidP="00196C8F">
      <w:pPr>
        <w:spacing w:line="360" w:lineRule="auto"/>
        <w:rPr>
          <w:rFonts w:ascii="Arial" w:hAnsi="Arial" w:cs="Arial"/>
        </w:rPr>
      </w:pPr>
    </w:p>
    <w:p w14:paraId="1D045670" w14:textId="6C84C2E8" w:rsidR="00F05F67" w:rsidRPr="008925DF" w:rsidRDefault="00071688" w:rsidP="00196C8F">
      <w:pPr>
        <w:spacing w:line="360" w:lineRule="auto"/>
        <w:rPr>
          <w:rFonts w:ascii="Arial" w:hAnsi="Arial" w:cs="Arial"/>
        </w:rPr>
      </w:pPr>
      <w:r>
        <w:rPr>
          <w:rFonts w:ascii="Arial" w:hAnsi="Arial" w:cs="Arial"/>
        </w:rPr>
        <w:t xml:space="preserve">To conclude, </w:t>
      </w:r>
      <w:r w:rsidR="00F05F67">
        <w:rPr>
          <w:rFonts w:ascii="Arial" w:hAnsi="Arial" w:cs="Arial"/>
        </w:rPr>
        <w:t xml:space="preserve">individual knowledge and organisational knowledge </w:t>
      </w:r>
      <w:r>
        <w:rPr>
          <w:rFonts w:ascii="Arial" w:hAnsi="Arial" w:cs="Arial"/>
        </w:rPr>
        <w:t xml:space="preserve">have </w:t>
      </w:r>
      <w:r w:rsidR="00F05F67">
        <w:rPr>
          <w:rFonts w:ascii="Arial" w:hAnsi="Arial" w:cs="Arial"/>
        </w:rPr>
        <w:t>many similarities, however organisational knowledge works well within organisations since it is gained through</w:t>
      </w:r>
      <w:r>
        <w:rPr>
          <w:rFonts w:ascii="Arial" w:hAnsi="Arial" w:cs="Arial"/>
        </w:rPr>
        <w:t xml:space="preserve"> excellent</w:t>
      </w:r>
      <w:r w:rsidR="00F05F67">
        <w:rPr>
          <w:rFonts w:ascii="Arial" w:hAnsi="Arial" w:cs="Arial"/>
        </w:rPr>
        <w:t xml:space="preserve"> individual knowledge. Furthermore, individual knowledge could be improved by studying academically,</w:t>
      </w:r>
      <w:r>
        <w:rPr>
          <w:rFonts w:ascii="Arial" w:hAnsi="Arial" w:cs="Arial"/>
        </w:rPr>
        <w:t xml:space="preserve"> read</w:t>
      </w:r>
      <w:r w:rsidR="00A90355">
        <w:rPr>
          <w:rFonts w:ascii="Arial" w:hAnsi="Arial" w:cs="Arial"/>
        </w:rPr>
        <w:t>ing</w:t>
      </w:r>
      <w:r>
        <w:rPr>
          <w:rFonts w:ascii="Arial" w:hAnsi="Arial" w:cs="Arial"/>
        </w:rPr>
        <w:t>, tr</w:t>
      </w:r>
      <w:r w:rsidR="00A90355">
        <w:rPr>
          <w:rFonts w:ascii="Arial" w:hAnsi="Arial" w:cs="Arial"/>
        </w:rPr>
        <w:t>ying</w:t>
      </w:r>
      <w:r>
        <w:rPr>
          <w:rFonts w:ascii="Arial" w:hAnsi="Arial" w:cs="Arial"/>
        </w:rPr>
        <w:t xml:space="preserve"> something new or </w:t>
      </w:r>
      <w:r w:rsidR="00A90355">
        <w:rPr>
          <w:rFonts w:ascii="Arial" w:hAnsi="Arial" w:cs="Arial"/>
        </w:rPr>
        <w:t xml:space="preserve">by </w:t>
      </w:r>
      <w:r>
        <w:rPr>
          <w:rFonts w:ascii="Arial" w:hAnsi="Arial" w:cs="Arial"/>
        </w:rPr>
        <w:t>talk</w:t>
      </w:r>
      <w:r w:rsidR="00A90355">
        <w:rPr>
          <w:rFonts w:ascii="Arial" w:hAnsi="Arial" w:cs="Arial"/>
        </w:rPr>
        <w:t>ing</w:t>
      </w:r>
      <w:r>
        <w:rPr>
          <w:rFonts w:ascii="Arial" w:hAnsi="Arial" w:cs="Arial"/>
        </w:rPr>
        <w:t xml:space="preserve"> to your colleagues, friends, or family.</w:t>
      </w:r>
    </w:p>
    <w:p w14:paraId="278A82FD" w14:textId="07CFFCEE" w:rsidR="00FF76A5" w:rsidRPr="009A5A74" w:rsidRDefault="00FF76A5" w:rsidP="00196C8F">
      <w:pPr>
        <w:spacing w:line="360" w:lineRule="auto"/>
        <w:rPr>
          <w:rFonts w:ascii="Arial" w:hAnsi="Arial" w:cs="Arial"/>
          <w:b/>
          <w:bCs/>
        </w:rPr>
      </w:pPr>
    </w:p>
    <w:p w14:paraId="5126E1D8" w14:textId="5BB2FBD3" w:rsidR="00FF76A5" w:rsidRPr="009A5A74" w:rsidRDefault="00FF76A5" w:rsidP="00196C8F">
      <w:pPr>
        <w:pStyle w:val="Heading1"/>
        <w:spacing w:line="360" w:lineRule="auto"/>
      </w:pPr>
    </w:p>
    <w:p w14:paraId="7C73BE1E" w14:textId="096E9194" w:rsidR="00FF76A5" w:rsidRPr="009A5A74" w:rsidRDefault="00A42FFE" w:rsidP="00196C8F">
      <w:pPr>
        <w:pStyle w:val="Heading1"/>
        <w:spacing w:line="360" w:lineRule="auto"/>
      </w:pPr>
      <w:bookmarkStart w:id="5" w:name="_Toc72693734"/>
      <w:r w:rsidRPr="009A5A74">
        <w:t>The relationship between data, knowledge, and information and how they differ.</w:t>
      </w:r>
      <w:bookmarkEnd w:id="5"/>
    </w:p>
    <w:p w14:paraId="0E041000" w14:textId="77777777" w:rsidR="00A35FE1" w:rsidRDefault="00A35FE1" w:rsidP="00196C8F">
      <w:pPr>
        <w:spacing w:line="360" w:lineRule="auto"/>
        <w:rPr>
          <w:rFonts w:ascii="Arial" w:hAnsi="Arial" w:cs="Arial"/>
        </w:rPr>
      </w:pPr>
    </w:p>
    <w:p w14:paraId="6EE2F890" w14:textId="538B13DC" w:rsidR="00A35FE1" w:rsidRDefault="00A35FE1" w:rsidP="00196C8F">
      <w:pPr>
        <w:pStyle w:val="Heading1"/>
        <w:spacing w:line="360" w:lineRule="auto"/>
      </w:pPr>
      <w:bookmarkStart w:id="6" w:name="_Toc72693735"/>
      <w:r w:rsidRPr="00A35FE1">
        <w:t>Data</w:t>
      </w:r>
      <w:bookmarkEnd w:id="6"/>
    </w:p>
    <w:p w14:paraId="1985C67A" w14:textId="77777777" w:rsidR="00A35FE1" w:rsidRDefault="00A35FE1" w:rsidP="00196C8F">
      <w:pPr>
        <w:spacing w:line="360" w:lineRule="auto"/>
        <w:rPr>
          <w:rFonts w:ascii="Arial" w:hAnsi="Arial" w:cs="Arial"/>
          <w:b/>
          <w:bCs/>
        </w:rPr>
      </w:pPr>
    </w:p>
    <w:p w14:paraId="61249E35" w14:textId="10D8F95C" w:rsidR="000E5AF3" w:rsidRDefault="00E3662C" w:rsidP="00196C8F">
      <w:pPr>
        <w:spacing w:line="360" w:lineRule="auto"/>
        <w:rPr>
          <w:rFonts w:ascii="Arial" w:hAnsi="Arial" w:cs="Arial"/>
        </w:rPr>
      </w:pPr>
      <w:r>
        <w:rPr>
          <w:rFonts w:ascii="Arial" w:hAnsi="Arial" w:cs="Arial"/>
        </w:rPr>
        <w:t>O</w:t>
      </w:r>
      <w:r w:rsidR="00474783">
        <w:rPr>
          <w:rFonts w:ascii="Arial" w:hAnsi="Arial" w:cs="Arial"/>
        </w:rPr>
        <w:t xml:space="preserve">ne will define data, </w:t>
      </w:r>
      <w:r w:rsidR="00444535">
        <w:rPr>
          <w:rFonts w:ascii="Arial" w:hAnsi="Arial" w:cs="Arial"/>
        </w:rPr>
        <w:t>knowledge,</w:t>
      </w:r>
      <w:r w:rsidR="00474783">
        <w:rPr>
          <w:rFonts w:ascii="Arial" w:hAnsi="Arial" w:cs="Arial"/>
        </w:rPr>
        <w:t xml:space="preserve"> and </w:t>
      </w:r>
      <w:r w:rsidR="00841BEC">
        <w:rPr>
          <w:rFonts w:ascii="Arial" w:hAnsi="Arial" w:cs="Arial"/>
        </w:rPr>
        <w:t>information,</w:t>
      </w:r>
      <w:r w:rsidR="005F2615">
        <w:rPr>
          <w:rFonts w:ascii="Arial" w:hAnsi="Arial" w:cs="Arial"/>
        </w:rPr>
        <w:t xml:space="preserve"> </w:t>
      </w:r>
      <w:r w:rsidR="00223899">
        <w:rPr>
          <w:rFonts w:ascii="Arial" w:hAnsi="Arial" w:cs="Arial"/>
        </w:rPr>
        <w:t>combined with how they are interlinked.</w:t>
      </w:r>
      <w:r w:rsidR="00474783">
        <w:rPr>
          <w:rFonts w:ascii="Arial" w:hAnsi="Arial" w:cs="Arial"/>
        </w:rPr>
        <w:t xml:space="preserve"> Data is often in the form of figures and facts, used by an individual or business to help draw conclusions or to produce calculations.</w:t>
      </w:r>
      <w:r w:rsidR="000E5AF3">
        <w:rPr>
          <w:rFonts w:ascii="Arial" w:hAnsi="Arial" w:cs="Arial"/>
        </w:rPr>
        <w:t xml:space="preserve"> Moreover, </w:t>
      </w:r>
      <w:r w:rsidR="00223899">
        <w:rPr>
          <w:rFonts w:ascii="Arial" w:hAnsi="Arial" w:cs="Arial"/>
        </w:rPr>
        <w:t>data in context are individual facts that have no meaning and can be hard to understand</w:t>
      </w:r>
      <w:r w:rsidR="00DF5C96">
        <w:rPr>
          <w:rFonts w:ascii="Arial" w:hAnsi="Arial" w:cs="Arial"/>
        </w:rPr>
        <w:t xml:space="preserve"> (Kempe, 2013)</w:t>
      </w:r>
      <w:r w:rsidR="00223899">
        <w:rPr>
          <w:rFonts w:ascii="Arial" w:hAnsi="Arial" w:cs="Arial"/>
        </w:rPr>
        <w:t xml:space="preserve">. </w:t>
      </w:r>
      <w:r w:rsidR="006C5D00">
        <w:rPr>
          <w:rFonts w:ascii="Arial" w:hAnsi="Arial" w:cs="Arial"/>
        </w:rPr>
        <w:t>Deming quoted ‘</w:t>
      </w:r>
      <w:r w:rsidR="00766D42">
        <w:rPr>
          <w:rFonts w:ascii="Arial" w:hAnsi="Arial" w:cs="Arial"/>
        </w:rPr>
        <w:t>Data is vital and without it you are just another person with an opinion</w:t>
      </w:r>
      <w:r w:rsidR="006C5D00">
        <w:rPr>
          <w:rFonts w:ascii="Arial" w:hAnsi="Arial" w:cs="Arial"/>
        </w:rPr>
        <w:t>’</w:t>
      </w:r>
      <w:r w:rsidR="001926DA">
        <w:rPr>
          <w:rFonts w:ascii="Arial" w:hAnsi="Arial" w:cs="Arial"/>
        </w:rPr>
        <w:t xml:space="preserve"> (Slee,</w:t>
      </w:r>
      <w:r w:rsidR="006C5D00">
        <w:rPr>
          <w:rFonts w:ascii="Arial" w:hAnsi="Arial" w:cs="Arial"/>
        </w:rPr>
        <w:t>2016)</w:t>
      </w:r>
      <w:r w:rsidR="00766D42">
        <w:rPr>
          <w:rFonts w:ascii="Arial" w:hAnsi="Arial" w:cs="Arial"/>
        </w:rPr>
        <w:t>.</w:t>
      </w:r>
      <w:r w:rsidR="00612C91">
        <w:rPr>
          <w:rFonts w:ascii="Arial" w:hAnsi="Arial" w:cs="Arial"/>
        </w:rPr>
        <w:t xml:space="preserve"> Data within certain organisations can be used to aid or solve problems.</w:t>
      </w:r>
    </w:p>
    <w:p w14:paraId="72380983" w14:textId="77777777" w:rsidR="00E3662C" w:rsidRPr="00A35FE1" w:rsidRDefault="00E3662C" w:rsidP="00196C8F">
      <w:pPr>
        <w:spacing w:line="360" w:lineRule="auto"/>
        <w:rPr>
          <w:rFonts w:ascii="Arial" w:hAnsi="Arial" w:cs="Arial"/>
          <w:b/>
          <w:bCs/>
        </w:rPr>
      </w:pPr>
    </w:p>
    <w:p w14:paraId="421FA85F" w14:textId="177444BD" w:rsidR="00A35FE1" w:rsidRDefault="00474783" w:rsidP="000A4BC4">
      <w:pPr>
        <w:pStyle w:val="Heading1"/>
        <w:spacing w:line="360" w:lineRule="auto"/>
      </w:pPr>
      <w:r w:rsidRPr="00A35FE1">
        <w:t xml:space="preserve"> </w:t>
      </w:r>
      <w:bookmarkStart w:id="7" w:name="_Toc72693736"/>
      <w:r w:rsidR="00A35FE1" w:rsidRPr="00A35FE1">
        <w:t>Information</w:t>
      </w:r>
      <w:bookmarkEnd w:id="7"/>
    </w:p>
    <w:p w14:paraId="627DD555" w14:textId="77777777" w:rsidR="000A4BC4" w:rsidRPr="000A4BC4" w:rsidRDefault="000A4BC4" w:rsidP="000A4BC4"/>
    <w:p w14:paraId="42F992C4" w14:textId="2C4249F1" w:rsidR="00223899" w:rsidRDefault="00474783" w:rsidP="00196C8F">
      <w:pPr>
        <w:spacing w:line="360" w:lineRule="auto"/>
        <w:rPr>
          <w:rFonts w:ascii="Arial" w:hAnsi="Arial" w:cs="Arial"/>
        </w:rPr>
      </w:pPr>
      <w:r>
        <w:rPr>
          <w:rFonts w:ascii="Arial" w:hAnsi="Arial" w:cs="Arial"/>
        </w:rPr>
        <w:lastRenderedPageBreak/>
        <w:t xml:space="preserve">Information is </w:t>
      </w:r>
      <w:r w:rsidR="00EA0270">
        <w:rPr>
          <w:rFonts w:ascii="Arial" w:hAnsi="Arial" w:cs="Arial"/>
        </w:rPr>
        <w:t>knowledg</w:t>
      </w:r>
      <w:r>
        <w:rPr>
          <w:rFonts w:ascii="Arial" w:hAnsi="Arial" w:cs="Arial"/>
        </w:rPr>
        <w:t xml:space="preserve">e formed about something or somebody, often collected by facts and data. </w:t>
      </w:r>
      <w:r w:rsidR="00223899">
        <w:rPr>
          <w:rFonts w:ascii="Arial" w:hAnsi="Arial" w:cs="Arial"/>
        </w:rPr>
        <w:t xml:space="preserve">Madden (2000) states that </w:t>
      </w:r>
      <w:r w:rsidR="00EA0270">
        <w:rPr>
          <w:rFonts w:ascii="Arial" w:hAnsi="Arial" w:cs="Arial"/>
        </w:rPr>
        <w:t>information is a fact or circumstance of which one is told. However</w:t>
      </w:r>
      <w:r w:rsidR="00E74224">
        <w:rPr>
          <w:rFonts w:ascii="Arial" w:hAnsi="Arial" w:cs="Arial"/>
        </w:rPr>
        <w:t>,</w:t>
      </w:r>
      <w:r w:rsidR="00EA0270">
        <w:rPr>
          <w:rFonts w:ascii="Arial" w:hAnsi="Arial" w:cs="Arial"/>
        </w:rPr>
        <w:t xml:space="preserve"> Madden </w:t>
      </w:r>
      <w:r w:rsidR="005E6D63">
        <w:rPr>
          <w:rFonts w:ascii="Arial" w:hAnsi="Arial" w:cs="Arial"/>
        </w:rPr>
        <w:t>also states</w:t>
      </w:r>
      <w:r w:rsidR="00EA0270">
        <w:rPr>
          <w:rFonts w:ascii="Arial" w:hAnsi="Arial" w:cs="Arial"/>
        </w:rPr>
        <w:t xml:space="preserve"> that there are many concepts of the way we interpret </w:t>
      </w:r>
      <w:r w:rsidR="005E6D63">
        <w:rPr>
          <w:rFonts w:ascii="Arial" w:hAnsi="Arial" w:cs="Arial"/>
        </w:rPr>
        <w:t>information</w:t>
      </w:r>
      <w:r w:rsidR="00793016">
        <w:rPr>
          <w:rFonts w:ascii="Arial" w:hAnsi="Arial" w:cs="Arial"/>
        </w:rPr>
        <w:t>, since i</w:t>
      </w:r>
      <w:r w:rsidR="00E74224">
        <w:rPr>
          <w:rFonts w:ascii="Arial" w:hAnsi="Arial" w:cs="Arial"/>
        </w:rPr>
        <w:t>nformation cannot be evaluated without an understanding of the context in which it is being interpreted.</w:t>
      </w:r>
      <w:r w:rsidR="00EB4CB1">
        <w:rPr>
          <w:rFonts w:ascii="Arial" w:hAnsi="Arial" w:cs="Arial"/>
        </w:rPr>
        <w:t xml:space="preserve"> In addition</w:t>
      </w:r>
      <w:r w:rsidR="00F9796A">
        <w:rPr>
          <w:rFonts w:ascii="Arial" w:hAnsi="Arial" w:cs="Arial"/>
        </w:rPr>
        <w:t xml:space="preserve"> to this,</w:t>
      </w:r>
      <w:r w:rsidR="00DF5C96">
        <w:rPr>
          <w:rFonts w:ascii="Arial" w:hAnsi="Arial" w:cs="Arial"/>
        </w:rPr>
        <w:t xml:space="preserve"> raw facts and figures are processed into information. When good quality information is obtained by an organisation it creates value.</w:t>
      </w:r>
    </w:p>
    <w:p w14:paraId="5ABF0FF9" w14:textId="77777777" w:rsidR="00E3662C" w:rsidRDefault="00E3662C" w:rsidP="00196C8F">
      <w:pPr>
        <w:spacing w:line="360" w:lineRule="auto"/>
        <w:rPr>
          <w:rFonts w:ascii="Arial" w:hAnsi="Arial" w:cs="Arial"/>
        </w:rPr>
      </w:pPr>
    </w:p>
    <w:p w14:paraId="1AE6608F" w14:textId="13131835" w:rsidR="00A35FE1" w:rsidRDefault="00A35FE1" w:rsidP="00196C8F">
      <w:pPr>
        <w:pStyle w:val="Heading1"/>
        <w:spacing w:line="360" w:lineRule="auto"/>
      </w:pPr>
      <w:bookmarkStart w:id="8" w:name="_Toc72693737"/>
      <w:r w:rsidRPr="00A35FE1">
        <w:t>Knowledge</w:t>
      </w:r>
      <w:bookmarkEnd w:id="8"/>
    </w:p>
    <w:p w14:paraId="5E945CF4" w14:textId="77777777" w:rsidR="00A35FE1" w:rsidRPr="00A35FE1" w:rsidRDefault="00A35FE1" w:rsidP="00196C8F">
      <w:pPr>
        <w:spacing w:line="360" w:lineRule="auto"/>
        <w:rPr>
          <w:rFonts w:ascii="Arial" w:hAnsi="Arial" w:cs="Arial"/>
          <w:b/>
          <w:bCs/>
        </w:rPr>
      </w:pPr>
    </w:p>
    <w:p w14:paraId="0294724A" w14:textId="06376D96" w:rsidR="00B75454" w:rsidRDefault="00466956" w:rsidP="00196C8F">
      <w:pPr>
        <w:spacing w:line="360" w:lineRule="auto"/>
        <w:rPr>
          <w:rFonts w:ascii="Arial" w:hAnsi="Arial" w:cs="Arial"/>
        </w:rPr>
      </w:pPr>
      <w:r>
        <w:rPr>
          <w:rFonts w:ascii="Arial" w:hAnsi="Arial" w:cs="Arial"/>
        </w:rPr>
        <w:t>Recent studies suggest that k</w:t>
      </w:r>
      <w:r w:rsidR="00474783">
        <w:rPr>
          <w:rFonts w:ascii="Arial" w:hAnsi="Arial" w:cs="Arial"/>
        </w:rPr>
        <w:t>nowledge is awareness of a situation, facts</w:t>
      </w:r>
      <w:r w:rsidR="00AB7D95">
        <w:rPr>
          <w:rFonts w:ascii="Arial" w:hAnsi="Arial" w:cs="Arial"/>
        </w:rPr>
        <w:t xml:space="preserve"> </w:t>
      </w:r>
      <w:r w:rsidR="00474783">
        <w:rPr>
          <w:rFonts w:ascii="Arial" w:hAnsi="Arial" w:cs="Arial"/>
        </w:rPr>
        <w:t>as well as information. In addition, knowledge can also be obtained through life experiences or academic studies</w:t>
      </w:r>
      <w:r w:rsidR="00530688">
        <w:rPr>
          <w:rFonts w:ascii="Arial" w:hAnsi="Arial" w:cs="Arial"/>
        </w:rPr>
        <w:t xml:space="preserve"> (Zins, 2007)</w:t>
      </w:r>
      <w:r w:rsidR="00474783">
        <w:rPr>
          <w:rFonts w:ascii="Arial" w:hAnsi="Arial" w:cs="Arial"/>
        </w:rPr>
        <w:t>.</w:t>
      </w:r>
      <w:r w:rsidR="00E34617">
        <w:rPr>
          <w:rFonts w:ascii="Arial" w:hAnsi="Arial" w:cs="Arial"/>
        </w:rPr>
        <w:t xml:space="preserve"> </w:t>
      </w:r>
      <w:r w:rsidR="00101245">
        <w:rPr>
          <w:rFonts w:ascii="Arial" w:hAnsi="Arial" w:cs="Arial"/>
        </w:rPr>
        <w:t xml:space="preserve"> As identified by Kempe (2000) there are two forms of knowledge tacit or explicit. However, tacit knowledge can also be known as implicit knowledge and explicit knowledge as formal knowledge.</w:t>
      </w:r>
      <w:r w:rsidR="00E54CCD">
        <w:rPr>
          <w:rFonts w:ascii="Arial" w:hAnsi="Arial" w:cs="Arial"/>
        </w:rPr>
        <w:t xml:space="preserve"> Willingham (No Date) states that knowledge is good since </w:t>
      </w:r>
      <w:r>
        <w:rPr>
          <w:rFonts w:ascii="Arial" w:hAnsi="Arial" w:cs="Arial"/>
        </w:rPr>
        <w:t>i</w:t>
      </w:r>
      <w:r w:rsidR="00E54CCD">
        <w:rPr>
          <w:rFonts w:ascii="Arial" w:hAnsi="Arial" w:cs="Arial"/>
        </w:rPr>
        <w:t>t can help solve problems, improves the reasoning and critical thinking, easier to learn</w:t>
      </w:r>
      <w:r>
        <w:rPr>
          <w:rFonts w:ascii="Arial" w:hAnsi="Arial" w:cs="Arial"/>
        </w:rPr>
        <w:t>, helps you remember new information and improves circumvent thinking. However,</w:t>
      </w:r>
      <w:r w:rsidR="00DB7383">
        <w:rPr>
          <w:rFonts w:ascii="Arial" w:hAnsi="Arial" w:cs="Arial"/>
        </w:rPr>
        <w:t xml:space="preserve"> studies argue that by having too much knowledge it can result in individuals experiencing confusion and frustration. Another essential point</w:t>
      </w:r>
      <w:r w:rsidR="00672493">
        <w:rPr>
          <w:rFonts w:ascii="Arial" w:hAnsi="Arial" w:cs="Arial"/>
        </w:rPr>
        <w:t xml:space="preserve"> is wisdom can be </w:t>
      </w:r>
      <w:r w:rsidR="00884443">
        <w:rPr>
          <w:rFonts w:ascii="Arial" w:hAnsi="Arial" w:cs="Arial"/>
        </w:rPr>
        <w:t>affected</w:t>
      </w:r>
      <w:r w:rsidR="00672493">
        <w:rPr>
          <w:rFonts w:ascii="Arial" w:hAnsi="Arial" w:cs="Arial"/>
        </w:rPr>
        <w:t xml:space="preserve"> if an individual </w:t>
      </w:r>
      <w:r w:rsidR="00884443">
        <w:rPr>
          <w:rFonts w:ascii="Arial" w:hAnsi="Arial" w:cs="Arial"/>
        </w:rPr>
        <w:t>possesses too much knowledge</w:t>
      </w:r>
      <w:r w:rsidR="00DB7383">
        <w:rPr>
          <w:rFonts w:ascii="Arial" w:hAnsi="Arial" w:cs="Arial"/>
        </w:rPr>
        <w:t xml:space="preserve"> (</w:t>
      </w:r>
      <w:proofErr w:type="spellStart"/>
      <w:r w:rsidR="00DB7383">
        <w:rPr>
          <w:rFonts w:ascii="Arial" w:hAnsi="Arial" w:cs="Arial"/>
        </w:rPr>
        <w:t>Rozenblit</w:t>
      </w:r>
      <w:proofErr w:type="spellEnd"/>
      <w:r w:rsidR="00DB7383">
        <w:rPr>
          <w:rFonts w:ascii="Arial" w:hAnsi="Arial" w:cs="Arial"/>
        </w:rPr>
        <w:t xml:space="preserve">, 2016 </w:t>
      </w:r>
      <w:proofErr w:type="spellStart"/>
      <w:r w:rsidR="00DB7383">
        <w:rPr>
          <w:rFonts w:ascii="Arial" w:hAnsi="Arial" w:cs="Arial"/>
        </w:rPr>
        <w:t>Stibel</w:t>
      </w:r>
      <w:proofErr w:type="spellEnd"/>
      <w:r w:rsidR="00DB7383">
        <w:rPr>
          <w:rFonts w:ascii="Arial" w:hAnsi="Arial" w:cs="Arial"/>
        </w:rPr>
        <w:t>, 2005)</w:t>
      </w:r>
      <w:r w:rsidR="009B2133">
        <w:rPr>
          <w:rFonts w:ascii="Arial" w:hAnsi="Arial" w:cs="Arial"/>
        </w:rPr>
        <w:t>.</w:t>
      </w:r>
    </w:p>
    <w:p w14:paraId="30C532DD" w14:textId="77777777" w:rsidR="00466956" w:rsidRDefault="00101245" w:rsidP="00196C8F">
      <w:pPr>
        <w:spacing w:line="360" w:lineRule="auto"/>
        <w:rPr>
          <w:rFonts w:ascii="Arial" w:hAnsi="Arial" w:cs="Arial"/>
        </w:rPr>
      </w:pPr>
      <w:r>
        <w:rPr>
          <w:rFonts w:ascii="Arial" w:hAnsi="Arial" w:cs="Arial"/>
        </w:rPr>
        <w:t xml:space="preserve"> </w:t>
      </w:r>
    </w:p>
    <w:p w14:paraId="11AAB10E" w14:textId="77777777" w:rsidR="004A0023" w:rsidRPr="004A0023" w:rsidRDefault="004A0023" w:rsidP="00196C8F">
      <w:pPr>
        <w:pStyle w:val="Heading1"/>
        <w:spacing w:line="360" w:lineRule="auto"/>
      </w:pPr>
      <w:bookmarkStart w:id="9" w:name="_Toc72693738"/>
      <w:r w:rsidRPr="004A0023">
        <w:t>Wisdom</w:t>
      </w:r>
      <w:bookmarkEnd w:id="9"/>
    </w:p>
    <w:p w14:paraId="4D36FFD8" w14:textId="77777777" w:rsidR="00993C82" w:rsidRDefault="00993C82" w:rsidP="00196C8F">
      <w:pPr>
        <w:spacing w:line="360" w:lineRule="auto"/>
        <w:rPr>
          <w:rFonts w:ascii="Arial" w:hAnsi="Arial" w:cs="Arial"/>
        </w:rPr>
      </w:pPr>
    </w:p>
    <w:p w14:paraId="39252828" w14:textId="77777777" w:rsidR="00993C82" w:rsidRDefault="0042256F" w:rsidP="00196C8F">
      <w:pPr>
        <w:spacing w:line="360" w:lineRule="auto"/>
        <w:rPr>
          <w:rFonts w:ascii="Arial" w:hAnsi="Arial" w:cs="Arial"/>
        </w:rPr>
      </w:pPr>
      <w:r>
        <w:rPr>
          <w:rFonts w:ascii="Arial" w:hAnsi="Arial" w:cs="Arial"/>
        </w:rPr>
        <w:t xml:space="preserve"> </w:t>
      </w:r>
      <w:r w:rsidR="00E34617">
        <w:rPr>
          <w:rFonts w:ascii="Arial" w:hAnsi="Arial" w:cs="Arial"/>
        </w:rPr>
        <w:t xml:space="preserve">Wisdom is </w:t>
      </w:r>
      <w:r w:rsidR="00B46A3F">
        <w:rPr>
          <w:rFonts w:ascii="Arial" w:hAnsi="Arial" w:cs="Arial"/>
        </w:rPr>
        <w:t>an unquantifiable value that is gained</w:t>
      </w:r>
      <w:r w:rsidR="00E34617">
        <w:rPr>
          <w:rFonts w:ascii="Arial" w:hAnsi="Arial" w:cs="Arial"/>
        </w:rPr>
        <w:t xml:space="preserve"> </w:t>
      </w:r>
      <w:r w:rsidR="00B46A3F">
        <w:rPr>
          <w:rFonts w:ascii="Arial" w:hAnsi="Arial" w:cs="Arial"/>
        </w:rPr>
        <w:t xml:space="preserve">from </w:t>
      </w:r>
      <w:r w:rsidR="00E34617">
        <w:rPr>
          <w:rFonts w:ascii="Arial" w:hAnsi="Arial" w:cs="Arial"/>
        </w:rPr>
        <w:t>knowledge and experience</w:t>
      </w:r>
      <w:r w:rsidR="003565F1">
        <w:rPr>
          <w:rFonts w:ascii="Arial" w:hAnsi="Arial" w:cs="Arial"/>
        </w:rPr>
        <w:t xml:space="preserve">, </w:t>
      </w:r>
      <w:r w:rsidR="00E34617">
        <w:rPr>
          <w:rFonts w:ascii="Arial" w:hAnsi="Arial" w:cs="Arial"/>
        </w:rPr>
        <w:t>to make practical decisions and conclusions.</w:t>
      </w:r>
      <w:r w:rsidR="00530688">
        <w:rPr>
          <w:rFonts w:ascii="Arial" w:hAnsi="Arial" w:cs="Arial"/>
        </w:rPr>
        <w:t xml:space="preserve"> </w:t>
      </w:r>
      <w:r w:rsidR="00B75454">
        <w:rPr>
          <w:rFonts w:ascii="Arial" w:hAnsi="Arial" w:cs="Arial"/>
        </w:rPr>
        <w:t xml:space="preserve">In addition to this, wisdom is the use of one’s intelligence as well as experience to have the ability to think and act to make good judgement (Sternberg, 2004). </w:t>
      </w:r>
    </w:p>
    <w:p w14:paraId="125C4DAB" w14:textId="77777777" w:rsidR="00993C82" w:rsidRDefault="00993C82" w:rsidP="00196C8F">
      <w:pPr>
        <w:spacing w:line="360" w:lineRule="auto"/>
        <w:rPr>
          <w:rFonts w:ascii="Arial" w:hAnsi="Arial" w:cs="Arial"/>
        </w:rPr>
      </w:pPr>
    </w:p>
    <w:p w14:paraId="7D06EB5F" w14:textId="211BEBCC" w:rsidR="00BD377E" w:rsidRDefault="00474783" w:rsidP="00196C8F">
      <w:pPr>
        <w:spacing w:line="360" w:lineRule="auto"/>
        <w:rPr>
          <w:rFonts w:ascii="Arial" w:hAnsi="Arial" w:cs="Arial"/>
        </w:rPr>
      </w:pPr>
      <w:r>
        <w:rPr>
          <w:rFonts w:ascii="Arial" w:hAnsi="Arial" w:cs="Arial"/>
        </w:rPr>
        <w:t xml:space="preserve">Knowledge Management Tools (No Date) states that data is an amorphous collection of facts and figures; information is seen as structured data obtained from facts, data, intelligence, and news; knowledge is the relevant and objective </w:t>
      </w:r>
      <w:r>
        <w:rPr>
          <w:rFonts w:ascii="Arial" w:hAnsi="Arial" w:cs="Arial"/>
        </w:rPr>
        <w:lastRenderedPageBreak/>
        <w:t>information that helps draw conclusions</w:t>
      </w:r>
      <w:r w:rsidR="001E063E">
        <w:rPr>
          <w:rFonts w:ascii="Arial" w:hAnsi="Arial" w:cs="Arial"/>
        </w:rPr>
        <w:t>.</w:t>
      </w:r>
      <w:r w:rsidR="00606CF2">
        <w:rPr>
          <w:rFonts w:ascii="Arial" w:hAnsi="Arial" w:cs="Arial"/>
        </w:rPr>
        <w:t xml:space="preserve"> </w:t>
      </w:r>
      <w:r w:rsidR="00BB3A69">
        <w:rPr>
          <w:rFonts w:ascii="Arial" w:hAnsi="Arial" w:cs="Arial"/>
        </w:rPr>
        <w:t xml:space="preserve">The data, information, </w:t>
      </w:r>
      <w:r w:rsidR="00347A2E">
        <w:rPr>
          <w:rFonts w:ascii="Arial" w:hAnsi="Arial" w:cs="Arial"/>
        </w:rPr>
        <w:t>knowledge,</w:t>
      </w:r>
      <w:r w:rsidR="00BB3A69">
        <w:rPr>
          <w:rFonts w:ascii="Arial" w:hAnsi="Arial" w:cs="Arial"/>
        </w:rPr>
        <w:t xml:space="preserve"> and wisdom </w:t>
      </w:r>
      <w:r w:rsidR="00385A8B">
        <w:rPr>
          <w:rFonts w:ascii="Arial" w:hAnsi="Arial" w:cs="Arial"/>
        </w:rPr>
        <w:t xml:space="preserve">model represent the relationship between data, information, </w:t>
      </w:r>
      <w:r w:rsidR="00D07310">
        <w:rPr>
          <w:rFonts w:ascii="Arial" w:hAnsi="Arial" w:cs="Arial"/>
        </w:rPr>
        <w:t>knowledge,</w:t>
      </w:r>
      <w:r w:rsidR="00385A8B">
        <w:rPr>
          <w:rFonts w:ascii="Arial" w:hAnsi="Arial" w:cs="Arial"/>
        </w:rPr>
        <w:t xml:space="preserve"> and </w:t>
      </w:r>
      <w:r w:rsidR="00D07310">
        <w:rPr>
          <w:rFonts w:ascii="Arial" w:hAnsi="Arial" w:cs="Arial"/>
        </w:rPr>
        <w:t>wisdom. The</w:t>
      </w:r>
      <w:r w:rsidR="00385A8B">
        <w:rPr>
          <w:rFonts w:ascii="Arial" w:hAnsi="Arial" w:cs="Arial"/>
        </w:rPr>
        <w:t xml:space="preserve"> DIKW model can be </w:t>
      </w:r>
      <w:r w:rsidR="00BB3A69">
        <w:rPr>
          <w:rFonts w:ascii="Arial" w:hAnsi="Arial" w:cs="Arial"/>
        </w:rPr>
        <w:t xml:space="preserve">used for knowledge management or information management </w:t>
      </w:r>
      <w:r w:rsidR="00385A8B">
        <w:rPr>
          <w:rFonts w:ascii="Arial" w:hAnsi="Arial" w:cs="Arial"/>
        </w:rPr>
        <w:t xml:space="preserve">within an organisation </w:t>
      </w:r>
      <w:r w:rsidR="00BB3A69">
        <w:rPr>
          <w:rFonts w:ascii="Arial" w:hAnsi="Arial" w:cs="Arial"/>
        </w:rPr>
        <w:t>(</w:t>
      </w:r>
      <w:proofErr w:type="spellStart"/>
      <w:r w:rsidR="00BB3A69">
        <w:rPr>
          <w:rFonts w:ascii="Arial" w:hAnsi="Arial" w:cs="Arial"/>
        </w:rPr>
        <w:t>Frickle</w:t>
      </w:r>
      <w:proofErr w:type="spellEnd"/>
      <w:r w:rsidR="00BB3A69">
        <w:rPr>
          <w:rFonts w:ascii="Arial" w:hAnsi="Arial" w:cs="Arial"/>
        </w:rPr>
        <w:t>, 2021</w:t>
      </w:r>
      <w:r w:rsidR="00D07310">
        <w:rPr>
          <w:rFonts w:ascii="Arial" w:hAnsi="Arial" w:cs="Arial"/>
        </w:rPr>
        <w:t>). This</w:t>
      </w:r>
      <w:r w:rsidR="00530688">
        <w:rPr>
          <w:rFonts w:ascii="Arial" w:hAnsi="Arial" w:cs="Arial"/>
        </w:rPr>
        <w:t xml:space="preserve"> is how data, information and knowledge </w:t>
      </w:r>
      <w:r w:rsidR="004C5A27">
        <w:rPr>
          <w:rFonts w:ascii="Arial" w:hAnsi="Arial" w:cs="Arial"/>
        </w:rPr>
        <w:t>interlink;</w:t>
      </w:r>
      <w:r>
        <w:rPr>
          <w:rFonts w:ascii="Arial" w:hAnsi="Arial" w:cs="Arial"/>
        </w:rPr>
        <w:t xml:space="preserve"> </w:t>
      </w:r>
      <w:r w:rsidR="004C5A27">
        <w:rPr>
          <w:rFonts w:ascii="Arial" w:hAnsi="Arial" w:cs="Arial"/>
        </w:rPr>
        <w:t>however,</w:t>
      </w:r>
      <w:r w:rsidR="00530688">
        <w:rPr>
          <w:rFonts w:ascii="Arial" w:hAnsi="Arial" w:cs="Arial"/>
        </w:rPr>
        <w:t xml:space="preserve"> </w:t>
      </w:r>
      <w:r w:rsidR="007D505F">
        <w:rPr>
          <w:rFonts w:ascii="Arial" w:hAnsi="Arial" w:cs="Arial"/>
        </w:rPr>
        <w:t>it can be argued that they</w:t>
      </w:r>
      <w:r w:rsidR="00530688">
        <w:rPr>
          <w:rFonts w:ascii="Arial" w:hAnsi="Arial" w:cs="Arial"/>
        </w:rPr>
        <w:t xml:space="preserve"> differ.</w:t>
      </w:r>
      <w:r w:rsidR="00BD377E">
        <w:rPr>
          <w:rFonts w:ascii="Arial" w:hAnsi="Arial" w:cs="Arial"/>
        </w:rPr>
        <w:t xml:space="preserve"> </w:t>
      </w:r>
      <w:r w:rsidR="00385A8B">
        <w:rPr>
          <w:rFonts w:ascii="Arial" w:hAnsi="Arial" w:cs="Arial"/>
        </w:rPr>
        <w:t xml:space="preserve">One point of view is that they </w:t>
      </w:r>
      <w:r w:rsidR="007D505F">
        <w:rPr>
          <w:rFonts w:ascii="Arial" w:hAnsi="Arial" w:cs="Arial"/>
        </w:rPr>
        <w:t>differ due to having different definitions</w:t>
      </w:r>
      <w:r w:rsidR="00A35FE1">
        <w:rPr>
          <w:rFonts w:ascii="Arial" w:hAnsi="Arial" w:cs="Arial"/>
        </w:rPr>
        <w:t>.</w:t>
      </w:r>
    </w:p>
    <w:p w14:paraId="71D39A61" w14:textId="5ACB0EE4" w:rsidR="006A231D" w:rsidRDefault="00BD377E" w:rsidP="00196C8F">
      <w:pPr>
        <w:spacing w:line="360" w:lineRule="auto"/>
        <w:rPr>
          <w:rFonts w:ascii="Arial" w:hAnsi="Arial" w:cs="Arial"/>
          <w:b/>
          <w:bCs/>
          <w:color w:val="FF0000"/>
        </w:rPr>
      </w:pPr>
      <w:r>
        <w:rPr>
          <w:rFonts w:ascii="Arial" w:hAnsi="Arial" w:cs="Arial"/>
        </w:rPr>
        <w:t xml:space="preserve">In one’s organisation we obtain data across several fields, we assess and </w:t>
      </w:r>
      <w:r w:rsidR="00774898">
        <w:rPr>
          <w:rFonts w:ascii="Arial" w:hAnsi="Arial" w:cs="Arial"/>
        </w:rPr>
        <w:t>analyse</w:t>
      </w:r>
      <w:r>
        <w:rPr>
          <w:rFonts w:ascii="Arial" w:hAnsi="Arial" w:cs="Arial"/>
        </w:rPr>
        <w:t xml:space="preserve"> the data to gain information, resulting </w:t>
      </w:r>
      <w:r w:rsidR="00347A2E">
        <w:rPr>
          <w:rFonts w:ascii="Arial" w:hAnsi="Arial" w:cs="Arial"/>
        </w:rPr>
        <w:t>in</w:t>
      </w:r>
      <w:r>
        <w:rPr>
          <w:rFonts w:ascii="Arial" w:hAnsi="Arial" w:cs="Arial"/>
        </w:rPr>
        <w:t xml:space="preserve"> knowledge. </w:t>
      </w:r>
      <w:r w:rsidR="00774898">
        <w:rPr>
          <w:rFonts w:ascii="Arial" w:hAnsi="Arial" w:cs="Arial"/>
        </w:rPr>
        <w:t>Furthermore, due to the organisation holding such a high volume of data that grows exponentially with time, it requires different data storage or processing units. When organisations hold large amounts of data it is referred to as ‘Big Data’.</w:t>
      </w:r>
      <w:r w:rsidR="000243F7">
        <w:rPr>
          <w:rFonts w:ascii="Arial" w:hAnsi="Arial" w:cs="Arial"/>
        </w:rPr>
        <w:t xml:space="preserve"> </w:t>
      </w:r>
      <w:r w:rsidR="00EE4A9C">
        <w:rPr>
          <w:rFonts w:ascii="Arial" w:hAnsi="Arial" w:cs="Arial"/>
        </w:rPr>
        <w:t xml:space="preserve"> </w:t>
      </w:r>
    </w:p>
    <w:p w14:paraId="2E7D6DD1" w14:textId="77777777" w:rsidR="000A59A9" w:rsidRDefault="000A59A9" w:rsidP="00196C8F">
      <w:pPr>
        <w:pStyle w:val="Heading1"/>
        <w:spacing w:line="360" w:lineRule="auto"/>
      </w:pPr>
    </w:p>
    <w:p w14:paraId="37305C25" w14:textId="719FE360" w:rsidR="00247AA0" w:rsidRPr="00247AA0" w:rsidRDefault="00247AA0" w:rsidP="00196C8F">
      <w:pPr>
        <w:pStyle w:val="Heading1"/>
        <w:spacing w:line="360" w:lineRule="auto"/>
      </w:pPr>
      <w:bookmarkStart w:id="10" w:name="_Toc72693739"/>
      <w:r w:rsidRPr="00247AA0">
        <w:t>Information Management</w:t>
      </w:r>
      <w:r>
        <w:t>, data protection and policies.</w:t>
      </w:r>
      <w:bookmarkEnd w:id="10"/>
      <w:r w:rsidRPr="00247AA0">
        <w:t xml:space="preserve"> </w:t>
      </w:r>
    </w:p>
    <w:p w14:paraId="5697A09F" w14:textId="77777777" w:rsidR="00247AA0" w:rsidRDefault="00247AA0" w:rsidP="00196C8F">
      <w:pPr>
        <w:spacing w:line="360" w:lineRule="auto"/>
        <w:rPr>
          <w:rFonts w:ascii="Arial" w:hAnsi="Arial" w:cs="Arial"/>
        </w:rPr>
      </w:pPr>
    </w:p>
    <w:p w14:paraId="3990280C" w14:textId="5120E953" w:rsidR="00606CF2" w:rsidRDefault="00A30B4E" w:rsidP="00196C8F">
      <w:pPr>
        <w:spacing w:line="360" w:lineRule="auto"/>
        <w:rPr>
          <w:rFonts w:ascii="Arial" w:hAnsi="Arial" w:cs="Arial"/>
        </w:rPr>
      </w:pPr>
      <w:r>
        <w:rPr>
          <w:rFonts w:ascii="Arial" w:hAnsi="Arial" w:cs="Arial"/>
        </w:rPr>
        <w:t xml:space="preserve">One has chosen to base this report on Bridgend County Borough </w:t>
      </w:r>
      <w:r w:rsidR="00340741">
        <w:rPr>
          <w:rFonts w:ascii="Arial" w:hAnsi="Arial" w:cs="Arial"/>
        </w:rPr>
        <w:t>C</w:t>
      </w:r>
      <w:r>
        <w:rPr>
          <w:rFonts w:ascii="Arial" w:hAnsi="Arial" w:cs="Arial"/>
        </w:rPr>
        <w:t>ouncil</w:t>
      </w:r>
      <w:r w:rsidR="00340741">
        <w:rPr>
          <w:rFonts w:ascii="Arial" w:hAnsi="Arial" w:cs="Arial"/>
        </w:rPr>
        <w:t>’s</w:t>
      </w:r>
      <w:r>
        <w:rPr>
          <w:rFonts w:ascii="Arial" w:hAnsi="Arial" w:cs="Arial"/>
        </w:rPr>
        <w:t xml:space="preserve"> information technology departmen</w:t>
      </w:r>
      <w:r w:rsidR="00A9389B">
        <w:rPr>
          <w:rFonts w:ascii="Arial" w:hAnsi="Arial" w:cs="Arial"/>
        </w:rPr>
        <w:t>t</w:t>
      </w:r>
      <w:r w:rsidR="00340741">
        <w:rPr>
          <w:rFonts w:ascii="Arial" w:hAnsi="Arial" w:cs="Arial"/>
        </w:rPr>
        <w:t>.</w:t>
      </w:r>
      <w:r w:rsidR="00C60710">
        <w:rPr>
          <w:rFonts w:ascii="Arial" w:hAnsi="Arial" w:cs="Arial"/>
        </w:rPr>
        <w:t xml:space="preserve"> </w:t>
      </w:r>
      <w:r w:rsidR="00340741">
        <w:rPr>
          <w:rFonts w:ascii="Arial" w:hAnsi="Arial" w:cs="Arial"/>
        </w:rPr>
        <w:t>Information management is vital within th</w:t>
      </w:r>
      <w:r w:rsidR="009C2BF9">
        <w:rPr>
          <w:rFonts w:ascii="Arial" w:hAnsi="Arial" w:cs="Arial"/>
        </w:rPr>
        <w:t>e</w:t>
      </w:r>
      <w:r w:rsidR="00340741">
        <w:rPr>
          <w:rFonts w:ascii="Arial" w:hAnsi="Arial" w:cs="Arial"/>
        </w:rPr>
        <w:t xml:space="preserve"> organisation since it retains confidential personal data, </w:t>
      </w:r>
      <w:r w:rsidR="00950547">
        <w:rPr>
          <w:rFonts w:ascii="Arial" w:hAnsi="Arial" w:cs="Arial"/>
        </w:rPr>
        <w:t>c</w:t>
      </w:r>
      <w:r w:rsidR="00340741">
        <w:rPr>
          <w:rFonts w:ascii="Arial" w:hAnsi="Arial" w:cs="Arial"/>
        </w:rPr>
        <w:t xml:space="preserve">ouncil </w:t>
      </w:r>
      <w:r w:rsidR="00950547">
        <w:rPr>
          <w:rFonts w:ascii="Arial" w:hAnsi="Arial" w:cs="Arial"/>
        </w:rPr>
        <w:t>t</w:t>
      </w:r>
      <w:r w:rsidR="00340741">
        <w:rPr>
          <w:rFonts w:ascii="Arial" w:hAnsi="Arial" w:cs="Arial"/>
        </w:rPr>
        <w:t xml:space="preserve">ax data, financial </w:t>
      </w:r>
      <w:r w:rsidR="00C60710">
        <w:rPr>
          <w:rFonts w:ascii="Arial" w:hAnsi="Arial" w:cs="Arial"/>
        </w:rPr>
        <w:t>data,</w:t>
      </w:r>
      <w:r w:rsidR="00340741">
        <w:rPr>
          <w:rFonts w:ascii="Arial" w:hAnsi="Arial" w:cs="Arial"/>
        </w:rPr>
        <w:t xml:space="preserve"> and supplier invoices (Bridgend Gov, </w:t>
      </w:r>
      <w:r w:rsidR="00E84DC9">
        <w:rPr>
          <w:rFonts w:ascii="Arial" w:hAnsi="Arial" w:cs="Arial"/>
        </w:rPr>
        <w:t>2018</w:t>
      </w:r>
      <w:r w:rsidR="00340741">
        <w:rPr>
          <w:rFonts w:ascii="Arial" w:hAnsi="Arial" w:cs="Arial"/>
        </w:rPr>
        <w:t xml:space="preserve">). </w:t>
      </w:r>
      <w:r w:rsidR="00C60710">
        <w:rPr>
          <w:rFonts w:ascii="Arial" w:hAnsi="Arial" w:cs="Arial"/>
        </w:rPr>
        <w:t>It is vital the organisation manages information correctly</w:t>
      </w:r>
      <w:r w:rsidR="008A1DD5">
        <w:rPr>
          <w:rFonts w:ascii="Arial" w:hAnsi="Arial" w:cs="Arial"/>
        </w:rPr>
        <w:t>,</w:t>
      </w:r>
      <w:r w:rsidR="00C60710">
        <w:rPr>
          <w:rFonts w:ascii="Arial" w:hAnsi="Arial" w:cs="Arial"/>
        </w:rPr>
        <w:t xml:space="preserve"> to abide by central Government and local </w:t>
      </w:r>
      <w:r w:rsidR="008A1DD5">
        <w:rPr>
          <w:rFonts w:ascii="Arial" w:hAnsi="Arial" w:cs="Arial"/>
        </w:rPr>
        <w:t>authorities’</w:t>
      </w:r>
      <w:r w:rsidR="00C60710">
        <w:rPr>
          <w:rFonts w:ascii="Arial" w:hAnsi="Arial" w:cs="Arial"/>
        </w:rPr>
        <w:t xml:space="preserve"> legislation and policies.</w:t>
      </w:r>
      <w:r>
        <w:rPr>
          <w:rFonts w:ascii="Arial" w:hAnsi="Arial" w:cs="Arial"/>
        </w:rPr>
        <w:t xml:space="preserve"> It is vital </w:t>
      </w:r>
      <w:r w:rsidR="00E5053E">
        <w:rPr>
          <w:rFonts w:ascii="Arial" w:hAnsi="Arial" w:cs="Arial"/>
        </w:rPr>
        <w:t>that</w:t>
      </w:r>
      <w:r>
        <w:rPr>
          <w:rFonts w:ascii="Arial" w:hAnsi="Arial" w:cs="Arial"/>
        </w:rPr>
        <w:t xml:space="preserve"> Bridgend </w:t>
      </w:r>
      <w:r w:rsidR="00962293">
        <w:rPr>
          <w:rFonts w:ascii="Arial" w:hAnsi="Arial" w:cs="Arial"/>
        </w:rPr>
        <w:t>County Borough C</w:t>
      </w:r>
      <w:r>
        <w:rPr>
          <w:rFonts w:ascii="Arial" w:hAnsi="Arial" w:cs="Arial"/>
        </w:rPr>
        <w:t xml:space="preserve">ouncil protect </w:t>
      </w:r>
      <w:r w:rsidR="008A1DD5">
        <w:rPr>
          <w:rFonts w:ascii="Arial" w:hAnsi="Arial" w:cs="Arial"/>
        </w:rPr>
        <w:t xml:space="preserve">the information and data they </w:t>
      </w:r>
      <w:r w:rsidR="00C72314">
        <w:rPr>
          <w:rFonts w:ascii="Arial" w:hAnsi="Arial" w:cs="Arial"/>
        </w:rPr>
        <w:t>hold;</w:t>
      </w:r>
      <w:r w:rsidR="008A1DD5">
        <w:rPr>
          <w:rFonts w:ascii="Arial" w:hAnsi="Arial" w:cs="Arial"/>
        </w:rPr>
        <w:t xml:space="preserve"> </w:t>
      </w:r>
      <w:r w:rsidR="00C52784">
        <w:rPr>
          <w:rFonts w:ascii="Arial" w:hAnsi="Arial" w:cs="Arial"/>
        </w:rPr>
        <w:t>therefore,</w:t>
      </w:r>
      <w:r w:rsidR="008A1DD5">
        <w:rPr>
          <w:rFonts w:ascii="Arial" w:hAnsi="Arial" w:cs="Arial"/>
        </w:rPr>
        <w:t xml:space="preserve"> they must comply with The Data Protection Act 199</w:t>
      </w:r>
      <w:r w:rsidR="00A9389B">
        <w:rPr>
          <w:rFonts w:ascii="Arial" w:hAnsi="Arial" w:cs="Arial"/>
        </w:rPr>
        <w:t>8</w:t>
      </w:r>
      <w:r w:rsidR="004B6EC0">
        <w:rPr>
          <w:rFonts w:ascii="Arial" w:hAnsi="Arial" w:cs="Arial"/>
        </w:rPr>
        <w:t xml:space="preserve"> and General Data Protection Regulation.</w:t>
      </w:r>
      <w:r w:rsidR="00FF0335">
        <w:rPr>
          <w:rFonts w:ascii="Arial" w:hAnsi="Arial" w:cs="Arial"/>
        </w:rPr>
        <w:t xml:space="preserve"> The Data Protection Act 1998 controls personal and customer information or data</w:t>
      </w:r>
      <w:r w:rsidR="006668A0">
        <w:rPr>
          <w:rFonts w:ascii="Arial" w:hAnsi="Arial" w:cs="Arial"/>
        </w:rPr>
        <w:t>.</w:t>
      </w:r>
      <w:r w:rsidR="00FF0335">
        <w:rPr>
          <w:rFonts w:ascii="Arial" w:hAnsi="Arial" w:cs="Arial"/>
        </w:rPr>
        <w:t xml:space="preserve"> </w:t>
      </w:r>
      <w:r w:rsidR="006668A0">
        <w:rPr>
          <w:rFonts w:ascii="Arial" w:hAnsi="Arial" w:cs="Arial"/>
        </w:rPr>
        <w:t>T</w:t>
      </w:r>
      <w:r w:rsidR="00FF0335">
        <w:rPr>
          <w:rFonts w:ascii="Arial" w:hAnsi="Arial" w:cs="Arial"/>
        </w:rPr>
        <w:t xml:space="preserve">he act also applies to information or data that is stored on a computer or paper filling system. </w:t>
      </w:r>
      <w:r w:rsidR="003E469E">
        <w:rPr>
          <w:rFonts w:ascii="Arial" w:hAnsi="Arial" w:cs="Arial"/>
        </w:rPr>
        <w:t>In addition to this</w:t>
      </w:r>
      <w:r w:rsidR="006668A0">
        <w:rPr>
          <w:rFonts w:ascii="Arial" w:hAnsi="Arial" w:cs="Arial"/>
        </w:rPr>
        <w:t>, the General Data Protection Regulation</w:t>
      </w:r>
      <w:r w:rsidR="00E94CB1">
        <w:rPr>
          <w:rFonts w:ascii="Arial" w:hAnsi="Arial" w:cs="Arial"/>
        </w:rPr>
        <w:t xml:space="preserve"> </w:t>
      </w:r>
      <w:r w:rsidR="00503B19">
        <w:rPr>
          <w:rFonts w:ascii="Arial" w:hAnsi="Arial" w:cs="Arial"/>
        </w:rPr>
        <w:t>came into power in 2018</w:t>
      </w:r>
      <w:r w:rsidR="00E26224">
        <w:rPr>
          <w:rFonts w:ascii="Arial" w:hAnsi="Arial" w:cs="Arial"/>
        </w:rPr>
        <w:t xml:space="preserve"> and involves different regulations to The Data Protection Act</w:t>
      </w:r>
      <w:r w:rsidR="00503B19">
        <w:rPr>
          <w:rFonts w:ascii="Arial" w:hAnsi="Arial" w:cs="Arial"/>
        </w:rPr>
        <w:t xml:space="preserve">. By </w:t>
      </w:r>
      <w:r w:rsidR="006668A0">
        <w:rPr>
          <w:rFonts w:ascii="Arial" w:hAnsi="Arial" w:cs="Arial"/>
        </w:rPr>
        <w:t>modernis</w:t>
      </w:r>
      <w:r w:rsidR="00503B19">
        <w:rPr>
          <w:rFonts w:ascii="Arial" w:hAnsi="Arial" w:cs="Arial"/>
        </w:rPr>
        <w:t>ing</w:t>
      </w:r>
      <w:r w:rsidR="006668A0">
        <w:rPr>
          <w:rFonts w:ascii="Arial" w:hAnsi="Arial" w:cs="Arial"/>
        </w:rPr>
        <w:t xml:space="preserve"> the laws</w:t>
      </w:r>
      <w:r w:rsidR="00503B19">
        <w:rPr>
          <w:rFonts w:ascii="Arial" w:hAnsi="Arial" w:cs="Arial"/>
        </w:rPr>
        <w:t xml:space="preserve">, it </w:t>
      </w:r>
      <w:r w:rsidR="005C3BFC">
        <w:rPr>
          <w:rFonts w:ascii="Arial" w:hAnsi="Arial" w:cs="Arial"/>
        </w:rPr>
        <w:t>is</w:t>
      </w:r>
      <w:r w:rsidR="00CF6584">
        <w:rPr>
          <w:rFonts w:ascii="Arial" w:hAnsi="Arial" w:cs="Arial"/>
        </w:rPr>
        <w:t xml:space="preserve"> the world’s strongest established protection rules.</w:t>
      </w:r>
      <w:r w:rsidR="001C103B">
        <w:rPr>
          <w:rFonts w:ascii="Arial" w:hAnsi="Arial" w:cs="Arial"/>
        </w:rPr>
        <w:t xml:space="preserve"> These </w:t>
      </w:r>
      <w:r w:rsidR="00AA3A6F">
        <w:rPr>
          <w:rFonts w:ascii="Arial" w:hAnsi="Arial" w:cs="Arial"/>
        </w:rPr>
        <w:t>policies</w:t>
      </w:r>
      <w:r w:rsidR="001C103B">
        <w:rPr>
          <w:rFonts w:ascii="Arial" w:hAnsi="Arial" w:cs="Arial"/>
        </w:rPr>
        <w:t xml:space="preserve"> are put in place to</w:t>
      </w:r>
      <w:r w:rsidR="006668A0">
        <w:rPr>
          <w:rFonts w:ascii="Arial" w:hAnsi="Arial" w:cs="Arial"/>
        </w:rPr>
        <w:t xml:space="preserve"> ensure personal data and information are kept safe</w:t>
      </w:r>
      <w:r w:rsidR="005C3BFC">
        <w:rPr>
          <w:rFonts w:ascii="Arial" w:hAnsi="Arial" w:cs="Arial"/>
        </w:rPr>
        <w:t>, by using processing and storing personal data correctly.</w:t>
      </w:r>
      <w:r w:rsidR="00CF6584">
        <w:rPr>
          <w:rFonts w:ascii="Arial" w:hAnsi="Arial" w:cs="Arial"/>
        </w:rPr>
        <w:t xml:space="preserve"> </w:t>
      </w:r>
      <w:r w:rsidR="005C3BFC">
        <w:rPr>
          <w:rFonts w:ascii="Arial" w:hAnsi="Arial" w:cs="Arial"/>
        </w:rPr>
        <w:t xml:space="preserve">It is vital organisations comply with these regulations as society is now more data-driven, resulting in data being </w:t>
      </w:r>
      <w:r w:rsidR="00C9630D">
        <w:rPr>
          <w:rFonts w:ascii="Arial" w:hAnsi="Arial" w:cs="Arial"/>
        </w:rPr>
        <w:t>susceptible</w:t>
      </w:r>
      <w:r w:rsidR="005C3BFC">
        <w:rPr>
          <w:rFonts w:ascii="Arial" w:hAnsi="Arial" w:cs="Arial"/>
        </w:rPr>
        <w:t xml:space="preserve"> to </w:t>
      </w:r>
      <w:r w:rsidR="00C9630D">
        <w:rPr>
          <w:rFonts w:ascii="Arial" w:hAnsi="Arial" w:cs="Arial"/>
        </w:rPr>
        <w:t>cybercrime plus violation of data</w:t>
      </w:r>
      <w:r w:rsidR="00B82BEA">
        <w:rPr>
          <w:rFonts w:ascii="Arial" w:hAnsi="Arial" w:cs="Arial"/>
        </w:rPr>
        <w:t xml:space="preserve"> (Gov, 2018)</w:t>
      </w:r>
      <w:r w:rsidR="00C9630D">
        <w:rPr>
          <w:rFonts w:ascii="Arial" w:hAnsi="Arial" w:cs="Arial"/>
        </w:rPr>
        <w:t>.</w:t>
      </w:r>
      <w:r w:rsidR="00440AFD">
        <w:rPr>
          <w:rFonts w:ascii="Arial" w:hAnsi="Arial" w:cs="Arial"/>
        </w:rPr>
        <w:t xml:space="preserve"> The Data Protection Act and General Data Protection Regulations must be </w:t>
      </w:r>
      <w:r w:rsidR="00EE2937">
        <w:rPr>
          <w:rFonts w:ascii="Arial" w:hAnsi="Arial" w:cs="Arial"/>
        </w:rPr>
        <w:t>obeyed</w:t>
      </w:r>
      <w:r w:rsidR="00B41CD0">
        <w:rPr>
          <w:rFonts w:ascii="Arial" w:hAnsi="Arial" w:cs="Arial"/>
        </w:rPr>
        <w:t xml:space="preserve">, </w:t>
      </w:r>
      <w:r w:rsidR="00440AFD">
        <w:rPr>
          <w:rFonts w:ascii="Arial" w:hAnsi="Arial" w:cs="Arial"/>
        </w:rPr>
        <w:t>to avoid penalties.</w:t>
      </w:r>
    </w:p>
    <w:p w14:paraId="61F2703B" w14:textId="77777777" w:rsidR="00E14A57" w:rsidRDefault="00E14A57" w:rsidP="00196C8F">
      <w:pPr>
        <w:spacing w:line="360" w:lineRule="auto"/>
        <w:rPr>
          <w:rFonts w:ascii="Arial" w:hAnsi="Arial" w:cs="Arial"/>
        </w:rPr>
      </w:pPr>
    </w:p>
    <w:p w14:paraId="62D02BE3" w14:textId="413E30B9" w:rsidR="00533C2C" w:rsidRDefault="008A1DD5" w:rsidP="00196C8F">
      <w:pPr>
        <w:spacing w:line="360" w:lineRule="auto"/>
        <w:rPr>
          <w:rFonts w:ascii="Arial" w:hAnsi="Arial" w:cs="Arial"/>
          <w:color w:val="FF0000"/>
        </w:rPr>
      </w:pPr>
      <w:r>
        <w:rPr>
          <w:rFonts w:ascii="Arial" w:hAnsi="Arial" w:cs="Arial"/>
        </w:rPr>
        <w:t>Furthermore, The Freedom of Information</w:t>
      </w:r>
      <w:r w:rsidR="00C72314">
        <w:rPr>
          <w:rFonts w:ascii="Arial" w:hAnsi="Arial" w:cs="Arial"/>
        </w:rPr>
        <w:t xml:space="preserve"> Act </w:t>
      </w:r>
      <w:r w:rsidR="00CD6477">
        <w:rPr>
          <w:rFonts w:ascii="Arial" w:hAnsi="Arial" w:cs="Arial"/>
        </w:rPr>
        <w:t xml:space="preserve">2020 </w:t>
      </w:r>
      <w:r w:rsidR="00D41B3F">
        <w:rPr>
          <w:rFonts w:ascii="Arial" w:hAnsi="Arial" w:cs="Arial"/>
        </w:rPr>
        <w:t xml:space="preserve">must be adhered to </w:t>
      </w:r>
      <w:r w:rsidR="00C72314">
        <w:rPr>
          <w:rFonts w:ascii="Arial" w:hAnsi="Arial" w:cs="Arial"/>
        </w:rPr>
        <w:t>within the organisation</w:t>
      </w:r>
      <w:r w:rsidR="00CD6477">
        <w:rPr>
          <w:rFonts w:ascii="Arial" w:hAnsi="Arial" w:cs="Arial"/>
        </w:rPr>
        <w:t xml:space="preserve"> since it is a </w:t>
      </w:r>
      <w:r w:rsidR="00D41B3F">
        <w:rPr>
          <w:rFonts w:ascii="Arial" w:hAnsi="Arial" w:cs="Arial"/>
        </w:rPr>
        <w:t xml:space="preserve">public authority. The act </w:t>
      </w:r>
      <w:r w:rsidR="00C72314">
        <w:rPr>
          <w:rFonts w:ascii="Arial" w:hAnsi="Arial" w:cs="Arial"/>
        </w:rPr>
        <w:t>ensure</w:t>
      </w:r>
      <w:r w:rsidR="00D41B3F">
        <w:rPr>
          <w:rFonts w:ascii="Arial" w:hAnsi="Arial" w:cs="Arial"/>
        </w:rPr>
        <w:t>s</w:t>
      </w:r>
      <w:r w:rsidR="00C72314">
        <w:rPr>
          <w:rFonts w:ascii="Arial" w:hAnsi="Arial" w:cs="Arial"/>
        </w:rPr>
        <w:t xml:space="preserve"> </w:t>
      </w:r>
      <w:r w:rsidR="00CD6477">
        <w:rPr>
          <w:rFonts w:ascii="Arial" w:hAnsi="Arial" w:cs="Arial"/>
        </w:rPr>
        <w:t>the public have access</w:t>
      </w:r>
      <w:r w:rsidR="00C72314">
        <w:rPr>
          <w:rFonts w:ascii="Arial" w:hAnsi="Arial" w:cs="Arial"/>
        </w:rPr>
        <w:t xml:space="preserve"> </w:t>
      </w:r>
      <w:r w:rsidR="00CD6477">
        <w:rPr>
          <w:rFonts w:ascii="Arial" w:hAnsi="Arial" w:cs="Arial"/>
        </w:rPr>
        <w:t xml:space="preserve">to </w:t>
      </w:r>
      <w:r w:rsidR="00D41B3F">
        <w:rPr>
          <w:rFonts w:ascii="Arial" w:hAnsi="Arial" w:cs="Arial"/>
        </w:rPr>
        <w:t xml:space="preserve">recorded </w:t>
      </w:r>
      <w:r w:rsidR="00C72314">
        <w:rPr>
          <w:rFonts w:ascii="Arial" w:hAnsi="Arial" w:cs="Arial"/>
        </w:rPr>
        <w:t xml:space="preserve">information </w:t>
      </w:r>
      <w:r w:rsidR="00D41B3F">
        <w:rPr>
          <w:rFonts w:ascii="Arial" w:hAnsi="Arial" w:cs="Arial"/>
        </w:rPr>
        <w:t>along with</w:t>
      </w:r>
      <w:r w:rsidR="00C72314">
        <w:rPr>
          <w:rFonts w:ascii="Arial" w:hAnsi="Arial" w:cs="Arial"/>
        </w:rPr>
        <w:t xml:space="preserve"> data the organisation </w:t>
      </w:r>
      <w:r w:rsidR="00D41B3F">
        <w:rPr>
          <w:rFonts w:ascii="Arial" w:hAnsi="Arial" w:cs="Arial"/>
        </w:rPr>
        <w:t>hold, and the public can request information from the public authority (Gov, 2000)</w:t>
      </w:r>
      <w:r w:rsidR="00CD6477">
        <w:rPr>
          <w:rFonts w:ascii="Arial" w:hAnsi="Arial" w:cs="Arial"/>
        </w:rPr>
        <w:t>.</w:t>
      </w:r>
      <w:r w:rsidR="000E65FE">
        <w:rPr>
          <w:rFonts w:ascii="Arial" w:hAnsi="Arial" w:cs="Arial"/>
        </w:rPr>
        <w:t xml:space="preserve"> </w:t>
      </w:r>
      <w:r w:rsidR="00B13F97">
        <w:rPr>
          <w:rFonts w:ascii="Arial" w:hAnsi="Arial" w:cs="Arial"/>
        </w:rPr>
        <w:t xml:space="preserve">Although the Freedom of Information Act 2020 must ensure the public can access </w:t>
      </w:r>
      <w:r w:rsidR="00F8582A">
        <w:rPr>
          <w:rFonts w:ascii="Arial" w:hAnsi="Arial" w:cs="Arial"/>
        </w:rPr>
        <w:t xml:space="preserve">specific </w:t>
      </w:r>
      <w:r w:rsidR="00B13F97">
        <w:rPr>
          <w:rFonts w:ascii="Arial" w:hAnsi="Arial" w:cs="Arial"/>
        </w:rPr>
        <w:t xml:space="preserve">information, personal </w:t>
      </w:r>
      <w:r w:rsidR="007A3BC4">
        <w:rPr>
          <w:rFonts w:ascii="Arial" w:hAnsi="Arial" w:cs="Arial"/>
        </w:rPr>
        <w:t xml:space="preserve">data is not to be shared under any circumstances, unless </w:t>
      </w:r>
      <w:r w:rsidR="001E3E5A">
        <w:rPr>
          <w:rFonts w:ascii="Arial" w:hAnsi="Arial" w:cs="Arial"/>
        </w:rPr>
        <w:t>there is a</w:t>
      </w:r>
      <w:r w:rsidR="007A3BC4">
        <w:rPr>
          <w:rFonts w:ascii="Arial" w:hAnsi="Arial" w:cs="Arial"/>
        </w:rPr>
        <w:t xml:space="preserve"> data protection subject access request.</w:t>
      </w:r>
      <w:r w:rsidR="0098512A">
        <w:rPr>
          <w:rFonts w:ascii="Arial" w:hAnsi="Arial" w:cs="Arial"/>
        </w:rPr>
        <w:t xml:space="preserve"> Keeping data and information safe is vital within any organisation, if breached</w:t>
      </w:r>
      <w:r w:rsidR="00A378A1">
        <w:rPr>
          <w:rFonts w:ascii="Arial" w:hAnsi="Arial" w:cs="Arial"/>
        </w:rPr>
        <w:t>,</w:t>
      </w:r>
      <w:r w:rsidR="009A5A74">
        <w:rPr>
          <w:rFonts w:ascii="Arial" w:hAnsi="Arial" w:cs="Arial"/>
        </w:rPr>
        <w:t xml:space="preserve"> it could cause detrimental effects for an organization. </w:t>
      </w:r>
      <w:r w:rsidR="00904B56">
        <w:rPr>
          <w:rFonts w:ascii="Arial" w:hAnsi="Arial" w:cs="Arial"/>
        </w:rPr>
        <w:t xml:space="preserve">Even </w:t>
      </w:r>
      <w:r w:rsidR="000E65FE">
        <w:rPr>
          <w:rFonts w:ascii="Arial" w:hAnsi="Arial" w:cs="Arial"/>
        </w:rPr>
        <w:t>t</w:t>
      </w:r>
      <w:r w:rsidR="00904B56">
        <w:rPr>
          <w:rFonts w:ascii="Arial" w:hAnsi="Arial" w:cs="Arial"/>
        </w:rPr>
        <w:t xml:space="preserve">hough Bridgend County Borough Council have the correct policies and procedures </w:t>
      </w:r>
      <w:r w:rsidR="008419F6">
        <w:rPr>
          <w:rFonts w:ascii="Arial" w:hAnsi="Arial" w:cs="Arial"/>
        </w:rPr>
        <w:t xml:space="preserve">in place </w:t>
      </w:r>
      <w:r w:rsidR="00904B56">
        <w:rPr>
          <w:rFonts w:ascii="Arial" w:hAnsi="Arial" w:cs="Arial"/>
        </w:rPr>
        <w:t xml:space="preserve">to keep </w:t>
      </w:r>
      <w:r w:rsidR="00DF2DE0">
        <w:rPr>
          <w:rFonts w:ascii="Arial" w:hAnsi="Arial" w:cs="Arial"/>
        </w:rPr>
        <w:t xml:space="preserve">personal </w:t>
      </w:r>
      <w:r w:rsidR="00904B56">
        <w:rPr>
          <w:rFonts w:ascii="Arial" w:hAnsi="Arial" w:cs="Arial"/>
        </w:rPr>
        <w:t>information and data safe, this is not always the case.</w:t>
      </w:r>
      <w:r w:rsidR="00813F2F">
        <w:rPr>
          <w:rFonts w:ascii="Arial" w:hAnsi="Arial" w:cs="Arial"/>
        </w:rPr>
        <w:t xml:space="preserve"> </w:t>
      </w:r>
      <w:r w:rsidR="003424AC">
        <w:rPr>
          <w:rFonts w:ascii="Arial" w:hAnsi="Arial" w:cs="Arial"/>
        </w:rPr>
        <w:t>A</w:t>
      </w:r>
      <w:r w:rsidR="00813F2F">
        <w:rPr>
          <w:rFonts w:ascii="Arial" w:hAnsi="Arial" w:cs="Arial"/>
        </w:rPr>
        <w:t xml:space="preserve">ccording to Jones (2014) councils in Wales broke data protection laws </w:t>
      </w:r>
      <w:r w:rsidR="003424AC">
        <w:rPr>
          <w:rFonts w:ascii="Arial" w:hAnsi="Arial" w:cs="Arial"/>
        </w:rPr>
        <w:t>one hundred and thirty-three times in 2013. Bridgend County Borough Council were among the list of councils</w:t>
      </w:r>
      <w:r w:rsidR="00957A0D">
        <w:rPr>
          <w:rFonts w:ascii="Arial" w:hAnsi="Arial" w:cs="Arial"/>
        </w:rPr>
        <w:t xml:space="preserve"> that breached data protection</w:t>
      </w:r>
      <w:r w:rsidR="003424AC">
        <w:rPr>
          <w:rFonts w:ascii="Arial" w:hAnsi="Arial" w:cs="Arial"/>
        </w:rPr>
        <w:t>,</w:t>
      </w:r>
      <w:r w:rsidR="00957A0D">
        <w:rPr>
          <w:rFonts w:ascii="Arial" w:hAnsi="Arial" w:cs="Arial"/>
        </w:rPr>
        <w:t xml:space="preserve"> </w:t>
      </w:r>
      <w:r w:rsidR="00C6639D">
        <w:rPr>
          <w:rFonts w:ascii="Arial" w:hAnsi="Arial" w:cs="Arial"/>
        </w:rPr>
        <w:t xml:space="preserve">as </w:t>
      </w:r>
      <w:r w:rsidR="00060498">
        <w:rPr>
          <w:rFonts w:ascii="Arial" w:hAnsi="Arial" w:cs="Arial"/>
        </w:rPr>
        <w:t>they</w:t>
      </w:r>
      <w:r w:rsidR="003424AC">
        <w:rPr>
          <w:rFonts w:ascii="Arial" w:hAnsi="Arial" w:cs="Arial"/>
        </w:rPr>
        <w:t xml:space="preserve"> endur</w:t>
      </w:r>
      <w:r w:rsidR="00060498">
        <w:rPr>
          <w:rFonts w:ascii="Arial" w:hAnsi="Arial" w:cs="Arial"/>
        </w:rPr>
        <w:t>ed</w:t>
      </w:r>
      <w:r w:rsidR="00957A0D">
        <w:rPr>
          <w:rFonts w:ascii="Arial" w:hAnsi="Arial" w:cs="Arial"/>
        </w:rPr>
        <w:t xml:space="preserve"> </w:t>
      </w:r>
      <w:r w:rsidR="003424AC">
        <w:rPr>
          <w:rFonts w:ascii="Arial" w:hAnsi="Arial" w:cs="Arial"/>
        </w:rPr>
        <w:t>three data</w:t>
      </w:r>
      <w:r w:rsidR="00060498">
        <w:rPr>
          <w:rFonts w:ascii="Arial" w:hAnsi="Arial" w:cs="Arial"/>
        </w:rPr>
        <w:t xml:space="preserve"> protection</w:t>
      </w:r>
      <w:r w:rsidR="003424AC">
        <w:rPr>
          <w:rFonts w:ascii="Arial" w:hAnsi="Arial" w:cs="Arial"/>
        </w:rPr>
        <w:t xml:space="preserve"> breaches in 2013.</w:t>
      </w:r>
      <w:r w:rsidR="007460D4">
        <w:rPr>
          <w:rFonts w:ascii="Arial" w:hAnsi="Arial" w:cs="Arial"/>
        </w:rPr>
        <w:t xml:space="preserve"> </w:t>
      </w:r>
      <w:r w:rsidR="00E84DC9">
        <w:rPr>
          <w:rFonts w:ascii="Arial" w:hAnsi="Arial" w:cs="Arial"/>
        </w:rPr>
        <w:t>A da</w:t>
      </w:r>
      <w:r w:rsidR="00904B56">
        <w:rPr>
          <w:rFonts w:ascii="Arial" w:hAnsi="Arial" w:cs="Arial"/>
        </w:rPr>
        <w:t xml:space="preserve">ta </w:t>
      </w:r>
      <w:r w:rsidR="00E84DC9">
        <w:rPr>
          <w:rFonts w:ascii="Arial" w:hAnsi="Arial" w:cs="Arial"/>
        </w:rPr>
        <w:t xml:space="preserve">breach or loss of personal data </w:t>
      </w:r>
      <w:r w:rsidR="00904B56">
        <w:rPr>
          <w:rFonts w:ascii="Arial" w:hAnsi="Arial" w:cs="Arial"/>
        </w:rPr>
        <w:t>could be caused by human error or malicious intent</w:t>
      </w:r>
      <w:r w:rsidR="005B17AC">
        <w:rPr>
          <w:rFonts w:ascii="Arial" w:hAnsi="Arial" w:cs="Arial"/>
        </w:rPr>
        <w:t xml:space="preserve">. Failure to comply with data protection </w:t>
      </w:r>
      <w:r w:rsidR="00E6481B">
        <w:rPr>
          <w:rFonts w:ascii="Arial" w:hAnsi="Arial" w:cs="Arial"/>
        </w:rPr>
        <w:t>laws</w:t>
      </w:r>
      <w:r w:rsidR="005B17AC">
        <w:rPr>
          <w:rFonts w:ascii="Arial" w:hAnsi="Arial" w:cs="Arial"/>
        </w:rPr>
        <w:t xml:space="preserve"> within the council may result in </w:t>
      </w:r>
      <w:r w:rsidR="00A045F7">
        <w:rPr>
          <w:rFonts w:ascii="Arial" w:hAnsi="Arial" w:cs="Arial"/>
        </w:rPr>
        <w:t>substantial</w:t>
      </w:r>
      <w:r w:rsidR="005B17AC">
        <w:rPr>
          <w:rFonts w:ascii="Arial" w:hAnsi="Arial" w:cs="Arial"/>
        </w:rPr>
        <w:t xml:space="preserve"> consequences, for example enforcement action from the information commissioner or </w:t>
      </w:r>
      <w:r w:rsidR="003E7D8D">
        <w:rPr>
          <w:rFonts w:ascii="Arial" w:hAnsi="Arial" w:cs="Arial"/>
        </w:rPr>
        <w:t>irreversible</w:t>
      </w:r>
      <w:r w:rsidR="005B17AC">
        <w:rPr>
          <w:rFonts w:ascii="Arial" w:hAnsi="Arial" w:cs="Arial"/>
        </w:rPr>
        <w:t xml:space="preserve"> damage to the </w:t>
      </w:r>
      <w:r w:rsidR="00A045F7">
        <w:rPr>
          <w:rFonts w:ascii="Arial" w:hAnsi="Arial" w:cs="Arial"/>
        </w:rPr>
        <w:t>council’s</w:t>
      </w:r>
      <w:r w:rsidR="005B17AC">
        <w:rPr>
          <w:rFonts w:ascii="Arial" w:hAnsi="Arial" w:cs="Arial"/>
        </w:rPr>
        <w:t xml:space="preserve"> reputation, alongside the ability to manage information correctly.</w:t>
      </w:r>
      <w:r w:rsidR="00A045F7">
        <w:rPr>
          <w:rFonts w:ascii="Arial" w:hAnsi="Arial" w:cs="Arial"/>
        </w:rPr>
        <w:t xml:space="preserve"> In one’s Information technology department in the council there was a breach of data. A</w:t>
      </w:r>
      <w:r w:rsidR="00026CB6">
        <w:rPr>
          <w:rFonts w:ascii="Arial" w:hAnsi="Arial" w:cs="Arial"/>
        </w:rPr>
        <w:t xml:space="preserve">n employee </w:t>
      </w:r>
      <w:r w:rsidR="001E1DAB">
        <w:rPr>
          <w:rFonts w:ascii="Arial" w:hAnsi="Arial" w:cs="Arial"/>
        </w:rPr>
        <w:t>of the information technology department has accessed data from social care</w:t>
      </w:r>
      <w:r w:rsidR="00642E71">
        <w:rPr>
          <w:rFonts w:ascii="Arial" w:hAnsi="Arial" w:cs="Arial"/>
        </w:rPr>
        <w:t>.</w:t>
      </w:r>
      <w:r w:rsidR="001E1DAB">
        <w:rPr>
          <w:rFonts w:ascii="Arial" w:hAnsi="Arial" w:cs="Arial"/>
        </w:rPr>
        <w:t xml:space="preserve"> </w:t>
      </w:r>
      <w:r w:rsidR="00642E71">
        <w:rPr>
          <w:rFonts w:ascii="Arial" w:hAnsi="Arial" w:cs="Arial"/>
        </w:rPr>
        <w:t xml:space="preserve">In the organisation you </w:t>
      </w:r>
      <w:r w:rsidR="001E1DAB">
        <w:rPr>
          <w:rFonts w:ascii="Arial" w:hAnsi="Arial" w:cs="Arial"/>
        </w:rPr>
        <w:t>can only access your own data within your own department, this is a breach of data. Consequently,</w:t>
      </w:r>
      <w:r w:rsidR="00026CB6">
        <w:rPr>
          <w:rFonts w:ascii="Arial" w:hAnsi="Arial" w:cs="Arial"/>
        </w:rPr>
        <w:t xml:space="preserve"> </w:t>
      </w:r>
      <w:r w:rsidR="001E1DAB">
        <w:rPr>
          <w:rFonts w:ascii="Arial" w:hAnsi="Arial" w:cs="Arial"/>
        </w:rPr>
        <w:t xml:space="preserve">the organisation </w:t>
      </w:r>
      <w:r w:rsidR="00026CB6">
        <w:rPr>
          <w:rFonts w:ascii="Arial" w:hAnsi="Arial" w:cs="Arial"/>
        </w:rPr>
        <w:t>will discipline</w:t>
      </w:r>
      <w:r w:rsidR="001E1DAB">
        <w:rPr>
          <w:rFonts w:ascii="Arial" w:hAnsi="Arial" w:cs="Arial"/>
        </w:rPr>
        <w:t xml:space="preserve"> the employee internally by giving the right training on what data she can access. To prevent her from making the same mistake again, the employee could undertake a Gibbs Reflective Cycle to reflect and learn from the experience. If there was an instance where a breach of data could not be dealt with internally, the organisation would contact the Information Commissioners Office.</w:t>
      </w:r>
    </w:p>
    <w:p w14:paraId="4C7751A9" w14:textId="77777777" w:rsidR="00533C2C" w:rsidRDefault="00533C2C" w:rsidP="00196C8F">
      <w:pPr>
        <w:spacing w:line="360" w:lineRule="auto"/>
        <w:rPr>
          <w:rFonts w:ascii="Arial" w:hAnsi="Arial" w:cs="Arial"/>
          <w:color w:val="FF0000"/>
        </w:rPr>
      </w:pPr>
    </w:p>
    <w:p w14:paraId="6217DF08" w14:textId="77777777" w:rsidR="00396893" w:rsidRDefault="00A9389B" w:rsidP="00196C8F">
      <w:pPr>
        <w:spacing w:line="360" w:lineRule="auto"/>
        <w:rPr>
          <w:rFonts w:ascii="Arial" w:hAnsi="Arial" w:cs="Arial"/>
          <w:color w:val="FF0000"/>
        </w:rPr>
      </w:pPr>
      <w:r>
        <w:rPr>
          <w:rFonts w:ascii="Arial" w:hAnsi="Arial" w:cs="Arial"/>
        </w:rPr>
        <w:t xml:space="preserve">Moreover, </w:t>
      </w:r>
      <w:r w:rsidR="002F22F3">
        <w:rPr>
          <w:rFonts w:ascii="Arial" w:hAnsi="Arial" w:cs="Arial"/>
        </w:rPr>
        <w:t xml:space="preserve">the organisation must put tools in place to share personal information and data securely, </w:t>
      </w:r>
      <w:r w:rsidR="008C03DB">
        <w:rPr>
          <w:rFonts w:ascii="Arial" w:hAnsi="Arial" w:cs="Arial"/>
        </w:rPr>
        <w:t>effectively,</w:t>
      </w:r>
      <w:r w:rsidR="002F22F3">
        <w:rPr>
          <w:rFonts w:ascii="Arial" w:hAnsi="Arial" w:cs="Arial"/>
        </w:rPr>
        <w:t xml:space="preserve"> and legitimately, with other organisations that are directly concerned of the health, education, safety, crime prevention and social wellbeing (</w:t>
      </w:r>
      <w:proofErr w:type="spellStart"/>
      <w:r w:rsidR="002F22F3">
        <w:rPr>
          <w:rFonts w:ascii="Arial" w:hAnsi="Arial" w:cs="Arial"/>
        </w:rPr>
        <w:t>Waspi</w:t>
      </w:r>
      <w:proofErr w:type="spellEnd"/>
      <w:r w:rsidR="002F22F3">
        <w:rPr>
          <w:rFonts w:ascii="Arial" w:hAnsi="Arial" w:cs="Arial"/>
        </w:rPr>
        <w:t>, No Date).</w:t>
      </w:r>
      <w:r w:rsidR="008C03DB">
        <w:rPr>
          <w:rFonts w:ascii="Arial" w:hAnsi="Arial" w:cs="Arial"/>
        </w:rPr>
        <w:t xml:space="preserve"> </w:t>
      </w:r>
      <w:r>
        <w:rPr>
          <w:rFonts w:ascii="Arial" w:hAnsi="Arial" w:cs="Arial"/>
        </w:rPr>
        <w:t>The Wales Accord on the Sharing of Personal Information</w:t>
      </w:r>
      <w:r w:rsidR="008C03DB">
        <w:rPr>
          <w:rFonts w:ascii="Arial" w:hAnsi="Arial" w:cs="Arial"/>
        </w:rPr>
        <w:t xml:space="preserve"> </w:t>
      </w:r>
      <w:r w:rsidR="00252A0B">
        <w:rPr>
          <w:rFonts w:ascii="Arial" w:hAnsi="Arial" w:cs="Arial"/>
        </w:rPr>
        <w:t xml:space="preserve">is a key driver that </w:t>
      </w:r>
      <w:r w:rsidR="008C03DB">
        <w:rPr>
          <w:rFonts w:ascii="Arial" w:hAnsi="Arial" w:cs="Arial"/>
        </w:rPr>
        <w:t xml:space="preserve">helps the organisation comply with The Data Protection Act 1998, Data </w:t>
      </w:r>
      <w:r w:rsidR="008C03DB">
        <w:rPr>
          <w:rFonts w:ascii="Arial" w:hAnsi="Arial" w:cs="Arial"/>
        </w:rPr>
        <w:lastRenderedPageBreak/>
        <w:t xml:space="preserve">Protection Regulations Act, alongside all data </w:t>
      </w:r>
      <w:r w:rsidR="00223EBA">
        <w:rPr>
          <w:rFonts w:ascii="Arial" w:hAnsi="Arial" w:cs="Arial"/>
        </w:rPr>
        <w:t>liabilities</w:t>
      </w:r>
      <w:r w:rsidR="00B06408">
        <w:rPr>
          <w:rFonts w:ascii="Arial" w:hAnsi="Arial" w:cs="Arial"/>
        </w:rPr>
        <w:t xml:space="preserve">. </w:t>
      </w:r>
      <w:r w:rsidR="00FA0511">
        <w:rPr>
          <w:rFonts w:ascii="Arial" w:hAnsi="Arial" w:cs="Arial"/>
        </w:rPr>
        <w:t>A</w:t>
      </w:r>
      <w:r w:rsidR="00FD52D0">
        <w:rPr>
          <w:rFonts w:ascii="Arial" w:hAnsi="Arial" w:cs="Arial"/>
        </w:rPr>
        <w:t>dditional</w:t>
      </w:r>
      <w:r w:rsidR="00252A0B">
        <w:rPr>
          <w:rFonts w:ascii="Arial" w:hAnsi="Arial" w:cs="Arial"/>
        </w:rPr>
        <w:t xml:space="preserve"> key driver</w:t>
      </w:r>
      <w:r w:rsidR="00FA0511">
        <w:rPr>
          <w:rFonts w:ascii="Arial" w:hAnsi="Arial" w:cs="Arial"/>
        </w:rPr>
        <w:t>s</w:t>
      </w:r>
      <w:r w:rsidR="00252A0B">
        <w:rPr>
          <w:rFonts w:ascii="Arial" w:hAnsi="Arial" w:cs="Arial"/>
        </w:rPr>
        <w:t xml:space="preserve"> for the organisation </w:t>
      </w:r>
      <w:r w:rsidR="00FA0511">
        <w:rPr>
          <w:rFonts w:ascii="Arial" w:hAnsi="Arial" w:cs="Arial"/>
        </w:rPr>
        <w:t>are</w:t>
      </w:r>
      <w:r w:rsidR="00612C91">
        <w:rPr>
          <w:rFonts w:ascii="Arial" w:hAnsi="Arial" w:cs="Arial"/>
        </w:rPr>
        <w:t xml:space="preserve"> the statutory services they provide to the public</w:t>
      </w:r>
      <w:r w:rsidR="00FA0511">
        <w:rPr>
          <w:rFonts w:ascii="Arial" w:hAnsi="Arial" w:cs="Arial"/>
        </w:rPr>
        <w:t xml:space="preserve">, technology, </w:t>
      </w:r>
      <w:r w:rsidR="00FD13A5">
        <w:rPr>
          <w:rFonts w:ascii="Arial" w:hAnsi="Arial" w:cs="Arial"/>
        </w:rPr>
        <w:t>operations,</w:t>
      </w:r>
      <w:r w:rsidR="00FA0511">
        <w:rPr>
          <w:rFonts w:ascii="Arial" w:hAnsi="Arial" w:cs="Arial"/>
        </w:rPr>
        <w:t xml:space="preserve"> and employees</w:t>
      </w:r>
      <w:r w:rsidR="00FD52D0">
        <w:rPr>
          <w:rFonts w:ascii="Arial" w:hAnsi="Arial" w:cs="Arial"/>
        </w:rPr>
        <w:t>.</w:t>
      </w:r>
    </w:p>
    <w:p w14:paraId="0C3BAF3E" w14:textId="77777777" w:rsidR="00396893" w:rsidRDefault="00396893" w:rsidP="00196C8F">
      <w:pPr>
        <w:pStyle w:val="Heading1"/>
        <w:spacing w:line="360" w:lineRule="auto"/>
      </w:pPr>
    </w:p>
    <w:p w14:paraId="4591EDBD" w14:textId="48D41BCF" w:rsidR="005A5977" w:rsidRPr="00D50FB1" w:rsidRDefault="00EA2EEA" w:rsidP="00196C8F">
      <w:pPr>
        <w:pStyle w:val="Heading1"/>
        <w:spacing w:line="360" w:lineRule="auto"/>
      </w:pPr>
      <w:bookmarkStart w:id="11" w:name="_Toc72693740"/>
      <w:r w:rsidRPr="00D50FB1">
        <w:t>Knowledge management processes of organizational development</w:t>
      </w:r>
      <w:bookmarkEnd w:id="11"/>
    </w:p>
    <w:p w14:paraId="6F8D29B1" w14:textId="77777777" w:rsidR="00514060" w:rsidRDefault="00514060" w:rsidP="00196C8F">
      <w:pPr>
        <w:spacing w:line="360" w:lineRule="auto"/>
        <w:rPr>
          <w:rFonts w:ascii="Arial" w:hAnsi="Arial" w:cs="Arial"/>
          <w:b/>
          <w:bCs/>
        </w:rPr>
      </w:pPr>
    </w:p>
    <w:p w14:paraId="37B4057B" w14:textId="77777777" w:rsidR="00514060" w:rsidRDefault="00514060" w:rsidP="00196C8F">
      <w:pPr>
        <w:pStyle w:val="Heading1"/>
        <w:spacing w:line="360" w:lineRule="auto"/>
      </w:pPr>
    </w:p>
    <w:p w14:paraId="406AB92E" w14:textId="15855900" w:rsidR="00EA2EEA" w:rsidRPr="00EA2EEA" w:rsidRDefault="00EA2EEA" w:rsidP="00196C8F">
      <w:pPr>
        <w:pStyle w:val="Heading1"/>
        <w:spacing w:line="360" w:lineRule="auto"/>
      </w:pPr>
      <w:bookmarkStart w:id="12" w:name="_Toc72693741"/>
      <w:r w:rsidRPr="00EA2EEA">
        <w:t>Intellectual property rights</w:t>
      </w:r>
      <w:bookmarkEnd w:id="12"/>
    </w:p>
    <w:p w14:paraId="41E2BC6D" w14:textId="77777777" w:rsidR="00EA2EEA" w:rsidRDefault="00EA2EEA" w:rsidP="00196C8F">
      <w:pPr>
        <w:spacing w:line="360" w:lineRule="auto"/>
        <w:rPr>
          <w:rFonts w:ascii="Arial" w:hAnsi="Arial" w:cs="Arial"/>
        </w:rPr>
      </w:pPr>
    </w:p>
    <w:p w14:paraId="42F5C848" w14:textId="052AEDB3" w:rsidR="00FE12C1" w:rsidRDefault="0047195A" w:rsidP="00196C8F">
      <w:pPr>
        <w:spacing w:line="360" w:lineRule="auto"/>
        <w:rPr>
          <w:rFonts w:ascii="Arial" w:hAnsi="Arial" w:cs="Arial"/>
        </w:rPr>
      </w:pPr>
      <w:r>
        <w:rPr>
          <w:rFonts w:ascii="Arial" w:hAnsi="Arial" w:cs="Arial"/>
        </w:rPr>
        <w:t xml:space="preserve">Intellectual property rights are priceless assets for your organization. </w:t>
      </w:r>
      <w:r w:rsidR="00276245" w:rsidRPr="00276245">
        <w:rPr>
          <w:rFonts w:ascii="Arial" w:hAnsi="Arial" w:cs="Arial"/>
        </w:rPr>
        <w:t>Possessing the correct Intellectual</w:t>
      </w:r>
      <w:r w:rsidR="00FE12C1" w:rsidRPr="00276245">
        <w:rPr>
          <w:rFonts w:ascii="Arial" w:hAnsi="Arial" w:cs="Arial"/>
        </w:rPr>
        <w:t xml:space="preserve"> property is vital</w:t>
      </w:r>
      <w:r w:rsidR="00276245" w:rsidRPr="00276245">
        <w:rPr>
          <w:rFonts w:ascii="Arial" w:hAnsi="Arial" w:cs="Arial"/>
        </w:rPr>
        <w:t xml:space="preserve"> to stop people from stealing or copying the names of your products, brands and inventions, the design or look of your products </w:t>
      </w:r>
      <w:r w:rsidR="00276245">
        <w:rPr>
          <w:rFonts w:ascii="Arial" w:hAnsi="Arial" w:cs="Arial"/>
        </w:rPr>
        <w:t>or</w:t>
      </w:r>
      <w:r w:rsidR="00276245" w:rsidRPr="00276245">
        <w:rPr>
          <w:rFonts w:ascii="Arial" w:hAnsi="Arial" w:cs="Arial"/>
        </w:rPr>
        <w:t xml:space="preserve"> the things you write, make and manufacture. </w:t>
      </w:r>
      <w:r w:rsidR="00C33E1C">
        <w:rPr>
          <w:rFonts w:ascii="Arial" w:hAnsi="Arial" w:cs="Arial"/>
        </w:rPr>
        <w:t>To elaborate</w:t>
      </w:r>
      <w:r w:rsidR="00276245">
        <w:rPr>
          <w:rFonts w:ascii="Arial" w:hAnsi="Arial" w:cs="Arial"/>
        </w:rPr>
        <w:t xml:space="preserve">, there are four main types of intellectual property rights copyright, patents, </w:t>
      </w:r>
      <w:r w:rsidR="003C25A0">
        <w:rPr>
          <w:rFonts w:ascii="Arial" w:hAnsi="Arial" w:cs="Arial"/>
        </w:rPr>
        <w:t>designs,</w:t>
      </w:r>
      <w:r w:rsidR="00276245">
        <w:rPr>
          <w:rFonts w:ascii="Arial" w:hAnsi="Arial" w:cs="Arial"/>
        </w:rPr>
        <w:t xml:space="preserve"> and trademarks (Gov, No Date). </w:t>
      </w:r>
      <w:r w:rsidR="00C61691">
        <w:rPr>
          <w:rFonts w:ascii="Arial" w:hAnsi="Arial" w:cs="Arial"/>
        </w:rPr>
        <w:t>Various</w:t>
      </w:r>
      <w:r w:rsidR="003C25A0">
        <w:rPr>
          <w:rFonts w:ascii="Arial" w:hAnsi="Arial" w:cs="Arial"/>
        </w:rPr>
        <w:t xml:space="preserve"> evidence </w:t>
      </w:r>
      <w:r w:rsidR="00C33E1C">
        <w:rPr>
          <w:rFonts w:ascii="Arial" w:hAnsi="Arial" w:cs="Arial"/>
        </w:rPr>
        <w:t>suggests</w:t>
      </w:r>
      <w:r w:rsidR="003C25A0">
        <w:rPr>
          <w:rFonts w:ascii="Arial" w:hAnsi="Arial" w:cs="Arial"/>
        </w:rPr>
        <w:t xml:space="preserve"> that </w:t>
      </w:r>
      <w:r>
        <w:rPr>
          <w:rFonts w:ascii="Arial" w:hAnsi="Arial" w:cs="Arial"/>
        </w:rPr>
        <w:t>it is</w:t>
      </w:r>
      <w:r w:rsidR="00276245">
        <w:rPr>
          <w:rFonts w:ascii="Arial" w:hAnsi="Arial" w:cs="Arial"/>
        </w:rPr>
        <w:t xml:space="preserve"> importan</w:t>
      </w:r>
      <w:r>
        <w:rPr>
          <w:rFonts w:ascii="Arial" w:hAnsi="Arial" w:cs="Arial"/>
        </w:rPr>
        <w:t>t to</w:t>
      </w:r>
      <w:r w:rsidR="00276245">
        <w:rPr>
          <w:rFonts w:ascii="Arial" w:hAnsi="Arial" w:cs="Arial"/>
        </w:rPr>
        <w:t xml:space="preserve"> attain the correct </w:t>
      </w:r>
      <w:r w:rsidR="00C33E1C">
        <w:rPr>
          <w:rFonts w:ascii="Arial" w:hAnsi="Arial" w:cs="Arial"/>
        </w:rPr>
        <w:t xml:space="preserve">intellectual property </w:t>
      </w:r>
      <w:r w:rsidR="00276245">
        <w:rPr>
          <w:rFonts w:ascii="Arial" w:hAnsi="Arial" w:cs="Arial"/>
        </w:rPr>
        <w:t xml:space="preserve">rights </w:t>
      </w:r>
      <w:r w:rsidR="00C33E1C">
        <w:rPr>
          <w:rFonts w:ascii="Arial" w:hAnsi="Arial" w:cs="Arial"/>
        </w:rPr>
        <w:t xml:space="preserve">to protect the organisation or </w:t>
      </w:r>
      <w:r>
        <w:rPr>
          <w:rFonts w:ascii="Arial" w:hAnsi="Arial" w:cs="Arial"/>
        </w:rPr>
        <w:t>individuals’</w:t>
      </w:r>
      <w:r w:rsidR="00C33E1C">
        <w:rPr>
          <w:rFonts w:ascii="Arial" w:hAnsi="Arial" w:cs="Arial"/>
        </w:rPr>
        <w:t xml:space="preserve"> ideas.</w:t>
      </w:r>
      <w:r>
        <w:rPr>
          <w:rFonts w:ascii="Arial" w:hAnsi="Arial" w:cs="Arial"/>
        </w:rPr>
        <w:t xml:space="preserve"> By attaining the correct </w:t>
      </w:r>
      <w:r w:rsidR="00777C55">
        <w:rPr>
          <w:rFonts w:ascii="Arial" w:hAnsi="Arial" w:cs="Arial"/>
        </w:rPr>
        <w:t>rights,</w:t>
      </w:r>
      <w:r>
        <w:rPr>
          <w:rFonts w:ascii="Arial" w:hAnsi="Arial" w:cs="Arial"/>
        </w:rPr>
        <w:t xml:space="preserve"> it could benefit your business by setting your business apart from competitors, be sold or licensed providing a vital income flow, offering customers somewhat new and different, used as security for loans and can be essential for branding and marketing your business. </w:t>
      </w:r>
    </w:p>
    <w:p w14:paraId="5AEDAE1D" w14:textId="77777777" w:rsidR="00A310B8" w:rsidRPr="00C364C5" w:rsidRDefault="00A310B8" w:rsidP="00196C8F">
      <w:pPr>
        <w:spacing w:line="360" w:lineRule="auto"/>
        <w:rPr>
          <w:rFonts w:ascii="Arial" w:hAnsi="Arial" w:cs="Arial"/>
          <w:color w:val="FF0000"/>
        </w:rPr>
      </w:pPr>
    </w:p>
    <w:p w14:paraId="2B0767D0" w14:textId="15FBAE97" w:rsidR="006160E8" w:rsidRDefault="008150C3" w:rsidP="00196C8F">
      <w:pPr>
        <w:spacing w:line="360" w:lineRule="auto"/>
        <w:rPr>
          <w:rFonts w:ascii="Arial" w:hAnsi="Arial" w:cs="Arial"/>
        </w:rPr>
      </w:pPr>
      <w:r>
        <w:rPr>
          <w:rFonts w:ascii="Arial" w:hAnsi="Arial" w:cs="Arial"/>
        </w:rPr>
        <w:t xml:space="preserve">In </w:t>
      </w:r>
      <w:r w:rsidR="00C364C5">
        <w:rPr>
          <w:rFonts w:ascii="Arial" w:hAnsi="Arial" w:cs="Arial"/>
        </w:rPr>
        <w:t>one’s</w:t>
      </w:r>
      <w:r>
        <w:rPr>
          <w:rFonts w:ascii="Arial" w:hAnsi="Arial" w:cs="Arial"/>
        </w:rPr>
        <w:t xml:space="preserve"> organisation it does not sell or manufacture </w:t>
      </w:r>
      <w:r w:rsidR="00C364C5">
        <w:rPr>
          <w:rFonts w:ascii="Arial" w:hAnsi="Arial" w:cs="Arial"/>
        </w:rPr>
        <w:t>products or</w:t>
      </w:r>
      <w:r>
        <w:rPr>
          <w:rFonts w:ascii="Arial" w:hAnsi="Arial" w:cs="Arial"/>
        </w:rPr>
        <w:t xml:space="preserve"> possess any brand or inventions. </w:t>
      </w:r>
      <w:r w:rsidR="00C364C5">
        <w:rPr>
          <w:rFonts w:ascii="Arial" w:hAnsi="Arial" w:cs="Arial"/>
        </w:rPr>
        <w:t xml:space="preserve">The council supply services to the public; therefore, they do not require patents, </w:t>
      </w:r>
      <w:r w:rsidR="00841BEC">
        <w:rPr>
          <w:rFonts w:ascii="Arial" w:hAnsi="Arial" w:cs="Arial"/>
        </w:rPr>
        <w:t>designs,</w:t>
      </w:r>
      <w:r w:rsidR="00C364C5">
        <w:rPr>
          <w:rFonts w:ascii="Arial" w:hAnsi="Arial" w:cs="Arial"/>
        </w:rPr>
        <w:t xml:space="preserve"> or trademarks. The</w:t>
      </w:r>
      <w:r>
        <w:rPr>
          <w:rFonts w:ascii="Arial" w:hAnsi="Arial" w:cs="Arial"/>
        </w:rPr>
        <w:t xml:space="preserve"> </w:t>
      </w:r>
      <w:r w:rsidR="009E4E84">
        <w:rPr>
          <w:rFonts w:ascii="Arial" w:hAnsi="Arial" w:cs="Arial"/>
        </w:rPr>
        <w:t>intellectual</w:t>
      </w:r>
      <w:r>
        <w:rPr>
          <w:rFonts w:ascii="Arial" w:hAnsi="Arial" w:cs="Arial"/>
        </w:rPr>
        <w:t xml:space="preserve"> property rights the</w:t>
      </w:r>
      <w:r w:rsidR="009E4E84">
        <w:rPr>
          <w:rFonts w:ascii="Arial" w:hAnsi="Arial" w:cs="Arial"/>
        </w:rPr>
        <w:t>y</w:t>
      </w:r>
      <w:r>
        <w:rPr>
          <w:rFonts w:ascii="Arial" w:hAnsi="Arial" w:cs="Arial"/>
        </w:rPr>
        <w:t xml:space="preserve"> </w:t>
      </w:r>
      <w:r w:rsidR="00B65BF6">
        <w:rPr>
          <w:rFonts w:ascii="Arial" w:hAnsi="Arial" w:cs="Arial"/>
        </w:rPr>
        <w:t>retain</w:t>
      </w:r>
      <w:r w:rsidR="00896862">
        <w:rPr>
          <w:rFonts w:ascii="Arial" w:hAnsi="Arial" w:cs="Arial"/>
        </w:rPr>
        <w:t xml:space="preserve"> </w:t>
      </w:r>
      <w:r>
        <w:rPr>
          <w:rFonts w:ascii="Arial" w:hAnsi="Arial" w:cs="Arial"/>
        </w:rPr>
        <w:t>are copyright and database rights for their website</w:t>
      </w:r>
      <w:r w:rsidR="009E4E84">
        <w:rPr>
          <w:rFonts w:ascii="Arial" w:hAnsi="Arial" w:cs="Arial"/>
        </w:rPr>
        <w:t xml:space="preserve"> and logo.</w:t>
      </w:r>
      <w:r w:rsidR="00B65BF6">
        <w:rPr>
          <w:rFonts w:ascii="Arial" w:hAnsi="Arial" w:cs="Arial"/>
        </w:rPr>
        <w:t xml:space="preserve"> </w:t>
      </w:r>
      <w:r w:rsidR="003A62A6">
        <w:rPr>
          <w:rFonts w:ascii="Arial" w:hAnsi="Arial" w:cs="Arial"/>
        </w:rPr>
        <w:t xml:space="preserve">It is vital for Bridgend County Borough Council to attain </w:t>
      </w:r>
      <w:r w:rsidR="00C61691">
        <w:rPr>
          <w:rFonts w:ascii="Arial" w:hAnsi="Arial" w:cs="Arial"/>
        </w:rPr>
        <w:t xml:space="preserve">exclusive </w:t>
      </w:r>
      <w:r w:rsidR="003A62A6">
        <w:rPr>
          <w:rFonts w:ascii="Arial" w:hAnsi="Arial" w:cs="Arial"/>
        </w:rPr>
        <w:t>right</w:t>
      </w:r>
      <w:r w:rsidR="00B65BF6">
        <w:rPr>
          <w:rFonts w:ascii="Arial" w:hAnsi="Arial" w:cs="Arial"/>
        </w:rPr>
        <w:t>s of thei</w:t>
      </w:r>
      <w:r w:rsidR="00387CA1">
        <w:rPr>
          <w:rFonts w:ascii="Arial" w:hAnsi="Arial" w:cs="Arial"/>
        </w:rPr>
        <w:t xml:space="preserve">r website and </w:t>
      </w:r>
      <w:r w:rsidR="00586EC5">
        <w:rPr>
          <w:rFonts w:ascii="Arial" w:hAnsi="Arial" w:cs="Arial"/>
        </w:rPr>
        <w:t>logo since</w:t>
      </w:r>
      <w:r w:rsidR="00B65BF6">
        <w:rPr>
          <w:rFonts w:ascii="Arial" w:hAnsi="Arial" w:cs="Arial"/>
        </w:rPr>
        <w:t xml:space="preserve"> the</w:t>
      </w:r>
      <w:r w:rsidR="002B1611">
        <w:rPr>
          <w:rFonts w:ascii="Arial" w:hAnsi="Arial" w:cs="Arial"/>
        </w:rPr>
        <w:t>y can be an asset</w:t>
      </w:r>
      <w:r w:rsidR="00B65BF6">
        <w:rPr>
          <w:rFonts w:ascii="Arial" w:hAnsi="Arial" w:cs="Arial"/>
        </w:rPr>
        <w:t xml:space="preserve"> to the council</w:t>
      </w:r>
      <w:r w:rsidR="002B1611">
        <w:rPr>
          <w:rFonts w:ascii="Arial" w:hAnsi="Arial" w:cs="Arial"/>
        </w:rPr>
        <w:t xml:space="preserve">. More importantly copyright protects the value of the databases </w:t>
      </w:r>
      <w:r w:rsidR="00387CA1">
        <w:rPr>
          <w:rFonts w:ascii="Arial" w:hAnsi="Arial" w:cs="Arial"/>
        </w:rPr>
        <w:t>because</w:t>
      </w:r>
      <w:r w:rsidR="002B1611">
        <w:rPr>
          <w:rFonts w:ascii="Arial" w:hAnsi="Arial" w:cs="Arial"/>
        </w:rPr>
        <w:t xml:space="preserve"> time and money are invested in their creation and upkeep. </w:t>
      </w:r>
    </w:p>
    <w:p w14:paraId="7E0575C4" w14:textId="77777777" w:rsidR="006160E8" w:rsidRDefault="006160E8" w:rsidP="00196C8F">
      <w:pPr>
        <w:pStyle w:val="Heading1"/>
        <w:spacing w:line="360" w:lineRule="auto"/>
      </w:pPr>
    </w:p>
    <w:p w14:paraId="19D85873" w14:textId="7724D740" w:rsidR="00EA2EEA" w:rsidRPr="00D50FB1" w:rsidRDefault="00EA2EEA" w:rsidP="00196C8F">
      <w:pPr>
        <w:pStyle w:val="Heading1"/>
        <w:spacing w:line="360" w:lineRule="auto"/>
      </w:pPr>
      <w:bookmarkStart w:id="13" w:name="_Toc72693742"/>
      <w:r w:rsidRPr="00D50FB1">
        <w:t>Creating, storing, applying, and integrating knowledge to improve organisation development.</w:t>
      </w:r>
      <w:bookmarkEnd w:id="13"/>
      <w:r w:rsidRPr="00D50FB1">
        <w:t xml:space="preserve"> </w:t>
      </w:r>
    </w:p>
    <w:p w14:paraId="12149C7D" w14:textId="77777777" w:rsidR="00EA2EEA" w:rsidRDefault="00EA2EEA" w:rsidP="00196C8F">
      <w:pPr>
        <w:spacing w:line="360" w:lineRule="auto"/>
        <w:rPr>
          <w:rFonts w:ascii="Arial" w:hAnsi="Arial" w:cs="Arial"/>
        </w:rPr>
      </w:pPr>
    </w:p>
    <w:p w14:paraId="6D3115B0" w14:textId="49C0EFFF" w:rsidR="006A7A10" w:rsidRDefault="006A7A10" w:rsidP="00196C8F">
      <w:pPr>
        <w:spacing w:line="360" w:lineRule="auto"/>
        <w:rPr>
          <w:rFonts w:ascii="Arial" w:hAnsi="Arial" w:cs="Arial"/>
        </w:rPr>
      </w:pPr>
      <w:r>
        <w:rPr>
          <w:rFonts w:ascii="Arial" w:hAnsi="Arial" w:cs="Arial"/>
        </w:rPr>
        <w:t xml:space="preserve">For an organization to develop it must create, store, apply and integrate knowledge. Creating knowledge helps an organisation gain a competitive advantage. It is created through a number a ways practice, data, </w:t>
      </w:r>
      <w:r w:rsidR="0066045E">
        <w:rPr>
          <w:rFonts w:ascii="Arial" w:hAnsi="Arial" w:cs="Arial"/>
        </w:rPr>
        <w:t xml:space="preserve">information, </w:t>
      </w:r>
      <w:r>
        <w:rPr>
          <w:rFonts w:ascii="Arial" w:hAnsi="Arial" w:cs="Arial"/>
        </w:rPr>
        <w:t>communication, teamwork, and education (KMT, No Date).</w:t>
      </w:r>
      <w:r w:rsidR="00195492">
        <w:rPr>
          <w:rFonts w:ascii="Arial" w:hAnsi="Arial" w:cs="Arial"/>
        </w:rPr>
        <w:t xml:space="preserve"> </w:t>
      </w:r>
      <w:r w:rsidR="0066045E">
        <w:rPr>
          <w:rFonts w:ascii="Arial" w:hAnsi="Arial" w:cs="Arial"/>
        </w:rPr>
        <w:t xml:space="preserve">Creating knowledge is vital for an organisation to flourish, however sharing the knowledge is equally important. </w:t>
      </w:r>
      <w:r w:rsidR="005637DC">
        <w:rPr>
          <w:rFonts w:ascii="Arial" w:hAnsi="Arial" w:cs="Arial"/>
        </w:rPr>
        <w:t xml:space="preserve">The organisation create knowledge through practice, interaction, data, and educational courses. </w:t>
      </w:r>
      <w:r w:rsidR="0066045E">
        <w:rPr>
          <w:rFonts w:ascii="Arial" w:hAnsi="Arial" w:cs="Arial"/>
        </w:rPr>
        <w:t xml:space="preserve">IT serves an important role in sharing knowledge as well as communication, </w:t>
      </w:r>
      <w:r w:rsidR="00BF261A">
        <w:rPr>
          <w:rFonts w:ascii="Arial" w:hAnsi="Arial" w:cs="Arial"/>
        </w:rPr>
        <w:t>teamwork</w:t>
      </w:r>
      <w:r w:rsidR="0066045E">
        <w:rPr>
          <w:rFonts w:ascii="Arial" w:hAnsi="Arial" w:cs="Arial"/>
        </w:rPr>
        <w:t xml:space="preserve">, storytelling, </w:t>
      </w:r>
      <w:r w:rsidR="00BF261A">
        <w:rPr>
          <w:rFonts w:ascii="Arial" w:hAnsi="Arial" w:cs="Arial"/>
        </w:rPr>
        <w:t>books,</w:t>
      </w:r>
      <w:r w:rsidR="0066045E">
        <w:rPr>
          <w:rFonts w:ascii="Arial" w:hAnsi="Arial" w:cs="Arial"/>
        </w:rPr>
        <w:t xml:space="preserve"> and meetings. Sharing knowledge </w:t>
      </w:r>
      <w:r w:rsidR="004E33EB">
        <w:rPr>
          <w:rFonts w:ascii="Arial" w:hAnsi="Arial" w:cs="Arial"/>
        </w:rPr>
        <w:t>can benefit employees</w:t>
      </w:r>
      <w:r w:rsidR="00831DCB">
        <w:rPr>
          <w:rFonts w:ascii="Arial" w:hAnsi="Arial" w:cs="Arial"/>
        </w:rPr>
        <w:t>,</w:t>
      </w:r>
      <w:r w:rsidR="004E33EB">
        <w:rPr>
          <w:rFonts w:ascii="Arial" w:hAnsi="Arial" w:cs="Arial"/>
        </w:rPr>
        <w:t xml:space="preserve"> plus the organisation in many ways. </w:t>
      </w:r>
      <w:r w:rsidR="00831DCB">
        <w:rPr>
          <w:rFonts w:ascii="Arial" w:hAnsi="Arial" w:cs="Arial"/>
        </w:rPr>
        <w:t xml:space="preserve">It can help an organisation attain better performance through implementing new ideas, products, </w:t>
      </w:r>
      <w:r w:rsidR="008C3A89">
        <w:rPr>
          <w:rFonts w:ascii="Arial" w:hAnsi="Arial" w:cs="Arial"/>
        </w:rPr>
        <w:t>processes,</w:t>
      </w:r>
      <w:r w:rsidR="00831DCB">
        <w:rPr>
          <w:rFonts w:ascii="Arial" w:hAnsi="Arial" w:cs="Arial"/>
        </w:rPr>
        <w:t xml:space="preserve"> or services (</w:t>
      </w:r>
      <w:proofErr w:type="spellStart"/>
      <w:r w:rsidR="00831DCB">
        <w:rPr>
          <w:rFonts w:ascii="Arial" w:hAnsi="Arial" w:cs="Arial"/>
        </w:rPr>
        <w:t>Delak</w:t>
      </w:r>
      <w:proofErr w:type="spellEnd"/>
      <w:r w:rsidR="00831DCB">
        <w:rPr>
          <w:rFonts w:ascii="Arial" w:hAnsi="Arial" w:cs="Arial"/>
        </w:rPr>
        <w:t>, 2015).</w:t>
      </w:r>
      <w:r w:rsidR="008C3A89">
        <w:rPr>
          <w:rFonts w:ascii="Arial" w:hAnsi="Arial" w:cs="Arial"/>
        </w:rPr>
        <w:t xml:space="preserve"> </w:t>
      </w:r>
      <w:r w:rsidR="004E33EB">
        <w:rPr>
          <w:rFonts w:ascii="Arial" w:hAnsi="Arial" w:cs="Arial"/>
        </w:rPr>
        <w:t xml:space="preserve">When sharing knowledge people connect with each other resulting in </w:t>
      </w:r>
      <w:r w:rsidR="00BF261A">
        <w:rPr>
          <w:rFonts w:ascii="Arial" w:hAnsi="Arial" w:cs="Arial"/>
        </w:rPr>
        <w:t>improving</w:t>
      </w:r>
      <w:r w:rsidR="004E33EB">
        <w:rPr>
          <w:rFonts w:ascii="Arial" w:hAnsi="Arial" w:cs="Arial"/>
        </w:rPr>
        <w:t xml:space="preserve"> professional relationships</w:t>
      </w:r>
      <w:r w:rsidR="00BF261A">
        <w:rPr>
          <w:rFonts w:ascii="Arial" w:hAnsi="Arial" w:cs="Arial"/>
        </w:rPr>
        <w:t>,</w:t>
      </w:r>
      <w:r w:rsidR="004E33EB">
        <w:rPr>
          <w:rFonts w:ascii="Arial" w:hAnsi="Arial" w:cs="Arial"/>
        </w:rPr>
        <w:t xml:space="preserve"> </w:t>
      </w:r>
      <w:r w:rsidR="00CE445C">
        <w:rPr>
          <w:rFonts w:ascii="Arial" w:hAnsi="Arial" w:cs="Arial"/>
        </w:rPr>
        <w:t>increase productivity</w:t>
      </w:r>
      <w:r w:rsidR="00FD2EC7">
        <w:rPr>
          <w:rFonts w:ascii="Arial" w:hAnsi="Arial" w:cs="Arial"/>
        </w:rPr>
        <w:t xml:space="preserve"> and collaboration. This can </w:t>
      </w:r>
      <w:r w:rsidR="004E33EB">
        <w:rPr>
          <w:rFonts w:ascii="Arial" w:hAnsi="Arial" w:cs="Arial"/>
        </w:rPr>
        <w:t>reflect positively on an organisation</w:t>
      </w:r>
      <w:r w:rsidR="00FD2EC7">
        <w:rPr>
          <w:rFonts w:ascii="Arial" w:hAnsi="Arial" w:cs="Arial"/>
        </w:rPr>
        <w:t xml:space="preserve"> by increasing turnover or clientele. </w:t>
      </w:r>
      <w:r w:rsidR="00BF261A">
        <w:rPr>
          <w:rFonts w:ascii="Arial" w:hAnsi="Arial" w:cs="Arial"/>
        </w:rPr>
        <w:t xml:space="preserve">Furthermore, individuals have their own unique skills and knowledge, when sharing with others </w:t>
      </w:r>
      <w:r w:rsidR="00CE445C">
        <w:rPr>
          <w:rFonts w:ascii="Arial" w:hAnsi="Arial" w:cs="Arial"/>
        </w:rPr>
        <w:t>it can benefit colleagues</w:t>
      </w:r>
      <w:r w:rsidR="00FD2EC7">
        <w:rPr>
          <w:rFonts w:ascii="Arial" w:hAnsi="Arial" w:cs="Arial"/>
        </w:rPr>
        <w:t xml:space="preserve"> and the </w:t>
      </w:r>
      <w:r w:rsidR="00371535">
        <w:rPr>
          <w:rFonts w:ascii="Arial" w:hAnsi="Arial" w:cs="Arial"/>
        </w:rPr>
        <w:t>business</w:t>
      </w:r>
      <w:r w:rsidR="00CE445C">
        <w:rPr>
          <w:rFonts w:ascii="Arial" w:hAnsi="Arial" w:cs="Arial"/>
        </w:rPr>
        <w:t>.</w:t>
      </w:r>
      <w:r w:rsidR="00FD2EC7">
        <w:rPr>
          <w:rFonts w:ascii="Arial" w:hAnsi="Arial" w:cs="Arial"/>
        </w:rPr>
        <w:t xml:space="preserve"> If </w:t>
      </w:r>
      <w:r w:rsidR="00371535">
        <w:rPr>
          <w:rFonts w:ascii="Arial" w:hAnsi="Arial" w:cs="Arial"/>
        </w:rPr>
        <w:t xml:space="preserve">an </w:t>
      </w:r>
      <w:r w:rsidR="00FD2EC7">
        <w:rPr>
          <w:rFonts w:ascii="Arial" w:hAnsi="Arial" w:cs="Arial"/>
        </w:rPr>
        <w:t xml:space="preserve">individual shares knowledge within the </w:t>
      </w:r>
      <w:r w:rsidR="00146FB5">
        <w:rPr>
          <w:rFonts w:ascii="Arial" w:hAnsi="Arial" w:cs="Arial"/>
        </w:rPr>
        <w:t>organisation</w:t>
      </w:r>
      <w:r w:rsidR="00586EC5">
        <w:rPr>
          <w:rFonts w:ascii="Arial" w:hAnsi="Arial" w:cs="Arial"/>
        </w:rPr>
        <w:t>,</w:t>
      </w:r>
      <w:r w:rsidR="00146FB5">
        <w:rPr>
          <w:rFonts w:ascii="Arial" w:hAnsi="Arial" w:cs="Arial"/>
        </w:rPr>
        <w:t xml:space="preserve"> if</w:t>
      </w:r>
      <w:r w:rsidR="00371535">
        <w:rPr>
          <w:rFonts w:ascii="Arial" w:hAnsi="Arial" w:cs="Arial"/>
        </w:rPr>
        <w:t xml:space="preserve"> the organisation stores that knowledge correctly</w:t>
      </w:r>
      <w:r w:rsidR="00586EC5">
        <w:rPr>
          <w:rFonts w:ascii="Arial" w:hAnsi="Arial" w:cs="Arial"/>
        </w:rPr>
        <w:t>,</w:t>
      </w:r>
      <w:r w:rsidR="00371535">
        <w:rPr>
          <w:rFonts w:ascii="Arial" w:hAnsi="Arial" w:cs="Arial"/>
        </w:rPr>
        <w:t xml:space="preserve"> the </w:t>
      </w:r>
      <w:r w:rsidR="00FD2EC7">
        <w:rPr>
          <w:rFonts w:ascii="Arial" w:hAnsi="Arial" w:cs="Arial"/>
        </w:rPr>
        <w:t xml:space="preserve">knowledge can still </w:t>
      </w:r>
      <w:r w:rsidR="00371535">
        <w:rPr>
          <w:rFonts w:ascii="Arial" w:hAnsi="Arial" w:cs="Arial"/>
        </w:rPr>
        <w:t>be accessed and not lost if the individual left the organisation.</w:t>
      </w:r>
      <w:r w:rsidR="00F13CD6">
        <w:rPr>
          <w:rFonts w:ascii="Arial" w:hAnsi="Arial" w:cs="Arial"/>
        </w:rPr>
        <w:t xml:space="preserve"> The Wiig Model </w:t>
      </w:r>
      <w:r w:rsidR="00365601">
        <w:rPr>
          <w:rFonts w:ascii="Arial" w:hAnsi="Arial" w:cs="Arial"/>
        </w:rPr>
        <w:t xml:space="preserve">(1993) </w:t>
      </w:r>
      <w:r w:rsidR="00F13CD6">
        <w:rPr>
          <w:rFonts w:ascii="Arial" w:hAnsi="Arial" w:cs="Arial"/>
        </w:rPr>
        <w:t>can be applied to organise all knowledge prior to sharing the knowledge</w:t>
      </w:r>
      <w:r w:rsidR="0002549B">
        <w:rPr>
          <w:rFonts w:ascii="Arial" w:hAnsi="Arial" w:cs="Arial"/>
        </w:rPr>
        <w:t xml:space="preserve"> within the organisation</w:t>
      </w:r>
      <w:r w:rsidR="00F53858">
        <w:rPr>
          <w:rFonts w:ascii="Arial" w:hAnsi="Arial" w:cs="Arial"/>
        </w:rPr>
        <w:t>.</w:t>
      </w:r>
    </w:p>
    <w:p w14:paraId="09C3EC79" w14:textId="77777777" w:rsidR="00F53858" w:rsidRDefault="00F53858" w:rsidP="00196C8F">
      <w:pPr>
        <w:spacing w:line="360" w:lineRule="auto"/>
        <w:rPr>
          <w:rFonts w:ascii="Arial" w:hAnsi="Arial" w:cs="Arial"/>
          <w:color w:val="FF0000"/>
        </w:rPr>
      </w:pPr>
    </w:p>
    <w:p w14:paraId="2EBAAD66" w14:textId="04ABD50A" w:rsidR="00747ACF" w:rsidRDefault="00C32153" w:rsidP="00196C8F">
      <w:pPr>
        <w:spacing w:line="360" w:lineRule="auto"/>
        <w:rPr>
          <w:rFonts w:ascii="Arial" w:hAnsi="Arial" w:cs="Arial"/>
        </w:rPr>
      </w:pPr>
      <w:r>
        <w:rPr>
          <w:rFonts w:ascii="Arial" w:hAnsi="Arial" w:cs="Arial"/>
        </w:rPr>
        <w:t>You can store</w:t>
      </w:r>
      <w:r w:rsidR="00FA32C2" w:rsidRPr="00C32153">
        <w:rPr>
          <w:rFonts w:ascii="Arial" w:hAnsi="Arial" w:cs="Arial"/>
        </w:rPr>
        <w:t xml:space="preserve"> knowledge in many ways</w:t>
      </w:r>
      <w:r w:rsidR="00073D56" w:rsidRPr="00C32153">
        <w:rPr>
          <w:rFonts w:ascii="Arial" w:hAnsi="Arial" w:cs="Arial"/>
        </w:rPr>
        <w:t xml:space="preserve"> for example</w:t>
      </w:r>
      <w:r w:rsidR="00FA32C2" w:rsidRPr="00C32153">
        <w:rPr>
          <w:rFonts w:ascii="Arial" w:hAnsi="Arial" w:cs="Arial"/>
        </w:rPr>
        <w:t xml:space="preserve"> </w:t>
      </w:r>
      <w:r w:rsidR="00671DA4">
        <w:rPr>
          <w:rFonts w:ascii="Arial" w:hAnsi="Arial" w:cs="Arial"/>
        </w:rPr>
        <w:t>USB</w:t>
      </w:r>
      <w:r w:rsidR="00FA32C2" w:rsidRPr="00C32153">
        <w:rPr>
          <w:rFonts w:ascii="Arial" w:hAnsi="Arial" w:cs="Arial"/>
        </w:rPr>
        <w:t xml:space="preserve"> stick, computers, documents, reports, </w:t>
      </w:r>
      <w:r w:rsidR="00073D56" w:rsidRPr="00C32153">
        <w:rPr>
          <w:rFonts w:ascii="Arial" w:hAnsi="Arial" w:cs="Arial"/>
        </w:rPr>
        <w:t>databases, and humans. By storing knowledge, it can help individuals access the knowledge at any time.</w:t>
      </w:r>
      <w:r w:rsidR="00B41958">
        <w:rPr>
          <w:rFonts w:ascii="Arial" w:hAnsi="Arial" w:cs="Arial"/>
        </w:rPr>
        <w:t xml:space="preserve"> Furthermore, an information flow diagram</w:t>
      </w:r>
      <w:r w:rsidR="008C6CA9">
        <w:rPr>
          <w:rFonts w:ascii="Arial" w:hAnsi="Arial" w:cs="Arial"/>
        </w:rPr>
        <w:t xml:space="preserve"> </w:t>
      </w:r>
      <w:r w:rsidR="00B41958">
        <w:rPr>
          <w:rFonts w:ascii="Arial" w:hAnsi="Arial" w:cs="Arial"/>
        </w:rPr>
        <w:t>is a process that can be used to help communicate information or knowledg</w:t>
      </w:r>
      <w:r w:rsidR="007468BB">
        <w:rPr>
          <w:rFonts w:ascii="Arial" w:hAnsi="Arial" w:cs="Arial"/>
        </w:rPr>
        <w:t>e. There are many reasons why organisations use a process flowchart to develop an understanding of a process</w:t>
      </w:r>
      <w:r w:rsidR="006C0ECC">
        <w:rPr>
          <w:rFonts w:ascii="Arial" w:hAnsi="Arial" w:cs="Arial"/>
        </w:rPr>
        <w:t>,</w:t>
      </w:r>
      <w:r w:rsidR="007468BB">
        <w:rPr>
          <w:rFonts w:ascii="Arial" w:hAnsi="Arial" w:cs="Arial"/>
        </w:rPr>
        <w:t xml:space="preserve"> for example to </w:t>
      </w:r>
      <w:r w:rsidR="004F651A">
        <w:rPr>
          <w:rFonts w:ascii="Arial" w:hAnsi="Arial" w:cs="Arial"/>
        </w:rPr>
        <w:t>document</w:t>
      </w:r>
      <w:r w:rsidR="007468BB">
        <w:rPr>
          <w:rFonts w:ascii="Arial" w:hAnsi="Arial" w:cs="Arial"/>
        </w:rPr>
        <w:t xml:space="preserve"> a process, </w:t>
      </w:r>
      <w:r w:rsidR="004F651A">
        <w:rPr>
          <w:rFonts w:ascii="Arial" w:hAnsi="Arial" w:cs="Arial"/>
        </w:rPr>
        <w:t>preparing</w:t>
      </w:r>
      <w:r w:rsidR="007468BB">
        <w:rPr>
          <w:rFonts w:ascii="Arial" w:hAnsi="Arial" w:cs="Arial"/>
        </w:rPr>
        <w:t xml:space="preserve"> a project </w:t>
      </w:r>
      <w:r w:rsidR="004F651A">
        <w:rPr>
          <w:rFonts w:ascii="Arial" w:hAnsi="Arial" w:cs="Arial"/>
        </w:rPr>
        <w:t>or</w:t>
      </w:r>
      <w:r w:rsidR="007468BB">
        <w:rPr>
          <w:rFonts w:ascii="Arial" w:hAnsi="Arial" w:cs="Arial"/>
        </w:rPr>
        <w:t xml:space="preserve"> to communicate to others </w:t>
      </w:r>
      <w:r w:rsidR="004F651A">
        <w:rPr>
          <w:rFonts w:ascii="Arial" w:hAnsi="Arial" w:cs="Arial"/>
        </w:rPr>
        <w:t>exactly how</w:t>
      </w:r>
      <w:r w:rsidR="007468BB">
        <w:rPr>
          <w:rFonts w:ascii="Arial" w:hAnsi="Arial" w:cs="Arial"/>
        </w:rPr>
        <w:t xml:space="preserve"> a process is done</w:t>
      </w:r>
      <w:r w:rsidR="001A0762">
        <w:rPr>
          <w:rFonts w:ascii="Arial" w:hAnsi="Arial" w:cs="Arial"/>
        </w:rPr>
        <w:t xml:space="preserve"> (ASQ, No Date)</w:t>
      </w:r>
      <w:r w:rsidR="007468BB">
        <w:rPr>
          <w:rFonts w:ascii="Arial" w:hAnsi="Arial" w:cs="Arial"/>
        </w:rPr>
        <w:t>.</w:t>
      </w:r>
      <w:r w:rsidR="004F651A">
        <w:rPr>
          <w:rFonts w:ascii="Arial" w:hAnsi="Arial" w:cs="Arial"/>
        </w:rPr>
        <w:t xml:space="preserve"> By using the information flow diagram in the organisation, it </w:t>
      </w:r>
      <w:r w:rsidR="001F54CD">
        <w:rPr>
          <w:rFonts w:ascii="Arial" w:hAnsi="Arial" w:cs="Arial"/>
        </w:rPr>
        <w:t xml:space="preserve">can </w:t>
      </w:r>
      <w:r w:rsidR="001F54CD">
        <w:rPr>
          <w:rFonts w:ascii="Arial" w:hAnsi="Arial" w:cs="Arial"/>
        </w:rPr>
        <w:lastRenderedPageBreak/>
        <w:t xml:space="preserve">increase efficiency, problem solving, provides visual clarity </w:t>
      </w:r>
      <w:r w:rsidR="00DE7CBA">
        <w:rPr>
          <w:rFonts w:ascii="Arial" w:hAnsi="Arial" w:cs="Arial"/>
        </w:rPr>
        <w:t xml:space="preserve">and </w:t>
      </w:r>
      <w:r w:rsidR="001F54CD">
        <w:rPr>
          <w:rFonts w:ascii="Arial" w:hAnsi="Arial" w:cs="Arial"/>
        </w:rPr>
        <w:t>improved communication.</w:t>
      </w:r>
      <w:r w:rsidR="000F4BF6">
        <w:rPr>
          <w:rFonts w:ascii="Arial" w:hAnsi="Arial" w:cs="Arial"/>
        </w:rPr>
        <w:t xml:space="preserve"> The knowledge management culture within the organisation is vital as it</w:t>
      </w:r>
      <w:r w:rsidR="006C0ECC">
        <w:rPr>
          <w:rFonts w:ascii="Arial" w:hAnsi="Arial" w:cs="Arial"/>
        </w:rPr>
        <w:t xml:space="preserve"> helps individuals identify and apply knowledge sharing (</w:t>
      </w:r>
      <w:proofErr w:type="spellStart"/>
      <w:r w:rsidR="006C0ECC">
        <w:rPr>
          <w:rFonts w:ascii="Arial" w:hAnsi="Arial" w:cs="Arial"/>
        </w:rPr>
        <w:t>Dilmaghani</w:t>
      </w:r>
      <w:proofErr w:type="spellEnd"/>
      <w:r w:rsidR="006C0ECC">
        <w:rPr>
          <w:rFonts w:ascii="Arial" w:hAnsi="Arial" w:cs="Arial"/>
        </w:rPr>
        <w:t xml:space="preserve"> et al, 2015).</w:t>
      </w:r>
      <w:r w:rsidR="00FC1F4B">
        <w:rPr>
          <w:rFonts w:ascii="Arial" w:hAnsi="Arial" w:cs="Arial"/>
        </w:rPr>
        <w:t xml:space="preserve"> </w:t>
      </w:r>
      <w:proofErr w:type="spellStart"/>
      <w:r w:rsidR="000F4BF6">
        <w:rPr>
          <w:rFonts w:ascii="Arial" w:hAnsi="Arial" w:cs="Arial"/>
        </w:rPr>
        <w:t>Alavi</w:t>
      </w:r>
      <w:proofErr w:type="spellEnd"/>
      <w:r w:rsidR="000F4BF6">
        <w:rPr>
          <w:rFonts w:ascii="Arial" w:hAnsi="Arial" w:cs="Arial"/>
        </w:rPr>
        <w:t xml:space="preserve"> et al. (2006) argues that organizational culture </w:t>
      </w:r>
      <w:r w:rsidR="007D6378">
        <w:rPr>
          <w:rFonts w:ascii="Arial" w:hAnsi="Arial" w:cs="Arial"/>
        </w:rPr>
        <w:t xml:space="preserve">can </w:t>
      </w:r>
      <w:r w:rsidR="009D106A">
        <w:rPr>
          <w:rFonts w:ascii="Arial" w:hAnsi="Arial" w:cs="Arial"/>
        </w:rPr>
        <w:t>affect and influence knowledge management practices. Organization</w:t>
      </w:r>
      <w:r w:rsidR="007D6378">
        <w:rPr>
          <w:rFonts w:ascii="Arial" w:hAnsi="Arial" w:cs="Arial"/>
        </w:rPr>
        <w:t>al</w:t>
      </w:r>
      <w:r w:rsidR="009D106A">
        <w:rPr>
          <w:rFonts w:ascii="Arial" w:hAnsi="Arial" w:cs="Arial"/>
        </w:rPr>
        <w:t xml:space="preserve"> culture contributes to </w:t>
      </w:r>
      <w:r w:rsidR="007D6378">
        <w:rPr>
          <w:rFonts w:ascii="Arial" w:hAnsi="Arial" w:cs="Arial"/>
        </w:rPr>
        <w:t xml:space="preserve">a </w:t>
      </w:r>
      <w:r w:rsidR="009D106A">
        <w:rPr>
          <w:rFonts w:ascii="Arial" w:hAnsi="Arial" w:cs="Arial"/>
        </w:rPr>
        <w:t>successful knowledge management</w:t>
      </w:r>
      <w:r w:rsidR="007D6378">
        <w:rPr>
          <w:rFonts w:ascii="Arial" w:hAnsi="Arial" w:cs="Arial"/>
        </w:rPr>
        <w:t xml:space="preserve"> culture</w:t>
      </w:r>
      <w:r w:rsidR="009D106A">
        <w:rPr>
          <w:rFonts w:ascii="Arial" w:hAnsi="Arial" w:cs="Arial"/>
        </w:rPr>
        <w:t xml:space="preserve"> within an </w:t>
      </w:r>
      <w:r w:rsidR="007D6378">
        <w:rPr>
          <w:rFonts w:ascii="Arial" w:hAnsi="Arial" w:cs="Arial"/>
        </w:rPr>
        <w:t xml:space="preserve">organisation; </w:t>
      </w:r>
      <w:r w:rsidR="00C56BA7">
        <w:rPr>
          <w:rFonts w:ascii="Arial" w:hAnsi="Arial" w:cs="Arial"/>
        </w:rPr>
        <w:t>therefore,</w:t>
      </w:r>
      <w:r w:rsidR="007D6378">
        <w:rPr>
          <w:rFonts w:ascii="Arial" w:hAnsi="Arial" w:cs="Arial"/>
        </w:rPr>
        <w:t xml:space="preserve"> it is important that the organization acquire the key elements that result in good organisational culture. Knowledge management helps individuals </w:t>
      </w:r>
      <w:r w:rsidR="009D106A">
        <w:rPr>
          <w:rFonts w:ascii="Arial" w:hAnsi="Arial" w:cs="Arial"/>
        </w:rPr>
        <w:t>create, stor</w:t>
      </w:r>
      <w:r w:rsidR="001E7E3C">
        <w:rPr>
          <w:rFonts w:ascii="Arial" w:hAnsi="Arial" w:cs="Arial"/>
        </w:rPr>
        <w:t>e</w:t>
      </w:r>
      <w:r w:rsidR="009D106A">
        <w:rPr>
          <w:rFonts w:ascii="Arial" w:hAnsi="Arial" w:cs="Arial"/>
        </w:rPr>
        <w:t>, transfer and appl</w:t>
      </w:r>
      <w:r w:rsidR="005B3769">
        <w:rPr>
          <w:rFonts w:ascii="Arial" w:hAnsi="Arial" w:cs="Arial"/>
        </w:rPr>
        <w:t xml:space="preserve">y </w:t>
      </w:r>
      <w:r w:rsidR="009D106A">
        <w:rPr>
          <w:rFonts w:ascii="Arial" w:hAnsi="Arial" w:cs="Arial"/>
        </w:rPr>
        <w:t xml:space="preserve">knowledge in </w:t>
      </w:r>
      <w:r w:rsidR="007D6378">
        <w:rPr>
          <w:rFonts w:ascii="Arial" w:hAnsi="Arial" w:cs="Arial"/>
        </w:rPr>
        <w:t>organizations</w:t>
      </w:r>
      <w:r w:rsidR="009D106A">
        <w:rPr>
          <w:rFonts w:ascii="Arial" w:hAnsi="Arial" w:cs="Arial"/>
        </w:rPr>
        <w:t>.</w:t>
      </w:r>
      <w:r w:rsidR="007D6378">
        <w:rPr>
          <w:rFonts w:ascii="Arial" w:hAnsi="Arial" w:cs="Arial"/>
        </w:rPr>
        <w:t xml:space="preserve"> Bridgend County Borough Council retain a great knowledge management culture by managing their communication effecti</w:t>
      </w:r>
      <w:r w:rsidR="00C56BA7">
        <w:rPr>
          <w:rFonts w:ascii="Arial" w:hAnsi="Arial" w:cs="Arial"/>
        </w:rPr>
        <w:t>vely.</w:t>
      </w:r>
      <w:r w:rsidR="00141579">
        <w:rPr>
          <w:rFonts w:ascii="Arial" w:hAnsi="Arial" w:cs="Arial"/>
        </w:rPr>
        <w:t xml:space="preserve"> </w:t>
      </w:r>
      <w:r w:rsidR="009C62B5" w:rsidRPr="00C32153">
        <w:rPr>
          <w:rFonts w:ascii="Arial" w:hAnsi="Arial" w:cs="Arial"/>
        </w:rPr>
        <w:t xml:space="preserve">Technology helps businesses distribute knowledge via their processes, </w:t>
      </w:r>
      <w:r w:rsidR="002F0DED" w:rsidRPr="00C32153">
        <w:rPr>
          <w:rFonts w:ascii="Arial" w:hAnsi="Arial" w:cs="Arial"/>
        </w:rPr>
        <w:t>sites,</w:t>
      </w:r>
      <w:r w:rsidR="009C62B5" w:rsidRPr="00C32153">
        <w:rPr>
          <w:rFonts w:ascii="Arial" w:hAnsi="Arial" w:cs="Arial"/>
        </w:rPr>
        <w:t xml:space="preserve"> </w:t>
      </w:r>
      <w:r w:rsidR="002F0DED" w:rsidRPr="00C32153">
        <w:rPr>
          <w:rFonts w:ascii="Arial" w:hAnsi="Arial" w:cs="Arial"/>
        </w:rPr>
        <w:t>combined with</w:t>
      </w:r>
      <w:r w:rsidR="009C62B5" w:rsidRPr="00C32153">
        <w:rPr>
          <w:rFonts w:ascii="Arial" w:hAnsi="Arial" w:cs="Arial"/>
        </w:rPr>
        <w:t xml:space="preserve"> workforces (</w:t>
      </w:r>
      <w:proofErr w:type="spellStart"/>
      <w:r w:rsidR="009C62B5" w:rsidRPr="00C32153">
        <w:rPr>
          <w:rFonts w:ascii="Arial" w:hAnsi="Arial" w:cs="Arial"/>
        </w:rPr>
        <w:t>Coakes</w:t>
      </w:r>
      <w:proofErr w:type="spellEnd"/>
      <w:r w:rsidR="009C62B5" w:rsidRPr="00C32153">
        <w:rPr>
          <w:rFonts w:ascii="Arial" w:hAnsi="Arial" w:cs="Arial"/>
        </w:rPr>
        <w:t>, 2006).</w:t>
      </w:r>
      <w:r>
        <w:rPr>
          <w:rFonts w:ascii="Arial" w:hAnsi="Arial" w:cs="Arial"/>
        </w:rPr>
        <w:t xml:space="preserve"> </w:t>
      </w:r>
      <w:r w:rsidR="005637DC">
        <w:rPr>
          <w:rFonts w:ascii="Arial" w:hAnsi="Arial" w:cs="Arial"/>
        </w:rPr>
        <w:t>Most of</w:t>
      </w:r>
      <w:r w:rsidR="002C50EC">
        <w:rPr>
          <w:rFonts w:ascii="Arial" w:hAnsi="Arial" w:cs="Arial"/>
        </w:rPr>
        <w:t xml:space="preserve"> the </w:t>
      </w:r>
      <w:r w:rsidR="005637DC">
        <w:rPr>
          <w:rFonts w:ascii="Arial" w:hAnsi="Arial" w:cs="Arial"/>
        </w:rPr>
        <w:t>organisation’s</w:t>
      </w:r>
      <w:r w:rsidR="002C50EC">
        <w:rPr>
          <w:rFonts w:ascii="Arial" w:hAnsi="Arial" w:cs="Arial"/>
        </w:rPr>
        <w:t xml:space="preserve"> knowledge </w:t>
      </w:r>
      <w:r w:rsidR="00B67D58">
        <w:rPr>
          <w:rFonts w:ascii="Arial" w:hAnsi="Arial" w:cs="Arial"/>
        </w:rPr>
        <w:t>is stored via management systems. Th</w:t>
      </w:r>
      <w:r w:rsidR="005637DC">
        <w:rPr>
          <w:rFonts w:ascii="Arial" w:hAnsi="Arial" w:cs="Arial"/>
        </w:rPr>
        <w:t xml:space="preserve">is enables </w:t>
      </w:r>
      <w:r w:rsidR="00B67D58">
        <w:rPr>
          <w:rFonts w:ascii="Arial" w:hAnsi="Arial" w:cs="Arial"/>
        </w:rPr>
        <w:t>employees of the organisation</w:t>
      </w:r>
      <w:r w:rsidR="005637DC">
        <w:rPr>
          <w:rFonts w:ascii="Arial" w:hAnsi="Arial" w:cs="Arial"/>
        </w:rPr>
        <w:t xml:space="preserve"> </w:t>
      </w:r>
      <w:r w:rsidR="00B67D58">
        <w:rPr>
          <w:rFonts w:ascii="Arial" w:hAnsi="Arial" w:cs="Arial"/>
        </w:rPr>
        <w:t>to access the knowledge</w:t>
      </w:r>
      <w:r w:rsidR="005637DC">
        <w:rPr>
          <w:rFonts w:ascii="Arial" w:hAnsi="Arial" w:cs="Arial"/>
        </w:rPr>
        <w:t xml:space="preserve"> they require</w:t>
      </w:r>
      <w:r w:rsidR="00B67D58">
        <w:rPr>
          <w:rFonts w:ascii="Arial" w:hAnsi="Arial" w:cs="Arial"/>
        </w:rPr>
        <w:t xml:space="preserve"> easily.</w:t>
      </w:r>
      <w:r w:rsidR="00AA2CFD">
        <w:rPr>
          <w:rFonts w:ascii="Arial" w:hAnsi="Arial" w:cs="Arial"/>
        </w:rPr>
        <w:t xml:space="preserve"> </w:t>
      </w:r>
    </w:p>
    <w:p w14:paraId="356E00FF" w14:textId="77777777" w:rsidR="00747ACF" w:rsidRDefault="00747ACF" w:rsidP="00196C8F">
      <w:pPr>
        <w:pStyle w:val="Heading1"/>
        <w:spacing w:line="360" w:lineRule="auto"/>
      </w:pPr>
    </w:p>
    <w:p w14:paraId="05A643AB" w14:textId="567EA9EC" w:rsidR="000243F7" w:rsidRPr="00D50FB1" w:rsidRDefault="000243F7" w:rsidP="00196C8F">
      <w:pPr>
        <w:pStyle w:val="Heading1"/>
        <w:spacing w:line="360" w:lineRule="auto"/>
      </w:pPr>
      <w:bookmarkStart w:id="14" w:name="_Toc72693743"/>
      <w:r w:rsidRPr="00D50FB1">
        <w:t>Operational security</w:t>
      </w:r>
      <w:bookmarkEnd w:id="14"/>
      <w:r w:rsidRPr="00D50FB1">
        <w:t xml:space="preserve"> </w:t>
      </w:r>
    </w:p>
    <w:p w14:paraId="5449A26B" w14:textId="77777777" w:rsidR="000243F7" w:rsidRPr="000243F7" w:rsidRDefault="000243F7" w:rsidP="00196C8F">
      <w:pPr>
        <w:spacing w:line="360" w:lineRule="auto"/>
        <w:rPr>
          <w:rFonts w:ascii="Arial" w:hAnsi="Arial" w:cs="Arial"/>
          <w:b/>
          <w:bCs/>
        </w:rPr>
      </w:pPr>
    </w:p>
    <w:p w14:paraId="68025D10" w14:textId="14EBA7AC" w:rsidR="00EA2EEA" w:rsidRPr="00222661" w:rsidRDefault="00222661" w:rsidP="00196C8F">
      <w:pPr>
        <w:spacing w:line="360" w:lineRule="auto"/>
        <w:rPr>
          <w:rFonts w:ascii="Arial" w:hAnsi="Arial" w:cs="Arial"/>
        </w:rPr>
      </w:pPr>
      <w:r>
        <w:rPr>
          <w:rFonts w:ascii="Arial" w:hAnsi="Arial" w:cs="Arial"/>
        </w:rPr>
        <w:t>Operational</w:t>
      </w:r>
      <w:r w:rsidR="00AA2CFD">
        <w:rPr>
          <w:rFonts w:ascii="Arial" w:hAnsi="Arial" w:cs="Arial"/>
        </w:rPr>
        <w:t xml:space="preserve"> security is crucial for </w:t>
      </w:r>
      <w:r w:rsidR="00FC1F4B">
        <w:rPr>
          <w:rFonts w:ascii="Arial" w:hAnsi="Arial" w:cs="Arial"/>
        </w:rPr>
        <w:t>the organization to store knowledge, information</w:t>
      </w:r>
      <w:r w:rsidR="009D74C1">
        <w:rPr>
          <w:rFonts w:ascii="Arial" w:hAnsi="Arial" w:cs="Arial"/>
        </w:rPr>
        <w:t>,</w:t>
      </w:r>
      <w:r w:rsidR="00FC1F4B">
        <w:rPr>
          <w:rFonts w:ascii="Arial" w:hAnsi="Arial" w:cs="Arial"/>
        </w:rPr>
        <w:t xml:space="preserve"> and data securely, </w:t>
      </w:r>
      <w:r w:rsidR="00AA5AD1">
        <w:rPr>
          <w:rFonts w:ascii="Arial" w:hAnsi="Arial" w:cs="Arial"/>
        </w:rPr>
        <w:t xml:space="preserve">therefore </w:t>
      </w:r>
      <w:r w:rsidR="00FC1F4B">
        <w:rPr>
          <w:rFonts w:ascii="Arial" w:hAnsi="Arial" w:cs="Arial"/>
        </w:rPr>
        <w:t>it must be managed effectively to prevent attacks.</w:t>
      </w:r>
      <w:r w:rsidR="00457767">
        <w:rPr>
          <w:rFonts w:ascii="Arial" w:hAnsi="Arial" w:cs="Arial"/>
        </w:rPr>
        <w:t xml:space="preserve"> </w:t>
      </w:r>
      <w:r>
        <w:rPr>
          <w:rFonts w:ascii="Arial" w:hAnsi="Arial" w:cs="Arial"/>
        </w:rPr>
        <w:t>Bridgend County Borough Council have external and internal penetration testing</w:t>
      </w:r>
      <w:r w:rsidR="0058374D">
        <w:rPr>
          <w:rFonts w:ascii="Arial" w:hAnsi="Arial" w:cs="Arial"/>
        </w:rPr>
        <w:t xml:space="preserve">, that is </w:t>
      </w:r>
      <w:r w:rsidR="0086693A">
        <w:rPr>
          <w:rFonts w:ascii="Arial" w:hAnsi="Arial" w:cs="Arial"/>
        </w:rPr>
        <w:t>performed</w:t>
      </w:r>
      <w:r>
        <w:rPr>
          <w:rFonts w:ascii="Arial" w:hAnsi="Arial" w:cs="Arial"/>
        </w:rPr>
        <w:t xml:space="preserve"> by an external firm, that test</w:t>
      </w:r>
      <w:r w:rsidR="00E23AB2">
        <w:rPr>
          <w:rFonts w:ascii="Arial" w:hAnsi="Arial" w:cs="Arial"/>
        </w:rPr>
        <w:t xml:space="preserve"> </w:t>
      </w:r>
      <w:r>
        <w:rPr>
          <w:rFonts w:ascii="Arial" w:hAnsi="Arial" w:cs="Arial"/>
        </w:rPr>
        <w:t xml:space="preserve">the organizations software. They test the software to ensure that it has no known security </w:t>
      </w:r>
      <w:r w:rsidR="00AA5AD1">
        <w:rPr>
          <w:rFonts w:ascii="Arial" w:hAnsi="Arial" w:cs="Arial"/>
        </w:rPr>
        <w:t>vulnerabilities</w:t>
      </w:r>
      <w:r>
        <w:rPr>
          <w:rFonts w:ascii="Arial" w:hAnsi="Arial" w:cs="Arial"/>
        </w:rPr>
        <w:t xml:space="preserve">, resulting in preventing hackers </w:t>
      </w:r>
      <w:r w:rsidR="00B84E48">
        <w:rPr>
          <w:rFonts w:ascii="Arial" w:hAnsi="Arial" w:cs="Arial"/>
        </w:rPr>
        <w:t xml:space="preserve">from </w:t>
      </w:r>
      <w:r>
        <w:rPr>
          <w:rFonts w:ascii="Arial" w:hAnsi="Arial" w:cs="Arial"/>
        </w:rPr>
        <w:t>using the organisation to exploit data.</w:t>
      </w:r>
      <w:r w:rsidR="00AA5AD1">
        <w:rPr>
          <w:rFonts w:ascii="Arial" w:hAnsi="Arial" w:cs="Arial"/>
        </w:rPr>
        <w:t xml:space="preserve"> Furthermore, the organisation </w:t>
      </w:r>
      <w:r w:rsidR="00410269">
        <w:rPr>
          <w:rFonts w:ascii="Arial" w:hAnsi="Arial" w:cs="Arial"/>
        </w:rPr>
        <w:t>complies</w:t>
      </w:r>
      <w:r w:rsidR="00AA5AD1">
        <w:rPr>
          <w:rFonts w:ascii="Arial" w:hAnsi="Arial" w:cs="Arial"/>
        </w:rPr>
        <w:t xml:space="preserve"> with PSN or Public Services Network to ensure that they have the right controls and procedures </w:t>
      </w:r>
      <w:r w:rsidR="00F707E7">
        <w:rPr>
          <w:rFonts w:ascii="Arial" w:hAnsi="Arial" w:cs="Arial"/>
        </w:rPr>
        <w:t xml:space="preserve">to </w:t>
      </w:r>
      <w:r w:rsidR="00AA5AD1">
        <w:rPr>
          <w:rFonts w:ascii="Arial" w:hAnsi="Arial" w:cs="Arial"/>
        </w:rPr>
        <w:t>keep data safe</w:t>
      </w:r>
      <w:r w:rsidR="00410269">
        <w:rPr>
          <w:rFonts w:ascii="Arial" w:hAnsi="Arial" w:cs="Arial"/>
        </w:rPr>
        <w:t xml:space="preserve"> (Gov, 2015)</w:t>
      </w:r>
      <w:r w:rsidR="00AA5AD1">
        <w:rPr>
          <w:rFonts w:ascii="Arial" w:hAnsi="Arial" w:cs="Arial"/>
        </w:rPr>
        <w:t xml:space="preserve">. </w:t>
      </w:r>
      <w:r w:rsidR="00747ACF">
        <w:rPr>
          <w:rFonts w:ascii="Arial" w:hAnsi="Arial" w:cs="Arial"/>
        </w:rPr>
        <w:t>As the organisation is a local government</w:t>
      </w:r>
      <w:r w:rsidR="00141579">
        <w:rPr>
          <w:rFonts w:ascii="Arial" w:hAnsi="Arial" w:cs="Arial"/>
        </w:rPr>
        <w:t xml:space="preserve">, </w:t>
      </w:r>
      <w:r w:rsidR="00747ACF">
        <w:rPr>
          <w:rFonts w:ascii="Arial" w:hAnsi="Arial" w:cs="Arial"/>
        </w:rPr>
        <w:t>this is standard procedure for the operational security.</w:t>
      </w:r>
      <w:r w:rsidR="0086693A">
        <w:rPr>
          <w:rFonts w:ascii="Arial" w:hAnsi="Arial" w:cs="Arial"/>
        </w:rPr>
        <w:t xml:space="preserve"> Moreover, employees are only authorized to access information within the systems that they need, for example the information technology department cannot access information from the council tax department. </w:t>
      </w:r>
      <w:r w:rsidR="00697370">
        <w:rPr>
          <w:rFonts w:ascii="Arial" w:hAnsi="Arial" w:cs="Arial"/>
        </w:rPr>
        <w:t>Levels of access define what information employees can access. It is important within the organisation to main</w:t>
      </w:r>
      <w:r w:rsidR="00141579">
        <w:rPr>
          <w:rFonts w:ascii="Arial" w:hAnsi="Arial" w:cs="Arial"/>
        </w:rPr>
        <w:t>tain</w:t>
      </w:r>
      <w:r w:rsidR="00697370">
        <w:rPr>
          <w:rFonts w:ascii="Arial" w:hAnsi="Arial" w:cs="Arial"/>
        </w:rPr>
        <w:t xml:space="preserve"> the operational security. </w:t>
      </w:r>
      <w:r w:rsidR="003A4E6C">
        <w:rPr>
          <w:rFonts w:ascii="Arial" w:hAnsi="Arial" w:cs="Arial"/>
        </w:rPr>
        <w:t>It is vital for organisations to implement a</w:t>
      </w:r>
      <w:r w:rsidR="00E161A7">
        <w:rPr>
          <w:rFonts w:ascii="Arial" w:hAnsi="Arial" w:cs="Arial"/>
        </w:rPr>
        <w:t>n</w:t>
      </w:r>
      <w:r w:rsidR="003A4E6C">
        <w:rPr>
          <w:rFonts w:ascii="Arial" w:hAnsi="Arial" w:cs="Arial"/>
        </w:rPr>
        <w:t xml:space="preserve"> Access Control Model that suit your organization, for example Discretionary </w:t>
      </w:r>
      <w:r w:rsidR="00BD21A0">
        <w:rPr>
          <w:rFonts w:ascii="Arial" w:hAnsi="Arial" w:cs="Arial"/>
        </w:rPr>
        <w:t>A</w:t>
      </w:r>
      <w:r w:rsidR="003A4E6C">
        <w:rPr>
          <w:rFonts w:ascii="Arial" w:hAnsi="Arial" w:cs="Arial"/>
        </w:rPr>
        <w:t xml:space="preserve">ccess </w:t>
      </w:r>
      <w:r w:rsidR="00BD21A0">
        <w:rPr>
          <w:rFonts w:ascii="Arial" w:hAnsi="Arial" w:cs="Arial"/>
        </w:rPr>
        <w:t>C</w:t>
      </w:r>
      <w:r w:rsidR="003A4E6C">
        <w:rPr>
          <w:rFonts w:ascii="Arial" w:hAnsi="Arial" w:cs="Arial"/>
        </w:rPr>
        <w:t xml:space="preserve">ontrol, </w:t>
      </w:r>
      <w:r w:rsidR="003A4E6C">
        <w:rPr>
          <w:rFonts w:ascii="Arial" w:hAnsi="Arial" w:cs="Arial"/>
        </w:rPr>
        <w:lastRenderedPageBreak/>
        <w:t>Mandatory Access Control and Role-Based Access Control to prevent unauthorised access to system resources</w:t>
      </w:r>
      <w:r w:rsidR="000A216B">
        <w:rPr>
          <w:rFonts w:ascii="Arial" w:hAnsi="Arial" w:cs="Arial"/>
        </w:rPr>
        <w:t xml:space="preserve"> (University of Hawai’i-West </w:t>
      </w:r>
      <w:proofErr w:type="spellStart"/>
      <w:r w:rsidR="000A216B">
        <w:rPr>
          <w:rFonts w:ascii="Arial" w:hAnsi="Arial" w:cs="Arial"/>
        </w:rPr>
        <w:t>O’ahu</w:t>
      </w:r>
      <w:proofErr w:type="spellEnd"/>
      <w:r w:rsidR="000A216B">
        <w:rPr>
          <w:rFonts w:ascii="Arial" w:hAnsi="Arial" w:cs="Arial"/>
        </w:rPr>
        <w:t>, No Date).</w:t>
      </w:r>
      <w:r w:rsidR="000E6691">
        <w:rPr>
          <w:rFonts w:ascii="Arial" w:hAnsi="Arial" w:cs="Arial"/>
        </w:rPr>
        <w:t xml:space="preserve"> </w:t>
      </w:r>
      <w:r w:rsidR="003A4E6C">
        <w:rPr>
          <w:rFonts w:ascii="Arial" w:hAnsi="Arial" w:cs="Arial"/>
        </w:rPr>
        <w:t xml:space="preserve">The organisation </w:t>
      </w:r>
      <w:r w:rsidR="00E161A7">
        <w:rPr>
          <w:rFonts w:ascii="Arial" w:hAnsi="Arial" w:cs="Arial"/>
        </w:rPr>
        <w:t>uses</w:t>
      </w:r>
      <w:r w:rsidR="003A4E6C">
        <w:rPr>
          <w:rFonts w:ascii="Arial" w:hAnsi="Arial" w:cs="Arial"/>
        </w:rPr>
        <w:t xml:space="preserve"> the Mandatory Access Control Model</w:t>
      </w:r>
      <w:r w:rsidR="00BD21A0">
        <w:rPr>
          <w:rFonts w:ascii="Arial" w:hAnsi="Arial" w:cs="Arial"/>
        </w:rPr>
        <w:t>,</w:t>
      </w:r>
      <w:r w:rsidR="003A4E6C">
        <w:rPr>
          <w:rFonts w:ascii="Arial" w:hAnsi="Arial" w:cs="Arial"/>
        </w:rPr>
        <w:t xml:space="preserve"> due to holding personal information of the public.</w:t>
      </w:r>
    </w:p>
    <w:p w14:paraId="190EA80B" w14:textId="62516524" w:rsidR="00EA2EEA" w:rsidRDefault="00EA2EEA" w:rsidP="00196C8F">
      <w:pPr>
        <w:spacing w:line="360" w:lineRule="auto"/>
        <w:rPr>
          <w:rFonts w:ascii="Arial" w:hAnsi="Arial" w:cs="Arial"/>
          <w:color w:val="FF0000"/>
        </w:rPr>
      </w:pPr>
    </w:p>
    <w:p w14:paraId="67A20A4A" w14:textId="77777777" w:rsidR="00EA2EEA" w:rsidRDefault="00EA2EEA" w:rsidP="00196C8F">
      <w:pPr>
        <w:pStyle w:val="Heading1"/>
        <w:spacing w:line="360" w:lineRule="auto"/>
      </w:pPr>
    </w:p>
    <w:p w14:paraId="226B24C3" w14:textId="2B65CA91" w:rsidR="00EA2EEA" w:rsidRPr="00D50FB1" w:rsidRDefault="00EA2EEA" w:rsidP="00196C8F">
      <w:pPr>
        <w:pStyle w:val="Heading1"/>
        <w:spacing w:line="360" w:lineRule="auto"/>
      </w:pPr>
      <w:bookmarkStart w:id="15" w:name="_Toc72693744"/>
      <w:r w:rsidRPr="00D50FB1">
        <w:t>Contribution knowledge assets have on an organisation.</w:t>
      </w:r>
      <w:bookmarkEnd w:id="15"/>
    </w:p>
    <w:p w14:paraId="2F1A4912" w14:textId="77777777" w:rsidR="00EA2EEA" w:rsidRDefault="00EA2EEA" w:rsidP="00196C8F">
      <w:pPr>
        <w:spacing w:line="360" w:lineRule="auto"/>
        <w:rPr>
          <w:rFonts w:ascii="Arial" w:hAnsi="Arial" w:cs="Arial"/>
          <w:b/>
          <w:bCs/>
        </w:rPr>
      </w:pPr>
    </w:p>
    <w:p w14:paraId="2D02CD29" w14:textId="2665A3A8" w:rsidR="006A231D" w:rsidRDefault="00EF7FD7" w:rsidP="00196C8F">
      <w:pPr>
        <w:spacing w:line="360" w:lineRule="auto"/>
        <w:rPr>
          <w:rFonts w:ascii="Arial" w:hAnsi="Arial" w:cs="Arial"/>
        </w:rPr>
      </w:pPr>
      <w:r>
        <w:rPr>
          <w:rFonts w:ascii="Arial" w:hAnsi="Arial" w:cs="Arial"/>
        </w:rPr>
        <w:t xml:space="preserve">Knowledge assets have </w:t>
      </w:r>
      <w:r w:rsidR="003732CC">
        <w:rPr>
          <w:rFonts w:ascii="Arial" w:hAnsi="Arial" w:cs="Arial"/>
        </w:rPr>
        <w:t>a</w:t>
      </w:r>
      <w:r>
        <w:rPr>
          <w:rFonts w:ascii="Arial" w:hAnsi="Arial" w:cs="Arial"/>
        </w:rPr>
        <w:t xml:space="preserve"> considerable impact on </w:t>
      </w:r>
      <w:r w:rsidR="003732CC">
        <w:rPr>
          <w:rFonts w:ascii="Arial" w:hAnsi="Arial" w:cs="Arial"/>
        </w:rPr>
        <w:t>organisations since</w:t>
      </w:r>
      <w:r>
        <w:rPr>
          <w:rFonts w:ascii="Arial" w:hAnsi="Arial" w:cs="Arial"/>
        </w:rPr>
        <w:t xml:space="preserve"> they are the drivers of an </w:t>
      </w:r>
      <w:r w:rsidR="003732CC">
        <w:rPr>
          <w:rFonts w:ascii="Arial" w:hAnsi="Arial" w:cs="Arial"/>
        </w:rPr>
        <w:t>organization’s</w:t>
      </w:r>
      <w:r>
        <w:rPr>
          <w:rFonts w:ascii="Arial" w:hAnsi="Arial" w:cs="Arial"/>
        </w:rPr>
        <w:t xml:space="preserve"> success.</w:t>
      </w:r>
      <w:r w:rsidR="003732CC">
        <w:rPr>
          <w:rFonts w:ascii="Arial" w:hAnsi="Arial" w:cs="Arial"/>
        </w:rPr>
        <w:t xml:space="preserve"> </w:t>
      </w:r>
      <w:r w:rsidR="0001681A">
        <w:rPr>
          <w:rFonts w:ascii="Arial" w:hAnsi="Arial" w:cs="Arial"/>
        </w:rPr>
        <w:t xml:space="preserve">Furthermore, they provide a vital part in an organizations value. </w:t>
      </w:r>
      <w:r w:rsidR="0085255B">
        <w:rPr>
          <w:rFonts w:ascii="Arial" w:hAnsi="Arial" w:cs="Arial"/>
        </w:rPr>
        <w:t xml:space="preserve">When possessing knowledge </w:t>
      </w:r>
      <w:r w:rsidR="00F80569">
        <w:rPr>
          <w:rFonts w:ascii="Arial" w:hAnsi="Arial" w:cs="Arial"/>
        </w:rPr>
        <w:t>assets,</w:t>
      </w:r>
      <w:r w:rsidR="0085255B">
        <w:rPr>
          <w:rFonts w:ascii="Arial" w:hAnsi="Arial" w:cs="Arial"/>
        </w:rPr>
        <w:t xml:space="preserve"> </w:t>
      </w:r>
      <w:r w:rsidR="00816DFC">
        <w:rPr>
          <w:rFonts w:ascii="Arial" w:hAnsi="Arial" w:cs="Arial"/>
        </w:rPr>
        <w:t xml:space="preserve">it could be seen as essential elements plus </w:t>
      </w:r>
      <w:r w:rsidR="0085255B">
        <w:rPr>
          <w:rFonts w:ascii="Arial" w:hAnsi="Arial" w:cs="Arial"/>
        </w:rPr>
        <w:t>th</w:t>
      </w:r>
      <w:r w:rsidR="00816DFC">
        <w:rPr>
          <w:rFonts w:ascii="Arial" w:hAnsi="Arial" w:cs="Arial"/>
        </w:rPr>
        <w:t xml:space="preserve">ey </w:t>
      </w:r>
      <w:r w:rsidR="0085255B">
        <w:rPr>
          <w:rFonts w:ascii="Arial" w:hAnsi="Arial" w:cs="Arial"/>
        </w:rPr>
        <w:t xml:space="preserve">contribute to </w:t>
      </w:r>
      <w:r w:rsidR="00C43AD4">
        <w:rPr>
          <w:rFonts w:ascii="Arial" w:hAnsi="Arial" w:cs="Arial"/>
        </w:rPr>
        <w:t>organisational</w:t>
      </w:r>
      <w:r w:rsidR="0085255B">
        <w:rPr>
          <w:rFonts w:ascii="Arial" w:hAnsi="Arial" w:cs="Arial"/>
        </w:rPr>
        <w:t xml:space="preserve"> growth, competitive </w:t>
      </w:r>
      <w:r w:rsidR="000950FB">
        <w:rPr>
          <w:rFonts w:ascii="Arial" w:hAnsi="Arial" w:cs="Arial"/>
        </w:rPr>
        <w:t>advantage,</w:t>
      </w:r>
      <w:r w:rsidR="0085255B">
        <w:rPr>
          <w:rFonts w:ascii="Arial" w:hAnsi="Arial" w:cs="Arial"/>
        </w:rPr>
        <w:t xml:space="preserve"> </w:t>
      </w:r>
      <w:r w:rsidR="00C43AD4">
        <w:rPr>
          <w:rFonts w:ascii="Arial" w:hAnsi="Arial" w:cs="Arial"/>
        </w:rPr>
        <w:t>and human development (</w:t>
      </w:r>
      <w:proofErr w:type="spellStart"/>
      <w:r w:rsidR="00C43AD4">
        <w:rPr>
          <w:rFonts w:ascii="Arial" w:hAnsi="Arial" w:cs="Arial"/>
        </w:rPr>
        <w:t>Kamasak</w:t>
      </w:r>
      <w:proofErr w:type="spellEnd"/>
      <w:r w:rsidR="00C43AD4">
        <w:rPr>
          <w:rFonts w:ascii="Arial" w:hAnsi="Arial" w:cs="Arial"/>
        </w:rPr>
        <w:t xml:space="preserve">, 2009). </w:t>
      </w:r>
      <w:r w:rsidR="003732CC">
        <w:rPr>
          <w:rFonts w:ascii="Arial" w:hAnsi="Arial" w:cs="Arial"/>
        </w:rPr>
        <w:t xml:space="preserve">Knowledge assets can vary </w:t>
      </w:r>
      <w:r w:rsidR="0041397A">
        <w:rPr>
          <w:rFonts w:ascii="Arial" w:hAnsi="Arial" w:cs="Arial"/>
        </w:rPr>
        <w:t xml:space="preserve">from organisation to </w:t>
      </w:r>
      <w:r w:rsidR="00F95D4C">
        <w:rPr>
          <w:rFonts w:ascii="Arial" w:hAnsi="Arial" w:cs="Arial"/>
        </w:rPr>
        <w:t>organisation;</w:t>
      </w:r>
      <w:r w:rsidR="003732CC">
        <w:rPr>
          <w:rFonts w:ascii="Arial" w:hAnsi="Arial" w:cs="Arial"/>
        </w:rPr>
        <w:t xml:space="preserve"> </w:t>
      </w:r>
      <w:r w:rsidR="005B2331">
        <w:rPr>
          <w:rFonts w:ascii="Arial" w:hAnsi="Arial" w:cs="Arial"/>
        </w:rPr>
        <w:t>therefore,</w:t>
      </w:r>
      <w:r w:rsidR="003732CC">
        <w:rPr>
          <w:rFonts w:ascii="Arial" w:hAnsi="Arial" w:cs="Arial"/>
        </w:rPr>
        <w:t xml:space="preserve"> it is </w:t>
      </w:r>
      <w:r w:rsidR="0085255B">
        <w:rPr>
          <w:rFonts w:ascii="Arial" w:hAnsi="Arial" w:cs="Arial"/>
        </w:rPr>
        <w:t>imperative</w:t>
      </w:r>
      <w:r w:rsidR="003732CC">
        <w:rPr>
          <w:rFonts w:ascii="Arial" w:hAnsi="Arial" w:cs="Arial"/>
        </w:rPr>
        <w:t xml:space="preserve"> to examine this in detail</w:t>
      </w:r>
      <w:r w:rsidR="003732CC" w:rsidRPr="0085255B">
        <w:rPr>
          <w:rFonts w:ascii="Arial" w:hAnsi="Arial" w:cs="Arial"/>
          <w:color w:val="FF0000"/>
        </w:rPr>
        <w:t xml:space="preserve">. </w:t>
      </w:r>
      <w:r w:rsidR="0001681A">
        <w:rPr>
          <w:rFonts w:ascii="Arial" w:hAnsi="Arial" w:cs="Arial"/>
        </w:rPr>
        <w:t xml:space="preserve">To identify </w:t>
      </w:r>
      <w:r w:rsidR="0085255B">
        <w:rPr>
          <w:rFonts w:ascii="Arial" w:hAnsi="Arial" w:cs="Arial"/>
        </w:rPr>
        <w:t xml:space="preserve">and manage organizational knowledge </w:t>
      </w:r>
      <w:r w:rsidR="0001681A">
        <w:rPr>
          <w:rFonts w:ascii="Arial" w:hAnsi="Arial" w:cs="Arial"/>
        </w:rPr>
        <w:t xml:space="preserve">assets </w:t>
      </w:r>
      <w:r w:rsidR="0085255B">
        <w:rPr>
          <w:rFonts w:ascii="Arial" w:hAnsi="Arial" w:cs="Arial"/>
        </w:rPr>
        <w:t xml:space="preserve">there is a model called The Knowledge Asset Map. By using this </w:t>
      </w:r>
      <w:r w:rsidR="000950FB">
        <w:rPr>
          <w:rFonts w:ascii="Arial" w:hAnsi="Arial" w:cs="Arial"/>
        </w:rPr>
        <w:t>map,</w:t>
      </w:r>
      <w:r w:rsidR="0085255B">
        <w:rPr>
          <w:rFonts w:ascii="Arial" w:hAnsi="Arial" w:cs="Arial"/>
        </w:rPr>
        <w:t xml:space="preserve"> it provides a framework to assess organisation knowledge assets (Carlucci and </w:t>
      </w:r>
      <w:proofErr w:type="spellStart"/>
      <w:r w:rsidR="0085255B">
        <w:rPr>
          <w:rFonts w:ascii="Arial" w:hAnsi="Arial" w:cs="Arial"/>
        </w:rPr>
        <w:t>Schiuma</w:t>
      </w:r>
      <w:proofErr w:type="spellEnd"/>
      <w:r w:rsidR="0085255B">
        <w:rPr>
          <w:rFonts w:ascii="Arial" w:hAnsi="Arial" w:cs="Arial"/>
        </w:rPr>
        <w:t>, 2021).</w:t>
      </w:r>
      <w:r w:rsidR="00F95D4C">
        <w:rPr>
          <w:rFonts w:ascii="Arial" w:hAnsi="Arial" w:cs="Arial"/>
        </w:rPr>
        <w:t xml:space="preserve"> </w:t>
      </w:r>
      <w:r w:rsidR="00EF44AB">
        <w:rPr>
          <w:rFonts w:ascii="Arial" w:hAnsi="Arial" w:cs="Arial"/>
        </w:rPr>
        <w:t xml:space="preserve">Knowledge assets provide the organisation with key elements for it to grow and </w:t>
      </w:r>
      <w:r w:rsidR="002E7C9E">
        <w:rPr>
          <w:rFonts w:ascii="Arial" w:hAnsi="Arial" w:cs="Arial"/>
        </w:rPr>
        <w:t>succeed</w:t>
      </w:r>
      <w:r w:rsidR="00FD6379">
        <w:rPr>
          <w:rFonts w:ascii="Arial" w:hAnsi="Arial" w:cs="Arial"/>
        </w:rPr>
        <w:t>. W</w:t>
      </w:r>
      <w:r w:rsidR="00EF44AB">
        <w:rPr>
          <w:rFonts w:ascii="Arial" w:hAnsi="Arial" w:cs="Arial"/>
        </w:rPr>
        <w:t>ithout the</w:t>
      </w:r>
      <w:r w:rsidR="00BC72C0">
        <w:rPr>
          <w:rFonts w:ascii="Arial" w:hAnsi="Arial" w:cs="Arial"/>
        </w:rPr>
        <w:t>m</w:t>
      </w:r>
      <w:r w:rsidR="00EF44AB">
        <w:rPr>
          <w:rFonts w:ascii="Arial" w:hAnsi="Arial" w:cs="Arial"/>
        </w:rPr>
        <w:t xml:space="preserve"> </w:t>
      </w:r>
      <w:r w:rsidR="00F71B02">
        <w:rPr>
          <w:rFonts w:ascii="Arial" w:hAnsi="Arial" w:cs="Arial"/>
        </w:rPr>
        <w:t>the business would struggle</w:t>
      </w:r>
      <w:r w:rsidR="00BC72C0">
        <w:rPr>
          <w:rFonts w:ascii="Arial" w:hAnsi="Arial" w:cs="Arial"/>
        </w:rPr>
        <w:t xml:space="preserve">, which could result in </w:t>
      </w:r>
      <w:r w:rsidR="00F71B02">
        <w:rPr>
          <w:rFonts w:ascii="Arial" w:hAnsi="Arial" w:cs="Arial"/>
        </w:rPr>
        <w:t>a loss in turnover or poor customer relations.</w:t>
      </w:r>
      <w:r w:rsidR="00FD6379">
        <w:rPr>
          <w:rFonts w:ascii="Arial" w:hAnsi="Arial" w:cs="Arial"/>
        </w:rPr>
        <w:t xml:space="preserve"> </w:t>
      </w:r>
      <w:r w:rsidR="00766F53">
        <w:rPr>
          <w:rFonts w:ascii="Arial" w:hAnsi="Arial" w:cs="Arial"/>
        </w:rPr>
        <w:t xml:space="preserve">Moreover, employees are seen as one of the most vital knowledge assets. </w:t>
      </w:r>
    </w:p>
    <w:p w14:paraId="3D28E29B" w14:textId="77777777" w:rsidR="00060445" w:rsidRDefault="00060445" w:rsidP="00196C8F">
      <w:pPr>
        <w:spacing w:line="360" w:lineRule="auto"/>
        <w:rPr>
          <w:rFonts w:ascii="Arial" w:hAnsi="Arial" w:cs="Arial"/>
          <w:b/>
          <w:bCs/>
        </w:rPr>
      </w:pPr>
    </w:p>
    <w:p w14:paraId="379D2F62" w14:textId="2ABD59C0" w:rsidR="007C68C1" w:rsidRDefault="007C68C1" w:rsidP="00196C8F">
      <w:pPr>
        <w:pStyle w:val="Heading1"/>
        <w:spacing w:line="360" w:lineRule="auto"/>
      </w:pPr>
      <w:bookmarkStart w:id="16" w:name="_Toc72693745"/>
      <w:r>
        <w:t xml:space="preserve">Identifying and analysing </w:t>
      </w:r>
      <w:r w:rsidR="00424AF9" w:rsidRPr="007C68C1">
        <w:t xml:space="preserve">knowledge </w:t>
      </w:r>
      <w:r w:rsidR="008853BC" w:rsidRPr="007C68C1">
        <w:t>assets</w:t>
      </w:r>
      <w:bookmarkEnd w:id="16"/>
    </w:p>
    <w:p w14:paraId="64DD81D0" w14:textId="20C9E46D" w:rsidR="007C68C1" w:rsidRDefault="007C68C1" w:rsidP="00196C8F">
      <w:pPr>
        <w:spacing w:line="360" w:lineRule="auto"/>
        <w:rPr>
          <w:rFonts w:ascii="Arial" w:hAnsi="Arial" w:cs="Arial"/>
          <w:b/>
          <w:bCs/>
        </w:rPr>
      </w:pPr>
    </w:p>
    <w:p w14:paraId="5CF62BAE" w14:textId="164594B4" w:rsidR="00126907" w:rsidRDefault="005C5AEB" w:rsidP="00196C8F">
      <w:pPr>
        <w:spacing w:line="360" w:lineRule="auto"/>
        <w:rPr>
          <w:rFonts w:ascii="Arial" w:hAnsi="Arial" w:cs="Arial"/>
        </w:rPr>
      </w:pPr>
      <w:r>
        <w:rPr>
          <w:rFonts w:ascii="Arial" w:hAnsi="Arial" w:cs="Arial"/>
        </w:rPr>
        <w:t>Organisation knowledge assets are often referred to as stocks of knowledge and intellectual assets</w:t>
      </w:r>
      <w:r w:rsidR="00413F73">
        <w:rPr>
          <w:rFonts w:ascii="Arial" w:hAnsi="Arial" w:cs="Arial"/>
        </w:rPr>
        <w:t>,</w:t>
      </w:r>
      <w:r>
        <w:rPr>
          <w:rFonts w:ascii="Arial" w:hAnsi="Arial" w:cs="Arial"/>
        </w:rPr>
        <w:t xml:space="preserve"> that add value to an organisation (Evans et al. 2015)</w:t>
      </w:r>
      <w:r w:rsidR="00413F73">
        <w:rPr>
          <w:rFonts w:ascii="Arial" w:hAnsi="Arial" w:cs="Arial"/>
        </w:rPr>
        <w:t>.</w:t>
      </w:r>
      <w:r w:rsidR="00841BEC">
        <w:rPr>
          <w:rFonts w:ascii="Arial" w:hAnsi="Arial" w:cs="Arial"/>
        </w:rPr>
        <w:t xml:space="preserve"> By undertaking a SWOT analysis (Appendix C) it will help identify knowledge assets of the organisation. From the results it was determined that </w:t>
      </w:r>
      <w:r w:rsidR="008B7526">
        <w:rPr>
          <w:rFonts w:ascii="Arial" w:hAnsi="Arial" w:cs="Arial"/>
        </w:rPr>
        <w:t>the organisations key strengths related to their knowledge assets are their policies, value of data, complying with the Data Protection Act</w:t>
      </w:r>
      <w:r w:rsidR="00C97A2D">
        <w:rPr>
          <w:rFonts w:ascii="Arial" w:hAnsi="Arial" w:cs="Arial"/>
        </w:rPr>
        <w:t xml:space="preserve">, </w:t>
      </w:r>
      <w:r w:rsidR="00284736">
        <w:rPr>
          <w:rFonts w:ascii="Arial" w:hAnsi="Arial" w:cs="Arial"/>
        </w:rPr>
        <w:t>GDPR</w:t>
      </w:r>
      <w:r w:rsidR="008B7526">
        <w:rPr>
          <w:rFonts w:ascii="Arial" w:hAnsi="Arial" w:cs="Arial"/>
        </w:rPr>
        <w:t xml:space="preserve"> and how the</w:t>
      </w:r>
      <w:r w:rsidR="00284736">
        <w:rPr>
          <w:rFonts w:ascii="Arial" w:hAnsi="Arial" w:cs="Arial"/>
        </w:rPr>
        <w:t xml:space="preserve"> organisation</w:t>
      </w:r>
      <w:r w:rsidR="008B7526">
        <w:rPr>
          <w:rFonts w:ascii="Arial" w:hAnsi="Arial" w:cs="Arial"/>
        </w:rPr>
        <w:t xml:space="preserve"> keep data safe. </w:t>
      </w:r>
      <w:r w:rsidR="00CD4ED0">
        <w:rPr>
          <w:rFonts w:ascii="Arial" w:hAnsi="Arial" w:cs="Arial"/>
        </w:rPr>
        <w:t xml:space="preserve">Based on the findings that keeping data safe is one of the organisations </w:t>
      </w:r>
      <w:r w:rsidR="00437C3F">
        <w:rPr>
          <w:rFonts w:ascii="Arial" w:hAnsi="Arial" w:cs="Arial"/>
        </w:rPr>
        <w:t>core</w:t>
      </w:r>
      <w:r w:rsidR="00CD4ED0">
        <w:rPr>
          <w:rFonts w:ascii="Arial" w:hAnsi="Arial" w:cs="Arial"/>
        </w:rPr>
        <w:t xml:space="preserve"> </w:t>
      </w:r>
      <w:r w:rsidR="00CD4ED0">
        <w:rPr>
          <w:rFonts w:ascii="Arial" w:hAnsi="Arial" w:cs="Arial"/>
        </w:rPr>
        <w:lastRenderedPageBreak/>
        <w:t xml:space="preserve">strengths, it could easily be turned into a weakness. </w:t>
      </w:r>
      <w:r w:rsidR="000F6C2E">
        <w:rPr>
          <w:rFonts w:ascii="Arial" w:hAnsi="Arial" w:cs="Arial"/>
        </w:rPr>
        <w:t xml:space="preserve">To ensure this </w:t>
      </w:r>
      <w:r w:rsidR="00703F95">
        <w:rPr>
          <w:rFonts w:ascii="Arial" w:hAnsi="Arial" w:cs="Arial"/>
        </w:rPr>
        <w:t xml:space="preserve">knowledge </w:t>
      </w:r>
      <w:r w:rsidR="000F6C2E">
        <w:rPr>
          <w:rFonts w:ascii="Arial" w:hAnsi="Arial" w:cs="Arial"/>
        </w:rPr>
        <w:t>asset remains a strength as well as overcoming any barriers, the</w:t>
      </w:r>
      <w:r w:rsidR="008F5010">
        <w:rPr>
          <w:rFonts w:ascii="Arial" w:hAnsi="Arial" w:cs="Arial"/>
        </w:rPr>
        <w:t xml:space="preserve"> organisation</w:t>
      </w:r>
      <w:r w:rsidR="000F6C2E">
        <w:rPr>
          <w:rFonts w:ascii="Arial" w:hAnsi="Arial" w:cs="Arial"/>
        </w:rPr>
        <w:t xml:space="preserve"> must </w:t>
      </w:r>
      <w:r w:rsidR="00815719">
        <w:rPr>
          <w:rFonts w:ascii="Arial" w:hAnsi="Arial" w:cs="Arial"/>
        </w:rPr>
        <w:t xml:space="preserve">train all staff </w:t>
      </w:r>
      <w:r w:rsidR="006D0FF4">
        <w:rPr>
          <w:rFonts w:ascii="Arial" w:hAnsi="Arial" w:cs="Arial"/>
        </w:rPr>
        <w:t xml:space="preserve">to ensure all data is handled </w:t>
      </w:r>
      <w:r w:rsidR="009C125E">
        <w:rPr>
          <w:rFonts w:ascii="Arial" w:hAnsi="Arial" w:cs="Arial"/>
        </w:rPr>
        <w:t xml:space="preserve">efficiently in accordance </w:t>
      </w:r>
      <w:r w:rsidR="00D90DA5">
        <w:rPr>
          <w:rFonts w:ascii="Arial" w:hAnsi="Arial" w:cs="Arial"/>
        </w:rPr>
        <w:t>with</w:t>
      </w:r>
      <w:r w:rsidR="009C125E">
        <w:rPr>
          <w:rFonts w:ascii="Arial" w:hAnsi="Arial" w:cs="Arial"/>
        </w:rPr>
        <w:t xml:space="preserve"> the act</w:t>
      </w:r>
      <w:r w:rsidR="00FA5A57">
        <w:rPr>
          <w:rFonts w:ascii="Arial" w:hAnsi="Arial" w:cs="Arial"/>
        </w:rPr>
        <w:t xml:space="preserve">. </w:t>
      </w:r>
      <w:r w:rsidR="00F266C4">
        <w:rPr>
          <w:rFonts w:ascii="Arial" w:hAnsi="Arial" w:cs="Arial"/>
        </w:rPr>
        <w:t xml:space="preserve">Although training staff costs the organisation </w:t>
      </w:r>
      <w:r w:rsidR="009C125E">
        <w:rPr>
          <w:rFonts w:ascii="Arial" w:hAnsi="Arial" w:cs="Arial"/>
        </w:rPr>
        <w:t xml:space="preserve">money and time. In addition to this, </w:t>
      </w:r>
      <w:r w:rsidR="00D90DA5">
        <w:rPr>
          <w:rFonts w:ascii="Arial" w:hAnsi="Arial" w:cs="Arial"/>
        </w:rPr>
        <w:t>due to</w:t>
      </w:r>
      <w:r w:rsidR="009C125E">
        <w:rPr>
          <w:rFonts w:ascii="Arial" w:hAnsi="Arial" w:cs="Arial"/>
        </w:rPr>
        <w:t xml:space="preserve"> covid restrictions</w:t>
      </w:r>
      <w:r w:rsidR="00D90DA5">
        <w:rPr>
          <w:rFonts w:ascii="Arial" w:hAnsi="Arial" w:cs="Arial"/>
        </w:rPr>
        <w:t xml:space="preserve"> employees of the </w:t>
      </w:r>
      <w:r w:rsidR="00495764">
        <w:rPr>
          <w:rFonts w:ascii="Arial" w:hAnsi="Arial" w:cs="Arial"/>
        </w:rPr>
        <w:t>organisation</w:t>
      </w:r>
      <w:r w:rsidR="009C125E">
        <w:rPr>
          <w:rFonts w:ascii="Arial" w:hAnsi="Arial" w:cs="Arial"/>
        </w:rPr>
        <w:t xml:space="preserve"> </w:t>
      </w:r>
      <w:r w:rsidR="00D90DA5">
        <w:rPr>
          <w:rFonts w:ascii="Arial" w:hAnsi="Arial" w:cs="Arial"/>
        </w:rPr>
        <w:t>have been working from home.</w:t>
      </w:r>
      <w:r w:rsidR="00495764">
        <w:rPr>
          <w:rFonts w:ascii="Arial" w:hAnsi="Arial" w:cs="Arial"/>
        </w:rPr>
        <w:t xml:space="preserve"> The Society of Human Resources Management study found that thirty-five percent of</w:t>
      </w:r>
      <w:r w:rsidR="00B81984">
        <w:rPr>
          <w:rFonts w:ascii="Arial" w:hAnsi="Arial" w:cs="Arial"/>
        </w:rPr>
        <w:t xml:space="preserve"> employees reported feeling tired while working from home, as well The Velocity Smart Technology Market Research Report 2021</w:t>
      </w:r>
      <w:r w:rsidR="00161455">
        <w:rPr>
          <w:rFonts w:ascii="Arial" w:hAnsi="Arial" w:cs="Arial"/>
        </w:rPr>
        <w:t>,</w:t>
      </w:r>
      <w:r w:rsidR="00B81984">
        <w:rPr>
          <w:rFonts w:ascii="Arial" w:hAnsi="Arial" w:cs="Arial"/>
        </w:rPr>
        <w:t xml:space="preserve"> found that </w:t>
      </w:r>
      <w:r w:rsidR="00FC3D6D">
        <w:rPr>
          <w:rFonts w:ascii="Arial" w:hAnsi="Arial" w:cs="Arial"/>
        </w:rPr>
        <w:t xml:space="preserve">fifty percent </w:t>
      </w:r>
      <w:r w:rsidR="00B81984">
        <w:rPr>
          <w:rFonts w:ascii="Arial" w:hAnsi="Arial" w:cs="Arial"/>
        </w:rPr>
        <w:t>of workers in the United Kingdom experienced lack of motivation (Irwin, 2021).</w:t>
      </w:r>
      <w:r w:rsidR="00D90DA5">
        <w:rPr>
          <w:rFonts w:ascii="Arial" w:hAnsi="Arial" w:cs="Arial"/>
        </w:rPr>
        <w:t xml:space="preserve"> </w:t>
      </w:r>
      <w:r w:rsidR="00B81984">
        <w:rPr>
          <w:rFonts w:ascii="Arial" w:hAnsi="Arial" w:cs="Arial"/>
        </w:rPr>
        <w:t>This can result in employees making mistakes for example sending an email to the wrong person</w:t>
      </w:r>
      <w:r w:rsidR="00C86B29">
        <w:rPr>
          <w:rFonts w:ascii="Arial" w:hAnsi="Arial" w:cs="Arial"/>
        </w:rPr>
        <w:t>,</w:t>
      </w:r>
      <w:r w:rsidR="00B81984">
        <w:rPr>
          <w:rFonts w:ascii="Arial" w:hAnsi="Arial" w:cs="Arial"/>
        </w:rPr>
        <w:t xml:space="preserve"> or file a document containing personal data in the incorrect location.</w:t>
      </w:r>
      <w:r w:rsidR="0000138F">
        <w:rPr>
          <w:rFonts w:ascii="Arial" w:hAnsi="Arial" w:cs="Arial"/>
        </w:rPr>
        <w:t xml:space="preserve"> From research it is considered that employees have a greater risk of breaching </w:t>
      </w:r>
      <w:r w:rsidR="00107FA7">
        <w:rPr>
          <w:rFonts w:ascii="Arial" w:hAnsi="Arial" w:cs="Arial"/>
        </w:rPr>
        <w:t>d</w:t>
      </w:r>
      <w:r w:rsidR="0000138F">
        <w:rPr>
          <w:rFonts w:ascii="Arial" w:hAnsi="Arial" w:cs="Arial"/>
        </w:rPr>
        <w:t xml:space="preserve">ata </w:t>
      </w:r>
      <w:r w:rsidR="00107FA7">
        <w:rPr>
          <w:rFonts w:ascii="Arial" w:hAnsi="Arial" w:cs="Arial"/>
        </w:rPr>
        <w:t>p</w:t>
      </w:r>
      <w:r w:rsidR="0000138F">
        <w:rPr>
          <w:rFonts w:ascii="Arial" w:hAnsi="Arial" w:cs="Arial"/>
        </w:rPr>
        <w:t xml:space="preserve">rotection legislation when working from home, therefore this can be seen as a weakness as well as a threat for the organisation. To turn this weakness and threat into a strength, employees </w:t>
      </w:r>
      <w:r w:rsidR="005B2331">
        <w:rPr>
          <w:rFonts w:ascii="Arial" w:hAnsi="Arial" w:cs="Arial"/>
        </w:rPr>
        <w:t>must</w:t>
      </w:r>
      <w:r w:rsidR="0000138F">
        <w:rPr>
          <w:rFonts w:ascii="Arial" w:hAnsi="Arial" w:cs="Arial"/>
        </w:rPr>
        <w:t xml:space="preserve"> have extra training on data protection to obtain additional</w:t>
      </w:r>
      <w:r w:rsidR="0089090A">
        <w:rPr>
          <w:rFonts w:ascii="Arial" w:hAnsi="Arial" w:cs="Arial"/>
        </w:rPr>
        <w:t xml:space="preserve"> </w:t>
      </w:r>
      <w:r w:rsidR="0000138F">
        <w:rPr>
          <w:rFonts w:ascii="Arial" w:hAnsi="Arial" w:cs="Arial"/>
        </w:rPr>
        <w:t>knowledge in this field.</w:t>
      </w:r>
      <w:r w:rsidR="003605B7">
        <w:rPr>
          <w:rFonts w:ascii="Arial" w:hAnsi="Arial" w:cs="Arial"/>
        </w:rPr>
        <w:t xml:space="preserve"> </w:t>
      </w:r>
    </w:p>
    <w:p w14:paraId="2449E510" w14:textId="77777777" w:rsidR="0089090A" w:rsidRDefault="0089090A" w:rsidP="00196C8F">
      <w:pPr>
        <w:spacing w:line="360" w:lineRule="auto"/>
        <w:rPr>
          <w:rFonts w:ascii="Arial" w:hAnsi="Arial" w:cs="Arial"/>
        </w:rPr>
      </w:pPr>
    </w:p>
    <w:p w14:paraId="50F53BD5" w14:textId="3D1771FA" w:rsidR="006A231D" w:rsidRDefault="00093082" w:rsidP="00196C8F">
      <w:pPr>
        <w:spacing w:line="360" w:lineRule="auto"/>
        <w:rPr>
          <w:rFonts w:ascii="Arial" w:hAnsi="Arial" w:cs="Arial"/>
        </w:rPr>
      </w:pPr>
      <w:r>
        <w:rPr>
          <w:rFonts w:ascii="Arial" w:hAnsi="Arial" w:cs="Arial"/>
        </w:rPr>
        <w:t>Furthermore</w:t>
      </w:r>
      <w:r w:rsidR="00126907">
        <w:rPr>
          <w:rFonts w:ascii="Arial" w:hAnsi="Arial" w:cs="Arial"/>
        </w:rPr>
        <w:t>, from the results an additional weakness was discovered</w:t>
      </w:r>
      <w:r w:rsidR="00942153">
        <w:rPr>
          <w:rFonts w:ascii="Arial" w:hAnsi="Arial" w:cs="Arial"/>
        </w:rPr>
        <w:t>. T</w:t>
      </w:r>
      <w:r w:rsidR="00126907">
        <w:rPr>
          <w:rFonts w:ascii="Arial" w:hAnsi="Arial" w:cs="Arial"/>
        </w:rPr>
        <w:t>here is no coherent strategy within the information technology department. This is identified as</w:t>
      </w:r>
      <w:r w:rsidR="00DD3565">
        <w:rPr>
          <w:rFonts w:ascii="Arial" w:hAnsi="Arial" w:cs="Arial"/>
        </w:rPr>
        <w:t xml:space="preserve"> a</w:t>
      </w:r>
      <w:r w:rsidR="00126907">
        <w:rPr>
          <w:rFonts w:ascii="Arial" w:hAnsi="Arial" w:cs="Arial"/>
        </w:rPr>
        <w:t xml:space="preserve"> weakness since it can have negative effects on the organisation</w:t>
      </w:r>
      <w:r w:rsidR="00F11285">
        <w:rPr>
          <w:rFonts w:ascii="Arial" w:hAnsi="Arial" w:cs="Arial"/>
        </w:rPr>
        <w:t xml:space="preserve"> such as lacking communication, important information could get lost and lack of commitment. </w:t>
      </w:r>
      <w:r w:rsidR="00AF7265" w:rsidRPr="00757F65">
        <w:rPr>
          <w:rFonts w:ascii="Arial" w:hAnsi="Arial" w:cs="Arial"/>
        </w:rPr>
        <w:t xml:space="preserve">This can be overcome </w:t>
      </w:r>
      <w:r w:rsidR="000F599B" w:rsidRPr="00757F65">
        <w:rPr>
          <w:rFonts w:ascii="Arial" w:hAnsi="Arial" w:cs="Arial"/>
        </w:rPr>
        <w:t xml:space="preserve">as </w:t>
      </w:r>
      <w:r w:rsidR="00757F65">
        <w:rPr>
          <w:rFonts w:ascii="Arial" w:hAnsi="Arial" w:cs="Arial"/>
        </w:rPr>
        <w:t xml:space="preserve">there is no strategy </w:t>
      </w:r>
      <w:r w:rsidR="007235A5">
        <w:rPr>
          <w:rFonts w:ascii="Arial" w:hAnsi="Arial" w:cs="Arial"/>
        </w:rPr>
        <w:t xml:space="preserve">and </w:t>
      </w:r>
      <w:r w:rsidR="000F599B" w:rsidRPr="00757F65">
        <w:rPr>
          <w:rFonts w:ascii="Arial" w:hAnsi="Arial" w:cs="Arial"/>
        </w:rPr>
        <w:t xml:space="preserve">a blank </w:t>
      </w:r>
      <w:r w:rsidR="00C00589" w:rsidRPr="00757F65">
        <w:rPr>
          <w:rFonts w:ascii="Arial" w:hAnsi="Arial" w:cs="Arial"/>
        </w:rPr>
        <w:t>canvas;</w:t>
      </w:r>
      <w:r w:rsidR="000F599B" w:rsidRPr="00757F65">
        <w:rPr>
          <w:rFonts w:ascii="Arial" w:hAnsi="Arial" w:cs="Arial"/>
        </w:rPr>
        <w:t xml:space="preserve"> </w:t>
      </w:r>
      <w:r w:rsidR="008653E8" w:rsidRPr="00757F65">
        <w:rPr>
          <w:rFonts w:ascii="Arial" w:hAnsi="Arial" w:cs="Arial"/>
        </w:rPr>
        <w:t>therefore,</w:t>
      </w:r>
      <w:r w:rsidR="000F599B" w:rsidRPr="00757F65">
        <w:rPr>
          <w:rFonts w:ascii="Arial" w:hAnsi="Arial" w:cs="Arial"/>
        </w:rPr>
        <w:t xml:space="preserve"> managers have the chance to look at things with no preconceived perception</w:t>
      </w:r>
      <w:r w:rsidR="000F599B">
        <w:rPr>
          <w:rFonts w:ascii="Arial" w:hAnsi="Arial" w:cs="Arial"/>
          <w:color w:val="FF0000"/>
        </w:rPr>
        <w:t>.</w:t>
      </w:r>
      <w:r w:rsidR="005B2331">
        <w:rPr>
          <w:rFonts w:ascii="Arial" w:hAnsi="Arial" w:cs="Arial"/>
        </w:rPr>
        <w:t xml:space="preserve"> Furthermore</w:t>
      </w:r>
      <w:r w:rsidR="006D0FF4">
        <w:rPr>
          <w:rFonts w:ascii="Arial" w:hAnsi="Arial" w:cs="Arial"/>
        </w:rPr>
        <w:t xml:space="preserve">, an </w:t>
      </w:r>
      <w:r w:rsidR="00757F65">
        <w:rPr>
          <w:rFonts w:ascii="Arial" w:hAnsi="Arial" w:cs="Arial"/>
        </w:rPr>
        <w:t>addition strength</w:t>
      </w:r>
      <w:r w:rsidR="006D0FF4">
        <w:rPr>
          <w:rFonts w:ascii="Arial" w:hAnsi="Arial" w:cs="Arial"/>
        </w:rPr>
        <w:t xml:space="preserve"> </w:t>
      </w:r>
      <w:r w:rsidR="00757F65">
        <w:rPr>
          <w:rFonts w:ascii="Arial" w:hAnsi="Arial" w:cs="Arial"/>
        </w:rPr>
        <w:t>is</w:t>
      </w:r>
      <w:r w:rsidR="006D0FF4">
        <w:rPr>
          <w:rFonts w:ascii="Arial" w:hAnsi="Arial" w:cs="Arial"/>
        </w:rPr>
        <w:t xml:space="preserve"> that </w:t>
      </w:r>
      <w:r w:rsidR="008D7B8E">
        <w:rPr>
          <w:rFonts w:ascii="Arial" w:hAnsi="Arial" w:cs="Arial"/>
        </w:rPr>
        <w:t xml:space="preserve">employees can define data across all service areas, as well as being aware of using data to solve problems within the </w:t>
      </w:r>
      <w:r w:rsidR="00997AD1">
        <w:rPr>
          <w:rFonts w:ascii="Arial" w:hAnsi="Arial" w:cs="Arial"/>
        </w:rPr>
        <w:t>information technology</w:t>
      </w:r>
      <w:r w:rsidR="00AF7265">
        <w:rPr>
          <w:rFonts w:ascii="Arial" w:hAnsi="Arial" w:cs="Arial"/>
        </w:rPr>
        <w:t xml:space="preserve"> department.</w:t>
      </w:r>
      <w:r w:rsidR="008853BC">
        <w:rPr>
          <w:rFonts w:ascii="Arial" w:hAnsi="Arial" w:cs="Arial"/>
        </w:rPr>
        <w:t xml:space="preserve"> By undertaking the SWOT analysis, we can identify the </w:t>
      </w:r>
      <w:r w:rsidR="004E5EF8">
        <w:rPr>
          <w:rFonts w:ascii="Arial" w:hAnsi="Arial" w:cs="Arial"/>
        </w:rPr>
        <w:t xml:space="preserve">potential and actual </w:t>
      </w:r>
      <w:r w:rsidR="008853BC">
        <w:rPr>
          <w:rFonts w:ascii="Arial" w:hAnsi="Arial" w:cs="Arial"/>
        </w:rPr>
        <w:t xml:space="preserve">knowledge assets within the organisation. Furthermore, we can identify the areas of weakness where improvements are needed and how the organisation can overcome </w:t>
      </w:r>
      <w:r w:rsidR="00DB5EE1">
        <w:rPr>
          <w:rFonts w:ascii="Arial" w:hAnsi="Arial" w:cs="Arial"/>
        </w:rPr>
        <w:t>them.</w:t>
      </w:r>
    </w:p>
    <w:p w14:paraId="028EB596" w14:textId="77777777" w:rsidR="00757F65" w:rsidRDefault="00757F65" w:rsidP="00196C8F">
      <w:pPr>
        <w:spacing w:line="360" w:lineRule="auto"/>
        <w:rPr>
          <w:rFonts w:ascii="Arial" w:hAnsi="Arial" w:cs="Arial"/>
        </w:rPr>
      </w:pPr>
    </w:p>
    <w:p w14:paraId="0022C311" w14:textId="72ECA404" w:rsidR="00757F65" w:rsidRDefault="00757F65" w:rsidP="00196C8F">
      <w:pPr>
        <w:spacing w:line="360" w:lineRule="auto"/>
        <w:rPr>
          <w:rFonts w:ascii="Arial" w:hAnsi="Arial" w:cs="Arial"/>
        </w:rPr>
      </w:pPr>
      <w:r>
        <w:rPr>
          <w:rFonts w:ascii="Arial" w:hAnsi="Arial" w:cs="Arial"/>
        </w:rPr>
        <w:t xml:space="preserve">To underpin further knowledge in this </w:t>
      </w:r>
      <w:r w:rsidR="00FA32C2">
        <w:rPr>
          <w:rFonts w:ascii="Arial" w:hAnsi="Arial" w:cs="Arial"/>
        </w:rPr>
        <w:t>area</w:t>
      </w:r>
      <w:r>
        <w:rPr>
          <w:rFonts w:ascii="Arial" w:hAnsi="Arial" w:cs="Arial"/>
        </w:rPr>
        <w:t>, a PESTLE analysis has been undertaken (Appendix B)</w:t>
      </w:r>
      <w:r w:rsidR="00C00589">
        <w:rPr>
          <w:rFonts w:ascii="Arial" w:hAnsi="Arial" w:cs="Arial"/>
        </w:rPr>
        <w:t xml:space="preserve"> to identity the political, economic, social,</w:t>
      </w:r>
      <w:r w:rsidR="00B34802">
        <w:rPr>
          <w:rFonts w:ascii="Arial" w:hAnsi="Arial" w:cs="Arial"/>
        </w:rPr>
        <w:t xml:space="preserve"> technological, legal, and environmental </w:t>
      </w:r>
      <w:r w:rsidR="008653E8">
        <w:rPr>
          <w:rFonts w:ascii="Arial" w:hAnsi="Arial" w:cs="Arial"/>
        </w:rPr>
        <w:t xml:space="preserve">knowledge </w:t>
      </w:r>
      <w:r w:rsidR="00B34802">
        <w:rPr>
          <w:rFonts w:ascii="Arial" w:hAnsi="Arial" w:cs="Arial"/>
        </w:rPr>
        <w:t xml:space="preserve">assets </w:t>
      </w:r>
      <w:r w:rsidR="00135428">
        <w:rPr>
          <w:rFonts w:ascii="Arial" w:hAnsi="Arial" w:cs="Arial"/>
        </w:rPr>
        <w:t>of</w:t>
      </w:r>
      <w:r w:rsidR="00B34802">
        <w:rPr>
          <w:rFonts w:ascii="Arial" w:hAnsi="Arial" w:cs="Arial"/>
        </w:rPr>
        <w:t xml:space="preserve"> the organisation. From the results</w:t>
      </w:r>
      <w:r w:rsidR="00CE45DA">
        <w:rPr>
          <w:rFonts w:ascii="Arial" w:hAnsi="Arial" w:cs="Arial"/>
        </w:rPr>
        <w:t>,</w:t>
      </w:r>
      <w:r w:rsidR="00B34802">
        <w:rPr>
          <w:rFonts w:ascii="Arial" w:hAnsi="Arial" w:cs="Arial"/>
        </w:rPr>
        <w:t xml:space="preserve"> </w:t>
      </w:r>
      <w:r w:rsidR="00383B6A">
        <w:rPr>
          <w:rFonts w:ascii="Arial" w:hAnsi="Arial" w:cs="Arial"/>
        </w:rPr>
        <w:t xml:space="preserve">it was determined that the organisation take climate change seriously by providing </w:t>
      </w:r>
      <w:r w:rsidR="00383B6A">
        <w:rPr>
          <w:rFonts w:ascii="Arial" w:hAnsi="Arial" w:cs="Arial"/>
        </w:rPr>
        <w:lastRenderedPageBreak/>
        <w:t xml:space="preserve">recycling bins in the office, using energy saving bulbs, encourages employees to walk to work, as well as using recycled paper in all offices. </w:t>
      </w:r>
      <w:r w:rsidR="00405ADF">
        <w:rPr>
          <w:rFonts w:ascii="Arial" w:hAnsi="Arial" w:cs="Arial"/>
        </w:rPr>
        <w:t>Even Though</w:t>
      </w:r>
      <w:r w:rsidR="00383B6A">
        <w:rPr>
          <w:rFonts w:ascii="Arial" w:hAnsi="Arial" w:cs="Arial"/>
        </w:rPr>
        <w:t xml:space="preserve"> the organisation </w:t>
      </w:r>
      <w:r w:rsidR="007D1237">
        <w:rPr>
          <w:rFonts w:ascii="Arial" w:hAnsi="Arial" w:cs="Arial"/>
        </w:rPr>
        <w:t>is</w:t>
      </w:r>
      <w:r w:rsidR="003F01DD">
        <w:rPr>
          <w:rFonts w:ascii="Arial" w:hAnsi="Arial" w:cs="Arial"/>
        </w:rPr>
        <w:t xml:space="preserve"> </w:t>
      </w:r>
      <w:r w:rsidR="00B9700D">
        <w:rPr>
          <w:rFonts w:ascii="Arial" w:hAnsi="Arial" w:cs="Arial"/>
        </w:rPr>
        <w:t>putting things in place</w:t>
      </w:r>
      <w:r w:rsidR="00383B6A">
        <w:rPr>
          <w:rFonts w:ascii="Arial" w:hAnsi="Arial" w:cs="Arial"/>
        </w:rPr>
        <w:t xml:space="preserve"> to help the environment, they </w:t>
      </w:r>
      <w:r w:rsidR="00CE45DA">
        <w:rPr>
          <w:rFonts w:ascii="Arial" w:hAnsi="Arial" w:cs="Arial"/>
        </w:rPr>
        <w:t>could</w:t>
      </w:r>
      <w:r w:rsidR="009C7365">
        <w:rPr>
          <w:rFonts w:ascii="Arial" w:hAnsi="Arial" w:cs="Arial"/>
        </w:rPr>
        <w:t xml:space="preserve"> use</w:t>
      </w:r>
      <w:r w:rsidR="00EC08EC">
        <w:rPr>
          <w:rFonts w:ascii="Arial" w:hAnsi="Arial" w:cs="Arial"/>
        </w:rPr>
        <w:t xml:space="preserve"> an</w:t>
      </w:r>
      <w:r w:rsidR="009C7365">
        <w:rPr>
          <w:rFonts w:ascii="Arial" w:hAnsi="Arial" w:cs="Arial"/>
        </w:rPr>
        <w:t xml:space="preserve"> alternative energy source of power</w:t>
      </w:r>
      <w:r w:rsidR="00EC08EC">
        <w:rPr>
          <w:rFonts w:ascii="Arial" w:hAnsi="Arial" w:cs="Arial"/>
        </w:rPr>
        <w:t xml:space="preserve">. They could overcome this </w:t>
      </w:r>
      <w:r w:rsidR="009C7365">
        <w:rPr>
          <w:rFonts w:ascii="Arial" w:hAnsi="Arial" w:cs="Arial"/>
        </w:rPr>
        <w:t>by</w:t>
      </w:r>
      <w:r w:rsidR="00383B6A">
        <w:rPr>
          <w:rFonts w:ascii="Arial" w:hAnsi="Arial" w:cs="Arial"/>
        </w:rPr>
        <w:t xml:space="preserve"> instal</w:t>
      </w:r>
      <w:r w:rsidR="009C7365">
        <w:rPr>
          <w:rFonts w:ascii="Arial" w:hAnsi="Arial" w:cs="Arial"/>
        </w:rPr>
        <w:t>ling</w:t>
      </w:r>
      <w:r w:rsidR="00383B6A">
        <w:rPr>
          <w:rFonts w:ascii="Arial" w:hAnsi="Arial" w:cs="Arial"/>
        </w:rPr>
        <w:t xml:space="preserve"> solar roof panels to reduce </w:t>
      </w:r>
      <w:r w:rsidR="00241B45">
        <w:rPr>
          <w:rFonts w:ascii="Arial" w:hAnsi="Arial" w:cs="Arial"/>
        </w:rPr>
        <w:t>greenhouse</w:t>
      </w:r>
      <w:r w:rsidR="00383B6A">
        <w:rPr>
          <w:rFonts w:ascii="Arial" w:hAnsi="Arial" w:cs="Arial"/>
        </w:rPr>
        <w:t xml:space="preserve"> gases </w:t>
      </w:r>
      <w:r w:rsidR="0003239A">
        <w:rPr>
          <w:rFonts w:ascii="Arial" w:hAnsi="Arial" w:cs="Arial"/>
        </w:rPr>
        <w:t xml:space="preserve">and carbon footprint by eighty percent (The Renewable Energy Hub, No Date). </w:t>
      </w:r>
      <w:r w:rsidR="009C194E">
        <w:rPr>
          <w:rFonts w:ascii="Arial" w:hAnsi="Arial" w:cs="Arial"/>
        </w:rPr>
        <w:t>Complimentary to this</w:t>
      </w:r>
      <w:r w:rsidR="003D743D">
        <w:rPr>
          <w:rFonts w:ascii="Arial" w:hAnsi="Arial" w:cs="Arial"/>
        </w:rPr>
        <w:t xml:space="preserve">, the </w:t>
      </w:r>
      <w:r w:rsidR="009C194E">
        <w:rPr>
          <w:rFonts w:ascii="Arial" w:hAnsi="Arial" w:cs="Arial"/>
        </w:rPr>
        <w:t>organisation’s</w:t>
      </w:r>
      <w:r w:rsidR="003D743D">
        <w:rPr>
          <w:rFonts w:ascii="Arial" w:hAnsi="Arial" w:cs="Arial"/>
        </w:rPr>
        <w:t xml:space="preserve"> cleaners </w:t>
      </w:r>
      <w:r w:rsidR="00415F1B">
        <w:rPr>
          <w:rFonts w:ascii="Arial" w:hAnsi="Arial" w:cs="Arial"/>
        </w:rPr>
        <w:t>could</w:t>
      </w:r>
      <w:r w:rsidR="003D743D">
        <w:rPr>
          <w:rFonts w:ascii="Arial" w:hAnsi="Arial" w:cs="Arial"/>
        </w:rPr>
        <w:t xml:space="preserve"> use eco-friendly products to clean the offices.</w:t>
      </w:r>
      <w:r w:rsidR="00EC08EC">
        <w:rPr>
          <w:rFonts w:ascii="Arial" w:hAnsi="Arial" w:cs="Arial"/>
        </w:rPr>
        <w:t xml:space="preserve"> By taking these steps it can help the organisation become greener.</w:t>
      </w:r>
    </w:p>
    <w:p w14:paraId="7B5D1AEC" w14:textId="77777777" w:rsidR="0089090A" w:rsidRDefault="0089090A" w:rsidP="00196C8F">
      <w:pPr>
        <w:spacing w:line="360" w:lineRule="auto"/>
        <w:rPr>
          <w:rFonts w:ascii="Arial" w:hAnsi="Arial" w:cs="Arial"/>
        </w:rPr>
      </w:pPr>
    </w:p>
    <w:p w14:paraId="1C084916" w14:textId="23016264" w:rsidR="00FF7D2B" w:rsidRPr="00AF3F2F" w:rsidRDefault="00C951E1" w:rsidP="00196C8F">
      <w:pPr>
        <w:spacing w:line="360" w:lineRule="auto"/>
        <w:rPr>
          <w:rFonts w:ascii="Arial" w:hAnsi="Arial" w:cs="Arial"/>
          <w:color w:val="FF0000"/>
        </w:rPr>
      </w:pPr>
      <w:r>
        <w:rPr>
          <w:rFonts w:ascii="Arial" w:hAnsi="Arial" w:cs="Arial"/>
        </w:rPr>
        <w:t xml:space="preserve">From the results it could be seen that the organisations strong </w:t>
      </w:r>
      <w:r w:rsidR="009F37FE">
        <w:rPr>
          <w:rFonts w:ascii="Arial" w:hAnsi="Arial" w:cs="Arial"/>
        </w:rPr>
        <w:t xml:space="preserve">knowledge </w:t>
      </w:r>
      <w:r>
        <w:rPr>
          <w:rFonts w:ascii="Arial" w:hAnsi="Arial" w:cs="Arial"/>
        </w:rPr>
        <w:t xml:space="preserve">assets are technological. The </w:t>
      </w:r>
      <w:r w:rsidR="00EC08EC">
        <w:rPr>
          <w:rFonts w:ascii="Arial" w:hAnsi="Arial" w:cs="Arial"/>
        </w:rPr>
        <w:t>association</w:t>
      </w:r>
      <w:r>
        <w:rPr>
          <w:rFonts w:ascii="Arial" w:hAnsi="Arial" w:cs="Arial"/>
        </w:rPr>
        <w:t xml:space="preserve"> manages </w:t>
      </w:r>
      <w:r w:rsidR="00CB155B">
        <w:rPr>
          <w:rFonts w:ascii="Arial" w:hAnsi="Arial" w:cs="Arial"/>
        </w:rPr>
        <w:t>an</w:t>
      </w:r>
      <w:r>
        <w:rPr>
          <w:rFonts w:ascii="Arial" w:hAnsi="Arial" w:cs="Arial"/>
        </w:rPr>
        <w:t xml:space="preserve"> </w:t>
      </w:r>
      <w:r w:rsidR="009F37FE">
        <w:rPr>
          <w:rFonts w:ascii="Arial" w:hAnsi="Arial" w:cs="Arial"/>
        </w:rPr>
        <w:t>enormous</w:t>
      </w:r>
      <w:r>
        <w:rPr>
          <w:rFonts w:ascii="Arial" w:hAnsi="Arial" w:cs="Arial"/>
        </w:rPr>
        <w:t xml:space="preserve"> amount of data and database systems as well as content systems. The systems require experienced and highly knowledgeable employees to maintain and protect the systems. </w:t>
      </w:r>
      <w:r w:rsidR="009F37FE" w:rsidRPr="00CB155B">
        <w:rPr>
          <w:rFonts w:ascii="Arial" w:hAnsi="Arial" w:cs="Arial"/>
        </w:rPr>
        <w:t xml:space="preserve">Moreover, </w:t>
      </w:r>
      <w:r w:rsidR="00261DD5">
        <w:rPr>
          <w:rFonts w:ascii="Arial" w:hAnsi="Arial" w:cs="Arial"/>
        </w:rPr>
        <w:t>the organisation must comply with general data protection regulation.</w:t>
      </w:r>
      <w:r w:rsidR="00AF3F2F">
        <w:rPr>
          <w:rFonts w:ascii="Arial" w:hAnsi="Arial" w:cs="Arial"/>
        </w:rPr>
        <w:t xml:space="preserve"> </w:t>
      </w:r>
      <w:r w:rsidR="00261DD5">
        <w:rPr>
          <w:rFonts w:ascii="Arial" w:hAnsi="Arial" w:cs="Arial"/>
        </w:rPr>
        <w:t>T</w:t>
      </w:r>
      <w:r w:rsidR="005659AC">
        <w:rPr>
          <w:rFonts w:ascii="Arial" w:hAnsi="Arial" w:cs="Arial"/>
        </w:rPr>
        <w:t>he</w:t>
      </w:r>
      <w:r w:rsidR="00261DD5">
        <w:rPr>
          <w:rFonts w:ascii="Arial" w:hAnsi="Arial" w:cs="Arial"/>
        </w:rPr>
        <w:t xml:space="preserve"> organisation </w:t>
      </w:r>
      <w:r w:rsidR="005659AC">
        <w:rPr>
          <w:rFonts w:ascii="Arial" w:hAnsi="Arial" w:cs="Arial"/>
        </w:rPr>
        <w:t xml:space="preserve">recognise that this is a legal requirement and </w:t>
      </w:r>
      <w:r w:rsidR="00261DD5">
        <w:rPr>
          <w:rFonts w:ascii="Arial" w:hAnsi="Arial" w:cs="Arial"/>
        </w:rPr>
        <w:t xml:space="preserve">adhere to </w:t>
      </w:r>
      <w:r w:rsidR="005659AC">
        <w:rPr>
          <w:rFonts w:ascii="Arial" w:hAnsi="Arial" w:cs="Arial"/>
        </w:rPr>
        <w:t xml:space="preserve">all </w:t>
      </w:r>
      <w:r w:rsidR="00FA32C2">
        <w:rPr>
          <w:rFonts w:ascii="Arial" w:hAnsi="Arial" w:cs="Arial"/>
        </w:rPr>
        <w:t>regulations.</w:t>
      </w:r>
      <w:r w:rsidR="00261DD5">
        <w:rPr>
          <w:rFonts w:ascii="Arial" w:hAnsi="Arial" w:cs="Arial"/>
        </w:rPr>
        <w:t xml:space="preserve"> All data must be processed fairly, </w:t>
      </w:r>
      <w:r w:rsidR="005659AC">
        <w:rPr>
          <w:rFonts w:ascii="Arial" w:hAnsi="Arial" w:cs="Arial"/>
        </w:rPr>
        <w:t>lawfully,</w:t>
      </w:r>
      <w:r w:rsidR="00261DD5">
        <w:rPr>
          <w:rFonts w:ascii="Arial" w:hAnsi="Arial" w:cs="Arial"/>
        </w:rPr>
        <w:t xml:space="preserve"> and transparently, processed securely, stored securely, collected for specified, explicit and legitimate purposes (Bridgend.Gov, No Date</w:t>
      </w:r>
      <w:r w:rsidR="00932650">
        <w:rPr>
          <w:rFonts w:ascii="Arial" w:hAnsi="Arial" w:cs="Arial"/>
        </w:rPr>
        <w:t>). One</w:t>
      </w:r>
      <w:r w:rsidR="00EB161D">
        <w:rPr>
          <w:rFonts w:ascii="Arial" w:hAnsi="Arial" w:cs="Arial"/>
        </w:rPr>
        <w:t xml:space="preserve"> </w:t>
      </w:r>
      <w:r w:rsidR="00535F70">
        <w:rPr>
          <w:rFonts w:ascii="Arial" w:hAnsi="Arial" w:cs="Arial"/>
        </w:rPr>
        <w:t>social</w:t>
      </w:r>
      <w:r w:rsidR="00EB161D">
        <w:rPr>
          <w:rFonts w:ascii="Arial" w:hAnsi="Arial" w:cs="Arial"/>
        </w:rPr>
        <w:t xml:space="preserve"> factor</w:t>
      </w:r>
      <w:r w:rsidR="00535F70">
        <w:rPr>
          <w:rFonts w:ascii="Arial" w:hAnsi="Arial" w:cs="Arial"/>
        </w:rPr>
        <w:t xml:space="preserve"> </w:t>
      </w:r>
      <w:r w:rsidR="00EB161D">
        <w:rPr>
          <w:rFonts w:ascii="Arial" w:hAnsi="Arial" w:cs="Arial"/>
        </w:rPr>
        <w:t>that w</w:t>
      </w:r>
      <w:r w:rsidR="00535F70">
        <w:rPr>
          <w:rFonts w:ascii="Arial" w:hAnsi="Arial" w:cs="Arial"/>
        </w:rPr>
        <w:t>as</w:t>
      </w:r>
      <w:r w:rsidR="00EB161D">
        <w:rPr>
          <w:rFonts w:ascii="Arial" w:hAnsi="Arial" w:cs="Arial"/>
        </w:rPr>
        <w:t xml:space="preserve"> discovered were population change. Population change can affect the organisation as an increase of population within Bridgend can affect the services they provide, due to higher demand. For example, refuse collection, nappy waste collection, housing </w:t>
      </w:r>
      <w:r w:rsidR="00932650">
        <w:rPr>
          <w:rFonts w:ascii="Arial" w:hAnsi="Arial" w:cs="Arial"/>
        </w:rPr>
        <w:t>benefit, car parks</w:t>
      </w:r>
      <w:r w:rsidR="000C0A2C">
        <w:rPr>
          <w:rFonts w:ascii="Arial" w:hAnsi="Arial" w:cs="Arial"/>
        </w:rPr>
        <w:t xml:space="preserve"> and </w:t>
      </w:r>
      <w:r w:rsidR="00932650">
        <w:rPr>
          <w:rFonts w:ascii="Arial" w:hAnsi="Arial" w:cs="Arial"/>
        </w:rPr>
        <w:t xml:space="preserve">pest control. </w:t>
      </w:r>
      <w:r w:rsidR="00F52C78">
        <w:rPr>
          <w:rFonts w:ascii="Arial" w:hAnsi="Arial" w:cs="Arial"/>
        </w:rPr>
        <w:t>From examining the results further</w:t>
      </w:r>
      <w:r w:rsidR="004D5907">
        <w:rPr>
          <w:rFonts w:ascii="Arial" w:hAnsi="Arial" w:cs="Arial"/>
        </w:rPr>
        <w:t>,</w:t>
      </w:r>
      <w:r w:rsidR="00F52C78">
        <w:rPr>
          <w:rFonts w:ascii="Arial" w:hAnsi="Arial" w:cs="Arial"/>
        </w:rPr>
        <w:t xml:space="preserve"> h</w:t>
      </w:r>
      <w:r w:rsidR="00FF7D2B">
        <w:rPr>
          <w:rFonts w:ascii="Arial" w:hAnsi="Arial" w:cs="Arial"/>
        </w:rPr>
        <w:t xml:space="preserve">ealth of citizens can </w:t>
      </w:r>
      <w:r w:rsidR="00F52C78">
        <w:rPr>
          <w:rFonts w:ascii="Arial" w:hAnsi="Arial" w:cs="Arial"/>
        </w:rPr>
        <w:t>affect</w:t>
      </w:r>
      <w:r w:rsidR="00FF7D2B">
        <w:rPr>
          <w:rFonts w:ascii="Arial" w:hAnsi="Arial" w:cs="Arial"/>
        </w:rPr>
        <w:t xml:space="preserve"> the council</w:t>
      </w:r>
      <w:r w:rsidR="004724EB">
        <w:rPr>
          <w:rFonts w:ascii="Arial" w:hAnsi="Arial" w:cs="Arial"/>
        </w:rPr>
        <w:t xml:space="preserve"> since</w:t>
      </w:r>
      <w:r w:rsidR="00FF7D2B">
        <w:rPr>
          <w:rFonts w:ascii="Arial" w:hAnsi="Arial" w:cs="Arial"/>
        </w:rPr>
        <w:t xml:space="preserve"> if </w:t>
      </w:r>
      <w:r w:rsidR="00F52C78">
        <w:rPr>
          <w:rFonts w:ascii="Arial" w:hAnsi="Arial" w:cs="Arial"/>
        </w:rPr>
        <w:t xml:space="preserve">more </w:t>
      </w:r>
      <w:r w:rsidR="00D86E8E">
        <w:rPr>
          <w:rFonts w:ascii="Arial" w:hAnsi="Arial" w:cs="Arial"/>
        </w:rPr>
        <w:t>citizens</w:t>
      </w:r>
      <w:r w:rsidR="00F52C78">
        <w:rPr>
          <w:rFonts w:ascii="Arial" w:hAnsi="Arial" w:cs="Arial"/>
        </w:rPr>
        <w:t xml:space="preserve"> are getting ill and are unable to </w:t>
      </w:r>
      <w:r w:rsidR="00C27ECF">
        <w:rPr>
          <w:rFonts w:ascii="Arial" w:hAnsi="Arial" w:cs="Arial"/>
        </w:rPr>
        <w:t>work,</w:t>
      </w:r>
      <w:r w:rsidR="00F52C78">
        <w:rPr>
          <w:rFonts w:ascii="Arial" w:hAnsi="Arial" w:cs="Arial"/>
        </w:rPr>
        <w:t xml:space="preserve"> they will depend on the benefit system. The organisation will </w:t>
      </w:r>
      <w:r w:rsidR="00D86E8E">
        <w:rPr>
          <w:rFonts w:ascii="Arial" w:hAnsi="Arial" w:cs="Arial"/>
        </w:rPr>
        <w:t>require</w:t>
      </w:r>
      <w:r w:rsidR="00F52C78">
        <w:rPr>
          <w:rFonts w:ascii="Arial" w:hAnsi="Arial" w:cs="Arial"/>
        </w:rPr>
        <w:t xml:space="preserve"> more staff to accommodate the increase of </w:t>
      </w:r>
      <w:r w:rsidR="002F0DED">
        <w:rPr>
          <w:rFonts w:ascii="Arial" w:hAnsi="Arial" w:cs="Arial"/>
        </w:rPr>
        <w:t>applicants.</w:t>
      </w:r>
      <w:r w:rsidR="00F52C78">
        <w:rPr>
          <w:rFonts w:ascii="Arial" w:hAnsi="Arial" w:cs="Arial"/>
        </w:rPr>
        <w:t xml:space="preserve"> </w:t>
      </w:r>
    </w:p>
    <w:p w14:paraId="4626DE8C" w14:textId="5C347E98" w:rsidR="00912CAA" w:rsidRDefault="00912CAA" w:rsidP="00196C8F">
      <w:pPr>
        <w:spacing w:line="360" w:lineRule="auto"/>
        <w:rPr>
          <w:rFonts w:ascii="Arial" w:hAnsi="Arial" w:cs="Arial"/>
        </w:rPr>
      </w:pPr>
    </w:p>
    <w:p w14:paraId="66E7D46A" w14:textId="00B93C03" w:rsidR="006A231D" w:rsidRDefault="00912CAA" w:rsidP="00196C8F">
      <w:pPr>
        <w:spacing w:line="360" w:lineRule="auto"/>
        <w:rPr>
          <w:rFonts w:ascii="Arial" w:hAnsi="Arial" w:cs="Arial"/>
        </w:rPr>
      </w:pPr>
      <w:r>
        <w:rPr>
          <w:rFonts w:ascii="Arial" w:hAnsi="Arial" w:cs="Arial"/>
        </w:rPr>
        <w:t>By undertaking the SWOT and PESTLE analysis the potential and actual knowledge assets have been identified a</w:t>
      </w:r>
      <w:r w:rsidR="008C444B">
        <w:rPr>
          <w:rFonts w:ascii="Arial" w:hAnsi="Arial" w:cs="Arial"/>
        </w:rPr>
        <w:t>s</w:t>
      </w:r>
      <w:r>
        <w:rPr>
          <w:rFonts w:ascii="Arial" w:hAnsi="Arial" w:cs="Arial"/>
        </w:rPr>
        <w:t xml:space="preserve"> </w:t>
      </w:r>
      <w:r w:rsidR="00B25CAB">
        <w:rPr>
          <w:rFonts w:ascii="Arial" w:hAnsi="Arial" w:cs="Arial"/>
        </w:rPr>
        <w:t>m</w:t>
      </w:r>
      <w:r>
        <w:rPr>
          <w:rFonts w:ascii="Arial" w:hAnsi="Arial" w:cs="Arial"/>
        </w:rPr>
        <w:t xml:space="preserve">anagers, </w:t>
      </w:r>
      <w:r w:rsidR="00B25CAB">
        <w:rPr>
          <w:rFonts w:ascii="Arial" w:hAnsi="Arial" w:cs="Arial"/>
        </w:rPr>
        <w:t>e</w:t>
      </w:r>
      <w:r>
        <w:rPr>
          <w:rFonts w:ascii="Arial" w:hAnsi="Arial" w:cs="Arial"/>
        </w:rPr>
        <w:t xml:space="preserve">mployees, data, data protection, policies, databases, </w:t>
      </w:r>
      <w:r w:rsidR="00F9764B">
        <w:rPr>
          <w:rFonts w:ascii="Arial" w:hAnsi="Arial" w:cs="Arial"/>
        </w:rPr>
        <w:t>documents</w:t>
      </w:r>
      <w:r w:rsidR="00B13B31">
        <w:rPr>
          <w:rFonts w:ascii="Arial" w:hAnsi="Arial" w:cs="Arial"/>
        </w:rPr>
        <w:t xml:space="preserve"> and</w:t>
      </w:r>
      <w:r w:rsidR="00F9764B">
        <w:rPr>
          <w:rFonts w:ascii="Arial" w:hAnsi="Arial" w:cs="Arial"/>
        </w:rPr>
        <w:t xml:space="preserve"> public</w:t>
      </w:r>
      <w:r w:rsidR="00B13B31">
        <w:rPr>
          <w:rFonts w:ascii="Arial" w:hAnsi="Arial" w:cs="Arial"/>
        </w:rPr>
        <w:t>.</w:t>
      </w:r>
      <w:r w:rsidR="000E4DEE">
        <w:rPr>
          <w:rFonts w:ascii="Arial" w:hAnsi="Arial" w:cs="Arial"/>
        </w:rPr>
        <w:t xml:space="preserve"> </w:t>
      </w:r>
      <w:r w:rsidR="00F9764B">
        <w:rPr>
          <w:rFonts w:ascii="Arial" w:hAnsi="Arial" w:cs="Arial"/>
        </w:rPr>
        <w:t>By possessing these assets, it can add value to the organisation as well as having an advantage against competition.</w:t>
      </w:r>
      <w:r w:rsidR="00610710">
        <w:rPr>
          <w:rFonts w:ascii="Arial" w:hAnsi="Arial" w:cs="Arial"/>
        </w:rPr>
        <w:t xml:space="preserve"> Furthermore, one has undertaken Porter’s Five Forces Framework to analyse the organisations assets, against the organisation’s competitors. </w:t>
      </w:r>
      <w:r w:rsidR="00F9764B">
        <w:rPr>
          <w:rFonts w:ascii="Arial" w:hAnsi="Arial" w:cs="Arial"/>
        </w:rPr>
        <w:t xml:space="preserve">Although Bridgend County Borough Council do not have any major competitors due to them being a local government, they could be examined on overall performance </w:t>
      </w:r>
      <w:r w:rsidR="00610710">
        <w:rPr>
          <w:rFonts w:ascii="Arial" w:hAnsi="Arial" w:cs="Arial"/>
        </w:rPr>
        <w:t xml:space="preserve">and knowledge assets they harness </w:t>
      </w:r>
      <w:r w:rsidR="00F9764B">
        <w:rPr>
          <w:rFonts w:ascii="Arial" w:hAnsi="Arial" w:cs="Arial"/>
        </w:rPr>
        <w:t xml:space="preserve">compared to </w:t>
      </w:r>
      <w:r w:rsidR="007C659E">
        <w:rPr>
          <w:rFonts w:ascii="Arial" w:hAnsi="Arial" w:cs="Arial"/>
        </w:rPr>
        <w:t>a</w:t>
      </w:r>
      <w:r w:rsidR="00351337">
        <w:rPr>
          <w:rFonts w:ascii="Arial" w:hAnsi="Arial" w:cs="Arial"/>
        </w:rPr>
        <w:t xml:space="preserve">nother </w:t>
      </w:r>
      <w:r w:rsidR="00F9764B">
        <w:rPr>
          <w:rFonts w:ascii="Arial" w:hAnsi="Arial" w:cs="Arial"/>
        </w:rPr>
        <w:t>local council</w:t>
      </w:r>
      <w:r w:rsidR="00AF3F2F">
        <w:rPr>
          <w:rFonts w:ascii="Arial" w:hAnsi="Arial" w:cs="Arial"/>
        </w:rPr>
        <w:t xml:space="preserve">, </w:t>
      </w:r>
      <w:r w:rsidR="00F9764B">
        <w:rPr>
          <w:rFonts w:ascii="Arial" w:hAnsi="Arial" w:cs="Arial"/>
        </w:rPr>
        <w:t>for example Cardiff Council.</w:t>
      </w:r>
    </w:p>
    <w:p w14:paraId="191C2B62" w14:textId="68B90931" w:rsidR="00A1195A" w:rsidRDefault="00A1195A" w:rsidP="00196C8F">
      <w:pPr>
        <w:pStyle w:val="Heading1"/>
        <w:spacing w:line="360" w:lineRule="auto"/>
      </w:pPr>
    </w:p>
    <w:p w14:paraId="1DA29EA7" w14:textId="77777777" w:rsidR="00A1195A" w:rsidRDefault="00A1195A" w:rsidP="00196C8F">
      <w:pPr>
        <w:pStyle w:val="Heading1"/>
        <w:spacing w:line="360" w:lineRule="auto"/>
      </w:pPr>
    </w:p>
    <w:p w14:paraId="5C79B446" w14:textId="4923375F" w:rsidR="006A231D" w:rsidRPr="00D50FB1" w:rsidRDefault="00146FB5" w:rsidP="00196C8F">
      <w:pPr>
        <w:pStyle w:val="Heading1"/>
        <w:spacing w:line="360" w:lineRule="auto"/>
      </w:pPr>
      <w:r>
        <w:t xml:space="preserve"> </w:t>
      </w:r>
      <w:bookmarkStart w:id="17" w:name="_Toc72693746"/>
      <w:r w:rsidRPr="00D50FB1">
        <w:t>Evaluate actual and potential knowledge assets</w:t>
      </w:r>
      <w:r w:rsidR="00293695" w:rsidRPr="00D50FB1">
        <w:t>.</w:t>
      </w:r>
      <w:bookmarkEnd w:id="17"/>
    </w:p>
    <w:p w14:paraId="46AE91B5" w14:textId="77777777" w:rsidR="00CE79F6" w:rsidRDefault="00CE79F6" w:rsidP="00196C8F">
      <w:pPr>
        <w:spacing w:line="360" w:lineRule="auto"/>
        <w:rPr>
          <w:rFonts w:ascii="Arial" w:hAnsi="Arial" w:cs="Arial"/>
        </w:rPr>
      </w:pPr>
    </w:p>
    <w:p w14:paraId="2B0AD672" w14:textId="2D93D766" w:rsidR="006A231D" w:rsidRDefault="00B25FA8" w:rsidP="00196C8F">
      <w:pPr>
        <w:spacing w:line="360" w:lineRule="auto"/>
        <w:rPr>
          <w:rFonts w:ascii="Arial" w:hAnsi="Arial" w:cs="Arial"/>
        </w:rPr>
      </w:pPr>
      <w:r>
        <w:rPr>
          <w:rFonts w:ascii="Arial" w:hAnsi="Arial" w:cs="Arial"/>
        </w:rPr>
        <w:t xml:space="preserve">Potential and actual knowledge assets have been identified and analysed; therefore, </w:t>
      </w:r>
      <w:r w:rsidR="005C6DCB">
        <w:rPr>
          <w:rFonts w:ascii="Arial" w:hAnsi="Arial" w:cs="Arial"/>
        </w:rPr>
        <w:t xml:space="preserve">it is important to </w:t>
      </w:r>
      <w:r>
        <w:rPr>
          <w:rFonts w:ascii="Arial" w:hAnsi="Arial" w:cs="Arial"/>
        </w:rPr>
        <w:t>evaluate them to determine their level of priority for the organisation</w:t>
      </w:r>
      <w:r w:rsidR="00E67D47">
        <w:rPr>
          <w:rFonts w:ascii="Arial" w:hAnsi="Arial" w:cs="Arial"/>
        </w:rPr>
        <w:t>. A graph</w:t>
      </w:r>
      <w:r w:rsidR="00DE4953">
        <w:rPr>
          <w:rFonts w:ascii="Arial" w:hAnsi="Arial" w:cs="Arial"/>
        </w:rPr>
        <w:t xml:space="preserve"> was undertaken </w:t>
      </w:r>
      <w:r w:rsidR="00912CAA">
        <w:rPr>
          <w:rFonts w:ascii="Arial" w:hAnsi="Arial" w:cs="Arial"/>
        </w:rPr>
        <w:t>to evaluate the knowledge assets based on the positive effect</w:t>
      </w:r>
      <w:r w:rsidR="00932650">
        <w:rPr>
          <w:rFonts w:ascii="Arial" w:hAnsi="Arial" w:cs="Arial"/>
        </w:rPr>
        <w:t>, against the</w:t>
      </w:r>
      <w:r w:rsidR="00912CAA">
        <w:rPr>
          <w:rFonts w:ascii="Arial" w:hAnsi="Arial" w:cs="Arial"/>
        </w:rPr>
        <w:t xml:space="preserve"> cost to utilise on the organisation (Appendix C). From the results </w:t>
      </w:r>
      <w:r w:rsidR="00E67D47">
        <w:rPr>
          <w:rFonts w:ascii="Arial" w:hAnsi="Arial" w:cs="Arial"/>
        </w:rPr>
        <w:t xml:space="preserve">it could be seen that managers and employees have </w:t>
      </w:r>
      <w:r w:rsidR="00D047E0">
        <w:rPr>
          <w:rFonts w:ascii="Arial" w:hAnsi="Arial" w:cs="Arial"/>
        </w:rPr>
        <w:t xml:space="preserve">the </w:t>
      </w:r>
      <w:r w:rsidR="00E67D47">
        <w:rPr>
          <w:rFonts w:ascii="Arial" w:hAnsi="Arial" w:cs="Arial"/>
        </w:rPr>
        <w:t xml:space="preserve">most positive effect on the organisation. However, </w:t>
      </w:r>
      <w:r w:rsidR="005C167E">
        <w:rPr>
          <w:rFonts w:ascii="Arial" w:hAnsi="Arial" w:cs="Arial"/>
        </w:rPr>
        <w:t>the</w:t>
      </w:r>
      <w:r w:rsidR="005B6C77">
        <w:rPr>
          <w:rFonts w:ascii="Arial" w:hAnsi="Arial" w:cs="Arial"/>
        </w:rPr>
        <w:t>se</w:t>
      </w:r>
      <w:r w:rsidR="00680B9A">
        <w:rPr>
          <w:rFonts w:ascii="Arial" w:hAnsi="Arial" w:cs="Arial"/>
        </w:rPr>
        <w:t xml:space="preserve"> assets are </w:t>
      </w:r>
      <w:r w:rsidR="00E67D47">
        <w:rPr>
          <w:rFonts w:ascii="Arial" w:hAnsi="Arial" w:cs="Arial"/>
        </w:rPr>
        <w:t>the highest cost to utilise.</w:t>
      </w:r>
      <w:r w:rsidR="008008E4">
        <w:rPr>
          <w:rFonts w:ascii="Arial" w:hAnsi="Arial" w:cs="Arial"/>
        </w:rPr>
        <w:t xml:space="preserve"> In addition to this,</w:t>
      </w:r>
      <w:r w:rsidR="00D047E0">
        <w:rPr>
          <w:rFonts w:ascii="Arial" w:hAnsi="Arial" w:cs="Arial"/>
        </w:rPr>
        <w:t xml:space="preserve"> </w:t>
      </w:r>
      <w:r w:rsidR="008008E4">
        <w:rPr>
          <w:rFonts w:ascii="Arial" w:hAnsi="Arial" w:cs="Arial"/>
        </w:rPr>
        <w:t>d</w:t>
      </w:r>
      <w:r w:rsidR="005C167E">
        <w:rPr>
          <w:rFonts w:ascii="Arial" w:hAnsi="Arial" w:cs="Arial"/>
        </w:rPr>
        <w:t xml:space="preserve">ocuments, public and </w:t>
      </w:r>
      <w:r w:rsidR="00575BDA">
        <w:rPr>
          <w:rFonts w:ascii="Arial" w:hAnsi="Arial" w:cs="Arial"/>
        </w:rPr>
        <w:t>data cost the organisation the least. Although the cost for managers and employees are higher than other knowledge assets, they are a vital element that are highly acknowledged</w:t>
      </w:r>
      <w:r w:rsidR="005817A7">
        <w:rPr>
          <w:rFonts w:ascii="Arial" w:hAnsi="Arial" w:cs="Arial"/>
        </w:rPr>
        <w:t xml:space="preserve">, therefore valuable for the </w:t>
      </w:r>
      <w:r w:rsidR="00B11DFF">
        <w:rPr>
          <w:rFonts w:ascii="Arial" w:hAnsi="Arial" w:cs="Arial"/>
        </w:rPr>
        <w:t xml:space="preserve">organisation. Moreover, managers and employees share knowledge within the organisation in various ways, this can add value to the organisation </w:t>
      </w:r>
      <w:r w:rsidR="006409B4">
        <w:rPr>
          <w:rFonts w:ascii="Arial" w:hAnsi="Arial" w:cs="Arial"/>
        </w:rPr>
        <w:t>plus having an advantage against competition</w:t>
      </w:r>
      <w:r w:rsidR="00B11DFF">
        <w:rPr>
          <w:rFonts w:ascii="Arial" w:hAnsi="Arial" w:cs="Arial"/>
        </w:rPr>
        <w:t xml:space="preserve">. </w:t>
      </w:r>
      <w:r w:rsidR="00E67D47">
        <w:rPr>
          <w:rFonts w:ascii="Arial" w:hAnsi="Arial" w:cs="Arial"/>
        </w:rPr>
        <w:t>To examine</w:t>
      </w:r>
      <w:r w:rsidR="009F5168">
        <w:rPr>
          <w:rFonts w:ascii="Arial" w:hAnsi="Arial" w:cs="Arial"/>
        </w:rPr>
        <w:t xml:space="preserve"> further </w:t>
      </w:r>
      <w:r w:rsidR="00E67D47">
        <w:rPr>
          <w:rFonts w:ascii="Arial" w:hAnsi="Arial" w:cs="Arial"/>
        </w:rPr>
        <w:t xml:space="preserve">in greater depth, one has undertaken a </w:t>
      </w:r>
      <w:proofErr w:type="spellStart"/>
      <w:r>
        <w:rPr>
          <w:rFonts w:ascii="Arial" w:hAnsi="Arial" w:cs="Arial"/>
        </w:rPr>
        <w:t>Likeh</w:t>
      </w:r>
      <w:r w:rsidR="009F5168">
        <w:rPr>
          <w:rFonts w:ascii="Arial" w:hAnsi="Arial" w:cs="Arial"/>
        </w:rPr>
        <w:t>e</w:t>
      </w:r>
      <w:r>
        <w:rPr>
          <w:rFonts w:ascii="Arial" w:hAnsi="Arial" w:cs="Arial"/>
        </w:rPr>
        <w:t>rt</w:t>
      </w:r>
      <w:proofErr w:type="spellEnd"/>
      <w:r>
        <w:rPr>
          <w:rFonts w:ascii="Arial" w:hAnsi="Arial" w:cs="Arial"/>
        </w:rPr>
        <w:t xml:space="preserve"> </w:t>
      </w:r>
      <w:r w:rsidR="00E67D47">
        <w:rPr>
          <w:rFonts w:ascii="Arial" w:hAnsi="Arial" w:cs="Arial"/>
        </w:rPr>
        <w:t xml:space="preserve">scale </w:t>
      </w:r>
      <w:r w:rsidR="009F5168">
        <w:rPr>
          <w:rFonts w:ascii="Arial" w:hAnsi="Arial" w:cs="Arial"/>
        </w:rPr>
        <w:t xml:space="preserve">to </w:t>
      </w:r>
      <w:r w:rsidR="00EE4A9C">
        <w:rPr>
          <w:rFonts w:ascii="Arial" w:hAnsi="Arial" w:cs="Arial"/>
        </w:rPr>
        <w:t xml:space="preserve">evaluate </w:t>
      </w:r>
      <w:r w:rsidR="00E67D47">
        <w:rPr>
          <w:rFonts w:ascii="Arial" w:hAnsi="Arial" w:cs="Arial"/>
        </w:rPr>
        <w:t xml:space="preserve">what assets are most important to the organisation (Appendix D). </w:t>
      </w:r>
      <w:r w:rsidR="00322E75">
        <w:rPr>
          <w:rFonts w:ascii="Arial" w:hAnsi="Arial" w:cs="Arial"/>
        </w:rPr>
        <w:t>From the results the</w:t>
      </w:r>
      <w:r w:rsidR="00B11DFF">
        <w:rPr>
          <w:rFonts w:ascii="Arial" w:hAnsi="Arial" w:cs="Arial"/>
        </w:rPr>
        <w:t xml:space="preserve"> </w:t>
      </w:r>
      <w:r w:rsidR="00322E75">
        <w:rPr>
          <w:rFonts w:ascii="Arial" w:hAnsi="Arial" w:cs="Arial"/>
        </w:rPr>
        <w:t xml:space="preserve">most valuable assets are data, managers, </w:t>
      </w:r>
      <w:r w:rsidR="0083261E">
        <w:rPr>
          <w:rFonts w:ascii="Arial" w:hAnsi="Arial" w:cs="Arial"/>
        </w:rPr>
        <w:t>employees,</w:t>
      </w:r>
      <w:r w:rsidR="00322E75">
        <w:rPr>
          <w:rFonts w:ascii="Arial" w:hAnsi="Arial" w:cs="Arial"/>
        </w:rPr>
        <w:t xml:space="preserve"> and data protection.</w:t>
      </w:r>
      <w:r w:rsidR="00845900">
        <w:rPr>
          <w:rFonts w:ascii="Arial" w:hAnsi="Arial" w:cs="Arial"/>
        </w:rPr>
        <w:t xml:space="preserve"> The least important asset </w:t>
      </w:r>
      <w:r w:rsidR="000D7A23">
        <w:rPr>
          <w:rFonts w:ascii="Arial" w:hAnsi="Arial" w:cs="Arial"/>
        </w:rPr>
        <w:t xml:space="preserve">are </w:t>
      </w:r>
      <w:r w:rsidR="00845900">
        <w:rPr>
          <w:rFonts w:ascii="Arial" w:hAnsi="Arial" w:cs="Arial"/>
        </w:rPr>
        <w:t>documents.</w:t>
      </w:r>
      <w:r w:rsidR="00C31C2D">
        <w:rPr>
          <w:rFonts w:ascii="Arial" w:hAnsi="Arial" w:cs="Arial"/>
        </w:rPr>
        <w:t xml:space="preserve"> </w:t>
      </w:r>
    </w:p>
    <w:p w14:paraId="07F2A067" w14:textId="51B5750C" w:rsidR="008907AC" w:rsidRDefault="008907AC" w:rsidP="00196C8F">
      <w:pPr>
        <w:spacing w:line="360" w:lineRule="auto"/>
        <w:rPr>
          <w:rFonts w:ascii="Arial" w:hAnsi="Arial" w:cs="Arial"/>
        </w:rPr>
      </w:pPr>
      <w:r>
        <w:rPr>
          <w:rFonts w:ascii="Arial" w:hAnsi="Arial" w:cs="Arial"/>
        </w:rPr>
        <w:t>Lastly from evaluating</w:t>
      </w:r>
      <w:r w:rsidR="002452AC">
        <w:rPr>
          <w:rFonts w:ascii="Arial" w:hAnsi="Arial" w:cs="Arial"/>
        </w:rPr>
        <w:t xml:space="preserve"> </w:t>
      </w:r>
      <w:r>
        <w:rPr>
          <w:rFonts w:ascii="Arial" w:hAnsi="Arial" w:cs="Arial"/>
        </w:rPr>
        <w:t>knowledge assets</w:t>
      </w:r>
      <w:r w:rsidR="00E67D47">
        <w:rPr>
          <w:rFonts w:ascii="Arial" w:hAnsi="Arial" w:cs="Arial"/>
        </w:rPr>
        <w:t xml:space="preserve"> </w:t>
      </w:r>
      <w:r w:rsidR="0059090F">
        <w:rPr>
          <w:rFonts w:ascii="Arial" w:hAnsi="Arial" w:cs="Arial"/>
        </w:rPr>
        <w:t>based on</w:t>
      </w:r>
      <w:r w:rsidR="00E67D47">
        <w:rPr>
          <w:rFonts w:ascii="Arial" w:hAnsi="Arial" w:cs="Arial"/>
        </w:rPr>
        <w:t xml:space="preserve"> the results </w:t>
      </w:r>
      <w:r w:rsidR="00535A2B">
        <w:rPr>
          <w:rFonts w:ascii="Arial" w:hAnsi="Arial" w:cs="Arial"/>
        </w:rPr>
        <w:t>of the criteria applied</w:t>
      </w:r>
      <w:r>
        <w:rPr>
          <w:rFonts w:ascii="Arial" w:hAnsi="Arial" w:cs="Arial"/>
        </w:rPr>
        <w:t xml:space="preserve">, </w:t>
      </w:r>
      <w:r w:rsidR="0061150C">
        <w:rPr>
          <w:rFonts w:ascii="Arial" w:hAnsi="Arial" w:cs="Arial"/>
        </w:rPr>
        <w:t xml:space="preserve">the </w:t>
      </w:r>
      <w:r>
        <w:rPr>
          <w:rFonts w:ascii="Arial" w:hAnsi="Arial" w:cs="Arial"/>
        </w:rPr>
        <w:t xml:space="preserve">assets </w:t>
      </w:r>
      <w:r w:rsidR="0061150C">
        <w:rPr>
          <w:rFonts w:ascii="Arial" w:hAnsi="Arial" w:cs="Arial"/>
        </w:rPr>
        <w:t xml:space="preserve">have been listed </w:t>
      </w:r>
      <w:r>
        <w:rPr>
          <w:rFonts w:ascii="Arial" w:hAnsi="Arial" w:cs="Arial"/>
        </w:rPr>
        <w:t>in order of priority</w:t>
      </w:r>
      <w:r w:rsidR="00C31C2D">
        <w:rPr>
          <w:rFonts w:ascii="Arial" w:hAnsi="Arial" w:cs="Arial"/>
        </w:rPr>
        <w:t xml:space="preserve"> (Appendix E).</w:t>
      </w:r>
      <w:r w:rsidR="00B11DFF">
        <w:rPr>
          <w:rFonts w:ascii="Arial" w:hAnsi="Arial" w:cs="Arial"/>
        </w:rPr>
        <w:t xml:space="preserve"> It was determined that data was the</w:t>
      </w:r>
      <w:r w:rsidR="00382CFA">
        <w:rPr>
          <w:rFonts w:ascii="Arial" w:hAnsi="Arial" w:cs="Arial"/>
        </w:rPr>
        <w:t xml:space="preserve"> number one asset</w:t>
      </w:r>
      <w:r w:rsidR="00B11DFF">
        <w:rPr>
          <w:rFonts w:ascii="Arial" w:hAnsi="Arial" w:cs="Arial"/>
        </w:rPr>
        <w:t xml:space="preserve"> </w:t>
      </w:r>
      <w:r w:rsidR="002452AC">
        <w:rPr>
          <w:rFonts w:ascii="Arial" w:hAnsi="Arial" w:cs="Arial"/>
        </w:rPr>
        <w:t>since</w:t>
      </w:r>
      <w:r w:rsidR="00535A2B">
        <w:rPr>
          <w:rFonts w:ascii="Arial" w:hAnsi="Arial" w:cs="Arial"/>
        </w:rPr>
        <w:t xml:space="preserve"> </w:t>
      </w:r>
      <w:r w:rsidR="00241B45" w:rsidRPr="00241B45">
        <w:rPr>
          <w:rFonts w:ascii="Arial" w:hAnsi="Arial" w:cs="Arial"/>
        </w:rPr>
        <w:t>it hel</w:t>
      </w:r>
      <w:r w:rsidR="002452AC">
        <w:rPr>
          <w:rFonts w:ascii="Arial" w:hAnsi="Arial" w:cs="Arial"/>
        </w:rPr>
        <w:t xml:space="preserve">ps </w:t>
      </w:r>
      <w:r w:rsidR="00241B45" w:rsidRPr="00241B45">
        <w:rPr>
          <w:rFonts w:ascii="Arial" w:hAnsi="Arial" w:cs="Arial"/>
        </w:rPr>
        <w:t>solves problems</w:t>
      </w:r>
      <w:r w:rsidR="002452AC">
        <w:rPr>
          <w:rFonts w:ascii="Arial" w:hAnsi="Arial" w:cs="Arial"/>
        </w:rPr>
        <w:t>, helps the organisation operate effectively</w:t>
      </w:r>
      <w:r w:rsidR="00241B45">
        <w:rPr>
          <w:rFonts w:ascii="Arial" w:hAnsi="Arial" w:cs="Arial"/>
        </w:rPr>
        <w:t xml:space="preserve"> </w:t>
      </w:r>
      <w:r w:rsidR="002452AC">
        <w:rPr>
          <w:rFonts w:ascii="Arial" w:hAnsi="Arial" w:cs="Arial"/>
        </w:rPr>
        <w:t>and improves the services it provides. From the results it is apparent that Managers and employees are crucial assets in the organisation. To conclude one has evaluated all knowledge assets in the organisation as well as understanding wh</w:t>
      </w:r>
      <w:r w:rsidR="000377F9">
        <w:rPr>
          <w:rFonts w:ascii="Arial" w:hAnsi="Arial" w:cs="Arial"/>
        </w:rPr>
        <w:t>at positive implications these assets have.</w:t>
      </w:r>
    </w:p>
    <w:p w14:paraId="5B71EDF9" w14:textId="3CC35EB8" w:rsidR="006A231D" w:rsidRDefault="006A231D" w:rsidP="00196C8F">
      <w:pPr>
        <w:spacing w:line="360" w:lineRule="auto"/>
        <w:rPr>
          <w:rFonts w:ascii="Arial" w:hAnsi="Arial" w:cs="Arial"/>
        </w:rPr>
      </w:pPr>
    </w:p>
    <w:p w14:paraId="51248638" w14:textId="77777777" w:rsidR="00CE79F6" w:rsidRDefault="00CE79F6" w:rsidP="00196C8F">
      <w:pPr>
        <w:spacing w:line="360" w:lineRule="auto"/>
        <w:rPr>
          <w:rFonts w:ascii="Arial" w:hAnsi="Arial" w:cs="Arial"/>
        </w:rPr>
      </w:pPr>
    </w:p>
    <w:p w14:paraId="4021B2AB" w14:textId="77777777" w:rsidR="00CE79F6" w:rsidRDefault="00CE79F6" w:rsidP="00196C8F">
      <w:pPr>
        <w:spacing w:line="360" w:lineRule="auto"/>
        <w:rPr>
          <w:rFonts w:ascii="Arial" w:hAnsi="Arial" w:cs="Arial"/>
        </w:rPr>
      </w:pPr>
    </w:p>
    <w:p w14:paraId="36A75583" w14:textId="77777777" w:rsidR="00CE79F6" w:rsidRDefault="00CE79F6" w:rsidP="00196C8F">
      <w:pPr>
        <w:spacing w:line="360" w:lineRule="auto"/>
        <w:rPr>
          <w:rFonts w:ascii="Arial" w:hAnsi="Arial" w:cs="Arial"/>
        </w:rPr>
      </w:pPr>
    </w:p>
    <w:p w14:paraId="26EFB264" w14:textId="77777777" w:rsidR="00CE79F6" w:rsidRDefault="00CE79F6" w:rsidP="00196C8F">
      <w:pPr>
        <w:spacing w:line="360" w:lineRule="auto"/>
        <w:rPr>
          <w:rFonts w:ascii="Arial" w:hAnsi="Arial" w:cs="Arial"/>
        </w:rPr>
      </w:pPr>
    </w:p>
    <w:p w14:paraId="2E159CF3" w14:textId="09285B4C" w:rsidR="006A231D" w:rsidRPr="00275170" w:rsidRDefault="002E10BC" w:rsidP="00196C8F">
      <w:pPr>
        <w:pStyle w:val="Heading1"/>
        <w:spacing w:line="360" w:lineRule="auto"/>
      </w:pPr>
      <w:bookmarkStart w:id="18" w:name="_Toc72693747"/>
      <w:r w:rsidRPr="00275170">
        <w:lastRenderedPageBreak/>
        <w:t>Bibliography</w:t>
      </w:r>
      <w:bookmarkEnd w:id="18"/>
    </w:p>
    <w:p w14:paraId="6C432628" w14:textId="671BCB88" w:rsidR="00275170" w:rsidRDefault="00275170" w:rsidP="00196C8F">
      <w:pPr>
        <w:spacing w:line="360" w:lineRule="auto"/>
        <w:rPr>
          <w:rFonts w:ascii="Arial" w:hAnsi="Arial" w:cs="Arial"/>
        </w:rPr>
      </w:pPr>
    </w:p>
    <w:p w14:paraId="305C1C1D" w14:textId="77777777" w:rsidR="00275170" w:rsidRDefault="00275170" w:rsidP="00196C8F">
      <w:pPr>
        <w:spacing w:line="360" w:lineRule="auto"/>
        <w:rPr>
          <w:rFonts w:ascii="Arial" w:hAnsi="Arial" w:cs="Arial"/>
        </w:rPr>
      </w:pPr>
    </w:p>
    <w:p w14:paraId="2BB68F7C" w14:textId="7575620F" w:rsidR="001B3CAF" w:rsidRDefault="001B3CAF" w:rsidP="00196C8F">
      <w:pPr>
        <w:spacing w:line="360" w:lineRule="auto"/>
        <w:rPr>
          <w:rFonts w:ascii="Arial" w:hAnsi="Arial" w:cs="Arial"/>
        </w:rPr>
      </w:pPr>
      <w:r>
        <w:rPr>
          <w:rFonts w:ascii="Arial" w:hAnsi="Arial" w:cs="Arial"/>
        </w:rPr>
        <w:t>Al-</w:t>
      </w:r>
      <w:proofErr w:type="spellStart"/>
      <w:r>
        <w:rPr>
          <w:rFonts w:ascii="Arial" w:hAnsi="Arial" w:cs="Arial"/>
        </w:rPr>
        <w:t>Hawari</w:t>
      </w:r>
      <w:proofErr w:type="spellEnd"/>
      <w:r>
        <w:rPr>
          <w:rFonts w:ascii="Arial" w:hAnsi="Arial" w:cs="Arial"/>
        </w:rPr>
        <w:t xml:space="preserve">, M.  and Hasan, H.  (2002) </w:t>
      </w:r>
      <w:proofErr w:type="gramStart"/>
      <w:r>
        <w:rPr>
          <w:rFonts w:ascii="Arial" w:hAnsi="Arial" w:cs="Arial"/>
        </w:rPr>
        <w:t>‘ Evaluating</w:t>
      </w:r>
      <w:proofErr w:type="gramEnd"/>
      <w:r>
        <w:rPr>
          <w:rFonts w:ascii="Arial" w:hAnsi="Arial" w:cs="Arial"/>
        </w:rPr>
        <w:t xml:space="preserve"> Knowledge Assets of Innovative Companies’</w:t>
      </w:r>
    </w:p>
    <w:p w14:paraId="333FDC33" w14:textId="1A083DE0" w:rsidR="001B3CAF" w:rsidRDefault="001B3CAF" w:rsidP="00196C8F">
      <w:pPr>
        <w:spacing w:line="360" w:lineRule="auto"/>
        <w:rPr>
          <w:rFonts w:ascii="Arial" w:hAnsi="Arial" w:cs="Arial"/>
        </w:rPr>
      </w:pPr>
      <w:r w:rsidRPr="00210BC1">
        <w:rPr>
          <w:rFonts w:ascii="Arial" w:hAnsi="Arial" w:cs="Arial"/>
          <w:i/>
          <w:iCs/>
        </w:rPr>
        <w:t xml:space="preserve">Australasian Journal </w:t>
      </w:r>
      <w:proofErr w:type="gramStart"/>
      <w:r w:rsidRPr="00210BC1">
        <w:rPr>
          <w:rFonts w:ascii="Arial" w:hAnsi="Arial" w:cs="Arial"/>
          <w:i/>
          <w:iCs/>
        </w:rPr>
        <w:t>Of</w:t>
      </w:r>
      <w:proofErr w:type="gramEnd"/>
      <w:r w:rsidRPr="00210BC1">
        <w:rPr>
          <w:rFonts w:ascii="Arial" w:hAnsi="Arial" w:cs="Arial"/>
          <w:i/>
          <w:iCs/>
        </w:rPr>
        <w:t xml:space="preserve"> Information Systems</w:t>
      </w:r>
      <w:r w:rsidR="00210BC1">
        <w:rPr>
          <w:rFonts w:ascii="Arial" w:hAnsi="Arial" w:cs="Arial"/>
        </w:rPr>
        <w:t>, Vol.  10, Issue</w:t>
      </w:r>
      <w:r w:rsidR="0081099C">
        <w:rPr>
          <w:rFonts w:ascii="Arial" w:hAnsi="Arial" w:cs="Arial"/>
        </w:rPr>
        <w:t>.</w:t>
      </w:r>
      <w:r w:rsidR="00210BC1">
        <w:rPr>
          <w:rFonts w:ascii="Arial" w:hAnsi="Arial" w:cs="Arial"/>
        </w:rPr>
        <w:t xml:space="preserve"> 1.</w:t>
      </w:r>
    </w:p>
    <w:p w14:paraId="2804BC80" w14:textId="11478FE3" w:rsidR="00210BC1" w:rsidRDefault="00210BC1" w:rsidP="00196C8F">
      <w:pPr>
        <w:spacing w:line="360" w:lineRule="auto"/>
        <w:rPr>
          <w:rFonts w:ascii="Arial" w:hAnsi="Arial" w:cs="Arial"/>
          <w:i/>
          <w:iCs/>
          <w:color w:val="0070C0"/>
          <w:u w:val="single"/>
        </w:rPr>
      </w:pPr>
      <w:r>
        <w:rPr>
          <w:rFonts w:ascii="Arial" w:hAnsi="Arial" w:cs="Arial"/>
        </w:rPr>
        <w:t xml:space="preserve">[On-line].  Available at: </w:t>
      </w:r>
      <w:hyperlink r:id="rId7" w:history="1">
        <w:r w:rsidRPr="002E288F">
          <w:rPr>
            <w:rStyle w:val="Hyperlink"/>
            <w:rFonts w:ascii="Arial" w:hAnsi="Arial" w:cs="Arial"/>
            <w:i/>
            <w:iCs/>
          </w:rPr>
          <w:t>https://doi.org/10.3127/ajis.v10i1.174</w:t>
        </w:r>
      </w:hyperlink>
    </w:p>
    <w:p w14:paraId="46AA4053" w14:textId="4B4B9AFF" w:rsidR="00210BC1" w:rsidRDefault="00210BC1" w:rsidP="00196C8F">
      <w:pPr>
        <w:spacing w:line="360" w:lineRule="auto"/>
        <w:rPr>
          <w:rFonts w:ascii="Arial" w:hAnsi="Arial" w:cs="Arial"/>
        </w:rPr>
      </w:pPr>
      <w:r w:rsidRPr="00210BC1">
        <w:rPr>
          <w:rFonts w:ascii="Arial" w:hAnsi="Arial" w:cs="Arial"/>
        </w:rPr>
        <w:t>[Accessed 10</w:t>
      </w:r>
      <w:r w:rsidRPr="00210BC1">
        <w:rPr>
          <w:rFonts w:ascii="Arial" w:hAnsi="Arial" w:cs="Arial"/>
          <w:vertAlign w:val="superscript"/>
        </w:rPr>
        <w:t>th</w:t>
      </w:r>
      <w:r w:rsidRPr="00210BC1">
        <w:rPr>
          <w:rFonts w:ascii="Arial" w:hAnsi="Arial" w:cs="Arial"/>
        </w:rPr>
        <w:t xml:space="preserve"> of May 2021].</w:t>
      </w:r>
    </w:p>
    <w:p w14:paraId="528FD56D" w14:textId="72FB8F03" w:rsidR="0081099C" w:rsidRDefault="0081099C" w:rsidP="00196C8F">
      <w:pPr>
        <w:spacing w:line="360" w:lineRule="auto"/>
        <w:rPr>
          <w:rFonts w:ascii="Arial" w:hAnsi="Arial" w:cs="Arial"/>
        </w:rPr>
      </w:pPr>
    </w:p>
    <w:p w14:paraId="37AA4CD1" w14:textId="2177E9B6" w:rsidR="0081099C" w:rsidRDefault="0081099C" w:rsidP="00196C8F">
      <w:pPr>
        <w:spacing w:line="360" w:lineRule="auto"/>
        <w:rPr>
          <w:rFonts w:ascii="Arial" w:hAnsi="Arial" w:cs="Arial"/>
        </w:rPr>
      </w:pPr>
      <w:proofErr w:type="spellStart"/>
      <w:r>
        <w:rPr>
          <w:rFonts w:ascii="Arial" w:hAnsi="Arial" w:cs="Arial"/>
        </w:rPr>
        <w:t>Zieba</w:t>
      </w:r>
      <w:proofErr w:type="spellEnd"/>
      <w:r>
        <w:rPr>
          <w:rFonts w:ascii="Arial" w:hAnsi="Arial" w:cs="Arial"/>
        </w:rPr>
        <w:t>, M.  (2017) ‘Special Issue: Knowledge Management- Current Trends and Challenges’</w:t>
      </w:r>
    </w:p>
    <w:p w14:paraId="624E255B" w14:textId="73BDA413" w:rsidR="0081099C" w:rsidRPr="0081099C" w:rsidRDefault="0081099C" w:rsidP="00196C8F">
      <w:pPr>
        <w:spacing w:line="360" w:lineRule="auto"/>
        <w:rPr>
          <w:rFonts w:ascii="Arial" w:hAnsi="Arial" w:cs="Arial"/>
          <w:i/>
          <w:iCs/>
        </w:rPr>
      </w:pPr>
      <w:r w:rsidRPr="0081099C">
        <w:rPr>
          <w:rFonts w:ascii="Arial" w:hAnsi="Arial" w:cs="Arial"/>
          <w:i/>
          <w:iCs/>
        </w:rPr>
        <w:t>Journal of ENTRENPRENERSHIP. MANAGEMENT AND INNOVAITON</w:t>
      </w:r>
      <w:r>
        <w:rPr>
          <w:rFonts w:ascii="Arial" w:hAnsi="Arial" w:cs="Arial"/>
          <w:i/>
          <w:iCs/>
        </w:rPr>
        <w:t xml:space="preserve">, </w:t>
      </w:r>
      <w:r w:rsidRPr="0081099C">
        <w:rPr>
          <w:rFonts w:ascii="Arial" w:hAnsi="Arial" w:cs="Arial"/>
        </w:rPr>
        <w:t>Vol.  13,</w:t>
      </w:r>
      <w:r>
        <w:rPr>
          <w:rFonts w:ascii="Arial" w:hAnsi="Arial" w:cs="Arial"/>
        </w:rPr>
        <w:t xml:space="preserve"> </w:t>
      </w:r>
      <w:r w:rsidRPr="0081099C">
        <w:rPr>
          <w:rFonts w:ascii="Arial" w:hAnsi="Arial" w:cs="Arial"/>
        </w:rPr>
        <w:t>Issue.  3</w:t>
      </w:r>
      <w:r w:rsidR="000D7A23">
        <w:rPr>
          <w:rFonts w:ascii="Arial" w:hAnsi="Arial" w:cs="Arial"/>
        </w:rPr>
        <w:t>.</w:t>
      </w:r>
    </w:p>
    <w:p w14:paraId="104DAB8A" w14:textId="3EB17A98" w:rsidR="0081099C" w:rsidRDefault="0081099C" w:rsidP="00196C8F">
      <w:pPr>
        <w:spacing w:line="360" w:lineRule="auto"/>
        <w:rPr>
          <w:rFonts w:ascii="Arial" w:hAnsi="Arial" w:cs="Arial"/>
          <w:i/>
          <w:iCs/>
          <w:color w:val="0070C0"/>
          <w:u w:val="single"/>
        </w:rPr>
      </w:pPr>
      <w:r w:rsidRPr="0081099C">
        <w:rPr>
          <w:rFonts w:ascii="Arial" w:hAnsi="Arial" w:cs="Arial"/>
        </w:rPr>
        <w:t>[Online].  Available at:</w:t>
      </w:r>
      <w:r>
        <w:rPr>
          <w:rFonts w:ascii="Arial" w:hAnsi="Arial" w:cs="Arial"/>
          <w:i/>
          <w:iCs/>
        </w:rPr>
        <w:t xml:space="preserve"> </w:t>
      </w:r>
      <w:r w:rsidRPr="0081099C">
        <w:rPr>
          <w:rFonts w:ascii="Arial" w:hAnsi="Arial" w:cs="Arial"/>
          <w:i/>
          <w:iCs/>
          <w:color w:val="0070C0"/>
          <w:u w:val="single"/>
        </w:rPr>
        <w:t xml:space="preserve">https://jemi.edu.pl/vol-13-issue-3-2017/the-role-of-organizational-culture-in-knowledge-management-in-small-companies </w:t>
      </w:r>
    </w:p>
    <w:p w14:paraId="39B8F169" w14:textId="386958CB" w:rsidR="00FA0B36" w:rsidRPr="00717A3F" w:rsidRDefault="00FA0B36" w:rsidP="00196C8F">
      <w:pPr>
        <w:spacing w:line="360" w:lineRule="auto"/>
        <w:rPr>
          <w:rFonts w:ascii="Arial" w:hAnsi="Arial" w:cs="Arial"/>
        </w:rPr>
      </w:pPr>
      <w:r w:rsidRPr="00717A3F">
        <w:rPr>
          <w:rFonts w:ascii="Arial" w:hAnsi="Arial" w:cs="Arial"/>
        </w:rPr>
        <w:t>[Accessed 11th of May 2021].</w:t>
      </w:r>
    </w:p>
    <w:p w14:paraId="514F964C" w14:textId="7545BCCB" w:rsidR="006A231D" w:rsidRDefault="006A231D" w:rsidP="00196C8F">
      <w:pPr>
        <w:spacing w:line="360" w:lineRule="auto"/>
        <w:rPr>
          <w:rFonts w:ascii="Arial" w:hAnsi="Arial" w:cs="Arial"/>
        </w:rPr>
      </w:pPr>
    </w:p>
    <w:p w14:paraId="78067804" w14:textId="77777777" w:rsidR="00CE79F6" w:rsidRDefault="00CE79F6" w:rsidP="00196C8F">
      <w:pPr>
        <w:spacing w:line="360" w:lineRule="auto"/>
        <w:rPr>
          <w:rFonts w:ascii="Arial" w:hAnsi="Arial" w:cs="Arial"/>
        </w:rPr>
      </w:pPr>
    </w:p>
    <w:p w14:paraId="7D5F43E2" w14:textId="77777777" w:rsidR="00CE79F6" w:rsidRDefault="00CE79F6" w:rsidP="00196C8F">
      <w:pPr>
        <w:spacing w:line="360" w:lineRule="auto"/>
        <w:rPr>
          <w:rFonts w:ascii="Arial" w:hAnsi="Arial" w:cs="Arial"/>
        </w:rPr>
      </w:pPr>
    </w:p>
    <w:p w14:paraId="31C5DE1D" w14:textId="77777777" w:rsidR="00CE79F6" w:rsidRDefault="00CE79F6" w:rsidP="00196C8F">
      <w:pPr>
        <w:spacing w:line="360" w:lineRule="auto"/>
        <w:rPr>
          <w:rFonts w:ascii="Arial" w:hAnsi="Arial" w:cs="Arial"/>
        </w:rPr>
      </w:pPr>
    </w:p>
    <w:p w14:paraId="49F641D0" w14:textId="77777777" w:rsidR="00CE79F6" w:rsidRDefault="00CE79F6" w:rsidP="00196C8F">
      <w:pPr>
        <w:spacing w:line="360" w:lineRule="auto"/>
        <w:rPr>
          <w:rFonts w:ascii="Arial" w:hAnsi="Arial" w:cs="Arial"/>
        </w:rPr>
      </w:pPr>
    </w:p>
    <w:p w14:paraId="033F759F" w14:textId="77777777" w:rsidR="00C26928" w:rsidRDefault="00C26928" w:rsidP="00196C8F">
      <w:pPr>
        <w:spacing w:line="360" w:lineRule="auto"/>
        <w:rPr>
          <w:rFonts w:ascii="Arial" w:hAnsi="Arial" w:cs="Arial"/>
          <w:b/>
          <w:bCs/>
        </w:rPr>
      </w:pPr>
    </w:p>
    <w:p w14:paraId="151D17E3" w14:textId="77777777" w:rsidR="00C26928" w:rsidRDefault="00C26928" w:rsidP="00196C8F">
      <w:pPr>
        <w:spacing w:line="360" w:lineRule="auto"/>
        <w:rPr>
          <w:rFonts w:ascii="Arial" w:hAnsi="Arial" w:cs="Arial"/>
          <w:b/>
          <w:bCs/>
        </w:rPr>
      </w:pPr>
    </w:p>
    <w:p w14:paraId="24DCEE6B" w14:textId="77777777" w:rsidR="00C26928" w:rsidRDefault="00C26928" w:rsidP="00196C8F">
      <w:pPr>
        <w:spacing w:line="360" w:lineRule="auto"/>
        <w:rPr>
          <w:rFonts w:ascii="Arial" w:hAnsi="Arial" w:cs="Arial"/>
          <w:b/>
          <w:bCs/>
        </w:rPr>
      </w:pPr>
    </w:p>
    <w:p w14:paraId="5A1A956C" w14:textId="77777777" w:rsidR="00C26928" w:rsidRDefault="00C26928" w:rsidP="00196C8F">
      <w:pPr>
        <w:spacing w:line="360" w:lineRule="auto"/>
        <w:rPr>
          <w:rFonts w:ascii="Arial" w:hAnsi="Arial" w:cs="Arial"/>
          <w:b/>
          <w:bCs/>
        </w:rPr>
      </w:pPr>
    </w:p>
    <w:p w14:paraId="4F3EFC26" w14:textId="77777777" w:rsidR="00C26928" w:rsidRDefault="00C26928" w:rsidP="00196C8F">
      <w:pPr>
        <w:spacing w:line="360" w:lineRule="auto"/>
        <w:rPr>
          <w:rFonts w:ascii="Arial" w:hAnsi="Arial" w:cs="Arial"/>
          <w:b/>
          <w:bCs/>
        </w:rPr>
      </w:pPr>
    </w:p>
    <w:p w14:paraId="7000AFB8" w14:textId="77777777" w:rsidR="00C26928" w:rsidRDefault="00C26928" w:rsidP="00196C8F">
      <w:pPr>
        <w:spacing w:line="360" w:lineRule="auto"/>
        <w:rPr>
          <w:rFonts w:ascii="Arial" w:hAnsi="Arial" w:cs="Arial"/>
          <w:b/>
          <w:bCs/>
        </w:rPr>
      </w:pPr>
    </w:p>
    <w:p w14:paraId="01350DDE" w14:textId="77777777" w:rsidR="00C26928" w:rsidRDefault="00C26928" w:rsidP="00196C8F">
      <w:pPr>
        <w:spacing w:line="360" w:lineRule="auto"/>
        <w:rPr>
          <w:rFonts w:ascii="Arial" w:hAnsi="Arial" w:cs="Arial"/>
          <w:b/>
          <w:bCs/>
        </w:rPr>
      </w:pPr>
    </w:p>
    <w:p w14:paraId="1C621AFC" w14:textId="77777777" w:rsidR="00C26928" w:rsidRDefault="00C26928" w:rsidP="00196C8F">
      <w:pPr>
        <w:spacing w:line="360" w:lineRule="auto"/>
        <w:rPr>
          <w:rFonts w:ascii="Arial" w:hAnsi="Arial" w:cs="Arial"/>
          <w:b/>
          <w:bCs/>
        </w:rPr>
      </w:pPr>
    </w:p>
    <w:p w14:paraId="171FD307" w14:textId="77777777" w:rsidR="00C26928" w:rsidRDefault="00C26928" w:rsidP="00196C8F">
      <w:pPr>
        <w:spacing w:line="360" w:lineRule="auto"/>
        <w:rPr>
          <w:rFonts w:ascii="Arial" w:hAnsi="Arial" w:cs="Arial"/>
          <w:b/>
          <w:bCs/>
        </w:rPr>
      </w:pPr>
    </w:p>
    <w:p w14:paraId="0C5307DF" w14:textId="77777777" w:rsidR="00C26928" w:rsidRDefault="00C26928" w:rsidP="00196C8F">
      <w:pPr>
        <w:spacing w:line="360" w:lineRule="auto"/>
        <w:rPr>
          <w:rFonts w:ascii="Arial" w:hAnsi="Arial" w:cs="Arial"/>
          <w:b/>
          <w:bCs/>
        </w:rPr>
      </w:pPr>
    </w:p>
    <w:p w14:paraId="083994DC" w14:textId="77777777" w:rsidR="00C26928" w:rsidRDefault="00C26928" w:rsidP="00196C8F">
      <w:pPr>
        <w:spacing w:line="360" w:lineRule="auto"/>
        <w:rPr>
          <w:rFonts w:ascii="Arial" w:hAnsi="Arial" w:cs="Arial"/>
          <w:b/>
          <w:bCs/>
        </w:rPr>
      </w:pPr>
    </w:p>
    <w:p w14:paraId="23E500DE" w14:textId="77777777" w:rsidR="00C26928" w:rsidRDefault="00C26928" w:rsidP="00196C8F">
      <w:pPr>
        <w:spacing w:line="360" w:lineRule="auto"/>
        <w:rPr>
          <w:rFonts w:ascii="Arial" w:hAnsi="Arial" w:cs="Arial"/>
          <w:b/>
          <w:bCs/>
        </w:rPr>
      </w:pPr>
    </w:p>
    <w:p w14:paraId="0F68BA20" w14:textId="2410644F" w:rsidR="006A231D" w:rsidRPr="00242076" w:rsidRDefault="006A231D" w:rsidP="00196C8F">
      <w:pPr>
        <w:pStyle w:val="Heading1"/>
        <w:spacing w:line="360" w:lineRule="auto"/>
      </w:pPr>
      <w:bookmarkStart w:id="19" w:name="_Toc72693748"/>
      <w:r w:rsidRPr="00242076">
        <w:lastRenderedPageBreak/>
        <w:t>References</w:t>
      </w:r>
      <w:bookmarkEnd w:id="19"/>
      <w:r w:rsidRPr="00242076">
        <w:t xml:space="preserve"> </w:t>
      </w:r>
    </w:p>
    <w:p w14:paraId="31D86B11" w14:textId="56903F9E" w:rsidR="006A231D" w:rsidRDefault="006A231D" w:rsidP="00196C8F">
      <w:pPr>
        <w:spacing w:line="360" w:lineRule="auto"/>
        <w:rPr>
          <w:rFonts w:ascii="Arial" w:hAnsi="Arial" w:cs="Arial"/>
        </w:rPr>
      </w:pPr>
    </w:p>
    <w:p w14:paraId="5FB6C8DD" w14:textId="2450E5F3" w:rsidR="007F1D0E" w:rsidRDefault="007F1D0E" w:rsidP="00196C8F">
      <w:pPr>
        <w:pStyle w:val="Heading1"/>
        <w:spacing w:line="360" w:lineRule="auto"/>
      </w:pPr>
      <w:bookmarkStart w:id="20" w:name="_Toc72693749"/>
      <w:r w:rsidRPr="007F1D0E">
        <w:t>Books</w:t>
      </w:r>
      <w:bookmarkEnd w:id="20"/>
    </w:p>
    <w:p w14:paraId="4E925FD6" w14:textId="6073764C" w:rsidR="007F1D0E" w:rsidRDefault="007F1D0E" w:rsidP="00196C8F">
      <w:pPr>
        <w:spacing w:line="360" w:lineRule="auto"/>
        <w:rPr>
          <w:rFonts w:ascii="Arial" w:hAnsi="Arial" w:cs="Arial"/>
          <w:b/>
          <w:bCs/>
        </w:rPr>
      </w:pPr>
    </w:p>
    <w:p w14:paraId="1199FB9B" w14:textId="77777777" w:rsidR="007F1D0E" w:rsidRPr="00674C06" w:rsidRDefault="007F1D0E" w:rsidP="00196C8F">
      <w:pPr>
        <w:spacing w:line="360" w:lineRule="auto"/>
        <w:rPr>
          <w:rFonts w:ascii="Arial" w:hAnsi="Arial" w:cs="Arial"/>
          <w:i/>
          <w:iCs/>
        </w:rPr>
      </w:pPr>
      <w:proofErr w:type="spellStart"/>
      <w:r>
        <w:rPr>
          <w:rFonts w:ascii="Arial" w:hAnsi="Arial" w:cs="Arial"/>
        </w:rPr>
        <w:t>Dalkir</w:t>
      </w:r>
      <w:proofErr w:type="spellEnd"/>
      <w:r>
        <w:rPr>
          <w:rFonts w:ascii="Arial" w:hAnsi="Arial" w:cs="Arial"/>
        </w:rPr>
        <w:t xml:space="preserve">, K.  (2017) </w:t>
      </w:r>
      <w:r w:rsidRPr="00674C06">
        <w:rPr>
          <w:rFonts w:ascii="Arial" w:hAnsi="Arial" w:cs="Arial"/>
          <w:i/>
          <w:iCs/>
        </w:rPr>
        <w:t>Knowledge Management in Theory and Practice</w:t>
      </w:r>
      <w:r>
        <w:rPr>
          <w:rFonts w:ascii="Arial" w:hAnsi="Arial" w:cs="Arial"/>
          <w:i/>
          <w:iCs/>
        </w:rPr>
        <w:t xml:space="preserve">.  </w:t>
      </w:r>
    </w:p>
    <w:p w14:paraId="5B561165" w14:textId="73E3ABEC" w:rsidR="007F1D0E" w:rsidRDefault="007F1D0E" w:rsidP="00196C8F">
      <w:pPr>
        <w:spacing w:line="360" w:lineRule="auto"/>
        <w:rPr>
          <w:rFonts w:ascii="Arial" w:hAnsi="Arial" w:cs="Arial"/>
        </w:rPr>
      </w:pPr>
      <w:r>
        <w:rPr>
          <w:rFonts w:ascii="Arial" w:hAnsi="Arial" w:cs="Arial"/>
        </w:rPr>
        <w:t>3</w:t>
      </w:r>
      <w:r w:rsidRPr="003E580A">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Cambridge London England: MIT Press, p.  3.</w:t>
      </w:r>
    </w:p>
    <w:p w14:paraId="03194022" w14:textId="77777777" w:rsidR="000B1466" w:rsidRDefault="000B1466" w:rsidP="00196C8F">
      <w:pPr>
        <w:spacing w:line="360" w:lineRule="auto"/>
        <w:rPr>
          <w:rFonts w:ascii="Arial" w:hAnsi="Arial" w:cs="Arial"/>
        </w:rPr>
      </w:pPr>
    </w:p>
    <w:p w14:paraId="797D6151" w14:textId="5A0B6B1E" w:rsidR="000B1466" w:rsidRDefault="000B1466" w:rsidP="00196C8F">
      <w:pPr>
        <w:spacing w:line="360" w:lineRule="auto"/>
        <w:rPr>
          <w:rFonts w:ascii="Arial" w:hAnsi="Arial" w:cs="Arial"/>
          <w:i/>
          <w:iCs/>
        </w:rPr>
      </w:pPr>
      <w:r>
        <w:rPr>
          <w:rFonts w:ascii="Arial" w:hAnsi="Arial" w:cs="Arial"/>
        </w:rPr>
        <w:t xml:space="preserve">Liebowitz, J.  (1999) </w:t>
      </w:r>
      <w:r>
        <w:rPr>
          <w:rFonts w:ascii="Arial" w:hAnsi="Arial" w:cs="Arial"/>
          <w:i/>
          <w:iCs/>
        </w:rPr>
        <w:t>Knowledge Management Handbook.  1</w:t>
      </w:r>
      <w:r w:rsidRPr="00FB754D">
        <w:rPr>
          <w:rFonts w:ascii="Arial" w:hAnsi="Arial" w:cs="Arial"/>
          <w:i/>
          <w:iCs/>
          <w:vertAlign w:val="superscript"/>
        </w:rPr>
        <w:t>st</w:t>
      </w:r>
      <w:r>
        <w:rPr>
          <w:rFonts w:ascii="Arial" w:hAnsi="Arial" w:cs="Arial"/>
          <w:i/>
          <w:iCs/>
        </w:rPr>
        <w:t xml:space="preserve"> </w:t>
      </w:r>
      <w:proofErr w:type="spellStart"/>
      <w:r>
        <w:rPr>
          <w:rFonts w:ascii="Arial" w:hAnsi="Arial" w:cs="Arial"/>
          <w:i/>
          <w:iCs/>
        </w:rPr>
        <w:t>edn</w:t>
      </w:r>
      <w:proofErr w:type="spellEnd"/>
      <w:r>
        <w:rPr>
          <w:rFonts w:ascii="Arial" w:hAnsi="Arial" w:cs="Arial"/>
          <w:i/>
          <w:iCs/>
        </w:rPr>
        <w:t xml:space="preserve">.  Bosa Roca United States: </w:t>
      </w:r>
      <w:r w:rsidRPr="00FB754D">
        <w:rPr>
          <w:rFonts w:ascii="Arial" w:hAnsi="Arial" w:cs="Arial"/>
        </w:rPr>
        <w:t>CRC Press</w:t>
      </w:r>
      <w:r>
        <w:rPr>
          <w:rFonts w:ascii="Arial" w:hAnsi="Arial" w:cs="Arial"/>
          <w:i/>
          <w:iCs/>
        </w:rPr>
        <w:t xml:space="preserve">.  </w:t>
      </w:r>
    </w:p>
    <w:p w14:paraId="00476C75" w14:textId="77777777" w:rsidR="000B1466" w:rsidRDefault="000B1466" w:rsidP="00196C8F">
      <w:pPr>
        <w:spacing w:line="360" w:lineRule="auto"/>
        <w:rPr>
          <w:rFonts w:ascii="Arial" w:hAnsi="Arial" w:cs="Arial"/>
        </w:rPr>
      </w:pPr>
    </w:p>
    <w:p w14:paraId="488E2E7B" w14:textId="0FE6305A" w:rsidR="007F1D0E" w:rsidRDefault="007F1D0E" w:rsidP="00196C8F">
      <w:pPr>
        <w:spacing w:line="360" w:lineRule="auto"/>
        <w:rPr>
          <w:rFonts w:ascii="Arial" w:hAnsi="Arial" w:cs="Arial"/>
          <w:b/>
          <w:bCs/>
        </w:rPr>
      </w:pPr>
    </w:p>
    <w:p w14:paraId="0CD9AC50" w14:textId="168D9D22" w:rsidR="007F1D0E" w:rsidRDefault="007F1D0E" w:rsidP="00196C8F">
      <w:pPr>
        <w:pStyle w:val="Heading1"/>
        <w:spacing w:line="360" w:lineRule="auto"/>
      </w:pPr>
      <w:bookmarkStart w:id="21" w:name="_Toc72693750"/>
      <w:r>
        <w:t>Journals</w:t>
      </w:r>
      <w:bookmarkEnd w:id="21"/>
    </w:p>
    <w:p w14:paraId="51D1D0A1" w14:textId="793DA1ED" w:rsidR="00A95A5E" w:rsidRDefault="00A95A5E" w:rsidP="00196C8F">
      <w:pPr>
        <w:spacing w:line="360" w:lineRule="auto"/>
        <w:rPr>
          <w:rFonts w:ascii="Arial" w:hAnsi="Arial" w:cs="Arial"/>
          <w:b/>
          <w:bCs/>
        </w:rPr>
      </w:pPr>
    </w:p>
    <w:p w14:paraId="48E97466" w14:textId="77777777" w:rsidR="00A95A5E" w:rsidRDefault="00A95A5E" w:rsidP="00196C8F">
      <w:pPr>
        <w:spacing w:line="360" w:lineRule="auto"/>
        <w:rPr>
          <w:rFonts w:ascii="Arial" w:hAnsi="Arial" w:cs="Arial"/>
        </w:rPr>
      </w:pPr>
      <w:proofErr w:type="spellStart"/>
      <w:r>
        <w:rPr>
          <w:rFonts w:ascii="Arial" w:hAnsi="Arial" w:cs="Arial"/>
        </w:rPr>
        <w:t>Alavi</w:t>
      </w:r>
      <w:proofErr w:type="spellEnd"/>
      <w:r>
        <w:rPr>
          <w:rFonts w:ascii="Arial" w:hAnsi="Arial" w:cs="Arial"/>
        </w:rPr>
        <w:t xml:space="preserve"> et al.  (2005) ‘An Empirical Examination of the Influence of Organizational Culture on Knowledge Management Practices’</w:t>
      </w:r>
    </w:p>
    <w:p w14:paraId="3F235881" w14:textId="2E86D7AB" w:rsidR="00A95A5E" w:rsidRDefault="00A95A5E" w:rsidP="00196C8F">
      <w:pPr>
        <w:spacing w:line="360" w:lineRule="auto"/>
        <w:rPr>
          <w:rFonts w:ascii="Arial" w:hAnsi="Arial" w:cs="Arial"/>
        </w:rPr>
      </w:pPr>
      <w:r w:rsidRPr="006F170E">
        <w:rPr>
          <w:rFonts w:ascii="Arial" w:hAnsi="Arial" w:cs="Arial"/>
          <w:i/>
          <w:iCs/>
        </w:rPr>
        <w:t>Journal of Management Information Systems,</w:t>
      </w:r>
      <w:r>
        <w:rPr>
          <w:rFonts w:ascii="Arial" w:hAnsi="Arial" w:cs="Arial"/>
        </w:rPr>
        <w:t xml:space="preserve"> Vol.  22, Issue.  3</w:t>
      </w:r>
      <w:r w:rsidR="00BC3FF8">
        <w:rPr>
          <w:rFonts w:ascii="Arial" w:hAnsi="Arial" w:cs="Arial"/>
        </w:rPr>
        <w:t>,</w:t>
      </w:r>
      <w:r>
        <w:rPr>
          <w:rFonts w:ascii="Arial" w:hAnsi="Arial" w:cs="Arial"/>
        </w:rPr>
        <w:t xml:space="preserve"> Pp.  191-224</w:t>
      </w:r>
      <w:r w:rsidR="000D7A23">
        <w:rPr>
          <w:rFonts w:ascii="Arial" w:hAnsi="Arial" w:cs="Arial"/>
        </w:rPr>
        <w:t>.</w:t>
      </w:r>
    </w:p>
    <w:p w14:paraId="4A071279" w14:textId="77777777" w:rsidR="00A95A5E" w:rsidRDefault="00A95A5E" w:rsidP="00196C8F">
      <w:pPr>
        <w:spacing w:line="360" w:lineRule="auto"/>
        <w:rPr>
          <w:rFonts w:ascii="Arial" w:hAnsi="Arial" w:cs="Arial"/>
        </w:rPr>
      </w:pPr>
      <w:r>
        <w:rPr>
          <w:rFonts w:ascii="Arial" w:hAnsi="Arial" w:cs="Arial"/>
        </w:rPr>
        <w:t xml:space="preserve">[Online].  Available at: </w:t>
      </w:r>
      <w:hyperlink r:id="rId8" w:history="1">
        <w:r w:rsidRPr="006F170E">
          <w:rPr>
            <w:rStyle w:val="Hyperlink"/>
            <w:rFonts w:ascii="Arial" w:hAnsi="Arial" w:cs="Arial"/>
            <w:i/>
            <w:iCs/>
          </w:rPr>
          <w:t>https://citeseerx.ist.psu.edu/viewdoc/download?doi=10.1.1.454.3714&amp;rep=rep1&amp;typepdf</w:t>
        </w:r>
      </w:hyperlink>
      <w:r>
        <w:rPr>
          <w:rFonts w:ascii="Arial" w:hAnsi="Arial" w:cs="Arial"/>
        </w:rPr>
        <w:t xml:space="preserve"> </w:t>
      </w:r>
    </w:p>
    <w:p w14:paraId="0C5C7BFC" w14:textId="77777777" w:rsidR="00A95A5E" w:rsidRDefault="00A95A5E" w:rsidP="00196C8F">
      <w:pPr>
        <w:spacing w:line="360" w:lineRule="auto"/>
        <w:rPr>
          <w:rFonts w:ascii="Arial" w:hAnsi="Arial" w:cs="Arial"/>
        </w:rPr>
      </w:pPr>
      <w:r>
        <w:rPr>
          <w:rFonts w:ascii="Arial" w:hAnsi="Arial" w:cs="Arial"/>
        </w:rPr>
        <w:t>[Accessed 9</w:t>
      </w:r>
      <w:r w:rsidRPr="006F170E">
        <w:rPr>
          <w:rFonts w:ascii="Arial" w:hAnsi="Arial" w:cs="Arial"/>
          <w:vertAlign w:val="superscript"/>
        </w:rPr>
        <w:t>th</w:t>
      </w:r>
      <w:r>
        <w:rPr>
          <w:rFonts w:ascii="Arial" w:hAnsi="Arial" w:cs="Arial"/>
        </w:rPr>
        <w:t xml:space="preserve"> of May 2021].</w:t>
      </w:r>
    </w:p>
    <w:p w14:paraId="3A6D065F" w14:textId="77777777" w:rsidR="00A95A5E" w:rsidRDefault="00A95A5E" w:rsidP="00196C8F">
      <w:pPr>
        <w:spacing w:line="360" w:lineRule="auto"/>
        <w:rPr>
          <w:rFonts w:ascii="Arial" w:hAnsi="Arial" w:cs="Arial"/>
          <w:b/>
          <w:bCs/>
        </w:rPr>
      </w:pPr>
    </w:p>
    <w:p w14:paraId="53A122CD" w14:textId="530D25B9" w:rsidR="009B5432" w:rsidRDefault="00F35B69" w:rsidP="00196C8F">
      <w:pPr>
        <w:spacing w:line="360" w:lineRule="auto"/>
        <w:rPr>
          <w:rFonts w:ascii="Arial" w:hAnsi="Arial" w:cs="Arial"/>
        </w:rPr>
      </w:pPr>
      <w:r>
        <w:rPr>
          <w:rFonts w:ascii="Arial" w:hAnsi="Arial" w:cs="Arial"/>
        </w:rPr>
        <w:t xml:space="preserve">Anand, G.  et al. (2010) </w:t>
      </w:r>
      <w:r w:rsidR="00582BF7">
        <w:rPr>
          <w:rFonts w:ascii="Arial" w:hAnsi="Arial" w:cs="Arial"/>
        </w:rPr>
        <w:t>‘</w:t>
      </w:r>
      <w:r>
        <w:rPr>
          <w:rFonts w:ascii="Arial" w:hAnsi="Arial" w:cs="Arial"/>
        </w:rPr>
        <w:t>Role of explicit and tactical knowledge in six sigma projects: An empirical examination of differential project success</w:t>
      </w:r>
      <w:r w:rsidR="00582BF7">
        <w:rPr>
          <w:rFonts w:ascii="Arial" w:hAnsi="Arial" w:cs="Arial"/>
        </w:rPr>
        <w:t>’</w:t>
      </w:r>
    </w:p>
    <w:p w14:paraId="160748BB" w14:textId="541AF0DF" w:rsidR="00210BC1" w:rsidRDefault="0088459B" w:rsidP="00196C8F">
      <w:pPr>
        <w:spacing w:line="360" w:lineRule="auto"/>
        <w:rPr>
          <w:rFonts w:ascii="Arial" w:hAnsi="Arial" w:cs="Arial"/>
        </w:rPr>
      </w:pPr>
      <w:r>
        <w:rPr>
          <w:rFonts w:ascii="Arial" w:hAnsi="Arial" w:cs="Arial"/>
        </w:rPr>
        <w:t xml:space="preserve"> </w:t>
      </w:r>
      <w:r w:rsidR="009B5432" w:rsidRPr="009B5432">
        <w:rPr>
          <w:rFonts w:ascii="Arial" w:hAnsi="Arial" w:cs="Arial"/>
          <w:i/>
          <w:iCs/>
        </w:rPr>
        <w:t>Journal of operations management</w:t>
      </w:r>
      <w:r w:rsidR="00210BC1">
        <w:rPr>
          <w:rFonts w:ascii="Arial" w:hAnsi="Arial" w:cs="Arial"/>
          <w:i/>
          <w:iCs/>
        </w:rPr>
        <w:t>,</w:t>
      </w:r>
      <w:r w:rsidR="009B5432">
        <w:rPr>
          <w:rFonts w:ascii="Arial" w:hAnsi="Arial" w:cs="Arial"/>
        </w:rPr>
        <w:t xml:space="preserve"> </w:t>
      </w:r>
      <w:bookmarkStart w:id="22" w:name="_Hlk70412878"/>
      <w:r w:rsidR="00D53519" w:rsidRPr="009B5432">
        <w:rPr>
          <w:rFonts w:ascii="Arial" w:hAnsi="Arial" w:cs="Arial"/>
          <w:i/>
          <w:iCs/>
        </w:rPr>
        <w:t>Pp.  303-315</w:t>
      </w:r>
      <w:r w:rsidR="002B4EFE">
        <w:rPr>
          <w:rFonts w:ascii="Arial" w:hAnsi="Arial" w:cs="Arial"/>
        </w:rPr>
        <w:t>.</w:t>
      </w:r>
    </w:p>
    <w:p w14:paraId="4F9A59B2" w14:textId="45271BEB" w:rsidR="009B5432" w:rsidRDefault="009B5432" w:rsidP="00196C8F">
      <w:pPr>
        <w:spacing w:line="360" w:lineRule="auto"/>
        <w:rPr>
          <w:rFonts w:ascii="Arial" w:hAnsi="Arial" w:cs="Arial"/>
          <w:i/>
          <w:iCs/>
        </w:rPr>
      </w:pPr>
      <w:r w:rsidRPr="009B5432">
        <w:rPr>
          <w:rFonts w:ascii="Arial" w:hAnsi="Arial" w:cs="Arial"/>
          <w:i/>
          <w:iCs/>
        </w:rPr>
        <w:t>[On-line]</w:t>
      </w:r>
      <w:r w:rsidR="00D53519">
        <w:rPr>
          <w:rFonts w:ascii="Arial" w:hAnsi="Arial" w:cs="Arial"/>
          <w:i/>
          <w:iCs/>
        </w:rPr>
        <w:t xml:space="preserve">. </w:t>
      </w:r>
      <w:r w:rsidRPr="009B5432">
        <w:rPr>
          <w:rFonts w:ascii="Arial" w:hAnsi="Arial" w:cs="Arial"/>
          <w:i/>
          <w:iCs/>
        </w:rPr>
        <w:t xml:space="preserve"> Available</w:t>
      </w:r>
      <w:r w:rsidR="00210BC1">
        <w:rPr>
          <w:rFonts w:ascii="Arial" w:hAnsi="Arial" w:cs="Arial"/>
          <w:i/>
          <w:iCs/>
        </w:rPr>
        <w:t xml:space="preserve"> </w:t>
      </w:r>
      <w:r w:rsidRPr="009B5432">
        <w:rPr>
          <w:rFonts w:ascii="Arial" w:hAnsi="Arial" w:cs="Arial"/>
          <w:i/>
          <w:iCs/>
        </w:rPr>
        <w:t>at</w:t>
      </w:r>
      <w:bookmarkEnd w:id="22"/>
      <w:r>
        <w:rPr>
          <w:rFonts w:ascii="Arial" w:hAnsi="Arial" w:cs="Arial"/>
          <w:i/>
          <w:iCs/>
        </w:rPr>
        <w:t>:</w:t>
      </w:r>
      <w:hyperlink r:id="rId9" w:history="1">
        <w:r w:rsidR="00210BC1" w:rsidRPr="002E288F">
          <w:rPr>
            <w:rStyle w:val="Hyperlink"/>
            <w:rFonts w:ascii="Arial" w:hAnsi="Arial" w:cs="Arial"/>
            <w:i/>
            <w:iCs/>
          </w:rPr>
          <w:t>https://d1wqtxts1xzle7.cloudfront.net/38480234/jom_2010_knowledge_creation_in_six_sigma_projects.pdf?1439636136=&amp;response-content-disposition=inline%3B+filename%3DRole_of_explicit_and_tacit_knowledge_in.pdf&amp;Expires=1619443162&amp;Signature=CfxYSvTY~WoOa2ULTb-wOfKU4ErewszwaECgGNXWZ868ARWIvLo6EXUKPC12qVdGkUVmGsVZQrJ44uqF4swyrBWnEQjJcyXhh7zpvWUYMzcw9oQNPJpzJvhSJNKUEQa~gTiLyXk0gtJfkVL</w:t>
        </w:r>
        <w:r w:rsidR="00210BC1" w:rsidRPr="002E288F">
          <w:rPr>
            <w:rStyle w:val="Hyperlink"/>
            <w:rFonts w:ascii="Arial" w:hAnsi="Arial" w:cs="Arial"/>
            <w:i/>
            <w:iCs/>
          </w:rPr>
          <w:lastRenderedPageBreak/>
          <w:t>72qLR7WXjWvkjgI9wTaAdh5kKNohBPeI90zxo7viyV-Amb1FEDCXlDihde6g0OZ9TzcCaQFhxB7AVH69AGozbHYFVrmmhnv5zCQurgP63ZTBq53no17YgrK78dvCU~G0R9vORO0dUBf2zCmfDmHcqo7sib~hkne4sEVT3832~4eZLSDFArHb2OH4bDFNQj9JbYmBN8A__&amp;Key-Pair-Id=APKAJLOHF5GGSLRBV4ZA</w:t>
        </w:r>
      </w:hyperlink>
    </w:p>
    <w:p w14:paraId="7FEB94E8" w14:textId="5CFBEA4B" w:rsidR="009B5432" w:rsidRDefault="009B5432" w:rsidP="00196C8F">
      <w:pPr>
        <w:tabs>
          <w:tab w:val="center" w:pos="4513"/>
        </w:tabs>
        <w:spacing w:line="360" w:lineRule="auto"/>
        <w:rPr>
          <w:rFonts w:ascii="Arial" w:hAnsi="Arial" w:cs="Arial"/>
        </w:rPr>
      </w:pPr>
      <w:r w:rsidRPr="00D363E1">
        <w:rPr>
          <w:rFonts w:ascii="Arial" w:hAnsi="Arial" w:cs="Arial"/>
        </w:rPr>
        <w:t>[Accessed 25</w:t>
      </w:r>
      <w:r w:rsidRPr="00D363E1">
        <w:rPr>
          <w:rFonts w:ascii="Arial" w:hAnsi="Arial" w:cs="Arial"/>
          <w:vertAlign w:val="superscript"/>
        </w:rPr>
        <w:t>th</w:t>
      </w:r>
      <w:r w:rsidRPr="00D363E1">
        <w:rPr>
          <w:rFonts w:ascii="Arial" w:hAnsi="Arial" w:cs="Arial"/>
        </w:rPr>
        <w:t xml:space="preserve"> of April 202</w:t>
      </w:r>
      <w:r w:rsidR="00B92A77">
        <w:rPr>
          <w:rFonts w:ascii="Arial" w:hAnsi="Arial" w:cs="Arial"/>
        </w:rPr>
        <w:t>1</w:t>
      </w:r>
      <w:r w:rsidRPr="00D363E1">
        <w:rPr>
          <w:rFonts w:ascii="Arial" w:hAnsi="Arial" w:cs="Arial"/>
        </w:rPr>
        <w:t>].</w:t>
      </w:r>
      <w:r w:rsidR="00A95A5E">
        <w:rPr>
          <w:rFonts w:ascii="Arial" w:hAnsi="Arial" w:cs="Arial"/>
        </w:rPr>
        <w:tab/>
      </w:r>
    </w:p>
    <w:p w14:paraId="7D11DF3F" w14:textId="77777777" w:rsidR="00A95782" w:rsidRDefault="00A95782" w:rsidP="00196C8F">
      <w:pPr>
        <w:spacing w:line="360" w:lineRule="auto"/>
        <w:rPr>
          <w:rFonts w:ascii="Arial" w:hAnsi="Arial" w:cs="Arial"/>
          <w:i/>
          <w:iCs/>
          <w:u w:val="single"/>
        </w:rPr>
      </w:pPr>
    </w:p>
    <w:p w14:paraId="31AE6D32" w14:textId="52707CFE" w:rsidR="00A95782" w:rsidRDefault="00A95782" w:rsidP="00196C8F">
      <w:pPr>
        <w:spacing w:line="360" w:lineRule="auto"/>
        <w:rPr>
          <w:rFonts w:ascii="Arial" w:hAnsi="Arial" w:cs="Arial"/>
          <w:i/>
          <w:iCs/>
          <w:u w:val="single"/>
        </w:rPr>
      </w:pPr>
      <w:proofErr w:type="spellStart"/>
      <w:r w:rsidRPr="00A95782">
        <w:rPr>
          <w:rFonts w:ascii="Arial" w:hAnsi="Arial" w:cs="Arial"/>
        </w:rPr>
        <w:t>Coakes</w:t>
      </w:r>
      <w:proofErr w:type="spellEnd"/>
      <w:r w:rsidRPr="00A95782">
        <w:rPr>
          <w:rFonts w:ascii="Arial" w:hAnsi="Arial" w:cs="Arial"/>
        </w:rPr>
        <w:t>, E.  (2006)</w:t>
      </w:r>
      <w:r w:rsidRPr="00DC3BC9">
        <w:rPr>
          <w:rFonts w:ascii="Arial" w:hAnsi="Arial" w:cs="Arial"/>
        </w:rPr>
        <w:t xml:space="preserve"> </w:t>
      </w:r>
      <w:r>
        <w:rPr>
          <w:rFonts w:ascii="Arial" w:hAnsi="Arial" w:cs="Arial"/>
        </w:rPr>
        <w:t>‘</w:t>
      </w:r>
      <w:r w:rsidRPr="00DC3BC9">
        <w:rPr>
          <w:rFonts w:ascii="Arial" w:hAnsi="Arial" w:cs="Arial"/>
        </w:rPr>
        <w:t>Storing and sharing knowledge:</w:t>
      </w:r>
      <w:r>
        <w:rPr>
          <w:rFonts w:ascii="Arial" w:hAnsi="Arial" w:cs="Arial"/>
        </w:rPr>
        <w:t xml:space="preserve"> </w:t>
      </w:r>
      <w:r w:rsidRPr="00DC3BC9">
        <w:rPr>
          <w:rFonts w:ascii="Arial" w:hAnsi="Arial" w:cs="Arial"/>
        </w:rPr>
        <w:t xml:space="preserve">Supporting the management of knowledge made explicit in transnational </w:t>
      </w:r>
      <w:proofErr w:type="gramStart"/>
      <w:r w:rsidRPr="00DC3BC9">
        <w:rPr>
          <w:rFonts w:ascii="Arial" w:hAnsi="Arial" w:cs="Arial"/>
        </w:rPr>
        <w:t>organisations’</w:t>
      </w:r>
      <w:proofErr w:type="gramEnd"/>
      <w:r>
        <w:rPr>
          <w:rFonts w:ascii="Arial" w:hAnsi="Arial" w:cs="Arial"/>
          <w:i/>
          <w:iCs/>
          <w:u w:val="single"/>
        </w:rPr>
        <w:t xml:space="preserve"> </w:t>
      </w:r>
    </w:p>
    <w:p w14:paraId="0B9FF401" w14:textId="77777777" w:rsidR="00A95782" w:rsidRPr="00DC3BC9" w:rsidRDefault="00A95782" w:rsidP="00196C8F">
      <w:pPr>
        <w:spacing w:line="360" w:lineRule="auto"/>
        <w:rPr>
          <w:rFonts w:ascii="Arial" w:hAnsi="Arial" w:cs="Arial"/>
        </w:rPr>
      </w:pPr>
      <w:r w:rsidRPr="00DC3BC9">
        <w:rPr>
          <w:rFonts w:ascii="Arial" w:hAnsi="Arial" w:cs="Arial"/>
          <w:i/>
          <w:iCs/>
        </w:rPr>
        <w:t xml:space="preserve">The Learning Organization, </w:t>
      </w:r>
      <w:r w:rsidRPr="00DC3BC9">
        <w:rPr>
          <w:rFonts w:ascii="Arial" w:hAnsi="Arial" w:cs="Arial"/>
        </w:rPr>
        <w:t xml:space="preserve">Vol.  13, Issue.  6, Pp. 579-593.  </w:t>
      </w:r>
    </w:p>
    <w:p w14:paraId="12607FDD" w14:textId="77777777" w:rsidR="00A95782" w:rsidRDefault="00A95782" w:rsidP="00196C8F">
      <w:pPr>
        <w:spacing w:line="360" w:lineRule="auto"/>
        <w:rPr>
          <w:rFonts w:ascii="Arial" w:hAnsi="Arial" w:cs="Arial"/>
          <w:i/>
          <w:iCs/>
          <w:color w:val="0070C0"/>
          <w:u w:val="single"/>
        </w:rPr>
      </w:pPr>
      <w:r w:rsidRPr="00DC3BC9">
        <w:rPr>
          <w:rFonts w:ascii="Arial" w:hAnsi="Arial" w:cs="Arial"/>
        </w:rPr>
        <w:t xml:space="preserve">[Online].  </w:t>
      </w:r>
      <w:r w:rsidRPr="004C45EC">
        <w:rPr>
          <w:rFonts w:ascii="Arial" w:hAnsi="Arial" w:cs="Arial"/>
        </w:rPr>
        <w:t>Available at:</w:t>
      </w:r>
      <w:r w:rsidRPr="004C45EC">
        <w:rPr>
          <w:rFonts w:ascii="Arial" w:hAnsi="Arial" w:cs="Arial"/>
          <w:i/>
          <w:iCs/>
          <w:u w:val="single"/>
        </w:rPr>
        <w:t xml:space="preserve"> </w:t>
      </w:r>
      <w:r w:rsidRPr="00DC3BC9">
        <w:rPr>
          <w:rFonts w:ascii="Arial" w:hAnsi="Arial" w:cs="Arial"/>
          <w:i/>
          <w:iCs/>
          <w:color w:val="0070C0"/>
          <w:u w:val="single"/>
        </w:rPr>
        <w:t>https//doi.org/10.1108/09696470610705460</w:t>
      </w:r>
    </w:p>
    <w:p w14:paraId="2549D176" w14:textId="196222E0" w:rsidR="00A95782" w:rsidRDefault="00A95782" w:rsidP="00196C8F">
      <w:pPr>
        <w:spacing w:line="360" w:lineRule="auto"/>
        <w:rPr>
          <w:rFonts w:ascii="Arial" w:hAnsi="Arial" w:cs="Arial"/>
        </w:rPr>
      </w:pPr>
      <w:r>
        <w:rPr>
          <w:rFonts w:ascii="Arial" w:hAnsi="Arial" w:cs="Arial"/>
        </w:rPr>
        <w:t>[Accessed 8</w:t>
      </w:r>
      <w:r w:rsidRPr="00237D22">
        <w:rPr>
          <w:rFonts w:ascii="Arial" w:hAnsi="Arial" w:cs="Arial"/>
          <w:vertAlign w:val="superscript"/>
        </w:rPr>
        <w:t>th</w:t>
      </w:r>
      <w:r>
        <w:rPr>
          <w:rFonts w:ascii="Arial" w:hAnsi="Arial" w:cs="Arial"/>
        </w:rPr>
        <w:t xml:space="preserve"> of May 2021].</w:t>
      </w:r>
    </w:p>
    <w:p w14:paraId="64E0B567" w14:textId="77777777" w:rsidR="00A95782" w:rsidRDefault="00A95782" w:rsidP="00196C8F">
      <w:pPr>
        <w:spacing w:line="360" w:lineRule="auto"/>
        <w:rPr>
          <w:rFonts w:ascii="Arial" w:hAnsi="Arial" w:cs="Arial"/>
        </w:rPr>
      </w:pPr>
    </w:p>
    <w:p w14:paraId="1BF56573" w14:textId="12CFDBA4" w:rsidR="00A95782" w:rsidRDefault="00A95782" w:rsidP="00196C8F">
      <w:pPr>
        <w:spacing w:line="360" w:lineRule="auto"/>
        <w:rPr>
          <w:rFonts w:ascii="Arial" w:hAnsi="Arial" w:cs="Arial"/>
        </w:rPr>
      </w:pPr>
      <w:proofErr w:type="spellStart"/>
      <w:r>
        <w:rPr>
          <w:rFonts w:ascii="Arial" w:hAnsi="Arial" w:cs="Arial"/>
        </w:rPr>
        <w:t>Delak</w:t>
      </w:r>
      <w:proofErr w:type="spellEnd"/>
      <w:r>
        <w:rPr>
          <w:rFonts w:ascii="Arial" w:hAnsi="Arial" w:cs="Arial"/>
        </w:rPr>
        <w:t>, B.  (2015) ‘How to Evaluate Knowledge and Knowledge Management in th</w:t>
      </w:r>
      <w:r w:rsidR="002C615A">
        <w:rPr>
          <w:rFonts w:ascii="Arial" w:hAnsi="Arial" w:cs="Arial"/>
        </w:rPr>
        <w:t>e</w:t>
      </w:r>
      <w:r>
        <w:rPr>
          <w:rFonts w:ascii="Arial" w:hAnsi="Arial" w:cs="Arial"/>
        </w:rPr>
        <w:t xml:space="preserve"> Organization Using COBIT </w:t>
      </w:r>
      <w:proofErr w:type="gramStart"/>
      <w:r>
        <w:rPr>
          <w:rFonts w:ascii="Arial" w:hAnsi="Arial" w:cs="Arial"/>
        </w:rPr>
        <w:t>5’</w:t>
      </w:r>
      <w:proofErr w:type="gramEnd"/>
    </w:p>
    <w:p w14:paraId="3041AE7E" w14:textId="77777777" w:rsidR="00A95782" w:rsidRDefault="00A95782" w:rsidP="00196C8F">
      <w:pPr>
        <w:spacing w:line="360" w:lineRule="auto"/>
        <w:rPr>
          <w:rFonts w:ascii="Arial" w:hAnsi="Arial" w:cs="Arial"/>
          <w:i/>
          <w:iCs/>
        </w:rPr>
      </w:pPr>
      <w:r w:rsidRPr="002554F1">
        <w:rPr>
          <w:rFonts w:ascii="Arial" w:hAnsi="Arial" w:cs="Arial"/>
          <w:i/>
          <w:iCs/>
        </w:rPr>
        <w:t>ISACA JOURNAL</w:t>
      </w:r>
      <w:r>
        <w:rPr>
          <w:rFonts w:ascii="Arial" w:hAnsi="Arial" w:cs="Arial"/>
          <w:i/>
          <w:iCs/>
        </w:rPr>
        <w:t>, Vol.  3, Pp.  1-5.</w:t>
      </w:r>
    </w:p>
    <w:p w14:paraId="62CFD6B6" w14:textId="77777777" w:rsidR="00A95782" w:rsidRDefault="00A95782" w:rsidP="00196C8F">
      <w:pPr>
        <w:spacing w:line="360" w:lineRule="auto"/>
        <w:rPr>
          <w:rFonts w:ascii="Arial" w:hAnsi="Arial" w:cs="Arial"/>
          <w:i/>
          <w:iCs/>
          <w:color w:val="0070C0"/>
          <w:u w:val="single"/>
        </w:rPr>
      </w:pPr>
      <w:r w:rsidRPr="002571BB">
        <w:rPr>
          <w:rFonts w:ascii="Arial" w:hAnsi="Arial" w:cs="Arial"/>
        </w:rPr>
        <w:t>[Online].  Available at</w:t>
      </w:r>
      <w:r>
        <w:rPr>
          <w:rFonts w:ascii="Arial" w:hAnsi="Arial" w:cs="Arial"/>
          <w:i/>
          <w:iCs/>
        </w:rPr>
        <w:t xml:space="preserve">: </w:t>
      </w:r>
      <w:hyperlink r:id="rId10" w:history="1">
        <w:r w:rsidRPr="002E288F">
          <w:rPr>
            <w:rStyle w:val="Hyperlink"/>
            <w:rFonts w:ascii="Arial" w:hAnsi="Arial" w:cs="Arial"/>
            <w:i/>
            <w:iCs/>
          </w:rPr>
          <w:t>https://www.isaca.org/resources/isaca-journal/issues/2015/volume-3/how-to-evaluate-knowledge-and-knowledge-management-in-the-organization-using-cobit-5</w:t>
        </w:r>
      </w:hyperlink>
    </w:p>
    <w:p w14:paraId="5A6CF422" w14:textId="77777777" w:rsidR="00A95782" w:rsidRPr="002571BB" w:rsidRDefault="00A95782" w:rsidP="00196C8F">
      <w:pPr>
        <w:spacing w:line="360" w:lineRule="auto"/>
        <w:rPr>
          <w:rFonts w:ascii="Arial" w:hAnsi="Arial" w:cs="Arial"/>
        </w:rPr>
      </w:pPr>
      <w:r w:rsidRPr="002571BB">
        <w:rPr>
          <w:rFonts w:ascii="Arial" w:hAnsi="Arial" w:cs="Arial"/>
        </w:rPr>
        <w:t>[Accessed 10</w:t>
      </w:r>
      <w:r w:rsidRPr="002571BB">
        <w:rPr>
          <w:rFonts w:ascii="Arial" w:hAnsi="Arial" w:cs="Arial"/>
          <w:vertAlign w:val="superscript"/>
        </w:rPr>
        <w:t>th</w:t>
      </w:r>
      <w:r w:rsidRPr="002571BB">
        <w:rPr>
          <w:rFonts w:ascii="Arial" w:hAnsi="Arial" w:cs="Arial"/>
        </w:rPr>
        <w:t xml:space="preserve"> of May 2021].</w:t>
      </w:r>
    </w:p>
    <w:p w14:paraId="1B160F4A" w14:textId="20DEAB66" w:rsidR="00A95782" w:rsidRDefault="00A95782" w:rsidP="00196C8F">
      <w:pPr>
        <w:spacing w:line="360" w:lineRule="auto"/>
        <w:rPr>
          <w:rFonts w:ascii="Arial" w:hAnsi="Arial" w:cs="Arial"/>
        </w:rPr>
      </w:pPr>
    </w:p>
    <w:p w14:paraId="39A11E46" w14:textId="77777777" w:rsidR="00A95782" w:rsidRDefault="00A95782" w:rsidP="00196C8F">
      <w:pPr>
        <w:spacing w:line="360" w:lineRule="auto"/>
        <w:rPr>
          <w:rFonts w:ascii="Arial" w:hAnsi="Arial" w:cs="Arial"/>
        </w:rPr>
      </w:pPr>
      <w:proofErr w:type="spellStart"/>
      <w:r>
        <w:rPr>
          <w:rFonts w:ascii="Arial" w:hAnsi="Arial" w:cs="Arial"/>
        </w:rPr>
        <w:t>Dilmaghani</w:t>
      </w:r>
      <w:proofErr w:type="spellEnd"/>
      <w:r>
        <w:rPr>
          <w:rFonts w:ascii="Arial" w:hAnsi="Arial" w:cs="Arial"/>
        </w:rPr>
        <w:t xml:space="preserve"> et al.  (2015) ‘Function of knowledge culture in the effectiveness of knowledge management procedures: A case study of a knowledge- based organization’</w:t>
      </w:r>
    </w:p>
    <w:p w14:paraId="7513432F" w14:textId="77777777" w:rsidR="00A95782" w:rsidRPr="00AA5411" w:rsidRDefault="00A95782" w:rsidP="00196C8F">
      <w:pPr>
        <w:spacing w:line="360" w:lineRule="auto"/>
        <w:rPr>
          <w:rFonts w:ascii="Arial" w:hAnsi="Arial" w:cs="Arial"/>
        </w:rPr>
      </w:pPr>
      <w:proofErr w:type="spellStart"/>
      <w:r w:rsidRPr="00AA5411">
        <w:rPr>
          <w:rFonts w:ascii="Arial" w:hAnsi="Arial" w:cs="Arial"/>
          <w:i/>
          <w:iCs/>
        </w:rPr>
        <w:t>Webology</w:t>
      </w:r>
      <w:proofErr w:type="spellEnd"/>
      <w:r>
        <w:rPr>
          <w:rFonts w:ascii="Arial" w:hAnsi="Arial" w:cs="Arial"/>
          <w:i/>
          <w:iCs/>
        </w:rPr>
        <w:t xml:space="preserve">, </w:t>
      </w:r>
      <w:r w:rsidRPr="00AA5411">
        <w:rPr>
          <w:rFonts w:ascii="Arial" w:hAnsi="Arial" w:cs="Arial"/>
        </w:rPr>
        <w:t>Vol.  12, Issue.  1, Pp.  1-21.</w:t>
      </w:r>
    </w:p>
    <w:p w14:paraId="7F056785" w14:textId="77777777" w:rsidR="00A95782" w:rsidRDefault="00A95782" w:rsidP="00196C8F">
      <w:pPr>
        <w:spacing w:line="360" w:lineRule="auto"/>
        <w:rPr>
          <w:rFonts w:ascii="Arial" w:hAnsi="Arial" w:cs="Arial"/>
          <w:i/>
          <w:iCs/>
          <w:color w:val="0070C0"/>
          <w:u w:val="single"/>
        </w:rPr>
      </w:pPr>
      <w:r w:rsidRPr="00AA5411">
        <w:rPr>
          <w:rFonts w:ascii="Arial" w:hAnsi="Arial" w:cs="Arial"/>
        </w:rPr>
        <w:t>[Online].  Available at</w:t>
      </w:r>
      <w:r w:rsidRPr="00AA5411">
        <w:rPr>
          <w:rFonts w:ascii="Arial" w:hAnsi="Arial" w:cs="Arial"/>
          <w:i/>
          <w:iCs/>
          <w:color w:val="0070C0"/>
          <w:u w:val="single"/>
        </w:rPr>
        <w:t xml:space="preserve">: </w:t>
      </w:r>
      <w:hyperlink r:id="rId11" w:history="1">
        <w:r w:rsidRPr="00342C30">
          <w:rPr>
            <w:rStyle w:val="Hyperlink"/>
            <w:rFonts w:ascii="Arial" w:hAnsi="Arial" w:cs="Arial"/>
            <w:i/>
            <w:iCs/>
          </w:rPr>
          <w:t>http://www.webology.org/2015/vl2nl/a134.pdf</w:t>
        </w:r>
      </w:hyperlink>
    </w:p>
    <w:p w14:paraId="0D61467E" w14:textId="77777777" w:rsidR="00A95782" w:rsidRPr="00AA5411" w:rsidRDefault="00A95782" w:rsidP="00196C8F">
      <w:pPr>
        <w:spacing w:line="360" w:lineRule="auto"/>
        <w:rPr>
          <w:rFonts w:ascii="Arial" w:hAnsi="Arial" w:cs="Arial"/>
        </w:rPr>
      </w:pPr>
      <w:r w:rsidRPr="00AA5411">
        <w:rPr>
          <w:rFonts w:ascii="Arial" w:hAnsi="Arial" w:cs="Arial"/>
        </w:rPr>
        <w:t>[Accessed 17</w:t>
      </w:r>
      <w:r w:rsidRPr="00AA5411">
        <w:rPr>
          <w:rFonts w:ascii="Arial" w:hAnsi="Arial" w:cs="Arial"/>
          <w:vertAlign w:val="superscript"/>
        </w:rPr>
        <w:t>th</w:t>
      </w:r>
      <w:r w:rsidRPr="00AA5411">
        <w:rPr>
          <w:rFonts w:ascii="Arial" w:hAnsi="Arial" w:cs="Arial"/>
        </w:rPr>
        <w:t xml:space="preserve"> of May 2021].</w:t>
      </w:r>
    </w:p>
    <w:p w14:paraId="48B65404" w14:textId="77777777" w:rsidR="00F05732" w:rsidRDefault="00F05732" w:rsidP="00196C8F">
      <w:pPr>
        <w:spacing w:line="360" w:lineRule="auto"/>
        <w:rPr>
          <w:rFonts w:ascii="Arial" w:hAnsi="Arial" w:cs="Arial"/>
        </w:rPr>
      </w:pPr>
    </w:p>
    <w:p w14:paraId="679B9D76" w14:textId="77777777" w:rsidR="00B24BE8" w:rsidRDefault="00B24BE8" w:rsidP="00196C8F">
      <w:pPr>
        <w:spacing w:line="360" w:lineRule="auto"/>
        <w:rPr>
          <w:rFonts w:ascii="Arial" w:hAnsi="Arial" w:cs="Arial"/>
        </w:rPr>
      </w:pPr>
      <w:r>
        <w:rPr>
          <w:rFonts w:ascii="Arial" w:hAnsi="Arial" w:cs="Arial"/>
        </w:rPr>
        <w:t>Evans et al.  (2015)</w:t>
      </w:r>
      <w:r w:rsidRPr="00D857A4">
        <w:rPr>
          <w:rFonts w:ascii="Arial" w:hAnsi="Arial" w:cs="Arial"/>
        </w:rPr>
        <w:t xml:space="preserve"> ‘A Holistic View of the Knowledge Management Cycle (KMC) Model’</w:t>
      </w:r>
    </w:p>
    <w:p w14:paraId="5FD97825" w14:textId="28977347" w:rsidR="00B24BE8" w:rsidRPr="009824EF" w:rsidRDefault="00B24BE8" w:rsidP="00196C8F">
      <w:pPr>
        <w:spacing w:line="360" w:lineRule="auto"/>
        <w:rPr>
          <w:rFonts w:ascii="Arial" w:hAnsi="Arial" w:cs="Arial"/>
          <w:i/>
          <w:iCs/>
        </w:rPr>
      </w:pPr>
      <w:r w:rsidRPr="00C902F0">
        <w:rPr>
          <w:rFonts w:ascii="Arial" w:hAnsi="Arial" w:cs="Arial"/>
          <w:i/>
          <w:iCs/>
        </w:rPr>
        <w:t>The Electric Journal of Knowledge Management</w:t>
      </w:r>
      <w:r w:rsidR="009824EF">
        <w:rPr>
          <w:rFonts w:ascii="Arial" w:hAnsi="Arial" w:cs="Arial"/>
          <w:i/>
          <w:iCs/>
        </w:rPr>
        <w:t xml:space="preserve">, </w:t>
      </w:r>
      <w:r>
        <w:rPr>
          <w:rFonts w:ascii="Arial" w:hAnsi="Arial" w:cs="Arial"/>
        </w:rPr>
        <w:t>Vol.  2, Issue.  1, Pp.  47</w:t>
      </w:r>
      <w:r w:rsidR="002B4EFE">
        <w:rPr>
          <w:rFonts w:ascii="Arial" w:hAnsi="Arial" w:cs="Arial"/>
        </w:rPr>
        <w:t>.</w:t>
      </w:r>
    </w:p>
    <w:p w14:paraId="34E304A0" w14:textId="77777777" w:rsidR="00B24BE8" w:rsidRDefault="0072397A" w:rsidP="00196C8F">
      <w:pPr>
        <w:spacing w:line="360" w:lineRule="auto"/>
        <w:rPr>
          <w:rFonts w:ascii="Arial" w:eastAsia="Times New Roman" w:hAnsi="Arial" w:cs="Arial"/>
          <w:i/>
          <w:iCs/>
          <w:color w:val="0070C0"/>
        </w:rPr>
      </w:pPr>
      <w:hyperlink r:id="rId12" w:history="1">
        <w:r w:rsidR="00B24BE8" w:rsidRPr="00C270D4">
          <w:rPr>
            <w:rFonts w:ascii="Arial" w:eastAsia="Times New Roman" w:hAnsi="Arial" w:cs="Arial"/>
            <w:i/>
            <w:iCs/>
            <w:color w:val="0070C0"/>
            <w:u w:val="single"/>
          </w:rPr>
          <w:t>https://d1wqtxts1xzle7.cloudfront.net/57578258/EJKM2014.pdf?1539738120=&amp;response-content-disposition=inline%3B+filename%3DA_Holistic_View_of_the_Knowledge_Life_Cy.p</w:t>
        </w:r>
        <w:r w:rsidR="00B24BE8" w:rsidRPr="00C270D4">
          <w:rPr>
            <w:rFonts w:ascii="Arial" w:eastAsia="Times New Roman" w:hAnsi="Arial" w:cs="Arial"/>
            <w:i/>
            <w:iCs/>
            <w:color w:val="0070C0"/>
            <w:u w:val="single"/>
          </w:rPr>
          <w:lastRenderedPageBreak/>
          <w:t>df&amp;Expires=1620236275&amp;Signature=UviEyBRk~ruE2peF6pUQJSSTwHDG~oFmgahb~EAbtFKyo8Rf3~uH~DClfHY5qiad9YkwWM8YnMvZ55YJ3NokvEvszbMJVY88TBh6hjDdZW9Ub-sqdRGgbbTkzdQZ7cESJjZP8PZ08VISI8UZgcHfYWWUGO3f9AJZkqgXYAk8DBtnSH2b-HsWQOn2eI35K-pjqU8hplsfvEApH-pgC2cHDFdVzgWID2WguR97eGcTJJ922AOi0oK3Fm1DDjElOSvcSkxC4TljN3iSX9ogX-L91R6MBQJyztk3fj0jg0K-d6eJo3MCOXiu0pnBZ3NDEd77HYdwnYOiRAwjMCG74IDBgQ__&amp;Key-Pair-Id=APKAJLOHF5GGSLRBV4ZA</w:t>
        </w:r>
      </w:hyperlink>
    </w:p>
    <w:p w14:paraId="04353828" w14:textId="249E6C92" w:rsidR="00B24BE8" w:rsidRDefault="00B24BE8" w:rsidP="00196C8F">
      <w:pPr>
        <w:spacing w:line="360" w:lineRule="auto"/>
        <w:rPr>
          <w:rFonts w:ascii="Arial" w:eastAsia="Times New Roman" w:hAnsi="Arial" w:cs="Arial"/>
        </w:rPr>
      </w:pPr>
      <w:r w:rsidRPr="004E4F0F">
        <w:rPr>
          <w:rFonts w:ascii="Arial" w:eastAsia="Times New Roman" w:hAnsi="Arial" w:cs="Arial"/>
        </w:rPr>
        <w:t>[Accessed 2</w:t>
      </w:r>
      <w:r w:rsidRPr="004E4F0F">
        <w:rPr>
          <w:rFonts w:ascii="Arial" w:eastAsia="Times New Roman" w:hAnsi="Arial" w:cs="Arial"/>
          <w:vertAlign w:val="superscript"/>
        </w:rPr>
        <w:t>nd</w:t>
      </w:r>
      <w:r w:rsidRPr="004E4F0F">
        <w:rPr>
          <w:rFonts w:ascii="Arial" w:eastAsia="Times New Roman" w:hAnsi="Arial" w:cs="Arial"/>
        </w:rPr>
        <w:t xml:space="preserve"> of May 2021].</w:t>
      </w:r>
    </w:p>
    <w:p w14:paraId="6CB7D9A7" w14:textId="77777777" w:rsidR="001F2B96" w:rsidRPr="004E4F0F" w:rsidRDefault="001F2B96" w:rsidP="00196C8F">
      <w:pPr>
        <w:spacing w:line="360" w:lineRule="auto"/>
        <w:rPr>
          <w:rFonts w:ascii="Arial" w:hAnsi="Arial" w:cs="Arial"/>
        </w:rPr>
      </w:pPr>
    </w:p>
    <w:p w14:paraId="606199DC" w14:textId="77777777" w:rsidR="001F2B96" w:rsidRPr="00C959A4" w:rsidRDefault="001F2B96" w:rsidP="00196C8F">
      <w:pPr>
        <w:spacing w:line="360" w:lineRule="auto"/>
        <w:rPr>
          <w:rFonts w:ascii="Arial" w:hAnsi="Arial" w:cs="Arial"/>
          <w:i/>
          <w:iCs/>
        </w:rPr>
      </w:pPr>
      <w:proofErr w:type="spellStart"/>
      <w:r>
        <w:rPr>
          <w:rFonts w:ascii="Arial" w:hAnsi="Arial" w:cs="Arial"/>
        </w:rPr>
        <w:t>Frickle</w:t>
      </w:r>
      <w:proofErr w:type="spellEnd"/>
      <w:r>
        <w:rPr>
          <w:rFonts w:ascii="Arial" w:hAnsi="Arial" w:cs="Arial"/>
        </w:rPr>
        <w:t>, M.  (2007) ‘</w:t>
      </w:r>
      <w:r w:rsidRPr="00DF27B7">
        <w:rPr>
          <w:rFonts w:ascii="Arial" w:hAnsi="Arial" w:cs="Arial"/>
        </w:rPr>
        <w:t>The Knowledge Pyramid: A Critique of the DIKW Hierarchy’</w:t>
      </w:r>
    </w:p>
    <w:p w14:paraId="2B3423F3" w14:textId="506263F0" w:rsidR="001F2B96" w:rsidRPr="00634AC7" w:rsidRDefault="001F2B96" w:rsidP="00196C8F">
      <w:pPr>
        <w:spacing w:line="360" w:lineRule="auto"/>
        <w:rPr>
          <w:rFonts w:ascii="Arial" w:hAnsi="Arial" w:cs="Arial"/>
          <w:i/>
          <w:iCs/>
        </w:rPr>
      </w:pPr>
      <w:r w:rsidRPr="00634AC7">
        <w:rPr>
          <w:rFonts w:ascii="Arial" w:hAnsi="Arial" w:cs="Arial"/>
          <w:i/>
          <w:iCs/>
        </w:rPr>
        <w:t>Journal of Information Science</w:t>
      </w:r>
      <w:r w:rsidR="009824EF">
        <w:rPr>
          <w:rFonts w:ascii="Arial" w:hAnsi="Arial" w:cs="Arial"/>
          <w:i/>
          <w:iCs/>
        </w:rPr>
        <w:t xml:space="preserve">, </w:t>
      </w:r>
      <w:r w:rsidRPr="00634AC7">
        <w:rPr>
          <w:rFonts w:ascii="Arial" w:hAnsi="Arial" w:cs="Arial"/>
          <w:i/>
          <w:iCs/>
        </w:rPr>
        <w:t>Pp</w:t>
      </w:r>
      <w:r w:rsidR="009824EF">
        <w:rPr>
          <w:rFonts w:ascii="Arial" w:hAnsi="Arial" w:cs="Arial"/>
          <w:i/>
          <w:iCs/>
        </w:rPr>
        <w:t xml:space="preserve">. </w:t>
      </w:r>
      <w:r w:rsidRPr="00634AC7">
        <w:rPr>
          <w:rFonts w:ascii="Arial" w:hAnsi="Arial" w:cs="Arial"/>
          <w:i/>
          <w:iCs/>
        </w:rPr>
        <w:t xml:space="preserve"> 1-13.</w:t>
      </w:r>
    </w:p>
    <w:p w14:paraId="0A53F799" w14:textId="77777777" w:rsidR="001F2B96" w:rsidRDefault="001F2B96" w:rsidP="00196C8F">
      <w:pPr>
        <w:spacing w:line="360" w:lineRule="auto"/>
        <w:rPr>
          <w:rFonts w:ascii="Arial" w:hAnsi="Arial" w:cs="Arial"/>
          <w:i/>
          <w:iCs/>
          <w:color w:val="0070C0"/>
          <w:u w:val="single"/>
        </w:rPr>
      </w:pPr>
      <w:r>
        <w:rPr>
          <w:rFonts w:ascii="Arial" w:hAnsi="Arial" w:cs="Arial"/>
        </w:rPr>
        <w:t>[On-line].  Available at</w:t>
      </w:r>
      <w:r w:rsidRPr="00634AC7">
        <w:rPr>
          <w:rFonts w:ascii="Arial" w:hAnsi="Arial" w:cs="Arial"/>
          <w:i/>
          <w:iCs/>
          <w:color w:val="0070C0"/>
          <w:u w:val="single"/>
        </w:rPr>
        <w:t xml:space="preserve">: </w:t>
      </w:r>
      <w:hyperlink r:id="rId13" w:history="1">
        <w:r w:rsidRPr="00614EA0">
          <w:rPr>
            <w:rStyle w:val="Hyperlink"/>
            <w:rFonts w:ascii="Arial" w:hAnsi="Arial" w:cs="Arial"/>
            <w:i/>
            <w:iCs/>
          </w:rPr>
          <w:t>http://hdl.handle.net/10150/105670</w:t>
        </w:r>
      </w:hyperlink>
    </w:p>
    <w:p w14:paraId="524E65A6" w14:textId="4FA937FB" w:rsidR="001F2B96" w:rsidRDefault="001F2B96" w:rsidP="00196C8F">
      <w:pPr>
        <w:spacing w:line="360" w:lineRule="auto"/>
        <w:rPr>
          <w:rFonts w:ascii="Arial" w:hAnsi="Arial" w:cs="Arial"/>
        </w:rPr>
      </w:pPr>
      <w:r w:rsidRPr="00634AC7">
        <w:rPr>
          <w:rFonts w:ascii="Arial" w:hAnsi="Arial" w:cs="Arial"/>
        </w:rPr>
        <w:t>[Accessed 4</w:t>
      </w:r>
      <w:r w:rsidRPr="00634AC7">
        <w:rPr>
          <w:rFonts w:ascii="Arial" w:hAnsi="Arial" w:cs="Arial"/>
          <w:vertAlign w:val="superscript"/>
        </w:rPr>
        <w:t>th</w:t>
      </w:r>
      <w:r w:rsidRPr="00634AC7">
        <w:rPr>
          <w:rFonts w:ascii="Arial" w:hAnsi="Arial" w:cs="Arial"/>
        </w:rPr>
        <w:t xml:space="preserve"> of May 2021].</w:t>
      </w:r>
    </w:p>
    <w:p w14:paraId="29D56CDB" w14:textId="7BBDCAC6" w:rsidR="001F2B96" w:rsidRDefault="001F2B96" w:rsidP="00196C8F">
      <w:pPr>
        <w:spacing w:line="360" w:lineRule="auto"/>
        <w:rPr>
          <w:rFonts w:ascii="Arial" w:hAnsi="Arial" w:cs="Arial"/>
        </w:rPr>
      </w:pPr>
    </w:p>
    <w:p w14:paraId="5A36E403" w14:textId="77777777" w:rsidR="001F2B96" w:rsidRDefault="001F2B96" w:rsidP="00196C8F">
      <w:pPr>
        <w:spacing w:line="360" w:lineRule="auto"/>
        <w:rPr>
          <w:rFonts w:ascii="Arial" w:hAnsi="Arial" w:cs="Arial"/>
        </w:rPr>
      </w:pPr>
      <w:proofErr w:type="spellStart"/>
      <w:r>
        <w:rPr>
          <w:rFonts w:ascii="Arial" w:hAnsi="Arial" w:cs="Arial"/>
        </w:rPr>
        <w:t>Haradhan</w:t>
      </w:r>
      <w:proofErr w:type="spellEnd"/>
      <w:r>
        <w:rPr>
          <w:rFonts w:ascii="Arial" w:hAnsi="Arial" w:cs="Arial"/>
        </w:rPr>
        <w:t>, M.  (2017) ‘Tacit Knowledge for the Development of Organizations’</w:t>
      </w:r>
    </w:p>
    <w:p w14:paraId="01E5F174" w14:textId="79995C3C" w:rsidR="00E65736" w:rsidRPr="00E454BD" w:rsidRDefault="001F2B96" w:rsidP="00196C8F">
      <w:pPr>
        <w:spacing w:line="360" w:lineRule="auto"/>
        <w:rPr>
          <w:rFonts w:ascii="Arial" w:hAnsi="Arial" w:cs="Arial"/>
        </w:rPr>
      </w:pPr>
      <w:r w:rsidRPr="00A53D44">
        <w:rPr>
          <w:rFonts w:ascii="Arial" w:hAnsi="Arial" w:cs="Arial"/>
          <w:i/>
          <w:iCs/>
        </w:rPr>
        <w:t>ABC Journal of Advanced Research</w:t>
      </w:r>
      <w:r w:rsidR="00E65736">
        <w:rPr>
          <w:rFonts w:ascii="Arial" w:hAnsi="Arial" w:cs="Arial"/>
          <w:i/>
          <w:iCs/>
        </w:rPr>
        <w:t xml:space="preserve">, </w:t>
      </w:r>
      <w:r w:rsidR="00E65736">
        <w:rPr>
          <w:rFonts w:ascii="Arial" w:hAnsi="Arial" w:cs="Arial"/>
        </w:rPr>
        <w:t>Vol.  6, Issue.  1, Pp.  17-24.</w:t>
      </w:r>
    </w:p>
    <w:p w14:paraId="6468C634" w14:textId="77777777" w:rsidR="001F2B96" w:rsidRPr="007C4B0D" w:rsidRDefault="001F2B96" w:rsidP="00196C8F">
      <w:pPr>
        <w:spacing w:line="360" w:lineRule="auto"/>
        <w:rPr>
          <w:rFonts w:ascii="Arial" w:hAnsi="Arial" w:cs="Arial"/>
          <w:i/>
          <w:iCs/>
          <w:color w:val="0070C0"/>
          <w:u w:val="single"/>
        </w:rPr>
      </w:pPr>
      <w:r>
        <w:rPr>
          <w:rFonts w:ascii="Arial" w:hAnsi="Arial" w:cs="Arial"/>
        </w:rPr>
        <w:t xml:space="preserve">[On-line].  Available at: </w:t>
      </w:r>
      <w:r w:rsidRPr="007C4B0D">
        <w:rPr>
          <w:rFonts w:ascii="Arial" w:hAnsi="Arial" w:cs="Arial"/>
          <w:i/>
          <w:iCs/>
          <w:color w:val="0070C0"/>
          <w:u w:val="single"/>
        </w:rPr>
        <w:t>https://mpra.ub.uni-muenchen.de/id/print/83040</w:t>
      </w:r>
    </w:p>
    <w:p w14:paraId="6D8E74CD" w14:textId="77777777" w:rsidR="001F2B96" w:rsidRDefault="001F2B96" w:rsidP="00196C8F">
      <w:pPr>
        <w:spacing w:line="360" w:lineRule="auto"/>
        <w:rPr>
          <w:rFonts w:ascii="Arial" w:hAnsi="Arial" w:cs="Arial"/>
        </w:rPr>
      </w:pPr>
      <w:r>
        <w:rPr>
          <w:rFonts w:ascii="Arial" w:hAnsi="Arial" w:cs="Arial"/>
        </w:rPr>
        <w:t>[Accessed 7</w:t>
      </w:r>
      <w:r w:rsidRPr="007C4B0D">
        <w:rPr>
          <w:rFonts w:ascii="Arial" w:hAnsi="Arial" w:cs="Arial"/>
          <w:vertAlign w:val="superscript"/>
        </w:rPr>
        <w:t>th</w:t>
      </w:r>
      <w:r>
        <w:rPr>
          <w:rFonts w:ascii="Arial" w:hAnsi="Arial" w:cs="Arial"/>
        </w:rPr>
        <w:t xml:space="preserve"> of May 2021].</w:t>
      </w:r>
    </w:p>
    <w:p w14:paraId="01EBBF50" w14:textId="5B20BF38" w:rsidR="00B24BE8" w:rsidRDefault="00B24BE8" w:rsidP="00196C8F">
      <w:pPr>
        <w:spacing w:line="360" w:lineRule="auto"/>
        <w:rPr>
          <w:rFonts w:ascii="Arial" w:hAnsi="Arial" w:cs="Arial"/>
        </w:rPr>
      </w:pPr>
    </w:p>
    <w:p w14:paraId="3CD4EBBC" w14:textId="13FCBFC6" w:rsidR="00A95782" w:rsidRDefault="00A95782" w:rsidP="00196C8F">
      <w:pPr>
        <w:spacing w:line="360" w:lineRule="auto"/>
        <w:rPr>
          <w:rFonts w:ascii="Arial" w:hAnsi="Arial" w:cs="Arial"/>
        </w:rPr>
      </w:pPr>
      <w:proofErr w:type="spellStart"/>
      <w:r>
        <w:rPr>
          <w:rFonts w:ascii="Arial" w:hAnsi="Arial" w:cs="Arial"/>
        </w:rPr>
        <w:t>Kamasak</w:t>
      </w:r>
      <w:proofErr w:type="spellEnd"/>
      <w:r>
        <w:rPr>
          <w:rFonts w:ascii="Arial" w:hAnsi="Arial" w:cs="Arial"/>
        </w:rPr>
        <w:t xml:space="preserve"> et al.  (2009) </w:t>
      </w:r>
      <w:r w:rsidR="006D6B2C">
        <w:rPr>
          <w:rFonts w:ascii="Arial" w:hAnsi="Arial" w:cs="Arial"/>
        </w:rPr>
        <w:t>‘</w:t>
      </w:r>
      <w:r>
        <w:rPr>
          <w:rFonts w:ascii="Arial" w:hAnsi="Arial" w:cs="Arial"/>
        </w:rPr>
        <w:t>Knowledge asset management: knowledge assets and their influence on the development of organizational strategies</w:t>
      </w:r>
      <w:r w:rsidR="006D6B2C">
        <w:rPr>
          <w:rFonts w:ascii="Arial" w:hAnsi="Arial" w:cs="Arial"/>
        </w:rPr>
        <w:t>’</w:t>
      </w:r>
    </w:p>
    <w:p w14:paraId="4F646B48" w14:textId="77777777" w:rsidR="00A95782" w:rsidRPr="00B574AF" w:rsidRDefault="00A95782" w:rsidP="00196C8F">
      <w:pPr>
        <w:spacing w:line="360" w:lineRule="auto"/>
        <w:rPr>
          <w:rFonts w:ascii="Arial" w:hAnsi="Arial" w:cs="Arial"/>
          <w:i/>
          <w:iCs/>
        </w:rPr>
      </w:pPr>
      <w:r>
        <w:rPr>
          <w:rFonts w:ascii="Arial" w:hAnsi="Arial" w:cs="Arial"/>
        </w:rPr>
        <w:t xml:space="preserve"> Conference: 7</w:t>
      </w:r>
      <w:r w:rsidRPr="00B574AF">
        <w:rPr>
          <w:rFonts w:ascii="Arial" w:hAnsi="Arial" w:cs="Arial"/>
          <w:vertAlign w:val="superscript"/>
        </w:rPr>
        <w:t>th</w:t>
      </w:r>
      <w:r>
        <w:rPr>
          <w:rFonts w:ascii="Arial" w:hAnsi="Arial" w:cs="Arial"/>
        </w:rPr>
        <w:t xml:space="preserve"> International Knowledge, Economy and Management Congress.  Pp.  1977-1984  </w:t>
      </w:r>
    </w:p>
    <w:p w14:paraId="1F1ED88E" w14:textId="77777777" w:rsidR="006D6B2C" w:rsidRDefault="002B4EFE" w:rsidP="00196C8F">
      <w:pPr>
        <w:spacing w:line="360" w:lineRule="auto"/>
        <w:rPr>
          <w:rFonts w:ascii="Arial" w:hAnsi="Arial" w:cs="Arial"/>
        </w:rPr>
      </w:pPr>
      <w:r>
        <w:rPr>
          <w:rFonts w:ascii="Arial" w:hAnsi="Arial" w:cs="Arial"/>
        </w:rPr>
        <w:t>[On-line].  Available</w:t>
      </w:r>
      <w:r>
        <w:rPr>
          <w:rFonts w:ascii="Arial" w:hAnsi="Arial" w:cs="Arial"/>
        </w:rPr>
        <w:t xml:space="preserve"> </w:t>
      </w:r>
      <w:r>
        <w:rPr>
          <w:rFonts w:ascii="Arial" w:hAnsi="Arial" w:cs="Arial"/>
        </w:rPr>
        <w:t>at</w:t>
      </w:r>
      <w:r>
        <w:rPr>
          <w:rFonts w:ascii="Arial" w:hAnsi="Arial" w:cs="Arial"/>
        </w:rPr>
        <w:t>:</w:t>
      </w:r>
    </w:p>
    <w:p w14:paraId="5A7476C8" w14:textId="66ECA265" w:rsidR="00A95782" w:rsidRPr="001D1B69" w:rsidRDefault="00A95782" w:rsidP="00196C8F">
      <w:pPr>
        <w:spacing w:line="360" w:lineRule="auto"/>
        <w:rPr>
          <w:rFonts w:ascii="Arial" w:hAnsi="Arial" w:cs="Arial"/>
          <w:i/>
          <w:iCs/>
          <w:color w:val="0070C0"/>
          <w:u w:val="single"/>
        </w:rPr>
      </w:pPr>
      <w:r w:rsidRPr="001D1B69">
        <w:rPr>
          <w:rFonts w:ascii="Arial" w:hAnsi="Arial" w:cs="Arial"/>
          <w:i/>
          <w:iCs/>
          <w:color w:val="0070C0"/>
          <w:u w:val="single"/>
        </w:rPr>
        <w:t xml:space="preserve">https://www.researchgate.net/publication/294260169_KNOWLEDGE_ASSET_MANAGEMENT_KNOWLEDGE_ASSETS_AND_THEIR_INFLUENCE_ON_THE_DEVELOPMENT_OF_ORGANIZATIONAL_STRATEGIES </w:t>
      </w:r>
    </w:p>
    <w:p w14:paraId="40FDB764" w14:textId="77777777" w:rsidR="00A95782" w:rsidRPr="00B574AF" w:rsidRDefault="00A95782" w:rsidP="00196C8F">
      <w:pPr>
        <w:spacing w:line="360" w:lineRule="auto"/>
        <w:rPr>
          <w:rFonts w:ascii="Arial" w:hAnsi="Arial" w:cs="Arial"/>
          <w:i/>
          <w:iCs/>
        </w:rPr>
      </w:pPr>
      <w:r>
        <w:rPr>
          <w:rFonts w:ascii="Arial" w:hAnsi="Arial" w:cs="Arial"/>
          <w:i/>
          <w:iCs/>
        </w:rPr>
        <w:t>[Accessed 1</w:t>
      </w:r>
      <w:r w:rsidRPr="00B574AF">
        <w:rPr>
          <w:rFonts w:ascii="Arial" w:hAnsi="Arial" w:cs="Arial"/>
          <w:i/>
          <w:iCs/>
          <w:vertAlign w:val="superscript"/>
        </w:rPr>
        <w:t>st</w:t>
      </w:r>
      <w:r>
        <w:rPr>
          <w:rFonts w:ascii="Arial" w:hAnsi="Arial" w:cs="Arial"/>
          <w:i/>
          <w:iCs/>
        </w:rPr>
        <w:t xml:space="preserve"> of May 2021].</w:t>
      </w:r>
    </w:p>
    <w:p w14:paraId="1254A562" w14:textId="77777777" w:rsidR="00A95782" w:rsidRDefault="00A95782" w:rsidP="00196C8F">
      <w:pPr>
        <w:spacing w:line="360" w:lineRule="auto"/>
        <w:rPr>
          <w:rFonts w:ascii="Arial" w:hAnsi="Arial" w:cs="Arial"/>
        </w:rPr>
      </w:pPr>
    </w:p>
    <w:p w14:paraId="30DE3AFC" w14:textId="77777777" w:rsidR="00A95782" w:rsidRDefault="00A95782" w:rsidP="00196C8F">
      <w:pPr>
        <w:spacing w:line="360" w:lineRule="auto"/>
        <w:rPr>
          <w:rFonts w:ascii="Arial" w:hAnsi="Arial" w:cs="Arial"/>
        </w:rPr>
      </w:pPr>
      <w:r>
        <w:rPr>
          <w:rFonts w:ascii="Arial" w:hAnsi="Arial" w:cs="Arial"/>
        </w:rPr>
        <w:t xml:space="preserve">Nonaka, et al.  (2000) ‘SECI, Ba and Leadership: </w:t>
      </w:r>
      <w:proofErr w:type="gramStart"/>
      <w:r>
        <w:rPr>
          <w:rFonts w:ascii="Arial" w:hAnsi="Arial" w:cs="Arial"/>
        </w:rPr>
        <w:t>a</w:t>
      </w:r>
      <w:proofErr w:type="gramEnd"/>
      <w:r>
        <w:rPr>
          <w:rFonts w:ascii="Arial" w:hAnsi="Arial" w:cs="Arial"/>
        </w:rPr>
        <w:t xml:space="preserve"> Unified Model of Dynamic Knowledge Creation’</w:t>
      </w:r>
    </w:p>
    <w:p w14:paraId="35175AC4" w14:textId="7463382E" w:rsidR="00A95782" w:rsidRPr="002B4EFE" w:rsidRDefault="00A95782" w:rsidP="00196C8F">
      <w:pPr>
        <w:spacing w:line="360" w:lineRule="auto"/>
        <w:rPr>
          <w:rFonts w:ascii="Arial" w:hAnsi="Arial" w:cs="Arial"/>
          <w:i/>
          <w:iCs/>
        </w:rPr>
      </w:pPr>
      <w:r w:rsidRPr="00837DB4">
        <w:rPr>
          <w:rFonts w:ascii="Arial" w:hAnsi="Arial" w:cs="Arial"/>
          <w:i/>
          <w:iCs/>
        </w:rPr>
        <w:t>Long Range Planning</w:t>
      </w:r>
      <w:r w:rsidR="002B4EFE">
        <w:rPr>
          <w:rFonts w:ascii="Arial" w:hAnsi="Arial" w:cs="Arial"/>
          <w:i/>
          <w:iCs/>
        </w:rPr>
        <w:t xml:space="preserve">, </w:t>
      </w:r>
      <w:r>
        <w:rPr>
          <w:rFonts w:ascii="Arial" w:hAnsi="Arial" w:cs="Arial"/>
        </w:rPr>
        <w:t>Vol.  33, Issue.  1, Pp.  5-34</w:t>
      </w:r>
    </w:p>
    <w:p w14:paraId="5C01EEB6" w14:textId="618DBD43" w:rsidR="00A95782" w:rsidRDefault="00A95782" w:rsidP="00196C8F">
      <w:pPr>
        <w:spacing w:line="360" w:lineRule="auto"/>
        <w:rPr>
          <w:rFonts w:ascii="Arial" w:hAnsi="Arial" w:cs="Arial"/>
          <w:i/>
          <w:iCs/>
          <w:color w:val="0070C0"/>
          <w:u w:val="single"/>
        </w:rPr>
      </w:pPr>
      <w:r>
        <w:rPr>
          <w:rFonts w:ascii="Arial" w:hAnsi="Arial" w:cs="Arial"/>
        </w:rPr>
        <w:lastRenderedPageBreak/>
        <w:t xml:space="preserve">[On-line].  Available at: </w:t>
      </w:r>
      <w:hyperlink r:id="rId14" w:history="1">
        <w:r w:rsidRPr="008D032C">
          <w:rPr>
            <w:rStyle w:val="Hyperlink"/>
            <w:rFonts w:ascii="Arial" w:hAnsi="Arial" w:cs="Arial"/>
            <w:i/>
            <w:iCs/>
          </w:rPr>
          <w:t>https://doi.org/10.1016/S0024-6301(99)00115-6</w:t>
        </w:r>
      </w:hyperlink>
    </w:p>
    <w:p w14:paraId="2D8C7C28" w14:textId="77777777" w:rsidR="00A95782" w:rsidRPr="00E1601F" w:rsidRDefault="00A95782" w:rsidP="00196C8F">
      <w:pPr>
        <w:spacing w:line="360" w:lineRule="auto"/>
        <w:rPr>
          <w:rFonts w:ascii="Arial" w:hAnsi="Arial" w:cs="Arial"/>
          <w:i/>
          <w:iCs/>
          <w:color w:val="0070C0"/>
          <w:u w:val="single"/>
        </w:rPr>
      </w:pPr>
    </w:p>
    <w:p w14:paraId="45BEF072" w14:textId="77777777" w:rsidR="00FC78CD" w:rsidRDefault="00FC78CD" w:rsidP="00196C8F">
      <w:pPr>
        <w:spacing w:line="360" w:lineRule="auto"/>
        <w:rPr>
          <w:rFonts w:ascii="Arial" w:hAnsi="Arial" w:cs="Arial"/>
        </w:rPr>
      </w:pPr>
      <w:r>
        <w:rPr>
          <w:rFonts w:ascii="Arial" w:hAnsi="Arial" w:cs="Arial"/>
        </w:rPr>
        <w:t>Sternberg, R.  (2004</w:t>
      </w:r>
      <w:proofErr w:type="gramStart"/>
      <w:r>
        <w:rPr>
          <w:rFonts w:ascii="Arial" w:hAnsi="Arial" w:cs="Arial"/>
        </w:rPr>
        <w:t>)  ‘</w:t>
      </w:r>
      <w:proofErr w:type="gramEnd"/>
      <w:r>
        <w:rPr>
          <w:rFonts w:ascii="Arial" w:hAnsi="Arial" w:cs="Arial"/>
        </w:rPr>
        <w:t>What is Wisdom and How Can We Develop It?’</w:t>
      </w:r>
    </w:p>
    <w:p w14:paraId="5131F2F1" w14:textId="662A0370" w:rsidR="0030614D" w:rsidRDefault="00FC78CD" w:rsidP="00196C8F">
      <w:pPr>
        <w:spacing w:line="360" w:lineRule="auto"/>
        <w:rPr>
          <w:rFonts w:ascii="Arial" w:hAnsi="Arial" w:cs="Arial"/>
        </w:rPr>
      </w:pPr>
      <w:r w:rsidRPr="00FA7B6F">
        <w:rPr>
          <w:rFonts w:ascii="Arial" w:hAnsi="Arial" w:cs="Arial"/>
          <w:i/>
          <w:iCs/>
        </w:rPr>
        <w:t>The ANNALS of the American Academy of Political and Social Science</w:t>
      </w:r>
      <w:r w:rsidR="0030614D">
        <w:rPr>
          <w:rFonts w:ascii="Arial" w:hAnsi="Arial" w:cs="Arial"/>
          <w:i/>
          <w:iCs/>
        </w:rPr>
        <w:t xml:space="preserve">, </w:t>
      </w:r>
      <w:r w:rsidR="0030614D">
        <w:rPr>
          <w:rFonts w:ascii="Arial" w:hAnsi="Arial" w:cs="Arial"/>
        </w:rPr>
        <w:t xml:space="preserve">Vol.  </w:t>
      </w:r>
      <w:proofErr w:type="gramStart"/>
      <w:r w:rsidR="0030614D">
        <w:rPr>
          <w:rFonts w:ascii="Arial" w:hAnsi="Arial" w:cs="Arial"/>
        </w:rPr>
        <w:t>591,  Issue</w:t>
      </w:r>
      <w:proofErr w:type="gramEnd"/>
      <w:r w:rsidR="0030614D">
        <w:rPr>
          <w:rFonts w:ascii="Arial" w:hAnsi="Arial" w:cs="Arial"/>
        </w:rPr>
        <w:t>.  1, Pp. 164-174</w:t>
      </w:r>
      <w:r w:rsidR="0030614D">
        <w:rPr>
          <w:rFonts w:ascii="Arial" w:hAnsi="Arial" w:cs="Arial"/>
        </w:rPr>
        <w:t>.</w:t>
      </w:r>
    </w:p>
    <w:p w14:paraId="2EBEE6FB" w14:textId="74D2CAAF" w:rsidR="00FC78CD" w:rsidRPr="00FA7B6F" w:rsidRDefault="0030614D" w:rsidP="00196C8F">
      <w:pPr>
        <w:spacing w:line="360" w:lineRule="auto"/>
        <w:rPr>
          <w:rFonts w:ascii="Arial" w:hAnsi="Arial" w:cs="Arial"/>
          <w:i/>
          <w:iCs/>
        </w:rPr>
      </w:pPr>
      <w:r>
        <w:rPr>
          <w:rFonts w:ascii="Arial" w:hAnsi="Arial" w:cs="Arial"/>
          <w:i/>
          <w:iCs/>
        </w:rPr>
        <w:t xml:space="preserve"> </w:t>
      </w:r>
      <w:r w:rsidR="00FC78CD" w:rsidRPr="0030614D">
        <w:rPr>
          <w:rFonts w:ascii="Arial" w:hAnsi="Arial" w:cs="Arial"/>
        </w:rPr>
        <w:t>[On-line].</w:t>
      </w:r>
      <w:r w:rsidR="00FC78CD">
        <w:rPr>
          <w:rFonts w:ascii="Arial" w:hAnsi="Arial" w:cs="Arial"/>
          <w:i/>
          <w:iCs/>
        </w:rPr>
        <w:t xml:space="preserve"> </w:t>
      </w:r>
      <w:r w:rsidR="00FC78CD" w:rsidRPr="00A145BD">
        <w:rPr>
          <w:rFonts w:ascii="Arial" w:hAnsi="Arial" w:cs="Arial"/>
          <w:i/>
          <w:iCs/>
        </w:rPr>
        <w:t xml:space="preserve"> </w:t>
      </w:r>
      <w:r w:rsidR="00FC78CD" w:rsidRPr="006D6B2C">
        <w:rPr>
          <w:rFonts w:ascii="Arial" w:hAnsi="Arial" w:cs="Arial"/>
        </w:rPr>
        <w:t>Available at</w:t>
      </w:r>
      <w:r w:rsidR="00FC78CD">
        <w:rPr>
          <w:rFonts w:ascii="Arial" w:hAnsi="Arial" w:cs="Arial"/>
          <w:i/>
          <w:iCs/>
        </w:rPr>
        <w:t xml:space="preserve">: </w:t>
      </w:r>
      <w:r w:rsidR="00FC78CD" w:rsidRPr="00FA7B6F">
        <w:rPr>
          <w:rFonts w:ascii="Arial" w:hAnsi="Arial" w:cs="Arial"/>
          <w:i/>
          <w:iCs/>
          <w:color w:val="0070C0"/>
          <w:u w:val="single"/>
        </w:rPr>
        <w:t>https://doi.org/10.1177/0002716203260097</w:t>
      </w:r>
    </w:p>
    <w:p w14:paraId="33007F6E" w14:textId="77777777" w:rsidR="00FC78CD" w:rsidRDefault="00FC78CD" w:rsidP="00196C8F">
      <w:pPr>
        <w:spacing w:line="360" w:lineRule="auto"/>
        <w:rPr>
          <w:rFonts w:ascii="Arial" w:hAnsi="Arial" w:cs="Arial"/>
        </w:rPr>
      </w:pPr>
      <w:r>
        <w:rPr>
          <w:rFonts w:ascii="Arial" w:hAnsi="Arial" w:cs="Arial"/>
        </w:rPr>
        <w:t>[Accessed 4</w:t>
      </w:r>
      <w:r w:rsidRPr="00FA7B6F">
        <w:rPr>
          <w:rFonts w:ascii="Arial" w:hAnsi="Arial" w:cs="Arial"/>
          <w:vertAlign w:val="superscript"/>
        </w:rPr>
        <w:t>th</w:t>
      </w:r>
      <w:r>
        <w:rPr>
          <w:rFonts w:ascii="Arial" w:hAnsi="Arial" w:cs="Arial"/>
        </w:rPr>
        <w:t xml:space="preserve"> of May 2021].</w:t>
      </w:r>
    </w:p>
    <w:p w14:paraId="0E5B19CF" w14:textId="77777777" w:rsidR="00FC78CD" w:rsidRDefault="00FC78CD" w:rsidP="00196C8F">
      <w:pPr>
        <w:spacing w:line="360" w:lineRule="auto"/>
        <w:rPr>
          <w:rFonts w:ascii="Arial" w:hAnsi="Arial" w:cs="Arial"/>
        </w:rPr>
      </w:pPr>
    </w:p>
    <w:p w14:paraId="66F6C29F" w14:textId="57F9C0A3" w:rsidR="007F1D0E" w:rsidRDefault="007F1D0E" w:rsidP="00196C8F">
      <w:pPr>
        <w:spacing w:line="360" w:lineRule="auto"/>
        <w:rPr>
          <w:rFonts w:ascii="Arial" w:hAnsi="Arial" w:cs="Arial"/>
        </w:rPr>
      </w:pPr>
      <w:r w:rsidRPr="00D03A75">
        <w:rPr>
          <w:rFonts w:ascii="Arial" w:hAnsi="Arial" w:cs="Arial"/>
        </w:rPr>
        <w:t xml:space="preserve">Zins, C.  (2007) </w:t>
      </w:r>
      <w:r>
        <w:rPr>
          <w:rFonts w:ascii="Arial" w:hAnsi="Arial" w:cs="Arial"/>
        </w:rPr>
        <w:t>‘</w:t>
      </w:r>
      <w:r w:rsidRPr="00D03A75">
        <w:rPr>
          <w:rFonts w:ascii="Arial" w:hAnsi="Arial" w:cs="Arial"/>
        </w:rPr>
        <w:t xml:space="preserve">Conceptual </w:t>
      </w:r>
      <w:r>
        <w:rPr>
          <w:rFonts w:ascii="Arial" w:hAnsi="Arial" w:cs="Arial"/>
        </w:rPr>
        <w:t>A</w:t>
      </w:r>
      <w:r w:rsidRPr="00D03A75">
        <w:rPr>
          <w:rFonts w:ascii="Arial" w:hAnsi="Arial" w:cs="Arial"/>
        </w:rPr>
        <w:t xml:space="preserve">pproaches for </w:t>
      </w:r>
      <w:r>
        <w:rPr>
          <w:rFonts w:ascii="Arial" w:hAnsi="Arial" w:cs="Arial"/>
        </w:rPr>
        <w:t>d</w:t>
      </w:r>
      <w:r w:rsidRPr="00D03A75">
        <w:rPr>
          <w:rFonts w:ascii="Arial" w:hAnsi="Arial" w:cs="Arial"/>
        </w:rPr>
        <w:t xml:space="preserve">efining data, information and </w:t>
      </w:r>
      <w:proofErr w:type="gramStart"/>
      <w:r w:rsidRPr="00D03A75">
        <w:rPr>
          <w:rFonts w:ascii="Arial" w:hAnsi="Arial" w:cs="Arial"/>
        </w:rPr>
        <w:t>knowledge</w:t>
      </w:r>
      <w:r>
        <w:rPr>
          <w:rFonts w:ascii="Arial" w:hAnsi="Arial" w:cs="Arial"/>
        </w:rPr>
        <w:t>’</w:t>
      </w:r>
      <w:proofErr w:type="gramEnd"/>
    </w:p>
    <w:p w14:paraId="2395317E" w14:textId="580FD08F" w:rsidR="007F1D0E" w:rsidRPr="00C74189" w:rsidRDefault="007F1D0E" w:rsidP="00196C8F">
      <w:pPr>
        <w:spacing w:line="360" w:lineRule="auto"/>
        <w:rPr>
          <w:rFonts w:ascii="Arial" w:hAnsi="Arial" w:cs="Arial"/>
        </w:rPr>
      </w:pPr>
      <w:r w:rsidRPr="00A145BD">
        <w:rPr>
          <w:rFonts w:ascii="Arial" w:hAnsi="Arial" w:cs="Arial"/>
          <w:i/>
          <w:iCs/>
        </w:rPr>
        <w:t>Journal of the American Society for Information Science and Technology</w:t>
      </w:r>
      <w:bookmarkStart w:id="23" w:name="_Hlk71300974"/>
      <w:r w:rsidR="00C74189">
        <w:rPr>
          <w:rFonts w:ascii="Arial" w:hAnsi="Arial" w:cs="Arial"/>
          <w:i/>
          <w:iCs/>
        </w:rPr>
        <w:t xml:space="preserve">, </w:t>
      </w:r>
      <w:r w:rsidR="00C74189" w:rsidRPr="00AA15E5">
        <w:rPr>
          <w:rFonts w:ascii="Arial" w:hAnsi="Arial" w:cs="Arial"/>
        </w:rPr>
        <w:t>Vol</w:t>
      </w:r>
      <w:r w:rsidR="00C74189">
        <w:rPr>
          <w:rFonts w:ascii="Arial" w:hAnsi="Arial" w:cs="Arial"/>
        </w:rPr>
        <w:t xml:space="preserve">.  </w:t>
      </w:r>
      <w:r w:rsidR="00C74189" w:rsidRPr="00AA15E5">
        <w:rPr>
          <w:rFonts w:ascii="Arial" w:hAnsi="Arial" w:cs="Arial"/>
        </w:rPr>
        <w:t>58</w:t>
      </w:r>
      <w:r w:rsidR="00C74189">
        <w:rPr>
          <w:rFonts w:ascii="Arial" w:hAnsi="Arial" w:cs="Arial"/>
        </w:rPr>
        <w:t>,</w:t>
      </w:r>
      <w:r w:rsidR="00C74189" w:rsidRPr="00AA15E5">
        <w:rPr>
          <w:rFonts w:ascii="Arial" w:hAnsi="Arial" w:cs="Arial"/>
        </w:rPr>
        <w:t xml:space="preserve"> Issue</w:t>
      </w:r>
      <w:r w:rsidR="00C74189">
        <w:rPr>
          <w:rFonts w:ascii="Arial" w:hAnsi="Arial" w:cs="Arial"/>
        </w:rPr>
        <w:t xml:space="preserve">. </w:t>
      </w:r>
      <w:r w:rsidR="00C74189" w:rsidRPr="00AA15E5">
        <w:rPr>
          <w:rFonts w:ascii="Arial" w:hAnsi="Arial" w:cs="Arial"/>
        </w:rPr>
        <w:t xml:space="preserve"> 4</w:t>
      </w:r>
      <w:r w:rsidR="00C74189">
        <w:rPr>
          <w:rFonts w:ascii="Arial" w:hAnsi="Arial" w:cs="Arial"/>
        </w:rPr>
        <w:t>,</w:t>
      </w:r>
      <w:r w:rsidR="00C74189" w:rsidRPr="00AA15E5">
        <w:rPr>
          <w:rFonts w:ascii="Arial" w:hAnsi="Arial" w:cs="Arial"/>
        </w:rPr>
        <w:t xml:space="preserve"> Pp</w:t>
      </w:r>
      <w:r w:rsidR="00C74189">
        <w:rPr>
          <w:rFonts w:ascii="Arial" w:hAnsi="Arial" w:cs="Arial"/>
        </w:rPr>
        <w:t xml:space="preserve">. </w:t>
      </w:r>
      <w:r w:rsidR="00C74189" w:rsidRPr="00AA15E5">
        <w:rPr>
          <w:rFonts w:ascii="Arial" w:hAnsi="Arial" w:cs="Arial"/>
        </w:rPr>
        <w:t xml:space="preserve"> 479-493</w:t>
      </w:r>
      <w:r w:rsidR="00C74189">
        <w:rPr>
          <w:rFonts w:ascii="Arial" w:hAnsi="Arial" w:cs="Arial"/>
        </w:rPr>
        <w:t>.</w:t>
      </w:r>
    </w:p>
    <w:p w14:paraId="2D987F8C" w14:textId="508D4EAB" w:rsidR="007F1D0E" w:rsidRPr="004C5A27" w:rsidRDefault="007F1D0E" w:rsidP="00196C8F">
      <w:pPr>
        <w:spacing w:line="360" w:lineRule="auto"/>
        <w:rPr>
          <w:rFonts w:ascii="Arial" w:hAnsi="Arial" w:cs="Arial"/>
          <w:i/>
          <w:iCs/>
        </w:rPr>
      </w:pPr>
      <w:r w:rsidRPr="006D6B2C">
        <w:rPr>
          <w:rFonts w:ascii="Arial" w:hAnsi="Arial" w:cs="Arial"/>
        </w:rPr>
        <w:t>[On-line].</w:t>
      </w:r>
      <w:r>
        <w:rPr>
          <w:rFonts w:ascii="Arial" w:hAnsi="Arial" w:cs="Arial"/>
          <w:i/>
          <w:iCs/>
        </w:rPr>
        <w:t xml:space="preserve"> </w:t>
      </w:r>
      <w:r w:rsidRPr="00A145BD">
        <w:rPr>
          <w:rFonts w:ascii="Arial" w:hAnsi="Arial" w:cs="Arial"/>
          <w:i/>
          <w:iCs/>
        </w:rPr>
        <w:t xml:space="preserve"> </w:t>
      </w:r>
      <w:r w:rsidRPr="006D6B2C">
        <w:rPr>
          <w:rFonts w:ascii="Arial" w:hAnsi="Arial" w:cs="Arial"/>
        </w:rPr>
        <w:t>Available at</w:t>
      </w:r>
      <w:bookmarkEnd w:id="23"/>
      <w:r>
        <w:rPr>
          <w:rFonts w:ascii="Arial" w:hAnsi="Arial" w:cs="Arial"/>
          <w:i/>
          <w:iCs/>
        </w:rPr>
        <w:t xml:space="preserve">: </w:t>
      </w:r>
      <w:hyperlink r:id="rId15" w:history="1">
        <w:r w:rsidRPr="000F2086">
          <w:rPr>
            <w:rStyle w:val="Hyperlink"/>
            <w:rFonts w:ascii="Arial" w:hAnsi="Arial" w:cs="Arial"/>
            <w:i/>
            <w:iCs/>
          </w:rPr>
          <w:t>https://doi.org/10.1002/asi.20508</w:t>
        </w:r>
      </w:hyperlink>
    </w:p>
    <w:p w14:paraId="1E4EAC60" w14:textId="77777777" w:rsidR="007F1D0E" w:rsidRDefault="007F1D0E" w:rsidP="00196C8F">
      <w:pPr>
        <w:spacing w:line="360" w:lineRule="auto"/>
        <w:rPr>
          <w:rFonts w:ascii="Arial" w:hAnsi="Arial" w:cs="Arial"/>
        </w:rPr>
      </w:pPr>
      <w:r>
        <w:rPr>
          <w:rFonts w:ascii="Arial" w:hAnsi="Arial" w:cs="Arial"/>
        </w:rPr>
        <w:t>[Accessed 26</w:t>
      </w:r>
      <w:r w:rsidRPr="00AA15E5">
        <w:rPr>
          <w:rFonts w:ascii="Arial" w:hAnsi="Arial" w:cs="Arial"/>
          <w:vertAlign w:val="superscript"/>
        </w:rPr>
        <w:t>th</w:t>
      </w:r>
      <w:r>
        <w:rPr>
          <w:rFonts w:ascii="Arial" w:hAnsi="Arial" w:cs="Arial"/>
        </w:rPr>
        <w:t xml:space="preserve"> of April 2021].</w:t>
      </w:r>
    </w:p>
    <w:p w14:paraId="0FF21DBC" w14:textId="77777777" w:rsidR="001B22CE" w:rsidRDefault="001B22CE" w:rsidP="00196C8F">
      <w:pPr>
        <w:pStyle w:val="Heading1"/>
        <w:spacing w:line="360" w:lineRule="auto"/>
      </w:pPr>
    </w:p>
    <w:p w14:paraId="0F6E57D9" w14:textId="703DDA71" w:rsidR="007F1D0E" w:rsidRDefault="007F1D0E" w:rsidP="00196C8F">
      <w:pPr>
        <w:pStyle w:val="Heading1"/>
        <w:spacing w:line="360" w:lineRule="auto"/>
      </w:pPr>
      <w:bookmarkStart w:id="24" w:name="_Toc72693751"/>
      <w:r w:rsidRPr="007F1D0E">
        <w:t>Websites</w:t>
      </w:r>
      <w:bookmarkEnd w:id="24"/>
      <w:r w:rsidRPr="007F1D0E">
        <w:t xml:space="preserve"> </w:t>
      </w:r>
    </w:p>
    <w:p w14:paraId="22A87192" w14:textId="77777777" w:rsidR="00604548" w:rsidRPr="007F1D0E" w:rsidRDefault="00604548" w:rsidP="00196C8F">
      <w:pPr>
        <w:spacing w:line="360" w:lineRule="auto"/>
        <w:rPr>
          <w:rFonts w:ascii="Arial" w:hAnsi="Arial" w:cs="Arial"/>
          <w:b/>
          <w:bCs/>
        </w:rPr>
      </w:pPr>
    </w:p>
    <w:p w14:paraId="6F5EDE6F" w14:textId="77777777" w:rsidR="00604548" w:rsidRDefault="00604548" w:rsidP="00196C8F">
      <w:pPr>
        <w:spacing w:line="360" w:lineRule="auto"/>
        <w:rPr>
          <w:rFonts w:ascii="Arial" w:hAnsi="Arial" w:cs="Arial"/>
          <w:i/>
          <w:iCs/>
        </w:rPr>
      </w:pPr>
      <w:r w:rsidRPr="00E84DC9">
        <w:rPr>
          <w:rFonts w:ascii="Arial" w:hAnsi="Arial" w:cs="Arial"/>
        </w:rPr>
        <w:t xml:space="preserve">Bridgend Gov.  (2018) </w:t>
      </w:r>
      <w:r w:rsidRPr="00E84DC9">
        <w:rPr>
          <w:rFonts w:ascii="Arial" w:hAnsi="Arial" w:cs="Arial"/>
          <w:i/>
          <w:iCs/>
        </w:rPr>
        <w:t>‘Data Protection Policy’</w:t>
      </w:r>
    </w:p>
    <w:p w14:paraId="25884023" w14:textId="77777777" w:rsidR="00604548" w:rsidRPr="00E84DC9" w:rsidRDefault="00604548" w:rsidP="00196C8F">
      <w:pPr>
        <w:spacing w:line="360" w:lineRule="auto"/>
        <w:rPr>
          <w:rFonts w:ascii="Arial" w:hAnsi="Arial" w:cs="Arial"/>
          <w:i/>
          <w:iCs/>
          <w:color w:val="0070C0"/>
          <w:u w:val="single"/>
        </w:rPr>
      </w:pPr>
      <w:r w:rsidRPr="00E84DC9">
        <w:rPr>
          <w:rFonts w:ascii="Arial" w:hAnsi="Arial" w:cs="Arial"/>
          <w:i/>
          <w:iCs/>
          <w:color w:val="0070C0"/>
          <w:u w:val="single"/>
        </w:rPr>
        <w:t>https://www.bridgend.gov.uk/media/4800/data-protection-policy-appendix-1.docx</w:t>
      </w:r>
    </w:p>
    <w:p w14:paraId="77114345" w14:textId="77777777" w:rsidR="00604548" w:rsidRDefault="00604548" w:rsidP="00196C8F">
      <w:pPr>
        <w:spacing w:line="360" w:lineRule="auto"/>
        <w:rPr>
          <w:rFonts w:ascii="Arial" w:hAnsi="Arial" w:cs="Arial"/>
        </w:rPr>
      </w:pPr>
      <w:r>
        <w:rPr>
          <w:rFonts w:ascii="Arial" w:hAnsi="Arial" w:cs="Arial"/>
        </w:rPr>
        <w:t>[Accessed 1</w:t>
      </w:r>
      <w:r w:rsidRPr="00E84DC9">
        <w:rPr>
          <w:rFonts w:ascii="Arial" w:hAnsi="Arial" w:cs="Arial"/>
          <w:vertAlign w:val="superscript"/>
        </w:rPr>
        <w:t>st</w:t>
      </w:r>
      <w:r>
        <w:rPr>
          <w:rFonts w:ascii="Arial" w:hAnsi="Arial" w:cs="Arial"/>
        </w:rPr>
        <w:t xml:space="preserve"> of May 2021].</w:t>
      </w:r>
    </w:p>
    <w:p w14:paraId="30E3AAA5" w14:textId="77777777" w:rsidR="007F1D0E" w:rsidRDefault="007F1D0E" w:rsidP="00196C8F">
      <w:pPr>
        <w:spacing w:line="360" w:lineRule="auto"/>
        <w:rPr>
          <w:rFonts w:ascii="Arial" w:hAnsi="Arial" w:cs="Arial"/>
        </w:rPr>
      </w:pPr>
    </w:p>
    <w:p w14:paraId="04FEED3F" w14:textId="6C4C64CB" w:rsidR="004E2F68" w:rsidRPr="00DC60C8" w:rsidRDefault="004E2F68" w:rsidP="00196C8F">
      <w:pPr>
        <w:spacing w:line="360" w:lineRule="auto"/>
        <w:rPr>
          <w:rFonts w:ascii="Arial" w:hAnsi="Arial" w:cs="Arial"/>
          <w:i/>
          <w:iCs/>
        </w:rPr>
      </w:pPr>
      <w:r>
        <w:rPr>
          <w:rFonts w:ascii="Arial" w:hAnsi="Arial" w:cs="Arial"/>
        </w:rPr>
        <w:t>Girard, J.  (No Date) ‘</w:t>
      </w:r>
      <w:r w:rsidRPr="00DC60C8">
        <w:rPr>
          <w:rFonts w:ascii="Arial" w:hAnsi="Arial" w:cs="Arial"/>
          <w:i/>
          <w:iCs/>
        </w:rPr>
        <w:t xml:space="preserve">Knowledge Management </w:t>
      </w:r>
      <w:proofErr w:type="gramStart"/>
      <w:r w:rsidRPr="00DC60C8">
        <w:rPr>
          <w:rFonts w:ascii="Arial" w:hAnsi="Arial" w:cs="Arial"/>
          <w:i/>
          <w:iCs/>
        </w:rPr>
        <w:t>Defined’</w:t>
      </w:r>
      <w:proofErr w:type="gramEnd"/>
    </w:p>
    <w:p w14:paraId="42E033FF" w14:textId="77777777" w:rsidR="004E2F68" w:rsidRDefault="004E2F68" w:rsidP="00196C8F">
      <w:pPr>
        <w:spacing w:line="360" w:lineRule="auto"/>
        <w:rPr>
          <w:rFonts w:ascii="Arial" w:hAnsi="Arial" w:cs="Arial"/>
          <w:i/>
          <w:iCs/>
          <w:color w:val="0070C0"/>
          <w:u w:val="single"/>
        </w:rPr>
      </w:pPr>
      <w:r w:rsidRPr="006A231D">
        <w:rPr>
          <w:rFonts w:ascii="Arial" w:hAnsi="Arial" w:cs="Arial"/>
          <w:i/>
          <w:iCs/>
          <w:color w:val="0070C0"/>
          <w:u w:val="single"/>
        </w:rPr>
        <w:t xml:space="preserve">https://www.johngirard.net/km/ </w:t>
      </w:r>
    </w:p>
    <w:p w14:paraId="2E379AA0" w14:textId="77777777" w:rsidR="004E2F68" w:rsidRDefault="004E2F68" w:rsidP="00196C8F">
      <w:pPr>
        <w:spacing w:line="360" w:lineRule="auto"/>
        <w:rPr>
          <w:rFonts w:ascii="Arial" w:hAnsi="Arial" w:cs="Arial"/>
        </w:rPr>
      </w:pPr>
      <w:r w:rsidRPr="006A231D">
        <w:rPr>
          <w:rFonts w:ascii="Arial" w:hAnsi="Arial" w:cs="Arial"/>
        </w:rPr>
        <w:t>[Accessed 25</w:t>
      </w:r>
      <w:r w:rsidRPr="006A231D">
        <w:rPr>
          <w:rFonts w:ascii="Arial" w:hAnsi="Arial" w:cs="Arial"/>
          <w:vertAlign w:val="superscript"/>
        </w:rPr>
        <w:t>th</w:t>
      </w:r>
      <w:r w:rsidRPr="006A231D">
        <w:rPr>
          <w:rFonts w:ascii="Arial" w:hAnsi="Arial" w:cs="Arial"/>
        </w:rPr>
        <w:t xml:space="preserve"> of April 2021].</w:t>
      </w:r>
    </w:p>
    <w:p w14:paraId="27E2ED13" w14:textId="77777777" w:rsidR="004E2F68" w:rsidRDefault="004E2F68" w:rsidP="00196C8F">
      <w:pPr>
        <w:spacing w:line="360" w:lineRule="auto"/>
        <w:rPr>
          <w:rFonts w:ascii="Arial" w:hAnsi="Arial" w:cs="Arial"/>
        </w:rPr>
      </w:pPr>
    </w:p>
    <w:p w14:paraId="075B88A6" w14:textId="2633AF90" w:rsidR="00604548" w:rsidRDefault="00604548" w:rsidP="00196C8F">
      <w:pPr>
        <w:spacing w:line="360" w:lineRule="auto"/>
        <w:rPr>
          <w:rFonts w:ascii="Arial" w:hAnsi="Arial" w:cs="Arial"/>
        </w:rPr>
      </w:pPr>
      <w:r>
        <w:rPr>
          <w:rFonts w:ascii="Arial" w:hAnsi="Arial" w:cs="Arial"/>
        </w:rPr>
        <w:t xml:space="preserve">Gov.  (No Date) </w:t>
      </w:r>
      <w:r w:rsidRPr="00DB7179">
        <w:rPr>
          <w:rFonts w:ascii="Arial" w:hAnsi="Arial" w:cs="Arial"/>
          <w:i/>
          <w:iCs/>
        </w:rPr>
        <w:t>‘Intellectual property and your work’</w:t>
      </w:r>
    </w:p>
    <w:p w14:paraId="5D95F7CF" w14:textId="77777777" w:rsidR="00604548" w:rsidRDefault="0072397A" w:rsidP="00196C8F">
      <w:pPr>
        <w:spacing w:line="360" w:lineRule="auto"/>
        <w:rPr>
          <w:rFonts w:ascii="Arial" w:hAnsi="Arial" w:cs="Arial"/>
          <w:i/>
          <w:iCs/>
          <w:color w:val="0070C0"/>
          <w:u w:val="single"/>
        </w:rPr>
      </w:pPr>
      <w:hyperlink r:id="rId16" w:history="1">
        <w:r w:rsidR="00604548" w:rsidRPr="00977A3C">
          <w:rPr>
            <w:rStyle w:val="Hyperlink"/>
            <w:rFonts w:ascii="Arial" w:hAnsi="Arial" w:cs="Arial"/>
            <w:i/>
            <w:iCs/>
          </w:rPr>
          <w:t>https://www.gov.uk/intellectual-property-an-overview</w:t>
        </w:r>
      </w:hyperlink>
    </w:p>
    <w:p w14:paraId="5D50A02E" w14:textId="77777777" w:rsidR="00604548" w:rsidRPr="00DB7179" w:rsidRDefault="00604548" w:rsidP="00196C8F">
      <w:pPr>
        <w:spacing w:line="360" w:lineRule="auto"/>
        <w:rPr>
          <w:rFonts w:ascii="Arial" w:hAnsi="Arial" w:cs="Arial"/>
        </w:rPr>
      </w:pPr>
      <w:r w:rsidRPr="00DB7179">
        <w:rPr>
          <w:rFonts w:ascii="Arial" w:hAnsi="Arial" w:cs="Arial"/>
        </w:rPr>
        <w:t>[Accessed 2</w:t>
      </w:r>
      <w:r w:rsidRPr="00DB7179">
        <w:rPr>
          <w:rFonts w:ascii="Arial" w:hAnsi="Arial" w:cs="Arial"/>
          <w:vertAlign w:val="superscript"/>
        </w:rPr>
        <w:t>nd</w:t>
      </w:r>
      <w:r w:rsidRPr="00DB7179">
        <w:rPr>
          <w:rFonts w:ascii="Arial" w:hAnsi="Arial" w:cs="Arial"/>
        </w:rPr>
        <w:t xml:space="preserve"> of May 2021].</w:t>
      </w:r>
    </w:p>
    <w:p w14:paraId="0DDACBC3" w14:textId="5C3B868E" w:rsidR="00604548" w:rsidRDefault="00604548" w:rsidP="00196C8F">
      <w:pPr>
        <w:spacing w:line="360" w:lineRule="auto"/>
        <w:rPr>
          <w:rFonts w:ascii="Arial" w:hAnsi="Arial" w:cs="Arial"/>
        </w:rPr>
      </w:pPr>
    </w:p>
    <w:p w14:paraId="3D7F8685" w14:textId="77777777" w:rsidR="00604548" w:rsidRDefault="00604548" w:rsidP="00196C8F">
      <w:pPr>
        <w:spacing w:line="360" w:lineRule="auto"/>
        <w:rPr>
          <w:rFonts w:ascii="Arial" w:hAnsi="Arial" w:cs="Arial"/>
          <w:i/>
          <w:iCs/>
        </w:rPr>
      </w:pPr>
      <w:r>
        <w:rPr>
          <w:rFonts w:ascii="Arial" w:hAnsi="Arial" w:cs="Arial"/>
        </w:rPr>
        <w:t xml:space="preserve">Gov.  (2000) </w:t>
      </w:r>
      <w:r w:rsidRPr="00D41B3F">
        <w:rPr>
          <w:rFonts w:ascii="Arial" w:hAnsi="Arial" w:cs="Arial"/>
          <w:i/>
          <w:iCs/>
        </w:rPr>
        <w:t>‘Freedom of Information Act’</w:t>
      </w:r>
    </w:p>
    <w:p w14:paraId="605872DB" w14:textId="77777777" w:rsidR="00604548" w:rsidRDefault="0072397A" w:rsidP="00196C8F">
      <w:pPr>
        <w:spacing w:line="360" w:lineRule="auto"/>
        <w:rPr>
          <w:rFonts w:ascii="Arial" w:hAnsi="Arial" w:cs="Arial"/>
          <w:i/>
          <w:iCs/>
        </w:rPr>
      </w:pPr>
      <w:hyperlink r:id="rId17" w:history="1">
        <w:r w:rsidR="00604548" w:rsidRPr="000F2086">
          <w:rPr>
            <w:rStyle w:val="Hyperlink"/>
            <w:rFonts w:ascii="Arial" w:hAnsi="Arial" w:cs="Arial"/>
            <w:i/>
            <w:iCs/>
          </w:rPr>
          <w:t>https://legislation.gov.uk/ukpga/2000/36/contents</w:t>
        </w:r>
      </w:hyperlink>
    </w:p>
    <w:p w14:paraId="3C3B33E5" w14:textId="77777777" w:rsidR="00604548" w:rsidRDefault="00604548" w:rsidP="00196C8F">
      <w:pPr>
        <w:spacing w:line="360" w:lineRule="auto"/>
        <w:rPr>
          <w:rFonts w:ascii="Arial" w:hAnsi="Arial" w:cs="Arial"/>
        </w:rPr>
      </w:pPr>
      <w:r w:rsidRPr="00D41B3F">
        <w:rPr>
          <w:rFonts w:ascii="Arial" w:hAnsi="Arial" w:cs="Arial"/>
        </w:rPr>
        <w:t>[Accessed 26</w:t>
      </w:r>
      <w:r w:rsidRPr="00D41B3F">
        <w:rPr>
          <w:rFonts w:ascii="Arial" w:hAnsi="Arial" w:cs="Arial"/>
          <w:vertAlign w:val="superscript"/>
        </w:rPr>
        <w:t>th</w:t>
      </w:r>
      <w:r w:rsidRPr="00D41B3F">
        <w:rPr>
          <w:rFonts w:ascii="Arial" w:hAnsi="Arial" w:cs="Arial"/>
        </w:rPr>
        <w:t xml:space="preserve"> of April 2021].</w:t>
      </w:r>
    </w:p>
    <w:p w14:paraId="4642A717" w14:textId="77777777" w:rsidR="00604548" w:rsidRDefault="00604548" w:rsidP="00196C8F">
      <w:pPr>
        <w:spacing w:line="360" w:lineRule="auto"/>
        <w:rPr>
          <w:rFonts w:ascii="Arial" w:hAnsi="Arial" w:cs="Arial"/>
        </w:rPr>
      </w:pPr>
    </w:p>
    <w:p w14:paraId="06110177" w14:textId="77777777" w:rsidR="00604548" w:rsidRDefault="00604548" w:rsidP="00196C8F">
      <w:pPr>
        <w:spacing w:line="360" w:lineRule="auto"/>
        <w:rPr>
          <w:rFonts w:ascii="Arial" w:hAnsi="Arial" w:cs="Arial"/>
        </w:rPr>
      </w:pPr>
      <w:r>
        <w:rPr>
          <w:rFonts w:ascii="Arial" w:hAnsi="Arial" w:cs="Arial"/>
        </w:rPr>
        <w:t>Gov.  (2015</w:t>
      </w:r>
      <w:r w:rsidRPr="009B2F3C">
        <w:rPr>
          <w:rFonts w:ascii="Arial" w:hAnsi="Arial" w:cs="Arial"/>
        </w:rPr>
        <w:t>)</w:t>
      </w:r>
      <w:r w:rsidRPr="009B2F3C">
        <w:rPr>
          <w:rFonts w:ascii="Arial" w:hAnsi="Arial" w:cs="Arial"/>
          <w:i/>
          <w:iCs/>
        </w:rPr>
        <w:t xml:space="preserve"> ‘Public Services Network (PSN)’</w:t>
      </w:r>
    </w:p>
    <w:p w14:paraId="5571D91E" w14:textId="77777777" w:rsidR="00604548" w:rsidRDefault="00604548" w:rsidP="00196C8F">
      <w:pPr>
        <w:spacing w:line="360" w:lineRule="auto"/>
        <w:rPr>
          <w:rFonts w:ascii="Arial" w:hAnsi="Arial" w:cs="Arial"/>
          <w:i/>
          <w:iCs/>
          <w:color w:val="0070C0"/>
          <w:u w:val="single"/>
        </w:rPr>
      </w:pPr>
      <w:r w:rsidRPr="009B2F3C">
        <w:rPr>
          <w:rFonts w:ascii="Arial" w:hAnsi="Arial" w:cs="Arial"/>
          <w:i/>
          <w:iCs/>
          <w:color w:val="0070C0"/>
          <w:u w:val="single"/>
        </w:rPr>
        <w:t>https://www.gov.uk/guidance /public-services-network-</w:t>
      </w:r>
      <w:proofErr w:type="spellStart"/>
      <w:r w:rsidRPr="009B2F3C">
        <w:rPr>
          <w:rFonts w:ascii="Arial" w:hAnsi="Arial" w:cs="Arial"/>
          <w:i/>
          <w:iCs/>
          <w:color w:val="0070C0"/>
          <w:u w:val="single"/>
        </w:rPr>
        <w:t>psn</w:t>
      </w:r>
      <w:proofErr w:type="spellEnd"/>
      <w:r w:rsidRPr="009B2F3C">
        <w:rPr>
          <w:rFonts w:ascii="Arial" w:hAnsi="Arial" w:cs="Arial"/>
          <w:i/>
          <w:iCs/>
          <w:color w:val="0070C0"/>
          <w:u w:val="single"/>
        </w:rPr>
        <w:t>-compliance</w:t>
      </w:r>
    </w:p>
    <w:p w14:paraId="0BA33828" w14:textId="77777777" w:rsidR="00604548" w:rsidRDefault="00604548" w:rsidP="00196C8F">
      <w:pPr>
        <w:spacing w:line="360" w:lineRule="auto"/>
        <w:rPr>
          <w:rFonts w:ascii="Arial" w:hAnsi="Arial" w:cs="Arial"/>
        </w:rPr>
      </w:pPr>
      <w:r w:rsidRPr="009B2F3C">
        <w:rPr>
          <w:rFonts w:ascii="Arial" w:hAnsi="Arial" w:cs="Arial"/>
        </w:rPr>
        <w:t>[Accessed 17th of May 2021].</w:t>
      </w:r>
    </w:p>
    <w:p w14:paraId="72A5D6B1" w14:textId="77777777" w:rsidR="00604548" w:rsidRDefault="00604548" w:rsidP="00196C8F">
      <w:pPr>
        <w:spacing w:line="360" w:lineRule="auto"/>
        <w:rPr>
          <w:rFonts w:ascii="Arial" w:hAnsi="Arial" w:cs="Arial"/>
        </w:rPr>
      </w:pPr>
    </w:p>
    <w:p w14:paraId="1E1FF866" w14:textId="791DF8B2" w:rsidR="00B92A77" w:rsidRPr="001820B2" w:rsidRDefault="00B92A77" w:rsidP="00196C8F">
      <w:pPr>
        <w:spacing w:line="360" w:lineRule="auto"/>
        <w:rPr>
          <w:rFonts w:ascii="Arial" w:hAnsi="Arial" w:cs="Arial"/>
          <w:i/>
          <w:iCs/>
        </w:rPr>
      </w:pPr>
      <w:r>
        <w:rPr>
          <w:rFonts w:ascii="Arial" w:hAnsi="Arial" w:cs="Arial"/>
        </w:rPr>
        <w:t xml:space="preserve">Howells, J.  (1996) </w:t>
      </w:r>
      <w:r w:rsidR="000A7406" w:rsidRPr="001820B2">
        <w:rPr>
          <w:rFonts w:ascii="Arial" w:hAnsi="Arial" w:cs="Arial"/>
          <w:i/>
          <w:iCs/>
        </w:rPr>
        <w:t>‘</w:t>
      </w:r>
      <w:r w:rsidRPr="001820B2">
        <w:rPr>
          <w:rFonts w:ascii="Arial" w:hAnsi="Arial" w:cs="Arial"/>
          <w:i/>
          <w:iCs/>
        </w:rPr>
        <w:t>Tacit Knowledge, Innovation and Technology Transfer</w:t>
      </w:r>
      <w:r w:rsidR="000A7406" w:rsidRPr="001820B2">
        <w:rPr>
          <w:rFonts w:ascii="Arial" w:hAnsi="Arial" w:cs="Arial"/>
          <w:i/>
          <w:iCs/>
        </w:rPr>
        <w:t>’</w:t>
      </w:r>
    </w:p>
    <w:p w14:paraId="6A881376" w14:textId="41EE243A" w:rsidR="00B92A77" w:rsidRDefault="0072397A" w:rsidP="00196C8F">
      <w:pPr>
        <w:spacing w:line="360" w:lineRule="auto"/>
        <w:rPr>
          <w:rFonts w:ascii="Arial" w:hAnsi="Arial" w:cs="Arial"/>
          <w:i/>
          <w:iCs/>
        </w:rPr>
      </w:pPr>
      <w:hyperlink r:id="rId18" w:history="1">
        <w:r w:rsidR="00B92A77" w:rsidRPr="00B92A77">
          <w:rPr>
            <w:rStyle w:val="Hyperlink"/>
            <w:rFonts w:ascii="Arial" w:hAnsi="Arial" w:cs="Arial"/>
            <w:i/>
            <w:iCs/>
          </w:rPr>
          <w:t>https://www.researchgate.net/profile/Jeremy-Howells-2/publication/230557606_Tacit_Knowledge_Innovation_and_Technology_Transfer/links/00b7d53a4379ab8d6c000000/Tacit-Knowledge-Innovation-and-Technology-Transfer.pdf</w:t>
        </w:r>
      </w:hyperlink>
    </w:p>
    <w:p w14:paraId="40EF96C7" w14:textId="7D09951A" w:rsidR="00B92A77" w:rsidRPr="00864947" w:rsidRDefault="00B92A77" w:rsidP="00196C8F">
      <w:pPr>
        <w:spacing w:line="360" w:lineRule="auto"/>
        <w:rPr>
          <w:rFonts w:ascii="Arial" w:hAnsi="Arial" w:cs="Arial"/>
        </w:rPr>
      </w:pPr>
      <w:r w:rsidRPr="00864947">
        <w:rPr>
          <w:rFonts w:ascii="Arial" w:hAnsi="Arial" w:cs="Arial"/>
        </w:rPr>
        <w:t>[Accessed 25</w:t>
      </w:r>
      <w:r w:rsidRPr="00864947">
        <w:rPr>
          <w:rFonts w:ascii="Arial" w:hAnsi="Arial" w:cs="Arial"/>
          <w:vertAlign w:val="superscript"/>
        </w:rPr>
        <w:t>th</w:t>
      </w:r>
      <w:r w:rsidRPr="00864947">
        <w:rPr>
          <w:rFonts w:ascii="Arial" w:hAnsi="Arial" w:cs="Arial"/>
        </w:rPr>
        <w:t xml:space="preserve"> of April 2021].</w:t>
      </w:r>
    </w:p>
    <w:p w14:paraId="5C7D63AC" w14:textId="77777777" w:rsidR="00083791" w:rsidRDefault="00083791" w:rsidP="00196C8F">
      <w:pPr>
        <w:spacing w:line="360" w:lineRule="auto"/>
        <w:rPr>
          <w:rFonts w:ascii="Arial" w:hAnsi="Arial" w:cs="Arial"/>
        </w:rPr>
      </w:pPr>
    </w:p>
    <w:p w14:paraId="51659E37" w14:textId="77777777" w:rsidR="00083791" w:rsidRDefault="00083791" w:rsidP="00196C8F">
      <w:pPr>
        <w:spacing w:line="360" w:lineRule="auto"/>
        <w:rPr>
          <w:rFonts w:ascii="Arial" w:hAnsi="Arial" w:cs="Arial"/>
        </w:rPr>
      </w:pPr>
      <w:r>
        <w:rPr>
          <w:rFonts w:ascii="Arial" w:hAnsi="Arial" w:cs="Arial"/>
        </w:rPr>
        <w:t xml:space="preserve">Irwin, L.  (2021) </w:t>
      </w:r>
      <w:r w:rsidRPr="00F8423F">
        <w:rPr>
          <w:rFonts w:ascii="Arial" w:hAnsi="Arial" w:cs="Arial"/>
          <w:i/>
          <w:iCs/>
        </w:rPr>
        <w:t xml:space="preserve">‘The cyber security risks of working from </w:t>
      </w:r>
      <w:proofErr w:type="gramStart"/>
      <w:r w:rsidRPr="00F8423F">
        <w:rPr>
          <w:rFonts w:ascii="Arial" w:hAnsi="Arial" w:cs="Arial"/>
          <w:i/>
          <w:iCs/>
        </w:rPr>
        <w:t>home’</w:t>
      </w:r>
      <w:proofErr w:type="gramEnd"/>
    </w:p>
    <w:p w14:paraId="427390ED" w14:textId="77777777" w:rsidR="00083791" w:rsidRDefault="00083791" w:rsidP="00196C8F">
      <w:pPr>
        <w:spacing w:line="360" w:lineRule="auto"/>
        <w:rPr>
          <w:rFonts w:ascii="Arial" w:hAnsi="Arial" w:cs="Arial"/>
          <w:i/>
          <w:iCs/>
          <w:color w:val="0070C0"/>
          <w:u w:val="single"/>
        </w:rPr>
      </w:pPr>
      <w:r>
        <w:rPr>
          <w:rFonts w:ascii="Arial" w:hAnsi="Arial" w:cs="Arial"/>
          <w:i/>
          <w:iCs/>
        </w:rPr>
        <w:t xml:space="preserve">Available at: </w:t>
      </w:r>
      <w:hyperlink r:id="rId19" w:history="1">
        <w:r w:rsidRPr="00D65BF1">
          <w:rPr>
            <w:rStyle w:val="Hyperlink"/>
            <w:rFonts w:ascii="Arial" w:hAnsi="Arial" w:cs="Arial"/>
            <w:i/>
            <w:iCs/>
          </w:rPr>
          <w:t>https://www.itgovernance.co.uk/blog/the-cyber-security-risks-of-working-from-home</w:t>
        </w:r>
      </w:hyperlink>
    </w:p>
    <w:p w14:paraId="73AA048C" w14:textId="1837DAE1" w:rsidR="00083791" w:rsidRPr="00083791" w:rsidRDefault="00083791" w:rsidP="00196C8F">
      <w:pPr>
        <w:spacing w:line="360" w:lineRule="auto"/>
        <w:rPr>
          <w:rFonts w:ascii="Arial" w:hAnsi="Arial" w:cs="Arial"/>
        </w:rPr>
      </w:pPr>
      <w:r w:rsidRPr="00237D22">
        <w:rPr>
          <w:rFonts w:ascii="Arial" w:hAnsi="Arial" w:cs="Arial"/>
        </w:rPr>
        <w:t>[Accessed 7</w:t>
      </w:r>
      <w:r w:rsidRPr="00237D22">
        <w:rPr>
          <w:rFonts w:ascii="Arial" w:hAnsi="Arial" w:cs="Arial"/>
          <w:vertAlign w:val="superscript"/>
        </w:rPr>
        <w:t>th</w:t>
      </w:r>
      <w:r w:rsidRPr="00237D22">
        <w:rPr>
          <w:rFonts w:ascii="Arial" w:hAnsi="Arial" w:cs="Arial"/>
        </w:rPr>
        <w:t xml:space="preserve"> of May 2021].</w:t>
      </w:r>
    </w:p>
    <w:p w14:paraId="27D152D2" w14:textId="2462FA90" w:rsidR="00CF5577" w:rsidRDefault="00CF5577" w:rsidP="00196C8F">
      <w:pPr>
        <w:spacing w:line="360" w:lineRule="auto"/>
        <w:rPr>
          <w:rFonts w:ascii="Arial" w:hAnsi="Arial" w:cs="Arial"/>
          <w:i/>
          <w:iCs/>
        </w:rPr>
      </w:pPr>
    </w:p>
    <w:p w14:paraId="6FBD3567" w14:textId="77777777" w:rsidR="00CF5577" w:rsidRPr="009002B0" w:rsidRDefault="00CF5577" w:rsidP="00196C8F">
      <w:pPr>
        <w:spacing w:line="360" w:lineRule="auto"/>
        <w:rPr>
          <w:rFonts w:ascii="Arial" w:hAnsi="Arial" w:cs="Arial"/>
          <w:i/>
          <w:iCs/>
        </w:rPr>
      </w:pPr>
      <w:r>
        <w:rPr>
          <w:rFonts w:ascii="Arial" w:hAnsi="Arial" w:cs="Arial"/>
        </w:rPr>
        <w:t xml:space="preserve">Jones, A.  (2014) </w:t>
      </w:r>
      <w:r w:rsidRPr="009002B0">
        <w:rPr>
          <w:rFonts w:ascii="Arial" w:hAnsi="Arial" w:cs="Arial"/>
          <w:i/>
          <w:iCs/>
        </w:rPr>
        <w:t>‘Welsh councils broke data protection laws 35 times’</w:t>
      </w:r>
    </w:p>
    <w:p w14:paraId="48B6A754" w14:textId="77777777" w:rsidR="00CF5577" w:rsidRPr="009002B0" w:rsidRDefault="00CF5577" w:rsidP="00196C8F">
      <w:pPr>
        <w:spacing w:line="360" w:lineRule="auto"/>
        <w:rPr>
          <w:rFonts w:ascii="Arial" w:hAnsi="Arial" w:cs="Arial"/>
          <w:i/>
          <w:iCs/>
          <w:color w:val="0070C0"/>
          <w:u w:val="single"/>
        </w:rPr>
      </w:pPr>
      <w:r w:rsidRPr="009002B0">
        <w:rPr>
          <w:rFonts w:ascii="Arial" w:hAnsi="Arial" w:cs="Arial"/>
          <w:i/>
          <w:iCs/>
          <w:color w:val="0070C0"/>
          <w:u w:val="single"/>
        </w:rPr>
        <w:t>https://www.bbc.co.uk/news/uk-wales-26775603</w:t>
      </w:r>
    </w:p>
    <w:p w14:paraId="223E258C" w14:textId="77777777" w:rsidR="00CF5577" w:rsidRDefault="00CF5577" w:rsidP="00196C8F">
      <w:pPr>
        <w:spacing w:line="360" w:lineRule="auto"/>
        <w:rPr>
          <w:rFonts w:ascii="Arial" w:hAnsi="Arial" w:cs="Arial"/>
        </w:rPr>
      </w:pPr>
      <w:r>
        <w:rPr>
          <w:rFonts w:ascii="Arial" w:hAnsi="Arial" w:cs="Arial"/>
        </w:rPr>
        <w:t>[Accessed 2</w:t>
      </w:r>
      <w:r w:rsidRPr="009002B0">
        <w:rPr>
          <w:rFonts w:ascii="Arial" w:hAnsi="Arial" w:cs="Arial"/>
          <w:vertAlign w:val="superscript"/>
        </w:rPr>
        <w:t>nd</w:t>
      </w:r>
      <w:r>
        <w:rPr>
          <w:rFonts w:ascii="Arial" w:hAnsi="Arial" w:cs="Arial"/>
        </w:rPr>
        <w:t xml:space="preserve"> of May 2021].</w:t>
      </w:r>
    </w:p>
    <w:p w14:paraId="0433299A" w14:textId="77777777" w:rsidR="00CF5577" w:rsidRDefault="00CF5577" w:rsidP="00196C8F">
      <w:pPr>
        <w:spacing w:line="360" w:lineRule="auto"/>
        <w:rPr>
          <w:rFonts w:ascii="Arial" w:hAnsi="Arial" w:cs="Arial"/>
          <w:i/>
          <w:iCs/>
        </w:rPr>
      </w:pPr>
    </w:p>
    <w:p w14:paraId="420BA9E5" w14:textId="4936A024" w:rsidR="009A4574" w:rsidRDefault="009A4574" w:rsidP="00196C8F">
      <w:pPr>
        <w:spacing w:line="360" w:lineRule="auto"/>
        <w:rPr>
          <w:rFonts w:ascii="Arial" w:hAnsi="Arial" w:cs="Arial"/>
          <w:i/>
          <w:iCs/>
        </w:rPr>
      </w:pPr>
      <w:r w:rsidRPr="009A4574">
        <w:rPr>
          <w:rFonts w:ascii="Arial" w:hAnsi="Arial" w:cs="Arial"/>
        </w:rPr>
        <w:t>Knowledge Management Tools</w:t>
      </w:r>
      <w:r w:rsidR="00CC005B">
        <w:rPr>
          <w:rFonts w:ascii="Arial" w:hAnsi="Arial" w:cs="Arial"/>
        </w:rPr>
        <w:t>,</w:t>
      </w:r>
      <w:r w:rsidRPr="009A4574">
        <w:rPr>
          <w:rFonts w:ascii="Arial" w:hAnsi="Arial" w:cs="Arial"/>
        </w:rPr>
        <w:t xml:space="preserve"> (No Date)</w:t>
      </w:r>
      <w:r>
        <w:rPr>
          <w:rFonts w:ascii="Arial" w:hAnsi="Arial" w:cs="Arial"/>
          <w:i/>
          <w:iCs/>
        </w:rPr>
        <w:t xml:space="preserve"> ‘Defining Knowledge, Information, Data’</w:t>
      </w:r>
    </w:p>
    <w:p w14:paraId="77B24722" w14:textId="20FDDC72" w:rsidR="009A4574" w:rsidRDefault="0072397A" w:rsidP="00196C8F">
      <w:pPr>
        <w:spacing w:line="360" w:lineRule="auto"/>
        <w:rPr>
          <w:rFonts w:ascii="Arial" w:hAnsi="Arial" w:cs="Arial"/>
          <w:i/>
          <w:iCs/>
          <w:color w:val="0070C0"/>
          <w:u w:val="single"/>
        </w:rPr>
      </w:pPr>
      <w:hyperlink r:id="rId20" w:history="1">
        <w:r w:rsidR="009A4574" w:rsidRPr="000F2086">
          <w:rPr>
            <w:rStyle w:val="Hyperlink"/>
            <w:rFonts w:ascii="Arial" w:hAnsi="Arial" w:cs="Arial"/>
            <w:i/>
            <w:iCs/>
          </w:rPr>
          <w:t>http://www.knowledge-management-tools.net/knowledge-information-data.html</w:t>
        </w:r>
      </w:hyperlink>
    </w:p>
    <w:p w14:paraId="2D6D8A5E" w14:textId="291641DA" w:rsidR="009A4574" w:rsidRDefault="009A4574" w:rsidP="00196C8F">
      <w:pPr>
        <w:spacing w:line="360" w:lineRule="auto"/>
        <w:rPr>
          <w:rFonts w:ascii="Arial" w:hAnsi="Arial" w:cs="Arial"/>
        </w:rPr>
      </w:pPr>
      <w:r w:rsidRPr="00EA0211">
        <w:rPr>
          <w:rFonts w:ascii="Arial" w:hAnsi="Arial" w:cs="Arial"/>
        </w:rPr>
        <w:t>[Accessed 26</w:t>
      </w:r>
      <w:r w:rsidRPr="00EA0211">
        <w:rPr>
          <w:rFonts w:ascii="Arial" w:hAnsi="Arial" w:cs="Arial"/>
          <w:vertAlign w:val="superscript"/>
        </w:rPr>
        <w:t>th</w:t>
      </w:r>
      <w:r w:rsidRPr="00EA0211">
        <w:rPr>
          <w:rFonts w:ascii="Arial" w:hAnsi="Arial" w:cs="Arial"/>
        </w:rPr>
        <w:t xml:space="preserve"> of April 2021].</w:t>
      </w:r>
    </w:p>
    <w:p w14:paraId="24B85EC7" w14:textId="77777777" w:rsidR="001F2B96" w:rsidRPr="009B2F3C" w:rsidRDefault="001F2B96" w:rsidP="00196C8F">
      <w:pPr>
        <w:spacing w:line="360" w:lineRule="auto"/>
        <w:rPr>
          <w:rFonts w:ascii="Arial" w:hAnsi="Arial" w:cs="Arial"/>
        </w:rPr>
      </w:pPr>
    </w:p>
    <w:p w14:paraId="7E725E8B" w14:textId="2DEB16B2" w:rsidR="00CC2C39" w:rsidRDefault="00FC14D1" w:rsidP="00196C8F">
      <w:pPr>
        <w:spacing w:line="360" w:lineRule="auto"/>
        <w:rPr>
          <w:rFonts w:ascii="Roboto" w:hAnsi="Roboto"/>
          <w:color w:val="111111"/>
          <w:sz w:val="28"/>
          <w:szCs w:val="28"/>
        </w:rPr>
      </w:pPr>
      <w:proofErr w:type="spellStart"/>
      <w:r>
        <w:rPr>
          <w:rFonts w:ascii="Arial" w:hAnsi="Arial" w:cs="Arial"/>
        </w:rPr>
        <w:t>Lustri</w:t>
      </w:r>
      <w:proofErr w:type="spellEnd"/>
      <w:r>
        <w:rPr>
          <w:rFonts w:ascii="Arial" w:hAnsi="Arial" w:cs="Arial"/>
        </w:rPr>
        <w:t xml:space="preserve"> et al</w:t>
      </w:r>
      <w:r w:rsidR="009C1BE8">
        <w:rPr>
          <w:rFonts w:ascii="Arial" w:hAnsi="Arial" w:cs="Arial"/>
        </w:rPr>
        <w:t xml:space="preserve">. </w:t>
      </w:r>
      <w:r>
        <w:rPr>
          <w:rFonts w:ascii="Arial" w:hAnsi="Arial" w:cs="Arial"/>
        </w:rPr>
        <w:t xml:space="preserve"> (2007) </w:t>
      </w:r>
      <w:r w:rsidR="00CC2C39">
        <w:rPr>
          <w:rFonts w:ascii="Arial" w:hAnsi="Arial" w:cs="Arial"/>
        </w:rPr>
        <w:t>‘</w:t>
      </w:r>
      <w:r w:rsidR="00CC2C39" w:rsidRPr="00CC2C39">
        <w:rPr>
          <w:rFonts w:ascii="Arial" w:hAnsi="Arial" w:cs="Arial"/>
          <w:i/>
          <w:iCs/>
          <w:color w:val="111111"/>
        </w:rPr>
        <w:t>Knowledge management model: Practical application for competency</w:t>
      </w:r>
      <w:r w:rsidR="00CC2C39" w:rsidRPr="00CC2C39">
        <w:rPr>
          <w:rFonts w:ascii="Arial" w:hAnsi="Arial" w:cs="Arial"/>
          <w:i/>
          <w:iCs/>
          <w:color w:val="111111"/>
        </w:rPr>
        <w:t xml:space="preserve"> </w:t>
      </w:r>
      <w:r w:rsidR="00CC2C39" w:rsidRPr="00CC2C39">
        <w:rPr>
          <w:rFonts w:ascii="Arial" w:hAnsi="Arial" w:cs="Arial"/>
          <w:i/>
          <w:iCs/>
          <w:color w:val="111111"/>
        </w:rPr>
        <w:t>development</w:t>
      </w:r>
      <w:r w:rsidR="00CC2C39" w:rsidRPr="00CC2C39">
        <w:rPr>
          <w:rFonts w:ascii="Arial" w:hAnsi="Arial" w:cs="Arial"/>
          <w:i/>
          <w:iCs/>
          <w:color w:val="111111"/>
        </w:rPr>
        <w:t>’</w:t>
      </w:r>
    </w:p>
    <w:p w14:paraId="62088413" w14:textId="28DDCFEE" w:rsidR="00FC14D1" w:rsidRPr="00FC14D1" w:rsidRDefault="00CC2C39" w:rsidP="00196C8F">
      <w:pPr>
        <w:spacing w:line="360" w:lineRule="auto"/>
        <w:rPr>
          <w:rFonts w:ascii="Arial" w:hAnsi="Arial" w:cs="Arial"/>
          <w:i/>
          <w:iCs/>
          <w:color w:val="0070C0"/>
          <w:u w:val="single"/>
        </w:rPr>
      </w:pPr>
      <w:hyperlink r:id="rId21" w:history="1">
        <w:r w:rsidRPr="0017119E">
          <w:rPr>
            <w:rStyle w:val="Hyperlink"/>
            <w:rFonts w:ascii="Arial" w:hAnsi="Arial" w:cs="Arial"/>
            <w:i/>
            <w:iCs/>
          </w:rPr>
          <w:t>https://researchgate.net/publication/235323325_Knowledge_management</w:t>
        </w:r>
      </w:hyperlink>
    </w:p>
    <w:p w14:paraId="4B3131C7" w14:textId="6F3E6AEA" w:rsidR="00FC14D1" w:rsidRDefault="00FC14D1" w:rsidP="00196C8F">
      <w:pPr>
        <w:spacing w:line="360" w:lineRule="auto"/>
        <w:rPr>
          <w:rFonts w:ascii="Arial" w:hAnsi="Arial" w:cs="Arial"/>
          <w:i/>
          <w:iCs/>
          <w:color w:val="0070C0"/>
          <w:u w:val="single"/>
        </w:rPr>
      </w:pPr>
      <w:r w:rsidRPr="00FC14D1">
        <w:rPr>
          <w:rFonts w:ascii="Arial" w:hAnsi="Arial" w:cs="Arial"/>
          <w:i/>
          <w:iCs/>
          <w:color w:val="0070C0"/>
          <w:u w:val="single"/>
        </w:rPr>
        <w:t>_</w:t>
      </w:r>
      <w:proofErr w:type="spellStart"/>
      <w:r w:rsidRPr="00FC14D1">
        <w:rPr>
          <w:rFonts w:ascii="Arial" w:hAnsi="Arial" w:cs="Arial"/>
          <w:i/>
          <w:iCs/>
          <w:color w:val="0070C0"/>
          <w:u w:val="single"/>
        </w:rPr>
        <w:t>model_Practical_application_for_competency_development</w:t>
      </w:r>
      <w:proofErr w:type="spellEnd"/>
    </w:p>
    <w:p w14:paraId="48987BAF" w14:textId="65C0F0AB" w:rsidR="00FC14D1" w:rsidRDefault="00FC14D1" w:rsidP="00196C8F">
      <w:pPr>
        <w:spacing w:line="360" w:lineRule="auto"/>
        <w:rPr>
          <w:rFonts w:ascii="Arial" w:hAnsi="Arial" w:cs="Arial"/>
        </w:rPr>
      </w:pPr>
      <w:r w:rsidRPr="00FC14D1">
        <w:rPr>
          <w:rFonts w:ascii="Arial" w:hAnsi="Arial" w:cs="Arial"/>
        </w:rPr>
        <w:t>[Accessed 27</w:t>
      </w:r>
      <w:r w:rsidRPr="00FC14D1">
        <w:rPr>
          <w:rFonts w:ascii="Arial" w:hAnsi="Arial" w:cs="Arial"/>
          <w:vertAlign w:val="superscript"/>
        </w:rPr>
        <w:t>th</w:t>
      </w:r>
      <w:r w:rsidRPr="00FC14D1">
        <w:rPr>
          <w:rFonts w:ascii="Arial" w:hAnsi="Arial" w:cs="Arial"/>
        </w:rPr>
        <w:t xml:space="preserve"> of April 2021].</w:t>
      </w:r>
    </w:p>
    <w:p w14:paraId="5A8945F6" w14:textId="77777777" w:rsidR="00083791" w:rsidRDefault="00083791" w:rsidP="00196C8F">
      <w:pPr>
        <w:spacing w:line="360" w:lineRule="auto"/>
        <w:rPr>
          <w:rFonts w:ascii="Arial" w:hAnsi="Arial" w:cs="Arial"/>
        </w:rPr>
      </w:pPr>
    </w:p>
    <w:p w14:paraId="5F4DC98E" w14:textId="77777777" w:rsidR="00083791" w:rsidRPr="00DF51B0" w:rsidRDefault="00083791" w:rsidP="00196C8F">
      <w:pPr>
        <w:spacing w:line="360" w:lineRule="auto"/>
        <w:rPr>
          <w:rFonts w:ascii="Arial" w:hAnsi="Arial" w:cs="Arial"/>
          <w:i/>
          <w:iCs/>
        </w:rPr>
      </w:pPr>
      <w:proofErr w:type="spellStart"/>
      <w:r>
        <w:rPr>
          <w:rFonts w:ascii="Arial" w:hAnsi="Arial" w:cs="Arial"/>
        </w:rPr>
        <w:t>Rozenblit</w:t>
      </w:r>
      <w:proofErr w:type="spellEnd"/>
      <w:r>
        <w:rPr>
          <w:rFonts w:ascii="Arial" w:hAnsi="Arial" w:cs="Arial"/>
        </w:rPr>
        <w:t xml:space="preserve">, M.  (2016) </w:t>
      </w:r>
      <w:r w:rsidRPr="00DF51B0">
        <w:rPr>
          <w:rFonts w:ascii="Arial" w:hAnsi="Arial" w:cs="Arial"/>
          <w:i/>
          <w:iCs/>
        </w:rPr>
        <w:t>‘IS THERE SUCH THING AS TOO MUCH INFORMATION’</w:t>
      </w:r>
    </w:p>
    <w:p w14:paraId="463A2899" w14:textId="77777777" w:rsidR="00083791" w:rsidRDefault="0072397A" w:rsidP="00196C8F">
      <w:pPr>
        <w:spacing w:line="360" w:lineRule="auto"/>
        <w:rPr>
          <w:rFonts w:ascii="Arial" w:hAnsi="Arial" w:cs="Arial"/>
          <w:i/>
          <w:iCs/>
          <w:color w:val="0070C0"/>
          <w:u w:val="single"/>
        </w:rPr>
      </w:pPr>
      <w:hyperlink r:id="rId22" w:history="1">
        <w:r w:rsidR="00083791" w:rsidRPr="00090CC1">
          <w:rPr>
            <w:rStyle w:val="Hyperlink"/>
            <w:rFonts w:ascii="Arial" w:hAnsi="Arial" w:cs="Arial"/>
            <w:i/>
            <w:iCs/>
          </w:rPr>
          <w:t>https://www.clinicalcorrelations.org/2016/12/01/is-there-such-a-thing-as-too-much-information/</w:t>
        </w:r>
      </w:hyperlink>
    </w:p>
    <w:p w14:paraId="40345185" w14:textId="77777777" w:rsidR="00083791" w:rsidRDefault="00083791" w:rsidP="00196C8F">
      <w:pPr>
        <w:spacing w:line="360" w:lineRule="auto"/>
        <w:rPr>
          <w:rFonts w:ascii="Arial" w:hAnsi="Arial" w:cs="Arial"/>
        </w:rPr>
      </w:pPr>
      <w:r w:rsidRPr="00DF51B0">
        <w:rPr>
          <w:rFonts w:ascii="Arial" w:hAnsi="Arial" w:cs="Arial"/>
        </w:rPr>
        <w:lastRenderedPageBreak/>
        <w:t>[Accessed 6</w:t>
      </w:r>
      <w:r w:rsidRPr="00DF51B0">
        <w:rPr>
          <w:rFonts w:ascii="Arial" w:hAnsi="Arial" w:cs="Arial"/>
          <w:vertAlign w:val="superscript"/>
        </w:rPr>
        <w:t>th</w:t>
      </w:r>
      <w:r w:rsidRPr="00DF51B0">
        <w:rPr>
          <w:rFonts w:ascii="Arial" w:hAnsi="Arial" w:cs="Arial"/>
        </w:rPr>
        <w:t xml:space="preserve"> of May 2021].</w:t>
      </w:r>
    </w:p>
    <w:p w14:paraId="35DDCD07" w14:textId="77777777" w:rsidR="00083791" w:rsidRDefault="00083791" w:rsidP="00196C8F">
      <w:pPr>
        <w:spacing w:line="360" w:lineRule="auto"/>
        <w:rPr>
          <w:rFonts w:ascii="Arial" w:hAnsi="Arial" w:cs="Arial"/>
        </w:rPr>
      </w:pPr>
    </w:p>
    <w:p w14:paraId="0A93BC21" w14:textId="4CE70924" w:rsidR="00083791" w:rsidRDefault="00083791" w:rsidP="00196C8F">
      <w:pPr>
        <w:spacing w:line="360" w:lineRule="auto"/>
        <w:rPr>
          <w:rFonts w:ascii="Arial" w:hAnsi="Arial" w:cs="Arial"/>
        </w:rPr>
      </w:pPr>
      <w:proofErr w:type="spellStart"/>
      <w:r>
        <w:rPr>
          <w:rFonts w:ascii="Arial" w:hAnsi="Arial" w:cs="Arial"/>
        </w:rPr>
        <w:t>Slee</w:t>
      </w:r>
      <w:proofErr w:type="spellEnd"/>
      <w:r>
        <w:rPr>
          <w:rFonts w:ascii="Arial" w:hAnsi="Arial" w:cs="Arial"/>
        </w:rPr>
        <w:t xml:space="preserve">, D.  (2016) ‘LIFESAVER: </w:t>
      </w:r>
      <w:r w:rsidR="009B4767">
        <w:rPr>
          <w:rFonts w:ascii="Arial" w:hAnsi="Arial" w:cs="Arial"/>
        </w:rPr>
        <w:t>‘</w:t>
      </w:r>
      <w:r>
        <w:rPr>
          <w:rFonts w:ascii="Arial" w:hAnsi="Arial" w:cs="Arial"/>
        </w:rPr>
        <w:t xml:space="preserve">Without data you’re just another person with an </w:t>
      </w:r>
      <w:proofErr w:type="gramStart"/>
      <w:r>
        <w:rPr>
          <w:rFonts w:ascii="Arial" w:hAnsi="Arial" w:cs="Arial"/>
        </w:rPr>
        <w:t>opinion’</w:t>
      </w:r>
      <w:proofErr w:type="gramEnd"/>
    </w:p>
    <w:p w14:paraId="60A50372" w14:textId="77777777" w:rsidR="00083791" w:rsidRDefault="0072397A" w:rsidP="00196C8F">
      <w:pPr>
        <w:spacing w:line="360" w:lineRule="auto"/>
        <w:rPr>
          <w:rFonts w:ascii="Arial" w:hAnsi="Arial" w:cs="Arial"/>
          <w:i/>
          <w:iCs/>
          <w:color w:val="0070C0"/>
          <w:u w:val="single"/>
        </w:rPr>
      </w:pPr>
      <w:hyperlink r:id="rId23" w:history="1">
        <w:r w:rsidR="00083791" w:rsidRPr="002E288F">
          <w:rPr>
            <w:rStyle w:val="Hyperlink"/>
            <w:rFonts w:ascii="Arial" w:hAnsi="Arial" w:cs="Arial"/>
            <w:i/>
            <w:iCs/>
          </w:rPr>
          <w:t>https://danslee.co.uk/2016/11/03/lifesaver-without-data-youre-just-another-person-with-an-opinion/</w:t>
        </w:r>
      </w:hyperlink>
    </w:p>
    <w:p w14:paraId="358214DD" w14:textId="051FA8FE" w:rsidR="00083791" w:rsidRDefault="00083791" w:rsidP="00196C8F">
      <w:pPr>
        <w:spacing w:line="360" w:lineRule="auto"/>
        <w:rPr>
          <w:rFonts w:ascii="Arial" w:hAnsi="Arial" w:cs="Arial"/>
        </w:rPr>
      </w:pPr>
      <w:r w:rsidRPr="00237F1E">
        <w:rPr>
          <w:rFonts w:ascii="Arial" w:hAnsi="Arial" w:cs="Arial"/>
        </w:rPr>
        <w:t>[Accessed 5</w:t>
      </w:r>
      <w:r w:rsidRPr="00237F1E">
        <w:rPr>
          <w:rFonts w:ascii="Arial" w:hAnsi="Arial" w:cs="Arial"/>
          <w:vertAlign w:val="superscript"/>
        </w:rPr>
        <w:t>th</w:t>
      </w:r>
      <w:r w:rsidRPr="00237F1E">
        <w:rPr>
          <w:rFonts w:ascii="Arial" w:hAnsi="Arial" w:cs="Arial"/>
        </w:rPr>
        <w:t xml:space="preserve"> of May 2021].</w:t>
      </w:r>
    </w:p>
    <w:p w14:paraId="3F953745" w14:textId="77777777" w:rsidR="00083791" w:rsidRDefault="00083791" w:rsidP="00196C8F">
      <w:pPr>
        <w:spacing w:line="360" w:lineRule="auto"/>
        <w:rPr>
          <w:rFonts w:ascii="Arial" w:hAnsi="Arial" w:cs="Arial"/>
        </w:rPr>
      </w:pPr>
    </w:p>
    <w:p w14:paraId="5A763665" w14:textId="77777777" w:rsidR="00083791" w:rsidRDefault="00083791" w:rsidP="00196C8F">
      <w:pPr>
        <w:spacing w:line="360" w:lineRule="auto"/>
        <w:rPr>
          <w:rFonts w:ascii="Arial" w:hAnsi="Arial" w:cs="Arial"/>
          <w:i/>
          <w:iCs/>
        </w:rPr>
      </w:pPr>
      <w:proofErr w:type="spellStart"/>
      <w:r>
        <w:rPr>
          <w:rFonts w:ascii="Arial" w:hAnsi="Arial" w:cs="Arial"/>
        </w:rPr>
        <w:t>Stibel</w:t>
      </w:r>
      <w:proofErr w:type="spellEnd"/>
      <w:r>
        <w:rPr>
          <w:rFonts w:ascii="Arial" w:hAnsi="Arial" w:cs="Arial"/>
        </w:rPr>
        <w:t>, J.  (2009) ‘</w:t>
      </w:r>
      <w:r w:rsidRPr="00DF51B0">
        <w:rPr>
          <w:rFonts w:ascii="Arial" w:hAnsi="Arial" w:cs="Arial"/>
          <w:i/>
          <w:iCs/>
        </w:rPr>
        <w:t xml:space="preserve">Why Wise Leaders Don’t Know Too </w:t>
      </w:r>
      <w:proofErr w:type="gramStart"/>
      <w:r w:rsidRPr="00DF51B0">
        <w:rPr>
          <w:rFonts w:ascii="Arial" w:hAnsi="Arial" w:cs="Arial"/>
          <w:i/>
          <w:iCs/>
        </w:rPr>
        <w:t>Much’</w:t>
      </w:r>
      <w:proofErr w:type="gramEnd"/>
    </w:p>
    <w:p w14:paraId="0411A2DA" w14:textId="77777777" w:rsidR="00083791" w:rsidRPr="00DF51B0" w:rsidRDefault="00083791" w:rsidP="00196C8F">
      <w:pPr>
        <w:spacing w:line="360" w:lineRule="auto"/>
        <w:rPr>
          <w:rFonts w:ascii="Arial" w:hAnsi="Arial" w:cs="Arial"/>
          <w:i/>
          <w:iCs/>
          <w:color w:val="0070C0"/>
          <w:u w:val="single"/>
        </w:rPr>
      </w:pPr>
      <w:r w:rsidRPr="00DF51B0">
        <w:rPr>
          <w:rFonts w:ascii="Arial" w:hAnsi="Arial" w:cs="Arial"/>
          <w:i/>
          <w:iCs/>
          <w:color w:val="0070C0"/>
          <w:u w:val="single"/>
        </w:rPr>
        <w:t>https://www.hbr.org/amp/2009/12/why-wise-leaders-dont-know</w:t>
      </w:r>
    </w:p>
    <w:p w14:paraId="33A136B9" w14:textId="77777777" w:rsidR="00083791" w:rsidRDefault="00083791" w:rsidP="00196C8F">
      <w:pPr>
        <w:spacing w:line="360" w:lineRule="auto"/>
        <w:rPr>
          <w:rFonts w:ascii="Arial" w:hAnsi="Arial" w:cs="Arial"/>
        </w:rPr>
      </w:pPr>
      <w:r>
        <w:rPr>
          <w:rFonts w:ascii="Arial" w:hAnsi="Arial" w:cs="Arial"/>
        </w:rPr>
        <w:t>[Accessed 6</w:t>
      </w:r>
      <w:r w:rsidRPr="00DF51B0">
        <w:rPr>
          <w:rFonts w:ascii="Arial" w:hAnsi="Arial" w:cs="Arial"/>
          <w:vertAlign w:val="superscript"/>
        </w:rPr>
        <w:t>th</w:t>
      </w:r>
      <w:r>
        <w:rPr>
          <w:rFonts w:ascii="Arial" w:hAnsi="Arial" w:cs="Arial"/>
        </w:rPr>
        <w:t xml:space="preserve"> of May 2021].</w:t>
      </w:r>
    </w:p>
    <w:p w14:paraId="2AA2B8B8" w14:textId="77777777" w:rsidR="00083791" w:rsidRDefault="00083791" w:rsidP="00196C8F">
      <w:pPr>
        <w:spacing w:line="360" w:lineRule="auto"/>
        <w:rPr>
          <w:rFonts w:ascii="Arial" w:hAnsi="Arial" w:cs="Arial"/>
        </w:rPr>
      </w:pPr>
    </w:p>
    <w:p w14:paraId="0CC464CA" w14:textId="77777777" w:rsidR="00B43AD7" w:rsidRPr="000950FB" w:rsidRDefault="00B43AD7" w:rsidP="00196C8F">
      <w:pPr>
        <w:spacing w:line="360" w:lineRule="auto"/>
        <w:rPr>
          <w:rFonts w:ascii="Arial" w:hAnsi="Arial" w:cs="Arial"/>
          <w:i/>
          <w:iCs/>
        </w:rPr>
      </w:pPr>
      <w:r>
        <w:rPr>
          <w:rFonts w:ascii="Arial" w:hAnsi="Arial" w:cs="Arial"/>
        </w:rPr>
        <w:t xml:space="preserve">University of Basilicata.  (No Date) </w:t>
      </w:r>
      <w:r w:rsidRPr="000950FB">
        <w:rPr>
          <w:rFonts w:ascii="Arial" w:hAnsi="Arial" w:cs="Arial"/>
          <w:i/>
          <w:iCs/>
        </w:rPr>
        <w:t>‘MANAGING KNOWLEDGE ASSETS FOR BUSINESS PERFORMANCE IMPROVEMENT’</w:t>
      </w:r>
    </w:p>
    <w:p w14:paraId="655B60B6" w14:textId="77777777" w:rsidR="00B43AD7" w:rsidRDefault="0072397A" w:rsidP="00196C8F">
      <w:pPr>
        <w:spacing w:line="360" w:lineRule="auto"/>
        <w:rPr>
          <w:rFonts w:ascii="Arial" w:hAnsi="Arial" w:cs="Arial"/>
          <w:i/>
          <w:iCs/>
          <w:color w:val="0070C0"/>
          <w:u w:val="single"/>
        </w:rPr>
      </w:pPr>
      <w:hyperlink r:id="rId24" w:history="1">
        <w:r w:rsidR="00B43AD7" w:rsidRPr="00977A3C">
          <w:rPr>
            <w:rStyle w:val="Hyperlink"/>
            <w:rFonts w:ascii="Arial" w:hAnsi="Arial" w:cs="Arial"/>
            <w:i/>
            <w:iCs/>
          </w:rPr>
          <w:t>https://warwick.ac.uk/fac/soc/wbs/conf/olkc/archive/olkc5/papers/k-5_carlucci.pdf</w:t>
        </w:r>
      </w:hyperlink>
    </w:p>
    <w:p w14:paraId="7D9A2352" w14:textId="77777777" w:rsidR="00B43AD7" w:rsidRPr="00DC60C8" w:rsidRDefault="00B43AD7" w:rsidP="00196C8F">
      <w:pPr>
        <w:spacing w:line="360" w:lineRule="auto"/>
        <w:rPr>
          <w:rFonts w:ascii="Arial" w:hAnsi="Arial" w:cs="Arial"/>
        </w:rPr>
      </w:pPr>
      <w:r w:rsidRPr="00DC60C8">
        <w:rPr>
          <w:rFonts w:ascii="Arial" w:hAnsi="Arial" w:cs="Arial"/>
        </w:rPr>
        <w:t>[Accessed 1</w:t>
      </w:r>
      <w:r w:rsidRPr="00DC60C8">
        <w:rPr>
          <w:rFonts w:ascii="Arial" w:hAnsi="Arial" w:cs="Arial"/>
          <w:vertAlign w:val="superscript"/>
        </w:rPr>
        <w:t>st</w:t>
      </w:r>
      <w:r w:rsidRPr="00DC60C8">
        <w:rPr>
          <w:rFonts w:ascii="Arial" w:hAnsi="Arial" w:cs="Arial"/>
        </w:rPr>
        <w:t xml:space="preserve"> of May 2021].</w:t>
      </w:r>
    </w:p>
    <w:p w14:paraId="5A674411" w14:textId="77777777" w:rsidR="00083791" w:rsidRDefault="00083791" w:rsidP="00196C8F">
      <w:pPr>
        <w:spacing w:line="360" w:lineRule="auto"/>
        <w:rPr>
          <w:rFonts w:ascii="Arial" w:hAnsi="Arial" w:cs="Arial"/>
        </w:rPr>
      </w:pPr>
    </w:p>
    <w:p w14:paraId="46AB1B97" w14:textId="77777777" w:rsidR="00083791" w:rsidRDefault="00083791" w:rsidP="00196C8F">
      <w:pPr>
        <w:spacing w:line="360" w:lineRule="auto"/>
        <w:rPr>
          <w:rFonts w:ascii="Arial" w:hAnsi="Arial" w:cs="Arial"/>
          <w:i/>
          <w:iCs/>
        </w:rPr>
      </w:pPr>
      <w:r w:rsidRPr="00DF3014">
        <w:rPr>
          <w:rFonts w:ascii="Arial" w:hAnsi="Arial" w:cs="Arial"/>
        </w:rPr>
        <w:t xml:space="preserve">University of Hawai’i-West </w:t>
      </w:r>
      <w:proofErr w:type="spellStart"/>
      <w:r w:rsidRPr="00DF3014">
        <w:rPr>
          <w:rFonts w:ascii="Arial" w:hAnsi="Arial" w:cs="Arial"/>
        </w:rPr>
        <w:t>O’ahu</w:t>
      </w:r>
      <w:proofErr w:type="spellEnd"/>
      <w:r w:rsidRPr="00DF3014">
        <w:rPr>
          <w:rFonts w:ascii="Arial" w:hAnsi="Arial" w:cs="Arial"/>
        </w:rPr>
        <w:t>.  (No Date)</w:t>
      </w:r>
      <w:r>
        <w:rPr>
          <w:rFonts w:ascii="Arial" w:hAnsi="Arial" w:cs="Arial"/>
          <w:i/>
          <w:iCs/>
        </w:rPr>
        <w:t xml:space="preserve"> ‘Access Control Models’</w:t>
      </w:r>
    </w:p>
    <w:p w14:paraId="2D4E3A69" w14:textId="77777777" w:rsidR="00083791" w:rsidRDefault="0072397A" w:rsidP="00196C8F">
      <w:pPr>
        <w:spacing w:line="360" w:lineRule="auto"/>
        <w:rPr>
          <w:rFonts w:ascii="Arial" w:hAnsi="Arial" w:cs="Arial"/>
          <w:i/>
          <w:iCs/>
          <w:color w:val="0070C0"/>
          <w:u w:val="single"/>
        </w:rPr>
      </w:pPr>
      <w:hyperlink r:id="rId25" w:history="1">
        <w:r w:rsidR="00083791" w:rsidRPr="00375ABC">
          <w:rPr>
            <w:rStyle w:val="Hyperlink"/>
            <w:rFonts w:ascii="Arial" w:hAnsi="Arial" w:cs="Arial"/>
            <w:i/>
            <w:iCs/>
          </w:rPr>
          <w:t>https://westoahu.hawaii.edu/cyber/best-practices/best-practices-weekly-summaries/access-control/</w:t>
        </w:r>
      </w:hyperlink>
    </w:p>
    <w:p w14:paraId="5FA9B98C" w14:textId="77777777" w:rsidR="00CE2743" w:rsidRDefault="00083791" w:rsidP="00196C8F">
      <w:pPr>
        <w:spacing w:line="360" w:lineRule="auto"/>
        <w:rPr>
          <w:rFonts w:ascii="Arial" w:hAnsi="Arial" w:cs="Arial"/>
        </w:rPr>
      </w:pPr>
      <w:r w:rsidRPr="00A43B18">
        <w:rPr>
          <w:rFonts w:ascii="Arial" w:hAnsi="Arial" w:cs="Arial"/>
        </w:rPr>
        <w:t>[Accessed 18</w:t>
      </w:r>
      <w:r w:rsidRPr="00A43B18">
        <w:rPr>
          <w:rFonts w:ascii="Arial" w:hAnsi="Arial" w:cs="Arial"/>
          <w:vertAlign w:val="superscript"/>
        </w:rPr>
        <w:t>th</w:t>
      </w:r>
      <w:r w:rsidRPr="00A43B18">
        <w:rPr>
          <w:rFonts w:ascii="Arial" w:hAnsi="Arial" w:cs="Arial"/>
        </w:rPr>
        <w:t xml:space="preserve"> of May 2021].</w:t>
      </w:r>
    </w:p>
    <w:p w14:paraId="70729F26" w14:textId="77777777" w:rsidR="00CE2743" w:rsidRDefault="00CE2743" w:rsidP="00196C8F">
      <w:pPr>
        <w:spacing w:line="360" w:lineRule="auto"/>
        <w:rPr>
          <w:rFonts w:ascii="Arial" w:hAnsi="Arial" w:cs="Arial"/>
        </w:rPr>
      </w:pPr>
    </w:p>
    <w:p w14:paraId="25ED0C06" w14:textId="0D40225A" w:rsidR="00CE2743" w:rsidRDefault="00CE2743" w:rsidP="00196C8F">
      <w:pPr>
        <w:spacing w:line="360" w:lineRule="auto"/>
        <w:rPr>
          <w:rFonts w:ascii="Arial" w:hAnsi="Arial" w:cs="Arial"/>
          <w:i/>
          <w:iCs/>
        </w:rPr>
      </w:pPr>
      <w:r>
        <w:rPr>
          <w:rFonts w:ascii="Arial" w:hAnsi="Arial" w:cs="Arial"/>
        </w:rPr>
        <w:t xml:space="preserve">Willingham, T.  (No Date) </w:t>
      </w:r>
      <w:r w:rsidRPr="00DF51B0">
        <w:rPr>
          <w:rFonts w:ascii="Arial" w:hAnsi="Arial" w:cs="Arial"/>
          <w:i/>
          <w:iCs/>
        </w:rPr>
        <w:t>‘How Knowledge Helps’</w:t>
      </w:r>
    </w:p>
    <w:p w14:paraId="11F30ED6" w14:textId="373148C4" w:rsidR="00CE2743" w:rsidRDefault="0072397A" w:rsidP="00196C8F">
      <w:pPr>
        <w:spacing w:line="360" w:lineRule="auto"/>
        <w:rPr>
          <w:rFonts w:ascii="Arial" w:hAnsi="Arial" w:cs="Arial"/>
          <w:i/>
          <w:iCs/>
          <w:color w:val="0070C0"/>
          <w:u w:val="single"/>
        </w:rPr>
      </w:pPr>
      <w:hyperlink r:id="rId26" w:history="1">
        <w:r w:rsidR="00CE2743" w:rsidRPr="00090CC1">
          <w:rPr>
            <w:rStyle w:val="Hyperlink"/>
            <w:rFonts w:ascii="Arial" w:hAnsi="Arial" w:cs="Arial"/>
            <w:i/>
            <w:iCs/>
          </w:rPr>
          <w:t>htps://www.readingrockets.org/article/how-knowledge-helps</w:t>
        </w:r>
      </w:hyperlink>
    </w:p>
    <w:p w14:paraId="348CD440" w14:textId="77777777" w:rsidR="00CE2743" w:rsidRDefault="00CE2743" w:rsidP="00196C8F">
      <w:pPr>
        <w:spacing w:line="360" w:lineRule="auto"/>
        <w:rPr>
          <w:rFonts w:ascii="Arial" w:hAnsi="Arial" w:cs="Arial"/>
        </w:rPr>
      </w:pPr>
      <w:r w:rsidRPr="00E454BD">
        <w:rPr>
          <w:rFonts w:ascii="Arial" w:hAnsi="Arial" w:cs="Arial"/>
        </w:rPr>
        <w:t>[Accessed 6</w:t>
      </w:r>
      <w:r w:rsidRPr="00E454BD">
        <w:rPr>
          <w:rFonts w:ascii="Arial" w:hAnsi="Arial" w:cs="Arial"/>
          <w:vertAlign w:val="superscript"/>
        </w:rPr>
        <w:t>th</w:t>
      </w:r>
      <w:r w:rsidRPr="00E454BD">
        <w:rPr>
          <w:rFonts w:ascii="Arial" w:hAnsi="Arial" w:cs="Arial"/>
        </w:rPr>
        <w:t xml:space="preserve"> of May 2021].</w:t>
      </w:r>
    </w:p>
    <w:p w14:paraId="2D239DB8" w14:textId="19B7710C" w:rsidR="00083791" w:rsidRPr="00A43B18" w:rsidRDefault="00083791" w:rsidP="00083791">
      <w:pPr>
        <w:spacing w:line="360" w:lineRule="auto"/>
        <w:rPr>
          <w:rFonts w:ascii="Arial" w:hAnsi="Arial" w:cs="Arial"/>
        </w:rPr>
      </w:pPr>
    </w:p>
    <w:p w14:paraId="7AFC5BFB" w14:textId="77777777" w:rsidR="00083791" w:rsidRDefault="00083791" w:rsidP="00051D6E">
      <w:pPr>
        <w:spacing w:line="360" w:lineRule="auto"/>
        <w:rPr>
          <w:rFonts w:ascii="Arial" w:hAnsi="Arial" w:cs="Arial"/>
        </w:rPr>
      </w:pPr>
    </w:p>
    <w:p w14:paraId="02498BA1" w14:textId="0CC0A9C8" w:rsidR="00B574AF" w:rsidRDefault="00B574AF" w:rsidP="00051D6E">
      <w:pPr>
        <w:spacing w:line="360" w:lineRule="auto"/>
        <w:rPr>
          <w:rFonts w:ascii="Arial" w:hAnsi="Arial" w:cs="Arial"/>
        </w:rPr>
      </w:pPr>
    </w:p>
    <w:p w14:paraId="0C0609A5" w14:textId="5EACC393" w:rsidR="00C959A4" w:rsidRDefault="00C959A4" w:rsidP="00051D6E">
      <w:pPr>
        <w:spacing w:line="360" w:lineRule="auto"/>
        <w:rPr>
          <w:rFonts w:ascii="Arial" w:hAnsi="Arial" w:cs="Arial"/>
        </w:rPr>
      </w:pPr>
    </w:p>
    <w:p w14:paraId="3EC2059C" w14:textId="7DC39242" w:rsidR="002554F1" w:rsidRDefault="002554F1" w:rsidP="00051D6E">
      <w:pPr>
        <w:spacing w:line="360" w:lineRule="auto"/>
        <w:rPr>
          <w:rFonts w:ascii="Arial" w:hAnsi="Arial" w:cs="Arial"/>
        </w:rPr>
      </w:pPr>
    </w:p>
    <w:p w14:paraId="165CBACF" w14:textId="7E77620D" w:rsidR="005F5C2E" w:rsidRDefault="005F5C2E" w:rsidP="00051D6E">
      <w:pPr>
        <w:spacing w:line="360" w:lineRule="auto"/>
        <w:rPr>
          <w:rFonts w:ascii="Arial" w:hAnsi="Arial" w:cs="Arial"/>
          <w:i/>
          <w:iCs/>
        </w:rPr>
      </w:pPr>
    </w:p>
    <w:p w14:paraId="35C1058E" w14:textId="77777777" w:rsidR="00A01206" w:rsidRDefault="00A01206" w:rsidP="00051D6E">
      <w:pPr>
        <w:spacing w:line="360" w:lineRule="auto"/>
        <w:rPr>
          <w:rFonts w:ascii="Arial" w:hAnsi="Arial" w:cs="Arial"/>
          <w:i/>
          <w:iCs/>
        </w:rPr>
      </w:pPr>
    </w:p>
    <w:p w14:paraId="501D55E5" w14:textId="77777777" w:rsidR="00723EFE" w:rsidRDefault="00723EFE" w:rsidP="00723EFE">
      <w:pPr>
        <w:pStyle w:val="Heading1"/>
      </w:pPr>
    </w:p>
    <w:p w14:paraId="6754F419" w14:textId="33524EFE" w:rsidR="00E36064" w:rsidRPr="00723EFE" w:rsidRDefault="00E36064" w:rsidP="00723EFE">
      <w:pPr>
        <w:pStyle w:val="Heading1"/>
      </w:pPr>
      <w:bookmarkStart w:id="25" w:name="_Toc72693752"/>
      <w:r w:rsidRPr="006A56A2">
        <w:t>Appendix A SWOT analysis</w:t>
      </w:r>
      <w:r w:rsidR="006A56A2" w:rsidRPr="006A56A2">
        <w:t xml:space="preserve"> knowledge management</w:t>
      </w:r>
      <w:bookmarkEnd w:id="25"/>
      <w:r w:rsidR="006A56A2" w:rsidRPr="006A56A2">
        <w:t xml:space="preserve"> </w:t>
      </w:r>
    </w:p>
    <w:tbl>
      <w:tblPr>
        <w:tblStyle w:val="TableGrid"/>
        <w:tblW w:w="11340" w:type="dxa"/>
        <w:tblInd w:w="-1139" w:type="dxa"/>
        <w:tblLook w:val="04A0" w:firstRow="1" w:lastRow="0" w:firstColumn="1" w:lastColumn="0" w:noHBand="0" w:noVBand="1"/>
      </w:tblPr>
      <w:tblGrid>
        <w:gridCol w:w="5977"/>
        <w:gridCol w:w="5363"/>
      </w:tblGrid>
      <w:tr w:rsidR="00E36064" w14:paraId="620F7C1C" w14:textId="77777777" w:rsidTr="00E36064">
        <w:trPr>
          <w:trHeight w:val="4854"/>
        </w:trPr>
        <w:tc>
          <w:tcPr>
            <w:tcW w:w="5977" w:type="dxa"/>
          </w:tcPr>
          <w:p w14:paraId="1AA4A8FA" w14:textId="77777777" w:rsidR="00E36064" w:rsidRDefault="00E36064" w:rsidP="00E36064">
            <w:pPr>
              <w:pStyle w:val="ListParagraph"/>
              <w:spacing w:line="360" w:lineRule="auto"/>
              <w:rPr>
                <w:rFonts w:ascii="Arial" w:hAnsi="Arial" w:cs="Arial"/>
                <w:b/>
                <w:bCs/>
              </w:rPr>
            </w:pPr>
            <w:r w:rsidRPr="00E36064">
              <w:rPr>
                <w:rFonts w:ascii="Arial" w:hAnsi="Arial" w:cs="Arial"/>
                <w:b/>
                <w:bCs/>
              </w:rPr>
              <w:t xml:space="preserve">Strengths </w:t>
            </w:r>
          </w:p>
          <w:p w14:paraId="75B9FCB9" w14:textId="4939FD2E" w:rsidR="00E36064" w:rsidRPr="006A56A2" w:rsidRDefault="00E36064" w:rsidP="00E36064">
            <w:pPr>
              <w:pStyle w:val="ListParagraph"/>
              <w:numPr>
                <w:ilvl w:val="0"/>
                <w:numId w:val="2"/>
              </w:numPr>
              <w:spacing w:line="360" w:lineRule="auto"/>
              <w:rPr>
                <w:rFonts w:ascii="Arial" w:hAnsi="Arial" w:cs="Arial"/>
              </w:rPr>
            </w:pPr>
            <w:r w:rsidRPr="006A56A2">
              <w:rPr>
                <w:rFonts w:ascii="Arial" w:hAnsi="Arial" w:cs="Arial"/>
              </w:rPr>
              <w:t>Value of data.</w:t>
            </w:r>
          </w:p>
          <w:p w14:paraId="3BE8E2D4" w14:textId="067B74BC" w:rsidR="00E36064" w:rsidRPr="006A56A2" w:rsidRDefault="00E36064" w:rsidP="00E36064">
            <w:pPr>
              <w:pStyle w:val="ListParagraph"/>
              <w:numPr>
                <w:ilvl w:val="0"/>
                <w:numId w:val="2"/>
              </w:numPr>
              <w:spacing w:line="360" w:lineRule="auto"/>
              <w:rPr>
                <w:rFonts w:ascii="Arial" w:hAnsi="Arial" w:cs="Arial"/>
              </w:rPr>
            </w:pPr>
            <w:r w:rsidRPr="006A56A2">
              <w:rPr>
                <w:rFonts w:ascii="Arial" w:hAnsi="Arial" w:cs="Arial"/>
              </w:rPr>
              <w:t xml:space="preserve">Policies. </w:t>
            </w:r>
          </w:p>
          <w:p w14:paraId="05632C16" w14:textId="3D65D3CF" w:rsidR="00E36064" w:rsidRPr="006A56A2" w:rsidRDefault="00E36064" w:rsidP="00E36064">
            <w:pPr>
              <w:pStyle w:val="ListParagraph"/>
              <w:numPr>
                <w:ilvl w:val="0"/>
                <w:numId w:val="2"/>
              </w:numPr>
              <w:spacing w:line="360" w:lineRule="auto"/>
              <w:rPr>
                <w:rFonts w:ascii="Arial" w:hAnsi="Arial" w:cs="Arial"/>
              </w:rPr>
            </w:pPr>
            <w:r w:rsidRPr="006A56A2">
              <w:rPr>
                <w:rFonts w:ascii="Arial" w:hAnsi="Arial" w:cs="Arial"/>
              </w:rPr>
              <w:t>Data Protection Act.</w:t>
            </w:r>
          </w:p>
          <w:p w14:paraId="582553B7" w14:textId="77777777" w:rsidR="00E36064" w:rsidRPr="006A56A2" w:rsidRDefault="00E36064" w:rsidP="00E36064">
            <w:pPr>
              <w:pStyle w:val="ListParagraph"/>
              <w:numPr>
                <w:ilvl w:val="0"/>
                <w:numId w:val="2"/>
              </w:numPr>
              <w:spacing w:line="360" w:lineRule="auto"/>
              <w:rPr>
                <w:rFonts w:ascii="Arial" w:hAnsi="Arial" w:cs="Arial"/>
              </w:rPr>
            </w:pPr>
            <w:r w:rsidRPr="006A56A2">
              <w:rPr>
                <w:rFonts w:ascii="Arial" w:hAnsi="Arial" w:cs="Arial"/>
              </w:rPr>
              <w:t xml:space="preserve">Significance as well as importance of data, information, and knowledge. </w:t>
            </w:r>
          </w:p>
          <w:p w14:paraId="42A497C6" w14:textId="77777777" w:rsidR="00DD1717" w:rsidRPr="006A56A2" w:rsidRDefault="00DD1717" w:rsidP="00E36064">
            <w:pPr>
              <w:pStyle w:val="ListParagraph"/>
              <w:numPr>
                <w:ilvl w:val="0"/>
                <w:numId w:val="2"/>
              </w:numPr>
              <w:spacing w:line="360" w:lineRule="auto"/>
              <w:rPr>
                <w:rFonts w:ascii="Arial" w:hAnsi="Arial" w:cs="Arial"/>
              </w:rPr>
            </w:pPr>
            <w:r w:rsidRPr="006A56A2">
              <w:rPr>
                <w:rFonts w:ascii="Arial" w:hAnsi="Arial" w:cs="Arial"/>
              </w:rPr>
              <w:t>Data within individual systems can be linked together to provide complete view of a person or property within the organisation.</w:t>
            </w:r>
          </w:p>
          <w:p w14:paraId="58635CE6" w14:textId="29F09908" w:rsidR="00093D58" w:rsidRPr="006A56A2" w:rsidRDefault="00093D58" w:rsidP="00E36064">
            <w:pPr>
              <w:pStyle w:val="ListParagraph"/>
              <w:numPr>
                <w:ilvl w:val="0"/>
                <w:numId w:val="2"/>
              </w:numPr>
              <w:spacing w:line="360" w:lineRule="auto"/>
              <w:rPr>
                <w:rFonts w:ascii="Arial" w:hAnsi="Arial" w:cs="Arial"/>
              </w:rPr>
            </w:pPr>
            <w:r w:rsidRPr="006A56A2">
              <w:rPr>
                <w:rFonts w:ascii="Arial" w:hAnsi="Arial" w:cs="Arial"/>
              </w:rPr>
              <w:t xml:space="preserve">Define data sets across all service </w:t>
            </w:r>
            <w:r w:rsidR="00971736" w:rsidRPr="006A56A2">
              <w:rPr>
                <w:rFonts w:ascii="Arial" w:hAnsi="Arial" w:cs="Arial"/>
              </w:rPr>
              <w:t>areas.</w:t>
            </w:r>
          </w:p>
          <w:p w14:paraId="3AE3F736" w14:textId="77777777" w:rsidR="00971736" w:rsidRPr="006A56A2" w:rsidRDefault="00971736" w:rsidP="00E36064">
            <w:pPr>
              <w:pStyle w:val="ListParagraph"/>
              <w:numPr>
                <w:ilvl w:val="0"/>
                <w:numId w:val="2"/>
              </w:numPr>
              <w:spacing w:line="360" w:lineRule="auto"/>
              <w:rPr>
                <w:rFonts w:ascii="Arial" w:hAnsi="Arial" w:cs="Arial"/>
              </w:rPr>
            </w:pPr>
            <w:r w:rsidRPr="006A56A2">
              <w:rPr>
                <w:rFonts w:ascii="Arial" w:hAnsi="Arial" w:cs="Arial"/>
              </w:rPr>
              <w:t>Awareness of using data and information to solve problems within the IT department.</w:t>
            </w:r>
          </w:p>
          <w:p w14:paraId="47BCEB8D" w14:textId="1D0E1F19" w:rsidR="00912CAA" w:rsidRPr="006A56A2" w:rsidRDefault="00912CAA" w:rsidP="00E36064">
            <w:pPr>
              <w:pStyle w:val="ListParagraph"/>
              <w:numPr>
                <w:ilvl w:val="0"/>
                <w:numId w:val="2"/>
              </w:numPr>
              <w:spacing w:line="360" w:lineRule="auto"/>
              <w:rPr>
                <w:rFonts w:ascii="Arial" w:hAnsi="Arial" w:cs="Arial"/>
              </w:rPr>
            </w:pPr>
            <w:r w:rsidRPr="006A56A2">
              <w:rPr>
                <w:rFonts w:ascii="Arial" w:hAnsi="Arial" w:cs="Arial"/>
              </w:rPr>
              <w:t>Technical skills</w:t>
            </w:r>
            <w:r w:rsidR="002851C5">
              <w:rPr>
                <w:rFonts w:ascii="Arial" w:hAnsi="Arial" w:cs="Arial"/>
              </w:rPr>
              <w:t>.</w:t>
            </w:r>
          </w:p>
          <w:p w14:paraId="1E5BC9B6" w14:textId="41CBD0D5" w:rsidR="00003374" w:rsidRPr="006A56A2" w:rsidRDefault="00003374" w:rsidP="00E36064">
            <w:pPr>
              <w:pStyle w:val="ListParagraph"/>
              <w:numPr>
                <w:ilvl w:val="0"/>
                <w:numId w:val="2"/>
              </w:numPr>
              <w:spacing w:line="360" w:lineRule="auto"/>
              <w:rPr>
                <w:rFonts w:ascii="Arial" w:hAnsi="Arial" w:cs="Arial"/>
              </w:rPr>
            </w:pPr>
            <w:r w:rsidRPr="006A56A2">
              <w:rPr>
                <w:rFonts w:ascii="Arial" w:hAnsi="Arial" w:cs="Arial"/>
              </w:rPr>
              <w:t>Knowledge</w:t>
            </w:r>
            <w:r w:rsidR="002851C5">
              <w:rPr>
                <w:rFonts w:ascii="Arial" w:hAnsi="Arial" w:cs="Arial"/>
              </w:rPr>
              <w:t>.</w:t>
            </w:r>
            <w:r w:rsidRPr="006A56A2">
              <w:rPr>
                <w:rFonts w:ascii="Arial" w:hAnsi="Arial" w:cs="Arial"/>
              </w:rPr>
              <w:t xml:space="preserve"> </w:t>
            </w:r>
          </w:p>
          <w:p w14:paraId="268BFBD0" w14:textId="4317518C" w:rsidR="00237F1E" w:rsidRPr="00E36064" w:rsidRDefault="00237F1E" w:rsidP="00E36064">
            <w:pPr>
              <w:pStyle w:val="ListParagraph"/>
              <w:numPr>
                <w:ilvl w:val="0"/>
                <w:numId w:val="2"/>
              </w:numPr>
              <w:spacing w:line="360" w:lineRule="auto"/>
              <w:rPr>
                <w:rFonts w:ascii="Arial" w:hAnsi="Arial" w:cs="Arial"/>
                <w:b/>
                <w:bCs/>
              </w:rPr>
            </w:pPr>
            <w:r w:rsidRPr="006A56A2">
              <w:rPr>
                <w:rFonts w:ascii="Arial" w:hAnsi="Arial" w:cs="Arial"/>
              </w:rPr>
              <w:t>Public</w:t>
            </w:r>
            <w:r w:rsidR="002851C5">
              <w:rPr>
                <w:rFonts w:ascii="Arial" w:hAnsi="Arial" w:cs="Arial"/>
              </w:rPr>
              <w:t>.</w:t>
            </w:r>
          </w:p>
        </w:tc>
        <w:tc>
          <w:tcPr>
            <w:tcW w:w="5363" w:type="dxa"/>
          </w:tcPr>
          <w:p w14:paraId="13CEF70A" w14:textId="77777777" w:rsidR="00E36064" w:rsidRDefault="00E36064" w:rsidP="00051D6E">
            <w:pPr>
              <w:spacing w:line="360" w:lineRule="auto"/>
              <w:rPr>
                <w:rFonts w:ascii="Arial" w:hAnsi="Arial" w:cs="Arial"/>
                <w:b/>
                <w:bCs/>
              </w:rPr>
            </w:pPr>
            <w:r w:rsidRPr="00E36064">
              <w:rPr>
                <w:rFonts w:ascii="Arial" w:hAnsi="Arial" w:cs="Arial"/>
                <w:b/>
                <w:bCs/>
              </w:rPr>
              <w:t xml:space="preserve">Weaknesses </w:t>
            </w:r>
          </w:p>
          <w:p w14:paraId="3D66114B" w14:textId="1085872D" w:rsidR="00E36064" w:rsidRPr="006A56A2" w:rsidRDefault="00E36064" w:rsidP="00E36064">
            <w:pPr>
              <w:pStyle w:val="ListParagraph"/>
              <w:numPr>
                <w:ilvl w:val="0"/>
                <w:numId w:val="3"/>
              </w:numPr>
              <w:spacing w:line="360" w:lineRule="auto"/>
              <w:rPr>
                <w:rFonts w:ascii="Arial" w:hAnsi="Arial" w:cs="Arial"/>
              </w:rPr>
            </w:pPr>
            <w:r w:rsidRPr="006A56A2">
              <w:rPr>
                <w:rFonts w:ascii="Arial" w:hAnsi="Arial" w:cs="Arial"/>
              </w:rPr>
              <w:t>Maintaining data</w:t>
            </w:r>
            <w:r w:rsidR="002851C5">
              <w:rPr>
                <w:rFonts w:ascii="Arial" w:hAnsi="Arial" w:cs="Arial"/>
              </w:rPr>
              <w:t>.</w:t>
            </w:r>
          </w:p>
          <w:p w14:paraId="6430EE55" w14:textId="04B78C14" w:rsidR="00E36064" w:rsidRPr="006A56A2" w:rsidRDefault="00E36064" w:rsidP="00E36064">
            <w:pPr>
              <w:pStyle w:val="ListParagraph"/>
              <w:numPr>
                <w:ilvl w:val="0"/>
                <w:numId w:val="3"/>
              </w:numPr>
              <w:spacing w:line="360" w:lineRule="auto"/>
              <w:rPr>
                <w:rFonts w:ascii="Arial" w:hAnsi="Arial" w:cs="Arial"/>
              </w:rPr>
            </w:pPr>
            <w:r w:rsidRPr="006A56A2">
              <w:rPr>
                <w:rFonts w:ascii="Arial" w:hAnsi="Arial" w:cs="Arial"/>
              </w:rPr>
              <w:t xml:space="preserve">Skillset is </w:t>
            </w:r>
            <w:r w:rsidR="00490E79" w:rsidRPr="006A56A2">
              <w:rPr>
                <w:rFonts w:ascii="Arial" w:hAnsi="Arial" w:cs="Arial"/>
              </w:rPr>
              <w:t>lacking</w:t>
            </w:r>
            <w:r w:rsidR="002851C5">
              <w:rPr>
                <w:rFonts w:ascii="Arial" w:hAnsi="Arial" w:cs="Arial"/>
              </w:rPr>
              <w:t>.</w:t>
            </w:r>
            <w:r w:rsidRPr="006A56A2">
              <w:rPr>
                <w:rFonts w:ascii="Arial" w:hAnsi="Arial" w:cs="Arial"/>
              </w:rPr>
              <w:t xml:space="preserve"> </w:t>
            </w:r>
          </w:p>
          <w:p w14:paraId="199E3920" w14:textId="6D9F8DC1" w:rsidR="00E36064" w:rsidRPr="006A56A2" w:rsidRDefault="00E36064" w:rsidP="00E36064">
            <w:pPr>
              <w:pStyle w:val="ListParagraph"/>
              <w:numPr>
                <w:ilvl w:val="0"/>
                <w:numId w:val="3"/>
              </w:numPr>
              <w:spacing w:line="360" w:lineRule="auto"/>
              <w:rPr>
                <w:rFonts w:ascii="Arial" w:hAnsi="Arial" w:cs="Arial"/>
              </w:rPr>
            </w:pPr>
            <w:r w:rsidRPr="006A56A2">
              <w:rPr>
                <w:rFonts w:ascii="Arial" w:hAnsi="Arial" w:cs="Arial"/>
              </w:rPr>
              <w:t>No strategy</w:t>
            </w:r>
            <w:r w:rsidR="002851C5">
              <w:rPr>
                <w:rFonts w:ascii="Arial" w:hAnsi="Arial" w:cs="Arial"/>
              </w:rPr>
              <w:t>.</w:t>
            </w:r>
          </w:p>
          <w:p w14:paraId="6C6791EB" w14:textId="77777777" w:rsidR="00E36064" w:rsidRPr="006A56A2" w:rsidRDefault="00E36064" w:rsidP="00E36064">
            <w:pPr>
              <w:pStyle w:val="ListParagraph"/>
              <w:numPr>
                <w:ilvl w:val="0"/>
                <w:numId w:val="3"/>
              </w:numPr>
              <w:spacing w:line="360" w:lineRule="auto"/>
              <w:rPr>
                <w:rFonts w:ascii="Arial" w:hAnsi="Arial" w:cs="Arial"/>
              </w:rPr>
            </w:pPr>
            <w:r w:rsidRPr="006A56A2">
              <w:rPr>
                <w:rFonts w:ascii="Arial" w:hAnsi="Arial" w:cs="Arial"/>
              </w:rPr>
              <w:t>The council do not retain data as they should be.</w:t>
            </w:r>
          </w:p>
          <w:p w14:paraId="1A68A6B1" w14:textId="0EF65934" w:rsidR="00490E79" w:rsidRPr="006A56A2" w:rsidRDefault="00490E79" w:rsidP="00E36064">
            <w:pPr>
              <w:pStyle w:val="ListParagraph"/>
              <w:numPr>
                <w:ilvl w:val="0"/>
                <w:numId w:val="3"/>
              </w:numPr>
              <w:spacing w:line="360" w:lineRule="auto"/>
              <w:rPr>
                <w:rFonts w:ascii="Arial" w:hAnsi="Arial" w:cs="Arial"/>
              </w:rPr>
            </w:pPr>
            <w:r w:rsidRPr="006A56A2">
              <w:rPr>
                <w:rFonts w:ascii="Arial" w:hAnsi="Arial" w:cs="Arial"/>
              </w:rPr>
              <w:t>Not having the correct tools along with skills to make sense of data.</w:t>
            </w:r>
          </w:p>
          <w:p w14:paraId="1BC8D3D2" w14:textId="7E3BFED3" w:rsidR="003605B7" w:rsidRPr="006A56A2" w:rsidRDefault="003605B7" w:rsidP="00E36064">
            <w:pPr>
              <w:pStyle w:val="ListParagraph"/>
              <w:numPr>
                <w:ilvl w:val="0"/>
                <w:numId w:val="3"/>
              </w:numPr>
              <w:spacing w:line="360" w:lineRule="auto"/>
              <w:rPr>
                <w:rFonts w:ascii="Arial" w:hAnsi="Arial" w:cs="Arial"/>
              </w:rPr>
            </w:pPr>
            <w:r w:rsidRPr="006A56A2">
              <w:rPr>
                <w:rFonts w:ascii="Arial" w:hAnsi="Arial" w:cs="Arial"/>
              </w:rPr>
              <w:t>Employees working from home.</w:t>
            </w:r>
          </w:p>
          <w:p w14:paraId="63482710" w14:textId="69DF18C0" w:rsidR="0047704E" w:rsidRPr="00E36064" w:rsidRDefault="00912CAA" w:rsidP="00912CAA">
            <w:pPr>
              <w:pStyle w:val="ListParagraph"/>
              <w:numPr>
                <w:ilvl w:val="0"/>
                <w:numId w:val="3"/>
              </w:numPr>
              <w:spacing w:line="360" w:lineRule="auto"/>
              <w:rPr>
                <w:rFonts w:ascii="Arial" w:hAnsi="Arial" w:cs="Arial"/>
                <w:b/>
                <w:bCs/>
              </w:rPr>
            </w:pPr>
            <w:r w:rsidRPr="006A56A2">
              <w:rPr>
                <w:rFonts w:ascii="Arial" w:hAnsi="Arial" w:cs="Arial"/>
              </w:rPr>
              <w:t>Lacking in technical skills in certain departments.</w:t>
            </w:r>
          </w:p>
        </w:tc>
      </w:tr>
      <w:tr w:rsidR="00E36064" w14:paraId="07E6C81C" w14:textId="77777777" w:rsidTr="00E36064">
        <w:trPr>
          <w:trHeight w:val="4854"/>
        </w:trPr>
        <w:tc>
          <w:tcPr>
            <w:tcW w:w="5977" w:type="dxa"/>
          </w:tcPr>
          <w:p w14:paraId="66A49BC6" w14:textId="77777777" w:rsidR="00E36064" w:rsidRDefault="00E36064" w:rsidP="00051D6E">
            <w:pPr>
              <w:spacing w:line="360" w:lineRule="auto"/>
              <w:rPr>
                <w:rFonts w:ascii="Arial" w:hAnsi="Arial" w:cs="Arial"/>
                <w:b/>
                <w:bCs/>
              </w:rPr>
            </w:pPr>
            <w:r w:rsidRPr="00E36064">
              <w:rPr>
                <w:rFonts w:ascii="Arial" w:hAnsi="Arial" w:cs="Arial"/>
                <w:b/>
                <w:bCs/>
              </w:rPr>
              <w:t>Opportunities</w:t>
            </w:r>
          </w:p>
          <w:p w14:paraId="09B52CA4" w14:textId="65082B6E" w:rsidR="00E36064" w:rsidRPr="006A56A2" w:rsidRDefault="00E36064" w:rsidP="00E36064">
            <w:pPr>
              <w:pStyle w:val="ListParagraph"/>
              <w:numPr>
                <w:ilvl w:val="0"/>
                <w:numId w:val="4"/>
              </w:numPr>
              <w:spacing w:line="360" w:lineRule="auto"/>
              <w:rPr>
                <w:rFonts w:ascii="Arial" w:hAnsi="Arial" w:cs="Arial"/>
              </w:rPr>
            </w:pPr>
            <w:r w:rsidRPr="006A56A2">
              <w:rPr>
                <w:rFonts w:ascii="Arial" w:hAnsi="Arial" w:cs="Arial"/>
              </w:rPr>
              <w:t>Adding value to the data</w:t>
            </w:r>
            <w:r w:rsidR="00C207E1">
              <w:rPr>
                <w:rFonts w:ascii="Arial" w:hAnsi="Arial" w:cs="Arial"/>
              </w:rPr>
              <w:t>.</w:t>
            </w:r>
          </w:p>
          <w:p w14:paraId="4366949A" w14:textId="05771326" w:rsidR="00E36064" w:rsidRPr="006A56A2" w:rsidRDefault="00E36064" w:rsidP="00E36064">
            <w:pPr>
              <w:pStyle w:val="ListParagraph"/>
              <w:numPr>
                <w:ilvl w:val="0"/>
                <w:numId w:val="4"/>
              </w:numPr>
              <w:spacing w:line="360" w:lineRule="auto"/>
              <w:rPr>
                <w:rFonts w:ascii="Arial" w:hAnsi="Arial" w:cs="Arial"/>
              </w:rPr>
            </w:pPr>
            <w:r w:rsidRPr="006A56A2">
              <w:rPr>
                <w:rFonts w:ascii="Arial" w:hAnsi="Arial" w:cs="Arial"/>
              </w:rPr>
              <w:t>Management dashboard for employees</w:t>
            </w:r>
            <w:r w:rsidR="00C207E1">
              <w:rPr>
                <w:rFonts w:ascii="Arial" w:hAnsi="Arial" w:cs="Arial"/>
              </w:rPr>
              <w:t>.</w:t>
            </w:r>
          </w:p>
          <w:p w14:paraId="31794BA8" w14:textId="77777777" w:rsidR="00E36064" w:rsidRPr="006A56A2" w:rsidRDefault="00E36064" w:rsidP="00E36064">
            <w:pPr>
              <w:pStyle w:val="ListParagraph"/>
              <w:numPr>
                <w:ilvl w:val="0"/>
                <w:numId w:val="4"/>
              </w:numPr>
              <w:spacing w:line="360" w:lineRule="auto"/>
              <w:rPr>
                <w:rFonts w:ascii="Arial" w:hAnsi="Arial" w:cs="Arial"/>
              </w:rPr>
            </w:pPr>
            <w:r w:rsidRPr="006A56A2">
              <w:rPr>
                <w:rFonts w:ascii="Arial" w:hAnsi="Arial" w:cs="Arial"/>
              </w:rPr>
              <w:t>Skill people in the use of reporting tools, such as Microsoft, reporting services and Microsoft Power BI.</w:t>
            </w:r>
          </w:p>
          <w:p w14:paraId="268CACF4" w14:textId="77777777" w:rsidR="00093D58" w:rsidRPr="006A56A2" w:rsidRDefault="00093D58" w:rsidP="00E36064">
            <w:pPr>
              <w:pStyle w:val="ListParagraph"/>
              <w:numPr>
                <w:ilvl w:val="0"/>
                <w:numId w:val="4"/>
              </w:numPr>
              <w:spacing w:line="360" w:lineRule="auto"/>
              <w:rPr>
                <w:rFonts w:ascii="Arial" w:hAnsi="Arial" w:cs="Arial"/>
              </w:rPr>
            </w:pPr>
            <w:r w:rsidRPr="006A56A2">
              <w:rPr>
                <w:rFonts w:ascii="Arial" w:hAnsi="Arial" w:cs="Arial"/>
              </w:rPr>
              <w:t>Use data for predictive analytics.</w:t>
            </w:r>
          </w:p>
          <w:p w14:paraId="07191C36" w14:textId="442659C5" w:rsidR="0047704E" w:rsidRPr="00E36064" w:rsidRDefault="0047704E" w:rsidP="00E36064">
            <w:pPr>
              <w:pStyle w:val="ListParagraph"/>
              <w:numPr>
                <w:ilvl w:val="0"/>
                <w:numId w:val="4"/>
              </w:numPr>
              <w:spacing w:line="360" w:lineRule="auto"/>
              <w:rPr>
                <w:rFonts w:ascii="Arial" w:hAnsi="Arial" w:cs="Arial"/>
                <w:b/>
                <w:bCs/>
              </w:rPr>
            </w:pPr>
            <w:r w:rsidRPr="006A56A2">
              <w:rPr>
                <w:rFonts w:ascii="Arial" w:hAnsi="Arial" w:cs="Arial"/>
              </w:rPr>
              <w:t>Superior job position</w:t>
            </w:r>
            <w:r w:rsidR="00C207E1">
              <w:rPr>
                <w:rFonts w:ascii="Arial" w:hAnsi="Arial" w:cs="Arial"/>
              </w:rPr>
              <w:t>.</w:t>
            </w:r>
          </w:p>
        </w:tc>
        <w:tc>
          <w:tcPr>
            <w:tcW w:w="5363" w:type="dxa"/>
          </w:tcPr>
          <w:p w14:paraId="25957AA9" w14:textId="77777777" w:rsidR="00E36064" w:rsidRDefault="00E36064" w:rsidP="00051D6E">
            <w:pPr>
              <w:spacing w:line="360" w:lineRule="auto"/>
              <w:rPr>
                <w:rFonts w:ascii="Arial" w:hAnsi="Arial" w:cs="Arial"/>
                <w:b/>
                <w:bCs/>
              </w:rPr>
            </w:pPr>
            <w:r w:rsidRPr="00E36064">
              <w:rPr>
                <w:rFonts w:ascii="Arial" w:hAnsi="Arial" w:cs="Arial"/>
                <w:b/>
                <w:bCs/>
              </w:rPr>
              <w:t>Threats</w:t>
            </w:r>
          </w:p>
          <w:p w14:paraId="62A6398F" w14:textId="0E4EA08E" w:rsidR="00E36064" w:rsidRPr="006A56A2" w:rsidRDefault="00E36064" w:rsidP="00E36064">
            <w:pPr>
              <w:pStyle w:val="ListParagraph"/>
              <w:numPr>
                <w:ilvl w:val="0"/>
                <w:numId w:val="5"/>
              </w:numPr>
              <w:spacing w:line="360" w:lineRule="auto"/>
              <w:rPr>
                <w:rFonts w:ascii="Arial" w:hAnsi="Arial" w:cs="Arial"/>
              </w:rPr>
            </w:pPr>
            <w:r w:rsidRPr="006A56A2">
              <w:rPr>
                <w:rFonts w:ascii="Arial" w:hAnsi="Arial" w:cs="Arial"/>
              </w:rPr>
              <w:t>Loss of data</w:t>
            </w:r>
            <w:r w:rsidR="00C207E1">
              <w:rPr>
                <w:rFonts w:ascii="Arial" w:hAnsi="Arial" w:cs="Arial"/>
              </w:rPr>
              <w:t>.</w:t>
            </w:r>
          </w:p>
          <w:p w14:paraId="442BDA16" w14:textId="66D42C9C" w:rsidR="00A37C26" w:rsidRPr="006A56A2" w:rsidRDefault="00A37C26" w:rsidP="00E36064">
            <w:pPr>
              <w:pStyle w:val="ListParagraph"/>
              <w:numPr>
                <w:ilvl w:val="0"/>
                <w:numId w:val="5"/>
              </w:numPr>
              <w:spacing w:line="360" w:lineRule="auto"/>
              <w:rPr>
                <w:rFonts w:ascii="Arial" w:hAnsi="Arial" w:cs="Arial"/>
              </w:rPr>
            </w:pPr>
            <w:r w:rsidRPr="006A56A2">
              <w:rPr>
                <w:rFonts w:ascii="Arial" w:hAnsi="Arial" w:cs="Arial"/>
              </w:rPr>
              <w:t>Hacking of</w:t>
            </w:r>
            <w:r w:rsidR="00961BC4" w:rsidRPr="006A56A2">
              <w:rPr>
                <w:rFonts w:ascii="Arial" w:hAnsi="Arial" w:cs="Arial"/>
              </w:rPr>
              <w:t xml:space="preserve"> </w:t>
            </w:r>
            <w:r w:rsidRPr="006A56A2">
              <w:rPr>
                <w:rFonts w:ascii="Arial" w:hAnsi="Arial" w:cs="Arial"/>
              </w:rPr>
              <w:t>systems</w:t>
            </w:r>
            <w:r w:rsidR="00961BC4" w:rsidRPr="006A56A2">
              <w:rPr>
                <w:rFonts w:ascii="Arial" w:hAnsi="Arial" w:cs="Arial"/>
              </w:rPr>
              <w:t>.</w:t>
            </w:r>
          </w:p>
          <w:p w14:paraId="74C04891" w14:textId="548DA92F" w:rsidR="00961BC4" w:rsidRPr="006A56A2" w:rsidRDefault="00961BC4" w:rsidP="00E36064">
            <w:pPr>
              <w:pStyle w:val="ListParagraph"/>
              <w:numPr>
                <w:ilvl w:val="0"/>
                <w:numId w:val="5"/>
              </w:numPr>
              <w:spacing w:line="360" w:lineRule="auto"/>
              <w:rPr>
                <w:rFonts w:ascii="Arial" w:hAnsi="Arial" w:cs="Arial"/>
              </w:rPr>
            </w:pPr>
            <w:r w:rsidRPr="006A56A2">
              <w:rPr>
                <w:rFonts w:ascii="Arial" w:hAnsi="Arial" w:cs="Arial"/>
              </w:rPr>
              <w:t>Viruses.</w:t>
            </w:r>
          </w:p>
          <w:p w14:paraId="50F29965" w14:textId="27855D82" w:rsidR="00E36064" w:rsidRPr="006A56A2" w:rsidRDefault="00E36064" w:rsidP="00E36064">
            <w:pPr>
              <w:pStyle w:val="ListParagraph"/>
              <w:numPr>
                <w:ilvl w:val="0"/>
                <w:numId w:val="5"/>
              </w:numPr>
              <w:spacing w:line="360" w:lineRule="auto"/>
              <w:rPr>
                <w:rFonts w:ascii="Arial" w:hAnsi="Arial" w:cs="Arial"/>
              </w:rPr>
            </w:pPr>
            <w:r w:rsidRPr="006A56A2">
              <w:rPr>
                <w:rFonts w:ascii="Arial" w:hAnsi="Arial" w:cs="Arial"/>
              </w:rPr>
              <w:t>No clear strategy with senior managers</w:t>
            </w:r>
            <w:r w:rsidR="00C207E1">
              <w:rPr>
                <w:rFonts w:ascii="Arial" w:hAnsi="Arial" w:cs="Arial"/>
              </w:rPr>
              <w:t>.</w:t>
            </w:r>
          </w:p>
          <w:p w14:paraId="645CA18E" w14:textId="79720DB9" w:rsidR="00E36064" w:rsidRPr="006A56A2" w:rsidRDefault="00E36064" w:rsidP="00E36064">
            <w:pPr>
              <w:pStyle w:val="ListParagraph"/>
              <w:numPr>
                <w:ilvl w:val="0"/>
                <w:numId w:val="5"/>
              </w:numPr>
              <w:spacing w:line="360" w:lineRule="auto"/>
              <w:rPr>
                <w:rFonts w:ascii="Arial" w:hAnsi="Arial" w:cs="Arial"/>
              </w:rPr>
            </w:pPr>
            <w:r w:rsidRPr="006A56A2">
              <w:rPr>
                <w:rFonts w:ascii="Arial" w:hAnsi="Arial" w:cs="Arial"/>
              </w:rPr>
              <w:t>Existing legislation</w:t>
            </w:r>
            <w:r w:rsidR="00C207E1">
              <w:rPr>
                <w:rFonts w:ascii="Arial" w:hAnsi="Arial" w:cs="Arial"/>
              </w:rPr>
              <w:t>.</w:t>
            </w:r>
            <w:r w:rsidRPr="006A56A2">
              <w:rPr>
                <w:rFonts w:ascii="Arial" w:hAnsi="Arial" w:cs="Arial"/>
              </w:rPr>
              <w:t xml:space="preserve"> </w:t>
            </w:r>
          </w:p>
          <w:p w14:paraId="695BF584" w14:textId="23B1C483" w:rsidR="00375056" w:rsidRPr="00E36064" w:rsidRDefault="00375056" w:rsidP="00E36064">
            <w:pPr>
              <w:pStyle w:val="ListParagraph"/>
              <w:numPr>
                <w:ilvl w:val="0"/>
                <w:numId w:val="5"/>
              </w:numPr>
              <w:spacing w:line="360" w:lineRule="auto"/>
              <w:rPr>
                <w:rFonts w:ascii="Arial" w:hAnsi="Arial" w:cs="Arial"/>
                <w:b/>
                <w:bCs/>
              </w:rPr>
            </w:pPr>
            <w:r w:rsidRPr="006A56A2">
              <w:rPr>
                <w:rFonts w:ascii="Arial" w:hAnsi="Arial" w:cs="Arial"/>
              </w:rPr>
              <w:t>Employees working from home.</w:t>
            </w:r>
          </w:p>
        </w:tc>
      </w:tr>
    </w:tbl>
    <w:p w14:paraId="4F92F965" w14:textId="404BAEF5" w:rsidR="00E36064" w:rsidRDefault="00E36064" w:rsidP="00051D6E">
      <w:pPr>
        <w:spacing w:line="360" w:lineRule="auto"/>
        <w:rPr>
          <w:rFonts w:ascii="Arial" w:hAnsi="Arial" w:cs="Arial"/>
        </w:rPr>
      </w:pPr>
    </w:p>
    <w:p w14:paraId="3283D41B" w14:textId="066CE741" w:rsidR="00F73555" w:rsidRDefault="00F73555" w:rsidP="00051D6E">
      <w:pPr>
        <w:spacing w:line="360" w:lineRule="auto"/>
        <w:rPr>
          <w:rFonts w:ascii="Arial" w:hAnsi="Arial" w:cs="Arial"/>
        </w:rPr>
      </w:pPr>
    </w:p>
    <w:p w14:paraId="1AF05B1E" w14:textId="11E451B6" w:rsidR="00F73555" w:rsidRDefault="00F73555" w:rsidP="00051D6E">
      <w:pPr>
        <w:spacing w:line="360" w:lineRule="auto"/>
        <w:rPr>
          <w:rFonts w:ascii="Arial" w:hAnsi="Arial" w:cs="Arial"/>
        </w:rPr>
      </w:pPr>
    </w:p>
    <w:p w14:paraId="7F1F755A" w14:textId="74E5ED69" w:rsidR="00F73555" w:rsidRDefault="00F73555" w:rsidP="00051D6E">
      <w:pPr>
        <w:spacing w:line="360" w:lineRule="auto"/>
        <w:rPr>
          <w:rFonts w:ascii="Arial" w:hAnsi="Arial" w:cs="Arial"/>
        </w:rPr>
      </w:pPr>
    </w:p>
    <w:p w14:paraId="33D1CEC1" w14:textId="12F59476" w:rsidR="00F73555" w:rsidRDefault="00F73555" w:rsidP="00051D6E">
      <w:pPr>
        <w:spacing w:line="360" w:lineRule="auto"/>
        <w:rPr>
          <w:rFonts w:ascii="Arial" w:hAnsi="Arial" w:cs="Arial"/>
        </w:rPr>
      </w:pPr>
    </w:p>
    <w:p w14:paraId="724D3E3E" w14:textId="1859C663" w:rsidR="00F73555" w:rsidRDefault="00F73555" w:rsidP="00051D6E">
      <w:pPr>
        <w:spacing w:line="360" w:lineRule="auto"/>
        <w:rPr>
          <w:rFonts w:ascii="Arial" w:hAnsi="Arial" w:cs="Arial"/>
        </w:rPr>
      </w:pPr>
    </w:p>
    <w:p w14:paraId="471C932A" w14:textId="2E468BE0" w:rsidR="00F73555" w:rsidRPr="006A56A2" w:rsidRDefault="00F73555" w:rsidP="00723EFE">
      <w:pPr>
        <w:pStyle w:val="Heading1"/>
      </w:pPr>
    </w:p>
    <w:p w14:paraId="4E1B2C92" w14:textId="5B4E93F0" w:rsidR="008B7526" w:rsidRPr="006A56A2" w:rsidRDefault="00F73555" w:rsidP="00723EFE">
      <w:pPr>
        <w:pStyle w:val="Heading1"/>
      </w:pPr>
      <w:bookmarkStart w:id="26" w:name="_Toc72693753"/>
      <w:r w:rsidRPr="006A56A2">
        <w:t xml:space="preserve">Appendix B PESTLE </w:t>
      </w:r>
      <w:r w:rsidR="0075748E" w:rsidRPr="006A56A2">
        <w:t>analysis knowledge management</w:t>
      </w:r>
      <w:bookmarkEnd w:id="26"/>
      <w:r w:rsidR="0075748E" w:rsidRPr="006A56A2">
        <w:t xml:space="preserve"> </w:t>
      </w:r>
    </w:p>
    <w:p w14:paraId="6074799B" w14:textId="2C6158B0" w:rsidR="008653E8" w:rsidRDefault="008653E8" w:rsidP="00051D6E">
      <w:pPr>
        <w:spacing w:line="360" w:lineRule="auto"/>
        <w:rPr>
          <w:rFonts w:ascii="Arial" w:hAnsi="Arial" w:cs="Arial"/>
          <w:b/>
          <w:bCs/>
        </w:rPr>
      </w:pPr>
      <w:r>
        <w:rPr>
          <w:rFonts w:ascii="Arial" w:hAnsi="Arial" w:cs="Arial"/>
          <w:b/>
          <w:bCs/>
        </w:rPr>
        <w:t xml:space="preserve"> </w:t>
      </w:r>
    </w:p>
    <w:tbl>
      <w:tblPr>
        <w:tblStyle w:val="TableGrid"/>
        <w:tblW w:w="11761" w:type="dxa"/>
        <w:tblInd w:w="-1281" w:type="dxa"/>
        <w:tblLook w:val="04A0" w:firstRow="1" w:lastRow="0" w:firstColumn="1" w:lastColumn="0" w:noHBand="0" w:noVBand="1"/>
      </w:tblPr>
      <w:tblGrid>
        <w:gridCol w:w="4395"/>
        <w:gridCol w:w="3872"/>
        <w:gridCol w:w="3494"/>
      </w:tblGrid>
      <w:tr w:rsidR="008653E8" w:rsidRPr="0075748E" w14:paraId="683E2783" w14:textId="77777777" w:rsidTr="008653E8">
        <w:trPr>
          <w:trHeight w:val="3922"/>
        </w:trPr>
        <w:tc>
          <w:tcPr>
            <w:tcW w:w="4395" w:type="dxa"/>
          </w:tcPr>
          <w:p w14:paraId="0A53693C" w14:textId="77777777" w:rsidR="008653E8" w:rsidRPr="0075748E" w:rsidRDefault="008653E8" w:rsidP="00051D6E">
            <w:pPr>
              <w:spacing w:line="360" w:lineRule="auto"/>
              <w:rPr>
                <w:rFonts w:ascii="Arial" w:hAnsi="Arial" w:cs="Arial"/>
                <w:b/>
                <w:bCs/>
              </w:rPr>
            </w:pPr>
            <w:r w:rsidRPr="0075748E">
              <w:rPr>
                <w:rFonts w:ascii="Arial" w:hAnsi="Arial" w:cs="Arial"/>
                <w:b/>
                <w:bCs/>
              </w:rPr>
              <w:t xml:space="preserve">Political </w:t>
            </w:r>
          </w:p>
          <w:p w14:paraId="7F68435F" w14:textId="187C6509" w:rsidR="008653E8" w:rsidRPr="0075748E" w:rsidRDefault="004160EA" w:rsidP="004160EA">
            <w:pPr>
              <w:pStyle w:val="ListParagraph"/>
              <w:numPr>
                <w:ilvl w:val="0"/>
                <w:numId w:val="12"/>
              </w:numPr>
              <w:spacing w:line="360" w:lineRule="auto"/>
              <w:rPr>
                <w:rFonts w:ascii="Arial" w:hAnsi="Arial" w:cs="Arial"/>
              </w:rPr>
            </w:pPr>
            <w:r w:rsidRPr="0075748E">
              <w:rPr>
                <w:rFonts w:ascii="Arial" w:hAnsi="Arial" w:cs="Arial"/>
              </w:rPr>
              <w:t>Voting</w:t>
            </w:r>
            <w:r w:rsidR="008935A3">
              <w:rPr>
                <w:rFonts w:ascii="Arial" w:hAnsi="Arial" w:cs="Arial"/>
              </w:rPr>
              <w:t>.</w:t>
            </w:r>
          </w:p>
          <w:p w14:paraId="2092A075" w14:textId="773CCC5A" w:rsidR="004160EA" w:rsidRPr="0075748E" w:rsidRDefault="0075748E" w:rsidP="004160EA">
            <w:pPr>
              <w:pStyle w:val="ListParagraph"/>
              <w:numPr>
                <w:ilvl w:val="0"/>
                <w:numId w:val="12"/>
              </w:numPr>
              <w:spacing w:line="360" w:lineRule="auto"/>
              <w:rPr>
                <w:rFonts w:ascii="Arial" w:hAnsi="Arial" w:cs="Arial"/>
              </w:rPr>
            </w:pPr>
            <w:r w:rsidRPr="0075748E">
              <w:rPr>
                <w:rFonts w:ascii="Arial" w:hAnsi="Arial" w:cs="Arial"/>
              </w:rPr>
              <w:t>Councillors</w:t>
            </w:r>
            <w:r w:rsidR="008935A3">
              <w:rPr>
                <w:rFonts w:ascii="Arial" w:hAnsi="Arial" w:cs="Arial"/>
              </w:rPr>
              <w:t>.</w:t>
            </w:r>
            <w:r w:rsidR="004160EA" w:rsidRPr="0075748E">
              <w:rPr>
                <w:rFonts w:ascii="Arial" w:hAnsi="Arial" w:cs="Arial"/>
              </w:rPr>
              <w:t xml:space="preserve"> </w:t>
            </w:r>
          </w:p>
          <w:p w14:paraId="26F00868" w14:textId="7278A0D6" w:rsidR="004160EA" w:rsidRPr="0075748E" w:rsidRDefault="004160EA" w:rsidP="004160EA">
            <w:pPr>
              <w:pStyle w:val="ListParagraph"/>
              <w:numPr>
                <w:ilvl w:val="0"/>
                <w:numId w:val="12"/>
              </w:numPr>
              <w:spacing w:line="360" w:lineRule="auto"/>
              <w:rPr>
                <w:rFonts w:ascii="Arial" w:hAnsi="Arial" w:cs="Arial"/>
              </w:rPr>
            </w:pPr>
            <w:r w:rsidRPr="0075748E">
              <w:rPr>
                <w:rFonts w:ascii="Arial" w:hAnsi="Arial" w:cs="Arial"/>
              </w:rPr>
              <w:t>Welsh government</w:t>
            </w:r>
            <w:r w:rsidR="008935A3">
              <w:rPr>
                <w:rFonts w:ascii="Arial" w:hAnsi="Arial" w:cs="Arial"/>
              </w:rPr>
              <w:t>.</w:t>
            </w:r>
            <w:r w:rsidRPr="0075748E">
              <w:rPr>
                <w:rFonts w:ascii="Arial" w:hAnsi="Arial" w:cs="Arial"/>
              </w:rPr>
              <w:t xml:space="preserve"> </w:t>
            </w:r>
          </w:p>
          <w:p w14:paraId="5931EC4D" w14:textId="18BF3398" w:rsidR="004160EA" w:rsidRPr="0075748E" w:rsidRDefault="004160EA" w:rsidP="004160EA">
            <w:pPr>
              <w:pStyle w:val="ListParagraph"/>
              <w:numPr>
                <w:ilvl w:val="0"/>
                <w:numId w:val="12"/>
              </w:numPr>
              <w:spacing w:line="360" w:lineRule="auto"/>
              <w:rPr>
                <w:rFonts w:ascii="Arial" w:hAnsi="Arial" w:cs="Arial"/>
              </w:rPr>
            </w:pPr>
            <w:r w:rsidRPr="0075748E">
              <w:rPr>
                <w:rFonts w:ascii="Arial" w:hAnsi="Arial" w:cs="Arial"/>
              </w:rPr>
              <w:t>Central government</w:t>
            </w:r>
            <w:r w:rsidR="008935A3">
              <w:rPr>
                <w:rFonts w:ascii="Arial" w:hAnsi="Arial" w:cs="Arial"/>
              </w:rPr>
              <w:t>.</w:t>
            </w:r>
            <w:r w:rsidRPr="0075748E">
              <w:rPr>
                <w:rFonts w:ascii="Arial" w:hAnsi="Arial" w:cs="Arial"/>
              </w:rPr>
              <w:t xml:space="preserve"> </w:t>
            </w:r>
          </w:p>
          <w:p w14:paraId="53025887" w14:textId="7A2B1FD0" w:rsidR="004160EA" w:rsidRDefault="00D92A49" w:rsidP="004160EA">
            <w:pPr>
              <w:pStyle w:val="ListParagraph"/>
              <w:numPr>
                <w:ilvl w:val="0"/>
                <w:numId w:val="12"/>
              </w:numPr>
              <w:spacing w:line="360" w:lineRule="auto"/>
              <w:rPr>
                <w:rFonts w:ascii="Arial" w:hAnsi="Arial" w:cs="Arial"/>
              </w:rPr>
            </w:pPr>
            <w:r>
              <w:rPr>
                <w:rFonts w:ascii="Arial" w:hAnsi="Arial" w:cs="Arial"/>
              </w:rPr>
              <w:t>Carbon footprint</w:t>
            </w:r>
            <w:r w:rsidR="008935A3">
              <w:rPr>
                <w:rFonts w:ascii="Arial" w:hAnsi="Arial" w:cs="Arial"/>
              </w:rPr>
              <w:t>.</w:t>
            </w:r>
          </w:p>
          <w:p w14:paraId="4766416B" w14:textId="3851117B" w:rsidR="000419D8" w:rsidRPr="0075748E" w:rsidRDefault="000419D8" w:rsidP="00FE467A">
            <w:pPr>
              <w:pStyle w:val="ListParagraph"/>
              <w:spacing w:line="360" w:lineRule="auto"/>
              <w:rPr>
                <w:rFonts w:ascii="Arial" w:hAnsi="Arial" w:cs="Arial"/>
              </w:rPr>
            </w:pPr>
          </w:p>
        </w:tc>
        <w:tc>
          <w:tcPr>
            <w:tcW w:w="3872" w:type="dxa"/>
          </w:tcPr>
          <w:p w14:paraId="1B099F6E" w14:textId="77777777" w:rsidR="008653E8" w:rsidRPr="0075748E" w:rsidRDefault="008653E8" w:rsidP="00051D6E">
            <w:pPr>
              <w:spacing w:line="360" w:lineRule="auto"/>
              <w:rPr>
                <w:rFonts w:ascii="Arial" w:hAnsi="Arial" w:cs="Arial"/>
                <w:b/>
                <w:bCs/>
              </w:rPr>
            </w:pPr>
            <w:r w:rsidRPr="0075748E">
              <w:rPr>
                <w:rFonts w:ascii="Arial" w:hAnsi="Arial" w:cs="Arial"/>
                <w:b/>
                <w:bCs/>
              </w:rPr>
              <w:t xml:space="preserve">Economical </w:t>
            </w:r>
          </w:p>
          <w:p w14:paraId="3B91D74E" w14:textId="7D9B819F" w:rsidR="008653E8" w:rsidRPr="0075748E" w:rsidRDefault="008653E8" w:rsidP="008653E8">
            <w:pPr>
              <w:pStyle w:val="ListParagraph"/>
              <w:numPr>
                <w:ilvl w:val="0"/>
                <w:numId w:val="10"/>
              </w:numPr>
              <w:spacing w:line="360" w:lineRule="auto"/>
              <w:rPr>
                <w:rFonts w:ascii="Arial" w:hAnsi="Arial" w:cs="Arial"/>
              </w:rPr>
            </w:pPr>
            <w:r w:rsidRPr="0075748E">
              <w:rPr>
                <w:rFonts w:ascii="Arial" w:hAnsi="Arial" w:cs="Arial"/>
              </w:rPr>
              <w:t>Climate change</w:t>
            </w:r>
            <w:r w:rsidR="008935A3">
              <w:rPr>
                <w:rFonts w:ascii="Arial" w:hAnsi="Arial" w:cs="Arial"/>
              </w:rPr>
              <w:t>.</w:t>
            </w:r>
          </w:p>
          <w:p w14:paraId="2011850C" w14:textId="51C89EAE" w:rsidR="00EB161D" w:rsidRDefault="00EB161D" w:rsidP="008653E8">
            <w:pPr>
              <w:pStyle w:val="ListParagraph"/>
              <w:numPr>
                <w:ilvl w:val="0"/>
                <w:numId w:val="10"/>
              </w:numPr>
              <w:spacing w:line="360" w:lineRule="auto"/>
              <w:rPr>
                <w:rFonts w:ascii="Arial" w:hAnsi="Arial" w:cs="Arial"/>
              </w:rPr>
            </w:pPr>
            <w:r>
              <w:rPr>
                <w:rFonts w:ascii="Arial" w:hAnsi="Arial" w:cs="Arial"/>
              </w:rPr>
              <w:t>Covid-19</w:t>
            </w:r>
            <w:r w:rsidR="008935A3">
              <w:rPr>
                <w:rFonts w:ascii="Arial" w:hAnsi="Arial" w:cs="Arial"/>
              </w:rPr>
              <w:t>.</w:t>
            </w:r>
          </w:p>
          <w:p w14:paraId="32753039" w14:textId="63706758" w:rsidR="00C05D75" w:rsidRDefault="00C05D75" w:rsidP="008653E8">
            <w:pPr>
              <w:pStyle w:val="ListParagraph"/>
              <w:numPr>
                <w:ilvl w:val="0"/>
                <w:numId w:val="10"/>
              </w:numPr>
              <w:spacing w:line="360" w:lineRule="auto"/>
              <w:rPr>
                <w:rFonts w:ascii="Arial" w:hAnsi="Arial" w:cs="Arial"/>
              </w:rPr>
            </w:pPr>
            <w:r>
              <w:rPr>
                <w:rFonts w:ascii="Arial" w:hAnsi="Arial" w:cs="Arial"/>
              </w:rPr>
              <w:t>Government expenditure</w:t>
            </w:r>
            <w:r w:rsidR="008935A3">
              <w:rPr>
                <w:rFonts w:ascii="Arial" w:hAnsi="Arial" w:cs="Arial"/>
              </w:rPr>
              <w:t>.</w:t>
            </w:r>
          </w:p>
          <w:p w14:paraId="38E87020" w14:textId="1AA7CD21" w:rsidR="00046828" w:rsidRPr="0075748E" w:rsidRDefault="00046828" w:rsidP="00046828">
            <w:pPr>
              <w:pStyle w:val="ListParagraph"/>
              <w:spacing w:line="360" w:lineRule="auto"/>
              <w:rPr>
                <w:rFonts w:ascii="Arial" w:hAnsi="Arial" w:cs="Arial"/>
              </w:rPr>
            </w:pPr>
          </w:p>
        </w:tc>
        <w:tc>
          <w:tcPr>
            <w:tcW w:w="3494" w:type="dxa"/>
          </w:tcPr>
          <w:p w14:paraId="494C5AD3" w14:textId="77777777" w:rsidR="008653E8" w:rsidRPr="0075748E" w:rsidRDefault="008653E8" w:rsidP="00051D6E">
            <w:pPr>
              <w:spacing w:line="360" w:lineRule="auto"/>
              <w:rPr>
                <w:rFonts w:ascii="Arial" w:hAnsi="Arial" w:cs="Arial"/>
                <w:b/>
                <w:bCs/>
              </w:rPr>
            </w:pPr>
            <w:r w:rsidRPr="0075748E">
              <w:rPr>
                <w:rFonts w:ascii="Arial" w:hAnsi="Arial" w:cs="Arial"/>
                <w:b/>
                <w:bCs/>
              </w:rPr>
              <w:t>Social</w:t>
            </w:r>
          </w:p>
          <w:p w14:paraId="4B78D35C" w14:textId="1E76B2FE" w:rsidR="008653E8" w:rsidRPr="0075748E" w:rsidRDefault="008653E8" w:rsidP="00C05D75">
            <w:pPr>
              <w:pStyle w:val="ListParagraph"/>
              <w:numPr>
                <w:ilvl w:val="0"/>
                <w:numId w:val="6"/>
              </w:numPr>
              <w:spacing w:line="360" w:lineRule="auto"/>
              <w:rPr>
                <w:rFonts w:ascii="Arial" w:hAnsi="Arial" w:cs="Arial"/>
              </w:rPr>
            </w:pPr>
            <w:r w:rsidRPr="0075748E">
              <w:rPr>
                <w:rFonts w:ascii="Arial" w:hAnsi="Arial" w:cs="Arial"/>
              </w:rPr>
              <w:t>Managing people’s personal data correctly.</w:t>
            </w:r>
          </w:p>
          <w:p w14:paraId="7B6CF799" w14:textId="25707DF4" w:rsidR="008653E8" w:rsidRPr="0075748E" w:rsidRDefault="008653E8" w:rsidP="00C05D75">
            <w:pPr>
              <w:pStyle w:val="ListParagraph"/>
              <w:numPr>
                <w:ilvl w:val="0"/>
                <w:numId w:val="6"/>
              </w:numPr>
              <w:spacing w:line="360" w:lineRule="auto"/>
              <w:rPr>
                <w:rFonts w:ascii="Arial" w:hAnsi="Arial" w:cs="Arial"/>
              </w:rPr>
            </w:pPr>
            <w:r w:rsidRPr="0075748E">
              <w:rPr>
                <w:rFonts w:ascii="Arial" w:hAnsi="Arial" w:cs="Arial"/>
              </w:rPr>
              <w:t>Emails.</w:t>
            </w:r>
          </w:p>
          <w:p w14:paraId="037BF422" w14:textId="679CAD1D" w:rsidR="008653E8" w:rsidRPr="0075748E" w:rsidRDefault="008653E8" w:rsidP="00C05D75">
            <w:pPr>
              <w:pStyle w:val="ListParagraph"/>
              <w:numPr>
                <w:ilvl w:val="0"/>
                <w:numId w:val="6"/>
              </w:numPr>
              <w:spacing w:line="360" w:lineRule="auto"/>
              <w:rPr>
                <w:rFonts w:ascii="Arial" w:hAnsi="Arial" w:cs="Arial"/>
              </w:rPr>
            </w:pPr>
            <w:r w:rsidRPr="0075748E">
              <w:rPr>
                <w:rFonts w:ascii="Arial" w:hAnsi="Arial" w:cs="Arial"/>
              </w:rPr>
              <w:t>Website and social media.</w:t>
            </w:r>
          </w:p>
          <w:p w14:paraId="39C6EAE7" w14:textId="77777777" w:rsidR="008653E8" w:rsidRDefault="008653E8" w:rsidP="00C05D75">
            <w:pPr>
              <w:pStyle w:val="ListParagraph"/>
              <w:numPr>
                <w:ilvl w:val="0"/>
                <w:numId w:val="6"/>
              </w:numPr>
              <w:spacing w:line="360" w:lineRule="auto"/>
              <w:rPr>
                <w:rFonts w:ascii="Arial" w:hAnsi="Arial" w:cs="Arial"/>
              </w:rPr>
            </w:pPr>
            <w:r w:rsidRPr="0075748E">
              <w:rPr>
                <w:rFonts w:ascii="Arial" w:hAnsi="Arial" w:cs="Arial"/>
              </w:rPr>
              <w:t>Managing expectations of the public.</w:t>
            </w:r>
          </w:p>
          <w:p w14:paraId="76FF669A" w14:textId="6A3993AD" w:rsidR="00C05D75" w:rsidRDefault="00C05D75" w:rsidP="00C05D75">
            <w:pPr>
              <w:pStyle w:val="ListParagraph"/>
              <w:numPr>
                <w:ilvl w:val="0"/>
                <w:numId w:val="6"/>
              </w:numPr>
              <w:spacing w:line="360" w:lineRule="auto"/>
              <w:rPr>
                <w:rFonts w:ascii="Arial" w:hAnsi="Arial" w:cs="Arial"/>
              </w:rPr>
            </w:pPr>
            <w:r w:rsidRPr="0075748E">
              <w:rPr>
                <w:rFonts w:ascii="Arial" w:hAnsi="Arial" w:cs="Arial"/>
              </w:rPr>
              <w:t>Population change</w:t>
            </w:r>
            <w:r w:rsidR="008935A3">
              <w:rPr>
                <w:rFonts w:ascii="Arial" w:hAnsi="Arial" w:cs="Arial"/>
              </w:rPr>
              <w:t>.</w:t>
            </w:r>
          </w:p>
          <w:p w14:paraId="0E8C4407" w14:textId="3DE34597" w:rsidR="00C05D75" w:rsidRPr="0075748E" w:rsidRDefault="00C05D75" w:rsidP="00C05D75">
            <w:pPr>
              <w:pStyle w:val="ListParagraph"/>
              <w:numPr>
                <w:ilvl w:val="0"/>
                <w:numId w:val="6"/>
              </w:numPr>
              <w:spacing w:line="360" w:lineRule="auto"/>
              <w:rPr>
                <w:rFonts w:ascii="Arial" w:hAnsi="Arial" w:cs="Arial"/>
              </w:rPr>
            </w:pPr>
            <w:r w:rsidRPr="0075748E">
              <w:rPr>
                <w:rFonts w:ascii="Arial" w:hAnsi="Arial" w:cs="Arial"/>
              </w:rPr>
              <w:t>Health of citizens</w:t>
            </w:r>
            <w:r w:rsidR="008935A3">
              <w:rPr>
                <w:rFonts w:ascii="Arial" w:hAnsi="Arial" w:cs="Arial"/>
              </w:rPr>
              <w:t>.</w:t>
            </w:r>
            <w:r w:rsidRPr="0075748E">
              <w:rPr>
                <w:rFonts w:ascii="Arial" w:hAnsi="Arial" w:cs="Arial"/>
              </w:rPr>
              <w:t xml:space="preserve"> </w:t>
            </w:r>
          </w:p>
          <w:p w14:paraId="482255B0" w14:textId="2410F655" w:rsidR="00C05D75" w:rsidRPr="0075748E" w:rsidRDefault="00C05D75" w:rsidP="00046828">
            <w:pPr>
              <w:pStyle w:val="ListParagraph"/>
              <w:spacing w:line="360" w:lineRule="auto"/>
              <w:rPr>
                <w:rFonts w:ascii="Arial" w:hAnsi="Arial" w:cs="Arial"/>
              </w:rPr>
            </w:pPr>
          </w:p>
        </w:tc>
      </w:tr>
      <w:tr w:rsidR="008653E8" w:rsidRPr="0075748E" w14:paraId="02FD40E5" w14:textId="77777777" w:rsidTr="008653E8">
        <w:trPr>
          <w:trHeight w:val="3922"/>
        </w:trPr>
        <w:tc>
          <w:tcPr>
            <w:tcW w:w="4395" w:type="dxa"/>
          </w:tcPr>
          <w:p w14:paraId="0C89C051" w14:textId="77777777" w:rsidR="008653E8" w:rsidRPr="0075748E" w:rsidRDefault="008653E8" w:rsidP="00051D6E">
            <w:pPr>
              <w:spacing w:line="360" w:lineRule="auto"/>
              <w:rPr>
                <w:rFonts w:ascii="Arial" w:hAnsi="Arial" w:cs="Arial"/>
                <w:b/>
                <w:bCs/>
              </w:rPr>
            </w:pPr>
            <w:r w:rsidRPr="0075748E">
              <w:rPr>
                <w:rFonts w:ascii="Arial" w:hAnsi="Arial" w:cs="Arial"/>
                <w:b/>
                <w:bCs/>
              </w:rPr>
              <w:t>Technological</w:t>
            </w:r>
          </w:p>
          <w:p w14:paraId="28D1B082" w14:textId="52F1815B" w:rsidR="008653E8" w:rsidRPr="0075748E" w:rsidRDefault="008653E8" w:rsidP="008653E8">
            <w:pPr>
              <w:pStyle w:val="ListParagraph"/>
              <w:numPr>
                <w:ilvl w:val="0"/>
                <w:numId w:val="8"/>
              </w:numPr>
              <w:spacing w:line="360" w:lineRule="auto"/>
              <w:rPr>
                <w:rFonts w:ascii="Arial" w:hAnsi="Arial" w:cs="Arial"/>
              </w:rPr>
            </w:pPr>
            <w:r w:rsidRPr="0075748E">
              <w:rPr>
                <w:rFonts w:ascii="Arial" w:hAnsi="Arial" w:cs="Arial"/>
              </w:rPr>
              <w:t>Cloud</w:t>
            </w:r>
            <w:r w:rsidR="008935A3">
              <w:rPr>
                <w:rFonts w:ascii="Arial" w:hAnsi="Arial" w:cs="Arial"/>
              </w:rPr>
              <w:t>.</w:t>
            </w:r>
            <w:r w:rsidRPr="0075748E">
              <w:rPr>
                <w:rFonts w:ascii="Arial" w:hAnsi="Arial" w:cs="Arial"/>
              </w:rPr>
              <w:t xml:space="preserve"> </w:t>
            </w:r>
          </w:p>
          <w:p w14:paraId="0331D674" w14:textId="15FC4F30" w:rsidR="008653E8" w:rsidRPr="0075748E" w:rsidRDefault="008653E8" w:rsidP="008653E8">
            <w:pPr>
              <w:pStyle w:val="ListParagraph"/>
              <w:numPr>
                <w:ilvl w:val="0"/>
                <w:numId w:val="8"/>
              </w:numPr>
              <w:spacing w:line="360" w:lineRule="auto"/>
              <w:rPr>
                <w:rFonts w:ascii="Arial" w:hAnsi="Arial" w:cs="Arial"/>
              </w:rPr>
            </w:pPr>
            <w:r w:rsidRPr="0075748E">
              <w:rPr>
                <w:rFonts w:ascii="Arial" w:hAnsi="Arial" w:cs="Arial"/>
              </w:rPr>
              <w:t>Content systems</w:t>
            </w:r>
            <w:r w:rsidR="008935A3">
              <w:rPr>
                <w:rFonts w:ascii="Arial" w:hAnsi="Arial" w:cs="Arial"/>
              </w:rPr>
              <w:t>.</w:t>
            </w:r>
          </w:p>
          <w:p w14:paraId="2D2FD565" w14:textId="0B7690B9" w:rsidR="008653E8" w:rsidRPr="0075748E" w:rsidRDefault="008653E8" w:rsidP="008653E8">
            <w:pPr>
              <w:pStyle w:val="ListParagraph"/>
              <w:numPr>
                <w:ilvl w:val="0"/>
                <w:numId w:val="8"/>
              </w:numPr>
              <w:spacing w:line="360" w:lineRule="auto"/>
              <w:rPr>
                <w:rFonts w:ascii="Arial" w:hAnsi="Arial" w:cs="Arial"/>
              </w:rPr>
            </w:pPr>
            <w:r w:rsidRPr="0075748E">
              <w:rPr>
                <w:rFonts w:ascii="Arial" w:hAnsi="Arial" w:cs="Arial"/>
              </w:rPr>
              <w:t>Database systems</w:t>
            </w:r>
            <w:r w:rsidR="008935A3">
              <w:rPr>
                <w:rFonts w:ascii="Arial" w:hAnsi="Arial" w:cs="Arial"/>
              </w:rPr>
              <w:t>.</w:t>
            </w:r>
          </w:p>
          <w:p w14:paraId="0E1F87A4" w14:textId="5E9ACA18" w:rsidR="008653E8" w:rsidRDefault="008653E8" w:rsidP="008653E8">
            <w:pPr>
              <w:pStyle w:val="ListParagraph"/>
              <w:numPr>
                <w:ilvl w:val="0"/>
                <w:numId w:val="8"/>
              </w:numPr>
              <w:spacing w:line="360" w:lineRule="auto"/>
              <w:rPr>
                <w:rFonts w:ascii="Arial" w:hAnsi="Arial" w:cs="Arial"/>
              </w:rPr>
            </w:pPr>
            <w:r w:rsidRPr="0075748E">
              <w:rPr>
                <w:rFonts w:ascii="Arial" w:hAnsi="Arial" w:cs="Arial"/>
              </w:rPr>
              <w:t>Analysis</w:t>
            </w:r>
            <w:r w:rsidR="008935A3">
              <w:rPr>
                <w:rFonts w:ascii="Arial" w:hAnsi="Arial" w:cs="Arial"/>
              </w:rPr>
              <w:t>.</w:t>
            </w:r>
            <w:r w:rsidRPr="0075748E">
              <w:rPr>
                <w:rFonts w:ascii="Arial" w:hAnsi="Arial" w:cs="Arial"/>
              </w:rPr>
              <w:t xml:space="preserve"> </w:t>
            </w:r>
          </w:p>
          <w:p w14:paraId="337EBFFB" w14:textId="7347E018" w:rsidR="00252E3B" w:rsidRPr="0075748E" w:rsidRDefault="00252E3B" w:rsidP="008653E8">
            <w:pPr>
              <w:pStyle w:val="ListParagraph"/>
              <w:numPr>
                <w:ilvl w:val="0"/>
                <w:numId w:val="8"/>
              </w:numPr>
              <w:spacing w:line="360" w:lineRule="auto"/>
              <w:rPr>
                <w:rFonts w:ascii="Arial" w:hAnsi="Arial" w:cs="Arial"/>
              </w:rPr>
            </w:pPr>
            <w:r>
              <w:rPr>
                <w:rFonts w:ascii="Arial" w:hAnsi="Arial" w:cs="Arial"/>
              </w:rPr>
              <w:t>Managing Big Data</w:t>
            </w:r>
            <w:r w:rsidR="008935A3">
              <w:rPr>
                <w:rFonts w:ascii="Arial" w:hAnsi="Arial" w:cs="Arial"/>
              </w:rPr>
              <w:t>.</w:t>
            </w:r>
          </w:p>
        </w:tc>
        <w:tc>
          <w:tcPr>
            <w:tcW w:w="3872" w:type="dxa"/>
          </w:tcPr>
          <w:p w14:paraId="530D9B76" w14:textId="77777777" w:rsidR="008653E8" w:rsidRPr="0075748E" w:rsidRDefault="008653E8" w:rsidP="00051D6E">
            <w:pPr>
              <w:spacing w:line="360" w:lineRule="auto"/>
              <w:rPr>
                <w:rFonts w:ascii="Arial" w:hAnsi="Arial" w:cs="Arial"/>
                <w:b/>
                <w:bCs/>
              </w:rPr>
            </w:pPr>
            <w:r w:rsidRPr="0075748E">
              <w:rPr>
                <w:rFonts w:ascii="Arial" w:hAnsi="Arial" w:cs="Arial"/>
                <w:b/>
                <w:bCs/>
              </w:rPr>
              <w:t>Legal</w:t>
            </w:r>
          </w:p>
          <w:p w14:paraId="77B00240" w14:textId="2CAB00FC" w:rsidR="008653E8" w:rsidRPr="0075748E" w:rsidRDefault="008653E8" w:rsidP="00FE467A">
            <w:pPr>
              <w:pStyle w:val="ListParagraph"/>
              <w:numPr>
                <w:ilvl w:val="0"/>
                <w:numId w:val="9"/>
              </w:numPr>
              <w:spacing w:line="360" w:lineRule="auto"/>
              <w:rPr>
                <w:rFonts w:ascii="Arial" w:hAnsi="Arial" w:cs="Arial"/>
              </w:rPr>
            </w:pPr>
            <w:r w:rsidRPr="0075748E">
              <w:rPr>
                <w:rFonts w:ascii="Arial" w:hAnsi="Arial" w:cs="Arial"/>
              </w:rPr>
              <w:t>Statutory constraints</w:t>
            </w:r>
            <w:r w:rsidR="0069629F">
              <w:rPr>
                <w:rFonts w:ascii="Arial" w:hAnsi="Arial" w:cs="Arial"/>
              </w:rPr>
              <w:t>.</w:t>
            </w:r>
          </w:p>
          <w:p w14:paraId="1C9BD942" w14:textId="375191FF" w:rsidR="008653E8" w:rsidRPr="0075748E" w:rsidRDefault="008653E8" w:rsidP="00FE467A">
            <w:pPr>
              <w:pStyle w:val="ListParagraph"/>
              <w:numPr>
                <w:ilvl w:val="0"/>
                <w:numId w:val="9"/>
              </w:numPr>
              <w:spacing w:line="360" w:lineRule="auto"/>
              <w:rPr>
                <w:rFonts w:ascii="Arial" w:hAnsi="Arial" w:cs="Arial"/>
              </w:rPr>
            </w:pPr>
            <w:r w:rsidRPr="0075748E">
              <w:rPr>
                <w:rFonts w:ascii="Arial" w:hAnsi="Arial" w:cs="Arial"/>
              </w:rPr>
              <w:t>GDPR</w:t>
            </w:r>
            <w:r w:rsidR="0069629F">
              <w:rPr>
                <w:rFonts w:ascii="Arial" w:hAnsi="Arial" w:cs="Arial"/>
              </w:rPr>
              <w:t>.</w:t>
            </w:r>
          </w:p>
          <w:p w14:paraId="19900E83" w14:textId="4F5AC44B" w:rsidR="008653E8" w:rsidRPr="0075748E" w:rsidRDefault="008653E8" w:rsidP="00FE467A">
            <w:pPr>
              <w:pStyle w:val="ListParagraph"/>
              <w:numPr>
                <w:ilvl w:val="0"/>
                <w:numId w:val="9"/>
              </w:numPr>
              <w:spacing w:line="360" w:lineRule="auto"/>
              <w:rPr>
                <w:rFonts w:ascii="Arial" w:hAnsi="Arial" w:cs="Arial"/>
              </w:rPr>
            </w:pPr>
            <w:r w:rsidRPr="0075748E">
              <w:rPr>
                <w:rFonts w:ascii="Arial" w:hAnsi="Arial" w:cs="Arial"/>
              </w:rPr>
              <w:t>Internal audit and Welsh audit</w:t>
            </w:r>
            <w:r w:rsidR="0069629F">
              <w:rPr>
                <w:rFonts w:ascii="Arial" w:hAnsi="Arial" w:cs="Arial"/>
              </w:rPr>
              <w:t>.</w:t>
            </w:r>
          </w:p>
          <w:p w14:paraId="0EF1ABEB" w14:textId="68295739" w:rsidR="008653E8" w:rsidRPr="0075748E" w:rsidRDefault="008653E8" w:rsidP="00FE467A">
            <w:pPr>
              <w:pStyle w:val="ListParagraph"/>
              <w:numPr>
                <w:ilvl w:val="0"/>
                <w:numId w:val="9"/>
              </w:numPr>
              <w:spacing w:line="360" w:lineRule="auto"/>
              <w:rPr>
                <w:rFonts w:ascii="Arial" w:hAnsi="Arial" w:cs="Arial"/>
              </w:rPr>
            </w:pPr>
            <w:r w:rsidRPr="0075748E">
              <w:rPr>
                <w:rFonts w:ascii="Arial" w:hAnsi="Arial" w:cs="Arial"/>
              </w:rPr>
              <w:t>Individual inspections for social services</w:t>
            </w:r>
            <w:r w:rsidR="0069629F">
              <w:rPr>
                <w:rFonts w:ascii="Arial" w:hAnsi="Arial" w:cs="Arial"/>
              </w:rPr>
              <w:t>.</w:t>
            </w:r>
          </w:p>
          <w:p w14:paraId="09C7135A" w14:textId="150407B7" w:rsidR="008653E8" w:rsidRDefault="008653E8" w:rsidP="00FE467A">
            <w:pPr>
              <w:pStyle w:val="ListParagraph"/>
              <w:numPr>
                <w:ilvl w:val="0"/>
                <w:numId w:val="9"/>
              </w:numPr>
              <w:spacing w:line="360" w:lineRule="auto"/>
              <w:rPr>
                <w:rFonts w:ascii="Arial" w:hAnsi="Arial" w:cs="Arial"/>
              </w:rPr>
            </w:pPr>
            <w:r w:rsidRPr="0075748E">
              <w:rPr>
                <w:rFonts w:ascii="Arial" w:hAnsi="Arial" w:cs="Arial"/>
              </w:rPr>
              <w:t>Copyright laws</w:t>
            </w:r>
            <w:r w:rsidR="0069629F">
              <w:rPr>
                <w:rFonts w:ascii="Arial" w:hAnsi="Arial" w:cs="Arial"/>
              </w:rPr>
              <w:t>.</w:t>
            </w:r>
          </w:p>
          <w:p w14:paraId="353E2974" w14:textId="56A8C16F" w:rsidR="00FE467A" w:rsidRDefault="00FE467A" w:rsidP="00FE467A">
            <w:pPr>
              <w:pStyle w:val="ListParagraph"/>
              <w:numPr>
                <w:ilvl w:val="0"/>
                <w:numId w:val="9"/>
              </w:numPr>
              <w:spacing w:line="360" w:lineRule="auto"/>
              <w:rPr>
                <w:rFonts w:ascii="Arial" w:hAnsi="Arial" w:cs="Arial"/>
              </w:rPr>
            </w:pPr>
            <w:r>
              <w:rPr>
                <w:rFonts w:ascii="Arial" w:hAnsi="Arial" w:cs="Arial"/>
              </w:rPr>
              <w:t>Health and safety</w:t>
            </w:r>
            <w:r w:rsidR="0069629F">
              <w:rPr>
                <w:rFonts w:ascii="Arial" w:hAnsi="Arial" w:cs="Arial"/>
              </w:rPr>
              <w:t>.</w:t>
            </w:r>
          </w:p>
          <w:p w14:paraId="2CC9251A" w14:textId="2311A3E1" w:rsidR="00FE467A" w:rsidRDefault="00FE467A" w:rsidP="00FE467A">
            <w:pPr>
              <w:pStyle w:val="ListParagraph"/>
              <w:numPr>
                <w:ilvl w:val="0"/>
                <w:numId w:val="9"/>
              </w:numPr>
              <w:spacing w:line="360" w:lineRule="auto"/>
              <w:rPr>
                <w:rFonts w:ascii="Arial" w:hAnsi="Arial" w:cs="Arial"/>
              </w:rPr>
            </w:pPr>
            <w:r>
              <w:rPr>
                <w:rFonts w:ascii="Arial" w:hAnsi="Arial" w:cs="Arial"/>
              </w:rPr>
              <w:t>Advertising standards</w:t>
            </w:r>
            <w:r w:rsidR="0069629F">
              <w:rPr>
                <w:rFonts w:ascii="Arial" w:hAnsi="Arial" w:cs="Arial"/>
              </w:rPr>
              <w:t>.</w:t>
            </w:r>
          </w:p>
          <w:p w14:paraId="2097CF89" w14:textId="69F57CF1" w:rsidR="00FE467A" w:rsidRPr="0075748E" w:rsidRDefault="00FE467A" w:rsidP="00FE467A">
            <w:pPr>
              <w:pStyle w:val="ListParagraph"/>
              <w:spacing w:line="360" w:lineRule="auto"/>
              <w:rPr>
                <w:rFonts w:ascii="Arial" w:hAnsi="Arial" w:cs="Arial"/>
              </w:rPr>
            </w:pPr>
          </w:p>
        </w:tc>
        <w:tc>
          <w:tcPr>
            <w:tcW w:w="3494" w:type="dxa"/>
          </w:tcPr>
          <w:p w14:paraId="442A1864" w14:textId="15F56217" w:rsidR="008653E8" w:rsidRPr="0075748E" w:rsidRDefault="008653E8" w:rsidP="00051D6E">
            <w:pPr>
              <w:spacing w:line="360" w:lineRule="auto"/>
              <w:rPr>
                <w:rFonts w:ascii="Arial" w:hAnsi="Arial" w:cs="Arial"/>
                <w:b/>
                <w:bCs/>
              </w:rPr>
            </w:pPr>
            <w:r w:rsidRPr="0075748E">
              <w:rPr>
                <w:rFonts w:ascii="Arial" w:hAnsi="Arial" w:cs="Arial"/>
                <w:b/>
                <w:bCs/>
              </w:rPr>
              <w:t>Environmental</w:t>
            </w:r>
          </w:p>
          <w:p w14:paraId="67E17007" w14:textId="76CCF881" w:rsidR="008653E8" w:rsidRPr="0075748E" w:rsidRDefault="008653E8" w:rsidP="008653E8">
            <w:pPr>
              <w:pStyle w:val="ListParagraph"/>
              <w:numPr>
                <w:ilvl w:val="0"/>
                <w:numId w:val="11"/>
              </w:numPr>
              <w:spacing w:line="360" w:lineRule="auto"/>
              <w:rPr>
                <w:rFonts w:ascii="Arial" w:hAnsi="Arial" w:cs="Arial"/>
              </w:rPr>
            </w:pPr>
            <w:r w:rsidRPr="0075748E">
              <w:rPr>
                <w:rFonts w:ascii="Arial" w:hAnsi="Arial" w:cs="Arial"/>
              </w:rPr>
              <w:t>Electric charging points</w:t>
            </w:r>
            <w:r w:rsidR="006C346A">
              <w:rPr>
                <w:rFonts w:ascii="Arial" w:hAnsi="Arial" w:cs="Arial"/>
              </w:rPr>
              <w:t>.</w:t>
            </w:r>
          </w:p>
          <w:p w14:paraId="444ECC6E" w14:textId="30667370" w:rsidR="008653E8" w:rsidRPr="0075748E" w:rsidRDefault="008653E8" w:rsidP="008653E8">
            <w:pPr>
              <w:pStyle w:val="ListParagraph"/>
              <w:numPr>
                <w:ilvl w:val="0"/>
                <w:numId w:val="11"/>
              </w:numPr>
              <w:spacing w:line="360" w:lineRule="auto"/>
              <w:rPr>
                <w:rFonts w:ascii="Arial" w:hAnsi="Arial" w:cs="Arial"/>
              </w:rPr>
            </w:pPr>
            <w:r w:rsidRPr="0075748E">
              <w:rPr>
                <w:rFonts w:ascii="Arial" w:hAnsi="Arial" w:cs="Arial"/>
              </w:rPr>
              <w:t>Recycling</w:t>
            </w:r>
            <w:r w:rsidR="006C346A">
              <w:rPr>
                <w:rFonts w:ascii="Arial" w:hAnsi="Arial" w:cs="Arial"/>
              </w:rPr>
              <w:t>.</w:t>
            </w:r>
            <w:r w:rsidRPr="0075748E">
              <w:rPr>
                <w:rFonts w:ascii="Arial" w:hAnsi="Arial" w:cs="Arial"/>
              </w:rPr>
              <w:t xml:space="preserve"> </w:t>
            </w:r>
          </w:p>
          <w:p w14:paraId="69F84553" w14:textId="0874FC59" w:rsidR="008653E8" w:rsidRPr="0075748E" w:rsidRDefault="008653E8" w:rsidP="008653E8">
            <w:pPr>
              <w:pStyle w:val="ListParagraph"/>
              <w:numPr>
                <w:ilvl w:val="0"/>
                <w:numId w:val="11"/>
              </w:numPr>
              <w:spacing w:line="360" w:lineRule="auto"/>
              <w:rPr>
                <w:rFonts w:ascii="Arial" w:hAnsi="Arial" w:cs="Arial"/>
              </w:rPr>
            </w:pPr>
            <w:r w:rsidRPr="0075748E">
              <w:rPr>
                <w:rFonts w:ascii="Arial" w:hAnsi="Arial" w:cs="Arial"/>
              </w:rPr>
              <w:t>Energy saving bulbs.</w:t>
            </w:r>
          </w:p>
          <w:p w14:paraId="55D763A4" w14:textId="64C56D8C" w:rsidR="008653E8" w:rsidRPr="0075748E" w:rsidRDefault="008653E8" w:rsidP="008653E8">
            <w:pPr>
              <w:pStyle w:val="ListParagraph"/>
              <w:numPr>
                <w:ilvl w:val="0"/>
                <w:numId w:val="11"/>
              </w:numPr>
              <w:spacing w:line="360" w:lineRule="auto"/>
              <w:rPr>
                <w:rFonts w:ascii="Arial" w:hAnsi="Arial" w:cs="Arial"/>
              </w:rPr>
            </w:pPr>
            <w:r w:rsidRPr="0075748E">
              <w:rPr>
                <w:rFonts w:ascii="Arial" w:hAnsi="Arial" w:cs="Arial"/>
              </w:rPr>
              <w:t xml:space="preserve">Use recycled paper in all </w:t>
            </w:r>
            <w:r w:rsidR="00DD1E3C" w:rsidRPr="0075748E">
              <w:rPr>
                <w:rFonts w:ascii="Arial" w:hAnsi="Arial" w:cs="Arial"/>
              </w:rPr>
              <w:t>offices.</w:t>
            </w:r>
          </w:p>
          <w:p w14:paraId="1BA2144D" w14:textId="0E255BBD" w:rsidR="008653E8" w:rsidRDefault="00DD1E3C" w:rsidP="008653E8">
            <w:pPr>
              <w:pStyle w:val="ListParagraph"/>
              <w:numPr>
                <w:ilvl w:val="0"/>
                <w:numId w:val="11"/>
              </w:numPr>
              <w:spacing w:line="360" w:lineRule="auto"/>
              <w:rPr>
                <w:rFonts w:ascii="Arial" w:hAnsi="Arial" w:cs="Arial"/>
              </w:rPr>
            </w:pPr>
            <w:r w:rsidRPr="0075748E">
              <w:rPr>
                <w:rFonts w:ascii="Arial" w:hAnsi="Arial" w:cs="Arial"/>
              </w:rPr>
              <w:t>Encourages employees to walk to work</w:t>
            </w:r>
            <w:r w:rsidR="003D743D">
              <w:rPr>
                <w:rFonts w:ascii="Arial" w:hAnsi="Arial" w:cs="Arial"/>
              </w:rPr>
              <w:t>.</w:t>
            </w:r>
          </w:p>
          <w:p w14:paraId="4A3D26D2" w14:textId="04CC24B7" w:rsidR="003D743D" w:rsidRDefault="00171AE8" w:rsidP="008653E8">
            <w:pPr>
              <w:pStyle w:val="ListParagraph"/>
              <w:numPr>
                <w:ilvl w:val="0"/>
                <w:numId w:val="11"/>
              </w:numPr>
              <w:spacing w:line="360" w:lineRule="auto"/>
              <w:rPr>
                <w:rFonts w:ascii="Arial" w:hAnsi="Arial" w:cs="Arial"/>
              </w:rPr>
            </w:pPr>
            <w:r>
              <w:rPr>
                <w:rFonts w:ascii="Arial" w:hAnsi="Arial" w:cs="Arial"/>
              </w:rPr>
              <w:t>Encourage</w:t>
            </w:r>
            <w:r w:rsidR="003D743D">
              <w:rPr>
                <w:rFonts w:ascii="Arial" w:hAnsi="Arial" w:cs="Arial"/>
              </w:rPr>
              <w:t xml:space="preserve"> employees to conserve water.</w:t>
            </w:r>
          </w:p>
          <w:p w14:paraId="47C33C67" w14:textId="00A01BEB" w:rsidR="00383B6A" w:rsidRDefault="00D92A49" w:rsidP="008653E8">
            <w:pPr>
              <w:pStyle w:val="ListParagraph"/>
              <w:numPr>
                <w:ilvl w:val="0"/>
                <w:numId w:val="11"/>
              </w:numPr>
              <w:spacing w:line="360" w:lineRule="auto"/>
              <w:rPr>
                <w:rFonts w:ascii="Arial" w:hAnsi="Arial" w:cs="Arial"/>
              </w:rPr>
            </w:pPr>
            <w:r>
              <w:rPr>
                <w:rFonts w:ascii="Arial" w:hAnsi="Arial" w:cs="Arial"/>
              </w:rPr>
              <w:t>Buildings have</w:t>
            </w:r>
            <w:r w:rsidR="00383B6A">
              <w:rPr>
                <w:rFonts w:ascii="Arial" w:hAnsi="Arial" w:cs="Arial"/>
              </w:rPr>
              <w:t xml:space="preserve"> no solar panels on roof of building</w:t>
            </w:r>
            <w:r>
              <w:rPr>
                <w:rFonts w:ascii="Arial" w:hAnsi="Arial" w:cs="Arial"/>
              </w:rPr>
              <w:t>.</w:t>
            </w:r>
          </w:p>
          <w:p w14:paraId="7B017BF4" w14:textId="65674BDA" w:rsidR="00D92A49" w:rsidRPr="0075748E" w:rsidRDefault="00D92A49" w:rsidP="008653E8">
            <w:pPr>
              <w:pStyle w:val="ListParagraph"/>
              <w:numPr>
                <w:ilvl w:val="0"/>
                <w:numId w:val="11"/>
              </w:numPr>
              <w:spacing w:line="360" w:lineRule="auto"/>
              <w:rPr>
                <w:rFonts w:ascii="Arial" w:hAnsi="Arial" w:cs="Arial"/>
              </w:rPr>
            </w:pPr>
            <w:r>
              <w:rPr>
                <w:rFonts w:ascii="Arial" w:hAnsi="Arial" w:cs="Arial"/>
              </w:rPr>
              <w:t>Carbon footprint</w:t>
            </w:r>
            <w:r w:rsidR="006C346A">
              <w:rPr>
                <w:rFonts w:ascii="Arial" w:hAnsi="Arial" w:cs="Arial"/>
              </w:rPr>
              <w:t>.</w:t>
            </w:r>
          </w:p>
        </w:tc>
      </w:tr>
    </w:tbl>
    <w:p w14:paraId="474AC911" w14:textId="2C339C80" w:rsidR="00431B29" w:rsidRDefault="00431B29" w:rsidP="00051D6E">
      <w:pPr>
        <w:spacing w:line="360" w:lineRule="auto"/>
        <w:rPr>
          <w:rFonts w:ascii="Arial" w:hAnsi="Arial" w:cs="Arial"/>
        </w:rPr>
      </w:pPr>
    </w:p>
    <w:p w14:paraId="5307A175" w14:textId="66C9DFDE" w:rsidR="00932650" w:rsidRDefault="00932650" w:rsidP="00723EFE">
      <w:pPr>
        <w:pStyle w:val="Heading1"/>
      </w:pPr>
    </w:p>
    <w:p w14:paraId="699E23BC" w14:textId="1317CDDE" w:rsidR="00932650" w:rsidRPr="00D50FB1" w:rsidRDefault="00932650" w:rsidP="00723EFE">
      <w:pPr>
        <w:pStyle w:val="Heading1"/>
      </w:pPr>
      <w:bookmarkStart w:id="27" w:name="_Toc72693754"/>
      <w:r w:rsidRPr="00D50FB1">
        <w:t xml:space="preserve">Appendix C Graph to evaluate knowledge assets of positive effect against cost to </w:t>
      </w:r>
      <w:r w:rsidR="006A56A2" w:rsidRPr="00D50FB1">
        <w:t>utilise.</w:t>
      </w:r>
      <w:bookmarkEnd w:id="27"/>
    </w:p>
    <w:p w14:paraId="215F4DAF" w14:textId="59EFBF0B" w:rsidR="00932650" w:rsidRDefault="004D3E79" w:rsidP="00051D6E">
      <w:pPr>
        <w:spacing w:line="360" w:lineRule="auto"/>
        <w:rPr>
          <w:rFonts w:ascii="Arial" w:hAnsi="Arial" w:cs="Arial"/>
        </w:rPr>
      </w:pPr>
      <w:r>
        <w:rPr>
          <w:rFonts w:ascii="Arial" w:hAnsi="Arial" w:cs="Arial"/>
          <w:noProof/>
        </w:rPr>
        <w:drawing>
          <wp:inline distT="0" distB="0" distL="0" distR="0" wp14:anchorId="5D80E049" wp14:editId="167EE5CB">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878CE6C" w14:textId="1D93C826" w:rsidR="00302800" w:rsidRPr="00302800" w:rsidRDefault="00302800" w:rsidP="00302800">
      <w:pPr>
        <w:rPr>
          <w:rFonts w:ascii="Arial" w:hAnsi="Arial" w:cs="Arial"/>
        </w:rPr>
      </w:pPr>
    </w:p>
    <w:p w14:paraId="49721526" w14:textId="38A22740" w:rsidR="00302800" w:rsidRPr="00302800" w:rsidRDefault="00302800" w:rsidP="00302800">
      <w:pPr>
        <w:rPr>
          <w:rFonts w:ascii="Arial" w:hAnsi="Arial" w:cs="Arial"/>
        </w:rPr>
      </w:pPr>
    </w:p>
    <w:p w14:paraId="3FC890ED" w14:textId="0C6CA34D" w:rsidR="00302800" w:rsidRPr="00302800" w:rsidRDefault="00302800" w:rsidP="00302800">
      <w:pPr>
        <w:rPr>
          <w:rFonts w:ascii="Arial" w:hAnsi="Arial" w:cs="Arial"/>
        </w:rPr>
      </w:pPr>
    </w:p>
    <w:p w14:paraId="3EC17439" w14:textId="1E9491D7" w:rsidR="00302800" w:rsidRPr="00302800" w:rsidRDefault="00302800" w:rsidP="00302800">
      <w:pPr>
        <w:rPr>
          <w:rFonts w:ascii="Arial" w:hAnsi="Arial" w:cs="Arial"/>
          <w:b/>
          <w:bCs/>
        </w:rPr>
      </w:pPr>
    </w:p>
    <w:p w14:paraId="7F6A9DCB" w14:textId="77777777" w:rsidR="0083261E" w:rsidRDefault="0083261E" w:rsidP="00302800">
      <w:pPr>
        <w:rPr>
          <w:rFonts w:ascii="Arial" w:hAnsi="Arial" w:cs="Arial"/>
          <w:b/>
          <w:bCs/>
        </w:rPr>
      </w:pPr>
    </w:p>
    <w:p w14:paraId="50AAF243" w14:textId="77777777" w:rsidR="0083261E" w:rsidRDefault="0083261E" w:rsidP="00302800">
      <w:pPr>
        <w:rPr>
          <w:rFonts w:ascii="Arial" w:hAnsi="Arial" w:cs="Arial"/>
          <w:b/>
          <w:bCs/>
        </w:rPr>
      </w:pPr>
    </w:p>
    <w:p w14:paraId="704CB5D2" w14:textId="77777777" w:rsidR="0083261E" w:rsidRDefault="0083261E" w:rsidP="00302800">
      <w:pPr>
        <w:rPr>
          <w:rFonts w:ascii="Arial" w:hAnsi="Arial" w:cs="Arial"/>
          <w:b/>
          <w:bCs/>
        </w:rPr>
      </w:pPr>
    </w:p>
    <w:p w14:paraId="6BF853B2" w14:textId="77777777" w:rsidR="0083261E" w:rsidRDefault="0083261E" w:rsidP="00302800">
      <w:pPr>
        <w:rPr>
          <w:rFonts w:ascii="Arial" w:hAnsi="Arial" w:cs="Arial"/>
          <w:b/>
          <w:bCs/>
        </w:rPr>
      </w:pPr>
    </w:p>
    <w:p w14:paraId="608B8992" w14:textId="77777777" w:rsidR="0083261E" w:rsidRDefault="0083261E" w:rsidP="00723EFE">
      <w:pPr>
        <w:pStyle w:val="Heading1"/>
      </w:pPr>
    </w:p>
    <w:p w14:paraId="44ABA47F" w14:textId="6DA037CC" w:rsidR="00302800" w:rsidRDefault="00302800" w:rsidP="00723EFE">
      <w:pPr>
        <w:pStyle w:val="Heading1"/>
      </w:pPr>
      <w:bookmarkStart w:id="28" w:name="_Toc72693755"/>
      <w:r w:rsidRPr="00302800">
        <w:t xml:space="preserve">Appendix D </w:t>
      </w:r>
      <w:proofErr w:type="spellStart"/>
      <w:r w:rsidRPr="00302800">
        <w:t>Likeh</w:t>
      </w:r>
      <w:r w:rsidR="00723EFE">
        <w:t>e</w:t>
      </w:r>
      <w:r w:rsidRPr="00302800">
        <w:t>rt</w:t>
      </w:r>
      <w:proofErr w:type="spellEnd"/>
      <w:r w:rsidRPr="00302800">
        <w:t xml:space="preserve"> scale to evaluate knowledge assets.</w:t>
      </w:r>
      <w:bookmarkEnd w:id="28"/>
      <w:r w:rsidRPr="00302800">
        <w:t xml:space="preserve"> </w:t>
      </w:r>
    </w:p>
    <w:p w14:paraId="6F1EDA29" w14:textId="0DA454B4" w:rsidR="00302800" w:rsidRDefault="00302800" w:rsidP="00302800">
      <w:pPr>
        <w:rPr>
          <w:rFonts w:ascii="Arial" w:hAnsi="Arial" w:cs="Arial"/>
          <w:b/>
          <w:bCs/>
        </w:rPr>
      </w:pPr>
    </w:p>
    <w:tbl>
      <w:tblPr>
        <w:tblStyle w:val="TableGrid"/>
        <w:tblW w:w="11606" w:type="dxa"/>
        <w:tblInd w:w="-1424" w:type="dxa"/>
        <w:tblLook w:val="04A0" w:firstRow="1" w:lastRow="0" w:firstColumn="1" w:lastColumn="0" w:noHBand="0" w:noVBand="1"/>
      </w:tblPr>
      <w:tblGrid>
        <w:gridCol w:w="2270"/>
        <w:gridCol w:w="1596"/>
        <w:gridCol w:w="1935"/>
        <w:gridCol w:w="1935"/>
        <w:gridCol w:w="1935"/>
        <w:gridCol w:w="1935"/>
      </w:tblGrid>
      <w:tr w:rsidR="00302800" w14:paraId="39887B95" w14:textId="77777777" w:rsidTr="00302800">
        <w:trPr>
          <w:trHeight w:val="505"/>
        </w:trPr>
        <w:tc>
          <w:tcPr>
            <w:tcW w:w="2270" w:type="dxa"/>
          </w:tcPr>
          <w:p w14:paraId="236FC3EA" w14:textId="57482101" w:rsidR="00302800" w:rsidRDefault="00302800" w:rsidP="00302800">
            <w:pPr>
              <w:rPr>
                <w:rFonts w:ascii="Arial" w:hAnsi="Arial" w:cs="Arial"/>
                <w:b/>
                <w:bCs/>
              </w:rPr>
            </w:pPr>
            <w:r>
              <w:rPr>
                <w:rFonts w:ascii="Arial" w:hAnsi="Arial" w:cs="Arial"/>
                <w:b/>
                <w:bCs/>
              </w:rPr>
              <w:t>How important are the knowledge assets for the organisation?</w:t>
            </w:r>
          </w:p>
        </w:tc>
        <w:tc>
          <w:tcPr>
            <w:tcW w:w="1596" w:type="dxa"/>
          </w:tcPr>
          <w:p w14:paraId="11BBB530" w14:textId="54F2CFCE" w:rsidR="00302800" w:rsidRDefault="00302800" w:rsidP="00302800">
            <w:pPr>
              <w:rPr>
                <w:rFonts w:ascii="Arial" w:hAnsi="Arial" w:cs="Arial"/>
                <w:b/>
                <w:bCs/>
              </w:rPr>
            </w:pPr>
            <w:r>
              <w:rPr>
                <w:rFonts w:ascii="Arial" w:hAnsi="Arial" w:cs="Arial"/>
                <w:b/>
                <w:bCs/>
              </w:rPr>
              <w:t xml:space="preserve">Very important </w:t>
            </w:r>
          </w:p>
        </w:tc>
        <w:tc>
          <w:tcPr>
            <w:tcW w:w="1935" w:type="dxa"/>
          </w:tcPr>
          <w:p w14:paraId="6922A95C" w14:textId="3D61B543" w:rsidR="00302800" w:rsidRDefault="00302800" w:rsidP="00302800">
            <w:pPr>
              <w:rPr>
                <w:rFonts w:ascii="Arial" w:hAnsi="Arial" w:cs="Arial"/>
                <w:b/>
                <w:bCs/>
              </w:rPr>
            </w:pPr>
            <w:r>
              <w:rPr>
                <w:rFonts w:ascii="Arial" w:hAnsi="Arial" w:cs="Arial"/>
                <w:b/>
                <w:bCs/>
              </w:rPr>
              <w:t xml:space="preserve">Important </w:t>
            </w:r>
          </w:p>
        </w:tc>
        <w:tc>
          <w:tcPr>
            <w:tcW w:w="1935" w:type="dxa"/>
          </w:tcPr>
          <w:p w14:paraId="71C80DBA" w14:textId="4429C2B2" w:rsidR="00302800" w:rsidRDefault="00302800" w:rsidP="00302800">
            <w:pPr>
              <w:rPr>
                <w:rFonts w:ascii="Arial" w:hAnsi="Arial" w:cs="Arial"/>
                <w:b/>
                <w:bCs/>
              </w:rPr>
            </w:pPr>
            <w:r>
              <w:rPr>
                <w:rFonts w:ascii="Arial" w:hAnsi="Arial" w:cs="Arial"/>
                <w:b/>
                <w:bCs/>
              </w:rPr>
              <w:t>50:50</w:t>
            </w:r>
          </w:p>
        </w:tc>
        <w:tc>
          <w:tcPr>
            <w:tcW w:w="1935" w:type="dxa"/>
          </w:tcPr>
          <w:p w14:paraId="22C39A93" w14:textId="618973BF" w:rsidR="00302800" w:rsidRDefault="00302800" w:rsidP="00302800">
            <w:pPr>
              <w:rPr>
                <w:rFonts w:ascii="Arial" w:hAnsi="Arial" w:cs="Arial"/>
                <w:b/>
                <w:bCs/>
              </w:rPr>
            </w:pPr>
            <w:r>
              <w:rPr>
                <w:rFonts w:ascii="Arial" w:hAnsi="Arial" w:cs="Arial"/>
                <w:b/>
                <w:bCs/>
              </w:rPr>
              <w:t>Less important</w:t>
            </w:r>
          </w:p>
        </w:tc>
        <w:tc>
          <w:tcPr>
            <w:tcW w:w="1935" w:type="dxa"/>
          </w:tcPr>
          <w:p w14:paraId="450DB293" w14:textId="60EE0929" w:rsidR="00302800" w:rsidRDefault="00302800" w:rsidP="00302800">
            <w:pPr>
              <w:rPr>
                <w:rFonts w:ascii="Arial" w:hAnsi="Arial" w:cs="Arial"/>
                <w:b/>
                <w:bCs/>
              </w:rPr>
            </w:pPr>
            <w:r>
              <w:rPr>
                <w:rFonts w:ascii="Arial" w:hAnsi="Arial" w:cs="Arial"/>
                <w:b/>
                <w:bCs/>
              </w:rPr>
              <w:t xml:space="preserve">Not important </w:t>
            </w:r>
          </w:p>
        </w:tc>
      </w:tr>
      <w:tr w:rsidR="00302800" w14:paraId="7A526E6E" w14:textId="77777777" w:rsidTr="00302800">
        <w:trPr>
          <w:trHeight w:val="505"/>
        </w:trPr>
        <w:tc>
          <w:tcPr>
            <w:tcW w:w="2270" w:type="dxa"/>
          </w:tcPr>
          <w:p w14:paraId="43F9D639" w14:textId="013F4081" w:rsidR="00302800" w:rsidRPr="00302800" w:rsidRDefault="00302800" w:rsidP="00302800">
            <w:pPr>
              <w:rPr>
                <w:rFonts w:ascii="Arial" w:hAnsi="Arial" w:cs="Arial"/>
              </w:rPr>
            </w:pPr>
            <w:r w:rsidRPr="00302800">
              <w:rPr>
                <w:rFonts w:ascii="Arial" w:hAnsi="Arial" w:cs="Arial"/>
              </w:rPr>
              <w:t>Documents</w:t>
            </w:r>
          </w:p>
        </w:tc>
        <w:tc>
          <w:tcPr>
            <w:tcW w:w="1596" w:type="dxa"/>
          </w:tcPr>
          <w:p w14:paraId="629C3367" w14:textId="5BBD4CFA" w:rsidR="00302800" w:rsidRDefault="00302800" w:rsidP="00302800">
            <w:pPr>
              <w:rPr>
                <w:rFonts w:ascii="Arial" w:hAnsi="Arial" w:cs="Arial"/>
                <w:b/>
                <w:bCs/>
              </w:rPr>
            </w:pPr>
            <w:r>
              <w:rPr>
                <w:rFonts w:ascii="Arial" w:hAnsi="Arial" w:cs="Arial"/>
                <w:b/>
                <w:bCs/>
              </w:rPr>
              <w:t xml:space="preserve">      </w:t>
            </w:r>
          </w:p>
        </w:tc>
        <w:tc>
          <w:tcPr>
            <w:tcW w:w="1935" w:type="dxa"/>
          </w:tcPr>
          <w:p w14:paraId="1D6CE96F" w14:textId="77777777" w:rsidR="00302800" w:rsidRDefault="00302800" w:rsidP="00302800">
            <w:pPr>
              <w:rPr>
                <w:rFonts w:ascii="Arial" w:hAnsi="Arial" w:cs="Arial"/>
                <w:b/>
                <w:bCs/>
              </w:rPr>
            </w:pPr>
          </w:p>
        </w:tc>
        <w:tc>
          <w:tcPr>
            <w:tcW w:w="1935" w:type="dxa"/>
          </w:tcPr>
          <w:p w14:paraId="76441A31" w14:textId="77777777" w:rsidR="00302800" w:rsidRDefault="00302800" w:rsidP="00302800">
            <w:pPr>
              <w:rPr>
                <w:rFonts w:ascii="Arial" w:hAnsi="Arial" w:cs="Arial"/>
                <w:b/>
                <w:bCs/>
              </w:rPr>
            </w:pPr>
          </w:p>
        </w:tc>
        <w:tc>
          <w:tcPr>
            <w:tcW w:w="1935" w:type="dxa"/>
          </w:tcPr>
          <w:p w14:paraId="2DADC5F5" w14:textId="33EB850C" w:rsidR="00302800" w:rsidRDefault="00302800" w:rsidP="00302800">
            <w:pPr>
              <w:rPr>
                <w:rFonts w:ascii="Arial" w:hAnsi="Arial" w:cs="Arial"/>
                <w:b/>
                <w:bCs/>
              </w:rPr>
            </w:pPr>
            <w:r>
              <w:rPr>
                <w:rFonts w:ascii="Arial" w:hAnsi="Arial" w:cs="Arial"/>
                <w:b/>
                <w:bCs/>
              </w:rPr>
              <w:t xml:space="preserve">      X</w:t>
            </w:r>
          </w:p>
        </w:tc>
        <w:tc>
          <w:tcPr>
            <w:tcW w:w="1935" w:type="dxa"/>
          </w:tcPr>
          <w:p w14:paraId="7E902117" w14:textId="6D5BF506" w:rsidR="00302800" w:rsidRDefault="00302800" w:rsidP="00302800">
            <w:pPr>
              <w:rPr>
                <w:rFonts w:ascii="Arial" w:hAnsi="Arial" w:cs="Arial"/>
                <w:b/>
                <w:bCs/>
              </w:rPr>
            </w:pPr>
          </w:p>
        </w:tc>
      </w:tr>
      <w:tr w:rsidR="00302800" w14:paraId="641B9632" w14:textId="77777777" w:rsidTr="00302800">
        <w:trPr>
          <w:trHeight w:val="505"/>
        </w:trPr>
        <w:tc>
          <w:tcPr>
            <w:tcW w:w="2270" w:type="dxa"/>
          </w:tcPr>
          <w:p w14:paraId="47637490" w14:textId="77BCC03C" w:rsidR="00302800" w:rsidRPr="00302800" w:rsidRDefault="00302800" w:rsidP="00302800">
            <w:pPr>
              <w:rPr>
                <w:rFonts w:ascii="Arial" w:hAnsi="Arial" w:cs="Arial"/>
              </w:rPr>
            </w:pPr>
            <w:r w:rsidRPr="00302800">
              <w:rPr>
                <w:rFonts w:ascii="Arial" w:hAnsi="Arial" w:cs="Arial"/>
              </w:rPr>
              <w:t>Public</w:t>
            </w:r>
          </w:p>
        </w:tc>
        <w:tc>
          <w:tcPr>
            <w:tcW w:w="1596" w:type="dxa"/>
          </w:tcPr>
          <w:p w14:paraId="4D7B82DE" w14:textId="20B44AD5" w:rsidR="00302800" w:rsidRDefault="00302800" w:rsidP="00302800">
            <w:pPr>
              <w:rPr>
                <w:rFonts w:ascii="Arial" w:hAnsi="Arial" w:cs="Arial"/>
                <w:b/>
                <w:bCs/>
              </w:rPr>
            </w:pPr>
          </w:p>
        </w:tc>
        <w:tc>
          <w:tcPr>
            <w:tcW w:w="1935" w:type="dxa"/>
          </w:tcPr>
          <w:p w14:paraId="16584E3A" w14:textId="77777777" w:rsidR="00302800" w:rsidRDefault="00302800" w:rsidP="00302800">
            <w:pPr>
              <w:rPr>
                <w:rFonts w:ascii="Arial" w:hAnsi="Arial" w:cs="Arial"/>
                <w:b/>
                <w:bCs/>
              </w:rPr>
            </w:pPr>
          </w:p>
        </w:tc>
        <w:tc>
          <w:tcPr>
            <w:tcW w:w="1935" w:type="dxa"/>
          </w:tcPr>
          <w:p w14:paraId="54BDB6CC" w14:textId="6C243E6C" w:rsidR="00302800" w:rsidRDefault="00302800" w:rsidP="00302800">
            <w:pPr>
              <w:rPr>
                <w:rFonts w:ascii="Arial" w:hAnsi="Arial" w:cs="Arial"/>
                <w:b/>
                <w:bCs/>
              </w:rPr>
            </w:pPr>
            <w:r>
              <w:rPr>
                <w:rFonts w:ascii="Arial" w:hAnsi="Arial" w:cs="Arial"/>
                <w:b/>
                <w:bCs/>
              </w:rPr>
              <w:t xml:space="preserve">       X</w:t>
            </w:r>
          </w:p>
        </w:tc>
        <w:tc>
          <w:tcPr>
            <w:tcW w:w="1935" w:type="dxa"/>
          </w:tcPr>
          <w:p w14:paraId="0D1AA500" w14:textId="77777777" w:rsidR="00302800" w:rsidRDefault="00302800" w:rsidP="00302800">
            <w:pPr>
              <w:rPr>
                <w:rFonts w:ascii="Arial" w:hAnsi="Arial" w:cs="Arial"/>
                <w:b/>
                <w:bCs/>
              </w:rPr>
            </w:pPr>
          </w:p>
        </w:tc>
        <w:tc>
          <w:tcPr>
            <w:tcW w:w="1935" w:type="dxa"/>
          </w:tcPr>
          <w:p w14:paraId="5238B243" w14:textId="77777777" w:rsidR="00302800" w:rsidRDefault="00302800" w:rsidP="00302800">
            <w:pPr>
              <w:rPr>
                <w:rFonts w:ascii="Arial" w:hAnsi="Arial" w:cs="Arial"/>
                <w:b/>
                <w:bCs/>
              </w:rPr>
            </w:pPr>
          </w:p>
        </w:tc>
      </w:tr>
      <w:tr w:rsidR="00302800" w14:paraId="65A04FF3" w14:textId="77777777" w:rsidTr="00302800">
        <w:trPr>
          <w:trHeight w:val="505"/>
        </w:trPr>
        <w:tc>
          <w:tcPr>
            <w:tcW w:w="2270" w:type="dxa"/>
          </w:tcPr>
          <w:p w14:paraId="115DDE8C" w14:textId="47BC9015" w:rsidR="00302800" w:rsidRPr="00302800" w:rsidRDefault="00302800" w:rsidP="00302800">
            <w:pPr>
              <w:rPr>
                <w:rFonts w:ascii="Arial" w:hAnsi="Arial" w:cs="Arial"/>
              </w:rPr>
            </w:pPr>
            <w:r w:rsidRPr="00302800">
              <w:rPr>
                <w:rFonts w:ascii="Arial" w:hAnsi="Arial" w:cs="Arial"/>
              </w:rPr>
              <w:t>Data protection</w:t>
            </w:r>
          </w:p>
        </w:tc>
        <w:tc>
          <w:tcPr>
            <w:tcW w:w="1596" w:type="dxa"/>
          </w:tcPr>
          <w:p w14:paraId="592F674A" w14:textId="34AA229D" w:rsidR="00302800" w:rsidRDefault="00302800" w:rsidP="00302800">
            <w:pPr>
              <w:rPr>
                <w:rFonts w:ascii="Arial" w:hAnsi="Arial" w:cs="Arial"/>
                <w:b/>
                <w:bCs/>
              </w:rPr>
            </w:pPr>
            <w:r>
              <w:rPr>
                <w:rFonts w:ascii="Arial" w:hAnsi="Arial" w:cs="Arial"/>
                <w:b/>
                <w:bCs/>
              </w:rPr>
              <w:t xml:space="preserve">     X</w:t>
            </w:r>
          </w:p>
        </w:tc>
        <w:tc>
          <w:tcPr>
            <w:tcW w:w="1935" w:type="dxa"/>
          </w:tcPr>
          <w:p w14:paraId="0A9A7833" w14:textId="77777777" w:rsidR="00302800" w:rsidRDefault="00302800" w:rsidP="00302800">
            <w:pPr>
              <w:rPr>
                <w:rFonts w:ascii="Arial" w:hAnsi="Arial" w:cs="Arial"/>
                <w:b/>
                <w:bCs/>
              </w:rPr>
            </w:pPr>
          </w:p>
        </w:tc>
        <w:tc>
          <w:tcPr>
            <w:tcW w:w="1935" w:type="dxa"/>
          </w:tcPr>
          <w:p w14:paraId="6301E8BC" w14:textId="77777777" w:rsidR="00302800" w:rsidRDefault="00302800" w:rsidP="00302800">
            <w:pPr>
              <w:rPr>
                <w:rFonts w:ascii="Arial" w:hAnsi="Arial" w:cs="Arial"/>
                <w:b/>
                <w:bCs/>
              </w:rPr>
            </w:pPr>
          </w:p>
        </w:tc>
        <w:tc>
          <w:tcPr>
            <w:tcW w:w="1935" w:type="dxa"/>
          </w:tcPr>
          <w:p w14:paraId="5B4A5494" w14:textId="77777777" w:rsidR="00302800" w:rsidRDefault="00302800" w:rsidP="00302800">
            <w:pPr>
              <w:rPr>
                <w:rFonts w:ascii="Arial" w:hAnsi="Arial" w:cs="Arial"/>
                <w:b/>
                <w:bCs/>
              </w:rPr>
            </w:pPr>
          </w:p>
        </w:tc>
        <w:tc>
          <w:tcPr>
            <w:tcW w:w="1935" w:type="dxa"/>
          </w:tcPr>
          <w:p w14:paraId="4D9B9B44" w14:textId="77777777" w:rsidR="00302800" w:rsidRDefault="00302800" w:rsidP="00302800">
            <w:pPr>
              <w:rPr>
                <w:rFonts w:ascii="Arial" w:hAnsi="Arial" w:cs="Arial"/>
                <w:b/>
                <w:bCs/>
              </w:rPr>
            </w:pPr>
          </w:p>
        </w:tc>
      </w:tr>
      <w:tr w:rsidR="00302800" w14:paraId="2C62F4A7" w14:textId="77777777" w:rsidTr="00302800">
        <w:trPr>
          <w:trHeight w:val="505"/>
        </w:trPr>
        <w:tc>
          <w:tcPr>
            <w:tcW w:w="2270" w:type="dxa"/>
          </w:tcPr>
          <w:p w14:paraId="52280BB9" w14:textId="3DA82EBF" w:rsidR="00302800" w:rsidRPr="00302800" w:rsidRDefault="00302800" w:rsidP="00302800">
            <w:pPr>
              <w:rPr>
                <w:rFonts w:ascii="Arial" w:hAnsi="Arial" w:cs="Arial"/>
              </w:rPr>
            </w:pPr>
            <w:r w:rsidRPr="00302800">
              <w:rPr>
                <w:rFonts w:ascii="Arial" w:hAnsi="Arial" w:cs="Arial"/>
              </w:rPr>
              <w:t>Policies</w:t>
            </w:r>
          </w:p>
        </w:tc>
        <w:tc>
          <w:tcPr>
            <w:tcW w:w="1596" w:type="dxa"/>
          </w:tcPr>
          <w:p w14:paraId="65568801" w14:textId="77777777" w:rsidR="00302800" w:rsidRDefault="00302800" w:rsidP="00302800">
            <w:pPr>
              <w:rPr>
                <w:rFonts w:ascii="Arial" w:hAnsi="Arial" w:cs="Arial"/>
                <w:b/>
                <w:bCs/>
              </w:rPr>
            </w:pPr>
          </w:p>
        </w:tc>
        <w:tc>
          <w:tcPr>
            <w:tcW w:w="1935" w:type="dxa"/>
          </w:tcPr>
          <w:p w14:paraId="43AC795C" w14:textId="1FECEEFA" w:rsidR="00302800" w:rsidRDefault="00302800" w:rsidP="00302800">
            <w:pPr>
              <w:rPr>
                <w:rFonts w:ascii="Arial" w:hAnsi="Arial" w:cs="Arial"/>
                <w:b/>
                <w:bCs/>
              </w:rPr>
            </w:pPr>
            <w:r>
              <w:rPr>
                <w:rFonts w:ascii="Arial" w:hAnsi="Arial" w:cs="Arial"/>
                <w:b/>
                <w:bCs/>
              </w:rPr>
              <w:t xml:space="preserve">      </w:t>
            </w:r>
          </w:p>
        </w:tc>
        <w:tc>
          <w:tcPr>
            <w:tcW w:w="1935" w:type="dxa"/>
          </w:tcPr>
          <w:p w14:paraId="4AB8A6F2" w14:textId="4DBB2232" w:rsidR="00302800" w:rsidRDefault="00302800" w:rsidP="00302800">
            <w:pPr>
              <w:rPr>
                <w:rFonts w:ascii="Arial" w:hAnsi="Arial" w:cs="Arial"/>
                <w:b/>
                <w:bCs/>
              </w:rPr>
            </w:pPr>
            <w:r>
              <w:rPr>
                <w:rFonts w:ascii="Arial" w:hAnsi="Arial" w:cs="Arial"/>
                <w:b/>
                <w:bCs/>
              </w:rPr>
              <w:t xml:space="preserve">        X</w:t>
            </w:r>
          </w:p>
        </w:tc>
        <w:tc>
          <w:tcPr>
            <w:tcW w:w="1935" w:type="dxa"/>
          </w:tcPr>
          <w:p w14:paraId="28E97AAA" w14:textId="77777777" w:rsidR="00302800" w:rsidRDefault="00302800" w:rsidP="00302800">
            <w:pPr>
              <w:rPr>
                <w:rFonts w:ascii="Arial" w:hAnsi="Arial" w:cs="Arial"/>
                <w:b/>
                <w:bCs/>
              </w:rPr>
            </w:pPr>
          </w:p>
        </w:tc>
        <w:tc>
          <w:tcPr>
            <w:tcW w:w="1935" w:type="dxa"/>
          </w:tcPr>
          <w:p w14:paraId="2013A30D" w14:textId="77777777" w:rsidR="00302800" w:rsidRDefault="00302800" w:rsidP="00302800">
            <w:pPr>
              <w:rPr>
                <w:rFonts w:ascii="Arial" w:hAnsi="Arial" w:cs="Arial"/>
                <w:b/>
                <w:bCs/>
              </w:rPr>
            </w:pPr>
          </w:p>
        </w:tc>
      </w:tr>
      <w:tr w:rsidR="00302800" w14:paraId="183B2B43" w14:textId="77777777" w:rsidTr="00302800">
        <w:trPr>
          <w:trHeight w:val="505"/>
        </w:trPr>
        <w:tc>
          <w:tcPr>
            <w:tcW w:w="2270" w:type="dxa"/>
          </w:tcPr>
          <w:p w14:paraId="6B5076B8" w14:textId="26778CF0" w:rsidR="00302800" w:rsidRPr="00302800" w:rsidRDefault="00302800" w:rsidP="00302800">
            <w:pPr>
              <w:rPr>
                <w:rFonts w:ascii="Arial" w:hAnsi="Arial" w:cs="Arial"/>
              </w:rPr>
            </w:pPr>
            <w:r w:rsidRPr="00302800">
              <w:rPr>
                <w:rFonts w:ascii="Arial" w:hAnsi="Arial" w:cs="Arial"/>
              </w:rPr>
              <w:lastRenderedPageBreak/>
              <w:t>Managers</w:t>
            </w:r>
          </w:p>
        </w:tc>
        <w:tc>
          <w:tcPr>
            <w:tcW w:w="1596" w:type="dxa"/>
          </w:tcPr>
          <w:p w14:paraId="08E758B3" w14:textId="02870CB4" w:rsidR="00302800" w:rsidRDefault="00302800" w:rsidP="00302800">
            <w:pPr>
              <w:rPr>
                <w:rFonts w:ascii="Arial" w:hAnsi="Arial" w:cs="Arial"/>
                <w:b/>
                <w:bCs/>
              </w:rPr>
            </w:pPr>
            <w:r>
              <w:rPr>
                <w:rFonts w:ascii="Arial" w:hAnsi="Arial" w:cs="Arial"/>
                <w:b/>
                <w:bCs/>
              </w:rPr>
              <w:t xml:space="preserve">      X</w:t>
            </w:r>
          </w:p>
        </w:tc>
        <w:tc>
          <w:tcPr>
            <w:tcW w:w="1935" w:type="dxa"/>
          </w:tcPr>
          <w:p w14:paraId="2E427537" w14:textId="77777777" w:rsidR="00302800" w:rsidRDefault="00302800" w:rsidP="00302800">
            <w:pPr>
              <w:rPr>
                <w:rFonts w:ascii="Arial" w:hAnsi="Arial" w:cs="Arial"/>
                <w:b/>
                <w:bCs/>
              </w:rPr>
            </w:pPr>
          </w:p>
        </w:tc>
        <w:tc>
          <w:tcPr>
            <w:tcW w:w="1935" w:type="dxa"/>
          </w:tcPr>
          <w:p w14:paraId="46977C92" w14:textId="77777777" w:rsidR="00302800" w:rsidRDefault="00302800" w:rsidP="00302800">
            <w:pPr>
              <w:rPr>
                <w:rFonts w:ascii="Arial" w:hAnsi="Arial" w:cs="Arial"/>
                <w:b/>
                <w:bCs/>
              </w:rPr>
            </w:pPr>
          </w:p>
        </w:tc>
        <w:tc>
          <w:tcPr>
            <w:tcW w:w="1935" w:type="dxa"/>
          </w:tcPr>
          <w:p w14:paraId="3C92D2B8" w14:textId="77777777" w:rsidR="00302800" w:rsidRDefault="00302800" w:rsidP="00302800">
            <w:pPr>
              <w:rPr>
                <w:rFonts w:ascii="Arial" w:hAnsi="Arial" w:cs="Arial"/>
                <w:b/>
                <w:bCs/>
              </w:rPr>
            </w:pPr>
          </w:p>
        </w:tc>
        <w:tc>
          <w:tcPr>
            <w:tcW w:w="1935" w:type="dxa"/>
          </w:tcPr>
          <w:p w14:paraId="67AAA2F9" w14:textId="77777777" w:rsidR="00302800" w:rsidRDefault="00302800" w:rsidP="00302800">
            <w:pPr>
              <w:rPr>
                <w:rFonts w:ascii="Arial" w:hAnsi="Arial" w:cs="Arial"/>
                <w:b/>
                <w:bCs/>
              </w:rPr>
            </w:pPr>
          </w:p>
        </w:tc>
      </w:tr>
      <w:tr w:rsidR="00302800" w14:paraId="56F7FB65" w14:textId="77777777" w:rsidTr="00302800">
        <w:trPr>
          <w:trHeight w:val="534"/>
        </w:trPr>
        <w:tc>
          <w:tcPr>
            <w:tcW w:w="2270" w:type="dxa"/>
          </w:tcPr>
          <w:p w14:paraId="30F76608" w14:textId="2A2281F9" w:rsidR="00302800" w:rsidRPr="00302800" w:rsidRDefault="00302800" w:rsidP="00302800">
            <w:pPr>
              <w:rPr>
                <w:rFonts w:ascii="Arial" w:hAnsi="Arial" w:cs="Arial"/>
              </w:rPr>
            </w:pPr>
            <w:r w:rsidRPr="00302800">
              <w:rPr>
                <w:rFonts w:ascii="Arial" w:hAnsi="Arial" w:cs="Arial"/>
              </w:rPr>
              <w:t>Employees</w:t>
            </w:r>
          </w:p>
        </w:tc>
        <w:tc>
          <w:tcPr>
            <w:tcW w:w="1596" w:type="dxa"/>
          </w:tcPr>
          <w:p w14:paraId="1E121FB1" w14:textId="1392139E" w:rsidR="00302800" w:rsidRDefault="00302800" w:rsidP="00302800">
            <w:pPr>
              <w:rPr>
                <w:rFonts w:ascii="Arial" w:hAnsi="Arial" w:cs="Arial"/>
                <w:b/>
                <w:bCs/>
              </w:rPr>
            </w:pPr>
            <w:r>
              <w:rPr>
                <w:rFonts w:ascii="Arial" w:hAnsi="Arial" w:cs="Arial"/>
                <w:b/>
                <w:bCs/>
              </w:rPr>
              <w:t xml:space="preserve">      X</w:t>
            </w:r>
          </w:p>
        </w:tc>
        <w:tc>
          <w:tcPr>
            <w:tcW w:w="1935" w:type="dxa"/>
          </w:tcPr>
          <w:p w14:paraId="38569A86" w14:textId="28EB58ED" w:rsidR="00302800" w:rsidRDefault="00302800" w:rsidP="00302800">
            <w:pPr>
              <w:rPr>
                <w:rFonts w:ascii="Arial" w:hAnsi="Arial" w:cs="Arial"/>
                <w:b/>
                <w:bCs/>
              </w:rPr>
            </w:pPr>
            <w:r>
              <w:rPr>
                <w:rFonts w:ascii="Arial" w:hAnsi="Arial" w:cs="Arial"/>
                <w:b/>
                <w:bCs/>
              </w:rPr>
              <w:t xml:space="preserve">       </w:t>
            </w:r>
          </w:p>
        </w:tc>
        <w:tc>
          <w:tcPr>
            <w:tcW w:w="1935" w:type="dxa"/>
          </w:tcPr>
          <w:p w14:paraId="6D72DC9F" w14:textId="77777777" w:rsidR="00302800" w:rsidRDefault="00302800" w:rsidP="00302800">
            <w:pPr>
              <w:rPr>
                <w:rFonts w:ascii="Arial" w:hAnsi="Arial" w:cs="Arial"/>
                <w:b/>
                <w:bCs/>
              </w:rPr>
            </w:pPr>
          </w:p>
        </w:tc>
        <w:tc>
          <w:tcPr>
            <w:tcW w:w="1935" w:type="dxa"/>
          </w:tcPr>
          <w:p w14:paraId="6A86A6B6" w14:textId="77777777" w:rsidR="00302800" w:rsidRDefault="00302800" w:rsidP="00302800">
            <w:pPr>
              <w:rPr>
                <w:rFonts w:ascii="Arial" w:hAnsi="Arial" w:cs="Arial"/>
                <w:b/>
                <w:bCs/>
              </w:rPr>
            </w:pPr>
          </w:p>
        </w:tc>
        <w:tc>
          <w:tcPr>
            <w:tcW w:w="1935" w:type="dxa"/>
          </w:tcPr>
          <w:p w14:paraId="4AB68422" w14:textId="77777777" w:rsidR="00302800" w:rsidRDefault="00302800" w:rsidP="00302800">
            <w:pPr>
              <w:rPr>
                <w:rFonts w:ascii="Arial" w:hAnsi="Arial" w:cs="Arial"/>
                <w:b/>
                <w:bCs/>
              </w:rPr>
            </w:pPr>
          </w:p>
        </w:tc>
      </w:tr>
      <w:tr w:rsidR="00302800" w14:paraId="5CA785E9" w14:textId="77777777" w:rsidTr="00302800">
        <w:trPr>
          <w:trHeight w:val="505"/>
        </w:trPr>
        <w:tc>
          <w:tcPr>
            <w:tcW w:w="2270" w:type="dxa"/>
          </w:tcPr>
          <w:p w14:paraId="027432E1" w14:textId="178216BB" w:rsidR="00302800" w:rsidRPr="00302800" w:rsidRDefault="00302800" w:rsidP="00302800">
            <w:pPr>
              <w:rPr>
                <w:rFonts w:ascii="Arial" w:hAnsi="Arial" w:cs="Arial"/>
              </w:rPr>
            </w:pPr>
            <w:r w:rsidRPr="00302800">
              <w:rPr>
                <w:rFonts w:ascii="Arial" w:hAnsi="Arial" w:cs="Arial"/>
              </w:rPr>
              <w:t>Data</w:t>
            </w:r>
          </w:p>
        </w:tc>
        <w:tc>
          <w:tcPr>
            <w:tcW w:w="1596" w:type="dxa"/>
          </w:tcPr>
          <w:p w14:paraId="3ED08568" w14:textId="0ABA5213" w:rsidR="00302800" w:rsidRDefault="00302800" w:rsidP="00302800">
            <w:pPr>
              <w:rPr>
                <w:rFonts w:ascii="Arial" w:hAnsi="Arial" w:cs="Arial"/>
                <w:b/>
                <w:bCs/>
              </w:rPr>
            </w:pPr>
            <w:r>
              <w:rPr>
                <w:rFonts w:ascii="Arial" w:hAnsi="Arial" w:cs="Arial"/>
                <w:b/>
                <w:bCs/>
              </w:rPr>
              <w:t xml:space="preserve">      </w:t>
            </w:r>
            <w:r w:rsidR="002738F7">
              <w:rPr>
                <w:rFonts w:ascii="Arial" w:hAnsi="Arial" w:cs="Arial"/>
                <w:b/>
                <w:bCs/>
              </w:rPr>
              <w:t>X</w:t>
            </w:r>
          </w:p>
        </w:tc>
        <w:tc>
          <w:tcPr>
            <w:tcW w:w="1935" w:type="dxa"/>
          </w:tcPr>
          <w:p w14:paraId="609AABF1" w14:textId="131794F6" w:rsidR="00302800" w:rsidRDefault="00302800" w:rsidP="00302800">
            <w:pPr>
              <w:rPr>
                <w:rFonts w:ascii="Arial" w:hAnsi="Arial" w:cs="Arial"/>
                <w:b/>
                <w:bCs/>
              </w:rPr>
            </w:pPr>
            <w:r>
              <w:rPr>
                <w:rFonts w:ascii="Arial" w:hAnsi="Arial" w:cs="Arial"/>
                <w:b/>
                <w:bCs/>
              </w:rPr>
              <w:t xml:space="preserve">       </w:t>
            </w:r>
          </w:p>
        </w:tc>
        <w:tc>
          <w:tcPr>
            <w:tcW w:w="1935" w:type="dxa"/>
          </w:tcPr>
          <w:p w14:paraId="28C32022" w14:textId="77777777" w:rsidR="00302800" w:rsidRDefault="00302800" w:rsidP="00302800">
            <w:pPr>
              <w:rPr>
                <w:rFonts w:ascii="Arial" w:hAnsi="Arial" w:cs="Arial"/>
                <w:b/>
                <w:bCs/>
              </w:rPr>
            </w:pPr>
          </w:p>
        </w:tc>
        <w:tc>
          <w:tcPr>
            <w:tcW w:w="1935" w:type="dxa"/>
          </w:tcPr>
          <w:p w14:paraId="60B47B30" w14:textId="77777777" w:rsidR="00302800" w:rsidRDefault="00302800" w:rsidP="00302800">
            <w:pPr>
              <w:rPr>
                <w:rFonts w:ascii="Arial" w:hAnsi="Arial" w:cs="Arial"/>
                <w:b/>
                <w:bCs/>
              </w:rPr>
            </w:pPr>
          </w:p>
        </w:tc>
        <w:tc>
          <w:tcPr>
            <w:tcW w:w="1935" w:type="dxa"/>
          </w:tcPr>
          <w:p w14:paraId="06E6BB2E" w14:textId="77777777" w:rsidR="00302800" w:rsidRDefault="00302800" w:rsidP="00302800">
            <w:pPr>
              <w:rPr>
                <w:rFonts w:ascii="Arial" w:hAnsi="Arial" w:cs="Arial"/>
                <w:b/>
                <w:bCs/>
              </w:rPr>
            </w:pPr>
          </w:p>
        </w:tc>
      </w:tr>
      <w:tr w:rsidR="00302800" w14:paraId="3AED63EE" w14:textId="77777777" w:rsidTr="00302800">
        <w:trPr>
          <w:trHeight w:val="475"/>
        </w:trPr>
        <w:tc>
          <w:tcPr>
            <w:tcW w:w="2270" w:type="dxa"/>
          </w:tcPr>
          <w:p w14:paraId="4EE86C95" w14:textId="33AD395F" w:rsidR="00302800" w:rsidRPr="00302800" w:rsidRDefault="00302800" w:rsidP="00302800">
            <w:pPr>
              <w:rPr>
                <w:rFonts w:ascii="Arial" w:hAnsi="Arial" w:cs="Arial"/>
              </w:rPr>
            </w:pPr>
            <w:r w:rsidRPr="00302800">
              <w:rPr>
                <w:rFonts w:ascii="Arial" w:hAnsi="Arial" w:cs="Arial"/>
              </w:rPr>
              <w:t>Databases</w:t>
            </w:r>
          </w:p>
        </w:tc>
        <w:tc>
          <w:tcPr>
            <w:tcW w:w="1596" w:type="dxa"/>
          </w:tcPr>
          <w:p w14:paraId="459A6732" w14:textId="77777777" w:rsidR="00302800" w:rsidRDefault="00302800" w:rsidP="00302800">
            <w:pPr>
              <w:rPr>
                <w:rFonts w:ascii="Arial" w:hAnsi="Arial" w:cs="Arial"/>
                <w:b/>
                <w:bCs/>
              </w:rPr>
            </w:pPr>
          </w:p>
        </w:tc>
        <w:tc>
          <w:tcPr>
            <w:tcW w:w="1935" w:type="dxa"/>
          </w:tcPr>
          <w:p w14:paraId="4F75C58D" w14:textId="77777777" w:rsidR="00302800" w:rsidRDefault="00302800" w:rsidP="00302800">
            <w:pPr>
              <w:rPr>
                <w:rFonts w:ascii="Arial" w:hAnsi="Arial" w:cs="Arial"/>
                <w:b/>
                <w:bCs/>
              </w:rPr>
            </w:pPr>
          </w:p>
        </w:tc>
        <w:tc>
          <w:tcPr>
            <w:tcW w:w="1935" w:type="dxa"/>
          </w:tcPr>
          <w:p w14:paraId="74288AA3" w14:textId="2832477C" w:rsidR="00302800" w:rsidRDefault="00824E98" w:rsidP="00302800">
            <w:pPr>
              <w:rPr>
                <w:rFonts w:ascii="Arial" w:hAnsi="Arial" w:cs="Arial"/>
                <w:b/>
                <w:bCs/>
              </w:rPr>
            </w:pPr>
            <w:r>
              <w:rPr>
                <w:rFonts w:ascii="Arial" w:hAnsi="Arial" w:cs="Arial"/>
                <w:b/>
                <w:bCs/>
              </w:rPr>
              <w:t xml:space="preserve">        X</w:t>
            </w:r>
          </w:p>
        </w:tc>
        <w:tc>
          <w:tcPr>
            <w:tcW w:w="1935" w:type="dxa"/>
          </w:tcPr>
          <w:p w14:paraId="525B75F1" w14:textId="77777777" w:rsidR="00302800" w:rsidRDefault="00302800" w:rsidP="00302800">
            <w:pPr>
              <w:rPr>
                <w:rFonts w:ascii="Arial" w:hAnsi="Arial" w:cs="Arial"/>
                <w:b/>
                <w:bCs/>
              </w:rPr>
            </w:pPr>
          </w:p>
        </w:tc>
        <w:tc>
          <w:tcPr>
            <w:tcW w:w="1935" w:type="dxa"/>
          </w:tcPr>
          <w:p w14:paraId="19C87997" w14:textId="77777777" w:rsidR="00302800" w:rsidRDefault="00302800" w:rsidP="00302800">
            <w:pPr>
              <w:rPr>
                <w:rFonts w:ascii="Arial" w:hAnsi="Arial" w:cs="Arial"/>
                <w:b/>
                <w:bCs/>
              </w:rPr>
            </w:pPr>
          </w:p>
        </w:tc>
      </w:tr>
    </w:tbl>
    <w:p w14:paraId="74522FF7" w14:textId="2BED30AC" w:rsidR="00302800" w:rsidRDefault="00302800" w:rsidP="00302800">
      <w:pPr>
        <w:rPr>
          <w:rFonts w:ascii="Arial" w:hAnsi="Arial" w:cs="Arial"/>
          <w:b/>
          <w:bCs/>
        </w:rPr>
      </w:pPr>
    </w:p>
    <w:p w14:paraId="4570FB0B" w14:textId="1A5BB68E" w:rsidR="00824E98" w:rsidRDefault="00824E98" w:rsidP="00302800">
      <w:pPr>
        <w:rPr>
          <w:rFonts w:ascii="Arial" w:hAnsi="Arial" w:cs="Arial"/>
          <w:b/>
          <w:bCs/>
        </w:rPr>
      </w:pPr>
    </w:p>
    <w:p w14:paraId="5C5E3CE7" w14:textId="77777777" w:rsidR="0083261E" w:rsidRDefault="0083261E" w:rsidP="00302800">
      <w:pPr>
        <w:rPr>
          <w:rFonts w:ascii="Arial" w:hAnsi="Arial" w:cs="Arial"/>
          <w:b/>
          <w:bCs/>
        </w:rPr>
      </w:pPr>
    </w:p>
    <w:p w14:paraId="659A2148" w14:textId="77777777" w:rsidR="0083261E" w:rsidRDefault="0083261E" w:rsidP="00302800">
      <w:pPr>
        <w:rPr>
          <w:rFonts w:ascii="Arial" w:hAnsi="Arial" w:cs="Arial"/>
          <w:b/>
          <w:bCs/>
        </w:rPr>
      </w:pPr>
    </w:p>
    <w:p w14:paraId="2741C6F2" w14:textId="77777777" w:rsidR="0083261E" w:rsidRDefault="0083261E" w:rsidP="00302800">
      <w:pPr>
        <w:rPr>
          <w:rFonts w:ascii="Arial" w:hAnsi="Arial" w:cs="Arial"/>
          <w:b/>
          <w:bCs/>
        </w:rPr>
      </w:pPr>
    </w:p>
    <w:p w14:paraId="5DF46CE5" w14:textId="77777777" w:rsidR="0083261E" w:rsidRDefault="0083261E" w:rsidP="00302800">
      <w:pPr>
        <w:rPr>
          <w:rFonts w:ascii="Arial" w:hAnsi="Arial" w:cs="Arial"/>
          <w:b/>
          <w:bCs/>
        </w:rPr>
      </w:pPr>
    </w:p>
    <w:p w14:paraId="47ECB2F1" w14:textId="77777777" w:rsidR="0083261E" w:rsidRDefault="0083261E" w:rsidP="00302800">
      <w:pPr>
        <w:rPr>
          <w:rFonts w:ascii="Arial" w:hAnsi="Arial" w:cs="Arial"/>
          <w:b/>
          <w:bCs/>
        </w:rPr>
      </w:pPr>
    </w:p>
    <w:p w14:paraId="458F597C" w14:textId="77777777" w:rsidR="0083261E" w:rsidRDefault="0083261E" w:rsidP="00302800">
      <w:pPr>
        <w:rPr>
          <w:rFonts w:ascii="Arial" w:hAnsi="Arial" w:cs="Arial"/>
          <w:b/>
          <w:bCs/>
        </w:rPr>
      </w:pPr>
    </w:p>
    <w:p w14:paraId="794C6BD7" w14:textId="77777777" w:rsidR="0083261E" w:rsidRDefault="0083261E" w:rsidP="00302800">
      <w:pPr>
        <w:rPr>
          <w:rFonts w:ascii="Arial" w:hAnsi="Arial" w:cs="Arial"/>
          <w:b/>
          <w:bCs/>
        </w:rPr>
      </w:pPr>
    </w:p>
    <w:p w14:paraId="2D568923" w14:textId="77777777" w:rsidR="0083261E" w:rsidRDefault="0083261E" w:rsidP="00302800">
      <w:pPr>
        <w:rPr>
          <w:rFonts w:ascii="Arial" w:hAnsi="Arial" w:cs="Arial"/>
          <w:b/>
          <w:bCs/>
        </w:rPr>
      </w:pPr>
    </w:p>
    <w:p w14:paraId="52C3091C" w14:textId="77777777" w:rsidR="0083261E" w:rsidRDefault="0083261E" w:rsidP="00302800">
      <w:pPr>
        <w:rPr>
          <w:rFonts w:ascii="Arial" w:hAnsi="Arial" w:cs="Arial"/>
          <w:b/>
          <w:bCs/>
        </w:rPr>
      </w:pPr>
    </w:p>
    <w:p w14:paraId="2BBBC480" w14:textId="77777777" w:rsidR="0083261E" w:rsidRDefault="0083261E" w:rsidP="00302800">
      <w:pPr>
        <w:rPr>
          <w:rFonts w:ascii="Arial" w:hAnsi="Arial" w:cs="Arial"/>
          <w:b/>
          <w:bCs/>
        </w:rPr>
      </w:pPr>
    </w:p>
    <w:p w14:paraId="658CCFA0" w14:textId="77777777" w:rsidR="0083261E" w:rsidRDefault="0083261E" w:rsidP="00302800">
      <w:pPr>
        <w:rPr>
          <w:rFonts w:ascii="Arial" w:hAnsi="Arial" w:cs="Arial"/>
          <w:b/>
          <w:bCs/>
        </w:rPr>
      </w:pPr>
    </w:p>
    <w:p w14:paraId="132BA20A" w14:textId="77777777" w:rsidR="0083261E" w:rsidRDefault="0083261E" w:rsidP="00302800">
      <w:pPr>
        <w:rPr>
          <w:rFonts w:ascii="Arial" w:hAnsi="Arial" w:cs="Arial"/>
          <w:b/>
          <w:bCs/>
        </w:rPr>
      </w:pPr>
    </w:p>
    <w:p w14:paraId="2E3A2ABD" w14:textId="77777777" w:rsidR="0083261E" w:rsidRDefault="0083261E" w:rsidP="00302800">
      <w:pPr>
        <w:rPr>
          <w:rFonts w:ascii="Arial" w:hAnsi="Arial" w:cs="Arial"/>
          <w:b/>
          <w:bCs/>
        </w:rPr>
      </w:pPr>
    </w:p>
    <w:p w14:paraId="27FF3989" w14:textId="77777777" w:rsidR="0083261E" w:rsidRDefault="0083261E" w:rsidP="00302800">
      <w:pPr>
        <w:rPr>
          <w:rFonts w:ascii="Arial" w:hAnsi="Arial" w:cs="Arial"/>
          <w:b/>
          <w:bCs/>
        </w:rPr>
      </w:pPr>
    </w:p>
    <w:p w14:paraId="44E13ED4" w14:textId="77777777" w:rsidR="0083261E" w:rsidRDefault="0083261E" w:rsidP="00302800">
      <w:pPr>
        <w:rPr>
          <w:rFonts w:ascii="Arial" w:hAnsi="Arial" w:cs="Arial"/>
          <w:b/>
          <w:bCs/>
        </w:rPr>
      </w:pPr>
    </w:p>
    <w:p w14:paraId="3B9375F0" w14:textId="77777777" w:rsidR="0083261E" w:rsidRDefault="0083261E" w:rsidP="00302800">
      <w:pPr>
        <w:rPr>
          <w:rFonts w:ascii="Arial" w:hAnsi="Arial" w:cs="Arial"/>
          <w:b/>
          <w:bCs/>
        </w:rPr>
      </w:pPr>
    </w:p>
    <w:p w14:paraId="29792DE8" w14:textId="77777777" w:rsidR="0083261E" w:rsidRDefault="0083261E" w:rsidP="00302800">
      <w:pPr>
        <w:rPr>
          <w:rFonts w:ascii="Arial" w:hAnsi="Arial" w:cs="Arial"/>
          <w:b/>
          <w:bCs/>
        </w:rPr>
      </w:pPr>
    </w:p>
    <w:p w14:paraId="248B84D1" w14:textId="77777777" w:rsidR="0083261E" w:rsidRDefault="0083261E" w:rsidP="00302800">
      <w:pPr>
        <w:rPr>
          <w:rFonts w:ascii="Arial" w:hAnsi="Arial" w:cs="Arial"/>
          <w:b/>
          <w:bCs/>
        </w:rPr>
      </w:pPr>
    </w:p>
    <w:p w14:paraId="34B3899A" w14:textId="77777777" w:rsidR="0083261E" w:rsidRDefault="0083261E" w:rsidP="00302800">
      <w:pPr>
        <w:rPr>
          <w:rFonts w:ascii="Arial" w:hAnsi="Arial" w:cs="Arial"/>
          <w:b/>
          <w:bCs/>
        </w:rPr>
      </w:pPr>
    </w:p>
    <w:p w14:paraId="70B5585C" w14:textId="77777777" w:rsidR="0083261E" w:rsidRDefault="0083261E" w:rsidP="00302800">
      <w:pPr>
        <w:rPr>
          <w:rFonts w:ascii="Arial" w:hAnsi="Arial" w:cs="Arial"/>
          <w:b/>
          <w:bCs/>
        </w:rPr>
      </w:pPr>
    </w:p>
    <w:p w14:paraId="7660653F" w14:textId="77777777" w:rsidR="0083261E" w:rsidRDefault="0083261E" w:rsidP="00302800">
      <w:pPr>
        <w:rPr>
          <w:rFonts w:ascii="Arial" w:hAnsi="Arial" w:cs="Arial"/>
          <w:b/>
          <w:bCs/>
        </w:rPr>
      </w:pPr>
    </w:p>
    <w:p w14:paraId="3F2F133D" w14:textId="77777777" w:rsidR="0083261E" w:rsidRDefault="0083261E" w:rsidP="00302800">
      <w:pPr>
        <w:rPr>
          <w:rFonts w:ascii="Arial" w:hAnsi="Arial" w:cs="Arial"/>
          <w:b/>
          <w:bCs/>
        </w:rPr>
      </w:pPr>
    </w:p>
    <w:p w14:paraId="409578D8" w14:textId="77777777" w:rsidR="0083261E" w:rsidRDefault="0083261E" w:rsidP="00302800">
      <w:pPr>
        <w:rPr>
          <w:rFonts w:ascii="Arial" w:hAnsi="Arial" w:cs="Arial"/>
          <w:b/>
          <w:bCs/>
        </w:rPr>
      </w:pPr>
    </w:p>
    <w:p w14:paraId="46C68403" w14:textId="77777777" w:rsidR="0083261E" w:rsidRDefault="0083261E" w:rsidP="00302800">
      <w:pPr>
        <w:rPr>
          <w:rFonts w:ascii="Arial" w:hAnsi="Arial" w:cs="Arial"/>
          <w:b/>
          <w:bCs/>
        </w:rPr>
      </w:pPr>
    </w:p>
    <w:p w14:paraId="03A4D2E6" w14:textId="77777777" w:rsidR="0083261E" w:rsidRDefault="0083261E" w:rsidP="00302800">
      <w:pPr>
        <w:rPr>
          <w:rFonts w:ascii="Arial" w:hAnsi="Arial" w:cs="Arial"/>
          <w:b/>
          <w:bCs/>
        </w:rPr>
      </w:pPr>
    </w:p>
    <w:p w14:paraId="346A4C90" w14:textId="77777777" w:rsidR="0083261E" w:rsidRDefault="0083261E" w:rsidP="00302800">
      <w:pPr>
        <w:rPr>
          <w:rFonts w:ascii="Arial" w:hAnsi="Arial" w:cs="Arial"/>
          <w:b/>
          <w:bCs/>
        </w:rPr>
      </w:pPr>
    </w:p>
    <w:p w14:paraId="6743D9CE" w14:textId="77777777" w:rsidR="0083261E" w:rsidRDefault="0083261E" w:rsidP="00302800">
      <w:pPr>
        <w:rPr>
          <w:rFonts w:ascii="Arial" w:hAnsi="Arial" w:cs="Arial"/>
          <w:b/>
          <w:bCs/>
        </w:rPr>
      </w:pPr>
    </w:p>
    <w:p w14:paraId="0D3CD035" w14:textId="77777777" w:rsidR="0083261E" w:rsidRDefault="0083261E" w:rsidP="00302800">
      <w:pPr>
        <w:rPr>
          <w:rFonts w:ascii="Arial" w:hAnsi="Arial" w:cs="Arial"/>
          <w:b/>
          <w:bCs/>
        </w:rPr>
      </w:pPr>
    </w:p>
    <w:p w14:paraId="7E38659E" w14:textId="77777777" w:rsidR="0083261E" w:rsidRDefault="0083261E" w:rsidP="00723EFE">
      <w:pPr>
        <w:pStyle w:val="Heading1"/>
      </w:pPr>
    </w:p>
    <w:p w14:paraId="4B772C18" w14:textId="2701CD93" w:rsidR="00824E98" w:rsidRDefault="001F62A2" w:rsidP="00723EFE">
      <w:pPr>
        <w:pStyle w:val="Heading1"/>
      </w:pPr>
      <w:bookmarkStart w:id="29" w:name="_Toc72693756"/>
      <w:r>
        <w:t xml:space="preserve">Appendix </w:t>
      </w:r>
      <w:r w:rsidR="0083261E">
        <w:t>E</w:t>
      </w:r>
      <w:r>
        <w:t xml:space="preserve"> </w:t>
      </w:r>
      <w:r w:rsidR="00824E98">
        <w:t xml:space="preserve">Table of knowledge assets in order of priority based on results from the </w:t>
      </w:r>
      <w:proofErr w:type="spellStart"/>
      <w:r w:rsidR="00824E98">
        <w:t>Likeh</w:t>
      </w:r>
      <w:r w:rsidR="0083261E">
        <w:t>e</w:t>
      </w:r>
      <w:r w:rsidR="00824E98">
        <w:t>rt</w:t>
      </w:r>
      <w:proofErr w:type="spellEnd"/>
      <w:r w:rsidR="00824E98">
        <w:t xml:space="preserve"> scale and graph</w:t>
      </w:r>
      <w:r w:rsidR="0083261E">
        <w:t>.</w:t>
      </w:r>
      <w:bookmarkEnd w:id="29"/>
      <w:r w:rsidR="00824E98">
        <w:t xml:space="preserve"> </w:t>
      </w:r>
    </w:p>
    <w:p w14:paraId="70A51AAA" w14:textId="08FCCC6B" w:rsidR="00824E98" w:rsidRDefault="00824E98" w:rsidP="00302800">
      <w:pPr>
        <w:rPr>
          <w:rFonts w:ascii="Arial" w:hAnsi="Arial" w:cs="Arial"/>
          <w:b/>
          <w:bCs/>
        </w:rPr>
      </w:pPr>
    </w:p>
    <w:tbl>
      <w:tblPr>
        <w:tblStyle w:val="TableGrid"/>
        <w:tblW w:w="0" w:type="auto"/>
        <w:tblLook w:val="04A0" w:firstRow="1" w:lastRow="0" w:firstColumn="1" w:lastColumn="0" w:noHBand="0" w:noVBand="1"/>
      </w:tblPr>
      <w:tblGrid>
        <w:gridCol w:w="1129"/>
        <w:gridCol w:w="7887"/>
      </w:tblGrid>
      <w:tr w:rsidR="00824E98" w14:paraId="4F688ABE" w14:textId="77777777" w:rsidTr="00824E98">
        <w:tc>
          <w:tcPr>
            <w:tcW w:w="1129" w:type="dxa"/>
          </w:tcPr>
          <w:p w14:paraId="2E5C900D" w14:textId="591242CD" w:rsidR="00824E98" w:rsidRDefault="00824E98" w:rsidP="00302800">
            <w:pPr>
              <w:rPr>
                <w:rFonts w:ascii="Arial" w:hAnsi="Arial" w:cs="Arial"/>
                <w:b/>
                <w:bCs/>
              </w:rPr>
            </w:pPr>
            <w:r>
              <w:rPr>
                <w:rFonts w:ascii="Arial" w:hAnsi="Arial" w:cs="Arial"/>
                <w:b/>
                <w:bCs/>
              </w:rPr>
              <w:t xml:space="preserve">Priority </w:t>
            </w:r>
          </w:p>
        </w:tc>
        <w:tc>
          <w:tcPr>
            <w:tcW w:w="7887" w:type="dxa"/>
          </w:tcPr>
          <w:p w14:paraId="300F20C2" w14:textId="46AA26D2" w:rsidR="00824E98" w:rsidRDefault="00824E98" w:rsidP="00302800">
            <w:pPr>
              <w:rPr>
                <w:rFonts w:ascii="Arial" w:hAnsi="Arial" w:cs="Arial"/>
                <w:b/>
                <w:bCs/>
              </w:rPr>
            </w:pPr>
            <w:r>
              <w:rPr>
                <w:rFonts w:ascii="Arial" w:hAnsi="Arial" w:cs="Arial"/>
                <w:b/>
                <w:bCs/>
              </w:rPr>
              <w:t xml:space="preserve">Knowledge asset </w:t>
            </w:r>
          </w:p>
        </w:tc>
      </w:tr>
      <w:tr w:rsidR="00824E98" w14:paraId="3E57ACED" w14:textId="77777777" w:rsidTr="00824E98">
        <w:tc>
          <w:tcPr>
            <w:tcW w:w="1129" w:type="dxa"/>
          </w:tcPr>
          <w:p w14:paraId="789F73CF" w14:textId="41555675" w:rsidR="00824E98" w:rsidRDefault="00824E98" w:rsidP="00302800">
            <w:pPr>
              <w:rPr>
                <w:rFonts w:ascii="Arial" w:hAnsi="Arial" w:cs="Arial"/>
                <w:b/>
                <w:bCs/>
              </w:rPr>
            </w:pPr>
            <w:r>
              <w:rPr>
                <w:rFonts w:ascii="Arial" w:hAnsi="Arial" w:cs="Arial"/>
                <w:b/>
                <w:bCs/>
              </w:rPr>
              <w:t>1</w:t>
            </w:r>
          </w:p>
        </w:tc>
        <w:tc>
          <w:tcPr>
            <w:tcW w:w="7887" w:type="dxa"/>
          </w:tcPr>
          <w:p w14:paraId="182AD5C5" w14:textId="58F570F1" w:rsidR="00824E98" w:rsidRDefault="00572E33" w:rsidP="00302800">
            <w:pPr>
              <w:rPr>
                <w:rFonts w:ascii="Arial" w:hAnsi="Arial" w:cs="Arial"/>
                <w:b/>
                <w:bCs/>
              </w:rPr>
            </w:pPr>
            <w:r>
              <w:rPr>
                <w:rFonts w:ascii="Arial" w:hAnsi="Arial" w:cs="Arial"/>
                <w:b/>
                <w:bCs/>
              </w:rPr>
              <w:t>Data</w:t>
            </w:r>
          </w:p>
        </w:tc>
      </w:tr>
      <w:tr w:rsidR="00824E98" w14:paraId="386BC8EA" w14:textId="77777777" w:rsidTr="00824E98">
        <w:tc>
          <w:tcPr>
            <w:tcW w:w="1129" w:type="dxa"/>
          </w:tcPr>
          <w:p w14:paraId="4491C914" w14:textId="01E2A70E" w:rsidR="00824E98" w:rsidRDefault="00824E98" w:rsidP="00302800">
            <w:pPr>
              <w:rPr>
                <w:rFonts w:ascii="Arial" w:hAnsi="Arial" w:cs="Arial"/>
                <w:b/>
                <w:bCs/>
              </w:rPr>
            </w:pPr>
            <w:r>
              <w:rPr>
                <w:rFonts w:ascii="Arial" w:hAnsi="Arial" w:cs="Arial"/>
                <w:b/>
                <w:bCs/>
              </w:rPr>
              <w:t>2</w:t>
            </w:r>
          </w:p>
        </w:tc>
        <w:tc>
          <w:tcPr>
            <w:tcW w:w="7887" w:type="dxa"/>
          </w:tcPr>
          <w:p w14:paraId="27DBDAF6" w14:textId="0CCA7B81" w:rsidR="00824E98" w:rsidRDefault="00572E33" w:rsidP="00302800">
            <w:pPr>
              <w:rPr>
                <w:rFonts w:ascii="Arial" w:hAnsi="Arial" w:cs="Arial"/>
                <w:b/>
                <w:bCs/>
              </w:rPr>
            </w:pPr>
            <w:r>
              <w:rPr>
                <w:rFonts w:ascii="Arial" w:hAnsi="Arial" w:cs="Arial"/>
                <w:b/>
                <w:bCs/>
              </w:rPr>
              <w:t>Managers</w:t>
            </w:r>
          </w:p>
        </w:tc>
      </w:tr>
      <w:tr w:rsidR="00824E98" w14:paraId="63AE2A3E" w14:textId="77777777" w:rsidTr="00824E98">
        <w:tc>
          <w:tcPr>
            <w:tcW w:w="1129" w:type="dxa"/>
          </w:tcPr>
          <w:p w14:paraId="1A077FAB" w14:textId="6F2F661A" w:rsidR="00824E98" w:rsidRDefault="00824E98" w:rsidP="00302800">
            <w:pPr>
              <w:rPr>
                <w:rFonts w:ascii="Arial" w:hAnsi="Arial" w:cs="Arial"/>
                <w:b/>
                <w:bCs/>
              </w:rPr>
            </w:pPr>
            <w:r>
              <w:rPr>
                <w:rFonts w:ascii="Arial" w:hAnsi="Arial" w:cs="Arial"/>
                <w:b/>
                <w:bCs/>
              </w:rPr>
              <w:t>3</w:t>
            </w:r>
          </w:p>
        </w:tc>
        <w:tc>
          <w:tcPr>
            <w:tcW w:w="7887" w:type="dxa"/>
          </w:tcPr>
          <w:p w14:paraId="2CB9819D" w14:textId="10D8A0A5" w:rsidR="00824E98" w:rsidRDefault="00572E33" w:rsidP="00302800">
            <w:pPr>
              <w:rPr>
                <w:rFonts w:ascii="Arial" w:hAnsi="Arial" w:cs="Arial"/>
                <w:b/>
                <w:bCs/>
              </w:rPr>
            </w:pPr>
            <w:r>
              <w:rPr>
                <w:rFonts w:ascii="Arial" w:hAnsi="Arial" w:cs="Arial"/>
                <w:b/>
                <w:bCs/>
              </w:rPr>
              <w:t>Employees</w:t>
            </w:r>
          </w:p>
        </w:tc>
      </w:tr>
      <w:tr w:rsidR="00824E98" w14:paraId="08715BDB" w14:textId="77777777" w:rsidTr="00824E98">
        <w:tc>
          <w:tcPr>
            <w:tcW w:w="1129" w:type="dxa"/>
          </w:tcPr>
          <w:p w14:paraId="2B976DEF" w14:textId="086CDF20" w:rsidR="00824E98" w:rsidRDefault="00824E98" w:rsidP="00302800">
            <w:pPr>
              <w:rPr>
                <w:rFonts w:ascii="Arial" w:hAnsi="Arial" w:cs="Arial"/>
                <w:b/>
                <w:bCs/>
              </w:rPr>
            </w:pPr>
            <w:r>
              <w:rPr>
                <w:rFonts w:ascii="Arial" w:hAnsi="Arial" w:cs="Arial"/>
                <w:b/>
                <w:bCs/>
              </w:rPr>
              <w:t>4</w:t>
            </w:r>
          </w:p>
        </w:tc>
        <w:tc>
          <w:tcPr>
            <w:tcW w:w="7887" w:type="dxa"/>
          </w:tcPr>
          <w:p w14:paraId="6B612265" w14:textId="08442023" w:rsidR="00824E98" w:rsidRDefault="00572E33" w:rsidP="00302800">
            <w:pPr>
              <w:rPr>
                <w:rFonts w:ascii="Arial" w:hAnsi="Arial" w:cs="Arial"/>
                <w:b/>
                <w:bCs/>
              </w:rPr>
            </w:pPr>
            <w:r>
              <w:rPr>
                <w:rFonts w:ascii="Arial" w:hAnsi="Arial" w:cs="Arial"/>
                <w:b/>
                <w:bCs/>
              </w:rPr>
              <w:t>Data protection</w:t>
            </w:r>
          </w:p>
        </w:tc>
      </w:tr>
      <w:tr w:rsidR="00824E98" w14:paraId="04CD3E97" w14:textId="77777777" w:rsidTr="00824E98">
        <w:tc>
          <w:tcPr>
            <w:tcW w:w="1129" w:type="dxa"/>
          </w:tcPr>
          <w:p w14:paraId="7FDD880B" w14:textId="53B8736A" w:rsidR="00824E98" w:rsidRDefault="00824E98" w:rsidP="00302800">
            <w:pPr>
              <w:rPr>
                <w:rFonts w:ascii="Arial" w:hAnsi="Arial" w:cs="Arial"/>
                <w:b/>
                <w:bCs/>
              </w:rPr>
            </w:pPr>
            <w:r>
              <w:rPr>
                <w:rFonts w:ascii="Arial" w:hAnsi="Arial" w:cs="Arial"/>
                <w:b/>
                <w:bCs/>
              </w:rPr>
              <w:lastRenderedPageBreak/>
              <w:t>5</w:t>
            </w:r>
          </w:p>
        </w:tc>
        <w:tc>
          <w:tcPr>
            <w:tcW w:w="7887" w:type="dxa"/>
          </w:tcPr>
          <w:p w14:paraId="70B903A2" w14:textId="192E57F2" w:rsidR="00824E98" w:rsidRDefault="00572E33" w:rsidP="00302800">
            <w:pPr>
              <w:rPr>
                <w:rFonts w:ascii="Arial" w:hAnsi="Arial" w:cs="Arial"/>
                <w:b/>
                <w:bCs/>
              </w:rPr>
            </w:pPr>
            <w:r>
              <w:rPr>
                <w:rFonts w:ascii="Arial" w:hAnsi="Arial" w:cs="Arial"/>
                <w:b/>
                <w:bCs/>
              </w:rPr>
              <w:t>Public</w:t>
            </w:r>
          </w:p>
        </w:tc>
      </w:tr>
      <w:tr w:rsidR="00824E98" w14:paraId="1247D69B" w14:textId="77777777" w:rsidTr="00824E98">
        <w:tc>
          <w:tcPr>
            <w:tcW w:w="1129" w:type="dxa"/>
          </w:tcPr>
          <w:p w14:paraId="50E6C726" w14:textId="66308A77" w:rsidR="00824E98" w:rsidRDefault="00824E98" w:rsidP="00302800">
            <w:pPr>
              <w:rPr>
                <w:rFonts w:ascii="Arial" w:hAnsi="Arial" w:cs="Arial"/>
                <w:b/>
                <w:bCs/>
              </w:rPr>
            </w:pPr>
            <w:r>
              <w:rPr>
                <w:rFonts w:ascii="Arial" w:hAnsi="Arial" w:cs="Arial"/>
                <w:b/>
                <w:bCs/>
              </w:rPr>
              <w:t>6</w:t>
            </w:r>
          </w:p>
        </w:tc>
        <w:tc>
          <w:tcPr>
            <w:tcW w:w="7887" w:type="dxa"/>
          </w:tcPr>
          <w:p w14:paraId="4072E1A9" w14:textId="6985C575" w:rsidR="00824E98" w:rsidRDefault="00572E33" w:rsidP="00302800">
            <w:pPr>
              <w:rPr>
                <w:rFonts w:ascii="Arial" w:hAnsi="Arial" w:cs="Arial"/>
                <w:b/>
                <w:bCs/>
              </w:rPr>
            </w:pPr>
            <w:r>
              <w:rPr>
                <w:rFonts w:ascii="Arial" w:hAnsi="Arial" w:cs="Arial"/>
                <w:b/>
                <w:bCs/>
              </w:rPr>
              <w:t>Policies</w:t>
            </w:r>
          </w:p>
        </w:tc>
      </w:tr>
      <w:tr w:rsidR="00824E98" w14:paraId="5FED99A5" w14:textId="77777777" w:rsidTr="00824E98">
        <w:tc>
          <w:tcPr>
            <w:tcW w:w="1129" w:type="dxa"/>
          </w:tcPr>
          <w:p w14:paraId="6900B35A" w14:textId="6F3CD2B7" w:rsidR="00824E98" w:rsidRDefault="00824E98" w:rsidP="00302800">
            <w:pPr>
              <w:rPr>
                <w:rFonts w:ascii="Arial" w:hAnsi="Arial" w:cs="Arial"/>
                <w:b/>
                <w:bCs/>
              </w:rPr>
            </w:pPr>
            <w:r>
              <w:rPr>
                <w:rFonts w:ascii="Arial" w:hAnsi="Arial" w:cs="Arial"/>
                <w:b/>
                <w:bCs/>
              </w:rPr>
              <w:t>7</w:t>
            </w:r>
          </w:p>
        </w:tc>
        <w:tc>
          <w:tcPr>
            <w:tcW w:w="7887" w:type="dxa"/>
          </w:tcPr>
          <w:p w14:paraId="5AED62A1" w14:textId="57F59670" w:rsidR="00824E98" w:rsidRDefault="00572E33" w:rsidP="00302800">
            <w:pPr>
              <w:rPr>
                <w:rFonts w:ascii="Arial" w:hAnsi="Arial" w:cs="Arial"/>
                <w:b/>
                <w:bCs/>
              </w:rPr>
            </w:pPr>
            <w:r>
              <w:rPr>
                <w:rFonts w:ascii="Arial" w:hAnsi="Arial" w:cs="Arial"/>
                <w:b/>
                <w:bCs/>
              </w:rPr>
              <w:t>Databases</w:t>
            </w:r>
          </w:p>
        </w:tc>
      </w:tr>
      <w:tr w:rsidR="00824E98" w14:paraId="67387AAF" w14:textId="77777777" w:rsidTr="00824E98">
        <w:tc>
          <w:tcPr>
            <w:tcW w:w="1129" w:type="dxa"/>
          </w:tcPr>
          <w:p w14:paraId="78184569" w14:textId="7CC77645" w:rsidR="00824E98" w:rsidRDefault="00824E98" w:rsidP="00302800">
            <w:pPr>
              <w:rPr>
                <w:rFonts w:ascii="Arial" w:hAnsi="Arial" w:cs="Arial"/>
                <w:b/>
                <w:bCs/>
              </w:rPr>
            </w:pPr>
            <w:r>
              <w:rPr>
                <w:rFonts w:ascii="Arial" w:hAnsi="Arial" w:cs="Arial"/>
                <w:b/>
                <w:bCs/>
              </w:rPr>
              <w:t>8</w:t>
            </w:r>
          </w:p>
        </w:tc>
        <w:tc>
          <w:tcPr>
            <w:tcW w:w="7887" w:type="dxa"/>
          </w:tcPr>
          <w:p w14:paraId="562BBE83" w14:textId="236E5FC8" w:rsidR="00824E98" w:rsidRDefault="00572E33" w:rsidP="00302800">
            <w:pPr>
              <w:rPr>
                <w:rFonts w:ascii="Arial" w:hAnsi="Arial" w:cs="Arial"/>
                <w:b/>
                <w:bCs/>
              </w:rPr>
            </w:pPr>
            <w:r>
              <w:rPr>
                <w:rFonts w:ascii="Arial" w:hAnsi="Arial" w:cs="Arial"/>
                <w:b/>
                <w:bCs/>
              </w:rPr>
              <w:t>Documents</w:t>
            </w:r>
          </w:p>
        </w:tc>
      </w:tr>
    </w:tbl>
    <w:p w14:paraId="653AE4A2" w14:textId="77777777" w:rsidR="00824E98" w:rsidRDefault="00824E98" w:rsidP="00302800">
      <w:pPr>
        <w:rPr>
          <w:rFonts w:ascii="Arial" w:hAnsi="Arial" w:cs="Arial"/>
          <w:b/>
          <w:bCs/>
        </w:rPr>
      </w:pPr>
    </w:p>
    <w:p w14:paraId="46E337BA" w14:textId="15DDBDDA" w:rsidR="00302800" w:rsidRDefault="00302800" w:rsidP="00302800">
      <w:pPr>
        <w:rPr>
          <w:rFonts w:ascii="Arial" w:hAnsi="Arial" w:cs="Arial"/>
          <w:b/>
          <w:bCs/>
        </w:rPr>
      </w:pPr>
    </w:p>
    <w:p w14:paraId="76C92185" w14:textId="77777777" w:rsidR="00302800" w:rsidRPr="00302800" w:rsidRDefault="00302800" w:rsidP="00302800">
      <w:pPr>
        <w:rPr>
          <w:rFonts w:ascii="Arial" w:hAnsi="Arial" w:cs="Arial"/>
          <w:b/>
          <w:bCs/>
        </w:rPr>
      </w:pPr>
    </w:p>
    <w:p w14:paraId="0AD9FFD3" w14:textId="77777777" w:rsidR="00302800" w:rsidRPr="00302800" w:rsidRDefault="00302800" w:rsidP="00302800">
      <w:pPr>
        <w:rPr>
          <w:rFonts w:ascii="Arial" w:hAnsi="Arial" w:cs="Arial"/>
        </w:rPr>
      </w:pPr>
    </w:p>
    <w:sectPr w:rsidR="00302800" w:rsidRPr="003028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5C3A"/>
    <w:multiLevelType w:val="hybridMultilevel"/>
    <w:tmpl w:val="D3EEF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72EF0"/>
    <w:multiLevelType w:val="hybridMultilevel"/>
    <w:tmpl w:val="2A9A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052B8B"/>
    <w:multiLevelType w:val="hybridMultilevel"/>
    <w:tmpl w:val="52D42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3C6B35"/>
    <w:multiLevelType w:val="hybridMultilevel"/>
    <w:tmpl w:val="2C54F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36F08"/>
    <w:multiLevelType w:val="hybridMultilevel"/>
    <w:tmpl w:val="8EB66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A2020"/>
    <w:multiLevelType w:val="hybridMultilevel"/>
    <w:tmpl w:val="23861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6A0DB1"/>
    <w:multiLevelType w:val="hybridMultilevel"/>
    <w:tmpl w:val="CA3C0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B308AB"/>
    <w:multiLevelType w:val="hybridMultilevel"/>
    <w:tmpl w:val="63064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1D6EDA"/>
    <w:multiLevelType w:val="hybridMultilevel"/>
    <w:tmpl w:val="CC7E9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291BB3"/>
    <w:multiLevelType w:val="hybridMultilevel"/>
    <w:tmpl w:val="B6789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CD32B5"/>
    <w:multiLevelType w:val="hybridMultilevel"/>
    <w:tmpl w:val="140EA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1164D6"/>
    <w:multiLevelType w:val="hybridMultilevel"/>
    <w:tmpl w:val="7D860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F80F7C"/>
    <w:multiLevelType w:val="hybridMultilevel"/>
    <w:tmpl w:val="7BF4E4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5B3543A4"/>
    <w:multiLevelType w:val="hybridMultilevel"/>
    <w:tmpl w:val="454E1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8E0281"/>
    <w:multiLevelType w:val="hybridMultilevel"/>
    <w:tmpl w:val="8C028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6755C8"/>
    <w:multiLevelType w:val="hybridMultilevel"/>
    <w:tmpl w:val="39C21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5"/>
  </w:num>
  <w:num w:numId="3">
    <w:abstractNumId w:val="1"/>
  </w:num>
  <w:num w:numId="4">
    <w:abstractNumId w:val="12"/>
  </w:num>
  <w:num w:numId="5">
    <w:abstractNumId w:val="14"/>
  </w:num>
  <w:num w:numId="6">
    <w:abstractNumId w:val="8"/>
  </w:num>
  <w:num w:numId="7">
    <w:abstractNumId w:val="4"/>
  </w:num>
  <w:num w:numId="8">
    <w:abstractNumId w:val="2"/>
  </w:num>
  <w:num w:numId="9">
    <w:abstractNumId w:val="11"/>
  </w:num>
  <w:num w:numId="10">
    <w:abstractNumId w:val="13"/>
  </w:num>
  <w:num w:numId="11">
    <w:abstractNumId w:val="0"/>
  </w:num>
  <w:num w:numId="12">
    <w:abstractNumId w:val="10"/>
  </w:num>
  <w:num w:numId="13">
    <w:abstractNumId w:val="3"/>
  </w:num>
  <w:num w:numId="14">
    <w:abstractNumId w:val="5"/>
  </w:num>
  <w:num w:numId="15">
    <w:abstractNumId w:val="9"/>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B73"/>
    <w:rsid w:val="000004C2"/>
    <w:rsid w:val="0000138F"/>
    <w:rsid w:val="00003374"/>
    <w:rsid w:val="0001418A"/>
    <w:rsid w:val="0001681A"/>
    <w:rsid w:val="000243F7"/>
    <w:rsid w:val="0002549B"/>
    <w:rsid w:val="00026CB6"/>
    <w:rsid w:val="0003239A"/>
    <w:rsid w:val="0003368E"/>
    <w:rsid w:val="000359B7"/>
    <w:rsid w:val="000377F9"/>
    <w:rsid w:val="000419D8"/>
    <w:rsid w:val="00046828"/>
    <w:rsid w:val="00046E29"/>
    <w:rsid w:val="00051D6E"/>
    <w:rsid w:val="000526D6"/>
    <w:rsid w:val="00060445"/>
    <w:rsid w:val="00060498"/>
    <w:rsid w:val="00064D19"/>
    <w:rsid w:val="00071688"/>
    <w:rsid w:val="00072D70"/>
    <w:rsid w:val="00073D56"/>
    <w:rsid w:val="0008120B"/>
    <w:rsid w:val="00083791"/>
    <w:rsid w:val="00093082"/>
    <w:rsid w:val="00093D58"/>
    <w:rsid w:val="000950FB"/>
    <w:rsid w:val="000A2115"/>
    <w:rsid w:val="000A216B"/>
    <w:rsid w:val="000A4BC4"/>
    <w:rsid w:val="000A4F08"/>
    <w:rsid w:val="000A59A9"/>
    <w:rsid w:val="000A7406"/>
    <w:rsid w:val="000B1466"/>
    <w:rsid w:val="000C0A2C"/>
    <w:rsid w:val="000C393F"/>
    <w:rsid w:val="000C573A"/>
    <w:rsid w:val="000D7A23"/>
    <w:rsid w:val="000E4DEE"/>
    <w:rsid w:val="000E5AF3"/>
    <w:rsid w:val="000E65FE"/>
    <w:rsid w:val="000E6691"/>
    <w:rsid w:val="000F0965"/>
    <w:rsid w:val="000F4BF6"/>
    <w:rsid w:val="000F599B"/>
    <w:rsid w:val="000F6C2E"/>
    <w:rsid w:val="00101245"/>
    <w:rsid w:val="00103B9E"/>
    <w:rsid w:val="00107FA7"/>
    <w:rsid w:val="00110B7B"/>
    <w:rsid w:val="001208D4"/>
    <w:rsid w:val="00126907"/>
    <w:rsid w:val="00132593"/>
    <w:rsid w:val="00135428"/>
    <w:rsid w:val="00141579"/>
    <w:rsid w:val="00146FB5"/>
    <w:rsid w:val="00161455"/>
    <w:rsid w:val="00171AE8"/>
    <w:rsid w:val="001820B2"/>
    <w:rsid w:val="0018235D"/>
    <w:rsid w:val="0019103E"/>
    <w:rsid w:val="001926DA"/>
    <w:rsid w:val="00195492"/>
    <w:rsid w:val="00196C8F"/>
    <w:rsid w:val="001A069C"/>
    <w:rsid w:val="001A0762"/>
    <w:rsid w:val="001B22CE"/>
    <w:rsid w:val="001B3CAF"/>
    <w:rsid w:val="001C103B"/>
    <w:rsid w:val="001D1B69"/>
    <w:rsid w:val="001E063E"/>
    <w:rsid w:val="001E1A62"/>
    <w:rsid w:val="001E1DAB"/>
    <w:rsid w:val="001E3E5A"/>
    <w:rsid w:val="001E60DD"/>
    <w:rsid w:val="001E7E3C"/>
    <w:rsid w:val="001F2B96"/>
    <w:rsid w:val="001F54CD"/>
    <w:rsid w:val="001F62A2"/>
    <w:rsid w:val="00200954"/>
    <w:rsid w:val="00210BC1"/>
    <w:rsid w:val="00222661"/>
    <w:rsid w:val="00223899"/>
    <w:rsid w:val="00223EBA"/>
    <w:rsid w:val="002273F9"/>
    <w:rsid w:val="00234093"/>
    <w:rsid w:val="00237D22"/>
    <w:rsid w:val="00237F1E"/>
    <w:rsid w:val="00241B45"/>
    <w:rsid w:val="00242076"/>
    <w:rsid w:val="002452AC"/>
    <w:rsid w:val="00247AA0"/>
    <w:rsid w:val="00252A0B"/>
    <w:rsid w:val="00252E3B"/>
    <w:rsid w:val="0025530F"/>
    <w:rsid w:val="002554F1"/>
    <w:rsid w:val="002571BB"/>
    <w:rsid w:val="00257B2B"/>
    <w:rsid w:val="00261DD5"/>
    <w:rsid w:val="00265876"/>
    <w:rsid w:val="0026694A"/>
    <w:rsid w:val="00267808"/>
    <w:rsid w:val="002738F7"/>
    <w:rsid w:val="00275170"/>
    <w:rsid w:val="00276245"/>
    <w:rsid w:val="0028082B"/>
    <w:rsid w:val="00284736"/>
    <w:rsid w:val="002851C5"/>
    <w:rsid w:val="002928B5"/>
    <w:rsid w:val="0029290F"/>
    <w:rsid w:val="00293695"/>
    <w:rsid w:val="002947A4"/>
    <w:rsid w:val="002A4A64"/>
    <w:rsid w:val="002A7E08"/>
    <w:rsid w:val="002B1611"/>
    <w:rsid w:val="002B4EFE"/>
    <w:rsid w:val="002B6DB0"/>
    <w:rsid w:val="002C50EC"/>
    <w:rsid w:val="002C615A"/>
    <w:rsid w:val="002D0EFC"/>
    <w:rsid w:val="002D7A75"/>
    <w:rsid w:val="002E10BC"/>
    <w:rsid w:val="002E7AF0"/>
    <w:rsid w:val="002E7C9E"/>
    <w:rsid w:val="002F0B7E"/>
    <w:rsid w:val="002F0CED"/>
    <w:rsid w:val="002F0DED"/>
    <w:rsid w:val="002F22F3"/>
    <w:rsid w:val="002F2648"/>
    <w:rsid w:val="00302800"/>
    <w:rsid w:val="0030614D"/>
    <w:rsid w:val="00306D96"/>
    <w:rsid w:val="00312FA1"/>
    <w:rsid w:val="00322E75"/>
    <w:rsid w:val="003364E0"/>
    <w:rsid w:val="00340741"/>
    <w:rsid w:val="003424AC"/>
    <w:rsid w:val="00343F2A"/>
    <w:rsid w:val="00347A2E"/>
    <w:rsid w:val="00347FE3"/>
    <w:rsid w:val="00350EC3"/>
    <w:rsid w:val="00351337"/>
    <w:rsid w:val="00352600"/>
    <w:rsid w:val="003565F1"/>
    <w:rsid w:val="003605B7"/>
    <w:rsid w:val="00365601"/>
    <w:rsid w:val="00370531"/>
    <w:rsid w:val="003706A8"/>
    <w:rsid w:val="00371535"/>
    <w:rsid w:val="003732CC"/>
    <w:rsid w:val="00375056"/>
    <w:rsid w:val="00382CFA"/>
    <w:rsid w:val="00383B6A"/>
    <w:rsid w:val="00385A8B"/>
    <w:rsid w:val="00387C8E"/>
    <w:rsid w:val="00387CA1"/>
    <w:rsid w:val="00396893"/>
    <w:rsid w:val="003A4E6C"/>
    <w:rsid w:val="003A62A6"/>
    <w:rsid w:val="003C25A0"/>
    <w:rsid w:val="003D743D"/>
    <w:rsid w:val="003E469E"/>
    <w:rsid w:val="003E580A"/>
    <w:rsid w:val="003E7D8D"/>
    <w:rsid w:val="003F01DD"/>
    <w:rsid w:val="003F162B"/>
    <w:rsid w:val="00401143"/>
    <w:rsid w:val="00401503"/>
    <w:rsid w:val="00405ADF"/>
    <w:rsid w:val="00410269"/>
    <w:rsid w:val="00412880"/>
    <w:rsid w:val="0041397A"/>
    <w:rsid w:val="00413F73"/>
    <w:rsid w:val="00415F1B"/>
    <w:rsid w:val="004160EA"/>
    <w:rsid w:val="0042256F"/>
    <w:rsid w:val="00424AF9"/>
    <w:rsid w:val="00431B29"/>
    <w:rsid w:val="00434B3E"/>
    <w:rsid w:val="00437C3F"/>
    <w:rsid w:val="00440AFD"/>
    <w:rsid w:val="00444535"/>
    <w:rsid w:val="00457767"/>
    <w:rsid w:val="00462E4F"/>
    <w:rsid w:val="00466956"/>
    <w:rsid w:val="0047195A"/>
    <w:rsid w:val="004724EB"/>
    <w:rsid w:val="00474783"/>
    <w:rsid w:val="00474A36"/>
    <w:rsid w:val="0047704E"/>
    <w:rsid w:val="004851E0"/>
    <w:rsid w:val="00490E79"/>
    <w:rsid w:val="00495764"/>
    <w:rsid w:val="004A0023"/>
    <w:rsid w:val="004A33FE"/>
    <w:rsid w:val="004B5F28"/>
    <w:rsid w:val="004B6EC0"/>
    <w:rsid w:val="004C45EC"/>
    <w:rsid w:val="004C5A27"/>
    <w:rsid w:val="004D3E79"/>
    <w:rsid w:val="004D5907"/>
    <w:rsid w:val="004D67AD"/>
    <w:rsid w:val="004E2F68"/>
    <w:rsid w:val="004E33EB"/>
    <w:rsid w:val="004E385C"/>
    <w:rsid w:val="004E4F0F"/>
    <w:rsid w:val="004E5EF8"/>
    <w:rsid w:val="004F1B0C"/>
    <w:rsid w:val="004F651A"/>
    <w:rsid w:val="00503B19"/>
    <w:rsid w:val="00507492"/>
    <w:rsid w:val="00511D02"/>
    <w:rsid w:val="00514060"/>
    <w:rsid w:val="00530688"/>
    <w:rsid w:val="00533C2C"/>
    <w:rsid w:val="00535A2B"/>
    <w:rsid w:val="00535F70"/>
    <w:rsid w:val="00541497"/>
    <w:rsid w:val="0054466A"/>
    <w:rsid w:val="005637DC"/>
    <w:rsid w:val="005659AC"/>
    <w:rsid w:val="00572E33"/>
    <w:rsid w:val="00575BDA"/>
    <w:rsid w:val="005817A7"/>
    <w:rsid w:val="00582BF7"/>
    <w:rsid w:val="0058374D"/>
    <w:rsid w:val="00584F89"/>
    <w:rsid w:val="00586EC5"/>
    <w:rsid w:val="0059090F"/>
    <w:rsid w:val="005A0595"/>
    <w:rsid w:val="005A5977"/>
    <w:rsid w:val="005B17AC"/>
    <w:rsid w:val="005B2331"/>
    <w:rsid w:val="005B3769"/>
    <w:rsid w:val="005B6C77"/>
    <w:rsid w:val="005C167E"/>
    <w:rsid w:val="005C229B"/>
    <w:rsid w:val="005C3B01"/>
    <w:rsid w:val="005C3BFC"/>
    <w:rsid w:val="005C5AEB"/>
    <w:rsid w:val="005C6DCB"/>
    <w:rsid w:val="005E0EE9"/>
    <w:rsid w:val="005E6D63"/>
    <w:rsid w:val="005F2615"/>
    <w:rsid w:val="005F5C2E"/>
    <w:rsid w:val="00602707"/>
    <w:rsid w:val="00602F24"/>
    <w:rsid w:val="006030DA"/>
    <w:rsid w:val="00604548"/>
    <w:rsid w:val="006066FE"/>
    <w:rsid w:val="00606CF2"/>
    <w:rsid w:val="00610710"/>
    <w:rsid w:val="0061150C"/>
    <w:rsid w:val="00612C91"/>
    <w:rsid w:val="00614AED"/>
    <w:rsid w:val="006160E8"/>
    <w:rsid w:val="006168A4"/>
    <w:rsid w:val="00624867"/>
    <w:rsid w:val="00627A41"/>
    <w:rsid w:val="00634AC7"/>
    <w:rsid w:val="00640807"/>
    <w:rsid w:val="006409B4"/>
    <w:rsid w:val="00642E71"/>
    <w:rsid w:val="006560CD"/>
    <w:rsid w:val="0066045E"/>
    <w:rsid w:val="006608B6"/>
    <w:rsid w:val="00662930"/>
    <w:rsid w:val="006668A0"/>
    <w:rsid w:val="00671DA4"/>
    <w:rsid w:val="00672493"/>
    <w:rsid w:val="00674B00"/>
    <w:rsid w:val="00674C06"/>
    <w:rsid w:val="00674E0E"/>
    <w:rsid w:val="00676A66"/>
    <w:rsid w:val="00676C76"/>
    <w:rsid w:val="0067761C"/>
    <w:rsid w:val="00677F66"/>
    <w:rsid w:val="00680B9A"/>
    <w:rsid w:val="006824C8"/>
    <w:rsid w:val="0069629F"/>
    <w:rsid w:val="00697370"/>
    <w:rsid w:val="006A231D"/>
    <w:rsid w:val="006A56A2"/>
    <w:rsid w:val="006A7A10"/>
    <w:rsid w:val="006B0FB8"/>
    <w:rsid w:val="006B2B61"/>
    <w:rsid w:val="006B6FD3"/>
    <w:rsid w:val="006C0A3E"/>
    <w:rsid w:val="006C0ECC"/>
    <w:rsid w:val="006C346A"/>
    <w:rsid w:val="006C5D00"/>
    <w:rsid w:val="006D0FF4"/>
    <w:rsid w:val="006D2D99"/>
    <w:rsid w:val="006D56C8"/>
    <w:rsid w:val="006D687A"/>
    <w:rsid w:val="006D6B2C"/>
    <w:rsid w:val="006F170E"/>
    <w:rsid w:val="006F4472"/>
    <w:rsid w:val="00702395"/>
    <w:rsid w:val="00703F95"/>
    <w:rsid w:val="00717A3F"/>
    <w:rsid w:val="007235A5"/>
    <w:rsid w:val="0072397A"/>
    <w:rsid w:val="00723EFE"/>
    <w:rsid w:val="00727319"/>
    <w:rsid w:val="0073570F"/>
    <w:rsid w:val="007460D4"/>
    <w:rsid w:val="007468BB"/>
    <w:rsid w:val="00747ACF"/>
    <w:rsid w:val="007520DC"/>
    <w:rsid w:val="0075748E"/>
    <w:rsid w:val="00757F65"/>
    <w:rsid w:val="00766D42"/>
    <w:rsid w:val="00766F53"/>
    <w:rsid w:val="007732D5"/>
    <w:rsid w:val="00774898"/>
    <w:rsid w:val="00777C55"/>
    <w:rsid w:val="00793016"/>
    <w:rsid w:val="007A3BC4"/>
    <w:rsid w:val="007B7E14"/>
    <w:rsid w:val="007C4B0D"/>
    <w:rsid w:val="007C55EB"/>
    <w:rsid w:val="007C659E"/>
    <w:rsid w:val="007C68C1"/>
    <w:rsid w:val="007D04A8"/>
    <w:rsid w:val="007D1237"/>
    <w:rsid w:val="007D505F"/>
    <w:rsid w:val="007D5D68"/>
    <w:rsid w:val="007D6378"/>
    <w:rsid w:val="007E019A"/>
    <w:rsid w:val="007F1D0E"/>
    <w:rsid w:val="007F5453"/>
    <w:rsid w:val="007F691E"/>
    <w:rsid w:val="008008E4"/>
    <w:rsid w:val="00801AB8"/>
    <w:rsid w:val="008026BA"/>
    <w:rsid w:val="0081099C"/>
    <w:rsid w:val="00813F2F"/>
    <w:rsid w:val="008150C3"/>
    <w:rsid w:val="00815719"/>
    <w:rsid w:val="00816DFC"/>
    <w:rsid w:val="00816E55"/>
    <w:rsid w:val="00824E98"/>
    <w:rsid w:val="00831DCB"/>
    <w:rsid w:val="0083261E"/>
    <w:rsid w:val="00836A88"/>
    <w:rsid w:val="00837DB4"/>
    <w:rsid w:val="008419F6"/>
    <w:rsid w:val="00841BEC"/>
    <w:rsid w:val="00845900"/>
    <w:rsid w:val="0085255B"/>
    <w:rsid w:val="00852F10"/>
    <w:rsid w:val="00864947"/>
    <w:rsid w:val="008653E8"/>
    <w:rsid w:val="0086693A"/>
    <w:rsid w:val="00872EB8"/>
    <w:rsid w:val="00884443"/>
    <w:rsid w:val="0088459B"/>
    <w:rsid w:val="008853BC"/>
    <w:rsid w:val="008907AC"/>
    <w:rsid w:val="0089090A"/>
    <w:rsid w:val="008925DF"/>
    <w:rsid w:val="008935A3"/>
    <w:rsid w:val="00896862"/>
    <w:rsid w:val="008A1DD5"/>
    <w:rsid w:val="008A5922"/>
    <w:rsid w:val="008B7526"/>
    <w:rsid w:val="008C03DB"/>
    <w:rsid w:val="008C15AD"/>
    <w:rsid w:val="008C3A89"/>
    <w:rsid w:val="008C444B"/>
    <w:rsid w:val="008C6CA9"/>
    <w:rsid w:val="008D7B6C"/>
    <w:rsid w:val="008D7B8E"/>
    <w:rsid w:val="008E6BA5"/>
    <w:rsid w:val="008F1F2B"/>
    <w:rsid w:val="008F5010"/>
    <w:rsid w:val="009002B0"/>
    <w:rsid w:val="00904B56"/>
    <w:rsid w:val="00912CAA"/>
    <w:rsid w:val="00916F96"/>
    <w:rsid w:val="0092181D"/>
    <w:rsid w:val="00922CE7"/>
    <w:rsid w:val="00932650"/>
    <w:rsid w:val="00942153"/>
    <w:rsid w:val="00950547"/>
    <w:rsid w:val="00957A0D"/>
    <w:rsid w:val="00961A93"/>
    <w:rsid w:val="00961BC4"/>
    <w:rsid w:val="00962293"/>
    <w:rsid w:val="00971736"/>
    <w:rsid w:val="009751A9"/>
    <w:rsid w:val="0098012A"/>
    <w:rsid w:val="009824EF"/>
    <w:rsid w:val="0098512A"/>
    <w:rsid w:val="00993C82"/>
    <w:rsid w:val="00997AD1"/>
    <w:rsid w:val="009A2305"/>
    <w:rsid w:val="009A4574"/>
    <w:rsid w:val="009A5A74"/>
    <w:rsid w:val="009B2133"/>
    <w:rsid w:val="009B2F3C"/>
    <w:rsid w:val="009B4767"/>
    <w:rsid w:val="009B5432"/>
    <w:rsid w:val="009C125E"/>
    <w:rsid w:val="009C194E"/>
    <w:rsid w:val="009C1BE8"/>
    <w:rsid w:val="009C2BF9"/>
    <w:rsid w:val="009C62B5"/>
    <w:rsid w:val="009C7365"/>
    <w:rsid w:val="009D0AFC"/>
    <w:rsid w:val="009D106A"/>
    <w:rsid w:val="009D74C1"/>
    <w:rsid w:val="009D7CF5"/>
    <w:rsid w:val="009E1EF0"/>
    <w:rsid w:val="009E4E84"/>
    <w:rsid w:val="009F2919"/>
    <w:rsid w:val="009F37FE"/>
    <w:rsid w:val="009F5168"/>
    <w:rsid w:val="00A01206"/>
    <w:rsid w:val="00A045F7"/>
    <w:rsid w:val="00A111AF"/>
    <w:rsid w:val="00A1195A"/>
    <w:rsid w:val="00A131F2"/>
    <w:rsid w:val="00A145BD"/>
    <w:rsid w:val="00A23840"/>
    <w:rsid w:val="00A26E02"/>
    <w:rsid w:val="00A30B4E"/>
    <w:rsid w:val="00A310B8"/>
    <w:rsid w:val="00A356F5"/>
    <w:rsid w:val="00A35ED6"/>
    <w:rsid w:val="00A35FE1"/>
    <w:rsid w:val="00A378A1"/>
    <w:rsid w:val="00A37C26"/>
    <w:rsid w:val="00A41D72"/>
    <w:rsid w:val="00A42FFE"/>
    <w:rsid w:val="00A43B18"/>
    <w:rsid w:val="00A4474F"/>
    <w:rsid w:val="00A470D4"/>
    <w:rsid w:val="00A50595"/>
    <w:rsid w:val="00A53D44"/>
    <w:rsid w:val="00A54727"/>
    <w:rsid w:val="00A5735D"/>
    <w:rsid w:val="00A57959"/>
    <w:rsid w:val="00A6336B"/>
    <w:rsid w:val="00A666CD"/>
    <w:rsid w:val="00A76335"/>
    <w:rsid w:val="00A82682"/>
    <w:rsid w:val="00A83A43"/>
    <w:rsid w:val="00A90355"/>
    <w:rsid w:val="00A9389B"/>
    <w:rsid w:val="00A95782"/>
    <w:rsid w:val="00A95A5E"/>
    <w:rsid w:val="00AA1107"/>
    <w:rsid w:val="00AA15E5"/>
    <w:rsid w:val="00AA2CFD"/>
    <w:rsid w:val="00AA3A6F"/>
    <w:rsid w:val="00AA5411"/>
    <w:rsid w:val="00AA5AD1"/>
    <w:rsid w:val="00AA6372"/>
    <w:rsid w:val="00AA725D"/>
    <w:rsid w:val="00AB0F10"/>
    <w:rsid w:val="00AB7D95"/>
    <w:rsid w:val="00AE39BA"/>
    <w:rsid w:val="00AF3F2F"/>
    <w:rsid w:val="00AF7265"/>
    <w:rsid w:val="00B00B58"/>
    <w:rsid w:val="00B06408"/>
    <w:rsid w:val="00B07F3E"/>
    <w:rsid w:val="00B11DFF"/>
    <w:rsid w:val="00B13B31"/>
    <w:rsid w:val="00B13F97"/>
    <w:rsid w:val="00B206A9"/>
    <w:rsid w:val="00B23AE8"/>
    <w:rsid w:val="00B24BE8"/>
    <w:rsid w:val="00B25CAB"/>
    <w:rsid w:val="00B25FA8"/>
    <w:rsid w:val="00B34802"/>
    <w:rsid w:val="00B41958"/>
    <w:rsid w:val="00B41CD0"/>
    <w:rsid w:val="00B43AD7"/>
    <w:rsid w:val="00B46A3F"/>
    <w:rsid w:val="00B5461B"/>
    <w:rsid w:val="00B55779"/>
    <w:rsid w:val="00B574AF"/>
    <w:rsid w:val="00B65BF6"/>
    <w:rsid w:val="00B67D58"/>
    <w:rsid w:val="00B70C45"/>
    <w:rsid w:val="00B71008"/>
    <w:rsid w:val="00B75454"/>
    <w:rsid w:val="00B81984"/>
    <w:rsid w:val="00B82BEA"/>
    <w:rsid w:val="00B836A9"/>
    <w:rsid w:val="00B84E48"/>
    <w:rsid w:val="00B92A77"/>
    <w:rsid w:val="00B9700D"/>
    <w:rsid w:val="00BA1327"/>
    <w:rsid w:val="00BB3A69"/>
    <w:rsid w:val="00BC3738"/>
    <w:rsid w:val="00BC3FF8"/>
    <w:rsid w:val="00BC47C3"/>
    <w:rsid w:val="00BC72C0"/>
    <w:rsid w:val="00BD0B7A"/>
    <w:rsid w:val="00BD1641"/>
    <w:rsid w:val="00BD21A0"/>
    <w:rsid w:val="00BD377E"/>
    <w:rsid w:val="00BE7096"/>
    <w:rsid w:val="00BF261A"/>
    <w:rsid w:val="00C00589"/>
    <w:rsid w:val="00C00EB1"/>
    <w:rsid w:val="00C05B73"/>
    <w:rsid w:val="00C05D75"/>
    <w:rsid w:val="00C207E1"/>
    <w:rsid w:val="00C245A8"/>
    <w:rsid w:val="00C26928"/>
    <w:rsid w:val="00C270D4"/>
    <w:rsid w:val="00C2754E"/>
    <w:rsid w:val="00C27ECF"/>
    <w:rsid w:val="00C31C2D"/>
    <w:rsid w:val="00C32153"/>
    <w:rsid w:val="00C33E1C"/>
    <w:rsid w:val="00C364C5"/>
    <w:rsid w:val="00C41B48"/>
    <w:rsid w:val="00C43AD4"/>
    <w:rsid w:val="00C46CE9"/>
    <w:rsid w:val="00C52784"/>
    <w:rsid w:val="00C56BA7"/>
    <w:rsid w:val="00C60710"/>
    <w:rsid w:val="00C61691"/>
    <w:rsid w:val="00C6639D"/>
    <w:rsid w:val="00C71070"/>
    <w:rsid w:val="00C71CA2"/>
    <w:rsid w:val="00C72314"/>
    <w:rsid w:val="00C74189"/>
    <w:rsid w:val="00C81D25"/>
    <w:rsid w:val="00C8200D"/>
    <w:rsid w:val="00C86B29"/>
    <w:rsid w:val="00C902F0"/>
    <w:rsid w:val="00C9226A"/>
    <w:rsid w:val="00C951E1"/>
    <w:rsid w:val="00C959A4"/>
    <w:rsid w:val="00C9630D"/>
    <w:rsid w:val="00C97A2D"/>
    <w:rsid w:val="00CB155B"/>
    <w:rsid w:val="00CC005B"/>
    <w:rsid w:val="00CC2C39"/>
    <w:rsid w:val="00CD4ED0"/>
    <w:rsid w:val="00CD6477"/>
    <w:rsid w:val="00CD6C81"/>
    <w:rsid w:val="00CE2743"/>
    <w:rsid w:val="00CE445C"/>
    <w:rsid w:val="00CE45DA"/>
    <w:rsid w:val="00CE79F6"/>
    <w:rsid w:val="00CF208D"/>
    <w:rsid w:val="00CF5577"/>
    <w:rsid w:val="00CF6584"/>
    <w:rsid w:val="00D03A75"/>
    <w:rsid w:val="00D047E0"/>
    <w:rsid w:val="00D07310"/>
    <w:rsid w:val="00D139A5"/>
    <w:rsid w:val="00D20BC1"/>
    <w:rsid w:val="00D363E1"/>
    <w:rsid w:val="00D41B3F"/>
    <w:rsid w:val="00D43B00"/>
    <w:rsid w:val="00D442A1"/>
    <w:rsid w:val="00D502BF"/>
    <w:rsid w:val="00D50FB1"/>
    <w:rsid w:val="00D52755"/>
    <w:rsid w:val="00D53519"/>
    <w:rsid w:val="00D5460F"/>
    <w:rsid w:val="00D54E7A"/>
    <w:rsid w:val="00D55271"/>
    <w:rsid w:val="00D67396"/>
    <w:rsid w:val="00D857A4"/>
    <w:rsid w:val="00D86E8E"/>
    <w:rsid w:val="00D90DA5"/>
    <w:rsid w:val="00D91D56"/>
    <w:rsid w:val="00D92A49"/>
    <w:rsid w:val="00D95DCA"/>
    <w:rsid w:val="00D961F6"/>
    <w:rsid w:val="00DB5EE1"/>
    <w:rsid w:val="00DB7179"/>
    <w:rsid w:val="00DB7383"/>
    <w:rsid w:val="00DC3BC9"/>
    <w:rsid w:val="00DC60C8"/>
    <w:rsid w:val="00DD1717"/>
    <w:rsid w:val="00DD1E3C"/>
    <w:rsid w:val="00DD3565"/>
    <w:rsid w:val="00DD4493"/>
    <w:rsid w:val="00DE4953"/>
    <w:rsid w:val="00DE7CBA"/>
    <w:rsid w:val="00DF27B7"/>
    <w:rsid w:val="00DF2DE0"/>
    <w:rsid w:val="00DF3014"/>
    <w:rsid w:val="00DF51B0"/>
    <w:rsid w:val="00DF5C96"/>
    <w:rsid w:val="00E11C23"/>
    <w:rsid w:val="00E14A57"/>
    <w:rsid w:val="00E1601F"/>
    <w:rsid w:val="00E161A7"/>
    <w:rsid w:val="00E23AB2"/>
    <w:rsid w:val="00E26224"/>
    <w:rsid w:val="00E266E0"/>
    <w:rsid w:val="00E26B97"/>
    <w:rsid w:val="00E323CC"/>
    <w:rsid w:val="00E34617"/>
    <w:rsid w:val="00E36064"/>
    <w:rsid w:val="00E3662C"/>
    <w:rsid w:val="00E454BD"/>
    <w:rsid w:val="00E5053E"/>
    <w:rsid w:val="00E54CCD"/>
    <w:rsid w:val="00E5721D"/>
    <w:rsid w:val="00E6481B"/>
    <w:rsid w:val="00E65736"/>
    <w:rsid w:val="00E65EF4"/>
    <w:rsid w:val="00E67D47"/>
    <w:rsid w:val="00E72D26"/>
    <w:rsid w:val="00E74224"/>
    <w:rsid w:val="00E7456F"/>
    <w:rsid w:val="00E834F2"/>
    <w:rsid w:val="00E84DC9"/>
    <w:rsid w:val="00E94CB1"/>
    <w:rsid w:val="00EA0211"/>
    <w:rsid w:val="00EA0270"/>
    <w:rsid w:val="00EA2EEA"/>
    <w:rsid w:val="00EA4573"/>
    <w:rsid w:val="00EB161D"/>
    <w:rsid w:val="00EB4717"/>
    <w:rsid w:val="00EB4CB1"/>
    <w:rsid w:val="00EC08EC"/>
    <w:rsid w:val="00ED4A32"/>
    <w:rsid w:val="00EE2937"/>
    <w:rsid w:val="00EE3757"/>
    <w:rsid w:val="00EE4A9C"/>
    <w:rsid w:val="00EF1878"/>
    <w:rsid w:val="00EF44AB"/>
    <w:rsid w:val="00EF7FD7"/>
    <w:rsid w:val="00F05732"/>
    <w:rsid w:val="00F05F67"/>
    <w:rsid w:val="00F06F40"/>
    <w:rsid w:val="00F070BC"/>
    <w:rsid w:val="00F11285"/>
    <w:rsid w:val="00F13CD6"/>
    <w:rsid w:val="00F14261"/>
    <w:rsid w:val="00F16F22"/>
    <w:rsid w:val="00F24844"/>
    <w:rsid w:val="00F266C4"/>
    <w:rsid w:val="00F32970"/>
    <w:rsid w:val="00F35B69"/>
    <w:rsid w:val="00F46BF9"/>
    <w:rsid w:val="00F52C78"/>
    <w:rsid w:val="00F53858"/>
    <w:rsid w:val="00F707E7"/>
    <w:rsid w:val="00F71B02"/>
    <w:rsid w:val="00F73555"/>
    <w:rsid w:val="00F77F52"/>
    <w:rsid w:val="00F80569"/>
    <w:rsid w:val="00F8423F"/>
    <w:rsid w:val="00F84745"/>
    <w:rsid w:val="00F8582A"/>
    <w:rsid w:val="00F95D4C"/>
    <w:rsid w:val="00F9764B"/>
    <w:rsid w:val="00F9796A"/>
    <w:rsid w:val="00FA0511"/>
    <w:rsid w:val="00FA0B36"/>
    <w:rsid w:val="00FA3049"/>
    <w:rsid w:val="00FA32C2"/>
    <w:rsid w:val="00FA5A57"/>
    <w:rsid w:val="00FA7B6F"/>
    <w:rsid w:val="00FB754D"/>
    <w:rsid w:val="00FC14D1"/>
    <w:rsid w:val="00FC1F4B"/>
    <w:rsid w:val="00FC3D6D"/>
    <w:rsid w:val="00FC78CD"/>
    <w:rsid w:val="00FD0363"/>
    <w:rsid w:val="00FD13A5"/>
    <w:rsid w:val="00FD2C1C"/>
    <w:rsid w:val="00FD2EC7"/>
    <w:rsid w:val="00FD52D0"/>
    <w:rsid w:val="00FD6379"/>
    <w:rsid w:val="00FE12C1"/>
    <w:rsid w:val="00FE1642"/>
    <w:rsid w:val="00FE457B"/>
    <w:rsid w:val="00FE467A"/>
    <w:rsid w:val="00FF0335"/>
    <w:rsid w:val="00FF207B"/>
    <w:rsid w:val="00FF4958"/>
    <w:rsid w:val="00FF76A5"/>
    <w:rsid w:val="00FF7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2D212"/>
  <w15:chartTrackingRefBased/>
  <w15:docId w15:val="{D404C599-89D7-47E9-9AAC-180734DB8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5B73"/>
    <w:pPr>
      <w:spacing w:after="0" w:line="240" w:lineRule="auto"/>
    </w:pPr>
    <w:rPr>
      <w:rFonts w:ascii="Times New Roman" w:eastAsiaTheme="minorEastAsia" w:hAnsi="Times New Roman" w:cs="Times New Roman"/>
      <w:sz w:val="24"/>
      <w:szCs w:val="24"/>
      <w:lang w:eastAsia="en-GB"/>
    </w:rPr>
  </w:style>
  <w:style w:type="paragraph" w:styleId="Heading1">
    <w:name w:val="heading 1"/>
    <w:basedOn w:val="Normal"/>
    <w:next w:val="Normal"/>
    <w:link w:val="Heading1Char"/>
    <w:uiPriority w:val="9"/>
    <w:qFormat/>
    <w:rsid w:val="0054149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5432"/>
    <w:rPr>
      <w:color w:val="0563C1" w:themeColor="hyperlink"/>
      <w:u w:val="single"/>
    </w:rPr>
  </w:style>
  <w:style w:type="character" w:styleId="UnresolvedMention">
    <w:name w:val="Unresolved Mention"/>
    <w:basedOn w:val="DefaultParagraphFont"/>
    <w:uiPriority w:val="99"/>
    <w:semiHidden/>
    <w:unhideWhenUsed/>
    <w:rsid w:val="009B5432"/>
    <w:rPr>
      <w:color w:val="605E5C"/>
      <w:shd w:val="clear" w:color="auto" w:fill="E1DFDD"/>
    </w:rPr>
  </w:style>
  <w:style w:type="table" w:styleId="TableGrid">
    <w:name w:val="Table Grid"/>
    <w:basedOn w:val="TableNormal"/>
    <w:uiPriority w:val="39"/>
    <w:rsid w:val="00E360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6064"/>
    <w:pPr>
      <w:ind w:left="720"/>
      <w:contextualSpacing/>
    </w:pPr>
  </w:style>
  <w:style w:type="character" w:customStyle="1" w:styleId="Heading1Char">
    <w:name w:val="Heading 1 Char"/>
    <w:basedOn w:val="DefaultParagraphFont"/>
    <w:link w:val="Heading1"/>
    <w:uiPriority w:val="9"/>
    <w:rsid w:val="00541497"/>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541497"/>
    <w:pPr>
      <w:spacing w:line="259" w:lineRule="auto"/>
      <w:outlineLvl w:val="9"/>
    </w:pPr>
    <w:rPr>
      <w:lang w:val="en-US" w:eastAsia="en-US"/>
    </w:rPr>
  </w:style>
  <w:style w:type="paragraph" w:styleId="TOC1">
    <w:name w:val="toc 1"/>
    <w:basedOn w:val="Normal"/>
    <w:next w:val="Normal"/>
    <w:autoRedefine/>
    <w:uiPriority w:val="39"/>
    <w:unhideWhenUsed/>
    <w:rsid w:val="0054149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teseerx.ist.psu.edu/viewdoc/download?doi=10.1.1.454.3714&amp;rep=rep1&amp;typepdf" TargetMode="External"/><Relationship Id="rId13" Type="http://schemas.openxmlformats.org/officeDocument/2006/relationships/hyperlink" Target="http://hdl.handle.net/10150/105670" TargetMode="External"/><Relationship Id="rId18" Type="http://schemas.openxmlformats.org/officeDocument/2006/relationships/hyperlink" Target="https://www.researchgate.net/profile/Jeremy-Howells-2/publication/230557606_Tacit_Knowledge_Innovation_and_Technology_Transfer/links/00b7d53a4379ab8d6c000000/Tacit-Knowledge-Innovation-and-Technology-Transfer.pdf" TargetMode="External"/><Relationship Id="rId26" Type="http://schemas.openxmlformats.org/officeDocument/2006/relationships/hyperlink" Target="https://www.readingrockets.org/article/how-knowledge-helps" TargetMode="External"/><Relationship Id="rId3" Type="http://schemas.openxmlformats.org/officeDocument/2006/relationships/styles" Target="styles.xml"/><Relationship Id="rId21" Type="http://schemas.openxmlformats.org/officeDocument/2006/relationships/hyperlink" Target="https://researchgate.net/publication/235323325_Knowledge_management" TargetMode="External"/><Relationship Id="rId7" Type="http://schemas.openxmlformats.org/officeDocument/2006/relationships/hyperlink" Target="https://doi.org/10.3127/ajis.v10i1.174" TargetMode="External"/><Relationship Id="rId12" Type="http://schemas.openxmlformats.org/officeDocument/2006/relationships/hyperlink" Target="https://d1wqtxts1xzle7.cloudfront.net/57578258/EJKM2014.pdf?1539738120=&amp;response-content-disposition=inline%3B+filename%3DA_Holistic_View_of_the_Knowledge_Life_Cy.pdf&amp;Expires=1620236275&amp;Signature=UviEyBRk~ruE2peF6pUQJSSTwHDG~oFmgahb~EAbtFKyo8Rf3~uH~DClfHY5qiad9YkwWM8YnMvZ55YJ3NokvEvszbMJVY88TBh6hjDdZW9Ub-sqdRGgbbTkzdQZ7cESJjZP8PZ08VISI8UZgcHfYWWUGO3f9AJZkqgXYAk8DBtnSH2b-HsWQOn2eI35K-pjqU8hplsfvEApH-pgC2cHDFdVzgWID2WguR97eGcTJJ922AOi0oK3Fm1DDjElOSvcSkxC4TljN3iSX9ogX-L91R6MBQJyztk3fj0jg0K-d6eJo3MCOXiu0pnBZ3NDEd77HYdwnYOiRAwjMCG74IDBgQ__&amp;Key-Pair-Id=APKAJLOHF5GGSLRBV4ZA" TargetMode="External"/><Relationship Id="rId17" Type="http://schemas.openxmlformats.org/officeDocument/2006/relationships/hyperlink" Target="https://legislation.gov.uk/ukpga/2000/36/contents" TargetMode="External"/><Relationship Id="rId25" Type="http://schemas.openxmlformats.org/officeDocument/2006/relationships/hyperlink" Target="https://westoahu.hawaii.edu/cyber/best-practices/best-practices-weekly-summaries/access-control/" TargetMode="External"/><Relationship Id="rId2" Type="http://schemas.openxmlformats.org/officeDocument/2006/relationships/numbering" Target="numbering.xml"/><Relationship Id="rId16" Type="http://schemas.openxmlformats.org/officeDocument/2006/relationships/hyperlink" Target="https://www.gov.uk/intellectual-property-an-overview" TargetMode="External"/><Relationship Id="rId20" Type="http://schemas.openxmlformats.org/officeDocument/2006/relationships/hyperlink" Target="http://www.knowledge-management-tools.net/knowledge-information-data.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webology.org/2015/vl2nl/a134.pdf" TargetMode="External"/><Relationship Id="rId24" Type="http://schemas.openxmlformats.org/officeDocument/2006/relationships/hyperlink" Target="https://warwick.ac.uk/fac/soc/wbs/conf/olkc/archive/olkc5/papers/k-5_carlucci.pdf" TargetMode="External"/><Relationship Id="rId5" Type="http://schemas.openxmlformats.org/officeDocument/2006/relationships/webSettings" Target="webSettings.xml"/><Relationship Id="rId15" Type="http://schemas.openxmlformats.org/officeDocument/2006/relationships/hyperlink" Target="https://doi.org/10.1002/asi.20508" TargetMode="External"/><Relationship Id="rId23" Type="http://schemas.openxmlformats.org/officeDocument/2006/relationships/hyperlink" Target="https://danslee.co.uk/2016/11/03/lifesaver-without-data-youre-just-another-person-with-an-opinion/" TargetMode="External"/><Relationship Id="rId28" Type="http://schemas.openxmlformats.org/officeDocument/2006/relationships/fontTable" Target="fontTable.xml"/><Relationship Id="rId10" Type="http://schemas.openxmlformats.org/officeDocument/2006/relationships/hyperlink" Target="https://www.isaca.org/resources/isaca-journal/issues/2015/volume-3/how-to-evaluate-knowledge-and-knowledge-management-in-the-organization-using-cobit-5" TargetMode="External"/><Relationship Id="rId19" Type="http://schemas.openxmlformats.org/officeDocument/2006/relationships/hyperlink" Target="https://www.itgovernance.co.uk/blog/the-cyber-security-risks-of-working-from-home" TargetMode="External"/><Relationship Id="rId4" Type="http://schemas.openxmlformats.org/officeDocument/2006/relationships/settings" Target="settings.xml"/><Relationship Id="rId9" Type="http://schemas.openxmlformats.org/officeDocument/2006/relationships/hyperlink" Target="https://d1wqtxts1xzle7.cloudfront.net/38480234/jom_2010_knowledge_creation_in_six_sigma_projects.pdf?1439636136=&amp;response-content-disposition=inline%3B+filename%3DRole_of_explicit_and_tacit_knowledge_in.pdf&amp;Expires=1619443162&amp;Signature=CfxYSvTY~WoOa2ULTb-wOfKU4ErewszwaECgGNXWZ868ARWIvLo6EXUKPC12qVdGkUVmGsVZQrJ44uqF4swyrBWnEQjJcyXhh7zpvWUYMzcw9oQNPJpzJvhSJNKUEQa~gTiLyXk0gtJfkVL72qLR7WXjWvkjgI9wTaAdh5kKNohBPeI90zxo7viyV-Amb1FEDCXlDihde6g0OZ9TzcCaQFhxB7AVH69AGozbHYFVrmmhnv5zCQurgP63ZTBq53no17YgrK78dvCU~G0R9vORO0dUBf2zCmfDmHcqo7sib~hkne4sEVT3832~4eZLSDFArHb2OH4bDFNQj9JbYmBN8A__&amp;Key-Pair-Id=APKAJLOHF5GGSLRBV4ZA" TargetMode="External"/><Relationship Id="rId14" Type="http://schemas.openxmlformats.org/officeDocument/2006/relationships/hyperlink" Target="https://doi.org/10.1016/S0024-6301(99)00115-6" TargetMode="External"/><Relationship Id="rId22" Type="http://schemas.openxmlformats.org/officeDocument/2006/relationships/hyperlink" Target="https://www.clinicalcorrelations.org/2016/12/01/is-there-such-a-thing-as-too-much-information/" TargetMode="External"/><Relationship Id="rId27"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Knowledge</a:t>
            </a:r>
            <a:r>
              <a:rPr lang="en-GB" baseline="0"/>
              <a:t> assets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Cost to utilise</c:v>
                </c:pt>
              </c:strCache>
            </c:strRef>
          </c:tx>
          <c:spPr>
            <a:solidFill>
              <a:schemeClr val="accent1"/>
            </a:solidFill>
            <a:ln>
              <a:noFill/>
            </a:ln>
            <a:effectLst/>
          </c:spPr>
          <c:invertIfNegative val="0"/>
          <c:cat>
            <c:strRef>
              <c:f>Sheet1!$A$2:$A$8</c:f>
              <c:strCache>
                <c:ptCount val="7"/>
                <c:pt idx="0">
                  <c:v>Data</c:v>
                </c:pt>
                <c:pt idx="1">
                  <c:v>Managers</c:v>
                </c:pt>
                <c:pt idx="2">
                  <c:v>Employees</c:v>
                </c:pt>
                <c:pt idx="3">
                  <c:v>Policies</c:v>
                </c:pt>
                <c:pt idx="4">
                  <c:v>Databases</c:v>
                </c:pt>
                <c:pt idx="5">
                  <c:v>Documents</c:v>
                </c:pt>
                <c:pt idx="6">
                  <c:v>Public</c:v>
                </c:pt>
              </c:strCache>
            </c:strRef>
          </c:cat>
          <c:val>
            <c:numRef>
              <c:f>Sheet1!$B$2:$B$8</c:f>
              <c:numCache>
                <c:formatCode>General</c:formatCode>
                <c:ptCount val="7"/>
                <c:pt idx="0">
                  <c:v>1</c:v>
                </c:pt>
                <c:pt idx="1">
                  <c:v>9</c:v>
                </c:pt>
                <c:pt idx="2">
                  <c:v>8</c:v>
                </c:pt>
                <c:pt idx="3">
                  <c:v>7</c:v>
                </c:pt>
                <c:pt idx="4">
                  <c:v>8</c:v>
                </c:pt>
                <c:pt idx="5">
                  <c:v>1</c:v>
                </c:pt>
                <c:pt idx="6">
                  <c:v>1</c:v>
                </c:pt>
              </c:numCache>
            </c:numRef>
          </c:val>
          <c:extLst>
            <c:ext xmlns:c16="http://schemas.microsoft.com/office/drawing/2014/chart" uri="{C3380CC4-5D6E-409C-BE32-E72D297353CC}">
              <c16:uniqueId val="{00000000-F214-418D-884A-970C69557D3F}"/>
            </c:ext>
          </c:extLst>
        </c:ser>
        <c:ser>
          <c:idx val="1"/>
          <c:order val="1"/>
          <c:tx>
            <c:strRef>
              <c:f>Sheet1!$C$1</c:f>
              <c:strCache>
                <c:ptCount val="1"/>
                <c:pt idx="0">
                  <c:v>Positive effect</c:v>
                </c:pt>
              </c:strCache>
            </c:strRef>
          </c:tx>
          <c:spPr>
            <a:solidFill>
              <a:schemeClr val="accent2"/>
            </a:solidFill>
            <a:ln>
              <a:noFill/>
            </a:ln>
            <a:effectLst/>
          </c:spPr>
          <c:invertIfNegative val="0"/>
          <c:cat>
            <c:strRef>
              <c:f>Sheet1!$A$2:$A$8</c:f>
              <c:strCache>
                <c:ptCount val="7"/>
                <c:pt idx="0">
                  <c:v>Data</c:v>
                </c:pt>
                <c:pt idx="1">
                  <c:v>Managers</c:v>
                </c:pt>
                <c:pt idx="2">
                  <c:v>Employees</c:v>
                </c:pt>
                <c:pt idx="3">
                  <c:v>Policies</c:v>
                </c:pt>
                <c:pt idx="4">
                  <c:v>Databases</c:v>
                </c:pt>
                <c:pt idx="5">
                  <c:v>Documents</c:v>
                </c:pt>
                <c:pt idx="6">
                  <c:v>Public</c:v>
                </c:pt>
              </c:strCache>
            </c:strRef>
          </c:cat>
          <c:val>
            <c:numRef>
              <c:f>Sheet1!$C$2:$C$8</c:f>
              <c:numCache>
                <c:formatCode>General</c:formatCode>
                <c:ptCount val="7"/>
                <c:pt idx="0">
                  <c:v>10</c:v>
                </c:pt>
                <c:pt idx="1">
                  <c:v>10</c:v>
                </c:pt>
                <c:pt idx="2">
                  <c:v>10</c:v>
                </c:pt>
                <c:pt idx="3">
                  <c:v>5</c:v>
                </c:pt>
                <c:pt idx="4">
                  <c:v>8</c:v>
                </c:pt>
                <c:pt idx="5">
                  <c:v>3</c:v>
                </c:pt>
                <c:pt idx="6">
                  <c:v>8</c:v>
                </c:pt>
              </c:numCache>
            </c:numRef>
          </c:val>
          <c:extLst>
            <c:ext xmlns:c16="http://schemas.microsoft.com/office/drawing/2014/chart" uri="{C3380CC4-5D6E-409C-BE32-E72D297353CC}">
              <c16:uniqueId val="{00000001-F214-418D-884A-970C69557D3F}"/>
            </c:ext>
          </c:extLst>
        </c:ser>
        <c:ser>
          <c:idx val="2"/>
          <c:order val="2"/>
          <c:tx>
            <c:strRef>
              <c:f>Sheet1!$D$1</c:f>
              <c:strCache>
                <c:ptCount val="1"/>
                <c:pt idx="0">
                  <c:v>Column1</c:v>
                </c:pt>
              </c:strCache>
            </c:strRef>
          </c:tx>
          <c:spPr>
            <a:solidFill>
              <a:schemeClr val="accent3"/>
            </a:solidFill>
            <a:ln>
              <a:noFill/>
            </a:ln>
            <a:effectLst/>
          </c:spPr>
          <c:invertIfNegative val="0"/>
          <c:cat>
            <c:strRef>
              <c:f>Sheet1!$A$2:$A$8</c:f>
              <c:strCache>
                <c:ptCount val="7"/>
                <c:pt idx="0">
                  <c:v>Data</c:v>
                </c:pt>
                <c:pt idx="1">
                  <c:v>Managers</c:v>
                </c:pt>
                <c:pt idx="2">
                  <c:v>Employees</c:v>
                </c:pt>
                <c:pt idx="3">
                  <c:v>Policies</c:v>
                </c:pt>
                <c:pt idx="4">
                  <c:v>Databases</c:v>
                </c:pt>
                <c:pt idx="5">
                  <c:v>Documents</c:v>
                </c:pt>
                <c:pt idx="6">
                  <c:v>Public</c:v>
                </c:pt>
              </c:strCache>
            </c:strRef>
          </c:cat>
          <c:val>
            <c:numRef>
              <c:f>Sheet1!$D$2:$D$8</c:f>
              <c:numCache>
                <c:formatCode>General</c:formatCode>
                <c:ptCount val="7"/>
              </c:numCache>
            </c:numRef>
          </c:val>
          <c:extLst>
            <c:ext xmlns:c16="http://schemas.microsoft.com/office/drawing/2014/chart" uri="{C3380CC4-5D6E-409C-BE32-E72D297353CC}">
              <c16:uniqueId val="{00000002-F214-418D-884A-970C69557D3F}"/>
            </c:ext>
          </c:extLst>
        </c:ser>
        <c:dLbls>
          <c:showLegendKey val="0"/>
          <c:showVal val="0"/>
          <c:showCatName val="0"/>
          <c:showSerName val="0"/>
          <c:showPercent val="0"/>
          <c:showBubbleSize val="0"/>
        </c:dLbls>
        <c:gapWidth val="219"/>
        <c:overlap val="-27"/>
        <c:axId val="288518224"/>
        <c:axId val="288520848"/>
      </c:barChart>
      <c:catAx>
        <c:axId val="288518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8520848"/>
        <c:crosses val="autoZero"/>
        <c:auto val="1"/>
        <c:lblAlgn val="ctr"/>
        <c:lblOffset val="100"/>
        <c:noMultiLvlLbl val="0"/>
      </c:catAx>
      <c:valAx>
        <c:axId val="288520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8518224"/>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810AB-D548-4AA8-BE7B-A11BA027E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5963</TotalTime>
  <Pages>28</Pages>
  <Words>7077</Words>
  <Characters>40345</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556</cp:revision>
  <dcterms:created xsi:type="dcterms:W3CDTF">2021-04-26T11:04:00Z</dcterms:created>
  <dcterms:modified xsi:type="dcterms:W3CDTF">2021-05-23T19:21:00Z</dcterms:modified>
</cp:coreProperties>
</file>