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0DE99F" w14:textId="03A020EA" w:rsidR="000D39B4" w:rsidRPr="000D39B4" w:rsidRDefault="000D39B4" w:rsidP="000D39B4">
      <w:pPr>
        <w:pStyle w:val="Heading1"/>
        <w:rPr>
          <w:rFonts w:ascii="Arial" w:hAnsi="Arial" w:cs="Arial"/>
          <w:noProof/>
          <w:color w:val="auto"/>
        </w:rPr>
      </w:pPr>
      <w:r w:rsidRPr="000D39B4">
        <w:rPr>
          <w:rFonts w:ascii="Arial" w:hAnsi="Arial" w:cs="Arial"/>
          <w:noProof/>
          <w:color w:val="auto"/>
        </w:rPr>
        <w:t>ITT Future You Event</w:t>
      </w:r>
    </w:p>
    <w:p w14:paraId="5B297516" w14:textId="258F1EFE" w:rsidR="00474BF0" w:rsidRDefault="00474BF0">
      <w:pPr>
        <w:rPr>
          <w:noProof/>
        </w:rPr>
      </w:pPr>
      <w:r>
        <w:rPr>
          <w:noProof/>
        </w:rPr>
        <w:t>(Ayres, 2026)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(</w:t>
      </w:r>
      <w:r w:rsidR="00482DE2">
        <w:rPr>
          <w:noProof/>
        </w:rPr>
        <w:t>UWTSD Tourism and events, 2026</w:t>
      </w:r>
      <w:r>
        <w:rPr>
          <w:noProof/>
        </w:rPr>
        <w:t>)</w:t>
      </w:r>
    </w:p>
    <w:p w14:paraId="748256DB" w14:textId="532C94E5" w:rsidR="00DB3676" w:rsidRDefault="000D39B4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804672" behindDoc="0" locked="0" layoutInCell="1" allowOverlap="1" wp14:anchorId="4ECEE6F2" wp14:editId="207454E0">
            <wp:simplePos x="0" y="0"/>
            <wp:positionH relativeFrom="column">
              <wp:posOffset>-581025</wp:posOffset>
            </wp:positionH>
            <wp:positionV relativeFrom="paragraph">
              <wp:posOffset>4361180</wp:posOffset>
            </wp:positionV>
            <wp:extent cx="3267075" cy="4353560"/>
            <wp:effectExtent l="0" t="0" r="9525" b="8890"/>
            <wp:wrapNone/>
            <wp:docPr id="871864072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1864072" name="Picture 871864072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7075" cy="4353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883520" behindDoc="0" locked="0" layoutInCell="1" allowOverlap="1" wp14:anchorId="7AC69D4D" wp14:editId="0171876B">
            <wp:simplePos x="0" y="0"/>
            <wp:positionH relativeFrom="column">
              <wp:posOffset>3152775</wp:posOffset>
            </wp:positionH>
            <wp:positionV relativeFrom="paragraph">
              <wp:posOffset>3371850</wp:posOffset>
            </wp:positionV>
            <wp:extent cx="2810510" cy="2108200"/>
            <wp:effectExtent l="0" t="0" r="8890" b="6350"/>
            <wp:wrapTopAndBottom/>
            <wp:docPr id="194047046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0470464" name="Picture 1940470464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0510" cy="2108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898880" behindDoc="0" locked="0" layoutInCell="1" allowOverlap="1" wp14:anchorId="2BE3DDEE" wp14:editId="2A5DE2B6">
            <wp:simplePos x="0" y="0"/>
            <wp:positionH relativeFrom="page">
              <wp:posOffset>4038600</wp:posOffset>
            </wp:positionH>
            <wp:positionV relativeFrom="paragraph">
              <wp:posOffset>2540</wp:posOffset>
            </wp:positionV>
            <wp:extent cx="2983865" cy="3028950"/>
            <wp:effectExtent l="0" t="0" r="6985" b="0"/>
            <wp:wrapThrough wrapText="bothSides">
              <wp:wrapPolygon edited="0">
                <wp:start x="0" y="0"/>
                <wp:lineTo x="0" y="21464"/>
                <wp:lineTo x="21513" y="21464"/>
                <wp:lineTo x="21513" y="0"/>
                <wp:lineTo x="0" y="0"/>
              </wp:wrapPolygon>
            </wp:wrapThrough>
            <wp:docPr id="1044416881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4416881" name="Picture 1044416881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1158" b="119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3865" cy="3028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914240" behindDoc="0" locked="0" layoutInCell="1" allowOverlap="1" wp14:anchorId="37087B81" wp14:editId="0FC75B0B">
            <wp:simplePos x="0" y="0"/>
            <wp:positionH relativeFrom="margin">
              <wp:posOffset>-457200</wp:posOffset>
            </wp:positionH>
            <wp:positionV relativeFrom="paragraph">
              <wp:posOffset>0</wp:posOffset>
            </wp:positionV>
            <wp:extent cx="3278505" cy="4371975"/>
            <wp:effectExtent l="0" t="0" r="0" b="9525"/>
            <wp:wrapSquare wrapText="bothSides"/>
            <wp:docPr id="553915404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3915404" name="Picture 55391540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8505" cy="4371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3AB81B" w14:textId="0AFDC3B6" w:rsidR="00DB3676" w:rsidRDefault="00DB3676"/>
    <w:p w14:paraId="22B6B69D" w14:textId="77777777" w:rsidR="00FF7700" w:rsidRDefault="00FF7700" w:rsidP="00FF7700">
      <w:pPr>
        <w:rPr>
          <w:noProof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noProof/>
        </w:rPr>
        <w:t>(UWTSD Tourism and events, 2026)</w:t>
      </w:r>
    </w:p>
    <w:p w14:paraId="118B4BA9" w14:textId="5688780E" w:rsidR="00FF7700" w:rsidRDefault="00FF7700"/>
    <w:p w14:paraId="129A9023" w14:textId="791D760B" w:rsidR="00DB3676" w:rsidRDefault="000D39B4" w:rsidP="000D39B4">
      <w:pPr>
        <w:pStyle w:val="Heading1"/>
        <w:rPr>
          <w:rFonts w:ascii="Arial" w:hAnsi="Arial" w:cs="Arial"/>
          <w:noProof/>
          <w:color w:val="auto"/>
        </w:rPr>
      </w:pPr>
      <w:r w:rsidRPr="000D39B4">
        <w:rPr>
          <w:rFonts w:ascii="Arial" w:hAnsi="Arial" w:cs="Arial"/>
          <w:noProof/>
          <w:color w:val="auto"/>
        </w:rPr>
        <w:lastRenderedPageBreak/>
        <w:t>House Party at Swansea Arena</w:t>
      </w:r>
    </w:p>
    <w:p w14:paraId="223EBB70" w14:textId="4248878C" w:rsidR="001311E4" w:rsidRPr="00482DE2" w:rsidRDefault="001311E4" w:rsidP="001311E4">
      <w:r>
        <w:rPr>
          <w:noProof/>
        </w:rPr>
        <w:drawing>
          <wp:anchor distT="0" distB="0" distL="114300" distR="114300" simplePos="0" relativeHeight="251848704" behindDoc="0" locked="0" layoutInCell="1" allowOverlap="1" wp14:anchorId="4145EC92" wp14:editId="4C16613C">
            <wp:simplePos x="0" y="0"/>
            <wp:positionH relativeFrom="column">
              <wp:posOffset>2060847</wp:posOffset>
            </wp:positionH>
            <wp:positionV relativeFrom="paragraph">
              <wp:posOffset>481421</wp:posOffset>
            </wp:positionV>
            <wp:extent cx="2622077" cy="1967865"/>
            <wp:effectExtent l="0" t="0" r="6985" b="0"/>
            <wp:wrapThrough wrapText="bothSides">
              <wp:wrapPolygon edited="0">
                <wp:start x="0" y="0"/>
                <wp:lineTo x="0" y="21328"/>
                <wp:lineTo x="21501" y="21328"/>
                <wp:lineTo x="21501" y="0"/>
                <wp:lineTo x="0" y="0"/>
              </wp:wrapPolygon>
            </wp:wrapThrough>
            <wp:docPr id="173763788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7637883" name="Picture 173763788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2077" cy="19678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(Ayres, 2026)</w:t>
      </w:r>
      <w:r>
        <w:tab/>
      </w:r>
      <w:r>
        <w:tab/>
      </w:r>
      <w:r>
        <w:tab/>
      </w:r>
      <w:r>
        <w:tab/>
      </w:r>
      <w:r>
        <w:rPr>
          <w:noProof/>
        </w:rPr>
        <w:tab/>
        <w:t>(UWTSD Tourism and events, 2026)</w:t>
      </w:r>
    </w:p>
    <w:p w14:paraId="3613FCA9" w14:textId="199898D9" w:rsidR="004C1654" w:rsidRDefault="001311E4">
      <w:r>
        <w:rPr>
          <w:noProof/>
        </w:rPr>
        <w:drawing>
          <wp:anchor distT="0" distB="0" distL="114300" distR="114300" simplePos="0" relativeHeight="251694080" behindDoc="0" locked="0" layoutInCell="1" allowOverlap="1" wp14:anchorId="04DA273C" wp14:editId="3647ADA5">
            <wp:simplePos x="0" y="0"/>
            <wp:positionH relativeFrom="column">
              <wp:posOffset>-691243</wp:posOffset>
            </wp:positionH>
            <wp:positionV relativeFrom="paragraph">
              <wp:posOffset>6103801</wp:posOffset>
            </wp:positionV>
            <wp:extent cx="2859405" cy="2143760"/>
            <wp:effectExtent l="0" t="0" r="0" b="8890"/>
            <wp:wrapNone/>
            <wp:docPr id="23460007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4600077" name="Picture 23460007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9405" cy="2143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48352" behindDoc="0" locked="0" layoutInCell="1" allowOverlap="1" wp14:anchorId="576F0AFB" wp14:editId="13BF5CFA">
            <wp:simplePos x="0" y="0"/>
            <wp:positionH relativeFrom="margin">
              <wp:align>center</wp:align>
            </wp:positionH>
            <wp:positionV relativeFrom="paragraph">
              <wp:posOffset>2454910</wp:posOffset>
            </wp:positionV>
            <wp:extent cx="1895396" cy="2527300"/>
            <wp:effectExtent l="0" t="0" r="0" b="6350"/>
            <wp:wrapThrough wrapText="bothSides">
              <wp:wrapPolygon edited="0">
                <wp:start x="0" y="0"/>
                <wp:lineTo x="0" y="21491"/>
                <wp:lineTo x="21282" y="21491"/>
                <wp:lineTo x="21282" y="0"/>
                <wp:lineTo x="0" y="0"/>
              </wp:wrapPolygon>
            </wp:wrapThrough>
            <wp:docPr id="168026025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0260252" name="Picture 168026025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5396" cy="2527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435008" behindDoc="0" locked="0" layoutInCell="1" allowOverlap="1" wp14:anchorId="67139F19" wp14:editId="3AD599FE">
            <wp:simplePos x="0" y="0"/>
            <wp:positionH relativeFrom="page">
              <wp:posOffset>125186</wp:posOffset>
            </wp:positionH>
            <wp:positionV relativeFrom="paragraph">
              <wp:posOffset>2367280</wp:posOffset>
            </wp:positionV>
            <wp:extent cx="2542540" cy="3390900"/>
            <wp:effectExtent l="0" t="0" r="0" b="0"/>
            <wp:wrapNone/>
            <wp:docPr id="16551993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5199380" name="Picture 1655199380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2540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90336" behindDoc="0" locked="0" layoutInCell="1" allowOverlap="1" wp14:anchorId="12522D55" wp14:editId="4F30C503">
            <wp:simplePos x="0" y="0"/>
            <wp:positionH relativeFrom="column">
              <wp:posOffset>4706711</wp:posOffset>
            </wp:positionH>
            <wp:positionV relativeFrom="paragraph">
              <wp:posOffset>574493</wp:posOffset>
            </wp:positionV>
            <wp:extent cx="1723390" cy="2298700"/>
            <wp:effectExtent l="0" t="0" r="0" b="6350"/>
            <wp:wrapThrough wrapText="bothSides">
              <wp:wrapPolygon edited="0">
                <wp:start x="0" y="0"/>
                <wp:lineTo x="0" y="21481"/>
                <wp:lineTo x="21250" y="21481"/>
                <wp:lineTo x="21250" y="0"/>
                <wp:lineTo x="0" y="0"/>
              </wp:wrapPolygon>
            </wp:wrapThrough>
            <wp:docPr id="70247277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472770" name="Picture 702472770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3390" cy="2298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30592" behindDoc="0" locked="0" layoutInCell="1" allowOverlap="1" wp14:anchorId="4BAF8EC8" wp14:editId="1BACAFD0">
            <wp:simplePos x="0" y="0"/>
            <wp:positionH relativeFrom="column">
              <wp:posOffset>4143375</wp:posOffset>
            </wp:positionH>
            <wp:positionV relativeFrom="paragraph">
              <wp:posOffset>3165022</wp:posOffset>
            </wp:positionV>
            <wp:extent cx="2046605" cy="2731135"/>
            <wp:effectExtent l="0" t="0" r="0" b="0"/>
            <wp:wrapThrough wrapText="bothSides">
              <wp:wrapPolygon edited="0">
                <wp:start x="0" y="0"/>
                <wp:lineTo x="0" y="21394"/>
                <wp:lineTo x="21312" y="21394"/>
                <wp:lineTo x="21312" y="0"/>
                <wp:lineTo x="0" y="0"/>
              </wp:wrapPolygon>
            </wp:wrapThrough>
            <wp:docPr id="158581288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812884" name="Picture 1585812884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6605" cy="2731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938816" behindDoc="0" locked="0" layoutInCell="1" allowOverlap="1" wp14:anchorId="2DEBA766" wp14:editId="5BFC35E8">
            <wp:simplePos x="0" y="0"/>
            <wp:positionH relativeFrom="margin">
              <wp:posOffset>-711654</wp:posOffset>
            </wp:positionH>
            <wp:positionV relativeFrom="paragraph">
              <wp:posOffset>162923</wp:posOffset>
            </wp:positionV>
            <wp:extent cx="2518410" cy="1890395"/>
            <wp:effectExtent l="0" t="0" r="0" b="0"/>
            <wp:wrapThrough wrapText="bothSides">
              <wp:wrapPolygon edited="0">
                <wp:start x="0" y="0"/>
                <wp:lineTo x="0" y="21332"/>
                <wp:lineTo x="21404" y="21332"/>
                <wp:lineTo x="21404" y="0"/>
                <wp:lineTo x="0" y="0"/>
              </wp:wrapPolygon>
            </wp:wrapThrough>
            <wp:docPr id="209913033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5720793" name="Picture 1785720793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8410" cy="1890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D39B4">
        <w:rPr>
          <w:noProof/>
        </w:rPr>
        <w:drawing>
          <wp:anchor distT="0" distB="0" distL="114300" distR="114300" simplePos="0" relativeHeight="251518976" behindDoc="0" locked="0" layoutInCell="1" allowOverlap="1" wp14:anchorId="04D77746" wp14:editId="33FFBB42">
            <wp:simplePos x="0" y="0"/>
            <wp:positionH relativeFrom="margin">
              <wp:posOffset>2219325</wp:posOffset>
            </wp:positionH>
            <wp:positionV relativeFrom="paragraph">
              <wp:posOffset>5546090</wp:posOffset>
            </wp:positionV>
            <wp:extent cx="2409190" cy="3213100"/>
            <wp:effectExtent l="0" t="0" r="0" b="6350"/>
            <wp:wrapNone/>
            <wp:docPr id="21027696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2769613" name="Picture 2102769613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9190" cy="3213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D39B4">
        <w:rPr>
          <w:noProof/>
        </w:rPr>
        <w:drawing>
          <wp:anchor distT="0" distB="0" distL="114300" distR="114300" simplePos="0" relativeHeight="251572224" behindDoc="0" locked="0" layoutInCell="1" allowOverlap="1" wp14:anchorId="21A60CD6" wp14:editId="79428DD7">
            <wp:simplePos x="0" y="0"/>
            <wp:positionH relativeFrom="column">
              <wp:posOffset>4781550</wp:posOffset>
            </wp:positionH>
            <wp:positionV relativeFrom="paragraph">
              <wp:posOffset>6405880</wp:posOffset>
            </wp:positionV>
            <wp:extent cx="1780540" cy="2374900"/>
            <wp:effectExtent l="0" t="0" r="0" b="6350"/>
            <wp:wrapNone/>
            <wp:docPr id="157846198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8461989" name="Picture 1578461989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0540" cy="2374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B3676">
        <w:br w:type="page"/>
      </w:r>
    </w:p>
    <w:p w14:paraId="7E894B74" w14:textId="77777777" w:rsidR="00952EC1" w:rsidRDefault="004C1654" w:rsidP="004C1654">
      <w:pPr>
        <w:pStyle w:val="Heading1"/>
        <w:rPr>
          <w:rFonts w:ascii="Arial" w:hAnsi="Arial" w:cs="Arial"/>
        </w:rPr>
      </w:pPr>
      <w:r w:rsidRPr="004C1654">
        <w:rPr>
          <w:rFonts w:ascii="Arial" w:hAnsi="Arial" w:cs="Arial"/>
          <w:color w:val="auto"/>
        </w:rPr>
        <w:lastRenderedPageBreak/>
        <w:t>Presentation Video</w:t>
      </w:r>
    </w:p>
    <w:p w14:paraId="36FC7AC0" w14:textId="77777777" w:rsidR="00952EC1" w:rsidRDefault="00952EC1" w:rsidP="00952EC1">
      <w:pPr>
        <w:rPr>
          <w:rFonts w:eastAsiaTheme="majorEastAsia"/>
          <w:sz w:val="72"/>
          <w:szCs w:val="72"/>
        </w:rPr>
      </w:pPr>
    </w:p>
    <w:p w14:paraId="3F357F03" w14:textId="77777777" w:rsidR="00952EC1" w:rsidRDefault="00952EC1" w:rsidP="00952EC1">
      <w:pPr>
        <w:rPr>
          <w:rFonts w:eastAsiaTheme="majorEastAsia"/>
          <w:sz w:val="72"/>
          <w:szCs w:val="72"/>
        </w:rPr>
      </w:pPr>
    </w:p>
    <w:p w14:paraId="54B99FF9" w14:textId="0EFDF1E4" w:rsidR="00952EC1" w:rsidRPr="00952EC1" w:rsidRDefault="00952EC1" w:rsidP="00952EC1">
      <w:pPr>
        <w:rPr>
          <w:rFonts w:eastAsiaTheme="majorEastAsia"/>
          <w:sz w:val="72"/>
          <w:szCs w:val="72"/>
        </w:rPr>
      </w:pPr>
      <w:hyperlink r:id="rId17" w:history="1">
        <w:r w:rsidRPr="00952EC1">
          <w:rPr>
            <w:rStyle w:val="Hyperlink"/>
            <w:rFonts w:ascii="Arial" w:hAnsi="Arial" w:cs="Arial"/>
            <w:color w:val="auto"/>
            <w:sz w:val="72"/>
            <w:szCs w:val="72"/>
          </w:rPr>
          <w:t>Live CV video presntation.mp4</w:t>
        </w:r>
      </w:hyperlink>
    </w:p>
    <w:p w14:paraId="0E2C7C4D" w14:textId="5D64C93F" w:rsidR="004C1654" w:rsidRPr="00952EC1" w:rsidRDefault="004C1654" w:rsidP="004C1654">
      <w:pPr>
        <w:pStyle w:val="Heading1"/>
        <w:rPr>
          <w:rFonts w:ascii="Arial" w:hAnsi="Arial" w:cs="Arial"/>
          <w:color w:val="auto"/>
        </w:rPr>
      </w:pPr>
      <w:r w:rsidRPr="00952EC1">
        <w:rPr>
          <w:rFonts w:ascii="Arial" w:hAnsi="Arial" w:cs="Arial"/>
          <w:color w:val="auto"/>
        </w:rPr>
        <w:br w:type="page"/>
      </w:r>
    </w:p>
    <w:p w14:paraId="5997A666" w14:textId="16A55A2B" w:rsidR="004C1654" w:rsidRPr="004C1654" w:rsidRDefault="004C1654" w:rsidP="004C1654">
      <w:pPr>
        <w:pStyle w:val="Heading1"/>
        <w:rPr>
          <w:rFonts w:ascii="Arial" w:hAnsi="Arial" w:cs="Arial"/>
          <w:color w:val="auto"/>
        </w:rPr>
      </w:pPr>
      <w:r w:rsidRPr="004C1654">
        <w:rPr>
          <w:rFonts w:ascii="Arial" w:hAnsi="Arial" w:cs="Arial"/>
          <w:color w:val="auto"/>
        </w:rPr>
        <w:lastRenderedPageBreak/>
        <w:t>References</w:t>
      </w:r>
    </w:p>
    <w:p w14:paraId="385A3B05" w14:textId="475D1912" w:rsidR="004C1654" w:rsidRPr="00E63626" w:rsidRDefault="004C1654" w:rsidP="004C1654">
      <w:r w:rsidRPr="00E63626">
        <w:t xml:space="preserve">Belbin (2025). </w:t>
      </w:r>
      <w:r w:rsidRPr="00E63626">
        <w:rPr>
          <w:i/>
          <w:iCs/>
        </w:rPr>
        <w:t>The nine Belbin team roles</w:t>
      </w:r>
      <w:r w:rsidRPr="00E63626">
        <w:t>. [online] Belbin. Available at: https://www.belbin.com/about/belbin-team-roles.</w:t>
      </w:r>
    </w:p>
    <w:p w14:paraId="7896EF8D" w14:textId="77777777" w:rsidR="004C1654" w:rsidRPr="00E63626" w:rsidRDefault="004C1654" w:rsidP="004C1654">
      <w:r w:rsidRPr="00E63626">
        <w:t xml:space="preserve">Fortress Learning (2025). </w:t>
      </w:r>
      <w:r w:rsidRPr="00E63626">
        <w:rPr>
          <w:i/>
          <w:iCs/>
        </w:rPr>
        <w:t>What Is Kolb’s Experiential Learning Cycle? - Fortress Learning</w:t>
      </w:r>
      <w:r w:rsidRPr="00E63626">
        <w:t>. [online] www.fortresslearning.edu.au. Available at: https://www.fortresslearning.edu.au/blog/what-is-kolbs-experiential-learning-cycle.</w:t>
      </w:r>
    </w:p>
    <w:p w14:paraId="5170F207" w14:textId="77777777" w:rsidR="004C1654" w:rsidRPr="00E63626" w:rsidRDefault="004C1654" w:rsidP="004C1654">
      <w:proofErr w:type="spellStart"/>
      <w:r w:rsidRPr="00E63626">
        <w:t>Mcleod</w:t>
      </w:r>
      <w:proofErr w:type="spellEnd"/>
      <w:r w:rsidRPr="00E63626">
        <w:t xml:space="preserve">, S. (2025). </w:t>
      </w:r>
      <w:r w:rsidRPr="00E63626">
        <w:rPr>
          <w:i/>
          <w:iCs/>
        </w:rPr>
        <w:t>Kolb’s Learning Styles and Experiential Learning Cycle</w:t>
      </w:r>
      <w:r w:rsidRPr="00E63626">
        <w:t>. [online] Simply Psychology. Available at: https://www.simplypsychology.org/learning-kolb.html.</w:t>
      </w:r>
    </w:p>
    <w:p w14:paraId="7501CF7B" w14:textId="77777777" w:rsidR="004C1654" w:rsidRPr="00E63626" w:rsidRDefault="004C1654" w:rsidP="004C1654">
      <w:r w:rsidRPr="00E63626">
        <w:t xml:space="preserve">Morris, T. H. (2020). Experiential learning - a systematic review and revision of Kolb’s model. </w:t>
      </w:r>
      <w:r w:rsidRPr="00E63626">
        <w:rPr>
          <w:i/>
          <w:iCs/>
        </w:rPr>
        <w:t>Interactive Learning Environments</w:t>
      </w:r>
      <w:r w:rsidRPr="00E63626">
        <w:t xml:space="preserve">, </w:t>
      </w:r>
      <w:r w:rsidRPr="00E63626">
        <w:rPr>
          <w:i/>
          <w:iCs/>
        </w:rPr>
        <w:t>28</w:t>
      </w:r>
      <w:r w:rsidRPr="00E63626">
        <w:t xml:space="preserve">(8), 1064–1077. https://doi.org/10.1080/10494820.2019.1570279 </w:t>
      </w:r>
    </w:p>
    <w:p w14:paraId="618192D3" w14:textId="77777777" w:rsidR="004C1654" w:rsidRPr="00E63626" w:rsidRDefault="004C1654" w:rsidP="004C1654">
      <w:r w:rsidRPr="00E63626">
        <w:t xml:space="preserve">NCVO (2023). </w:t>
      </w:r>
      <w:r w:rsidRPr="00E63626">
        <w:rPr>
          <w:i/>
          <w:iCs/>
        </w:rPr>
        <w:t>Why teamwork is important</w:t>
      </w:r>
      <w:r w:rsidRPr="00E63626">
        <w:t>. [online] NCVO. Available at: https://www.ncvo.org.uk/help-and-guidance/running-a-charity/employing-managing-staff/managing-developing-staff/developing-effective-teams/why-teamwork-is-important/.</w:t>
      </w:r>
    </w:p>
    <w:p w14:paraId="42EA8D48" w14:textId="77777777" w:rsidR="004C1654" w:rsidRPr="00E63626" w:rsidRDefault="004C1654" w:rsidP="004C1654">
      <w:r w:rsidRPr="00E63626">
        <w:t xml:space="preserve">Page, M. (2018). </w:t>
      </w:r>
      <w:r w:rsidRPr="00E63626">
        <w:rPr>
          <w:i/>
          <w:iCs/>
        </w:rPr>
        <w:t>The importance of good communication in the workplace</w:t>
      </w:r>
      <w:r w:rsidRPr="00E63626">
        <w:t>. [online] Michael Page. Available at: https://www.michaelpage.co.uk/recruitment-expertise/management-advice/importance-good-communication-workplace.</w:t>
      </w:r>
    </w:p>
    <w:p w14:paraId="3B3ADAD3" w14:textId="77777777" w:rsidR="004C1654" w:rsidRPr="00E63626" w:rsidRDefault="004C1654" w:rsidP="004C1654">
      <w:r w:rsidRPr="00E63626">
        <w:t xml:space="preserve">Page, M. (2019). </w:t>
      </w:r>
      <w:r w:rsidRPr="00E63626">
        <w:rPr>
          <w:i/>
          <w:iCs/>
        </w:rPr>
        <w:t>Why are transferable skills so important? | Michael Page UK</w:t>
      </w:r>
      <w:r w:rsidRPr="00E63626">
        <w:t>. [online] Michael Page. Available at: https://www.michaelpage.co.uk/advice/career-advice/making-your-next-career-move/transferable-skills.</w:t>
      </w:r>
    </w:p>
    <w:p w14:paraId="5BE9980F" w14:textId="77777777" w:rsidR="004C1654" w:rsidRPr="00E63626" w:rsidRDefault="004C1654" w:rsidP="004C1654">
      <w:r w:rsidRPr="00E63626">
        <w:t xml:space="preserve">Pertemps (2024). </w:t>
      </w:r>
      <w:r w:rsidRPr="00E63626">
        <w:rPr>
          <w:i/>
          <w:iCs/>
        </w:rPr>
        <w:t>The importance of effective communication in recruitment - CNA International</w:t>
      </w:r>
      <w:r w:rsidRPr="00E63626">
        <w:t>. [online] www.cnaint.com. Available at: https://www.cnaint.com/news/cna-international/the-importance-of-effective-communication-in-recruitment-cna-international/.</w:t>
      </w:r>
    </w:p>
    <w:p w14:paraId="2B7B5543" w14:textId="77777777" w:rsidR="004C1654" w:rsidRPr="00E63626" w:rsidRDefault="004C1654" w:rsidP="004C1654">
      <w:r w:rsidRPr="00E63626">
        <w:t xml:space="preserve">Swansea Arena (2025). </w:t>
      </w:r>
      <w:r w:rsidRPr="00E63626">
        <w:rPr>
          <w:i/>
          <w:iCs/>
        </w:rPr>
        <w:t>Swansea Arena | House Party 2026</w:t>
      </w:r>
      <w:r w:rsidRPr="00E63626">
        <w:t>. [online] Swansea-arena.co.uk. Available at: https://www.swansea-arena.co.uk/shows/house-party-2026.</w:t>
      </w:r>
    </w:p>
    <w:p w14:paraId="3582AEB4" w14:textId="77777777" w:rsidR="004C1654" w:rsidRPr="00E63626" w:rsidRDefault="004C1654" w:rsidP="004C1654">
      <w:r w:rsidRPr="00E63626">
        <w:t xml:space="preserve">User, S. (n.d.). </w:t>
      </w:r>
      <w:r w:rsidRPr="00E63626">
        <w:rPr>
          <w:i/>
          <w:iCs/>
        </w:rPr>
        <w:t>Institute of Travel &amp; Tourism</w:t>
      </w:r>
      <w:r w:rsidRPr="00E63626">
        <w:t>. [online] Institute of Travel &amp; Tourism. Available at: https://www.ittfutureyou.com/.</w:t>
      </w:r>
    </w:p>
    <w:p w14:paraId="4421CA85" w14:textId="100492AF" w:rsidR="0016792F" w:rsidRPr="000D39B4" w:rsidRDefault="0016792F" w:rsidP="000D39B4">
      <w:pPr>
        <w:pStyle w:val="Heading1"/>
        <w:rPr>
          <w:rFonts w:ascii="Arial" w:hAnsi="Arial" w:cs="Arial"/>
          <w:color w:val="auto"/>
        </w:rPr>
      </w:pPr>
    </w:p>
    <w:sectPr w:rsidR="0016792F" w:rsidRPr="000D39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792F"/>
    <w:rsid w:val="000D39B4"/>
    <w:rsid w:val="001311E4"/>
    <w:rsid w:val="0016792F"/>
    <w:rsid w:val="00345659"/>
    <w:rsid w:val="004009F9"/>
    <w:rsid w:val="00474BF0"/>
    <w:rsid w:val="00482DE2"/>
    <w:rsid w:val="004C1654"/>
    <w:rsid w:val="00801E59"/>
    <w:rsid w:val="008144A3"/>
    <w:rsid w:val="00952EC1"/>
    <w:rsid w:val="00C71CB4"/>
    <w:rsid w:val="00DB3676"/>
    <w:rsid w:val="00FF7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6CD839"/>
  <w15:chartTrackingRefBased/>
  <w15:docId w15:val="{FFC786AF-3B49-4A40-B82F-D578AE4340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79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79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79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79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79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79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79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79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79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79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79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79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79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79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79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79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79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79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79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79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79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79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79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79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79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79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79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79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792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52EC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2EC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4565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hyperlink" Target="https://uowtsd-my.sharepoint.com/:v:/g/personal/2502970_student_uwtsd_ac_uk/IQCiO6IPsFLRR5iJEwLILH2eAXFvxhNMaIwhFkOOtRTB7co?e=f1gkmP&amp;nav=eyJyZWZlcnJhbEluZm8iOnsicmVmZXJyYWxBcHAiOiJTdHJlYW1XZWJBcHAiLCJyZWZlcnJhbFZpZXciOiJTaGFyZURpYWxvZy1MaW5rIiwicmVmZXJyYWxBcHBQbGF0Zm9ybSI6IldlYiIsInJlZmVycmFsTW9kZSI6InZpZXcifX0%3D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png"/><Relationship Id="rId19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378</Words>
  <Characters>2160</Characters>
  <Application>Microsoft Office Word</Application>
  <DocSecurity>0</DocSecurity>
  <Lines>18</Lines>
  <Paragraphs>5</Paragraphs>
  <ScaleCrop>false</ScaleCrop>
  <Company/>
  <LinksUpToDate>false</LinksUpToDate>
  <CharactersWithSpaces>2533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Ayres (2502970)</dc:creator>
  <cp:keywords/>
  <dc:description/>
  <cp:lastModifiedBy>Jo Ayres (2502970)</cp:lastModifiedBy>
  <cp:revision>2</cp:revision>
  <dcterms:created xsi:type="dcterms:W3CDTF">2026-05-29T12:29:00Z</dcterms:created>
  <dcterms:modified xsi:type="dcterms:W3CDTF">2026-05-29T12:29:00Z</dcterms:modified>
</cp:coreProperties>
</file>