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5335123"/>
        <w:docPartObj>
          <w:docPartGallery w:val="Cover Pages"/>
          <w:docPartUnique/>
        </w:docPartObj>
      </w:sdtPr>
      <w:sdtContent>
        <w:p w14:paraId="062414CB" w14:textId="0CD53CF0" w:rsidR="00B84ED7" w:rsidRDefault="00B84ED7">
          <w:r>
            <w:rPr>
              <w:noProof/>
            </w:rPr>
            <mc:AlternateContent>
              <mc:Choice Requires="wpg">
                <w:drawing>
                  <wp:anchor distT="0" distB="0" distL="114300" distR="114300" simplePos="0" relativeHeight="251662336" behindDoc="0" locked="0" layoutInCell="1" allowOverlap="1" wp14:anchorId="313E5786" wp14:editId="3FB08B9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0A66A9"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CC0B40F" wp14:editId="25BC039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Segoe UI" w:eastAsia="Times New Roman" w:hAnsi="Segoe UI" w:cs="Segoe UI"/>
                                    <w:color w:val="373A3C"/>
                                    <w:sz w:val="23"/>
                                    <w:szCs w:val="23"/>
                                    <w:lang w:eastAsia="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5822F553" w14:textId="1D425163" w:rsidR="00B84ED7" w:rsidRDefault="00B84ED7">
                                    <w:pPr>
                                      <w:pStyle w:val="NoSpacing"/>
                                      <w:jc w:val="right"/>
                                      <w:rPr>
                                        <w:color w:val="595959" w:themeColor="text1" w:themeTint="A6"/>
                                        <w:sz w:val="20"/>
                                        <w:szCs w:val="20"/>
                                      </w:rPr>
                                    </w:pPr>
                                    <w:r w:rsidRPr="00B84ED7">
                                      <w:rPr>
                                        <w:rFonts w:ascii="Segoe UI" w:eastAsia="Times New Roman" w:hAnsi="Segoe UI" w:cs="Segoe UI"/>
                                        <w:color w:val="373A3C"/>
                                        <w:sz w:val="23"/>
                                        <w:szCs w:val="23"/>
                                        <w:lang w:eastAsia="en-GB"/>
                                      </w:rPr>
                                      <w:t>BMSW4007_CARD</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CC0B40F" id="_x0000_t202" coordsize="21600,21600" o:spt="202" path="m,l,21600r21600,l21600,xe">
                    <v:stroke joinstyle="miter"/>
                    <v:path gradientshapeok="t" o:connecttype="rect"/>
                  </v:shapetype>
                  <v:shape id="Text Box 53" o:spid="_x0000_s1026"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sdt>
                          <w:sdtPr>
                            <w:rPr>
                              <w:rFonts w:ascii="Segoe UI" w:eastAsia="Times New Roman" w:hAnsi="Segoe UI" w:cs="Segoe UI"/>
                              <w:color w:val="373A3C"/>
                              <w:sz w:val="23"/>
                              <w:szCs w:val="23"/>
                              <w:lang w:eastAsia="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5822F553" w14:textId="1D425163" w:rsidR="00B84ED7" w:rsidRDefault="00B84ED7">
                              <w:pPr>
                                <w:pStyle w:val="NoSpacing"/>
                                <w:jc w:val="right"/>
                                <w:rPr>
                                  <w:color w:val="595959" w:themeColor="text1" w:themeTint="A6"/>
                                  <w:sz w:val="20"/>
                                  <w:szCs w:val="20"/>
                                </w:rPr>
                              </w:pPr>
                              <w:r w:rsidRPr="00B84ED7">
                                <w:rPr>
                                  <w:rFonts w:ascii="Segoe UI" w:eastAsia="Times New Roman" w:hAnsi="Segoe UI" w:cs="Segoe UI"/>
                                  <w:color w:val="373A3C"/>
                                  <w:sz w:val="23"/>
                                  <w:szCs w:val="23"/>
                                  <w:lang w:eastAsia="en-GB"/>
                                </w:rPr>
                                <w:t>BMSW4007_CARD</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338DDA9" wp14:editId="579C6AC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57583D" w14:textId="3D232362" w:rsidR="00B84ED7"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84ED7">
                                      <w:rPr>
                                        <w:caps/>
                                        <w:color w:val="4472C4" w:themeColor="accent1"/>
                                        <w:sz w:val="64"/>
                                        <w:szCs w:val="64"/>
                                      </w:rPr>
                                      <w:t>climate change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E0C35A" w14:textId="3F8D245D" w:rsidR="00B84ED7" w:rsidRDefault="00B84ED7">
                                    <w:pPr>
                                      <w:jc w:val="right"/>
                                      <w:rPr>
                                        <w:smallCaps/>
                                        <w:color w:val="404040" w:themeColor="text1" w:themeTint="BF"/>
                                        <w:sz w:val="36"/>
                                        <w:szCs w:val="36"/>
                                      </w:rPr>
                                    </w:pPr>
                                    <w:r>
                                      <w:rPr>
                                        <w:color w:val="404040" w:themeColor="text1" w:themeTint="BF"/>
                                        <w:sz w:val="36"/>
                                        <w:szCs w:val="36"/>
                                      </w:rPr>
                                      <w:t>Design Thinking-Ideate Stage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338DDA9" id="Text Box 54"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557583D" w14:textId="3D232362" w:rsidR="00B84ED7"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84ED7">
                                <w:rPr>
                                  <w:caps/>
                                  <w:color w:val="4472C4" w:themeColor="accent1"/>
                                  <w:sz w:val="64"/>
                                  <w:szCs w:val="64"/>
                                </w:rPr>
                                <w:t>climate change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E0C35A" w14:textId="3F8D245D" w:rsidR="00B84ED7" w:rsidRDefault="00B84ED7">
                              <w:pPr>
                                <w:jc w:val="right"/>
                                <w:rPr>
                                  <w:smallCaps/>
                                  <w:color w:val="404040" w:themeColor="text1" w:themeTint="BF"/>
                                  <w:sz w:val="36"/>
                                  <w:szCs w:val="36"/>
                                </w:rPr>
                              </w:pPr>
                              <w:r>
                                <w:rPr>
                                  <w:color w:val="404040" w:themeColor="text1" w:themeTint="BF"/>
                                  <w:sz w:val="36"/>
                                  <w:szCs w:val="36"/>
                                </w:rPr>
                                <w:t>Design Thinking-Ideate Stage</w:t>
                              </w:r>
                            </w:p>
                          </w:sdtContent>
                        </w:sdt>
                      </w:txbxContent>
                    </v:textbox>
                    <w10:wrap type="square" anchorx="page" anchory="page"/>
                  </v:shape>
                </w:pict>
              </mc:Fallback>
            </mc:AlternateContent>
          </w:r>
        </w:p>
        <w:p w14:paraId="19B0D74C" w14:textId="6B8F72D7" w:rsidR="00B84ED7" w:rsidRDefault="00B84ED7">
          <w:r>
            <w:rPr>
              <w:noProof/>
            </w:rPr>
            <mc:AlternateContent>
              <mc:Choice Requires="wps">
                <w:drawing>
                  <wp:anchor distT="0" distB="0" distL="114300" distR="114300" simplePos="0" relativeHeight="251660288" behindDoc="0" locked="0" layoutInCell="1" allowOverlap="1" wp14:anchorId="72E73574" wp14:editId="69BDA1A0">
                    <wp:simplePos x="0" y="0"/>
                    <wp:positionH relativeFrom="page">
                      <wp:posOffset>221942</wp:posOffset>
                    </wp:positionH>
                    <wp:positionV relativeFrom="page">
                      <wp:posOffset>7954392</wp:posOffset>
                    </wp:positionV>
                    <wp:extent cx="7315200" cy="337352"/>
                    <wp:effectExtent l="0" t="0" r="0" b="571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3373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74BDA99" w14:textId="4F984270" w:rsidR="00B84ED7" w:rsidRDefault="00B84ED7">
                                    <w:pPr>
                                      <w:pStyle w:val="NoSpacing"/>
                                      <w:jc w:val="right"/>
                                      <w:rPr>
                                        <w:color w:val="595959" w:themeColor="text1" w:themeTint="A6"/>
                                        <w:sz w:val="28"/>
                                        <w:szCs w:val="28"/>
                                      </w:rPr>
                                    </w:pPr>
                                    <w:r>
                                      <w:rPr>
                                        <w:color w:val="595959" w:themeColor="text1" w:themeTint="A6"/>
                                        <w:sz w:val="28"/>
                                        <w:szCs w:val="28"/>
                                      </w:rPr>
                                      <w:t>Luiza Costache (2222612)</w:t>
                                    </w:r>
                                  </w:p>
                                </w:sdtContent>
                              </w:sdt>
                              <w:p w14:paraId="740DFD64" w14:textId="16AD027D" w:rsidR="00B84ED7"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84ED7">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2E73574" id="Text Box 52" o:spid="_x0000_s1028" type="#_x0000_t202" style="position:absolute;left:0;text-align:left;margin-left:17.5pt;margin-top:626.35pt;width:8in;height:26.5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5hIbQIAAD8FAAAOAAAAZHJzL2Uyb0RvYy54bWysVE1v2zAMvQ/YfxB0X+w0SBoEdYqsRYYB&#10;QVusHXpWZKkxJouaxMTOfv0o2U6KbpcOu8g0+Ujx41FX121t2EH5UIEt+HiUc6ashLKyLwX//rT+&#10;NOcsoLClMGBVwY8q8Ovlxw9XjVuoC9iBKZVnFMSGReMKvkN0iywLcqdqEUbglCWjBl8LpF//kpVe&#10;NBS9NtlFns+yBnzpPEgVAmlvOyNfpvhaK4n3WgeFzBSccsN0+nRu45ktr8TixQu3q2SfhviHLGpR&#10;Wbr0FOpWoGB7X/0Rqq6khwAaRxLqDLSupEo1UDXj/E01jzvhVKqFmhPcqU3h/4WVd4dH9+AZtp+h&#10;pQHGhjQuLAIpYz2t9nX8UqaM7NTC46ltqkUmSXk5GU9pFpxJsk0ml5PpRQyTnb2dD/hFQc2iUHBP&#10;Y0ndEodNwA46QOJlFtaVMWk0xrKm4LPJNE8OJwsFNzZiVRpyH+aceZLwaFTEGPtNaVaVqYCoSPRS&#10;N8azgyBiCCmVxVR7ikvoiNKUxHsce/w5q/c4d3UMN4PFk3NdWfCp+jdplz+GlHWHp56/qjuK2G5b&#10;KrzgaSJRs4XySPP20K1CcHJd0VA2IuCD8MR9miPtM97ToQ1Q86GXONuB//U3fcQTJcnKWUO7VPDw&#10;cy+84sx8tUTW8SzPE0Ew/dINPgmz+XQeebMd1HZf3wANZEyPhpNJjGA0g6g91M+08at4IZmElXRt&#10;wbeDeIPdctOLIdVqlUC0aU7gxj46GUPH+US2PbXPwruekkhkvoNh4cTiDTM7bPS0sNoj6CrR9tzQ&#10;vvW0pYn4/YsSn4HX/wl1fveWvwEAAP//AwBQSwMEFAAGAAgAAAAhACpegr3iAAAADQEAAA8AAABk&#10;cnMvZG93bnJldi54bWxMj81OwzAQhO9IvIO1SFwq6jRVfkjjVAiUE+JA0wdw460TiO0Qu23g6dme&#10;4LY7O5r9ptzOZmBnnHzvrIDVMgKGtnWqt1rAvqkfcmA+SKvk4CwK+EYP2+r2ppSFchf7judd0IxC&#10;rC+kgC6EseDctx0a6ZduREu3o5uMDLROmqtJXijcDDyOopQb2Vv60MkRnztsP3cnI0ArvVdvddYs&#10;0jptvh5fXhcfP5MQ93fz0wZYwDn8meGKT+hQEdPBnazybBCwTqhKID1O4gzY1bHKM9IONK2jJAde&#10;lfx/i+oXAAD//wMAUEsBAi0AFAAGAAgAAAAhALaDOJL+AAAA4QEAABMAAAAAAAAAAAAAAAAAAAAA&#10;AFtDb250ZW50X1R5cGVzXS54bWxQSwECLQAUAAYACAAAACEAOP0h/9YAAACUAQAACwAAAAAAAAAA&#10;AAAAAAAvAQAAX3JlbHMvLnJlbHNQSwECLQAUAAYACAAAACEAiGeYSG0CAAA/BQAADgAAAAAAAAAA&#10;AAAAAAAuAgAAZHJzL2Uyb0RvYy54bWxQSwECLQAUAAYACAAAACEAKl6CveIAAAANAQAADwAAAAAA&#10;AAAAAAAAAADHBAAAZHJzL2Rvd25yZXYueG1sUEsFBgAAAAAEAAQA8wAAANY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74BDA99" w14:textId="4F984270" w:rsidR="00B84ED7" w:rsidRDefault="00B84ED7">
                              <w:pPr>
                                <w:pStyle w:val="NoSpacing"/>
                                <w:jc w:val="right"/>
                                <w:rPr>
                                  <w:color w:val="595959" w:themeColor="text1" w:themeTint="A6"/>
                                  <w:sz w:val="28"/>
                                  <w:szCs w:val="28"/>
                                </w:rPr>
                              </w:pPr>
                              <w:r>
                                <w:rPr>
                                  <w:color w:val="595959" w:themeColor="text1" w:themeTint="A6"/>
                                  <w:sz w:val="28"/>
                                  <w:szCs w:val="28"/>
                                </w:rPr>
                                <w:t>Luiza Costache (2222612)</w:t>
                              </w:r>
                            </w:p>
                          </w:sdtContent>
                        </w:sdt>
                        <w:p w14:paraId="740DFD64" w14:textId="16AD027D" w:rsidR="00B84ED7"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84ED7">
                                <w:rPr>
                                  <w:color w:val="595959" w:themeColor="text1" w:themeTint="A6"/>
                                  <w:sz w:val="18"/>
                                  <w:szCs w:val="18"/>
                                </w:rPr>
                                <w:t xml:space="preserve">     </w:t>
                              </w:r>
                            </w:sdtContent>
                          </w:sdt>
                        </w:p>
                      </w:txbxContent>
                    </v:textbox>
                    <w10:wrap type="square" anchorx="page" anchory="page"/>
                  </v:shape>
                </w:pict>
              </mc:Fallback>
            </mc:AlternateContent>
          </w:r>
          <w:r>
            <w:br w:type="page"/>
          </w:r>
        </w:p>
      </w:sdtContent>
    </w:sdt>
    <w:p w14:paraId="4F7AEEFA" w14:textId="77777777" w:rsidR="00B84ED7" w:rsidRPr="001B0154" w:rsidRDefault="00B84ED7" w:rsidP="00B84ED7">
      <w:pPr>
        <w:pStyle w:val="Heading1"/>
      </w:pPr>
      <w:bookmarkStart w:id="0" w:name="_Toc137765795"/>
      <w:r w:rsidRPr="001B0154">
        <w:lastRenderedPageBreak/>
        <w:t>Introduction</w:t>
      </w:r>
      <w:bookmarkEnd w:id="0"/>
    </w:p>
    <w:p w14:paraId="2B0CD4CE" w14:textId="264CAFB7" w:rsidR="00B84ED7" w:rsidRDefault="00B84ED7"/>
    <w:p w14:paraId="66FDC0E4" w14:textId="2FDDDA9F" w:rsidR="00B84ED7" w:rsidRDefault="00B84ED7"/>
    <w:p w14:paraId="1EA3E13C" w14:textId="77777777" w:rsidR="009B6167" w:rsidRPr="004526BC" w:rsidRDefault="009B6167" w:rsidP="009B6167">
      <w:pPr>
        <w:rPr>
          <w:rFonts w:ascii="Times New Roman" w:hAnsi="Times New Roman" w:cs="Times New Roman"/>
          <w:sz w:val="24"/>
          <w:szCs w:val="24"/>
        </w:rPr>
      </w:pPr>
      <w:r w:rsidRPr="004526BC">
        <w:rPr>
          <w:rFonts w:ascii="Times New Roman" w:hAnsi="Times New Roman" w:cs="Times New Roman"/>
          <w:sz w:val="24"/>
          <w:szCs w:val="24"/>
        </w:rPr>
        <w:t>This essay looks at the 'Ideate' stage in the Design Thinking process and its importance in coming up with creative solutions for complex problems like climate change. We explore how this stage helps generate many different ideas, from technology to policy changes, and the traits needed for successful ideation. The essay also shows how these ideas can work together to create a broad strategy against climate change and the need to consider how practical and impactful these ideas might be.</w:t>
      </w:r>
    </w:p>
    <w:p w14:paraId="10048162" w14:textId="77777777" w:rsidR="009B6167" w:rsidRPr="004526BC" w:rsidRDefault="009B6167" w:rsidP="009B6167">
      <w:pPr>
        <w:rPr>
          <w:rFonts w:ascii="Times New Roman" w:hAnsi="Times New Roman" w:cs="Times New Roman"/>
          <w:sz w:val="24"/>
          <w:szCs w:val="24"/>
        </w:rPr>
      </w:pPr>
    </w:p>
    <w:p w14:paraId="17E44420" w14:textId="77777777" w:rsidR="009B6167" w:rsidRDefault="009B6167" w:rsidP="009B6167"/>
    <w:p w14:paraId="6D18DFE6" w14:textId="6E526819" w:rsidR="00B84ED7" w:rsidRDefault="00B84ED7"/>
    <w:p w14:paraId="6A707680" w14:textId="777EEA3B" w:rsidR="00B84ED7" w:rsidRDefault="00B84ED7"/>
    <w:p w14:paraId="5AECE28D" w14:textId="4CBC24A5" w:rsidR="00B84ED7" w:rsidRDefault="00B84ED7"/>
    <w:p w14:paraId="68D6BD95" w14:textId="1133EFB3" w:rsidR="00B84ED7" w:rsidRDefault="00B84ED7"/>
    <w:p w14:paraId="107F4F17" w14:textId="7F09ED82" w:rsidR="00B84ED7" w:rsidRDefault="00B84ED7"/>
    <w:p w14:paraId="3AE9915C" w14:textId="2D7A3716" w:rsidR="00B84ED7" w:rsidRDefault="00B84ED7"/>
    <w:p w14:paraId="44A01777" w14:textId="4CB10D37" w:rsidR="00B84ED7" w:rsidRDefault="00B84ED7"/>
    <w:p w14:paraId="3F54E0C8" w14:textId="36401E6A" w:rsidR="00B84ED7" w:rsidRDefault="00B84ED7"/>
    <w:p w14:paraId="54DBA678" w14:textId="098E1AE5" w:rsidR="00B84ED7" w:rsidRDefault="00B84ED7"/>
    <w:p w14:paraId="2BAA79BE" w14:textId="460D2A7E" w:rsidR="00B84ED7" w:rsidRDefault="00B84ED7"/>
    <w:p w14:paraId="0223EDA8" w14:textId="3760FD41" w:rsidR="00B84ED7" w:rsidRDefault="00B84ED7"/>
    <w:p w14:paraId="1EE07B70" w14:textId="24EC337B" w:rsidR="00B84ED7" w:rsidRDefault="00B84ED7"/>
    <w:p w14:paraId="147FCD94" w14:textId="05FE5CB8" w:rsidR="00B84ED7" w:rsidRDefault="00B84ED7"/>
    <w:p w14:paraId="0A37A9EE" w14:textId="147ED3F3" w:rsidR="00B84ED7" w:rsidRDefault="00B84ED7"/>
    <w:p w14:paraId="6095C580" w14:textId="6CC6B07D" w:rsidR="00B84ED7" w:rsidRDefault="00B84ED7"/>
    <w:p w14:paraId="1D6DA851" w14:textId="12DEFD7A" w:rsidR="00B84ED7" w:rsidRDefault="00B84ED7"/>
    <w:p w14:paraId="0FAEE0D4" w14:textId="42F3DEA3" w:rsidR="00B84ED7" w:rsidRDefault="00B84ED7"/>
    <w:p w14:paraId="20B0E0D8" w14:textId="3CAE78D7" w:rsidR="00B84ED7" w:rsidRDefault="00B84ED7"/>
    <w:p w14:paraId="0C5E96B1" w14:textId="23C7BBD3" w:rsidR="00B84ED7" w:rsidRDefault="00B84ED7"/>
    <w:p w14:paraId="35A577F3" w14:textId="27F76D0F" w:rsidR="00B84ED7" w:rsidRDefault="00B84ED7"/>
    <w:p w14:paraId="5A1FB2BD" w14:textId="0D18D1C8" w:rsidR="00B84ED7" w:rsidRDefault="00B84ED7"/>
    <w:p w14:paraId="7AF5AF53" w14:textId="34B61266" w:rsidR="00B84ED7" w:rsidRDefault="00B84ED7" w:rsidP="00B84ED7">
      <w:pPr>
        <w:pStyle w:val="Heading1"/>
      </w:pPr>
      <w:bookmarkStart w:id="1" w:name="_Toc137765796"/>
      <w:r w:rsidRPr="001B0154">
        <w:lastRenderedPageBreak/>
        <w:t>Main findings</w:t>
      </w:r>
      <w:bookmarkEnd w:id="1"/>
    </w:p>
    <w:p w14:paraId="47ECB104" w14:textId="5E4FB7C0" w:rsidR="00B84ED7" w:rsidRDefault="00B84ED7" w:rsidP="00B84ED7"/>
    <w:p w14:paraId="33491DAA" w14:textId="1703BF3A" w:rsidR="00B84ED7" w:rsidRPr="009B6167" w:rsidRDefault="00B84ED7" w:rsidP="0048607D">
      <w:pPr>
        <w:rPr>
          <w:rFonts w:ascii="Times New Roman" w:hAnsi="Times New Roman" w:cs="Times New Roman"/>
          <w:sz w:val="24"/>
          <w:szCs w:val="24"/>
        </w:rPr>
      </w:pPr>
    </w:p>
    <w:p w14:paraId="31C44A33" w14:textId="23FBA675" w:rsidR="002F6D00" w:rsidRPr="009B6167" w:rsidRDefault="009B6167" w:rsidP="0048607D">
      <w:pPr>
        <w:rPr>
          <w:rFonts w:ascii="Times New Roman" w:hAnsi="Times New Roman" w:cs="Times New Roman"/>
          <w:sz w:val="24"/>
          <w:szCs w:val="24"/>
        </w:rPr>
      </w:pPr>
      <w:r w:rsidRPr="009B6167">
        <w:rPr>
          <w:rFonts w:ascii="Times New Roman" w:hAnsi="Times New Roman" w:cs="Times New Roman"/>
          <w:sz w:val="24"/>
          <w:szCs w:val="24"/>
        </w:rPr>
        <w:t>The Ideate stage in a Design Thinking process is the phase where team members brainstorm and generate a wide array of creative ideas and solutions to address clearly defined problem statements, formulated during the empathize and define stages. (IDEO, 2023).</w:t>
      </w:r>
    </w:p>
    <w:p w14:paraId="525F519B" w14:textId="77777777" w:rsidR="002F6D00" w:rsidRPr="009B6167" w:rsidRDefault="002F6D00" w:rsidP="002F6D00">
      <w:pPr>
        <w:rPr>
          <w:rFonts w:ascii="Times New Roman" w:hAnsi="Times New Roman" w:cs="Times New Roman"/>
          <w:sz w:val="24"/>
          <w:szCs w:val="24"/>
        </w:rPr>
      </w:pPr>
      <w:r w:rsidRPr="009B6167">
        <w:rPr>
          <w:rFonts w:ascii="Times New Roman" w:hAnsi="Times New Roman" w:cs="Times New Roman"/>
          <w:sz w:val="24"/>
          <w:szCs w:val="24"/>
        </w:rPr>
        <w:t>One key aspect of the Ideate stage is the sheer diversity of ideas it can generate. These ideas could range from technological innovations to behavioural changes, policy recommendations, educational programs, and beyond.</w:t>
      </w:r>
    </w:p>
    <w:p w14:paraId="05CBDDF4" w14:textId="790E90DC" w:rsidR="00B84ED7" w:rsidRPr="009B6167" w:rsidRDefault="00B84ED7" w:rsidP="00B84ED7">
      <w:pPr>
        <w:rPr>
          <w:rFonts w:ascii="Times New Roman" w:hAnsi="Times New Roman" w:cs="Times New Roman"/>
          <w:sz w:val="24"/>
          <w:szCs w:val="24"/>
        </w:rPr>
      </w:pPr>
    </w:p>
    <w:p w14:paraId="740A8AAA" w14:textId="77777777" w:rsidR="002F6D00" w:rsidRDefault="002F6D00" w:rsidP="002F6D00"/>
    <w:p w14:paraId="53769A29" w14:textId="0D73B31B" w:rsidR="002F6D00" w:rsidRPr="009B6167" w:rsidRDefault="002F6D00" w:rsidP="002F6D00">
      <w:pPr>
        <w:rPr>
          <w:rFonts w:ascii="Times New Roman" w:hAnsi="Times New Roman" w:cs="Times New Roman"/>
          <w:b/>
          <w:bCs/>
          <w:sz w:val="24"/>
          <w:szCs w:val="24"/>
        </w:rPr>
      </w:pPr>
      <w:r w:rsidRPr="009B6167">
        <w:rPr>
          <w:rFonts w:ascii="Times New Roman" w:hAnsi="Times New Roman" w:cs="Times New Roman"/>
          <w:b/>
          <w:bCs/>
          <w:sz w:val="24"/>
          <w:szCs w:val="24"/>
        </w:rPr>
        <w:t>Characteristics Required for Successful Ideation</w:t>
      </w:r>
    </w:p>
    <w:p w14:paraId="6AA86204" w14:textId="76D926CD" w:rsidR="009B6167" w:rsidRPr="00D840A4" w:rsidRDefault="009B6167" w:rsidP="002F6D00">
      <w:pPr>
        <w:rPr>
          <w:rFonts w:ascii="Times New Roman" w:hAnsi="Times New Roman" w:cs="Times New Roman"/>
          <w:sz w:val="24"/>
          <w:szCs w:val="24"/>
        </w:rPr>
      </w:pPr>
      <w:r w:rsidRPr="00D840A4">
        <w:rPr>
          <w:rFonts w:ascii="Times New Roman" w:hAnsi="Times New Roman" w:cs="Times New Roman"/>
          <w:sz w:val="24"/>
          <w:szCs w:val="24"/>
        </w:rPr>
        <w:t>Ideation requires the deliberate embrace of different characteristics, whether they come naturally or need to be encouraged and learned..</w:t>
      </w:r>
      <w:r w:rsidR="00D840A4" w:rsidRPr="00D840A4">
        <w:rPr>
          <w:sz w:val="24"/>
          <w:szCs w:val="24"/>
        </w:rPr>
        <w:t xml:space="preserve"> </w:t>
      </w:r>
      <w:r w:rsidR="00D840A4" w:rsidRPr="00D840A4">
        <w:rPr>
          <w:rFonts w:ascii="Times New Roman" w:hAnsi="Times New Roman" w:cs="Times New Roman"/>
          <w:sz w:val="24"/>
          <w:szCs w:val="24"/>
        </w:rPr>
        <w:t xml:space="preserve">Regardless of style or method of thinking, we all fall into the trap of following familiar patterns and employing the same methods to solve problems, since this reduces the cognitive load when solving problems. </w:t>
      </w:r>
      <w:r w:rsidRPr="00D840A4">
        <w:rPr>
          <w:rFonts w:ascii="Times New Roman" w:hAnsi="Times New Roman" w:cs="Times New Roman"/>
          <w:sz w:val="24"/>
          <w:szCs w:val="24"/>
        </w:rPr>
        <w:t xml:space="preserve"> Professionals and novices alike must be self-aware and purposefully plan to embrace some of the following characteristics, which develop an open mind and fertile ground for unusual thoughts.</w:t>
      </w:r>
    </w:p>
    <w:p w14:paraId="430C9184" w14:textId="77777777" w:rsidR="002F6D00" w:rsidRPr="009B6167" w:rsidRDefault="002F6D00" w:rsidP="002F6D00">
      <w:pPr>
        <w:rPr>
          <w:rFonts w:ascii="Times New Roman" w:hAnsi="Times New Roman" w:cs="Times New Roman"/>
          <w:sz w:val="24"/>
          <w:szCs w:val="24"/>
        </w:rPr>
      </w:pPr>
    </w:p>
    <w:p w14:paraId="6AE1BBE1" w14:textId="13D3D7A9" w:rsidR="002F6D00" w:rsidRPr="00D840A4" w:rsidRDefault="002F6D00" w:rsidP="009B6167">
      <w:pPr>
        <w:pStyle w:val="ListParagraph"/>
        <w:numPr>
          <w:ilvl w:val="0"/>
          <w:numId w:val="3"/>
        </w:numPr>
        <w:rPr>
          <w:rFonts w:ascii="Times New Roman" w:hAnsi="Times New Roman" w:cs="Times New Roman"/>
          <w:sz w:val="24"/>
          <w:szCs w:val="24"/>
        </w:rPr>
      </w:pPr>
      <w:r w:rsidRPr="009B6167">
        <w:rPr>
          <w:rFonts w:ascii="Times New Roman" w:hAnsi="Times New Roman" w:cs="Times New Roman"/>
          <w:sz w:val="24"/>
          <w:szCs w:val="24"/>
        </w:rPr>
        <w:t xml:space="preserve">Adapting: </w:t>
      </w:r>
      <w:r w:rsidR="00D840A4" w:rsidRPr="00D840A4">
        <w:rPr>
          <w:rFonts w:ascii="Times New Roman" w:hAnsi="Times New Roman" w:cs="Times New Roman"/>
          <w:sz w:val="24"/>
          <w:szCs w:val="24"/>
        </w:rPr>
        <w:t>As new information is generated, be able to change how you see, interpret, and extend your thinking.</w:t>
      </w:r>
    </w:p>
    <w:p w14:paraId="59C5BA75" w14:textId="77777777" w:rsidR="00D840A4" w:rsidRDefault="002F6D00" w:rsidP="00141981">
      <w:pPr>
        <w:pStyle w:val="ListParagraph"/>
        <w:numPr>
          <w:ilvl w:val="0"/>
          <w:numId w:val="3"/>
        </w:numPr>
        <w:rPr>
          <w:rFonts w:ascii="Times New Roman" w:hAnsi="Times New Roman" w:cs="Times New Roman"/>
          <w:sz w:val="24"/>
          <w:szCs w:val="24"/>
        </w:rPr>
      </w:pPr>
      <w:r w:rsidRPr="00D840A4">
        <w:rPr>
          <w:rFonts w:ascii="Times New Roman" w:hAnsi="Times New Roman" w:cs="Times New Roman"/>
          <w:sz w:val="24"/>
          <w:szCs w:val="24"/>
        </w:rPr>
        <w:t xml:space="preserve">Connecting: </w:t>
      </w:r>
      <w:r w:rsidR="00D840A4" w:rsidRPr="00D840A4">
        <w:rPr>
          <w:rFonts w:ascii="Times New Roman" w:hAnsi="Times New Roman" w:cs="Times New Roman"/>
          <w:sz w:val="24"/>
          <w:szCs w:val="24"/>
        </w:rPr>
        <w:t>By linking disparate ideas, characteristics, or topics, one can generate fresh opportunities.</w:t>
      </w:r>
    </w:p>
    <w:p w14:paraId="7263D5BE" w14:textId="62B8774D" w:rsidR="002F6D00" w:rsidRPr="00D840A4" w:rsidRDefault="002F6D00" w:rsidP="00141981">
      <w:pPr>
        <w:pStyle w:val="ListParagraph"/>
        <w:numPr>
          <w:ilvl w:val="0"/>
          <w:numId w:val="3"/>
        </w:numPr>
        <w:rPr>
          <w:rFonts w:ascii="Times New Roman" w:hAnsi="Times New Roman" w:cs="Times New Roman"/>
          <w:sz w:val="24"/>
          <w:szCs w:val="24"/>
        </w:rPr>
      </w:pPr>
      <w:r w:rsidRPr="00D840A4">
        <w:rPr>
          <w:rFonts w:ascii="Times New Roman" w:hAnsi="Times New Roman" w:cs="Times New Roman"/>
          <w:sz w:val="24"/>
          <w:szCs w:val="24"/>
        </w:rPr>
        <w:t>Disrupting: Be able to overturn commonly held beliefs, assumptions or norms in order to re-think conventional approaches.</w:t>
      </w:r>
    </w:p>
    <w:p w14:paraId="11A2CAAE" w14:textId="6A78944B" w:rsidR="002F6D00" w:rsidRPr="00D840A4" w:rsidRDefault="002F6D00" w:rsidP="009B6167">
      <w:pPr>
        <w:pStyle w:val="ListParagraph"/>
        <w:numPr>
          <w:ilvl w:val="0"/>
          <w:numId w:val="3"/>
        </w:numPr>
        <w:rPr>
          <w:rFonts w:ascii="Times New Roman" w:hAnsi="Times New Roman" w:cs="Times New Roman"/>
          <w:sz w:val="24"/>
          <w:szCs w:val="24"/>
        </w:rPr>
      </w:pPr>
      <w:r w:rsidRPr="00D840A4">
        <w:rPr>
          <w:rFonts w:ascii="Times New Roman" w:hAnsi="Times New Roman" w:cs="Times New Roman"/>
          <w:sz w:val="24"/>
          <w:szCs w:val="24"/>
        </w:rPr>
        <w:t>Flipping: Turn dead-ends or deadlocks into opportunities by flipping them over or rapidly changing direction towards greater viability.</w:t>
      </w:r>
    </w:p>
    <w:p w14:paraId="76D04267" w14:textId="480DD24A" w:rsidR="002F6D00" w:rsidRPr="00D840A4" w:rsidRDefault="002F6D00" w:rsidP="009B6167">
      <w:pPr>
        <w:pStyle w:val="ListParagraph"/>
        <w:numPr>
          <w:ilvl w:val="0"/>
          <w:numId w:val="3"/>
        </w:numPr>
        <w:rPr>
          <w:rFonts w:ascii="Times New Roman" w:hAnsi="Times New Roman" w:cs="Times New Roman"/>
          <w:sz w:val="24"/>
          <w:szCs w:val="24"/>
        </w:rPr>
      </w:pPr>
      <w:r w:rsidRPr="00D840A4">
        <w:rPr>
          <w:rFonts w:ascii="Times New Roman" w:hAnsi="Times New Roman" w:cs="Times New Roman"/>
          <w:sz w:val="24"/>
          <w:szCs w:val="24"/>
        </w:rPr>
        <w:t xml:space="preserve">Dreaming and Imagining: </w:t>
      </w:r>
      <w:r w:rsidR="003D3234" w:rsidRPr="003D3234">
        <w:rPr>
          <w:rFonts w:ascii="Times New Roman" w:hAnsi="Times New Roman" w:cs="Times New Roman"/>
          <w:sz w:val="24"/>
          <w:szCs w:val="24"/>
        </w:rPr>
        <w:t>Abstract ideas become tangible through images or stories, helping us connect with reality.</w:t>
      </w:r>
      <w:r w:rsidRPr="00D840A4">
        <w:rPr>
          <w:rFonts w:ascii="Times New Roman" w:hAnsi="Times New Roman" w:cs="Times New Roman"/>
          <w:sz w:val="24"/>
          <w:szCs w:val="24"/>
        </w:rPr>
        <w:t>.</w:t>
      </w:r>
    </w:p>
    <w:p w14:paraId="71203952" w14:textId="55F75EC7" w:rsidR="002F6D00" w:rsidRPr="00D840A4" w:rsidRDefault="002F6D00" w:rsidP="009B6167">
      <w:pPr>
        <w:pStyle w:val="ListParagraph"/>
        <w:numPr>
          <w:ilvl w:val="0"/>
          <w:numId w:val="3"/>
        </w:numPr>
        <w:rPr>
          <w:rFonts w:ascii="Times New Roman" w:hAnsi="Times New Roman" w:cs="Times New Roman"/>
          <w:sz w:val="24"/>
          <w:szCs w:val="24"/>
        </w:rPr>
      </w:pPr>
      <w:proofErr w:type="spellStart"/>
      <w:r w:rsidRPr="00D840A4">
        <w:rPr>
          <w:rFonts w:ascii="Times New Roman" w:hAnsi="Times New Roman" w:cs="Times New Roman"/>
          <w:sz w:val="24"/>
          <w:szCs w:val="24"/>
        </w:rPr>
        <w:t>Experimental</w:t>
      </w:r>
      <w:r w:rsidR="003D3234">
        <w:rPr>
          <w:rFonts w:ascii="Times New Roman" w:hAnsi="Times New Roman" w:cs="Times New Roman"/>
          <w:sz w:val="24"/>
          <w:szCs w:val="24"/>
        </w:rPr>
        <w:t>:</w:t>
      </w:r>
      <w:r w:rsidR="003D3234" w:rsidRPr="003D3234">
        <w:rPr>
          <w:rFonts w:ascii="Times New Roman" w:hAnsi="Times New Roman" w:cs="Times New Roman"/>
          <w:sz w:val="24"/>
          <w:szCs w:val="24"/>
        </w:rPr>
        <w:t>Be</w:t>
      </w:r>
      <w:proofErr w:type="spellEnd"/>
      <w:r w:rsidR="003D3234" w:rsidRPr="003D3234">
        <w:rPr>
          <w:rFonts w:ascii="Times New Roman" w:hAnsi="Times New Roman" w:cs="Times New Roman"/>
          <w:sz w:val="24"/>
          <w:szCs w:val="24"/>
        </w:rPr>
        <w:t xml:space="preserve"> ready to test out ideas and be adventurous; be open-minded and interested enough to explore possibilities and take chances.</w:t>
      </w:r>
      <w:r w:rsidRPr="00D840A4">
        <w:rPr>
          <w:rFonts w:ascii="Times New Roman" w:hAnsi="Times New Roman" w:cs="Times New Roman"/>
          <w:sz w:val="24"/>
          <w:szCs w:val="24"/>
        </w:rPr>
        <w:t>.</w:t>
      </w:r>
    </w:p>
    <w:p w14:paraId="57ED8432" w14:textId="4DC712ED" w:rsidR="002F6D00" w:rsidRPr="003D3234" w:rsidRDefault="002F6D00" w:rsidP="006F6782">
      <w:pPr>
        <w:pStyle w:val="ListParagraph"/>
        <w:numPr>
          <w:ilvl w:val="0"/>
          <w:numId w:val="3"/>
        </w:numPr>
        <w:rPr>
          <w:rFonts w:ascii="Times New Roman" w:hAnsi="Times New Roman" w:cs="Times New Roman"/>
          <w:sz w:val="24"/>
          <w:szCs w:val="24"/>
        </w:rPr>
      </w:pPr>
      <w:r w:rsidRPr="003D3234">
        <w:rPr>
          <w:rFonts w:ascii="Times New Roman" w:hAnsi="Times New Roman" w:cs="Times New Roman"/>
          <w:sz w:val="24"/>
          <w:szCs w:val="24"/>
        </w:rPr>
        <w:t xml:space="preserve">Recognise Patterns: </w:t>
      </w:r>
      <w:r w:rsidR="003D3234" w:rsidRPr="003D3234">
        <w:rPr>
          <w:rFonts w:ascii="Times New Roman" w:hAnsi="Times New Roman" w:cs="Times New Roman"/>
          <w:sz w:val="24"/>
          <w:szCs w:val="24"/>
        </w:rPr>
        <w:t>Discover shared meanings, perspectives, and behaviours and, ultimately, use them to create solutions.</w:t>
      </w:r>
    </w:p>
    <w:p w14:paraId="5B7B89E2" w14:textId="4FADC4F7" w:rsidR="002F6D00" w:rsidRDefault="002F6D00" w:rsidP="0048607D">
      <w:pPr>
        <w:pStyle w:val="ListParagraph"/>
        <w:numPr>
          <w:ilvl w:val="0"/>
          <w:numId w:val="3"/>
        </w:numPr>
        <w:rPr>
          <w:rFonts w:ascii="Times New Roman" w:hAnsi="Times New Roman" w:cs="Times New Roman"/>
          <w:sz w:val="24"/>
          <w:szCs w:val="24"/>
        </w:rPr>
      </w:pPr>
      <w:r w:rsidRPr="009B6167">
        <w:rPr>
          <w:rFonts w:ascii="Times New Roman" w:hAnsi="Times New Roman" w:cs="Times New Roman"/>
          <w:sz w:val="24"/>
          <w:szCs w:val="24"/>
        </w:rPr>
        <w:t xml:space="preserve">Curiosity: Be willing to ask uncomfortable, </w:t>
      </w:r>
      <w:r w:rsidR="0048607D" w:rsidRPr="009B6167">
        <w:rPr>
          <w:rFonts w:ascii="Times New Roman" w:hAnsi="Times New Roman" w:cs="Times New Roman"/>
          <w:sz w:val="24"/>
          <w:szCs w:val="24"/>
        </w:rPr>
        <w:t>silly,</w:t>
      </w:r>
      <w:r w:rsidRPr="009B6167">
        <w:rPr>
          <w:rFonts w:ascii="Times New Roman" w:hAnsi="Times New Roman" w:cs="Times New Roman"/>
          <w:sz w:val="24"/>
          <w:szCs w:val="24"/>
        </w:rPr>
        <w:t xml:space="preserve"> or even crazy questions. Be willing to explore and experience, to understand and learn something new and </w:t>
      </w:r>
      <w:r w:rsidR="009B6167" w:rsidRPr="009B6167">
        <w:rPr>
          <w:rFonts w:ascii="Times New Roman" w:hAnsi="Times New Roman" w:cs="Times New Roman"/>
          <w:sz w:val="24"/>
          <w:szCs w:val="24"/>
        </w:rPr>
        <w:t>different (</w:t>
      </w:r>
      <w:r w:rsidR="009B6167" w:rsidRPr="009B6167">
        <w:rPr>
          <w:rFonts w:ascii="Times New Roman" w:hAnsi="Times New Roman" w:cs="Times New Roman"/>
          <w:sz w:val="24"/>
          <w:szCs w:val="24"/>
        </w:rPr>
        <w:t>Dam and Siang, 2017)</w:t>
      </w:r>
      <w:r w:rsidRPr="009B6167">
        <w:rPr>
          <w:rFonts w:ascii="Times New Roman" w:hAnsi="Times New Roman" w:cs="Times New Roman"/>
          <w:sz w:val="24"/>
          <w:szCs w:val="24"/>
        </w:rPr>
        <w:t xml:space="preserve">. </w:t>
      </w:r>
    </w:p>
    <w:p w14:paraId="781CC09D" w14:textId="77777777" w:rsidR="009B6167" w:rsidRPr="009B6167" w:rsidRDefault="009B6167" w:rsidP="009B6167">
      <w:pPr>
        <w:pStyle w:val="ListParagraph"/>
        <w:rPr>
          <w:rFonts w:ascii="Times New Roman" w:hAnsi="Times New Roman" w:cs="Times New Roman"/>
          <w:sz w:val="24"/>
          <w:szCs w:val="24"/>
        </w:rPr>
      </w:pPr>
    </w:p>
    <w:p w14:paraId="586A110B" w14:textId="77777777" w:rsidR="009B6167" w:rsidRPr="009B6167" w:rsidRDefault="009B6167" w:rsidP="009B6167">
      <w:pPr>
        <w:pStyle w:val="ListParagraph"/>
        <w:ind w:firstLine="0"/>
        <w:rPr>
          <w:rFonts w:ascii="Times New Roman" w:hAnsi="Times New Roman" w:cs="Times New Roman"/>
          <w:sz w:val="24"/>
          <w:szCs w:val="24"/>
        </w:rPr>
      </w:pPr>
    </w:p>
    <w:p w14:paraId="55B99C50" w14:textId="134BBC17" w:rsidR="002F6D00" w:rsidRPr="009B6167" w:rsidRDefault="002F6D00" w:rsidP="002F6D00">
      <w:pPr>
        <w:rPr>
          <w:rFonts w:ascii="Times New Roman" w:hAnsi="Times New Roman" w:cs="Times New Roman"/>
          <w:b/>
          <w:bCs/>
          <w:sz w:val="24"/>
          <w:szCs w:val="24"/>
        </w:rPr>
      </w:pPr>
      <w:r w:rsidRPr="009B6167">
        <w:rPr>
          <w:rFonts w:ascii="Times New Roman" w:hAnsi="Times New Roman" w:cs="Times New Roman"/>
          <w:b/>
          <w:bCs/>
          <w:sz w:val="24"/>
          <w:szCs w:val="24"/>
        </w:rPr>
        <w:lastRenderedPageBreak/>
        <w:t>Design Thinking Meets Climate Change</w:t>
      </w:r>
    </w:p>
    <w:p w14:paraId="4CAE7DA8" w14:textId="77777777" w:rsidR="002F6D00" w:rsidRPr="009B6167" w:rsidRDefault="002F6D00" w:rsidP="002F6D00">
      <w:pPr>
        <w:rPr>
          <w:rFonts w:ascii="Times New Roman" w:hAnsi="Times New Roman" w:cs="Times New Roman"/>
          <w:b/>
          <w:bCs/>
          <w:sz w:val="24"/>
          <w:szCs w:val="24"/>
        </w:rPr>
      </w:pPr>
    </w:p>
    <w:p w14:paraId="5D1772A4" w14:textId="268D21F3" w:rsidR="002F6D00" w:rsidRPr="009B6167" w:rsidRDefault="002F6D00" w:rsidP="002F6D00">
      <w:pPr>
        <w:rPr>
          <w:rFonts w:ascii="Times New Roman" w:hAnsi="Times New Roman" w:cs="Times New Roman"/>
          <w:sz w:val="24"/>
          <w:szCs w:val="24"/>
        </w:rPr>
      </w:pPr>
      <w:r w:rsidRPr="009B6167">
        <w:rPr>
          <w:rFonts w:ascii="Times New Roman" w:hAnsi="Times New Roman" w:cs="Times New Roman"/>
          <w:sz w:val="24"/>
          <w:szCs w:val="24"/>
        </w:rPr>
        <w:t>With the escalation of climate change impacts in the past decades, it became clear we needed a creative, human-centric approach to devise effective, sustainable solutions.</w:t>
      </w:r>
    </w:p>
    <w:p w14:paraId="6795EAE5" w14:textId="77777777" w:rsidR="002F6D00" w:rsidRPr="009B6167" w:rsidRDefault="002F6D00" w:rsidP="002F6D00">
      <w:pPr>
        <w:rPr>
          <w:rFonts w:ascii="Times New Roman" w:hAnsi="Times New Roman" w:cs="Times New Roman"/>
          <w:sz w:val="24"/>
          <w:szCs w:val="24"/>
        </w:rPr>
      </w:pPr>
    </w:p>
    <w:p w14:paraId="7D6153EA" w14:textId="77777777" w:rsidR="002F6D00" w:rsidRPr="009B6167" w:rsidRDefault="002F6D00" w:rsidP="002F6D00">
      <w:pPr>
        <w:rPr>
          <w:rFonts w:ascii="Times New Roman" w:hAnsi="Times New Roman" w:cs="Times New Roman"/>
          <w:sz w:val="24"/>
          <w:szCs w:val="24"/>
        </w:rPr>
      </w:pPr>
      <w:r w:rsidRPr="009B6167">
        <w:rPr>
          <w:rFonts w:ascii="Times New Roman" w:hAnsi="Times New Roman" w:cs="Times New Roman"/>
          <w:sz w:val="24"/>
          <w:szCs w:val="24"/>
        </w:rPr>
        <w:t xml:space="preserve">Previous Success Stories of design thinking in other areas, have shown its potential to generate innovative solutions. By applying design thinking principles to climate change, we can harness the power of empathy, collaboration, and iteration to address this complex global issue. This approach has the potential to not only mitigate the impacts of climate change but also create a more resilient and sustainable future for generations to come. </w:t>
      </w:r>
    </w:p>
    <w:p w14:paraId="19DD3A76" w14:textId="77777777" w:rsidR="002F6D00" w:rsidRPr="009B6167" w:rsidRDefault="002F6D00" w:rsidP="002F6D00">
      <w:pPr>
        <w:rPr>
          <w:rFonts w:ascii="Times New Roman" w:hAnsi="Times New Roman" w:cs="Times New Roman"/>
          <w:sz w:val="24"/>
          <w:szCs w:val="24"/>
        </w:rPr>
      </w:pPr>
    </w:p>
    <w:p w14:paraId="57187D7C" w14:textId="54183EC6" w:rsidR="002F6D00" w:rsidRPr="009B6167" w:rsidRDefault="002F6D00" w:rsidP="002F6D00">
      <w:pPr>
        <w:rPr>
          <w:rFonts w:ascii="Times New Roman" w:hAnsi="Times New Roman" w:cs="Times New Roman"/>
          <w:b/>
          <w:bCs/>
          <w:sz w:val="24"/>
          <w:szCs w:val="24"/>
        </w:rPr>
      </w:pPr>
      <w:r w:rsidRPr="009B6167">
        <w:rPr>
          <w:rFonts w:ascii="Times New Roman" w:hAnsi="Times New Roman" w:cs="Times New Roman"/>
          <w:sz w:val="24"/>
          <w:szCs w:val="24"/>
        </w:rPr>
        <w:t>Several successful initiatives, such as the development of clean energy technologies and climate-smart agriculture practises, have been born out of ideation processes. These initiatives have not only helped reduce greenhouse gas emissions but have also created new economic opportunities and improved the livelihoods of communities. By fostering a culture of innovation and creativity, design thinking can continue to drive the development of impactful solutions that address climate change at both local and global levels.</w:t>
      </w:r>
    </w:p>
    <w:p w14:paraId="022760CF" w14:textId="77777777" w:rsidR="009B6167" w:rsidRPr="009B6167" w:rsidRDefault="009B6167" w:rsidP="009B6167">
      <w:pPr>
        <w:ind w:left="360" w:firstLine="0"/>
        <w:rPr>
          <w:rFonts w:ascii="Times New Roman" w:hAnsi="Times New Roman" w:cs="Times New Roman"/>
          <w:sz w:val="24"/>
          <w:szCs w:val="24"/>
        </w:rPr>
      </w:pPr>
    </w:p>
    <w:p w14:paraId="3BB99BAC" w14:textId="77777777" w:rsidR="009B6167" w:rsidRPr="009B6167" w:rsidRDefault="009B6167" w:rsidP="009B6167">
      <w:pPr>
        <w:ind w:left="357"/>
        <w:rPr>
          <w:rFonts w:ascii="Times New Roman" w:hAnsi="Times New Roman" w:cs="Times New Roman"/>
          <w:sz w:val="24"/>
          <w:szCs w:val="24"/>
        </w:rPr>
      </w:pPr>
      <w:r w:rsidRPr="009B6167">
        <w:rPr>
          <w:rFonts w:ascii="Times New Roman" w:hAnsi="Times New Roman" w:cs="Times New Roman"/>
          <w:sz w:val="24"/>
          <w:szCs w:val="24"/>
        </w:rPr>
        <w:t>In the context of climate change, some ideas may be technological, such as inventing new materials that reduce the carbon footprint of buildings. there may focus on community-based initiatives like local recycling programs or urban gardens. Still others might involve policy changes such as introducing carbon pricing or stricter regulations on deforestation. Climate change communication is also a fertile area for ideation, exploring innovative ways to convey the urgency and relevance of climate change to various audiences.</w:t>
      </w:r>
    </w:p>
    <w:p w14:paraId="5A95F159" w14:textId="77777777" w:rsidR="009B6167" w:rsidRPr="009B6167" w:rsidRDefault="009B6167" w:rsidP="009B6167">
      <w:pPr>
        <w:ind w:left="360" w:firstLine="0"/>
        <w:rPr>
          <w:rFonts w:ascii="Times New Roman" w:hAnsi="Times New Roman" w:cs="Times New Roman"/>
          <w:sz w:val="24"/>
          <w:szCs w:val="24"/>
        </w:rPr>
      </w:pPr>
      <w:r w:rsidRPr="009B6167">
        <w:rPr>
          <w:rFonts w:ascii="Times New Roman" w:hAnsi="Times New Roman" w:cs="Times New Roman"/>
          <w:sz w:val="24"/>
          <w:szCs w:val="24"/>
        </w:rPr>
        <w:t>•</w:t>
      </w:r>
      <w:r w:rsidRPr="009B6167">
        <w:rPr>
          <w:rFonts w:ascii="Times New Roman" w:hAnsi="Times New Roman" w:cs="Times New Roman"/>
          <w:sz w:val="24"/>
          <w:szCs w:val="24"/>
        </w:rPr>
        <w:tab/>
        <w:t xml:space="preserve">Carbon Sequestration Technologies: Encourage development and deployment of technologies for carbon capture, storage, and utilization to directly reduce the amount of CO2 in the atmosphere. </w:t>
      </w:r>
    </w:p>
    <w:p w14:paraId="4558C856" w14:textId="77777777" w:rsidR="009B6167" w:rsidRPr="009B6167" w:rsidRDefault="009B6167" w:rsidP="009B6167">
      <w:pPr>
        <w:ind w:left="360" w:firstLine="0"/>
        <w:rPr>
          <w:rFonts w:ascii="Times New Roman" w:hAnsi="Times New Roman" w:cs="Times New Roman"/>
          <w:sz w:val="24"/>
          <w:szCs w:val="24"/>
        </w:rPr>
      </w:pPr>
      <w:r w:rsidRPr="009B6167">
        <w:rPr>
          <w:rFonts w:ascii="Times New Roman" w:hAnsi="Times New Roman" w:cs="Times New Roman"/>
          <w:sz w:val="24"/>
          <w:szCs w:val="24"/>
        </w:rPr>
        <w:t>•</w:t>
      </w:r>
      <w:r w:rsidRPr="009B6167">
        <w:rPr>
          <w:rFonts w:ascii="Times New Roman" w:hAnsi="Times New Roman" w:cs="Times New Roman"/>
          <w:sz w:val="24"/>
          <w:szCs w:val="24"/>
        </w:rPr>
        <w:tab/>
        <w:t xml:space="preserve">Incentivized Renewable Energy: Introduce financial incentives for businesses and homeowners to invest in renewable energy installations like solar panels, wind turbines, and geothermal systems. The feed-in tariff system used in Germany could serve as a model. </w:t>
      </w:r>
    </w:p>
    <w:p w14:paraId="7A0A5F62" w14:textId="77777777" w:rsidR="009B6167" w:rsidRPr="009B6167" w:rsidRDefault="009B6167" w:rsidP="009B6167">
      <w:pPr>
        <w:ind w:left="360" w:firstLine="0"/>
        <w:rPr>
          <w:rFonts w:ascii="Times New Roman" w:hAnsi="Times New Roman" w:cs="Times New Roman"/>
          <w:sz w:val="24"/>
          <w:szCs w:val="24"/>
        </w:rPr>
      </w:pPr>
      <w:r w:rsidRPr="009B6167">
        <w:rPr>
          <w:rFonts w:ascii="Times New Roman" w:hAnsi="Times New Roman" w:cs="Times New Roman"/>
          <w:sz w:val="24"/>
          <w:szCs w:val="24"/>
        </w:rPr>
        <w:t>•</w:t>
      </w:r>
      <w:r w:rsidRPr="009B6167">
        <w:rPr>
          <w:rFonts w:ascii="Times New Roman" w:hAnsi="Times New Roman" w:cs="Times New Roman"/>
          <w:sz w:val="24"/>
          <w:szCs w:val="24"/>
        </w:rPr>
        <w:tab/>
        <w:t xml:space="preserve">Urban Green Spaces: Advocate for the creation and maintenance of green spaces in urban areas to absorb CO2, reduce urban heat island effects, and promote biodiversity. </w:t>
      </w:r>
    </w:p>
    <w:p w14:paraId="7AFA3220" w14:textId="77777777" w:rsidR="009B6167" w:rsidRPr="009B6167" w:rsidRDefault="009B6167" w:rsidP="009B6167">
      <w:pPr>
        <w:ind w:left="360" w:firstLine="0"/>
        <w:rPr>
          <w:rFonts w:ascii="Times New Roman" w:hAnsi="Times New Roman" w:cs="Times New Roman"/>
          <w:sz w:val="24"/>
          <w:szCs w:val="24"/>
        </w:rPr>
      </w:pPr>
      <w:r w:rsidRPr="009B6167">
        <w:rPr>
          <w:rFonts w:ascii="Times New Roman" w:hAnsi="Times New Roman" w:cs="Times New Roman"/>
          <w:sz w:val="24"/>
          <w:szCs w:val="24"/>
        </w:rPr>
        <w:t>•</w:t>
      </w:r>
      <w:r w:rsidRPr="009B6167">
        <w:rPr>
          <w:rFonts w:ascii="Times New Roman" w:hAnsi="Times New Roman" w:cs="Times New Roman"/>
          <w:sz w:val="24"/>
          <w:szCs w:val="24"/>
        </w:rPr>
        <w:tab/>
        <w:t xml:space="preserve">Circular Economy Practices: Promote principles of the circular economy, encouraging industries to minimize waste, maximize resource efficiency, and promote sustainability throughout their supply chains. </w:t>
      </w:r>
    </w:p>
    <w:p w14:paraId="6B61FBD2" w14:textId="77777777" w:rsidR="009B6167" w:rsidRPr="009B6167" w:rsidRDefault="009B6167" w:rsidP="009B6167">
      <w:pPr>
        <w:ind w:left="360" w:firstLine="0"/>
        <w:rPr>
          <w:rFonts w:ascii="Times New Roman" w:hAnsi="Times New Roman" w:cs="Times New Roman"/>
          <w:sz w:val="24"/>
          <w:szCs w:val="24"/>
        </w:rPr>
      </w:pPr>
      <w:r w:rsidRPr="009B6167">
        <w:rPr>
          <w:rFonts w:ascii="Times New Roman" w:hAnsi="Times New Roman" w:cs="Times New Roman"/>
          <w:sz w:val="24"/>
          <w:szCs w:val="24"/>
        </w:rPr>
        <w:lastRenderedPageBreak/>
        <w:t>•</w:t>
      </w:r>
      <w:r w:rsidRPr="009B6167">
        <w:rPr>
          <w:rFonts w:ascii="Times New Roman" w:hAnsi="Times New Roman" w:cs="Times New Roman"/>
          <w:sz w:val="24"/>
          <w:szCs w:val="24"/>
        </w:rPr>
        <w:tab/>
        <w:t>Climate Education in Schools: Integrate climate change education into school curricula, raising awareness among younger generations and promoting sustainable habits.</w:t>
      </w:r>
    </w:p>
    <w:p w14:paraId="29068D6B" w14:textId="77777777" w:rsidR="009B6167" w:rsidRPr="009B6167" w:rsidRDefault="009B6167" w:rsidP="009B6167">
      <w:pPr>
        <w:ind w:left="360" w:firstLine="0"/>
        <w:rPr>
          <w:rFonts w:ascii="Times New Roman" w:hAnsi="Times New Roman" w:cs="Times New Roman"/>
          <w:sz w:val="24"/>
          <w:szCs w:val="24"/>
        </w:rPr>
      </w:pPr>
      <w:r w:rsidRPr="009B6167">
        <w:rPr>
          <w:rFonts w:ascii="Times New Roman" w:hAnsi="Times New Roman" w:cs="Times New Roman"/>
          <w:sz w:val="24"/>
          <w:szCs w:val="24"/>
        </w:rPr>
        <w:t>•</w:t>
      </w:r>
      <w:r w:rsidRPr="009B6167">
        <w:rPr>
          <w:rFonts w:ascii="Times New Roman" w:hAnsi="Times New Roman" w:cs="Times New Roman"/>
          <w:sz w:val="24"/>
          <w:szCs w:val="24"/>
        </w:rPr>
        <w:tab/>
        <w:t xml:space="preserve">Public Transportation Improvements: Develop more efficient and user-friendly public transport networks to reduce reliance on private cars, thereby reducing emissions. </w:t>
      </w:r>
    </w:p>
    <w:p w14:paraId="7B6C0B86" w14:textId="252574AB" w:rsidR="009B6167" w:rsidRPr="009B6167" w:rsidRDefault="009B6167" w:rsidP="009B6167">
      <w:pPr>
        <w:ind w:left="360" w:firstLine="0"/>
        <w:rPr>
          <w:rFonts w:ascii="Times New Roman" w:hAnsi="Times New Roman" w:cs="Times New Roman"/>
          <w:sz w:val="24"/>
          <w:szCs w:val="24"/>
        </w:rPr>
      </w:pPr>
      <w:r w:rsidRPr="009B6167">
        <w:rPr>
          <w:rFonts w:ascii="Times New Roman" w:hAnsi="Times New Roman" w:cs="Times New Roman"/>
          <w:sz w:val="24"/>
          <w:szCs w:val="24"/>
        </w:rPr>
        <w:t>•</w:t>
      </w:r>
      <w:r w:rsidRPr="009B6167">
        <w:rPr>
          <w:rFonts w:ascii="Times New Roman" w:hAnsi="Times New Roman" w:cs="Times New Roman"/>
          <w:sz w:val="24"/>
          <w:szCs w:val="24"/>
        </w:rPr>
        <w:tab/>
        <w:t xml:space="preserve">Tree Planting Programs: Organize community-based tree planting programs, enhancing carbon </w:t>
      </w:r>
      <w:r w:rsidRPr="009B6167">
        <w:rPr>
          <w:rFonts w:ascii="Times New Roman" w:hAnsi="Times New Roman" w:cs="Times New Roman"/>
          <w:sz w:val="24"/>
          <w:szCs w:val="24"/>
        </w:rPr>
        <w:t>sequestration,</w:t>
      </w:r>
      <w:r w:rsidRPr="009B6167">
        <w:rPr>
          <w:rFonts w:ascii="Times New Roman" w:hAnsi="Times New Roman" w:cs="Times New Roman"/>
          <w:sz w:val="24"/>
          <w:szCs w:val="24"/>
        </w:rPr>
        <w:t xml:space="preserve"> and fostering a sense of environmental stewardship.</w:t>
      </w:r>
    </w:p>
    <w:p w14:paraId="7B0302B8" w14:textId="77777777" w:rsidR="009B6167" w:rsidRPr="009B6167" w:rsidRDefault="009B6167" w:rsidP="009B6167">
      <w:pPr>
        <w:ind w:left="360" w:firstLine="0"/>
        <w:rPr>
          <w:rFonts w:ascii="Times New Roman" w:hAnsi="Times New Roman" w:cs="Times New Roman"/>
          <w:sz w:val="24"/>
          <w:szCs w:val="24"/>
        </w:rPr>
      </w:pPr>
      <w:r w:rsidRPr="009B6167">
        <w:rPr>
          <w:rFonts w:ascii="Times New Roman" w:hAnsi="Times New Roman" w:cs="Times New Roman"/>
          <w:sz w:val="24"/>
          <w:szCs w:val="24"/>
        </w:rPr>
        <w:t>These ideas, while diverse, are all interconnected. Each addresses a different aspect of the climate change problem and together they could form a multifaceted strategy for combating this issue.</w:t>
      </w:r>
    </w:p>
    <w:p w14:paraId="481113DB" w14:textId="010A8057" w:rsidR="0048607D" w:rsidRPr="009B6167" w:rsidRDefault="009B6167" w:rsidP="009B6167">
      <w:pPr>
        <w:ind w:left="360" w:firstLine="0"/>
        <w:rPr>
          <w:rFonts w:ascii="Times New Roman" w:hAnsi="Times New Roman" w:cs="Times New Roman"/>
          <w:sz w:val="24"/>
          <w:szCs w:val="24"/>
        </w:rPr>
      </w:pPr>
      <w:r w:rsidRPr="009B6167">
        <w:rPr>
          <w:rFonts w:ascii="Times New Roman" w:hAnsi="Times New Roman" w:cs="Times New Roman"/>
          <w:sz w:val="24"/>
          <w:szCs w:val="24"/>
        </w:rPr>
        <w:t>Another vital aspect of the Ideate stage is the importance of collaboration</w:t>
      </w:r>
      <w:r w:rsidR="005D5A63" w:rsidRPr="005D5A63">
        <w:t xml:space="preserve"> </w:t>
      </w:r>
      <w:r w:rsidR="005D5A63" w:rsidRPr="005D5A63">
        <w:rPr>
          <w:rFonts w:ascii="Times New Roman" w:hAnsi="Times New Roman" w:cs="Times New Roman"/>
          <w:sz w:val="24"/>
          <w:szCs w:val="24"/>
        </w:rPr>
        <w:t>(MindTools, 2023)</w:t>
      </w:r>
      <w:r w:rsidRPr="009B6167">
        <w:rPr>
          <w:rFonts w:ascii="Times New Roman" w:hAnsi="Times New Roman" w:cs="Times New Roman"/>
          <w:sz w:val="24"/>
          <w:szCs w:val="24"/>
        </w:rPr>
        <w:t>. Climate change is a global problem that necessitates global solutions. As such, ideas should not be confined to a single individual, organisation, or country. Instead, the Ideate stage should involve multiple stakeholders, including governments, businesses, researchers, activists, and communities, each bringing unique perspectives and expertise to the table. This collaborative approach can lead to more holistic and effective solutions.</w:t>
      </w:r>
    </w:p>
    <w:p w14:paraId="592354A1" w14:textId="77777777" w:rsidR="002F6D00" w:rsidRPr="009B6167" w:rsidRDefault="002F6D00" w:rsidP="009B6167">
      <w:pPr>
        <w:ind w:firstLine="0"/>
        <w:rPr>
          <w:rFonts w:ascii="Times New Roman" w:hAnsi="Times New Roman" w:cs="Times New Roman"/>
          <w:sz w:val="24"/>
          <w:szCs w:val="24"/>
        </w:rPr>
      </w:pPr>
    </w:p>
    <w:p w14:paraId="3B727A0F" w14:textId="1A90A382" w:rsidR="002F6D00" w:rsidRPr="009B6167" w:rsidRDefault="002F6D00" w:rsidP="002F6D00">
      <w:pPr>
        <w:rPr>
          <w:rFonts w:ascii="Times New Roman" w:hAnsi="Times New Roman" w:cs="Times New Roman"/>
          <w:sz w:val="24"/>
          <w:szCs w:val="24"/>
        </w:rPr>
      </w:pPr>
      <w:r w:rsidRPr="009B6167">
        <w:rPr>
          <w:rFonts w:ascii="Times New Roman" w:hAnsi="Times New Roman" w:cs="Times New Roman"/>
          <w:sz w:val="24"/>
          <w:szCs w:val="24"/>
        </w:rPr>
        <w:t>Finally, the Ideate stage should also consider the feasibility and impact of the proposed solutions</w:t>
      </w:r>
      <w:r w:rsidR="005D5A63" w:rsidRPr="005D5A63">
        <w:t xml:space="preserve"> </w:t>
      </w:r>
      <w:r w:rsidR="005D5A63" w:rsidRPr="005D5A63">
        <w:rPr>
          <w:rFonts w:ascii="Times New Roman" w:hAnsi="Times New Roman" w:cs="Times New Roman"/>
          <w:sz w:val="24"/>
          <w:szCs w:val="24"/>
        </w:rPr>
        <w:t>(ARPALJAIN, 2023)</w:t>
      </w:r>
      <w:r w:rsidRPr="009B6167">
        <w:rPr>
          <w:rFonts w:ascii="Times New Roman" w:hAnsi="Times New Roman" w:cs="Times New Roman"/>
          <w:sz w:val="24"/>
          <w:szCs w:val="24"/>
        </w:rPr>
        <w:t>. This involves analysing the technical, economic, and social feasibility of the ideas, as well as their potential environmental impact. Such analysis helps prioritise the ideas and sets the stage for the subsequent Prototype and Test stages.</w:t>
      </w:r>
    </w:p>
    <w:p w14:paraId="31C1558F" w14:textId="77777777" w:rsidR="002F6D00" w:rsidRPr="009B6167" w:rsidRDefault="002F6D00" w:rsidP="002F6D00">
      <w:pPr>
        <w:rPr>
          <w:rFonts w:ascii="Times New Roman" w:hAnsi="Times New Roman" w:cs="Times New Roman"/>
          <w:sz w:val="24"/>
          <w:szCs w:val="24"/>
        </w:rPr>
      </w:pPr>
    </w:p>
    <w:p w14:paraId="3ED8431B" w14:textId="716D7FDA" w:rsidR="00B84ED7" w:rsidRDefault="00B84ED7" w:rsidP="00B84ED7">
      <w:pPr>
        <w:rPr>
          <w:rFonts w:ascii="Times New Roman" w:hAnsi="Times New Roman" w:cs="Times New Roman"/>
          <w:sz w:val="24"/>
          <w:szCs w:val="24"/>
        </w:rPr>
      </w:pPr>
    </w:p>
    <w:p w14:paraId="10CEC9AE" w14:textId="681BD8DF" w:rsidR="009B6167" w:rsidRDefault="009B6167" w:rsidP="00B84ED7">
      <w:pPr>
        <w:rPr>
          <w:rFonts w:ascii="Times New Roman" w:hAnsi="Times New Roman" w:cs="Times New Roman"/>
          <w:sz w:val="24"/>
          <w:szCs w:val="24"/>
        </w:rPr>
      </w:pPr>
    </w:p>
    <w:p w14:paraId="0F5BD9DA" w14:textId="51C136D1" w:rsidR="009B6167" w:rsidRDefault="009B6167" w:rsidP="00B84ED7">
      <w:pPr>
        <w:rPr>
          <w:rFonts w:ascii="Times New Roman" w:hAnsi="Times New Roman" w:cs="Times New Roman"/>
          <w:sz w:val="24"/>
          <w:szCs w:val="24"/>
        </w:rPr>
      </w:pPr>
    </w:p>
    <w:p w14:paraId="7C60D9B9" w14:textId="2A8D7A55" w:rsidR="009B6167" w:rsidRDefault="009B6167" w:rsidP="00B84ED7">
      <w:pPr>
        <w:rPr>
          <w:rFonts w:ascii="Times New Roman" w:hAnsi="Times New Roman" w:cs="Times New Roman"/>
          <w:sz w:val="24"/>
          <w:szCs w:val="24"/>
        </w:rPr>
      </w:pPr>
    </w:p>
    <w:p w14:paraId="23BE029A" w14:textId="63812B34" w:rsidR="009B6167" w:rsidRDefault="009B6167" w:rsidP="009B6167">
      <w:pPr>
        <w:ind w:firstLine="0"/>
      </w:pPr>
    </w:p>
    <w:p w14:paraId="6D6355DC" w14:textId="3B4C7753" w:rsidR="009B6167" w:rsidRDefault="009B6167" w:rsidP="009B6167">
      <w:pPr>
        <w:ind w:firstLine="0"/>
      </w:pPr>
    </w:p>
    <w:p w14:paraId="7F8A6ECF" w14:textId="40EB485C" w:rsidR="009B6167" w:rsidRDefault="009B6167" w:rsidP="009B6167">
      <w:pPr>
        <w:ind w:firstLine="0"/>
      </w:pPr>
    </w:p>
    <w:p w14:paraId="1D43C292" w14:textId="0CF13464" w:rsidR="009B6167" w:rsidRDefault="009B6167" w:rsidP="009B6167">
      <w:pPr>
        <w:ind w:firstLine="0"/>
      </w:pPr>
    </w:p>
    <w:p w14:paraId="1C739E99" w14:textId="059F2BD3" w:rsidR="009B6167" w:rsidRDefault="009B6167" w:rsidP="009B6167">
      <w:pPr>
        <w:ind w:firstLine="0"/>
      </w:pPr>
    </w:p>
    <w:p w14:paraId="46610103" w14:textId="77D9243A" w:rsidR="009B6167" w:rsidRDefault="009B6167" w:rsidP="009B6167">
      <w:pPr>
        <w:ind w:firstLine="0"/>
      </w:pPr>
    </w:p>
    <w:p w14:paraId="604FCBDD" w14:textId="7B0EC1D9" w:rsidR="009B6167" w:rsidRDefault="009B6167" w:rsidP="009B6167">
      <w:pPr>
        <w:ind w:firstLine="0"/>
      </w:pPr>
    </w:p>
    <w:p w14:paraId="002F9F44" w14:textId="77777777" w:rsidR="009B6167" w:rsidRDefault="009B6167" w:rsidP="009B6167">
      <w:pPr>
        <w:ind w:firstLine="0"/>
      </w:pPr>
    </w:p>
    <w:p w14:paraId="08B6DAD1" w14:textId="7C1EF01D" w:rsidR="00B84ED7" w:rsidRDefault="00B84ED7" w:rsidP="00B84ED7">
      <w:pPr>
        <w:pStyle w:val="Heading1"/>
      </w:pPr>
      <w:bookmarkStart w:id="2" w:name="_Toc137765802"/>
      <w:r w:rsidRPr="00A23FA8">
        <w:lastRenderedPageBreak/>
        <w:t>Conclusion</w:t>
      </w:r>
      <w:bookmarkEnd w:id="2"/>
    </w:p>
    <w:p w14:paraId="40032D86" w14:textId="77777777" w:rsidR="009B6167" w:rsidRDefault="009B6167" w:rsidP="009B6167"/>
    <w:p w14:paraId="54F64E1D" w14:textId="77777777" w:rsidR="009B6167" w:rsidRPr="009B6167" w:rsidRDefault="009B6167" w:rsidP="009B6167">
      <w:pPr>
        <w:rPr>
          <w:rFonts w:ascii="Times New Roman" w:hAnsi="Times New Roman" w:cs="Times New Roman"/>
          <w:sz w:val="24"/>
          <w:szCs w:val="24"/>
        </w:rPr>
      </w:pPr>
      <w:r w:rsidRPr="009B6167">
        <w:rPr>
          <w:rFonts w:ascii="Times New Roman" w:hAnsi="Times New Roman" w:cs="Times New Roman"/>
          <w:sz w:val="24"/>
          <w:szCs w:val="24"/>
        </w:rPr>
        <w:t>In conclusion, the 'Ideate' stage stands as a pivotal component in the Design Thinking process. This stage is characterized by its dynamism and vitality, harnessing the power of creativity and fostering the generation of a diverse range of solutions. This diversity not only broadens the potential solution space but also ensures that a spectrum of perspectives and fields are considered. These could range from technological innovations to societal behaviour changes, policy alterations, or educational initiatives - all aimed at mitigating the adverse impacts of climate change.</w:t>
      </w:r>
    </w:p>
    <w:p w14:paraId="4A8DA7DC" w14:textId="081F7F9C" w:rsidR="0048607D" w:rsidRPr="009B6167" w:rsidRDefault="009B6167" w:rsidP="009B6167">
      <w:pPr>
        <w:rPr>
          <w:rFonts w:ascii="Times New Roman" w:hAnsi="Times New Roman" w:cs="Times New Roman"/>
          <w:sz w:val="24"/>
          <w:szCs w:val="24"/>
        </w:rPr>
      </w:pPr>
      <w:r w:rsidRPr="009B6167">
        <w:rPr>
          <w:rFonts w:ascii="Times New Roman" w:hAnsi="Times New Roman" w:cs="Times New Roman"/>
          <w:sz w:val="24"/>
          <w:szCs w:val="24"/>
        </w:rPr>
        <w:t>In essence, the Ideate stage integrates creativity, diversity, collaboration, and analysis into a potent mix that can fuel the generation of forward-thinking, effective solutions. These characteristics and steps underscore its critical role in our collective effort to combat complex and pressing global challenges like climate change.</w:t>
      </w:r>
    </w:p>
    <w:p w14:paraId="69F53813" w14:textId="77777777" w:rsidR="00B84ED7" w:rsidRPr="009B6167" w:rsidRDefault="00B84ED7" w:rsidP="00B84ED7">
      <w:pPr>
        <w:rPr>
          <w:rFonts w:ascii="Times New Roman" w:hAnsi="Times New Roman" w:cs="Times New Roman"/>
          <w:sz w:val="24"/>
          <w:szCs w:val="24"/>
        </w:rPr>
      </w:pPr>
      <w:r w:rsidRPr="009B6167">
        <w:rPr>
          <w:rFonts w:ascii="Times New Roman" w:hAnsi="Times New Roman" w:cs="Times New Roman"/>
          <w:sz w:val="24"/>
          <w:szCs w:val="24"/>
        </w:rPr>
        <w:t xml:space="preserve">  </w:t>
      </w:r>
    </w:p>
    <w:p w14:paraId="0C34A653" w14:textId="7F7531EA" w:rsidR="00B84ED7" w:rsidRPr="009B6167" w:rsidRDefault="00B84ED7">
      <w:pPr>
        <w:rPr>
          <w:rFonts w:ascii="Times New Roman" w:hAnsi="Times New Roman" w:cs="Times New Roman"/>
          <w:sz w:val="24"/>
          <w:szCs w:val="24"/>
        </w:rPr>
      </w:pPr>
    </w:p>
    <w:p w14:paraId="4E08ED0C" w14:textId="477AB5C2" w:rsidR="00B84ED7" w:rsidRPr="009B6167" w:rsidRDefault="00B84ED7">
      <w:pPr>
        <w:rPr>
          <w:rFonts w:ascii="Times New Roman" w:hAnsi="Times New Roman" w:cs="Times New Roman"/>
          <w:sz w:val="24"/>
          <w:szCs w:val="24"/>
        </w:rPr>
      </w:pPr>
    </w:p>
    <w:p w14:paraId="499BA97E" w14:textId="73C234B1" w:rsidR="00B84ED7" w:rsidRDefault="00B84ED7"/>
    <w:p w14:paraId="7C6C560B" w14:textId="632DEBFD" w:rsidR="00B84ED7" w:rsidRDefault="00B84ED7"/>
    <w:p w14:paraId="73C33CD2" w14:textId="2401446B" w:rsidR="00B84ED7" w:rsidRDefault="00B84ED7"/>
    <w:p w14:paraId="5FAA87B9" w14:textId="2C25AFA8" w:rsidR="00B84ED7" w:rsidRDefault="00B84ED7"/>
    <w:p w14:paraId="3CD085A4" w14:textId="26A3B49A" w:rsidR="00B84ED7" w:rsidRDefault="00B84ED7"/>
    <w:p w14:paraId="7154517B" w14:textId="4AC6DE35" w:rsidR="00B84ED7" w:rsidRDefault="00B84ED7"/>
    <w:p w14:paraId="4A478147" w14:textId="34375B75" w:rsidR="00B84ED7" w:rsidRDefault="00B84ED7"/>
    <w:p w14:paraId="4ABC691A" w14:textId="3918DCDE" w:rsidR="00B84ED7" w:rsidRDefault="00B84ED7"/>
    <w:p w14:paraId="09DE0300" w14:textId="2525BC04" w:rsidR="00B84ED7" w:rsidRDefault="00B84ED7"/>
    <w:p w14:paraId="33AAB4F4" w14:textId="36ECC3C4" w:rsidR="00B84ED7" w:rsidRDefault="00B84ED7"/>
    <w:p w14:paraId="341F08DA" w14:textId="25A35416" w:rsidR="00B84ED7" w:rsidRDefault="00B84ED7"/>
    <w:p w14:paraId="05DD8F03" w14:textId="1FC4105A" w:rsidR="00B84ED7" w:rsidRDefault="00B84ED7"/>
    <w:p w14:paraId="3FB41141" w14:textId="7A06CC2B" w:rsidR="00B84ED7" w:rsidRDefault="00B84ED7"/>
    <w:p w14:paraId="71D37A7D" w14:textId="590F0AC4" w:rsidR="00B84ED7" w:rsidRDefault="00B84ED7"/>
    <w:p w14:paraId="311CD6B3" w14:textId="3A654E2B" w:rsidR="00B84ED7" w:rsidRDefault="00B84ED7"/>
    <w:p w14:paraId="4AD60CA6" w14:textId="10B01DF1" w:rsidR="00B84ED7" w:rsidRDefault="00B84ED7"/>
    <w:p w14:paraId="7C54CF86" w14:textId="5CAA51EC" w:rsidR="00B84ED7" w:rsidRDefault="00B84ED7"/>
    <w:p w14:paraId="5CC00143" w14:textId="375327C1" w:rsidR="00B84ED7" w:rsidRDefault="00B84ED7" w:rsidP="009B6167">
      <w:pPr>
        <w:pStyle w:val="Heading1"/>
      </w:pPr>
      <w:r>
        <w:lastRenderedPageBreak/>
        <w:t>Reference list</w:t>
      </w:r>
    </w:p>
    <w:p w14:paraId="0C28F706" w14:textId="77777777" w:rsidR="00D840A4" w:rsidRPr="00D840A4" w:rsidRDefault="00D840A4" w:rsidP="00D840A4"/>
    <w:p w14:paraId="0DC62D1E" w14:textId="77777777" w:rsidR="00D840A4" w:rsidRPr="00D840A4" w:rsidRDefault="00D840A4" w:rsidP="00D840A4">
      <w:pPr>
        <w:spacing w:after="240" w:line="360" w:lineRule="auto"/>
        <w:ind w:firstLine="0"/>
        <w:rPr>
          <w:rFonts w:ascii="Times New Roman" w:eastAsia="Times New Roman" w:hAnsi="Times New Roman" w:cs="Times New Roman"/>
          <w:kern w:val="0"/>
          <w:sz w:val="24"/>
          <w:szCs w:val="24"/>
          <w:lang w:eastAsia="en-GB"/>
          <w14:ligatures w14:val="none"/>
        </w:rPr>
      </w:pPr>
      <w:r w:rsidRPr="00D840A4">
        <w:rPr>
          <w:rFonts w:ascii="Times New Roman" w:eastAsia="Times New Roman" w:hAnsi="Times New Roman" w:cs="Times New Roman"/>
          <w:kern w:val="0"/>
          <w:sz w:val="24"/>
          <w:szCs w:val="24"/>
          <w:lang w:eastAsia="en-GB"/>
          <w14:ligatures w14:val="none"/>
        </w:rPr>
        <w:t xml:space="preserve">ARPALJAIN (2023). </w:t>
      </w:r>
      <w:r w:rsidRPr="00D840A4">
        <w:rPr>
          <w:rFonts w:ascii="Times New Roman" w:eastAsia="Times New Roman" w:hAnsi="Times New Roman" w:cs="Times New Roman"/>
          <w:i/>
          <w:iCs/>
          <w:kern w:val="0"/>
          <w:sz w:val="24"/>
          <w:szCs w:val="24"/>
          <w:lang w:eastAsia="en-GB"/>
          <w14:ligatures w14:val="none"/>
        </w:rPr>
        <w:t>The Five Stages of Design Thinking: a Comprehensive Overview</w:t>
      </w:r>
      <w:r w:rsidRPr="00D840A4">
        <w:rPr>
          <w:rFonts w:ascii="Times New Roman" w:eastAsia="Times New Roman" w:hAnsi="Times New Roman" w:cs="Times New Roman"/>
          <w:kern w:val="0"/>
          <w:sz w:val="24"/>
          <w:szCs w:val="24"/>
          <w:lang w:eastAsia="en-GB"/>
          <w14:ligatures w14:val="none"/>
        </w:rPr>
        <w:t>. [online] ruralhandmade.com. Available at: https://ruralhandmade.com/blog/the-five-stages-of-design-thinking-a-comprehensive-overview.</w:t>
      </w:r>
    </w:p>
    <w:p w14:paraId="06BD8250" w14:textId="77777777" w:rsidR="00D840A4" w:rsidRPr="00D840A4" w:rsidRDefault="00D840A4" w:rsidP="00D840A4">
      <w:pPr>
        <w:spacing w:after="240" w:line="360" w:lineRule="auto"/>
        <w:ind w:firstLine="0"/>
        <w:rPr>
          <w:rFonts w:ascii="Times New Roman" w:eastAsia="Times New Roman" w:hAnsi="Times New Roman" w:cs="Times New Roman"/>
          <w:kern w:val="0"/>
          <w:sz w:val="24"/>
          <w:szCs w:val="24"/>
          <w:lang w:eastAsia="en-GB"/>
          <w14:ligatures w14:val="none"/>
        </w:rPr>
      </w:pPr>
      <w:r w:rsidRPr="00D840A4">
        <w:rPr>
          <w:rFonts w:ascii="Times New Roman" w:eastAsia="Times New Roman" w:hAnsi="Times New Roman" w:cs="Times New Roman"/>
          <w:kern w:val="0"/>
          <w:sz w:val="24"/>
          <w:szCs w:val="24"/>
          <w:lang w:eastAsia="en-GB"/>
          <w14:ligatures w14:val="none"/>
        </w:rPr>
        <w:t xml:space="preserve">Dam, R. and Siang, T. (2017). </w:t>
      </w:r>
      <w:r w:rsidRPr="00D840A4">
        <w:rPr>
          <w:rFonts w:ascii="Times New Roman" w:eastAsia="Times New Roman" w:hAnsi="Times New Roman" w:cs="Times New Roman"/>
          <w:i/>
          <w:iCs/>
          <w:kern w:val="0"/>
          <w:sz w:val="24"/>
          <w:szCs w:val="24"/>
          <w:lang w:eastAsia="en-GB"/>
          <w14:ligatures w14:val="none"/>
        </w:rPr>
        <w:t>What Is Ideation and How to Prepare for Ideation Sessions</w:t>
      </w:r>
      <w:r w:rsidRPr="00D840A4">
        <w:rPr>
          <w:rFonts w:ascii="Times New Roman" w:eastAsia="Times New Roman" w:hAnsi="Times New Roman" w:cs="Times New Roman"/>
          <w:kern w:val="0"/>
          <w:sz w:val="24"/>
          <w:szCs w:val="24"/>
          <w:lang w:eastAsia="en-GB"/>
          <w14:ligatures w14:val="none"/>
        </w:rPr>
        <w:t>. [online] The Interaction Design Foundation. Available at: https://www.interaction-design.org/literature/article/what-is-ideation-and-how-to-prepare-for-ideation-sessions.</w:t>
      </w:r>
    </w:p>
    <w:p w14:paraId="2F3CE332" w14:textId="77777777" w:rsidR="00D840A4" w:rsidRPr="00D840A4" w:rsidRDefault="00D840A4" w:rsidP="00D840A4">
      <w:pPr>
        <w:spacing w:after="240" w:line="360" w:lineRule="auto"/>
        <w:ind w:firstLine="0"/>
        <w:rPr>
          <w:rFonts w:ascii="Times New Roman" w:eastAsia="Times New Roman" w:hAnsi="Times New Roman" w:cs="Times New Roman"/>
          <w:kern w:val="0"/>
          <w:sz w:val="24"/>
          <w:szCs w:val="24"/>
          <w:lang w:eastAsia="en-GB"/>
          <w14:ligatures w14:val="none"/>
        </w:rPr>
      </w:pPr>
      <w:r w:rsidRPr="00D840A4">
        <w:rPr>
          <w:rFonts w:ascii="Times New Roman" w:eastAsia="Times New Roman" w:hAnsi="Times New Roman" w:cs="Times New Roman"/>
          <w:kern w:val="0"/>
          <w:sz w:val="24"/>
          <w:szCs w:val="24"/>
          <w:lang w:eastAsia="en-GB"/>
          <w14:ligatures w14:val="none"/>
        </w:rPr>
        <w:t xml:space="preserve">IDEO (2023). </w:t>
      </w:r>
      <w:r w:rsidRPr="00D840A4">
        <w:rPr>
          <w:rFonts w:ascii="Times New Roman" w:eastAsia="Times New Roman" w:hAnsi="Times New Roman" w:cs="Times New Roman"/>
          <w:i/>
          <w:iCs/>
          <w:kern w:val="0"/>
          <w:sz w:val="24"/>
          <w:szCs w:val="24"/>
          <w:lang w:eastAsia="en-GB"/>
          <w14:ligatures w14:val="none"/>
        </w:rPr>
        <w:t>IDEO Design Thinking</w:t>
      </w:r>
      <w:r w:rsidRPr="00D840A4">
        <w:rPr>
          <w:rFonts w:ascii="Times New Roman" w:eastAsia="Times New Roman" w:hAnsi="Times New Roman" w:cs="Times New Roman"/>
          <w:kern w:val="0"/>
          <w:sz w:val="24"/>
          <w:szCs w:val="24"/>
          <w:lang w:eastAsia="en-GB"/>
          <w14:ligatures w14:val="none"/>
        </w:rPr>
        <w:t>. [online] IDEO | Design Thinking. Available at: https://designthinking.ideo.com/.</w:t>
      </w:r>
    </w:p>
    <w:p w14:paraId="4DE4CE7A" w14:textId="77777777" w:rsidR="00D840A4" w:rsidRPr="00D840A4" w:rsidRDefault="00D840A4" w:rsidP="00D840A4">
      <w:pPr>
        <w:spacing w:after="240" w:line="360" w:lineRule="auto"/>
        <w:ind w:firstLine="0"/>
        <w:rPr>
          <w:rFonts w:ascii="Times New Roman" w:eastAsia="Times New Roman" w:hAnsi="Times New Roman" w:cs="Times New Roman"/>
          <w:kern w:val="0"/>
          <w:sz w:val="24"/>
          <w:szCs w:val="24"/>
          <w:lang w:eastAsia="en-GB"/>
          <w14:ligatures w14:val="none"/>
        </w:rPr>
      </w:pPr>
      <w:r w:rsidRPr="00D840A4">
        <w:rPr>
          <w:rFonts w:ascii="Times New Roman" w:eastAsia="Times New Roman" w:hAnsi="Times New Roman" w:cs="Times New Roman"/>
          <w:kern w:val="0"/>
          <w:sz w:val="24"/>
          <w:szCs w:val="24"/>
          <w:lang w:eastAsia="en-GB"/>
          <w14:ligatures w14:val="none"/>
        </w:rPr>
        <w:t xml:space="preserve">IDEO U (2017). </w:t>
      </w:r>
      <w:r w:rsidRPr="00D840A4">
        <w:rPr>
          <w:rFonts w:ascii="Times New Roman" w:eastAsia="Times New Roman" w:hAnsi="Times New Roman" w:cs="Times New Roman"/>
          <w:i/>
          <w:iCs/>
          <w:kern w:val="0"/>
          <w:sz w:val="24"/>
          <w:szCs w:val="24"/>
          <w:lang w:eastAsia="en-GB"/>
          <w14:ligatures w14:val="none"/>
        </w:rPr>
        <w:t>Brainstorming - Rules &amp; Techniques for Idea Generation</w:t>
      </w:r>
      <w:r w:rsidRPr="00D840A4">
        <w:rPr>
          <w:rFonts w:ascii="Times New Roman" w:eastAsia="Times New Roman" w:hAnsi="Times New Roman" w:cs="Times New Roman"/>
          <w:kern w:val="0"/>
          <w:sz w:val="24"/>
          <w:szCs w:val="24"/>
          <w:lang w:eastAsia="en-GB"/>
          <w14:ligatures w14:val="none"/>
        </w:rPr>
        <w:t>. [online] IDEO U. Available at: https://www.ideou.com/pages/brainstorming.</w:t>
      </w:r>
    </w:p>
    <w:p w14:paraId="5DD20BF0" w14:textId="77777777" w:rsidR="00D840A4" w:rsidRPr="00D840A4" w:rsidRDefault="00D840A4" w:rsidP="00D840A4">
      <w:pPr>
        <w:spacing w:after="240" w:line="360" w:lineRule="auto"/>
        <w:ind w:firstLine="0"/>
        <w:rPr>
          <w:rFonts w:ascii="Times New Roman" w:eastAsia="Times New Roman" w:hAnsi="Times New Roman" w:cs="Times New Roman"/>
          <w:kern w:val="0"/>
          <w:sz w:val="24"/>
          <w:szCs w:val="24"/>
          <w:lang w:eastAsia="en-GB"/>
          <w14:ligatures w14:val="none"/>
        </w:rPr>
      </w:pPr>
      <w:r w:rsidRPr="00D840A4">
        <w:rPr>
          <w:rFonts w:ascii="Times New Roman" w:eastAsia="Times New Roman" w:hAnsi="Times New Roman" w:cs="Times New Roman"/>
          <w:kern w:val="0"/>
          <w:sz w:val="24"/>
          <w:szCs w:val="24"/>
          <w:lang w:eastAsia="en-GB"/>
          <w14:ligatures w14:val="none"/>
        </w:rPr>
        <w:t xml:space="preserve">MindTools (2023). </w:t>
      </w:r>
      <w:r w:rsidRPr="00D840A4">
        <w:rPr>
          <w:rFonts w:ascii="Times New Roman" w:eastAsia="Times New Roman" w:hAnsi="Times New Roman" w:cs="Times New Roman"/>
          <w:i/>
          <w:iCs/>
          <w:kern w:val="0"/>
          <w:sz w:val="24"/>
          <w:szCs w:val="24"/>
          <w:lang w:eastAsia="en-GB"/>
          <w14:ligatures w14:val="none"/>
        </w:rPr>
        <w:t>MindTools | Home</w:t>
      </w:r>
      <w:r w:rsidRPr="00D840A4">
        <w:rPr>
          <w:rFonts w:ascii="Times New Roman" w:eastAsia="Times New Roman" w:hAnsi="Times New Roman" w:cs="Times New Roman"/>
          <w:kern w:val="0"/>
          <w:sz w:val="24"/>
          <w:szCs w:val="24"/>
          <w:lang w:eastAsia="en-GB"/>
          <w14:ligatures w14:val="none"/>
        </w:rPr>
        <w:t>. [online] www.mindtools.com. Available at: https://www.mindtools.com/acv0de1/brainstorming.</w:t>
      </w:r>
    </w:p>
    <w:p w14:paraId="5E20EC6C" w14:textId="77777777" w:rsidR="00D840A4" w:rsidRPr="00D840A4" w:rsidRDefault="00D840A4" w:rsidP="00D840A4">
      <w:pPr>
        <w:spacing w:after="240" w:line="360" w:lineRule="auto"/>
        <w:ind w:firstLine="0"/>
        <w:rPr>
          <w:rFonts w:ascii="Times New Roman" w:eastAsia="Times New Roman" w:hAnsi="Times New Roman" w:cs="Times New Roman"/>
          <w:kern w:val="0"/>
          <w:sz w:val="24"/>
          <w:szCs w:val="24"/>
          <w:lang w:eastAsia="en-GB"/>
          <w14:ligatures w14:val="none"/>
        </w:rPr>
      </w:pPr>
      <w:r w:rsidRPr="00D840A4">
        <w:rPr>
          <w:rFonts w:ascii="Times New Roman" w:eastAsia="Times New Roman" w:hAnsi="Times New Roman" w:cs="Times New Roman"/>
          <w:kern w:val="0"/>
          <w:sz w:val="24"/>
          <w:szCs w:val="24"/>
          <w:lang w:eastAsia="en-GB"/>
          <w14:ligatures w14:val="none"/>
        </w:rPr>
        <w:t xml:space="preserve">PMP (2020). </w:t>
      </w:r>
      <w:r w:rsidRPr="00D840A4">
        <w:rPr>
          <w:rFonts w:ascii="Times New Roman" w:eastAsia="Times New Roman" w:hAnsi="Times New Roman" w:cs="Times New Roman"/>
          <w:i/>
          <w:iCs/>
          <w:kern w:val="0"/>
          <w:sz w:val="24"/>
          <w:szCs w:val="24"/>
          <w:lang w:eastAsia="en-GB"/>
          <w14:ligatures w14:val="none"/>
        </w:rPr>
        <w:t>Project Management techniques: Brainstorming – PMP</w:t>
      </w:r>
      <w:r w:rsidRPr="00D840A4">
        <w:rPr>
          <w:rFonts w:ascii="Times New Roman" w:eastAsia="Times New Roman" w:hAnsi="Times New Roman" w:cs="Times New Roman"/>
          <w:kern w:val="0"/>
          <w:sz w:val="24"/>
          <w:szCs w:val="24"/>
          <w:lang w:eastAsia="en-GB"/>
          <w14:ligatures w14:val="none"/>
        </w:rPr>
        <w:t>. [online] https://pmp-practitioners.com/. Available at: https://pmp-practitioners.com/contrary-to-popular/.</w:t>
      </w:r>
    </w:p>
    <w:p w14:paraId="7DB5FA82" w14:textId="1A97857B" w:rsidR="005D5A63" w:rsidRPr="005D5A63" w:rsidRDefault="005D5A63" w:rsidP="005D5A63"/>
    <w:sectPr w:rsidR="005D5A63" w:rsidRPr="005D5A63" w:rsidSect="00B84ED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70948"/>
    <w:multiLevelType w:val="hybridMultilevel"/>
    <w:tmpl w:val="A51A69B8"/>
    <w:lvl w:ilvl="0" w:tplc="3F70F986">
      <w:start w:val="1"/>
      <w:numFmt w:val="bullet"/>
      <w:lvlText w:val="•"/>
      <w:lvlJc w:val="left"/>
      <w:pPr>
        <w:tabs>
          <w:tab w:val="num" w:pos="720"/>
        </w:tabs>
        <w:ind w:left="720" w:hanging="360"/>
      </w:pPr>
      <w:rPr>
        <w:rFonts w:ascii="Arial" w:hAnsi="Arial" w:hint="default"/>
      </w:rPr>
    </w:lvl>
    <w:lvl w:ilvl="1" w:tplc="3A4601A4" w:tentative="1">
      <w:start w:val="1"/>
      <w:numFmt w:val="bullet"/>
      <w:lvlText w:val="•"/>
      <w:lvlJc w:val="left"/>
      <w:pPr>
        <w:tabs>
          <w:tab w:val="num" w:pos="1440"/>
        </w:tabs>
        <w:ind w:left="1440" w:hanging="360"/>
      </w:pPr>
      <w:rPr>
        <w:rFonts w:ascii="Arial" w:hAnsi="Arial" w:hint="default"/>
      </w:rPr>
    </w:lvl>
    <w:lvl w:ilvl="2" w:tplc="4D787236" w:tentative="1">
      <w:start w:val="1"/>
      <w:numFmt w:val="bullet"/>
      <w:lvlText w:val="•"/>
      <w:lvlJc w:val="left"/>
      <w:pPr>
        <w:tabs>
          <w:tab w:val="num" w:pos="2160"/>
        </w:tabs>
        <w:ind w:left="2160" w:hanging="360"/>
      </w:pPr>
      <w:rPr>
        <w:rFonts w:ascii="Arial" w:hAnsi="Arial" w:hint="default"/>
      </w:rPr>
    </w:lvl>
    <w:lvl w:ilvl="3" w:tplc="0936D11E" w:tentative="1">
      <w:start w:val="1"/>
      <w:numFmt w:val="bullet"/>
      <w:lvlText w:val="•"/>
      <w:lvlJc w:val="left"/>
      <w:pPr>
        <w:tabs>
          <w:tab w:val="num" w:pos="2880"/>
        </w:tabs>
        <w:ind w:left="2880" w:hanging="360"/>
      </w:pPr>
      <w:rPr>
        <w:rFonts w:ascii="Arial" w:hAnsi="Arial" w:hint="default"/>
      </w:rPr>
    </w:lvl>
    <w:lvl w:ilvl="4" w:tplc="F1BA0F96" w:tentative="1">
      <w:start w:val="1"/>
      <w:numFmt w:val="bullet"/>
      <w:lvlText w:val="•"/>
      <w:lvlJc w:val="left"/>
      <w:pPr>
        <w:tabs>
          <w:tab w:val="num" w:pos="3600"/>
        </w:tabs>
        <w:ind w:left="3600" w:hanging="360"/>
      </w:pPr>
      <w:rPr>
        <w:rFonts w:ascii="Arial" w:hAnsi="Arial" w:hint="default"/>
      </w:rPr>
    </w:lvl>
    <w:lvl w:ilvl="5" w:tplc="53F69E20" w:tentative="1">
      <w:start w:val="1"/>
      <w:numFmt w:val="bullet"/>
      <w:lvlText w:val="•"/>
      <w:lvlJc w:val="left"/>
      <w:pPr>
        <w:tabs>
          <w:tab w:val="num" w:pos="4320"/>
        </w:tabs>
        <w:ind w:left="4320" w:hanging="360"/>
      </w:pPr>
      <w:rPr>
        <w:rFonts w:ascii="Arial" w:hAnsi="Arial" w:hint="default"/>
      </w:rPr>
    </w:lvl>
    <w:lvl w:ilvl="6" w:tplc="A008E324" w:tentative="1">
      <w:start w:val="1"/>
      <w:numFmt w:val="bullet"/>
      <w:lvlText w:val="•"/>
      <w:lvlJc w:val="left"/>
      <w:pPr>
        <w:tabs>
          <w:tab w:val="num" w:pos="5040"/>
        </w:tabs>
        <w:ind w:left="5040" w:hanging="360"/>
      </w:pPr>
      <w:rPr>
        <w:rFonts w:ascii="Arial" w:hAnsi="Arial" w:hint="default"/>
      </w:rPr>
    </w:lvl>
    <w:lvl w:ilvl="7" w:tplc="6590DF74" w:tentative="1">
      <w:start w:val="1"/>
      <w:numFmt w:val="bullet"/>
      <w:lvlText w:val="•"/>
      <w:lvlJc w:val="left"/>
      <w:pPr>
        <w:tabs>
          <w:tab w:val="num" w:pos="5760"/>
        </w:tabs>
        <w:ind w:left="5760" w:hanging="360"/>
      </w:pPr>
      <w:rPr>
        <w:rFonts w:ascii="Arial" w:hAnsi="Arial" w:hint="default"/>
      </w:rPr>
    </w:lvl>
    <w:lvl w:ilvl="8" w:tplc="0018198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20B5465"/>
    <w:multiLevelType w:val="hybridMultilevel"/>
    <w:tmpl w:val="FC8AD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AE2B94"/>
    <w:multiLevelType w:val="hybridMultilevel"/>
    <w:tmpl w:val="14EC0966"/>
    <w:lvl w:ilvl="0" w:tplc="EC143E1E">
      <w:start w:val="1"/>
      <w:numFmt w:val="bullet"/>
      <w:lvlText w:val=""/>
      <w:lvlJc w:val="left"/>
      <w:pPr>
        <w:tabs>
          <w:tab w:val="num" w:pos="720"/>
        </w:tabs>
        <w:ind w:left="720" w:hanging="360"/>
      </w:pPr>
      <w:rPr>
        <w:rFonts w:ascii="Wingdings" w:hAnsi="Wingdings" w:hint="default"/>
      </w:rPr>
    </w:lvl>
    <w:lvl w:ilvl="1" w:tplc="6ECC0C74" w:tentative="1">
      <w:start w:val="1"/>
      <w:numFmt w:val="bullet"/>
      <w:lvlText w:val=""/>
      <w:lvlJc w:val="left"/>
      <w:pPr>
        <w:tabs>
          <w:tab w:val="num" w:pos="1440"/>
        </w:tabs>
        <w:ind w:left="1440" w:hanging="360"/>
      </w:pPr>
      <w:rPr>
        <w:rFonts w:ascii="Wingdings" w:hAnsi="Wingdings" w:hint="default"/>
      </w:rPr>
    </w:lvl>
    <w:lvl w:ilvl="2" w:tplc="2E12B904" w:tentative="1">
      <w:start w:val="1"/>
      <w:numFmt w:val="bullet"/>
      <w:lvlText w:val=""/>
      <w:lvlJc w:val="left"/>
      <w:pPr>
        <w:tabs>
          <w:tab w:val="num" w:pos="2160"/>
        </w:tabs>
        <w:ind w:left="2160" w:hanging="360"/>
      </w:pPr>
      <w:rPr>
        <w:rFonts w:ascii="Wingdings" w:hAnsi="Wingdings" w:hint="default"/>
      </w:rPr>
    </w:lvl>
    <w:lvl w:ilvl="3" w:tplc="60C61E54" w:tentative="1">
      <w:start w:val="1"/>
      <w:numFmt w:val="bullet"/>
      <w:lvlText w:val=""/>
      <w:lvlJc w:val="left"/>
      <w:pPr>
        <w:tabs>
          <w:tab w:val="num" w:pos="2880"/>
        </w:tabs>
        <w:ind w:left="2880" w:hanging="360"/>
      </w:pPr>
      <w:rPr>
        <w:rFonts w:ascii="Wingdings" w:hAnsi="Wingdings" w:hint="default"/>
      </w:rPr>
    </w:lvl>
    <w:lvl w:ilvl="4" w:tplc="E38CF304" w:tentative="1">
      <w:start w:val="1"/>
      <w:numFmt w:val="bullet"/>
      <w:lvlText w:val=""/>
      <w:lvlJc w:val="left"/>
      <w:pPr>
        <w:tabs>
          <w:tab w:val="num" w:pos="3600"/>
        </w:tabs>
        <w:ind w:left="3600" w:hanging="360"/>
      </w:pPr>
      <w:rPr>
        <w:rFonts w:ascii="Wingdings" w:hAnsi="Wingdings" w:hint="default"/>
      </w:rPr>
    </w:lvl>
    <w:lvl w:ilvl="5" w:tplc="8AD48F18" w:tentative="1">
      <w:start w:val="1"/>
      <w:numFmt w:val="bullet"/>
      <w:lvlText w:val=""/>
      <w:lvlJc w:val="left"/>
      <w:pPr>
        <w:tabs>
          <w:tab w:val="num" w:pos="4320"/>
        </w:tabs>
        <w:ind w:left="4320" w:hanging="360"/>
      </w:pPr>
      <w:rPr>
        <w:rFonts w:ascii="Wingdings" w:hAnsi="Wingdings" w:hint="default"/>
      </w:rPr>
    </w:lvl>
    <w:lvl w:ilvl="6" w:tplc="1334207C" w:tentative="1">
      <w:start w:val="1"/>
      <w:numFmt w:val="bullet"/>
      <w:lvlText w:val=""/>
      <w:lvlJc w:val="left"/>
      <w:pPr>
        <w:tabs>
          <w:tab w:val="num" w:pos="5040"/>
        </w:tabs>
        <w:ind w:left="5040" w:hanging="360"/>
      </w:pPr>
      <w:rPr>
        <w:rFonts w:ascii="Wingdings" w:hAnsi="Wingdings" w:hint="default"/>
      </w:rPr>
    </w:lvl>
    <w:lvl w:ilvl="7" w:tplc="A68240F2" w:tentative="1">
      <w:start w:val="1"/>
      <w:numFmt w:val="bullet"/>
      <w:lvlText w:val=""/>
      <w:lvlJc w:val="left"/>
      <w:pPr>
        <w:tabs>
          <w:tab w:val="num" w:pos="5760"/>
        </w:tabs>
        <w:ind w:left="5760" w:hanging="360"/>
      </w:pPr>
      <w:rPr>
        <w:rFonts w:ascii="Wingdings" w:hAnsi="Wingdings" w:hint="default"/>
      </w:rPr>
    </w:lvl>
    <w:lvl w:ilvl="8" w:tplc="FF004684" w:tentative="1">
      <w:start w:val="1"/>
      <w:numFmt w:val="bullet"/>
      <w:lvlText w:val=""/>
      <w:lvlJc w:val="left"/>
      <w:pPr>
        <w:tabs>
          <w:tab w:val="num" w:pos="6480"/>
        </w:tabs>
        <w:ind w:left="6480" w:hanging="360"/>
      </w:pPr>
      <w:rPr>
        <w:rFonts w:ascii="Wingdings" w:hAnsi="Wingdings" w:hint="default"/>
      </w:rPr>
    </w:lvl>
  </w:abstractNum>
  <w:num w:numId="1" w16cid:durableId="947350194">
    <w:abstractNumId w:val="0"/>
  </w:num>
  <w:num w:numId="2" w16cid:durableId="318507876">
    <w:abstractNumId w:val="2"/>
  </w:num>
  <w:num w:numId="3" w16cid:durableId="564608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E37"/>
    <w:rsid w:val="000453FE"/>
    <w:rsid w:val="00201915"/>
    <w:rsid w:val="002F6D00"/>
    <w:rsid w:val="003D3234"/>
    <w:rsid w:val="003F2E37"/>
    <w:rsid w:val="0048607D"/>
    <w:rsid w:val="005D5A63"/>
    <w:rsid w:val="009B6167"/>
    <w:rsid w:val="00B84ED7"/>
    <w:rsid w:val="00D840A4"/>
    <w:rsid w:val="00F22E9A"/>
    <w:rsid w:val="00F93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E193F"/>
  <w15:chartTrackingRefBased/>
  <w15:docId w15:val="{72404038-7BC2-49F1-B0E6-98905BAB7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4E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84ED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84ED7"/>
    <w:rPr>
      <w:rFonts w:eastAsiaTheme="minorEastAsia"/>
      <w:kern w:val="0"/>
      <w:lang w:val="en-US"/>
      <w14:ligatures w14:val="none"/>
    </w:rPr>
  </w:style>
  <w:style w:type="character" w:customStyle="1" w:styleId="Heading1Char">
    <w:name w:val="Heading 1 Char"/>
    <w:basedOn w:val="DefaultParagraphFont"/>
    <w:link w:val="Heading1"/>
    <w:uiPriority w:val="9"/>
    <w:rsid w:val="00B84ED7"/>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B84E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4860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710151">
      <w:bodyDiv w:val="1"/>
      <w:marLeft w:val="0"/>
      <w:marRight w:val="0"/>
      <w:marTop w:val="0"/>
      <w:marBottom w:val="0"/>
      <w:divBdr>
        <w:top w:val="none" w:sz="0" w:space="0" w:color="auto"/>
        <w:left w:val="none" w:sz="0" w:space="0" w:color="auto"/>
        <w:bottom w:val="none" w:sz="0" w:space="0" w:color="auto"/>
        <w:right w:val="none" w:sz="0" w:space="0" w:color="auto"/>
      </w:divBdr>
      <w:divsChild>
        <w:div w:id="295455239">
          <w:marLeft w:val="0"/>
          <w:marRight w:val="0"/>
          <w:marTop w:val="0"/>
          <w:marBottom w:val="0"/>
          <w:divBdr>
            <w:top w:val="none" w:sz="0" w:space="0" w:color="auto"/>
            <w:left w:val="none" w:sz="0" w:space="0" w:color="auto"/>
            <w:bottom w:val="none" w:sz="0" w:space="0" w:color="auto"/>
            <w:right w:val="none" w:sz="0" w:space="0" w:color="auto"/>
          </w:divBdr>
        </w:div>
      </w:divsChild>
    </w:div>
    <w:div w:id="506991441">
      <w:bodyDiv w:val="1"/>
      <w:marLeft w:val="0"/>
      <w:marRight w:val="0"/>
      <w:marTop w:val="0"/>
      <w:marBottom w:val="0"/>
      <w:divBdr>
        <w:top w:val="none" w:sz="0" w:space="0" w:color="auto"/>
        <w:left w:val="none" w:sz="0" w:space="0" w:color="auto"/>
        <w:bottom w:val="none" w:sz="0" w:space="0" w:color="auto"/>
        <w:right w:val="none" w:sz="0" w:space="0" w:color="auto"/>
      </w:divBdr>
    </w:div>
    <w:div w:id="675887024">
      <w:bodyDiv w:val="1"/>
      <w:marLeft w:val="0"/>
      <w:marRight w:val="0"/>
      <w:marTop w:val="0"/>
      <w:marBottom w:val="0"/>
      <w:divBdr>
        <w:top w:val="none" w:sz="0" w:space="0" w:color="auto"/>
        <w:left w:val="none" w:sz="0" w:space="0" w:color="auto"/>
        <w:bottom w:val="none" w:sz="0" w:space="0" w:color="auto"/>
        <w:right w:val="none" w:sz="0" w:space="0" w:color="auto"/>
      </w:divBdr>
      <w:divsChild>
        <w:div w:id="188490101">
          <w:marLeft w:val="0"/>
          <w:marRight w:val="0"/>
          <w:marTop w:val="0"/>
          <w:marBottom w:val="0"/>
          <w:divBdr>
            <w:top w:val="none" w:sz="0" w:space="0" w:color="auto"/>
            <w:left w:val="none" w:sz="0" w:space="0" w:color="auto"/>
            <w:bottom w:val="none" w:sz="0" w:space="0" w:color="auto"/>
            <w:right w:val="none" w:sz="0" w:space="0" w:color="auto"/>
          </w:divBdr>
        </w:div>
      </w:divsChild>
    </w:div>
    <w:div w:id="867254393">
      <w:bodyDiv w:val="1"/>
      <w:marLeft w:val="0"/>
      <w:marRight w:val="0"/>
      <w:marTop w:val="0"/>
      <w:marBottom w:val="0"/>
      <w:divBdr>
        <w:top w:val="none" w:sz="0" w:space="0" w:color="auto"/>
        <w:left w:val="none" w:sz="0" w:space="0" w:color="auto"/>
        <w:bottom w:val="none" w:sz="0" w:space="0" w:color="auto"/>
        <w:right w:val="none" w:sz="0" w:space="0" w:color="auto"/>
      </w:divBdr>
      <w:divsChild>
        <w:div w:id="801769185">
          <w:marLeft w:val="331"/>
          <w:marRight w:val="0"/>
          <w:marTop w:val="220"/>
          <w:marBottom w:val="0"/>
          <w:divBdr>
            <w:top w:val="none" w:sz="0" w:space="0" w:color="auto"/>
            <w:left w:val="none" w:sz="0" w:space="0" w:color="auto"/>
            <w:bottom w:val="none" w:sz="0" w:space="0" w:color="auto"/>
            <w:right w:val="none" w:sz="0" w:space="0" w:color="auto"/>
          </w:divBdr>
        </w:div>
        <w:div w:id="1030837716">
          <w:marLeft w:val="331"/>
          <w:marRight w:val="0"/>
          <w:marTop w:val="220"/>
          <w:marBottom w:val="0"/>
          <w:divBdr>
            <w:top w:val="none" w:sz="0" w:space="0" w:color="auto"/>
            <w:left w:val="none" w:sz="0" w:space="0" w:color="auto"/>
            <w:bottom w:val="none" w:sz="0" w:space="0" w:color="auto"/>
            <w:right w:val="none" w:sz="0" w:space="0" w:color="auto"/>
          </w:divBdr>
        </w:div>
        <w:div w:id="1072121790">
          <w:marLeft w:val="331"/>
          <w:marRight w:val="0"/>
          <w:marTop w:val="220"/>
          <w:marBottom w:val="0"/>
          <w:divBdr>
            <w:top w:val="none" w:sz="0" w:space="0" w:color="auto"/>
            <w:left w:val="none" w:sz="0" w:space="0" w:color="auto"/>
            <w:bottom w:val="none" w:sz="0" w:space="0" w:color="auto"/>
            <w:right w:val="none" w:sz="0" w:space="0" w:color="auto"/>
          </w:divBdr>
        </w:div>
        <w:div w:id="1900703305">
          <w:marLeft w:val="331"/>
          <w:marRight w:val="0"/>
          <w:marTop w:val="220"/>
          <w:marBottom w:val="0"/>
          <w:divBdr>
            <w:top w:val="none" w:sz="0" w:space="0" w:color="auto"/>
            <w:left w:val="none" w:sz="0" w:space="0" w:color="auto"/>
            <w:bottom w:val="none" w:sz="0" w:space="0" w:color="auto"/>
            <w:right w:val="none" w:sz="0" w:space="0" w:color="auto"/>
          </w:divBdr>
        </w:div>
        <w:div w:id="2055227853">
          <w:marLeft w:val="331"/>
          <w:marRight w:val="0"/>
          <w:marTop w:val="220"/>
          <w:marBottom w:val="0"/>
          <w:divBdr>
            <w:top w:val="none" w:sz="0" w:space="0" w:color="auto"/>
            <w:left w:val="none" w:sz="0" w:space="0" w:color="auto"/>
            <w:bottom w:val="none" w:sz="0" w:space="0" w:color="auto"/>
            <w:right w:val="none" w:sz="0" w:space="0" w:color="auto"/>
          </w:divBdr>
        </w:div>
        <w:div w:id="1530492000">
          <w:marLeft w:val="331"/>
          <w:marRight w:val="0"/>
          <w:marTop w:val="220"/>
          <w:marBottom w:val="0"/>
          <w:divBdr>
            <w:top w:val="none" w:sz="0" w:space="0" w:color="auto"/>
            <w:left w:val="none" w:sz="0" w:space="0" w:color="auto"/>
            <w:bottom w:val="none" w:sz="0" w:space="0" w:color="auto"/>
            <w:right w:val="none" w:sz="0" w:space="0" w:color="auto"/>
          </w:divBdr>
        </w:div>
      </w:divsChild>
    </w:div>
    <w:div w:id="1090733874">
      <w:bodyDiv w:val="1"/>
      <w:marLeft w:val="0"/>
      <w:marRight w:val="0"/>
      <w:marTop w:val="0"/>
      <w:marBottom w:val="0"/>
      <w:divBdr>
        <w:top w:val="none" w:sz="0" w:space="0" w:color="auto"/>
        <w:left w:val="none" w:sz="0" w:space="0" w:color="auto"/>
        <w:bottom w:val="none" w:sz="0" w:space="0" w:color="auto"/>
        <w:right w:val="none" w:sz="0" w:space="0" w:color="auto"/>
      </w:divBdr>
      <w:divsChild>
        <w:div w:id="329140117">
          <w:marLeft w:val="0"/>
          <w:marRight w:val="0"/>
          <w:marTop w:val="0"/>
          <w:marBottom w:val="0"/>
          <w:divBdr>
            <w:top w:val="none" w:sz="0" w:space="0" w:color="auto"/>
            <w:left w:val="none" w:sz="0" w:space="0" w:color="auto"/>
            <w:bottom w:val="none" w:sz="0" w:space="0" w:color="auto"/>
            <w:right w:val="none" w:sz="0" w:space="0" w:color="auto"/>
          </w:divBdr>
        </w:div>
      </w:divsChild>
    </w:div>
    <w:div w:id="1225406354">
      <w:bodyDiv w:val="1"/>
      <w:marLeft w:val="0"/>
      <w:marRight w:val="0"/>
      <w:marTop w:val="0"/>
      <w:marBottom w:val="0"/>
      <w:divBdr>
        <w:top w:val="none" w:sz="0" w:space="0" w:color="auto"/>
        <w:left w:val="none" w:sz="0" w:space="0" w:color="auto"/>
        <w:bottom w:val="none" w:sz="0" w:space="0" w:color="auto"/>
        <w:right w:val="none" w:sz="0" w:space="0" w:color="auto"/>
      </w:divBdr>
      <w:divsChild>
        <w:div w:id="948463712">
          <w:marLeft w:val="0"/>
          <w:marRight w:val="0"/>
          <w:marTop w:val="0"/>
          <w:marBottom w:val="0"/>
          <w:divBdr>
            <w:top w:val="none" w:sz="0" w:space="0" w:color="auto"/>
            <w:left w:val="none" w:sz="0" w:space="0" w:color="auto"/>
            <w:bottom w:val="none" w:sz="0" w:space="0" w:color="auto"/>
            <w:right w:val="none" w:sz="0" w:space="0" w:color="auto"/>
          </w:divBdr>
        </w:div>
      </w:divsChild>
    </w:div>
    <w:div w:id="1738474575">
      <w:bodyDiv w:val="1"/>
      <w:marLeft w:val="0"/>
      <w:marRight w:val="0"/>
      <w:marTop w:val="0"/>
      <w:marBottom w:val="0"/>
      <w:divBdr>
        <w:top w:val="none" w:sz="0" w:space="0" w:color="auto"/>
        <w:left w:val="none" w:sz="0" w:space="0" w:color="auto"/>
        <w:bottom w:val="none" w:sz="0" w:space="0" w:color="auto"/>
        <w:right w:val="none" w:sz="0" w:space="0" w:color="auto"/>
      </w:divBdr>
      <w:divsChild>
        <w:div w:id="1835996603">
          <w:marLeft w:val="331"/>
          <w:marRight w:val="0"/>
          <w:marTop w:val="220"/>
          <w:marBottom w:val="0"/>
          <w:divBdr>
            <w:top w:val="none" w:sz="0" w:space="0" w:color="auto"/>
            <w:left w:val="none" w:sz="0" w:space="0" w:color="auto"/>
            <w:bottom w:val="none" w:sz="0" w:space="0" w:color="auto"/>
            <w:right w:val="none" w:sz="0" w:space="0" w:color="auto"/>
          </w:divBdr>
        </w:div>
        <w:div w:id="1640070969">
          <w:marLeft w:val="331"/>
          <w:marRight w:val="0"/>
          <w:marTop w:val="220"/>
          <w:marBottom w:val="0"/>
          <w:divBdr>
            <w:top w:val="none" w:sz="0" w:space="0" w:color="auto"/>
            <w:left w:val="none" w:sz="0" w:space="0" w:color="auto"/>
            <w:bottom w:val="none" w:sz="0" w:space="0" w:color="auto"/>
            <w:right w:val="none" w:sz="0" w:space="0" w:color="auto"/>
          </w:divBdr>
        </w:div>
        <w:div w:id="128673617">
          <w:marLeft w:val="331"/>
          <w:marRight w:val="0"/>
          <w:marTop w:val="220"/>
          <w:marBottom w:val="0"/>
          <w:divBdr>
            <w:top w:val="none" w:sz="0" w:space="0" w:color="auto"/>
            <w:left w:val="none" w:sz="0" w:space="0" w:color="auto"/>
            <w:bottom w:val="none" w:sz="0" w:space="0" w:color="auto"/>
            <w:right w:val="none" w:sz="0" w:space="0" w:color="auto"/>
          </w:divBdr>
        </w:div>
        <w:div w:id="423653347">
          <w:marLeft w:val="331"/>
          <w:marRight w:val="0"/>
          <w:marTop w:val="220"/>
          <w:marBottom w:val="0"/>
          <w:divBdr>
            <w:top w:val="none" w:sz="0" w:space="0" w:color="auto"/>
            <w:left w:val="none" w:sz="0" w:space="0" w:color="auto"/>
            <w:bottom w:val="none" w:sz="0" w:space="0" w:color="auto"/>
            <w:right w:val="none" w:sz="0" w:space="0" w:color="auto"/>
          </w:divBdr>
        </w:div>
        <w:div w:id="1485242719">
          <w:marLeft w:val="331"/>
          <w:marRight w:val="0"/>
          <w:marTop w:val="220"/>
          <w:marBottom w:val="0"/>
          <w:divBdr>
            <w:top w:val="none" w:sz="0" w:space="0" w:color="auto"/>
            <w:left w:val="none" w:sz="0" w:space="0" w:color="auto"/>
            <w:bottom w:val="none" w:sz="0" w:space="0" w:color="auto"/>
            <w:right w:val="none" w:sz="0" w:space="0" w:color="auto"/>
          </w:divBdr>
        </w:div>
        <w:div w:id="926617700">
          <w:marLeft w:val="331"/>
          <w:marRight w:val="0"/>
          <w:marTop w:val="2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BMSW4007_CARD</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7</Pages>
  <Words>1245</Words>
  <Characters>7575</Characters>
  <Application>Microsoft Office Word</Application>
  <DocSecurity>0</DocSecurity>
  <Lines>142</Lines>
  <Paragraphs>49</Paragraphs>
  <ScaleCrop>false</ScaleCrop>
  <HeadingPairs>
    <vt:vector size="2" baseType="variant">
      <vt:variant>
        <vt:lpstr>Title</vt:lpstr>
      </vt:variant>
      <vt:variant>
        <vt:i4>1</vt:i4>
      </vt:variant>
    </vt:vector>
  </HeadingPairs>
  <TitlesOfParts>
    <vt:vector size="1" baseType="lpstr">
      <vt:lpstr>climate change</vt:lpstr>
    </vt:vector>
  </TitlesOfParts>
  <Company/>
  <LinksUpToDate>false</LinksUpToDate>
  <CharactersWithSpaces>8771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climate change</dc:title>
  <dc:subject>Design Thinking-Ideate Stage</dc:subject>
  <dc:creator>Luiza Costache (2222612)</dc:creator>
  <cp:keywords/>
  <dc:description/>
  <cp:lastModifiedBy>Luiza Costache (2222612)</cp:lastModifiedBy>
  <cp:revision>3</cp:revision>
  <dcterms:created xsi:type="dcterms:W3CDTF">2023-07-02T21:40:00Z</dcterms:created>
  <dcterms:modified xsi:type="dcterms:W3CDTF">2023-07-02T23:36:00Z</dcterms:modified>
</cp:coreProperties>
</file>