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B7717DA" w14:textId="57EF1C0D" w:rsidR="00345D1D" w:rsidRPr="003A78BE" w:rsidRDefault="00345D1D" w:rsidP="005C0FDB">
      <w:pPr>
        <w:spacing w:after="30" w:line="360" w:lineRule="auto"/>
        <w:rPr>
          <w:rFonts w:ascii="Arial" w:hAnsi="Arial" w:cs="Arial"/>
          <w:sz w:val="24"/>
          <w:szCs w:val="24"/>
          <w:u w:val="single"/>
        </w:rPr>
      </w:pPr>
      <w:r w:rsidRPr="003A78BE">
        <w:rPr>
          <w:rFonts w:ascii="Arial" w:hAnsi="Arial" w:cs="Arial"/>
          <w:sz w:val="24"/>
          <w:szCs w:val="24"/>
          <w:u w:val="single"/>
        </w:rPr>
        <w:t>ECGE4001 – Portfolio of Study Skills</w:t>
      </w:r>
    </w:p>
    <w:p w14:paraId="0D2E4CF9" w14:textId="6C55B71C" w:rsidR="00363E53" w:rsidRPr="003A78BE" w:rsidRDefault="00345D1D" w:rsidP="005C0FDB">
      <w:pPr>
        <w:spacing w:after="30" w:line="360" w:lineRule="auto"/>
        <w:rPr>
          <w:rFonts w:ascii="Arial" w:hAnsi="Arial" w:cs="Arial"/>
          <w:sz w:val="24"/>
          <w:szCs w:val="24"/>
          <w:u w:val="single"/>
        </w:rPr>
      </w:pPr>
      <w:r w:rsidRPr="003A78BE">
        <w:rPr>
          <w:rFonts w:ascii="Arial" w:hAnsi="Arial" w:cs="Arial"/>
          <w:sz w:val="24"/>
          <w:szCs w:val="24"/>
          <w:u w:val="single"/>
        </w:rPr>
        <w:t xml:space="preserve">Assessment </w:t>
      </w:r>
      <w:r w:rsidR="00AE6A46">
        <w:rPr>
          <w:rFonts w:ascii="Arial" w:hAnsi="Arial" w:cs="Arial"/>
          <w:sz w:val="24"/>
          <w:szCs w:val="24"/>
          <w:u w:val="single"/>
        </w:rPr>
        <w:t>T</w:t>
      </w:r>
      <w:r w:rsidR="00135199">
        <w:rPr>
          <w:rFonts w:ascii="Arial" w:hAnsi="Arial" w:cs="Arial"/>
          <w:sz w:val="24"/>
          <w:szCs w:val="24"/>
          <w:u w:val="single"/>
        </w:rPr>
        <w:t>a</w:t>
      </w:r>
      <w:r w:rsidR="00AE6A46">
        <w:rPr>
          <w:rFonts w:ascii="Arial" w:hAnsi="Arial" w:cs="Arial"/>
          <w:sz w:val="24"/>
          <w:szCs w:val="24"/>
          <w:u w:val="single"/>
        </w:rPr>
        <w:t>s</w:t>
      </w:r>
      <w:r w:rsidRPr="003A78BE">
        <w:rPr>
          <w:rFonts w:ascii="Arial" w:hAnsi="Arial" w:cs="Arial"/>
          <w:sz w:val="24"/>
          <w:szCs w:val="24"/>
          <w:u w:val="single"/>
        </w:rPr>
        <w:t>ks</w:t>
      </w:r>
    </w:p>
    <w:p w14:paraId="1A23674E" w14:textId="01547F04" w:rsidR="00345D1D" w:rsidRPr="003A78BE" w:rsidRDefault="00363E53" w:rsidP="005C0FDB">
      <w:pPr>
        <w:spacing w:after="30" w:line="360" w:lineRule="auto"/>
        <w:rPr>
          <w:rFonts w:ascii="Arial" w:hAnsi="Arial" w:cs="Arial"/>
          <w:sz w:val="24"/>
          <w:szCs w:val="24"/>
          <w:u w:val="single"/>
        </w:rPr>
      </w:pPr>
      <w:r w:rsidRPr="003A78BE">
        <w:rPr>
          <w:rFonts w:ascii="Arial" w:hAnsi="Arial" w:cs="Arial"/>
          <w:sz w:val="24"/>
          <w:szCs w:val="24"/>
          <w:u w:val="single"/>
        </w:rPr>
        <w:t xml:space="preserve">by Naomi Oddie </w:t>
      </w:r>
    </w:p>
    <w:p w14:paraId="2FA8FEE7" w14:textId="5B3CA63B" w:rsidR="00345D1D" w:rsidRPr="003A78BE" w:rsidRDefault="00345D1D" w:rsidP="005C0FDB">
      <w:pPr>
        <w:spacing w:after="30" w:line="360" w:lineRule="auto"/>
        <w:rPr>
          <w:rFonts w:ascii="Arial" w:hAnsi="Arial" w:cs="Arial"/>
          <w:sz w:val="24"/>
          <w:szCs w:val="24"/>
          <w:u w:val="single"/>
        </w:rPr>
      </w:pPr>
      <w:r w:rsidRPr="003A78BE">
        <w:rPr>
          <w:rFonts w:ascii="Arial" w:hAnsi="Arial" w:cs="Arial"/>
          <w:sz w:val="24"/>
          <w:szCs w:val="24"/>
          <w:u w:val="single"/>
        </w:rPr>
        <w:t>Part 1</w:t>
      </w:r>
    </w:p>
    <w:p w14:paraId="49287AE8" w14:textId="21DFCC5B" w:rsidR="00FB04A3" w:rsidRPr="003A78BE" w:rsidRDefault="00FB04A3" w:rsidP="006C551D">
      <w:pPr>
        <w:spacing w:after="30" w:line="360" w:lineRule="auto"/>
        <w:jc w:val="both"/>
        <w:rPr>
          <w:rFonts w:ascii="Arial" w:hAnsi="Arial" w:cs="Arial"/>
          <w:sz w:val="24"/>
          <w:szCs w:val="24"/>
          <w:u w:val="single"/>
        </w:rPr>
      </w:pPr>
      <w:r w:rsidRPr="003A78BE">
        <w:rPr>
          <w:rFonts w:ascii="Arial" w:hAnsi="Arial" w:cs="Arial"/>
          <w:sz w:val="24"/>
          <w:szCs w:val="24"/>
        </w:rPr>
        <w:t>In Iceland</w:t>
      </w:r>
      <w:r w:rsidR="00E715F3" w:rsidRPr="003A78BE">
        <w:rPr>
          <w:rFonts w:ascii="Arial" w:hAnsi="Arial" w:cs="Arial"/>
          <w:sz w:val="24"/>
          <w:szCs w:val="24"/>
        </w:rPr>
        <w:t>,</w:t>
      </w:r>
      <w:r w:rsidRPr="003A78BE">
        <w:rPr>
          <w:rFonts w:ascii="Arial" w:hAnsi="Arial" w:cs="Arial"/>
          <w:sz w:val="24"/>
          <w:szCs w:val="24"/>
        </w:rPr>
        <w:t xml:space="preserve"> and other </w:t>
      </w:r>
      <w:r w:rsidR="00601EFC" w:rsidRPr="003A78BE">
        <w:rPr>
          <w:rFonts w:ascii="Arial" w:hAnsi="Arial" w:cs="Arial"/>
          <w:sz w:val="24"/>
          <w:szCs w:val="24"/>
        </w:rPr>
        <w:t>comparable</w:t>
      </w:r>
      <w:r w:rsidRPr="003A78BE">
        <w:rPr>
          <w:rFonts w:ascii="Arial" w:hAnsi="Arial" w:cs="Arial"/>
          <w:sz w:val="24"/>
          <w:szCs w:val="24"/>
        </w:rPr>
        <w:t xml:space="preserve"> countries</w:t>
      </w:r>
      <w:r w:rsidR="00E715F3" w:rsidRPr="003A78BE">
        <w:rPr>
          <w:rFonts w:ascii="Arial" w:hAnsi="Arial" w:cs="Arial"/>
          <w:sz w:val="24"/>
          <w:szCs w:val="24"/>
        </w:rPr>
        <w:t>,</w:t>
      </w:r>
      <w:r w:rsidRPr="003A78BE">
        <w:rPr>
          <w:rFonts w:ascii="Arial" w:hAnsi="Arial" w:cs="Arial"/>
          <w:sz w:val="24"/>
          <w:szCs w:val="24"/>
        </w:rPr>
        <w:t xml:space="preserve"> they </w:t>
      </w:r>
      <w:r w:rsidR="00601EFC" w:rsidRPr="003A78BE">
        <w:rPr>
          <w:rFonts w:ascii="Arial" w:hAnsi="Arial" w:cs="Arial"/>
          <w:sz w:val="24"/>
          <w:szCs w:val="24"/>
        </w:rPr>
        <w:t>conceive</w:t>
      </w:r>
      <w:r w:rsidRPr="003A78BE">
        <w:rPr>
          <w:rFonts w:ascii="Arial" w:hAnsi="Arial" w:cs="Arial"/>
          <w:sz w:val="24"/>
          <w:szCs w:val="24"/>
        </w:rPr>
        <w:t xml:space="preserve"> that it</w:t>
      </w:r>
      <w:r w:rsidR="006B6837" w:rsidRPr="003A78BE">
        <w:rPr>
          <w:rFonts w:ascii="Arial" w:hAnsi="Arial" w:cs="Arial"/>
          <w:sz w:val="24"/>
          <w:szCs w:val="24"/>
        </w:rPr>
        <w:t xml:space="preserve"> is</w:t>
      </w:r>
      <w:r w:rsidRPr="003A78BE">
        <w:rPr>
          <w:rFonts w:ascii="Arial" w:hAnsi="Arial" w:cs="Arial"/>
          <w:sz w:val="24"/>
          <w:szCs w:val="24"/>
        </w:rPr>
        <w:t xml:space="preserve"> </w:t>
      </w:r>
      <w:r w:rsidR="00EC1E08" w:rsidRPr="003A78BE">
        <w:rPr>
          <w:rFonts w:ascii="Arial" w:hAnsi="Arial" w:cs="Arial"/>
          <w:sz w:val="24"/>
          <w:szCs w:val="24"/>
        </w:rPr>
        <w:t>beneficial</w:t>
      </w:r>
      <w:r w:rsidRPr="003A78BE">
        <w:rPr>
          <w:rFonts w:ascii="Arial" w:hAnsi="Arial" w:cs="Arial"/>
          <w:sz w:val="24"/>
          <w:szCs w:val="24"/>
        </w:rPr>
        <w:t xml:space="preserve"> that every </w:t>
      </w:r>
      <w:r w:rsidR="00A90D19" w:rsidRPr="003A78BE">
        <w:rPr>
          <w:rFonts w:ascii="Arial" w:hAnsi="Arial" w:cs="Arial"/>
          <w:sz w:val="24"/>
          <w:szCs w:val="24"/>
        </w:rPr>
        <w:t xml:space="preserve">child </w:t>
      </w:r>
      <w:r w:rsidRPr="003A78BE">
        <w:rPr>
          <w:rFonts w:ascii="Arial" w:hAnsi="Arial" w:cs="Arial"/>
          <w:sz w:val="24"/>
          <w:szCs w:val="24"/>
        </w:rPr>
        <w:t xml:space="preserve">gets to have the opportunity to play outdoors </w:t>
      </w:r>
      <w:r w:rsidR="00601EFC" w:rsidRPr="003A78BE">
        <w:rPr>
          <w:rFonts w:ascii="Arial" w:hAnsi="Arial" w:cs="Arial"/>
          <w:sz w:val="24"/>
          <w:szCs w:val="24"/>
        </w:rPr>
        <w:t>a</w:t>
      </w:r>
      <w:r w:rsidR="00CB46DE">
        <w:rPr>
          <w:rFonts w:ascii="Arial" w:hAnsi="Arial" w:cs="Arial"/>
          <w:sz w:val="24"/>
          <w:szCs w:val="24"/>
        </w:rPr>
        <w:t>s</w:t>
      </w:r>
      <w:r w:rsidR="00601EFC" w:rsidRPr="003A78BE">
        <w:rPr>
          <w:rFonts w:ascii="Arial" w:hAnsi="Arial" w:cs="Arial"/>
          <w:sz w:val="24"/>
          <w:szCs w:val="24"/>
        </w:rPr>
        <w:t xml:space="preserve"> much as possible </w:t>
      </w:r>
      <w:r w:rsidRPr="003A78BE">
        <w:rPr>
          <w:rFonts w:ascii="Arial" w:hAnsi="Arial" w:cs="Arial"/>
          <w:sz w:val="24"/>
          <w:szCs w:val="24"/>
        </w:rPr>
        <w:t xml:space="preserve">in their life. Several </w:t>
      </w:r>
      <w:r w:rsidR="00601EFC" w:rsidRPr="003A78BE">
        <w:rPr>
          <w:rFonts w:ascii="Arial" w:hAnsi="Arial" w:cs="Arial"/>
          <w:sz w:val="24"/>
          <w:szCs w:val="24"/>
        </w:rPr>
        <w:t>researchers</w:t>
      </w:r>
      <w:r w:rsidRPr="003A78BE">
        <w:rPr>
          <w:rFonts w:ascii="Arial" w:hAnsi="Arial" w:cs="Arial"/>
          <w:sz w:val="24"/>
          <w:szCs w:val="24"/>
        </w:rPr>
        <w:t xml:space="preserve"> have written about the government papers</w:t>
      </w:r>
      <w:r w:rsidR="00CB46DE">
        <w:rPr>
          <w:rFonts w:ascii="Arial" w:hAnsi="Arial" w:cs="Arial"/>
          <w:sz w:val="24"/>
          <w:szCs w:val="24"/>
        </w:rPr>
        <w:t xml:space="preserve"> </w:t>
      </w:r>
      <w:r w:rsidRPr="003A78BE">
        <w:rPr>
          <w:rFonts w:ascii="Arial" w:hAnsi="Arial" w:cs="Arial"/>
          <w:sz w:val="24"/>
          <w:szCs w:val="24"/>
        </w:rPr>
        <w:t>which state</w:t>
      </w:r>
      <w:r w:rsidR="00CB46DE">
        <w:rPr>
          <w:rFonts w:ascii="Arial" w:hAnsi="Arial" w:cs="Arial"/>
          <w:sz w:val="24"/>
          <w:szCs w:val="24"/>
        </w:rPr>
        <w:t>,</w:t>
      </w:r>
      <w:r w:rsidRPr="003A78BE">
        <w:rPr>
          <w:rFonts w:ascii="Arial" w:hAnsi="Arial" w:cs="Arial"/>
          <w:sz w:val="24"/>
          <w:szCs w:val="24"/>
        </w:rPr>
        <w:t xml:space="preserve"> that </w:t>
      </w:r>
      <w:r w:rsidR="00601EFC" w:rsidRPr="003A78BE">
        <w:rPr>
          <w:rFonts w:ascii="Arial" w:hAnsi="Arial" w:cs="Arial"/>
          <w:sz w:val="24"/>
          <w:szCs w:val="24"/>
        </w:rPr>
        <w:t>the opportunity to be</w:t>
      </w:r>
      <w:r w:rsidRPr="003A78BE">
        <w:rPr>
          <w:rFonts w:ascii="Arial" w:hAnsi="Arial" w:cs="Arial"/>
          <w:sz w:val="24"/>
          <w:szCs w:val="24"/>
        </w:rPr>
        <w:t xml:space="preserve"> able to go outdoors is good for kids</w:t>
      </w:r>
      <w:r w:rsidR="00F45B6E">
        <w:rPr>
          <w:rFonts w:ascii="Arial" w:hAnsi="Arial" w:cs="Arial"/>
          <w:sz w:val="24"/>
          <w:szCs w:val="24"/>
        </w:rPr>
        <w:t xml:space="preserve">. This is shown in </w:t>
      </w:r>
      <w:r w:rsidR="00F45B6E" w:rsidRPr="003A78BE">
        <w:rPr>
          <w:rFonts w:ascii="Arial" w:hAnsi="Arial" w:cs="Arial"/>
          <w:sz w:val="24"/>
          <w:szCs w:val="24"/>
        </w:rPr>
        <w:t>Nor</w:t>
      </w:r>
      <w:r w:rsidR="00D779BA">
        <w:rPr>
          <w:rFonts w:ascii="Arial" w:hAnsi="Arial" w:cs="Arial"/>
          <w:sz w:val="24"/>
          <w:szCs w:val="24"/>
        </w:rPr>
        <w:t>a</w:t>
      </w:r>
      <w:r w:rsidR="00F45B6E" w:rsidRPr="003A78BE">
        <w:rPr>
          <w:rFonts w:ascii="Arial" w:hAnsi="Arial" w:cs="Arial"/>
          <w:sz w:val="24"/>
          <w:szCs w:val="24"/>
        </w:rPr>
        <w:t>dahl and Johannesson</w:t>
      </w:r>
      <w:r w:rsidR="00F45B6E">
        <w:rPr>
          <w:rFonts w:ascii="Arial" w:hAnsi="Arial" w:cs="Arial"/>
          <w:sz w:val="24"/>
          <w:szCs w:val="24"/>
        </w:rPr>
        <w:t>’s book “</w:t>
      </w:r>
      <w:r w:rsidR="00F45B6E" w:rsidRPr="00F45B6E">
        <w:rPr>
          <w:rFonts w:ascii="Arial" w:hAnsi="Arial" w:cs="Arial"/>
          <w:i/>
          <w:sz w:val="24"/>
          <w:szCs w:val="24"/>
        </w:rPr>
        <w:t>Icelandic teachers’ views of using the outdoors’</w:t>
      </w:r>
      <w:r w:rsidR="00F45B6E">
        <w:rPr>
          <w:rFonts w:ascii="Arial" w:hAnsi="Arial" w:cs="Arial"/>
          <w:sz w:val="24"/>
          <w:szCs w:val="24"/>
        </w:rPr>
        <w:t xml:space="preserve"> (2013) which talks about using outdoor areas in education, the benefits that by doing so can improve children</w:t>
      </w:r>
      <w:r w:rsidR="00D779BA">
        <w:rPr>
          <w:rFonts w:ascii="Arial" w:hAnsi="Arial" w:cs="Arial"/>
          <w:sz w:val="24"/>
          <w:szCs w:val="24"/>
        </w:rPr>
        <w:t>’</w:t>
      </w:r>
      <w:r w:rsidR="00F45B6E">
        <w:rPr>
          <w:rFonts w:ascii="Arial" w:hAnsi="Arial" w:cs="Arial"/>
          <w:sz w:val="24"/>
          <w:szCs w:val="24"/>
        </w:rPr>
        <w:t>s health, and that it enables children to “think about the natural world”</w:t>
      </w:r>
    </w:p>
    <w:p w14:paraId="3EEBC3C7" w14:textId="77777777" w:rsidR="008E378B" w:rsidRPr="003A78BE" w:rsidRDefault="008E378B" w:rsidP="006C551D">
      <w:pPr>
        <w:spacing w:after="30" w:line="360" w:lineRule="auto"/>
        <w:jc w:val="both"/>
        <w:rPr>
          <w:rFonts w:ascii="Arial" w:hAnsi="Arial" w:cs="Arial"/>
          <w:sz w:val="24"/>
          <w:szCs w:val="24"/>
        </w:rPr>
      </w:pPr>
    </w:p>
    <w:p w14:paraId="27982117" w14:textId="1F985891" w:rsidR="00EC220D" w:rsidRPr="003A78BE" w:rsidRDefault="00FB04A3" w:rsidP="006C551D">
      <w:pPr>
        <w:spacing w:after="30" w:line="360" w:lineRule="auto"/>
        <w:jc w:val="both"/>
        <w:rPr>
          <w:rFonts w:ascii="Arial" w:hAnsi="Arial" w:cs="Arial"/>
          <w:sz w:val="24"/>
          <w:szCs w:val="24"/>
        </w:rPr>
      </w:pPr>
      <w:r w:rsidRPr="003A78BE">
        <w:rPr>
          <w:rFonts w:ascii="Arial" w:hAnsi="Arial" w:cs="Arial"/>
          <w:sz w:val="24"/>
          <w:szCs w:val="24"/>
        </w:rPr>
        <w:t xml:space="preserve">This </w:t>
      </w:r>
      <w:r w:rsidR="00601EFC" w:rsidRPr="003A78BE">
        <w:rPr>
          <w:rFonts w:ascii="Arial" w:hAnsi="Arial" w:cs="Arial"/>
          <w:sz w:val="24"/>
          <w:szCs w:val="24"/>
        </w:rPr>
        <w:t>importance</w:t>
      </w:r>
      <w:r w:rsidR="00FA0AA5" w:rsidRPr="003A78BE">
        <w:rPr>
          <w:rFonts w:ascii="Arial" w:hAnsi="Arial" w:cs="Arial"/>
          <w:sz w:val="24"/>
          <w:szCs w:val="24"/>
        </w:rPr>
        <w:t>,</w:t>
      </w:r>
      <w:r w:rsidRPr="003A78BE">
        <w:rPr>
          <w:rFonts w:ascii="Arial" w:hAnsi="Arial" w:cs="Arial"/>
          <w:sz w:val="24"/>
          <w:szCs w:val="24"/>
        </w:rPr>
        <w:t xml:space="preserve"> on using </w:t>
      </w:r>
      <w:r w:rsidR="00601EFC" w:rsidRPr="003A78BE">
        <w:rPr>
          <w:rFonts w:ascii="Arial" w:hAnsi="Arial" w:cs="Arial"/>
          <w:sz w:val="24"/>
          <w:szCs w:val="24"/>
        </w:rPr>
        <w:t>external</w:t>
      </w:r>
      <w:r w:rsidR="00390ACF" w:rsidRPr="003A78BE">
        <w:rPr>
          <w:rFonts w:ascii="Arial" w:hAnsi="Arial" w:cs="Arial"/>
          <w:sz w:val="24"/>
          <w:szCs w:val="24"/>
        </w:rPr>
        <w:t xml:space="preserve"> areas</w:t>
      </w:r>
      <w:r w:rsidR="00521C2D" w:rsidRPr="003A78BE">
        <w:rPr>
          <w:rFonts w:ascii="Arial" w:hAnsi="Arial" w:cs="Arial"/>
          <w:sz w:val="24"/>
          <w:szCs w:val="24"/>
        </w:rPr>
        <w:t xml:space="preserve"> within schools </w:t>
      </w:r>
      <w:r w:rsidRPr="003A78BE">
        <w:rPr>
          <w:rFonts w:ascii="Arial" w:hAnsi="Arial" w:cs="Arial"/>
          <w:sz w:val="24"/>
          <w:szCs w:val="24"/>
        </w:rPr>
        <w:t>has been</w:t>
      </w:r>
      <w:r w:rsidR="00B02242" w:rsidRPr="003A78BE">
        <w:rPr>
          <w:rFonts w:ascii="Arial" w:hAnsi="Arial" w:cs="Arial"/>
          <w:sz w:val="24"/>
          <w:szCs w:val="24"/>
        </w:rPr>
        <w:t xml:space="preserve"> used</w:t>
      </w:r>
      <w:r w:rsidRPr="003A78BE">
        <w:rPr>
          <w:rFonts w:ascii="Arial" w:hAnsi="Arial" w:cs="Arial"/>
          <w:sz w:val="24"/>
          <w:szCs w:val="24"/>
        </w:rPr>
        <w:t xml:space="preserve"> for a l</w:t>
      </w:r>
      <w:r w:rsidR="00C33207" w:rsidRPr="003A78BE">
        <w:rPr>
          <w:rFonts w:ascii="Arial" w:hAnsi="Arial" w:cs="Arial"/>
          <w:sz w:val="24"/>
          <w:szCs w:val="24"/>
        </w:rPr>
        <w:t>ength</w:t>
      </w:r>
      <w:r w:rsidRPr="003A78BE">
        <w:rPr>
          <w:rFonts w:ascii="Arial" w:hAnsi="Arial" w:cs="Arial"/>
          <w:sz w:val="24"/>
          <w:szCs w:val="24"/>
        </w:rPr>
        <w:t xml:space="preserve"> </w:t>
      </w:r>
      <w:r w:rsidR="00C33207" w:rsidRPr="003A78BE">
        <w:rPr>
          <w:rFonts w:ascii="Arial" w:hAnsi="Arial" w:cs="Arial"/>
          <w:sz w:val="24"/>
          <w:szCs w:val="24"/>
        </w:rPr>
        <w:t xml:space="preserve">of </w:t>
      </w:r>
      <w:r w:rsidRPr="003A78BE">
        <w:rPr>
          <w:rFonts w:ascii="Arial" w:hAnsi="Arial" w:cs="Arial"/>
          <w:sz w:val="24"/>
          <w:szCs w:val="24"/>
        </w:rPr>
        <w:t xml:space="preserve">time </w:t>
      </w:r>
      <w:r w:rsidR="00C33207" w:rsidRPr="003A78BE">
        <w:rPr>
          <w:rFonts w:ascii="Arial" w:hAnsi="Arial" w:cs="Arial"/>
          <w:sz w:val="24"/>
          <w:szCs w:val="24"/>
        </w:rPr>
        <w:t>within</w:t>
      </w:r>
      <w:r w:rsidRPr="003A78BE">
        <w:rPr>
          <w:rFonts w:ascii="Arial" w:hAnsi="Arial" w:cs="Arial"/>
          <w:sz w:val="24"/>
          <w:szCs w:val="24"/>
        </w:rPr>
        <w:t xml:space="preserve"> Iceland</w:t>
      </w:r>
      <w:r w:rsidR="00FA65DB" w:rsidRPr="003A78BE">
        <w:rPr>
          <w:rFonts w:ascii="Arial" w:hAnsi="Arial" w:cs="Arial"/>
          <w:sz w:val="24"/>
          <w:szCs w:val="24"/>
        </w:rPr>
        <w:t xml:space="preserve">, </w:t>
      </w:r>
      <w:r w:rsidRPr="003A78BE">
        <w:rPr>
          <w:rFonts w:ascii="Arial" w:hAnsi="Arial" w:cs="Arial"/>
          <w:sz w:val="24"/>
          <w:szCs w:val="24"/>
        </w:rPr>
        <w:t xml:space="preserve">for </w:t>
      </w:r>
      <w:r w:rsidR="00C33207" w:rsidRPr="003A78BE">
        <w:rPr>
          <w:rFonts w:ascii="Arial" w:hAnsi="Arial" w:cs="Arial"/>
          <w:sz w:val="24"/>
          <w:szCs w:val="24"/>
        </w:rPr>
        <w:t xml:space="preserve">all </w:t>
      </w:r>
      <w:r w:rsidRPr="003A78BE">
        <w:rPr>
          <w:rFonts w:ascii="Arial" w:hAnsi="Arial" w:cs="Arial"/>
          <w:sz w:val="24"/>
          <w:szCs w:val="24"/>
        </w:rPr>
        <w:t xml:space="preserve">children </w:t>
      </w:r>
      <w:r w:rsidR="00C33207" w:rsidRPr="003A78BE">
        <w:rPr>
          <w:rFonts w:ascii="Arial" w:hAnsi="Arial" w:cs="Arial"/>
          <w:sz w:val="24"/>
          <w:szCs w:val="24"/>
        </w:rPr>
        <w:t xml:space="preserve">who are </w:t>
      </w:r>
      <w:r w:rsidRPr="003A78BE">
        <w:rPr>
          <w:rFonts w:ascii="Arial" w:hAnsi="Arial" w:cs="Arial"/>
          <w:sz w:val="24"/>
          <w:szCs w:val="24"/>
        </w:rPr>
        <w:t>aged</w:t>
      </w:r>
      <w:r w:rsidR="00B02242" w:rsidRPr="003A78BE">
        <w:rPr>
          <w:rFonts w:ascii="Arial" w:hAnsi="Arial" w:cs="Arial"/>
          <w:sz w:val="24"/>
          <w:szCs w:val="24"/>
        </w:rPr>
        <w:t xml:space="preserve"> </w:t>
      </w:r>
      <w:r w:rsidR="00FA65DB" w:rsidRPr="003A78BE">
        <w:rPr>
          <w:rFonts w:ascii="Arial" w:hAnsi="Arial" w:cs="Arial"/>
          <w:sz w:val="24"/>
          <w:szCs w:val="24"/>
        </w:rPr>
        <w:t xml:space="preserve">between </w:t>
      </w:r>
      <w:r w:rsidR="00B02242" w:rsidRPr="003A78BE">
        <w:rPr>
          <w:rFonts w:ascii="Arial" w:hAnsi="Arial" w:cs="Arial"/>
          <w:sz w:val="24"/>
          <w:szCs w:val="24"/>
        </w:rPr>
        <w:t>one</w:t>
      </w:r>
      <w:r w:rsidR="005109E4" w:rsidRPr="003A78BE">
        <w:rPr>
          <w:rFonts w:ascii="Arial" w:hAnsi="Arial" w:cs="Arial"/>
          <w:sz w:val="24"/>
          <w:szCs w:val="24"/>
        </w:rPr>
        <w:t xml:space="preserve"> </w:t>
      </w:r>
      <w:r w:rsidR="00FA65DB" w:rsidRPr="003A78BE">
        <w:rPr>
          <w:rFonts w:ascii="Arial" w:hAnsi="Arial" w:cs="Arial"/>
          <w:sz w:val="24"/>
          <w:szCs w:val="24"/>
        </w:rPr>
        <w:t xml:space="preserve">and </w:t>
      </w:r>
      <w:r w:rsidRPr="003A78BE">
        <w:rPr>
          <w:rFonts w:ascii="Arial" w:hAnsi="Arial" w:cs="Arial"/>
          <w:sz w:val="24"/>
          <w:szCs w:val="24"/>
        </w:rPr>
        <w:t xml:space="preserve">six </w:t>
      </w:r>
      <w:r w:rsidR="00756797" w:rsidRPr="003A78BE">
        <w:rPr>
          <w:rFonts w:ascii="Arial" w:hAnsi="Arial" w:cs="Arial"/>
          <w:sz w:val="24"/>
          <w:szCs w:val="24"/>
        </w:rPr>
        <w:t>who</w:t>
      </w:r>
      <w:r w:rsidR="00DA1347" w:rsidRPr="003A78BE">
        <w:rPr>
          <w:rFonts w:ascii="Arial" w:hAnsi="Arial" w:cs="Arial"/>
          <w:sz w:val="24"/>
          <w:szCs w:val="24"/>
        </w:rPr>
        <w:t xml:space="preserve"> </w:t>
      </w:r>
      <w:r w:rsidRPr="003A78BE">
        <w:rPr>
          <w:rFonts w:ascii="Arial" w:hAnsi="Arial" w:cs="Arial"/>
          <w:sz w:val="24"/>
          <w:szCs w:val="24"/>
        </w:rPr>
        <w:t>play outside every</w:t>
      </w:r>
      <w:r w:rsidR="00E505DD" w:rsidRPr="003A78BE">
        <w:rPr>
          <w:rFonts w:ascii="Arial" w:hAnsi="Arial" w:cs="Arial"/>
          <w:sz w:val="24"/>
          <w:szCs w:val="24"/>
        </w:rPr>
        <w:t xml:space="preserve"> day</w:t>
      </w:r>
      <w:r w:rsidR="00A63534" w:rsidRPr="003A78BE">
        <w:rPr>
          <w:rFonts w:ascii="Arial" w:hAnsi="Arial" w:cs="Arial"/>
          <w:sz w:val="24"/>
          <w:szCs w:val="24"/>
        </w:rPr>
        <w:t>.</w:t>
      </w:r>
      <w:r w:rsidR="00363E53" w:rsidRPr="003A78BE">
        <w:rPr>
          <w:rFonts w:ascii="Arial" w:hAnsi="Arial" w:cs="Arial"/>
          <w:sz w:val="24"/>
          <w:szCs w:val="24"/>
        </w:rPr>
        <w:t xml:space="preserve"> </w:t>
      </w:r>
      <w:r w:rsidRPr="003A78BE">
        <w:rPr>
          <w:rFonts w:ascii="Arial" w:hAnsi="Arial" w:cs="Arial"/>
          <w:sz w:val="24"/>
          <w:szCs w:val="24"/>
        </w:rPr>
        <w:t>In compariso</w:t>
      </w:r>
      <w:r w:rsidR="003F516A" w:rsidRPr="003A78BE">
        <w:rPr>
          <w:rFonts w:ascii="Arial" w:hAnsi="Arial" w:cs="Arial"/>
          <w:sz w:val="24"/>
          <w:szCs w:val="24"/>
        </w:rPr>
        <w:t>n,</w:t>
      </w:r>
      <w:r w:rsidRPr="003A78BE">
        <w:rPr>
          <w:rFonts w:ascii="Arial" w:hAnsi="Arial" w:cs="Arial"/>
          <w:sz w:val="24"/>
          <w:szCs w:val="24"/>
        </w:rPr>
        <w:t xml:space="preserve"> in other</w:t>
      </w:r>
      <w:r w:rsidR="00BE0A62" w:rsidRPr="003A78BE">
        <w:rPr>
          <w:rFonts w:ascii="Arial" w:hAnsi="Arial" w:cs="Arial"/>
          <w:sz w:val="24"/>
          <w:szCs w:val="24"/>
        </w:rPr>
        <w:t xml:space="preserve"> </w:t>
      </w:r>
      <w:r w:rsidR="0050022A" w:rsidRPr="003A78BE">
        <w:rPr>
          <w:rFonts w:ascii="Arial" w:hAnsi="Arial" w:cs="Arial"/>
          <w:sz w:val="24"/>
          <w:szCs w:val="24"/>
        </w:rPr>
        <w:t>countr</w:t>
      </w:r>
      <w:r w:rsidR="00742DC6" w:rsidRPr="003A78BE">
        <w:rPr>
          <w:rFonts w:ascii="Arial" w:hAnsi="Arial" w:cs="Arial"/>
          <w:sz w:val="24"/>
          <w:szCs w:val="24"/>
        </w:rPr>
        <w:t>y’s</w:t>
      </w:r>
      <w:r w:rsidR="0050022A" w:rsidRPr="003A78BE">
        <w:rPr>
          <w:rFonts w:ascii="Arial" w:hAnsi="Arial" w:cs="Arial"/>
          <w:sz w:val="24"/>
          <w:szCs w:val="24"/>
        </w:rPr>
        <w:t xml:space="preserve"> </w:t>
      </w:r>
      <w:r w:rsidRPr="003A78BE">
        <w:rPr>
          <w:rFonts w:ascii="Arial" w:hAnsi="Arial" w:cs="Arial"/>
          <w:sz w:val="24"/>
          <w:szCs w:val="24"/>
        </w:rPr>
        <w:t xml:space="preserve">school children aged </w:t>
      </w:r>
      <w:r w:rsidR="0085251B" w:rsidRPr="003A78BE">
        <w:rPr>
          <w:rFonts w:ascii="Arial" w:hAnsi="Arial" w:cs="Arial"/>
          <w:sz w:val="24"/>
          <w:szCs w:val="24"/>
        </w:rPr>
        <w:t xml:space="preserve">between </w:t>
      </w:r>
      <w:r w:rsidRPr="003A78BE">
        <w:rPr>
          <w:rFonts w:ascii="Arial" w:hAnsi="Arial" w:cs="Arial"/>
          <w:sz w:val="24"/>
          <w:szCs w:val="24"/>
        </w:rPr>
        <w:t>six</w:t>
      </w:r>
      <w:r w:rsidR="00D336EE" w:rsidRPr="003A78BE">
        <w:rPr>
          <w:rFonts w:ascii="Arial" w:hAnsi="Arial" w:cs="Arial"/>
          <w:sz w:val="24"/>
          <w:szCs w:val="24"/>
        </w:rPr>
        <w:t xml:space="preserve"> </w:t>
      </w:r>
      <w:r w:rsidR="0085251B" w:rsidRPr="003A78BE">
        <w:rPr>
          <w:rFonts w:ascii="Arial" w:hAnsi="Arial" w:cs="Arial"/>
          <w:sz w:val="24"/>
          <w:szCs w:val="24"/>
        </w:rPr>
        <w:t xml:space="preserve">and </w:t>
      </w:r>
      <w:r w:rsidR="003F516A" w:rsidRPr="003A78BE">
        <w:rPr>
          <w:rFonts w:ascii="Arial" w:hAnsi="Arial" w:cs="Arial"/>
          <w:sz w:val="24"/>
          <w:szCs w:val="24"/>
        </w:rPr>
        <w:t xml:space="preserve">sixteen </w:t>
      </w:r>
      <w:r w:rsidRPr="003A78BE">
        <w:rPr>
          <w:rFonts w:ascii="Arial" w:hAnsi="Arial" w:cs="Arial"/>
          <w:sz w:val="24"/>
          <w:szCs w:val="24"/>
        </w:rPr>
        <w:t xml:space="preserve">only </w:t>
      </w:r>
      <w:r w:rsidR="00C33207" w:rsidRPr="003A78BE">
        <w:rPr>
          <w:rFonts w:ascii="Arial" w:hAnsi="Arial" w:cs="Arial"/>
          <w:sz w:val="24"/>
          <w:szCs w:val="24"/>
        </w:rPr>
        <w:t>have the opportunity to</w:t>
      </w:r>
      <w:r w:rsidRPr="003A78BE">
        <w:rPr>
          <w:rFonts w:ascii="Arial" w:hAnsi="Arial" w:cs="Arial"/>
          <w:sz w:val="24"/>
          <w:szCs w:val="24"/>
        </w:rPr>
        <w:t xml:space="preserve"> play out</w:t>
      </w:r>
      <w:r w:rsidR="00C075BD" w:rsidRPr="003A78BE">
        <w:rPr>
          <w:rFonts w:ascii="Arial" w:hAnsi="Arial" w:cs="Arial"/>
          <w:sz w:val="24"/>
          <w:szCs w:val="24"/>
        </w:rPr>
        <w:t xml:space="preserve">side </w:t>
      </w:r>
      <w:r w:rsidRPr="003A78BE">
        <w:rPr>
          <w:rFonts w:ascii="Arial" w:hAnsi="Arial" w:cs="Arial"/>
          <w:sz w:val="24"/>
          <w:szCs w:val="24"/>
        </w:rPr>
        <w:t xml:space="preserve">with their </w:t>
      </w:r>
      <w:r w:rsidR="00C33207" w:rsidRPr="003A78BE">
        <w:rPr>
          <w:rFonts w:ascii="Arial" w:hAnsi="Arial" w:cs="Arial"/>
          <w:sz w:val="24"/>
          <w:szCs w:val="24"/>
        </w:rPr>
        <w:t>school companions</w:t>
      </w:r>
      <w:r w:rsidRPr="003A78BE">
        <w:rPr>
          <w:rFonts w:ascii="Arial" w:hAnsi="Arial" w:cs="Arial"/>
          <w:sz w:val="24"/>
          <w:szCs w:val="24"/>
        </w:rPr>
        <w:t xml:space="preserve"> </w:t>
      </w:r>
      <w:r w:rsidR="00EC1E08" w:rsidRPr="003A78BE">
        <w:rPr>
          <w:rFonts w:ascii="Arial" w:hAnsi="Arial" w:cs="Arial"/>
          <w:sz w:val="24"/>
          <w:szCs w:val="24"/>
        </w:rPr>
        <w:t xml:space="preserve">during </w:t>
      </w:r>
      <w:r w:rsidRPr="003A78BE">
        <w:rPr>
          <w:rFonts w:ascii="Arial" w:hAnsi="Arial" w:cs="Arial"/>
          <w:sz w:val="24"/>
          <w:szCs w:val="24"/>
        </w:rPr>
        <w:t>playtime</w:t>
      </w:r>
      <w:r w:rsidR="00A02F6F" w:rsidRPr="003A78BE">
        <w:rPr>
          <w:rFonts w:ascii="Arial" w:hAnsi="Arial" w:cs="Arial"/>
          <w:sz w:val="24"/>
          <w:szCs w:val="24"/>
        </w:rPr>
        <w:t>.</w:t>
      </w:r>
    </w:p>
    <w:p w14:paraId="41250CEC" w14:textId="77777777" w:rsidR="008E378B" w:rsidRPr="003A78BE" w:rsidRDefault="008E378B" w:rsidP="006C551D">
      <w:pPr>
        <w:spacing w:after="30" w:line="360" w:lineRule="auto"/>
        <w:jc w:val="both"/>
        <w:rPr>
          <w:rFonts w:ascii="Arial" w:hAnsi="Arial" w:cs="Arial"/>
          <w:sz w:val="24"/>
          <w:szCs w:val="24"/>
        </w:rPr>
      </w:pPr>
    </w:p>
    <w:p w14:paraId="5B0D0A16" w14:textId="2C3B0D73" w:rsidR="00FB04A3" w:rsidRPr="003A78BE" w:rsidRDefault="00FB04A3" w:rsidP="006C551D">
      <w:pPr>
        <w:spacing w:after="30" w:line="360" w:lineRule="auto"/>
        <w:jc w:val="both"/>
        <w:rPr>
          <w:rFonts w:ascii="Arial" w:hAnsi="Arial" w:cs="Arial"/>
          <w:sz w:val="24"/>
          <w:szCs w:val="24"/>
        </w:rPr>
      </w:pPr>
      <w:r w:rsidRPr="003A78BE">
        <w:rPr>
          <w:rFonts w:ascii="Arial" w:hAnsi="Arial" w:cs="Arial"/>
          <w:sz w:val="24"/>
          <w:szCs w:val="24"/>
        </w:rPr>
        <w:t xml:space="preserve">Although </w:t>
      </w:r>
      <w:r w:rsidR="00C33207" w:rsidRPr="003A78BE">
        <w:rPr>
          <w:rFonts w:ascii="Arial" w:hAnsi="Arial" w:cs="Arial"/>
          <w:sz w:val="24"/>
          <w:szCs w:val="24"/>
        </w:rPr>
        <w:t xml:space="preserve">a fractional amount </w:t>
      </w:r>
      <w:r w:rsidRPr="003A78BE">
        <w:rPr>
          <w:rFonts w:ascii="Arial" w:hAnsi="Arial" w:cs="Arial"/>
          <w:sz w:val="24"/>
          <w:szCs w:val="24"/>
        </w:rPr>
        <w:t xml:space="preserve">is known about what </w:t>
      </w:r>
      <w:r w:rsidR="00C33207" w:rsidRPr="003A78BE">
        <w:rPr>
          <w:rFonts w:ascii="Arial" w:hAnsi="Arial" w:cs="Arial"/>
          <w:sz w:val="24"/>
          <w:szCs w:val="24"/>
        </w:rPr>
        <w:t>educators do externally in</w:t>
      </w:r>
      <w:r w:rsidR="00BF4AF5" w:rsidRPr="003A78BE">
        <w:rPr>
          <w:rFonts w:ascii="Arial" w:hAnsi="Arial" w:cs="Arial"/>
          <w:sz w:val="24"/>
          <w:szCs w:val="24"/>
        </w:rPr>
        <w:t xml:space="preserve"> to</w:t>
      </w:r>
      <w:r w:rsidRPr="003A78BE">
        <w:rPr>
          <w:rFonts w:ascii="Arial" w:hAnsi="Arial" w:cs="Arial"/>
          <w:sz w:val="24"/>
          <w:szCs w:val="24"/>
        </w:rPr>
        <w:t xml:space="preserve"> </w:t>
      </w:r>
      <w:r w:rsidR="00C33207" w:rsidRPr="003A78BE">
        <w:rPr>
          <w:rFonts w:ascii="Arial" w:hAnsi="Arial" w:cs="Arial"/>
          <w:sz w:val="24"/>
          <w:szCs w:val="24"/>
        </w:rPr>
        <w:t>assist in</w:t>
      </w:r>
      <w:r w:rsidRPr="003A78BE">
        <w:rPr>
          <w:rFonts w:ascii="Arial" w:hAnsi="Arial" w:cs="Arial"/>
          <w:sz w:val="24"/>
          <w:szCs w:val="24"/>
        </w:rPr>
        <w:t xml:space="preserve"> learnin</w:t>
      </w:r>
      <w:r w:rsidR="00CF3ED1" w:rsidRPr="003A78BE">
        <w:rPr>
          <w:rFonts w:ascii="Arial" w:hAnsi="Arial" w:cs="Arial"/>
          <w:sz w:val="24"/>
          <w:szCs w:val="24"/>
        </w:rPr>
        <w:t>g,</w:t>
      </w:r>
      <w:r w:rsidR="00426EC0" w:rsidRPr="003A78BE">
        <w:rPr>
          <w:rFonts w:ascii="Arial" w:hAnsi="Arial" w:cs="Arial"/>
          <w:sz w:val="24"/>
          <w:szCs w:val="24"/>
        </w:rPr>
        <w:t xml:space="preserve"> </w:t>
      </w:r>
      <w:r w:rsidR="000E36BA" w:rsidRPr="003A78BE">
        <w:rPr>
          <w:rFonts w:ascii="Arial" w:hAnsi="Arial" w:cs="Arial"/>
          <w:sz w:val="24"/>
          <w:szCs w:val="24"/>
        </w:rPr>
        <w:t>(</w:t>
      </w:r>
      <w:r w:rsidR="00A265FC" w:rsidRPr="003A78BE">
        <w:rPr>
          <w:rFonts w:ascii="Arial" w:hAnsi="Arial" w:cs="Arial"/>
          <w:sz w:val="24"/>
          <w:szCs w:val="24"/>
        </w:rPr>
        <w:t xml:space="preserve">this </w:t>
      </w:r>
      <w:r w:rsidRPr="003A78BE">
        <w:rPr>
          <w:rFonts w:ascii="Arial" w:hAnsi="Arial" w:cs="Arial"/>
          <w:sz w:val="24"/>
          <w:szCs w:val="24"/>
        </w:rPr>
        <w:t>probably differs depend</w:t>
      </w:r>
      <w:r w:rsidR="00C33207" w:rsidRPr="003A78BE">
        <w:rPr>
          <w:rFonts w:ascii="Arial" w:hAnsi="Arial" w:cs="Arial"/>
          <w:sz w:val="24"/>
          <w:szCs w:val="24"/>
        </w:rPr>
        <w:t>ent</w:t>
      </w:r>
      <w:r w:rsidRPr="003A78BE">
        <w:rPr>
          <w:rFonts w:ascii="Arial" w:hAnsi="Arial" w:cs="Arial"/>
          <w:sz w:val="24"/>
          <w:szCs w:val="24"/>
        </w:rPr>
        <w:t xml:space="preserve"> </w:t>
      </w:r>
      <w:r w:rsidR="001F2FD8" w:rsidRPr="003A78BE">
        <w:rPr>
          <w:rFonts w:ascii="Arial" w:hAnsi="Arial" w:cs="Arial"/>
          <w:sz w:val="24"/>
          <w:szCs w:val="24"/>
        </w:rPr>
        <w:t xml:space="preserve">on the </w:t>
      </w:r>
      <w:r w:rsidRPr="003A78BE">
        <w:rPr>
          <w:rFonts w:ascii="Arial" w:hAnsi="Arial" w:cs="Arial"/>
          <w:sz w:val="24"/>
          <w:szCs w:val="24"/>
        </w:rPr>
        <w:t>teacher</w:t>
      </w:r>
      <w:r w:rsidR="001F2FD8" w:rsidRPr="003A78BE">
        <w:rPr>
          <w:rFonts w:ascii="Arial" w:hAnsi="Arial" w:cs="Arial"/>
          <w:sz w:val="24"/>
          <w:szCs w:val="24"/>
        </w:rPr>
        <w:t xml:space="preserve"> </w:t>
      </w:r>
      <w:r w:rsidRPr="003A78BE">
        <w:rPr>
          <w:rFonts w:ascii="Arial" w:hAnsi="Arial" w:cs="Arial"/>
          <w:sz w:val="24"/>
          <w:szCs w:val="24"/>
        </w:rPr>
        <w:t xml:space="preserve">and which </w:t>
      </w:r>
      <w:r w:rsidR="00BF4AF5" w:rsidRPr="003A78BE">
        <w:rPr>
          <w:rFonts w:ascii="Arial" w:hAnsi="Arial" w:cs="Arial"/>
          <w:sz w:val="24"/>
          <w:szCs w:val="24"/>
        </w:rPr>
        <w:t>educational facility</w:t>
      </w:r>
      <w:r w:rsidRPr="003A78BE">
        <w:rPr>
          <w:rFonts w:ascii="Arial" w:hAnsi="Arial" w:cs="Arial"/>
          <w:sz w:val="24"/>
          <w:szCs w:val="24"/>
        </w:rPr>
        <w:t xml:space="preserve"> </w:t>
      </w:r>
      <w:r w:rsidR="00C75DA1" w:rsidRPr="003A78BE">
        <w:rPr>
          <w:rFonts w:ascii="Arial" w:hAnsi="Arial" w:cs="Arial"/>
          <w:sz w:val="24"/>
          <w:szCs w:val="24"/>
        </w:rPr>
        <w:t xml:space="preserve">the child </w:t>
      </w:r>
      <w:r w:rsidRPr="003A78BE">
        <w:rPr>
          <w:rFonts w:ascii="Arial" w:hAnsi="Arial" w:cs="Arial"/>
          <w:sz w:val="24"/>
          <w:szCs w:val="24"/>
        </w:rPr>
        <w:t>attend</w:t>
      </w:r>
      <w:r w:rsidR="00C75DA1" w:rsidRPr="003A78BE">
        <w:rPr>
          <w:rFonts w:ascii="Arial" w:hAnsi="Arial" w:cs="Arial"/>
          <w:sz w:val="24"/>
          <w:szCs w:val="24"/>
        </w:rPr>
        <w:t>s</w:t>
      </w:r>
      <w:r w:rsidR="00BF4AF5" w:rsidRPr="003A78BE">
        <w:rPr>
          <w:rFonts w:ascii="Arial" w:hAnsi="Arial" w:cs="Arial"/>
          <w:sz w:val="24"/>
          <w:szCs w:val="24"/>
        </w:rPr>
        <w:t>.</w:t>
      </w:r>
      <w:r w:rsidR="000E36BA" w:rsidRPr="003A78BE">
        <w:rPr>
          <w:rFonts w:ascii="Arial" w:hAnsi="Arial" w:cs="Arial"/>
          <w:sz w:val="24"/>
          <w:szCs w:val="24"/>
        </w:rPr>
        <w:t xml:space="preserve">) </w:t>
      </w:r>
      <w:r w:rsidR="00BF4AF5" w:rsidRPr="003A78BE">
        <w:rPr>
          <w:rFonts w:ascii="Arial" w:hAnsi="Arial" w:cs="Arial"/>
          <w:sz w:val="24"/>
          <w:szCs w:val="24"/>
        </w:rPr>
        <w:t>T</w:t>
      </w:r>
      <w:r w:rsidRPr="003A78BE">
        <w:rPr>
          <w:rFonts w:ascii="Arial" w:hAnsi="Arial" w:cs="Arial"/>
          <w:sz w:val="24"/>
          <w:szCs w:val="24"/>
        </w:rPr>
        <w:t xml:space="preserve">here are </w:t>
      </w:r>
      <w:r w:rsidR="00C33207" w:rsidRPr="003A78BE">
        <w:rPr>
          <w:rFonts w:ascii="Arial" w:hAnsi="Arial" w:cs="Arial"/>
          <w:sz w:val="24"/>
          <w:szCs w:val="24"/>
        </w:rPr>
        <w:t>indicators within</w:t>
      </w:r>
      <w:r w:rsidRPr="003A78BE">
        <w:rPr>
          <w:rFonts w:ascii="Arial" w:hAnsi="Arial" w:cs="Arial"/>
          <w:sz w:val="24"/>
          <w:szCs w:val="24"/>
        </w:rPr>
        <w:t xml:space="preserve"> Iceland that </w:t>
      </w:r>
      <w:r w:rsidR="00C33207" w:rsidRPr="003A78BE">
        <w:rPr>
          <w:rFonts w:ascii="Arial" w:hAnsi="Arial" w:cs="Arial"/>
          <w:sz w:val="24"/>
          <w:szCs w:val="24"/>
        </w:rPr>
        <w:t>educational institutions</w:t>
      </w:r>
      <w:r w:rsidRPr="003A78BE">
        <w:rPr>
          <w:rFonts w:ascii="Arial" w:hAnsi="Arial" w:cs="Arial"/>
          <w:sz w:val="24"/>
          <w:szCs w:val="24"/>
        </w:rPr>
        <w:t xml:space="preserve"> are using </w:t>
      </w:r>
      <w:r w:rsidR="00BF4AF5" w:rsidRPr="003A78BE">
        <w:rPr>
          <w:rFonts w:ascii="Arial" w:hAnsi="Arial" w:cs="Arial"/>
          <w:sz w:val="24"/>
          <w:szCs w:val="24"/>
        </w:rPr>
        <w:t>external</w:t>
      </w:r>
      <w:r w:rsidRPr="003A78BE">
        <w:rPr>
          <w:rFonts w:ascii="Arial" w:hAnsi="Arial" w:cs="Arial"/>
          <w:sz w:val="24"/>
          <w:szCs w:val="24"/>
        </w:rPr>
        <w:t xml:space="preserve"> areas </w:t>
      </w:r>
      <w:r w:rsidR="00BF4AF5" w:rsidRPr="003A78BE">
        <w:rPr>
          <w:rFonts w:ascii="Arial" w:hAnsi="Arial" w:cs="Arial"/>
          <w:sz w:val="24"/>
          <w:szCs w:val="24"/>
        </w:rPr>
        <w:t>increasingly</w:t>
      </w:r>
      <w:r w:rsidR="003E61F7" w:rsidRPr="003A78BE">
        <w:rPr>
          <w:rFonts w:ascii="Arial" w:hAnsi="Arial" w:cs="Arial"/>
          <w:sz w:val="24"/>
          <w:szCs w:val="24"/>
        </w:rPr>
        <w:t xml:space="preserve"> </w:t>
      </w:r>
      <w:r w:rsidRPr="003A78BE">
        <w:rPr>
          <w:rFonts w:ascii="Arial" w:hAnsi="Arial" w:cs="Arial"/>
          <w:sz w:val="24"/>
          <w:szCs w:val="24"/>
        </w:rPr>
        <w:t xml:space="preserve">more than they </w:t>
      </w:r>
      <w:r w:rsidR="00BF4AF5" w:rsidRPr="003A78BE">
        <w:rPr>
          <w:rFonts w:ascii="Arial" w:hAnsi="Arial" w:cs="Arial"/>
          <w:sz w:val="24"/>
          <w:szCs w:val="24"/>
        </w:rPr>
        <w:t>have in the past</w:t>
      </w:r>
      <w:r w:rsidR="00CB46DE">
        <w:rPr>
          <w:rFonts w:ascii="Arial" w:hAnsi="Arial" w:cs="Arial"/>
          <w:sz w:val="24"/>
          <w:szCs w:val="24"/>
        </w:rPr>
        <w:t>. In t</w:t>
      </w:r>
      <w:r w:rsidRPr="003A78BE">
        <w:rPr>
          <w:rFonts w:ascii="Arial" w:hAnsi="Arial" w:cs="Arial"/>
          <w:sz w:val="24"/>
          <w:szCs w:val="24"/>
        </w:rPr>
        <w:t xml:space="preserve">he capital </w:t>
      </w:r>
      <w:r w:rsidR="00BF4AF5" w:rsidRPr="003A78BE">
        <w:rPr>
          <w:rFonts w:ascii="Arial" w:hAnsi="Arial" w:cs="Arial"/>
          <w:sz w:val="24"/>
          <w:szCs w:val="24"/>
        </w:rPr>
        <w:t xml:space="preserve">city </w:t>
      </w:r>
      <w:r w:rsidR="00243EC4" w:rsidRPr="003A78BE">
        <w:rPr>
          <w:rFonts w:ascii="Arial" w:hAnsi="Arial" w:cs="Arial"/>
          <w:sz w:val="24"/>
          <w:szCs w:val="24"/>
        </w:rPr>
        <w:t>of Iceland</w:t>
      </w:r>
      <w:r w:rsidR="00E112B0" w:rsidRPr="003A78BE">
        <w:rPr>
          <w:rFonts w:ascii="Arial" w:hAnsi="Arial" w:cs="Arial"/>
          <w:sz w:val="24"/>
          <w:szCs w:val="24"/>
        </w:rPr>
        <w:t>,</w:t>
      </w:r>
      <w:r w:rsidR="00BF4AF5" w:rsidRPr="003A78BE">
        <w:rPr>
          <w:rFonts w:ascii="Arial" w:hAnsi="Arial" w:cs="Arial"/>
          <w:sz w:val="24"/>
          <w:szCs w:val="24"/>
        </w:rPr>
        <w:t xml:space="preserve"> Reykjavik</w:t>
      </w:r>
      <w:r w:rsidR="00CB46DE">
        <w:rPr>
          <w:rFonts w:ascii="Arial" w:hAnsi="Arial" w:cs="Arial"/>
          <w:sz w:val="24"/>
          <w:szCs w:val="24"/>
        </w:rPr>
        <w:t>,</w:t>
      </w:r>
      <w:r w:rsidR="00243EC4" w:rsidRPr="003A78BE">
        <w:rPr>
          <w:rFonts w:ascii="Arial" w:hAnsi="Arial" w:cs="Arial"/>
          <w:sz w:val="24"/>
          <w:szCs w:val="24"/>
        </w:rPr>
        <w:t xml:space="preserve"> </w:t>
      </w:r>
      <w:r w:rsidRPr="003A78BE">
        <w:rPr>
          <w:rFonts w:ascii="Arial" w:hAnsi="Arial" w:cs="Arial"/>
          <w:sz w:val="24"/>
          <w:szCs w:val="24"/>
        </w:rPr>
        <w:t xml:space="preserve">70% of </w:t>
      </w:r>
      <w:r w:rsidR="00BF4AF5" w:rsidRPr="003A78BE">
        <w:rPr>
          <w:rFonts w:ascii="Arial" w:hAnsi="Arial" w:cs="Arial"/>
          <w:sz w:val="24"/>
          <w:szCs w:val="24"/>
        </w:rPr>
        <w:t>educational facilities</w:t>
      </w:r>
      <w:r w:rsidRPr="003A78BE">
        <w:rPr>
          <w:rFonts w:ascii="Arial" w:hAnsi="Arial" w:cs="Arial"/>
          <w:sz w:val="24"/>
          <w:szCs w:val="24"/>
        </w:rPr>
        <w:t xml:space="preserve"> </w:t>
      </w:r>
      <w:r w:rsidR="00BF4AF5" w:rsidRPr="003A78BE">
        <w:rPr>
          <w:rFonts w:ascii="Arial" w:hAnsi="Arial" w:cs="Arial"/>
          <w:sz w:val="24"/>
          <w:szCs w:val="24"/>
        </w:rPr>
        <w:t>indicate</w:t>
      </w:r>
      <w:r w:rsidRPr="003A78BE">
        <w:rPr>
          <w:rFonts w:ascii="Arial" w:hAnsi="Arial" w:cs="Arial"/>
          <w:sz w:val="24"/>
          <w:szCs w:val="24"/>
        </w:rPr>
        <w:t xml:space="preserve"> that they </w:t>
      </w:r>
      <w:r w:rsidR="0050022A" w:rsidRPr="003A78BE">
        <w:rPr>
          <w:rFonts w:ascii="Arial" w:hAnsi="Arial" w:cs="Arial"/>
          <w:sz w:val="24"/>
          <w:szCs w:val="24"/>
        </w:rPr>
        <w:t>have increased</w:t>
      </w:r>
      <w:r w:rsidR="00797B9C" w:rsidRPr="003A78BE">
        <w:rPr>
          <w:rFonts w:ascii="Arial" w:hAnsi="Arial" w:cs="Arial"/>
          <w:sz w:val="24"/>
          <w:szCs w:val="24"/>
        </w:rPr>
        <w:t xml:space="preserve"> the </w:t>
      </w:r>
      <w:r w:rsidR="00052DC3" w:rsidRPr="003A78BE">
        <w:rPr>
          <w:rFonts w:ascii="Arial" w:hAnsi="Arial" w:cs="Arial"/>
          <w:sz w:val="24"/>
          <w:szCs w:val="24"/>
        </w:rPr>
        <w:t xml:space="preserve">use of </w:t>
      </w:r>
      <w:r w:rsidR="00BF4AF5" w:rsidRPr="003A78BE">
        <w:rPr>
          <w:rFonts w:ascii="Arial" w:hAnsi="Arial" w:cs="Arial"/>
          <w:sz w:val="24"/>
          <w:szCs w:val="24"/>
        </w:rPr>
        <w:t>external</w:t>
      </w:r>
      <w:r w:rsidRPr="003A78BE">
        <w:rPr>
          <w:rFonts w:ascii="Arial" w:hAnsi="Arial" w:cs="Arial"/>
          <w:sz w:val="24"/>
          <w:szCs w:val="24"/>
        </w:rPr>
        <w:t xml:space="preserve"> education</w:t>
      </w:r>
      <w:r w:rsidR="0071489F" w:rsidRPr="003A78BE">
        <w:rPr>
          <w:rFonts w:ascii="Arial" w:hAnsi="Arial" w:cs="Arial"/>
          <w:sz w:val="24"/>
          <w:szCs w:val="24"/>
        </w:rPr>
        <w:t xml:space="preserve"> (</w:t>
      </w:r>
      <w:r w:rsidR="008076A2" w:rsidRPr="003A78BE">
        <w:rPr>
          <w:rFonts w:ascii="Arial" w:hAnsi="Arial" w:cs="Arial"/>
          <w:sz w:val="24"/>
          <w:szCs w:val="24"/>
        </w:rPr>
        <w:t>Óladóttir</w:t>
      </w:r>
      <w:r w:rsidR="00172AB2" w:rsidRPr="003A78BE">
        <w:rPr>
          <w:rFonts w:ascii="Arial" w:hAnsi="Arial" w:cs="Arial"/>
          <w:sz w:val="24"/>
          <w:szCs w:val="24"/>
        </w:rPr>
        <w:t xml:space="preserve"> </w:t>
      </w:r>
      <w:r w:rsidRPr="003A78BE">
        <w:rPr>
          <w:rFonts w:ascii="Arial" w:hAnsi="Arial" w:cs="Arial"/>
          <w:sz w:val="24"/>
          <w:szCs w:val="24"/>
        </w:rPr>
        <w:t>2008).</w:t>
      </w:r>
    </w:p>
    <w:p w14:paraId="6F5F74F6" w14:textId="3C16E40C" w:rsidR="00345D1D" w:rsidRPr="003A78BE" w:rsidRDefault="00345D1D" w:rsidP="006C551D">
      <w:pPr>
        <w:spacing w:after="30" w:line="360" w:lineRule="auto"/>
        <w:jc w:val="both"/>
        <w:rPr>
          <w:rFonts w:ascii="Arial" w:hAnsi="Arial" w:cs="Arial"/>
          <w:sz w:val="24"/>
          <w:szCs w:val="24"/>
        </w:rPr>
      </w:pPr>
    </w:p>
    <w:p w14:paraId="7A034D73" w14:textId="6BBF2DB6" w:rsidR="00345D1D" w:rsidRPr="003A78BE" w:rsidRDefault="00345D1D" w:rsidP="006C551D">
      <w:pPr>
        <w:spacing w:after="30" w:line="360" w:lineRule="auto"/>
        <w:jc w:val="both"/>
        <w:rPr>
          <w:rFonts w:ascii="Arial" w:hAnsi="Arial" w:cs="Arial"/>
          <w:sz w:val="24"/>
          <w:szCs w:val="24"/>
        </w:rPr>
      </w:pPr>
    </w:p>
    <w:p w14:paraId="20497F8D" w14:textId="1D7A39A4" w:rsidR="00345D1D" w:rsidRPr="003A78BE" w:rsidRDefault="00345D1D" w:rsidP="006C551D">
      <w:pPr>
        <w:spacing w:after="30" w:line="360" w:lineRule="auto"/>
        <w:jc w:val="both"/>
        <w:rPr>
          <w:rFonts w:ascii="Arial" w:hAnsi="Arial" w:cs="Arial"/>
          <w:sz w:val="24"/>
          <w:szCs w:val="24"/>
          <w:u w:val="single"/>
        </w:rPr>
      </w:pPr>
      <w:r w:rsidRPr="003A78BE">
        <w:rPr>
          <w:rFonts w:ascii="Arial" w:hAnsi="Arial" w:cs="Arial"/>
          <w:sz w:val="24"/>
          <w:szCs w:val="24"/>
          <w:u w:val="single"/>
        </w:rPr>
        <w:t>Part 2a</w:t>
      </w:r>
    </w:p>
    <w:p w14:paraId="53B7B667" w14:textId="49DD726C" w:rsidR="00FE3019" w:rsidRPr="003A78BE" w:rsidRDefault="00C76054" w:rsidP="006C551D">
      <w:pPr>
        <w:spacing w:after="30" w:line="360" w:lineRule="auto"/>
        <w:jc w:val="both"/>
        <w:rPr>
          <w:rFonts w:ascii="Arial" w:hAnsi="Arial" w:cs="Arial"/>
          <w:sz w:val="24"/>
          <w:szCs w:val="24"/>
        </w:rPr>
      </w:pPr>
      <w:r w:rsidRPr="003A78BE">
        <w:rPr>
          <w:rFonts w:ascii="Arial" w:hAnsi="Arial" w:cs="Arial"/>
          <w:sz w:val="24"/>
          <w:szCs w:val="24"/>
        </w:rPr>
        <w:t xml:space="preserve">The </w:t>
      </w:r>
      <w:r w:rsidR="00EC1E08" w:rsidRPr="003A78BE">
        <w:rPr>
          <w:rFonts w:ascii="Arial" w:hAnsi="Arial" w:cs="Arial"/>
          <w:sz w:val="24"/>
          <w:szCs w:val="24"/>
        </w:rPr>
        <w:t>N</w:t>
      </w:r>
      <w:r w:rsidRPr="003A78BE">
        <w:rPr>
          <w:rFonts w:ascii="Arial" w:hAnsi="Arial" w:cs="Arial"/>
          <w:sz w:val="24"/>
          <w:szCs w:val="24"/>
        </w:rPr>
        <w:t xml:space="preserve">ational </w:t>
      </w:r>
      <w:r w:rsidR="00EC1E08" w:rsidRPr="003A78BE">
        <w:rPr>
          <w:rFonts w:ascii="Arial" w:hAnsi="Arial" w:cs="Arial"/>
          <w:sz w:val="24"/>
          <w:szCs w:val="24"/>
        </w:rPr>
        <w:t>T</w:t>
      </w:r>
      <w:r w:rsidRPr="003A78BE">
        <w:rPr>
          <w:rFonts w:ascii="Arial" w:hAnsi="Arial" w:cs="Arial"/>
          <w:sz w:val="24"/>
          <w:szCs w:val="24"/>
        </w:rPr>
        <w:t xml:space="preserve">rust has written an article </w:t>
      </w:r>
      <w:r w:rsidR="00EC1E08" w:rsidRPr="003A78BE">
        <w:rPr>
          <w:rFonts w:ascii="Arial" w:hAnsi="Arial" w:cs="Arial"/>
          <w:sz w:val="24"/>
          <w:szCs w:val="24"/>
        </w:rPr>
        <w:t xml:space="preserve">expressing concern </w:t>
      </w:r>
      <w:r w:rsidRPr="003A78BE">
        <w:rPr>
          <w:rFonts w:ascii="Arial" w:hAnsi="Arial" w:cs="Arial"/>
          <w:sz w:val="24"/>
          <w:szCs w:val="24"/>
        </w:rPr>
        <w:t xml:space="preserve">that </w:t>
      </w:r>
      <w:r w:rsidR="00DA2AFA" w:rsidRPr="003A78BE">
        <w:rPr>
          <w:rFonts w:ascii="Arial" w:hAnsi="Arial" w:cs="Arial"/>
          <w:sz w:val="24"/>
          <w:szCs w:val="24"/>
        </w:rPr>
        <w:t xml:space="preserve">not enough </w:t>
      </w:r>
      <w:r w:rsidR="00BF4AF5" w:rsidRPr="003A78BE">
        <w:rPr>
          <w:rFonts w:ascii="Arial" w:hAnsi="Arial" w:cs="Arial"/>
          <w:sz w:val="24"/>
          <w:szCs w:val="24"/>
        </w:rPr>
        <w:t>children</w:t>
      </w:r>
      <w:r w:rsidR="00DA2AFA" w:rsidRPr="003A78BE">
        <w:rPr>
          <w:rFonts w:ascii="Arial" w:hAnsi="Arial" w:cs="Arial"/>
          <w:sz w:val="24"/>
          <w:szCs w:val="24"/>
        </w:rPr>
        <w:t xml:space="preserve"> are</w:t>
      </w:r>
      <w:r w:rsidRPr="003A78BE">
        <w:rPr>
          <w:rFonts w:ascii="Arial" w:hAnsi="Arial" w:cs="Arial"/>
          <w:sz w:val="24"/>
          <w:szCs w:val="24"/>
        </w:rPr>
        <w:t xml:space="preserve"> getting the opportunity to go to </w:t>
      </w:r>
      <w:r w:rsidR="00DA2AFA" w:rsidRPr="003A78BE">
        <w:rPr>
          <w:rFonts w:ascii="Arial" w:hAnsi="Arial" w:cs="Arial"/>
          <w:sz w:val="24"/>
          <w:szCs w:val="24"/>
        </w:rPr>
        <w:t>forested areas</w:t>
      </w:r>
      <w:r w:rsidRPr="003A78BE">
        <w:rPr>
          <w:rFonts w:ascii="Arial" w:hAnsi="Arial" w:cs="Arial"/>
          <w:sz w:val="24"/>
          <w:szCs w:val="24"/>
        </w:rPr>
        <w:t xml:space="preserve"> and </w:t>
      </w:r>
      <w:r w:rsidR="00DA2AFA" w:rsidRPr="003A78BE">
        <w:rPr>
          <w:rFonts w:ascii="Arial" w:hAnsi="Arial" w:cs="Arial"/>
          <w:sz w:val="24"/>
          <w:szCs w:val="24"/>
        </w:rPr>
        <w:t>national parks</w:t>
      </w:r>
      <w:r w:rsidRPr="003A78BE">
        <w:rPr>
          <w:rFonts w:ascii="Arial" w:hAnsi="Arial" w:cs="Arial"/>
          <w:sz w:val="24"/>
          <w:szCs w:val="24"/>
        </w:rPr>
        <w:t xml:space="preserve"> like their </w:t>
      </w:r>
      <w:r w:rsidR="00DA2AFA" w:rsidRPr="003A78BE">
        <w:rPr>
          <w:rFonts w:ascii="Arial" w:hAnsi="Arial" w:cs="Arial"/>
          <w:sz w:val="24"/>
          <w:szCs w:val="24"/>
        </w:rPr>
        <w:t xml:space="preserve">mothers or fathers </w:t>
      </w:r>
      <w:r w:rsidRPr="003A78BE">
        <w:rPr>
          <w:rFonts w:ascii="Arial" w:hAnsi="Arial" w:cs="Arial"/>
          <w:sz w:val="24"/>
          <w:szCs w:val="24"/>
        </w:rPr>
        <w:t xml:space="preserve">may have. This seems to be mainly due to health and safety worries that something would happen to them, </w:t>
      </w:r>
      <w:r w:rsidR="00EC1E08" w:rsidRPr="003A78BE">
        <w:rPr>
          <w:rFonts w:ascii="Arial" w:hAnsi="Arial" w:cs="Arial"/>
          <w:sz w:val="24"/>
          <w:szCs w:val="24"/>
        </w:rPr>
        <w:t xml:space="preserve">they </w:t>
      </w:r>
      <w:r w:rsidRPr="003A78BE">
        <w:rPr>
          <w:rFonts w:ascii="Arial" w:hAnsi="Arial" w:cs="Arial"/>
          <w:sz w:val="24"/>
          <w:szCs w:val="24"/>
        </w:rPr>
        <w:t>may not have access to green spaces due to poverty</w:t>
      </w:r>
      <w:r w:rsidR="00580F7C" w:rsidRPr="003A78BE">
        <w:rPr>
          <w:rFonts w:ascii="Arial" w:hAnsi="Arial" w:cs="Arial"/>
          <w:sz w:val="24"/>
          <w:szCs w:val="24"/>
        </w:rPr>
        <w:t>,</w:t>
      </w:r>
      <w:r w:rsidRPr="003A78BE">
        <w:rPr>
          <w:rFonts w:ascii="Arial" w:hAnsi="Arial" w:cs="Arial"/>
          <w:sz w:val="24"/>
          <w:szCs w:val="24"/>
        </w:rPr>
        <w:t xml:space="preserve"> and that children now have the opportunity to do loads indoors (Moss 2012</w:t>
      </w:r>
      <w:r w:rsidR="006B0172" w:rsidRPr="003A78BE">
        <w:rPr>
          <w:rFonts w:ascii="Arial" w:hAnsi="Arial" w:cs="Arial"/>
          <w:sz w:val="24"/>
          <w:szCs w:val="24"/>
        </w:rPr>
        <w:t>.</w:t>
      </w:r>
      <w:r w:rsidRPr="003A78BE">
        <w:rPr>
          <w:rFonts w:ascii="Arial" w:hAnsi="Arial" w:cs="Arial"/>
          <w:sz w:val="24"/>
          <w:szCs w:val="24"/>
        </w:rPr>
        <w:t>)</w:t>
      </w:r>
      <w:r w:rsidR="00DA2AFA" w:rsidRPr="003A78BE">
        <w:rPr>
          <w:rFonts w:ascii="Arial" w:hAnsi="Arial" w:cs="Arial"/>
          <w:sz w:val="24"/>
          <w:szCs w:val="24"/>
        </w:rPr>
        <w:t xml:space="preserve"> R</w:t>
      </w:r>
      <w:r w:rsidRPr="003A78BE">
        <w:rPr>
          <w:rFonts w:ascii="Arial" w:hAnsi="Arial" w:cs="Arial"/>
          <w:sz w:val="24"/>
          <w:szCs w:val="24"/>
        </w:rPr>
        <w:t xml:space="preserve">esearch </w:t>
      </w:r>
      <w:r w:rsidR="00DA2AFA" w:rsidRPr="003A78BE">
        <w:rPr>
          <w:rFonts w:ascii="Arial" w:hAnsi="Arial" w:cs="Arial"/>
          <w:sz w:val="24"/>
          <w:szCs w:val="24"/>
        </w:rPr>
        <w:t>also indicates</w:t>
      </w:r>
      <w:r w:rsidRPr="003A78BE">
        <w:rPr>
          <w:rFonts w:ascii="Arial" w:hAnsi="Arial" w:cs="Arial"/>
          <w:sz w:val="24"/>
          <w:szCs w:val="24"/>
        </w:rPr>
        <w:t xml:space="preserve"> that </w:t>
      </w:r>
      <w:r w:rsidR="00DA2AFA" w:rsidRPr="003A78BE">
        <w:rPr>
          <w:rFonts w:ascii="Arial" w:hAnsi="Arial" w:cs="Arial"/>
          <w:sz w:val="24"/>
          <w:szCs w:val="24"/>
        </w:rPr>
        <w:t>when</w:t>
      </w:r>
      <w:r w:rsidRPr="003A78BE">
        <w:rPr>
          <w:rFonts w:ascii="Arial" w:hAnsi="Arial" w:cs="Arial"/>
          <w:sz w:val="24"/>
          <w:szCs w:val="24"/>
        </w:rPr>
        <w:t xml:space="preserve"> </w:t>
      </w:r>
      <w:r w:rsidR="00537A87" w:rsidRPr="003A78BE">
        <w:rPr>
          <w:rFonts w:ascii="Arial" w:hAnsi="Arial" w:cs="Arial"/>
          <w:sz w:val="24"/>
          <w:szCs w:val="24"/>
        </w:rPr>
        <w:t>children</w:t>
      </w:r>
      <w:r w:rsidRPr="003A78BE">
        <w:rPr>
          <w:rFonts w:ascii="Arial" w:hAnsi="Arial" w:cs="Arial"/>
          <w:sz w:val="24"/>
          <w:szCs w:val="24"/>
        </w:rPr>
        <w:t xml:space="preserve"> </w:t>
      </w:r>
      <w:r w:rsidR="00EC1E08" w:rsidRPr="003A78BE">
        <w:rPr>
          <w:rFonts w:ascii="Arial" w:hAnsi="Arial" w:cs="Arial"/>
          <w:sz w:val="24"/>
          <w:szCs w:val="24"/>
        </w:rPr>
        <w:t xml:space="preserve">fail to </w:t>
      </w:r>
      <w:r w:rsidR="00DA2AFA" w:rsidRPr="003A78BE">
        <w:rPr>
          <w:rFonts w:ascii="Arial" w:hAnsi="Arial" w:cs="Arial"/>
          <w:sz w:val="24"/>
          <w:szCs w:val="24"/>
        </w:rPr>
        <w:t>experience</w:t>
      </w:r>
      <w:r w:rsidR="00EC1E08" w:rsidRPr="003A78BE">
        <w:rPr>
          <w:rFonts w:ascii="Arial" w:hAnsi="Arial" w:cs="Arial"/>
          <w:sz w:val="24"/>
          <w:szCs w:val="24"/>
        </w:rPr>
        <w:t xml:space="preserve"> the </w:t>
      </w:r>
      <w:r w:rsidR="00DA2AFA" w:rsidRPr="003A78BE">
        <w:rPr>
          <w:rFonts w:ascii="Arial" w:hAnsi="Arial" w:cs="Arial"/>
          <w:sz w:val="24"/>
          <w:szCs w:val="24"/>
        </w:rPr>
        <w:t xml:space="preserve">benefits of open </w:t>
      </w:r>
      <w:r w:rsidR="00DA2AFA" w:rsidRPr="003A78BE">
        <w:rPr>
          <w:rFonts w:ascii="Arial" w:hAnsi="Arial" w:cs="Arial"/>
          <w:sz w:val="24"/>
          <w:szCs w:val="24"/>
        </w:rPr>
        <w:lastRenderedPageBreak/>
        <w:t>areas</w:t>
      </w:r>
      <w:r w:rsidR="00EC1E08" w:rsidRPr="003A78BE">
        <w:rPr>
          <w:rFonts w:ascii="Arial" w:hAnsi="Arial" w:cs="Arial"/>
          <w:sz w:val="24"/>
          <w:szCs w:val="24"/>
        </w:rPr>
        <w:t xml:space="preserve"> </w:t>
      </w:r>
      <w:r w:rsidRPr="003A78BE">
        <w:rPr>
          <w:rFonts w:ascii="Arial" w:hAnsi="Arial" w:cs="Arial"/>
          <w:sz w:val="24"/>
          <w:szCs w:val="24"/>
        </w:rPr>
        <w:t xml:space="preserve">when they are </w:t>
      </w:r>
      <w:r w:rsidR="00DA2AFA" w:rsidRPr="003A78BE">
        <w:rPr>
          <w:rFonts w:ascii="Arial" w:hAnsi="Arial" w:cs="Arial"/>
          <w:sz w:val="24"/>
          <w:szCs w:val="24"/>
        </w:rPr>
        <w:t>children</w:t>
      </w:r>
      <w:r w:rsidR="00580F7C" w:rsidRPr="003A78BE">
        <w:rPr>
          <w:rFonts w:ascii="Arial" w:hAnsi="Arial" w:cs="Arial"/>
          <w:sz w:val="24"/>
          <w:szCs w:val="24"/>
        </w:rPr>
        <w:t>,</w:t>
      </w:r>
      <w:r w:rsidRPr="003A78BE">
        <w:rPr>
          <w:rFonts w:ascii="Arial" w:hAnsi="Arial" w:cs="Arial"/>
          <w:sz w:val="24"/>
          <w:szCs w:val="24"/>
        </w:rPr>
        <w:t xml:space="preserve"> </w:t>
      </w:r>
      <w:r w:rsidR="00DA2AFA" w:rsidRPr="003A78BE">
        <w:rPr>
          <w:rFonts w:ascii="Arial" w:hAnsi="Arial" w:cs="Arial"/>
          <w:sz w:val="24"/>
          <w:szCs w:val="24"/>
        </w:rPr>
        <w:t xml:space="preserve">then </w:t>
      </w:r>
      <w:r w:rsidR="0068118F" w:rsidRPr="003A78BE">
        <w:rPr>
          <w:rFonts w:ascii="Arial" w:hAnsi="Arial" w:cs="Arial"/>
          <w:sz w:val="24"/>
          <w:szCs w:val="24"/>
        </w:rPr>
        <w:t>indicators are that</w:t>
      </w:r>
      <w:r w:rsidRPr="003A78BE">
        <w:rPr>
          <w:rFonts w:ascii="Arial" w:hAnsi="Arial" w:cs="Arial"/>
          <w:sz w:val="24"/>
          <w:szCs w:val="24"/>
        </w:rPr>
        <w:t xml:space="preserve"> won’t </w:t>
      </w:r>
      <w:r w:rsidR="0068118F" w:rsidRPr="003A78BE">
        <w:rPr>
          <w:rFonts w:ascii="Arial" w:hAnsi="Arial" w:cs="Arial"/>
          <w:sz w:val="24"/>
          <w:szCs w:val="24"/>
        </w:rPr>
        <w:t>experience it</w:t>
      </w:r>
      <w:r w:rsidRPr="003A78BE">
        <w:rPr>
          <w:rFonts w:ascii="Arial" w:hAnsi="Arial" w:cs="Arial"/>
          <w:sz w:val="24"/>
          <w:szCs w:val="24"/>
        </w:rPr>
        <w:t xml:space="preserve"> when they </w:t>
      </w:r>
      <w:r w:rsidR="0068118F" w:rsidRPr="003A78BE">
        <w:rPr>
          <w:rFonts w:ascii="Arial" w:hAnsi="Arial" w:cs="Arial"/>
          <w:sz w:val="24"/>
          <w:szCs w:val="24"/>
        </w:rPr>
        <w:t>reach adulthood</w:t>
      </w:r>
      <w:r w:rsidRPr="003A78BE">
        <w:rPr>
          <w:rFonts w:ascii="Arial" w:hAnsi="Arial" w:cs="Arial"/>
          <w:sz w:val="24"/>
          <w:szCs w:val="24"/>
        </w:rPr>
        <w:t xml:space="preserve"> either</w:t>
      </w:r>
      <w:r w:rsidR="00580F7C" w:rsidRPr="003A78BE">
        <w:rPr>
          <w:rFonts w:ascii="Arial" w:hAnsi="Arial" w:cs="Arial"/>
          <w:sz w:val="24"/>
          <w:szCs w:val="24"/>
        </w:rPr>
        <w:t>,</w:t>
      </w:r>
      <w:r w:rsidRPr="003A78BE">
        <w:rPr>
          <w:rFonts w:ascii="Arial" w:hAnsi="Arial" w:cs="Arial"/>
          <w:sz w:val="24"/>
          <w:szCs w:val="24"/>
        </w:rPr>
        <w:t xml:space="preserve"> and </w:t>
      </w:r>
      <w:r w:rsidR="0068118F" w:rsidRPr="003A78BE">
        <w:rPr>
          <w:rFonts w:ascii="Arial" w:hAnsi="Arial" w:cs="Arial"/>
          <w:sz w:val="24"/>
          <w:szCs w:val="24"/>
        </w:rPr>
        <w:t>so can pass over</w:t>
      </w:r>
      <w:r w:rsidRPr="003A78BE">
        <w:rPr>
          <w:rFonts w:ascii="Arial" w:hAnsi="Arial" w:cs="Arial"/>
          <w:sz w:val="24"/>
          <w:szCs w:val="24"/>
        </w:rPr>
        <w:t xml:space="preserve"> on the </w:t>
      </w:r>
      <w:r w:rsidR="0068118F" w:rsidRPr="003A78BE">
        <w:rPr>
          <w:rFonts w:ascii="Arial" w:hAnsi="Arial" w:cs="Arial"/>
          <w:sz w:val="24"/>
          <w:szCs w:val="24"/>
        </w:rPr>
        <w:t xml:space="preserve">benefits both </w:t>
      </w:r>
      <w:r w:rsidRPr="003A78BE">
        <w:rPr>
          <w:rFonts w:ascii="Arial" w:hAnsi="Arial" w:cs="Arial"/>
          <w:sz w:val="24"/>
          <w:szCs w:val="24"/>
        </w:rPr>
        <w:t>physical</w:t>
      </w:r>
      <w:r w:rsidR="00580F7C" w:rsidRPr="003A78BE">
        <w:rPr>
          <w:rFonts w:ascii="Arial" w:hAnsi="Arial" w:cs="Arial"/>
          <w:sz w:val="24"/>
          <w:szCs w:val="24"/>
        </w:rPr>
        <w:t>,</w:t>
      </w:r>
      <w:r w:rsidRPr="003A78BE">
        <w:rPr>
          <w:rFonts w:ascii="Arial" w:hAnsi="Arial" w:cs="Arial"/>
          <w:sz w:val="24"/>
          <w:szCs w:val="24"/>
        </w:rPr>
        <w:t xml:space="preserve"> and emotional of </w:t>
      </w:r>
      <w:r w:rsidR="0068118F" w:rsidRPr="003A78BE">
        <w:rPr>
          <w:rFonts w:ascii="Arial" w:hAnsi="Arial" w:cs="Arial"/>
          <w:sz w:val="24"/>
          <w:szCs w:val="24"/>
        </w:rPr>
        <w:t xml:space="preserve">being able to </w:t>
      </w:r>
      <w:r w:rsidRPr="003A78BE">
        <w:rPr>
          <w:rFonts w:ascii="Arial" w:hAnsi="Arial" w:cs="Arial"/>
          <w:sz w:val="24"/>
          <w:szCs w:val="24"/>
        </w:rPr>
        <w:t xml:space="preserve">access nature. </w:t>
      </w:r>
      <w:r w:rsidR="00F14E7B" w:rsidRPr="003A78BE">
        <w:rPr>
          <w:rFonts w:ascii="Arial" w:hAnsi="Arial" w:cs="Arial"/>
          <w:sz w:val="24"/>
          <w:szCs w:val="24"/>
        </w:rPr>
        <w:t>(</w:t>
      </w:r>
      <w:r w:rsidRPr="003A78BE">
        <w:rPr>
          <w:rFonts w:ascii="Arial" w:hAnsi="Arial" w:cs="Arial"/>
          <w:sz w:val="24"/>
          <w:szCs w:val="24"/>
        </w:rPr>
        <w:t xml:space="preserve">Thompson, </w:t>
      </w:r>
      <w:r w:rsidR="00EC1E08" w:rsidRPr="003A78BE">
        <w:rPr>
          <w:rFonts w:ascii="Arial" w:hAnsi="Arial" w:cs="Arial"/>
          <w:sz w:val="24"/>
          <w:szCs w:val="24"/>
        </w:rPr>
        <w:t>Aspinall, Bell, Findlay, Wherrett</w:t>
      </w:r>
      <w:r w:rsidRPr="003A78BE">
        <w:rPr>
          <w:rFonts w:ascii="Arial" w:hAnsi="Arial" w:cs="Arial"/>
          <w:sz w:val="24"/>
          <w:szCs w:val="24"/>
        </w:rPr>
        <w:t xml:space="preserve">, </w:t>
      </w:r>
      <w:r w:rsidR="00EC1E08" w:rsidRPr="003A78BE">
        <w:rPr>
          <w:rFonts w:ascii="Arial" w:hAnsi="Arial" w:cs="Arial"/>
          <w:sz w:val="24"/>
          <w:szCs w:val="24"/>
        </w:rPr>
        <w:t>and Travlou</w:t>
      </w:r>
      <w:r w:rsidRPr="003A78BE">
        <w:rPr>
          <w:rFonts w:ascii="Arial" w:hAnsi="Arial" w:cs="Arial"/>
          <w:sz w:val="24"/>
          <w:szCs w:val="24"/>
        </w:rPr>
        <w:t xml:space="preserve"> 2004).</w:t>
      </w:r>
      <w:r w:rsidR="00FE3019" w:rsidRPr="003A78BE">
        <w:rPr>
          <w:rFonts w:ascii="Arial" w:hAnsi="Arial" w:cs="Arial"/>
          <w:sz w:val="24"/>
          <w:szCs w:val="24"/>
        </w:rPr>
        <w:t xml:space="preserve"> </w:t>
      </w:r>
      <w:r w:rsidRPr="003A78BE">
        <w:rPr>
          <w:rFonts w:ascii="Arial" w:hAnsi="Arial" w:cs="Arial"/>
          <w:sz w:val="24"/>
          <w:szCs w:val="24"/>
        </w:rPr>
        <w:t>An answer to this issue could be Forest schools.</w:t>
      </w:r>
      <w:r w:rsidR="00345D1D" w:rsidRPr="003A78BE">
        <w:rPr>
          <w:rFonts w:ascii="Arial" w:hAnsi="Arial" w:cs="Arial"/>
          <w:sz w:val="24"/>
          <w:szCs w:val="24"/>
        </w:rPr>
        <w:t xml:space="preserve"> </w:t>
      </w:r>
    </w:p>
    <w:p w14:paraId="558362D6" w14:textId="36C236A9" w:rsidR="0068118F" w:rsidRPr="003A78BE" w:rsidRDefault="00FE3019" w:rsidP="006C551D">
      <w:pPr>
        <w:spacing w:after="30" w:line="360" w:lineRule="auto"/>
        <w:jc w:val="both"/>
        <w:rPr>
          <w:rFonts w:ascii="Arial" w:hAnsi="Arial" w:cs="Arial"/>
          <w:sz w:val="24"/>
          <w:szCs w:val="24"/>
        </w:rPr>
      </w:pPr>
      <w:r w:rsidRPr="003A78BE">
        <w:rPr>
          <w:rFonts w:ascii="Arial" w:hAnsi="Arial" w:cs="Arial"/>
          <w:sz w:val="24"/>
          <w:szCs w:val="24"/>
        </w:rPr>
        <w:t>L</w:t>
      </w:r>
      <w:r w:rsidR="00345D1D" w:rsidRPr="003A78BE">
        <w:rPr>
          <w:rFonts w:ascii="Arial" w:hAnsi="Arial" w:cs="Arial"/>
          <w:sz w:val="24"/>
          <w:szCs w:val="24"/>
        </w:rPr>
        <w:t xml:space="preserve">ooking at the </w:t>
      </w:r>
      <w:r w:rsidR="0068118F" w:rsidRPr="003A78BE">
        <w:rPr>
          <w:rFonts w:ascii="Arial" w:hAnsi="Arial" w:cs="Arial"/>
          <w:sz w:val="24"/>
          <w:szCs w:val="24"/>
        </w:rPr>
        <w:t>interpretation</w:t>
      </w:r>
      <w:r w:rsidR="00345D1D" w:rsidRPr="003A78BE">
        <w:rPr>
          <w:rFonts w:ascii="Arial" w:hAnsi="Arial" w:cs="Arial"/>
          <w:sz w:val="24"/>
          <w:szCs w:val="24"/>
        </w:rPr>
        <w:t xml:space="preserve"> of </w:t>
      </w:r>
      <w:r w:rsidR="0068118F" w:rsidRPr="003A78BE">
        <w:rPr>
          <w:rFonts w:ascii="Arial" w:hAnsi="Arial" w:cs="Arial"/>
          <w:sz w:val="24"/>
          <w:szCs w:val="24"/>
        </w:rPr>
        <w:t>the words “</w:t>
      </w:r>
      <w:r w:rsidR="00345D1D" w:rsidRPr="003A78BE">
        <w:rPr>
          <w:rFonts w:ascii="Arial" w:hAnsi="Arial" w:cs="Arial"/>
          <w:sz w:val="24"/>
          <w:szCs w:val="24"/>
        </w:rPr>
        <w:t>Forest School</w:t>
      </w:r>
      <w:r w:rsidR="0068118F" w:rsidRPr="003A78BE">
        <w:rPr>
          <w:rFonts w:ascii="Arial" w:hAnsi="Arial" w:cs="Arial"/>
          <w:sz w:val="24"/>
          <w:szCs w:val="24"/>
        </w:rPr>
        <w:t>”</w:t>
      </w:r>
      <w:r w:rsidR="00580F7C" w:rsidRPr="003A78BE">
        <w:rPr>
          <w:rFonts w:ascii="Arial" w:hAnsi="Arial" w:cs="Arial"/>
          <w:sz w:val="24"/>
          <w:szCs w:val="24"/>
        </w:rPr>
        <w:t>,</w:t>
      </w:r>
      <w:r w:rsidR="00345D1D" w:rsidRPr="003A78BE">
        <w:rPr>
          <w:rFonts w:ascii="Arial" w:hAnsi="Arial" w:cs="Arial"/>
          <w:sz w:val="24"/>
          <w:szCs w:val="24"/>
        </w:rPr>
        <w:t xml:space="preserve"> made by the Forest School Network</w:t>
      </w:r>
      <w:r w:rsidR="00580F7C" w:rsidRPr="003A78BE">
        <w:rPr>
          <w:rFonts w:ascii="Arial" w:hAnsi="Arial" w:cs="Arial"/>
          <w:sz w:val="24"/>
          <w:szCs w:val="24"/>
        </w:rPr>
        <w:t>,</w:t>
      </w:r>
      <w:r w:rsidR="0068118F" w:rsidRPr="003A78BE">
        <w:rPr>
          <w:rFonts w:ascii="Arial" w:hAnsi="Arial" w:cs="Arial"/>
          <w:sz w:val="24"/>
          <w:szCs w:val="24"/>
        </w:rPr>
        <w:t xml:space="preserve"> (O’Brien and Murray 2005, p.11).  </w:t>
      </w:r>
    </w:p>
    <w:p w14:paraId="1D5FFB09" w14:textId="400B5F63" w:rsidR="0048514D" w:rsidRPr="00066381" w:rsidRDefault="00345D1D" w:rsidP="006C551D">
      <w:pPr>
        <w:spacing w:after="30" w:line="360" w:lineRule="auto"/>
        <w:jc w:val="both"/>
        <w:rPr>
          <w:rFonts w:ascii="Arial" w:hAnsi="Arial" w:cs="Arial"/>
          <w:i/>
          <w:sz w:val="24"/>
          <w:szCs w:val="24"/>
        </w:rPr>
      </w:pPr>
      <w:r w:rsidRPr="003A78BE">
        <w:rPr>
          <w:rFonts w:ascii="Arial" w:hAnsi="Arial" w:cs="Arial"/>
          <w:sz w:val="24"/>
          <w:szCs w:val="24"/>
        </w:rPr>
        <w:t xml:space="preserve"> </w:t>
      </w:r>
      <w:r w:rsidR="00FE3019" w:rsidRPr="003A78BE">
        <w:rPr>
          <w:rFonts w:ascii="Arial" w:hAnsi="Arial" w:cs="Arial"/>
          <w:sz w:val="24"/>
          <w:szCs w:val="24"/>
        </w:rPr>
        <w:t>I</w:t>
      </w:r>
      <w:r w:rsidRPr="003A78BE">
        <w:rPr>
          <w:rFonts w:ascii="Arial" w:hAnsi="Arial" w:cs="Arial"/>
          <w:sz w:val="24"/>
          <w:szCs w:val="24"/>
        </w:rPr>
        <w:t xml:space="preserve">t </w:t>
      </w:r>
      <w:r w:rsidR="001768DA">
        <w:rPr>
          <w:rFonts w:ascii="Arial" w:hAnsi="Arial" w:cs="Arial"/>
          <w:sz w:val="24"/>
          <w:szCs w:val="24"/>
        </w:rPr>
        <w:t xml:space="preserve">tells us that </w:t>
      </w:r>
      <w:r w:rsidR="00465688" w:rsidRPr="003A78BE">
        <w:rPr>
          <w:rFonts w:ascii="Arial" w:hAnsi="Arial" w:cs="Arial"/>
          <w:sz w:val="24"/>
          <w:szCs w:val="24"/>
        </w:rPr>
        <w:t>“</w:t>
      </w:r>
      <w:r w:rsidR="00465688" w:rsidRPr="003A78BE">
        <w:rPr>
          <w:rFonts w:ascii="Arial" w:hAnsi="Arial" w:cs="Arial"/>
          <w:i/>
          <w:sz w:val="24"/>
          <w:szCs w:val="24"/>
        </w:rPr>
        <w:t>Forest School is an inspirational process</w:t>
      </w:r>
      <w:r w:rsidR="001768DA">
        <w:rPr>
          <w:rFonts w:ascii="Arial" w:hAnsi="Arial" w:cs="Arial"/>
          <w:i/>
          <w:sz w:val="24"/>
          <w:szCs w:val="24"/>
        </w:rPr>
        <w:t>”</w:t>
      </w:r>
      <w:r w:rsidR="00066381">
        <w:rPr>
          <w:rFonts w:ascii="Arial" w:hAnsi="Arial" w:cs="Arial"/>
          <w:i/>
          <w:sz w:val="24"/>
          <w:szCs w:val="24"/>
        </w:rPr>
        <w:t xml:space="preserve"> </w:t>
      </w:r>
      <w:r w:rsidR="00066381" w:rsidRPr="00066381">
        <w:rPr>
          <w:rFonts w:ascii="Arial" w:hAnsi="Arial" w:cs="Arial"/>
          <w:sz w:val="24"/>
          <w:szCs w:val="24"/>
        </w:rPr>
        <w:t xml:space="preserve">that it </w:t>
      </w:r>
      <w:r w:rsidR="00066381">
        <w:rPr>
          <w:rFonts w:ascii="Arial" w:hAnsi="Arial" w:cs="Arial"/>
          <w:sz w:val="24"/>
          <w:szCs w:val="24"/>
        </w:rPr>
        <w:t>gives the person that attends an opportunity to be able to grow in self-assurance by doing “</w:t>
      </w:r>
      <w:r w:rsidR="00066381" w:rsidRPr="00066381">
        <w:rPr>
          <w:rFonts w:ascii="Arial" w:hAnsi="Arial" w:cs="Arial"/>
          <w:i/>
          <w:sz w:val="24"/>
          <w:szCs w:val="24"/>
        </w:rPr>
        <w:t>hands-on learning</w:t>
      </w:r>
      <w:r w:rsidR="00066381">
        <w:rPr>
          <w:rFonts w:ascii="Arial" w:hAnsi="Arial" w:cs="Arial"/>
          <w:sz w:val="24"/>
          <w:szCs w:val="24"/>
        </w:rPr>
        <w:t xml:space="preserve"> “</w:t>
      </w:r>
      <w:r w:rsidR="00066381">
        <w:rPr>
          <w:rFonts w:ascii="Arial" w:hAnsi="Arial" w:cs="Arial"/>
          <w:i/>
          <w:sz w:val="24"/>
          <w:szCs w:val="24"/>
        </w:rPr>
        <w:t>.</w:t>
      </w:r>
    </w:p>
    <w:p w14:paraId="1146F013" w14:textId="05B90824" w:rsidR="00FF1006" w:rsidRPr="003A78BE" w:rsidRDefault="00C76054" w:rsidP="006C551D">
      <w:pPr>
        <w:spacing w:after="30" w:line="360" w:lineRule="auto"/>
        <w:jc w:val="both"/>
        <w:rPr>
          <w:rFonts w:ascii="Arial" w:hAnsi="Arial" w:cs="Arial"/>
          <w:sz w:val="24"/>
          <w:szCs w:val="24"/>
        </w:rPr>
      </w:pPr>
      <w:r w:rsidRPr="003A78BE">
        <w:rPr>
          <w:rFonts w:ascii="Arial" w:hAnsi="Arial" w:cs="Arial"/>
          <w:sz w:val="24"/>
          <w:szCs w:val="24"/>
        </w:rPr>
        <w:t>This is due to</w:t>
      </w:r>
      <w:r w:rsidR="00345D1D" w:rsidRPr="003A78BE">
        <w:rPr>
          <w:rFonts w:ascii="Arial" w:hAnsi="Arial" w:cs="Arial"/>
          <w:sz w:val="24"/>
          <w:szCs w:val="24"/>
        </w:rPr>
        <w:t xml:space="preserve"> </w:t>
      </w:r>
      <w:r w:rsidR="0068118F" w:rsidRPr="003A78BE">
        <w:rPr>
          <w:rFonts w:ascii="Arial" w:hAnsi="Arial" w:cs="Arial"/>
          <w:sz w:val="24"/>
          <w:szCs w:val="24"/>
        </w:rPr>
        <w:t xml:space="preserve">external </w:t>
      </w:r>
      <w:r w:rsidR="00345D1D" w:rsidRPr="003A78BE">
        <w:rPr>
          <w:rFonts w:ascii="Arial" w:hAnsi="Arial" w:cs="Arial"/>
          <w:sz w:val="24"/>
          <w:szCs w:val="24"/>
        </w:rPr>
        <w:t>learning</w:t>
      </w:r>
      <w:r w:rsidR="00FE3019" w:rsidRPr="003A78BE">
        <w:rPr>
          <w:rFonts w:ascii="Arial" w:hAnsi="Arial" w:cs="Arial"/>
          <w:sz w:val="24"/>
          <w:szCs w:val="24"/>
        </w:rPr>
        <w:t>,</w:t>
      </w:r>
      <w:r w:rsidR="00345D1D" w:rsidRPr="003A78BE">
        <w:rPr>
          <w:rFonts w:ascii="Arial" w:hAnsi="Arial" w:cs="Arial"/>
          <w:sz w:val="24"/>
          <w:szCs w:val="24"/>
        </w:rPr>
        <w:t xml:space="preserve"> </w:t>
      </w:r>
      <w:r w:rsidR="000875D1" w:rsidRPr="003A78BE">
        <w:rPr>
          <w:rFonts w:ascii="Arial" w:hAnsi="Arial" w:cs="Arial"/>
          <w:sz w:val="24"/>
          <w:szCs w:val="24"/>
        </w:rPr>
        <w:t xml:space="preserve">being </w:t>
      </w:r>
      <w:r w:rsidR="00345D1D" w:rsidRPr="003A78BE">
        <w:rPr>
          <w:rFonts w:ascii="Arial" w:hAnsi="Arial" w:cs="Arial"/>
          <w:sz w:val="24"/>
          <w:szCs w:val="24"/>
        </w:rPr>
        <w:t xml:space="preserve">very </w:t>
      </w:r>
      <w:r w:rsidR="00656FA6" w:rsidRPr="003A78BE">
        <w:rPr>
          <w:rFonts w:ascii="Arial" w:hAnsi="Arial" w:cs="Arial"/>
          <w:sz w:val="24"/>
          <w:szCs w:val="24"/>
        </w:rPr>
        <w:t>contradistinctive</w:t>
      </w:r>
      <w:r w:rsidR="00345D1D" w:rsidRPr="003A78BE">
        <w:rPr>
          <w:rFonts w:ascii="Arial" w:hAnsi="Arial" w:cs="Arial"/>
          <w:sz w:val="24"/>
          <w:szCs w:val="24"/>
        </w:rPr>
        <w:t xml:space="preserve"> to learning in a </w:t>
      </w:r>
      <w:r w:rsidR="00B23322" w:rsidRPr="003A78BE">
        <w:rPr>
          <w:rFonts w:ascii="Arial" w:hAnsi="Arial" w:cs="Arial"/>
          <w:sz w:val="24"/>
          <w:szCs w:val="24"/>
        </w:rPr>
        <w:t>school room environment</w:t>
      </w:r>
      <w:r w:rsidR="00B23322">
        <w:rPr>
          <w:rFonts w:ascii="Arial" w:hAnsi="Arial" w:cs="Arial"/>
          <w:sz w:val="24"/>
          <w:szCs w:val="24"/>
        </w:rPr>
        <w:t xml:space="preserve"> pupil’s get to experience “</w:t>
      </w:r>
      <w:r w:rsidR="00B23322" w:rsidRPr="00B23322">
        <w:rPr>
          <w:rFonts w:ascii="Arial" w:hAnsi="Arial" w:cs="Arial"/>
          <w:i/>
          <w:sz w:val="24"/>
          <w:szCs w:val="24"/>
        </w:rPr>
        <w:t>special stimuli</w:t>
      </w:r>
      <w:r w:rsidR="00B23322">
        <w:rPr>
          <w:rFonts w:ascii="Arial" w:hAnsi="Arial" w:cs="Arial"/>
          <w:i/>
          <w:sz w:val="24"/>
          <w:szCs w:val="24"/>
        </w:rPr>
        <w:t xml:space="preserve">” </w:t>
      </w:r>
      <w:r w:rsidR="00B23322" w:rsidRPr="00B23322">
        <w:rPr>
          <w:rFonts w:ascii="Arial" w:hAnsi="Arial" w:cs="Arial"/>
          <w:sz w:val="24"/>
          <w:szCs w:val="24"/>
        </w:rPr>
        <w:t xml:space="preserve">that the environment that surrounds us gives while outside such as </w:t>
      </w:r>
      <w:r w:rsidR="00B23322">
        <w:rPr>
          <w:rFonts w:ascii="Arial" w:hAnsi="Arial" w:cs="Arial"/>
          <w:sz w:val="24"/>
          <w:szCs w:val="24"/>
        </w:rPr>
        <w:t>the “</w:t>
      </w:r>
      <w:r w:rsidR="008937DB" w:rsidRPr="003A78BE">
        <w:rPr>
          <w:rFonts w:ascii="Arial" w:hAnsi="Arial" w:cs="Arial"/>
          <w:i/>
          <w:sz w:val="24"/>
          <w:szCs w:val="24"/>
        </w:rPr>
        <w:t>weather, sounds, smells and textures</w:t>
      </w:r>
      <w:r w:rsidR="00B23322">
        <w:rPr>
          <w:rFonts w:ascii="Arial" w:hAnsi="Arial" w:cs="Arial"/>
          <w:i/>
          <w:sz w:val="24"/>
          <w:szCs w:val="24"/>
        </w:rPr>
        <w:t>”</w:t>
      </w:r>
      <w:r w:rsidR="008937DB" w:rsidRPr="003A78BE">
        <w:rPr>
          <w:rFonts w:ascii="Arial" w:hAnsi="Arial" w:cs="Arial"/>
          <w:i/>
          <w:sz w:val="24"/>
          <w:szCs w:val="24"/>
        </w:rPr>
        <w:t xml:space="preserve"> </w:t>
      </w:r>
      <w:r w:rsidR="00B23322" w:rsidRPr="00B23322">
        <w:rPr>
          <w:rFonts w:ascii="Arial" w:hAnsi="Arial" w:cs="Arial"/>
          <w:sz w:val="24"/>
          <w:szCs w:val="24"/>
        </w:rPr>
        <w:t xml:space="preserve">which </w:t>
      </w:r>
      <w:r w:rsidR="00B23322">
        <w:rPr>
          <w:rFonts w:ascii="Arial" w:hAnsi="Arial" w:cs="Arial"/>
          <w:sz w:val="24"/>
          <w:szCs w:val="24"/>
        </w:rPr>
        <w:t xml:space="preserve">all </w:t>
      </w:r>
      <w:r w:rsidR="00B23322" w:rsidRPr="00B23322">
        <w:rPr>
          <w:rFonts w:ascii="Arial" w:hAnsi="Arial" w:cs="Arial"/>
          <w:sz w:val="24"/>
          <w:szCs w:val="24"/>
        </w:rPr>
        <w:t>make a pupil</w:t>
      </w:r>
      <w:r w:rsidR="00B23322">
        <w:rPr>
          <w:rFonts w:ascii="Arial" w:hAnsi="Arial" w:cs="Arial"/>
          <w:sz w:val="24"/>
          <w:szCs w:val="24"/>
        </w:rPr>
        <w:t>’</w:t>
      </w:r>
      <w:r w:rsidR="00B23322" w:rsidRPr="00B23322">
        <w:rPr>
          <w:rFonts w:ascii="Arial" w:hAnsi="Arial" w:cs="Arial"/>
          <w:sz w:val="24"/>
          <w:szCs w:val="24"/>
        </w:rPr>
        <w:t>s educational environment</w:t>
      </w:r>
      <w:r w:rsidR="00B23322">
        <w:rPr>
          <w:rFonts w:ascii="Arial" w:hAnsi="Arial" w:cs="Arial"/>
          <w:sz w:val="24"/>
          <w:szCs w:val="24"/>
        </w:rPr>
        <w:t xml:space="preserve"> more </w:t>
      </w:r>
      <w:r w:rsidR="00E7012E">
        <w:rPr>
          <w:rFonts w:ascii="Arial" w:hAnsi="Arial" w:cs="Arial"/>
          <w:sz w:val="24"/>
          <w:szCs w:val="24"/>
        </w:rPr>
        <w:t>astructive.</w:t>
      </w:r>
      <w:r w:rsidR="00E7012E" w:rsidRPr="003A78BE">
        <w:rPr>
          <w:rFonts w:ascii="Arial" w:hAnsi="Arial" w:cs="Arial"/>
          <w:sz w:val="24"/>
          <w:szCs w:val="24"/>
        </w:rPr>
        <w:t xml:space="preserve"> (</w:t>
      </w:r>
      <w:r w:rsidR="000875D1" w:rsidRPr="003A78BE">
        <w:rPr>
          <w:rFonts w:ascii="Arial" w:hAnsi="Arial" w:cs="Arial"/>
          <w:sz w:val="24"/>
          <w:szCs w:val="24"/>
        </w:rPr>
        <w:t>WAG 2009</w:t>
      </w:r>
      <w:r w:rsidR="009A0866" w:rsidRPr="003A78BE">
        <w:rPr>
          <w:rFonts w:ascii="Arial" w:hAnsi="Arial" w:cs="Arial"/>
          <w:sz w:val="24"/>
          <w:szCs w:val="24"/>
        </w:rPr>
        <w:t xml:space="preserve"> p2,</w:t>
      </w:r>
      <w:r w:rsidR="00FF1006" w:rsidRPr="003A78BE">
        <w:rPr>
          <w:rFonts w:ascii="Arial" w:hAnsi="Arial" w:cs="Arial"/>
          <w:sz w:val="24"/>
          <w:szCs w:val="24"/>
        </w:rPr>
        <w:t xml:space="preserve"> ¶,</w:t>
      </w:r>
      <w:r w:rsidR="009A0866" w:rsidRPr="003A78BE">
        <w:rPr>
          <w:rFonts w:ascii="Arial" w:hAnsi="Arial" w:cs="Arial"/>
          <w:sz w:val="24"/>
          <w:szCs w:val="24"/>
        </w:rPr>
        <w:t xml:space="preserve"> 3</w:t>
      </w:r>
      <w:r w:rsidR="00580F7C" w:rsidRPr="003A78BE">
        <w:rPr>
          <w:rFonts w:ascii="Arial" w:hAnsi="Arial" w:cs="Arial"/>
          <w:sz w:val="24"/>
          <w:szCs w:val="24"/>
        </w:rPr>
        <w:t>-</w:t>
      </w:r>
      <w:r w:rsidR="009A0866" w:rsidRPr="003A78BE">
        <w:rPr>
          <w:rFonts w:ascii="Arial" w:hAnsi="Arial" w:cs="Arial"/>
          <w:sz w:val="24"/>
          <w:szCs w:val="24"/>
        </w:rPr>
        <w:t>4</w:t>
      </w:r>
      <w:r w:rsidR="00FE3019" w:rsidRPr="003A78BE">
        <w:rPr>
          <w:rFonts w:ascii="Arial" w:hAnsi="Arial" w:cs="Arial"/>
          <w:sz w:val="24"/>
          <w:szCs w:val="24"/>
        </w:rPr>
        <w:t>.</w:t>
      </w:r>
      <w:r w:rsidR="000875D1" w:rsidRPr="003A78BE">
        <w:rPr>
          <w:rFonts w:ascii="Arial" w:hAnsi="Arial" w:cs="Arial"/>
          <w:sz w:val="24"/>
          <w:szCs w:val="24"/>
        </w:rPr>
        <w:t>)</w:t>
      </w:r>
    </w:p>
    <w:p w14:paraId="7592E94C" w14:textId="7AEC5B39" w:rsidR="00345D1D" w:rsidRPr="003A78BE" w:rsidRDefault="00FE3019" w:rsidP="006C551D">
      <w:pPr>
        <w:spacing w:after="30" w:line="360" w:lineRule="auto"/>
        <w:jc w:val="both"/>
        <w:rPr>
          <w:rFonts w:ascii="Arial" w:hAnsi="Arial" w:cs="Arial"/>
          <w:sz w:val="24"/>
          <w:szCs w:val="24"/>
        </w:rPr>
      </w:pPr>
      <w:r w:rsidRPr="003A78BE">
        <w:rPr>
          <w:rFonts w:ascii="Arial" w:hAnsi="Arial" w:cs="Arial"/>
          <w:sz w:val="24"/>
          <w:szCs w:val="24"/>
        </w:rPr>
        <w:t>D</w:t>
      </w:r>
      <w:r w:rsidR="000875D1" w:rsidRPr="003A78BE">
        <w:rPr>
          <w:rFonts w:ascii="Arial" w:hAnsi="Arial" w:cs="Arial"/>
          <w:sz w:val="24"/>
          <w:szCs w:val="24"/>
        </w:rPr>
        <w:t xml:space="preserve">ue to this </w:t>
      </w:r>
      <w:r w:rsidR="00345D1D" w:rsidRPr="003A78BE">
        <w:rPr>
          <w:rFonts w:ascii="Arial" w:hAnsi="Arial" w:cs="Arial"/>
          <w:sz w:val="24"/>
          <w:szCs w:val="24"/>
        </w:rPr>
        <w:t xml:space="preserve">the </w:t>
      </w:r>
      <w:r w:rsidR="00655264" w:rsidRPr="003A78BE">
        <w:rPr>
          <w:rFonts w:ascii="Arial" w:hAnsi="Arial" w:cs="Arial"/>
          <w:sz w:val="24"/>
          <w:szCs w:val="24"/>
        </w:rPr>
        <w:t>W</w:t>
      </w:r>
      <w:r w:rsidR="00345D1D" w:rsidRPr="003A78BE">
        <w:rPr>
          <w:rFonts w:ascii="Arial" w:hAnsi="Arial" w:cs="Arial"/>
          <w:sz w:val="24"/>
          <w:szCs w:val="24"/>
        </w:rPr>
        <w:t xml:space="preserve">elsh </w:t>
      </w:r>
      <w:r w:rsidR="00656FA6" w:rsidRPr="003A78BE">
        <w:rPr>
          <w:rFonts w:ascii="Arial" w:hAnsi="Arial" w:cs="Arial"/>
          <w:sz w:val="24"/>
          <w:szCs w:val="24"/>
        </w:rPr>
        <w:t>Authority</w:t>
      </w:r>
      <w:r w:rsidR="00345D1D" w:rsidRPr="003A78BE">
        <w:rPr>
          <w:rFonts w:ascii="Arial" w:hAnsi="Arial" w:cs="Arial"/>
          <w:sz w:val="24"/>
          <w:szCs w:val="24"/>
        </w:rPr>
        <w:t xml:space="preserve"> are </w:t>
      </w:r>
      <w:r w:rsidR="00656FA6" w:rsidRPr="003A78BE">
        <w:rPr>
          <w:rFonts w:ascii="Arial" w:hAnsi="Arial" w:cs="Arial"/>
          <w:sz w:val="24"/>
          <w:szCs w:val="24"/>
        </w:rPr>
        <w:t>promoting that</w:t>
      </w:r>
      <w:r w:rsidR="00345D1D" w:rsidRPr="003A78BE">
        <w:rPr>
          <w:rFonts w:ascii="Arial" w:hAnsi="Arial" w:cs="Arial"/>
          <w:sz w:val="24"/>
          <w:szCs w:val="24"/>
        </w:rPr>
        <w:t xml:space="preserve"> teachers </w:t>
      </w:r>
      <w:r w:rsidR="00656FA6" w:rsidRPr="003A78BE">
        <w:rPr>
          <w:rFonts w:ascii="Arial" w:hAnsi="Arial" w:cs="Arial"/>
          <w:sz w:val="24"/>
          <w:szCs w:val="24"/>
        </w:rPr>
        <w:t>should</w:t>
      </w:r>
      <w:r w:rsidR="00345D1D" w:rsidRPr="003A78BE">
        <w:rPr>
          <w:rFonts w:ascii="Arial" w:hAnsi="Arial" w:cs="Arial"/>
          <w:sz w:val="24"/>
          <w:szCs w:val="24"/>
        </w:rPr>
        <w:t xml:space="preserve"> </w:t>
      </w:r>
      <w:r w:rsidR="00A67758" w:rsidRPr="003A78BE">
        <w:rPr>
          <w:rFonts w:ascii="Arial" w:hAnsi="Arial" w:cs="Arial"/>
          <w:sz w:val="24"/>
          <w:szCs w:val="24"/>
        </w:rPr>
        <w:t>develop</w:t>
      </w:r>
      <w:r w:rsidR="00345D1D" w:rsidRPr="003A78BE">
        <w:rPr>
          <w:rFonts w:ascii="Arial" w:hAnsi="Arial" w:cs="Arial"/>
          <w:sz w:val="24"/>
          <w:szCs w:val="24"/>
        </w:rPr>
        <w:t xml:space="preserve"> </w:t>
      </w:r>
      <w:r w:rsidR="00656FA6" w:rsidRPr="003A78BE">
        <w:rPr>
          <w:rFonts w:ascii="Arial" w:hAnsi="Arial" w:cs="Arial"/>
          <w:sz w:val="24"/>
          <w:szCs w:val="24"/>
        </w:rPr>
        <w:t xml:space="preserve">the </w:t>
      </w:r>
      <w:r w:rsidRPr="003A78BE">
        <w:rPr>
          <w:rFonts w:ascii="Arial" w:hAnsi="Arial" w:cs="Arial"/>
          <w:sz w:val="24"/>
          <w:szCs w:val="24"/>
        </w:rPr>
        <w:t>F</w:t>
      </w:r>
      <w:r w:rsidR="00345D1D" w:rsidRPr="003A78BE">
        <w:rPr>
          <w:rFonts w:ascii="Arial" w:hAnsi="Arial" w:cs="Arial"/>
          <w:sz w:val="24"/>
          <w:szCs w:val="24"/>
        </w:rPr>
        <w:t xml:space="preserve">orest </w:t>
      </w:r>
      <w:r w:rsidRPr="003A78BE">
        <w:rPr>
          <w:rFonts w:ascii="Arial" w:hAnsi="Arial" w:cs="Arial"/>
          <w:sz w:val="24"/>
          <w:szCs w:val="24"/>
        </w:rPr>
        <w:t>S</w:t>
      </w:r>
      <w:r w:rsidR="00345D1D" w:rsidRPr="003A78BE">
        <w:rPr>
          <w:rFonts w:ascii="Arial" w:hAnsi="Arial" w:cs="Arial"/>
          <w:sz w:val="24"/>
          <w:szCs w:val="24"/>
        </w:rPr>
        <w:t>chool</w:t>
      </w:r>
      <w:r w:rsidR="00656FA6" w:rsidRPr="003A78BE">
        <w:rPr>
          <w:rFonts w:ascii="Arial" w:hAnsi="Arial" w:cs="Arial"/>
          <w:sz w:val="24"/>
          <w:szCs w:val="24"/>
        </w:rPr>
        <w:t xml:space="preserve"> initiative into</w:t>
      </w:r>
      <w:r w:rsidR="00345D1D" w:rsidRPr="003A78BE">
        <w:rPr>
          <w:rFonts w:ascii="Arial" w:hAnsi="Arial" w:cs="Arial"/>
          <w:sz w:val="24"/>
          <w:szCs w:val="24"/>
        </w:rPr>
        <w:t xml:space="preserve"> schools, </w:t>
      </w:r>
      <w:r w:rsidR="00656FA6" w:rsidRPr="003A78BE">
        <w:rPr>
          <w:rFonts w:ascii="Arial" w:hAnsi="Arial" w:cs="Arial"/>
          <w:sz w:val="24"/>
          <w:szCs w:val="24"/>
        </w:rPr>
        <w:t>particularly</w:t>
      </w:r>
      <w:r w:rsidR="00345D1D" w:rsidRPr="003A78BE">
        <w:rPr>
          <w:rFonts w:ascii="Arial" w:hAnsi="Arial" w:cs="Arial"/>
          <w:sz w:val="24"/>
          <w:szCs w:val="24"/>
        </w:rPr>
        <w:t xml:space="preserve"> </w:t>
      </w:r>
      <w:r w:rsidR="00A67758" w:rsidRPr="003A78BE">
        <w:rPr>
          <w:rFonts w:ascii="Arial" w:hAnsi="Arial" w:cs="Arial"/>
          <w:sz w:val="24"/>
          <w:szCs w:val="24"/>
        </w:rPr>
        <w:t>within</w:t>
      </w:r>
      <w:r w:rsidR="00345D1D" w:rsidRPr="003A78BE">
        <w:rPr>
          <w:rFonts w:ascii="Arial" w:hAnsi="Arial" w:cs="Arial"/>
          <w:sz w:val="24"/>
          <w:szCs w:val="24"/>
        </w:rPr>
        <w:t xml:space="preserve"> </w:t>
      </w:r>
      <w:r w:rsidR="009A0866" w:rsidRPr="003A78BE">
        <w:rPr>
          <w:rFonts w:ascii="Arial" w:hAnsi="Arial" w:cs="Arial"/>
          <w:sz w:val="24"/>
          <w:szCs w:val="24"/>
        </w:rPr>
        <w:t xml:space="preserve">the </w:t>
      </w:r>
      <w:r w:rsidRPr="003A78BE">
        <w:rPr>
          <w:rFonts w:ascii="Arial" w:hAnsi="Arial" w:cs="Arial"/>
          <w:sz w:val="24"/>
          <w:szCs w:val="24"/>
        </w:rPr>
        <w:t>F</w:t>
      </w:r>
      <w:r w:rsidR="00345D1D" w:rsidRPr="003A78BE">
        <w:rPr>
          <w:rFonts w:ascii="Arial" w:hAnsi="Arial" w:cs="Arial"/>
          <w:sz w:val="24"/>
          <w:szCs w:val="24"/>
        </w:rPr>
        <w:t xml:space="preserve">oundation </w:t>
      </w:r>
      <w:r w:rsidRPr="003A78BE">
        <w:rPr>
          <w:rFonts w:ascii="Arial" w:hAnsi="Arial" w:cs="Arial"/>
          <w:sz w:val="24"/>
          <w:szCs w:val="24"/>
        </w:rPr>
        <w:t>P</w:t>
      </w:r>
      <w:r w:rsidR="00345D1D" w:rsidRPr="003A78BE">
        <w:rPr>
          <w:rFonts w:ascii="Arial" w:hAnsi="Arial" w:cs="Arial"/>
          <w:sz w:val="24"/>
          <w:szCs w:val="24"/>
        </w:rPr>
        <w:t>hase</w:t>
      </w:r>
      <w:r w:rsidR="000875D1" w:rsidRPr="003A78BE">
        <w:rPr>
          <w:rFonts w:ascii="Arial" w:hAnsi="Arial" w:cs="Arial"/>
          <w:sz w:val="24"/>
          <w:szCs w:val="24"/>
        </w:rPr>
        <w:t>.</w:t>
      </w:r>
    </w:p>
    <w:p w14:paraId="4EB227C5" w14:textId="618A107E" w:rsidR="00A67758" w:rsidRDefault="00A67758" w:rsidP="006C551D">
      <w:pPr>
        <w:spacing w:after="30" w:line="360" w:lineRule="auto"/>
        <w:jc w:val="both"/>
        <w:rPr>
          <w:rFonts w:ascii="Arial" w:hAnsi="Arial" w:cs="Arial"/>
          <w:sz w:val="24"/>
          <w:szCs w:val="24"/>
        </w:rPr>
      </w:pPr>
    </w:p>
    <w:p w14:paraId="08A7AB50" w14:textId="2363C101" w:rsidR="00523A3D" w:rsidRDefault="00523A3D" w:rsidP="005C0FDB">
      <w:pPr>
        <w:spacing w:after="30" w:line="360" w:lineRule="auto"/>
        <w:rPr>
          <w:rFonts w:ascii="Arial" w:hAnsi="Arial" w:cs="Arial"/>
          <w:sz w:val="24"/>
          <w:szCs w:val="24"/>
        </w:rPr>
      </w:pPr>
    </w:p>
    <w:p w14:paraId="44F00BE5" w14:textId="48052370" w:rsidR="00523A3D" w:rsidRDefault="00523A3D" w:rsidP="005C0FDB">
      <w:pPr>
        <w:spacing w:after="30" w:line="360" w:lineRule="auto"/>
        <w:rPr>
          <w:rFonts w:ascii="Arial" w:hAnsi="Arial" w:cs="Arial"/>
          <w:sz w:val="24"/>
          <w:szCs w:val="24"/>
        </w:rPr>
      </w:pPr>
    </w:p>
    <w:p w14:paraId="082D51F6" w14:textId="4DAE0EC7" w:rsidR="00523A3D" w:rsidRDefault="00523A3D" w:rsidP="005C0FDB">
      <w:pPr>
        <w:spacing w:after="30" w:line="360" w:lineRule="auto"/>
        <w:rPr>
          <w:rFonts w:ascii="Arial" w:hAnsi="Arial" w:cs="Arial"/>
          <w:sz w:val="24"/>
          <w:szCs w:val="24"/>
        </w:rPr>
      </w:pPr>
    </w:p>
    <w:p w14:paraId="2979BBEA" w14:textId="3E2ACEC2" w:rsidR="00523A3D" w:rsidRDefault="00523A3D" w:rsidP="005C0FDB">
      <w:pPr>
        <w:spacing w:after="30" w:line="360" w:lineRule="auto"/>
        <w:rPr>
          <w:rFonts w:ascii="Arial" w:hAnsi="Arial" w:cs="Arial"/>
          <w:sz w:val="24"/>
          <w:szCs w:val="24"/>
        </w:rPr>
      </w:pPr>
    </w:p>
    <w:p w14:paraId="0B4ABEA6" w14:textId="4D80956F" w:rsidR="00523A3D" w:rsidRDefault="00523A3D" w:rsidP="005C0FDB">
      <w:pPr>
        <w:spacing w:after="30" w:line="360" w:lineRule="auto"/>
        <w:rPr>
          <w:rFonts w:ascii="Arial" w:hAnsi="Arial" w:cs="Arial"/>
          <w:sz w:val="24"/>
          <w:szCs w:val="24"/>
        </w:rPr>
      </w:pPr>
    </w:p>
    <w:p w14:paraId="58F1A6D4" w14:textId="4999F53F" w:rsidR="00523A3D" w:rsidRDefault="00523A3D" w:rsidP="005C0FDB">
      <w:pPr>
        <w:spacing w:after="30" w:line="360" w:lineRule="auto"/>
        <w:rPr>
          <w:rFonts w:ascii="Arial" w:hAnsi="Arial" w:cs="Arial"/>
          <w:sz w:val="24"/>
          <w:szCs w:val="24"/>
        </w:rPr>
      </w:pPr>
    </w:p>
    <w:p w14:paraId="326250BF" w14:textId="00C08795" w:rsidR="00523A3D" w:rsidRDefault="00523A3D" w:rsidP="005C0FDB">
      <w:pPr>
        <w:spacing w:after="30" w:line="360" w:lineRule="auto"/>
        <w:rPr>
          <w:rFonts w:ascii="Arial" w:hAnsi="Arial" w:cs="Arial"/>
          <w:sz w:val="24"/>
          <w:szCs w:val="24"/>
        </w:rPr>
      </w:pPr>
    </w:p>
    <w:p w14:paraId="751E0A96" w14:textId="1C8903D2" w:rsidR="00523A3D" w:rsidRDefault="00523A3D" w:rsidP="005C0FDB">
      <w:pPr>
        <w:spacing w:after="30" w:line="360" w:lineRule="auto"/>
        <w:rPr>
          <w:rFonts w:ascii="Arial" w:hAnsi="Arial" w:cs="Arial"/>
          <w:sz w:val="24"/>
          <w:szCs w:val="24"/>
        </w:rPr>
      </w:pPr>
    </w:p>
    <w:p w14:paraId="4F6460E3" w14:textId="58E5B6E3" w:rsidR="00523A3D" w:rsidRDefault="00523A3D" w:rsidP="005C0FDB">
      <w:pPr>
        <w:spacing w:after="30" w:line="360" w:lineRule="auto"/>
        <w:rPr>
          <w:rFonts w:ascii="Arial" w:hAnsi="Arial" w:cs="Arial"/>
          <w:sz w:val="24"/>
          <w:szCs w:val="24"/>
        </w:rPr>
      </w:pPr>
    </w:p>
    <w:p w14:paraId="7FA5F4CF" w14:textId="1CAD9AF1" w:rsidR="00523A3D" w:rsidRDefault="00523A3D" w:rsidP="005C0FDB">
      <w:pPr>
        <w:spacing w:after="30" w:line="360" w:lineRule="auto"/>
        <w:rPr>
          <w:rFonts w:ascii="Arial" w:hAnsi="Arial" w:cs="Arial"/>
          <w:sz w:val="24"/>
          <w:szCs w:val="24"/>
        </w:rPr>
      </w:pPr>
    </w:p>
    <w:p w14:paraId="4B1DDF33" w14:textId="54088496" w:rsidR="00523A3D" w:rsidRDefault="00523A3D" w:rsidP="005C0FDB">
      <w:pPr>
        <w:spacing w:after="30" w:line="360" w:lineRule="auto"/>
        <w:rPr>
          <w:rFonts w:ascii="Arial" w:hAnsi="Arial" w:cs="Arial"/>
          <w:sz w:val="24"/>
          <w:szCs w:val="24"/>
        </w:rPr>
      </w:pPr>
    </w:p>
    <w:p w14:paraId="65D35F42" w14:textId="77777777" w:rsidR="00523A3D" w:rsidRPr="003A78BE" w:rsidRDefault="00523A3D" w:rsidP="005C0FDB">
      <w:pPr>
        <w:spacing w:after="30" w:line="360" w:lineRule="auto"/>
        <w:rPr>
          <w:rFonts w:ascii="Arial" w:hAnsi="Arial" w:cs="Arial"/>
          <w:sz w:val="24"/>
          <w:szCs w:val="24"/>
        </w:rPr>
      </w:pPr>
    </w:p>
    <w:p w14:paraId="2D634829" w14:textId="6F0BFD12" w:rsidR="00A67758" w:rsidRDefault="00A67758" w:rsidP="005C0FDB">
      <w:pPr>
        <w:spacing w:after="30" w:line="360" w:lineRule="auto"/>
        <w:rPr>
          <w:rFonts w:ascii="Arial" w:hAnsi="Arial" w:cs="Arial"/>
          <w:sz w:val="24"/>
          <w:szCs w:val="24"/>
        </w:rPr>
      </w:pPr>
    </w:p>
    <w:p w14:paraId="39F89D8A" w14:textId="11C096AB" w:rsidR="006C551D" w:rsidRDefault="006C551D" w:rsidP="005C0FDB">
      <w:pPr>
        <w:spacing w:after="30" w:line="360" w:lineRule="auto"/>
        <w:rPr>
          <w:rFonts w:ascii="Arial" w:hAnsi="Arial" w:cs="Arial"/>
          <w:sz w:val="24"/>
          <w:szCs w:val="24"/>
        </w:rPr>
      </w:pPr>
    </w:p>
    <w:p w14:paraId="2460E84D" w14:textId="77777777" w:rsidR="006C551D" w:rsidRPr="003A78BE" w:rsidRDefault="006C551D" w:rsidP="005C0FDB">
      <w:pPr>
        <w:spacing w:after="30" w:line="360" w:lineRule="auto"/>
        <w:rPr>
          <w:rFonts w:ascii="Arial" w:hAnsi="Arial" w:cs="Arial"/>
          <w:sz w:val="24"/>
          <w:szCs w:val="24"/>
        </w:rPr>
      </w:pPr>
    </w:p>
    <w:p w14:paraId="5C773747" w14:textId="3ADEE6E6" w:rsidR="00345D1D" w:rsidRPr="006C551D" w:rsidRDefault="00345D1D" w:rsidP="005C0FDB">
      <w:pPr>
        <w:spacing w:after="30" w:line="360" w:lineRule="auto"/>
        <w:rPr>
          <w:rFonts w:ascii="Arial" w:hAnsi="Arial" w:cs="Arial"/>
          <w:sz w:val="24"/>
          <w:szCs w:val="24"/>
          <w:u w:val="single"/>
        </w:rPr>
      </w:pPr>
      <w:r w:rsidRPr="006C551D">
        <w:rPr>
          <w:rFonts w:ascii="Arial" w:hAnsi="Arial" w:cs="Arial"/>
          <w:sz w:val="24"/>
          <w:szCs w:val="24"/>
          <w:u w:val="single"/>
        </w:rPr>
        <w:lastRenderedPageBreak/>
        <w:t>Reference List:</w:t>
      </w:r>
    </w:p>
    <w:p w14:paraId="144CDFB2" w14:textId="77777777" w:rsidR="007133FA" w:rsidRPr="003A78BE" w:rsidRDefault="007133FA" w:rsidP="005C0FDB">
      <w:pPr>
        <w:spacing w:after="30" w:line="360" w:lineRule="auto"/>
        <w:rPr>
          <w:rFonts w:ascii="Arial" w:hAnsi="Arial" w:cs="Arial"/>
          <w:b/>
          <w:sz w:val="24"/>
          <w:szCs w:val="24"/>
          <w:u w:val="single"/>
        </w:rPr>
      </w:pPr>
    </w:p>
    <w:p w14:paraId="4A047523" w14:textId="086CA86B" w:rsidR="009A0866" w:rsidRPr="003A78BE" w:rsidRDefault="009A5D84" w:rsidP="006C551D">
      <w:pPr>
        <w:spacing w:after="30" w:line="360" w:lineRule="auto"/>
        <w:rPr>
          <w:rFonts w:ascii="Arial" w:hAnsi="Arial" w:cs="Arial"/>
          <w:sz w:val="24"/>
          <w:szCs w:val="24"/>
        </w:rPr>
      </w:pPr>
      <w:r w:rsidRPr="003A78BE">
        <w:rPr>
          <w:rFonts w:ascii="Arial" w:hAnsi="Arial" w:cs="Arial"/>
          <w:sz w:val="24"/>
          <w:szCs w:val="24"/>
        </w:rPr>
        <w:t>A</w:t>
      </w:r>
      <w:r w:rsidR="00FF1006" w:rsidRPr="003A78BE">
        <w:rPr>
          <w:rFonts w:ascii="Arial" w:hAnsi="Arial" w:cs="Arial"/>
          <w:sz w:val="24"/>
          <w:szCs w:val="24"/>
        </w:rPr>
        <w:t>SPINALL,</w:t>
      </w:r>
      <w:r w:rsidRPr="003A78BE">
        <w:rPr>
          <w:rFonts w:ascii="Arial" w:hAnsi="Arial" w:cs="Arial"/>
          <w:sz w:val="24"/>
          <w:szCs w:val="24"/>
        </w:rPr>
        <w:t xml:space="preserve"> P</w:t>
      </w:r>
      <w:r w:rsidR="00FF1006" w:rsidRPr="003A78BE">
        <w:rPr>
          <w:rFonts w:ascii="Arial" w:hAnsi="Arial" w:cs="Arial"/>
          <w:sz w:val="24"/>
          <w:szCs w:val="24"/>
        </w:rPr>
        <w:t>.</w:t>
      </w:r>
      <w:r w:rsidRPr="003A78BE">
        <w:rPr>
          <w:rFonts w:ascii="Arial" w:hAnsi="Arial" w:cs="Arial"/>
          <w:sz w:val="24"/>
          <w:szCs w:val="24"/>
        </w:rPr>
        <w:t xml:space="preserve"> B</w:t>
      </w:r>
      <w:r w:rsidR="00FF1006" w:rsidRPr="003A78BE">
        <w:rPr>
          <w:rFonts w:ascii="Arial" w:hAnsi="Arial" w:cs="Arial"/>
          <w:sz w:val="24"/>
          <w:szCs w:val="24"/>
        </w:rPr>
        <w:t>ELL,</w:t>
      </w:r>
      <w:r w:rsidRPr="003A78BE">
        <w:rPr>
          <w:rFonts w:ascii="Arial" w:hAnsi="Arial" w:cs="Arial"/>
          <w:sz w:val="24"/>
          <w:szCs w:val="24"/>
        </w:rPr>
        <w:t xml:space="preserve"> S</w:t>
      </w:r>
      <w:r w:rsidR="00FF1006" w:rsidRPr="003A78BE">
        <w:rPr>
          <w:rFonts w:ascii="Arial" w:hAnsi="Arial" w:cs="Arial"/>
          <w:sz w:val="24"/>
          <w:szCs w:val="24"/>
        </w:rPr>
        <w:t>. Thompson, W.</w:t>
      </w:r>
      <w:r w:rsidR="009A0866" w:rsidRPr="003A78BE">
        <w:rPr>
          <w:rFonts w:ascii="Arial" w:hAnsi="Arial" w:cs="Arial"/>
          <w:sz w:val="24"/>
          <w:szCs w:val="24"/>
        </w:rPr>
        <w:t xml:space="preserve"> C</w:t>
      </w:r>
      <w:r w:rsidR="00FF1006" w:rsidRPr="003A78BE">
        <w:rPr>
          <w:rFonts w:ascii="Arial" w:hAnsi="Arial" w:cs="Arial"/>
          <w:sz w:val="24"/>
          <w:szCs w:val="24"/>
        </w:rPr>
        <w:t>.</w:t>
      </w:r>
      <w:r w:rsidRPr="003A78BE">
        <w:rPr>
          <w:rFonts w:ascii="Arial" w:hAnsi="Arial" w:cs="Arial"/>
          <w:sz w:val="24"/>
          <w:szCs w:val="24"/>
        </w:rPr>
        <w:t xml:space="preserve"> T</w:t>
      </w:r>
      <w:r w:rsidR="00FF1006" w:rsidRPr="003A78BE">
        <w:rPr>
          <w:rFonts w:ascii="Arial" w:hAnsi="Arial" w:cs="Arial"/>
          <w:sz w:val="24"/>
          <w:szCs w:val="24"/>
        </w:rPr>
        <w:t>RAVLOU,</w:t>
      </w:r>
      <w:r w:rsidRPr="003A78BE">
        <w:rPr>
          <w:rFonts w:ascii="Arial" w:hAnsi="Arial" w:cs="Arial"/>
          <w:sz w:val="24"/>
          <w:szCs w:val="24"/>
        </w:rPr>
        <w:t xml:space="preserve"> P</w:t>
      </w:r>
      <w:r w:rsidR="00FF1006" w:rsidRPr="003A78BE">
        <w:rPr>
          <w:rFonts w:ascii="Arial" w:hAnsi="Arial" w:cs="Arial"/>
          <w:sz w:val="24"/>
          <w:szCs w:val="24"/>
        </w:rPr>
        <w:t>.</w:t>
      </w:r>
      <w:r w:rsidR="009A0866" w:rsidRPr="003A78BE">
        <w:rPr>
          <w:rFonts w:ascii="Arial" w:hAnsi="Arial" w:cs="Arial"/>
          <w:sz w:val="24"/>
          <w:szCs w:val="24"/>
        </w:rPr>
        <w:t xml:space="preserve"> F</w:t>
      </w:r>
      <w:r w:rsidR="00FF1006" w:rsidRPr="003A78BE">
        <w:rPr>
          <w:rFonts w:ascii="Arial" w:hAnsi="Arial" w:cs="Arial"/>
          <w:sz w:val="24"/>
          <w:szCs w:val="24"/>
        </w:rPr>
        <w:t>INLAY</w:t>
      </w:r>
      <w:r w:rsidR="009A0866" w:rsidRPr="003A78BE">
        <w:rPr>
          <w:rFonts w:ascii="Arial" w:hAnsi="Arial" w:cs="Arial"/>
          <w:sz w:val="24"/>
          <w:szCs w:val="24"/>
        </w:rPr>
        <w:t xml:space="preserve">, </w:t>
      </w:r>
      <w:r w:rsidRPr="003A78BE">
        <w:rPr>
          <w:rFonts w:ascii="Arial" w:hAnsi="Arial" w:cs="Arial"/>
          <w:sz w:val="24"/>
          <w:szCs w:val="24"/>
        </w:rPr>
        <w:t>C. and</w:t>
      </w:r>
      <w:r w:rsidR="009A0866" w:rsidRPr="003A78BE">
        <w:rPr>
          <w:rFonts w:ascii="Arial" w:hAnsi="Arial" w:cs="Arial"/>
          <w:sz w:val="24"/>
          <w:szCs w:val="24"/>
        </w:rPr>
        <w:t xml:space="preserve"> J W</w:t>
      </w:r>
      <w:r w:rsidR="00FF1006" w:rsidRPr="003A78BE">
        <w:rPr>
          <w:rFonts w:ascii="Arial" w:hAnsi="Arial" w:cs="Arial"/>
          <w:sz w:val="24"/>
          <w:szCs w:val="24"/>
        </w:rPr>
        <w:t xml:space="preserve">HERRETT </w:t>
      </w:r>
      <w:r w:rsidR="009A0866" w:rsidRPr="003A78BE">
        <w:rPr>
          <w:rFonts w:ascii="Arial" w:hAnsi="Arial" w:cs="Arial"/>
          <w:sz w:val="24"/>
          <w:szCs w:val="24"/>
        </w:rPr>
        <w:t>(2009)</w:t>
      </w:r>
      <w:r w:rsidR="005C655C" w:rsidRPr="003A78BE">
        <w:rPr>
          <w:rFonts w:ascii="Arial" w:hAnsi="Arial" w:cs="Arial"/>
          <w:sz w:val="24"/>
          <w:szCs w:val="24"/>
        </w:rPr>
        <w:t>:</w:t>
      </w:r>
      <w:r w:rsidR="009A0866" w:rsidRPr="003A78BE">
        <w:rPr>
          <w:rFonts w:ascii="Arial" w:hAnsi="Arial" w:cs="Arial"/>
          <w:sz w:val="24"/>
          <w:szCs w:val="24"/>
        </w:rPr>
        <w:t xml:space="preserve"> </w:t>
      </w:r>
      <w:r w:rsidR="005C655C" w:rsidRPr="003A78BE">
        <w:rPr>
          <w:rFonts w:ascii="Arial" w:hAnsi="Arial" w:cs="Arial"/>
          <w:sz w:val="24"/>
          <w:szCs w:val="24"/>
        </w:rPr>
        <w:t>‘</w:t>
      </w:r>
      <w:r w:rsidR="009A0866" w:rsidRPr="003A78BE">
        <w:rPr>
          <w:rFonts w:ascii="Arial" w:hAnsi="Arial" w:cs="Arial"/>
          <w:i/>
          <w:sz w:val="24"/>
          <w:szCs w:val="24"/>
        </w:rPr>
        <w:t>Open space and social inclusion</w:t>
      </w:r>
      <w:r w:rsidR="005C655C" w:rsidRPr="003A78BE">
        <w:rPr>
          <w:rFonts w:ascii="Arial" w:hAnsi="Arial" w:cs="Arial"/>
          <w:i/>
          <w:sz w:val="24"/>
          <w:szCs w:val="24"/>
        </w:rPr>
        <w:t>’</w:t>
      </w:r>
      <w:r w:rsidR="009A0866" w:rsidRPr="003A78BE">
        <w:rPr>
          <w:rFonts w:ascii="Arial" w:hAnsi="Arial" w:cs="Arial"/>
          <w:sz w:val="24"/>
          <w:szCs w:val="24"/>
        </w:rPr>
        <w:t xml:space="preserve">: Local woodland use in central Scotland. </w:t>
      </w:r>
      <w:r w:rsidR="00B23322">
        <w:rPr>
          <w:rFonts w:ascii="Arial" w:hAnsi="Arial" w:cs="Arial"/>
          <w:sz w:val="24"/>
          <w:szCs w:val="24"/>
        </w:rPr>
        <w:t xml:space="preserve">A </w:t>
      </w:r>
      <w:r w:rsidR="009A0866" w:rsidRPr="003A78BE">
        <w:rPr>
          <w:rFonts w:ascii="Arial" w:hAnsi="Arial" w:cs="Arial"/>
          <w:sz w:val="24"/>
          <w:szCs w:val="24"/>
        </w:rPr>
        <w:t>Report to the Forestry Commission, Edinburgh.</w:t>
      </w:r>
      <w:r w:rsidR="005C655C" w:rsidRPr="003A78BE">
        <w:rPr>
          <w:rFonts w:ascii="Arial" w:hAnsi="Arial" w:cs="Arial"/>
          <w:sz w:val="24"/>
          <w:szCs w:val="24"/>
        </w:rPr>
        <w:t xml:space="preserve"> Available at: </w:t>
      </w:r>
      <w:hyperlink r:id="rId6" w:history="1">
        <w:r w:rsidR="005C655C" w:rsidRPr="003A78BE">
          <w:rPr>
            <w:rStyle w:val="Hyperlink"/>
            <w:rFonts w:ascii="Arial" w:hAnsi="Arial" w:cs="Arial"/>
            <w:color w:val="auto"/>
            <w:sz w:val="24"/>
            <w:szCs w:val="24"/>
            <w:u w:val="none"/>
          </w:rPr>
          <w:t>http://www.openspace.eca.ed.ac.uk/wp-content/uploads/2015/10/Open-Space-and-Social-Inclusion-Local-Woodland-Use-in-Central-Scotland-research-summary.pdf</w:t>
        </w:r>
      </w:hyperlink>
      <w:r w:rsidR="005C655C" w:rsidRPr="003A78BE">
        <w:rPr>
          <w:rFonts w:ascii="Arial" w:hAnsi="Arial" w:cs="Arial"/>
          <w:sz w:val="24"/>
          <w:szCs w:val="24"/>
        </w:rPr>
        <w:t>.</w:t>
      </w:r>
    </w:p>
    <w:p w14:paraId="2B825D05" w14:textId="47B8739C" w:rsidR="005C655C" w:rsidRPr="003A78BE" w:rsidRDefault="005C655C" w:rsidP="006C551D">
      <w:pPr>
        <w:spacing w:after="30" w:line="360" w:lineRule="auto"/>
        <w:rPr>
          <w:rFonts w:ascii="Arial" w:hAnsi="Arial" w:cs="Arial"/>
          <w:sz w:val="24"/>
          <w:szCs w:val="24"/>
        </w:rPr>
      </w:pPr>
      <w:r w:rsidRPr="003A78BE">
        <w:rPr>
          <w:rFonts w:ascii="Arial" w:hAnsi="Arial" w:cs="Arial"/>
          <w:sz w:val="24"/>
          <w:szCs w:val="24"/>
        </w:rPr>
        <w:t>(Accessed :25</w:t>
      </w:r>
      <w:r w:rsidRPr="003A78BE">
        <w:rPr>
          <w:rFonts w:ascii="Arial" w:hAnsi="Arial" w:cs="Arial"/>
          <w:sz w:val="24"/>
          <w:szCs w:val="24"/>
          <w:vertAlign w:val="superscript"/>
        </w:rPr>
        <w:t>th</w:t>
      </w:r>
      <w:r w:rsidRPr="003A78BE">
        <w:rPr>
          <w:rFonts w:ascii="Arial" w:hAnsi="Arial" w:cs="Arial"/>
          <w:sz w:val="24"/>
          <w:szCs w:val="24"/>
        </w:rPr>
        <w:t xml:space="preserve"> Oct 2018)</w:t>
      </w:r>
    </w:p>
    <w:p w14:paraId="66A8D5B5" w14:textId="77777777" w:rsidR="009A0866" w:rsidRPr="003A78BE" w:rsidRDefault="009A0866" w:rsidP="006C551D">
      <w:pPr>
        <w:spacing w:after="30" w:line="360" w:lineRule="auto"/>
        <w:rPr>
          <w:rFonts w:ascii="Arial" w:hAnsi="Arial" w:cs="Arial"/>
          <w:sz w:val="24"/>
          <w:szCs w:val="24"/>
        </w:rPr>
      </w:pPr>
    </w:p>
    <w:p w14:paraId="67624FD8" w14:textId="0F33D0E6" w:rsidR="009A0866" w:rsidRPr="003A78BE" w:rsidRDefault="009A0866" w:rsidP="006C551D">
      <w:pPr>
        <w:spacing w:after="30" w:line="360" w:lineRule="auto"/>
        <w:rPr>
          <w:rFonts w:ascii="Arial" w:hAnsi="Arial" w:cs="Arial"/>
          <w:sz w:val="24"/>
          <w:szCs w:val="24"/>
        </w:rPr>
      </w:pPr>
      <w:r w:rsidRPr="003A78BE">
        <w:rPr>
          <w:rFonts w:ascii="Arial" w:hAnsi="Arial" w:cs="Arial"/>
          <w:sz w:val="24"/>
          <w:szCs w:val="24"/>
        </w:rPr>
        <w:t>M</w:t>
      </w:r>
      <w:r w:rsidR="00FF1006" w:rsidRPr="003A78BE">
        <w:rPr>
          <w:rFonts w:ascii="Arial" w:hAnsi="Arial" w:cs="Arial"/>
          <w:sz w:val="24"/>
          <w:szCs w:val="24"/>
        </w:rPr>
        <w:t>OSS,</w:t>
      </w:r>
      <w:r w:rsidR="009A5D84" w:rsidRPr="003A78BE">
        <w:rPr>
          <w:rFonts w:ascii="Arial" w:hAnsi="Arial" w:cs="Arial"/>
          <w:sz w:val="24"/>
          <w:szCs w:val="24"/>
        </w:rPr>
        <w:t xml:space="preserve"> S</w:t>
      </w:r>
      <w:r w:rsidR="00FF1006" w:rsidRPr="003A78BE">
        <w:rPr>
          <w:rFonts w:ascii="Arial" w:hAnsi="Arial" w:cs="Arial"/>
          <w:sz w:val="24"/>
          <w:szCs w:val="24"/>
        </w:rPr>
        <w:t>.</w:t>
      </w:r>
      <w:r w:rsidRPr="003A78BE">
        <w:rPr>
          <w:rFonts w:ascii="Arial" w:hAnsi="Arial" w:cs="Arial"/>
          <w:sz w:val="24"/>
          <w:szCs w:val="24"/>
        </w:rPr>
        <w:t xml:space="preserve"> (2012) National </w:t>
      </w:r>
      <w:r w:rsidR="009A5D84" w:rsidRPr="003A78BE">
        <w:rPr>
          <w:rFonts w:ascii="Arial" w:hAnsi="Arial" w:cs="Arial"/>
          <w:sz w:val="24"/>
          <w:szCs w:val="24"/>
        </w:rPr>
        <w:t>T</w:t>
      </w:r>
      <w:r w:rsidRPr="003A78BE">
        <w:rPr>
          <w:rFonts w:ascii="Arial" w:hAnsi="Arial" w:cs="Arial"/>
          <w:sz w:val="24"/>
          <w:szCs w:val="24"/>
        </w:rPr>
        <w:t xml:space="preserve">rust </w:t>
      </w:r>
      <w:r w:rsidR="005C655C" w:rsidRPr="003A78BE">
        <w:rPr>
          <w:rFonts w:ascii="Arial" w:hAnsi="Arial" w:cs="Arial"/>
          <w:sz w:val="24"/>
          <w:szCs w:val="24"/>
        </w:rPr>
        <w:t>–‘</w:t>
      </w:r>
      <w:r w:rsidRPr="003A78BE">
        <w:rPr>
          <w:rFonts w:ascii="Arial" w:hAnsi="Arial" w:cs="Arial"/>
          <w:i/>
          <w:sz w:val="24"/>
          <w:szCs w:val="24"/>
        </w:rPr>
        <w:t>Natural Childhood</w:t>
      </w:r>
      <w:r w:rsidR="005C655C" w:rsidRPr="003A78BE">
        <w:rPr>
          <w:rFonts w:ascii="Arial" w:hAnsi="Arial" w:cs="Arial"/>
          <w:i/>
          <w:sz w:val="24"/>
          <w:szCs w:val="24"/>
        </w:rPr>
        <w:t>’ Available at:</w:t>
      </w:r>
      <w:r w:rsidRPr="003A78BE">
        <w:rPr>
          <w:rFonts w:ascii="Arial" w:hAnsi="Arial" w:cs="Arial"/>
          <w:sz w:val="24"/>
          <w:szCs w:val="24"/>
        </w:rPr>
        <w:t xml:space="preserve"> </w:t>
      </w:r>
      <w:hyperlink r:id="rId7" w:history="1">
        <w:r w:rsidR="005C655C" w:rsidRPr="003A78BE">
          <w:rPr>
            <w:rStyle w:val="Hyperlink"/>
            <w:rFonts w:ascii="Arial" w:hAnsi="Arial" w:cs="Arial"/>
            <w:color w:val="auto"/>
            <w:sz w:val="24"/>
            <w:szCs w:val="24"/>
            <w:u w:val="none"/>
          </w:rPr>
          <w:t>https://www.nationaltrust.org.uk/documents/read-our-natural-childhood-report.pdf</w:t>
        </w:r>
      </w:hyperlink>
      <w:r w:rsidR="005C655C" w:rsidRPr="003A78BE">
        <w:rPr>
          <w:rFonts w:ascii="Arial" w:hAnsi="Arial" w:cs="Arial"/>
          <w:sz w:val="24"/>
          <w:szCs w:val="24"/>
        </w:rPr>
        <w:t xml:space="preserve"> (accessed 25th Oct 2018)</w:t>
      </w:r>
    </w:p>
    <w:p w14:paraId="789E55BC" w14:textId="77777777" w:rsidR="00A67758" w:rsidRPr="003A78BE" w:rsidRDefault="00A67758" w:rsidP="006C551D">
      <w:pPr>
        <w:spacing w:after="30" w:line="360" w:lineRule="auto"/>
        <w:rPr>
          <w:rFonts w:ascii="Arial" w:hAnsi="Arial" w:cs="Arial"/>
          <w:sz w:val="24"/>
          <w:szCs w:val="24"/>
        </w:rPr>
      </w:pPr>
    </w:p>
    <w:p w14:paraId="66173681" w14:textId="2DC09804" w:rsidR="00345D1D" w:rsidRPr="003A78BE" w:rsidRDefault="009A5D84" w:rsidP="006C551D">
      <w:pPr>
        <w:spacing w:after="30" w:line="360" w:lineRule="auto"/>
        <w:rPr>
          <w:rFonts w:ascii="Arial" w:hAnsi="Arial" w:cs="Arial"/>
          <w:sz w:val="24"/>
          <w:szCs w:val="24"/>
        </w:rPr>
      </w:pPr>
      <w:r w:rsidRPr="003A78BE">
        <w:rPr>
          <w:rFonts w:ascii="Arial" w:hAnsi="Arial" w:cs="Arial"/>
          <w:sz w:val="24"/>
          <w:szCs w:val="24"/>
        </w:rPr>
        <w:t>M</w:t>
      </w:r>
      <w:r w:rsidR="00FF1006" w:rsidRPr="003A78BE">
        <w:rPr>
          <w:rFonts w:ascii="Arial" w:hAnsi="Arial" w:cs="Arial"/>
          <w:sz w:val="24"/>
          <w:szCs w:val="24"/>
        </w:rPr>
        <w:t>URRAY,</w:t>
      </w:r>
      <w:r w:rsidRPr="003A78BE">
        <w:rPr>
          <w:rFonts w:ascii="Arial" w:hAnsi="Arial" w:cs="Arial"/>
          <w:sz w:val="24"/>
          <w:szCs w:val="24"/>
        </w:rPr>
        <w:t xml:space="preserve"> R and</w:t>
      </w:r>
      <w:r w:rsidR="00345D1D" w:rsidRPr="003A78BE">
        <w:rPr>
          <w:rFonts w:ascii="Arial" w:hAnsi="Arial" w:cs="Arial"/>
          <w:sz w:val="24"/>
          <w:szCs w:val="24"/>
        </w:rPr>
        <w:t xml:space="preserve"> O'B</w:t>
      </w:r>
      <w:r w:rsidR="00FF1006" w:rsidRPr="003A78BE">
        <w:rPr>
          <w:rFonts w:ascii="Arial" w:hAnsi="Arial" w:cs="Arial"/>
          <w:sz w:val="24"/>
          <w:szCs w:val="24"/>
        </w:rPr>
        <w:t>RIEN,</w:t>
      </w:r>
      <w:r w:rsidR="00345D1D" w:rsidRPr="003A78BE">
        <w:rPr>
          <w:rFonts w:ascii="Arial" w:hAnsi="Arial" w:cs="Arial"/>
          <w:sz w:val="24"/>
          <w:szCs w:val="24"/>
        </w:rPr>
        <w:t xml:space="preserve"> </w:t>
      </w:r>
      <w:r w:rsidRPr="003A78BE">
        <w:rPr>
          <w:rFonts w:ascii="Arial" w:hAnsi="Arial" w:cs="Arial"/>
          <w:sz w:val="24"/>
          <w:szCs w:val="24"/>
        </w:rPr>
        <w:t xml:space="preserve">E </w:t>
      </w:r>
      <w:r w:rsidR="00A67758" w:rsidRPr="003A78BE">
        <w:rPr>
          <w:rFonts w:ascii="Arial" w:hAnsi="Arial" w:cs="Arial"/>
          <w:sz w:val="24"/>
          <w:szCs w:val="24"/>
        </w:rPr>
        <w:t>(2006)</w:t>
      </w:r>
      <w:r w:rsidR="00345D1D" w:rsidRPr="003A78BE">
        <w:rPr>
          <w:rFonts w:ascii="Arial" w:hAnsi="Arial" w:cs="Arial"/>
          <w:sz w:val="24"/>
          <w:szCs w:val="24"/>
        </w:rPr>
        <w:t xml:space="preserve"> </w:t>
      </w:r>
      <w:r w:rsidR="005C655C" w:rsidRPr="003A78BE">
        <w:rPr>
          <w:rFonts w:ascii="Arial" w:hAnsi="Arial" w:cs="Arial"/>
          <w:sz w:val="24"/>
          <w:szCs w:val="24"/>
        </w:rPr>
        <w:t>‘</w:t>
      </w:r>
      <w:r w:rsidR="00345D1D" w:rsidRPr="003A78BE">
        <w:rPr>
          <w:rFonts w:ascii="Arial" w:hAnsi="Arial" w:cs="Arial"/>
          <w:i/>
          <w:sz w:val="24"/>
          <w:szCs w:val="24"/>
        </w:rPr>
        <w:t xml:space="preserve">A </w:t>
      </w:r>
      <w:r w:rsidR="00066381" w:rsidRPr="003A78BE">
        <w:rPr>
          <w:rFonts w:ascii="Arial" w:hAnsi="Arial" w:cs="Arial"/>
          <w:i/>
          <w:sz w:val="24"/>
          <w:szCs w:val="24"/>
        </w:rPr>
        <w:t>marvellous</w:t>
      </w:r>
      <w:r w:rsidR="00345D1D" w:rsidRPr="003A78BE">
        <w:rPr>
          <w:rFonts w:ascii="Arial" w:hAnsi="Arial" w:cs="Arial"/>
          <w:i/>
          <w:sz w:val="24"/>
          <w:szCs w:val="24"/>
        </w:rPr>
        <w:t xml:space="preserve"> opportunity for children to learn</w:t>
      </w:r>
      <w:r w:rsidR="005C655C" w:rsidRPr="003A78BE">
        <w:rPr>
          <w:rFonts w:ascii="Arial" w:hAnsi="Arial" w:cs="Arial"/>
          <w:i/>
          <w:sz w:val="24"/>
          <w:szCs w:val="24"/>
        </w:rPr>
        <w:t>’</w:t>
      </w:r>
      <w:r w:rsidR="00345D1D" w:rsidRPr="003A78BE">
        <w:rPr>
          <w:rFonts w:ascii="Arial" w:hAnsi="Arial" w:cs="Arial"/>
          <w:sz w:val="24"/>
          <w:szCs w:val="24"/>
        </w:rPr>
        <w:t xml:space="preserve">: A participatory evaluation of Forest School in England and Wales, Farnham: Forest </w:t>
      </w:r>
      <w:r w:rsidR="00363E53" w:rsidRPr="003A78BE">
        <w:rPr>
          <w:rFonts w:ascii="Arial" w:hAnsi="Arial" w:cs="Arial"/>
          <w:sz w:val="24"/>
          <w:szCs w:val="24"/>
        </w:rPr>
        <w:t xml:space="preserve">Research.: Available </w:t>
      </w:r>
      <w:r w:rsidR="00E72F36" w:rsidRPr="003A78BE">
        <w:rPr>
          <w:rFonts w:ascii="Arial" w:hAnsi="Arial" w:cs="Arial"/>
          <w:sz w:val="24"/>
          <w:szCs w:val="24"/>
        </w:rPr>
        <w:t xml:space="preserve">at; </w:t>
      </w:r>
      <w:hyperlink r:id="rId8" w:history="1">
        <w:r w:rsidR="00E72F36" w:rsidRPr="003A78BE">
          <w:rPr>
            <w:rStyle w:val="Hyperlink"/>
            <w:rFonts w:ascii="Arial" w:hAnsi="Arial" w:cs="Arial"/>
            <w:color w:val="auto"/>
            <w:sz w:val="24"/>
            <w:szCs w:val="24"/>
            <w:u w:val="none"/>
          </w:rPr>
          <w:t>file:///C:/Users/nimia/AppData/Local/Packages/Microsoft.MicrosoftEdge_8wekyb3d8bbwe/TempState/Downloads/SERG_Forest_School_research_summary%20(1).pdf. (Accessed;25th</w:t>
        </w:r>
      </w:hyperlink>
      <w:r w:rsidR="00E72F36" w:rsidRPr="003A78BE">
        <w:rPr>
          <w:rFonts w:ascii="Arial" w:hAnsi="Arial" w:cs="Arial"/>
          <w:sz w:val="24"/>
          <w:szCs w:val="24"/>
        </w:rPr>
        <w:t xml:space="preserve"> Oct 2018)</w:t>
      </w:r>
    </w:p>
    <w:p w14:paraId="6A2A3652" w14:textId="77777777" w:rsidR="009A5D84" w:rsidRPr="003A78BE" w:rsidRDefault="009A5D84" w:rsidP="006C551D">
      <w:pPr>
        <w:spacing w:after="30" w:line="360" w:lineRule="auto"/>
        <w:rPr>
          <w:rFonts w:ascii="Arial" w:hAnsi="Arial" w:cs="Arial"/>
          <w:sz w:val="24"/>
          <w:szCs w:val="24"/>
        </w:rPr>
      </w:pPr>
    </w:p>
    <w:p w14:paraId="0A88FFDA" w14:textId="017C076C" w:rsidR="009A5D84" w:rsidRPr="003A78BE" w:rsidRDefault="005C655C" w:rsidP="006C551D">
      <w:pPr>
        <w:spacing w:after="30" w:line="360" w:lineRule="auto"/>
        <w:rPr>
          <w:rFonts w:ascii="Arial" w:hAnsi="Arial" w:cs="Arial"/>
          <w:sz w:val="24"/>
          <w:szCs w:val="24"/>
        </w:rPr>
      </w:pPr>
      <w:r w:rsidRPr="003A78BE">
        <w:rPr>
          <w:rFonts w:ascii="Arial" w:hAnsi="Arial" w:cs="Arial"/>
          <w:sz w:val="24"/>
          <w:szCs w:val="24"/>
        </w:rPr>
        <w:t>W</w:t>
      </w:r>
      <w:r w:rsidR="00FF1006" w:rsidRPr="003A78BE">
        <w:rPr>
          <w:rFonts w:ascii="Arial" w:hAnsi="Arial" w:cs="Arial"/>
          <w:sz w:val="24"/>
          <w:szCs w:val="24"/>
        </w:rPr>
        <w:t>ELSH</w:t>
      </w:r>
      <w:r w:rsidR="009A5D84" w:rsidRPr="003A78BE">
        <w:rPr>
          <w:rFonts w:ascii="Arial" w:hAnsi="Arial" w:cs="Arial"/>
          <w:sz w:val="24"/>
          <w:szCs w:val="24"/>
        </w:rPr>
        <w:t xml:space="preserve"> </w:t>
      </w:r>
      <w:r w:rsidRPr="003A78BE">
        <w:rPr>
          <w:rFonts w:ascii="Arial" w:hAnsi="Arial" w:cs="Arial"/>
          <w:sz w:val="24"/>
          <w:szCs w:val="24"/>
        </w:rPr>
        <w:t>A</w:t>
      </w:r>
      <w:r w:rsidR="00FF1006" w:rsidRPr="003A78BE">
        <w:rPr>
          <w:rFonts w:ascii="Arial" w:hAnsi="Arial" w:cs="Arial"/>
          <w:sz w:val="24"/>
          <w:szCs w:val="24"/>
        </w:rPr>
        <w:t>SSEMBLY</w:t>
      </w:r>
      <w:r w:rsidR="009A5D84" w:rsidRPr="003A78BE">
        <w:rPr>
          <w:rFonts w:ascii="Arial" w:hAnsi="Arial" w:cs="Arial"/>
          <w:sz w:val="24"/>
          <w:szCs w:val="24"/>
        </w:rPr>
        <w:t xml:space="preserve"> </w:t>
      </w:r>
      <w:r w:rsidRPr="003A78BE">
        <w:rPr>
          <w:rFonts w:ascii="Arial" w:hAnsi="Arial" w:cs="Arial"/>
          <w:sz w:val="24"/>
          <w:szCs w:val="24"/>
        </w:rPr>
        <w:t>G</w:t>
      </w:r>
      <w:r w:rsidR="00FF1006" w:rsidRPr="003A78BE">
        <w:rPr>
          <w:rFonts w:ascii="Arial" w:hAnsi="Arial" w:cs="Arial"/>
          <w:sz w:val="24"/>
          <w:szCs w:val="24"/>
        </w:rPr>
        <w:t>OVERNMENT</w:t>
      </w:r>
      <w:r w:rsidR="009A5D84" w:rsidRPr="003A78BE">
        <w:rPr>
          <w:rFonts w:ascii="Arial" w:hAnsi="Arial" w:cs="Arial"/>
          <w:sz w:val="24"/>
          <w:szCs w:val="24"/>
        </w:rPr>
        <w:t xml:space="preserve"> </w:t>
      </w:r>
      <w:r w:rsidR="00066381">
        <w:rPr>
          <w:rFonts w:ascii="Arial" w:hAnsi="Arial" w:cs="Arial"/>
          <w:sz w:val="24"/>
          <w:szCs w:val="24"/>
        </w:rPr>
        <w:t xml:space="preserve">WAG </w:t>
      </w:r>
      <w:r w:rsidR="009A5D84" w:rsidRPr="003A78BE">
        <w:rPr>
          <w:rFonts w:ascii="Arial" w:hAnsi="Arial" w:cs="Arial"/>
          <w:sz w:val="24"/>
          <w:szCs w:val="24"/>
        </w:rPr>
        <w:t xml:space="preserve">(2009). </w:t>
      </w:r>
      <w:r w:rsidRPr="003A78BE">
        <w:rPr>
          <w:rFonts w:ascii="Arial" w:hAnsi="Arial" w:cs="Arial"/>
          <w:sz w:val="24"/>
          <w:szCs w:val="24"/>
        </w:rPr>
        <w:t>‘</w:t>
      </w:r>
      <w:r w:rsidR="009A5D84" w:rsidRPr="003A78BE">
        <w:rPr>
          <w:rFonts w:ascii="Arial" w:hAnsi="Arial" w:cs="Arial"/>
          <w:i/>
          <w:sz w:val="24"/>
          <w:szCs w:val="24"/>
        </w:rPr>
        <w:t>Outdoor Learning Handbook</w:t>
      </w:r>
      <w:r w:rsidRPr="003A78BE">
        <w:rPr>
          <w:rFonts w:ascii="Arial" w:hAnsi="Arial" w:cs="Arial"/>
          <w:i/>
          <w:sz w:val="24"/>
          <w:szCs w:val="24"/>
        </w:rPr>
        <w:t>’</w:t>
      </w:r>
      <w:r w:rsidR="009A5D84" w:rsidRPr="003A78BE">
        <w:rPr>
          <w:rFonts w:ascii="Arial" w:hAnsi="Arial" w:cs="Arial"/>
          <w:sz w:val="24"/>
          <w:szCs w:val="24"/>
        </w:rPr>
        <w:t xml:space="preserve">. Cardiff. </w:t>
      </w:r>
      <w:r w:rsidR="00E72F36" w:rsidRPr="003A78BE">
        <w:rPr>
          <w:rFonts w:ascii="Arial" w:hAnsi="Arial" w:cs="Arial"/>
          <w:sz w:val="24"/>
          <w:szCs w:val="24"/>
        </w:rPr>
        <w:t xml:space="preserve">Available at: </w:t>
      </w:r>
      <w:hyperlink r:id="rId9" w:history="1">
        <w:r w:rsidR="00E72F36" w:rsidRPr="003A78BE">
          <w:rPr>
            <w:rStyle w:val="Hyperlink"/>
            <w:rFonts w:ascii="Arial" w:hAnsi="Arial" w:cs="Arial"/>
            <w:color w:val="auto"/>
            <w:sz w:val="24"/>
            <w:szCs w:val="24"/>
            <w:u w:val="none"/>
          </w:rPr>
          <w:t>http://learning.gov.wales/docs/learningwales/publications/140828-foundation-phase-outdoor-learning-handbook-en.pdf</w:t>
        </w:r>
      </w:hyperlink>
      <w:r w:rsidR="00E72F36" w:rsidRPr="003A78BE">
        <w:rPr>
          <w:rFonts w:ascii="Arial" w:hAnsi="Arial" w:cs="Arial"/>
          <w:sz w:val="24"/>
          <w:szCs w:val="24"/>
        </w:rPr>
        <w:t>. (Accessed:25</w:t>
      </w:r>
      <w:r w:rsidR="00E72F36" w:rsidRPr="003A78BE">
        <w:rPr>
          <w:rFonts w:ascii="Arial" w:hAnsi="Arial" w:cs="Arial"/>
          <w:sz w:val="24"/>
          <w:szCs w:val="24"/>
          <w:vertAlign w:val="superscript"/>
        </w:rPr>
        <w:t>th</w:t>
      </w:r>
      <w:r w:rsidR="00E72F36" w:rsidRPr="003A78BE">
        <w:rPr>
          <w:rFonts w:ascii="Arial" w:hAnsi="Arial" w:cs="Arial"/>
          <w:sz w:val="24"/>
          <w:szCs w:val="24"/>
        </w:rPr>
        <w:t xml:space="preserve"> Oct 2018)</w:t>
      </w:r>
    </w:p>
    <w:p w14:paraId="132CD55F" w14:textId="77777777" w:rsidR="00E72F36" w:rsidRPr="003A78BE" w:rsidRDefault="00E72F36" w:rsidP="006C551D">
      <w:pPr>
        <w:spacing w:after="30" w:line="360" w:lineRule="auto"/>
        <w:rPr>
          <w:rFonts w:ascii="Arial" w:hAnsi="Arial" w:cs="Arial"/>
          <w:sz w:val="24"/>
          <w:szCs w:val="24"/>
        </w:rPr>
      </w:pPr>
    </w:p>
    <w:p w14:paraId="44CC16E0" w14:textId="77777777" w:rsidR="009A5D84" w:rsidRPr="003A78BE" w:rsidRDefault="009A5D84" w:rsidP="005C0FDB">
      <w:pPr>
        <w:spacing w:after="30" w:line="360" w:lineRule="auto"/>
        <w:rPr>
          <w:rFonts w:ascii="Arial" w:hAnsi="Arial" w:cs="Arial"/>
          <w:sz w:val="24"/>
          <w:szCs w:val="24"/>
        </w:rPr>
      </w:pPr>
    </w:p>
    <w:p w14:paraId="6AFE72D7" w14:textId="45CB0907" w:rsidR="00FB04A3" w:rsidRPr="003A78BE" w:rsidRDefault="00FB04A3" w:rsidP="005C0FDB">
      <w:pPr>
        <w:spacing w:after="30" w:line="360" w:lineRule="auto"/>
        <w:rPr>
          <w:rFonts w:ascii="Arial" w:hAnsi="Arial" w:cs="Arial"/>
          <w:sz w:val="24"/>
          <w:szCs w:val="24"/>
        </w:rPr>
      </w:pPr>
    </w:p>
    <w:p w14:paraId="19261A14" w14:textId="78FA4EF9" w:rsidR="008937DB" w:rsidRDefault="008937DB" w:rsidP="005C0FDB">
      <w:pPr>
        <w:spacing w:after="30" w:line="360" w:lineRule="auto"/>
        <w:rPr>
          <w:rFonts w:ascii="Arial" w:hAnsi="Arial" w:cs="Arial"/>
          <w:sz w:val="24"/>
          <w:szCs w:val="24"/>
        </w:rPr>
      </w:pPr>
    </w:p>
    <w:p w14:paraId="35B4AB28" w14:textId="6F16EB61" w:rsidR="00523A3D" w:rsidRDefault="00523A3D" w:rsidP="005C0FDB">
      <w:pPr>
        <w:spacing w:after="30" w:line="360" w:lineRule="auto"/>
        <w:rPr>
          <w:rFonts w:ascii="Arial" w:hAnsi="Arial" w:cs="Arial"/>
          <w:sz w:val="24"/>
          <w:szCs w:val="24"/>
        </w:rPr>
      </w:pPr>
    </w:p>
    <w:p w14:paraId="5D50DDE0" w14:textId="025CBB1D" w:rsidR="00523A3D" w:rsidRDefault="00523A3D" w:rsidP="005C0FDB">
      <w:pPr>
        <w:spacing w:after="30" w:line="360" w:lineRule="auto"/>
        <w:rPr>
          <w:rFonts w:ascii="Arial" w:hAnsi="Arial" w:cs="Arial"/>
          <w:sz w:val="24"/>
          <w:szCs w:val="24"/>
        </w:rPr>
      </w:pPr>
    </w:p>
    <w:p w14:paraId="3A82E7C1" w14:textId="4B01B500" w:rsidR="00523A3D" w:rsidRDefault="00523A3D" w:rsidP="005C0FDB">
      <w:pPr>
        <w:spacing w:after="30" w:line="360" w:lineRule="auto"/>
        <w:rPr>
          <w:rFonts w:ascii="Arial" w:hAnsi="Arial" w:cs="Arial"/>
          <w:sz w:val="24"/>
          <w:szCs w:val="24"/>
        </w:rPr>
      </w:pPr>
    </w:p>
    <w:p w14:paraId="1B89A256" w14:textId="0A256ED9" w:rsidR="00523A3D" w:rsidRDefault="00523A3D" w:rsidP="005C0FDB">
      <w:pPr>
        <w:spacing w:after="30" w:line="360" w:lineRule="auto"/>
        <w:rPr>
          <w:rFonts w:ascii="Arial" w:hAnsi="Arial" w:cs="Arial"/>
          <w:sz w:val="24"/>
          <w:szCs w:val="24"/>
        </w:rPr>
      </w:pPr>
    </w:p>
    <w:p w14:paraId="591A37BF" w14:textId="77777777" w:rsidR="00523A3D" w:rsidRPr="003A78BE" w:rsidRDefault="00523A3D" w:rsidP="005C0FDB">
      <w:pPr>
        <w:spacing w:after="30" w:line="360" w:lineRule="auto"/>
        <w:rPr>
          <w:rFonts w:ascii="Arial" w:hAnsi="Arial" w:cs="Arial"/>
          <w:sz w:val="24"/>
          <w:szCs w:val="24"/>
        </w:rPr>
      </w:pPr>
    </w:p>
    <w:p w14:paraId="09686A14" w14:textId="5953CBB0" w:rsidR="008937DB" w:rsidRPr="003A78BE" w:rsidRDefault="008937DB" w:rsidP="005C0FDB">
      <w:pPr>
        <w:spacing w:after="30" w:line="360" w:lineRule="auto"/>
        <w:rPr>
          <w:rFonts w:ascii="Arial" w:hAnsi="Arial" w:cs="Arial"/>
          <w:sz w:val="24"/>
          <w:szCs w:val="24"/>
          <w:u w:val="single"/>
        </w:rPr>
      </w:pPr>
      <w:r w:rsidRPr="003A78BE">
        <w:rPr>
          <w:rFonts w:ascii="Arial" w:hAnsi="Arial" w:cs="Arial"/>
          <w:sz w:val="24"/>
          <w:szCs w:val="24"/>
          <w:u w:val="single"/>
        </w:rPr>
        <w:t>Part 2b</w:t>
      </w:r>
    </w:p>
    <w:p w14:paraId="7EB9FE2B" w14:textId="4058B2A7" w:rsidR="008937DB" w:rsidRPr="003A78BE" w:rsidRDefault="008937DB" w:rsidP="005C0FDB">
      <w:pPr>
        <w:spacing w:after="30" w:line="360" w:lineRule="auto"/>
        <w:rPr>
          <w:rFonts w:ascii="Arial" w:hAnsi="Arial" w:cs="Arial"/>
          <w:sz w:val="24"/>
          <w:szCs w:val="24"/>
          <w:u w:val="single"/>
        </w:rPr>
      </w:pPr>
    </w:p>
    <w:p w14:paraId="25CA9466" w14:textId="67ABDDD3" w:rsidR="008937DB" w:rsidRPr="003A78BE" w:rsidRDefault="008937DB" w:rsidP="006C551D">
      <w:pPr>
        <w:spacing w:after="30" w:line="360" w:lineRule="auto"/>
        <w:jc w:val="both"/>
        <w:rPr>
          <w:rFonts w:ascii="Arial" w:hAnsi="Arial" w:cs="Arial"/>
          <w:sz w:val="24"/>
          <w:szCs w:val="24"/>
          <w:u w:val="single"/>
        </w:rPr>
      </w:pPr>
    </w:p>
    <w:p w14:paraId="4769E083" w14:textId="11AAF9C2" w:rsidR="008937DB" w:rsidRPr="003A78BE" w:rsidRDefault="008937DB" w:rsidP="006C551D">
      <w:pPr>
        <w:pStyle w:val="ListParagraph"/>
        <w:numPr>
          <w:ilvl w:val="0"/>
          <w:numId w:val="1"/>
        </w:numPr>
        <w:spacing w:after="30" w:line="360" w:lineRule="auto"/>
        <w:jc w:val="both"/>
        <w:rPr>
          <w:rFonts w:ascii="Arial" w:hAnsi="Arial" w:cs="Arial"/>
          <w:sz w:val="24"/>
          <w:szCs w:val="24"/>
        </w:rPr>
      </w:pPr>
      <w:r w:rsidRPr="003A78BE">
        <w:rPr>
          <w:rFonts w:ascii="Arial" w:hAnsi="Arial" w:cs="Arial"/>
          <w:sz w:val="24"/>
          <w:szCs w:val="24"/>
        </w:rPr>
        <w:t xml:space="preserve">If you fail to acknowledge the source of your information in academic writing, you could be accused of plagiarism. It is </w:t>
      </w:r>
      <w:r w:rsidR="00656FA6" w:rsidRPr="003A78BE">
        <w:rPr>
          <w:rFonts w:ascii="Arial" w:hAnsi="Arial" w:cs="Arial"/>
          <w:sz w:val="24"/>
          <w:szCs w:val="24"/>
        </w:rPr>
        <w:t>essential</w:t>
      </w:r>
      <w:r w:rsidRPr="003A78BE">
        <w:rPr>
          <w:rFonts w:ascii="Arial" w:hAnsi="Arial" w:cs="Arial"/>
          <w:sz w:val="24"/>
          <w:szCs w:val="24"/>
        </w:rPr>
        <w:t xml:space="preserve"> for </w:t>
      </w:r>
      <w:r w:rsidR="00F87FD6" w:rsidRPr="003A78BE">
        <w:rPr>
          <w:rFonts w:ascii="Arial" w:hAnsi="Arial" w:cs="Arial"/>
          <w:sz w:val="24"/>
          <w:szCs w:val="24"/>
        </w:rPr>
        <w:t>university pupils</w:t>
      </w:r>
      <w:r w:rsidRPr="003A78BE">
        <w:rPr>
          <w:rFonts w:ascii="Arial" w:hAnsi="Arial" w:cs="Arial"/>
          <w:sz w:val="24"/>
          <w:szCs w:val="24"/>
        </w:rPr>
        <w:t xml:space="preserve"> to </w:t>
      </w:r>
      <w:r w:rsidR="00F87FD6" w:rsidRPr="003A78BE">
        <w:rPr>
          <w:rFonts w:ascii="Arial" w:hAnsi="Arial" w:cs="Arial"/>
          <w:sz w:val="24"/>
          <w:szCs w:val="24"/>
        </w:rPr>
        <w:t>prevent</w:t>
      </w:r>
      <w:r w:rsidRPr="003A78BE">
        <w:rPr>
          <w:rFonts w:ascii="Arial" w:hAnsi="Arial" w:cs="Arial"/>
          <w:sz w:val="24"/>
          <w:szCs w:val="24"/>
        </w:rPr>
        <w:t xml:space="preserve"> this</w:t>
      </w:r>
      <w:r w:rsidRPr="003A78BE">
        <w:rPr>
          <w:rFonts w:ascii="Arial" w:hAnsi="Arial" w:cs="Arial"/>
          <w:color w:val="363535"/>
          <w:sz w:val="24"/>
          <w:szCs w:val="24"/>
        </w:rPr>
        <w:t xml:space="preserve"> at all costs</w:t>
      </w:r>
      <w:r w:rsidR="00580F7C" w:rsidRPr="003A78BE">
        <w:rPr>
          <w:rFonts w:ascii="Arial" w:hAnsi="Arial" w:cs="Arial"/>
          <w:color w:val="363535"/>
          <w:sz w:val="24"/>
          <w:szCs w:val="24"/>
        </w:rPr>
        <w:t>,</w:t>
      </w:r>
      <w:r w:rsidRPr="003A78BE">
        <w:rPr>
          <w:rFonts w:ascii="Arial" w:hAnsi="Arial" w:cs="Arial"/>
          <w:color w:val="363535"/>
          <w:sz w:val="24"/>
          <w:szCs w:val="24"/>
        </w:rPr>
        <w:t xml:space="preserve"> as they are required to make </w:t>
      </w:r>
      <w:r w:rsidR="00F87FD6" w:rsidRPr="003A78BE">
        <w:rPr>
          <w:rFonts w:ascii="Arial" w:hAnsi="Arial" w:cs="Arial"/>
          <w:color w:val="363535"/>
          <w:sz w:val="24"/>
          <w:szCs w:val="24"/>
        </w:rPr>
        <w:t>all</w:t>
      </w:r>
      <w:r w:rsidRPr="003A78BE">
        <w:rPr>
          <w:rFonts w:ascii="Arial" w:hAnsi="Arial" w:cs="Arial"/>
          <w:color w:val="363535"/>
          <w:sz w:val="24"/>
          <w:szCs w:val="24"/>
        </w:rPr>
        <w:t xml:space="preserve"> assignment</w:t>
      </w:r>
      <w:r w:rsidR="00F87FD6" w:rsidRPr="003A78BE">
        <w:rPr>
          <w:rFonts w:ascii="Arial" w:hAnsi="Arial" w:cs="Arial"/>
          <w:color w:val="363535"/>
          <w:sz w:val="24"/>
          <w:szCs w:val="24"/>
        </w:rPr>
        <w:t>s</w:t>
      </w:r>
      <w:r w:rsidRPr="003A78BE">
        <w:rPr>
          <w:rFonts w:ascii="Arial" w:hAnsi="Arial" w:cs="Arial"/>
          <w:color w:val="363535"/>
          <w:sz w:val="24"/>
          <w:szCs w:val="24"/>
        </w:rPr>
        <w:t xml:space="preserve"> </w:t>
      </w:r>
      <w:r w:rsidR="00F87FD6" w:rsidRPr="003A78BE">
        <w:rPr>
          <w:rFonts w:ascii="Arial" w:hAnsi="Arial" w:cs="Arial"/>
          <w:color w:val="363535"/>
          <w:sz w:val="24"/>
          <w:szCs w:val="24"/>
        </w:rPr>
        <w:t>as well as</w:t>
      </w:r>
      <w:r w:rsidRPr="003A78BE">
        <w:rPr>
          <w:rFonts w:ascii="Arial" w:hAnsi="Arial" w:cs="Arial"/>
          <w:color w:val="363535"/>
          <w:sz w:val="24"/>
          <w:szCs w:val="24"/>
        </w:rPr>
        <w:t xml:space="preserve"> essay</w:t>
      </w:r>
      <w:r w:rsidR="00F87FD6" w:rsidRPr="003A78BE">
        <w:rPr>
          <w:rFonts w:ascii="Arial" w:hAnsi="Arial" w:cs="Arial"/>
          <w:color w:val="363535"/>
          <w:sz w:val="24"/>
          <w:szCs w:val="24"/>
        </w:rPr>
        <w:t>s</w:t>
      </w:r>
      <w:r w:rsidRPr="003A78BE">
        <w:rPr>
          <w:rFonts w:ascii="Arial" w:hAnsi="Arial" w:cs="Arial"/>
          <w:color w:val="363535"/>
          <w:sz w:val="24"/>
          <w:szCs w:val="24"/>
        </w:rPr>
        <w:t xml:space="preserve"> </w:t>
      </w:r>
      <w:r w:rsidR="00F87FD6" w:rsidRPr="003A78BE">
        <w:rPr>
          <w:rFonts w:ascii="Arial" w:hAnsi="Arial" w:cs="Arial"/>
          <w:color w:val="363535"/>
          <w:sz w:val="24"/>
          <w:szCs w:val="24"/>
        </w:rPr>
        <w:t xml:space="preserve">free from </w:t>
      </w:r>
      <w:r w:rsidRPr="003A78BE">
        <w:rPr>
          <w:rFonts w:ascii="Arial" w:hAnsi="Arial" w:cs="Arial"/>
          <w:color w:val="363535"/>
          <w:sz w:val="24"/>
          <w:szCs w:val="24"/>
        </w:rPr>
        <w:t xml:space="preserve">plagiarism as </w:t>
      </w:r>
      <w:r w:rsidR="00F87FD6" w:rsidRPr="003A78BE">
        <w:rPr>
          <w:rFonts w:ascii="Arial" w:hAnsi="Arial" w:cs="Arial"/>
          <w:color w:val="363535"/>
          <w:sz w:val="24"/>
          <w:szCs w:val="24"/>
        </w:rPr>
        <w:t>it will</w:t>
      </w:r>
      <w:r w:rsidRPr="003A78BE">
        <w:rPr>
          <w:rFonts w:ascii="Arial" w:hAnsi="Arial" w:cs="Arial"/>
          <w:color w:val="363535"/>
          <w:sz w:val="24"/>
          <w:szCs w:val="24"/>
        </w:rPr>
        <w:t xml:space="preserve"> </w:t>
      </w:r>
      <w:r w:rsidR="00F87FD6" w:rsidRPr="003A78BE">
        <w:rPr>
          <w:rFonts w:ascii="Arial" w:hAnsi="Arial" w:cs="Arial"/>
          <w:color w:val="363535"/>
          <w:sz w:val="24"/>
          <w:szCs w:val="24"/>
        </w:rPr>
        <w:t>affect</w:t>
      </w:r>
      <w:r w:rsidRPr="003A78BE">
        <w:rPr>
          <w:rFonts w:ascii="Arial" w:hAnsi="Arial" w:cs="Arial"/>
          <w:color w:val="363535"/>
          <w:sz w:val="24"/>
          <w:szCs w:val="24"/>
        </w:rPr>
        <w:t xml:space="preserve"> a</w:t>
      </w:r>
      <w:r w:rsidR="00F87FD6" w:rsidRPr="003A78BE">
        <w:rPr>
          <w:rFonts w:ascii="Arial" w:hAnsi="Arial" w:cs="Arial"/>
          <w:color w:val="363535"/>
          <w:sz w:val="24"/>
          <w:szCs w:val="24"/>
        </w:rPr>
        <w:t xml:space="preserve"> vast amount</w:t>
      </w:r>
      <w:r w:rsidRPr="003A78BE">
        <w:rPr>
          <w:rFonts w:ascii="Arial" w:hAnsi="Arial" w:cs="Arial"/>
          <w:color w:val="363535"/>
          <w:sz w:val="24"/>
          <w:szCs w:val="24"/>
        </w:rPr>
        <w:t xml:space="preserve"> of their marks</w:t>
      </w:r>
      <w:r w:rsidR="00DB453F" w:rsidRPr="003A78BE">
        <w:rPr>
          <w:rFonts w:ascii="Arial" w:hAnsi="Arial" w:cs="Arial"/>
          <w:color w:val="363535"/>
          <w:sz w:val="24"/>
          <w:szCs w:val="24"/>
        </w:rPr>
        <w:t>.</w:t>
      </w:r>
      <w:r w:rsidRPr="003A78BE">
        <w:rPr>
          <w:rFonts w:ascii="Arial" w:hAnsi="Arial" w:cs="Arial"/>
          <w:color w:val="363535"/>
          <w:sz w:val="24"/>
          <w:szCs w:val="24"/>
        </w:rPr>
        <w:t xml:space="preserve"> </w:t>
      </w:r>
      <w:r w:rsidR="00DB453F" w:rsidRPr="003A78BE">
        <w:rPr>
          <w:rFonts w:ascii="Arial" w:hAnsi="Arial" w:cs="Arial"/>
          <w:color w:val="363535"/>
          <w:sz w:val="24"/>
          <w:szCs w:val="24"/>
        </w:rPr>
        <w:t>S</w:t>
      </w:r>
      <w:r w:rsidRPr="003A78BE">
        <w:rPr>
          <w:rFonts w:ascii="Arial" w:hAnsi="Arial" w:cs="Arial"/>
          <w:color w:val="363535"/>
          <w:sz w:val="24"/>
          <w:szCs w:val="24"/>
        </w:rPr>
        <w:t xml:space="preserve">tudents work can also be </w:t>
      </w:r>
      <w:r w:rsidR="00F87FD6" w:rsidRPr="003A78BE">
        <w:rPr>
          <w:rFonts w:ascii="Arial" w:hAnsi="Arial" w:cs="Arial"/>
          <w:color w:val="363535"/>
          <w:sz w:val="24"/>
          <w:szCs w:val="24"/>
        </w:rPr>
        <w:t xml:space="preserve">disciplined </w:t>
      </w:r>
      <w:r w:rsidRPr="003A78BE">
        <w:rPr>
          <w:rFonts w:ascii="Arial" w:hAnsi="Arial" w:cs="Arial"/>
          <w:color w:val="363535"/>
          <w:sz w:val="24"/>
          <w:szCs w:val="24"/>
        </w:rPr>
        <w:t xml:space="preserve">if their </w:t>
      </w:r>
      <w:r w:rsidR="00F87FD6" w:rsidRPr="003A78BE">
        <w:rPr>
          <w:rFonts w:ascii="Arial" w:hAnsi="Arial" w:cs="Arial"/>
          <w:color w:val="363535"/>
          <w:sz w:val="24"/>
          <w:szCs w:val="24"/>
        </w:rPr>
        <w:t xml:space="preserve">work that was </w:t>
      </w:r>
      <w:r w:rsidRPr="003A78BE">
        <w:rPr>
          <w:rFonts w:ascii="Arial" w:hAnsi="Arial" w:cs="Arial"/>
          <w:color w:val="363535"/>
          <w:sz w:val="24"/>
          <w:szCs w:val="24"/>
        </w:rPr>
        <w:t xml:space="preserve">submitted </w:t>
      </w:r>
      <w:r w:rsidR="00FE3019" w:rsidRPr="003A78BE">
        <w:rPr>
          <w:rFonts w:ascii="Arial" w:hAnsi="Arial" w:cs="Arial"/>
          <w:color w:val="363535"/>
          <w:sz w:val="24"/>
          <w:szCs w:val="24"/>
        </w:rPr>
        <w:t>was</w:t>
      </w:r>
      <w:r w:rsidRPr="003A78BE">
        <w:rPr>
          <w:rFonts w:ascii="Arial" w:hAnsi="Arial" w:cs="Arial"/>
          <w:color w:val="363535"/>
          <w:sz w:val="24"/>
          <w:szCs w:val="24"/>
        </w:rPr>
        <w:t xml:space="preserve"> </w:t>
      </w:r>
      <w:r w:rsidR="00F87FD6" w:rsidRPr="003A78BE">
        <w:rPr>
          <w:rFonts w:ascii="Arial" w:hAnsi="Arial" w:cs="Arial"/>
          <w:color w:val="363535"/>
          <w:sz w:val="24"/>
          <w:szCs w:val="24"/>
        </w:rPr>
        <w:t>established</w:t>
      </w:r>
      <w:r w:rsidRPr="003A78BE">
        <w:rPr>
          <w:rFonts w:ascii="Arial" w:hAnsi="Arial" w:cs="Arial"/>
          <w:color w:val="363535"/>
          <w:sz w:val="24"/>
          <w:szCs w:val="24"/>
        </w:rPr>
        <w:t xml:space="preserve"> to have plagiarism </w:t>
      </w:r>
      <w:r w:rsidR="00D779BA" w:rsidRPr="003A78BE">
        <w:rPr>
          <w:rFonts w:ascii="Arial" w:hAnsi="Arial" w:cs="Arial"/>
          <w:color w:val="363535"/>
          <w:sz w:val="24"/>
          <w:szCs w:val="24"/>
        </w:rPr>
        <w:t>problems</w:t>
      </w:r>
      <w:r w:rsidR="00D779BA" w:rsidRPr="003A78BE">
        <w:rPr>
          <w:rFonts w:ascii="Arial" w:hAnsi="Arial" w:cs="Arial"/>
          <w:sz w:val="24"/>
          <w:szCs w:val="24"/>
        </w:rPr>
        <w:t>.</w:t>
      </w:r>
      <w:r w:rsidR="00D779BA">
        <w:rPr>
          <w:rFonts w:ascii="Arial" w:hAnsi="Arial" w:cs="Arial"/>
          <w:sz w:val="24"/>
          <w:szCs w:val="24"/>
        </w:rPr>
        <w:t xml:space="preserve"> This is shown by the Education Drop-in centre pdf article (2013) which tells us that all University’s view plagiarism as a “serious disciplinary offence” and that no excuses would be accepted. It goes on the say that it will affect not only your marks but your passing or not of any assignments and in “extreme cases” explosion. </w:t>
      </w:r>
    </w:p>
    <w:p w14:paraId="2D5F7907" w14:textId="77777777" w:rsidR="00DB453F" w:rsidRPr="003A78BE" w:rsidRDefault="00DB453F" w:rsidP="006C551D">
      <w:pPr>
        <w:pStyle w:val="ListParagraph"/>
        <w:spacing w:after="30" w:line="360" w:lineRule="auto"/>
        <w:jc w:val="both"/>
        <w:rPr>
          <w:rFonts w:ascii="Arial" w:hAnsi="Arial" w:cs="Arial"/>
          <w:b/>
          <w:sz w:val="24"/>
          <w:szCs w:val="24"/>
        </w:rPr>
      </w:pPr>
    </w:p>
    <w:p w14:paraId="058C182A" w14:textId="3BEA912A" w:rsidR="00DB453F" w:rsidRPr="003A78BE" w:rsidRDefault="00FF1006" w:rsidP="006C551D">
      <w:pPr>
        <w:pStyle w:val="ListParagraph"/>
        <w:numPr>
          <w:ilvl w:val="0"/>
          <w:numId w:val="1"/>
        </w:numPr>
        <w:spacing w:after="30" w:line="360" w:lineRule="auto"/>
        <w:jc w:val="both"/>
        <w:rPr>
          <w:rFonts w:ascii="Arial" w:hAnsi="Arial" w:cs="Arial"/>
          <w:sz w:val="24"/>
          <w:szCs w:val="24"/>
        </w:rPr>
      </w:pPr>
      <w:r w:rsidRPr="003A78BE">
        <w:rPr>
          <w:rFonts w:ascii="Arial" w:hAnsi="Arial" w:cs="Arial"/>
          <w:sz w:val="24"/>
          <w:szCs w:val="24"/>
        </w:rPr>
        <w:t>The statement “you only need to reference when you use a direct quotation</w:t>
      </w:r>
      <w:r w:rsidR="006B0172" w:rsidRPr="003A78BE">
        <w:rPr>
          <w:rFonts w:ascii="Arial" w:hAnsi="Arial" w:cs="Arial"/>
          <w:sz w:val="24"/>
          <w:szCs w:val="24"/>
        </w:rPr>
        <w:t>”</w:t>
      </w:r>
      <w:r w:rsidRPr="003A78BE">
        <w:rPr>
          <w:rFonts w:ascii="Arial" w:hAnsi="Arial" w:cs="Arial"/>
          <w:sz w:val="24"/>
          <w:szCs w:val="24"/>
        </w:rPr>
        <w:t xml:space="preserve"> </w:t>
      </w:r>
      <w:r w:rsidR="007171C4" w:rsidRPr="003A78BE">
        <w:rPr>
          <w:rFonts w:ascii="Arial" w:hAnsi="Arial" w:cs="Arial"/>
          <w:sz w:val="24"/>
          <w:szCs w:val="24"/>
        </w:rPr>
        <w:t xml:space="preserve">is </w:t>
      </w:r>
      <w:r w:rsidR="001C063F" w:rsidRPr="003A78BE">
        <w:rPr>
          <w:rFonts w:ascii="Arial" w:hAnsi="Arial" w:cs="Arial"/>
          <w:sz w:val="24"/>
          <w:szCs w:val="24"/>
        </w:rPr>
        <w:t>F</w:t>
      </w:r>
      <w:r w:rsidR="007171C4" w:rsidRPr="003A78BE">
        <w:rPr>
          <w:rFonts w:ascii="Arial" w:hAnsi="Arial" w:cs="Arial"/>
          <w:sz w:val="24"/>
          <w:szCs w:val="24"/>
        </w:rPr>
        <w:t>alse</w:t>
      </w:r>
      <w:r w:rsidR="001C063F" w:rsidRPr="003A78BE">
        <w:rPr>
          <w:rFonts w:ascii="Arial" w:hAnsi="Arial" w:cs="Arial"/>
          <w:sz w:val="24"/>
          <w:szCs w:val="24"/>
        </w:rPr>
        <w:t xml:space="preserve">; according to the Harvard referencing handbook </w:t>
      </w:r>
      <w:r w:rsidR="00DB453F" w:rsidRPr="003A78BE">
        <w:rPr>
          <w:rFonts w:ascii="Arial" w:hAnsi="Arial" w:cs="Arial"/>
          <w:sz w:val="24"/>
          <w:szCs w:val="24"/>
        </w:rPr>
        <w:t xml:space="preserve">You need to reference when using a direct quote and </w:t>
      </w:r>
      <w:r w:rsidR="00DB453F" w:rsidRPr="003A78BE">
        <w:rPr>
          <w:rFonts w:ascii="Arial" w:hAnsi="Arial" w:cs="Arial"/>
          <w:color w:val="333333"/>
          <w:sz w:val="24"/>
          <w:szCs w:val="24"/>
        </w:rPr>
        <w:t>if you obtained the information or ideas you are presenting from a source</w:t>
      </w:r>
      <w:r w:rsidR="007171C4" w:rsidRPr="003A78BE">
        <w:rPr>
          <w:rFonts w:ascii="Arial" w:hAnsi="Arial" w:cs="Arial"/>
          <w:color w:val="333333"/>
          <w:sz w:val="24"/>
          <w:szCs w:val="24"/>
        </w:rPr>
        <w:t>,</w:t>
      </w:r>
      <w:r w:rsidR="001C063F" w:rsidRPr="003A78BE">
        <w:rPr>
          <w:rFonts w:ascii="Arial" w:hAnsi="Arial" w:cs="Arial"/>
          <w:color w:val="333333"/>
          <w:sz w:val="24"/>
          <w:szCs w:val="24"/>
        </w:rPr>
        <w:t xml:space="preserve"> this is in order to avoid </w:t>
      </w:r>
      <w:r w:rsidR="00B44133" w:rsidRPr="003A78BE">
        <w:rPr>
          <w:rFonts w:ascii="Arial" w:hAnsi="Arial" w:cs="Arial"/>
          <w:color w:val="333333"/>
          <w:sz w:val="24"/>
          <w:szCs w:val="24"/>
        </w:rPr>
        <w:t>plagiarism. (</w:t>
      </w:r>
      <w:r w:rsidR="00BC25E8" w:rsidRPr="003A78BE">
        <w:rPr>
          <w:rFonts w:ascii="Arial" w:hAnsi="Arial" w:cs="Arial"/>
          <w:color w:val="333333"/>
          <w:sz w:val="24"/>
          <w:szCs w:val="24"/>
        </w:rPr>
        <w:t>Downs, Evans</w:t>
      </w:r>
      <w:r w:rsidR="00B44133" w:rsidRPr="003A78BE">
        <w:rPr>
          <w:rFonts w:ascii="Arial" w:hAnsi="Arial" w:cs="Arial"/>
          <w:color w:val="333333"/>
          <w:sz w:val="24"/>
          <w:szCs w:val="24"/>
        </w:rPr>
        <w:t xml:space="preserve"> pg6/7)</w:t>
      </w:r>
    </w:p>
    <w:p w14:paraId="7871857A" w14:textId="77777777" w:rsidR="001061C5" w:rsidRPr="003A78BE" w:rsidRDefault="001061C5" w:rsidP="006C551D">
      <w:pPr>
        <w:pStyle w:val="ListParagraph"/>
        <w:spacing w:after="30" w:line="360" w:lineRule="auto"/>
        <w:jc w:val="both"/>
        <w:rPr>
          <w:rFonts w:ascii="Arial" w:hAnsi="Arial" w:cs="Arial"/>
          <w:sz w:val="24"/>
          <w:szCs w:val="24"/>
        </w:rPr>
      </w:pPr>
    </w:p>
    <w:p w14:paraId="158F29BE" w14:textId="6F6120CE" w:rsidR="00870C04" w:rsidRPr="003A78BE" w:rsidRDefault="001061C5" w:rsidP="006C551D">
      <w:pPr>
        <w:pStyle w:val="ListParagraph"/>
        <w:numPr>
          <w:ilvl w:val="0"/>
          <w:numId w:val="1"/>
        </w:numPr>
        <w:spacing w:after="30" w:line="360" w:lineRule="auto"/>
        <w:jc w:val="both"/>
        <w:rPr>
          <w:rFonts w:ascii="Arial" w:hAnsi="Arial" w:cs="Arial"/>
          <w:sz w:val="24"/>
          <w:szCs w:val="24"/>
        </w:rPr>
      </w:pPr>
      <w:r w:rsidRPr="003A78BE">
        <w:rPr>
          <w:rFonts w:ascii="Arial" w:hAnsi="Arial" w:cs="Arial"/>
          <w:sz w:val="24"/>
          <w:szCs w:val="24"/>
        </w:rPr>
        <w:t>I believe that the statement</w:t>
      </w:r>
      <w:r w:rsidR="00870C04" w:rsidRPr="003A78BE">
        <w:rPr>
          <w:rFonts w:ascii="Arial" w:hAnsi="Arial" w:cs="Arial"/>
          <w:sz w:val="24"/>
          <w:szCs w:val="24"/>
        </w:rPr>
        <w:t>;</w:t>
      </w:r>
    </w:p>
    <w:p w14:paraId="20F18165" w14:textId="77777777" w:rsidR="00527415" w:rsidRPr="003A78BE" w:rsidRDefault="001061C5" w:rsidP="006C551D">
      <w:pPr>
        <w:pStyle w:val="ListParagraph"/>
        <w:spacing w:after="30" w:line="360" w:lineRule="auto"/>
        <w:ind w:left="1440" w:firstLine="60"/>
        <w:jc w:val="both"/>
        <w:rPr>
          <w:rFonts w:ascii="Arial" w:hAnsi="Arial" w:cs="Arial"/>
          <w:i/>
          <w:sz w:val="24"/>
          <w:szCs w:val="24"/>
        </w:rPr>
      </w:pPr>
      <w:r w:rsidRPr="003A78BE">
        <w:rPr>
          <w:rFonts w:ascii="Arial" w:hAnsi="Arial" w:cs="Arial"/>
          <w:i/>
          <w:sz w:val="24"/>
          <w:szCs w:val="24"/>
        </w:rPr>
        <w:t>“Wikipedia is a good place to search for information for your academic</w:t>
      </w:r>
    </w:p>
    <w:p w14:paraId="1BAD81D6" w14:textId="0FD96C55" w:rsidR="00870C04" w:rsidRPr="003A78BE" w:rsidRDefault="001061C5" w:rsidP="006C551D">
      <w:pPr>
        <w:pStyle w:val="ListParagraph"/>
        <w:spacing w:after="30" w:line="360" w:lineRule="auto"/>
        <w:ind w:left="1440" w:firstLine="60"/>
        <w:jc w:val="both"/>
        <w:rPr>
          <w:rFonts w:ascii="Arial" w:hAnsi="Arial" w:cs="Arial"/>
          <w:b/>
          <w:i/>
          <w:sz w:val="24"/>
          <w:szCs w:val="24"/>
        </w:rPr>
      </w:pPr>
      <w:r w:rsidRPr="003A78BE">
        <w:rPr>
          <w:rFonts w:ascii="Arial" w:hAnsi="Arial" w:cs="Arial"/>
          <w:i/>
          <w:sz w:val="24"/>
          <w:szCs w:val="24"/>
        </w:rPr>
        <w:t xml:space="preserve"> assignments</w:t>
      </w:r>
      <w:r w:rsidRPr="003A78BE">
        <w:rPr>
          <w:rFonts w:ascii="Arial" w:hAnsi="Arial" w:cs="Arial"/>
          <w:b/>
          <w:i/>
          <w:sz w:val="24"/>
          <w:szCs w:val="24"/>
        </w:rPr>
        <w:t>”</w:t>
      </w:r>
    </w:p>
    <w:p w14:paraId="6E66CA73" w14:textId="24725EA7" w:rsidR="001061C5" w:rsidRPr="003A78BE" w:rsidRDefault="001061C5" w:rsidP="006C551D">
      <w:pPr>
        <w:pStyle w:val="ListParagraph"/>
        <w:spacing w:after="30" w:line="360" w:lineRule="auto"/>
        <w:ind w:firstLine="60"/>
        <w:jc w:val="both"/>
        <w:rPr>
          <w:rFonts w:ascii="Arial" w:hAnsi="Arial" w:cs="Arial"/>
          <w:sz w:val="24"/>
          <w:szCs w:val="24"/>
        </w:rPr>
      </w:pPr>
      <w:r w:rsidRPr="003A78BE">
        <w:rPr>
          <w:rFonts w:ascii="Arial" w:hAnsi="Arial" w:cs="Arial"/>
          <w:sz w:val="24"/>
          <w:szCs w:val="24"/>
        </w:rPr>
        <w:t xml:space="preserve">is False. This is </w:t>
      </w:r>
      <w:r w:rsidR="00F87FD6" w:rsidRPr="003A78BE">
        <w:rPr>
          <w:rFonts w:ascii="Arial" w:hAnsi="Arial" w:cs="Arial"/>
          <w:sz w:val="24"/>
          <w:szCs w:val="24"/>
        </w:rPr>
        <w:t>because of</w:t>
      </w:r>
      <w:r w:rsidRPr="003A78BE">
        <w:rPr>
          <w:rFonts w:ascii="Arial" w:hAnsi="Arial" w:cs="Arial"/>
          <w:sz w:val="24"/>
          <w:szCs w:val="24"/>
        </w:rPr>
        <w:t xml:space="preserve"> fact that Wikipedia can be tampered with by anyone who uses </w:t>
      </w:r>
      <w:r w:rsidR="00B44133" w:rsidRPr="003A78BE">
        <w:rPr>
          <w:rFonts w:ascii="Arial" w:hAnsi="Arial" w:cs="Arial"/>
          <w:sz w:val="24"/>
          <w:szCs w:val="24"/>
        </w:rPr>
        <w:t xml:space="preserve">it, </w:t>
      </w:r>
      <w:r w:rsidR="00B551A0" w:rsidRPr="003A78BE">
        <w:rPr>
          <w:rFonts w:ascii="Arial" w:hAnsi="Arial" w:cs="Arial"/>
          <w:color w:val="333333"/>
          <w:sz w:val="24"/>
          <w:szCs w:val="24"/>
        </w:rPr>
        <w:t xml:space="preserve">there are no checks </w:t>
      </w:r>
      <w:r w:rsidRPr="003A78BE">
        <w:rPr>
          <w:rFonts w:ascii="Arial" w:hAnsi="Arial" w:cs="Arial"/>
          <w:color w:val="333333"/>
          <w:sz w:val="24"/>
          <w:szCs w:val="24"/>
        </w:rPr>
        <w:t>so</w:t>
      </w:r>
      <w:r w:rsidRPr="003A78BE">
        <w:rPr>
          <w:rFonts w:ascii="Arial" w:hAnsi="Arial" w:cs="Arial"/>
          <w:color w:val="121212"/>
          <w:sz w:val="24"/>
          <w:szCs w:val="24"/>
        </w:rPr>
        <w:t xml:space="preserve"> </w:t>
      </w:r>
      <w:r w:rsidRPr="003A78BE">
        <w:rPr>
          <w:rFonts w:ascii="Arial" w:hAnsi="Arial" w:cs="Arial"/>
          <w:sz w:val="24"/>
          <w:szCs w:val="24"/>
        </w:rPr>
        <w:t xml:space="preserve">the information contained within </w:t>
      </w:r>
      <w:r w:rsidR="00870C04" w:rsidRPr="003A78BE">
        <w:rPr>
          <w:rFonts w:ascii="Arial" w:hAnsi="Arial" w:cs="Arial"/>
          <w:sz w:val="24"/>
          <w:szCs w:val="24"/>
        </w:rPr>
        <w:t xml:space="preserve">itself </w:t>
      </w:r>
      <w:r w:rsidRPr="003A78BE">
        <w:rPr>
          <w:rFonts w:ascii="Arial" w:hAnsi="Arial" w:cs="Arial"/>
          <w:sz w:val="24"/>
          <w:szCs w:val="24"/>
        </w:rPr>
        <w:t>may in fact be false.</w:t>
      </w:r>
      <w:r w:rsidR="00B551A0" w:rsidRPr="003A78BE">
        <w:rPr>
          <w:rFonts w:ascii="Arial" w:hAnsi="Arial" w:cs="Arial"/>
          <w:color w:val="121212"/>
          <w:sz w:val="24"/>
          <w:szCs w:val="24"/>
        </w:rPr>
        <w:t xml:space="preserve"> </w:t>
      </w:r>
      <w:r w:rsidR="0024658F" w:rsidRPr="003A78BE">
        <w:rPr>
          <w:rFonts w:ascii="Arial" w:hAnsi="Arial" w:cs="Arial"/>
          <w:color w:val="121212"/>
          <w:sz w:val="24"/>
          <w:szCs w:val="24"/>
        </w:rPr>
        <w:t>The articles themselves can be written by anyone as well as edited</w:t>
      </w:r>
      <w:r w:rsidR="00580F7C" w:rsidRPr="003A78BE">
        <w:rPr>
          <w:rFonts w:ascii="Arial" w:hAnsi="Arial" w:cs="Arial"/>
          <w:color w:val="121212"/>
          <w:sz w:val="24"/>
          <w:szCs w:val="24"/>
        </w:rPr>
        <w:t>,</w:t>
      </w:r>
      <w:r w:rsidR="0024658F" w:rsidRPr="003A78BE">
        <w:rPr>
          <w:rFonts w:ascii="Arial" w:hAnsi="Arial" w:cs="Arial"/>
          <w:color w:val="121212"/>
          <w:sz w:val="24"/>
          <w:szCs w:val="24"/>
        </w:rPr>
        <w:t xml:space="preserve"> so Vandalism is also common</w:t>
      </w:r>
      <w:r w:rsidR="00580F7C" w:rsidRPr="003A78BE">
        <w:rPr>
          <w:rFonts w:ascii="Arial" w:hAnsi="Arial" w:cs="Arial"/>
          <w:sz w:val="24"/>
          <w:szCs w:val="24"/>
        </w:rPr>
        <w:t>.</w:t>
      </w:r>
      <w:r w:rsidR="00F31761" w:rsidRPr="003A78BE">
        <w:rPr>
          <w:rFonts w:ascii="Arial" w:hAnsi="Arial" w:cs="Arial"/>
          <w:sz w:val="24"/>
          <w:szCs w:val="24"/>
        </w:rPr>
        <w:t xml:space="preserve"> </w:t>
      </w:r>
      <w:r w:rsidR="00580F7C" w:rsidRPr="003A78BE">
        <w:rPr>
          <w:rFonts w:ascii="Arial" w:hAnsi="Arial" w:cs="Arial"/>
          <w:sz w:val="24"/>
          <w:szCs w:val="24"/>
        </w:rPr>
        <w:t>A</w:t>
      </w:r>
      <w:r w:rsidR="00F31761" w:rsidRPr="003A78BE">
        <w:rPr>
          <w:rFonts w:ascii="Arial" w:hAnsi="Arial" w:cs="Arial"/>
          <w:sz w:val="24"/>
          <w:szCs w:val="24"/>
        </w:rPr>
        <w:t>ll</w:t>
      </w:r>
      <w:r w:rsidR="00066749" w:rsidRPr="003A78BE">
        <w:rPr>
          <w:rFonts w:ascii="Arial" w:hAnsi="Arial" w:cs="Arial"/>
          <w:sz w:val="24"/>
          <w:szCs w:val="24"/>
        </w:rPr>
        <w:t>,</w:t>
      </w:r>
      <w:r w:rsidR="00F31761" w:rsidRPr="003A78BE">
        <w:rPr>
          <w:rFonts w:ascii="Arial" w:hAnsi="Arial" w:cs="Arial"/>
          <w:sz w:val="24"/>
          <w:szCs w:val="24"/>
        </w:rPr>
        <w:t xml:space="preserve"> in all it is not a reliable source.</w:t>
      </w:r>
      <w:r w:rsidR="00B551A0" w:rsidRPr="003A78BE">
        <w:rPr>
          <w:rFonts w:ascii="Arial" w:hAnsi="Arial" w:cs="Arial"/>
          <w:color w:val="333333"/>
          <w:sz w:val="24"/>
          <w:szCs w:val="24"/>
        </w:rPr>
        <w:t xml:space="preserve"> </w:t>
      </w:r>
      <w:r w:rsidR="00B44133" w:rsidRPr="003A78BE">
        <w:rPr>
          <w:rFonts w:ascii="Arial" w:hAnsi="Arial" w:cs="Arial"/>
          <w:color w:val="333333"/>
          <w:sz w:val="24"/>
          <w:szCs w:val="24"/>
        </w:rPr>
        <w:t>(</w:t>
      </w:r>
      <w:r w:rsidR="0024658F" w:rsidRPr="003A78BE">
        <w:rPr>
          <w:rFonts w:ascii="Arial" w:hAnsi="Arial" w:cs="Arial"/>
          <w:color w:val="333333"/>
          <w:sz w:val="24"/>
          <w:szCs w:val="24"/>
        </w:rPr>
        <w:t>Coomer 2013</w:t>
      </w:r>
      <w:r w:rsidR="00870C04" w:rsidRPr="003A78BE">
        <w:rPr>
          <w:rFonts w:ascii="Arial" w:hAnsi="Arial" w:cs="Arial"/>
          <w:color w:val="333333"/>
          <w:sz w:val="24"/>
          <w:szCs w:val="24"/>
        </w:rPr>
        <w:t>)</w:t>
      </w:r>
    </w:p>
    <w:p w14:paraId="259A66DF" w14:textId="4B0E91EA" w:rsidR="006669A8" w:rsidRPr="003A78BE" w:rsidRDefault="006669A8" w:rsidP="006C551D">
      <w:pPr>
        <w:spacing w:after="30" w:line="360" w:lineRule="auto"/>
        <w:jc w:val="both"/>
        <w:rPr>
          <w:rFonts w:ascii="Arial" w:hAnsi="Arial" w:cs="Arial"/>
          <w:sz w:val="24"/>
          <w:szCs w:val="24"/>
        </w:rPr>
      </w:pPr>
    </w:p>
    <w:p w14:paraId="19E7E27C" w14:textId="71A39939" w:rsidR="00580763" w:rsidRPr="003A78BE" w:rsidRDefault="006669A8" w:rsidP="006C551D">
      <w:pPr>
        <w:pStyle w:val="ListParagraph"/>
        <w:numPr>
          <w:ilvl w:val="0"/>
          <w:numId w:val="8"/>
        </w:numPr>
        <w:spacing w:after="30" w:line="360" w:lineRule="auto"/>
        <w:jc w:val="both"/>
        <w:rPr>
          <w:rFonts w:ascii="Arial" w:hAnsi="Arial" w:cs="Arial"/>
          <w:sz w:val="24"/>
          <w:szCs w:val="24"/>
          <w:u w:val="single"/>
        </w:rPr>
      </w:pPr>
      <w:r w:rsidRPr="003A78BE">
        <w:rPr>
          <w:rFonts w:ascii="Arial" w:hAnsi="Arial" w:cs="Arial"/>
          <w:sz w:val="24"/>
          <w:szCs w:val="24"/>
          <w:u w:val="single"/>
        </w:rPr>
        <w:t>Instructions on h</w:t>
      </w:r>
      <w:r w:rsidR="001061C5" w:rsidRPr="003A78BE">
        <w:rPr>
          <w:rFonts w:ascii="Arial" w:hAnsi="Arial" w:cs="Arial"/>
          <w:sz w:val="24"/>
          <w:szCs w:val="24"/>
          <w:u w:val="single"/>
        </w:rPr>
        <w:t>ow to present a very long quotation;</w:t>
      </w:r>
    </w:p>
    <w:p w14:paraId="1F054E37" w14:textId="380960BA" w:rsidR="006669A8" w:rsidRPr="003A78BE" w:rsidRDefault="006669A8" w:rsidP="006C551D">
      <w:pPr>
        <w:pStyle w:val="ListParagraph"/>
        <w:spacing w:after="30" w:line="360" w:lineRule="auto"/>
        <w:jc w:val="both"/>
        <w:rPr>
          <w:rFonts w:ascii="Arial" w:hAnsi="Arial" w:cs="Arial"/>
          <w:sz w:val="24"/>
          <w:szCs w:val="24"/>
        </w:rPr>
      </w:pPr>
      <w:r w:rsidRPr="003A78BE">
        <w:rPr>
          <w:rFonts w:ascii="Arial" w:hAnsi="Arial" w:cs="Arial"/>
          <w:sz w:val="24"/>
          <w:szCs w:val="24"/>
        </w:rPr>
        <w:t xml:space="preserve">When writing a </w:t>
      </w:r>
      <w:r w:rsidR="00E9670C" w:rsidRPr="003A78BE">
        <w:rPr>
          <w:rFonts w:ascii="Arial" w:hAnsi="Arial" w:cs="Arial"/>
          <w:sz w:val="24"/>
          <w:szCs w:val="24"/>
        </w:rPr>
        <w:t>l</w:t>
      </w:r>
      <w:r w:rsidRPr="003A78BE">
        <w:rPr>
          <w:rFonts w:ascii="Arial" w:hAnsi="Arial" w:cs="Arial"/>
          <w:sz w:val="24"/>
          <w:szCs w:val="24"/>
        </w:rPr>
        <w:t>ong quotation, it</w:t>
      </w:r>
      <w:r w:rsidR="00F87FD6" w:rsidRPr="003A78BE">
        <w:rPr>
          <w:rFonts w:ascii="Arial" w:hAnsi="Arial" w:cs="Arial"/>
          <w:sz w:val="24"/>
          <w:szCs w:val="24"/>
        </w:rPr>
        <w:t xml:space="preserve"> is required </w:t>
      </w:r>
      <w:r w:rsidRPr="003A78BE">
        <w:rPr>
          <w:rFonts w:ascii="Arial" w:hAnsi="Arial" w:cs="Arial"/>
          <w:sz w:val="24"/>
          <w:szCs w:val="24"/>
        </w:rPr>
        <w:t xml:space="preserve">to be entered as a </w:t>
      </w:r>
      <w:r w:rsidR="00B44133" w:rsidRPr="003A78BE">
        <w:rPr>
          <w:rFonts w:ascii="Arial" w:hAnsi="Arial" w:cs="Arial"/>
          <w:sz w:val="24"/>
          <w:szCs w:val="24"/>
        </w:rPr>
        <w:t xml:space="preserve">complete </w:t>
      </w:r>
      <w:r w:rsidRPr="003A78BE">
        <w:rPr>
          <w:rFonts w:ascii="Arial" w:hAnsi="Arial" w:cs="Arial"/>
          <w:sz w:val="24"/>
          <w:szCs w:val="24"/>
        </w:rPr>
        <w:t>separate</w:t>
      </w:r>
      <w:r w:rsidR="00580763" w:rsidRPr="003A78BE">
        <w:rPr>
          <w:rFonts w:ascii="Arial" w:hAnsi="Arial" w:cs="Arial"/>
          <w:sz w:val="24"/>
          <w:szCs w:val="24"/>
        </w:rPr>
        <w:t xml:space="preserve"> </w:t>
      </w:r>
      <w:r w:rsidRPr="003A78BE">
        <w:rPr>
          <w:rFonts w:ascii="Arial" w:hAnsi="Arial" w:cs="Arial"/>
          <w:sz w:val="24"/>
          <w:szCs w:val="24"/>
        </w:rPr>
        <w:t>paragraph.</w:t>
      </w:r>
      <w:r w:rsidR="008530DA" w:rsidRPr="003A78BE">
        <w:rPr>
          <w:rFonts w:ascii="Arial" w:hAnsi="Arial" w:cs="Arial"/>
          <w:sz w:val="24"/>
          <w:szCs w:val="24"/>
        </w:rPr>
        <w:t xml:space="preserve"> </w:t>
      </w:r>
      <w:r w:rsidR="00655264" w:rsidRPr="003A78BE">
        <w:rPr>
          <w:rFonts w:ascii="Arial" w:hAnsi="Arial" w:cs="Arial"/>
          <w:sz w:val="24"/>
          <w:szCs w:val="24"/>
        </w:rPr>
        <w:t>Y</w:t>
      </w:r>
      <w:r w:rsidRPr="003A78BE">
        <w:rPr>
          <w:rFonts w:ascii="Arial" w:hAnsi="Arial" w:cs="Arial"/>
          <w:sz w:val="24"/>
          <w:szCs w:val="24"/>
        </w:rPr>
        <w:t xml:space="preserve">ou </w:t>
      </w:r>
      <w:r w:rsidR="008530DA" w:rsidRPr="003A78BE">
        <w:rPr>
          <w:rFonts w:ascii="Arial" w:hAnsi="Arial" w:cs="Arial"/>
          <w:sz w:val="24"/>
          <w:szCs w:val="24"/>
        </w:rPr>
        <w:t>do</w:t>
      </w:r>
      <w:r w:rsidRPr="003A78BE">
        <w:rPr>
          <w:rFonts w:ascii="Arial" w:hAnsi="Arial" w:cs="Arial"/>
          <w:sz w:val="24"/>
          <w:szCs w:val="24"/>
        </w:rPr>
        <w:t xml:space="preserve"> not need to put quotation marks when doing this </w:t>
      </w:r>
      <w:r w:rsidRPr="003A78BE">
        <w:rPr>
          <w:rFonts w:ascii="Arial" w:hAnsi="Arial" w:cs="Arial"/>
          <w:sz w:val="24"/>
          <w:szCs w:val="24"/>
        </w:rPr>
        <w:lastRenderedPageBreak/>
        <w:t>but, you</w:t>
      </w:r>
      <w:r w:rsidR="00580763" w:rsidRPr="003A78BE">
        <w:rPr>
          <w:rFonts w:ascii="Arial" w:hAnsi="Arial" w:cs="Arial"/>
          <w:sz w:val="24"/>
          <w:szCs w:val="24"/>
        </w:rPr>
        <w:t xml:space="preserve"> </w:t>
      </w:r>
      <w:r w:rsidRPr="003A78BE">
        <w:rPr>
          <w:rFonts w:ascii="Arial" w:hAnsi="Arial" w:cs="Arial"/>
          <w:sz w:val="24"/>
          <w:szCs w:val="24"/>
        </w:rPr>
        <w:t xml:space="preserve">will need to Make sure that your paragraph is </w:t>
      </w:r>
      <w:r w:rsidR="00580763" w:rsidRPr="003A78BE">
        <w:rPr>
          <w:rFonts w:ascii="Arial" w:hAnsi="Arial" w:cs="Arial"/>
          <w:sz w:val="24"/>
          <w:szCs w:val="24"/>
        </w:rPr>
        <w:t>indented.</w:t>
      </w:r>
      <w:r w:rsidRPr="003A78BE">
        <w:rPr>
          <w:rFonts w:ascii="Arial" w:hAnsi="Arial" w:cs="Arial"/>
          <w:sz w:val="24"/>
          <w:szCs w:val="24"/>
        </w:rPr>
        <w:t xml:space="preserve"> </w:t>
      </w:r>
      <w:r w:rsidR="00580763" w:rsidRPr="003A78BE">
        <w:rPr>
          <w:rFonts w:ascii="Arial" w:hAnsi="Arial" w:cs="Arial"/>
          <w:sz w:val="24"/>
          <w:szCs w:val="24"/>
        </w:rPr>
        <w:t>T</w:t>
      </w:r>
      <w:r w:rsidRPr="003A78BE">
        <w:rPr>
          <w:rFonts w:ascii="Arial" w:hAnsi="Arial" w:cs="Arial"/>
          <w:sz w:val="24"/>
          <w:szCs w:val="24"/>
        </w:rPr>
        <w:t>he</w:t>
      </w:r>
      <w:r w:rsidR="00580763" w:rsidRPr="003A78BE">
        <w:rPr>
          <w:rFonts w:ascii="Arial" w:hAnsi="Arial" w:cs="Arial"/>
          <w:sz w:val="24"/>
          <w:szCs w:val="24"/>
        </w:rPr>
        <w:t xml:space="preserve">n </w:t>
      </w:r>
      <w:r w:rsidRPr="003A78BE">
        <w:rPr>
          <w:rFonts w:ascii="Arial" w:hAnsi="Arial" w:cs="Arial"/>
          <w:sz w:val="24"/>
          <w:szCs w:val="24"/>
        </w:rPr>
        <w:t xml:space="preserve">finish </w:t>
      </w:r>
      <w:r w:rsidR="00870C04" w:rsidRPr="003A78BE">
        <w:rPr>
          <w:rFonts w:ascii="Arial" w:hAnsi="Arial" w:cs="Arial"/>
          <w:sz w:val="24"/>
          <w:szCs w:val="24"/>
        </w:rPr>
        <w:t>by</w:t>
      </w:r>
      <w:r w:rsidR="00580763" w:rsidRPr="003A78BE">
        <w:rPr>
          <w:rFonts w:ascii="Arial" w:hAnsi="Arial" w:cs="Arial"/>
          <w:sz w:val="24"/>
          <w:szCs w:val="24"/>
        </w:rPr>
        <w:t xml:space="preserve"> </w:t>
      </w:r>
      <w:r w:rsidR="00870C04" w:rsidRPr="003A78BE">
        <w:rPr>
          <w:rFonts w:ascii="Arial" w:hAnsi="Arial" w:cs="Arial"/>
          <w:sz w:val="24"/>
          <w:szCs w:val="24"/>
        </w:rPr>
        <w:t>putting</w:t>
      </w:r>
      <w:r w:rsidRPr="003A78BE">
        <w:rPr>
          <w:rFonts w:ascii="Arial" w:hAnsi="Arial" w:cs="Arial"/>
          <w:sz w:val="24"/>
          <w:szCs w:val="24"/>
        </w:rPr>
        <w:t xml:space="preserve"> the in-text citation. </w:t>
      </w:r>
      <w:r w:rsidR="00870C04" w:rsidRPr="003A78BE">
        <w:rPr>
          <w:rFonts w:ascii="Arial" w:hAnsi="Arial" w:cs="Arial"/>
          <w:sz w:val="24"/>
          <w:szCs w:val="24"/>
        </w:rPr>
        <w:t>(Downes, Evans pg6)</w:t>
      </w:r>
    </w:p>
    <w:p w14:paraId="2CAEE3F6" w14:textId="4C6C1D59" w:rsidR="00655264" w:rsidRPr="003A78BE" w:rsidRDefault="00655264" w:rsidP="006C551D">
      <w:pPr>
        <w:spacing w:after="30" w:line="360" w:lineRule="auto"/>
        <w:jc w:val="both"/>
        <w:rPr>
          <w:rFonts w:ascii="Arial" w:hAnsi="Arial" w:cs="Arial"/>
          <w:sz w:val="24"/>
          <w:szCs w:val="24"/>
        </w:rPr>
      </w:pPr>
    </w:p>
    <w:p w14:paraId="6AAEB606" w14:textId="4B89E416" w:rsidR="00655264" w:rsidRPr="003A78BE" w:rsidRDefault="00655264" w:rsidP="006C551D">
      <w:pPr>
        <w:spacing w:after="30" w:line="360" w:lineRule="auto"/>
        <w:jc w:val="both"/>
        <w:rPr>
          <w:rFonts w:ascii="Arial" w:hAnsi="Arial" w:cs="Arial"/>
          <w:sz w:val="24"/>
          <w:szCs w:val="24"/>
        </w:rPr>
      </w:pPr>
    </w:p>
    <w:p w14:paraId="6CB98740" w14:textId="38E87E9B" w:rsidR="00870C04" w:rsidRPr="003A78BE" w:rsidRDefault="00655264" w:rsidP="006C551D">
      <w:pPr>
        <w:pStyle w:val="ListParagraph"/>
        <w:numPr>
          <w:ilvl w:val="0"/>
          <w:numId w:val="4"/>
        </w:numPr>
        <w:spacing w:after="30" w:line="360" w:lineRule="auto"/>
        <w:jc w:val="both"/>
        <w:rPr>
          <w:rFonts w:ascii="Arial" w:hAnsi="Arial" w:cs="Arial"/>
          <w:sz w:val="24"/>
          <w:szCs w:val="24"/>
        </w:rPr>
      </w:pPr>
      <w:r w:rsidRPr="003A78BE">
        <w:rPr>
          <w:rFonts w:ascii="Arial" w:hAnsi="Arial" w:cs="Arial"/>
          <w:sz w:val="24"/>
          <w:szCs w:val="24"/>
        </w:rPr>
        <w:t xml:space="preserve">When </w:t>
      </w:r>
      <w:r w:rsidR="00AF0236" w:rsidRPr="003A78BE">
        <w:rPr>
          <w:rFonts w:ascii="Arial" w:hAnsi="Arial" w:cs="Arial"/>
          <w:sz w:val="24"/>
          <w:szCs w:val="24"/>
        </w:rPr>
        <w:t>conducting research for an academic assignment you need to begin by either choosing a topic or being given a topic which needs to be clearly related to the subject of the assignment itself or of the course that you are doing</w:t>
      </w:r>
      <w:r w:rsidR="00B551A0" w:rsidRPr="003A78BE">
        <w:rPr>
          <w:rFonts w:ascii="Arial" w:hAnsi="Arial" w:cs="Arial"/>
          <w:sz w:val="24"/>
          <w:szCs w:val="24"/>
        </w:rPr>
        <w:t>.</w:t>
      </w:r>
      <w:r w:rsidR="00AF0236" w:rsidRPr="003A78BE">
        <w:rPr>
          <w:rFonts w:ascii="Arial" w:hAnsi="Arial" w:cs="Arial"/>
          <w:sz w:val="24"/>
          <w:szCs w:val="24"/>
        </w:rPr>
        <w:t xml:space="preserve"> </w:t>
      </w:r>
      <w:r w:rsidR="00B551A0" w:rsidRPr="003A78BE">
        <w:rPr>
          <w:rFonts w:ascii="Arial" w:hAnsi="Arial" w:cs="Arial"/>
          <w:sz w:val="24"/>
          <w:szCs w:val="24"/>
        </w:rPr>
        <w:t>T</w:t>
      </w:r>
      <w:r w:rsidR="00AF0236" w:rsidRPr="003A78BE">
        <w:rPr>
          <w:rFonts w:ascii="Arial" w:hAnsi="Arial" w:cs="Arial"/>
          <w:sz w:val="24"/>
          <w:szCs w:val="24"/>
        </w:rPr>
        <w:t xml:space="preserve">hen gather your </w:t>
      </w:r>
      <w:r w:rsidR="007133FA" w:rsidRPr="003A78BE">
        <w:rPr>
          <w:rFonts w:ascii="Arial" w:hAnsi="Arial" w:cs="Arial"/>
          <w:sz w:val="24"/>
          <w:szCs w:val="24"/>
        </w:rPr>
        <w:t>resources. (Online Universities 2018 paragraph 2)</w:t>
      </w:r>
    </w:p>
    <w:p w14:paraId="0B03FC96" w14:textId="679F01E2" w:rsidR="00870C04" w:rsidRPr="003A78BE" w:rsidRDefault="00870C04" w:rsidP="006C551D">
      <w:pPr>
        <w:spacing w:after="30" w:line="360" w:lineRule="auto"/>
        <w:ind w:left="360"/>
        <w:jc w:val="both"/>
        <w:rPr>
          <w:rFonts w:ascii="Arial" w:hAnsi="Arial" w:cs="Arial"/>
          <w:sz w:val="24"/>
          <w:szCs w:val="24"/>
        </w:rPr>
      </w:pPr>
      <w:r w:rsidRPr="003A78BE">
        <w:rPr>
          <w:rFonts w:ascii="Arial" w:hAnsi="Arial" w:cs="Arial"/>
          <w:sz w:val="24"/>
          <w:szCs w:val="24"/>
        </w:rPr>
        <w:t xml:space="preserve">    </w:t>
      </w:r>
      <w:r w:rsidR="00AF0236" w:rsidRPr="003A78BE">
        <w:rPr>
          <w:rFonts w:ascii="Arial" w:hAnsi="Arial" w:cs="Arial"/>
          <w:sz w:val="24"/>
          <w:szCs w:val="24"/>
        </w:rPr>
        <w:t xml:space="preserve"> </w:t>
      </w:r>
      <w:r w:rsidRPr="003A78BE">
        <w:rPr>
          <w:rFonts w:ascii="Arial" w:hAnsi="Arial" w:cs="Arial"/>
          <w:sz w:val="24"/>
          <w:szCs w:val="24"/>
        </w:rPr>
        <w:t>F</w:t>
      </w:r>
      <w:r w:rsidR="00AF0236" w:rsidRPr="003A78BE">
        <w:rPr>
          <w:rFonts w:ascii="Arial" w:hAnsi="Arial" w:cs="Arial"/>
          <w:sz w:val="24"/>
          <w:szCs w:val="24"/>
        </w:rPr>
        <w:t>ive sources that wo</w:t>
      </w:r>
      <w:r w:rsidR="00B551A0" w:rsidRPr="003A78BE">
        <w:rPr>
          <w:rFonts w:ascii="Arial" w:hAnsi="Arial" w:cs="Arial"/>
          <w:sz w:val="24"/>
          <w:szCs w:val="24"/>
        </w:rPr>
        <w:t>u</w:t>
      </w:r>
      <w:r w:rsidR="00AF0236" w:rsidRPr="003A78BE">
        <w:rPr>
          <w:rFonts w:ascii="Arial" w:hAnsi="Arial" w:cs="Arial"/>
          <w:sz w:val="24"/>
          <w:szCs w:val="24"/>
        </w:rPr>
        <w:t>ld be acceptable for academic study are</w:t>
      </w:r>
      <w:r w:rsidRPr="003A78BE">
        <w:rPr>
          <w:rFonts w:ascii="Arial" w:hAnsi="Arial" w:cs="Arial"/>
          <w:sz w:val="24"/>
          <w:szCs w:val="24"/>
        </w:rPr>
        <w:t>;</w:t>
      </w:r>
    </w:p>
    <w:p w14:paraId="58437830" w14:textId="77777777" w:rsidR="00870C04" w:rsidRPr="003A78BE" w:rsidRDefault="00AF0236" w:rsidP="006C551D">
      <w:pPr>
        <w:pStyle w:val="ListParagraph"/>
        <w:numPr>
          <w:ilvl w:val="1"/>
          <w:numId w:val="4"/>
        </w:numPr>
        <w:spacing w:after="30" w:line="360" w:lineRule="auto"/>
        <w:jc w:val="both"/>
        <w:rPr>
          <w:rFonts w:ascii="Arial" w:hAnsi="Arial" w:cs="Arial"/>
          <w:sz w:val="24"/>
          <w:szCs w:val="24"/>
        </w:rPr>
      </w:pPr>
      <w:r w:rsidRPr="003A78BE">
        <w:rPr>
          <w:rFonts w:ascii="Arial" w:hAnsi="Arial" w:cs="Arial"/>
          <w:sz w:val="24"/>
          <w:szCs w:val="24"/>
        </w:rPr>
        <w:t>books,</w:t>
      </w:r>
    </w:p>
    <w:p w14:paraId="0FEEA854" w14:textId="50ED9F6D" w:rsidR="00870C04" w:rsidRPr="003A78BE" w:rsidRDefault="00AF0236" w:rsidP="006C551D">
      <w:pPr>
        <w:pStyle w:val="ListParagraph"/>
        <w:numPr>
          <w:ilvl w:val="1"/>
          <w:numId w:val="4"/>
        </w:numPr>
        <w:spacing w:after="30" w:line="360" w:lineRule="auto"/>
        <w:jc w:val="both"/>
        <w:rPr>
          <w:rFonts w:ascii="Arial" w:hAnsi="Arial" w:cs="Arial"/>
          <w:sz w:val="24"/>
          <w:szCs w:val="24"/>
        </w:rPr>
      </w:pPr>
      <w:r w:rsidRPr="003A78BE">
        <w:rPr>
          <w:rFonts w:ascii="Arial" w:hAnsi="Arial" w:cs="Arial"/>
          <w:sz w:val="24"/>
          <w:szCs w:val="24"/>
        </w:rPr>
        <w:t>academic journal articles,</w:t>
      </w:r>
    </w:p>
    <w:p w14:paraId="43CCEA7A" w14:textId="77777777" w:rsidR="00870C04" w:rsidRPr="003A78BE" w:rsidRDefault="00AF0236" w:rsidP="006C551D">
      <w:pPr>
        <w:pStyle w:val="ListParagraph"/>
        <w:numPr>
          <w:ilvl w:val="1"/>
          <w:numId w:val="4"/>
        </w:numPr>
        <w:spacing w:after="30" w:line="360" w:lineRule="auto"/>
        <w:jc w:val="both"/>
        <w:rPr>
          <w:rFonts w:ascii="Arial" w:hAnsi="Arial" w:cs="Arial"/>
          <w:sz w:val="24"/>
          <w:szCs w:val="24"/>
        </w:rPr>
      </w:pPr>
      <w:r w:rsidRPr="003A78BE">
        <w:rPr>
          <w:rFonts w:ascii="Arial" w:hAnsi="Arial" w:cs="Arial"/>
          <w:sz w:val="24"/>
          <w:szCs w:val="24"/>
        </w:rPr>
        <w:t>published expert reports,</w:t>
      </w:r>
    </w:p>
    <w:p w14:paraId="2D539EBE" w14:textId="4709F702" w:rsidR="00870C04" w:rsidRPr="003A78BE" w:rsidRDefault="00AF0236" w:rsidP="006C551D">
      <w:pPr>
        <w:pStyle w:val="ListParagraph"/>
        <w:numPr>
          <w:ilvl w:val="1"/>
          <w:numId w:val="4"/>
        </w:numPr>
        <w:spacing w:after="30" w:line="360" w:lineRule="auto"/>
        <w:jc w:val="both"/>
        <w:rPr>
          <w:rFonts w:ascii="Arial" w:hAnsi="Arial" w:cs="Arial"/>
          <w:sz w:val="24"/>
          <w:szCs w:val="24"/>
        </w:rPr>
      </w:pPr>
      <w:r w:rsidRPr="003A78BE">
        <w:rPr>
          <w:rFonts w:ascii="Arial" w:hAnsi="Arial" w:cs="Arial"/>
          <w:sz w:val="24"/>
          <w:szCs w:val="24"/>
        </w:rPr>
        <w:t>broad-sheets</w:t>
      </w:r>
    </w:p>
    <w:p w14:paraId="04000D04" w14:textId="6455DC78" w:rsidR="00655264" w:rsidRPr="003A78BE" w:rsidRDefault="00AF0236" w:rsidP="006C551D">
      <w:pPr>
        <w:pStyle w:val="ListParagraph"/>
        <w:numPr>
          <w:ilvl w:val="1"/>
          <w:numId w:val="4"/>
        </w:numPr>
        <w:spacing w:after="30" w:line="360" w:lineRule="auto"/>
        <w:jc w:val="both"/>
        <w:rPr>
          <w:rFonts w:ascii="Arial" w:hAnsi="Arial" w:cs="Arial"/>
          <w:sz w:val="24"/>
          <w:szCs w:val="24"/>
        </w:rPr>
      </w:pPr>
      <w:r w:rsidRPr="003A78BE">
        <w:rPr>
          <w:rFonts w:ascii="Arial" w:hAnsi="Arial" w:cs="Arial"/>
          <w:sz w:val="24"/>
          <w:szCs w:val="24"/>
        </w:rPr>
        <w:t>and websites.</w:t>
      </w:r>
    </w:p>
    <w:p w14:paraId="1D449314" w14:textId="074475EF" w:rsidR="001061C5" w:rsidRPr="003A78BE" w:rsidRDefault="006669A8" w:rsidP="005C0FDB">
      <w:pPr>
        <w:pStyle w:val="ListParagraph"/>
        <w:spacing w:after="30" w:line="360" w:lineRule="auto"/>
        <w:rPr>
          <w:rFonts w:ascii="Arial" w:hAnsi="Arial" w:cs="Arial"/>
          <w:sz w:val="24"/>
          <w:szCs w:val="24"/>
        </w:rPr>
      </w:pPr>
      <w:r w:rsidRPr="003A78BE">
        <w:rPr>
          <w:rFonts w:ascii="Arial" w:hAnsi="Arial" w:cs="Arial"/>
          <w:sz w:val="24"/>
          <w:szCs w:val="24"/>
        </w:rPr>
        <w:t xml:space="preserve">               </w:t>
      </w:r>
    </w:p>
    <w:p w14:paraId="1D6A978C" w14:textId="7EAD2221" w:rsidR="001061C5" w:rsidRPr="003A78BE" w:rsidRDefault="001061C5" w:rsidP="005C0FDB">
      <w:pPr>
        <w:spacing w:after="30" w:line="360" w:lineRule="auto"/>
        <w:rPr>
          <w:rFonts w:ascii="Arial" w:hAnsi="Arial" w:cs="Arial"/>
          <w:sz w:val="24"/>
          <w:szCs w:val="24"/>
        </w:rPr>
      </w:pPr>
    </w:p>
    <w:p w14:paraId="223CEC9B" w14:textId="2BF5ABA1" w:rsidR="001061C5" w:rsidRPr="003A78BE" w:rsidRDefault="001061C5" w:rsidP="005C0FDB">
      <w:pPr>
        <w:pStyle w:val="ListParagraph"/>
        <w:spacing w:after="30" w:line="360" w:lineRule="auto"/>
        <w:rPr>
          <w:rFonts w:ascii="Arial" w:hAnsi="Arial" w:cs="Arial"/>
          <w:sz w:val="24"/>
          <w:szCs w:val="24"/>
        </w:rPr>
      </w:pPr>
    </w:p>
    <w:p w14:paraId="0AC5FA50" w14:textId="5FF46D8E" w:rsidR="009A6725" w:rsidRPr="003A78BE" w:rsidRDefault="009A6725" w:rsidP="005C0FDB">
      <w:pPr>
        <w:pStyle w:val="ListParagraph"/>
        <w:spacing w:after="30" w:line="360" w:lineRule="auto"/>
        <w:rPr>
          <w:rFonts w:ascii="Arial" w:hAnsi="Arial" w:cs="Arial"/>
          <w:sz w:val="24"/>
          <w:szCs w:val="24"/>
        </w:rPr>
      </w:pPr>
    </w:p>
    <w:p w14:paraId="3F1BD5D9" w14:textId="29E7C9F0" w:rsidR="007171C4" w:rsidRPr="003A78BE" w:rsidRDefault="007171C4" w:rsidP="005C0FDB">
      <w:pPr>
        <w:pStyle w:val="ListParagraph"/>
        <w:spacing w:after="30" w:line="360" w:lineRule="auto"/>
        <w:rPr>
          <w:rFonts w:ascii="Arial" w:hAnsi="Arial" w:cs="Arial"/>
          <w:sz w:val="24"/>
          <w:szCs w:val="24"/>
        </w:rPr>
      </w:pPr>
    </w:p>
    <w:p w14:paraId="6F97A3BD" w14:textId="75C892C5" w:rsidR="00592952" w:rsidRDefault="00592952" w:rsidP="005C0FDB">
      <w:pPr>
        <w:pStyle w:val="ListParagraph"/>
        <w:spacing w:after="30" w:line="360" w:lineRule="auto"/>
        <w:rPr>
          <w:rFonts w:ascii="Arial" w:hAnsi="Arial" w:cs="Arial"/>
          <w:sz w:val="24"/>
          <w:szCs w:val="24"/>
        </w:rPr>
      </w:pPr>
    </w:p>
    <w:p w14:paraId="2AB37BFD" w14:textId="42A86C75" w:rsidR="00523A3D" w:rsidRDefault="00523A3D" w:rsidP="005C0FDB">
      <w:pPr>
        <w:pStyle w:val="ListParagraph"/>
        <w:spacing w:after="30" w:line="360" w:lineRule="auto"/>
        <w:rPr>
          <w:rFonts w:ascii="Arial" w:hAnsi="Arial" w:cs="Arial"/>
          <w:sz w:val="24"/>
          <w:szCs w:val="24"/>
        </w:rPr>
      </w:pPr>
    </w:p>
    <w:p w14:paraId="52558C49" w14:textId="36F3A6CF" w:rsidR="00523A3D" w:rsidRDefault="00523A3D" w:rsidP="005C0FDB">
      <w:pPr>
        <w:pStyle w:val="ListParagraph"/>
        <w:spacing w:after="30" w:line="360" w:lineRule="auto"/>
        <w:rPr>
          <w:rFonts w:ascii="Arial" w:hAnsi="Arial" w:cs="Arial"/>
          <w:sz w:val="24"/>
          <w:szCs w:val="24"/>
        </w:rPr>
      </w:pPr>
    </w:p>
    <w:p w14:paraId="3C532851" w14:textId="5D3E9273" w:rsidR="00523A3D" w:rsidRDefault="00523A3D" w:rsidP="005C0FDB">
      <w:pPr>
        <w:pStyle w:val="ListParagraph"/>
        <w:spacing w:after="30" w:line="360" w:lineRule="auto"/>
        <w:rPr>
          <w:rFonts w:ascii="Arial" w:hAnsi="Arial" w:cs="Arial"/>
          <w:sz w:val="24"/>
          <w:szCs w:val="24"/>
        </w:rPr>
      </w:pPr>
    </w:p>
    <w:p w14:paraId="44853C9D" w14:textId="46733005" w:rsidR="00523A3D" w:rsidRDefault="00523A3D" w:rsidP="005C0FDB">
      <w:pPr>
        <w:pStyle w:val="ListParagraph"/>
        <w:spacing w:after="30" w:line="360" w:lineRule="auto"/>
        <w:rPr>
          <w:rFonts w:ascii="Arial" w:hAnsi="Arial" w:cs="Arial"/>
          <w:sz w:val="24"/>
          <w:szCs w:val="24"/>
        </w:rPr>
      </w:pPr>
    </w:p>
    <w:p w14:paraId="4C06199D" w14:textId="21118829" w:rsidR="00523A3D" w:rsidRDefault="00523A3D" w:rsidP="005C0FDB">
      <w:pPr>
        <w:pStyle w:val="ListParagraph"/>
        <w:spacing w:after="30" w:line="360" w:lineRule="auto"/>
        <w:rPr>
          <w:rFonts w:ascii="Arial" w:hAnsi="Arial" w:cs="Arial"/>
          <w:sz w:val="24"/>
          <w:szCs w:val="24"/>
        </w:rPr>
      </w:pPr>
    </w:p>
    <w:p w14:paraId="38A1447E" w14:textId="1DCD6713" w:rsidR="00523A3D" w:rsidRDefault="00523A3D" w:rsidP="005C0FDB">
      <w:pPr>
        <w:pStyle w:val="ListParagraph"/>
        <w:spacing w:after="30" w:line="360" w:lineRule="auto"/>
        <w:rPr>
          <w:rFonts w:ascii="Arial" w:hAnsi="Arial" w:cs="Arial"/>
          <w:sz w:val="24"/>
          <w:szCs w:val="24"/>
        </w:rPr>
      </w:pPr>
    </w:p>
    <w:p w14:paraId="6BF7FA73" w14:textId="234FF09C" w:rsidR="00523A3D" w:rsidRDefault="00523A3D" w:rsidP="005C0FDB">
      <w:pPr>
        <w:pStyle w:val="ListParagraph"/>
        <w:spacing w:after="30" w:line="360" w:lineRule="auto"/>
        <w:rPr>
          <w:rFonts w:ascii="Arial" w:hAnsi="Arial" w:cs="Arial"/>
          <w:sz w:val="24"/>
          <w:szCs w:val="24"/>
        </w:rPr>
      </w:pPr>
    </w:p>
    <w:p w14:paraId="4CCE5AA0" w14:textId="237790AE" w:rsidR="00523A3D" w:rsidRDefault="00523A3D" w:rsidP="005C0FDB">
      <w:pPr>
        <w:pStyle w:val="ListParagraph"/>
        <w:spacing w:after="30" w:line="360" w:lineRule="auto"/>
        <w:rPr>
          <w:rFonts w:ascii="Arial" w:hAnsi="Arial" w:cs="Arial"/>
          <w:sz w:val="24"/>
          <w:szCs w:val="24"/>
        </w:rPr>
      </w:pPr>
    </w:p>
    <w:p w14:paraId="3CF633E9" w14:textId="4C323D2C" w:rsidR="00523A3D" w:rsidRDefault="00523A3D" w:rsidP="005C0FDB">
      <w:pPr>
        <w:pStyle w:val="ListParagraph"/>
        <w:spacing w:after="30" w:line="360" w:lineRule="auto"/>
        <w:rPr>
          <w:rFonts w:ascii="Arial" w:hAnsi="Arial" w:cs="Arial"/>
          <w:sz w:val="24"/>
          <w:szCs w:val="24"/>
        </w:rPr>
      </w:pPr>
    </w:p>
    <w:p w14:paraId="3E619E6C" w14:textId="42075C1E" w:rsidR="00523A3D" w:rsidRDefault="00523A3D" w:rsidP="005C0FDB">
      <w:pPr>
        <w:pStyle w:val="ListParagraph"/>
        <w:spacing w:after="30" w:line="360" w:lineRule="auto"/>
        <w:rPr>
          <w:rFonts w:ascii="Arial" w:hAnsi="Arial" w:cs="Arial"/>
          <w:sz w:val="24"/>
          <w:szCs w:val="24"/>
        </w:rPr>
      </w:pPr>
    </w:p>
    <w:p w14:paraId="1D56FBAC" w14:textId="77777777" w:rsidR="00523A3D" w:rsidRPr="003A78BE" w:rsidRDefault="00523A3D" w:rsidP="005C0FDB">
      <w:pPr>
        <w:pStyle w:val="ListParagraph"/>
        <w:spacing w:after="30" w:line="360" w:lineRule="auto"/>
        <w:rPr>
          <w:rFonts w:ascii="Arial" w:hAnsi="Arial" w:cs="Arial"/>
          <w:sz w:val="24"/>
          <w:szCs w:val="24"/>
        </w:rPr>
      </w:pPr>
    </w:p>
    <w:p w14:paraId="3FDE3518" w14:textId="4AA7A64C" w:rsidR="009A6725" w:rsidRPr="003A78BE" w:rsidRDefault="009A6725" w:rsidP="005C0FDB">
      <w:pPr>
        <w:pStyle w:val="ListParagraph"/>
        <w:spacing w:after="30" w:line="360" w:lineRule="auto"/>
        <w:rPr>
          <w:rFonts w:ascii="Arial" w:hAnsi="Arial" w:cs="Arial"/>
          <w:sz w:val="24"/>
          <w:szCs w:val="24"/>
        </w:rPr>
      </w:pPr>
    </w:p>
    <w:p w14:paraId="1CA37D84" w14:textId="77777777" w:rsidR="009A6725" w:rsidRPr="003A78BE" w:rsidRDefault="009A6725" w:rsidP="005C0FDB">
      <w:pPr>
        <w:pStyle w:val="ListParagraph"/>
        <w:spacing w:after="30" w:line="360" w:lineRule="auto"/>
        <w:rPr>
          <w:rFonts w:ascii="Arial" w:hAnsi="Arial" w:cs="Arial"/>
          <w:sz w:val="24"/>
          <w:szCs w:val="24"/>
        </w:rPr>
      </w:pPr>
    </w:p>
    <w:p w14:paraId="3E8C2A3B" w14:textId="529BB0A1" w:rsidR="001061C5" w:rsidRPr="003A78BE" w:rsidRDefault="007133FA" w:rsidP="005C0FDB">
      <w:pPr>
        <w:pStyle w:val="ListParagraph"/>
        <w:spacing w:after="30" w:line="360" w:lineRule="auto"/>
        <w:rPr>
          <w:rFonts w:ascii="Arial" w:hAnsi="Arial" w:cs="Arial"/>
          <w:b/>
          <w:sz w:val="24"/>
          <w:szCs w:val="24"/>
          <w:u w:val="single"/>
        </w:rPr>
      </w:pPr>
      <w:r w:rsidRPr="003A78BE">
        <w:rPr>
          <w:rFonts w:ascii="Arial" w:hAnsi="Arial" w:cs="Arial"/>
          <w:sz w:val="24"/>
          <w:szCs w:val="24"/>
          <w:u w:val="single"/>
        </w:rPr>
        <w:lastRenderedPageBreak/>
        <w:t>REFERENCE LIST</w:t>
      </w:r>
      <w:r w:rsidRPr="003A78BE">
        <w:rPr>
          <w:rFonts w:ascii="Arial" w:hAnsi="Arial" w:cs="Arial"/>
          <w:b/>
          <w:sz w:val="24"/>
          <w:szCs w:val="24"/>
          <w:u w:val="single"/>
        </w:rPr>
        <w:t>:</w:t>
      </w:r>
    </w:p>
    <w:p w14:paraId="39D3FD23" w14:textId="14A2E9BB" w:rsidR="007133FA" w:rsidRPr="003A78BE" w:rsidRDefault="007133FA" w:rsidP="005C0FDB">
      <w:pPr>
        <w:pStyle w:val="ListParagraph"/>
        <w:spacing w:after="30" w:line="360" w:lineRule="auto"/>
        <w:rPr>
          <w:rFonts w:ascii="Arial" w:hAnsi="Arial" w:cs="Arial"/>
          <w:b/>
          <w:sz w:val="24"/>
          <w:szCs w:val="24"/>
          <w:u w:val="single"/>
        </w:rPr>
      </w:pPr>
    </w:p>
    <w:p w14:paraId="48ED5F62" w14:textId="1353BC5E" w:rsidR="007133FA" w:rsidRPr="003A78BE" w:rsidRDefault="007133FA" w:rsidP="005C0FDB">
      <w:pPr>
        <w:pStyle w:val="ListParagraph"/>
        <w:spacing w:after="30" w:line="360" w:lineRule="auto"/>
        <w:rPr>
          <w:rFonts w:ascii="Arial" w:hAnsi="Arial" w:cs="Arial"/>
          <w:sz w:val="24"/>
          <w:szCs w:val="24"/>
        </w:rPr>
      </w:pPr>
      <w:r w:rsidRPr="003A78BE">
        <w:rPr>
          <w:rFonts w:ascii="Arial" w:hAnsi="Arial" w:cs="Arial"/>
          <w:sz w:val="24"/>
          <w:szCs w:val="24"/>
        </w:rPr>
        <w:t xml:space="preserve">Downs E and Evans A. </w:t>
      </w:r>
      <w:r w:rsidR="009A6725" w:rsidRPr="003A78BE">
        <w:rPr>
          <w:rFonts w:ascii="Arial" w:hAnsi="Arial" w:cs="Arial"/>
          <w:sz w:val="24"/>
          <w:szCs w:val="24"/>
        </w:rPr>
        <w:t>‘</w:t>
      </w:r>
      <w:r w:rsidRPr="003A78BE">
        <w:rPr>
          <w:rFonts w:ascii="Arial" w:hAnsi="Arial" w:cs="Arial"/>
          <w:i/>
          <w:sz w:val="24"/>
          <w:szCs w:val="24"/>
        </w:rPr>
        <w:t>Harvard Reverencing Handbook</w:t>
      </w:r>
      <w:r w:rsidR="009A6725" w:rsidRPr="003A78BE">
        <w:rPr>
          <w:rFonts w:ascii="Arial" w:hAnsi="Arial" w:cs="Arial"/>
          <w:i/>
          <w:sz w:val="24"/>
          <w:szCs w:val="24"/>
        </w:rPr>
        <w:t>’</w:t>
      </w:r>
      <w:r w:rsidRPr="003A78BE">
        <w:rPr>
          <w:rFonts w:ascii="Arial" w:hAnsi="Arial" w:cs="Arial"/>
          <w:sz w:val="24"/>
          <w:szCs w:val="24"/>
        </w:rPr>
        <w:t>.</w:t>
      </w:r>
      <w:r w:rsidR="00E72F36" w:rsidRPr="003A78BE">
        <w:rPr>
          <w:rFonts w:ascii="Arial" w:hAnsi="Arial" w:cs="Arial"/>
          <w:sz w:val="24"/>
          <w:szCs w:val="24"/>
        </w:rPr>
        <w:t>1</w:t>
      </w:r>
      <w:r w:rsidR="00E72F36" w:rsidRPr="003A78BE">
        <w:rPr>
          <w:rFonts w:ascii="Arial" w:hAnsi="Arial" w:cs="Arial"/>
          <w:sz w:val="24"/>
          <w:szCs w:val="24"/>
          <w:vertAlign w:val="superscript"/>
        </w:rPr>
        <w:t>st</w:t>
      </w:r>
      <w:r w:rsidR="00E72F36" w:rsidRPr="003A78BE">
        <w:rPr>
          <w:rFonts w:ascii="Arial" w:hAnsi="Arial" w:cs="Arial"/>
          <w:sz w:val="24"/>
          <w:szCs w:val="24"/>
        </w:rPr>
        <w:t xml:space="preserve"> Ed</w:t>
      </w:r>
      <w:r w:rsidR="009A6725" w:rsidRPr="003A78BE">
        <w:rPr>
          <w:rFonts w:ascii="Arial" w:hAnsi="Arial" w:cs="Arial"/>
          <w:sz w:val="24"/>
          <w:szCs w:val="24"/>
        </w:rPr>
        <w:t>:</w:t>
      </w:r>
      <w:r w:rsidR="00E72F36" w:rsidRPr="003A78BE">
        <w:rPr>
          <w:rFonts w:ascii="Arial" w:hAnsi="Arial" w:cs="Arial"/>
          <w:sz w:val="24"/>
          <w:szCs w:val="24"/>
        </w:rPr>
        <w:t xml:space="preserve"> University of wales</w:t>
      </w:r>
      <w:r w:rsidR="009A6725" w:rsidRPr="003A78BE">
        <w:rPr>
          <w:rFonts w:ascii="Arial" w:hAnsi="Arial" w:cs="Arial"/>
          <w:sz w:val="24"/>
          <w:szCs w:val="24"/>
        </w:rPr>
        <w:t>:</w:t>
      </w:r>
      <w:r w:rsidR="00E72F36" w:rsidRPr="003A78BE">
        <w:rPr>
          <w:rFonts w:ascii="Arial" w:hAnsi="Arial" w:cs="Arial"/>
          <w:sz w:val="24"/>
          <w:szCs w:val="24"/>
        </w:rPr>
        <w:t xml:space="preserve"> Books and beyond</w:t>
      </w:r>
      <w:r w:rsidR="009A6725" w:rsidRPr="003A78BE">
        <w:rPr>
          <w:rFonts w:ascii="Arial" w:hAnsi="Arial" w:cs="Arial"/>
          <w:sz w:val="24"/>
          <w:szCs w:val="24"/>
        </w:rPr>
        <w:t>.</w:t>
      </w:r>
      <w:r w:rsidR="00E72F36" w:rsidRPr="003A78BE">
        <w:rPr>
          <w:rFonts w:ascii="Arial" w:hAnsi="Arial" w:cs="Arial"/>
          <w:sz w:val="24"/>
          <w:szCs w:val="24"/>
        </w:rPr>
        <w:t xml:space="preserve"> </w:t>
      </w:r>
    </w:p>
    <w:p w14:paraId="15A56A4E" w14:textId="05EBFB65" w:rsidR="007133FA" w:rsidRPr="003A78BE" w:rsidRDefault="007133FA" w:rsidP="005C0FDB">
      <w:pPr>
        <w:pStyle w:val="ListParagraph"/>
        <w:spacing w:after="30" w:line="360" w:lineRule="auto"/>
        <w:rPr>
          <w:rFonts w:ascii="Arial" w:hAnsi="Arial" w:cs="Arial"/>
          <w:sz w:val="24"/>
          <w:szCs w:val="24"/>
        </w:rPr>
      </w:pPr>
    </w:p>
    <w:p w14:paraId="54C8AF12" w14:textId="77777777" w:rsidR="00BC25E8" w:rsidRPr="003A78BE" w:rsidRDefault="007133FA" w:rsidP="005C0FDB">
      <w:pPr>
        <w:pStyle w:val="ListParagraph"/>
        <w:spacing w:after="30" w:line="360" w:lineRule="auto"/>
        <w:rPr>
          <w:rFonts w:ascii="Arial" w:hAnsi="Arial" w:cs="Arial"/>
          <w:sz w:val="24"/>
          <w:szCs w:val="24"/>
        </w:rPr>
      </w:pPr>
      <w:r w:rsidRPr="003A78BE">
        <w:rPr>
          <w:rFonts w:ascii="Arial" w:hAnsi="Arial" w:cs="Arial"/>
          <w:sz w:val="24"/>
          <w:szCs w:val="24"/>
        </w:rPr>
        <w:t>Education Drop-in centre (2013)</w:t>
      </w:r>
    </w:p>
    <w:p w14:paraId="33A4C163" w14:textId="68C91895" w:rsidR="007133FA" w:rsidRPr="003A78BE" w:rsidRDefault="00BC25E8" w:rsidP="005C0FDB">
      <w:pPr>
        <w:spacing w:after="30" w:line="360" w:lineRule="auto"/>
        <w:ind w:left="720" w:firstLine="60"/>
        <w:rPr>
          <w:rFonts w:ascii="Arial" w:hAnsi="Arial" w:cs="Arial"/>
          <w:sz w:val="24"/>
          <w:szCs w:val="24"/>
        </w:rPr>
      </w:pPr>
      <w:r w:rsidRPr="003A78BE">
        <w:rPr>
          <w:rFonts w:ascii="Arial" w:hAnsi="Arial" w:cs="Arial"/>
          <w:sz w:val="24"/>
          <w:szCs w:val="24"/>
        </w:rPr>
        <w:t>Available at: www.studyskills.southwales.ac.uk/media/files/documents/2013-08-21</w:t>
      </w:r>
      <w:r w:rsidR="007133FA" w:rsidRPr="003A78BE">
        <w:rPr>
          <w:rFonts w:ascii="Arial" w:hAnsi="Arial" w:cs="Arial"/>
          <w:sz w:val="24"/>
          <w:szCs w:val="24"/>
        </w:rPr>
        <w:t xml:space="preserve"> plagiarism.pdf</w:t>
      </w:r>
      <w:r w:rsidR="009A6725" w:rsidRPr="003A78BE">
        <w:rPr>
          <w:rFonts w:ascii="Arial" w:hAnsi="Arial" w:cs="Arial"/>
          <w:sz w:val="24"/>
          <w:szCs w:val="24"/>
        </w:rPr>
        <w:t xml:space="preserve"> (Accessed:25</w:t>
      </w:r>
      <w:r w:rsidR="009A6725" w:rsidRPr="003A78BE">
        <w:rPr>
          <w:rFonts w:ascii="Arial" w:hAnsi="Arial" w:cs="Arial"/>
          <w:sz w:val="24"/>
          <w:szCs w:val="24"/>
          <w:vertAlign w:val="superscript"/>
        </w:rPr>
        <w:t>th</w:t>
      </w:r>
      <w:r w:rsidR="009A6725" w:rsidRPr="003A78BE">
        <w:rPr>
          <w:rFonts w:ascii="Arial" w:hAnsi="Arial" w:cs="Arial"/>
          <w:sz w:val="24"/>
          <w:szCs w:val="24"/>
        </w:rPr>
        <w:t xml:space="preserve"> Oct 2018)</w:t>
      </w:r>
    </w:p>
    <w:p w14:paraId="67590F51" w14:textId="5EAD8BB0" w:rsidR="007133FA" w:rsidRPr="003A78BE" w:rsidRDefault="007133FA" w:rsidP="005C0FDB">
      <w:pPr>
        <w:pStyle w:val="ListParagraph"/>
        <w:spacing w:after="30" w:line="360" w:lineRule="auto"/>
        <w:rPr>
          <w:rFonts w:ascii="Arial" w:hAnsi="Arial" w:cs="Arial"/>
          <w:i/>
          <w:sz w:val="24"/>
          <w:szCs w:val="24"/>
        </w:rPr>
      </w:pPr>
    </w:p>
    <w:p w14:paraId="42D4C30B" w14:textId="4A1FBD39" w:rsidR="007133FA" w:rsidRPr="003A78BE" w:rsidRDefault="00BC25E8" w:rsidP="005C0FDB">
      <w:pPr>
        <w:pStyle w:val="ListParagraph"/>
        <w:spacing w:after="30" w:line="360" w:lineRule="auto"/>
        <w:rPr>
          <w:rFonts w:ascii="Arial" w:hAnsi="Arial" w:cs="Arial"/>
          <w:sz w:val="24"/>
          <w:szCs w:val="24"/>
        </w:rPr>
      </w:pPr>
      <w:r w:rsidRPr="003A78BE">
        <w:rPr>
          <w:rFonts w:ascii="Arial" w:hAnsi="Arial" w:cs="Arial"/>
          <w:sz w:val="24"/>
          <w:szCs w:val="24"/>
        </w:rPr>
        <w:t xml:space="preserve">Online universities (2018) paragraph 2 </w:t>
      </w:r>
      <w:r w:rsidR="009A6725" w:rsidRPr="003A78BE">
        <w:rPr>
          <w:rFonts w:ascii="Arial" w:hAnsi="Arial" w:cs="Arial"/>
          <w:sz w:val="24"/>
          <w:szCs w:val="24"/>
        </w:rPr>
        <w:t>‘</w:t>
      </w:r>
      <w:r w:rsidR="007133FA" w:rsidRPr="003A78BE">
        <w:rPr>
          <w:rFonts w:ascii="Arial" w:hAnsi="Arial" w:cs="Arial"/>
          <w:i/>
          <w:sz w:val="24"/>
          <w:szCs w:val="24"/>
        </w:rPr>
        <w:t>How to: Begin Basic Academic Research</w:t>
      </w:r>
      <w:r w:rsidR="009A6725" w:rsidRPr="003A78BE">
        <w:rPr>
          <w:rFonts w:ascii="Arial" w:hAnsi="Arial" w:cs="Arial"/>
          <w:i/>
          <w:sz w:val="24"/>
          <w:szCs w:val="24"/>
        </w:rPr>
        <w:t>’</w:t>
      </w:r>
      <w:r w:rsidR="007133FA" w:rsidRPr="003A78BE">
        <w:rPr>
          <w:rFonts w:ascii="Arial" w:hAnsi="Arial" w:cs="Arial"/>
          <w:i/>
          <w:sz w:val="24"/>
          <w:szCs w:val="24"/>
        </w:rPr>
        <w:t>.</w:t>
      </w:r>
    </w:p>
    <w:p w14:paraId="59D932CA" w14:textId="70D509BC" w:rsidR="007133FA" w:rsidRPr="003A78BE" w:rsidRDefault="00BC25E8" w:rsidP="005C0FDB">
      <w:pPr>
        <w:pStyle w:val="ListParagraph"/>
        <w:spacing w:after="30" w:line="360" w:lineRule="auto"/>
        <w:rPr>
          <w:rStyle w:val="Hyperlink"/>
          <w:rFonts w:ascii="Arial" w:hAnsi="Arial" w:cs="Arial"/>
          <w:color w:val="auto"/>
          <w:sz w:val="24"/>
          <w:szCs w:val="24"/>
          <w:u w:val="none"/>
        </w:rPr>
      </w:pPr>
      <w:r w:rsidRPr="003A78BE">
        <w:rPr>
          <w:rFonts w:ascii="Arial" w:hAnsi="Arial" w:cs="Arial"/>
          <w:sz w:val="24"/>
          <w:szCs w:val="24"/>
        </w:rPr>
        <w:t xml:space="preserve">Available at: </w:t>
      </w:r>
      <w:hyperlink r:id="rId10" w:history="1">
        <w:r w:rsidR="00550022" w:rsidRPr="003A78BE">
          <w:rPr>
            <w:rStyle w:val="Hyperlink"/>
            <w:rFonts w:ascii="Arial" w:hAnsi="Arial" w:cs="Arial"/>
            <w:color w:val="auto"/>
            <w:sz w:val="24"/>
            <w:szCs w:val="24"/>
            <w:u w:val="none"/>
          </w:rPr>
          <w:t>www.onlineuniversities.com/articles/students/how-to-begin-basic-academic-research/</w:t>
        </w:r>
      </w:hyperlink>
      <w:r w:rsidR="009A6725" w:rsidRPr="003A78BE">
        <w:rPr>
          <w:rStyle w:val="Hyperlink"/>
          <w:rFonts w:ascii="Arial" w:hAnsi="Arial" w:cs="Arial"/>
          <w:i/>
          <w:color w:val="auto"/>
          <w:sz w:val="24"/>
          <w:szCs w:val="24"/>
          <w:u w:val="none"/>
        </w:rPr>
        <w:t>.</w:t>
      </w:r>
      <w:r w:rsidR="009A6725" w:rsidRPr="003A78BE">
        <w:rPr>
          <w:rStyle w:val="Hyperlink"/>
          <w:rFonts w:ascii="Arial" w:hAnsi="Arial" w:cs="Arial"/>
          <w:i/>
          <w:color w:val="auto"/>
          <w:sz w:val="24"/>
          <w:szCs w:val="24"/>
        </w:rPr>
        <w:t xml:space="preserve"> </w:t>
      </w:r>
      <w:r w:rsidR="009A6725" w:rsidRPr="003A78BE">
        <w:rPr>
          <w:rStyle w:val="Hyperlink"/>
          <w:rFonts w:ascii="Arial" w:hAnsi="Arial" w:cs="Arial"/>
          <w:color w:val="auto"/>
          <w:sz w:val="24"/>
          <w:szCs w:val="24"/>
          <w:u w:val="none"/>
        </w:rPr>
        <w:t>(Accessed: 25</w:t>
      </w:r>
      <w:r w:rsidR="009A6725" w:rsidRPr="003A78BE">
        <w:rPr>
          <w:rStyle w:val="Hyperlink"/>
          <w:rFonts w:ascii="Arial" w:hAnsi="Arial" w:cs="Arial"/>
          <w:color w:val="auto"/>
          <w:sz w:val="24"/>
          <w:szCs w:val="24"/>
          <w:u w:val="none"/>
          <w:vertAlign w:val="superscript"/>
        </w:rPr>
        <w:t>th</w:t>
      </w:r>
      <w:r w:rsidR="009A6725" w:rsidRPr="003A78BE">
        <w:rPr>
          <w:rStyle w:val="Hyperlink"/>
          <w:rFonts w:ascii="Arial" w:hAnsi="Arial" w:cs="Arial"/>
          <w:color w:val="auto"/>
          <w:sz w:val="24"/>
          <w:szCs w:val="24"/>
          <w:u w:val="none"/>
        </w:rPr>
        <w:t xml:space="preserve"> Oct 2018)</w:t>
      </w:r>
    </w:p>
    <w:p w14:paraId="5A3B1F34" w14:textId="77777777" w:rsidR="0024658F" w:rsidRPr="003A78BE" w:rsidRDefault="0024658F" w:rsidP="005C0FDB">
      <w:pPr>
        <w:pStyle w:val="ListParagraph"/>
        <w:spacing w:after="30" w:line="360" w:lineRule="auto"/>
        <w:rPr>
          <w:rFonts w:ascii="Arial" w:hAnsi="Arial" w:cs="Arial"/>
          <w:i/>
          <w:sz w:val="24"/>
          <w:szCs w:val="24"/>
        </w:rPr>
      </w:pPr>
    </w:p>
    <w:p w14:paraId="0836A03E" w14:textId="4FB6404B" w:rsidR="00550022" w:rsidRPr="003A78BE" w:rsidRDefault="00476E75" w:rsidP="005C0FDB">
      <w:pPr>
        <w:pStyle w:val="ListParagraph"/>
        <w:spacing w:after="30" w:line="360" w:lineRule="auto"/>
        <w:rPr>
          <w:rFonts w:ascii="Arial" w:hAnsi="Arial" w:cs="Arial"/>
          <w:i/>
          <w:sz w:val="24"/>
          <w:szCs w:val="24"/>
        </w:rPr>
      </w:pPr>
      <w:r w:rsidRPr="003A78BE">
        <w:rPr>
          <w:rFonts w:ascii="Arial" w:hAnsi="Arial" w:cs="Arial"/>
          <w:i/>
          <w:sz w:val="24"/>
          <w:szCs w:val="24"/>
        </w:rPr>
        <w:t>Coomer, A.</w:t>
      </w:r>
      <w:r w:rsidR="0024658F" w:rsidRPr="003A78BE">
        <w:rPr>
          <w:rFonts w:ascii="Arial" w:hAnsi="Arial" w:cs="Arial"/>
          <w:i/>
          <w:sz w:val="24"/>
          <w:szCs w:val="24"/>
        </w:rPr>
        <w:t xml:space="preserve">: The Guardian newspaper (2013) </w:t>
      </w:r>
      <w:r w:rsidR="009A6725" w:rsidRPr="003A78BE">
        <w:rPr>
          <w:rFonts w:ascii="Arial" w:hAnsi="Arial" w:cs="Arial"/>
          <w:i/>
          <w:sz w:val="24"/>
          <w:szCs w:val="24"/>
        </w:rPr>
        <w:t>‘should students use Wikipedia</w:t>
      </w:r>
      <w:r w:rsidRPr="003A78BE">
        <w:rPr>
          <w:rFonts w:ascii="Arial" w:hAnsi="Arial" w:cs="Arial"/>
          <w:i/>
          <w:sz w:val="24"/>
          <w:szCs w:val="24"/>
        </w:rPr>
        <w:t>’</w:t>
      </w:r>
      <w:r w:rsidRPr="003A78BE">
        <w:rPr>
          <w:rFonts w:ascii="Arial" w:hAnsi="Arial" w:cs="Arial"/>
          <w:sz w:val="24"/>
          <w:szCs w:val="24"/>
        </w:rPr>
        <w:t xml:space="preserve"> ‘Available</w:t>
      </w:r>
      <w:r w:rsidR="009A6725" w:rsidRPr="003A78BE">
        <w:rPr>
          <w:rFonts w:ascii="Arial" w:hAnsi="Arial" w:cs="Arial"/>
          <w:sz w:val="24"/>
          <w:szCs w:val="24"/>
        </w:rPr>
        <w:t xml:space="preserve"> </w:t>
      </w:r>
      <w:r w:rsidRPr="003A78BE">
        <w:rPr>
          <w:rFonts w:ascii="Arial" w:hAnsi="Arial" w:cs="Arial"/>
          <w:sz w:val="24"/>
          <w:szCs w:val="24"/>
        </w:rPr>
        <w:t>at: https://www.theguardian.com/education/2013/may/13/should-university-students-use-wikipedia</w:t>
      </w:r>
      <w:r w:rsidR="009A6725" w:rsidRPr="003A78BE">
        <w:rPr>
          <w:rFonts w:ascii="Arial" w:hAnsi="Arial" w:cs="Arial"/>
          <w:sz w:val="24"/>
          <w:szCs w:val="24"/>
        </w:rPr>
        <w:t xml:space="preserve"> (Accessed: 25</w:t>
      </w:r>
      <w:r w:rsidR="009A6725" w:rsidRPr="003A78BE">
        <w:rPr>
          <w:rFonts w:ascii="Arial" w:hAnsi="Arial" w:cs="Arial"/>
          <w:sz w:val="24"/>
          <w:szCs w:val="24"/>
          <w:vertAlign w:val="superscript"/>
        </w:rPr>
        <w:t>th</w:t>
      </w:r>
      <w:r w:rsidR="009A6725" w:rsidRPr="003A78BE">
        <w:rPr>
          <w:rFonts w:ascii="Arial" w:hAnsi="Arial" w:cs="Arial"/>
          <w:sz w:val="24"/>
          <w:szCs w:val="24"/>
        </w:rPr>
        <w:t xml:space="preserve"> Oct 2018)</w:t>
      </w:r>
    </w:p>
    <w:p w14:paraId="3B7D63D8" w14:textId="6D405373" w:rsidR="00A6213A" w:rsidRPr="003A78BE" w:rsidRDefault="00A6213A" w:rsidP="005C0FDB">
      <w:pPr>
        <w:pStyle w:val="ListParagraph"/>
        <w:spacing w:after="30" w:line="360" w:lineRule="auto"/>
        <w:rPr>
          <w:rFonts w:ascii="Arial" w:hAnsi="Arial" w:cs="Arial"/>
          <w:color w:val="000000" w:themeColor="text1"/>
          <w:sz w:val="24"/>
          <w:szCs w:val="24"/>
        </w:rPr>
      </w:pPr>
    </w:p>
    <w:p w14:paraId="57CE600F" w14:textId="234804FB" w:rsidR="00F31761" w:rsidRPr="003A78BE" w:rsidRDefault="00F31761" w:rsidP="005C0FDB">
      <w:pPr>
        <w:pStyle w:val="ListParagraph"/>
        <w:spacing w:after="30" w:line="360" w:lineRule="auto"/>
        <w:rPr>
          <w:rFonts w:ascii="Arial" w:hAnsi="Arial" w:cs="Arial"/>
          <w:color w:val="000000" w:themeColor="text1"/>
          <w:sz w:val="24"/>
          <w:szCs w:val="24"/>
        </w:rPr>
      </w:pPr>
    </w:p>
    <w:p w14:paraId="1CF3C962" w14:textId="77777777" w:rsidR="00F31761" w:rsidRPr="003A78BE" w:rsidRDefault="00F31761" w:rsidP="005C0FDB">
      <w:pPr>
        <w:pStyle w:val="ListParagraph"/>
        <w:spacing w:after="30" w:line="360" w:lineRule="auto"/>
        <w:rPr>
          <w:rFonts w:ascii="Arial" w:hAnsi="Arial" w:cs="Arial"/>
          <w:color w:val="000000" w:themeColor="text1"/>
          <w:sz w:val="24"/>
          <w:szCs w:val="24"/>
        </w:rPr>
      </w:pPr>
    </w:p>
    <w:p w14:paraId="2FADB9D7" w14:textId="77777777" w:rsidR="00E9670C" w:rsidRPr="003A78BE" w:rsidRDefault="00E9670C" w:rsidP="005C0FDB">
      <w:pPr>
        <w:pStyle w:val="ListParagraph"/>
        <w:spacing w:after="30" w:line="360" w:lineRule="auto"/>
        <w:rPr>
          <w:rFonts w:ascii="Arial" w:hAnsi="Arial" w:cs="Arial"/>
          <w:b/>
          <w:i/>
          <w:sz w:val="24"/>
          <w:szCs w:val="24"/>
          <w:u w:val="single"/>
        </w:rPr>
      </w:pPr>
      <w:bookmarkStart w:id="0" w:name="_Hlk528507543"/>
      <w:bookmarkStart w:id="1" w:name="_Hlk528578603"/>
    </w:p>
    <w:p w14:paraId="5ED01499" w14:textId="77777777" w:rsidR="00E9670C" w:rsidRPr="003A78BE" w:rsidRDefault="00E9670C" w:rsidP="005C0FDB">
      <w:pPr>
        <w:pStyle w:val="ListParagraph"/>
        <w:spacing w:after="30" w:line="360" w:lineRule="auto"/>
        <w:rPr>
          <w:rFonts w:ascii="Arial" w:hAnsi="Arial" w:cs="Arial"/>
          <w:b/>
          <w:i/>
          <w:sz w:val="24"/>
          <w:szCs w:val="24"/>
          <w:u w:val="single"/>
        </w:rPr>
      </w:pPr>
    </w:p>
    <w:p w14:paraId="46D1F17A" w14:textId="77777777" w:rsidR="00E9670C" w:rsidRPr="003A78BE" w:rsidRDefault="00E9670C" w:rsidP="005C0FDB">
      <w:pPr>
        <w:pStyle w:val="ListParagraph"/>
        <w:spacing w:after="30" w:line="360" w:lineRule="auto"/>
        <w:rPr>
          <w:rFonts w:ascii="Arial" w:hAnsi="Arial" w:cs="Arial"/>
          <w:b/>
          <w:i/>
          <w:sz w:val="24"/>
          <w:szCs w:val="24"/>
          <w:u w:val="single"/>
        </w:rPr>
      </w:pPr>
    </w:p>
    <w:p w14:paraId="7FA42D5F" w14:textId="77777777" w:rsidR="00E9670C" w:rsidRPr="003A78BE" w:rsidRDefault="00E9670C" w:rsidP="005C0FDB">
      <w:pPr>
        <w:pStyle w:val="ListParagraph"/>
        <w:spacing w:after="30" w:line="360" w:lineRule="auto"/>
        <w:rPr>
          <w:rFonts w:ascii="Arial" w:hAnsi="Arial" w:cs="Arial"/>
          <w:b/>
          <w:i/>
          <w:sz w:val="24"/>
          <w:szCs w:val="24"/>
          <w:u w:val="single"/>
        </w:rPr>
      </w:pPr>
    </w:p>
    <w:p w14:paraId="7C9CFBAD" w14:textId="77777777" w:rsidR="00E9670C" w:rsidRPr="003A78BE" w:rsidRDefault="00E9670C" w:rsidP="005C0FDB">
      <w:pPr>
        <w:pStyle w:val="ListParagraph"/>
        <w:spacing w:after="30" w:line="360" w:lineRule="auto"/>
        <w:rPr>
          <w:rFonts w:ascii="Arial" w:hAnsi="Arial" w:cs="Arial"/>
          <w:b/>
          <w:i/>
          <w:sz w:val="24"/>
          <w:szCs w:val="24"/>
          <w:u w:val="single"/>
        </w:rPr>
      </w:pPr>
    </w:p>
    <w:p w14:paraId="3FCE9D9B" w14:textId="77777777" w:rsidR="00E9670C" w:rsidRPr="003A78BE" w:rsidRDefault="00E9670C" w:rsidP="005C0FDB">
      <w:pPr>
        <w:pStyle w:val="ListParagraph"/>
        <w:spacing w:after="30" w:line="360" w:lineRule="auto"/>
        <w:rPr>
          <w:rFonts w:ascii="Arial" w:hAnsi="Arial" w:cs="Arial"/>
          <w:b/>
          <w:i/>
          <w:sz w:val="24"/>
          <w:szCs w:val="24"/>
          <w:u w:val="single"/>
        </w:rPr>
      </w:pPr>
    </w:p>
    <w:p w14:paraId="19701F29" w14:textId="77777777" w:rsidR="00E9670C" w:rsidRPr="003A78BE" w:rsidRDefault="00E9670C" w:rsidP="005C0FDB">
      <w:pPr>
        <w:pStyle w:val="ListParagraph"/>
        <w:spacing w:after="30" w:line="360" w:lineRule="auto"/>
        <w:rPr>
          <w:rFonts w:ascii="Arial" w:hAnsi="Arial" w:cs="Arial"/>
          <w:b/>
          <w:i/>
          <w:sz w:val="24"/>
          <w:szCs w:val="24"/>
          <w:u w:val="single"/>
        </w:rPr>
      </w:pPr>
    </w:p>
    <w:p w14:paraId="1D81A21A" w14:textId="77777777" w:rsidR="00E9670C" w:rsidRPr="003A78BE" w:rsidRDefault="00E9670C" w:rsidP="005C0FDB">
      <w:pPr>
        <w:pStyle w:val="ListParagraph"/>
        <w:spacing w:after="30" w:line="360" w:lineRule="auto"/>
        <w:rPr>
          <w:rFonts w:ascii="Arial" w:hAnsi="Arial" w:cs="Arial"/>
          <w:b/>
          <w:i/>
          <w:sz w:val="24"/>
          <w:szCs w:val="24"/>
          <w:u w:val="single"/>
        </w:rPr>
      </w:pPr>
    </w:p>
    <w:p w14:paraId="249114C1" w14:textId="77777777" w:rsidR="00E9670C" w:rsidRPr="003A78BE" w:rsidRDefault="00E9670C" w:rsidP="005C0FDB">
      <w:pPr>
        <w:pStyle w:val="ListParagraph"/>
        <w:spacing w:after="30" w:line="360" w:lineRule="auto"/>
        <w:rPr>
          <w:rFonts w:ascii="Arial" w:hAnsi="Arial" w:cs="Arial"/>
          <w:b/>
          <w:i/>
          <w:sz w:val="24"/>
          <w:szCs w:val="24"/>
          <w:u w:val="single"/>
        </w:rPr>
      </w:pPr>
    </w:p>
    <w:p w14:paraId="653B2182" w14:textId="35B94DE8" w:rsidR="00E9670C" w:rsidRPr="003A78BE" w:rsidRDefault="00E9670C" w:rsidP="005C0FDB">
      <w:pPr>
        <w:pStyle w:val="ListParagraph"/>
        <w:spacing w:after="30" w:line="360" w:lineRule="auto"/>
        <w:rPr>
          <w:rFonts w:ascii="Arial" w:hAnsi="Arial" w:cs="Arial"/>
          <w:b/>
          <w:i/>
          <w:sz w:val="24"/>
          <w:szCs w:val="24"/>
          <w:u w:val="single"/>
        </w:rPr>
      </w:pPr>
    </w:p>
    <w:p w14:paraId="20EE9C4B" w14:textId="02BD84FC" w:rsidR="006B3DC4" w:rsidRPr="003A78BE" w:rsidRDefault="006B3DC4" w:rsidP="005C0FDB">
      <w:pPr>
        <w:pStyle w:val="ListParagraph"/>
        <w:spacing w:after="30" w:line="360" w:lineRule="auto"/>
        <w:rPr>
          <w:rFonts w:ascii="Arial" w:hAnsi="Arial" w:cs="Arial"/>
          <w:b/>
          <w:i/>
          <w:sz w:val="24"/>
          <w:szCs w:val="24"/>
          <w:u w:val="single"/>
        </w:rPr>
      </w:pPr>
    </w:p>
    <w:p w14:paraId="6DB8777D" w14:textId="17E231B8" w:rsidR="00BA0C0F" w:rsidRDefault="00BA0C0F" w:rsidP="005C0FDB">
      <w:pPr>
        <w:pStyle w:val="ListParagraph"/>
        <w:spacing w:after="30" w:line="360" w:lineRule="auto"/>
        <w:rPr>
          <w:rFonts w:ascii="Arial" w:hAnsi="Arial" w:cs="Arial"/>
          <w:b/>
          <w:i/>
          <w:sz w:val="24"/>
          <w:szCs w:val="24"/>
          <w:u w:val="single"/>
        </w:rPr>
      </w:pPr>
    </w:p>
    <w:p w14:paraId="5B9A29CC" w14:textId="77777777" w:rsidR="00523A3D" w:rsidRPr="003A78BE" w:rsidRDefault="00523A3D" w:rsidP="005C0FDB">
      <w:pPr>
        <w:pStyle w:val="ListParagraph"/>
        <w:spacing w:after="30" w:line="360" w:lineRule="auto"/>
        <w:rPr>
          <w:rFonts w:ascii="Arial" w:hAnsi="Arial" w:cs="Arial"/>
          <w:b/>
          <w:i/>
          <w:sz w:val="24"/>
          <w:szCs w:val="24"/>
          <w:u w:val="single"/>
        </w:rPr>
      </w:pPr>
    </w:p>
    <w:p w14:paraId="1FB8EAB2" w14:textId="6CD5E83B" w:rsidR="00550022" w:rsidRPr="003A78BE" w:rsidRDefault="00550022" w:rsidP="005C0FDB">
      <w:pPr>
        <w:spacing w:after="30" w:line="360" w:lineRule="auto"/>
        <w:jc w:val="both"/>
        <w:rPr>
          <w:rFonts w:ascii="Arial" w:hAnsi="Arial" w:cs="Arial"/>
          <w:i/>
          <w:sz w:val="24"/>
          <w:szCs w:val="24"/>
          <w:u w:val="single"/>
        </w:rPr>
      </w:pPr>
      <w:bookmarkStart w:id="2" w:name="_Hlk528685904"/>
      <w:r w:rsidRPr="003A78BE">
        <w:rPr>
          <w:rFonts w:ascii="Arial" w:hAnsi="Arial" w:cs="Arial"/>
          <w:i/>
          <w:sz w:val="24"/>
          <w:szCs w:val="24"/>
          <w:u w:val="single"/>
        </w:rPr>
        <w:lastRenderedPageBreak/>
        <w:t>Part 3</w:t>
      </w:r>
    </w:p>
    <w:p w14:paraId="56ED4A15" w14:textId="602FEFA2" w:rsidR="00B96345" w:rsidRPr="003A78BE" w:rsidRDefault="00B96345" w:rsidP="005C0FDB">
      <w:pPr>
        <w:spacing w:after="30" w:line="360" w:lineRule="auto"/>
        <w:jc w:val="both"/>
        <w:rPr>
          <w:rFonts w:ascii="Arial" w:hAnsi="Arial" w:cs="Arial"/>
          <w:i/>
          <w:sz w:val="24"/>
          <w:szCs w:val="24"/>
          <w:u w:val="single"/>
        </w:rPr>
      </w:pPr>
      <w:r w:rsidRPr="003A78BE">
        <w:rPr>
          <w:rFonts w:ascii="Arial" w:hAnsi="Arial" w:cs="Arial"/>
          <w:i/>
          <w:sz w:val="24"/>
          <w:szCs w:val="24"/>
          <w:u w:val="single"/>
        </w:rPr>
        <w:t>Critical analysis</w:t>
      </w:r>
    </w:p>
    <w:p w14:paraId="74F8F2ED" w14:textId="02305CCA" w:rsidR="00B96345" w:rsidRPr="003A78BE" w:rsidRDefault="00B96345" w:rsidP="005C0FDB">
      <w:pPr>
        <w:spacing w:after="30" w:line="360" w:lineRule="auto"/>
        <w:jc w:val="both"/>
        <w:rPr>
          <w:rFonts w:ascii="Arial" w:hAnsi="Arial" w:cs="Arial"/>
          <w:b/>
          <w:i/>
          <w:sz w:val="24"/>
          <w:szCs w:val="24"/>
        </w:rPr>
      </w:pPr>
    </w:p>
    <w:p w14:paraId="0D8C756C" w14:textId="2705AD7E" w:rsidR="00B96345" w:rsidRPr="003A78BE" w:rsidRDefault="00B96345" w:rsidP="005C0FDB">
      <w:pPr>
        <w:spacing w:after="30" w:line="360" w:lineRule="auto"/>
        <w:jc w:val="both"/>
        <w:rPr>
          <w:rFonts w:ascii="Arial" w:hAnsi="Arial" w:cs="Arial"/>
          <w:sz w:val="24"/>
          <w:szCs w:val="24"/>
        </w:rPr>
      </w:pPr>
      <w:r w:rsidRPr="003A78BE">
        <w:rPr>
          <w:rFonts w:ascii="Arial" w:hAnsi="Arial" w:cs="Arial"/>
          <w:sz w:val="24"/>
          <w:szCs w:val="24"/>
        </w:rPr>
        <w:t>A critical analysis of Suzanne Mackenzie’s (2011) research “Teaching Assistants’ Experiences of Inclusive Education” into the role of teaching assistants, and their effectiveness within inclusive education.</w:t>
      </w:r>
    </w:p>
    <w:p w14:paraId="1FDD76B8" w14:textId="77777777" w:rsidR="00216206" w:rsidRPr="003A78BE" w:rsidRDefault="00216206" w:rsidP="005C0FDB">
      <w:pPr>
        <w:pStyle w:val="ListParagraph"/>
        <w:spacing w:after="30" w:line="360" w:lineRule="auto"/>
        <w:jc w:val="both"/>
        <w:rPr>
          <w:rFonts w:ascii="Arial" w:hAnsi="Arial" w:cs="Arial"/>
          <w:sz w:val="24"/>
          <w:szCs w:val="24"/>
        </w:rPr>
      </w:pPr>
    </w:p>
    <w:p w14:paraId="5F200BAF" w14:textId="3635F42A" w:rsidR="00B96345" w:rsidRPr="003A78BE" w:rsidRDefault="00216206" w:rsidP="005C0FDB">
      <w:pPr>
        <w:pStyle w:val="NormalWeb"/>
        <w:spacing w:after="30" w:line="360" w:lineRule="auto"/>
        <w:jc w:val="both"/>
        <w:rPr>
          <w:rFonts w:ascii="Arial" w:eastAsia="Times New Roman" w:hAnsi="Arial" w:cs="Arial"/>
        </w:rPr>
      </w:pPr>
      <w:r w:rsidRPr="003A78BE">
        <w:rPr>
          <w:rFonts w:ascii="Arial" w:hAnsi="Arial" w:cs="Arial"/>
        </w:rPr>
        <w:t>Suzanne Mackenzie was at the time of writing her article</w:t>
      </w:r>
      <w:r w:rsidR="00363E53" w:rsidRPr="003A78BE">
        <w:rPr>
          <w:rFonts w:ascii="Arial" w:hAnsi="Arial" w:cs="Arial"/>
        </w:rPr>
        <w:t>,</w:t>
      </w:r>
      <w:r w:rsidRPr="003A78BE">
        <w:rPr>
          <w:rFonts w:ascii="Arial" w:hAnsi="Arial" w:cs="Arial"/>
        </w:rPr>
        <w:t xml:space="preserve"> a senior lecturer in Cass School of Education</w:t>
      </w:r>
      <w:r w:rsidR="00363E53" w:rsidRPr="003A78BE">
        <w:rPr>
          <w:rFonts w:ascii="Arial" w:hAnsi="Arial" w:cs="Arial"/>
        </w:rPr>
        <w:t>,</w:t>
      </w:r>
      <w:r w:rsidRPr="003A78BE">
        <w:rPr>
          <w:rFonts w:ascii="Arial" w:hAnsi="Arial" w:cs="Arial"/>
        </w:rPr>
        <w:t xml:space="preserve"> in the University of East London</w:t>
      </w:r>
      <w:r w:rsidR="00363E53" w:rsidRPr="003A78BE">
        <w:rPr>
          <w:rFonts w:ascii="Arial" w:hAnsi="Arial" w:cs="Arial"/>
        </w:rPr>
        <w:t>,</w:t>
      </w:r>
      <w:r w:rsidRPr="003A78BE">
        <w:rPr>
          <w:rFonts w:ascii="Arial" w:hAnsi="Arial" w:cs="Arial"/>
        </w:rPr>
        <w:t xml:space="preserve"> and so ha</w:t>
      </w:r>
      <w:r w:rsidR="003A78BE" w:rsidRPr="003A78BE">
        <w:rPr>
          <w:rFonts w:ascii="Arial" w:hAnsi="Arial" w:cs="Arial"/>
        </w:rPr>
        <w:t>d</w:t>
      </w:r>
      <w:r w:rsidRPr="003A78BE">
        <w:rPr>
          <w:rFonts w:ascii="Arial" w:hAnsi="Arial" w:cs="Arial"/>
        </w:rPr>
        <w:t xml:space="preserve"> a theoretical background in </w:t>
      </w:r>
      <w:r w:rsidR="000E415D" w:rsidRPr="003A78BE">
        <w:rPr>
          <w:rFonts w:ascii="Arial" w:hAnsi="Arial" w:cs="Arial"/>
        </w:rPr>
        <w:t>Education. The</w:t>
      </w:r>
      <w:r w:rsidR="00B96345" w:rsidRPr="003A78BE">
        <w:rPr>
          <w:rFonts w:ascii="Arial" w:hAnsi="Arial" w:cs="Arial"/>
        </w:rPr>
        <w:t xml:space="preserve"> article itself is based on how </w:t>
      </w:r>
      <w:r w:rsidR="00AE6A46">
        <w:rPr>
          <w:rFonts w:ascii="Arial" w:hAnsi="Arial" w:cs="Arial"/>
        </w:rPr>
        <w:t>Teaching Assistants</w:t>
      </w:r>
      <w:r w:rsidR="00B96345" w:rsidRPr="003A78BE">
        <w:rPr>
          <w:rFonts w:ascii="Arial" w:hAnsi="Arial" w:cs="Arial"/>
        </w:rPr>
        <w:t xml:space="preserve"> experience the tensions from</w:t>
      </w:r>
      <w:r w:rsidR="00A50719" w:rsidRPr="003A78BE">
        <w:rPr>
          <w:rFonts w:ascii="Arial" w:hAnsi="Arial" w:cs="Arial"/>
        </w:rPr>
        <w:t xml:space="preserve"> legislation and guidance for inclusive education.</w:t>
      </w:r>
      <w:r w:rsidR="00B96345" w:rsidRPr="003A78BE">
        <w:rPr>
          <w:rFonts w:ascii="Arial" w:hAnsi="Arial" w:cs="Arial"/>
        </w:rPr>
        <w:t xml:space="preserve"> </w:t>
      </w:r>
      <w:r w:rsidR="00A50719" w:rsidRPr="003A78BE">
        <w:rPr>
          <w:rFonts w:ascii="Arial" w:hAnsi="Arial" w:cs="Arial"/>
        </w:rPr>
        <w:t xml:space="preserve">Showing that </w:t>
      </w:r>
      <w:r w:rsidR="00B96345" w:rsidRPr="003A78BE">
        <w:rPr>
          <w:rFonts w:ascii="Arial" w:hAnsi="Arial" w:cs="Arial"/>
        </w:rPr>
        <w:t>policies have changed</w:t>
      </w:r>
      <w:r w:rsidR="00580763" w:rsidRPr="003A78BE">
        <w:rPr>
          <w:rFonts w:ascii="Arial" w:hAnsi="Arial" w:cs="Arial"/>
        </w:rPr>
        <w:t>,</w:t>
      </w:r>
      <w:r w:rsidR="00B96345" w:rsidRPr="003A78BE">
        <w:rPr>
          <w:rFonts w:ascii="Arial" w:hAnsi="Arial" w:cs="Arial"/>
        </w:rPr>
        <w:t xml:space="preserve"> and </w:t>
      </w:r>
      <w:r w:rsidR="00580763" w:rsidRPr="003A78BE">
        <w:rPr>
          <w:rFonts w:ascii="Arial" w:hAnsi="Arial" w:cs="Arial"/>
        </w:rPr>
        <w:t xml:space="preserve">how </w:t>
      </w:r>
      <w:r w:rsidR="00B96345" w:rsidRPr="003A78BE">
        <w:rPr>
          <w:rFonts w:ascii="Arial" w:hAnsi="Arial" w:cs="Arial"/>
        </w:rPr>
        <w:t xml:space="preserve">the new roles of the </w:t>
      </w:r>
      <w:r w:rsidR="00AE6A46">
        <w:rPr>
          <w:rFonts w:ascii="Arial" w:hAnsi="Arial" w:cs="Arial"/>
        </w:rPr>
        <w:t>Teaching Assistants</w:t>
      </w:r>
      <w:r w:rsidR="00B96345" w:rsidRPr="003A78BE">
        <w:rPr>
          <w:rFonts w:ascii="Arial" w:hAnsi="Arial" w:cs="Arial"/>
        </w:rPr>
        <w:t xml:space="preserve"> are confusing them</w:t>
      </w:r>
      <w:r w:rsidR="00580763" w:rsidRPr="003A78BE">
        <w:rPr>
          <w:rFonts w:ascii="Arial" w:hAnsi="Arial" w:cs="Arial"/>
        </w:rPr>
        <w:t>,</w:t>
      </w:r>
      <w:r w:rsidR="00B96345" w:rsidRPr="003A78BE">
        <w:rPr>
          <w:rFonts w:ascii="Arial" w:hAnsi="Arial" w:cs="Arial"/>
        </w:rPr>
        <w:t xml:space="preserve"> and giving them concerns over the qualifications needed</w:t>
      </w:r>
      <w:r w:rsidR="00580763" w:rsidRPr="003A78BE">
        <w:rPr>
          <w:rFonts w:ascii="Arial" w:hAnsi="Arial" w:cs="Arial"/>
        </w:rPr>
        <w:t>,</w:t>
      </w:r>
      <w:r w:rsidR="00B96345" w:rsidRPr="003A78BE">
        <w:rPr>
          <w:rFonts w:ascii="Arial" w:hAnsi="Arial" w:cs="Arial"/>
        </w:rPr>
        <w:t xml:space="preserve"> that they do</w:t>
      </w:r>
      <w:r w:rsidR="007372FF" w:rsidRPr="003A78BE">
        <w:rPr>
          <w:rFonts w:ascii="Arial" w:hAnsi="Arial" w:cs="Arial"/>
        </w:rPr>
        <w:t xml:space="preserve"> </w:t>
      </w:r>
      <w:r w:rsidR="00B96345" w:rsidRPr="003A78BE">
        <w:rPr>
          <w:rFonts w:ascii="Arial" w:hAnsi="Arial" w:cs="Arial"/>
        </w:rPr>
        <w:t>n</w:t>
      </w:r>
      <w:r w:rsidR="007372FF" w:rsidRPr="003A78BE">
        <w:rPr>
          <w:rFonts w:ascii="Arial" w:hAnsi="Arial" w:cs="Arial"/>
        </w:rPr>
        <w:t>o</w:t>
      </w:r>
      <w:r w:rsidR="00B96345" w:rsidRPr="003A78BE">
        <w:rPr>
          <w:rFonts w:ascii="Arial" w:hAnsi="Arial" w:cs="Arial"/>
        </w:rPr>
        <w:t>t have</w:t>
      </w:r>
      <w:r w:rsidR="00580763" w:rsidRPr="003A78BE">
        <w:rPr>
          <w:rFonts w:ascii="Arial" w:hAnsi="Arial" w:cs="Arial"/>
        </w:rPr>
        <w:t>,</w:t>
      </w:r>
      <w:r w:rsidR="00B96345" w:rsidRPr="003A78BE">
        <w:rPr>
          <w:rFonts w:ascii="Arial" w:hAnsi="Arial" w:cs="Arial"/>
        </w:rPr>
        <w:t xml:space="preserve"> to be able to do what is now expected of them.</w:t>
      </w:r>
    </w:p>
    <w:p w14:paraId="6B6D2225" w14:textId="77777777" w:rsidR="00B96345" w:rsidRPr="003A78BE" w:rsidRDefault="00B96345" w:rsidP="005C0FDB">
      <w:pPr>
        <w:pStyle w:val="ListParagraph"/>
        <w:spacing w:after="30" w:line="360" w:lineRule="auto"/>
        <w:jc w:val="both"/>
        <w:rPr>
          <w:rFonts w:ascii="Arial" w:hAnsi="Arial" w:cs="Arial"/>
          <w:sz w:val="24"/>
          <w:szCs w:val="24"/>
        </w:rPr>
      </w:pPr>
    </w:p>
    <w:p w14:paraId="79E92123" w14:textId="36CD8077" w:rsidR="00B96345" w:rsidRPr="003A78BE" w:rsidRDefault="00B96345" w:rsidP="005C0FDB">
      <w:pPr>
        <w:spacing w:after="30" w:line="360" w:lineRule="auto"/>
        <w:jc w:val="both"/>
        <w:rPr>
          <w:rFonts w:ascii="Arial" w:hAnsi="Arial" w:cs="Arial"/>
          <w:sz w:val="24"/>
          <w:szCs w:val="24"/>
        </w:rPr>
      </w:pPr>
      <w:r w:rsidRPr="003A78BE">
        <w:rPr>
          <w:rFonts w:ascii="Arial" w:hAnsi="Arial" w:cs="Arial"/>
          <w:sz w:val="24"/>
          <w:szCs w:val="24"/>
        </w:rPr>
        <w:t>Suzanne Mackenzie</w:t>
      </w:r>
      <w:r w:rsidR="00592C81" w:rsidRPr="003A78BE">
        <w:rPr>
          <w:rFonts w:ascii="Arial" w:hAnsi="Arial" w:cs="Arial"/>
          <w:sz w:val="24"/>
          <w:szCs w:val="24"/>
        </w:rPr>
        <w:t>’s article</w:t>
      </w:r>
      <w:r w:rsidRPr="003A78BE">
        <w:rPr>
          <w:rFonts w:ascii="Arial" w:hAnsi="Arial" w:cs="Arial"/>
          <w:sz w:val="24"/>
          <w:szCs w:val="24"/>
        </w:rPr>
        <w:t xml:space="preserve"> is influenced by O’Brien and Garner (2001</w:t>
      </w:r>
      <w:r w:rsidRPr="003A78BE">
        <w:rPr>
          <w:rFonts w:ascii="Arial" w:hAnsi="Arial" w:cs="Arial"/>
          <w:b/>
          <w:sz w:val="24"/>
          <w:szCs w:val="24"/>
        </w:rPr>
        <w:t>)</w:t>
      </w:r>
      <w:r w:rsidR="00580763" w:rsidRPr="003A78BE">
        <w:rPr>
          <w:rFonts w:ascii="Arial" w:hAnsi="Arial" w:cs="Arial"/>
          <w:sz w:val="24"/>
          <w:szCs w:val="24"/>
        </w:rPr>
        <w:t xml:space="preserve"> </w:t>
      </w:r>
      <w:r w:rsidRPr="003A78BE">
        <w:rPr>
          <w:rFonts w:ascii="Arial" w:hAnsi="Arial" w:cs="Arial"/>
          <w:sz w:val="24"/>
          <w:szCs w:val="24"/>
        </w:rPr>
        <w:t>and their approach when researching</w:t>
      </w:r>
      <w:r w:rsidR="00363E53" w:rsidRPr="003A78BE">
        <w:rPr>
          <w:rFonts w:ascii="Arial" w:hAnsi="Arial" w:cs="Arial"/>
          <w:sz w:val="24"/>
          <w:szCs w:val="24"/>
        </w:rPr>
        <w:t>,</w:t>
      </w:r>
      <w:r w:rsidRPr="003A78BE">
        <w:rPr>
          <w:rFonts w:ascii="Arial" w:hAnsi="Arial" w:cs="Arial"/>
          <w:sz w:val="24"/>
          <w:szCs w:val="24"/>
        </w:rPr>
        <w:t xml:space="preserve"> and</w:t>
      </w:r>
      <w:r w:rsidR="00592C81" w:rsidRPr="003A78BE">
        <w:rPr>
          <w:rFonts w:ascii="Arial" w:hAnsi="Arial" w:cs="Arial"/>
          <w:sz w:val="24"/>
          <w:szCs w:val="24"/>
        </w:rPr>
        <w:t xml:space="preserve"> so</w:t>
      </w:r>
      <w:r w:rsidR="00580763" w:rsidRPr="003A78BE">
        <w:rPr>
          <w:rFonts w:ascii="Arial" w:hAnsi="Arial" w:cs="Arial"/>
          <w:sz w:val="24"/>
          <w:szCs w:val="24"/>
        </w:rPr>
        <w:t>,</w:t>
      </w:r>
      <w:r w:rsidR="00592C81" w:rsidRPr="003A78BE">
        <w:rPr>
          <w:rFonts w:ascii="Arial" w:hAnsi="Arial" w:cs="Arial"/>
          <w:sz w:val="24"/>
          <w:szCs w:val="24"/>
        </w:rPr>
        <w:t xml:space="preserve"> like them</w:t>
      </w:r>
      <w:r w:rsidR="00363E53" w:rsidRPr="003A78BE">
        <w:rPr>
          <w:rFonts w:ascii="Arial" w:hAnsi="Arial" w:cs="Arial"/>
          <w:sz w:val="24"/>
          <w:szCs w:val="24"/>
        </w:rPr>
        <w:t>,</w:t>
      </w:r>
      <w:r w:rsidR="00592C81" w:rsidRPr="003A78BE">
        <w:rPr>
          <w:rFonts w:ascii="Arial" w:hAnsi="Arial" w:cs="Arial"/>
          <w:sz w:val="24"/>
          <w:szCs w:val="24"/>
        </w:rPr>
        <w:t xml:space="preserve"> she</w:t>
      </w:r>
      <w:r w:rsidRPr="003A78BE">
        <w:rPr>
          <w:rFonts w:ascii="Arial" w:hAnsi="Arial" w:cs="Arial"/>
          <w:sz w:val="24"/>
          <w:szCs w:val="24"/>
        </w:rPr>
        <w:t xml:space="preserve"> wanted to use </w:t>
      </w:r>
      <w:r w:rsidR="00AE6A46">
        <w:rPr>
          <w:rFonts w:ascii="Arial" w:hAnsi="Arial" w:cs="Arial"/>
          <w:sz w:val="24"/>
          <w:szCs w:val="24"/>
        </w:rPr>
        <w:t>Teaching Assistants</w:t>
      </w:r>
      <w:r w:rsidRPr="003A78BE">
        <w:rPr>
          <w:rFonts w:ascii="Arial" w:hAnsi="Arial" w:cs="Arial"/>
          <w:sz w:val="24"/>
          <w:szCs w:val="24"/>
        </w:rPr>
        <w:t xml:space="preserve"> opinions</w:t>
      </w:r>
      <w:r w:rsidR="00580763" w:rsidRPr="003A78BE">
        <w:rPr>
          <w:rFonts w:ascii="Arial" w:hAnsi="Arial" w:cs="Arial"/>
          <w:sz w:val="24"/>
          <w:szCs w:val="24"/>
        </w:rPr>
        <w:t>,</w:t>
      </w:r>
      <w:r w:rsidRPr="003A78BE">
        <w:rPr>
          <w:rFonts w:ascii="Arial" w:hAnsi="Arial" w:cs="Arial"/>
          <w:sz w:val="24"/>
          <w:szCs w:val="24"/>
        </w:rPr>
        <w:t xml:space="preserve"> and voices in the article, showing their experiences within inclusive education</w:t>
      </w:r>
      <w:r w:rsidR="00C458C7" w:rsidRPr="003A78BE">
        <w:rPr>
          <w:rFonts w:ascii="Arial" w:hAnsi="Arial" w:cs="Arial"/>
          <w:sz w:val="24"/>
          <w:szCs w:val="24"/>
        </w:rPr>
        <w:t>,</w:t>
      </w:r>
      <w:r w:rsidRPr="003A78BE">
        <w:rPr>
          <w:rFonts w:ascii="Arial" w:hAnsi="Arial" w:cs="Arial"/>
          <w:sz w:val="24"/>
          <w:szCs w:val="24"/>
        </w:rPr>
        <w:t xml:space="preserve"> how their backgrounds may impact their roles</w:t>
      </w:r>
      <w:r w:rsidR="00523A3D">
        <w:rPr>
          <w:rFonts w:ascii="Arial" w:hAnsi="Arial" w:cs="Arial"/>
          <w:sz w:val="24"/>
          <w:szCs w:val="24"/>
        </w:rPr>
        <w:t>,</w:t>
      </w:r>
      <w:r w:rsidRPr="003A78BE">
        <w:rPr>
          <w:rFonts w:ascii="Arial" w:hAnsi="Arial" w:cs="Arial"/>
          <w:sz w:val="24"/>
          <w:szCs w:val="24"/>
        </w:rPr>
        <w:t xml:space="preserve"> and </w:t>
      </w:r>
      <w:r w:rsidR="00363E53" w:rsidRPr="003A78BE">
        <w:rPr>
          <w:rFonts w:ascii="Arial" w:hAnsi="Arial" w:cs="Arial"/>
          <w:sz w:val="24"/>
          <w:szCs w:val="24"/>
        </w:rPr>
        <w:t>that</w:t>
      </w:r>
      <w:r w:rsidR="006F639E">
        <w:rPr>
          <w:rFonts w:ascii="Arial" w:hAnsi="Arial" w:cs="Arial"/>
          <w:sz w:val="24"/>
          <w:szCs w:val="24"/>
        </w:rPr>
        <w:t xml:space="preserve"> </w:t>
      </w:r>
      <w:r w:rsidR="00363E53" w:rsidRPr="003A78BE">
        <w:rPr>
          <w:rFonts w:ascii="Arial" w:hAnsi="Arial" w:cs="Arial"/>
          <w:sz w:val="24"/>
          <w:szCs w:val="24"/>
        </w:rPr>
        <w:t xml:space="preserve">personal </w:t>
      </w:r>
      <w:r w:rsidRPr="003A78BE">
        <w:rPr>
          <w:rFonts w:ascii="Arial" w:hAnsi="Arial" w:cs="Arial"/>
          <w:sz w:val="24"/>
          <w:szCs w:val="24"/>
        </w:rPr>
        <w:t xml:space="preserve">experiences </w:t>
      </w:r>
      <w:r w:rsidR="00363E53" w:rsidRPr="003A78BE">
        <w:rPr>
          <w:rFonts w:ascii="Arial" w:hAnsi="Arial" w:cs="Arial"/>
          <w:sz w:val="24"/>
          <w:szCs w:val="24"/>
        </w:rPr>
        <w:t>show</w:t>
      </w:r>
      <w:r w:rsidRPr="003A78BE">
        <w:rPr>
          <w:rFonts w:ascii="Arial" w:hAnsi="Arial" w:cs="Arial"/>
          <w:sz w:val="24"/>
          <w:szCs w:val="24"/>
        </w:rPr>
        <w:t xml:space="preserve"> confusion, </w:t>
      </w:r>
      <w:r w:rsidR="00363E53" w:rsidRPr="003A78BE">
        <w:rPr>
          <w:rFonts w:ascii="Arial" w:hAnsi="Arial" w:cs="Arial"/>
          <w:sz w:val="24"/>
          <w:szCs w:val="24"/>
        </w:rPr>
        <w:t>strain</w:t>
      </w:r>
      <w:r w:rsidR="006F639E">
        <w:rPr>
          <w:rFonts w:ascii="Arial" w:hAnsi="Arial" w:cs="Arial"/>
          <w:sz w:val="24"/>
          <w:szCs w:val="24"/>
        </w:rPr>
        <w:t>,</w:t>
      </w:r>
      <w:r w:rsidRPr="003A78BE">
        <w:rPr>
          <w:rFonts w:ascii="Arial" w:hAnsi="Arial" w:cs="Arial"/>
          <w:sz w:val="24"/>
          <w:szCs w:val="24"/>
        </w:rPr>
        <w:t xml:space="preserve"> and </w:t>
      </w:r>
      <w:r w:rsidR="00363E53" w:rsidRPr="003A78BE">
        <w:rPr>
          <w:rFonts w:ascii="Arial" w:hAnsi="Arial" w:cs="Arial"/>
          <w:sz w:val="24"/>
          <w:szCs w:val="24"/>
        </w:rPr>
        <w:t xml:space="preserve">inconsistencies from legislation and </w:t>
      </w:r>
      <w:r w:rsidR="00523A3D">
        <w:rPr>
          <w:rFonts w:ascii="Arial" w:hAnsi="Arial" w:cs="Arial"/>
          <w:sz w:val="24"/>
          <w:szCs w:val="24"/>
        </w:rPr>
        <w:t>frameworks</w:t>
      </w:r>
      <w:r w:rsidR="00363E53" w:rsidRPr="003A78BE">
        <w:rPr>
          <w:rFonts w:ascii="Arial" w:hAnsi="Arial" w:cs="Arial"/>
          <w:sz w:val="24"/>
          <w:szCs w:val="24"/>
        </w:rPr>
        <w:t xml:space="preserve"> for inclusive education </w:t>
      </w:r>
      <w:r w:rsidRPr="003A78BE">
        <w:rPr>
          <w:rFonts w:ascii="Arial" w:hAnsi="Arial" w:cs="Arial"/>
          <w:sz w:val="24"/>
          <w:szCs w:val="24"/>
        </w:rPr>
        <w:t>that they experience.</w:t>
      </w:r>
    </w:p>
    <w:p w14:paraId="251748B0" w14:textId="565AC642" w:rsidR="00B96345" w:rsidRPr="003A78BE" w:rsidRDefault="00B96345" w:rsidP="005C0FDB">
      <w:pPr>
        <w:spacing w:after="30" w:line="360" w:lineRule="auto"/>
        <w:jc w:val="both"/>
        <w:rPr>
          <w:rFonts w:ascii="Arial" w:hAnsi="Arial" w:cs="Arial"/>
          <w:b/>
          <w:sz w:val="24"/>
          <w:szCs w:val="24"/>
        </w:rPr>
      </w:pPr>
    </w:p>
    <w:p w14:paraId="4EC94993" w14:textId="398715EA" w:rsidR="00B96345" w:rsidRPr="003A78BE" w:rsidRDefault="00B96345" w:rsidP="005C0FDB">
      <w:pPr>
        <w:pStyle w:val="NormalWeb"/>
        <w:spacing w:after="30" w:line="360" w:lineRule="auto"/>
        <w:jc w:val="both"/>
        <w:rPr>
          <w:rFonts w:ascii="Arial" w:hAnsi="Arial" w:cs="Arial"/>
        </w:rPr>
      </w:pPr>
      <w:r w:rsidRPr="003A78BE">
        <w:rPr>
          <w:rFonts w:ascii="Arial" w:hAnsi="Arial" w:cs="Arial"/>
        </w:rPr>
        <w:t xml:space="preserve">Her findings are that positive collaboration between teachers and </w:t>
      </w:r>
      <w:r w:rsidR="00AE6A46">
        <w:rPr>
          <w:rFonts w:ascii="Arial" w:hAnsi="Arial" w:cs="Arial"/>
        </w:rPr>
        <w:t>Teaching Assistants</w:t>
      </w:r>
      <w:r w:rsidR="00523A3D">
        <w:rPr>
          <w:rFonts w:ascii="Arial" w:hAnsi="Arial" w:cs="Arial"/>
        </w:rPr>
        <w:t>,</w:t>
      </w:r>
      <w:r w:rsidRPr="003A78BE">
        <w:rPr>
          <w:rFonts w:ascii="Arial" w:hAnsi="Arial" w:cs="Arial"/>
        </w:rPr>
        <w:t xml:space="preserve"> are full of </w:t>
      </w:r>
      <w:r w:rsidR="00A54F94" w:rsidRPr="003A78BE">
        <w:rPr>
          <w:rFonts w:ascii="Arial" w:hAnsi="Arial" w:cs="Arial"/>
        </w:rPr>
        <w:t>strain</w:t>
      </w:r>
      <w:r w:rsidRPr="003A78BE">
        <w:rPr>
          <w:rFonts w:ascii="Arial" w:hAnsi="Arial" w:cs="Arial"/>
        </w:rPr>
        <w:t xml:space="preserve">, </w:t>
      </w:r>
      <w:r w:rsidR="00A54F94" w:rsidRPr="003A78BE">
        <w:rPr>
          <w:rFonts w:ascii="Arial" w:hAnsi="Arial" w:cs="Arial"/>
        </w:rPr>
        <w:t>misconception,</w:t>
      </w:r>
      <w:r w:rsidRPr="003A78BE">
        <w:rPr>
          <w:rFonts w:ascii="Arial" w:hAnsi="Arial" w:cs="Arial"/>
        </w:rPr>
        <w:t xml:space="preserve"> and even </w:t>
      </w:r>
      <w:r w:rsidR="00A54F94" w:rsidRPr="003A78BE">
        <w:rPr>
          <w:rFonts w:ascii="Arial" w:hAnsi="Arial" w:cs="Arial"/>
        </w:rPr>
        <w:t>opposition</w:t>
      </w:r>
      <w:r w:rsidR="00523A3D">
        <w:rPr>
          <w:rFonts w:ascii="Arial" w:hAnsi="Arial" w:cs="Arial"/>
        </w:rPr>
        <w:t>,</w:t>
      </w:r>
      <w:r w:rsidRPr="003A78BE">
        <w:rPr>
          <w:rFonts w:ascii="Arial" w:hAnsi="Arial" w:cs="Arial"/>
        </w:rPr>
        <w:t xml:space="preserve"> </w:t>
      </w:r>
      <w:r w:rsidR="00523A3D">
        <w:rPr>
          <w:rFonts w:ascii="Arial" w:hAnsi="Arial" w:cs="Arial"/>
        </w:rPr>
        <w:t>a</w:t>
      </w:r>
      <w:r w:rsidRPr="003A78BE">
        <w:rPr>
          <w:rFonts w:ascii="Arial" w:hAnsi="Arial" w:cs="Arial"/>
        </w:rPr>
        <w:t xml:space="preserve">lthough </w:t>
      </w:r>
      <w:r w:rsidR="00A54F94" w:rsidRPr="003A78BE">
        <w:rPr>
          <w:rFonts w:ascii="Arial" w:hAnsi="Arial" w:cs="Arial"/>
        </w:rPr>
        <w:t xml:space="preserve">the </w:t>
      </w:r>
      <w:r w:rsidR="00AE6A46">
        <w:rPr>
          <w:rFonts w:ascii="Arial" w:hAnsi="Arial" w:cs="Arial"/>
        </w:rPr>
        <w:t>Teaching Assistants</w:t>
      </w:r>
      <w:r w:rsidRPr="003A78BE">
        <w:rPr>
          <w:rFonts w:ascii="Arial" w:hAnsi="Arial" w:cs="Arial"/>
        </w:rPr>
        <w:t xml:space="preserve"> </w:t>
      </w:r>
      <w:r w:rsidR="00A54F94" w:rsidRPr="003A78BE">
        <w:rPr>
          <w:rFonts w:ascii="Arial" w:hAnsi="Arial" w:cs="Arial"/>
        </w:rPr>
        <w:t xml:space="preserve">stated that they still </w:t>
      </w:r>
      <w:r w:rsidRPr="003A78BE">
        <w:rPr>
          <w:rFonts w:ascii="Arial" w:hAnsi="Arial" w:cs="Arial"/>
        </w:rPr>
        <w:t xml:space="preserve">commit to working </w:t>
      </w:r>
      <w:r w:rsidR="00A54F94" w:rsidRPr="003A78BE">
        <w:rPr>
          <w:rFonts w:ascii="Arial" w:hAnsi="Arial" w:cs="Arial"/>
        </w:rPr>
        <w:t xml:space="preserve">alongside pupils who have </w:t>
      </w:r>
      <w:r w:rsidR="00523A3D" w:rsidRPr="003A78BE">
        <w:rPr>
          <w:rFonts w:ascii="Arial" w:hAnsi="Arial" w:cs="Arial"/>
        </w:rPr>
        <w:t>SEN.</w:t>
      </w:r>
      <w:r w:rsidR="00523A3D">
        <w:rPr>
          <w:rFonts w:ascii="Arial" w:hAnsi="Arial" w:cs="Arial"/>
        </w:rPr>
        <w:t xml:space="preserve"> They</w:t>
      </w:r>
      <w:r w:rsidRPr="003A78BE">
        <w:rPr>
          <w:rFonts w:ascii="Arial" w:hAnsi="Arial" w:cs="Arial"/>
        </w:rPr>
        <w:t xml:space="preserve"> were experiencing </w:t>
      </w:r>
      <w:r w:rsidR="005E7717" w:rsidRPr="003A78BE">
        <w:rPr>
          <w:rFonts w:ascii="Arial" w:hAnsi="Arial" w:cs="Arial"/>
        </w:rPr>
        <w:t>vagueness</w:t>
      </w:r>
      <w:r w:rsidR="00C458C7" w:rsidRPr="003A78BE">
        <w:rPr>
          <w:rFonts w:ascii="Arial" w:hAnsi="Arial" w:cs="Arial"/>
        </w:rPr>
        <w:t>,</w:t>
      </w:r>
      <w:r w:rsidR="005E7717" w:rsidRPr="003A78BE">
        <w:rPr>
          <w:rFonts w:ascii="Arial" w:hAnsi="Arial" w:cs="Arial"/>
        </w:rPr>
        <w:t xml:space="preserve"> </w:t>
      </w:r>
      <w:r w:rsidRPr="003A78BE">
        <w:rPr>
          <w:rFonts w:ascii="Arial" w:hAnsi="Arial" w:cs="Arial"/>
        </w:rPr>
        <w:t>and conflicts around inclusion</w:t>
      </w:r>
      <w:r w:rsidR="00C458C7" w:rsidRPr="003A78BE">
        <w:rPr>
          <w:rFonts w:ascii="Arial" w:hAnsi="Arial" w:cs="Arial"/>
        </w:rPr>
        <w:t>,</w:t>
      </w:r>
      <w:r w:rsidRPr="003A78BE">
        <w:rPr>
          <w:rFonts w:ascii="Arial" w:hAnsi="Arial" w:cs="Arial"/>
        </w:rPr>
        <w:t xml:space="preserve"> and have </w:t>
      </w:r>
      <w:r w:rsidR="00A54F94" w:rsidRPr="003A78BE">
        <w:rPr>
          <w:rFonts w:ascii="Arial" w:hAnsi="Arial" w:cs="Arial"/>
        </w:rPr>
        <w:t>“</w:t>
      </w:r>
      <w:r w:rsidRPr="00E7012E">
        <w:rPr>
          <w:rFonts w:ascii="Arial" w:hAnsi="Arial" w:cs="Arial"/>
          <w:i/>
        </w:rPr>
        <w:t xml:space="preserve">a medicalised and individualised category </w:t>
      </w:r>
      <w:r w:rsidR="0010469C" w:rsidRPr="00E7012E">
        <w:rPr>
          <w:rFonts w:ascii="Arial" w:hAnsi="Arial" w:cs="Arial"/>
          <w:i/>
        </w:rPr>
        <w:t>approach</w:t>
      </w:r>
      <w:r w:rsidR="0010469C" w:rsidRPr="003A78BE">
        <w:rPr>
          <w:rFonts w:ascii="Arial" w:hAnsi="Arial" w:cs="Arial"/>
        </w:rPr>
        <w:t>” (</w:t>
      </w:r>
      <w:r w:rsidR="00012CA8" w:rsidRPr="003A78BE">
        <w:rPr>
          <w:rFonts w:ascii="Arial" w:hAnsi="Arial" w:cs="Arial"/>
        </w:rPr>
        <w:t xml:space="preserve">Mackenzie </w:t>
      </w:r>
      <w:r w:rsidR="006B3DC4" w:rsidRPr="003A78BE">
        <w:rPr>
          <w:rFonts w:ascii="Arial" w:hAnsi="Arial" w:cs="Arial"/>
        </w:rPr>
        <w:t>p</w:t>
      </w:r>
      <w:r w:rsidRPr="003A78BE">
        <w:rPr>
          <w:rFonts w:ascii="Arial" w:hAnsi="Arial" w:cs="Arial"/>
        </w:rPr>
        <w:t xml:space="preserve"> </w:t>
      </w:r>
      <w:r w:rsidR="007F3DF4" w:rsidRPr="003A78BE">
        <w:rPr>
          <w:rFonts w:ascii="Arial" w:hAnsi="Arial" w:cs="Arial"/>
        </w:rPr>
        <w:t>70</w:t>
      </w:r>
      <w:r w:rsidR="007171C4" w:rsidRPr="003A78BE">
        <w:rPr>
          <w:rFonts w:ascii="Arial" w:hAnsi="Arial" w:cs="Arial"/>
        </w:rPr>
        <w:t xml:space="preserve"> ¶,4</w:t>
      </w:r>
      <w:r w:rsidR="007F3DF4" w:rsidRPr="003A78BE">
        <w:rPr>
          <w:rFonts w:ascii="Arial" w:hAnsi="Arial" w:cs="Arial"/>
        </w:rPr>
        <w:t>)</w:t>
      </w:r>
      <w:r w:rsidR="0010469C" w:rsidRPr="003A78BE">
        <w:rPr>
          <w:rFonts w:ascii="Arial" w:hAnsi="Arial" w:cs="Arial"/>
        </w:rPr>
        <w:t xml:space="preserve"> she</w:t>
      </w:r>
      <w:r w:rsidRPr="003A78BE">
        <w:rPr>
          <w:rFonts w:ascii="Arial" w:hAnsi="Arial" w:cs="Arial"/>
        </w:rPr>
        <w:t xml:space="preserve"> also believes that </w:t>
      </w:r>
      <w:r w:rsidR="00012CA8" w:rsidRPr="003A78BE">
        <w:rPr>
          <w:rFonts w:ascii="Arial" w:hAnsi="Arial" w:cs="Arial"/>
        </w:rPr>
        <w:t>the</w:t>
      </w:r>
      <w:r w:rsidRPr="003A78BE">
        <w:rPr>
          <w:rFonts w:ascii="Arial" w:hAnsi="Arial" w:cs="Arial"/>
        </w:rPr>
        <w:t xml:space="preserve"> training</w:t>
      </w:r>
      <w:r w:rsidR="00012CA8" w:rsidRPr="003A78BE">
        <w:rPr>
          <w:rFonts w:ascii="Arial" w:hAnsi="Arial" w:cs="Arial"/>
        </w:rPr>
        <w:t xml:space="preserve"> </w:t>
      </w:r>
      <w:r w:rsidR="00AE6A46">
        <w:rPr>
          <w:rFonts w:ascii="Arial" w:hAnsi="Arial" w:cs="Arial"/>
        </w:rPr>
        <w:t>Teaching Assistants</w:t>
      </w:r>
      <w:r w:rsidR="00012CA8" w:rsidRPr="003A78BE">
        <w:rPr>
          <w:rFonts w:ascii="Arial" w:hAnsi="Arial" w:cs="Arial"/>
        </w:rPr>
        <w:t xml:space="preserve"> receive</w:t>
      </w:r>
      <w:r w:rsidR="00E7012E">
        <w:rPr>
          <w:rFonts w:ascii="Arial" w:hAnsi="Arial" w:cs="Arial"/>
        </w:rPr>
        <w:t>,</w:t>
      </w:r>
      <w:r w:rsidRPr="003A78BE">
        <w:rPr>
          <w:rFonts w:ascii="Arial" w:hAnsi="Arial" w:cs="Arial"/>
        </w:rPr>
        <w:t xml:space="preserve"> </w:t>
      </w:r>
      <w:r w:rsidR="00E7012E">
        <w:rPr>
          <w:rFonts w:ascii="Arial" w:hAnsi="Arial" w:cs="Arial"/>
        </w:rPr>
        <w:t>needs to be approached differently, taking another route from “</w:t>
      </w:r>
      <w:r w:rsidRPr="00E7012E">
        <w:rPr>
          <w:rFonts w:ascii="Arial" w:hAnsi="Arial" w:cs="Arial"/>
          <w:i/>
        </w:rPr>
        <w:t xml:space="preserve">1 to 1 </w:t>
      </w:r>
      <w:r w:rsidR="007F3DF4" w:rsidRPr="00E7012E">
        <w:rPr>
          <w:rFonts w:ascii="Arial" w:hAnsi="Arial" w:cs="Arial"/>
          <w:i/>
        </w:rPr>
        <w:t>support</w:t>
      </w:r>
      <w:r w:rsidR="007F3DF4" w:rsidRPr="003A78BE">
        <w:rPr>
          <w:rFonts w:ascii="Arial" w:hAnsi="Arial" w:cs="Arial"/>
        </w:rPr>
        <w:t>.</w:t>
      </w:r>
      <w:r w:rsidR="00012CA8" w:rsidRPr="003A78BE">
        <w:rPr>
          <w:rFonts w:ascii="Arial" w:hAnsi="Arial" w:cs="Arial"/>
        </w:rPr>
        <w:t>”</w:t>
      </w:r>
      <w:r w:rsidR="007F3DF4" w:rsidRPr="003A78BE">
        <w:rPr>
          <w:rFonts w:ascii="Arial" w:hAnsi="Arial" w:cs="Arial"/>
        </w:rPr>
        <w:t xml:space="preserve"> (</w:t>
      </w:r>
      <w:r w:rsidR="00317043" w:rsidRPr="003A78BE">
        <w:rPr>
          <w:rFonts w:ascii="Arial" w:hAnsi="Arial" w:cs="Arial"/>
        </w:rPr>
        <w:t xml:space="preserve">Mackenzie </w:t>
      </w:r>
      <w:r w:rsidR="007F3DF4" w:rsidRPr="003A78BE">
        <w:rPr>
          <w:rFonts w:ascii="Arial" w:hAnsi="Arial" w:cs="Arial"/>
        </w:rPr>
        <w:t>p70</w:t>
      </w:r>
      <w:r w:rsidR="007171C4" w:rsidRPr="003A78BE">
        <w:rPr>
          <w:rFonts w:ascii="Arial" w:hAnsi="Arial" w:cs="Arial"/>
        </w:rPr>
        <w:t xml:space="preserve"> ¶,4</w:t>
      </w:r>
      <w:r w:rsidR="00E7012E">
        <w:rPr>
          <w:rFonts w:ascii="Arial" w:hAnsi="Arial" w:cs="Arial"/>
        </w:rPr>
        <w:t>.</w:t>
      </w:r>
      <w:r w:rsidR="007F3DF4" w:rsidRPr="003A78BE">
        <w:rPr>
          <w:rFonts w:ascii="Arial" w:hAnsi="Arial" w:cs="Arial"/>
        </w:rPr>
        <w:t>)</w:t>
      </w:r>
    </w:p>
    <w:p w14:paraId="72DCC066" w14:textId="5D57F091" w:rsidR="009A6725" w:rsidRPr="003A78BE" w:rsidRDefault="00B96345" w:rsidP="005C0FDB">
      <w:pPr>
        <w:pStyle w:val="NormalWeb"/>
        <w:spacing w:after="30" w:line="360" w:lineRule="auto"/>
        <w:jc w:val="both"/>
        <w:rPr>
          <w:rFonts w:ascii="Arial" w:hAnsi="Arial" w:cs="Arial"/>
        </w:rPr>
      </w:pPr>
      <w:r w:rsidRPr="003A78BE">
        <w:rPr>
          <w:rFonts w:ascii="Arial" w:hAnsi="Arial" w:cs="Arial"/>
        </w:rPr>
        <w:t xml:space="preserve">She states </w:t>
      </w:r>
      <w:r w:rsidR="00216206" w:rsidRPr="003A78BE">
        <w:rPr>
          <w:rFonts w:ascii="Arial" w:hAnsi="Arial" w:cs="Arial"/>
        </w:rPr>
        <w:t>after doing this study</w:t>
      </w:r>
      <w:r w:rsidR="00C458C7" w:rsidRPr="003A78BE">
        <w:rPr>
          <w:rFonts w:ascii="Arial" w:hAnsi="Arial" w:cs="Arial"/>
        </w:rPr>
        <w:t>,</w:t>
      </w:r>
      <w:r w:rsidR="00216206" w:rsidRPr="003A78BE">
        <w:rPr>
          <w:rFonts w:ascii="Arial" w:hAnsi="Arial" w:cs="Arial"/>
        </w:rPr>
        <w:t xml:space="preserve"> </w:t>
      </w:r>
      <w:r w:rsidRPr="003A78BE">
        <w:rPr>
          <w:rFonts w:ascii="Arial" w:hAnsi="Arial" w:cs="Arial"/>
        </w:rPr>
        <w:t xml:space="preserve">that </w:t>
      </w:r>
      <w:r w:rsidR="00012CA8" w:rsidRPr="003A78BE">
        <w:rPr>
          <w:rFonts w:ascii="Arial" w:hAnsi="Arial" w:cs="Arial"/>
        </w:rPr>
        <w:t xml:space="preserve">educational facilities </w:t>
      </w:r>
      <w:r w:rsidRPr="003A78BE">
        <w:rPr>
          <w:rFonts w:ascii="Arial" w:hAnsi="Arial" w:cs="Arial"/>
        </w:rPr>
        <w:t xml:space="preserve">need to </w:t>
      </w:r>
      <w:r w:rsidR="00012CA8" w:rsidRPr="003A78BE">
        <w:rPr>
          <w:rFonts w:ascii="Arial" w:hAnsi="Arial" w:cs="Arial"/>
        </w:rPr>
        <w:t xml:space="preserve">give </w:t>
      </w:r>
      <w:r w:rsidRPr="003A78BE">
        <w:rPr>
          <w:rFonts w:ascii="Arial" w:hAnsi="Arial" w:cs="Arial"/>
        </w:rPr>
        <w:t>the role more</w:t>
      </w:r>
      <w:r w:rsidR="00012CA8" w:rsidRPr="003A78BE">
        <w:rPr>
          <w:rFonts w:ascii="Arial" w:hAnsi="Arial" w:cs="Arial"/>
        </w:rPr>
        <w:t xml:space="preserve"> credit</w:t>
      </w:r>
      <w:r w:rsidR="00C458C7" w:rsidRPr="003A78BE">
        <w:rPr>
          <w:rFonts w:ascii="Arial" w:hAnsi="Arial" w:cs="Arial"/>
        </w:rPr>
        <w:t>,</w:t>
      </w:r>
      <w:r w:rsidRPr="003A78BE">
        <w:rPr>
          <w:rFonts w:ascii="Arial" w:hAnsi="Arial" w:cs="Arial"/>
        </w:rPr>
        <w:t xml:space="preserve"> </w:t>
      </w:r>
      <w:r w:rsidR="00216206" w:rsidRPr="003A78BE">
        <w:rPr>
          <w:rFonts w:ascii="Arial" w:hAnsi="Arial" w:cs="Arial"/>
        </w:rPr>
        <w:t xml:space="preserve">and </w:t>
      </w:r>
      <w:r w:rsidR="00012CA8" w:rsidRPr="003A78BE">
        <w:rPr>
          <w:rFonts w:ascii="Arial" w:hAnsi="Arial" w:cs="Arial"/>
        </w:rPr>
        <w:t>look upon the training that is required to fulfil the role</w:t>
      </w:r>
      <w:r w:rsidR="00216206" w:rsidRPr="003A78BE">
        <w:rPr>
          <w:rFonts w:ascii="Arial" w:hAnsi="Arial" w:cs="Arial"/>
        </w:rPr>
        <w:t>.</w:t>
      </w:r>
      <w:r w:rsidRPr="003A78BE">
        <w:rPr>
          <w:rFonts w:ascii="Arial" w:hAnsi="Arial" w:cs="Arial"/>
        </w:rPr>
        <w:t xml:space="preserve"> </w:t>
      </w:r>
      <w:r w:rsidR="00216206" w:rsidRPr="003A78BE">
        <w:rPr>
          <w:rFonts w:ascii="Arial" w:hAnsi="Arial" w:cs="Arial"/>
        </w:rPr>
        <w:t>T</w:t>
      </w:r>
      <w:r w:rsidRPr="003A78BE">
        <w:rPr>
          <w:rFonts w:ascii="Arial" w:hAnsi="Arial" w:cs="Arial"/>
        </w:rPr>
        <w:t xml:space="preserve">he </w:t>
      </w:r>
      <w:r w:rsidR="00012CA8" w:rsidRPr="003A78BE">
        <w:rPr>
          <w:rFonts w:ascii="Arial" w:hAnsi="Arial" w:cs="Arial"/>
        </w:rPr>
        <w:t xml:space="preserve">article marks the </w:t>
      </w:r>
      <w:r w:rsidR="00216206" w:rsidRPr="003A78BE">
        <w:rPr>
          <w:rFonts w:ascii="Arial" w:hAnsi="Arial" w:cs="Arial"/>
        </w:rPr>
        <w:t>impact</w:t>
      </w:r>
      <w:r w:rsidR="00C458C7" w:rsidRPr="003A78BE">
        <w:rPr>
          <w:rFonts w:ascii="Arial" w:hAnsi="Arial" w:cs="Arial"/>
        </w:rPr>
        <w:t>,</w:t>
      </w:r>
      <w:r w:rsidRPr="003A78BE">
        <w:rPr>
          <w:rFonts w:ascii="Arial" w:hAnsi="Arial" w:cs="Arial"/>
        </w:rPr>
        <w:t xml:space="preserve"> that </w:t>
      </w:r>
      <w:r w:rsidR="0087263F" w:rsidRPr="003A78BE">
        <w:rPr>
          <w:rFonts w:ascii="Arial" w:hAnsi="Arial" w:cs="Arial"/>
        </w:rPr>
        <w:t>ought not to be credited</w:t>
      </w:r>
      <w:r w:rsidRPr="003A78BE">
        <w:rPr>
          <w:rFonts w:ascii="Arial" w:hAnsi="Arial" w:cs="Arial"/>
        </w:rPr>
        <w:t xml:space="preserve"> only in </w:t>
      </w:r>
      <w:r w:rsidR="0087263F" w:rsidRPr="003A78BE">
        <w:rPr>
          <w:rFonts w:ascii="Arial" w:hAnsi="Arial" w:cs="Arial"/>
        </w:rPr>
        <w:t>regards</w:t>
      </w:r>
      <w:r w:rsidRPr="003A78BE">
        <w:rPr>
          <w:rFonts w:ascii="Arial" w:hAnsi="Arial" w:cs="Arial"/>
        </w:rPr>
        <w:t xml:space="preserve"> </w:t>
      </w:r>
      <w:r w:rsidR="006F639E">
        <w:rPr>
          <w:rFonts w:ascii="Arial" w:hAnsi="Arial" w:cs="Arial"/>
        </w:rPr>
        <w:t xml:space="preserve">to </w:t>
      </w:r>
      <w:r w:rsidR="003A78BE" w:rsidRPr="003A78BE">
        <w:rPr>
          <w:rFonts w:ascii="Arial" w:hAnsi="Arial" w:cs="Arial"/>
        </w:rPr>
        <w:t xml:space="preserve">the </w:t>
      </w:r>
      <w:r w:rsidRPr="003A78BE">
        <w:rPr>
          <w:rFonts w:ascii="Arial" w:hAnsi="Arial" w:cs="Arial"/>
        </w:rPr>
        <w:t>outcomes</w:t>
      </w:r>
      <w:r w:rsidR="0087263F" w:rsidRPr="003A78BE">
        <w:rPr>
          <w:rFonts w:ascii="Arial" w:hAnsi="Arial" w:cs="Arial"/>
        </w:rPr>
        <w:t xml:space="preserve"> of the policy</w:t>
      </w:r>
      <w:r w:rsidR="00C458C7" w:rsidRPr="003A78BE">
        <w:rPr>
          <w:rFonts w:ascii="Arial" w:hAnsi="Arial" w:cs="Arial"/>
        </w:rPr>
        <w:t>,</w:t>
      </w:r>
      <w:r w:rsidRPr="003A78BE">
        <w:rPr>
          <w:rFonts w:ascii="Arial" w:hAnsi="Arial" w:cs="Arial"/>
        </w:rPr>
        <w:t xml:space="preserve"> but </w:t>
      </w:r>
      <w:r w:rsidR="0087263F" w:rsidRPr="003A78BE">
        <w:rPr>
          <w:rFonts w:ascii="Arial" w:hAnsi="Arial" w:cs="Arial"/>
        </w:rPr>
        <w:t>in addition to</w:t>
      </w:r>
      <w:r w:rsidRPr="003A78BE">
        <w:rPr>
          <w:rFonts w:ascii="Arial" w:hAnsi="Arial" w:cs="Arial"/>
        </w:rPr>
        <w:t xml:space="preserve"> how it </w:t>
      </w:r>
      <w:r w:rsidR="0087263F" w:rsidRPr="003A78BE">
        <w:rPr>
          <w:rFonts w:ascii="Arial" w:hAnsi="Arial" w:cs="Arial"/>
        </w:rPr>
        <w:t>encroaches</w:t>
      </w:r>
      <w:r w:rsidRPr="003A78BE">
        <w:rPr>
          <w:rFonts w:ascii="Arial" w:hAnsi="Arial" w:cs="Arial"/>
        </w:rPr>
        <w:t xml:space="preserve"> on </w:t>
      </w:r>
      <w:r w:rsidR="00AE6A46">
        <w:rPr>
          <w:rFonts w:ascii="Arial" w:hAnsi="Arial" w:cs="Arial"/>
        </w:rPr>
        <w:t>Teaching Assistants</w:t>
      </w:r>
      <w:r w:rsidRPr="003A78BE">
        <w:rPr>
          <w:rFonts w:ascii="Arial" w:hAnsi="Arial" w:cs="Arial"/>
        </w:rPr>
        <w:t xml:space="preserve">. She is also hoping that the </w:t>
      </w:r>
      <w:r w:rsidRPr="003A78BE">
        <w:rPr>
          <w:rFonts w:ascii="Arial" w:hAnsi="Arial" w:cs="Arial"/>
        </w:rPr>
        <w:lastRenderedPageBreak/>
        <w:t>forthcoming green paper</w:t>
      </w:r>
      <w:r w:rsidR="00C458C7" w:rsidRPr="003A78BE">
        <w:rPr>
          <w:rFonts w:ascii="Arial" w:hAnsi="Arial" w:cs="Arial"/>
        </w:rPr>
        <w:t>,</w:t>
      </w:r>
      <w:r w:rsidRPr="003A78BE">
        <w:rPr>
          <w:rFonts w:ascii="Arial" w:hAnsi="Arial" w:cs="Arial"/>
        </w:rPr>
        <w:t xml:space="preserve"> </w:t>
      </w:r>
      <w:r w:rsidR="006F639E">
        <w:rPr>
          <w:rFonts w:ascii="Arial" w:hAnsi="Arial" w:cs="Arial"/>
        </w:rPr>
        <w:t>could</w:t>
      </w:r>
      <w:r w:rsidRPr="003A78BE">
        <w:rPr>
          <w:rFonts w:ascii="Arial" w:hAnsi="Arial" w:cs="Arial"/>
        </w:rPr>
        <w:t xml:space="preserve"> address these concerns</w:t>
      </w:r>
      <w:r w:rsidR="00C458C7" w:rsidRPr="003A78BE">
        <w:rPr>
          <w:rFonts w:ascii="Arial" w:hAnsi="Arial" w:cs="Arial"/>
        </w:rPr>
        <w:t>,</w:t>
      </w:r>
      <w:r w:rsidRPr="003A78BE">
        <w:rPr>
          <w:rFonts w:ascii="Arial" w:hAnsi="Arial" w:cs="Arial"/>
        </w:rPr>
        <w:t xml:space="preserve"> and tensions of inclusion</w:t>
      </w:r>
      <w:r w:rsidR="00C458C7" w:rsidRPr="003A78BE">
        <w:rPr>
          <w:rFonts w:ascii="Arial" w:hAnsi="Arial" w:cs="Arial"/>
        </w:rPr>
        <w:t>,</w:t>
      </w:r>
      <w:r w:rsidRPr="003A78BE">
        <w:rPr>
          <w:rFonts w:ascii="Arial" w:hAnsi="Arial" w:cs="Arial"/>
        </w:rPr>
        <w:t xml:space="preserve"> and how it operates.</w:t>
      </w:r>
      <w:r w:rsidR="00476A78" w:rsidRPr="003A78BE">
        <w:rPr>
          <w:rFonts w:ascii="Arial" w:hAnsi="Arial" w:cs="Arial"/>
        </w:rPr>
        <w:t xml:space="preserve"> </w:t>
      </w:r>
    </w:p>
    <w:p w14:paraId="161F094D" w14:textId="77777777" w:rsidR="00B96345" w:rsidRPr="003A78BE" w:rsidRDefault="00B96345" w:rsidP="005C0FDB">
      <w:pPr>
        <w:pStyle w:val="NormalWeb"/>
        <w:spacing w:after="30" w:line="360" w:lineRule="auto"/>
        <w:jc w:val="both"/>
        <w:rPr>
          <w:rFonts w:ascii="Arial" w:hAnsi="Arial" w:cs="Arial"/>
        </w:rPr>
      </w:pPr>
    </w:p>
    <w:p w14:paraId="0CA9942F" w14:textId="6AD62D36" w:rsidR="00B96345" w:rsidRPr="003A78BE" w:rsidRDefault="00317043" w:rsidP="005C0FDB">
      <w:pPr>
        <w:pStyle w:val="NormalWeb"/>
        <w:spacing w:after="30" w:line="360" w:lineRule="auto"/>
        <w:jc w:val="both"/>
        <w:rPr>
          <w:rFonts w:ascii="Arial" w:hAnsi="Arial" w:cs="Arial"/>
          <w:highlight w:val="yellow"/>
        </w:rPr>
      </w:pPr>
      <w:r w:rsidRPr="003A78BE">
        <w:rPr>
          <w:rFonts w:ascii="Arial" w:hAnsi="Arial" w:cs="Arial"/>
        </w:rPr>
        <w:t>Structurally</w:t>
      </w:r>
      <w:r w:rsidR="006F639E">
        <w:rPr>
          <w:rFonts w:ascii="Arial" w:hAnsi="Arial" w:cs="Arial"/>
        </w:rPr>
        <w:t>,</w:t>
      </w:r>
      <w:r w:rsidR="00B96345" w:rsidRPr="003A78BE">
        <w:rPr>
          <w:rFonts w:ascii="Arial" w:hAnsi="Arial" w:cs="Arial"/>
        </w:rPr>
        <w:t xml:space="preserve"> the article </w:t>
      </w:r>
      <w:r w:rsidR="00216206" w:rsidRPr="003A78BE">
        <w:rPr>
          <w:rFonts w:ascii="Arial" w:hAnsi="Arial" w:cs="Arial"/>
        </w:rPr>
        <w:t xml:space="preserve">has been </w:t>
      </w:r>
      <w:r w:rsidRPr="003A78BE">
        <w:rPr>
          <w:rFonts w:ascii="Arial" w:hAnsi="Arial" w:cs="Arial"/>
        </w:rPr>
        <w:t>designed</w:t>
      </w:r>
      <w:r w:rsidR="00C458C7" w:rsidRPr="003A78BE">
        <w:rPr>
          <w:rFonts w:ascii="Arial" w:hAnsi="Arial" w:cs="Arial"/>
        </w:rPr>
        <w:t>,</w:t>
      </w:r>
      <w:r w:rsidR="00216206" w:rsidRPr="003A78BE">
        <w:rPr>
          <w:rFonts w:ascii="Arial" w:hAnsi="Arial" w:cs="Arial"/>
        </w:rPr>
        <w:t xml:space="preserve"> to </w:t>
      </w:r>
      <w:r w:rsidRPr="003A78BE">
        <w:rPr>
          <w:rFonts w:ascii="Arial" w:hAnsi="Arial" w:cs="Arial"/>
        </w:rPr>
        <w:t>ensure that</w:t>
      </w:r>
      <w:r w:rsidR="00216206" w:rsidRPr="003A78BE">
        <w:rPr>
          <w:rFonts w:ascii="Arial" w:hAnsi="Arial" w:cs="Arial"/>
        </w:rPr>
        <w:t xml:space="preserve"> the reader </w:t>
      </w:r>
      <w:r w:rsidR="006F639E">
        <w:rPr>
          <w:rFonts w:ascii="Arial" w:hAnsi="Arial" w:cs="Arial"/>
        </w:rPr>
        <w:t xml:space="preserve">can </w:t>
      </w:r>
      <w:r w:rsidR="00216206" w:rsidRPr="003A78BE">
        <w:rPr>
          <w:rFonts w:ascii="Arial" w:hAnsi="Arial" w:cs="Arial"/>
        </w:rPr>
        <w:t>organi</w:t>
      </w:r>
      <w:r w:rsidR="006F639E">
        <w:rPr>
          <w:rFonts w:ascii="Arial" w:hAnsi="Arial" w:cs="Arial"/>
        </w:rPr>
        <w:t>z</w:t>
      </w:r>
      <w:r w:rsidR="00216206" w:rsidRPr="003A78BE">
        <w:rPr>
          <w:rFonts w:ascii="Arial" w:hAnsi="Arial" w:cs="Arial"/>
        </w:rPr>
        <w:t>e their thoughts and persuade us</w:t>
      </w:r>
      <w:r w:rsidR="00C458C7" w:rsidRPr="003A78BE">
        <w:rPr>
          <w:rFonts w:ascii="Arial" w:hAnsi="Arial" w:cs="Arial"/>
        </w:rPr>
        <w:t>,</w:t>
      </w:r>
      <w:r w:rsidR="00216206" w:rsidRPr="003A78BE">
        <w:rPr>
          <w:rFonts w:ascii="Arial" w:hAnsi="Arial" w:cs="Arial"/>
        </w:rPr>
        <w:t xml:space="preserve"> that there </w:t>
      </w:r>
      <w:r w:rsidR="00BD2E28" w:rsidRPr="003A78BE">
        <w:rPr>
          <w:rFonts w:ascii="Arial" w:hAnsi="Arial" w:cs="Arial"/>
        </w:rPr>
        <w:t>are</w:t>
      </w:r>
      <w:r w:rsidR="00216206" w:rsidRPr="003A78BE">
        <w:rPr>
          <w:rFonts w:ascii="Arial" w:hAnsi="Arial" w:cs="Arial"/>
        </w:rPr>
        <w:t xml:space="preserve"> issues with inclusive education</w:t>
      </w:r>
      <w:r w:rsidR="00BD2E28" w:rsidRPr="003A78BE">
        <w:rPr>
          <w:rFonts w:ascii="Arial" w:hAnsi="Arial" w:cs="Arial"/>
        </w:rPr>
        <w:t xml:space="preserve">, </w:t>
      </w:r>
      <w:r w:rsidR="00216206" w:rsidRPr="003A78BE">
        <w:rPr>
          <w:rFonts w:ascii="Arial" w:hAnsi="Arial" w:cs="Arial"/>
        </w:rPr>
        <w:t xml:space="preserve">that </w:t>
      </w:r>
      <w:r w:rsidR="00AE6A46">
        <w:rPr>
          <w:rFonts w:ascii="Arial" w:hAnsi="Arial" w:cs="Arial"/>
        </w:rPr>
        <w:t>Teaching Assistants</w:t>
      </w:r>
      <w:r w:rsidR="00216206" w:rsidRPr="003A78BE">
        <w:rPr>
          <w:rFonts w:ascii="Arial" w:hAnsi="Arial" w:cs="Arial"/>
        </w:rPr>
        <w:t xml:space="preserve"> are not being appreciated or used to </w:t>
      </w:r>
      <w:r w:rsidR="00BD2E28" w:rsidRPr="003A78BE">
        <w:rPr>
          <w:rFonts w:ascii="Arial" w:hAnsi="Arial" w:cs="Arial"/>
        </w:rPr>
        <w:t>their</w:t>
      </w:r>
      <w:r w:rsidR="00216206" w:rsidRPr="003A78BE">
        <w:rPr>
          <w:rFonts w:ascii="Arial" w:hAnsi="Arial" w:cs="Arial"/>
        </w:rPr>
        <w:t xml:space="preserve"> best abilities</w:t>
      </w:r>
      <w:r w:rsidR="00C458C7" w:rsidRPr="003A78BE">
        <w:rPr>
          <w:rFonts w:ascii="Arial" w:hAnsi="Arial" w:cs="Arial"/>
        </w:rPr>
        <w:t>,</w:t>
      </w:r>
      <w:r w:rsidR="00216206" w:rsidRPr="003A78BE">
        <w:rPr>
          <w:rFonts w:ascii="Arial" w:hAnsi="Arial" w:cs="Arial"/>
        </w:rPr>
        <w:t xml:space="preserve"> </w:t>
      </w:r>
      <w:r w:rsidR="00C458C7" w:rsidRPr="003A78BE">
        <w:rPr>
          <w:rFonts w:ascii="Arial" w:hAnsi="Arial" w:cs="Arial"/>
        </w:rPr>
        <w:t>although</w:t>
      </w:r>
      <w:r w:rsidR="00216206" w:rsidRPr="003A78BE">
        <w:rPr>
          <w:rFonts w:ascii="Arial" w:hAnsi="Arial" w:cs="Arial"/>
        </w:rPr>
        <w:t xml:space="preserve"> they remain </w:t>
      </w:r>
      <w:r w:rsidR="00BD2E28" w:rsidRPr="003A78BE">
        <w:rPr>
          <w:rFonts w:ascii="Arial" w:hAnsi="Arial" w:cs="Arial"/>
        </w:rPr>
        <w:t>committed</w:t>
      </w:r>
      <w:r w:rsidR="00216206" w:rsidRPr="003A78BE">
        <w:rPr>
          <w:rFonts w:ascii="Arial" w:hAnsi="Arial" w:cs="Arial"/>
        </w:rPr>
        <w:t xml:space="preserve"> to being </w:t>
      </w:r>
      <w:r w:rsidR="00AE6A46">
        <w:rPr>
          <w:rFonts w:ascii="Arial" w:hAnsi="Arial" w:cs="Arial"/>
        </w:rPr>
        <w:t>Teaching Assistants</w:t>
      </w:r>
      <w:r w:rsidR="00C458C7" w:rsidRPr="003A78BE">
        <w:rPr>
          <w:rFonts w:ascii="Arial" w:hAnsi="Arial" w:cs="Arial"/>
        </w:rPr>
        <w:t>.</w:t>
      </w:r>
      <w:r w:rsidR="00216206" w:rsidRPr="003A78BE">
        <w:rPr>
          <w:rFonts w:ascii="Arial" w:hAnsi="Arial" w:cs="Arial"/>
        </w:rPr>
        <w:t xml:space="preserve"> </w:t>
      </w:r>
      <w:r w:rsidR="00C458C7" w:rsidRPr="003A78BE">
        <w:rPr>
          <w:rFonts w:ascii="Arial" w:hAnsi="Arial" w:cs="Arial"/>
        </w:rPr>
        <w:t>H</w:t>
      </w:r>
      <w:r w:rsidR="00BD2E28" w:rsidRPr="003A78BE">
        <w:rPr>
          <w:rFonts w:ascii="Arial" w:hAnsi="Arial" w:cs="Arial"/>
        </w:rPr>
        <w:t xml:space="preserve">er use </w:t>
      </w:r>
      <w:r w:rsidR="009771BE" w:rsidRPr="003A78BE">
        <w:rPr>
          <w:rFonts w:ascii="Arial" w:hAnsi="Arial" w:cs="Arial"/>
        </w:rPr>
        <w:t>of linking</w:t>
      </w:r>
      <w:r w:rsidR="00BD2E28" w:rsidRPr="003A78BE">
        <w:rPr>
          <w:rFonts w:ascii="Arial" w:hAnsi="Arial" w:cs="Arial"/>
        </w:rPr>
        <w:t xml:space="preserve"> words and paragraphs together</w:t>
      </w:r>
      <w:r w:rsidR="00C458C7" w:rsidRPr="003A78BE">
        <w:rPr>
          <w:rFonts w:ascii="Arial" w:hAnsi="Arial" w:cs="Arial"/>
        </w:rPr>
        <w:t>,</w:t>
      </w:r>
      <w:r w:rsidR="00BD2E28" w:rsidRPr="003A78BE">
        <w:rPr>
          <w:rFonts w:ascii="Arial" w:hAnsi="Arial" w:cs="Arial"/>
        </w:rPr>
        <w:t xml:space="preserve"> mak</w:t>
      </w:r>
      <w:r w:rsidR="00592C81" w:rsidRPr="003A78BE">
        <w:rPr>
          <w:rFonts w:ascii="Arial" w:hAnsi="Arial" w:cs="Arial"/>
        </w:rPr>
        <w:t>e</w:t>
      </w:r>
      <w:r w:rsidR="00BD2E28" w:rsidRPr="003A78BE">
        <w:rPr>
          <w:rFonts w:ascii="Arial" w:hAnsi="Arial" w:cs="Arial"/>
        </w:rPr>
        <w:t xml:space="preserve"> the article flow nicely</w:t>
      </w:r>
      <w:r w:rsidR="00C458C7" w:rsidRPr="003A78BE">
        <w:rPr>
          <w:rFonts w:ascii="Arial" w:hAnsi="Arial" w:cs="Arial"/>
        </w:rPr>
        <w:t>,</w:t>
      </w:r>
      <w:r w:rsidR="00BD2E28" w:rsidRPr="003A78BE">
        <w:rPr>
          <w:rFonts w:ascii="Arial" w:hAnsi="Arial" w:cs="Arial"/>
        </w:rPr>
        <w:t xml:space="preserve"> with a large list of references to other articles that have researched into inclusive education.</w:t>
      </w:r>
      <w:r w:rsidR="009771BE" w:rsidRPr="003A78BE">
        <w:rPr>
          <w:rFonts w:ascii="Arial" w:hAnsi="Arial" w:cs="Arial"/>
        </w:rPr>
        <w:t xml:space="preserve"> Although</w:t>
      </w:r>
      <w:r w:rsidR="006F639E">
        <w:rPr>
          <w:rFonts w:ascii="Arial" w:hAnsi="Arial" w:cs="Arial"/>
        </w:rPr>
        <w:t>,</w:t>
      </w:r>
      <w:r w:rsidR="009771BE" w:rsidRPr="003A78BE">
        <w:rPr>
          <w:rFonts w:ascii="Arial" w:hAnsi="Arial" w:cs="Arial"/>
        </w:rPr>
        <w:t xml:space="preserve"> it</w:t>
      </w:r>
      <w:r w:rsidR="00F122E9" w:rsidRPr="003A78BE">
        <w:rPr>
          <w:rFonts w:ascii="Arial" w:hAnsi="Arial" w:cs="Arial"/>
        </w:rPr>
        <w:t xml:space="preserve"> i</w:t>
      </w:r>
      <w:r w:rsidR="009771BE" w:rsidRPr="003A78BE">
        <w:rPr>
          <w:rFonts w:ascii="Arial" w:hAnsi="Arial" w:cs="Arial"/>
        </w:rPr>
        <w:t>s a long article she has short paragraphs to make points succinct.</w:t>
      </w:r>
    </w:p>
    <w:p w14:paraId="71DF62D7" w14:textId="7ADF667F" w:rsidR="00216206" w:rsidRPr="003A78BE" w:rsidRDefault="00BD2E28" w:rsidP="005C0FDB">
      <w:pPr>
        <w:pStyle w:val="NormalWeb"/>
        <w:spacing w:after="30" w:line="360" w:lineRule="auto"/>
        <w:jc w:val="both"/>
        <w:rPr>
          <w:rFonts w:ascii="Arial" w:hAnsi="Arial" w:cs="Arial"/>
          <w:b/>
        </w:rPr>
      </w:pPr>
      <w:r w:rsidRPr="003A78BE">
        <w:rPr>
          <w:rFonts w:ascii="Arial" w:hAnsi="Arial" w:cs="Arial"/>
        </w:rPr>
        <w:t>The writing style she uses is formal, yet is easy to comprehend, and suits the intended audience of academic people</w:t>
      </w:r>
      <w:r w:rsidR="00592C81" w:rsidRPr="003A78BE">
        <w:rPr>
          <w:rFonts w:ascii="Arial" w:hAnsi="Arial" w:cs="Arial"/>
        </w:rPr>
        <w:t>.</w:t>
      </w:r>
      <w:r w:rsidRPr="003A78BE">
        <w:rPr>
          <w:rFonts w:ascii="Arial" w:hAnsi="Arial" w:cs="Arial"/>
        </w:rPr>
        <w:t xml:space="preserve"> </w:t>
      </w:r>
      <w:r w:rsidR="00592C81" w:rsidRPr="003A78BE">
        <w:rPr>
          <w:rFonts w:ascii="Arial" w:hAnsi="Arial" w:cs="Arial"/>
        </w:rPr>
        <w:t>S</w:t>
      </w:r>
      <w:r w:rsidRPr="003A78BE">
        <w:rPr>
          <w:rFonts w:ascii="Arial" w:hAnsi="Arial" w:cs="Arial"/>
        </w:rPr>
        <w:t>he uses a good amount of persuasive language and is objective in what she wants to get across to the reader.</w:t>
      </w:r>
    </w:p>
    <w:p w14:paraId="22B3911A" w14:textId="77777777" w:rsidR="00216206" w:rsidRPr="003A78BE" w:rsidRDefault="00216206" w:rsidP="005C0FDB">
      <w:pPr>
        <w:pStyle w:val="NormalWeb"/>
        <w:spacing w:after="30" w:line="360" w:lineRule="auto"/>
        <w:jc w:val="both"/>
        <w:rPr>
          <w:rFonts w:ascii="Arial" w:hAnsi="Arial" w:cs="Arial"/>
          <w:b/>
        </w:rPr>
      </w:pPr>
    </w:p>
    <w:p w14:paraId="67F41E87" w14:textId="4754D76D" w:rsidR="00B96345" w:rsidRPr="003A78BE" w:rsidRDefault="00B96345" w:rsidP="005C0FDB">
      <w:pPr>
        <w:spacing w:after="30" w:line="360" w:lineRule="auto"/>
        <w:jc w:val="both"/>
        <w:rPr>
          <w:rFonts w:ascii="Arial" w:hAnsi="Arial" w:cs="Arial"/>
          <w:sz w:val="24"/>
          <w:szCs w:val="24"/>
        </w:rPr>
      </w:pPr>
      <w:r w:rsidRPr="003A78BE">
        <w:rPr>
          <w:rFonts w:ascii="Arial" w:hAnsi="Arial" w:cs="Arial"/>
          <w:sz w:val="24"/>
          <w:szCs w:val="24"/>
        </w:rPr>
        <w:t xml:space="preserve">Suzanne Mackenzie relies on the evidence that </w:t>
      </w:r>
      <w:r w:rsidR="00592C81" w:rsidRPr="003A78BE">
        <w:rPr>
          <w:rFonts w:ascii="Arial" w:hAnsi="Arial" w:cs="Arial"/>
          <w:sz w:val="24"/>
          <w:szCs w:val="24"/>
        </w:rPr>
        <w:t>the</w:t>
      </w:r>
      <w:r w:rsidRPr="003A78BE">
        <w:rPr>
          <w:rFonts w:ascii="Arial" w:hAnsi="Arial" w:cs="Arial"/>
          <w:sz w:val="24"/>
          <w:szCs w:val="24"/>
        </w:rPr>
        <w:t xml:space="preserve"> volunteers give </w:t>
      </w:r>
      <w:r w:rsidR="007F3DF4" w:rsidRPr="003A78BE">
        <w:rPr>
          <w:rFonts w:ascii="Arial" w:hAnsi="Arial" w:cs="Arial"/>
          <w:sz w:val="24"/>
          <w:szCs w:val="24"/>
        </w:rPr>
        <w:t>(</w:t>
      </w:r>
      <w:r w:rsidR="00AE6A46">
        <w:rPr>
          <w:rFonts w:ascii="Arial" w:hAnsi="Arial" w:cs="Arial"/>
          <w:sz w:val="24"/>
          <w:szCs w:val="24"/>
        </w:rPr>
        <w:t xml:space="preserve">Mackenzie </w:t>
      </w:r>
      <w:r w:rsidR="007F3DF4" w:rsidRPr="003A78BE">
        <w:rPr>
          <w:rFonts w:ascii="Arial" w:hAnsi="Arial" w:cs="Arial"/>
          <w:sz w:val="24"/>
          <w:szCs w:val="24"/>
        </w:rPr>
        <w:t>p 66-69)</w:t>
      </w:r>
      <w:r w:rsidRPr="003A78BE">
        <w:rPr>
          <w:rFonts w:ascii="Arial" w:hAnsi="Arial" w:cs="Arial"/>
          <w:sz w:val="24"/>
          <w:szCs w:val="24"/>
        </w:rPr>
        <w:t>to  justify her thoughts</w:t>
      </w:r>
      <w:r w:rsidR="00C458C7" w:rsidRPr="003A78BE">
        <w:rPr>
          <w:rFonts w:ascii="Arial" w:hAnsi="Arial" w:cs="Arial"/>
          <w:sz w:val="24"/>
          <w:szCs w:val="24"/>
        </w:rPr>
        <w:t>,</w:t>
      </w:r>
      <w:r w:rsidRPr="003A78BE">
        <w:rPr>
          <w:rFonts w:ascii="Arial" w:hAnsi="Arial" w:cs="Arial"/>
          <w:sz w:val="24"/>
          <w:szCs w:val="24"/>
        </w:rPr>
        <w:t xml:space="preserve"> except, whilst evaluating Suzanne Mackenzie’s article about </w:t>
      </w:r>
      <w:r w:rsidR="00AE6A46">
        <w:rPr>
          <w:rFonts w:ascii="Arial" w:hAnsi="Arial" w:cs="Arial"/>
          <w:sz w:val="24"/>
          <w:szCs w:val="24"/>
        </w:rPr>
        <w:t>Teaching Assistants</w:t>
      </w:r>
      <w:r w:rsidRPr="003A78BE">
        <w:rPr>
          <w:rFonts w:ascii="Arial" w:hAnsi="Arial" w:cs="Arial"/>
          <w:sz w:val="24"/>
          <w:szCs w:val="24"/>
        </w:rPr>
        <w:t xml:space="preserve"> experiences</w:t>
      </w:r>
      <w:r w:rsidR="005E250B">
        <w:rPr>
          <w:rFonts w:ascii="Arial" w:hAnsi="Arial" w:cs="Arial"/>
          <w:sz w:val="24"/>
          <w:szCs w:val="24"/>
        </w:rPr>
        <w:t>,</w:t>
      </w:r>
      <w:r w:rsidRPr="003A78BE">
        <w:rPr>
          <w:rFonts w:ascii="Arial" w:hAnsi="Arial" w:cs="Arial"/>
          <w:sz w:val="24"/>
          <w:szCs w:val="24"/>
        </w:rPr>
        <w:t xml:space="preserve"> she initially outlines that she wants to look at both the pleasure</w:t>
      </w:r>
      <w:r w:rsidR="005E250B">
        <w:rPr>
          <w:rFonts w:ascii="Arial" w:hAnsi="Arial" w:cs="Arial"/>
          <w:sz w:val="24"/>
          <w:szCs w:val="24"/>
        </w:rPr>
        <w:t>,</w:t>
      </w:r>
      <w:r w:rsidRPr="003A78BE">
        <w:rPr>
          <w:rFonts w:ascii="Arial" w:hAnsi="Arial" w:cs="Arial"/>
          <w:sz w:val="24"/>
          <w:szCs w:val="24"/>
        </w:rPr>
        <w:t xml:space="preserve"> and the strain that </w:t>
      </w:r>
      <w:r w:rsidR="00AE6A46">
        <w:rPr>
          <w:rFonts w:ascii="Arial" w:hAnsi="Arial" w:cs="Arial"/>
          <w:sz w:val="24"/>
          <w:szCs w:val="24"/>
        </w:rPr>
        <w:t>Teaching Assistants</w:t>
      </w:r>
      <w:r w:rsidRPr="003A78BE">
        <w:rPr>
          <w:rFonts w:ascii="Arial" w:hAnsi="Arial" w:cs="Arial"/>
          <w:sz w:val="24"/>
          <w:szCs w:val="24"/>
        </w:rPr>
        <w:t xml:space="preserve"> experience in schools, however</w:t>
      </w:r>
      <w:r w:rsidR="006C2483" w:rsidRPr="003A78BE">
        <w:rPr>
          <w:rFonts w:ascii="Arial" w:hAnsi="Arial" w:cs="Arial"/>
          <w:sz w:val="24"/>
          <w:szCs w:val="24"/>
        </w:rPr>
        <w:t>,</w:t>
      </w:r>
      <w:r w:rsidRPr="003A78BE">
        <w:rPr>
          <w:rFonts w:ascii="Arial" w:hAnsi="Arial" w:cs="Arial"/>
          <w:sz w:val="24"/>
          <w:szCs w:val="24"/>
        </w:rPr>
        <w:t xml:space="preserve"> she does present quite a one-sided point of view</w:t>
      </w:r>
      <w:r w:rsidR="00C458C7" w:rsidRPr="003A78BE">
        <w:rPr>
          <w:rFonts w:ascii="Arial" w:hAnsi="Arial" w:cs="Arial"/>
          <w:sz w:val="24"/>
          <w:szCs w:val="24"/>
        </w:rPr>
        <w:t>,</w:t>
      </w:r>
      <w:r w:rsidRPr="003A78BE">
        <w:rPr>
          <w:rFonts w:ascii="Arial" w:hAnsi="Arial" w:cs="Arial"/>
          <w:sz w:val="24"/>
          <w:szCs w:val="24"/>
        </w:rPr>
        <w:t xml:space="preserve"> as she has firstly</w:t>
      </w:r>
      <w:r w:rsidR="00C458C7" w:rsidRPr="003A78BE">
        <w:rPr>
          <w:rFonts w:ascii="Arial" w:hAnsi="Arial" w:cs="Arial"/>
          <w:sz w:val="24"/>
          <w:szCs w:val="24"/>
        </w:rPr>
        <w:t>,</w:t>
      </w:r>
      <w:r w:rsidRPr="003A78BE">
        <w:rPr>
          <w:rFonts w:ascii="Arial" w:hAnsi="Arial" w:cs="Arial"/>
          <w:sz w:val="24"/>
          <w:szCs w:val="24"/>
        </w:rPr>
        <w:t xml:space="preserve"> in her choice of </w:t>
      </w:r>
      <w:r w:rsidR="00C458C7" w:rsidRPr="003A78BE">
        <w:rPr>
          <w:rFonts w:ascii="Arial" w:hAnsi="Arial" w:cs="Arial"/>
          <w:sz w:val="24"/>
          <w:szCs w:val="24"/>
        </w:rPr>
        <w:t xml:space="preserve">where to get her data, </w:t>
      </w:r>
      <w:r w:rsidRPr="003A78BE">
        <w:rPr>
          <w:rFonts w:ascii="Arial" w:hAnsi="Arial" w:cs="Arial"/>
          <w:sz w:val="24"/>
          <w:szCs w:val="24"/>
        </w:rPr>
        <w:t>data capped her evidence/ knowledge</w:t>
      </w:r>
      <w:r w:rsidR="005E250B">
        <w:rPr>
          <w:rFonts w:ascii="Arial" w:hAnsi="Arial" w:cs="Arial"/>
          <w:sz w:val="24"/>
          <w:szCs w:val="24"/>
        </w:rPr>
        <w:t>.</w:t>
      </w:r>
      <w:r w:rsidR="006C2483" w:rsidRPr="003A78BE">
        <w:rPr>
          <w:rFonts w:ascii="Arial" w:hAnsi="Arial" w:cs="Arial"/>
          <w:sz w:val="24"/>
          <w:szCs w:val="24"/>
        </w:rPr>
        <w:t xml:space="preserve"> </w:t>
      </w:r>
      <w:r w:rsidR="005E250B">
        <w:rPr>
          <w:rFonts w:ascii="Arial" w:hAnsi="Arial" w:cs="Arial"/>
          <w:sz w:val="24"/>
          <w:szCs w:val="24"/>
        </w:rPr>
        <w:t>S</w:t>
      </w:r>
      <w:r w:rsidRPr="003A78BE">
        <w:rPr>
          <w:rFonts w:ascii="Arial" w:hAnsi="Arial" w:cs="Arial"/>
          <w:sz w:val="24"/>
          <w:szCs w:val="24"/>
        </w:rPr>
        <w:t>he has only collected data from one area (East London)</w:t>
      </w:r>
      <w:r w:rsidR="006C2483" w:rsidRPr="003A78BE">
        <w:rPr>
          <w:rFonts w:ascii="Arial" w:hAnsi="Arial" w:cs="Arial"/>
          <w:sz w:val="24"/>
          <w:szCs w:val="24"/>
        </w:rPr>
        <w:t xml:space="preserve"> </w:t>
      </w:r>
      <w:r w:rsidRPr="003A78BE">
        <w:rPr>
          <w:rFonts w:ascii="Arial" w:hAnsi="Arial" w:cs="Arial"/>
          <w:sz w:val="24"/>
          <w:szCs w:val="24"/>
        </w:rPr>
        <w:t>this in itself reacts on the validity of the evidence as it may only be typical of schools in this area</w:t>
      </w:r>
      <w:r w:rsidR="006C2483" w:rsidRPr="003A78BE">
        <w:rPr>
          <w:rFonts w:ascii="Arial" w:hAnsi="Arial" w:cs="Arial"/>
          <w:sz w:val="24"/>
          <w:szCs w:val="24"/>
        </w:rPr>
        <w:t>,</w:t>
      </w:r>
      <w:r w:rsidRPr="003A78BE">
        <w:rPr>
          <w:rFonts w:ascii="Arial" w:hAnsi="Arial" w:cs="Arial"/>
          <w:sz w:val="24"/>
          <w:szCs w:val="24"/>
        </w:rPr>
        <w:t xml:space="preserve"> although this is pointed out in the methodology</w:t>
      </w:r>
      <w:r w:rsidR="007F3DF4" w:rsidRPr="003A78BE">
        <w:rPr>
          <w:rFonts w:ascii="Arial" w:hAnsi="Arial" w:cs="Arial"/>
          <w:sz w:val="24"/>
          <w:szCs w:val="24"/>
        </w:rPr>
        <w:t xml:space="preserve"> (</w:t>
      </w:r>
      <w:r w:rsidR="005E250B">
        <w:rPr>
          <w:rFonts w:ascii="Arial" w:hAnsi="Arial" w:cs="Arial"/>
          <w:sz w:val="24"/>
          <w:szCs w:val="24"/>
        </w:rPr>
        <w:t xml:space="preserve">Mackenzie </w:t>
      </w:r>
      <w:r w:rsidR="007F3DF4" w:rsidRPr="003A78BE">
        <w:rPr>
          <w:rFonts w:ascii="Arial" w:hAnsi="Arial" w:cs="Arial"/>
          <w:sz w:val="24"/>
          <w:szCs w:val="24"/>
        </w:rPr>
        <w:t>p65</w:t>
      </w:r>
      <w:r w:rsidR="005E250B">
        <w:rPr>
          <w:rFonts w:ascii="Arial" w:hAnsi="Arial" w:cs="Arial"/>
          <w:sz w:val="24"/>
          <w:szCs w:val="24"/>
        </w:rPr>
        <w:t>.</w:t>
      </w:r>
      <w:r w:rsidR="007F3DF4" w:rsidRPr="003A78BE">
        <w:rPr>
          <w:rFonts w:ascii="Arial" w:hAnsi="Arial" w:cs="Arial"/>
          <w:sz w:val="24"/>
          <w:szCs w:val="24"/>
        </w:rPr>
        <w:t>)</w:t>
      </w:r>
    </w:p>
    <w:p w14:paraId="1B440C91" w14:textId="77777777" w:rsidR="00B96345" w:rsidRPr="003A78BE" w:rsidRDefault="00B96345" w:rsidP="005C0FDB">
      <w:pPr>
        <w:pStyle w:val="ListParagraph"/>
        <w:spacing w:after="30" w:line="360" w:lineRule="auto"/>
        <w:ind w:left="0"/>
        <w:jc w:val="both"/>
        <w:rPr>
          <w:rFonts w:ascii="Arial" w:hAnsi="Arial" w:cs="Arial"/>
          <w:sz w:val="24"/>
          <w:szCs w:val="24"/>
        </w:rPr>
      </w:pPr>
      <w:r w:rsidRPr="003A78BE">
        <w:rPr>
          <w:rFonts w:ascii="Arial" w:hAnsi="Arial" w:cs="Arial"/>
          <w:sz w:val="24"/>
          <w:szCs w:val="24"/>
        </w:rPr>
        <w:t xml:space="preserve"> </w:t>
      </w:r>
    </w:p>
    <w:p w14:paraId="65D73ACF" w14:textId="03B9DE34" w:rsidR="00C62CC3" w:rsidRPr="0084003E" w:rsidRDefault="00B96345" w:rsidP="005C0FDB">
      <w:pPr>
        <w:spacing w:before="74" w:after="30" w:line="360" w:lineRule="auto"/>
        <w:jc w:val="both"/>
        <w:rPr>
          <w:rFonts w:ascii="Arial" w:hAnsi="Arial" w:cs="Arial"/>
          <w:sz w:val="24"/>
          <w:szCs w:val="24"/>
        </w:rPr>
      </w:pPr>
      <w:r w:rsidRPr="003A78BE">
        <w:rPr>
          <w:rFonts w:ascii="Arial" w:hAnsi="Arial" w:cs="Arial"/>
          <w:sz w:val="24"/>
          <w:szCs w:val="24"/>
        </w:rPr>
        <w:t>Secondly, she states</w:t>
      </w:r>
      <w:r w:rsidR="006C2483" w:rsidRPr="003A78BE">
        <w:rPr>
          <w:rFonts w:ascii="Arial" w:hAnsi="Arial" w:cs="Arial"/>
          <w:sz w:val="24"/>
          <w:szCs w:val="24"/>
        </w:rPr>
        <w:t>,</w:t>
      </w:r>
      <w:r w:rsidRPr="003A78BE">
        <w:rPr>
          <w:rFonts w:ascii="Arial" w:hAnsi="Arial" w:cs="Arial"/>
          <w:sz w:val="24"/>
          <w:szCs w:val="24"/>
        </w:rPr>
        <w:t xml:space="preserve"> that they are all following degree </w:t>
      </w:r>
      <w:r w:rsidR="00A6703C" w:rsidRPr="003A78BE">
        <w:rPr>
          <w:rFonts w:ascii="Arial" w:hAnsi="Arial" w:cs="Arial"/>
          <w:sz w:val="24"/>
          <w:szCs w:val="24"/>
        </w:rPr>
        <w:t>courses, (</w:t>
      </w:r>
      <w:r w:rsidR="005E250B">
        <w:rPr>
          <w:rFonts w:ascii="Arial" w:hAnsi="Arial" w:cs="Arial"/>
          <w:sz w:val="24"/>
          <w:szCs w:val="24"/>
        </w:rPr>
        <w:t xml:space="preserve">Mackenzie </w:t>
      </w:r>
      <w:r w:rsidR="00A6703C" w:rsidRPr="003A78BE">
        <w:rPr>
          <w:rFonts w:ascii="Arial" w:hAnsi="Arial" w:cs="Arial"/>
          <w:sz w:val="24"/>
          <w:szCs w:val="24"/>
        </w:rPr>
        <w:t>p65)</w:t>
      </w:r>
      <w:r w:rsidRPr="003A78BE">
        <w:rPr>
          <w:rFonts w:ascii="Arial" w:hAnsi="Arial" w:cs="Arial"/>
          <w:sz w:val="24"/>
          <w:szCs w:val="24"/>
        </w:rPr>
        <w:t xml:space="preserve"> in my personal experience</w:t>
      </w:r>
      <w:r w:rsidR="006C2483" w:rsidRPr="003A78BE">
        <w:rPr>
          <w:rFonts w:ascii="Arial" w:hAnsi="Arial" w:cs="Arial"/>
          <w:sz w:val="24"/>
          <w:szCs w:val="24"/>
        </w:rPr>
        <w:t>,</w:t>
      </w:r>
      <w:r w:rsidRPr="003A78BE">
        <w:rPr>
          <w:rFonts w:ascii="Arial" w:hAnsi="Arial" w:cs="Arial"/>
          <w:sz w:val="24"/>
          <w:szCs w:val="24"/>
        </w:rPr>
        <w:t xml:space="preserve"> (I have been a </w:t>
      </w:r>
      <w:r w:rsidR="00AE6A46">
        <w:rPr>
          <w:rFonts w:ascii="Arial" w:hAnsi="Arial" w:cs="Arial"/>
          <w:sz w:val="24"/>
          <w:szCs w:val="24"/>
        </w:rPr>
        <w:t>Teaching Assistant</w:t>
      </w:r>
      <w:r w:rsidRPr="003A78BE">
        <w:rPr>
          <w:rFonts w:ascii="Arial" w:hAnsi="Arial" w:cs="Arial"/>
          <w:sz w:val="24"/>
          <w:szCs w:val="24"/>
        </w:rPr>
        <w:t xml:space="preserve"> for over 12 </w:t>
      </w:r>
      <w:r w:rsidR="0010469C" w:rsidRPr="003A78BE">
        <w:rPr>
          <w:rFonts w:ascii="Arial" w:hAnsi="Arial" w:cs="Arial"/>
          <w:sz w:val="24"/>
          <w:szCs w:val="24"/>
        </w:rPr>
        <w:t>years and</w:t>
      </w:r>
      <w:r w:rsidRPr="003A78BE">
        <w:rPr>
          <w:rFonts w:ascii="Arial" w:hAnsi="Arial" w:cs="Arial"/>
          <w:sz w:val="24"/>
          <w:szCs w:val="24"/>
        </w:rPr>
        <w:t xml:space="preserve"> I haven’t had a degree) as no </w:t>
      </w:r>
      <w:r w:rsidR="00DB600B" w:rsidRPr="003A78BE">
        <w:rPr>
          <w:rFonts w:ascii="Arial" w:hAnsi="Arial" w:cs="Arial"/>
          <w:sz w:val="24"/>
          <w:szCs w:val="24"/>
        </w:rPr>
        <w:t xml:space="preserve">requirements are </w:t>
      </w:r>
      <w:r w:rsidRPr="003A78BE">
        <w:rPr>
          <w:rFonts w:ascii="Arial" w:hAnsi="Arial" w:cs="Arial"/>
          <w:sz w:val="24"/>
          <w:szCs w:val="24"/>
        </w:rPr>
        <w:t xml:space="preserve">set </w:t>
      </w:r>
      <w:r w:rsidR="00DB600B" w:rsidRPr="003A78BE">
        <w:rPr>
          <w:rFonts w:ascii="Arial" w:hAnsi="Arial" w:cs="Arial"/>
          <w:sz w:val="24"/>
          <w:szCs w:val="24"/>
        </w:rPr>
        <w:t>for</w:t>
      </w:r>
      <w:r w:rsidR="00F31761" w:rsidRPr="003A78BE">
        <w:rPr>
          <w:rFonts w:ascii="Arial" w:hAnsi="Arial" w:cs="Arial"/>
          <w:sz w:val="24"/>
          <w:szCs w:val="24"/>
        </w:rPr>
        <w:t xml:space="preserve"> </w:t>
      </w:r>
      <w:r w:rsidR="00DB600B" w:rsidRPr="003A78BE">
        <w:rPr>
          <w:rFonts w:ascii="Arial" w:hAnsi="Arial" w:cs="Arial"/>
          <w:sz w:val="24"/>
          <w:szCs w:val="24"/>
        </w:rPr>
        <w:t>applying for</w:t>
      </w:r>
      <w:r w:rsidR="00F31761" w:rsidRPr="003A78BE">
        <w:rPr>
          <w:rFonts w:ascii="Arial" w:hAnsi="Arial" w:cs="Arial"/>
          <w:sz w:val="24"/>
          <w:szCs w:val="24"/>
        </w:rPr>
        <w:t xml:space="preserve"> a</w:t>
      </w:r>
      <w:r w:rsidR="00DB600B" w:rsidRPr="003A78BE">
        <w:rPr>
          <w:rFonts w:ascii="Arial" w:hAnsi="Arial" w:cs="Arial"/>
          <w:sz w:val="24"/>
          <w:szCs w:val="24"/>
        </w:rPr>
        <w:t xml:space="preserve"> lower level teaching assistant</w:t>
      </w:r>
      <w:r w:rsidR="00F31761" w:rsidRPr="003A78BE">
        <w:rPr>
          <w:rFonts w:ascii="Arial" w:hAnsi="Arial" w:cs="Arial"/>
          <w:sz w:val="24"/>
          <w:szCs w:val="24"/>
        </w:rPr>
        <w:t xml:space="preserve"> job</w:t>
      </w:r>
      <w:r w:rsidR="006C2483" w:rsidRPr="003A78BE">
        <w:rPr>
          <w:rFonts w:ascii="Arial" w:hAnsi="Arial" w:cs="Arial"/>
          <w:sz w:val="24"/>
          <w:szCs w:val="24"/>
        </w:rPr>
        <w:t>;</w:t>
      </w:r>
      <w:r w:rsidR="00C62CC3" w:rsidRPr="003A78BE">
        <w:rPr>
          <w:rFonts w:ascii="Arial" w:hAnsi="Arial" w:cs="Arial"/>
          <w:sz w:val="24"/>
          <w:szCs w:val="24"/>
        </w:rPr>
        <w:t xml:space="preserve"> “</w:t>
      </w:r>
      <w:r w:rsidR="00C62CC3" w:rsidRPr="003A78BE">
        <w:rPr>
          <w:rFonts w:ascii="Arial" w:hAnsi="Arial" w:cs="Arial"/>
          <w:i/>
          <w:sz w:val="24"/>
          <w:szCs w:val="24"/>
        </w:rPr>
        <w:t>There is no set entry-level qualification for being a TA”.</w:t>
      </w:r>
      <w:r w:rsidR="00C62CC3" w:rsidRPr="003A78BE">
        <w:rPr>
          <w:rFonts w:ascii="Arial" w:hAnsi="Arial" w:cs="Arial"/>
          <w:sz w:val="24"/>
          <w:szCs w:val="24"/>
        </w:rPr>
        <w:t xml:space="preserve"> </w:t>
      </w:r>
      <w:r w:rsidR="00DB600B" w:rsidRPr="003A78BE">
        <w:rPr>
          <w:rFonts w:ascii="Arial" w:hAnsi="Arial" w:cs="Arial"/>
          <w:sz w:val="24"/>
          <w:szCs w:val="24"/>
        </w:rPr>
        <w:t>(</w:t>
      </w:r>
      <w:r w:rsidR="00C62CC3" w:rsidRPr="003A78BE">
        <w:rPr>
          <w:rFonts w:ascii="Arial" w:hAnsi="Arial" w:cs="Arial"/>
          <w:sz w:val="24"/>
          <w:szCs w:val="24"/>
        </w:rPr>
        <w:t>BBC 2015)</w:t>
      </w:r>
      <w:r w:rsidRPr="003A78BE">
        <w:rPr>
          <w:rFonts w:ascii="Arial" w:hAnsi="Arial" w:cs="Arial"/>
          <w:sz w:val="24"/>
          <w:szCs w:val="24"/>
        </w:rPr>
        <w:t xml:space="preserve"> not all </w:t>
      </w:r>
      <w:r w:rsidR="00AE6A46">
        <w:rPr>
          <w:rFonts w:ascii="Arial" w:hAnsi="Arial" w:cs="Arial"/>
          <w:sz w:val="24"/>
          <w:szCs w:val="24"/>
        </w:rPr>
        <w:t>Teaching Assistants</w:t>
      </w:r>
      <w:r w:rsidRPr="003A78BE">
        <w:rPr>
          <w:rFonts w:ascii="Arial" w:hAnsi="Arial" w:cs="Arial"/>
          <w:sz w:val="24"/>
          <w:szCs w:val="24"/>
        </w:rPr>
        <w:t xml:space="preserve"> get a degree as mainstream schools mainly employ level 1’s (entry level) </w:t>
      </w:r>
      <w:r w:rsidR="0084003E">
        <w:rPr>
          <w:rFonts w:ascii="Arial" w:hAnsi="Arial" w:cs="Arial"/>
          <w:sz w:val="24"/>
          <w:szCs w:val="24"/>
        </w:rPr>
        <w:t>usually the only requirement is that you have GCSE’s in English and Maths and “</w:t>
      </w:r>
      <w:r w:rsidR="00C62CC3" w:rsidRPr="003A78BE">
        <w:rPr>
          <w:rFonts w:ascii="Arial" w:eastAsia="Times New Roman" w:hAnsi="Arial" w:cs="Arial"/>
          <w:i/>
          <w:sz w:val="24"/>
          <w:szCs w:val="24"/>
        </w:rPr>
        <w:t>experience</w:t>
      </w:r>
      <w:r w:rsidR="00527415" w:rsidRPr="003A78BE">
        <w:rPr>
          <w:rFonts w:ascii="Arial" w:eastAsia="Times New Roman" w:hAnsi="Arial" w:cs="Arial"/>
          <w:i/>
          <w:sz w:val="24"/>
          <w:szCs w:val="24"/>
        </w:rPr>
        <w:t xml:space="preserve"> </w:t>
      </w:r>
      <w:r w:rsidR="00C62CC3" w:rsidRPr="003A78BE">
        <w:rPr>
          <w:rFonts w:ascii="Arial" w:eastAsia="Times New Roman" w:hAnsi="Arial" w:cs="Arial"/>
          <w:i/>
          <w:sz w:val="24"/>
          <w:szCs w:val="24"/>
        </w:rPr>
        <w:t xml:space="preserve">of working with </w:t>
      </w:r>
      <w:r w:rsidR="0084003E" w:rsidRPr="003A78BE">
        <w:rPr>
          <w:rFonts w:ascii="Arial" w:eastAsia="Times New Roman" w:hAnsi="Arial" w:cs="Arial"/>
          <w:i/>
          <w:sz w:val="24"/>
          <w:szCs w:val="24"/>
        </w:rPr>
        <w:t>children</w:t>
      </w:r>
      <w:r w:rsidR="0084003E">
        <w:rPr>
          <w:rFonts w:ascii="Arial" w:eastAsia="Times New Roman" w:hAnsi="Arial" w:cs="Arial"/>
          <w:i/>
          <w:sz w:val="24"/>
          <w:szCs w:val="24"/>
        </w:rPr>
        <w:t>”</w:t>
      </w:r>
      <w:r w:rsidR="0084003E" w:rsidRPr="003A78BE">
        <w:rPr>
          <w:rFonts w:ascii="Arial" w:eastAsia="Times New Roman" w:hAnsi="Arial" w:cs="Arial"/>
          <w:i/>
          <w:sz w:val="24"/>
          <w:szCs w:val="24"/>
        </w:rPr>
        <w:t xml:space="preserve"> (</w:t>
      </w:r>
      <w:r w:rsidR="00C62CC3" w:rsidRPr="003A78BE">
        <w:rPr>
          <w:rFonts w:ascii="Arial" w:eastAsia="Times New Roman" w:hAnsi="Arial" w:cs="Arial"/>
          <w:sz w:val="24"/>
          <w:szCs w:val="24"/>
        </w:rPr>
        <w:t xml:space="preserve">N.C.S </w:t>
      </w:r>
      <w:r w:rsidR="00C62CC3" w:rsidRPr="003A78BE">
        <w:rPr>
          <w:rFonts w:ascii="Arial" w:hAnsi="Arial" w:cs="Arial"/>
          <w:sz w:val="24"/>
          <w:szCs w:val="24"/>
        </w:rPr>
        <w:t>2018</w:t>
      </w:r>
      <w:r w:rsidR="00252EA1" w:rsidRPr="003A78BE">
        <w:rPr>
          <w:rFonts w:ascii="Arial" w:hAnsi="Arial" w:cs="Arial"/>
          <w:sz w:val="24"/>
          <w:szCs w:val="24"/>
        </w:rPr>
        <w:t>.</w:t>
      </w:r>
      <w:r w:rsidR="00C62CC3" w:rsidRPr="003A78BE">
        <w:rPr>
          <w:rFonts w:ascii="Arial" w:hAnsi="Arial" w:cs="Arial"/>
          <w:sz w:val="24"/>
          <w:szCs w:val="24"/>
        </w:rPr>
        <w:t xml:space="preserve">) </w:t>
      </w:r>
    </w:p>
    <w:p w14:paraId="73F3AC88" w14:textId="5DDD604E" w:rsidR="00C62CC3" w:rsidRPr="003A78BE" w:rsidRDefault="00C62CC3" w:rsidP="005C0FDB">
      <w:pPr>
        <w:spacing w:after="30" w:line="360" w:lineRule="auto"/>
        <w:ind w:firstLine="720"/>
        <w:jc w:val="both"/>
        <w:rPr>
          <w:rFonts w:ascii="Arial" w:hAnsi="Arial" w:cs="Arial"/>
          <w:sz w:val="24"/>
          <w:szCs w:val="24"/>
        </w:rPr>
      </w:pPr>
    </w:p>
    <w:p w14:paraId="20A68C75" w14:textId="1107BC17" w:rsidR="008A7E54" w:rsidRPr="003A78BE" w:rsidRDefault="00392C2F" w:rsidP="005C0FDB">
      <w:pPr>
        <w:spacing w:after="30" w:line="360" w:lineRule="auto"/>
        <w:jc w:val="both"/>
        <w:rPr>
          <w:rFonts w:ascii="Arial" w:hAnsi="Arial" w:cs="Arial"/>
          <w:sz w:val="24"/>
          <w:szCs w:val="24"/>
        </w:rPr>
      </w:pPr>
      <w:r w:rsidRPr="003A78BE">
        <w:rPr>
          <w:rFonts w:ascii="Arial" w:hAnsi="Arial" w:cs="Arial"/>
          <w:sz w:val="24"/>
          <w:szCs w:val="24"/>
        </w:rPr>
        <w:lastRenderedPageBreak/>
        <w:t>Another issue</w:t>
      </w:r>
      <w:r w:rsidR="006C2483" w:rsidRPr="003A78BE">
        <w:rPr>
          <w:rFonts w:ascii="Arial" w:hAnsi="Arial" w:cs="Arial"/>
          <w:sz w:val="24"/>
          <w:szCs w:val="24"/>
        </w:rPr>
        <w:t>,</w:t>
      </w:r>
      <w:r w:rsidRPr="003A78BE">
        <w:rPr>
          <w:rFonts w:ascii="Arial" w:hAnsi="Arial" w:cs="Arial"/>
          <w:sz w:val="24"/>
          <w:szCs w:val="24"/>
        </w:rPr>
        <w:t xml:space="preserve"> is that </w:t>
      </w:r>
      <w:r w:rsidR="00B96345" w:rsidRPr="003A78BE">
        <w:rPr>
          <w:rFonts w:ascii="Arial" w:hAnsi="Arial" w:cs="Arial"/>
          <w:sz w:val="24"/>
          <w:szCs w:val="24"/>
        </w:rPr>
        <w:t xml:space="preserve">whilst </w:t>
      </w:r>
      <w:r w:rsidR="00114F66" w:rsidRPr="003A78BE">
        <w:rPr>
          <w:rFonts w:ascii="Arial" w:hAnsi="Arial" w:cs="Arial"/>
          <w:sz w:val="24"/>
          <w:szCs w:val="24"/>
        </w:rPr>
        <w:t>l</w:t>
      </w:r>
      <w:r w:rsidR="00B96345" w:rsidRPr="003A78BE">
        <w:rPr>
          <w:rFonts w:ascii="Arial" w:hAnsi="Arial" w:cs="Arial"/>
          <w:sz w:val="24"/>
          <w:szCs w:val="24"/>
        </w:rPr>
        <w:t>ooking at the volunteers themselves</w:t>
      </w:r>
      <w:r w:rsidR="006C2483" w:rsidRPr="003A78BE">
        <w:rPr>
          <w:rFonts w:ascii="Arial" w:hAnsi="Arial" w:cs="Arial"/>
          <w:sz w:val="24"/>
          <w:szCs w:val="24"/>
        </w:rPr>
        <w:t>,</w:t>
      </w:r>
      <w:r w:rsidR="00B96345" w:rsidRPr="003A78BE">
        <w:rPr>
          <w:rFonts w:ascii="Arial" w:hAnsi="Arial" w:cs="Arial"/>
          <w:sz w:val="24"/>
          <w:szCs w:val="24"/>
        </w:rPr>
        <w:t xml:space="preserve"> I have come to realise that they are all female</w:t>
      </w:r>
      <w:r w:rsidR="006C2483" w:rsidRPr="003A78BE">
        <w:rPr>
          <w:rFonts w:ascii="Arial" w:hAnsi="Arial" w:cs="Arial"/>
          <w:sz w:val="24"/>
          <w:szCs w:val="24"/>
        </w:rPr>
        <w:t>,</w:t>
      </w:r>
      <w:r w:rsidR="00B96345" w:rsidRPr="003A78BE">
        <w:rPr>
          <w:rFonts w:ascii="Arial" w:hAnsi="Arial" w:cs="Arial"/>
          <w:sz w:val="24"/>
          <w:szCs w:val="24"/>
        </w:rPr>
        <w:t xml:space="preserve"> so </w:t>
      </w:r>
      <w:r w:rsidR="00E52908" w:rsidRPr="003A78BE">
        <w:rPr>
          <w:rFonts w:ascii="Arial" w:hAnsi="Arial" w:cs="Arial"/>
          <w:sz w:val="24"/>
          <w:szCs w:val="24"/>
        </w:rPr>
        <w:t xml:space="preserve">can </w:t>
      </w:r>
      <w:r w:rsidR="00B96345" w:rsidRPr="003A78BE">
        <w:rPr>
          <w:rFonts w:ascii="Arial" w:hAnsi="Arial" w:cs="Arial"/>
          <w:sz w:val="24"/>
          <w:szCs w:val="24"/>
        </w:rPr>
        <w:t>only give a feminine point of view</w:t>
      </w:r>
      <w:r w:rsidR="00E52908" w:rsidRPr="003A78BE">
        <w:rPr>
          <w:rFonts w:ascii="Arial" w:hAnsi="Arial" w:cs="Arial"/>
          <w:sz w:val="24"/>
          <w:szCs w:val="24"/>
        </w:rPr>
        <w:t>. As men may not be experiencing the same issues</w:t>
      </w:r>
      <w:r w:rsidR="006C2483" w:rsidRPr="003A78BE">
        <w:rPr>
          <w:rFonts w:ascii="Arial" w:hAnsi="Arial" w:cs="Arial"/>
          <w:sz w:val="24"/>
          <w:szCs w:val="24"/>
        </w:rPr>
        <w:t>,</w:t>
      </w:r>
      <w:r w:rsidR="00E52908" w:rsidRPr="003A78BE">
        <w:rPr>
          <w:rFonts w:ascii="Arial" w:hAnsi="Arial" w:cs="Arial"/>
          <w:sz w:val="24"/>
          <w:szCs w:val="24"/>
        </w:rPr>
        <w:t xml:space="preserve"> it is important to include them in this as well.</w:t>
      </w:r>
      <w:r w:rsidR="00412DB0" w:rsidRPr="003A78BE">
        <w:rPr>
          <w:rFonts w:ascii="Arial" w:hAnsi="Arial" w:cs="Arial"/>
          <w:sz w:val="24"/>
          <w:szCs w:val="24"/>
        </w:rPr>
        <w:t xml:space="preserve"> </w:t>
      </w:r>
      <w:r w:rsidR="0010095F" w:rsidRPr="003A78BE">
        <w:rPr>
          <w:rFonts w:ascii="Arial" w:hAnsi="Arial" w:cs="Arial"/>
          <w:sz w:val="24"/>
          <w:szCs w:val="24"/>
        </w:rPr>
        <w:t>N</w:t>
      </w:r>
      <w:r w:rsidR="00B96345" w:rsidRPr="003A78BE">
        <w:rPr>
          <w:rFonts w:ascii="Arial" w:hAnsi="Arial" w:cs="Arial"/>
          <w:sz w:val="24"/>
          <w:szCs w:val="24"/>
        </w:rPr>
        <w:t xml:space="preserve">ot all </w:t>
      </w:r>
      <w:r w:rsidR="00AE6A46">
        <w:rPr>
          <w:rFonts w:ascii="Arial" w:hAnsi="Arial" w:cs="Arial"/>
          <w:sz w:val="24"/>
          <w:szCs w:val="24"/>
        </w:rPr>
        <w:t>Teaching Assistants</w:t>
      </w:r>
      <w:r w:rsidR="00B96345" w:rsidRPr="003A78BE">
        <w:rPr>
          <w:rFonts w:ascii="Arial" w:hAnsi="Arial" w:cs="Arial"/>
          <w:sz w:val="24"/>
          <w:szCs w:val="24"/>
        </w:rPr>
        <w:t xml:space="preserve"> are female</w:t>
      </w:r>
      <w:r w:rsidR="006C2483" w:rsidRPr="003A78BE">
        <w:rPr>
          <w:rFonts w:ascii="Arial" w:hAnsi="Arial" w:cs="Arial"/>
          <w:sz w:val="24"/>
          <w:szCs w:val="24"/>
        </w:rPr>
        <w:t>, and in my experience,</w:t>
      </w:r>
      <w:r w:rsidR="00857524" w:rsidRPr="003A78BE">
        <w:rPr>
          <w:rFonts w:ascii="Arial" w:hAnsi="Arial" w:cs="Arial"/>
          <w:sz w:val="24"/>
          <w:szCs w:val="24"/>
        </w:rPr>
        <w:t xml:space="preserve"> and opinion</w:t>
      </w:r>
      <w:r w:rsidR="006C2483" w:rsidRPr="003A78BE">
        <w:rPr>
          <w:rFonts w:ascii="Arial" w:hAnsi="Arial" w:cs="Arial"/>
          <w:sz w:val="24"/>
          <w:szCs w:val="24"/>
        </w:rPr>
        <w:t>,</w:t>
      </w:r>
      <w:r w:rsidR="00857524" w:rsidRPr="003A78BE">
        <w:rPr>
          <w:rFonts w:ascii="Arial" w:hAnsi="Arial" w:cs="Arial"/>
          <w:sz w:val="24"/>
          <w:szCs w:val="24"/>
        </w:rPr>
        <w:t xml:space="preserve"> men </w:t>
      </w:r>
      <w:r w:rsidR="006C2483" w:rsidRPr="003A78BE">
        <w:rPr>
          <w:rFonts w:ascii="Arial" w:hAnsi="Arial" w:cs="Arial"/>
          <w:sz w:val="24"/>
          <w:szCs w:val="24"/>
        </w:rPr>
        <w:t xml:space="preserve">also </w:t>
      </w:r>
      <w:r w:rsidR="00857524" w:rsidRPr="003A78BE">
        <w:rPr>
          <w:rFonts w:ascii="Arial" w:hAnsi="Arial" w:cs="Arial"/>
          <w:sz w:val="24"/>
          <w:szCs w:val="24"/>
        </w:rPr>
        <w:t>play a vital role as</w:t>
      </w:r>
      <w:r w:rsidR="006C2483" w:rsidRPr="003A78BE">
        <w:rPr>
          <w:rFonts w:ascii="Arial" w:hAnsi="Arial" w:cs="Arial"/>
          <w:sz w:val="24"/>
          <w:szCs w:val="24"/>
        </w:rPr>
        <w:t xml:space="preserve"> </w:t>
      </w:r>
      <w:r w:rsidR="00AE6A46">
        <w:rPr>
          <w:rFonts w:ascii="Arial" w:hAnsi="Arial" w:cs="Arial"/>
          <w:sz w:val="24"/>
          <w:szCs w:val="24"/>
        </w:rPr>
        <w:t>Teaching Assistants</w:t>
      </w:r>
      <w:r w:rsidR="006C2483" w:rsidRPr="003A78BE">
        <w:rPr>
          <w:rFonts w:ascii="Arial" w:hAnsi="Arial" w:cs="Arial"/>
          <w:sz w:val="24"/>
          <w:szCs w:val="24"/>
        </w:rPr>
        <w:t xml:space="preserve"> as</w:t>
      </w:r>
      <w:r w:rsidR="00857524" w:rsidRPr="003A78BE">
        <w:rPr>
          <w:rFonts w:ascii="Arial" w:hAnsi="Arial" w:cs="Arial"/>
          <w:sz w:val="24"/>
          <w:szCs w:val="24"/>
        </w:rPr>
        <w:t xml:space="preserve"> well as </w:t>
      </w:r>
      <w:r w:rsidR="006C2483" w:rsidRPr="003A78BE">
        <w:rPr>
          <w:rFonts w:ascii="Arial" w:hAnsi="Arial" w:cs="Arial"/>
          <w:sz w:val="24"/>
          <w:szCs w:val="24"/>
        </w:rPr>
        <w:t>women</w:t>
      </w:r>
      <w:r w:rsidR="005E250B">
        <w:rPr>
          <w:rFonts w:ascii="Arial" w:hAnsi="Arial" w:cs="Arial"/>
          <w:sz w:val="24"/>
          <w:szCs w:val="24"/>
        </w:rPr>
        <w:t>. W</w:t>
      </w:r>
      <w:r w:rsidR="00857524" w:rsidRPr="003A78BE">
        <w:rPr>
          <w:rFonts w:ascii="Arial" w:hAnsi="Arial" w:cs="Arial"/>
          <w:sz w:val="24"/>
          <w:szCs w:val="24"/>
        </w:rPr>
        <w:t>e</w:t>
      </w:r>
      <w:r w:rsidR="0010095F" w:rsidRPr="003A78BE">
        <w:rPr>
          <w:rFonts w:ascii="Arial" w:hAnsi="Arial" w:cs="Arial"/>
          <w:sz w:val="24"/>
          <w:szCs w:val="24"/>
        </w:rPr>
        <w:t xml:space="preserve"> all </w:t>
      </w:r>
      <w:r w:rsidR="00857524" w:rsidRPr="003A78BE">
        <w:rPr>
          <w:rFonts w:ascii="Arial" w:hAnsi="Arial" w:cs="Arial"/>
          <w:sz w:val="24"/>
          <w:szCs w:val="24"/>
        </w:rPr>
        <w:t>play a valuable role</w:t>
      </w:r>
      <w:r w:rsidR="0010095F" w:rsidRPr="003A78BE">
        <w:rPr>
          <w:rFonts w:ascii="Arial" w:hAnsi="Arial" w:cs="Arial"/>
          <w:sz w:val="24"/>
          <w:szCs w:val="24"/>
        </w:rPr>
        <w:t xml:space="preserve"> as role </w:t>
      </w:r>
      <w:r w:rsidR="00857524" w:rsidRPr="003A78BE">
        <w:rPr>
          <w:rFonts w:ascii="Arial" w:hAnsi="Arial" w:cs="Arial"/>
          <w:sz w:val="24"/>
          <w:szCs w:val="24"/>
        </w:rPr>
        <w:t>model</w:t>
      </w:r>
      <w:r w:rsidR="0010095F" w:rsidRPr="003A78BE">
        <w:rPr>
          <w:rFonts w:ascii="Arial" w:hAnsi="Arial" w:cs="Arial"/>
          <w:sz w:val="24"/>
          <w:szCs w:val="24"/>
        </w:rPr>
        <w:t>s to all pupils</w:t>
      </w:r>
      <w:r w:rsidR="009E78B3">
        <w:rPr>
          <w:rFonts w:ascii="Arial" w:hAnsi="Arial" w:cs="Arial"/>
          <w:sz w:val="24"/>
          <w:szCs w:val="24"/>
        </w:rPr>
        <w:t>. Boys in particular can be affected by the lack of men in schools</w:t>
      </w:r>
      <w:r w:rsidR="005E250B">
        <w:rPr>
          <w:rFonts w:ascii="Arial" w:hAnsi="Arial" w:cs="Arial"/>
          <w:sz w:val="24"/>
          <w:szCs w:val="24"/>
        </w:rPr>
        <w:t>,</w:t>
      </w:r>
      <w:r w:rsidR="009E78B3">
        <w:rPr>
          <w:rFonts w:ascii="Arial" w:hAnsi="Arial" w:cs="Arial"/>
          <w:sz w:val="24"/>
          <w:szCs w:val="24"/>
        </w:rPr>
        <w:t xml:space="preserve"> because of this </w:t>
      </w:r>
      <w:r w:rsidR="009E78B3" w:rsidRPr="009E78B3">
        <w:rPr>
          <w:rFonts w:ascii="Arial" w:hAnsi="Arial" w:cs="Arial"/>
          <w:sz w:val="24"/>
          <w:szCs w:val="24"/>
        </w:rPr>
        <w:t>“</w:t>
      </w:r>
      <w:r w:rsidR="009E78B3" w:rsidRPr="009E78B3">
        <w:rPr>
          <w:rFonts w:ascii="Arial" w:hAnsi="Arial" w:cs="Arial"/>
          <w:i/>
          <w:sz w:val="24"/>
          <w:szCs w:val="24"/>
        </w:rPr>
        <w:t>for many boy’s schools are more feminine than masculine, part of “woman’s world.”</w:t>
      </w:r>
      <w:r w:rsidR="009E78B3">
        <w:rPr>
          <w:rFonts w:ascii="Arial" w:hAnsi="Arial" w:cs="Arial"/>
          <w:i/>
          <w:sz w:val="24"/>
          <w:szCs w:val="24"/>
        </w:rPr>
        <w:t xml:space="preserve"> </w:t>
      </w:r>
      <w:r w:rsidR="009E78B3">
        <w:rPr>
          <w:rFonts w:ascii="Arial" w:hAnsi="Arial" w:cs="Arial"/>
          <w:sz w:val="24"/>
          <w:szCs w:val="24"/>
        </w:rPr>
        <w:t>So, w</w:t>
      </w:r>
      <w:r w:rsidR="009E78B3" w:rsidRPr="009E78B3">
        <w:rPr>
          <w:rFonts w:ascii="Arial" w:hAnsi="Arial" w:cs="Arial"/>
          <w:sz w:val="24"/>
          <w:szCs w:val="24"/>
        </w:rPr>
        <w:t xml:space="preserve">e need to be rational in our approach to this </w:t>
      </w:r>
      <w:r w:rsidR="009E78B3" w:rsidRPr="003A78BE">
        <w:rPr>
          <w:rFonts w:ascii="Arial" w:hAnsi="Arial" w:cs="Arial"/>
          <w:b/>
          <w:sz w:val="24"/>
          <w:szCs w:val="24"/>
        </w:rPr>
        <w:t>(</w:t>
      </w:r>
      <w:r w:rsidR="00E52908" w:rsidRPr="003A78BE">
        <w:rPr>
          <w:rFonts w:ascii="Arial" w:hAnsi="Arial" w:cs="Arial"/>
          <w:sz w:val="24"/>
          <w:szCs w:val="24"/>
        </w:rPr>
        <w:t xml:space="preserve">Osherson 2017 </w:t>
      </w:r>
      <w:bookmarkStart w:id="3" w:name="_Hlk528594593"/>
      <w:r w:rsidR="00492BF6" w:rsidRPr="003A78BE">
        <w:rPr>
          <w:rFonts w:ascii="Arial" w:hAnsi="Arial" w:cs="Arial"/>
          <w:sz w:val="24"/>
          <w:szCs w:val="24"/>
        </w:rPr>
        <w:t>¶,</w:t>
      </w:r>
      <w:bookmarkEnd w:id="3"/>
      <w:r w:rsidR="00E52908" w:rsidRPr="003A78BE">
        <w:rPr>
          <w:rFonts w:ascii="Arial" w:hAnsi="Arial" w:cs="Arial"/>
          <w:sz w:val="24"/>
          <w:szCs w:val="24"/>
        </w:rPr>
        <w:t xml:space="preserve"> 10)</w:t>
      </w:r>
    </w:p>
    <w:p w14:paraId="7BBE4796" w14:textId="77777777" w:rsidR="00412DB0" w:rsidRPr="003A78BE" w:rsidRDefault="00412DB0" w:rsidP="005C0FDB">
      <w:pPr>
        <w:spacing w:line="360" w:lineRule="auto"/>
        <w:jc w:val="both"/>
        <w:rPr>
          <w:rFonts w:ascii="Arial" w:hAnsi="Arial" w:cs="Arial"/>
          <w:sz w:val="24"/>
          <w:szCs w:val="24"/>
        </w:rPr>
      </w:pPr>
    </w:p>
    <w:p w14:paraId="3729D253" w14:textId="34C103AD" w:rsidR="008A7E54" w:rsidRPr="003A78BE" w:rsidRDefault="00412DB0" w:rsidP="005C0FDB">
      <w:pPr>
        <w:spacing w:after="30" w:line="360" w:lineRule="auto"/>
        <w:jc w:val="both"/>
        <w:rPr>
          <w:rFonts w:ascii="Arial" w:hAnsi="Arial" w:cs="Arial"/>
          <w:sz w:val="24"/>
          <w:szCs w:val="24"/>
        </w:rPr>
      </w:pPr>
      <w:r w:rsidRPr="003A78BE">
        <w:rPr>
          <w:rFonts w:ascii="Arial" w:hAnsi="Arial" w:cs="Arial"/>
          <w:sz w:val="24"/>
          <w:szCs w:val="24"/>
        </w:rPr>
        <w:t>From personal experience</w:t>
      </w:r>
      <w:r w:rsidR="006C2483" w:rsidRPr="003A78BE">
        <w:rPr>
          <w:rFonts w:ascii="Arial" w:hAnsi="Arial" w:cs="Arial"/>
          <w:sz w:val="24"/>
          <w:szCs w:val="24"/>
        </w:rPr>
        <w:t>,</w:t>
      </w:r>
      <w:r w:rsidRPr="003A78BE">
        <w:rPr>
          <w:rFonts w:ascii="Arial" w:hAnsi="Arial" w:cs="Arial"/>
          <w:sz w:val="24"/>
          <w:szCs w:val="24"/>
        </w:rPr>
        <w:t xml:space="preserve"> I have found that</w:t>
      </w:r>
      <w:r w:rsidR="0010095F" w:rsidRPr="003A78BE">
        <w:rPr>
          <w:rFonts w:ascii="Arial" w:hAnsi="Arial" w:cs="Arial"/>
          <w:sz w:val="24"/>
          <w:szCs w:val="24"/>
        </w:rPr>
        <w:t xml:space="preserve"> there def</w:t>
      </w:r>
      <w:r w:rsidR="00583E64" w:rsidRPr="003A78BE">
        <w:rPr>
          <w:rFonts w:ascii="Arial" w:hAnsi="Arial" w:cs="Arial"/>
          <w:sz w:val="24"/>
          <w:szCs w:val="24"/>
        </w:rPr>
        <w:t>in</w:t>
      </w:r>
      <w:r w:rsidR="00363DE3" w:rsidRPr="003A78BE">
        <w:rPr>
          <w:rFonts w:ascii="Arial" w:hAnsi="Arial" w:cs="Arial"/>
          <w:sz w:val="24"/>
          <w:szCs w:val="24"/>
        </w:rPr>
        <w:t>i</w:t>
      </w:r>
      <w:r w:rsidR="00583E64" w:rsidRPr="003A78BE">
        <w:rPr>
          <w:rFonts w:ascii="Arial" w:hAnsi="Arial" w:cs="Arial"/>
          <w:sz w:val="24"/>
          <w:szCs w:val="24"/>
        </w:rPr>
        <w:t>tely</w:t>
      </w:r>
      <w:r w:rsidR="0010095F" w:rsidRPr="003A78BE">
        <w:rPr>
          <w:rFonts w:ascii="Arial" w:hAnsi="Arial" w:cs="Arial"/>
          <w:sz w:val="24"/>
          <w:szCs w:val="24"/>
        </w:rPr>
        <w:t xml:space="preserve"> are not as many male</w:t>
      </w:r>
      <w:r w:rsidR="00EB116B" w:rsidRPr="003A78BE">
        <w:rPr>
          <w:rFonts w:ascii="Arial" w:hAnsi="Arial" w:cs="Arial"/>
          <w:sz w:val="24"/>
          <w:szCs w:val="24"/>
        </w:rPr>
        <w:t xml:space="preserve"> </w:t>
      </w:r>
      <w:r w:rsidR="00AE6A46">
        <w:rPr>
          <w:rFonts w:ascii="Arial" w:hAnsi="Arial" w:cs="Arial"/>
          <w:sz w:val="24"/>
          <w:szCs w:val="24"/>
        </w:rPr>
        <w:t>Teaching Assistants</w:t>
      </w:r>
      <w:r w:rsidR="0010095F" w:rsidRPr="003A78BE">
        <w:rPr>
          <w:rFonts w:ascii="Arial" w:hAnsi="Arial" w:cs="Arial"/>
          <w:sz w:val="24"/>
          <w:szCs w:val="24"/>
        </w:rPr>
        <w:t xml:space="preserve"> as there are women</w:t>
      </w:r>
      <w:r w:rsidR="006C2483" w:rsidRPr="003A78BE">
        <w:rPr>
          <w:rFonts w:ascii="Arial" w:hAnsi="Arial" w:cs="Arial"/>
          <w:sz w:val="24"/>
          <w:szCs w:val="24"/>
        </w:rPr>
        <w:t>,</w:t>
      </w:r>
      <w:r w:rsidR="0010095F" w:rsidRPr="003A78BE">
        <w:rPr>
          <w:rFonts w:ascii="Arial" w:hAnsi="Arial" w:cs="Arial"/>
          <w:sz w:val="24"/>
          <w:szCs w:val="24"/>
        </w:rPr>
        <w:t xml:space="preserve"> </w:t>
      </w:r>
      <w:r w:rsidRPr="003A78BE">
        <w:rPr>
          <w:rFonts w:ascii="Arial" w:hAnsi="Arial" w:cs="Arial"/>
          <w:sz w:val="24"/>
          <w:szCs w:val="24"/>
        </w:rPr>
        <w:t xml:space="preserve">although </w:t>
      </w:r>
      <w:r w:rsidR="0010095F" w:rsidRPr="003A78BE">
        <w:rPr>
          <w:rFonts w:ascii="Arial" w:hAnsi="Arial" w:cs="Arial"/>
          <w:sz w:val="24"/>
          <w:szCs w:val="24"/>
        </w:rPr>
        <w:t>I believe that numbers are on the rise</w:t>
      </w:r>
      <w:r w:rsidRPr="003A78BE">
        <w:rPr>
          <w:rFonts w:ascii="Arial" w:hAnsi="Arial" w:cs="Arial"/>
          <w:sz w:val="24"/>
          <w:szCs w:val="24"/>
        </w:rPr>
        <w:t xml:space="preserve">. </w:t>
      </w:r>
      <w:r w:rsidR="000E415D" w:rsidRPr="003A78BE">
        <w:rPr>
          <w:rFonts w:ascii="Arial" w:hAnsi="Arial" w:cs="Arial"/>
          <w:sz w:val="24"/>
          <w:szCs w:val="24"/>
        </w:rPr>
        <w:t>Unfortunately,</w:t>
      </w:r>
      <w:r w:rsidR="003B17C3" w:rsidRPr="003A78BE">
        <w:rPr>
          <w:rFonts w:ascii="Arial" w:hAnsi="Arial" w:cs="Arial"/>
          <w:sz w:val="24"/>
          <w:szCs w:val="24"/>
        </w:rPr>
        <w:t xml:space="preserve"> due to single parent families being on the up</w:t>
      </w:r>
      <w:r w:rsidR="006C2483" w:rsidRPr="003A78BE">
        <w:rPr>
          <w:rFonts w:ascii="Arial" w:hAnsi="Arial" w:cs="Arial"/>
          <w:sz w:val="24"/>
          <w:szCs w:val="24"/>
        </w:rPr>
        <w:t>,</w:t>
      </w:r>
      <w:r w:rsidR="003B17C3" w:rsidRPr="003A78BE">
        <w:rPr>
          <w:rFonts w:ascii="Arial" w:hAnsi="Arial" w:cs="Arial"/>
          <w:sz w:val="24"/>
          <w:szCs w:val="24"/>
        </w:rPr>
        <w:t xml:space="preserve"> there are many children left without a positive male role at home</w:t>
      </w:r>
      <w:r w:rsidR="006C2483" w:rsidRPr="003A78BE">
        <w:rPr>
          <w:rFonts w:ascii="Arial" w:hAnsi="Arial" w:cs="Arial"/>
          <w:sz w:val="24"/>
          <w:szCs w:val="24"/>
        </w:rPr>
        <w:t>,</w:t>
      </w:r>
      <w:r w:rsidR="003B17C3" w:rsidRPr="003A78BE">
        <w:rPr>
          <w:rFonts w:ascii="Arial" w:hAnsi="Arial" w:cs="Arial"/>
          <w:sz w:val="24"/>
          <w:szCs w:val="24"/>
        </w:rPr>
        <w:t xml:space="preserve"> and so it is important to have male </w:t>
      </w:r>
      <w:r w:rsidR="00AE6A46">
        <w:rPr>
          <w:rFonts w:ascii="Arial" w:hAnsi="Arial" w:cs="Arial"/>
          <w:sz w:val="24"/>
          <w:szCs w:val="24"/>
        </w:rPr>
        <w:t>Teaching Assistants</w:t>
      </w:r>
      <w:r w:rsidR="003B17C3" w:rsidRPr="003A78BE">
        <w:rPr>
          <w:rFonts w:ascii="Arial" w:hAnsi="Arial" w:cs="Arial"/>
          <w:sz w:val="24"/>
          <w:szCs w:val="24"/>
        </w:rPr>
        <w:t xml:space="preserve"> as well as teachers to fill the roles of positive male role models</w:t>
      </w:r>
      <w:r w:rsidR="006C2483" w:rsidRPr="003A78BE">
        <w:rPr>
          <w:rFonts w:ascii="Arial" w:hAnsi="Arial" w:cs="Arial"/>
          <w:sz w:val="24"/>
          <w:szCs w:val="24"/>
        </w:rPr>
        <w:t>,</w:t>
      </w:r>
      <w:r w:rsidR="003B17C3" w:rsidRPr="003A78BE">
        <w:rPr>
          <w:rFonts w:ascii="Arial" w:hAnsi="Arial" w:cs="Arial"/>
          <w:sz w:val="24"/>
          <w:szCs w:val="24"/>
        </w:rPr>
        <w:t xml:space="preserve"> so they play </w:t>
      </w:r>
      <w:proofErr w:type="spellStart"/>
      <w:proofErr w:type="gramStart"/>
      <w:r w:rsidR="003B17C3" w:rsidRPr="003A78BE">
        <w:rPr>
          <w:rFonts w:ascii="Arial" w:hAnsi="Arial" w:cs="Arial"/>
          <w:sz w:val="24"/>
          <w:szCs w:val="24"/>
        </w:rPr>
        <w:t>a</w:t>
      </w:r>
      <w:proofErr w:type="spellEnd"/>
      <w:proofErr w:type="gramEnd"/>
      <w:r w:rsidR="003B17C3" w:rsidRPr="003A78BE">
        <w:rPr>
          <w:rFonts w:ascii="Arial" w:hAnsi="Arial" w:cs="Arial"/>
          <w:sz w:val="24"/>
          <w:szCs w:val="24"/>
        </w:rPr>
        <w:t xml:space="preserve"> </w:t>
      </w:r>
      <w:r w:rsidR="006F639E">
        <w:rPr>
          <w:rFonts w:ascii="Arial" w:hAnsi="Arial" w:cs="Arial"/>
          <w:sz w:val="24"/>
          <w:szCs w:val="24"/>
        </w:rPr>
        <w:t>essential</w:t>
      </w:r>
      <w:r w:rsidR="003B17C3" w:rsidRPr="003A78BE">
        <w:rPr>
          <w:rFonts w:ascii="Arial" w:hAnsi="Arial" w:cs="Arial"/>
          <w:sz w:val="24"/>
          <w:szCs w:val="24"/>
        </w:rPr>
        <w:t xml:space="preserve"> role</w:t>
      </w:r>
      <w:r w:rsidR="006C2483" w:rsidRPr="003A78BE">
        <w:rPr>
          <w:rFonts w:ascii="Arial" w:hAnsi="Arial" w:cs="Arial"/>
          <w:sz w:val="24"/>
          <w:szCs w:val="24"/>
        </w:rPr>
        <w:t>,</w:t>
      </w:r>
      <w:r w:rsidR="003B17C3" w:rsidRPr="003A78BE">
        <w:rPr>
          <w:rFonts w:ascii="Arial" w:hAnsi="Arial" w:cs="Arial"/>
          <w:sz w:val="24"/>
          <w:szCs w:val="24"/>
        </w:rPr>
        <w:t xml:space="preserve"> and so should be included</w:t>
      </w:r>
      <w:r w:rsidR="00490A38" w:rsidRPr="003A78BE">
        <w:rPr>
          <w:rFonts w:ascii="Arial" w:hAnsi="Arial" w:cs="Arial"/>
          <w:sz w:val="24"/>
          <w:szCs w:val="24"/>
        </w:rPr>
        <w:t>.</w:t>
      </w:r>
      <w:r w:rsidR="003B17C3" w:rsidRPr="003A78BE">
        <w:rPr>
          <w:rFonts w:ascii="Arial" w:hAnsi="Arial" w:cs="Arial"/>
          <w:sz w:val="24"/>
          <w:szCs w:val="24"/>
        </w:rPr>
        <w:t xml:space="preserve"> </w:t>
      </w:r>
      <w:proofErr w:type="spellStart"/>
      <w:r w:rsidR="009E78B3">
        <w:rPr>
          <w:rFonts w:ascii="Arial" w:hAnsi="Arial" w:cs="Arial"/>
          <w:sz w:val="24"/>
          <w:szCs w:val="24"/>
        </w:rPr>
        <w:t>Osherton</w:t>
      </w:r>
      <w:proofErr w:type="spellEnd"/>
      <w:r w:rsidR="009E78B3">
        <w:rPr>
          <w:rFonts w:ascii="Arial" w:hAnsi="Arial" w:cs="Arial"/>
          <w:sz w:val="24"/>
          <w:szCs w:val="24"/>
        </w:rPr>
        <w:t xml:space="preserve"> (2010</w:t>
      </w:r>
      <w:r w:rsidR="005C0FDB">
        <w:rPr>
          <w:rFonts w:ascii="Arial" w:hAnsi="Arial" w:cs="Arial"/>
          <w:sz w:val="24"/>
          <w:szCs w:val="24"/>
        </w:rPr>
        <w:t>) a well-known psychologist state’s</w:t>
      </w:r>
      <w:r w:rsidR="009E78B3">
        <w:rPr>
          <w:rFonts w:ascii="Arial" w:hAnsi="Arial" w:cs="Arial"/>
          <w:sz w:val="24"/>
          <w:szCs w:val="24"/>
        </w:rPr>
        <w:t xml:space="preserve"> that</w:t>
      </w:r>
      <w:r w:rsidR="0084003E">
        <w:rPr>
          <w:rFonts w:ascii="Arial" w:hAnsi="Arial" w:cs="Arial"/>
          <w:sz w:val="24"/>
          <w:szCs w:val="24"/>
        </w:rPr>
        <w:t>;</w:t>
      </w:r>
    </w:p>
    <w:p w14:paraId="164C23BB" w14:textId="7D43BEC8" w:rsidR="0084003E" w:rsidRDefault="005C0FDB" w:rsidP="005C0FDB">
      <w:pPr>
        <w:spacing w:after="30"/>
        <w:ind w:left="720"/>
        <w:jc w:val="both"/>
        <w:rPr>
          <w:rFonts w:ascii="Arial" w:hAnsi="Arial" w:cs="Arial"/>
          <w:i/>
          <w:sz w:val="24"/>
          <w:szCs w:val="24"/>
        </w:rPr>
      </w:pPr>
      <w:r>
        <w:rPr>
          <w:rFonts w:ascii="Arial" w:hAnsi="Arial" w:cs="Arial"/>
          <w:i/>
          <w:sz w:val="24"/>
          <w:szCs w:val="24"/>
        </w:rPr>
        <w:t>“</w:t>
      </w:r>
      <w:r w:rsidR="003B17C3" w:rsidRPr="003A78BE">
        <w:rPr>
          <w:rFonts w:ascii="Arial" w:hAnsi="Arial" w:cs="Arial"/>
          <w:i/>
          <w:sz w:val="24"/>
          <w:szCs w:val="24"/>
        </w:rPr>
        <w:t>The absence of men in the early years of school children can increase the difficulty boys hav</w:t>
      </w:r>
      <w:r w:rsidR="00392C2F" w:rsidRPr="003A78BE">
        <w:rPr>
          <w:rFonts w:ascii="Arial" w:hAnsi="Arial" w:cs="Arial"/>
          <w:i/>
          <w:sz w:val="24"/>
          <w:szCs w:val="24"/>
        </w:rPr>
        <w:t>e</w:t>
      </w:r>
      <w:r w:rsidR="003B17C3" w:rsidRPr="003A78BE">
        <w:rPr>
          <w:rFonts w:ascii="Arial" w:hAnsi="Arial" w:cs="Arial"/>
          <w:i/>
          <w:sz w:val="24"/>
          <w:szCs w:val="24"/>
        </w:rPr>
        <w:t xml:space="preserve"> in learning how to regulate and manage their emotional life, since so many of the role models they have are women</w:t>
      </w:r>
      <w:bookmarkStart w:id="4" w:name="_Hlk528586342"/>
      <w:r>
        <w:rPr>
          <w:rFonts w:ascii="Arial" w:hAnsi="Arial" w:cs="Arial"/>
          <w:i/>
          <w:sz w:val="24"/>
          <w:szCs w:val="24"/>
        </w:rPr>
        <w:t>”</w:t>
      </w:r>
      <w:r w:rsidR="00E46BB8" w:rsidRPr="003A78BE">
        <w:rPr>
          <w:rFonts w:ascii="Arial" w:hAnsi="Arial" w:cs="Arial"/>
          <w:i/>
          <w:sz w:val="24"/>
          <w:szCs w:val="24"/>
        </w:rPr>
        <w:t>.</w:t>
      </w:r>
    </w:p>
    <w:p w14:paraId="10510E1B" w14:textId="460661F2" w:rsidR="00857524" w:rsidRDefault="00857524" w:rsidP="005C0FDB">
      <w:pPr>
        <w:spacing w:after="30" w:line="360" w:lineRule="auto"/>
        <w:ind w:firstLine="720"/>
        <w:jc w:val="both"/>
        <w:rPr>
          <w:rFonts w:ascii="Arial" w:hAnsi="Arial" w:cs="Arial"/>
          <w:sz w:val="24"/>
          <w:szCs w:val="24"/>
        </w:rPr>
      </w:pPr>
    </w:p>
    <w:p w14:paraId="6EC33D7E" w14:textId="77777777" w:rsidR="0084003E" w:rsidRPr="003A78BE" w:rsidRDefault="0084003E" w:rsidP="005C0FDB">
      <w:pPr>
        <w:spacing w:after="30" w:line="360" w:lineRule="auto"/>
        <w:jc w:val="both"/>
        <w:rPr>
          <w:rFonts w:ascii="Arial" w:hAnsi="Arial" w:cs="Arial"/>
          <w:sz w:val="24"/>
          <w:szCs w:val="24"/>
        </w:rPr>
      </w:pPr>
    </w:p>
    <w:bookmarkEnd w:id="4"/>
    <w:p w14:paraId="2D1C853A" w14:textId="735C0D59" w:rsidR="00B96345" w:rsidRPr="003A78BE" w:rsidRDefault="00F122E9" w:rsidP="005C0FDB">
      <w:pPr>
        <w:spacing w:after="30" w:line="360" w:lineRule="auto"/>
        <w:jc w:val="both"/>
        <w:rPr>
          <w:rFonts w:ascii="Arial" w:hAnsi="Arial" w:cs="Arial"/>
          <w:sz w:val="24"/>
          <w:szCs w:val="24"/>
        </w:rPr>
      </w:pPr>
      <w:r w:rsidRPr="003A78BE">
        <w:rPr>
          <w:rFonts w:ascii="Arial" w:hAnsi="Arial" w:cs="Arial"/>
          <w:sz w:val="24"/>
          <w:szCs w:val="24"/>
        </w:rPr>
        <w:t>S</w:t>
      </w:r>
      <w:r w:rsidR="000E415D" w:rsidRPr="003A78BE">
        <w:rPr>
          <w:rFonts w:ascii="Arial" w:hAnsi="Arial" w:cs="Arial"/>
          <w:sz w:val="24"/>
          <w:szCs w:val="24"/>
        </w:rPr>
        <w:t>econdly,</w:t>
      </w:r>
      <w:r w:rsidR="00857524" w:rsidRPr="003A78BE">
        <w:rPr>
          <w:rFonts w:ascii="Arial" w:hAnsi="Arial" w:cs="Arial"/>
          <w:sz w:val="24"/>
          <w:szCs w:val="24"/>
        </w:rPr>
        <w:t xml:space="preserve"> they </w:t>
      </w:r>
      <w:r w:rsidR="00B96345" w:rsidRPr="003A78BE">
        <w:rPr>
          <w:rFonts w:ascii="Arial" w:hAnsi="Arial" w:cs="Arial"/>
          <w:sz w:val="24"/>
          <w:szCs w:val="24"/>
        </w:rPr>
        <w:t xml:space="preserve">have </w:t>
      </w:r>
      <w:r w:rsidR="00857524" w:rsidRPr="003A78BE">
        <w:rPr>
          <w:rFonts w:ascii="Arial" w:hAnsi="Arial" w:cs="Arial"/>
          <w:sz w:val="24"/>
          <w:szCs w:val="24"/>
        </w:rPr>
        <w:t xml:space="preserve">all </w:t>
      </w:r>
      <w:r w:rsidR="00B96345" w:rsidRPr="003A78BE">
        <w:rPr>
          <w:rFonts w:ascii="Arial" w:hAnsi="Arial" w:cs="Arial"/>
          <w:sz w:val="24"/>
          <w:szCs w:val="24"/>
        </w:rPr>
        <w:t xml:space="preserve">been </w:t>
      </w:r>
      <w:r w:rsidR="00DB600B" w:rsidRPr="003A78BE">
        <w:rPr>
          <w:rFonts w:ascii="Arial" w:hAnsi="Arial" w:cs="Arial"/>
          <w:sz w:val="24"/>
          <w:szCs w:val="24"/>
        </w:rPr>
        <w:t xml:space="preserve">academics within the </w:t>
      </w:r>
      <w:r w:rsidR="00B96345" w:rsidRPr="003A78BE">
        <w:rPr>
          <w:rFonts w:ascii="Arial" w:hAnsi="Arial" w:cs="Arial"/>
          <w:sz w:val="24"/>
          <w:szCs w:val="24"/>
        </w:rPr>
        <w:t xml:space="preserve">university </w:t>
      </w:r>
      <w:r w:rsidR="00DB600B" w:rsidRPr="003A78BE">
        <w:rPr>
          <w:rFonts w:ascii="Arial" w:hAnsi="Arial" w:cs="Arial"/>
          <w:sz w:val="24"/>
          <w:szCs w:val="24"/>
        </w:rPr>
        <w:t xml:space="preserve">at the time </w:t>
      </w:r>
      <w:r w:rsidR="00B96345" w:rsidRPr="003A78BE">
        <w:rPr>
          <w:rFonts w:ascii="Arial" w:hAnsi="Arial" w:cs="Arial"/>
          <w:sz w:val="24"/>
          <w:szCs w:val="24"/>
        </w:rPr>
        <w:t xml:space="preserve">the author </w:t>
      </w:r>
      <w:r w:rsidR="00DB600B" w:rsidRPr="003A78BE">
        <w:rPr>
          <w:rFonts w:ascii="Arial" w:hAnsi="Arial" w:cs="Arial"/>
          <w:sz w:val="24"/>
          <w:szCs w:val="24"/>
        </w:rPr>
        <w:t>worked there</w:t>
      </w:r>
      <w:r w:rsidR="005E250B">
        <w:rPr>
          <w:rFonts w:ascii="Arial" w:hAnsi="Arial" w:cs="Arial"/>
          <w:sz w:val="24"/>
          <w:szCs w:val="24"/>
        </w:rPr>
        <w:t>,</w:t>
      </w:r>
      <w:r w:rsidR="00DB600B" w:rsidRPr="003A78BE">
        <w:rPr>
          <w:rFonts w:ascii="Arial" w:hAnsi="Arial" w:cs="Arial"/>
          <w:sz w:val="24"/>
          <w:szCs w:val="24"/>
        </w:rPr>
        <w:t xml:space="preserve"> and produced this article,</w:t>
      </w:r>
      <w:r w:rsidR="00B96345" w:rsidRPr="003A78BE">
        <w:rPr>
          <w:rFonts w:ascii="Arial" w:hAnsi="Arial" w:cs="Arial"/>
          <w:sz w:val="24"/>
          <w:szCs w:val="24"/>
        </w:rPr>
        <w:t xml:space="preserve"> </w:t>
      </w:r>
      <w:r w:rsidR="00A6703C" w:rsidRPr="003A78BE">
        <w:rPr>
          <w:rFonts w:ascii="Arial" w:hAnsi="Arial" w:cs="Arial"/>
          <w:sz w:val="24"/>
          <w:szCs w:val="24"/>
        </w:rPr>
        <w:t>(</w:t>
      </w:r>
      <w:r w:rsidR="005E250B">
        <w:rPr>
          <w:rFonts w:ascii="Arial" w:hAnsi="Arial" w:cs="Arial"/>
          <w:sz w:val="24"/>
          <w:szCs w:val="24"/>
        </w:rPr>
        <w:t xml:space="preserve">Mackenzie </w:t>
      </w:r>
      <w:r w:rsidR="00A6703C" w:rsidRPr="003A78BE">
        <w:rPr>
          <w:rFonts w:ascii="Arial" w:hAnsi="Arial" w:cs="Arial"/>
          <w:sz w:val="24"/>
          <w:szCs w:val="24"/>
        </w:rPr>
        <w:t>p 65</w:t>
      </w:r>
      <w:bookmarkStart w:id="5" w:name="_Hlk528660884"/>
      <w:r w:rsidR="007171C4" w:rsidRPr="003A78BE">
        <w:rPr>
          <w:rFonts w:ascii="Arial" w:hAnsi="Arial" w:cs="Arial"/>
          <w:sz w:val="24"/>
          <w:szCs w:val="24"/>
        </w:rPr>
        <w:t xml:space="preserve"> ¶,</w:t>
      </w:r>
      <w:r w:rsidR="00A6703C" w:rsidRPr="003A78BE">
        <w:rPr>
          <w:rFonts w:ascii="Arial" w:hAnsi="Arial" w:cs="Arial"/>
          <w:sz w:val="24"/>
          <w:szCs w:val="24"/>
        </w:rPr>
        <w:t xml:space="preserve"> </w:t>
      </w:r>
      <w:bookmarkEnd w:id="5"/>
      <w:r w:rsidR="00A6703C" w:rsidRPr="003A78BE">
        <w:rPr>
          <w:rFonts w:ascii="Arial" w:hAnsi="Arial" w:cs="Arial"/>
          <w:sz w:val="24"/>
          <w:szCs w:val="24"/>
        </w:rPr>
        <w:t xml:space="preserve">1) </w:t>
      </w:r>
      <w:r w:rsidR="00B96345" w:rsidRPr="003A78BE">
        <w:rPr>
          <w:rFonts w:ascii="Arial" w:hAnsi="Arial" w:cs="Arial"/>
          <w:sz w:val="24"/>
          <w:szCs w:val="24"/>
        </w:rPr>
        <w:t>and so it is unknown</w:t>
      </w:r>
      <w:r w:rsidR="006C2483" w:rsidRPr="003A78BE">
        <w:rPr>
          <w:rFonts w:ascii="Arial" w:hAnsi="Arial" w:cs="Arial"/>
          <w:sz w:val="24"/>
          <w:szCs w:val="24"/>
        </w:rPr>
        <w:t>,</w:t>
      </w:r>
      <w:r w:rsidR="00B96345" w:rsidRPr="003A78BE">
        <w:rPr>
          <w:rFonts w:ascii="Arial" w:hAnsi="Arial" w:cs="Arial"/>
          <w:sz w:val="24"/>
          <w:szCs w:val="24"/>
        </w:rPr>
        <w:t xml:space="preserve"> how much influence she may</w:t>
      </w:r>
      <w:r w:rsidR="006C2483" w:rsidRPr="003A78BE">
        <w:rPr>
          <w:rFonts w:ascii="Arial" w:hAnsi="Arial" w:cs="Arial"/>
          <w:sz w:val="24"/>
          <w:szCs w:val="24"/>
        </w:rPr>
        <w:t>,</w:t>
      </w:r>
      <w:r w:rsidR="00B96345" w:rsidRPr="003A78BE">
        <w:rPr>
          <w:rFonts w:ascii="Arial" w:hAnsi="Arial" w:cs="Arial"/>
          <w:sz w:val="24"/>
          <w:szCs w:val="24"/>
        </w:rPr>
        <w:t xml:space="preserve"> or may not have had on the volunteers </w:t>
      </w:r>
      <w:r w:rsidR="00DA6F4C" w:rsidRPr="003A78BE">
        <w:rPr>
          <w:rFonts w:ascii="Arial" w:hAnsi="Arial" w:cs="Arial"/>
          <w:sz w:val="24"/>
          <w:szCs w:val="24"/>
        </w:rPr>
        <w:t>themselves.</w:t>
      </w:r>
    </w:p>
    <w:p w14:paraId="788E0B7C" w14:textId="77777777" w:rsidR="00505B83" w:rsidRPr="003A78BE" w:rsidRDefault="00505B83" w:rsidP="005C0FDB">
      <w:pPr>
        <w:spacing w:after="30" w:line="360" w:lineRule="auto"/>
        <w:jc w:val="both"/>
        <w:rPr>
          <w:rFonts w:ascii="Arial" w:hAnsi="Arial" w:cs="Arial"/>
          <w:sz w:val="24"/>
          <w:szCs w:val="24"/>
        </w:rPr>
      </w:pPr>
    </w:p>
    <w:p w14:paraId="57C589BC" w14:textId="0451C9F5" w:rsidR="00D659A9" w:rsidRPr="005E250B" w:rsidRDefault="00B96345" w:rsidP="005C0FDB">
      <w:pPr>
        <w:spacing w:after="30" w:line="360" w:lineRule="auto"/>
        <w:jc w:val="both"/>
        <w:rPr>
          <w:rFonts w:ascii="Arial" w:hAnsi="Arial" w:cs="Arial"/>
          <w:sz w:val="24"/>
          <w:szCs w:val="24"/>
        </w:rPr>
      </w:pPr>
      <w:r w:rsidRPr="003A78BE">
        <w:rPr>
          <w:rFonts w:ascii="Arial" w:hAnsi="Arial" w:cs="Arial"/>
          <w:sz w:val="24"/>
          <w:szCs w:val="24"/>
        </w:rPr>
        <w:t>Thirdly</w:t>
      </w:r>
      <w:r w:rsidR="00F122E9" w:rsidRPr="003A78BE">
        <w:rPr>
          <w:rFonts w:ascii="Arial" w:hAnsi="Arial" w:cs="Arial"/>
          <w:sz w:val="24"/>
          <w:szCs w:val="24"/>
        </w:rPr>
        <w:t>,</w:t>
      </w:r>
      <w:r w:rsidRPr="003A78BE">
        <w:rPr>
          <w:rFonts w:ascii="Arial" w:hAnsi="Arial" w:cs="Arial"/>
          <w:sz w:val="24"/>
          <w:szCs w:val="24"/>
        </w:rPr>
        <w:t xml:space="preserve"> </w:t>
      </w:r>
      <w:r w:rsidR="00F122E9" w:rsidRPr="003A78BE">
        <w:rPr>
          <w:rFonts w:ascii="Arial" w:hAnsi="Arial" w:cs="Arial"/>
          <w:sz w:val="24"/>
          <w:szCs w:val="24"/>
        </w:rPr>
        <w:t>t</w:t>
      </w:r>
      <w:r w:rsidRPr="003A78BE">
        <w:rPr>
          <w:rFonts w:ascii="Arial" w:hAnsi="Arial" w:cs="Arial"/>
          <w:sz w:val="24"/>
          <w:szCs w:val="24"/>
        </w:rPr>
        <w:t xml:space="preserve">he information </w:t>
      </w:r>
      <w:r w:rsidR="00BB35E1" w:rsidRPr="003A78BE">
        <w:rPr>
          <w:rFonts w:ascii="Arial" w:hAnsi="Arial" w:cs="Arial"/>
          <w:sz w:val="24"/>
          <w:szCs w:val="24"/>
        </w:rPr>
        <w:t xml:space="preserve">given </w:t>
      </w:r>
      <w:r w:rsidRPr="003A78BE">
        <w:rPr>
          <w:rFonts w:ascii="Arial" w:hAnsi="Arial" w:cs="Arial"/>
          <w:sz w:val="24"/>
          <w:szCs w:val="24"/>
        </w:rPr>
        <w:t xml:space="preserve">about the volunteers themselves </w:t>
      </w:r>
      <w:r w:rsidR="00C33CB6" w:rsidRPr="003A78BE">
        <w:rPr>
          <w:rFonts w:ascii="Arial" w:hAnsi="Arial" w:cs="Arial"/>
          <w:sz w:val="24"/>
          <w:szCs w:val="24"/>
        </w:rPr>
        <w:t>(</w:t>
      </w:r>
      <w:r w:rsidR="005E250B">
        <w:rPr>
          <w:rFonts w:ascii="Arial" w:hAnsi="Arial" w:cs="Arial"/>
          <w:sz w:val="24"/>
          <w:szCs w:val="24"/>
        </w:rPr>
        <w:t xml:space="preserve">Mackenzie </w:t>
      </w:r>
      <w:r w:rsidR="00C33CB6" w:rsidRPr="003A78BE">
        <w:rPr>
          <w:rFonts w:ascii="Arial" w:hAnsi="Arial" w:cs="Arial"/>
          <w:sz w:val="24"/>
          <w:szCs w:val="24"/>
        </w:rPr>
        <w:t xml:space="preserve">p 66-69) </w:t>
      </w:r>
      <w:r w:rsidRPr="003A78BE">
        <w:rPr>
          <w:rFonts w:ascii="Arial" w:hAnsi="Arial" w:cs="Arial"/>
          <w:sz w:val="24"/>
          <w:szCs w:val="24"/>
        </w:rPr>
        <w:t>is although informative about their roles</w:t>
      </w:r>
      <w:r w:rsidR="00804E4A" w:rsidRPr="003A78BE">
        <w:rPr>
          <w:rFonts w:ascii="Arial" w:hAnsi="Arial" w:cs="Arial"/>
          <w:sz w:val="24"/>
          <w:szCs w:val="24"/>
        </w:rPr>
        <w:t>,</w:t>
      </w:r>
      <w:r w:rsidRPr="003A78BE">
        <w:rPr>
          <w:rFonts w:ascii="Arial" w:hAnsi="Arial" w:cs="Arial"/>
          <w:sz w:val="24"/>
          <w:szCs w:val="24"/>
        </w:rPr>
        <w:t xml:space="preserve"> and how they got into being a </w:t>
      </w:r>
      <w:r w:rsidR="00AE6A46">
        <w:rPr>
          <w:rFonts w:ascii="Arial" w:hAnsi="Arial" w:cs="Arial"/>
          <w:sz w:val="24"/>
          <w:szCs w:val="24"/>
        </w:rPr>
        <w:t>Teaching Assistant</w:t>
      </w:r>
      <w:r w:rsidR="00804E4A" w:rsidRPr="003A78BE">
        <w:rPr>
          <w:rFonts w:ascii="Arial" w:hAnsi="Arial" w:cs="Arial"/>
          <w:sz w:val="24"/>
          <w:szCs w:val="24"/>
        </w:rPr>
        <w:t>,</w:t>
      </w:r>
      <w:r w:rsidRPr="003A78BE">
        <w:rPr>
          <w:rFonts w:ascii="Arial" w:hAnsi="Arial" w:cs="Arial"/>
          <w:sz w:val="24"/>
          <w:szCs w:val="24"/>
        </w:rPr>
        <w:t xml:space="preserve"> gives no information about </w:t>
      </w:r>
      <w:r w:rsidR="00C82975" w:rsidRPr="003A78BE">
        <w:rPr>
          <w:rFonts w:ascii="Arial" w:hAnsi="Arial" w:cs="Arial"/>
          <w:sz w:val="24"/>
          <w:szCs w:val="24"/>
        </w:rPr>
        <w:t>if a wide range of ages was collected from the surveys</w:t>
      </w:r>
      <w:r w:rsidR="00804E4A" w:rsidRPr="003A78BE">
        <w:rPr>
          <w:rFonts w:ascii="Arial" w:hAnsi="Arial" w:cs="Arial"/>
          <w:sz w:val="24"/>
          <w:szCs w:val="24"/>
        </w:rPr>
        <w:t>,</w:t>
      </w:r>
      <w:r w:rsidR="00C33CB6" w:rsidRPr="003A78BE">
        <w:rPr>
          <w:rFonts w:ascii="Arial" w:hAnsi="Arial" w:cs="Arial"/>
          <w:sz w:val="24"/>
          <w:szCs w:val="24"/>
        </w:rPr>
        <w:t xml:space="preserve"> or what ethnicity they </w:t>
      </w:r>
      <w:r w:rsidR="00252EA1" w:rsidRPr="003A78BE">
        <w:rPr>
          <w:rFonts w:ascii="Arial" w:hAnsi="Arial" w:cs="Arial"/>
          <w:sz w:val="24"/>
          <w:szCs w:val="24"/>
        </w:rPr>
        <w:t xml:space="preserve">all </w:t>
      </w:r>
      <w:r w:rsidR="00C33CB6" w:rsidRPr="003A78BE">
        <w:rPr>
          <w:rFonts w:ascii="Arial" w:hAnsi="Arial" w:cs="Arial"/>
          <w:sz w:val="24"/>
          <w:szCs w:val="24"/>
        </w:rPr>
        <w:t>are</w:t>
      </w:r>
      <w:r w:rsidRPr="003A78BE">
        <w:rPr>
          <w:rFonts w:ascii="Arial" w:hAnsi="Arial" w:cs="Arial"/>
          <w:sz w:val="24"/>
          <w:szCs w:val="24"/>
        </w:rPr>
        <w:t>, so we have no knowledge of if they are</w:t>
      </w:r>
      <w:r w:rsidR="00804E4A" w:rsidRPr="003A78BE">
        <w:rPr>
          <w:rFonts w:ascii="Arial" w:hAnsi="Arial" w:cs="Arial"/>
          <w:sz w:val="24"/>
          <w:szCs w:val="24"/>
        </w:rPr>
        <w:t xml:space="preserve"> all</w:t>
      </w:r>
      <w:r w:rsidRPr="003A78BE">
        <w:rPr>
          <w:rFonts w:ascii="Arial" w:hAnsi="Arial" w:cs="Arial"/>
          <w:sz w:val="24"/>
          <w:szCs w:val="24"/>
        </w:rPr>
        <w:t xml:space="preserve"> in the same age bracket</w:t>
      </w:r>
      <w:r w:rsidR="00C82975" w:rsidRPr="003A78BE">
        <w:rPr>
          <w:rFonts w:ascii="Arial" w:hAnsi="Arial" w:cs="Arial"/>
          <w:sz w:val="24"/>
          <w:szCs w:val="24"/>
        </w:rPr>
        <w:t>,</w:t>
      </w:r>
      <w:r w:rsidRPr="003A78BE">
        <w:rPr>
          <w:rFonts w:ascii="Arial" w:hAnsi="Arial" w:cs="Arial"/>
          <w:sz w:val="24"/>
          <w:szCs w:val="24"/>
        </w:rPr>
        <w:t xml:space="preserve"> </w:t>
      </w:r>
      <w:r w:rsidR="00527415" w:rsidRPr="003A78BE">
        <w:rPr>
          <w:rFonts w:ascii="Arial" w:hAnsi="Arial" w:cs="Arial"/>
          <w:sz w:val="24"/>
          <w:szCs w:val="24"/>
        </w:rPr>
        <w:t>which they should not be</w:t>
      </w:r>
      <w:r w:rsidR="00C82975" w:rsidRPr="003A78BE">
        <w:rPr>
          <w:rFonts w:ascii="Arial" w:hAnsi="Arial" w:cs="Arial"/>
          <w:sz w:val="24"/>
          <w:szCs w:val="24"/>
        </w:rPr>
        <w:t>,</w:t>
      </w:r>
      <w:r w:rsidR="00527415" w:rsidRPr="003A78BE">
        <w:rPr>
          <w:rFonts w:ascii="Arial" w:hAnsi="Arial" w:cs="Arial"/>
          <w:sz w:val="24"/>
          <w:szCs w:val="24"/>
        </w:rPr>
        <w:t xml:space="preserve"> </w:t>
      </w:r>
      <w:r w:rsidRPr="003A78BE">
        <w:rPr>
          <w:rFonts w:ascii="Arial" w:hAnsi="Arial" w:cs="Arial"/>
          <w:sz w:val="24"/>
          <w:szCs w:val="24"/>
        </w:rPr>
        <w:t xml:space="preserve">or if they are all </w:t>
      </w:r>
      <w:r w:rsidR="00F122E9" w:rsidRPr="003A78BE">
        <w:rPr>
          <w:rFonts w:ascii="Arial" w:hAnsi="Arial" w:cs="Arial"/>
          <w:sz w:val="24"/>
          <w:szCs w:val="24"/>
        </w:rPr>
        <w:t>white</w:t>
      </w:r>
      <w:r w:rsidR="00C33CB6" w:rsidRPr="003A78BE">
        <w:rPr>
          <w:rFonts w:ascii="Arial" w:hAnsi="Arial" w:cs="Arial"/>
          <w:sz w:val="24"/>
          <w:szCs w:val="24"/>
        </w:rPr>
        <w:t>, foreign or English</w:t>
      </w:r>
      <w:r w:rsidR="006F639E">
        <w:rPr>
          <w:rFonts w:ascii="Arial" w:hAnsi="Arial" w:cs="Arial"/>
          <w:sz w:val="24"/>
          <w:szCs w:val="24"/>
        </w:rPr>
        <w:t>,</w:t>
      </w:r>
      <w:r w:rsidRPr="003A78BE">
        <w:rPr>
          <w:rFonts w:ascii="Arial" w:hAnsi="Arial" w:cs="Arial"/>
          <w:sz w:val="24"/>
          <w:szCs w:val="24"/>
        </w:rPr>
        <w:t xml:space="preserve"> all factors that </w:t>
      </w:r>
      <w:r w:rsidR="00E46BB8" w:rsidRPr="003A78BE">
        <w:rPr>
          <w:rFonts w:ascii="Arial" w:hAnsi="Arial" w:cs="Arial"/>
          <w:sz w:val="24"/>
          <w:szCs w:val="24"/>
        </w:rPr>
        <w:t>could have</w:t>
      </w:r>
      <w:r w:rsidRPr="003A78BE">
        <w:rPr>
          <w:rFonts w:ascii="Arial" w:hAnsi="Arial" w:cs="Arial"/>
          <w:sz w:val="24"/>
          <w:szCs w:val="24"/>
        </w:rPr>
        <w:t xml:space="preserve"> influence</w:t>
      </w:r>
      <w:r w:rsidR="00E46BB8" w:rsidRPr="003A78BE">
        <w:rPr>
          <w:rFonts w:ascii="Arial" w:hAnsi="Arial" w:cs="Arial"/>
          <w:sz w:val="24"/>
          <w:szCs w:val="24"/>
        </w:rPr>
        <w:t>d the results</w:t>
      </w:r>
      <w:r w:rsidR="00592952" w:rsidRPr="003A78BE">
        <w:rPr>
          <w:rFonts w:ascii="Arial" w:hAnsi="Arial" w:cs="Arial"/>
          <w:sz w:val="24"/>
          <w:szCs w:val="24"/>
        </w:rPr>
        <w:t xml:space="preserve"> affecting the validity of the claims</w:t>
      </w:r>
      <w:r w:rsidR="009E78B3">
        <w:rPr>
          <w:rFonts w:ascii="Arial" w:hAnsi="Arial" w:cs="Arial"/>
          <w:sz w:val="24"/>
          <w:szCs w:val="24"/>
        </w:rPr>
        <w:t xml:space="preserve"> and invalidating the findings</w:t>
      </w:r>
      <w:r w:rsidR="005E250B">
        <w:rPr>
          <w:rFonts w:ascii="Arial" w:hAnsi="Arial" w:cs="Arial"/>
          <w:sz w:val="24"/>
          <w:szCs w:val="24"/>
        </w:rPr>
        <w:t xml:space="preserve">. </w:t>
      </w:r>
      <w:r w:rsidR="00D659A9" w:rsidRPr="003A78BE">
        <w:rPr>
          <w:rFonts w:ascii="Arial" w:hAnsi="Arial" w:cs="Arial"/>
          <w:color w:val="000000"/>
          <w:sz w:val="24"/>
          <w:szCs w:val="24"/>
        </w:rPr>
        <w:t>(</w:t>
      </w:r>
      <w:proofErr w:type="spellStart"/>
      <w:r w:rsidR="00D659A9" w:rsidRPr="003A78BE">
        <w:rPr>
          <w:rFonts w:ascii="Arial" w:hAnsi="Arial" w:cs="Arial"/>
          <w:color w:val="000000"/>
          <w:sz w:val="24"/>
          <w:szCs w:val="24"/>
        </w:rPr>
        <w:t>Seliger</w:t>
      </w:r>
      <w:proofErr w:type="spellEnd"/>
      <w:r w:rsidR="00D659A9" w:rsidRPr="003A78BE">
        <w:rPr>
          <w:rFonts w:ascii="Arial" w:hAnsi="Arial" w:cs="Arial"/>
          <w:color w:val="000000"/>
          <w:sz w:val="24"/>
          <w:szCs w:val="24"/>
        </w:rPr>
        <w:t xml:space="preserve"> &amp; </w:t>
      </w:r>
      <w:proofErr w:type="spellStart"/>
      <w:r w:rsidR="00D659A9" w:rsidRPr="003A78BE">
        <w:rPr>
          <w:rFonts w:ascii="Arial" w:hAnsi="Arial" w:cs="Arial"/>
          <w:color w:val="000000"/>
          <w:sz w:val="24"/>
          <w:szCs w:val="24"/>
        </w:rPr>
        <w:t>Shohamy</w:t>
      </w:r>
      <w:proofErr w:type="spellEnd"/>
      <w:r w:rsidR="00D659A9" w:rsidRPr="003A78BE">
        <w:rPr>
          <w:rFonts w:ascii="Arial" w:hAnsi="Arial" w:cs="Arial"/>
          <w:color w:val="000000"/>
          <w:sz w:val="24"/>
          <w:szCs w:val="24"/>
        </w:rPr>
        <w:t xml:space="preserve"> 1989, </w:t>
      </w:r>
      <w:r w:rsidR="00505B83" w:rsidRPr="003A78BE">
        <w:rPr>
          <w:rFonts w:ascii="Arial" w:hAnsi="Arial" w:cs="Arial"/>
          <w:color w:val="000000"/>
          <w:sz w:val="24"/>
          <w:szCs w:val="24"/>
        </w:rPr>
        <w:t>p</w:t>
      </w:r>
      <w:r w:rsidR="00D659A9" w:rsidRPr="003A78BE">
        <w:rPr>
          <w:rFonts w:ascii="Arial" w:hAnsi="Arial" w:cs="Arial"/>
          <w:color w:val="000000"/>
          <w:sz w:val="24"/>
          <w:szCs w:val="24"/>
        </w:rPr>
        <w:t>95</w:t>
      </w:r>
      <w:r w:rsidR="00505B83" w:rsidRPr="003A78BE">
        <w:rPr>
          <w:rFonts w:ascii="Arial" w:hAnsi="Arial" w:cs="Arial"/>
          <w:sz w:val="24"/>
          <w:szCs w:val="24"/>
        </w:rPr>
        <w:t xml:space="preserve"> ¶, 2</w:t>
      </w:r>
      <w:r w:rsidR="00505B83" w:rsidRPr="003A78BE">
        <w:rPr>
          <w:rFonts w:ascii="Arial" w:hAnsi="Arial" w:cs="Arial"/>
          <w:color w:val="000000"/>
          <w:sz w:val="24"/>
          <w:szCs w:val="24"/>
        </w:rPr>
        <w:t>)</w:t>
      </w:r>
    </w:p>
    <w:p w14:paraId="16712762" w14:textId="77777777" w:rsidR="00252EA1" w:rsidRPr="003A78BE" w:rsidRDefault="00252EA1" w:rsidP="005C0FDB">
      <w:pPr>
        <w:spacing w:after="30" w:line="360" w:lineRule="auto"/>
        <w:jc w:val="both"/>
        <w:rPr>
          <w:rFonts w:ascii="Arial" w:hAnsi="Arial" w:cs="Arial"/>
          <w:sz w:val="24"/>
          <w:szCs w:val="24"/>
        </w:rPr>
      </w:pPr>
    </w:p>
    <w:p w14:paraId="13997687" w14:textId="584B7F9C" w:rsidR="00C33CB6" w:rsidRPr="003A78BE" w:rsidRDefault="00EB116B" w:rsidP="005C0FDB">
      <w:pPr>
        <w:spacing w:after="30" w:line="360" w:lineRule="auto"/>
        <w:jc w:val="both"/>
        <w:rPr>
          <w:rFonts w:ascii="Arial" w:hAnsi="Arial" w:cs="Arial"/>
          <w:sz w:val="24"/>
          <w:szCs w:val="24"/>
        </w:rPr>
      </w:pPr>
      <w:r w:rsidRPr="003A78BE">
        <w:rPr>
          <w:rFonts w:ascii="Arial" w:hAnsi="Arial" w:cs="Arial"/>
          <w:sz w:val="24"/>
          <w:szCs w:val="24"/>
        </w:rPr>
        <w:lastRenderedPageBreak/>
        <w:t>By doing this she</w:t>
      </w:r>
      <w:r w:rsidR="00392C2F" w:rsidRPr="003A78BE">
        <w:rPr>
          <w:rFonts w:ascii="Arial" w:hAnsi="Arial" w:cs="Arial"/>
          <w:sz w:val="24"/>
          <w:szCs w:val="24"/>
        </w:rPr>
        <w:t xml:space="preserve"> is</w:t>
      </w:r>
      <w:r w:rsidR="00C44261" w:rsidRPr="003A78BE">
        <w:rPr>
          <w:rFonts w:ascii="Arial" w:hAnsi="Arial" w:cs="Arial"/>
          <w:sz w:val="24"/>
          <w:szCs w:val="24"/>
        </w:rPr>
        <w:t xml:space="preserve"> </w:t>
      </w:r>
      <w:r w:rsidR="00392C2F" w:rsidRPr="003A78BE">
        <w:rPr>
          <w:rFonts w:ascii="Arial" w:hAnsi="Arial" w:cs="Arial"/>
          <w:sz w:val="24"/>
          <w:szCs w:val="24"/>
        </w:rPr>
        <w:t>n</w:t>
      </w:r>
      <w:r w:rsidR="00C44261" w:rsidRPr="003A78BE">
        <w:rPr>
          <w:rFonts w:ascii="Arial" w:hAnsi="Arial" w:cs="Arial"/>
          <w:sz w:val="24"/>
          <w:szCs w:val="24"/>
        </w:rPr>
        <w:t>o</w:t>
      </w:r>
      <w:r w:rsidR="00392C2F" w:rsidRPr="003A78BE">
        <w:rPr>
          <w:rFonts w:ascii="Arial" w:hAnsi="Arial" w:cs="Arial"/>
          <w:sz w:val="24"/>
          <w:szCs w:val="24"/>
        </w:rPr>
        <w:t xml:space="preserve">t giving a good rounded selection of information. </w:t>
      </w:r>
      <w:r w:rsidR="00C45EFA" w:rsidRPr="003A78BE">
        <w:rPr>
          <w:rFonts w:ascii="Arial" w:hAnsi="Arial" w:cs="Arial"/>
          <w:sz w:val="24"/>
          <w:szCs w:val="24"/>
        </w:rPr>
        <w:t xml:space="preserve">In </w:t>
      </w:r>
      <w:r w:rsidR="0084003E" w:rsidRPr="003A78BE">
        <w:rPr>
          <w:rFonts w:ascii="Arial" w:hAnsi="Arial" w:cs="Arial"/>
          <w:sz w:val="24"/>
          <w:szCs w:val="24"/>
        </w:rPr>
        <w:t>addition,</w:t>
      </w:r>
      <w:r w:rsidR="00C45EFA" w:rsidRPr="003A78BE">
        <w:rPr>
          <w:rFonts w:ascii="Arial" w:hAnsi="Arial" w:cs="Arial"/>
          <w:sz w:val="24"/>
          <w:szCs w:val="24"/>
        </w:rPr>
        <w:t xml:space="preserve"> a</w:t>
      </w:r>
      <w:r w:rsidR="00B96345" w:rsidRPr="003A78BE">
        <w:rPr>
          <w:rFonts w:ascii="Arial" w:hAnsi="Arial" w:cs="Arial"/>
          <w:sz w:val="24"/>
          <w:szCs w:val="24"/>
        </w:rPr>
        <w:t>ll her volunteers are all working in mainstream schools</w:t>
      </w:r>
      <w:r w:rsidR="00490A38" w:rsidRPr="003A78BE">
        <w:rPr>
          <w:rFonts w:ascii="Arial" w:hAnsi="Arial" w:cs="Arial"/>
          <w:sz w:val="24"/>
          <w:szCs w:val="24"/>
        </w:rPr>
        <w:t>,</w:t>
      </w:r>
      <w:r w:rsidR="00B96345" w:rsidRPr="003A78BE">
        <w:rPr>
          <w:rFonts w:ascii="Arial" w:hAnsi="Arial" w:cs="Arial"/>
          <w:sz w:val="24"/>
          <w:szCs w:val="24"/>
        </w:rPr>
        <w:t xml:space="preserve"> so she has</w:t>
      </w:r>
      <w:r w:rsidR="00DA6F4C" w:rsidRPr="003A78BE">
        <w:rPr>
          <w:rFonts w:ascii="Arial" w:hAnsi="Arial" w:cs="Arial"/>
          <w:sz w:val="24"/>
          <w:szCs w:val="24"/>
        </w:rPr>
        <w:t xml:space="preserve"> no</w:t>
      </w:r>
      <w:r w:rsidR="00B96345" w:rsidRPr="003A78BE">
        <w:rPr>
          <w:rFonts w:ascii="Arial" w:hAnsi="Arial" w:cs="Arial"/>
          <w:sz w:val="24"/>
          <w:szCs w:val="24"/>
        </w:rPr>
        <w:t xml:space="preserve">t collected any information from </w:t>
      </w:r>
      <w:r w:rsidR="00AE6A46">
        <w:rPr>
          <w:rFonts w:ascii="Arial" w:hAnsi="Arial" w:cs="Arial"/>
          <w:sz w:val="24"/>
          <w:szCs w:val="24"/>
        </w:rPr>
        <w:t>Teaching Assistants</w:t>
      </w:r>
      <w:r w:rsidR="00B96345" w:rsidRPr="003A78BE">
        <w:rPr>
          <w:rFonts w:ascii="Arial" w:hAnsi="Arial" w:cs="Arial"/>
          <w:sz w:val="24"/>
          <w:szCs w:val="24"/>
        </w:rPr>
        <w:t xml:space="preserve"> working in special needs schools</w:t>
      </w:r>
      <w:r w:rsidR="00DA6F4C" w:rsidRPr="003A78BE">
        <w:rPr>
          <w:rFonts w:ascii="Arial" w:hAnsi="Arial" w:cs="Arial"/>
          <w:sz w:val="24"/>
          <w:szCs w:val="24"/>
        </w:rPr>
        <w:t>,</w:t>
      </w:r>
      <w:r w:rsidR="00392C2F" w:rsidRPr="003A78BE">
        <w:rPr>
          <w:rFonts w:ascii="Arial" w:hAnsi="Arial" w:cs="Arial"/>
          <w:sz w:val="24"/>
          <w:szCs w:val="24"/>
        </w:rPr>
        <w:t xml:space="preserve"> </w:t>
      </w:r>
      <w:r w:rsidR="00B96345" w:rsidRPr="003A78BE">
        <w:rPr>
          <w:rFonts w:ascii="Arial" w:hAnsi="Arial" w:cs="Arial"/>
          <w:sz w:val="24"/>
          <w:szCs w:val="24"/>
        </w:rPr>
        <w:t xml:space="preserve">which </w:t>
      </w:r>
      <w:r w:rsidR="00392C2F" w:rsidRPr="003A78BE">
        <w:rPr>
          <w:rFonts w:ascii="Arial" w:hAnsi="Arial" w:cs="Arial"/>
          <w:sz w:val="24"/>
          <w:szCs w:val="24"/>
        </w:rPr>
        <w:t xml:space="preserve">have a </w:t>
      </w:r>
      <w:r w:rsidR="00B27B3D" w:rsidRPr="003A78BE">
        <w:rPr>
          <w:rFonts w:ascii="Arial" w:hAnsi="Arial" w:cs="Arial"/>
          <w:sz w:val="24"/>
          <w:szCs w:val="24"/>
        </w:rPr>
        <w:t xml:space="preserve">higher </w:t>
      </w:r>
      <w:r w:rsidR="00AE6A46">
        <w:rPr>
          <w:rFonts w:ascii="Arial" w:hAnsi="Arial" w:cs="Arial"/>
          <w:sz w:val="24"/>
          <w:szCs w:val="24"/>
        </w:rPr>
        <w:t>Teaching Assistant</w:t>
      </w:r>
      <w:r w:rsidR="00B27B3D" w:rsidRPr="003A78BE">
        <w:rPr>
          <w:rFonts w:ascii="Arial" w:hAnsi="Arial" w:cs="Arial"/>
          <w:sz w:val="24"/>
          <w:szCs w:val="24"/>
        </w:rPr>
        <w:t xml:space="preserve"> to pupil ratio, smaller class numbers and more specialised teachers who</w:t>
      </w:r>
      <w:r w:rsidR="00B96345" w:rsidRPr="003A78BE">
        <w:rPr>
          <w:rFonts w:ascii="Arial" w:hAnsi="Arial" w:cs="Arial"/>
          <w:sz w:val="24"/>
          <w:szCs w:val="24"/>
        </w:rPr>
        <w:t xml:space="preserve"> teach in a different way from </w:t>
      </w:r>
      <w:r w:rsidR="00FD243E" w:rsidRPr="003A78BE">
        <w:rPr>
          <w:rFonts w:ascii="Arial" w:hAnsi="Arial" w:cs="Arial"/>
          <w:sz w:val="24"/>
          <w:szCs w:val="24"/>
        </w:rPr>
        <w:t>mainstream</w:t>
      </w:r>
      <w:r w:rsidR="005E250B">
        <w:rPr>
          <w:rFonts w:ascii="Arial" w:hAnsi="Arial" w:cs="Arial"/>
          <w:sz w:val="24"/>
          <w:szCs w:val="24"/>
        </w:rPr>
        <w:t>,</w:t>
      </w:r>
      <w:r w:rsidR="005C0FDB">
        <w:rPr>
          <w:rFonts w:ascii="Arial" w:hAnsi="Arial" w:cs="Arial"/>
          <w:sz w:val="24"/>
          <w:szCs w:val="24"/>
        </w:rPr>
        <w:t xml:space="preserve"> offering “</w:t>
      </w:r>
      <w:r w:rsidR="005C0FDB" w:rsidRPr="003A78BE">
        <w:rPr>
          <w:rFonts w:ascii="Arial" w:hAnsi="Arial" w:cs="Arial"/>
          <w:i/>
          <w:sz w:val="24"/>
          <w:szCs w:val="24"/>
        </w:rPr>
        <w:t>specialist provision</w:t>
      </w:r>
      <w:r w:rsidR="005C0FDB">
        <w:rPr>
          <w:rFonts w:ascii="Arial" w:hAnsi="Arial" w:cs="Arial"/>
          <w:i/>
          <w:sz w:val="24"/>
          <w:szCs w:val="24"/>
        </w:rPr>
        <w:t xml:space="preserve">” for SEN </w:t>
      </w:r>
      <w:r w:rsidR="005C0FDB" w:rsidRPr="005C0FDB">
        <w:rPr>
          <w:rFonts w:ascii="Arial" w:hAnsi="Arial" w:cs="Arial"/>
          <w:sz w:val="24"/>
          <w:szCs w:val="24"/>
        </w:rPr>
        <w:t>children who are unable to attend mainstream schools due to</w:t>
      </w:r>
      <w:r w:rsidR="005C0FDB">
        <w:rPr>
          <w:rFonts w:ascii="Arial" w:hAnsi="Arial" w:cs="Arial"/>
          <w:sz w:val="24"/>
          <w:szCs w:val="24"/>
        </w:rPr>
        <w:t xml:space="preserve">  health </w:t>
      </w:r>
      <w:r w:rsidR="00E740C3">
        <w:rPr>
          <w:rFonts w:ascii="Arial" w:hAnsi="Arial" w:cs="Arial"/>
          <w:sz w:val="24"/>
          <w:szCs w:val="24"/>
        </w:rPr>
        <w:t xml:space="preserve">issues </w:t>
      </w:r>
      <w:r w:rsidR="005C0FDB">
        <w:rPr>
          <w:rFonts w:ascii="Arial" w:hAnsi="Arial" w:cs="Arial"/>
          <w:sz w:val="24"/>
          <w:szCs w:val="24"/>
        </w:rPr>
        <w:t>or</w:t>
      </w:r>
      <w:r w:rsidR="00C33CB6" w:rsidRPr="003A78BE">
        <w:rPr>
          <w:rFonts w:ascii="Arial" w:hAnsi="Arial" w:cs="Arial"/>
          <w:i/>
          <w:sz w:val="24"/>
          <w:szCs w:val="24"/>
        </w:rPr>
        <w:t xml:space="preserve"> </w:t>
      </w:r>
      <w:r w:rsidR="005C0FDB">
        <w:rPr>
          <w:rFonts w:ascii="Arial" w:hAnsi="Arial" w:cs="Arial"/>
          <w:i/>
          <w:sz w:val="24"/>
          <w:szCs w:val="24"/>
        </w:rPr>
        <w:t>“</w:t>
      </w:r>
      <w:r w:rsidR="00C33CB6" w:rsidRPr="003A78BE">
        <w:rPr>
          <w:rFonts w:ascii="Arial" w:hAnsi="Arial" w:cs="Arial"/>
          <w:i/>
          <w:sz w:val="24"/>
          <w:szCs w:val="24"/>
        </w:rPr>
        <w:t>specific special need</w:t>
      </w:r>
      <w:r w:rsidR="005C0FDB">
        <w:rPr>
          <w:rFonts w:ascii="Arial" w:hAnsi="Arial" w:cs="Arial"/>
          <w:i/>
          <w:sz w:val="24"/>
          <w:szCs w:val="24"/>
        </w:rPr>
        <w:t>s</w:t>
      </w:r>
      <w:r w:rsidR="00C33CB6" w:rsidRPr="003A78BE">
        <w:rPr>
          <w:rFonts w:ascii="Arial" w:hAnsi="Arial" w:cs="Arial"/>
          <w:i/>
          <w:sz w:val="24"/>
          <w:szCs w:val="24"/>
        </w:rPr>
        <w:t xml:space="preserve">, such as </w:t>
      </w:r>
      <w:r w:rsidR="00E740C3" w:rsidRPr="003A78BE">
        <w:rPr>
          <w:rFonts w:ascii="Arial" w:hAnsi="Arial" w:cs="Arial"/>
          <w:i/>
          <w:sz w:val="24"/>
          <w:szCs w:val="24"/>
        </w:rPr>
        <w:t>autism</w:t>
      </w:r>
      <w:r w:rsidR="00E740C3">
        <w:rPr>
          <w:rFonts w:ascii="Arial" w:hAnsi="Arial" w:cs="Arial"/>
          <w:i/>
          <w:sz w:val="24"/>
          <w:szCs w:val="24"/>
        </w:rPr>
        <w:t xml:space="preserve">” </w:t>
      </w:r>
      <w:r w:rsidR="00C33CB6" w:rsidRPr="003A78BE">
        <w:rPr>
          <w:rFonts w:ascii="Arial" w:hAnsi="Arial" w:cs="Arial"/>
          <w:i/>
          <w:sz w:val="24"/>
          <w:szCs w:val="24"/>
        </w:rPr>
        <w:t xml:space="preserve"> </w:t>
      </w:r>
      <w:r w:rsidR="00252EA1" w:rsidRPr="003A78BE">
        <w:rPr>
          <w:rFonts w:ascii="Arial" w:hAnsi="Arial" w:cs="Arial"/>
          <w:i/>
          <w:sz w:val="24"/>
          <w:szCs w:val="24"/>
        </w:rPr>
        <w:t>(</w:t>
      </w:r>
      <w:r w:rsidR="00C33CB6" w:rsidRPr="003A78BE">
        <w:rPr>
          <w:rFonts w:ascii="Arial" w:hAnsi="Arial" w:cs="Arial"/>
          <w:sz w:val="24"/>
          <w:szCs w:val="24"/>
        </w:rPr>
        <w:t xml:space="preserve">SEN Magazine 2018) </w:t>
      </w:r>
    </w:p>
    <w:p w14:paraId="0095A30C" w14:textId="4DF1F34A" w:rsidR="00B96345" w:rsidRPr="003A78BE" w:rsidRDefault="00B96345" w:rsidP="005C0FDB">
      <w:pPr>
        <w:pStyle w:val="ListParagraph"/>
        <w:spacing w:after="30" w:line="360" w:lineRule="auto"/>
        <w:jc w:val="both"/>
        <w:rPr>
          <w:rFonts w:ascii="Arial" w:hAnsi="Arial" w:cs="Arial"/>
          <w:sz w:val="24"/>
          <w:szCs w:val="24"/>
        </w:rPr>
      </w:pPr>
    </w:p>
    <w:p w14:paraId="17884C49" w14:textId="636B5E42" w:rsidR="002A0EE2" w:rsidRPr="003A78BE" w:rsidRDefault="00BB35E1" w:rsidP="005C0FDB">
      <w:pPr>
        <w:spacing w:before="74" w:after="30" w:line="360" w:lineRule="auto"/>
        <w:contextualSpacing/>
        <w:jc w:val="both"/>
        <w:rPr>
          <w:rFonts w:ascii="Arial" w:eastAsia="Times New Roman" w:hAnsi="Arial" w:cs="Arial"/>
          <w:sz w:val="24"/>
          <w:szCs w:val="24"/>
        </w:rPr>
      </w:pPr>
      <w:r w:rsidRPr="003A78BE">
        <w:rPr>
          <w:rFonts w:ascii="Arial" w:eastAsia="Times New Roman" w:hAnsi="Arial" w:cs="Arial"/>
          <w:sz w:val="24"/>
          <w:szCs w:val="24"/>
        </w:rPr>
        <w:t xml:space="preserve">Although her article has </w:t>
      </w:r>
      <w:r w:rsidR="00392C2F" w:rsidRPr="003A78BE">
        <w:rPr>
          <w:rFonts w:ascii="Arial" w:eastAsia="Times New Roman" w:hAnsi="Arial" w:cs="Arial"/>
          <w:sz w:val="24"/>
          <w:szCs w:val="24"/>
        </w:rPr>
        <w:t xml:space="preserve">its </w:t>
      </w:r>
      <w:r w:rsidRPr="003A78BE">
        <w:rPr>
          <w:rFonts w:ascii="Arial" w:eastAsia="Times New Roman" w:hAnsi="Arial" w:cs="Arial"/>
          <w:sz w:val="24"/>
          <w:szCs w:val="24"/>
        </w:rPr>
        <w:t>flaws</w:t>
      </w:r>
      <w:r w:rsidR="00C82975" w:rsidRPr="003A78BE">
        <w:rPr>
          <w:rFonts w:ascii="Arial" w:eastAsia="Times New Roman" w:hAnsi="Arial" w:cs="Arial"/>
          <w:sz w:val="24"/>
          <w:szCs w:val="24"/>
        </w:rPr>
        <w:t>,</w:t>
      </w:r>
      <w:r w:rsidRPr="003A78BE">
        <w:rPr>
          <w:rFonts w:ascii="Arial" w:eastAsia="Times New Roman" w:hAnsi="Arial" w:cs="Arial"/>
          <w:sz w:val="24"/>
          <w:szCs w:val="24"/>
        </w:rPr>
        <w:t xml:space="preserve"> </w:t>
      </w:r>
      <w:r w:rsidR="00B96345" w:rsidRPr="003A78BE">
        <w:rPr>
          <w:rFonts w:ascii="Arial" w:eastAsia="Times New Roman" w:hAnsi="Arial" w:cs="Arial"/>
          <w:sz w:val="24"/>
          <w:szCs w:val="24"/>
        </w:rPr>
        <w:t xml:space="preserve">I </w:t>
      </w:r>
      <w:r w:rsidRPr="003A78BE">
        <w:rPr>
          <w:rFonts w:ascii="Arial" w:eastAsia="Times New Roman" w:hAnsi="Arial" w:cs="Arial"/>
          <w:sz w:val="24"/>
          <w:szCs w:val="24"/>
        </w:rPr>
        <w:t xml:space="preserve">do </w:t>
      </w:r>
      <w:r w:rsidR="00B96345" w:rsidRPr="003A78BE">
        <w:rPr>
          <w:rFonts w:ascii="Arial" w:eastAsia="Times New Roman" w:hAnsi="Arial" w:cs="Arial"/>
          <w:sz w:val="24"/>
          <w:szCs w:val="24"/>
        </w:rPr>
        <w:t>agree with the statement</w:t>
      </w:r>
      <w:r w:rsidRPr="003A78BE">
        <w:rPr>
          <w:rFonts w:ascii="Arial" w:eastAsia="Times New Roman" w:hAnsi="Arial" w:cs="Arial"/>
          <w:sz w:val="24"/>
          <w:szCs w:val="24"/>
        </w:rPr>
        <w:t xml:space="preserve">s that </w:t>
      </w:r>
      <w:r w:rsidR="00B96345" w:rsidRPr="003A78BE">
        <w:rPr>
          <w:rFonts w:ascii="Arial" w:eastAsia="Times New Roman" w:hAnsi="Arial" w:cs="Arial"/>
          <w:sz w:val="24"/>
          <w:szCs w:val="24"/>
        </w:rPr>
        <w:t xml:space="preserve">she makes </w:t>
      </w:r>
      <w:r w:rsidR="00F122E9" w:rsidRPr="003A78BE">
        <w:rPr>
          <w:rFonts w:ascii="Arial" w:eastAsia="Times New Roman" w:hAnsi="Arial" w:cs="Arial"/>
          <w:sz w:val="24"/>
          <w:szCs w:val="24"/>
        </w:rPr>
        <w:t>in her conclusion</w:t>
      </w:r>
      <w:r w:rsidR="00C82975" w:rsidRPr="003A78BE">
        <w:rPr>
          <w:rFonts w:ascii="Arial" w:eastAsia="Times New Roman" w:hAnsi="Arial" w:cs="Arial"/>
          <w:sz w:val="24"/>
          <w:szCs w:val="24"/>
        </w:rPr>
        <w:t>.</w:t>
      </w:r>
      <w:r w:rsidR="00F122E9" w:rsidRPr="003A78BE">
        <w:rPr>
          <w:rFonts w:ascii="Arial" w:eastAsia="Times New Roman" w:hAnsi="Arial" w:cs="Arial"/>
          <w:sz w:val="24"/>
          <w:szCs w:val="24"/>
        </w:rPr>
        <w:t xml:space="preserve"> </w:t>
      </w:r>
      <w:r w:rsidR="00C82975" w:rsidRPr="003A78BE">
        <w:rPr>
          <w:rFonts w:ascii="Arial" w:eastAsia="Times New Roman" w:hAnsi="Arial" w:cs="Arial"/>
          <w:sz w:val="24"/>
          <w:szCs w:val="24"/>
        </w:rPr>
        <w:t>F</w:t>
      </w:r>
      <w:r w:rsidR="00F31761" w:rsidRPr="003A78BE">
        <w:rPr>
          <w:rFonts w:ascii="Arial" w:eastAsia="Times New Roman" w:hAnsi="Arial" w:cs="Arial"/>
          <w:sz w:val="24"/>
          <w:szCs w:val="24"/>
        </w:rPr>
        <w:t>rom personal experience</w:t>
      </w:r>
      <w:r w:rsidR="00E740C3">
        <w:rPr>
          <w:rFonts w:ascii="Arial" w:eastAsia="Times New Roman" w:hAnsi="Arial" w:cs="Arial"/>
          <w:sz w:val="24"/>
          <w:szCs w:val="24"/>
        </w:rPr>
        <w:t>,</w:t>
      </w:r>
      <w:r w:rsidR="00F31761" w:rsidRPr="003A78BE">
        <w:rPr>
          <w:rFonts w:ascii="Arial" w:eastAsia="Times New Roman" w:hAnsi="Arial" w:cs="Arial"/>
          <w:sz w:val="24"/>
          <w:szCs w:val="24"/>
        </w:rPr>
        <w:t xml:space="preserve"> working in both mainstream and special needs </w:t>
      </w:r>
      <w:r w:rsidR="00C82975" w:rsidRPr="003A78BE">
        <w:rPr>
          <w:rFonts w:ascii="Arial" w:eastAsia="Times New Roman" w:hAnsi="Arial" w:cs="Arial"/>
          <w:sz w:val="24"/>
          <w:szCs w:val="24"/>
        </w:rPr>
        <w:t>schools’</w:t>
      </w:r>
      <w:r w:rsidR="00B96345" w:rsidRPr="003A78BE">
        <w:rPr>
          <w:rFonts w:ascii="Arial" w:eastAsia="Times New Roman" w:hAnsi="Arial" w:cs="Arial"/>
          <w:sz w:val="24"/>
          <w:szCs w:val="24"/>
        </w:rPr>
        <w:t xml:space="preserve"> </w:t>
      </w:r>
      <w:r w:rsidR="00C45EFA" w:rsidRPr="003A78BE">
        <w:rPr>
          <w:rFonts w:ascii="Arial" w:eastAsia="Times New Roman" w:hAnsi="Arial" w:cs="Arial"/>
          <w:sz w:val="24"/>
          <w:szCs w:val="24"/>
        </w:rPr>
        <w:t xml:space="preserve">I feel that </w:t>
      </w:r>
      <w:r w:rsidR="00AE6A46">
        <w:rPr>
          <w:rFonts w:ascii="Arial" w:eastAsia="Times New Roman" w:hAnsi="Arial" w:cs="Arial"/>
          <w:sz w:val="24"/>
          <w:szCs w:val="24"/>
        </w:rPr>
        <w:t>Teaching Assistants</w:t>
      </w:r>
      <w:r w:rsidR="00B96345" w:rsidRPr="003A78BE">
        <w:rPr>
          <w:rFonts w:ascii="Arial" w:eastAsia="Times New Roman" w:hAnsi="Arial" w:cs="Arial"/>
          <w:sz w:val="24"/>
          <w:szCs w:val="24"/>
        </w:rPr>
        <w:t xml:space="preserve"> are</w:t>
      </w:r>
      <w:r w:rsidR="00C82975" w:rsidRPr="003A78BE">
        <w:rPr>
          <w:rFonts w:ascii="Arial" w:eastAsia="Times New Roman" w:hAnsi="Arial" w:cs="Arial"/>
          <w:sz w:val="24"/>
          <w:szCs w:val="24"/>
        </w:rPr>
        <w:t xml:space="preserve"> </w:t>
      </w:r>
      <w:r w:rsidR="00B96345" w:rsidRPr="003A78BE">
        <w:rPr>
          <w:rFonts w:ascii="Arial" w:eastAsia="Times New Roman" w:hAnsi="Arial" w:cs="Arial"/>
          <w:sz w:val="24"/>
          <w:szCs w:val="24"/>
        </w:rPr>
        <w:t>getting confused with their roles</w:t>
      </w:r>
      <w:r w:rsidR="00C82975" w:rsidRPr="003A78BE">
        <w:rPr>
          <w:rFonts w:ascii="Arial" w:eastAsia="Times New Roman" w:hAnsi="Arial" w:cs="Arial"/>
          <w:sz w:val="24"/>
          <w:szCs w:val="24"/>
        </w:rPr>
        <w:t>,</w:t>
      </w:r>
      <w:r w:rsidR="00B96345" w:rsidRPr="003A78BE">
        <w:rPr>
          <w:rFonts w:ascii="Arial" w:eastAsia="Times New Roman" w:hAnsi="Arial" w:cs="Arial"/>
          <w:sz w:val="24"/>
          <w:szCs w:val="24"/>
        </w:rPr>
        <w:t xml:space="preserve"> as they are being made to do more and more within the school</w:t>
      </w:r>
      <w:r w:rsidRPr="003A78BE">
        <w:rPr>
          <w:rFonts w:ascii="Arial" w:eastAsia="Times New Roman" w:hAnsi="Arial" w:cs="Arial"/>
          <w:sz w:val="24"/>
          <w:szCs w:val="24"/>
        </w:rPr>
        <w:t>s</w:t>
      </w:r>
      <w:r w:rsidR="00B96345" w:rsidRPr="003A78BE">
        <w:rPr>
          <w:rFonts w:ascii="Arial" w:eastAsia="Times New Roman" w:hAnsi="Arial" w:cs="Arial"/>
          <w:sz w:val="24"/>
          <w:szCs w:val="24"/>
        </w:rPr>
        <w:t xml:space="preserve">. </w:t>
      </w:r>
      <w:r w:rsidR="00C45EFA" w:rsidRPr="003A78BE">
        <w:rPr>
          <w:rFonts w:ascii="Arial" w:eastAsia="Times New Roman" w:hAnsi="Arial" w:cs="Arial"/>
          <w:sz w:val="24"/>
          <w:szCs w:val="24"/>
        </w:rPr>
        <w:t>It does</w:t>
      </w:r>
      <w:r w:rsidRPr="003A78BE">
        <w:rPr>
          <w:rFonts w:ascii="Arial" w:eastAsia="Times New Roman" w:hAnsi="Arial" w:cs="Arial"/>
          <w:sz w:val="24"/>
          <w:szCs w:val="24"/>
        </w:rPr>
        <w:t xml:space="preserve"> need to be refined and given clear guidelines</w:t>
      </w:r>
      <w:r w:rsidR="00C82975" w:rsidRPr="003A78BE">
        <w:rPr>
          <w:rFonts w:ascii="Arial" w:eastAsia="Times New Roman" w:hAnsi="Arial" w:cs="Arial"/>
          <w:sz w:val="24"/>
          <w:szCs w:val="24"/>
        </w:rPr>
        <w:t>,</w:t>
      </w:r>
      <w:r w:rsidRPr="003A78BE">
        <w:rPr>
          <w:rFonts w:ascii="Arial" w:eastAsia="Times New Roman" w:hAnsi="Arial" w:cs="Arial"/>
          <w:sz w:val="24"/>
          <w:szCs w:val="24"/>
        </w:rPr>
        <w:t xml:space="preserve"> </w:t>
      </w:r>
      <w:r w:rsidR="002A0EE2" w:rsidRPr="003A78BE">
        <w:rPr>
          <w:rFonts w:ascii="Arial" w:eastAsia="Times New Roman" w:hAnsi="Arial" w:cs="Arial"/>
          <w:sz w:val="24"/>
          <w:szCs w:val="24"/>
        </w:rPr>
        <w:t>expecially in mainstream schools</w:t>
      </w:r>
      <w:r w:rsidR="00C45EFA" w:rsidRPr="003A78BE">
        <w:rPr>
          <w:rFonts w:ascii="Arial" w:eastAsia="Times New Roman" w:hAnsi="Arial" w:cs="Arial"/>
          <w:sz w:val="24"/>
          <w:szCs w:val="24"/>
        </w:rPr>
        <w:t>,</w:t>
      </w:r>
      <w:r w:rsidR="002A0EE2" w:rsidRPr="003A78BE">
        <w:rPr>
          <w:rFonts w:ascii="Arial" w:eastAsia="Times New Roman" w:hAnsi="Arial" w:cs="Arial"/>
          <w:sz w:val="24"/>
          <w:szCs w:val="24"/>
        </w:rPr>
        <w:t xml:space="preserve"> </w:t>
      </w:r>
      <w:r w:rsidRPr="003A78BE">
        <w:rPr>
          <w:rFonts w:ascii="Arial" w:eastAsia="Times New Roman" w:hAnsi="Arial" w:cs="Arial"/>
          <w:sz w:val="24"/>
          <w:szCs w:val="24"/>
        </w:rPr>
        <w:t xml:space="preserve">so that </w:t>
      </w:r>
      <w:r w:rsidR="00AE6A46">
        <w:rPr>
          <w:rFonts w:ascii="Arial" w:eastAsia="Times New Roman" w:hAnsi="Arial" w:cs="Arial"/>
          <w:sz w:val="24"/>
          <w:szCs w:val="24"/>
        </w:rPr>
        <w:t>Teaching Assistants</w:t>
      </w:r>
      <w:r w:rsidRPr="003A78BE">
        <w:rPr>
          <w:rFonts w:ascii="Arial" w:eastAsia="Times New Roman" w:hAnsi="Arial" w:cs="Arial"/>
          <w:sz w:val="24"/>
          <w:szCs w:val="24"/>
        </w:rPr>
        <w:t xml:space="preserve"> know where they stand</w:t>
      </w:r>
      <w:r w:rsidR="00C82975" w:rsidRPr="003A78BE">
        <w:rPr>
          <w:rFonts w:ascii="Arial" w:eastAsia="Times New Roman" w:hAnsi="Arial" w:cs="Arial"/>
          <w:sz w:val="24"/>
          <w:szCs w:val="24"/>
        </w:rPr>
        <w:t>,</w:t>
      </w:r>
      <w:r w:rsidRPr="003A78BE">
        <w:rPr>
          <w:rFonts w:ascii="Arial" w:eastAsia="Times New Roman" w:hAnsi="Arial" w:cs="Arial"/>
          <w:sz w:val="24"/>
          <w:szCs w:val="24"/>
        </w:rPr>
        <w:t xml:space="preserve"> and what exactly</w:t>
      </w:r>
      <w:r w:rsidR="00C33CB6" w:rsidRPr="003A78BE">
        <w:rPr>
          <w:rFonts w:ascii="Arial" w:eastAsia="Times New Roman" w:hAnsi="Arial" w:cs="Arial"/>
          <w:sz w:val="24"/>
          <w:szCs w:val="24"/>
        </w:rPr>
        <w:t xml:space="preserve"> </w:t>
      </w:r>
      <w:r w:rsidRPr="003A78BE">
        <w:rPr>
          <w:rFonts w:ascii="Arial" w:eastAsia="Times New Roman" w:hAnsi="Arial" w:cs="Arial"/>
          <w:sz w:val="24"/>
          <w:szCs w:val="24"/>
        </w:rPr>
        <w:t>their job role entails</w:t>
      </w:r>
      <w:r w:rsidR="002A0EE2" w:rsidRPr="003A78BE">
        <w:rPr>
          <w:rFonts w:ascii="Arial" w:eastAsia="Times New Roman" w:hAnsi="Arial" w:cs="Arial"/>
          <w:sz w:val="24"/>
          <w:szCs w:val="24"/>
        </w:rPr>
        <w:t>.</w:t>
      </w:r>
      <w:r w:rsidR="005E7717" w:rsidRPr="003A78BE">
        <w:rPr>
          <w:rFonts w:ascii="Arial" w:eastAsia="Times New Roman" w:hAnsi="Arial" w:cs="Arial"/>
          <w:sz w:val="24"/>
          <w:szCs w:val="24"/>
        </w:rPr>
        <w:t xml:space="preserve"> </w:t>
      </w:r>
      <w:r w:rsidR="00392C2F" w:rsidRPr="003A78BE">
        <w:rPr>
          <w:rFonts w:ascii="Arial" w:eastAsia="Times New Roman" w:hAnsi="Arial" w:cs="Arial"/>
          <w:sz w:val="24"/>
          <w:szCs w:val="24"/>
        </w:rPr>
        <w:t>As</w:t>
      </w:r>
      <w:r w:rsidR="006F639E">
        <w:rPr>
          <w:rFonts w:ascii="Arial" w:eastAsia="Times New Roman" w:hAnsi="Arial" w:cs="Arial"/>
          <w:sz w:val="24"/>
          <w:szCs w:val="24"/>
        </w:rPr>
        <w:t>,</w:t>
      </w:r>
      <w:r w:rsidR="00392C2F" w:rsidRPr="003A78BE">
        <w:rPr>
          <w:rFonts w:ascii="Arial" w:eastAsia="Times New Roman" w:hAnsi="Arial" w:cs="Arial"/>
          <w:sz w:val="24"/>
          <w:szCs w:val="24"/>
        </w:rPr>
        <w:t xml:space="preserve"> well as </w:t>
      </w:r>
      <w:r w:rsidR="00C45EFA" w:rsidRPr="003A78BE">
        <w:rPr>
          <w:rFonts w:ascii="Arial" w:eastAsia="Times New Roman" w:hAnsi="Arial" w:cs="Arial"/>
          <w:sz w:val="24"/>
          <w:szCs w:val="24"/>
        </w:rPr>
        <w:t xml:space="preserve">resolving some of </w:t>
      </w:r>
      <w:r w:rsidR="00392C2F" w:rsidRPr="003A78BE">
        <w:rPr>
          <w:rFonts w:ascii="Arial" w:eastAsia="Times New Roman" w:hAnsi="Arial" w:cs="Arial"/>
          <w:sz w:val="24"/>
          <w:szCs w:val="24"/>
        </w:rPr>
        <w:t xml:space="preserve">the issues that some </w:t>
      </w:r>
      <w:r w:rsidR="00AE6A46">
        <w:rPr>
          <w:rFonts w:ascii="Arial" w:eastAsia="Times New Roman" w:hAnsi="Arial" w:cs="Arial"/>
          <w:sz w:val="24"/>
          <w:szCs w:val="24"/>
        </w:rPr>
        <w:t>Teaching Assistants</w:t>
      </w:r>
      <w:r w:rsidR="00392C2F" w:rsidRPr="003A78BE">
        <w:rPr>
          <w:rFonts w:ascii="Arial" w:eastAsia="Times New Roman" w:hAnsi="Arial" w:cs="Arial"/>
          <w:sz w:val="24"/>
          <w:szCs w:val="24"/>
        </w:rPr>
        <w:t xml:space="preserve"> face with conflict with SENCO’s and </w:t>
      </w:r>
      <w:r w:rsidR="00C45EFA" w:rsidRPr="003A78BE">
        <w:rPr>
          <w:rFonts w:ascii="Arial" w:eastAsia="Times New Roman" w:hAnsi="Arial" w:cs="Arial"/>
          <w:sz w:val="24"/>
          <w:szCs w:val="24"/>
        </w:rPr>
        <w:t>T</w:t>
      </w:r>
      <w:r w:rsidR="00392C2F" w:rsidRPr="003A78BE">
        <w:rPr>
          <w:rFonts w:ascii="Arial" w:eastAsia="Times New Roman" w:hAnsi="Arial" w:cs="Arial"/>
          <w:sz w:val="24"/>
          <w:szCs w:val="24"/>
        </w:rPr>
        <w:t>eachers</w:t>
      </w:r>
      <w:r w:rsidR="00DA6F4C" w:rsidRPr="003A78BE">
        <w:rPr>
          <w:rFonts w:ascii="Arial" w:eastAsia="Times New Roman" w:hAnsi="Arial" w:cs="Arial"/>
          <w:sz w:val="24"/>
          <w:szCs w:val="24"/>
        </w:rPr>
        <w:t>,</w:t>
      </w:r>
      <w:r w:rsidR="00C33CB6" w:rsidRPr="003A78BE">
        <w:rPr>
          <w:rFonts w:ascii="Arial" w:eastAsia="Times New Roman" w:hAnsi="Arial" w:cs="Arial"/>
          <w:b/>
          <w:i/>
          <w:sz w:val="24"/>
          <w:szCs w:val="24"/>
        </w:rPr>
        <w:t xml:space="preserve"> “</w:t>
      </w:r>
      <w:r w:rsidR="00C33CB6" w:rsidRPr="003A78BE">
        <w:rPr>
          <w:rFonts w:ascii="Arial" w:eastAsia="Times New Roman" w:hAnsi="Arial" w:cs="Arial"/>
          <w:i/>
          <w:sz w:val="24"/>
          <w:szCs w:val="24"/>
        </w:rPr>
        <w:t>problems particularly emerge when TA’s are given an ill-defined remedial role</w:t>
      </w:r>
      <w:r w:rsidR="00C33CB6" w:rsidRPr="003A78BE">
        <w:rPr>
          <w:rFonts w:ascii="Arial" w:eastAsia="Times New Roman" w:hAnsi="Arial" w:cs="Arial"/>
          <w:b/>
          <w:i/>
          <w:sz w:val="24"/>
          <w:szCs w:val="24"/>
        </w:rPr>
        <w:t>.”</w:t>
      </w:r>
      <w:r w:rsidR="00C33CB6" w:rsidRPr="003A78BE">
        <w:rPr>
          <w:rFonts w:ascii="Arial" w:eastAsia="Times New Roman" w:hAnsi="Arial" w:cs="Arial"/>
          <w:sz w:val="24"/>
          <w:szCs w:val="24"/>
        </w:rPr>
        <w:t xml:space="preserve"> (Blanchford, Webster and Russel </w:t>
      </w:r>
      <w:r w:rsidR="00252EA1" w:rsidRPr="003A78BE">
        <w:rPr>
          <w:rFonts w:ascii="Arial" w:eastAsia="Times New Roman" w:hAnsi="Arial" w:cs="Arial"/>
          <w:sz w:val="24"/>
          <w:szCs w:val="24"/>
        </w:rPr>
        <w:t>2012 ¶</w:t>
      </w:r>
      <w:r w:rsidR="00252EA1" w:rsidRPr="003A78BE">
        <w:rPr>
          <w:rFonts w:ascii="Arial" w:hAnsi="Arial" w:cs="Arial"/>
          <w:sz w:val="24"/>
          <w:szCs w:val="24"/>
        </w:rPr>
        <w:t>,</w:t>
      </w:r>
      <w:r w:rsidR="00C33CB6" w:rsidRPr="003A78BE">
        <w:rPr>
          <w:rFonts w:ascii="Arial" w:eastAsia="Times New Roman" w:hAnsi="Arial" w:cs="Arial"/>
          <w:sz w:val="24"/>
          <w:szCs w:val="24"/>
        </w:rPr>
        <w:t xml:space="preserve"> 1</w:t>
      </w:r>
      <w:r w:rsidR="00252EA1" w:rsidRPr="003A78BE">
        <w:rPr>
          <w:rFonts w:ascii="Arial" w:eastAsia="Times New Roman" w:hAnsi="Arial" w:cs="Arial"/>
          <w:sz w:val="24"/>
          <w:szCs w:val="24"/>
        </w:rPr>
        <w:t>.</w:t>
      </w:r>
      <w:r w:rsidR="00C33CB6" w:rsidRPr="003A78BE">
        <w:rPr>
          <w:rFonts w:ascii="Arial" w:eastAsia="Times New Roman" w:hAnsi="Arial" w:cs="Arial"/>
          <w:sz w:val="24"/>
          <w:szCs w:val="24"/>
        </w:rPr>
        <w:t>)</w:t>
      </w:r>
      <w:r w:rsidR="00392C2F" w:rsidRPr="003A78BE">
        <w:rPr>
          <w:rFonts w:ascii="Arial" w:eastAsia="Times New Roman" w:hAnsi="Arial" w:cs="Arial"/>
          <w:sz w:val="24"/>
          <w:szCs w:val="24"/>
        </w:rPr>
        <w:t xml:space="preserve"> </w:t>
      </w:r>
    </w:p>
    <w:p w14:paraId="432F0A67" w14:textId="77777777" w:rsidR="002A0EE2" w:rsidRPr="003A78BE" w:rsidRDefault="002A0EE2" w:rsidP="005C0FDB">
      <w:pPr>
        <w:spacing w:before="74" w:after="30" w:line="360" w:lineRule="auto"/>
        <w:ind w:left="720"/>
        <w:contextualSpacing/>
        <w:jc w:val="both"/>
        <w:rPr>
          <w:rFonts w:ascii="Arial" w:eastAsia="Times New Roman" w:hAnsi="Arial" w:cs="Arial"/>
          <w:sz w:val="24"/>
          <w:szCs w:val="24"/>
        </w:rPr>
      </w:pPr>
    </w:p>
    <w:p w14:paraId="7996CD78" w14:textId="0232B340" w:rsidR="0084003E" w:rsidRPr="00B673AB" w:rsidRDefault="00392C2F" w:rsidP="005C0FDB">
      <w:pPr>
        <w:spacing w:before="74" w:after="30" w:line="360" w:lineRule="auto"/>
        <w:contextualSpacing/>
        <w:jc w:val="both"/>
        <w:rPr>
          <w:rFonts w:ascii="Arial" w:eastAsia="Times New Roman" w:hAnsi="Arial" w:cs="Arial"/>
          <w:sz w:val="24"/>
          <w:szCs w:val="24"/>
        </w:rPr>
      </w:pPr>
      <w:r w:rsidRPr="003A78BE">
        <w:rPr>
          <w:rFonts w:ascii="Arial" w:eastAsia="Times New Roman" w:hAnsi="Arial" w:cs="Arial"/>
          <w:sz w:val="24"/>
          <w:szCs w:val="24"/>
        </w:rPr>
        <w:t xml:space="preserve">I believe that </w:t>
      </w:r>
      <w:r w:rsidR="00AE6A46">
        <w:rPr>
          <w:rFonts w:ascii="Arial" w:eastAsia="Times New Roman" w:hAnsi="Arial" w:cs="Arial"/>
          <w:sz w:val="24"/>
          <w:szCs w:val="24"/>
        </w:rPr>
        <w:t>Teaching Assistants</w:t>
      </w:r>
      <w:r w:rsidR="002A0EE2" w:rsidRPr="003A78BE">
        <w:rPr>
          <w:rFonts w:ascii="Arial" w:eastAsia="Times New Roman" w:hAnsi="Arial" w:cs="Arial"/>
          <w:sz w:val="24"/>
          <w:szCs w:val="24"/>
        </w:rPr>
        <w:t xml:space="preserve"> </w:t>
      </w:r>
      <w:r w:rsidR="005E7717" w:rsidRPr="003A78BE">
        <w:rPr>
          <w:rFonts w:ascii="Arial" w:eastAsia="Times New Roman" w:hAnsi="Arial" w:cs="Arial"/>
          <w:sz w:val="24"/>
          <w:szCs w:val="24"/>
        </w:rPr>
        <w:t>education</w:t>
      </w:r>
      <w:r w:rsidR="00C82975" w:rsidRPr="003A78BE">
        <w:rPr>
          <w:rFonts w:ascii="Arial" w:eastAsia="Times New Roman" w:hAnsi="Arial" w:cs="Arial"/>
          <w:sz w:val="24"/>
          <w:szCs w:val="24"/>
        </w:rPr>
        <w:t>,</w:t>
      </w:r>
      <w:r w:rsidR="005E7717" w:rsidRPr="003A78BE">
        <w:rPr>
          <w:rFonts w:ascii="Arial" w:eastAsia="Times New Roman" w:hAnsi="Arial" w:cs="Arial"/>
          <w:sz w:val="24"/>
          <w:szCs w:val="24"/>
        </w:rPr>
        <w:t xml:space="preserve"> </w:t>
      </w:r>
      <w:r w:rsidRPr="003A78BE">
        <w:rPr>
          <w:rFonts w:ascii="Arial" w:eastAsia="Times New Roman" w:hAnsi="Arial" w:cs="Arial"/>
          <w:sz w:val="24"/>
          <w:szCs w:val="24"/>
        </w:rPr>
        <w:t>does need</w:t>
      </w:r>
      <w:r w:rsidR="005E7717" w:rsidRPr="003A78BE">
        <w:rPr>
          <w:rFonts w:ascii="Arial" w:eastAsia="Times New Roman" w:hAnsi="Arial" w:cs="Arial"/>
          <w:sz w:val="24"/>
          <w:szCs w:val="24"/>
        </w:rPr>
        <w:t xml:space="preserve"> to be revisited</w:t>
      </w:r>
      <w:r w:rsidR="00BB35E1" w:rsidRPr="003A78BE">
        <w:rPr>
          <w:rFonts w:ascii="Arial" w:eastAsia="Times New Roman" w:hAnsi="Arial" w:cs="Arial"/>
          <w:sz w:val="24"/>
          <w:szCs w:val="24"/>
        </w:rPr>
        <w:t xml:space="preserve"> as the pressures increase to be able to do the roles asked of them.</w:t>
      </w:r>
      <w:r w:rsidR="002A7493" w:rsidRPr="003A78BE">
        <w:rPr>
          <w:rFonts w:ascii="Arial" w:eastAsia="Times New Roman" w:hAnsi="Arial" w:cs="Arial"/>
          <w:sz w:val="24"/>
          <w:szCs w:val="24"/>
        </w:rPr>
        <w:t xml:space="preserve"> </w:t>
      </w:r>
      <w:r w:rsidR="00246B62" w:rsidRPr="003A78BE">
        <w:rPr>
          <w:rFonts w:ascii="Arial" w:eastAsia="Times New Roman" w:hAnsi="Arial" w:cs="Arial"/>
          <w:sz w:val="24"/>
          <w:szCs w:val="24"/>
        </w:rPr>
        <w:t>An article that agrees with this is Morran and Abbotts (2010) abstract</w:t>
      </w:r>
      <w:r w:rsidR="0084003E">
        <w:rPr>
          <w:rFonts w:ascii="Arial" w:eastAsia="Times New Roman" w:hAnsi="Arial" w:cs="Arial"/>
          <w:sz w:val="24"/>
          <w:szCs w:val="24"/>
        </w:rPr>
        <w:t xml:space="preserve"> which tells us that </w:t>
      </w:r>
      <w:r w:rsidR="00B673AB">
        <w:rPr>
          <w:rFonts w:ascii="Arial" w:eastAsia="Times New Roman" w:hAnsi="Arial" w:cs="Arial"/>
          <w:sz w:val="24"/>
          <w:szCs w:val="24"/>
        </w:rPr>
        <w:t xml:space="preserve">the </w:t>
      </w:r>
      <w:r w:rsidR="00AE6A46">
        <w:rPr>
          <w:rFonts w:ascii="Arial" w:eastAsia="Times New Roman" w:hAnsi="Arial" w:cs="Arial"/>
          <w:sz w:val="24"/>
          <w:szCs w:val="24"/>
        </w:rPr>
        <w:t>Teaching Assistants</w:t>
      </w:r>
      <w:r w:rsidR="0084003E">
        <w:rPr>
          <w:rFonts w:ascii="Arial" w:eastAsia="Times New Roman" w:hAnsi="Arial" w:cs="Arial"/>
          <w:sz w:val="24"/>
          <w:szCs w:val="24"/>
        </w:rPr>
        <w:t xml:space="preserve"> role </w:t>
      </w:r>
      <w:r w:rsidR="00B673AB">
        <w:rPr>
          <w:rFonts w:ascii="Arial" w:eastAsia="Times New Roman" w:hAnsi="Arial" w:cs="Arial"/>
          <w:sz w:val="24"/>
          <w:szCs w:val="24"/>
        </w:rPr>
        <w:t>itself</w:t>
      </w:r>
      <w:r w:rsidR="004879C2">
        <w:rPr>
          <w:rFonts w:ascii="Arial" w:eastAsia="Times New Roman" w:hAnsi="Arial" w:cs="Arial"/>
          <w:sz w:val="24"/>
          <w:szCs w:val="24"/>
        </w:rPr>
        <w:t xml:space="preserve"> </w:t>
      </w:r>
      <w:r w:rsidR="0084003E" w:rsidRPr="004879C2">
        <w:rPr>
          <w:rFonts w:ascii="Arial" w:hAnsi="Arial" w:cs="Arial"/>
          <w:sz w:val="24"/>
          <w:szCs w:val="24"/>
        </w:rPr>
        <w:t>has</w:t>
      </w:r>
      <w:r w:rsidR="0084003E" w:rsidRPr="003A78BE">
        <w:rPr>
          <w:rFonts w:ascii="Arial" w:hAnsi="Arial" w:cs="Arial"/>
          <w:i/>
          <w:sz w:val="24"/>
          <w:szCs w:val="24"/>
        </w:rPr>
        <w:t xml:space="preserve"> </w:t>
      </w:r>
      <w:r w:rsidR="004879C2">
        <w:rPr>
          <w:rFonts w:ascii="Arial" w:hAnsi="Arial" w:cs="Arial"/>
          <w:i/>
          <w:sz w:val="24"/>
          <w:szCs w:val="24"/>
        </w:rPr>
        <w:t>“</w:t>
      </w:r>
      <w:r w:rsidR="0084003E" w:rsidRPr="003A78BE">
        <w:rPr>
          <w:rFonts w:ascii="Arial" w:hAnsi="Arial" w:cs="Arial"/>
          <w:i/>
          <w:sz w:val="24"/>
          <w:szCs w:val="24"/>
        </w:rPr>
        <w:t xml:space="preserve">not been satisfactorily resolved at national level over some 30 </w:t>
      </w:r>
      <w:r w:rsidR="00B673AB" w:rsidRPr="003A78BE">
        <w:rPr>
          <w:rFonts w:ascii="Arial" w:hAnsi="Arial" w:cs="Arial"/>
          <w:i/>
          <w:sz w:val="24"/>
          <w:szCs w:val="24"/>
        </w:rPr>
        <w:t>years</w:t>
      </w:r>
      <w:r w:rsidR="004879C2">
        <w:rPr>
          <w:rFonts w:ascii="Arial" w:hAnsi="Arial" w:cs="Arial"/>
          <w:i/>
          <w:sz w:val="24"/>
          <w:szCs w:val="24"/>
        </w:rPr>
        <w:t>”</w:t>
      </w:r>
      <w:r w:rsidR="00B673AB" w:rsidRPr="003A78BE">
        <w:rPr>
          <w:rFonts w:ascii="Arial" w:hAnsi="Arial" w:cs="Arial"/>
          <w:i/>
          <w:sz w:val="24"/>
          <w:szCs w:val="24"/>
        </w:rPr>
        <w:t xml:space="preserve">. </w:t>
      </w:r>
      <w:r w:rsidR="00B673AB">
        <w:rPr>
          <w:rFonts w:ascii="Arial" w:hAnsi="Arial" w:cs="Arial"/>
          <w:sz w:val="24"/>
          <w:szCs w:val="24"/>
        </w:rPr>
        <w:t>T</w:t>
      </w:r>
      <w:r w:rsidR="00B673AB" w:rsidRPr="0084003E">
        <w:rPr>
          <w:rFonts w:ascii="Arial" w:hAnsi="Arial" w:cs="Arial"/>
          <w:sz w:val="24"/>
          <w:szCs w:val="24"/>
        </w:rPr>
        <w:t>his</w:t>
      </w:r>
      <w:r w:rsidR="0084003E" w:rsidRPr="0084003E">
        <w:rPr>
          <w:rFonts w:ascii="Arial" w:hAnsi="Arial" w:cs="Arial"/>
          <w:sz w:val="24"/>
          <w:szCs w:val="24"/>
        </w:rPr>
        <w:t xml:space="preserve"> is regards to</w:t>
      </w:r>
      <w:r w:rsidR="0084003E">
        <w:rPr>
          <w:rFonts w:ascii="Arial" w:hAnsi="Arial" w:cs="Arial"/>
          <w:i/>
          <w:sz w:val="24"/>
          <w:szCs w:val="24"/>
        </w:rPr>
        <w:t xml:space="preserve"> </w:t>
      </w:r>
      <w:r w:rsidR="0084003E" w:rsidRPr="00B673AB">
        <w:rPr>
          <w:rFonts w:ascii="Arial" w:hAnsi="Arial" w:cs="Arial"/>
          <w:sz w:val="24"/>
          <w:szCs w:val="24"/>
        </w:rPr>
        <w:t>training, conditions</w:t>
      </w:r>
      <w:r w:rsidR="00B673AB" w:rsidRPr="00B673AB">
        <w:rPr>
          <w:rFonts w:ascii="Arial" w:hAnsi="Arial" w:cs="Arial"/>
          <w:sz w:val="24"/>
          <w:szCs w:val="24"/>
        </w:rPr>
        <w:t xml:space="preserve"> of employment and qualifications</w:t>
      </w:r>
      <w:r w:rsidR="00B673AB">
        <w:rPr>
          <w:rFonts w:ascii="Arial" w:hAnsi="Arial" w:cs="Arial"/>
          <w:sz w:val="24"/>
          <w:szCs w:val="24"/>
        </w:rPr>
        <w:t>.</w:t>
      </w:r>
    </w:p>
    <w:p w14:paraId="75EC13E6" w14:textId="77777777" w:rsidR="002A7493" w:rsidRPr="003A78BE" w:rsidRDefault="002A7493" w:rsidP="005C0FDB">
      <w:pPr>
        <w:spacing w:before="74" w:after="30" w:line="360" w:lineRule="auto"/>
        <w:contextualSpacing/>
        <w:jc w:val="both"/>
        <w:rPr>
          <w:rFonts w:ascii="Arial" w:eastAsia="Times New Roman" w:hAnsi="Arial" w:cs="Arial"/>
          <w:sz w:val="24"/>
          <w:szCs w:val="24"/>
        </w:rPr>
      </w:pPr>
    </w:p>
    <w:p w14:paraId="079CC5E6" w14:textId="495F9343" w:rsidR="00B96345" w:rsidRPr="003A78BE" w:rsidRDefault="005A506B" w:rsidP="005C0FDB">
      <w:pPr>
        <w:spacing w:before="74" w:after="30" w:line="360" w:lineRule="auto"/>
        <w:contextualSpacing/>
        <w:jc w:val="both"/>
        <w:rPr>
          <w:rFonts w:ascii="Arial" w:eastAsia="Times New Roman" w:hAnsi="Arial" w:cs="Arial"/>
          <w:sz w:val="24"/>
          <w:szCs w:val="24"/>
        </w:rPr>
      </w:pPr>
      <w:r w:rsidRPr="003A78BE">
        <w:rPr>
          <w:rFonts w:ascii="Arial" w:eastAsia="Times New Roman" w:hAnsi="Arial" w:cs="Arial"/>
          <w:sz w:val="24"/>
          <w:szCs w:val="24"/>
        </w:rPr>
        <w:t xml:space="preserve">It is vitally important for </w:t>
      </w:r>
      <w:r w:rsidR="00AE6A46">
        <w:rPr>
          <w:rFonts w:ascii="Arial" w:eastAsia="Times New Roman" w:hAnsi="Arial" w:cs="Arial"/>
          <w:sz w:val="24"/>
          <w:szCs w:val="24"/>
        </w:rPr>
        <w:t>Teaching Assistants</w:t>
      </w:r>
      <w:r w:rsidRPr="003A78BE">
        <w:rPr>
          <w:rFonts w:ascii="Arial" w:eastAsia="Times New Roman" w:hAnsi="Arial" w:cs="Arial"/>
          <w:sz w:val="24"/>
          <w:szCs w:val="24"/>
        </w:rPr>
        <w:t xml:space="preserve"> to have this clarity of role</w:t>
      </w:r>
      <w:r w:rsidR="00C82975" w:rsidRPr="003A78BE">
        <w:rPr>
          <w:rFonts w:ascii="Arial" w:eastAsia="Times New Roman" w:hAnsi="Arial" w:cs="Arial"/>
          <w:sz w:val="24"/>
          <w:szCs w:val="24"/>
        </w:rPr>
        <w:t>,</w:t>
      </w:r>
      <w:r w:rsidRPr="003A78BE">
        <w:rPr>
          <w:rFonts w:ascii="Arial" w:eastAsia="Times New Roman" w:hAnsi="Arial" w:cs="Arial"/>
          <w:sz w:val="24"/>
          <w:szCs w:val="24"/>
        </w:rPr>
        <w:t xml:space="preserve"> as without it and Them, as they are an integral part of the act of including children, Inclusion will not</w:t>
      </w:r>
      <w:r w:rsidR="00D659A9" w:rsidRPr="003A78BE">
        <w:rPr>
          <w:rFonts w:ascii="Arial" w:eastAsia="Times New Roman" w:hAnsi="Arial" w:cs="Arial"/>
          <w:sz w:val="24"/>
          <w:szCs w:val="24"/>
        </w:rPr>
        <w:t>,</w:t>
      </w:r>
      <w:r w:rsidRPr="003A78BE">
        <w:rPr>
          <w:rFonts w:ascii="Arial" w:eastAsia="Times New Roman" w:hAnsi="Arial" w:cs="Arial"/>
          <w:sz w:val="24"/>
          <w:szCs w:val="24"/>
        </w:rPr>
        <w:t xml:space="preserve"> and cannot work to its best ability</w:t>
      </w:r>
      <w:r w:rsidR="00B673AB">
        <w:rPr>
          <w:rFonts w:ascii="Arial" w:eastAsia="Times New Roman" w:hAnsi="Arial" w:cs="Arial"/>
          <w:sz w:val="24"/>
          <w:szCs w:val="24"/>
        </w:rPr>
        <w:t xml:space="preserve">. </w:t>
      </w:r>
      <w:r w:rsidR="00AE6A46">
        <w:rPr>
          <w:rFonts w:ascii="Arial" w:eastAsia="Times New Roman" w:hAnsi="Arial" w:cs="Arial"/>
          <w:sz w:val="24"/>
          <w:szCs w:val="24"/>
        </w:rPr>
        <w:t>Teaching Assistants</w:t>
      </w:r>
      <w:r w:rsidR="00B673AB">
        <w:rPr>
          <w:rFonts w:ascii="Arial" w:eastAsia="Times New Roman" w:hAnsi="Arial" w:cs="Arial"/>
          <w:sz w:val="24"/>
          <w:szCs w:val="24"/>
        </w:rPr>
        <w:t xml:space="preserve"> are essential in enabling SEN pupils to be included in mainstream school</w:t>
      </w:r>
      <w:r w:rsidR="00E740C3">
        <w:rPr>
          <w:rFonts w:ascii="Arial" w:eastAsia="Times New Roman" w:hAnsi="Arial" w:cs="Arial"/>
          <w:sz w:val="24"/>
          <w:szCs w:val="24"/>
        </w:rPr>
        <w:t>,</w:t>
      </w:r>
      <w:r w:rsidR="00B673AB">
        <w:rPr>
          <w:rFonts w:ascii="Arial" w:eastAsia="Times New Roman" w:hAnsi="Arial" w:cs="Arial"/>
          <w:sz w:val="24"/>
          <w:szCs w:val="24"/>
        </w:rPr>
        <w:t xml:space="preserve"> they provide personal information on the </w:t>
      </w:r>
      <w:r w:rsidR="005C0FDB">
        <w:rPr>
          <w:rFonts w:ascii="Arial" w:eastAsia="Times New Roman" w:hAnsi="Arial" w:cs="Arial"/>
          <w:sz w:val="24"/>
          <w:szCs w:val="24"/>
        </w:rPr>
        <w:t>pupil’s</w:t>
      </w:r>
      <w:r w:rsidR="00B673AB">
        <w:rPr>
          <w:rFonts w:ascii="Arial" w:eastAsia="Times New Roman" w:hAnsi="Arial" w:cs="Arial"/>
          <w:sz w:val="24"/>
          <w:szCs w:val="24"/>
        </w:rPr>
        <w:t xml:space="preserve"> views and needs, as well as developing communication and relationships that are essential to the success of developing the work of SEN pupils</w:t>
      </w:r>
      <w:r w:rsidR="00E740C3">
        <w:rPr>
          <w:rFonts w:ascii="Arial" w:eastAsia="Times New Roman" w:hAnsi="Arial" w:cs="Arial"/>
          <w:sz w:val="24"/>
          <w:szCs w:val="24"/>
        </w:rPr>
        <w:t>.</w:t>
      </w:r>
      <w:r w:rsidR="00B673AB">
        <w:rPr>
          <w:rFonts w:ascii="Arial" w:eastAsia="Times New Roman" w:hAnsi="Arial" w:cs="Arial"/>
          <w:sz w:val="24"/>
          <w:szCs w:val="24"/>
        </w:rPr>
        <w:t xml:space="preserve"> (</w:t>
      </w:r>
      <w:r w:rsidRPr="003A78BE">
        <w:rPr>
          <w:rFonts w:ascii="Arial" w:eastAsia="Times New Roman" w:hAnsi="Arial" w:cs="Arial"/>
          <w:sz w:val="24"/>
          <w:szCs w:val="24"/>
        </w:rPr>
        <w:t>Cozens 2014)</w:t>
      </w:r>
    </w:p>
    <w:p w14:paraId="251ECF5C" w14:textId="4B27779A" w:rsidR="00592952" w:rsidRPr="005C0FDB" w:rsidRDefault="005A506B" w:rsidP="005C0FDB">
      <w:pPr>
        <w:spacing w:before="74" w:after="30" w:line="360" w:lineRule="auto"/>
        <w:contextualSpacing/>
        <w:rPr>
          <w:rFonts w:ascii="Arial" w:eastAsia="Times New Roman" w:hAnsi="Arial" w:cs="Arial"/>
          <w:b/>
          <w:i/>
          <w:sz w:val="24"/>
          <w:szCs w:val="24"/>
        </w:rPr>
      </w:pPr>
      <w:r w:rsidRPr="003A78BE">
        <w:rPr>
          <w:rFonts w:ascii="Arial" w:eastAsia="Times New Roman" w:hAnsi="Arial" w:cs="Arial"/>
          <w:b/>
          <w:i/>
          <w:sz w:val="24"/>
          <w:szCs w:val="24"/>
        </w:rPr>
        <w:t xml:space="preserve"> </w:t>
      </w:r>
    </w:p>
    <w:p w14:paraId="6E1E58E0" w14:textId="44425BAA" w:rsidR="00592952" w:rsidRDefault="00592952" w:rsidP="005C0FDB">
      <w:pPr>
        <w:spacing w:before="74" w:after="30" w:line="360" w:lineRule="auto"/>
        <w:contextualSpacing/>
        <w:rPr>
          <w:rFonts w:ascii="Arial" w:eastAsia="Times New Roman" w:hAnsi="Arial" w:cs="Arial"/>
          <w:sz w:val="24"/>
          <w:szCs w:val="24"/>
        </w:rPr>
      </w:pPr>
    </w:p>
    <w:p w14:paraId="6B7CB9BD" w14:textId="77777777" w:rsidR="00523A3D" w:rsidRPr="003A78BE" w:rsidRDefault="00523A3D" w:rsidP="005C0FDB">
      <w:pPr>
        <w:spacing w:before="74" w:after="30" w:line="360" w:lineRule="auto"/>
        <w:contextualSpacing/>
        <w:rPr>
          <w:rFonts w:ascii="Arial" w:eastAsia="Times New Roman" w:hAnsi="Arial" w:cs="Arial"/>
          <w:sz w:val="24"/>
          <w:szCs w:val="24"/>
        </w:rPr>
      </w:pPr>
    </w:p>
    <w:bookmarkEnd w:id="2"/>
    <w:p w14:paraId="60975565" w14:textId="457BB55D" w:rsidR="00B96345" w:rsidRPr="003A78BE" w:rsidRDefault="00B96345" w:rsidP="00E740C3">
      <w:pPr>
        <w:spacing w:after="30" w:line="360" w:lineRule="auto"/>
        <w:rPr>
          <w:rFonts w:ascii="Arial" w:hAnsi="Arial" w:cs="Arial"/>
          <w:sz w:val="24"/>
          <w:szCs w:val="24"/>
          <w:u w:val="single"/>
        </w:rPr>
      </w:pPr>
      <w:r w:rsidRPr="003A78BE">
        <w:rPr>
          <w:rFonts w:ascii="Arial" w:hAnsi="Arial" w:cs="Arial"/>
          <w:sz w:val="24"/>
          <w:szCs w:val="24"/>
          <w:u w:val="single"/>
        </w:rPr>
        <w:lastRenderedPageBreak/>
        <w:t xml:space="preserve">References </w:t>
      </w:r>
      <w:r w:rsidRPr="003A78BE">
        <w:rPr>
          <w:rFonts w:ascii="Arial" w:hAnsi="Arial" w:cs="Arial"/>
          <w:sz w:val="24"/>
          <w:szCs w:val="24"/>
        </w:rPr>
        <w:t xml:space="preserve">  </w:t>
      </w:r>
    </w:p>
    <w:p w14:paraId="684F8C33" w14:textId="77777777" w:rsidR="00BA0C0F" w:rsidRPr="003A78BE" w:rsidRDefault="00B96345" w:rsidP="00E740C3">
      <w:pPr>
        <w:spacing w:after="30" w:line="360" w:lineRule="auto"/>
        <w:rPr>
          <w:rFonts w:ascii="Arial" w:hAnsi="Arial" w:cs="Arial"/>
          <w:sz w:val="24"/>
          <w:szCs w:val="24"/>
        </w:rPr>
      </w:pPr>
      <w:r w:rsidRPr="003A78BE">
        <w:rPr>
          <w:rFonts w:ascii="Arial" w:hAnsi="Arial" w:cs="Arial"/>
          <w:sz w:val="24"/>
          <w:szCs w:val="24"/>
        </w:rPr>
        <w:t>BBC</w:t>
      </w:r>
      <w:r w:rsidR="00AD1811" w:rsidRPr="003A78BE">
        <w:rPr>
          <w:rFonts w:ascii="Arial" w:hAnsi="Arial" w:cs="Arial"/>
          <w:sz w:val="24"/>
          <w:szCs w:val="24"/>
        </w:rPr>
        <w:t xml:space="preserve"> (2015)</w:t>
      </w:r>
      <w:r w:rsidR="00C22303" w:rsidRPr="003A78BE">
        <w:rPr>
          <w:rFonts w:ascii="Arial" w:hAnsi="Arial" w:cs="Arial"/>
          <w:b/>
          <w:bCs/>
          <w:sz w:val="24"/>
          <w:szCs w:val="24"/>
        </w:rPr>
        <w:t xml:space="preserve"> </w:t>
      </w:r>
      <w:r w:rsidR="005C655C" w:rsidRPr="003A78BE">
        <w:rPr>
          <w:rFonts w:ascii="Arial" w:hAnsi="Arial" w:cs="Arial"/>
          <w:b/>
          <w:bCs/>
          <w:sz w:val="24"/>
          <w:szCs w:val="24"/>
        </w:rPr>
        <w:t>‘</w:t>
      </w:r>
      <w:r w:rsidR="00C22303" w:rsidRPr="003A78BE">
        <w:rPr>
          <w:rFonts w:ascii="Arial" w:hAnsi="Arial" w:cs="Arial"/>
          <w:bCs/>
          <w:i/>
          <w:sz w:val="24"/>
          <w:szCs w:val="24"/>
        </w:rPr>
        <w:t>How to become a teaching assistant</w:t>
      </w:r>
      <w:r w:rsidR="005C655C" w:rsidRPr="003A78BE">
        <w:rPr>
          <w:rFonts w:ascii="Arial" w:hAnsi="Arial" w:cs="Arial"/>
          <w:bCs/>
          <w:i/>
          <w:sz w:val="24"/>
          <w:szCs w:val="24"/>
        </w:rPr>
        <w:t>’</w:t>
      </w:r>
      <w:r w:rsidR="00AD1811" w:rsidRPr="003A78BE">
        <w:rPr>
          <w:rFonts w:ascii="Arial" w:hAnsi="Arial" w:cs="Arial"/>
          <w:sz w:val="24"/>
          <w:szCs w:val="24"/>
        </w:rPr>
        <w:t xml:space="preserve"> Available at</w:t>
      </w:r>
      <w:r w:rsidRPr="003A78BE">
        <w:rPr>
          <w:rFonts w:ascii="Arial" w:hAnsi="Arial" w:cs="Arial"/>
          <w:sz w:val="24"/>
          <w:szCs w:val="24"/>
        </w:rPr>
        <w:t xml:space="preserve">: </w:t>
      </w:r>
      <w:r w:rsidR="00BA0C0F" w:rsidRPr="003A78BE">
        <w:rPr>
          <w:rFonts w:ascii="Arial" w:hAnsi="Arial" w:cs="Arial"/>
          <w:sz w:val="24"/>
          <w:szCs w:val="24"/>
        </w:rPr>
        <w:t xml:space="preserve">    </w:t>
      </w:r>
    </w:p>
    <w:p w14:paraId="581204A6" w14:textId="24B6521B" w:rsidR="002A0EE2" w:rsidRPr="003A78BE" w:rsidRDefault="006C551D" w:rsidP="00E740C3">
      <w:pPr>
        <w:spacing w:after="30" w:line="360" w:lineRule="auto"/>
        <w:rPr>
          <w:rFonts w:ascii="Arial" w:hAnsi="Arial" w:cs="Arial"/>
          <w:sz w:val="24"/>
          <w:szCs w:val="24"/>
        </w:rPr>
      </w:pPr>
      <w:hyperlink r:id="rId11" w:history="1">
        <w:r w:rsidR="007171C4" w:rsidRPr="003A78BE">
          <w:rPr>
            <w:rStyle w:val="Hyperlink"/>
            <w:rFonts w:ascii="Arial" w:hAnsi="Arial" w:cs="Arial"/>
            <w:color w:val="auto"/>
            <w:sz w:val="24"/>
            <w:szCs w:val="24"/>
            <w:u w:val="none"/>
          </w:rPr>
          <w:t>http://www.bbc.co.uk/schools/parents/teaching_assistant/</w:t>
        </w:r>
      </w:hyperlink>
      <w:r w:rsidR="00B96345" w:rsidRPr="003A78BE">
        <w:rPr>
          <w:rFonts w:ascii="Arial" w:hAnsi="Arial" w:cs="Arial"/>
          <w:sz w:val="24"/>
          <w:szCs w:val="24"/>
        </w:rPr>
        <w:t xml:space="preserve"> </w:t>
      </w:r>
      <w:r w:rsidR="00AD1811" w:rsidRPr="003A78BE">
        <w:rPr>
          <w:rFonts w:ascii="Arial" w:hAnsi="Arial" w:cs="Arial"/>
          <w:sz w:val="24"/>
          <w:szCs w:val="24"/>
        </w:rPr>
        <w:t>(</w:t>
      </w:r>
      <w:r w:rsidR="000E676E" w:rsidRPr="003A78BE">
        <w:rPr>
          <w:rFonts w:ascii="Arial" w:hAnsi="Arial" w:cs="Arial"/>
          <w:sz w:val="24"/>
          <w:szCs w:val="24"/>
        </w:rPr>
        <w:t>A</w:t>
      </w:r>
      <w:r w:rsidR="00AD1811" w:rsidRPr="003A78BE">
        <w:rPr>
          <w:rFonts w:ascii="Arial" w:hAnsi="Arial" w:cs="Arial"/>
          <w:sz w:val="24"/>
          <w:szCs w:val="24"/>
        </w:rPr>
        <w:t>ccessed:</w:t>
      </w:r>
      <w:r w:rsidR="000E676E" w:rsidRPr="003A78BE">
        <w:rPr>
          <w:rFonts w:ascii="Arial" w:hAnsi="Arial" w:cs="Arial"/>
          <w:sz w:val="24"/>
          <w:szCs w:val="24"/>
        </w:rPr>
        <w:t>26</w:t>
      </w:r>
      <w:r w:rsidR="00AD1811" w:rsidRPr="003A78BE">
        <w:rPr>
          <w:rFonts w:ascii="Arial" w:hAnsi="Arial" w:cs="Arial"/>
          <w:sz w:val="24"/>
          <w:szCs w:val="24"/>
        </w:rPr>
        <w:t xml:space="preserve"> oct 2018)</w:t>
      </w:r>
    </w:p>
    <w:p w14:paraId="63B58DC5" w14:textId="77777777" w:rsidR="00363DE3" w:rsidRPr="003A78BE" w:rsidRDefault="00363DE3" w:rsidP="00E740C3">
      <w:pPr>
        <w:pStyle w:val="ListParagraph"/>
        <w:spacing w:after="30" w:line="360" w:lineRule="auto"/>
        <w:rPr>
          <w:rFonts w:ascii="Arial" w:hAnsi="Arial" w:cs="Arial"/>
          <w:sz w:val="24"/>
          <w:szCs w:val="24"/>
        </w:rPr>
      </w:pPr>
    </w:p>
    <w:p w14:paraId="45AF7FF2" w14:textId="77777777" w:rsidR="00BA0C0F" w:rsidRPr="003A78BE" w:rsidRDefault="00363DE3" w:rsidP="00E740C3">
      <w:pPr>
        <w:spacing w:after="30" w:line="360" w:lineRule="auto"/>
        <w:rPr>
          <w:rFonts w:ascii="Arial" w:hAnsi="Arial" w:cs="Arial"/>
          <w:sz w:val="24"/>
          <w:szCs w:val="24"/>
        </w:rPr>
      </w:pPr>
      <w:r w:rsidRPr="003A78BE">
        <w:rPr>
          <w:rFonts w:ascii="Arial" w:hAnsi="Arial" w:cs="Arial"/>
          <w:sz w:val="24"/>
          <w:szCs w:val="24"/>
        </w:rPr>
        <w:t>BLACTCHFORD</w:t>
      </w:r>
      <w:r w:rsidR="002A0EE2" w:rsidRPr="003A78BE">
        <w:rPr>
          <w:rFonts w:ascii="Arial" w:hAnsi="Arial" w:cs="Arial"/>
          <w:sz w:val="24"/>
          <w:szCs w:val="24"/>
        </w:rPr>
        <w:t>, P. W</w:t>
      </w:r>
      <w:r w:rsidRPr="003A78BE">
        <w:rPr>
          <w:rFonts w:ascii="Arial" w:hAnsi="Arial" w:cs="Arial"/>
          <w:sz w:val="24"/>
          <w:szCs w:val="24"/>
        </w:rPr>
        <w:t>EBSTER</w:t>
      </w:r>
      <w:r w:rsidR="002A0EE2" w:rsidRPr="003A78BE">
        <w:rPr>
          <w:rFonts w:ascii="Arial" w:hAnsi="Arial" w:cs="Arial"/>
          <w:sz w:val="24"/>
          <w:szCs w:val="24"/>
        </w:rPr>
        <w:t>, R and R</w:t>
      </w:r>
      <w:r w:rsidRPr="003A78BE">
        <w:rPr>
          <w:rFonts w:ascii="Arial" w:hAnsi="Arial" w:cs="Arial"/>
          <w:sz w:val="24"/>
          <w:szCs w:val="24"/>
        </w:rPr>
        <w:t>USSEL</w:t>
      </w:r>
      <w:r w:rsidR="002A0EE2" w:rsidRPr="003A78BE">
        <w:rPr>
          <w:rFonts w:ascii="Arial" w:hAnsi="Arial" w:cs="Arial"/>
          <w:sz w:val="24"/>
          <w:szCs w:val="24"/>
        </w:rPr>
        <w:t>, A. (2012</w:t>
      </w:r>
      <w:r w:rsidR="000E676E" w:rsidRPr="003A78BE">
        <w:rPr>
          <w:rFonts w:ascii="Arial" w:hAnsi="Arial" w:cs="Arial"/>
          <w:sz w:val="24"/>
          <w:szCs w:val="24"/>
        </w:rPr>
        <w:t>0</w:t>
      </w:r>
      <w:r w:rsidR="00476A78" w:rsidRPr="003A78BE">
        <w:rPr>
          <w:rFonts w:ascii="Arial" w:hAnsi="Arial" w:cs="Arial"/>
          <w:sz w:val="24"/>
          <w:szCs w:val="24"/>
        </w:rPr>
        <w:t xml:space="preserve"> paragraph 1:</w:t>
      </w:r>
    </w:p>
    <w:p w14:paraId="0558F55D" w14:textId="30B15193" w:rsidR="00B96345" w:rsidRPr="003A78BE" w:rsidRDefault="00476A78" w:rsidP="00E740C3">
      <w:pPr>
        <w:spacing w:after="30" w:line="360" w:lineRule="auto"/>
        <w:rPr>
          <w:rFonts w:ascii="Arial" w:hAnsi="Arial" w:cs="Arial"/>
          <w:sz w:val="24"/>
          <w:szCs w:val="24"/>
        </w:rPr>
      </w:pPr>
      <w:r w:rsidRPr="003A78BE">
        <w:rPr>
          <w:rFonts w:ascii="Arial" w:hAnsi="Arial" w:cs="Arial"/>
          <w:i/>
          <w:sz w:val="24"/>
          <w:szCs w:val="24"/>
        </w:rPr>
        <w:t>C</w:t>
      </w:r>
      <w:r w:rsidR="002A0EE2" w:rsidRPr="003A78BE">
        <w:rPr>
          <w:rFonts w:ascii="Arial" w:hAnsi="Arial" w:cs="Arial"/>
          <w:i/>
          <w:sz w:val="24"/>
          <w:szCs w:val="24"/>
        </w:rPr>
        <w:t xml:space="preserve">hallenging the role and deployment of </w:t>
      </w:r>
      <w:r w:rsidRPr="003A78BE">
        <w:rPr>
          <w:rFonts w:ascii="Arial" w:hAnsi="Arial" w:cs="Arial"/>
          <w:i/>
          <w:sz w:val="24"/>
          <w:szCs w:val="24"/>
        </w:rPr>
        <w:t>T</w:t>
      </w:r>
      <w:r w:rsidR="002A0EE2" w:rsidRPr="003A78BE">
        <w:rPr>
          <w:rFonts w:ascii="Arial" w:hAnsi="Arial" w:cs="Arial"/>
          <w:i/>
          <w:sz w:val="24"/>
          <w:szCs w:val="24"/>
        </w:rPr>
        <w:t xml:space="preserve">eaching </w:t>
      </w:r>
      <w:r w:rsidRPr="003A78BE">
        <w:rPr>
          <w:rFonts w:ascii="Arial" w:hAnsi="Arial" w:cs="Arial"/>
          <w:i/>
          <w:sz w:val="24"/>
          <w:szCs w:val="24"/>
        </w:rPr>
        <w:t>A</w:t>
      </w:r>
      <w:r w:rsidR="002A0EE2" w:rsidRPr="003A78BE">
        <w:rPr>
          <w:rFonts w:ascii="Arial" w:hAnsi="Arial" w:cs="Arial"/>
          <w:i/>
          <w:sz w:val="24"/>
          <w:szCs w:val="24"/>
        </w:rPr>
        <w:t>ssistants in mainstream schools: the impact on schools</w:t>
      </w:r>
      <w:r w:rsidRPr="003A78BE">
        <w:rPr>
          <w:rFonts w:ascii="Arial" w:hAnsi="Arial" w:cs="Arial"/>
          <w:i/>
          <w:sz w:val="24"/>
          <w:szCs w:val="24"/>
        </w:rPr>
        <w:t>: Final</w:t>
      </w:r>
      <w:r w:rsidR="002A0EE2" w:rsidRPr="003A78BE">
        <w:rPr>
          <w:rFonts w:ascii="Arial" w:hAnsi="Arial" w:cs="Arial"/>
          <w:i/>
          <w:sz w:val="24"/>
          <w:szCs w:val="24"/>
        </w:rPr>
        <w:t xml:space="preserve"> </w:t>
      </w:r>
      <w:r w:rsidRPr="003A78BE">
        <w:rPr>
          <w:rFonts w:ascii="Arial" w:hAnsi="Arial" w:cs="Arial"/>
          <w:i/>
          <w:sz w:val="24"/>
          <w:szCs w:val="24"/>
        </w:rPr>
        <w:t>report on the effective deployment of teaching assistants (EDTA)project.</w:t>
      </w:r>
      <w:r w:rsidR="00E740C3">
        <w:rPr>
          <w:rFonts w:ascii="Arial" w:hAnsi="Arial" w:cs="Arial"/>
          <w:i/>
          <w:sz w:val="24"/>
          <w:szCs w:val="24"/>
        </w:rPr>
        <w:t xml:space="preserve"> </w:t>
      </w:r>
      <w:r w:rsidR="000E676E" w:rsidRPr="003A78BE">
        <w:rPr>
          <w:rFonts w:ascii="Arial" w:hAnsi="Arial" w:cs="Arial"/>
          <w:sz w:val="24"/>
          <w:szCs w:val="24"/>
        </w:rPr>
        <w:t>Available</w:t>
      </w:r>
      <w:r w:rsidR="00E740C3">
        <w:rPr>
          <w:rFonts w:ascii="Arial" w:hAnsi="Arial" w:cs="Arial"/>
          <w:sz w:val="24"/>
          <w:szCs w:val="24"/>
        </w:rPr>
        <w:t xml:space="preserve"> </w:t>
      </w:r>
      <w:r w:rsidR="000E676E" w:rsidRPr="003A78BE">
        <w:rPr>
          <w:rFonts w:ascii="Arial" w:hAnsi="Arial" w:cs="Arial"/>
          <w:sz w:val="24"/>
          <w:szCs w:val="24"/>
        </w:rPr>
        <w:t xml:space="preserve">at: </w:t>
      </w:r>
      <w:hyperlink r:id="rId12" w:history="1">
        <w:r w:rsidR="000E676E" w:rsidRPr="003A78BE">
          <w:rPr>
            <w:rStyle w:val="Hyperlink"/>
            <w:rFonts w:ascii="Arial" w:hAnsi="Arial" w:cs="Arial"/>
            <w:color w:val="auto"/>
            <w:sz w:val="24"/>
            <w:szCs w:val="24"/>
            <w:u w:val="none"/>
          </w:rPr>
          <w:t>http://maximising</w:t>
        </w:r>
        <w:r w:rsidR="00AE6A46">
          <w:rPr>
            <w:rStyle w:val="Hyperlink"/>
            <w:rFonts w:ascii="Arial" w:hAnsi="Arial" w:cs="Arial"/>
            <w:color w:val="auto"/>
            <w:sz w:val="24"/>
            <w:szCs w:val="24"/>
            <w:u w:val="none"/>
          </w:rPr>
          <w:t>Teaching Assistants</w:t>
        </w:r>
        <w:r w:rsidR="000E676E" w:rsidRPr="003A78BE">
          <w:rPr>
            <w:rStyle w:val="Hyperlink"/>
            <w:rFonts w:ascii="Arial" w:hAnsi="Arial" w:cs="Arial"/>
            <w:color w:val="auto"/>
            <w:sz w:val="24"/>
            <w:szCs w:val="24"/>
            <w:u w:val="none"/>
          </w:rPr>
          <w:t>.co.uk/assets/content/edtareport-2.pdf</w:t>
        </w:r>
      </w:hyperlink>
      <w:r w:rsidR="000E676E" w:rsidRPr="003A78BE">
        <w:rPr>
          <w:rFonts w:ascii="Arial" w:hAnsi="Arial" w:cs="Arial"/>
          <w:sz w:val="24"/>
          <w:szCs w:val="24"/>
        </w:rPr>
        <w:t xml:space="preserve"> </w:t>
      </w:r>
    </w:p>
    <w:p w14:paraId="34EEA5B7" w14:textId="769EFB8E" w:rsidR="000E676E" w:rsidRPr="003A78BE" w:rsidRDefault="000E676E" w:rsidP="00E740C3">
      <w:pPr>
        <w:spacing w:after="30" w:line="360" w:lineRule="auto"/>
        <w:rPr>
          <w:rFonts w:ascii="Arial" w:hAnsi="Arial" w:cs="Arial"/>
          <w:sz w:val="24"/>
          <w:szCs w:val="24"/>
        </w:rPr>
      </w:pPr>
      <w:r w:rsidRPr="003A78BE">
        <w:rPr>
          <w:rFonts w:ascii="Arial" w:hAnsi="Arial" w:cs="Arial"/>
          <w:sz w:val="24"/>
          <w:szCs w:val="24"/>
        </w:rPr>
        <w:t xml:space="preserve">(Accessed: 27 oct 2018) </w:t>
      </w:r>
    </w:p>
    <w:p w14:paraId="04788535" w14:textId="015B31EC" w:rsidR="002A0EE2" w:rsidRPr="003A78BE" w:rsidRDefault="002A0EE2" w:rsidP="00E740C3">
      <w:pPr>
        <w:spacing w:after="30" w:line="360" w:lineRule="auto"/>
        <w:rPr>
          <w:rFonts w:ascii="Arial" w:hAnsi="Arial" w:cs="Arial"/>
          <w:sz w:val="24"/>
          <w:szCs w:val="24"/>
        </w:rPr>
      </w:pPr>
    </w:p>
    <w:p w14:paraId="38E172FA" w14:textId="77777777" w:rsidR="008B2E93" w:rsidRPr="003A78BE" w:rsidRDefault="00C22303" w:rsidP="00E740C3">
      <w:pPr>
        <w:spacing w:after="30" w:line="360" w:lineRule="auto"/>
        <w:rPr>
          <w:rFonts w:ascii="Arial" w:hAnsi="Arial" w:cs="Arial"/>
          <w:i/>
          <w:sz w:val="24"/>
          <w:szCs w:val="24"/>
        </w:rPr>
      </w:pPr>
      <w:r w:rsidRPr="003A78BE">
        <w:rPr>
          <w:rFonts w:ascii="Arial" w:hAnsi="Arial" w:cs="Arial"/>
          <w:sz w:val="24"/>
          <w:szCs w:val="24"/>
        </w:rPr>
        <w:t>C</w:t>
      </w:r>
      <w:r w:rsidR="00363DE3" w:rsidRPr="003A78BE">
        <w:rPr>
          <w:rFonts w:ascii="Arial" w:hAnsi="Arial" w:cs="Arial"/>
          <w:sz w:val="24"/>
          <w:szCs w:val="24"/>
        </w:rPr>
        <w:t>OZENS</w:t>
      </w:r>
      <w:r w:rsidRPr="003A78BE">
        <w:rPr>
          <w:rFonts w:ascii="Arial" w:hAnsi="Arial" w:cs="Arial"/>
          <w:sz w:val="24"/>
          <w:szCs w:val="24"/>
        </w:rPr>
        <w:t>, J</w:t>
      </w:r>
      <w:r w:rsidR="005A506B" w:rsidRPr="003A78BE">
        <w:rPr>
          <w:rFonts w:ascii="Arial" w:hAnsi="Arial" w:cs="Arial"/>
          <w:sz w:val="24"/>
          <w:szCs w:val="24"/>
        </w:rPr>
        <w:t xml:space="preserve">.A (2014): </w:t>
      </w:r>
      <w:r w:rsidR="00FD243E" w:rsidRPr="003A78BE">
        <w:rPr>
          <w:rFonts w:ascii="Arial" w:hAnsi="Arial" w:cs="Arial"/>
          <w:i/>
          <w:sz w:val="24"/>
          <w:szCs w:val="24"/>
        </w:rPr>
        <w:t>Appreciating the contribution of teaching assistants (TA’s</w:t>
      </w:r>
      <w:r w:rsidR="00592C81" w:rsidRPr="003A78BE">
        <w:rPr>
          <w:rFonts w:ascii="Arial" w:hAnsi="Arial" w:cs="Arial"/>
          <w:i/>
          <w:sz w:val="24"/>
          <w:szCs w:val="24"/>
        </w:rPr>
        <w:t>):</w:t>
      </w:r>
      <w:r w:rsidR="005A506B" w:rsidRPr="003A78BE">
        <w:rPr>
          <w:rFonts w:ascii="Arial" w:hAnsi="Arial" w:cs="Arial"/>
          <w:i/>
          <w:sz w:val="24"/>
          <w:szCs w:val="24"/>
        </w:rPr>
        <w:t xml:space="preserve"> A </w:t>
      </w:r>
    </w:p>
    <w:p w14:paraId="1CBBD418" w14:textId="56A29B28" w:rsidR="008B2E93" w:rsidRPr="003A78BE" w:rsidRDefault="00FD243E" w:rsidP="00E740C3">
      <w:pPr>
        <w:spacing w:after="30" w:line="360" w:lineRule="auto"/>
        <w:rPr>
          <w:rFonts w:ascii="Arial" w:hAnsi="Arial" w:cs="Arial"/>
          <w:i/>
          <w:sz w:val="24"/>
          <w:szCs w:val="24"/>
        </w:rPr>
      </w:pPr>
      <w:r w:rsidRPr="003A78BE">
        <w:rPr>
          <w:rFonts w:ascii="Arial" w:hAnsi="Arial" w:cs="Arial"/>
          <w:i/>
          <w:sz w:val="24"/>
          <w:szCs w:val="24"/>
        </w:rPr>
        <w:t xml:space="preserve">study </w:t>
      </w:r>
      <w:r w:rsidR="00C22303" w:rsidRPr="003A78BE">
        <w:rPr>
          <w:rFonts w:ascii="Arial" w:hAnsi="Arial" w:cs="Arial"/>
          <w:i/>
          <w:sz w:val="24"/>
          <w:szCs w:val="24"/>
        </w:rPr>
        <w:t xml:space="preserve">of </w:t>
      </w:r>
      <w:r w:rsidR="00AE6A46">
        <w:rPr>
          <w:rFonts w:ascii="Arial" w:hAnsi="Arial" w:cs="Arial"/>
          <w:i/>
          <w:sz w:val="24"/>
          <w:szCs w:val="24"/>
        </w:rPr>
        <w:t>Teaching Assistants</w:t>
      </w:r>
      <w:r w:rsidR="005A506B" w:rsidRPr="003A78BE">
        <w:rPr>
          <w:rFonts w:ascii="Arial" w:hAnsi="Arial" w:cs="Arial"/>
          <w:i/>
          <w:sz w:val="24"/>
          <w:szCs w:val="24"/>
        </w:rPr>
        <w:t xml:space="preserve">’ </w:t>
      </w:r>
      <w:r w:rsidRPr="003A78BE">
        <w:rPr>
          <w:rFonts w:ascii="Arial" w:hAnsi="Arial" w:cs="Arial"/>
          <w:i/>
          <w:sz w:val="24"/>
          <w:szCs w:val="24"/>
        </w:rPr>
        <w:t>descriptions of their support for pupils identified as having</w:t>
      </w:r>
      <w:r w:rsidR="005A506B" w:rsidRPr="003A78BE">
        <w:rPr>
          <w:rFonts w:ascii="Arial" w:hAnsi="Arial" w:cs="Arial"/>
          <w:i/>
          <w:sz w:val="24"/>
          <w:szCs w:val="24"/>
        </w:rPr>
        <w:t xml:space="preserve"> </w:t>
      </w:r>
    </w:p>
    <w:p w14:paraId="14562FEF" w14:textId="3C04BC62" w:rsidR="000E676E" w:rsidRPr="003A78BE" w:rsidRDefault="00C22303" w:rsidP="00E740C3">
      <w:pPr>
        <w:spacing w:after="30" w:line="360" w:lineRule="auto"/>
        <w:rPr>
          <w:rFonts w:ascii="Arial" w:hAnsi="Arial" w:cs="Arial"/>
          <w:sz w:val="24"/>
          <w:szCs w:val="24"/>
        </w:rPr>
      </w:pPr>
      <w:r w:rsidRPr="003A78BE">
        <w:rPr>
          <w:rFonts w:ascii="Arial" w:hAnsi="Arial" w:cs="Arial"/>
          <w:i/>
          <w:sz w:val="24"/>
          <w:szCs w:val="24"/>
        </w:rPr>
        <w:t>Special Educational Needs</w:t>
      </w:r>
      <w:r w:rsidR="00FD243E" w:rsidRPr="003A78BE">
        <w:rPr>
          <w:rFonts w:ascii="Arial" w:hAnsi="Arial" w:cs="Arial"/>
          <w:i/>
          <w:sz w:val="24"/>
          <w:szCs w:val="24"/>
        </w:rPr>
        <w:t xml:space="preserve"> and</w:t>
      </w:r>
      <w:r w:rsidR="005A506B" w:rsidRPr="003A78BE">
        <w:rPr>
          <w:rFonts w:ascii="Arial" w:hAnsi="Arial" w:cs="Arial"/>
          <w:i/>
          <w:sz w:val="24"/>
          <w:szCs w:val="24"/>
        </w:rPr>
        <w:t xml:space="preserve"> D</w:t>
      </w:r>
      <w:r w:rsidR="00FD243E" w:rsidRPr="003A78BE">
        <w:rPr>
          <w:rFonts w:ascii="Arial" w:hAnsi="Arial" w:cs="Arial"/>
          <w:i/>
          <w:sz w:val="24"/>
          <w:szCs w:val="24"/>
        </w:rPr>
        <w:t>isabilities</w:t>
      </w:r>
      <w:r w:rsidR="005A506B" w:rsidRPr="003A78BE">
        <w:rPr>
          <w:rFonts w:ascii="Arial" w:hAnsi="Arial" w:cs="Arial"/>
          <w:i/>
          <w:sz w:val="24"/>
          <w:szCs w:val="24"/>
        </w:rPr>
        <w:t xml:space="preserve"> (SEND), </w:t>
      </w:r>
      <w:r w:rsidR="00FD243E" w:rsidRPr="003A78BE">
        <w:rPr>
          <w:rFonts w:ascii="Arial" w:hAnsi="Arial" w:cs="Arial"/>
          <w:i/>
          <w:sz w:val="24"/>
          <w:szCs w:val="24"/>
        </w:rPr>
        <w:t>using an appreciative inquiry (AI)</w:t>
      </w:r>
      <w:r w:rsidR="005A506B" w:rsidRPr="003A78BE">
        <w:rPr>
          <w:rFonts w:ascii="Arial" w:hAnsi="Arial" w:cs="Arial"/>
          <w:i/>
          <w:sz w:val="24"/>
          <w:szCs w:val="24"/>
        </w:rPr>
        <w:t xml:space="preserve"> </w:t>
      </w:r>
      <w:r w:rsidR="00FD243E" w:rsidRPr="003A78BE">
        <w:rPr>
          <w:rFonts w:ascii="Arial" w:hAnsi="Arial" w:cs="Arial"/>
          <w:i/>
          <w:sz w:val="24"/>
          <w:szCs w:val="24"/>
        </w:rPr>
        <w:t>approach</w:t>
      </w:r>
      <w:r w:rsidR="00592C81" w:rsidRPr="003A78BE">
        <w:rPr>
          <w:rFonts w:ascii="Arial" w:hAnsi="Arial" w:cs="Arial"/>
          <w:sz w:val="24"/>
          <w:szCs w:val="24"/>
        </w:rPr>
        <w:t xml:space="preserve">: </w:t>
      </w:r>
      <w:r w:rsidR="000E676E" w:rsidRPr="003A78BE">
        <w:rPr>
          <w:rFonts w:ascii="Arial" w:hAnsi="Arial" w:cs="Arial"/>
          <w:sz w:val="24"/>
          <w:szCs w:val="24"/>
        </w:rPr>
        <w:t xml:space="preserve">Available at: </w:t>
      </w:r>
      <w:r w:rsidR="00592C81" w:rsidRPr="003A78BE">
        <w:rPr>
          <w:rFonts w:ascii="Arial" w:hAnsi="Arial" w:cs="Arial"/>
          <w:sz w:val="24"/>
          <w:szCs w:val="24"/>
        </w:rPr>
        <w:t>http://etheses.bham.ac.uk/5128/1/Cozens14EdPsychD.pdf</w:t>
      </w:r>
      <w:r w:rsidR="000E676E" w:rsidRPr="003A78BE">
        <w:rPr>
          <w:rFonts w:ascii="Arial" w:hAnsi="Arial" w:cs="Arial"/>
          <w:sz w:val="24"/>
          <w:szCs w:val="24"/>
        </w:rPr>
        <w:t xml:space="preserve">  </w:t>
      </w:r>
    </w:p>
    <w:p w14:paraId="2296D36C" w14:textId="42BF5861" w:rsidR="005A506B" w:rsidRDefault="000E676E" w:rsidP="00E740C3">
      <w:pPr>
        <w:spacing w:after="30" w:line="360" w:lineRule="auto"/>
        <w:rPr>
          <w:rFonts w:ascii="Arial" w:hAnsi="Arial" w:cs="Arial"/>
          <w:sz w:val="24"/>
          <w:szCs w:val="24"/>
        </w:rPr>
      </w:pPr>
      <w:r w:rsidRPr="003A78BE">
        <w:rPr>
          <w:rFonts w:ascii="Arial" w:hAnsi="Arial" w:cs="Arial"/>
          <w:sz w:val="24"/>
          <w:szCs w:val="24"/>
        </w:rPr>
        <w:t>(Accessed:28</w:t>
      </w:r>
      <w:r w:rsidRPr="003A78BE">
        <w:rPr>
          <w:rFonts w:ascii="Arial" w:hAnsi="Arial" w:cs="Arial"/>
          <w:sz w:val="24"/>
          <w:szCs w:val="24"/>
          <w:vertAlign w:val="superscript"/>
        </w:rPr>
        <w:t>th</w:t>
      </w:r>
      <w:r w:rsidRPr="003A78BE">
        <w:rPr>
          <w:rFonts w:ascii="Arial" w:hAnsi="Arial" w:cs="Arial"/>
          <w:sz w:val="24"/>
          <w:szCs w:val="24"/>
        </w:rPr>
        <w:t xml:space="preserve"> oct 2018)</w:t>
      </w:r>
    </w:p>
    <w:p w14:paraId="41AE4A98" w14:textId="77777777" w:rsidR="00AE6A46" w:rsidRPr="003A78BE" w:rsidRDefault="00AE6A46" w:rsidP="00E740C3">
      <w:pPr>
        <w:spacing w:after="30" w:line="360" w:lineRule="auto"/>
        <w:rPr>
          <w:rFonts w:ascii="Arial" w:hAnsi="Arial" w:cs="Arial"/>
          <w:sz w:val="24"/>
          <w:szCs w:val="24"/>
        </w:rPr>
      </w:pPr>
    </w:p>
    <w:p w14:paraId="2CA27289" w14:textId="642423F5" w:rsidR="00830AA7" w:rsidRDefault="00AE6A46" w:rsidP="00E740C3">
      <w:pPr>
        <w:spacing w:after="30" w:line="360" w:lineRule="auto"/>
        <w:rPr>
          <w:rFonts w:ascii="Arial" w:hAnsi="Arial" w:cs="Arial"/>
          <w:sz w:val="24"/>
          <w:szCs w:val="24"/>
        </w:rPr>
      </w:pPr>
      <w:r>
        <w:rPr>
          <w:rFonts w:ascii="Arial" w:hAnsi="Arial" w:cs="Arial"/>
          <w:sz w:val="24"/>
          <w:szCs w:val="24"/>
        </w:rPr>
        <w:t>MACKENZIE, S. (2011) pages 64-71</w:t>
      </w:r>
      <w:r w:rsidRPr="00AE6A46">
        <w:rPr>
          <w:rFonts w:ascii="Arial" w:hAnsi="Arial" w:cs="Arial"/>
          <w:i/>
          <w:sz w:val="24"/>
          <w:szCs w:val="24"/>
        </w:rPr>
        <w:t>Teaching Assistants’ Experiences of Inclusive Education</w:t>
      </w:r>
      <w:r>
        <w:rPr>
          <w:rFonts w:ascii="Arial" w:hAnsi="Arial" w:cs="Arial"/>
          <w:sz w:val="24"/>
          <w:szCs w:val="24"/>
        </w:rPr>
        <w:t>: support for learning: British journal of Learning Support: Blackwell Publishing Ltd.</w:t>
      </w:r>
    </w:p>
    <w:p w14:paraId="4A4F813C" w14:textId="77777777" w:rsidR="00AE6A46" w:rsidRPr="003A78BE" w:rsidRDefault="00AE6A46" w:rsidP="00E740C3">
      <w:pPr>
        <w:spacing w:after="30" w:line="360" w:lineRule="auto"/>
        <w:rPr>
          <w:rFonts w:ascii="Arial" w:hAnsi="Arial" w:cs="Arial"/>
          <w:sz w:val="24"/>
          <w:szCs w:val="24"/>
        </w:rPr>
      </w:pPr>
    </w:p>
    <w:p w14:paraId="447C0AD7" w14:textId="77777777" w:rsidR="008B2E93" w:rsidRPr="003A78BE" w:rsidRDefault="00246B62" w:rsidP="00E740C3">
      <w:pPr>
        <w:pStyle w:val="Heading1"/>
        <w:spacing w:before="0" w:line="360" w:lineRule="auto"/>
        <w:rPr>
          <w:rFonts w:ascii="Arial" w:hAnsi="Arial" w:cs="Arial"/>
          <w:bCs/>
          <w:i/>
          <w:color w:val="auto"/>
          <w:sz w:val="24"/>
          <w:szCs w:val="24"/>
        </w:rPr>
      </w:pPr>
      <w:r w:rsidRPr="003A78BE">
        <w:rPr>
          <w:rFonts w:ascii="Arial" w:hAnsi="Arial" w:cs="Arial"/>
          <w:color w:val="auto"/>
          <w:sz w:val="24"/>
          <w:szCs w:val="24"/>
        </w:rPr>
        <w:t>M</w:t>
      </w:r>
      <w:r w:rsidR="00363DE3" w:rsidRPr="003A78BE">
        <w:rPr>
          <w:rFonts w:ascii="Arial" w:hAnsi="Arial" w:cs="Arial"/>
          <w:color w:val="auto"/>
          <w:sz w:val="24"/>
          <w:szCs w:val="24"/>
        </w:rPr>
        <w:t>ORAN</w:t>
      </w:r>
      <w:r w:rsidRPr="003A78BE">
        <w:rPr>
          <w:rFonts w:ascii="Arial" w:hAnsi="Arial" w:cs="Arial"/>
          <w:color w:val="auto"/>
          <w:sz w:val="24"/>
          <w:szCs w:val="24"/>
        </w:rPr>
        <w:t>, A. and A</w:t>
      </w:r>
      <w:r w:rsidR="00363DE3" w:rsidRPr="003A78BE">
        <w:rPr>
          <w:rFonts w:ascii="Arial" w:hAnsi="Arial" w:cs="Arial"/>
          <w:color w:val="auto"/>
          <w:sz w:val="24"/>
          <w:szCs w:val="24"/>
        </w:rPr>
        <w:t>BBOTT</w:t>
      </w:r>
      <w:r w:rsidRPr="003A78BE">
        <w:rPr>
          <w:rFonts w:ascii="Arial" w:hAnsi="Arial" w:cs="Arial"/>
          <w:color w:val="auto"/>
          <w:sz w:val="24"/>
          <w:szCs w:val="24"/>
        </w:rPr>
        <w:t>, L (Published online: 22 Oct 2010) ‘</w:t>
      </w:r>
      <w:r w:rsidRPr="003A78BE">
        <w:rPr>
          <w:rFonts w:ascii="Arial" w:hAnsi="Arial" w:cs="Arial"/>
          <w:bCs/>
          <w:i/>
          <w:color w:val="auto"/>
          <w:sz w:val="24"/>
          <w:szCs w:val="24"/>
        </w:rPr>
        <w:t xml:space="preserve">Developing inclusive </w:t>
      </w:r>
    </w:p>
    <w:p w14:paraId="566C1E61" w14:textId="7EC0C615" w:rsidR="00246B62" w:rsidRPr="003A78BE" w:rsidRDefault="00246B62" w:rsidP="00E740C3">
      <w:pPr>
        <w:pStyle w:val="Heading1"/>
        <w:spacing w:before="0" w:line="360" w:lineRule="auto"/>
        <w:rPr>
          <w:rFonts w:ascii="Arial" w:eastAsia="Times New Roman" w:hAnsi="Arial" w:cs="Arial"/>
          <w:b/>
          <w:bCs/>
          <w:color w:val="auto"/>
          <w:kern w:val="36"/>
          <w:sz w:val="24"/>
          <w:szCs w:val="24"/>
        </w:rPr>
      </w:pPr>
      <w:r w:rsidRPr="003A78BE">
        <w:rPr>
          <w:rFonts w:ascii="Arial" w:hAnsi="Arial" w:cs="Arial"/>
          <w:bCs/>
          <w:i/>
          <w:color w:val="auto"/>
          <w:sz w:val="24"/>
          <w:szCs w:val="24"/>
        </w:rPr>
        <w:t>schools: the pivotal role of teaching assi</w:t>
      </w:r>
      <w:r w:rsidRPr="003A78BE">
        <w:rPr>
          <w:rFonts w:ascii="Arial" w:hAnsi="Arial" w:cs="Arial"/>
          <w:bCs/>
          <w:color w:val="auto"/>
          <w:sz w:val="24"/>
          <w:szCs w:val="24"/>
        </w:rPr>
        <w:t xml:space="preserve">stants in promoting inclusion in special and mainstream schools in Northern Ireland’ </w:t>
      </w:r>
      <w:hyperlink r:id="rId13" w:history="1">
        <w:r w:rsidRPr="003A78BE">
          <w:rPr>
            <w:rFonts w:ascii="Arial" w:eastAsia="Times New Roman" w:hAnsi="Arial" w:cs="Arial"/>
            <w:bCs/>
            <w:color w:val="auto"/>
            <w:kern w:val="36"/>
            <w:sz w:val="24"/>
            <w:szCs w:val="24"/>
          </w:rPr>
          <w:t xml:space="preserve">European Journal of Special Needs Education </w:t>
        </w:r>
      </w:hyperlink>
      <w:r w:rsidRPr="003A78BE">
        <w:rPr>
          <w:rFonts w:ascii="Arial" w:eastAsia="Times New Roman" w:hAnsi="Arial" w:cs="Arial"/>
          <w:bCs/>
          <w:color w:val="auto"/>
          <w:kern w:val="36"/>
          <w:sz w:val="24"/>
          <w:szCs w:val="24"/>
        </w:rPr>
        <w:t xml:space="preserve">: Available at: </w:t>
      </w:r>
      <w:hyperlink r:id="rId14" w:history="1">
        <w:r w:rsidRPr="003A78BE">
          <w:rPr>
            <w:rStyle w:val="Hyperlink"/>
            <w:rFonts w:ascii="Arial" w:eastAsia="Times New Roman" w:hAnsi="Arial" w:cs="Arial"/>
            <w:bCs/>
            <w:color w:val="auto"/>
            <w:kern w:val="36"/>
            <w:sz w:val="24"/>
            <w:szCs w:val="24"/>
            <w:u w:val="none"/>
          </w:rPr>
          <w:t>https://www.tandfonline.com/doi/abs/10.1080/08856250210129074?journalCode=rejs20</w:t>
        </w:r>
      </w:hyperlink>
      <w:r w:rsidRPr="003A78BE">
        <w:rPr>
          <w:rFonts w:ascii="Arial" w:eastAsia="Times New Roman" w:hAnsi="Arial" w:cs="Arial"/>
          <w:bCs/>
          <w:color w:val="auto"/>
          <w:kern w:val="36"/>
          <w:sz w:val="24"/>
          <w:szCs w:val="24"/>
        </w:rPr>
        <w:t>. (Accessed:</w:t>
      </w:r>
      <w:r w:rsidR="00476E75" w:rsidRPr="003A78BE">
        <w:rPr>
          <w:rFonts w:ascii="Arial" w:eastAsia="Times New Roman" w:hAnsi="Arial" w:cs="Arial"/>
          <w:bCs/>
          <w:color w:val="auto"/>
          <w:kern w:val="36"/>
          <w:sz w:val="24"/>
          <w:szCs w:val="24"/>
        </w:rPr>
        <w:t>29</w:t>
      </w:r>
      <w:r w:rsidR="00476E75" w:rsidRPr="003A78BE">
        <w:rPr>
          <w:rFonts w:ascii="Arial" w:eastAsia="Times New Roman" w:hAnsi="Arial" w:cs="Arial"/>
          <w:bCs/>
          <w:color w:val="auto"/>
          <w:kern w:val="36"/>
          <w:sz w:val="24"/>
          <w:szCs w:val="24"/>
          <w:vertAlign w:val="superscript"/>
        </w:rPr>
        <w:t>th</w:t>
      </w:r>
      <w:r w:rsidR="00476E75" w:rsidRPr="003A78BE">
        <w:rPr>
          <w:rFonts w:ascii="Arial" w:eastAsia="Times New Roman" w:hAnsi="Arial" w:cs="Arial"/>
          <w:bCs/>
          <w:color w:val="auto"/>
          <w:kern w:val="36"/>
          <w:sz w:val="24"/>
          <w:szCs w:val="24"/>
        </w:rPr>
        <w:t xml:space="preserve"> Oct 2018)</w:t>
      </w:r>
    </w:p>
    <w:p w14:paraId="5A9D9AA8" w14:textId="6BB6C196" w:rsidR="00246B62" w:rsidRDefault="00246B62" w:rsidP="00E740C3">
      <w:pPr>
        <w:spacing w:after="30" w:line="360" w:lineRule="auto"/>
        <w:rPr>
          <w:rFonts w:ascii="Arial" w:hAnsi="Arial" w:cs="Arial"/>
          <w:sz w:val="24"/>
          <w:szCs w:val="24"/>
        </w:rPr>
      </w:pPr>
    </w:p>
    <w:p w14:paraId="5D2D8B1B" w14:textId="373E6F23" w:rsidR="006C551D" w:rsidRDefault="006C551D" w:rsidP="00E740C3">
      <w:pPr>
        <w:spacing w:after="30" w:line="360" w:lineRule="auto"/>
        <w:rPr>
          <w:rFonts w:ascii="Arial" w:hAnsi="Arial" w:cs="Arial"/>
          <w:sz w:val="24"/>
          <w:szCs w:val="24"/>
        </w:rPr>
      </w:pPr>
    </w:p>
    <w:p w14:paraId="713A73DE" w14:textId="77777777" w:rsidR="006C551D" w:rsidRPr="003A78BE" w:rsidRDefault="006C551D" w:rsidP="00E740C3">
      <w:pPr>
        <w:spacing w:after="30" w:line="360" w:lineRule="auto"/>
        <w:rPr>
          <w:rFonts w:ascii="Arial" w:hAnsi="Arial" w:cs="Arial"/>
          <w:sz w:val="24"/>
          <w:szCs w:val="24"/>
        </w:rPr>
      </w:pPr>
      <w:bookmarkStart w:id="6" w:name="_GoBack"/>
      <w:bookmarkEnd w:id="6"/>
    </w:p>
    <w:p w14:paraId="4700C1EF" w14:textId="77777777" w:rsidR="008B2E93" w:rsidRPr="003A78BE" w:rsidRDefault="00B96345" w:rsidP="00E740C3">
      <w:pPr>
        <w:spacing w:after="30" w:line="360" w:lineRule="auto"/>
        <w:rPr>
          <w:rFonts w:ascii="Arial" w:hAnsi="Arial" w:cs="Arial"/>
          <w:sz w:val="24"/>
          <w:szCs w:val="24"/>
        </w:rPr>
      </w:pPr>
      <w:r w:rsidRPr="003A78BE">
        <w:rPr>
          <w:rFonts w:ascii="Arial" w:hAnsi="Arial" w:cs="Arial"/>
          <w:sz w:val="24"/>
          <w:szCs w:val="24"/>
        </w:rPr>
        <w:lastRenderedPageBreak/>
        <w:t>N.C.S: National Careers Service (02 April 2018)</w:t>
      </w:r>
      <w:r w:rsidR="000E676E" w:rsidRPr="003A78BE">
        <w:rPr>
          <w:rFonts w:ascii="Arial" w:hAnsi="Arial" w:cs="Arial"/>
          <w:sz w:val="24"/>
          <w:szCs w:val="24"/>
        </w:rPr>
        <w:t xml:space="preserve">: </w:t>
      </w:r>
      <w:r w:rsidR="000E676E" w:rsidRPr="003A78BE">
        <w:rPr>
          <w:rFonts w:ascii="Arial" w:hAnsi="Arial" w:cs="Arial"/>
          <w:i/>
          <w:sz w:val="24"/>
          <w:szCs w:val="24"/>
        </w:rPr>
        <w:t>teaching assistant profile</w:t>
      </w:r>
      <w:r w:rsidRPr="003A78BE">
        <w:rPr>
          <w:rFonts w:ascii="Arial" w:hAnsi="Arial" w:cs="Arial"/>
          <w:sz w:val="24"/>
          <w:szCs w:val="24"/>
        </w:rPr>
        <w:t xml:space="preserve"> </w:t>
      </w:r>
      <w:r w:rsidR="000E676E" w:rsidRPr="003A78BE">
        <w:rPr>
          <w:rFonts w:ascii="Arial" w:hAnsi="Arial" w:cs="Arial"/>
          <w:sz w:val="24"/>
          <w:szCs w:val="24"/>
        </w:rPr>
        <w:t xml:space="preserve">Available </w:t>
      </w:r>
    </w:p>
    <w:p w14:paraId="40C99606" w14:textId="53CC165A" w:rsidR="00B96345" w:rsidRPr="003A78BE" w:rsidRDefault="00C22303" w:rsidP="00E740C3">
      <w:pPr>
        <w:spacing w:after="30" w:line="360" w:lineRule="auto"/>
        <w:rPr>
          <w:rFonts w:ascii="Arial" w:hAnsi="Arial" w:cs="Arial"/>
          <w:sz w:val="24"/>
          <w:szCs w:val="24"/>
        </w:rPr>
      </w:pPr>
      <w:r w:rsidRPr="003A78BE">
        <w:rPr>
          <w:rFonts w:ascii="Arial" w:hAnsi="Arial" w:cs="Arial"/>
          <w:sz w:val="24"/>
          <w:szCs w:val="24"/>
        </w:rPr>
        <w:t xml:space="preserve">at: </w:t>
      </w:r>
      <w:hyperlink r:id="rId15" w:history="1">
        <w:r w:rsidR="008B2E93" w:rsidRPr="003A78BE">
          <w:rPr>
            <w:rStyle w:val="Hyperlink"/>
            <w:rFonts w:ascii="Arial" w:hAnsi="Arial" w:cs="Arial"/>
            <w:color w:val="auto"/>
            <w:sz w:val="24"/>
            <w:szCs w:val="24"/>
            <w:u w:val="none"/>
          </w:rPr>
          <w:t>https://nationalcareersservice.direct.gov.uk/job-profiles/teaching-assistant</w:t>
        </w:r>
      </w:hyperlink>
      <w:r w:rsidR="000E676E" w:rsidRPr="003A78BE">
        <w:rPr>
          <w:rFonts w:ascii="Arial" w:hAnsi="Arial" w:cs="Arial"/>
          <w:sz w:val="24"/>
          <w:szCs w:val="24"/>
        </w:rPr>
        <w:t xml:space="preserve"> (Accessed: 28</w:t>
      </w:r>
      <w:r w:rsidR="000E676E" w:rsidRPr="003A78BE">
        <w:rPr>
          <w:rFonts w:ascii="Arial" w:hAnsi="Arial" w:cs="Arial"/>
          <w:sz w:val="24"/>
          <w:szCs w:val="24"/>
          <w:vertAlign w:val="superscript"/>
        </w:rPr>
        <w:t>th</w:t>
      </w:r>
      <w:r w:rsidR="000E676E" w:rsidRPr="003A78BE">
        <w:rPr>
          <w:rFonts w:ascii="Arial" w:hAnsi="Arial" w:cs="Arial"/>
          <w:sz w:val="24"/>
          <w:szCs w:val="24"/>
        </w:rPr>
        <w:t xml:space="preserve"> oct 2018)</w:t>
      </w:r>
    </w:p>
    <w:p w14:paraId="108D4896" w14:textId="77777777" w:rsidR="00B96345" w:rsidRPr="003A78BE" w:rsidRDefault="00B96345" w:rsidP="00E740C3">
      <w:pPr>
        <w:pStyle w:val="ListParagraph"/>
        <w:spacing w:after="30" w:line="360" w:lineRule="auto"/>
        <w:rPr>
          <w:rFonts w:ascii="Arial" w:hAnsi="Arial" w:cs="Arial"/>
          <w:sz w:val="24"/>
          <w:szCs w:val="24"/>
        </w:rPr>
      </w:pPr>
    </w:p>
    <w:p w14:paraId="7F763091" w14:textId="77777777" w:rsidR="008B2E93" w:rsidRPr="003A78BE" w:rsidRDefault="00C22303" w:rsidP="00E740C3">
      <w:pPr>
        <w:spacing w:after="30" w:line="360" w:lineRule="auto"/>
        <w:rPr>
          <w:rFonts w:ascii="Arial" w:hAnsi="Arial" w:cs="Arial"/>
          <w:i/>
          <w:sz w:val="24"/>
          <w:szCs w:val="24"/>
        </w:rPr>
      </w:pPr>
      <w:r w:rsidRPr="003A78BE">
        <w:rPr>
          <w:rFonts w:ascii="Arial" w:hAnsi="Arial" w:cs="Arial"/>
          <w:sz w:val="24"/>
          <w:szCs w:val="24"/>
        </w:rPr>
        <w:t>O’B</w:t>
      </w:r>
      <w:r w:rsidR="00363DE3" w:rsidRPr="003A78BE">
        <w:rPr>
          <w:rFonts w:ascii="Arial" w:hAnsi="Arial" w:cs="Arial"/>
          <w:sz w:val="24"/>
          <w:szCs w:val="24"/>
        </w:rPr>
        <w:t>RIEN</w:t>
      </w:r>
      <w:r w:rsidRPr="003A78BE">
        <w:rPr>
          <w:rFonts w:ascii="Arial" w:hAnsi="Arial" w:cs="Arial"/>
          <w:sz w:val="24"/>
          <w:szCs w:val="24"/>
        </w:rPr>
        <w:t>, T.</w:t>
      </w:r>
      <w:r w:rsidR="00B96345" w:rsidRPr="003A78BE">
        <w:rPr>
          <w:rFonts w:ascii="Arial" w:hAnsi="Arial" w:cs="Arial"/>
          <w:sz w:val="24"/>
          <w:szCs w:val="24"/>
        </w:rPr>
        <w:t xml:space="preserve"> and </w:t>
      </w:r>
      <w:r w:rsidRPr="003A78BE">
        <w:rPr>
          <w:rFonts w:ascii="Arial" w:hAnsi="Arial" w:cs="Arial"/>
          <w:sz w:val="24"/>
          <w:szCs w:val="24"/>
        </w:rPr>
        <w:t>G</w:t>
      </w:r>
      <w:r w:rsidR="00363DE3" w:rsidRPr="003A78BE">
        <w:rPr>
          <w:rFonts w:ascii="Arial" w:hAnsi="Arial" w:cs="Arial"/>
          <w:sz w:val="24"/>
          <w:szCs w:val="24"/>
        </w:rPr>
        <w:t>ARNER</w:t>
      </w:r>
      <w:r w:rsidRPr="003A78BE">
        <w:rPr>
          <w:rFonts w:ascii="Arial" w:hAnsi="Arial" w:cs="Arial"/>
          <w:sz w:val="24"/>
          <w:szCs w:val="24"/>
        </w:rPr>
        <w:t>, P.</w:t>
      </w:r>
      <w:r w:rsidR="00476A78" w:rsidRPr="003A78BE">
        <w:rPr>
          <w:rFonts w:ascii="Arial" w:hAnsi="Arial" w:cs="Arial"/>
          <w:sz w:val="24"/>
          <w:szCs w:val="24"/>
        </w:rPr>
        <w:t>(eds)</w:t>
      </w:r>
      <w:r w:rsidR="00B96345" w:rsidRPr="003A78BE">
        <w:rPr>
          <w:rFonts w:ascii="Arial" w:hAnsi="Arial" w:cs="Arial"/>
          <w:sz w:val="24"/>
          <w:szCs w:val="24"/>
        </w:rPr>
        <w:t xml:space="preserve"> (2001</w:t>
      </w:r>
      <w:r w:rsidR="00B96345" w:rsidRPr="003A78BE">
        <w:rPr>
          <w:rFonts w:ascii="Arial" w:hAnsi="Arial" w:cs="Arial"/>
          <w:b/>
          <w:sz w:val="24"/>
          <w:szCs w:val="24"/>
        </w:rPr>
        <w:t xml:space="preserve">) </w:t>
      </w:r>
      <w:r w:rsidR="00476A78" w:rsidRPr="003A78BE">
        <w:rPr>
          <w:rFonts w:ascii="Arial" w:hAnsi="Arial" w:cs="Arial"/>
          <w:i/>
          <w:sz w:val="24"/>
          <w:szCs w:val="24"/>
        </w:rPr>
        <w:t xml:space="preserve">Untold stories: </w:t>
      </w:r>
      <w:r w:rsidR="00B96345" w:rsidRPr="003A78BE">
        <w:rPr>
          <w:rFonts w:ascii="Arial" w:hAnsi="Arial" w:cs="Arial"/>
          <w:i/>
          <w:sz w:val="24"/>
          <w:szCs w:val="24"/>
        </w:rPr>
        <w:t xml:space="preserve">Learning Support </w:t>
      </w:r>
    </w:p>
    <w:p w14:paraId="17266542" w14:textId="2EB561D0" w:rsidR="00B96345" w:rsidRPr="003A78BE" w:rsidRDefault="00B96345" w:rsidP="00E740C3">
      <w:pPr>
        <w:spacing w:after="30" w:line="360" w:lineRule="auto"/>
        <w:rPr>
          <w:rFonts w:ascii="Arial" w:hAnsi="Arial" w:cs="Arial"/>
          <w:sz w:val="24"/>
          <w:szCs w:val="24"/>
        </w:rPr>
      </w:pPr>
      <w:r w:rsidRPr="003A78BE">
        <w:rPr>
          <w:rFonts w:ascii="Arial" w:hAnsi="Arial" w:cs="Arial"/>
          <w:i/>
          <w:sz w:val="24"/>
          <w:szCs w:val="24"/>
        </w:rPr>
        <w:t>Assistants and their work</w:t>
      </w:r>
      <w:r w:rsidR="00476A78" w:rsidRPr="003A78BE">
        <w:rPr>
          <w:rFonts w:ascii="Arial" w:hAnsi="Arial" w:cs="Arial"/>
          <w:i/>
          <w:sz w:val="24"/>
          <w:szCs w:val="24"/>
        </w:rPr>
        <w:t xml:space="preserve">. </w:t>
      </w:r>
      <w:r w:rsidR="00476A78" w:rsidRPr="003A78BE">
        <w:rPr>
          <w:rFonts w:ascii="Arial" w:hAnsi="Arial" w:cs="Arial"/>
          <w:sz w:val="24"/>
          <w:szCs w:val="24"/>
        </w:rPr>
        <w:t>Stoke on Trent: Trentham books</w:t>
      </w:r>
      <w:r w:rsidR="00E9670C" w:rsidRPr="003A78BE">
        <w:rPr>
          <w:rFonts w:ascii="Arial" w:hAnsi="Arial" w:cs="Arial"/>
          <w:sz w:val="24"/>
          <w:szCs w:val="24"/>
        </w:rPr>
        <w:t>.</w:t>
      </w:r>
      <w:r w:rsidR="00C22303" w:rsidRPr="003A78BE">
        <w:rPr>
          <w:rFonts w:ascii="Arial" w:hAnsi="Arial" w:cs="Arial"/>
          <w:sz w:val="24"/>
          <w:szCs w:val="24"/>
        </w:rPr>
        <w:t xml:space="preserve"> </w:t>
      </w:r>
    </w:p>
    <w:p w14:paraId="37074262" w14:textId="77777777" w:rsidR="00B96345" w:rsidRPr="003A78BE" w:rsidRDefault="00B96345" w:rsidP="00E740C3">
      <w:pPr>
        <w:spacing w:after="30" w:line="360" w:lineRule="auto"/>
        <w:rPr>
          <w:rFonts w:ascii="Arial" w:hAnsi="Arial" w:cs="Arial"/>
          <w:sz w:val="24"/>
          <w:szCs w:val="24"/>
        </w:rPr>
      </w:pPr>
    </w:p>
    <w:p w14:paraId="3DAF7C87" w14:textId="77777777" w:rsidR="008B2E93" w:rsidRPr="003A78BE" w:rsidRDefault="00BB35E1" w:rsidP="00E740C3">
      <w:pPr>
        <w:spacing w:after="30" w:line="360" w:lineRule="auto"/>
        <w:rPr>
          <w:rFonts w:ascii="Arial" w:hAnsi="Arial" w:cs="Arial"/>
          <w:sz w:val="24"/>
          <w:szCs w:val="24"/>
        </w:rPr>
      </w:pPr>
      <w:r w:rsidRPr="003A78BE">
        <w:rPr>
          <w:rFonts w:ascii="Arial" w:hAnsi="Arial" w:cs="Arial"/>
          <w:sz w:val="24"/>
          <w:szCs w:val="24"/>
        </w:rPr>
        <w:t>O</w:t>
      </w:r>
      <w:r w:rsidR="00363DE3" w:rsidRPr="003A78BE">
        <w:rPr>
          <w:rFonts w:ascii="Arial" w:hAnsi="Arial" w:cs="Arial"/>
          <w:sz w:val="24"/>
          <w:szCs w:val="24"/>
        </w:rPr>
        <w:t>SHERSON</w:t>
      </w:r>
      <w:r w:rsidRPr="003A78BE">
        <w:rPr>
          <w:rFonts w:ascii="Arial" w:hAnsi="Arial" w:cs="Arial"/>
          <w:sz w:val="24"/>
          <w:szCs w:val="24"/>
        </w:rPr>
        <w:t xml:space="preserve">, </w:t>
      </w:r>
      <w:r w:rsidR="00C22303" w:rsidRPr="003A78BE">
        <w:rPr>
          <w:rFonts w:ascii="Arial" w:hAnsi="Arial" w:cs="Arial"/>
          <w:sz w:val="24"/>
          <w:szCs w:val="24"/>
        </w:rPr>
        <w:t>S</w:t>
      </w:r>
      <w:r w:rsidRPr="003A78BE">
        <w:rPr>
          <w:rFonts w:ascii="Arial" w:hAnsi="Arial" w:cs="Arial"/>
          <w:sz w:val="24"/>
          <w:szCs w:val="24"/>
        </w:rPr>
        <w:t xml:space="preserve">. </w:t>
      </w:r>
      <w:r w:rsidR="00C22303" w:rsidRPr="003A78BE">
        <w:rPr>
          <w:rFonts w:ascii="Arial" w:hAnsi="Arial" w:cs="Arial"/>
          <w:sz w:val="24"/>
          <w:szCs w:val="24"/>
        </w:rPr>
        <w:t>Ph.D. (2017</w:t>
      </w:r>
      <w:r w:rsidRPr="003A78BE">
        <w:rPr>
          <w:rFonts w:ascii="Arial" w:hAnsi="Arial" w:cs="Arial"/>
          <w:sz w:val="24"/>
          <w:szCs w:val="24"/>
        </w:rPr>
        <w:t xml:space="preserve">): </w:t>
      </w:r>
      <w:bookmarkEnd w:id="0"/>
      <w:r w:rsidR="00C22303" w:rsidRPr="003A78BE">
        <w:rPr>
          <w:rFonts w:ascii="Arial" w:hAnsi="Arial" w:cs="Arial"/>
          <w:sz w:val="24"/>
          <w:szCs w:val="24"/>
        </w:rPr>
        <w:t xml:space="preserve">‘A Proposal to Provide Hope for Middle-Aged Men </w:t>
      </w:r>
    </w:p>
    <w:p w14:paraId="6FACF7DE" w14:textId="5DD7DFBF" w:rsidR="00A6213A" w:rsidRPr="003A78BE" w:rsidRDefault="00C22303" w:rsidP="00E740C3">
      <w:pPr>
        <w:spacing w:after="30" w:line="360" w:lineRule="auto"/>
        <w:rPr>
          <w:rFonts w:ascii="Arial" w:hAnsi="Arial" w:cs="Arial"/>
          <w:sz w:val="24"/>
          <w:szCs w:val="24"/>
        </w:rPr>
      </w:pPr>
      <w:r w:rsidRPr="003A78BE">
        <w:rPr>
          <w:rFonts w:ascii="Arial" w:hAnsi="Arial" w:cs="Arial"/>
          <w:sz w:val="24"/>
          <w:szCs w:val="24"/>
        </w:rPr>
        <w:t>Left(blog). May 12</w:t>
      </w:r>
      <w:r w:rsidRPr="003A78BE">
        <w:rPr>
          <w:rFonts w:ascii="Arial" w:hAnsi="Arial" w:cs="Arial"/>
          <w:sz w:val="24"/>
          <w:szCs w:val="24"/>
          <w:vertAlign w:val="superscript"/>
        </w:rPr>
        <w:t xml:space="preserve">th.   </w:t>
      </w:r>
      <w:r w:rsidRPr="003A78BE">
        <w:rPr>
          <w:rFonts w:ascii="Arial" w:hAnsi="Arial" w:cs="Arial"/>
          <w:sz w:val="24"/>
          <w:szCs w:val="24"/>
        </w:rPr>
        <w:t>Available at: Behindhttps://www.psychologytoday.com/us/blog/listen/201705/proposal-provide-hope-middle-aged-men-left-behind. (Accessed: 27</w:t>
      </w:r>
      <w:r w:rsidRPr="003A78BE">
        <w:rPr>
          <w:rFonts w:ascii="Arial" w:hAnsi="Arial" w:cs="Arial"/>
          <w:sz w:val="24"/>
          <w:szCs w:val="24"/>
          <w:vertAlign w:val="superscript"/>
        </w:rPr>
        <w:t>th</w:t>
      </w:r>
      <w:r w:rsidRPr="003A78BE">
        <w:rPr>
          <w:rFonts w:ascii="Arial" w:hAnsi="Arial" w:cs="Arial"/>
          <w:sz w:val="24"/>
          <w:szCs w:val="24"/>
        </w:rPr>
        <w:t xml:space="preserve"> </w:t>
      </w:r>
      <w:r w:rsidR="00E9670C" w:rsidRPr="003A78BE">
        <w:rPr>
          <w:rFonts w:ascii="Arial" w:hAnsi="Arial" w:cs="Arial"/>
          <w:sz w:val="24"/>
          <w:szCs w:val="24"/>
        </w:rPr>
        <w:t>O</w:t>
      </w:r>
      <w:r w:rsidRPr="003A78BE">
        <w:rPr>
          <w:rFonts w:ascii="Arial" w:hAnsi="Arial" w:cs="Arial"/>
          <w:sz w:val="24"/>
          <w:szCs w:val="24"/>
        </w:rPr>
        <w:t>ct 2018)</w:t>
      </w:r>
    </w:p>
    <w:bookmarkEnd w:id="1"/>
    <w:p w14:paraId="2926BB96" w14:textId="77777777" w:rsidR="008B2E93" w:rsidRPr="003A78BE" w:rsidRDefault="008B2E93" w:rsidP="00E740C3">
      <w:pPr>
        <w:spacing w:after="30" w:line="360" w:lineRule="auto"/>
        <w:rPr>
          <w:rFonts w:ascii="Arial" w:hAnsi="Arial" w:cs="Arial"/>
          <w:sz w:val="24"/>
          <w:szCs w:val="24"/>
          <w:u w:val="single"/>
        </w:rPr>
      </w:pPr>
    </w:p>
    <w:p w14:paraId="23E9F7DC" w14:textId="77777777" w:rsidR="008B2E93" w:rsidRPr="003A78BE" w:rsidRDefault="00C33CB6" w:rsidP="00E740C3">
      <w:pPr>
        <w:spacing w:after="30" w:line="360" w:lineRule="auto"/>
        <w:rPr>
          <w:rFonts w:ascii="Arial" w:hAnsi="Arial" w:cs="Arial"/>
          <w:i/>
          <w:sz w:val="24"/>
          <w:szCs w:val="24"/>
        </w:rPr>
      </w:pPr>
      <w:r w:rsidRPr="003A78BE">
        <w:rPr>
          <w:rFonts w:ascii="Arial" w:hAnsi="Arial" w:cs="Arial"/>
          <w:sz w:val="24"/>
          <w:szCs w:val="24"/>
        </w:rPr>
        <w:t>SEN Magazine (2018) paragraph 6 “</w:t>
      </w:r>
      <w:r w:rsidRPr="003A78BE">
        <w:rPr>
          <w:rFonts w:ascii="Arial" w:hAnsi="Arial" w:cs="Arial"/>
          <w:i/>
          <w:sz w:val="24"/>
          <w:szCs w:val="24"/>
        </w:rPr>
        <w:t xml:space="preserve">Choosing a school for a child with SEN”: </w:t>
      </w:r>
    </w:p>
    <w:p w14:paraId="17860448" w14:textId="1B747777" w:rsidR="00F707AD" w:rsidRPr="003A78BE" w:rsidRDefault="00C33CB6" w:rsidP="00E740C3">
      <w:pPr>
        <w:spacing w:after="30" w:line="360" w:lineRule="auto"/>
        <w:rPr>
          <w:rFonts w:ascii="Arial" w:hAnsi="Arial" w:cs="Arial"/>
          <w:i/>
          <w:sz w:val="24"/>
          <w:szCs w:val="24"/>
        </w:rPr>
      </w:pPr>
      <w:r w:rsidRPr="003A78BE">
        <w:rPr>
          <w:rFonts w:ascii="Arial" w:hAnsi="Arial" w:cs="Arial"/>
          <w:sz w:val="24"/>
          <w:szCs w:val="24"/>
        </w:rPr>
        <w:t>Available at</w:t>
      </w:r>
      <w:r w:rsidRPr="003A78BE">
        <w:rPr>
          <w:rFonts w:ascii="Arial" w:hAnsi="Arial" w:cs="Arial"/>
          <w:i/>
          <w:sz w:val="24"/>
          <w:szCs w:val="24"/>
        </w:rPr>
        <w:t xml:space="preserve">:  </w:t>
      </w:r>
      <w:hyperlink r:id="rId16" w:history="1">
        <w:r w:rsidR="008B2E93" w:rsidRPr="003A78BE">
          <w:rPr>
            <w:rStyle w:val="Hyperlink"/>
            <w:rFonts w:ascii="Arial" w:hAnsi="Arial" w:cs="Arial"/>
            <w:color w:val="auto"/>
            <w:sz w:val="24"/>
            <w:szCs w:val="24"/>
            <w:u w:val="none"/>
          </w:rPr>
          <w:t>https://senmagazine.co.uk/articles/articles/senarticles/how-to-choose-the-right-school</w:t>
        </w:r>
      </w:hyperlink>
      <w:r w:rsidRPr="003A78BE">
        <w:rPr>
          <w:rFonts w:ascii="Arial" w:hAnsi="Arial" w:cs="Arial"/>
          <w:sz w:val="24"/>
          <w:szCs w:val="24"/>
        </w:rPr>
        <w:t>.</w:t>
      </w:r>
      <w:r w:rsidRPr="003A78BE">
        <w:rPr>
          <w:rFonts w:ascii="Arial" w:hAnsi="Arial" w:cs="Arial"/>
          <w:i/>
          <w:sz w:val="24"/>
          <w:szCs w:val="24"/>
        </w:rPr>
        <w:t xml:space="preserve"> (accessed: 29</w:t>
      </w:r>
      <w:r w:rsidRPr="003A78BE">
        <w:rPr>
          <w:rFonts w:ascii="Arial" w:hAnsi="Arial" w:cs="Arial"/>
          <w:i/>
          <w:sz w:val="24"/>
          <w:szCs w:val="24"/>
          <w:vertAlign w:val="superscript"/>
        </w:rPr>
        <w:t>th</w:t>
      </w:r>
      <w:r w:rsidRPr="003A78BE">
        <w:rPr>
          <w:rFonts w:ascii="Arial" w:hAnsi="Arial" w:cs="Arial"/>
          <w:i/>
          <w:sz w:val="24"/>
          <w:szCs w:val="24"/>
        </w:rPr>
        <w:t xml:space="preserve"> Oct 2018)</w:t>
      </w:r>
    </w:p>
    <w:p w14:paraId="5E17CF8B" w14:textId="5281F3FE" w:rsidR="00505B83" w:rsidRPr="003A78BE" w:rsidRDefault="00505B83" w:rsidP="00E740C3">
      <w:pPr>
        <w:spacing w:after="30" w:line="360" w:lineRule="auto"/>
        <w:rPr>
          <w:rFonts w:ascii="Arial" w:hAnsi="Arial" w:cs="Arial"/>
          <w:sz w:val="24"/>
          <w:szCs w:val="24"/>
        </w:rPr>
      </w:pPr>
    </w:p>
    <w:p w14:paraId="5E7A31B6" w14:textId="5FE32C42" w:rsidR="00505B83" w:rsidRPr="003A78BE" w:rsidRDefault="00505B83" w:rsidP="00E740C3">
      <w:pPr>
        <w:spacing w:line="360" w:lineRule="auto"/>
        <w:rPr>
          <w:rFonts w:ascii="Arial" w:hAnsi="Arial" w:cs="Arial"/>
          <w:sz w:val="24"/>
          <w:szCs w:val="24"/>
        </w:rPr>
      </w:pPr>
      <w:r w:rsidRPr="003A78BE">
        <w:rPr>
          <w:rFonts w:ascii="Arial" w:hAnsi="Arial" w:cs="Arial"/>
          <w:sz w:val="24"/>
          <w:szCs w:val="24"/>
        </w:rPr>
        <w:t xml:space="preserve">SELIGER, H.W and </w:t>
      </w:r>
      <w:r w:rsidR="00592952" w:rsidRPr="003A78BE">
        <w:rPr>
          <w:rFonts w:ascii="Arial" w:hAnsi="Arial" w:cs="Arial"/>
          <w:sz w:val="24"/>
          <w:szCs w:val="24"/>
        </w:rPr>
        <w:t>SHOHAMY, E</w:t>
      </w:r>
      <w:r w:rsidRPr="003A78BE">
        <w:rPr>
          <w:rFonts w:ascii="Arial" w:hAnsi="Arial" w:cs="Arial"/>
          <w:sz w:val="24"/>
          <w:szCs w:val="24"/>
        </w:rPr>
        <w:t xml:space="preserve"> (</w:t>
      </w:r>
      <w:r w:rsidR="00592952" w:rsidRPr="003A78BE">
        <w:rPr>
          <w:rFonts w:ascii="Arial" w:hAnsi="Arial" w:cs="Arial"/>
          <w:sz w:val="24"/>
          <w:szCs w:val="24"/>
        </w:rPr>
        <w:t>1989)</w:t>
      </w:r>
      <w:r w:rsidRPr="003A78BE">
        <w:rPr>
          <w:rFonts w:ascii="Arial" w:hAnsi="Arial" w:cs="Arial"/>
          <w:sz w:val="24"/>
          <w:szCs w:val="24"/>
        </w:rPr>
        <w:t xml:space="preserve"> </w:t>
      </w:r>
      <w:r w:rsidRPr="003A78BE">
        <w:rPr>
          <w:rFonts w:ascii="Arial" w:hAnsi="Arial" w:cs="Arial"/>
          <w:i/>
          <w:sz w:val="24"/>
          <w:szCs w:val="24"/>
        </w:rPr>
        <w:t>“second language research</w:t>
      </w:r>
      <w:r w:rsidR="00592952" w:rsidRPr="003A78BE">
        <w:rPr>
          <w:rFonts w:ascii="Arial" w:hAnsi="Arial" w:cs="Arial"/>
          <w:i/>
          <w:sz w:val="24"/>
          <w:szCs w:val="24"/>
        </w:rPr>
        <w:t xml:space="preserve"> </w:t>
      </w:r>
      <w:r w:rsidRPr="003A78BE">
        <w:rPr>
          <w:rFonts w:ascii="Arial" w:hAnsi="Arial" w:cs="Arial"/>
          <w:i/>
          <w:sz w:val="24"/>
          <w:szCs w:val="24"/>
        </w:rPr>
        <w:t>methods”</w:t>
      </w:r>
      <w:r w:rsidR="00592952" w:rsidRPr="003A78BE">
        <w:rPr>
          <w:rFonts w:ascii="Arial" w:hAnsi="Arial" w:cs="Arial"/>
          <w:i/>
          <w:sz w:val="24"/>
          <w:szCs w:val="24"/>
        </w:rPr>
        <w:t xml:space="preserve"> </w:t>
      </w:r>
      <w:r w:rsidRPr="003A78BE">
        <w:rPr>
          <w:rFonts w:ascii="Arial" w:hAnsi="Arial" w:cs="Arial"/>
          <w:i/>
          <w:sz w:val="24"/>
          <w:szCs w:val="24"/>
        </w:rPr>
        <w:t>Oxford University Press</w:t>
      </w:r>
      <w:r w:rsidR="00592952" w:rsidRPr="003A78BE">
        <w:rPr>
          <w:rFonts w:ascii="Arial" w:hAnsi="Arial" w:cs="Arial"/>
          <w:i/>
          <w:sz w:val="24"/>
          <w:szCs w:val="24"/>
        </w:rPr>
        <w:t xml:space="preserve">, Available at: Google Books online (p95 </w:t>
      </w:r>
      <w:bookmarkStart w:id="7" w:name="_Hlk528662325"/>
      <w:r w:rsidR="00592952" w:rsidRPr="003A78BE">
        <w:rPr>
          <w:rFonts w:ascii="Arial" w:hAnsi="Arial" w:cs="Arial"/>
          <w:sz w:val="24"/>
          <w:szCs w:val="24"/>
        </w:rPr>
        <w:t>¶,</w:t>
      </w:r>
      <w:bookmarkEnd w:id="7"/>
      <w:r w:rsidR="00592952" w:rsidRPr="003A78BE">
        <w:rPr>
          <w:rFonts w:ascii="Arial" w:hAnsi="Arial" w:cs="Arial"/>
          <w:sz w:val="24"/>
          <w:szCs w:val="24"/>
        </w:rPr>
        <w:t>2.)</w:t>
      </w:r>
    </w:p>
    <w:sectPr w:rsidR="00505B83" w:rsidRPr="003A78B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652404"/>
    <w:multiLevelType w:val="multilevel"/>
    <w:tmpl w:val="CE0C2CFC"/>
    <w:lvl w:ilvl="0">
      <w:start w:val="1"/>
      <w:numFmt w:val="bullet"/>
      <w:lvlText w:val=""/>
      <w:lvlJc w:val="left"/>
      <w:pPr>
        <w:tabs>
          <w:tab w:val="num" w:pos="2160"/>
        </w:tabs>
        <w:ind w:left="2160" w:hanging="360"/>
      </w:pPr>
      <w:rPr>
        <w:rFonts w:ascii="Symbol" w:hAnsi="Symbol" w:hint="default"/>
        <w:sz w:val="20"/>
      </w:rPr>
    </w:lvl>
    <w:lvl w:ilvl="1" w:tentative="1">
      <w:start w:val="1"/>
      <w:numFmt w:val="bullet"/>
      <w:lvlText w:val=""/>
      <w:lvlJc w:val="left"/>
      <w:pPr>
        <w:tabs>
          <w:tab w:val="num" w:pos="2880"/>
        </w:tabs>
        <w:ind w:left="2880" w:hanging="360"/>
      </w:pPr>
      <w:rPr>
        <w:rFonts w:ascii="Symbol" w:hAnsi="Symbol" w:hint="default"/>
        <w:sz w:val="20"/>
      </w:rPr>
    </w:lvl>
    <w:lvl w:ilvl="2" w:tentative="1">
      <w:start w:val="1"/>
      <w:numFmt w:val="bullet"/>
      <w:lvlText w:val=""/>
      <w:lvlJc w:val="left"/>
      <w:pPr>
        <w:tabs>
          <w:tab w:val="num" w:pos="3600"/>
        </w:tabs>
        <w:ind w:left="3600" w:hanging="360"/>
      </w:pPr>
      <w:rPr>
        <w:rFonts w:ascii="Symbol" w:hAnsi="Symbol" w:hint="default"/>
        <w:sz w:val="20"/>
      </w:rPr>
    </w:lvl>
    <w:lvl w:ilvl="3" w:tentative="1">
      <w:start w:val="1"/>
      <w:numFmt w:val="bullet"/>
      <w:lvlText w:val=""/>
      <w:lvlJc w:val="left"/>
      <w:pPr>
        <w:tabs>
          <w:tab w:val="num" w:pos="4320"/>
        </w:tabs>
        <w:ind w:left="4320" w:hanging="360"/>
      </w:pPr>
      <w:rPr>
        <w:rFonts w:ascii="Symbol" w:hAnsi="Symbol" w:hint="default"/>
        <w:sz w:val="20"/>
      </w:rPr>
    </w:lvl>
    <w:lvl w:ilvl="4" w:tentative="1">
      <w:start w:val="1"/>
      <w:numFmt w:val="bullet"/>
      <w:lvlText w:val=""/>
      <w:lvlJc w:val="left"/>
      <w:pPr>
        <w:tabs>
          <w:tab w:val="num" w:pos="5040"/>
        </w:tabs>
        <w:ind w:left="5040" w:hanging="360"/>
      </w:pPr>
      <w:rPr>
        <w:rFonts w:ascii="Symbol" w:hAnsi="Symbol" w:hint="default"/>
        <w:sz w:val="20"/>
      </w:rPr>
    </w:lvl>
    <w:lvl w:ilvl="5" w:tentative="1">
      <w:start w:val="1"/>
      <w:numFmt w:val="bullet"/>
      <w:lvlText w:val=""/>
      <w:lvlJc w:val="left"/>
      <w:pPr>
        <w:tabs>
          <w:tab w:val="num" w:pos="5760"/>
        </w:tabs>
        <w:ind w:left="5760" w:hanging="360"/>
      </w:pPr>
      <w:rPr>
        <w:rFonts w:ascii="Symbol" w:hAnsi="Symbol" w:hint="default"/>
        <w:sz w:val="20"/>
      </w:rPr>
    </w:lvl>
    <w:lvl w:ilvl="6" w:tentative="1">
      <w:start w:val="1"/>
      <w:numFmt w:val="bullet"/>
      <w:lvlText w:val=""/>
      <w:lvlJc w:val="left"/>
      <w:pPr>
        <w:tabs>
          <w:tab w:val="num" w:pos="6480"/>
        </w:tabs>
        <w:ind w:left="6480" w:hanging="360"/>
      </w:pPr>
      <w:rPr>
        <w:rFonts w:ascii="Symbol" w:hAnsi="Symbol" w:hint="default"/>
        <w:sz w:val="20"/>
      </w:rPr>
    </w:lvl>
    <w:lvl w:ilvl="7" w:tentative="1">
      <w:start w:val="1"/>
      <w:numFmt w:val="bullet"/>
      <w:lvlText w:val=""/>
      <w:lvlJc w:val="left"/>
      <w:pPr>
        <w:tabs>
          <w:tab w:val="num" w:pos="7200"/>
        </w:tabs>
        <w:ind w:left="7200" w:hanging="360"/>
      </w:pPr>
      <w:rPr>
        <w:rFonts w:ascii="Symbol" w:hAnsi="Symbol" w:hint="default"/>
        <w:sz w:val="20"/>
      </w:rPr>
    </w:lvl>
    <w:lvl w:ilvl="8" w:tentative="1">
      <w:start w:val="1"/>
      <w:numFmt w:val="bullet"/>
      <w:lvlText w:val=""/>
      <w:lvlJc w:val="left"/>
      <w:pPr>
        <w:tabs>
          <w:tab w:val="num" w:pos="7920"/>
        </w:tabs>
        <w:ind w:left="7920" w:hanging="360"/>
      </w:pPr>
      <w:rPr>
        <w:rFonts w:ascii="Symbol" w:hAnsi="Symbol" w:hint="default"/>
        <w:sz w:val="20"/>
      </w:rPr>
    </w:lvl>
  </w:abstractNum>
  <w:abstractNum w:abstractNumId="1" w15:restartNumberingAfterBreak="0">
    <w:nsid w:val="10FF4A96"/>
    <w:multiLevelType w:val="hybridMultilevel"/>
    <w:tmpl w:val="65FA912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2AC7160"/>
    <w:multiLevelType w:val="hybridMultilevel"/>
    <w:tmpl w:val="2BEA33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C9D7C86"/>
    <w:multiLevelType w:val="hybridMultilevel"/>
    <w:tmpl w:val="F4FAD008"/>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DA156FF"/>
    <w:multiLevelType w:val="hybridMultilevel"/>
    <w:tmpl w:val="4B64BEAA"/>
    <w:lvl w:ilvl="0" w:tplc="662E8538">
      <w:start w:val="1"/>
      <w:numFmt w:val="decimal"/>
      <w:lvlText w:val="%1."/>
      <w:lvlJc w:val="left"/>
      <w:pPr>
        <w:ind w:left="2100" w:hanging="360"/>
      </w:pPr>
      <w:rPr>
        <w:rFonts w:hint="default"/>
      </w:rPr>
    </w:lvl>
    <w:lvl w:ilvl="1" w:tplc="08090019" w:tentative="1">
      <w:start w:val="1"/>
      <w:numFmt w:val="lowerLetter"/>
      <w:lvlText w:val="%2."/>
      <w:lvlJc w:val="left"/>
      <w:pPr>
        <w:ind w:left="2820" w:hanging="360"/>
      </w:pPr>
    </w:lvl>
    <w:lvl w:ilvl="2" w:tplc="0809001B" w:tentative="1">
      <w:start w:val="1"/>
      <w:numFmt w:val="lowerRoman"/>
      <w:lvlText w:val="%3."/>
      <w:lvlJc w:val="right"/>
      <w:pPr>
        <w:ind w:left="3540" w:hanging="180"/>
      </w:pPr>
    </w:lvl>
    <w:lvl w:ilvl="3" w:tplc="0809000F" w:tentative="1">
      <w:start w:val="1"/>
      <w:numFmt w:val="decimal"/>
      <w:lvlText w:val="%4."/>
      <w:lvlJc w:val="left"/>
      <w:pPr>
        <w:ind w:left="4260" w:hanging="360"/>
      </w:pPr>
    </w:lvl>
    <w:lvl w:ilvl="4" w:tplc="08090019" w:tentative="1">
      <w:start w:val="1"/>
      <w:numFmt w:val="lowerLetter"/>
      <w:lvlText w:val="%5."/>
      <w:lvlJc w:val="left"/>
      <w:pPr>
        <w:ind w:left="4980" w:hanging="360"/>
      </w:pPr>
    </w:lvl>
    <w:lvl w:ilvl="5" w:tplc="0809001B" w:tentative="1">
      <w:start w:val="1"/>
      <w:numFmt w:val="lowerRoman"/>
      <w:lvlText w:val="%6."/>
      <w:lvlJc w:val="right"/>
      <w:pPr>
        <w:ind w:left="5700" w:hanging="180"/>
      </w:pPr>
    </w:lvl>
    <w:lvl w:ilvl="6" w:tplc="0809000F" w:tentative="1">
      <w:start w:val="1"/>
      <w:numFmt w:val="decimal"/>
      <w:lvlText w:val="%7."/>
      <w:lvlJc w:val="left"/>
      <w:pPr>
        <w:ind w:left="6420" w:hanging="360"/>
      </w:pPr>
    </w:lvl>
    <w:lvl w:ilvl="7" w:tplc="08090019" w:tentative="1">
      <w:start w:val="1"/>
      <w:numFmt w:val="lowerLetter"/>
      <w:lvlText w:val="%8."/>
      <w:lvlJc w:val="left"/>
      <w:pPr>
        <w:ind w:left="7140" w:hanging="360"/>
      </w:pPr>
    </w:lvl>
    <w:lvl w:ilvl="8" w:tplc="0809001B" w:tentative="1">
      <w:start w:val="1"/>
      <w:numFmt w:val="lowerRoman"/>
      <w:lvlText w:val="%9."/>
      <w:lvlJc w:val="right"/>
      <w:pPr>
        <w:ind w:left="7860" w:hanging="180"/>
      </w:pPr>
    </w:lvl>
  </w:abstractNum>
  <w:abstractNum w:abstractNumId="5" w15:restartNumberingAfterBreak="0">
    <w:nsid w:val="290F6A44"/>
    <w:multiLevelType w:val="hybridMultilevel"/>
    <w:tmpl w:val="EA4C23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EBF212E"/>
    <w:multiLevelType w:val="hybridMultilevel"/>
    <w:tmpl w:val="23FA7B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23A65C7"/>
    <w:multiLevelType w:val="hybridMultilevel"/>
    <w:tmpl w:val="B87E585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abstractNumId w:val="2"/>
  </w:num>
  <w:num w:numId="2">
    <w:abstractNumId w:val="3"/>
  </w:num>
  <w:num w:numId="3">
    <w:abstractNumId w:val="4"/>
  </w:num>
  <w:num w:numId="4">
    <w:abstractNumId w:val="1"/>
  </w:num>
  <w:num w:numId="5">
    <w:abstractNumId w:val="0"/>
  </w:num>
  <w:num w:numId="6">
    <w:abstractNumId w:val="7"/>
  </w:num>
  <w:num w:numId="7">
    <w:abstractNumId w:val="5"/>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6"/>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04A3"/>
    <w:rsid w:val="00012CA8"/>
    <w:rsid w:val="00036C6C"/>
    <w:rsid w:val="00052DC3"/>
    <w:rsid w:val="000569AD"/>
    <w:rsid w:val="00056D1E"/>
    <w:rsid w:val="00066381"/>
    <w:rsid w:val="00066749"/>
    <w:rsid w:val="00077ED3"/>
    <w:rsid w:val="000875D1"/>
    <w:rsid w:val="00092732"/>
    <w:rsid w:val="000A548B"/>
    <w:rsid w:val="000D545E"/>
    <w:rsid w:val="000D596B"/>
    <w:rsid w:val="000E36BA"/>
    <w:rsid w:val="000E415D"/>
    <w:rsid w:val="000E676E"/>
    <w:rsid w:val="000F5FAB"/>
    <w:rsid w:val="0010095F"/>
    <w:rsid w:val="00101768"/>
    <w:rsid w:val="0010469C"/>
    <w:rsid w:val="001061C5"/>
    <w:rsid w:val="00114F66"/>
    <w:rsid w:val="00135199"/>
    <w:rsid w:val="00172AB2"/>
    <w:rsid w:val="001768DA"/>
    <w:rsid w:val="00180132"/>
    <w:rsid w:val="001C063F"/>
    <w:rsid w:val="001D347B"/>
    <w:rsid w:val="001D575D"/>
    <w:rsid w:val="001D7DC4"/>
    <w:rsid w:val="001F2FD8"/>
    <w:rsid w:val="001F6E46"/>
    <w:rsid w:val="0021228C"/>
    <w:rsid w:val="00216206"/>
    <w:rsid w:val="00223543"/>
    <w:rsid w:val="00227499"/>
    <w:rsid w:val="00236361"/>
    <w:rsid w:val="00243EC4"/>
    <w:rsid w:val="002452E7"/>
    <w:rsid w:val="0024658F"/>
    <w:rsid w:val="00246B62"/>
    <w:rsid w:val="00252D52"/>
    <w:rsid w:val="00252EA1"/>
    <w:rsid w:val="002A0EE2"/>
    <w:rsid w:val="002A7493"/>
    <w:rsid w:val="002E3D19"/>
    <w:rsid w:val="002F03AB"/>
    <w:rsid w:val="00313D18"/>
    <w:rsid w:val="00317043"/>
    <w:rsid w:val="00345D1D"/>
    <w:rsid w:val="00363DE3"/>
    <w:rsid w:val="00363E53"/>
    <w:rsid w:val="00390ACF"/>
    <w:rsid w:val="00392C2F"/>
    <w:rsid w:val="003A78BE"/>
    <w:rsid w:val="003B17C3"/>
    <w:rsid w:val="003E3485"/>
    <w:rsid w:val="003E61F7"/>
    <w:rsid w:val="003F516A"/>
    <w:rsid w:val="00412DB0"/>
    <w:rsid w:val="00426EC0"/>
    <w:rsid w:val="004524A9"/>
    <w:rsid w:val="00463B9B"/>
    <w:rsid w:val="00465688"/>
    <w:rsid w:val="00474785"/>
    <w:rsid w:val="00476A78"/>
    <w:rsid w:val="00476E75"/>
    <w:rsid w:val="0048514D"/>
    <w:rsid w:val="004879C2"/>
    <w:rsid w:val="00490A38"/>
    <w:rsid w:val="00492BF6"/>
    <w:rsid w:val="004C3717"/>
    <w:rsid w:val="004D0258"/>
    <w:rsid w:val="004D731D"/>
    <w:rsid w:val="0050022A"/>
    <w:rsid w:val="005008D3"/>
    <w:rsid w:val="00505B83"/>
    <w:rsid w:val="005109E4"/>
    <w:rsid w:val="00510EB0"/>
    <w:rsid w:val="00512D26"/>
    <w:rsid w:val="00521C2D"/>
    <w:rsid w:val="00523A3D"/>
    <w:rsid w:val="00527415"/>
    <w:rsid w:val="005306E2"/>
    <w:rsid w:val="00537A87"/>
    <w:rsid w:val="005432CA"/>
    <w:rsid w:val="00550022"/>
    <w:rsid w:val="00552E38"/>
    <w:rsid w:val="00580763"/>
    <w:rsid w:val="00580D58"/>
    <w:rsid w:val="00580F7C"/>
    <w:rsid w:val="00581217"/>
    <w:rsid w:val="00583E64"/>
    <w:rsid w:val="00592952"/>
    <w:rsid w:val="00592C81"/>
    <w:rsid w:val="005A506B"/>
    <w:rsid w:val="005B6BF3"/>
    <w:rsid w:val="005C0FDB"/>
    <w:rsid w:val="005C31FD"/>
    <w:rsid w:val="005C655C"/>
    <w:rsid w:val="005E250B"/>
    <w:rsid w:val="005E7717"/>
    <w:rsid w:val="00601EFC"/>
    <w:rsid w:val="00655264"/>
    <w:rsid w:val="00656FA6"/>
    <w:rsid w:val="006669A8"/>
    <w:rsid w:val="0068118F"/>
    <w:rsid w:val="006B0172"/>
    <w:rsid w:val="006B3DC4"/>
    <w:rsid w:val="006B6837"/>
    <w:rsid w:val="006C2483"/>
    <w:rsid w:val="006C551D"/>
    <w:rsid w:val="006F639E"/>
    <w:rsid w:val="00700908"/>
    <w:rsid w:val="007133FA"/>
    <w:rsid w:val="0071489F"/>
    <w:rsid w:val="007171C4"/>
    <w:rsid w:val="00734216"/>
    <w:rsid w:val="007372FF"/>
    <w:rsid w:val="00742DC6"/>
    <w:rsid w:val="00746EEF"/>
    <w:rsid w:val="00756797"/>
    <w:rsid w:val="00792DD8"/>
    <w:rsid w:val="00796BAD"/>
    <w:rsid w:val="00797B9C"/>
    <w:rsid w:val="007D1AFD"/>
    <w:rsid w:val="007F3DF4"/>
    <w:rsid w:val="00804E4A"/>
    <w:rsid w:val="008076A2"/>
    <w:rsid w:val="00830AA7"/>
    <w:rsid w:val="0084003E"/>
    <w:rsid w:val="0085251B"/>
    <w:rsid w:val="008530DA"/>
    <w:rsid w:val="00857524"/>
    <w:rsid w:val="00862A17"/>
    <w:rsid w:val="00870C04"/>
    <w:rsid w:val="0087263F"/>
    <w:rsid w:val="00881B9F"/>
    <w:rsid w:val="008937DB"/>
    <w:rsid w:val="008A2DCB"/>
    <w:rsid w:val="008A6111"/>
    <w:rsid w:val="008A7E54"/>
    <w:rsid w:val="008B2E93"/>
    <w:rsid w:val="008E2E6D"/>
    <w:rsid w:val="008E378B"/>
    <w:rsid w:val="00914645"/>
    <w:rsid w:val="00925958"/>
    <w:rsid w:val="009771BE"/>
    <w:rsid w:val="009A0866"/>
    <w:rsid w:val="009A5D84"/>
    <w:rsid w:val="009A6725"/>
    <w:rsid w:val="009B75A2"/>
    <w:rsid w:val="009E626E"/>
    <w:rsid w:val="009E78B3"/>
    <w:rsid w:val="00A00C7A"/>
    <w:rsid w:val="00A02F6F"/>
    <w:rsid w:val="00A07103"/>
    <w:rsid w:val="00A2379F"/>
    <w:rsid w:val="00A265FC"/>
    <w:rsid w:val="00A35D09"/>
    <w:rsid w:val="00A50719"/>
    <w:rsid w:val="00A54F94"/>
    <w:rsid w:val="00A6213A"/>
    <w:rsid w:val="00A63534"/>
    <w:rsid w:val="00A63630"/>
    <w:rsid w:val="00A6703C"/>
    <w:rsid w:val="00A67758"/>
    <w:rsid w:val="00A90D19"/>
    <w:rsid w:val="00A93FA0"/>
    <w:rsid w:val="00AB5118"/>
    <w:rsid w:val="00AC7B3B"/>
    <w:rsid w:val="00AD06B4"/>
    <w:rsid w:val="00AD1811"/>
    <w:rsid w:val="00AE6A46"/>
    <w:rsid w:val="00AF0236"/>
    <w:rsid w:val="00B02242"/>
    <w:rsid w:val="00B23322"/>
    <w:rsid w:val="00B23901"/>
    <w:rsid w:val="00B27B3D"/>
    <w:rsid w:val="00B44133"/>
    <w:rsid w:val="00B551A0"/>
    <w:rsid w:val="00B673AB"/>
    <w:rsid w:val="00B84EAA"/>
    <w:rsid w:val="00B96345"/>
    <w:rsid w:val="00BA0C0F"/>
    <w:rsid w:val="00BA62F5"/>
    <w:rsid w:val="00BA721C"/>
    <w:rsid w:val="00BB35E1"/>
    <w:rsid w:val="00BB6F83"/>
    <w:rsid w:val="00BC25E8"/>
    <w:rsid w:val="00BD2E28"/>
    <w:rsid w:val="00BD62DA"/>
    <w:rsid w:val="00BE0A62"/>
    <w:rsid w:val="00BF4AF5"/>
    <w:rsid w:val="00C03BA1"/>
    <w:rsid w:val="00C075BD"/>
    <w:rsid w:val="00C22303"/>
    <w:rsid w:val="00C33207"/>
    <w:rsid w:val="00C33CB6"/>
    <w:rsid w:val="00C44261"/>
    <w:rsid w:val="00C458C7"/>
    <w:rsid w:val="00C45EFA"/>
    <w:rsid w:val="00C62CC3"/>
    <w:rsid w:val="00C75DA1"/>
    <w:rsid w:val="00C76054"/>
    <w:rsid w:val="00C82975"/>
    <w:rsid w:val="00CB46DE"/>
    <w:rsid w:val="00CB5861"/>
    <w:rsid w:val="00CF3ED1"/>
    <w:rsid w:val="00D329C2"/>
    <w:rsid w:val="00D336EE"/>
    <w:rsid w:val="00D565FC"/>
    <w:rsid w:val="00D659A9"/>
    <w:rsid w:val="00D779BA"/>
    <w:rsid w:val="00DA1347"/>
    <w:rsid w:val="00DA2AFA"/>
    <w:rsid w:val="00DA6F4C"/>
    <w:rsid w:val="00DB453F"/>
    <w:rsid w:val="00DB600B"/>
    <w:rsid w:val="00E112B0"/>
    <w:rsid w:val="00E32379"/>
    <w:rsid w:val="00E46BB8"/>
    <w:rsid w:val="00E505DD"/>
    <w:rsid w:val="00E506F2"/>
    <w:rsid w:val="00E52908"/>
    <w:rsid w:val="00E7012E"/>
    <w:rsid w:val="00E715F3"/>
    <w:rsid w:val="00E72F36"/>
    <w:rsid w:val="00E740C3"/>
    <w:rsid w:val="00E9670C"/>
    <w:rsid w:val="00EA1A67"/>
    <w:rsid w:val="00EB116B"/>
    <w:rsid w:val="00EC1E08"/>
    <w:rsid w:val="00EC220D"/>
    <w:rsid w:val="00EE40E3"/>
    <w:rsid w:val="00F11C52"/>
    <w:rsid w:val="00F122E9"/>
    <w:rsid w:val="00F14E7B"/>
    <w:rsid w:val="00F1549B"/>
    <w:rsid w:val="00F21803"/>
    <w:rsid w:val="00F31761"/>
    <w:rsid w:val="00F429A4"/>
    <w:rsid w:val="00F45B6E"/>
    <w:rsid w:val="00F50D65"/>
    <w:rsid w:val="00F6183E"/>
    <w:rsid w:val="00F707AD"/>
    <w:rsid w:val="00F87FD6"/>
    <w:rsid w:val="00FA0AA5"/>
    <w:rsid w:val="00FA65DB"/>
    <w:rsid w:val="00FB04A3"/>
    <w:rsid w:val="00FD243E"/>
    <w:rsid w:val="00FE3019"/>
    <w:rsid w:val="00FF100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E52FEFB"/>
  <w15:chartTrackingRefBased/>
  <w15:docId w15:val="{600D8B2B-60F8-9444-9AC2-02CD58D0A6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00908"/>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700908"/>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937DB"/>
    <w:pPr>
      <w:ind w:left="720"/>
      <w:contextualSpacing/>
    </w:pPr>
  </w:style>
  <w:style w:type="character" w:styleId="Hyperlink">
    <w:name w:val="Hyperlink"/>
    <w:basedOn w:val="DefaultParagraphFont"/>
    <w:uiPriority w:val="99"/>
    <w:unhideWhenUsed/>
    <w:rsid w:val="00550022"/>
    <w:rPr>
      <w:color w:val="0563C1" w:themeColor="hyperlink"/>
      <w:u w:val="single"/>
    </w:rPr>
  </w:style>
  <w:style w:type="character" w:styleId="UnresolvedMention">
    <w:name w:val="Unresolved Mention"/>
    <w:basedOn w:val="DefaultParagraphFont"/>
    <w:uiPriority w:val="99"/>
    <w:semiHidden/>
    <w:unhideWhenUsed/>
    <w:rsid w:val="00550022"/>
    <w:rPr>
      <w:color w:val="605E5C"/>
      <w:shd w:val="clear" w:color="auto" w:fill="E1DFDD"/>
    </w:rPr>
  </w:style>
  <w:style w:type="character" w:customStyle="1" w:styleId="Heading1Char">
    <w:name w:val="Heading 1 Char"/>
    <w:basedOn w:val="DefaultParagraphFont"/>
    <w:link w:val="Heading1"/>
    <w:uiPriority w:val="9"/>
    <w:rsid w:val="00700908"/>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700908"/>
    <w:rPr>
      <w:rFonts w:asciiTheme="majorHAnsi" w:eastAsiaTheme="majorEastAsia" w:hAnsiTheme="majorHAnsi" w:cstheme="majorBidi"/>
      <w:color w:val="2F5496" w:themeColor="accent1" w:themeShade="BF"/>
      <w:sz w:val="26"/>
      <w:szCs w:val="26"/>
    </w:rPr>
  </w:style>
  <w:style w:type="paragraph" w:styleId="NormalWeb">
    <w:name w:val="Normal (Web)"/>
    <w:basedOn w:val="Normal"/>
    <w:uiPriority w:val="99"/>
    <w:unhideWhenUsed/>
    <w:rsid w:val="00700908"/>
    <w:rPr>
      <w:rFonts w:ascii="Times New Roman" w:hAnsi="Times New Roman" w:cs="Times New Roman"/>
      <w:sz w:val="24"/>
      <w:szCs w:val="24"/>
    </w:rPr>
  </w:style>
  <w:style w:type="character" w:styleId="Strong">
    <w:name w:val="Strong"/>
    <w:basedOn w:val="DefaultParagraphFont"/>
    <w:uiPriority w:val="22"/>
    <w:qFormat/>
    <w:rsid w:val="00700908"/>
    <w:rPr>
      <w:b/>
      <w:bCs/>
    </w:rPr>
  </w:style>
  <w:style w:type="paragraph" w:styleId="BalloonText">
    <w:name w:val="Balloon Text"/>
    <w:basedOn w:val="Normal"/>
    <w:link w:val="BalloonTextChar"/>
    <w:uiPriority w:val="99"/>
    <w:semiHidden/>
    <w:unhideWhenUsed/>
    <w:rsid w:val="00601EFC"/>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01EFC"/>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20708454">
      <w:bodyDiv w:val="1"/>
      <w:marLeft w:val="0"/>
      <w:marRight w:val="0"/>
      <w:marTop w:val="0"/>
      <w:marBottom w:val="0"/>
      <w:divBdr>
        <w:top w:val="none" w:sz="0" w:space="0" w:color="auto"/>
        <w:left w:val="none" w:sz="0" w:space="0" w:color="auto"/>
        <w:bottom w:val="none" w:sz="0" w:space="0" w:color="auto"/>
        <w:right w:val="none" w:sz="0" w:space="0" w:color="auto"/>
      </w:divBdr>
    </w:div>
    <w:div w:id="592053059">
      <w:bodyDiv w:val="1"/>
      <w:marLeft w:val="0"/>
      <w:marRight w:val="0"/>
      <w:marTop w:val="0"/>
      <w:marBottom w:val="0"/>
      <w:divBdr>
        <w:top w:val="none" w:sz="0" w:space="0" w:color="auto"/>
        <w:left w:val="none" w:sz="0" w:space="0" w:color="auto"/>
        <w:bottom w:val="none" w:sz="0" w:space="0" w:color="auto"/>
        <w:right w:val="none" w:sz="0" w:space="0" w:color="auto"/>
      </w:divBdr>
    </w:div>
    <w:div w:id="13254720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file:///C:/Users/nimia/AppData/Local/Packages/Microsoft.MicrosoftEdge_8wekyb3d8bbwe/TempState/Downloads/SERG_Forest_School_research_summary%20(1).pdf.%20(Accessed;25th" TargetMode="External"/><Relationship Id="rId13" Type="http://schemas.openxmlformats.org/officeDocument/2006/relationships/hyperlink" Target="https://www.tandfonline.com/toc/rejs20/current"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hyperlink" Target="https://www.nationaltrust.org.uk/documents/read-our-natural-childhood-report.pdf" TargetMode="External"/><Relationship Id="rId12" Type="http://schemas.openxmlformats.org/officeDocument/2006/relationships/hyperlink" Target="http://maximisingtas.co.uk/assets/content/edtareport-2.pdf"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senmagazine.co.uk/articles/articles/senarticles/how-to-choose-the-right-school" TargetMode="External"/><Relationship Id="rId1" Type="http://schemas.openxmlformats.org/officeDocument/2006/relationships/customXml" Target="../customXml/item1.xml"/><Relationship Id="rId6" Type="http://schemas.openxmlformats.org/officeDocument/2006/relationships/hyperlink" Target="http://www.openspace.eca.ed.ac.uk/wp-content/uploads/2015/10/Open-Space-and-Social-Inclusion-Local-Woodland-Use-in-Central-Scotland-research-summary.pdf" TargetMode="External"/><Relationship Id="rId11" Type="http://schemas.openxmlformats.org/officeDocument/2006/relationships/hyperlink" Target="http://www.bbc.co.uk/schools/parents/teaching_assistant/" TargetMode="External"/><Relationship Id="rId5" Type="http://schemas.openxmlformats.org/officeDocument/2006/relationships/webSettings" Target="webSettings.xml"/><Relationship Id="rId15" Type="http://schemas.openxmlformats.org/officeDocument/2006/relationships/hyperlink" Target="https://nationalcareersservice.direct.gov.uk/job-profiles/teaching-assistant" TargetMode="External"/><Relationship Id="rId10" Type="http://schemas.openxmlformats.org/officeDocument/2006/relationships/hyperlink" Target="http://www.onlineuniversities.com/articles/students/how-to-begin-basic-academic-research/" TargetMode="External"/><Relationship Id="rId4" Type="http://schemas.openxmlformats.org/officeDocument/2006/relationships/settings" Target="settings.xml"/><Relationship Id="rId9" Type="http://schemas.openxmlformats.org/officeDocument/2006/relationships/hyperlink" Target="http://learning.gov.wales/docs/learningwales/publications/140828-foundation-phase-outdoor-learning-handbook-en.pdf" TargetMode="External"/><Relationship Id="rId14" Type="http://schemas.openxmlformats.org/officeDocument/2006/relationships/hyperlink" Target="https://www.tandfonline.com/doi/abs/10.1080/08856250210129074?journalCode=rejs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6677F35-0E95-44B7-84CD-092B0EE7C1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1149</TotalTime>
  <Pages>12</Pages>
  <Words>2787</Words>
  <Characters>17130</Characters>
  <Application>Microsoft Office Word</Application>
  <DocSecurity>0</DocSecurity>
  <Lines>142</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19878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naomi oddie</dc:creator>
  <cp:keywords/>
  <dc:description/>
  <cp:lastModifiedBy>naomi oddie</cp:lastModifiedBy>
  <cp:revision>88</cp:revision>
  <cp:lastPrinted>2018-10-30T12:03:00Z</cp:lastPrinted>
  <dcterms:created xsi:type="dcterms:W3CDTF">2018-10-10T11:38:00Z</dcterms:created>
  <dcterms:modified xsi:type="dcterms:W3CDTF">2018-10-30T18:49:00Z</dcterms:modified>
</cp:coreProperties>
</file>