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6B08F0" w:rsidP="006B08F0" w:rsidRDefault="006B08F0" w14:paraId="2D054CA2" w14:textId="77777777">
      <w:pPr>
        <w:jc w:val="center"/>
      </w:pPr>
    </w:p>
    <w:p w:rsidR="006B08F0" w:rsidP="006B08F0" w:rsidRDefault="006B08F0" w14:paraId="6BE01B10" w14:textId="77777777">
      <w:pPr>
        <w:jc w:val="center"/>
      </w:pPr>
    </w:p>
    <w:p w:rsidR="006B08F0" w:rsidP="006B08F0" w:rsidRDefault="006B08F0" w14:paraId="033DBCC2" w14:textId="77777777">
      <w:pPr>
        <w:jc w:val="center"/>
      </w:pPr>
    </w:p>
    <w:p w:rsidR="006B08F0" w:rsidP="006B08F0" w:rsidRDefault="006B08F0" w14:paraId="0F6AB49F" w14:textId="77777777">
      <w:pPr>
        <w:jc w:val="center"/>
      </w:pPr>
    </w:p>
    <w:p w:rsidR="006B08F0" w:rsidP="006B08F0" w:rsidRDefault="006B08F0" w14:paraId="1104D55A" w14:textId="77777777">
      <w:pPr>
        <w:jc w:val="center"/>
      </w:pPr>
    </w:p>
    <w:p w:rsidR="006B08F0" w:rsidP="006B08F0" w:rsidRDefault="006B08F0" w14:paraId="322A3AFB" w14:textId="77777777">
      <w:pPr>
        <w:jc w:val="center"/>
      </w:pPr>
    </w:p>
    <w:p w:rsidR="006B08F0" w:rsidP="006B08F0" w:rsidRDefault="006B08F0" w14:paraId="5006885A" w14:textId="77777777">
      <w:pPr>
        <w:jc w:val="center"/>
      </w:pPr>
    </w:p>
    <w:p w:rsidR="006B08F0" w:rsidP="006B08F0" w:rsidRDefault="006B08F0" w14:paraId="7E2016F8" w14:textId="77777777">
      <w:pPr>
        <w:jc w:val="center"/>
      </w:pPr>
    </w:p>
    <w:p w:rsidR="006B08F0" w:rsidP="006B08F0" w:rsidRDefault="006B08F0" w14:paraId="0E648FB9" w14:textId="77777777">
      <w:pPr>
        <w:jc w:val="center"/>
      </w:pPr>
    </w:p>
    <w:p w:rsidR="006B08F0" w:rsidP="006B08F0" w:rsidRDefault="006B08F0" w14:paraId="1C6ECE05" w14:textId="61E264A4">
      <w:pPr>
        <w:jc w:val="center"/>
      </w:pPr>
      <w:r>
        <w:t>Iestyn Green</w:t>
      </w:r>
    </w:p>
    <w:p w:rsidR="0038594C" w:rsidP="006B08F0" w:rsidRDefault="006B08F0" w14:paraId="56E1402F" w14:textId="30BEA28D">
      <w:pPr>
        <w:jc w:val="center"/>
      </w:pPr>
      <w:r>
        <w:t>2420522</w:t>
      </w:r>
    </w:p>
    <w:p w:rsidR="006B08F0" w:rsidP="006B08F0" w:rsidRDefault="006B08F0" w14:paraId="583B9274" w14:textId="767EABA1">
      <w:pPr>
        <w:jc w:val="center"/>
      </w:pPr>
      <w:r>
        <w:t>Car rental text-based console application group project</w:t>
      </w:r>
    </w:p>
    <w:p w:rsidR="006B08F0" w:rsidP="006B08F0" w:rsidRDefault="006B08F0" w14:paraId="6B0618F2" w14:textId="77777777">
      <w:pPr>
        <w:jc w:val="center"/>
      </w:pPr>
      <w:r>
        <w:t>Individual Report</w:t>
      </w:r>
    </w:p>
    <w:p w:rsidR="006B08F0" w:rsidP="006B08F0" w:rsidRDefault="006B08F0" w14:paraId="3F74484A" w14:textId="4209DCBB">
      <w:pPr>
        <w:jc w:val="center"/>
      </w:pPr>
      <w:r>
        <w:br/>
      </w:r>
    </w:p>
    <w:p w:rsidR="006B08F0" w:rsidRDefault="006B08F0" w14:paraId="0F65CD33" w14:textId="77777777">
      <w:r>
        <w:br w:type="page"/>
      </w:r>
    </w:p>
    <w:p w:rsidRPr="000D2BEA" w:rsidR="006B08F0" w:rsidP="006B08F0" w:rsidRDefault="006B08F0" w14:paraId="46FF0FB1" w14:textId="469353B4">
      <w:pPr>
        <w:rPr>
          <w:b/>
          <w:bCs/>
          <w:u w:val="single"/>
        </w:rPr>
      </w:pPr>
      <w:r w:rsidRPr="4E15611B" w:rsidR="006B08F0">
        <w:rPr>
          <w:b w:val="1"/>
          <w:bCs w:val="1"/>
          <w:u w:val="single"/>
        </w:rPr>
        <w:t>Intro</w:t>
      </w:r>
      <w:r w:rsidRPr="4E15611B" w:rsidR="00AE143C">
        <w:rPr>
          <w:b w:val="1"/>
          <w:bCs w:val="1"/>
          <w:u w:val="single"/>
        </w:rPr>
        <w:t>duction</w:t>
      </w:r>
    </w:p>
    <w:p w:rsidR="006B08F0" w:rsidP="4E15611B" w:rsidRDefault="002C4A5E" w14:paraId="79229163" w14:textId="10AC1842">
      <w:pPr>
        <w:pStyle w:val="Normal"/>
      </w:pPr>
      <w:r w:rsidRPr="14FD50B5" w:rsidR="00FF3558">
        <w:rPr>
          <w:rFonts w:ascii="Aptos" w:hAnsi="Aptos" w:eastAsia="Aptos" w:cs="Aptos"/>
          <w:noProof w:val="0"/>
          <w:sz w:val="24"/>
          <w:szCs w:val="24"/>
          <w:lang w:val="en-GB"/>
        </w:rPr>
        <w:t xml:space="preserve">In this project evaluation, I will outline the production timeline from my perspective, detailing the work completed each day. Following this, I will examine three user stories, providing a comprehensive overview of their development, including planning, programming, and testing phases. Finally, I will reflect on the completed work, highlighting key successes and suggesting potential improvements for future </w:t>
      </w:r>
      <w:r w:rsidRPr="14FD50B5" w:rsidR="6F125A09">
        <w:rPr>
          <w:rFonts w:ascii="Aptos" w:hAnsi="Aptos" w:eastAsia="Aptos" w:cs="Aptos"/>
          <w:noProof w:val="0"/>
          <w:sz w:val="24"/>
          <w:szCs w:val="24"/>
          <w:lang w:val="en-GB"/>
        </w:rPr>
        <w:t xml:space="preserve">projects. </w:t>
      </w:r>
    </w:p>
    <w:p w:rsidR="4E15611B" w:rsidRDefault="4E15611B" w14:paraId="11B81757" w14:textId="3A161191"/>
    <w:p w:rsidRPr="000D2BEA" w:rsidR="006B08F0" w:rsidP="006B08F0" w:rsidRDefault="006B08F0" w14:paraId="6242073A" w14:textId="77777777">
      <w:pPr>
        <w:rPr>
          <w:b/>
          <w:bCs/>
          <w:u w:val="single"/>
        </w:rPr>
      </w:pPr>
      <w:r w:rsidRPr="4E15611B" w:rsidR="006B08F0">
        <w:rPr>
          <w:b w:val="1"/>
          <w:bCs w:val="1"/>
          <w:u w:val="single"/>
        </w:rPr>
        <w:t>Timeline</w:t>
      </w:r>
    </w:p>
    <w:p w:rsidR="004855E7" w:rsidP="4E15611B" w:rsidRDefault="006B08F0" w14:paraId="0D3E607F" w14:textId="27352EBC">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7EED60F4" w:rsidR="153571BF">
        <w:rPr>
          <w:rFonts w:ascii="Aptos" w:hAnsi="Aptos" w:eastAsia="Aptos" w:cs="Aptos" w:asciiTheme="minorAscii" w:hAnsiTheme="minorAscii" w:eastAsiaTheme="minorAscii" w:cstheme="minorAscii"/>
          <w:noProof w:val="0"/>
          <w:sz w:val="24"/>
          <w:szCs w:val="24"/>
          <w:lang w:val="en-GB"/>
        </w:rPr>
        <w:t xml:space="preserve">The task had to be completed within five days. To meet this goal, we followed agile principles and incorporated agile ceremonies into our schedule, such as stand-ups, retrospectives, and planning sessions. On the first day, we held a planning session to discuss what we wanted to achieve in line with the project specification. We kept our goals realistic given the limited time and decided on a minimum </w:t>
      </w:r>
      <w:r w:rsidRPr="7EED60F4" w:rsidR="153571BF">
        <w:rPr>
          <w:rFonts w:ascii="Aptos" w:hAnsi="Aptos" w:eastAsia="Aptos" w:cs="Aptos" w:asciiTheme="minorAscii" w:hAnsiTheme="minorAscii" w:eastAsiaTheme="minorAscii" w:cstheme="minorAscii"/>
          <w:noProof w:val="0"/>
          <w:sz w:val="24"/>
          <w:szCs w:val="24"/>
          <w:lang w:val="en-GB"/>
        </w:rPr>
        <w:t>viable</w:t>
      </w:r>
      <w:r w:rsidRPr="7EED60F4" w:rsidR="153571BF">
        <w:rPr>
          <w:rFonts w:ascii="Aptos" w:hAnsi="Aptos" w:eastAsia="Aptos" w:cs="Aptos" w:asciiTheme="minorAscii" w:hAnsiTheme="minorAscii" w:eastAsiaTheme="minorAscii" w:cstheme="minorAscii"/>
          <w:noProof w:val="0"/>
          <w:sz w:val="24"/>
          <w:szCs w:val="24"/>
          <w:lang w:val="en-GB"/>
        </w:rPr>
        <w:t xml:space="preserve"> product (MVP). The MVP included features like user login and registration, generating tables through code instead of requiring users to write raw SQL queries, making and viewing bookings, recording pickups (to turn bookings into rentals), and recording drop-offs (to complete bookings or rentals).</w:t>
      </w:r>
    </w:p>
    <w:p w:rsidR="64C75F77" w:rsidP="7EED60F4" w:rsidRDefault="64C75F77" w14:paraId="2AB1D089" w14:textId="5A89967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7EED60F4" w:rsidR="64C75F77">
        <w:rPr>
          <w:rFonts w:ascii="Aptos" w:hAnsi="Aptos" w:eastAsia="Aptos" w:cs="Aptos" w:asciiTheme="minorAscii" w:hAnsiTheme="minorAscii" w:eastAsiaTheme="minorAscii" w:cstheme="minorAscii"/>
          <w:noProof w:val="0"/>
          <w:sz w:val="24"/>
          <w:szCs w:val="24"/>
          <w:lang w:val="en-GB"/>
        </w:rPr>
        <w:t xml:space="preserve">On the first day, we began by designing the database, which involved creating an entity relationship diagram (ERD) and collaborating as a team to agree on the best structure. This process included creating the following tables: Vehicle, </w:t>
      </w:r>
      <w:r w:rsidRPr="7EED60F4" w:rsidR="64C75F77">
        <w:rPr>
          <w:rFonts w:ascii="Aptos" w:hAnsi="Aptos" w:eastAsia="Aptos" w:cs="Aptos" w:asciiTheme="minorAscii" w:hAnsiTheme="minorAscii" w:eastAsiaTheme="minorAscii" w:cstheme="minorAscii"/>
          <w:noProof w:val="0"/>
          <w:sz w:val="24"/>
          <w:szCs w:val="24"/>
          <w:lang w:val="en-GB"/>
        </w:rPr>
        <w:t>Vehicle_Type</w:t>
      </w:r>
      <w:r w:rsidRPr="7EED60F4" w:rsidR="64C75F77">
        <w:rPr>
          <w:rFonts w:ascii="Aptos" w:hAnsi="Aptos" w:eastAsia="Aptos" w:cs="Aptos" w:asciiTheme="minorAscii" w:hAnsiTheme="minorAscii" w:eastAsiaTheme="minorAscii" w:cstheme="minorAscii"/>
          <w:noProof w:val="0"/>
          <w:sz w:val="24"/>
          <w:szCs w:val="24"/>
          <w:lang w:val="en-GB"/>
        </w:rPr>
        <w:t xml:space="preserve">, </w:t>
      </w:r>
      <w:r w:rsidRPr="7EED60F4" w:rsidR="64C75F77">
        <w:rPr>
          <w:rFonts w:ascii="Aptos" w:hAnsi="Aptos" w:eastAsia="Aptos" w:cs="Aptos" w:asciiTheme="minorAscii" w:hAnsiTheme="minorAscii" w:eastAsiaTheme="minorAscii" w:cstheme="minorAscii"/>
          <w:noProof w:val="0"/>
          <w:sz w:val="24"/>
          <w:szCs w:val="24"/>
          <w:lang w:val="en-GB"/>
        </w:rPr>
        <w:t>Pickup_Location_Vehicle</w:t>
      </w:r>
      <w:r w:rsidRPr="7EED60F4" w:rsidR="64C75F77">
        <w:rPr>
          <w:rFonts w:ascii="Aptos" w:hAnsi="Aptos" w:eastAsia="Aptos" w:cs="Aptos" w:asciiTheme="minorAscii" w:hAnsiTheme="minorAscii" w:eastAsiaTheme="minorAscii" w:cstheme="minorAscii"/>
          <w:noProof w:val="0"/>
          <w:sz w:val="24"/>
          <w:szCs w:val="24"/>
          <w:lang w:val="en-GB"/>
        </w:rPr>
        <w:t xml:space="preserve">, </w:t>
      </w:r>
      <w:r w:rsidRPr="7EED60F4" w:rsidR="64C75F77">
        <w:rPr>
          <w:rFonts w:ascii="Aptos" w:hAnsi="Aptos" w:eastAsia="Aptos" w:cs="Aptos" w:asciiTheme="minorAscii" w:hAnsiTheme="minorAscii" w:eastAsiaTheme="minorAscii" w:cstheme="minorAscii"/>
          <w:noProof w:val="0"/>
          <w:sz w:val="24"/>
          <w:szCs w:val="24"/>
          <w:lang w:val="en-GB"/>
        </w:rPr>
        <w:t>Pickup_Location</w:t>
      </w:r>
      <w:r w:rsidRPr="7EED60F4" w:rsidR="64C75F77">
        <w:rPr>
          <w:rFonts w:ascii="Aptos" w:hAnsi="Aptos" w:eastAsia="Aptos" w:cs="Aptos" w:asciiTheme="minorAscii" w:hAnsiTheme="minorAscii" w:eastAsiaTheme="minorAscii" w:cstheme="minorAscii"/>
          <w:noProof w:val="0"/>
          <w:sz w:val="24"/>
          <w:szCs w:val="24"/>
          <w:lang w:val="en-GB"/>
        </w:rPr>
        <w:t xml:space="preserve">, Location, </w:t>
      </w:r>
      <w:r w:rsidRPr="7EED60F4" w:rsidR="64C75F77">
        <w:rPr>
          <w:rFonts w:ascii="Aptos" w:hAnsi="Aptos" w:eastAsia="Aptos" w:cs="Aptos" w:asciiTheme="minorAscii" w:hAnsiTheme="minorAscii" w:eastAsiaTheme="minorAscii" w:cstheme="minorAscii"/>
          <w:noProof w:val="0"/>
          <w:sz w:val="24"/>
          <w:szCs w:val="24"/>
          <w:lang w:val="en-GB"/>
        </w:rPr>
        <w:t>Dropoff_Location</w:t>
      </w:r>
      <w:r w:rsidRPr="7EED60F4" w:rsidR="64C75F77">
        <w:rPr>
          <w:rFonts w:ascii="Aptos" w:hAnsi="Aptos" w:eastAsia="Aptos" w:cs="Aptos" w:asciiTheme="minorAscii" w:hAnsiTheme="minorAscii" w:eastAsiaTheme="minorAscii" w:cstheme="minorAscii"/>
          <w:noProof w:val="0"/>
          <w:sz w:val="24"/>
          <w:szCs w:val="24"/>
          <w:lang w:val="en-GB"/>
        </w:rPr>
        <w:t xml:space="preserve">, Booking, </w:t>
      </w:r>
      <w:r w:rsidRPr="7EED60F4" w:rsidR="64C75F77">
        <w:rPr>
          <w:rFonts w:ascii="Aptos" w:hAnsi="Aptos" w:eastAsia="Aptos" w:cs="Aptos" w:asciiTheme="minorAscii" w:hAnsiTheme="minorAscii" w:eastAsiaTheme="minorAscii" w:cstheme="minorAscii"/>
          <w:noProof w:val="0"/>
          <w:sz w:val="24"/>
          <w:szCs w:val="24"/>
          <w:lang w:val="en-GB"/>
        </w:rPr>
        <w:t>Booking_Type</w:t>
      </w:r>
      <w:r w:rsidRPr="7EED60F4" w:rsidR="64C75F77">
        <w:rPr>
          <w:rFonts w:ascii="Aptos" w:hAnsi="Aptos" w:eastAsia="Aptos" w:cs="Aptos" w:asciiTheme="minorAscii" w:hAnsiTheme="minorAscii" w:eastAsiaTheme="minorAscii" w:cstheme="minorAscii"/>
          <w:noProof w:val="0"/>
          <w:sz w:val="24"/>
          <w:szCs w:val="24"/>
          <w:lang w:val="en-GB"/>
        </w:rPr>
        <w:t xml:space="preserve">, </w:t>
      </w:r>
      <w:r w:rsidRPr="7EED60F4" w:rsidR="64C75F77">
        <w:rPr>
          <w:rFonts w:ascii="Aptos" w:hAnsi="Aptos" w:eastAsia="Aptos" w:cs="Aptos" w:asciiTheme="minorAscii" w:hAnsiTheme="minorAscii" w:eastAsiaTheme="minorAscii" w:cstheme="minorAscii"/>
          <w:noProof w:val="0"/>
          <w:sz w:val="24"/>
          <w:szCs w:val="24"/>
          <w:lang w:val="en-GB"/>
        </w:rPr>
        <w:t>Booking_Status</w:t>
      </w:r>
      <w:r w:rsidRPr="7EED60F4" w:rsidR="64C75F77">
        <w:rPr>
          <w:rFonts w:ascii="Aptos" w:hAnsi="Aptos" w:eastAsia="Aptos" w:cs="Aptos" w:asciiTheme="minorAscii" w:hAnsiTheme="minorAscii" w:eastAsiaTheme="minorAscii" w:cstheme="minorAscii"/>
          <w:noProof w:val="0"/>
          <w:sz w:val="24"/>
          <w:szCs w:val="24"/>
          <w:lang w:val="en-GB"/>
        </w:rPr>
        <w:t xml:space="preserve">, Role, and </w:t>
      </w:r>
      <w:bookmarkStart w:name="_Int_HR2qcVxY" w:id="191086014"/>
      <w:r w:rsidRPr="7EED60F4" w:rsidR="64C75F77">
        <w:rPr>
          <w:rFonts w:ascii="Aptos" w:hAnsi="Aptos" w:eastAsia="Aptos" w:cs="Aptos" w:asciiTheme="minorAscii" w:hAnsiTheme="minorAscii" w:eastAsiaTheme="minorAscii" w:cstheme="minorAscii"/>
          <w:noProof w:val="0"/>
          <w:sz w:val="24"/>
          <w:szCs w:val="24"/>
          <w:lang w:val="en-GB"/>
        </w:rPr>
        <w:t>Application_User</w:t>
      </w:r>
      <w:bookmarkEnd w:id="191086014"/>
      <w:r w:rsidRPr="7EED60F4" w:rsidR="64C75F77">
        <w:rPr>
          <w:rFonts w:ascii="Aptos" w:hAnsi="Aptos" w:eastAsia="Aptos" w:cs="Aptos" w:asciiTheme="minorAscii" w:hAnsiTheme="minorAscii" w:eastAsiaTheme="minorAscii" w:cstheme="minorAscii"/>
          <w:noProof w:val="0"/>
          <w:sz w:val="24"/>
          <w:szCs w:val="24"/>
          <w:lang w:val="en-GB"/>
        </w:rPr>
        <w:t>.</w:t>
      </w:r>
    </w:p>
    <w:p w:rsidR="64C75F77" w:rsidP="7EED60F4" w:rsidRDefault="64C75F77" w14:paraId="36EE3CD6" w14:textId="4270739D">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7EED60F4" w:rsidR="64C75F77">
        <w:rPr>
          <w:rFonts w:ascii="Aptos" w:hAnsi="Aptos" w:eastAsia="Aptos" w:cs="Aptos" w:asciiTheme="minorAscii" w:hAnsiTheme="minorAscii" w:eastAsiaTheme="minorAscii" w:cstheme="minorAscii"/>
          <w:noProof w:val="0"/>
          <w:sz w:val="24"/>
          <w:szCs w:val="24"/>
          <w:lang w:val="en-GB"/>
        </w:rPr>
        <w:t xml:space="preserve">I took responsibility for creating the Location table, along with the </w:t>
      </w:r>
      <w:bookmarkStart w:name="_Int_fpULIsWy" w:id="1986367333"/>
      <w:r w:rsidRPr="7EED60F4" w:rsidR="64C75F77">
        <w:rPr>
          <w:rFonts w:ascii="Aptos" w:hAnsi="Aptos" w:eastAsia="Aptos" w:cs="Aptos" w:asciiTheme="minorAscii" w:hAnsiTheme="minorAscii" w:eastAsiaTheme="minorAscii" w:cstheme="minorAscii"/>
          <w:noProof w:val="0"/>
          <w:sz w:val="24"/>
          <w:szCs w:val="24"/>
          <w:lang w:val="en-GB"/>
        </w:rPr>
        <w:t>Pickup_Location</w:t>
      </w:r>
      <w:bookmarkEnd w:id="1986367333"/>
      <w:r w:rsidRPr="7EED60F4" w:rsidR="64C75F77">
        <w:rPr>
          <w:rFonts w:ascii="Aptos" w:hAnsi="Aptos" w:eastAsia="Aptos" w:cs="Aptos" w:asciiTheme="minorAscii" w:hAnsiTheme="minorAscii" w:eastAsiaTheme="minorAscii" w:cstheme="minorAscii"/>
          <w:noProof w:val="0"/>
          <w:sz w:val="24"/>
          <w:szCs w:val="24"/>
          <w:lang w:val="en-GB"/>
        </w:rPr>
        <w:t xml:space="preserve"> and </w:t>
      </w:r>
      <w:bookmarkStart w:name="_Int_SdQmIFwO" w:id="1636357937"/>
      <w:r w:rsidRPr="7EED60F4" w:rsidR="64C75F77">
        <w:rPr>
          <w:rFonts w:ascii="Aptos" w:hAnsi="Aptos" w:eastAsia="Aptos" w:cs="Aptos" w:asciiTheme="minorAscii" w:hAnsiTheme="minorAscii" w:eastAsiaTheme="minorAscii" w:cstheme="minorAscii"/>
          <w:noProof w:val="0"/>
          <w:sz w:val="24"/>
          <w:szCs w:val="24"/>
          <w:lang w:val="en-GB"/>
        </w:rPr>
        <w:t>Dropoff_Location</w:t>
      </w:r>
      <w:bookmarkEnd w:id="1636357937"/>
      <w:r w:rsidRPr="7EED60F4" w:rsidR="64C75F77">
        <w:rPr>
          <w:rFonts w:ascii="Aptos" w:hAnsi="Aptos" w:eastAsia="Aptos" w:cs="Aptos" w:asciiTheme="minorAscii" w:hAnsiTheme="minorAscii" w:eastAsiaTheme="minorAscii" w:cstheme="minorAscii"/>
          <w:noProof w:val="0"/>
          <w:sz w:val="24"/>
          <w:szCs w:val="24"/>
          <w:lang w:val="en-GB"/>
        </w:rPr>
        <w:t xml:space="preserve"> join tables. To </w:t>
      </w:r>
      <w:r w:rsidRPr="7EED60F4" w:rsidR="64C75F77">
        <w:rPr>
          <w:rFonts w:ascii="Aptos" w:hAnsi="Aptos" w:eastAsia="Aptos" w:cs="Aptos" w:asciiTheme="minorAscii" w:hAnsiTheme="minorAscii" w:eastAsiaTheme="minorAscii" w:cstheme="minorAscii"/>
          <w:noProof w:val="0"/>
          <w:sz w:val="24"/>
          <w:szCs w:val="24"/>
          <w:lang w:val="en-GB"/>
        </w:rPr>
        <w:t>accomplish</w:t>
      </w:r>
      <w:r w:rsidRPr="7EED60F4" w:rsidR="64C75F77">
        <w:rPr>
          <w:rFonts w:ascii="Aptos" w:hAnsi="Aptos" w:eastAsia="Aptos" w:cs="Aptos" w:asciiTheme="minorAscii" w:hAnsiTheme="minorAscii" w:eastAsiaTheme="minorAscii" w:cstheme="minorAscii"/>
          <w:noProof w:val="0"/>
          <w:sz w:val="24"/>
          <w:szCs w:val="24"/>
          <w:lang w:val="en-GB"/>
        </w:rPr>
        <w:t xml:space="preserve"> this, I wrote raw SQL queries directly in PostgreSQL, ensuring that foreign keys like </w:t>
      </w:r>
      <w:bookmarkStart w:name="_Int_SL9XsIAo" w:id="1792166259"/>
      <w:r w:rsidRPr="7EED60F4" w:rsidR="64C75F77">
        <w:rPr>
          <w:rFonts w:ascii="Aptos" w:hAnsi="Aptos" w:eastAsia="Aptos" w:cs="Aptos" w:asciiTheme="minorAscii" w:hAnsiTheme="minorAscii" w:eastAsiaTheme="minorAscii" w:cstheme="minorAscii"/>
          <w:noProof w:val="0"/>
          <w:sz w:val="24"/>
          <w:szCs w:val="24"/>
          <w:lang w:val="en-GB"/>
        </w:rPr>
        <w:t>location_id</w:t>
      </w:r>
      <w:bookmarkEnd w:id="1792166259"/>
      <w:r w:rsidRPr="7EED60F4" w:rsidR="64C75F77">
        <w:rPr>
          <w:rFonts w:ascii="Aptos" w:hAnsi="Aptos" w:eastAsia="Aptos" w:cs="Aptos" w:asciiTheme="minorAscii" w:hAnsiTheme="minorAscii" w:eastAsiaTheme="minorAscii" w:cstheme="minorAscii"/>
          <w:noProof w:val="0"/>
          <w:sz w:val="24"/>
          <w:szCs w:val="24"/>
          <w:lang w:val="en-GB"/>
        </w:rPr>
        <w:t xml:space="preserve"> were properly passed into the </w:t>
      </w:r>
      <w:bookmarkStart w:name="_Int_SYbPrVZd" w:id="931314300"/>
      <w:r w:rsidRPr="7EED60F4" w:rsidR="64C75F77">
        <w:rPr>
          <w:rFonts w:ascii="Aptos" w:hAnsi="Aptos" w:eastAsia="Aptos" w:cs="Aptos" w:asciiTheme="minorAscii" w:hAnsiTheme="minorAscii" w:eastAsiaTheme="minorAscii" w:cstheme="minorAscii"/>
          <w:noProof w:val="0"/>
          <w:sz w:val="24"/>
          <w:szCs w:val="24"/>
          <w:lang w:val="en-GB"/>
        </w:rPr>
        <w:t>Pickup_Location</w:t>
      </w:r>
      <w:bookmarkEnd w:id="931314300"/>
      <w:r w:rsidRPr="7EED60F4" w:rsidR="64C75F77">
        <w:rPr>
          <w:rFonts w:ascii="Aptos" w:hAnsi="Aptos" w:eastAsia="Aptos" w:cs="Aptos" w:asciiTheme="minorAscii" w:hAnsiTheme="minorAscii" w:eastAsiaTheme="minorAscii" w:cstheme="minorAscii"/>
          <w:noProof w:val="0"/>
          <w:sz w:val="24"/>
          <w:szCs w:val="24"/>
          <w:lang w:val="en-GB"/>
        </w:rPr>
        <w:t xml:space="preserve"> and </w:t>
      </w:r>
      <w:bookmarkStart w:name="_Int_05irdEAa" w:id="147990906"/>
      <w:r w:rsidRPr="7EED60F4" w:rsidR="64C75F77">
        <w:rPr>
          <w:rFonts w:ascii="Aptos" w:hAnsi="Aptos" w:eastAsia="Aptos" w:cs="Aptos" w:asciiTheme="minorAscii" w:hAnsiTheme="minorAscii" w:eastAsiaTheme="minorAscii" w:cstheme="minorAscii"/>
          <w:noProof w:val="0"/>
          <w:sz w:val="24"/>
          <w:szCs w:val="24"/>
          <w:lang w:val="en-GB"/>
        </w:rPr>
        <w:t>Dropoff_Location</w:t>
      </w:r>
      <w:bookmarkEnd w:id="147990906"/>
      <w:r w:rsidRPr="7EED60F4" w:rsidR="64C75F77">
        <w:rPr>
          <w:rFonts w:ascii="Aptos" w:hAnsi="Aptos" w:eastAsia="Aptos" w:cs="Aptos" w:asciiTheme="minorAscii" w:hAnsiTheme="minorAscii" w:eastAsiaTheme="minorAscii" w:cstheme="minorAscii"/>
          <w:noProof w:val="0"/>
          <w:sz w:val="24"/>
          <w:szCs w:val="24"/>
          <w:lang w:val="en-GB"/>
        </w:rPr>
        <w:t xml:space="preserve"> tables.</w:t>
      </w:r>
    </w:p>
    <w:p w:rsidR="64C75F77" w:rsidP="7EED60F4" w:rsidRDefault="64C75F77" w14:paraId="4B667FB1" w14:textId="47E6AD96">
      <w:pPr>
        <w:spacing w:before="240" w:beforeAutospacing="off" w:after="240" w:afterAutospacing="off"/>
        <w:rPr>
          <w:rFonts w:ascii="Aptos" w:hAnsi="Aptos" w:eastAsia="Aptos" w:cs="Aptos"/>
          <w:noProof w:val="0"/>
          <w:sz w:val="24"/>
          <w:szCs w:val="24"/>
          <w:lang w:val="en-GB"/>
        </w:rPr>
      </w:pPr>
      <w:r w:rsidRPr="7EED60F4" w:rsidR="64C75F77">
        <w:rPr>
          <w:rFonts w:ascii="Aptos" w:hAnsi="Aptos" w:eastAsia="Aptos" w:cs="Aptos"/>
          <w:noProof w:val="0"/>
          <w:sz w:val="24"/>
          <w:szCs w:val="24"/>
          <w:lang w:val="en-GB"/>
        </w:rPr>
        <w:t>We decided on creating multiple distinct tables to make the project more modular and allow different pieces of data to be shared across the application efficiently.</w:t>
      </w:r>
      <w:r w:rsidRPr="7EED60F4" w:rsidR="0264879A">
        <w:rPr>
          <w:rFonts w:ascii="Aptos" w:hAnsi="Aptos" w:eastAsia="Aptos" w:cs="Aptos"/>
          <w:noProof w:val="0"/>
          <w:sz w:val="24"/>
          <w:szCs w:val="24"/>
          <w:lang w:val="en-GB"/>
        </w:rPr>
        <w:t xml:space="preserve"> This would also allow for more scalability and flexibility for if the application required more growth.</w:t>
      </w:r>
      <w:r w:rsidRPr="7EED60F4" w:rsidR="64C75F77">
        <w:rPr>
          <w:rFonts w:ascii="Aptos" w:hAnsi="Aptos" w:eastAsia="Aptos" w:cs="Aptos"/>
          <w:noProof w:val="0"/>
          <w:sz w:val="24"/>
          <w:szCs w:val="24"/>
          <w:lang w:val="en-GB"/>
        </w:rPr>
        <w:t xml:space="preserve"> </w:t>
      </w:r>
      <w:r w:rsidRPr="7EED60F4" w:rsidR="64C75F77">
        <w:rPr>
          <w:rFonts w:ascii="Aptos" w:hAnsi="Aptos" w:eastAsia="Aptos" w:cs="Aptos"/>
          <w:noProof w:val="0"/>
          <w:sz w:val="24"/>
          <w:szCs w:val="24"/>
          <w:lang w:val="en-GB"/>
        </w:rPr>
        <w:t>Additionally, we set up a GitHub repository to share these SQL queries with each other. This repository later facilitated the implementation of the feature to generate tables through code, as outlined in the MVP.</w:t>
      </w:r>
    </w:p>
    <w:p w:rsidR="004855E7" w:rsidP="4E15611B" w:rsidRDefault="006B08F0" w14:paraId="564B54FC" w14:textId="78743238">
      <w:pPr>
        <w:spacing w:before="240" w:beforeAutospacing="off" w:after="240" w:afterAutospacing="off"/>
      </w:pPr>
      <w:r w:rsidRPr="14FD50B5" w:rsidR="2042835A">
        <w:rPr>
          <w:rFonts w:ascii="Aptos" w:hAnsi="Aptos" w:eastAsia="Aptos" w:cs="Aptos"/>
          <w:noProof w:val="0"/>
          <w:sz w:val="24"/>
          <w:szCs w:val="24"/>
          <w:lang w:val="en-GB"/>
        </w:rPr>
        <w:t xml:space="preserve">As a team, we agreed to follow a structured approach for coding the project. This structure included creating a repository layer, service layer, seams, models, and factories. The repository layer </w:t>
      </w:r>
      <w:r w:rsidRPr="14FD50B5" w:rsidR="2042835A">
        <w:rPr>
          <w:rFonts w:ascii="Aptos" w:hAnsi="Aptos" w:eastAsia="Aptos" w:cs="Aptos"/>
          <w:noProof w:val="0"/>
          <w:sz w:val="24"/>
          <w:szCs w:val="24"/>
          <w:lang w:val="en-GB"/>
        </w:rPr>
        <w:t>was responsible for</w:t>
      </w:r>
      <w:r w:rsidRPr="14FD50B5" w:rsidR="2042835A">
        <w:rPr>
          <w:rFonts w:ascii="Aptos" w:hAnsi="Aptos" w:eastAsia="Aptos" w:cs="Aptos"/>
          <w:noProof w:val="0"/>
          <w:sz w:val="24"/>
          <w:szCs w:val="24"/>
          <w:lang w:val="en-GB"/>
        </w:rPr>
        <w:t xml:space="preserve"> handling all interactions with the database, providing a clean API for fetching, saving, updating, and </w:t>
      </w:r>
      <w:r w:rsidRPr="14FD50B5" w:rsidR="2042835A">
        <w:rPr>
          <w:rFonts w:ascii="Aptos" w:hAnsi="Aptos" w:eastAsia="Aptos" w:cs="Aptos"/>
          <w:noProof w:val="0"/>
          <w:sz w:val="24"/>
          <w:szCs w:val="24"/>
          <w:lang w:val="en-GB"/>
        </w:rPr>
        <w:t>deleting</w:t>
      </w:r>
      <w:r w:rsidRPr="14FD50B5" w:rsidR="2042835A">
        <w:rPr>
          <w:rFonts w:ascii="Aptos" w:hAnsi="Aptos" w:eastAsia="Aptos" w:cs="Aptos"/>
          <w:noProof w:val="0"/>
          <w:sz w:val="24"/>
          <w:szCs w:val="24"/>
          <w:lang w:val="en-GB"/>
        </w:rPr>
        <w:t xml:space="preserve"> data. This approach also allowed us to reuse the same data access code throughout the application. The service layer managed the business logic of the application, coordinating operations through the repository layer. By centrali</w:t>
      </w:r>
      <w:r w:rsidRPr="14FD50B5" w:rsidR="573DA3BF">
        <w:rPr>
          <w:rFonts w:ascii="Aptos" w:hAnsi="Aptos" w:eastAsia="Aptos" w:cs="Aptos"/>
          <w:noProof w:val="0"/>
          <w:sz w:val="24"/>
          <w:szCs w:val="24"/>
          <w:lang w:val="en-GB"/>
        </w:rPr>
        <w:t>s</w:t>
      </w:r>
      <w:r w:rsidRPr="14FD50B5" w:rsidR="2042835A">
        <w:rPr>
          <w:rFonts w:ascii="Aptos" w:hAnsi="Aptos" w:eastAsia="Aptos" w:cs="Aptos"/>
          <w:noProof w:val="0"/>
          <w:sz w:val="24"/>
          <w:szCs w:val="24"/>
          <w:lang w:val="en-GB"/>
        </w:rPr>
        <w:t>ing the business logic here, we could make changes without affecting the database directly and ensure smooth interaction between repositories, factories, and models.</w:t>
      </w:r>
    </w:p>
    <w:p w:rsidR="004855E7" w:rsidP="4E15611B" w:rsidRDefault="006B08F0" w14:paraId="66D4B7DD" w14:textId="43696B7C">
      <w:pPr>
        <w:spacing w:before="240" w:beforeAutospacing="off" w:after="240" w:afterAutospacing="off"/>
      </w:pPr>
      <w:r w:rsidRPr="14FD50B5" w:rsidR="2042835A">
        <w:rPr>
          <w:rFonts w:ascii="Aptos" w:hAnsi="Aptos" w:eastAsia="Aptos" w:cs="Aptos"/>
          <w:noProof w:val="0"/>
          <w:sz w:val="24"/>
          <w:szCs w:val="24"/>
          <w:lang w:val="en-GB"/>
        </w:rPr>
        <w:t xml:space="preserve">Seams were included to plug interfaces into the UI, giving us the flexibility to replace system components when needed. They also made it easier to insert mocks and stubs into our unit tests. Models </w:t>
      </w:r>
      <w:r w:rsidRPr="14FD50B5" w:rsidR="2042835A">
        <w:rPr>
          <w:rFonts w:ascii="Aptos" w:hAnsi="Aptos" w:eastAsia="Aptos" w:cs="Aptos"/>
          <w:noProof w:val="0"/>
          <w:sz w:val="24"/>
          <w:szCs w:val="24"/>
          <w:lang w:val="en-GB"/>
        </w:rPr>
        <w:t>represented</w:t>
      </w:r>
      <w:r w:rsidRPr="14FD50B5" w:rsidR="2042835A">
        <w:rPr>
          <w:rFonts w:ascii="Aptos" w:hAnsi="Aptos" w:eastAsia="Aptos" w:cs="Aptos"/>
          <w:noProof w:val="0"/>
          <w:sz w:val="24"/>
          <w:szCs w:val="24"/>
          <w:lang w:val="en-GB"/>
        </w:rPr>
        <w:t xml:space="preserve"> the domain entities of the application, such as vehicles, application users, and bookings, encapsulating their attributes and </w:t>
      </w:r>
      <w:r w:rsidRPr="14FD50B5" w:rsidR="073911FA">
        <w:rPr>
          <w:rFonts w:ascii="Aptos" w:hAnsi="Aptos" w:eastAsia="Aptos" w:cs="Aptos"/>
          <w:noProof w:val="0"/>
          <w:sz w:val="24"/>
          <w:szCs w:val="24"/>
          <w:lang w:val="en-GB"/>
        </w:rPr>
        <w:t>behaviours</w:t>
      </w:r>
      <w:r w:rsidRPr="14FD50B5" w:rsidR="2042835A">
        <w:rPr>
          <w:rFonts w:ascii="Aptos" w:hAnsi="Aptos" w:eastAsia="Aptos" w:cs="Aptos"/>
          <w:noProof w:val="0"/>
          <w:sz w:val="24"/>
          <w:szCs w:val="24"/>
          <w:lang w:val="en-GB"/>
        </w:rPr>
        <w:t xml:space="preserve"> while bundling their related data and logic. Finally, factories were used to create instances of objects in a consistent and centrali</w:t>
      </w:r>
      <w:r w:rsidRPr="14FD50B5" w:rsidR="4CCCF85B">
        <w:rPr>
          <w:rFonts w:ascii="Aptos" w:hAnsi="Aptos" w:eastAsia="Aptos" w:cs="Aptos"/>
          <w:noProof w:val="0"/>
          <w:sz w:val="24"/>
          <w:szCs w:val="24"/>
          <w:lang w:val="en-GB"/>
        </w:rPr>
        <w:t>s</w:t>
      </w:r>
      <w:r w:rsidRPr="14FD50B5" w:rsidR="2042835A">
        <w:rPr>
          <w:rFonts w:ascii="Aptos" w:hAnsi="Aptos" w:eastAsia="Aptos" w:cs="Aptos"/>
          <w:noProof w:val="0"/>
          <w:sz w:val="24"/>
          <w:szCs w:val="24"/>
          <w:lang w:val="en-GB"/>
        </w:rPr>
        <w:t xml:space="preserve">ed way. This simplified object creation, ensured dependencies were handled correctly, and </w:t>
      </w:r>
      <w:r w:rsidRPr="14FD50B5" w:rsidR="2042835A">
        <w:rPr>
          <w:rFonts w:ascii="Aptos" w:hAnsi="Aptos" w:eastAsia="Aptos" w:cs="Aptos"/>
          <w:noProof w:val="0"/>
          <w:sz w:val="24"/>
          <w:szCs w:val="24"/>
          <w:lang w:val="en-GB"/>
        </w:rPr>
        <w:t>maintained</w:t>
      </w:r>
      <w:r w:rsidRPr="14FD50B5" w:rsidR="2042835A">
        <w:rPr>
          <w:rFonts w:ascii="Aptos" w:hAnsi="Aptos" w:eastAsia="Aptos" w:cs="Aptos"/>
          <w:noProof w:val="0"/>
          <w:sz w:val="24"/>
          <w:szCs w:val="24"/>
          <w:lang w:val="en-GB"/>
        </w:rPr>
        <w:t xml:space="preserve"> consistency across the application.</w:t>
      </w:r>
    </w:p>
    <w:p w:rsidR="004855E7" w:rsidP="006B08F0" w:rsidRDefault="006B08F0" w14:paraId="0095177A" w14:textId="7D52672E"/>
    <w:p w:rsidR="004855E7" w:rsidP="4E15611B" w:rsidRDefault="006B08F0" w14:paraId="73265856" w14:textId="00A84AD5">
      <w:pPr>
        <w:spacing w:before="240" w:beforeAutospacing="off" w:after="240" w:afterAutospacing="off"/>
      </w:pPr>
      <w:r w:rsidRPr="4E15611B" w:rsidR="2042835A">
        <w:rPr>
          <w:rFonts w:ascii="Aptos" w:hAnsi="Aptos" w:eastAsia="Aptos" w:cs="Aptos"/>
          <w:noProof w:val="0"/>
          <w:sz w:val="24"/>
          <w:szCs w:val="24"/>
          <w:lang w:val="en-GB"/>
        </w:rPr>
        <w:t>On the second day of the project, we began coding the application. After the stand-up, we divided the user stories among ourselves, choosing tasks we felt most confident tackling. I focused on implementing the functionality to retrieve all vehicles from the database, a step toward enabling users to view all vehicles along with their availability status, so they could easily identify which vehicles were available for hire.</w:t>
      </w:r>
    </w:p>
    <w:p w:rsidR="004855E7" w:rsidP="4E15611B" w:rsidRDefault="006B08F0" w14:paraId="0CF9EC6C" w14:textId="56B58771">
      <w:pPr>
        <w:spacing w:before="240" w:beforeAutospacing="off" w:after="240" w:afterAutospacing="off"/>
      </w:pPr>
      <w:r w:rsidRPr="14FD50B5" w:rsidR="2042835A">
        <w:rPr>
          <w:rFonts w:ascii="Aptos" w:hAnsi="Aptos" w:eastAsia="Aptos" w:cs="Aptos"/>
          <w:noProof w:val="0"/>
          <w:sz w:val="24"/>
          <w:szCs w:val="24"/>
          <w:lang w:val="en-GB"/>
        </w:rPr>
        <w:t xml:space="preserve">Additionally, I worked on the feature to view all drop-off locations stored in the database. This included allowing users to search for a specific drop-off location by entering its country, city, and street. Lastly, I implemented a similar feature for pick-up locations, enabling users to search by country, city, and street. This was </w:t>
      </w:r>
      <w:r w:rsidRPr="14FD50B5" w:rsidR="6A1ED429">
        <w:rPr>
          <w:rFonts w:ascii="Aptos" w:hAnsi="Aptos" w:eastAsia="Aptos" w:cs="Aptos"/>
          <w:noProof w:val="0"/>
          <w:sz w:val="24"/>
          <w:szCs w:val="24"/>
          <w:lang w:val="en-GB"/>
        </w:rPr>
        <w:t>straightforward</w:t>
      </w:r>
      <w:r w:rsidRPr="14FD50B5" w:rsidR="2042835A">
        <w:rPr>
          <w:rFonts w:ascii="Aptos" w:hAnsi="Aptos" w:eastAsia="Aptos" w:cs="Aptos"/>
          <w:noProof w:val="0"/>
          <w:sz w:val="24"/>
          <w:szCs w:val="24"/>
          <w:lang w:val="en-GB"/>
        </w:rPr>
        <w:t>, as its functionality mirrored the drop-off location search.</w:t>
      </w:r>
    </w:p>
    <w:p w:rsidR="004855E7" w:rsidP="4E15611B" w:rsidRDefault="006B08F0" w14:paraId="631B097E" w14:textId="0A7F49C6">
      <w:pPr>
        <w:pStyle w:val="Normal"/>
        <w:rPr>
          <w:rFonts w:ascii="Aptos" w:hAnsi="Aptos" w:eastAsia="Aptos" w:cs="Aptos" w:asciiTheme="minorAscii" w:hAnsiTheme="minorAscii" w:eastAsiaTheme="minorAscii" w:cstheme="minorAscii"/>
          <w:noProof w:val="0"/>
          <w:sz w:val="24"/>
          <w:szCs w:val="24"/>
          <w:lang w:val="en-GB"/>
        </w:rPr>
      </w:pPr>
      <w:r w:rsidRPr="14FD50B5" w:rsidR="54EBD740">
        <w:rPr>
          <w:rFonts w:ascii="Aptos" w:hAnsi="Aptos" w:eastAsia="Aptos" w:cs="Aptos" w:asciiTheme="minorAscii" w:hAnsiTheme="minorAscii" w:eastAsiaTheme="minorAscii" w:cstheme="minorAscii"/>
          <w:noProof w:val="0"/>
          <w:sz w:val="24"/>
          <w:szCs w:val="24"/>
          <w:lang w:val="en-GB"/>
        </w:rPr>
        <w:t xml:space="preserve">On the third day of the project, we assigned estimate points to the user stories using planning poker, as we were growing more confident in our programming skills and understanding of the remaining tasks. On this day, I took on the user story to browse all vehicles based on their type, make, and availability at a specific pickup location. This required querying the database using SQL to return all pickup locations by joining the </w:t>
      </w:r>
      <w:bookmarkStart w:name="_Int_ZCUCOgR3" w:id="1342498057"/>
      <w:r w:rsidRPr="14FD50B5" w:rsidR="54EBD740">
        <w:rPr>
          <w:rFonts w:ascii="Aptos" w:hAnsi="Aptos" w:eastAsia="Aptos" w:cs="Aptos" w:asciiTheme="minorAscii" w:hAnsiTheme="minorAscii" w:eastAsiaTheme="minorAscii" w:cstheme="minorAscii"/>
          <w:noProof w:val="0"/>
          <w:sz w:val="24"/>
          <w:szCs w:val="24"/>
          <w:lang w:val="en-GB"/>
        </w:rPr>
        <w:t>pickup_location</w:t>
      </w:r>
      <w:bookmarkEnd w:id="1342498057"/>
      <w:r w:rsidRPr="14FD50B5" w:rsidR="54EBD740">
        <w:rPr>
          <w:rFonts w:ascii="Aptos" w:hAnsi="Aptos" w:eastAsia="Aptos" w:cs="Aptos" w:asciiTheme="minorAscii" w:hAnsiTheme="minorAscii" w:eastAsiaTheme="minorAscii" w:cstheme="minorAscii"/>
          <w:noProof w:val="0"/>
          <w:sz w:val="24"/>
          <w:szCs w:val="24"/>
          <w:lang w:val="en-GB"/>
        </w:rPr>
        <w:t xml:space="preserve"> table with the </w:t>
      </w:r>
      <w:r w:rsidRPr="14FD50B5" w:rsidR="54EBD740">
        <w:rPr>
          <w:rFonts w:ascii="Aptos" w:hAnsi="Aptos" w:eastAsia="Aptos" w:cs="Aptos" w:asciiTheme="minorAscii" w:hAnsiTheme="minorAscii" w:eastAsiaTheme="minorAscii" w:cstheme="minorAscii"/>
          <w:noProof w:val="0"/>
          <w:sz w:val="24"/>
          <w:szCs w:val="24"/>
          <w:lang w:val="en-GB"/>
        </w:rPr>
        <w:t>location</w:t>
      </w:r>
      <w:r w:rsidRPr="14FD50B5" w:rsidR="54EBD740">
        <w:rPr>
          <w:rFonts w:ascii="Aptos" w:hAnsi="Aptos" w:eastAsia="Aptos" w:cs="Aptos" w:asciiTheme="minorAscii" w:hAnsiTheme="minorAscii" w:eastAsiaTheme="minorAscii" w:cstheme="minorAscii"/>
          <w:noProof w:val="0"/>
          <w:sz w:val="24"/>
          <w:szCs w:val="24"/>
          <w:lang w:val="en-GB"/>
        </w:rPr>
        <w:t xml:space="preserve"> table.</w:t>
      </w:r>
    </w:p>
    <w:p w:rsidR="004855E7" w:rsidP="4E15611B" w:rsidRDefault="006B08F0" w14:paraId="746DAFC5" w14:textId="1E1D2162">
      <w:pPr>
        <w:pStyle w:val="Normal"/>
        <w:rPr>
          <w:rFonts w:ascii="Aptos" w:hAnsi="Aptos" w:eastAsia="Aptos" w:cs="Aptos" w:asciiTheme="minorAscii" w:hAnsiTheme="minorAscii" w:eastAsiaTheme="minorAscii" w:cstheme="minorAscii"/>
          <w:noProof w:val="0"/>
          <w:sz w:val="24"/>
          <w:szCs w:val="24"/>
          <w:lang w:val="en-GB"/>
        </w:rPr>
      </w:pPr>
      <w:r w:rsidRPr="14FD50B5" w:rsidR="00C9303C">
        <w:rPr>
          <w:rFonts w:ascii="Aptos" w:hAnsi="Aptos" w:eastAsia="Aptos" w:cs="Aptos" w:asciiTheme="minorAscii" w:hAnsiTheme="minorAscii" w:eastAsiaTheme="minorAscii" w:cstheme="minorAscii"/>
        </w:rPr>
        <w:t xml:space="preserve">I would then alter this code </w:t>
      </w:r>
      <w:r w:rsidRPr="14FD50B5" w:rsidR="5688D1D3">
        <w:rPr>
          <w:rFonts w:ascii="Aptos" w:hAnsi="Aptos" w:eastAsia="Aptos" w:cs="Aptos" w:asciiTheme="minorAscii" w:hAnsiTheme="minorAscii" w:eastAsiaTheme="minorAscii" w:cstheme="minorAscii"/>
        </w:rPr>
        <w:t>to</w:t>
      </w:r>
      <w:r w:rsidRPr="14FD50B5" w:rsidR="3D527632">
        <w:rPr>
          <w:rFonts w:ascii="Aptos" w:hAnsi="Aptos" w:eastAsia="Aptos" w:cs="Aptos" w:asciiTheme="minorAscii" w:hAnsiTheme="minorAscii" w:eastAsiaTheme="minorAscii" w:cstheme="minorAscii"/>
          <w:noProof w:val="0"/>
          <w:sz w:val="24"/>
          <w:szCs w:val="24"/>
          <w:lang w:val="en-GB"/>
        </w:rPr>
        <w:t xml:space="preserve"> implement another user story: enabling users to search for a specific pickup location by entering its country, city, and street. This feature took the user’s input and queried the database by joining the </w:t>
      </w:r>
      <w:bookmarkStart w:name="_Int_PoMLqxBQ" w:id="1483758835"/>
      <w:r w:rsidRPr="14FD50B5" w:rsidR="3D527632">
        <w:rPr>
          <w:rFonts w:ascii="Aptos" w:hAnsi="Aptos" w:eastAsia="Aptos" w:cs="Aptos" w:asciiTheme="minorAscii" w:hAnsiTheme="minorAscii" w:eastAsiaTheme="minorAscii" w:cstheme="minorAscii"/>
          <w:noProof w:val="0"/>
          <w:sz w:val="24"/>
          <w:szCs w:val="24"/>
          <w:lang w:val="en-GB"/>
        </w:rPr>
        <w:t>pickup_location</w:t>
      </w:r>
      <w:bookmarkEnd w:id="1483758835"/>
      <w:r w:rsidRPr="14FD50B5" w:rsidR="3D527632">
        <w:rPr>
          <w:rFonts w:ascii="Aptos" w:hAnsi="Aptos" w:eastAsia="Aptos" w:cs="Aptos" w:asciiTheme="minorAscii" w:hAnsiTheme="minorAscii" w:eastAsiaTheme="minorAscii" w:cstheme="minorAscii"/>
          <w:noProof w:val="0"/>
          <w:sz w:val="24"/>
          <w:szCs w:val="24"/>
          <w:lang w:val="en-GB"/>
        </w:rPr>
        <w:t xml:space="preserve"> table with the </w:t>
      </w:r>
      <w:r w:rsidRPr="14FD50B5" w:rsidR="3D527632">
        <w:rPr>
          <w:rFonts w:ascii="Aptos" w:hAnsi="Aptos" w:eastAsia="Aptos" w:cs="Aptos" w:asciiTheme="minorAscii" w:hAnsiTheme="minorAscii" w:eastAsiaTheme="minorAscii" w:cstheme="minorAscii"/>
          <w:noProof w:val="0"/>
          <w:sz w:val="24"/>
          <w:szCs w:val="24"/>
          <w:lang w:val="en-GB"/>
        </w:rPr>
        <w:t>location</w:t>
      </w:r>
      <w:r w:rsidRPr="14FD50B5" w:rsidR="3D527632">
        <w:rPr>
          <w:rFonts w:ascii="Aptos" w:hAnsi="Aptos" w:eastAsia="Aptos" w:cs="Aptos" w:asciiTheme="minorAscii" w:hAnsiTheme="minorAscii" w:eastAsiaTheme="minorAscii" w:cstheme="minorAscii"/>
          <w:noProof w:val="0"/>
          <w:sz w:val="24"/>
          <w:szCs w:val="24"/>
          <w:lang w:val="en-GB"/>
        </w:rPr>
        <w:t xml:space="preserve"> table, returning the exact pickup location they were searching for. These functionalities were implemented in the repository layer and accessed through the service layer.</w:t>
      </w:r>
    </w:p>
    <w:p w:rsidR="004855E7" w:rsidP="4E15611B" w:rsidRDefault="006B08F0" w14:paraId="3F9E6D84" w14:textId="3216A7DC">
      <w:pPr>
        <w:pStyle w:val="Normal"/>
      </w:pPr>
      <w:r w:rsidRPr="14FD50B5" w:rsidR="04C13441">
        <w:rPr>
          <w:rFonts w:ascii="Aptos" w:hAnsi="Aptos" w:eastAsia="Aptos" w:cs="Aptos"/>
          <w:noProof w:val="0"/>
          <w:sz w:val="24"/>
          <w:szCs w:val="24"/>
          <w:lang w:val="en-GB"/>
        </w:rPr>
        <w:t xml:space="preserve">By structuring the project using repositories, service layers, models, and seams, we adopted a more modular approach. This structure reduced concerns about conflicts by ensuring that responsibilities were clearly separated. The repository layer handled data access, while the service layer focused on business logic. This separation allowed us to work on different areas of the project simultaneously without interfering with each other’s progress, saving </w:t>
      </w:r>
      <w:r w:rsidRPr="14FD50B5" w:rsidR="7204AB19">
        <w:rPr>
          <w:rFonts w:ascii="Aptos" w:hAnsi="Aptos" w:eastAsia="Aptos" w:cs="Aptos"/>
          <w:noProof w:val="0"/>
          <w:sz w:val="24"/>
          <w:szCs w:val="24"/>
          <w:lang w:val="en-GB"/>
        </w:rPr>
        <w:t>time,</w:t>
      </w:r>
      <w:r w:rsidRPr="14FD50B5" w:rsidR="04C13441">
        <w:rPr>
          <w:rFonts w:ascii="Aptos" w:hAnsi="Aptos" w:eastAsia="Aptos" w:cs="Aptos"/>
          <w:noProof w:val="0"/>
          <w:sz w:val="24"/>
          <w:szCs w:val="24"/>
          <w:lang w:val="en-GB"/>
        </w:rPr>
        <w:t xml:space="preserve"> and minimi</w:t>
      </w:r>
      <w:r w:rsidRPr="14FD50B5" w:rsidR="433BE207">
        <w:rPr>
          <w:rFonts w:ascii="Aptos" w:hAnsi="Aptos" w:eastAsia="Aptos" w:cs="Aptos"/>
          <w:noProof w:val="0"/>
          <w:sz w:val="24"/>
          <w:szCs w:val="24"/>
          <w:lang w:val="en-GB"/>
        </w:rPr>
        <w:t>s</w:t>
      </w:r>
      <w:r w:rsidRPr="14FD50B5" w:rsidR="04C13441">
        <w:rPr>
          <w:rFonts w:ascii="Aptos" w:hAnsi="Aptos" w:eastAsia="Aptos" w:cs="Aptos"/>
          <w:noProof w:val="0"/>
          <w:sz w:val="24"/>
          <w:szCs w:val="24"/>
          <w:lang w:val="en-GB"/>
        </w:rPr>
        <w:t>ing merge conflicts.</w:t>
      </w:r>
    </w:p>
    <w:p w:rsidR="004855E7" w:rsidP="14FD50B5" w:rsidRDefault="006B08F0" w14:paraId="346B1183" w14:textId="46BC0DCC">
      <w:pPr>
        <w:pStyle w:val="Normal"/>
        <w:rPr>
          <w:rFonts w:ascii="Aptos" w:hAnsi="Aptos" w:eastAsia="Aptos" w:cs="Aptos" w:asciiTheme="minorAscii" w:hAnsiTheme="minorAscii" w:eastAsiaTheme="minorAscii" w:cstheme="minorAscii"/>
          <w:noProof w:val="0"/>
          <w:sz w:val="24"/>
          <w:szCs w:val="24"/>
          <w:lang w:val="en-GB"/>
        </w:rPr>
      </w:pPr>
      <w:r w:rsidRPr="14FD50B5" w:rsidR="4F42FA6B">
        <w:rPr>
          <w:rFonts w:ascii="Aptos" w:hAnsi="Aptos" w:eastAsia="Aptos" w:cs="Aptos" w:asciiTheme="minorAscii" w:hAnsiTheme="minorAscii" w:eastAsiaTheme="minorAscii" w:cstheme="minorAscii"/>
          <w:noProof w:val="0"/>
          <w:sz w:val="24"/>
          <w:szCs w:val="24"/>
          <w:lang w:val="en-GB"/>
        </w:rPr>
        <w:t xml:space="preserve">I also implemented functionality to allow users to change the vehicle on an active booking. This involved updating the booking table in the database to set the </w:t>
      </w:r>
      <w:bookmarkStart w:name="_Int_XmKhITni" w:id="153798206"/>
      <w:r w:rsidRPr="14FD50B5" w:rsidR="4F42FA6B">
        <w:rPr>
          <w:rFonts w:ascii="Aptos" w:hAnsi="Aptos" w:eastAsia="Aptos" w:cs="Aptos" w:asciiTheme="minorAscii" w:hAnsiTheme="minorAscii" w:eastAsiaTheme="minorAscii" w:cstheme="minorAscii"/>
          <w:noProof w:val="0"/>
          <w:sz w:val="24"/>
          <w:szCs w:val="24"/>
          <w:lang w:val="en-GB"/>
        </w:rPr>
        <w:t>pickup_location_vehicle_id</w:t>
      </w:r>
      <w:bookmarkEnd w:id="153798206"/>
      <w:r w:rsidRPr="14FD50B5" w:rsidR="4F42FA6B">
        <w:rPr>
          <w:rFonts w:ascii="Aptos" w:hAnsi="Aptos" w:eastAsia="Aptos" w:cs="Aptos" w:asciiTheme="minorAscii" w:hAnsiTheme="minorAscii" w:eastAsiaTheme="minorAscii" w:cstheme="minorAscii"/>
          <w:noProof w:val="0"/>
          <w:sz w:val="24"/>
          <w:szCs w:val="24"/>
          <w:lang w:val="en-GB"/>
        </w:rPr>
        <w:t xml:space="preserve"> to the new vehicle ID provided by the user for a selected booking. Additionally, I created a feature to dynamically update a vehicle’s availability based on its booking status. For instance, if a booking </w:t>
      </w:r>
      <w:r w:rsidRPr="14FD50B5" w:rsidR="32F6B636">
        <w:rPr>
          <w:rFonts w:ascii="Aptos" w:hAnsi="Aptos" w:eastAsia="Aptos" w:cs="Aptos" w:asciiTheme="minorAscii" w:hAnsiTheme="minorAscii" w:eastAsiaTheme="minorAscii" w:cstheme="minorAscii"/>
          <w:noProof w:val="0"/>
          <w:sz w:val="24"/>
          <w:szCs w:val="24"/>
          <w:lang w:val="en-GB"/>
        </w:rPr>
        <w:t>were</w:t>
      </w:r>
      <w:r w:rsidRPr="14FD50B5" w:rsidR="4F42FA6B">
        <w:rPr>
          <w:rFonts w:ascii="Aptos" w:hAnsi="Aptos" w:eastAsia="Aptos" w:cs="Aptos" w:asciiTheme="minorAscii" w:hAnsiTheme="minorAscii" w:eastAsiaTheme="minorAscii" w:cstheme="minorAscii"/>
          <w:noProof w:val="0"/>
          <w:sz w:val="24"/>
          <w:szCs w:val="24"/>
          <w:lang w:val="en-GB"/>
        </w:rPr>
        <w:t xml:space="preserve"> </w:t>
      </w:r>
      <w:r w:rsidRPr="14FD50B5" w:rsidR="40102ADF">
        <w:rPr>
          <w:rFonts w:ascii="Aptos" w:hAnsi="Aptos" w:eastAsia="Aptos" w:cs="Aptos" w:asciiTheme="minorAscii" w:hAnsiTheme="minorAscii" w:eastAsiaTheme="minorAscii" w:cstheme="minorAscii"/>
          <w:noProof w:val="0"/>
          <w:sz w:val="24"/>
          <w:szCs w:val="24"/>
          <w:lang w:val="en-GB"/>
        </w:rPr>
        <w:t>cancelled</w:t>
      </w:r>
      <w:r w:rsidRPr="14FD50B5" w:rsidR="4F42FA6B">
        <w:rPr>
          <w:rFonts w:ascii="Aptos" w:hAnsi="Aptos" w:eastAsia="Aptos" w:cs="Aptos" w:asciiTheme="minorAscii" w:hAnsiTheme="minorAscii" w:eastAsiaTheme="minorAscii" w:cstheme="minorAscii"/>
          <w:noProof w:val="0"/>
          <w:sz w:val="24"/>
          <w:szCs w:val="24"/>
          <w:lang w:val="en-GB"/>
        </w:rPr>
        <w:t>, the associated vehicle would become available. Similar</w:t>
      </w:r>
      <w:r w:rsidRPr="14FD50B5" w:rsidR="4F42FA6B">
        <w:rPr>
          <w:rFonts w:ascii="Aptos" w:hAnsi="Aptos" w:eastAsia="Aptos" w:cs="Aptos" w:asciiTheme="minorAscii" w:hAnsiTheme="minorAscii" w:eastAsiaTheme="minorAscii" w:cstheme="minorAscii"/>
          <w:noProof w:val="0"/>
          <w:sz w:val="24"/>
          <w:szCs w:val="24"/>
          <w:lang w:val="en-GB"/>
        </w:rPr>
        <w:t xml:space="preserve">ly, if a rental </w:t>
      </w:r>
      <w:r w:rsidRPr="14FD50B5" w:rsidR="6820BAB1">
        <w:rPr>
          <w:rFonts w:ascii="Aptos" w:hAnsi="Aptos" w:eastAsia="Aptos" w:cs="Aptos" w:asciiTheme="minorAscii" w:hAnsiTheme="minorAscii" w:eastAsiaTheme="minorAscii" w:cstheme="minorAscii"/>
          <w:noProof w:val="0"/>
          <w:sz w:val="24"/>
          <w:szCs w:val="24"/>
          <w:lang w:val="en-GB"/>
        </w:rPr>
        <w:t>were</w:t>
      </w:r>
      <w:r w:rsidRPr="14FD50B5" w:rsidR="4F42FA6B">
        <w:rPr>
          <w:rFonts w:ascii="Aptos" w:hAnsi="Aptos" w:eastAsia="Aptos" w:cs="Aptos" w:asciiTheme="minorAscii" w:hAnsiTheme="minorAscii" w:eastAsiaTheme="minorAscii" w:cstheme="minorAscii"/>
          <w:noProof w:val="0"/>
          <w:sz w:val="24"/>
          <w:szCs w:val="24"/>
          <w:lang w:val="en-GB"/>
        </w:rPr>
        <w:t xml:space="preserve"> in progress, the vehicle's status would be updated </w:t>
      </w:r>
      <w:r w:rsidRPr="14FD50B5" w:rsidR="0B230848">
        <w:rPr>
          <w:rFonts w:ascii="Aptos" w:hAnsi="Aptos" w:eastAsia="Aptos" w:cs="Aptos" w:asciiTheme="minorAscii" w:hAnsiTheme="minorAscii" w:eastAsiaTheme="minorAscii" w:cstheme="minorAscii"/>
          <w:noProof w:val="0"/>
          <w:sz w:val="24"/>
          <w:szCs w:val="24"/>
          <w:lang w:val="en-GB"/>
        </w:rPr>
        <w:t>too</w:t>
      </w:r>
      <w:r w:rsidRPr="14FD50B5" w:rsidR="4F42FA6B">
        <w:rPr>
          <w:rFonts w:ascii="Aptos" w:hAnsi="Aptos" w:eastAsia="Aptos" w:cs="Aptos" w:asciiTheme="minorAscii" w:hAnsiTheme="minorAscii" w:eastAsiaTheme="minorAscii" w:cstheme="minorAscii"/>
          <w:noProof w:val="0"/>
          <w:sz w:val="24"/>
          <w:szCs w:val="24"/>
          <w:lang w:val="en-GB"/>
        </w:rPr>
        <w:t xml:space="preserve"> unavailable.</w:t>
      </w:r>
    </w:p>
    <w:p w:rsidR="004855E7" w:rsidP="4E15611B" w:rsidRDefault="006B08F0" w14:paraId="4CEF6A49" w14:textId="35EB91EB">
      <w:pPr>
        <w:pStyle w:val="Normal"/>
      </w:pPr>
      <w:r w:rsidRPr="7EED60F4" w:rsidR="4F42FA6B">
        <w:rPr>
          <w:rFonts w:ascii="Aptos" w:hAnsi="Aptos" w:eastAsia="Aptos" w:cs="Aptos"/>
          <w:noProof w:val="0"/>
          <w:sz w:val="24"/>
          <w:szCs w:val="24"/>
          <w:lang w:val="en-GB"/>
        </w:rPr>
        <w:t xml:space="preserve">This functionality was also repurposed to allow users to cancel bookings, suspend and unsuspend bookings, and manage vehicle availability during maintenance or active rentals. Lastly, I added a feature to update the username associated with a booking by </w:t>
      </w:r>
      <w:r w:rsidRPr="7EED60F4" w:rsidR="4F42FA6B">
        <w:rPr>
          <w:rFonts w:ascii="Aptos" w:hAnsi="Aptos" w:eastAsia="Aptos" w:cs="Aptos"/>
          <w:noProof w:val="0"/>
          <w:sz w:val="24"/>
          <w:szCs w:val="24"/>
          <w:lang w:val="en-GB"/>
        </w:rPr>
        <w:t>modifying</w:t>
      </w:r>
      <w:r w:rsidRPr="7EED60F4" w:rsidR="4F42FA6B">
        <w:rPr>
          <w:rFonts w:ascii="Aptos" w:hAnsi="Aptos" w:eastAsia="Aptos" w:cs="Aptos"/>
          <w:noProof w:val="0"/>
          <w:sz w:val="24"/>
          <w:szCs w:val="24"/>
          <w:lang w:val="en-GB"/>
        </w:rPr>
        <w:t xml:space="preserve"> the database with the new name provided by the user for a specific booking.</w:t>
      </w:r>
    </w:p>
    <w:p w:rsidR="7EED60F4" w:rsidP="7EED60F4" w:rsidRDefault="7EED60F4" w14:paraId="0F708BE8" w14:textId="0B0A92A8">
      <w:pPr>
        <w:pStyle w:val="Normal"/>
        <w:rPr>
          <w:rFonts w:ascii="Aptos" w:hAnsi="Aptos" w:eastAsia="Aptos" w:cs="Aptos"/>
          <w:noProof w:val="0"/>
          <w:sz w:val="24"/>
          <w:szCs w:val="24"/>
          <w:lang w:val="en-GB"/>
        </w:rPr>
      </w:pPr>
    </w:p>
    <w:p w:rsidR="004855E7" w:rsidP="4E15611B" w:rsidRDefault="006B08F0" w14:paraId="1965465D" w14:textId="542403C3">
      <w:pPr>
        <w:pStyle w:val="Normal"/>
      </w:pPr>
      <w:r w:rsidRPr="4E15611B" w:rsidR="4F42FA6B">
        <w:rPr>
          <w:rFonts w:ascii="Aptos" w:hAnsi="Aptos" w:eastAsia="Aptos" w:cs="Aptos"/>
          <w:noProof w:val="0"/>
          <w:sz w:val="24"/>
          <w:szCs w:val="24"/>
          <w:lang w:val="en-GB"/>
        </w:rPr>
        <w:t>On the final day, we reviewed the remaining tickets. For me, this involved passing a lot of the functionality I had created into seam methods and testing that functionality through unit tests. These seam methods were designed to later integrate with the user interface.</w:t>
      </w:r>
    </w:p>
    <w:p w:rsidR="004855E7" w:rsidP="4E15611B" w:rsidRDefault="006B08F0" w14:paraId="30FB8CE5" w14:textId="554B6A5A">
      <w:pPr>
        <w:pStyle w:val="Normal"/>
      </w:pPr>
      <w:r w:rsidRPr="4E15611B" w:rsidR="4F42FA6B">
        <w:rPr>
          <w:rFonts w:ascii="Aptos" w:hAnsi="Aptos" w:eastAsia="Aptos" w:cs="Aptos"/>
          <w:noProof w:val="0"/>
          <w:sz w:val="24"/>
          <w:szCs w:val="24"/>
          <w:lang w:val="en-GB"/>
        </w:rPr>
        <w:t>The first seam method I added was the ability to search for a pickup location. This connected the service I had created to search for a pickup location using an inputted country, city, and street. Since this method would be used in the UI, I ensured it was human-readable and intuitive for the end user. I also implemented the "get all active rentals" seam method, which retrieved the "get all in-progress rentals" functionality created by another team member. When displayed in the UI, this was also made user-friendly and readable.</w:t>
      </w:r>
    </w:p>
    <w:p w:rsidR="004855E7" w:rsidP="4E15611B" w:rsidRDefault="006B08F0" w14:paraId="0307ECC5" w14:textId="69B20459">
      <w:pPr>
        <w:pStyle w:val="Normal"/>
      </w:pPr>
      <w:r w:rsidRPr="4E15611B" w:rsidR="4F42FA6B">
        <w:rPr>
          <w:rFonts w:ascii="Aptos" w:hAnsi="Aptos" w:eastAsia="Aptos" w:cs="Aptos"/>
          <w:noProof w:val="0"/>
          <w:sz w:val="24"/>
          <w:szCs w:val="24"/>
          <w:lang w:val="en-GB"/>
        </w:rPr>
        <w:t>Following this, I worked on tests for the get all pickup and drop-off vehicles functionality. This involved generating fake data and asserting that when making a booking, all pickup and drop-off locations were displayed correctly in the user interface. Finally, I created all unit tests for the location service layer. This included testing functions such as retrieving all drop-off locations, searching for drop-off locations, retrieving all pickup locations, and searching for pickup locations.</w:t>
      </w:r>
    </w:p>
    <w:p w:rsidR="004855E7" w:rsidP="4E15611B" w:rsidRDefault="006B08F0" w14:paraId="3255D430" w14:textId="75105FC6">
      <w:pPr>
        <w:pStyle w:val="Normal"/>
      </w:pPr>
      <w:r w:rsidRPr="4E15611B" w:rsidR="4F42FA6B">
        <w:rPr>
          <w:rFonts w:ascii="Aptos" w:hAnsi="Aptos" w:eastAsia="Aptos" w:cs="Aptos"/>
          <w:noProof w:val="0"/>
          <w:sz w:val="24"/>
          <w:szCs w:val="24"/>
          <w:lang w:val="en-GB"/>
        </w:rPr>
        <w:t xml:space="preserve">Additionally, I tested the "create pickup location vehicle" function on the service layer, verifying its connection to the location repository. These tests ensured that the service layer worked effectively and reliably while </w:t>
      </w:r>
      <w:r w:rsidRPr="4E15611B" w:rsidR="4F42FA6B">
        <w:rPr>
          <w:rFonts w:ascii="Aptos" w:hAnsi="Aptos" w:eastAsia="Aptos" w:cs="Aptos"/>
          <w:noProof w:val="0"/>
          <w:sz w:val="24"/>
          <w:szCs w:val="24"/>
          <w:lang w:val="en-GB"/>
        </w:rPr>
        <w:t>maintaining</w:t>
      </w:r>
      <w:r w:rsidRPr="4E15611B" w:rsidR="4F42FA6B">
        <w:rPr>
          <w:rFonts w:ascii="Aptos" w:hAnsi="Aptos" w:eastAsia="Aptos" w:cs="Aptos"/>
          <w:noProof w:val="0"/>
          <w:sz w:val="24"/>
          <w:szCs w:val="24"/>
          <w:lang w:val="en-GB"/>
        </w:rPr>
        <w:t xml:space="preserve"> its integration with other components of the application.</w:t>
      </w:r>
      <w:r>
        <w:br/>
      </w:r>
      <w:r>
        <w:br/>
      </w:r>
      <w:r>
        <w:br/>
      </w:r>
      <w:r>
        <w:br/>
      </w:r>
      <w:r>
        <w:br/>
      </w:r>
      <w:r>
        <w:br/>
      </w:r>
      <w:r>
        <w:br/>
      </w:r>
    </w:p>
    <w:p w:rsidR="004855E7" w:rsidP="006B08F0" w:rsidRDefault="004855E7" w14:paraId="53717414" w14:textId="5853CF63">
      <w:r>
        <w:br w:type="page"/>
      </w:r>
    </w:p>
    <w:p w:rsidRPr="000D2BEA" w:rsidR="004855E7" w:rsidP="000D2BEA" w:rsidRDefault="006B08F0" w14:paraId="3D0B1108" w14:textId="424F6F01">
      <w:pPr>
        <w:rPr>
          <w:b w:val="1"/>
          <w:bCs w:val="1"/>
          <w:u w:val="single"/>
        </w:rPr>
      </w:pPr>
      <w:r w:rsidRPr="14FD50B5" w:rsidR="006B08F0">
        <w:rPr>
          <w:b w:val="1"/>
          <w:bCs w:val="1"/>
          <w:u w:val="single"/>
        </w:rPr>
        <w:t>3 user stories</w:t>
      </w:r>
      <w:r w:rsidRPr="14FD50B5" w:rsidR="000D2BEA">
        <w:rPr>
          <w:b w:val="1"/>
          <w:bCs w:val="1"/>
          <w:u w:val="single"/>
        </w:rPr>
        <w:t xml:space="preserve"> </w:t>
      </w:r>
      <w:r w:rsidRPr="14FD50B5" w:rsidR="23AE7B4F">
        <w:rPr>
          <w:b w:val="1"/>
          <w:bCs w:val="1"/>
          <w:u w:val="single"/>
        </w:rPr>
        <w:t>highlight</w:t>
      </w:r>
    </w:p>
    <w:p w:rsidR="004855E7" w:rsidP="006B08F0" w:rsidRDefault="004855E7" w14:paraId="4C495191" w14:textId="77777777"/>
    <w:p w:rsidRPr="00533835" w:rsidR="004855E7" w:rsidP="006B08F0" w:rsidRDefault="004855E7" w14:paraId="11309229" w14:textId="095656A2">
      <w:pPr>
        <w:rPr>
          <w:u w:val="single"/>
        </w:rPr>
      </w:pPr>
      <w:r w:rsidRPr="14FD50B5" w:rsidR="004855E7">
        <w:rPr>
          <w:u w:val="single"/>
        </w:rPr>
        <w:t>Browse and Search Pick up locations</w:t>
      </w:r>
    </w:p>
    <w:p w:rsidR="003B6033" w:rsidP="14FD50B5" w:rsidRDefault="004855E7" w14:paraId="32A51400" w14:textId="4E4A1617">
      <w:pPr>
        <w:pStyle w:val="Normal"/>
      </w:pPr>
      <w:r w:rsidRPr="14FD50B5" w:rsidR="6E92FCB1">
        <w:rPr>
          <w:rFonts w:ascii="Aptos" w:hAnsi="Aptos" w:eastAsia="Aptos" w:cs="Aptos"/>
          <w:noProof w:val="0"/>
          <w:sz w:val="24"/>
          <w:szCs w:val="24"/>
          <w:lang w:val="en-GB"/>
        </w:rPr>
        <w:t>The first feature I would like to mention is browsing pickup locations, along with the ability to search for a specific pickup location. In the project brief, these operations were outlined under the instruction "Specify the pickup location -&gt; country, city, and street." My interpretation of this was to allow the user to browse all available pickup locations in the system and then provide a search function to help them specify and find the exact pickup location they wanted.</w:t>
      </w:r>
    </w:p>
    <w:p w:rsidR="003B6033" w:rsidP="14FD50B5" w:rsidRDefault="004855E7" w14:paraId="534F69D7" w14:textId="5D39922D">
      <w:pPr>
        <w:pStyle w:val="Normal"/>
        <w:jc w:val="center"/>
      </w:pPr>
      <w:r w:rsidR="040B23DB">
        <w:drawing>
          <wp:inline wp14:editId="3FD598E4" wp14:anchorId="3C0FCB76">
            <wp:extent cx="1602608" cy="2438398"/>
            <wp:effectExtent l="0" t="0" r="0" b="0"/>
            <wp:docPr id="761310924" name="" title=""/>
            <wp:cNvGraphicFramePr>
              <a:graphicFrameLocks noChangeAspect="1"/>
            </wp:cNvGraphicFramePr>
            <a:graphic>
              <a:graphicData uri="http://schemas.openxmlformats.org/drawingml/2006/picture">
                <pic:pic>
                  <pic:nvPicPr>
                    <pic:cNvPr id="0" name=""/>
                    <pic:cNvPicPr/>
                  </pic:nvPicPr>
                  <pic:blipFill>
                    <a:blip r:embed="R5712fbcd1403483a">
                      <a:extLst>
                        <a:ext xmlns:a="http://schemas.openxmlformats.org/drawingml/2006/main" uri="{28A0092B-C50C-407E-A947-70E740481C1C}">
                          <a14:useLocalDpi val="0"/>
                        </a:ext>
                      </a:extLst>
                    </a:blip>
                    <a:stretch>
                      <a:fillRect/>
                    </a:stretch>
                  </pic:blipFill>
                  <pic:spPr>
                    <a:xfrm>
                      <a:off x="0" y="0"/>
                      <a:ext cx="1602608" cy="2438398"/>
                    </a:xfrm>
                    <a:prstGeom prst="rect">
                      <a:avLst/>
                    </a:prstGeom>
                  </pic:spPr>
                </pic:pic>
              </a:graphicData>
            </a:graphic>
          </wp:inline>
        </w:drawing>
      </w:r>
    </w:p>
    <w:p w:rsidR="003B6033" w:rsidP="7EED60F4" w:rsidRDefault="004855E7" w14:paraId="7E649AFB" w14:textId="0D031B51">
      <w:pPr>
        <w:pStyle w:val="Normal"/>
      </w:pPr>
      <w:r w:rsidR="003B6033">
        <w:rPr/>
        <w:t xml:space="preserve"> </w:t>
      </w:r>
      <w:r w:rsidRPr="7EED60F4" w:rsidR="2277EAF0">
        <w:rPr>
          <w:rFonts w:ascii="Aptos" w:hAnsi="Aptos" w:eastAsia="Aptos" w:cs="Aptos"/>
          <w:noProof w:val="0"/>
          <w:sz w:val="24"/>
          <w:szCs w:val="24"/>
          <w:lang w:val="en-GB"/>
        </w:rPr>
        <w:t>To implement this feature, I began by writing SQL commands locally to retrieve all pickup locations. Once the SQL query was functional, I integrated it into the application by adding it to the locations repository.</w:t>
      </w:r>
    </w:p>
    <w:p w:rsidR="004855E7" w:rsidP="006B08F0" w:rsidRDefault="003B6033" w14:paraId="772FFB73" w14:textId="084FF487">
      <w:r w:rsidR="003B6033">
        <w:drawing>
          <wp:inline wp14:editId="77CA8D77" wp14:anchorId="614A2C0B">
            <wp:extent cx="5731510" cy="1767205"/>
            <wp:effectExtent l="0" t="0" r="0" b="0"/>
            <wp:docPr id="1755201490" name="Picture 1" title=""/>
            <wp:cNvGraphicFramePr>
              <a:graphicFrameLocks noChangeAspect="1"/>
            </wp:cNvGraphicFramePr>
            <a:graphic>
              <a:graphicData uri="http://schemas.openxmlformats.org/drawingml/2006/picture">
                <pic:pic>
                  <pic:nvPicPr>
                    <pic:cNvPr id="0" name="Picture 1"/>
                    <pic:cNvPicPr/>
                  </pic:nvPicPr>
                  <pic:blipFill>
                    <a:blip r:embed="R8da1ed6495054f1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1767205"/>
                    </a:xfrm>
                    <a:prstGeom prst="rect">
                      <a:avLst/>
                    </a:prstGeom>
                  </pic:spPr>
                </pic:pic>
              </a:graphicData>
            </a:graphic>
          </wp:inline>
        </w:drawing>
      </w:r>
    </w:p>
    <w:p w:rsidR="0FE87DAA" w:rsidP="7EED60F4" w:rsidRDefault="0FE87DAA" w14:paraId="4A0B4979" w14:textId="2275A10E">
      <w:pPr>
        <w:pStyle w:val="Normal"/>
      </w:pPr>
      <w:r w:rsidRPr="7EED60F4" w:rsidR="0FE87DAA">
        <w:rPr>
          <w:rFonts w:ascii="Aptos" w:hAnsi="Aptos" w:eastAsia="Aptos" w:cs="Aptos"/>
          <w:noProof w:val="0"/>
          <w:sz w:val="24"/>
          <w:szCs w:val="24"/>
          <w:lang w:val="en-GB"/>
        </w:rPr>
        <w:t>From there, the repository function was called in the service layer to handle the business logic.</w:t>
      </w:r>
    </w:p>
    <w:p w:rsidR="003B6033" w:rsidP="006B08F0" w:rsidRDefault="003B6033" w14:paraId="6CB7097C" w14:textId="73C48480">
      <w:r w:rsidR="003B6033">
        <w:drawing>
          <wp:inline wp14:editId="3884A7B4" wp14:anchorId="551C2925">
            <wp:extent cx="5731510" cy="528320"/>
            <wp:effectExtent l="0" t="0" r="0" b="5080"/>
            <wp:docPr id="1665728893" name="Picture 2" title=""/>
            <wp:cNvGraphicFramePr>
              <a:graphicFrameLocks noChangeAspect="1"/>
            </wp:cNvGraphicFramePr>
            <a:graphic>
              <a:graphicData uri="http://schemas.openxmlformats.org/drawingml/2006/picture">
                <pic:pic>
                  <pic:nvPicPr>
                    <pic:cNvPr id="0" name="Picture 2"/>
                    <pic:cNvPicPr/>
                  </pic:nvPicPr>
                  <pic:blipFill>
                    <a:blip r:embed="R89bb2162c9a24c9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528320"/>
                    </a:xfrm>
                    <a:prstGeom prst="rect">
                      <a:avLst/>
                    </a:prstGeom>
                  </pic:spPr>
                </pic:pic>
              </a:graphicData>
            </a:graphic>
          </wp:inline>
        </w:drawing>
      </w:r>
    </w:p>
    <w:p w:rsidR="604A510F" w:rsidP="7EED60F4" w:rsidRDefault="604A510F" w14:paraId="4BE3EE06" w14:textId="466F32B7">
      <w:pPr>
        <w:pStyle w:val="Normal"/>
      </w:pPr>
      <w:r w:rsidRPr="7EED60F4" w:rsidR="604A510F">
        <w:rPr>
          <w:rFonts w:ascii="Aptos" w:hAnsi="Aptos" w:eastAsia="Aptos" w:cs="Aptos"/>
          <w:noProof w:val="0"/>
          <w:sz w:val="24"/>
          <w:szCs w:val="24"/>
          <w:lang w:val="en-GB"/>
        </w:rPr>
        <w:t>Finally, this service method was referenced in a seam method, which made it accessible to the user interface.</w:t>
      </w:r>
    </w:p>
    <w:p w:rsidR="00533835" w:rsidP="006B08F0" w:rsidRDefault="00533835" w14:paraId="71C8D568" w14:textId="2402D0BB">
      <w:r w:rsidR="00533835">
        <w:drawing>
          <wp:inline wp14:editId="634BED50" wp14:anchorId="1A8B1365">
            <wp:extent cx="5731510" cy="1964055"/>
            <wp:effectExtent l="0" t="0" r="0" b="4445"/>
            <wp:docPr id="1223384867" name="Picture 3" title=""/>
            <wp:cNvGraphicFramePr>
              <a:graphicFrameLocks noChangeAspect="1"/>
            </wp:cNvGraphicFramePr>
            <a:graphic>
              <a:graphicData uri="http://schemas.openxmlformats.org/drawingml/2006/picture">
                <pic:pic>
                  <pic:nvPicPr>
                    <pic:cNvPr id="0" name="Picture 3"/>
                    <pic:cNvPicPr/>
                  </pic:nvPicPr>
                  <pic:blipFill>
                    <a:blip r:embed="Rd7923b6d00324e6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1964055"/>
                    </a:xfrm>
                    <a:prstGeom prst="rect">
                      <a:avLst/>
                    </a:prstGeom>
                  </pic:spPr>
                </pic:pic>
              </a:graphicData>
            </a:graphic>
          </wp:inline>
        </w:drawing>
      </w:r>
    </w:p>
    <w:p w:rsidR="51166F59" w:rsidP="7EED60F4" w:rsidRDefault="51166F59" w14:paraId="60E3E7A0" w14:textId="5394C0A7">
      <w:pPr>
        <w:pStyle w:val="Normal"/>
      </w:pPr>
      <w:r w:rsidRPr="7EED60F4" w:rsidR="51166F59">
        <w:rPr>
          <w:rFonts w:ascii="Aptos" w:hAnsi="Aptos" w:eastAsia="Aptos" w:cs="Aptos"/>
          <w:noProof w:val="0"/>
          <w:sz w:val="24"/>
          <w:szCs w:val="24"/>
          <w:lang w:val="en-GB"/>
        </w:rPr>
        <w:t>The code structure for the search functionality was implemented similarly. First, I wrote the SQL command to work locally on my database, ensuring it could accept dynamic variables for user input (e.g., country, city, and street). Once the query was functional, I integrated it into the location repository. This allowed the application to handle user input dynamically and search for specific pickup locations based on the entered criteria.</w:t>
      </w:r>
    </w:p>
    <w:p w:rsidR="00533835" w:rsidP="006B08F0" w:rsidRDefault="00533835" w14:paraId="06E23C5E" w14:textId="7524D992">
      <w:r w:rsidR="00533835">
        <w:drawing>
          <wp:inline wp14:editId="2140AA42" wp14:anchorId="21BB9DAB">
            <wp:extent cx="5731510" cy="2265680"/>
            <wp:effectExtent l="0" t="0" r="0" b="0"/>
            <wp:docPr id="5432157" name="Picture 4" title=""/>
            <wp:cNvGraphicFramePr>
              <a:graphicFrameLocks noChangeAspect="1"/>
            </wp:cNvGraphicFramePr>
            <a:graphic>
              <a:graphicData uri="http://schemas.openxmlformats.org/drawingml/2006/picture">
                <pic:pic>
                  <pic:nvPicPr>
                    <pic:cNvPr id="0" name="Picture 4"/>
                    <pic:cNvPicPr/>
                  </pic:nvPicPr>
                  <pic:blipFill>
                    <a:blip r:embed="Rd9810fffe9fe4d4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2265680"/>
                    </a:xfrm>
                    <a:prstGeom prst="rect">
                      <a:avLst/>
                    </a:prstGeom>
                  </pic:spPr>
                </pic:pic>
              </a:graphicData>
            </a:graphic>
          </wp:inline>
        </w:drawing>
      </w:r>
    </w:p>
    <w:p w:rsidR="0E98DF6B" w:rsidP="7EED60F4" w:rsidRDefault="0E98DF6B" w14:paraId="7DBD4E4C" w14:textId="16C1E34C">
      <w:pPr>
        <w:pStyle w:val="Normal"/>
      </w:pPr>
      <w:r w:rsidRPr="7EED60F4" w:rsidR="0E98DF6B">
        <w:rPr>
          <w:rFonts w:ascii="Aptos" w:hAnsi="Aptos" w:eastAsia="Aptos" w:cs="Aptos"/>
          <w:noProof w:val="0"/>
          <w:sz w:val="24"/>
          <w:szCs w:val="24"/>
          <w:lang w:val="en-GB"/>
        </w:rPr>
        <w:t>This functionality was then called in the location service, where the business logic ensured that the repository query was executed correctly and provided the necessary data to other parts of the application.</w:t>
      </w:r>
    </w:p>
    <w:p w:rsidRPr="00533835" w:rsidR="00533835" w:rsidP="006B08F0" w:rsidRDefault="00533835" w14:paraId="02875C1E" w14:textId="3F627E09">
      <w:r w:rsidR="00533835">
        <w:drawing>
          <wp:inline wp14:editId="7C67131D" wp14:anchorId="2F817C8A">
            <wp:extent cx="5731510" cy="387985"/>
            <wp:effectExtent l="0" t="0" r="0" b="5715"/>
            <wp:docPr id="1741965475" name="Picture 5" title=""/>
            <wp:cNvGraphicFramePr>
              <a:graphicFrameLocks noChangeAspect="1"/>
            </wp:cNvGraphicFramePr>
            <a:graphic>
              <a:graphicData uri="http://schemas.openxmlformats.org/drawingml/2006/picture">
                <pic:pic>
                  <pic:nvPicPr>
                    <pic:cNvPr id="0" name="Picture 5"/>
                    <pic:cNvPicPr/>
                  </pic:nvPicPr>
                  <pic:blipFill>
                    <a:blip r:embed="R0768c39073304a9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387985"/>
                    </a:xfrm>
                    <a:prstGeom prst="rect">
                      <a:avLst/>
                    </a:prstGeom>
                  </pic:spPr>
                </pic:pic>
              </a:graphicData>
            </a:graphic>
          </wp:inline>
        </w:drawing>
      </w:r>
    </w:p>
    <w:p w:rsidR="6FB092D5" w:rsidP="7EED60F4" w:rsidRDefault="6FB092D5" w14:paraId="4E998287" w14:textId="0E7A9A00">
      <w:pPr>
        <w:pStyle w:val="Normal"/>
      </w:pPr>
      <w:r w:rsidRPr="7EED60F4" w:rsidR="6FB092D5">
        <w:rPr>
          <w:rFonts w:ascii="Aptos" w:hAnsi="Aptos" w:eastAsia="Aptos" w:cs="Aptos"/>
          <w:noProof w:val="0"/>
          <w:sz w:val="24"/>
          <w:szCs w:val="24"/>
          <w:lang w:val="en-GB"/>
        </w:rPr>
        <w:t>This functionality was then called in a seam method, which I created specifically for use in the front end. The seam method passed the user input as dynamic variables into the SQL query, ensuring the process was both user-friendly and straightforward when integrated into the UI.</w:t>
      </w:r>
    </w:p>
    <w:p w:rsidR="008400C9" w:rsidP="006B08F0" w:rsidRDefault="008400C9" w14:paraId="0F1EB2AE" w14:textId="442A4411">
      <w:pPr/>
      <w:r w:rsidR="00533835">
        <w:drawing>
          <wp:inline wp14:editId="703754B9" wp14:anchorId="735A10AB">
            <wp:extent cx="5731510" cy="2315210"/>
            <wp:effectExtent l="0" t="0" r="0" b="0"/>
            <wp:docPr id="1667425884" name="Picture 6" descr="A screenshot of a computer program&#10;&#10;Description automatically generated" title=""/>
            <wp:cNvGraphicFramePr>
              <a:graphicFrameLocks noChangeAspect="1"/>
            </wp:cNvGraphicFramePr>
            <a:graphic>
              <a:graphicData uri="http://schemas.openxmlformats.org/drawingml/2006/picture">
                <pic:pic>
                  <pic:nvPicPr>
                    <pic:cNvPr id="0" name="Picture 6"/>
                    <pic:cNvPicPr/>
                  </pic:nvPicPr>
                  <pic:blipFill>
                    <a:blip r:embed="R6c3c355363a241b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2315210"/>
                    </a:xfrm>
                    <a:prstGeom prst="rect">
                      <a:avLst/>
                    </a:prstGeom>
                  </pic:spPr>
                </pic:pic>
              </a:graphicData>
            </a:graphic>
          </wp:inline>
        </w:drawing>
      </w:r>
    </w:p>
    <w:p w:rsidR="69FE8674" w:rsidP="7EED60F4" w:rsidRDefault="69FE8674" w14:paraId="21B9090A" w14:textId="35C24B08">
      <w:pPr>
        <w:pStyle w:val="Normal"/>
        <w:rPr>
          <w:rFonts w:ascii="Aptos" w:hAnsi="Aptos" w:eastAsia="Aptos" w:cs="Aptos" w:asciiTheme="minorAscii" w:hAnsiTheme="minorAscii" w:eastAsiaTheme="minorAscii" w:cstheme="minorAscii"/>
          <w:noProof w:val="0"/>
          <w:sz w:val="24"/>
          <w:szCs w:val="24"/>
          <w:lang w:val="en-GB"/>
        </w:rPr>
      </w:pPr>
      <w:r w:rsidRPr="7EED60F4" w:rsidR="69FE8674">
        <w:rPr>
          <w:rFonts w:ascii="Aptos" w:hAnsi="Aptos" w:eastAsia="Aptos" w:cs="Aptos" w:asciiTheme="minorAscii" w:hAnsiTheme="minorAscii" w:eastAsiaTheme="minorAscii" w:cstheme="minorAscii"/>
          <w:noProof w:val="0"/>
          <w:sz w:val="24"/>
          <w:szCs w:val="24"/>
          <w:lang w:val="en-GB"/>
        </w:rPr>
        <w:t xml:space="preserve">The </w:t>
      </w:r>
      <w:bookmarkStart w:name="_Int_UifKnfdS" w:id="1306070187"/>
      <w:r w:rsidRPr="7EED60F4" w:rsidR="69FE8674">
        <w:rPr>
          <w:rFonts w:ascii="Aptos" w:hAnsi="Aptos" w:eastAsia="Aptos" w:cs="Aptos" w:asciiTheme="minorAscii" w:hAnsiTheme="minorAscii" w:eastAsiaTheme="minorAscii" w:cstheme="minorAscii"/>
          <w:noProof w:val="0"/>
          <w:sz w:val="24"/>
          <w:szCs w:val="24"/>
          <w:lang w:val="en-GB"/>
        </w:rPr>
        <w:t>toString</w:t>
      </w:r>
      <w:bookmarkEnd w:id="1306070187"/>
      <w:r w:rsidRPr="7EED60F4" w:rsidR="69FE8674">
        <w:rPr>
          <w:rFonts w:ascii="Aptos" w:hAnsi="Aptos" w:eastAsia="Aptos" w:cs="Aptos" w:asciiTheme="minorAscii" w:hAnsiTheme="minorAscii" w:eastAsiaTheme="minorAscii" w:cstheme="minorAscii"/>
          <w:noProof w:val="0"/>
          <w:sz w:val="24"/>
          <w:szCs w:val="24"/>
          <w:lang w:val="en-GB"/>
        </w:rPr>
        <w:t xml:space="preserve"> method, as shown in both examples, is derived from the </w:t>
      </w:r>
      <w:bookmarkStart w:name="_Int_SraQmpu3" w:id="1155077590"/>
      <w:r w:rsidRPr="7EED60F4" w:rsidR="69FE8674">
        <w:rPr>
          <w:rFonts w:ascii="Aptos" w:hAnsi="Aptos" w:eastAsia="Aptos" w:cs="Aptos" w:asciiTheme="minorAscii" w:hAnsiTheme="minorAscii" w:eastAsiaTheme="minorAscii" w:cstheme="minorAscii"/>
          <w:noProof w:val="0"/>
          <w:sz w:val="24"/>
          <w:szCs w:val="24"/>
          <w:lang w:val="en-GB"/>
        </w:rPr>
        <w:t>PickUpLocation</w:t>
      </w:r>
      <w:bookmarkEnd w:id="1155077590"/>
      <w:r w:rsidRPr="7EED60F4" w:rsidR="69FE8674">
        <w:rPr>
          <w:rFonts w:ascii="Aptos" w:hAnsi="Aptos" w:eastAsia="Aptos" w:cs="Aptos" w:asciiTheme="minorAscii" w:hAnsiTheme="minorAscii" w:eastAsiaTheme="minorAscii" w:cstheme="minorAscii"/>
          <w:noProof w:val="0"/>
          <w:sz w:val="24"/>
          <w:szCs w:val="24"/>
          <w:lang w:val="en-GB"/>
        </w:rPr>
        <w:t xml:space="preserve"> model. This method converts the associated class values of a pickup location into a human-readable string format, making the data more accessible and understandable for users.</w:t>
      </w:r>
    </w:p>
    <w:p w:rsidR="00533835" w:rsidP="006B08F0" w:rsidRDefault="00533835" w14:paraId="71F3D715" w14:textId="049E73FE">
      <w:pPr>
        <w:rPr>
          <w:u w:val="single"/>
        </w:rPr>
      </w:pPr>
      <w:r>
        <w:br/>
      </w:r>
      <w:r w:rsidR="008400C9">
        <w:drawing>
          <wp:inline wp14:editId="4093C13C" wp14:anchorId="0C26E226">
            <wp:extent cx="3379304" cy="2762447"/>
            <wp:effectExtent l="0" t="0" r="0" b="0"/>
            <wp:docPr id="433153864" name="Picture 9" title=""/>
            <wp:cNvGraphicFramePr>
              <a:graphicFrameLocks noChangeAspect="1"/>
            </wp:cNvGraphicFramePr>
            <a:graphic>
              <a:graphicData uri="http://schemas.openxmlformats.org/drawingml/2006/picture">
                <pic:pic>
                  <pic:nvPicPr>
                    <pic:cNvPr id="0" name="Picture 9"/>
                    <pic:cNvPicPr/>
                  </pic:nvPicPr>
                  <pic:blipFill>
                    <a:blip r:embed="Ra4dfa76e61c84f2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379304" cy="2762447"/>
                    </a:xfrm>
                    <a:prstGeom prst="rect">
                      <a:avLst/>
                    </a:prstGeom>
                  </pic:spPr>
                </pic:pic>
              </a:graphicData>
            </a:graphic>
          </wp:inline>
        </w:drawing>
      </w:r>
    </w:p>
    <w:p w:rsidR="14FD50B5" w:rsidP="14FD50B5" w:rsidRDefault="14FD50B5" w14:paraId="69C7A94A" w14:textId="15BAB808">
      <w:pPr>
        <w:rPr>
          <w:u w:val="single"/>
        </w:rPr>
      </w:pPr>
    </w:p>
    <w:p w:rsidR="14FD50B5" w:rsidP="14FD50B5" w:rsidRDefault="14FD50B5" w14:paraId="6527662A" w14:textId="07665B96">
      <w:pPr>
        <w:rPr>
          <w:u w:val="single"/>
        </w:rPr>
      </w:pPr>
    </w:p>
    <w:p w:rsidR="14FD50B5" w:rsidP="14FD50B5" w:rsidRDefault="14FD50B5" w14:paraId="6D4417E2" w14:textId="6E49B4A2">
      <w:pPr>
        <w:rPr>
          <w:u w:val="single"/>
        </w:rPr>
      </w:pPr>
    </w:p>
    <w:p w:rsidR="14FD50B5" w:rsidP="14FD50B5" w:rsidRDefault="14FD50B5" w14:paraId="6AD7C17E" w14:textId="5EAF736D">
      <w:pPr>
        <w:rPr>
          <w:u w:val="single"/>
        </w:rPr>
      </w:pPr>
    </w:p>
    <w:p w:rsidR="14FD50B5" w:rsidP="14FD50B5" w:rsidRDefault="14FD50B5" w14:paraId="493A11CE" w14:textId="0E9B0637">
      <w:pPr>
        <w:rPr>
          <w:u w:val="single"/>
        </w:rPr>
      </w:pPr>
    </w:p>
    <w:p w:rsidR="14FD50B5" w:rsidP="14FD50B5" w:rsidRDefault="14FD50B5" w14:paraId="252925DB" w14:textId="13AB9489">
      <w:pPr>
        <w:rPr>
          <w:u w:val="single"/>
        </w:rPr>
      </w:pPr>
    </w:p>
    <w:p w:rsidR="14FD50B5" w:rsidP="14FD50B5" w:rsidRDefault="14FD50B5" w14:paraId="1C48B995" w14:textId="26ED5C80">
      <w:pPr>
        <w:rPr>
          <w:u w:val="single"/>
        </w:rPr>
      </w:pPr>
    </w:p>
    <w:p w:rsidRPr="00533835" w:rsidR="00533835" w:rsidP="006B08F0" w:rsidRDefault="00533835" w14:paraId="0E9437A6" w14:textId="4DD48FC5">
      <w:r>
        <w:t>This is how both seam methods are displayed when ran in the application:</w:t>
      </w:r>
    </w:p>
    <w:p w:rsidR="00533835" w:rsidP="006B08F0" w:rsidRDefault="00533835" w14:paraId="6F140C71" w14:textId="2C9EE43F">
      <w:pPr>
        <w:rPr>
          <w:u w:val="single"/>
        </w:rPr>
      </w:pPr>
      <w:r>
        <w:rPr>
          <w:noProof/>
          <w:u w:val="single"/>
        </w:rPr>
        <w:drawing>
          <wp:inline distT="0" distB="0" distL="0" distR="0" wp14:anchorId="66A70A31" wp14:editId="383AB772">
            <wp:extent cx="5731510" cy="3060065"/>
            <wp:effectExtent l="0" t="0" r="0" b="635"/>
            <wp:docPr id="7779704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970416" name="Picture 777970416"/>
                    <pic:cNvPicPr/>
                  </pic:nvPicPr>
                  <pic:blipFill>
                    <a:blip r:embed="rId12">
                      <a:extLst>
                        <a:ext uri="{28A0092B-C50C-407E-A947-70E740481C1C}">
                          <a14:useLocalDpi xmlns:a14="http://schemas.microsoft.com/office/drawing/2010/main" val="0"/>
                        </a:ext>
                      </a:extLst>
                    </a:blip>
                    <a:stretch>
                      <a:fillRect/>
                    </a:stretch>
                  </pic:blipFill>
                  <pic:spPr>
                    <a:xfrm>
                      <a:off x="0" y="0"/>
                      <a:ext cx="5731510" cy="3060065"/>
                    </a:xfrm>
                    <a:prstGeom prst="rect">
                      <a:avLst/>
                    </a:prstGeom>
                  </pic:spPr>
                </pic:pic>
              </a:graphicData>
            </a:graphic>
          </wp:inline>
        </w:drawing>
      </w:r>
    </w:p>
    <w:p w:rsidR="00533835" w:rsidP="006B08F0" w:rsidRDefault="008400C9" w14:paraId="5A2CFAD9" w14:textId="6345046D">
      <w:pPr>
        <w:rPr>
          <w:u w:val="single"/>
        </w:rPr>
      </w:pPr>
      <w:r>
        <w:rPr>
          <w:noProof/>
          <w:u w:val="single"/>
        </w:rPr>
        <w:lastRenderedPageBreak/>
        <w:drawing>
          <wp:inline distT="0" distB="0" distL="0" distR="0" wp14:anchorId="69C7B950" wp14:editId="048874E3">
            <wp:extent cx="5731510" cy="3783965"/>
            <wp:effectExtent l="0" t="0" r="0" b="635"/>
            <wp:docPr id="212834720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347205" name="Picture 2128347205"/>
                    <pic:cNvPicPr/>
                  </pic:nvPicPr>
                  <pic:blipFill>
                    <a:blip r:embed="rId13">
                      <a:extLst>
                        <a:ext uri="{28A0092B-C50C-407E-A947-70E740481C1C}">
                          <a14:useLocalDpi xmlns:a14="http://schemas.microsoft.com/office/drawing/2010/main" val="0"/>
                        </a:ext>
                      </a:extLst>
                    </a:blip>
                    <a:stretch>
                      <a:fillRect/>
                    </a:stretch>
                  </pic:blipFill>
                  <pic:spPr>
                    <a:xfrm>
                      <a:off x="0" y="0"/>
                      <a:ext cx="5731510" cy="3783965"/>
                    </a:xfrm>
                    <a:prstGeom prst="rect">
                      <a:avLst/>
                    </a:prstGeom>
                  </pic:spPr>
                </pic:pic>
              </a:graphicData>
            </a:graphic>
          </wp:inline>
        </w:drawing>
      </w:r>
    </w:p>
    <w:p w:rsidR="75A8A04C" w:rsidP="7EED60F4" w:rsidRDefault="75A8A04C" w14:paraId="393EEA7B" w14:textId="0E8B14BB">
      <w:pPr>
        <w:pStyle w:val="Normal"/>
      </w:pPr>
      <w:r w:rsidR="75A8A04C">
        <w:rPr/>
        <w:t>To</w:t>
      </w:r>
      <w:r w:rsidR="00C15AD5">
        <w:rPr/>
        <w:t xml:space="preserve"> test the functionality</w:t>
      </w:r>
      <w:r w:rsidR="00C15AD5">
        <w:rPr/>
        <w:t xml:space="preserve"> of the retrieve </w:t>
      </w:r>
      <w:r w:rsidR="3674A8F6">
        <w:rPr/>
        <w:t>all,</w:t>
      </w:r>
      <w:r w:rsidR="00C15AD5">
        <w:rPr/>
        <w:t xml:space="preserve"> pick up locations function, I implemented a unit test. </w:t>
      </w:r>
      <w:r w:rsidRPr="7EED60F4" w:rsidR="34AA1C5F">
        <w:rPr>
          <w:rFonts w:ascii="Aptos" w:hAnsi="Aptos" w:eastAsia="Aptos" w:cs="Aptos"/>
          <w:noProof w:val="0"/>
          <w:sz w:val="24"/>
          <w:szCs w:val="24"/>
          <w:lang w:val="en-GB"/>
        </w:rPr>
        <w:t>The test involved creating a mock locations repository, constructing a fake pickup location with dummy data for attributes like country, city, and street, and then invoking the function. Finally, I asserted that the retrieved data matched the values I used when creating the fake pickup location.</w:t>
      </w:r>
    </w:p>
    <w:p w:rsidR="008400C9" w:rsidP="006B08F0" w:rsidRDefault="00C15AD5" w14:paraId="7DD2F44B" w14:textId="66441E28">
      <w:pPr>
        <w:rPr>
          <w:u w:val="single"/>
        </w:rPr>
      </w:pPr>
      <w:r>
        <w:rPr>
          <w:noProof/>
          <w:u w:val="single"/>
        </w:rPr>
        <w:lastRenderedPageBreak/>
        <w:drawing>
          <wp:inline distT="0" distB="0" distL="0" distR="0" wp14:anchorId="74019D05" wp14:editId="32220ABC">
            <wp:extent cx="5731510" cy="4142105"/>
            <wp:effectExtent l="0" t="0" r="0" b="0"/>
            <wp:docPr id="103461504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615040" name="Picture 1034615040"/>
                    <pic:cNvPicPr/>
                  </pic:nvPicPr>
                  <pic:blipFill>
                    <a:blip r:embed="rId14">
                      <a:extLst>
                        <a:ext uri="{28A0092B-C50C-407E-A947-70E740481C1C}">
                          <a14:useLocalDpi xmlns:a14="http://schemas.microsoft.com/office/drawing/2010/main" val="0"/>
                        </a:ext>
                      </a:extLst>
                    </a:blip>
                    <a:stretch>
                      <a:fillRect/>
                    </a:stretch>
                  </pic:blipFill>
                  <pic:spPr>
                    <a:xfrm>
                      <a:off x="0" y="0"/>
                      <a:ext cx="5731510" cy="4142105"/>
                    </a:xfrm>
                    <a:prstGeom prst="rect">
                      <a:avLst/>
                    </a:prstGeom>
                  </pic:spPr>
                </pic:pic>
              </a:graphicData>
            </a:graphic>
          </wp:inline>
        </w:drawing>
      </w:r>
    </w:p>
    <w:p w:rsidR="008400C9" w:rsidP="006B08F0" w:rsidRDefault="008400C9" w14:paraId="30C5493C" w14:textId="409D51A4">
      <w:pPr/>
      <w:r w:rsidR="006C4B84">
        <w:rPr/>
        <w:t xml:space="preserve">To test the </w:t>
      </w:r>
      <w:r w:rsidR="006C4B84">
        <w:rPr/>
        <w:t xml:space="preserve">pickup locations search I very similarly create a mock repository, which I then create a fake pickup location with dummy data attached that I pass into a list. I then </w:t>
      </w:r>
      <w:r w:rsidR="6AE5A797">
        <w:rPr/>
        <w:t>call the search function, pass in the same dummy into the function,</w:t>
      </w:r>
      <w:r w:rsidR="006C4B84">
        <w:rPr/>
        <w:t xml:space="preserve"> and assert that what is returned by the search matches that of the fake pickup location that I created.</w:t>
      </w:r>
    </w:p>
    <w:p w:rsidR="008400C9" w:rsidP="006B08F0" w:rsidRDefault="008400C9" w14:paraId="19791A01" w14:textId="77777777">
      <w:pPr>
        <w:rPr>
          <w:u w:val="single"/>
        </w:rPr>
      </w:pPr>
    </w:p>
    <w:p w:rsidR="008400C9" w:rsidP="006B08F0" w:rsidRDefault="008400C9" w14:paraId="267A7B97" w14:textId="77777777">
      <w:pPr>
        <w:rPr>
          <w:u w:val="single"/>
        </w:rPr>
      </w:pPr>
    </w:p>
    <w:p w:rsidR="008400C9" w:rsidP="006B08F0" w:rsidRDefault="008400C9" w14:paraId="1D8EA37C" w14:textId="77777777">
      <w:pPr>
        <w:rPr>
          <w:u w:val="single"/>
        </w:rPr>
      </w:pPr>
    </w:p>
    <w:p w:rsidR="008400C9" w:rsidP="006B08F0" w:rsidRDefault="008400C9" w14:paraId="3C0FB781" w14:textId="77777777">
      <w:pPr>
        <w:rPr>
          <w:u w:val="single"/>
        </w:rPr>
      </w:pPr>
    </w:p>
    <w:p w:rsidR="008400C9" w:rsidP="006B08F0" w:rsidRDefault="008400C9" w14:paraId="090FA534" w14:textId="77777777">
      <w:pPr>
        <w:rPr>
          <w:u w:val="single"/>
        </w:rPr>
      </w:pPr>
    </w:p>
    <w:p w:rsidR="008400C9" w:rsidP="006B08F0" w:rsidRDefault="008400C9" w14:paraId="41267D26" w14:textId="77777777">
      <w:pPr>
        <w:rPr>
          <w:u w:val="single"/>
        </w:rPr>
      </w:pPr>
    </w:p>
    <w:p w:rsidR="008400C9" w:rsidP="006B08F0" w:rsidRDefault="008400C9" w14:paraId="059234CA" w14:textId="77777777">
      <w:pPr>
        <w:rPr>
          <w:u w:val="single"/>
        </w:rPr>
      </w:pPr>
    </w:p>
    <w:p w:rsidR="14FD50B5" w:rsidP="14FD50B5" w:rsidRDefault="14FD50B5" w14:paraId="28B66A24" w14:textId="7865CC60">
      <w:pPr>
        <w:rPr>
          <w:u w:val="single"/>
        </w:rPr>
      </w:pPr>
    </w:p>
    <w:p w:rsidR="008400C9" w:rsidP="7EED60F4" w:rsidRDefault="008400C9" w14:paraId="4F2B2600" w14:textId="0F674DCC">
      <w:pPr>
        <w:pStyle w:val="Normal"/>
        <w:rPr>
          <w:u w:val="single"/>
        </w:rPr>
      </w:pPr>
    </w:p>
    <w:p w:rsidRPr="00533835" w:rsidR="004855E7" w:rsidP="006B08F0" w:rsidRDefault="004855E7" w14:paraId="4530AF1F" w14:textId="3A26EE0E">
      <w:pPr>
        <w:rPr>
          <w:u w:val="single"/>
        </w:rPr>
      </w:pPr>
      <w:r w:rsidRPr="7EED60F4" w:rsidR="004855E7">
        <w:rPr>
          <w:u w:val="single"/>
        </w:rPr>
        <w:t>Browse and Search Drop off locations</w:t>
      </w:r>
    </w:p>
    <w:p w:rsidR="59EC1901" w:rsidP="7EED60F4" w:rsidRDefault="59EC1901" w14:paraId="159BC672" w14:textId="58E16EBF">
      <w:pPr>
        <w:pStyle w:val="Normal"/>
      </w:pPr>
      <w:r w:rsidRPr="7EED60F4" w:rsidR="59EC1901">
        <w:rPr>
          <w:rFonts w:ascii="Aptos" w:hAnsi="Aptos" w:eastAsia="Aptos" w:cs="Aptos"/>
          <w:noProof w:val="0"/>
          <w:sz w:val="24"/>
          <w:szCs w:val="24"/>
          <w:lang w:val="en-GB"/>
        </w:rPr>
        <w:t xml:space="preserve">The functionality and concept for the drop-off locations were implemented in a way </w:t>
      </w:r>
      <w:r w:rsidRPr="7EED60F4" w:rsidR="34859BA7">
        <w:rPr>
          <w:rFonts w:ascii="Aptos" w:hAnsi="Aptos" w:eastAsia="Aptos" w:cs="Aptos"/>
          <w:noProof w:val="0"/>
          <w:sz w:val="24"/>
          <w:szCs w:val="24"/>
          <w:lang w:val="en-GB"/>
        </w:rPr>
        <w:t>like</w:t>
      </w:r>
      <w:r w:rsidRPr="7EED60F4" w:rsidR="59EC1901">
        <w:rPr>
          <w:rFonts w:ascii="Aptos" w:hAnsi="Aptos" w:eastAsia="Aptos" w:cs="Aptos"/>
          <w:noProof w:val="0"/>
          <w:sz w:val="24"/>
          <w:szCs w:val="24"/>
          <w:lang w:val="en-GB"/>
        </w:rPr>
        <w:t xml:space="preserve"> the pickup locations. Although the project specification did not explicitly request this feature, we </w:t>
      </w:r>
      <w:r w:rsidRPr="7EED60F4" w:rsidR="59EC1901">
        <w:rPr>
          <w:rFonts w:ascii="Aptos" w:hAnsi="Aptos" w:eastAsia="Aptos" w:cs="Aptos"/>
          <w:noProof w:val="0"/>
          <w:sz w:val="24"/>
          <w:szCs w:val="24"/>
          <w:lang w:val="en-GB"/>
        </w:rPr>
        <w:t>determined</w:t>
      </w:r>
      <w:r w:rsidRPr="7EED60F4" w:rsidR="59EC1901">
        <w:rPr>
          <w:rFonts w:ascii="Aptos" w:hAnsi="Aptos" w:eastAsia="Aptos" w:cs="Aptos"/>
          <w:noProof w:val="0"/>
          <w:sz w:val="24"/>
          <w:szCs w:val="24"/>
          <w:lang w:val="en-GB"/>
        </w:rPr>
        <w:t xml:space="preserve"> it was necessary to include. For instance, the specification states that when booking a vehicle at a pickup location, the user must "Select a drop-off location." Additionally, we recognized that it would be beneficial for the user to view all available drop-off locations in the system without directly accessing the database. </w:t>
      </w:r>
      <w:r w:rsidRPr="7EED60F4" w:rsidR="38B82CDD">
        <w:rPr>
          <w:rFonts w:ascii="Aptos" w:hAnsi="Aptos" w:eastAsia="Aptos" w:cs="Aptos"/>
          <w:noProof w:val="0"/>
          <w:sz w:val="24"/>
          <w:szCs w:val="24"/>
          <w:lang w:val="en-GB"/>
        </w:rPr>
        <w:t>So,</w:t>
      </w:r>
      <w:r w:rsidRPr="7EED60F4" w:rsidR="59EC1901">
        <w:rPr>
          <w:rFonts w:ascii="Aptos" w:hAnsi="Aptos" w:eastAsia="Aptos" w:cs="Aptos"/>
          <w:noProof w:val="0"/>
          <w:sz w:val="24"/>
          <w:szCs w:val="24"/>
          <w:lang w:val="en-GB"/>
        </w:rPr>
        <w:t xml:space="preserve"> we decided to break it into two user stories like such:</w:t>
      </w:r>
    </w:p>
    <w:p w:rsidR="58CC979E" w:rsidP="14FD50B5" w:rsidRDefault="58CC979E" w14:paraId="7A8B65D2" w14:textId="39146E96">
      <w:pPr>
        <w:pStyle w:val="Normal"/>
        <w:jc w:val="center"/>
      </w:pPr>
      <w:r w:rsidR="58CC979E">
        <w:drawing>
          <wp:inline wp14:editId="6C495A76" wp14:anchorId="51820E17">
            <wp:extent cx="1435618" cy="2238002"/>
            <wp:effectExtent l="0" t="0" r="0" b="0"/>
            <wp:docPr id="1041992933" name="" title=""/>
            <wp:cNvGraphicFramePr>
              <a:graphicFrameLocks noChangeAspect="1"/>
            </wp:cNvGraphicFramePr>
            <a:graphic>
              <a:graphicData uri="http://schemas.openxmlformats.org/drawingml/2006/picture">
                <pic:pic>
                  <pic:nvPicPr>
                    <pic:cNvPr id="0" name=""/>
                    <pic:cNvPicPr/>
                  </pic:nvPicPr>
                  <pic:blipFill>
                    <a:blip r:embed="R81795c9a34904236">
                      <a:extLst>
                        <a:ext xmlns:a="http://schemas.openxmlformats.org/drawingml/2006/main" uri="{28A0092B-C50C-407E-A947-70E740481C1C}">
                          <a14:useLocalDpi val="0"/>
                        </a:ext>
                      </a:extLst>
                    </a:blip>
                    <a:stretch>
                      <a:fillRect/>
                    </a:stretch>
                  </pic:blipFill>
                  <pic:spPr>
                    <a:xfrm>
                      <a:off x="0" y="0"/>
                      <a:ext cx="1435618" cy="2238002"/>
                    </a:xfrm>
                    <a:prstGeom prst="rect">
                      <a:avLst/>
                    </a:prstGeom>
                  </pic:spPr>
                </pic:pic>
              </a:graphicData>
            </a:graphic>
          </wp:inline>
        </w:drawing>
      </w:r>
    </w:p>
    <w:p w:rsidR="008400C9" w:rsidP="006B08F0" w:rsidRDefault="008400C9" w14:paraId="0A9DF562" w14:textId="77777777"/>
    <w:p w:rsidR="571530C8" w:rsidP="7EED60F4" w:rsidRDefault="571530C8" w14:paraId="611E79B3" w14:textId="4FE8D435">
      <w:pPr>
        <w:pStyle w:val="Normal"/>
      </w:pPr>
      <w:r w:rsidRPr="7EED60F4" w:rsidR="571530C8">
        <w:rPr>
          <w:rFonts w:ascii="Aptos" w:hAnsi="Aptos" w:eastAsia="Aptos" w:cs="Aptos"/>
          <w:noProof w:val="0"/>
          <w:sz w:val="24"/>
          <w:szCs w:val="24"/>
          <w:lang w:val="en-GB"/>
        </w:rPr>
        <w:t xml:space="preserve">To implement this, I developed the functionality to browse all drop-off locations within the location repository. This involved executing an SQL query to retrieve all drop-off locations by joining the location table with the </w:t>
      </w:r>
      <w:bookmarkStart w:name="_Int_e6hHoGHU" w:id="874453026"/>
      <w:r w:rsidRPr="7EED60F4" w:rsidR="571530C8">
        <w:rPr>
          <w:rFonts w:ascii="Aptos" w:hAnsi="Aptos" w:eastAsia="Aptos" w:cs="Aptos"/>
          <w:noProof w:val="0"/>
          <w:sz w:val="24"/>
          <w:szCs w:val="24"/>
          <w:lang w:val="en-GB"/>
        </w:rPr>
        <w:t>dropoff_location</w:t>
      </w:r>
      <w:bookmarkEnd w:id="874453026"/>
      <w:r w:rsidRPr="7EED60F4" w:rsidR="571530C8">
        <w:rPr>
          <w:rFonts w:ascii="Aptos" w:hAnsi="Aptos" w:eastAsia="Aptos" w:cs="Aptos"/>
          <w:noProof w:val="0"/>
          <w:sz w:val="24"/>
          <w:szCs w:val="24"/>
          <w:lang w:val="en-GB"/>
        </w:rPr>
        <w:t xml:space="preserve"> table, which is then referenced in the location service.</w:t>
      </w:r>
    </w:p>
    <w:p w:rsidR="004855E7" w:rsidP="006B08F0" w:rsidRDefault="008400C9" w14:paraId="73996C86" w14:textId="6AA8FB62">
      <w:r>
        <w:rPr>
          <w:noProof/>
        </w:rPr>
        <w:drawing>
          <wp:inline distT="0" distB="0" distL="0" distR="0" wp14:anchorId="1FE7980D" wp14:editId="3D67BB51">
            <wp:extent cx="5731510" cy="1762125"/>
            <wp:effectExtent l="0" t="0" r="0" b="3175"/>
            <wp:docPr id="115566193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661933" name="Picture 115566193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762125"/>
                    </a:xfrm>
                    <a:prstGeom prst="rect">
                      <a:avLst/>
                    </a:prstGeom>
                  </pic:spPr>
                </pic:pic>
              </a:graphicData>
            </a:graphic>
          </wp:inline>
        </w:drawing>
      </w:r>
    </w:p>
    <w:p w:rsidR="008400C9" w:rsidP="006B08F0" w:rsidRDefault="008400C9" w14:paraId="758B89C8" w14:textId="4F8AEBA2">
      <w:r>
        <w:rPr>
          <w:noProof/>
        </w:rPr>
        <w:drawing>
          <wp:inline distT="0" distB="0" distL="0" distR="0" wp14:anchorId="1F7E7B59" wp14:editId="2233EF15">
            <wp:extent cx="5731510" cy="634365"/>
            <wp:effectExtent l="0" t="0" r="0" b="635"/>
            <wp:docPr id="43402130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021307" name="Picture 43402130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634365"/>
                    </a:xfrm>
                    <a:prstGeom prst="rect">
                      <a:avLst/>
                    </a:prstGeom>
                  </pic:spPr>
                </pic:pic>
              </a:graphicData>
            </a:graphic>
          </wp:inline>
        </w:drawing>
      </w:r>
    </w:p>
    <w:p w:rsidR="008400C9" w:rsidP="006B08F0" w:rsidRDefault="008400C9" w14:paraId="28AB1863" w14:textId="77777777"/>
    <w:p w:rsidR="14219E75" w:rsidP="7EED60F4" w:rsidRDefault="14219E75" w14:paraId="0B65D1C6" w14:textId="62107C14">
      <w:pPr>
        <w:pStyle w:val="Normal"/>
      </w:pPr>
      <w:r w:rsidRPr="7EED60F4" w:rsidR="14219E75">
        <w:rPr>
          <w:rFonts w:ascii="Aptos" w:hAnsi="Aptos" w:eastAsia="Aptos" w:cs="Aptos"/>
          <w:noProof w:val="0"/>
          <w:sz w:val="24"/>
          <w:szCs w:val="24"/>
          <w:lang w:val="en-GB"/>
        </w:rPr>
        <w:t>This functionality is then passed into the "making a booking" seam method, as well as into its own dedicated seam method that is called specifically when selecting a location in the locations page.</w:t>
      </w:r>
    </w:p>
    <w:p w:rsidR="00894AC7" w:rsidP="006B08F0" w:rsidRDefault="00894AC7" w14:paraId="7323D8BF" w14:textId="3EB5A423">
      <w:r w:rsidR="00894AC7">
        <w:drawing>
          <wp:inline wp14:editId="53C256C5" wp14:anchorId="5966B23F">
            <wp:extent cx="5731510" cy="2341245"/>
            <wp:effectExtent l="0" t="0" r="0" b="0"/>
            <wp:docPr id="967360869" name="Picture 13" title=""/>
            <wp:cNvGraphicFramePr>
              <a:graphicFrameLocks noChangeAspect="1"/>
            </wp:cNvGraphicFramePr>
            <a:graphic>
              <a:graphicData uri="http://schemas.openxmlformats.org/drawingml/2006/picture">
                <pic:pic>
                  <pic:nvPicPr>
                    <pic:cNvPr id="0" name="Picture 13"/>
                    <pic:cNvPicPr/>
                  </pic:nvPicPr>
                  <pic:blipFill>
                    <a:blip r:embed="Rf2aba4405981474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2341245"/>
                    </a:xfrm>
                    <a:prstGeom prst="rect">
                      <a:avLst/>
                    </a:prstGeom>
                  </pic:spPr>
                </pic:pic>
              </a:graphicData>
            </a:graphic>
          </wp:inline>
        </w:drawing>
      </w:r>
    </w:p>
    <w:p w:rsidR="48ACFF71" w:rsidRDefault="48ACFF71" w14:paraId="4AC269A5" w14:textId="1E73EC70">
      <w:r w:rsidR="48ACFF71">
        <w:rPr/>
        <w:t xml:space="preserve">This is how it looks when running the </w:t>
      </w:r>
      <w:r w:rsidR="6A8056E5">
        <w:rPr/>
        <w:t>application</w:t>
      </w:r>
      <w:r w:rsidR="48ACFF71">
        <w:rPr/>
        <w:t>:</w:t>
      </w:r>
    </w:p>
    <w:p w:rsidR="00894AC7" w:rsidP="006B08F0" w:rsidRDefault="00894AC7" w14:paraId="5D01D95B" w14:textId="1719478C">
      <w:r w:rsidR="00894AC7">
        <w:drawing>
          <wp:inline wp14:editId="6AF78509" wp14:anchorId="3FDA91FD">
            <wp:extent cx="4860232" cy="2710661"/>
            <wp:effectExtent l="0" t="0" r="4445" b="0"/>
            <wp:docPr id="98419201" name="Picture 14" title=""/>
            <wp:cNvGraphicFramePr>
              <a:graphicFrameLocks noChangeAspect="1"/>
            </wp:cNvGraphicFramePr>
            <a:graphic>
              <a:graphicData uri="http://schemas.openxmlformats.org/drawingml/2006/picture">
                <pic:pic>
                  <pic:nvPicPr>
                    <pic:cNvPr id="0" name="Picture 14"/>
                    <pic:cNvPicPr/>
                  </pic:nvPicPr>
                  <pic:blipFill>
                    <a:blip r:embed="R26a167f21eaa4a2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860232" cy="2710661"/>
                    </a:xfrm>
                    <a:prstGeom prst="rect">
                      <a:avLst/>
                    </a:prstGeom>
                  </pic:spPr>
                </pic:pic>
              </a:graphicData>
            </a:graphic>
          </wp:inline>
        </w:drawing>
      </w:r>
    </w:p>
    <w:p w:rsidR="2F38810A" w:rsidP="7EED60F4" w:rsidRDefault="2F38810A" w14:paraId="28060C8A" w14:textId="117DEB74">
      <w:pPr>
        <w:pStyle w:val="Normal"/>
      </w:pPr>
      <w:r w:rsidRPr="7EED60F4" w:rsidR="2F38810A">
        <w:rPr>
          <w:rFonts w:ascii="Aptos" w:hAnsi="Aptos" w:eastAsia="Aptos" w:cs="Aptos"/>
          <w:noProof w:val="0"/>
          <w:sz w:val="24"/>
          <w:szCs w:val="24"/>
          <w:lang w:val="en-GB"/>
        </w:rPr>
        <w:t>To test this, I created a fake drop-off location with dummy values for the country, city, and street, and added it to a list. I then asserted that this data would be returned to the user when calling the "get all drop-off locations" function in the mock repository.</w:t>
      </w:r>
    </w:p>
    <w:p w:rsidR="00E35B26" w:rsidP="006B08F0" w:rsidRDefault="00E35B26" w14:paraId="7BB097F0" w14:textId="21DD76A9">
      <w:r w:rsidR="00E35B26">
        <w:drawing>
          <wp:inline wp14:editId="58AD401A" wp14:anchorId="6DC32161">
            <wp:extent cx="5731510" cy="3653155"/>
            <wp:effectExtent l="0" t="0" r="0" b="4445"/>
            <wp:docPr id="770484162" name="Picture 19" title=""/>
            <wp:cNvGraphicFramePr>
              <a:graphicFrameLocks noChangeAspect="1"/>
            </wp:cNvGraphicFramePr>
            <a:graphic>
              <a:graphicData uri="http://schemas.openxmlformats.org/drawingml/2006/picture">
                <pic:pic>
                  <pic:nvPicPr>
                    <pic:cNvPr id="0" name="Picture 19"/>
                    <pic:cNvPicPr/>
                  </pic:nvPicPr>
                  <pic:blipFill>
                    <a:blip r:embed="R76b8836683a242b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3653155"/>
                    </a:xfrm>
                    <a:prstGeom prst="rect">
                      <a:avLst/>
                    </a:prstGeom>
                  </pic:spPr>
                </pic:pic>
              </a:graphicData>
            </a:graphic>
          </wp:inline>
        </w:drawing>
      </w:r>
    </w:p>
    <w:p w:rsidR="488151B2" w:rsidP="7EED60F4" w:rsidRDefault="488151B2" w14:paraId="342EB402" w14:textId="3974AF41">
      <w:pPr>
        <w:pStyle w:val="Normal"/>
      </w:pPr>
      <w:r w:rsidRPr="7EED60F4" w:rsidR="488151B2">
        <w:rPr>
          <w:rFonts w:ascii="Aptos" w:hAnsi="Aptos" w:eastAsia="Aptos" w:cs="Aptos"/>
          <w:noProof w:val="0"/>
          <w:sz w:val="24"/>
          <w:szCs w:val="24"/>
          <w:lang w:val="en-GB"/>
        </w:rPr>
        <w:t>I also added the functionality to search for a drop-off location, following a similar flow to both the "get all drop-off locations" and the "search for pick-up locations" functions. First, I implemented this in the location repository, where it is then passed into the location service. The user-selected variables are passed through, and the database is queried for the corresponding values.</w:t>
      </w:r>
    </w:p>
    <w:p w:rsidR="00894AC7" w:rsidP="006B08F0" w:rsidRDefault="00894AC7" w14:paraId="0ED1F7C5" w14:textId="56C7AF65">
      <w:r>
        <w:rPr>
          <w:noProof/>
        </w:rPr>
        <w:drawing>
          <wp:inline distT="0" distB="0" distL="0" distR="0" wp14:anchorId="45A0A58F" wp14:editId="21D9365E">
            <wp:extent cx="5731510" cy="2787650"/>
            <wp:effectExtent l="0" t="0" r="0" b="6350"/>
            <wp:docPr id="186818951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189516" name="Picture 186818951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787650"/>
                    </a:xfrm>
                    <a:prstGeom prst="rect">
                      <a:avLst/>
                    </a:prstGeom>
                  </pic:spPr>
                </pic:pic>
              </a:graphicData>
            </a:graphic>
          </wp:inline>
        </w:drawing>
      </w:r>
    </w:p>
    <w:p w:rsidR="00894AC7" w:rsidP="006B08F0" w:rsidRDefault="00894AC7" w14:paraId="29CCAC62" w14:textId="3CA6028B">
      <w:r w:rsidR="00894AC7">
        <w:drawing>
          <wp:inline wp14:editId="7A291A72" wp14:anchorId="2A49D01D">
            <wp:extent cx="5731510" cy="399415"/>
            <wp:effectExtent l="0" t="0" r="0" b="0"/>
            <wp:docPr id="233879338" name="Picture 16" title=""/>
            <wp:cNvGraphicFramePr>
              <a:graphicFrameLocks noChangeAspect="1"/>
            </wp:cNvGraphicFramePr>
            <a:graphic>
              <a:graphicData uri="http://schemas.openxmlformats.org/drawingml/2006/picture">
                <pic:pic>
                  <pic:nvPicPr>
                    <pic:cNvPr id="0" name="Picture 16"/>
                    <pic:cNvPicPr/>
                  </pic:nvPicPr>
                  <pic:blipFill>
                    <a:blip r:embed="R747e597153eb44c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399415"/>
                    </a:xfrm>
                    <a:prstGeom prst="rect">
                      <a:avLst/>
                    </a:prstGeom>
                  </pic:spPr>
                </pic:pic>
              </a:graphicData>
            </a:graphic>
          </wp:inline>
        </w:drawing>
      </w:r>
    </w:p>
    <w:p w:rsidR="12CEBE47" w:rsidP="7EED60F4" w:rsidRDefault="12CEBE47" w14:paraId="1A20ED12" w14:textId="752C8BC1">
      <w:pPr>
        <w:pStyle w:val="Normal"/>
      </w:pPr>
      <w:r w:rsidRPr="7EED60F4" w:rsidR="12CEBE47">
        <w:rPr>
          <w:rFonts w:ascii="Aptos" w:hAnsi="Aptos" w:eastAsia="Aptos" w:cs="Aptos"/>
          <w:noProof w:val="0"/>
          <w:sz w:val="24"/>
          <w:szCs w:val="24"/>
          <w:lang w:val="en-GB"/>
        </w:rPr>
        <w:t xml:space="preserve">Although we </w:t>
      </w:r>
      <w:r w:rsidRPr="7EED60F4" w:rsidR="023803D4">
        <w:rPr>
          <w:rFonts w:ascii="Aptos" w:hAnsi="Aptos" w:eastAsia="Aptos" w:cs="Aptos"/>
          <w:noProof w:val="0"/>
          <w:sz w:val="24"/>
          <w:szCs w:val="24"/>
          <w:lang w:val="en-GB"/>
        </w:rPr>
        <w:t>decided</w:t>
      </w:r>
      <w:r w:rsidRPr="7EED60F4" w:rsidR="12CEBE47">
        <w:rPr>
          <w:rFonts w:ascii="Aptos" w:hAnsi="Aptos" w:eastAsia="Aptos" w:cs="Aptos"/>
          <w:noProof w:val="0"/>
          <w:sz w:val="24"/>
          <w:szCs w:val="24"/>
          <w:lang w:val="en-GB"/>
        </w:rPr>
        <w:t xml:space="preserve"> not to implement this functionality into the User Interface due to time constraints and communication challenges during the short sprint cycle, which made it unlikely to be used, I address this in more detail in the reflection section of the report. However, tests were still created to ensure its functionality. To test this, I first created a fake drop-off location with dummy data, added it to a list, and then compared the results of the search function to verify whether it correctly retrieves all drop-off locations that match the dummy data entered. In the future, this functionality would be integrated into a seam method, allowing it to be easily called into the user interface when needed.</w:t>
      </w:r>
    </w:p>
    <w:p w:rsidR="14FD50B5" w:rsidRDefault="14FD50B5" w14:paraId="21D61EB6" w14:textId="6BD14DD5"/>
    <w:p w:rsidR="00C15AD5" w:rsidP="006B08F0" w:rsidRDefault="00C15AD5" w14:paraId="3AAD0534" w14:textId="40C1D1DE">
      <w:r w:rsidR="00C15AD5">
        <w:drawing>
          <wp:inline wp14:editId="220ADBD9" wp14:anchorId="6D4D1B78">
            <wp:extent cx="5731510" cy="2230120"/>
            <wp:effectExtent l="0" t="0" r="0" b="5080"/>
            <wp:docPr id="1566880476" name="Picture 17" title=""/>
            <wp:cNvGraphicFramePr>
              <a:graphicFrameLocks noChangeAspect="1"/>
            </wp:cNvGraphicFramePr>
            <a:graphic>
              <a:graphicData uri="http://schemas.openxmlformats.org/drawingml/2006/picture">
                <pic:pic>
                  <pic:nvPicPr>
                    <pic:cNvPr id="0" name="Picture 17"/>
                    <pic:cNvPicPr/>
                  </pic:nvPicPr>
                  <pic:blipFill>
                    <a:blip r:embed="R2ae26e3d1bf3498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2230120"/>
                    </a:xfrm>
                    <a:prstGeom prst="rect">
                      <a:avLst/>
                    </a:prstGeom>
                  </pic:spPr>
                </pic:pic>
              </a:graphicData>
            </a:graphic>
          </wp:inline>
        </w:drawing>
      </w:r>
    </w:p>
    <w:p w:rsidR="14FD50B5" w:rsidP="14FD50B5" w:rsidRDefault="14FD50B5" w14:paraId="6E3E73C7" w14:textId="415910A1">
      <w:pPr>
        <w:rPr>
          <w:u w:val="single"/>
        </w:rPr>
      </w:pPr>
    </w:p>
    <w:p w:rsidR="14FD50B5" w:rsidP="14FD50B5" w:rsidRDefault="14FD50B5" w14:paraId="3A783F66" w14:textId="5135C053">
      <w:pPr>
        <w:rPr>
          <w:u w:val="single"/>
        </w:rPr>
      </w:pPr>
    </w:p>
    <w:p w:rsidR="14FD50B5" w:rsidP="14FD50B5" w:rsidRDefault="14FD50B5" w14:paraId="3E810BBC" w14:textId="2B8362AA">
      <w:pPr>
        <w:rPr>
          <w:u w:val="single"/>
        </w:rPr>
      </w:pPr>
    </w:p>
    <w:p w:rsidR="14FD50B5" w:rsidP="14FD50B5" w:rsidRDefault="14FD50B5" w14:paraId="34F22A34" w14:textId="4BFB6379">
      <w:pPr>
        <w:rPr>
          <w:u w:val="single"/>
        </w:rPr>
      </w:pPr>
    </w:p>
    <w:p w:rsidR="14FD50B5" w:rsidP="14FD50B5" w:rsidRDefault="14FD50B5" w14:paraId="7B62F4FC" w14:textId="3025FF92">
      <w:pPr>
        <w:rPr>
          <w:u w:val="single"/>
        </w:rPr>
      </w:pPr>
    </w:p>
    <w:p w:rsidR="14FD50B5" w:rsidP="14FD50B5" w:rsidRDefault="14FD50B5" w14:paraId="3C91D9FD" w14:textId="350B7563">
      <w:pPr>
        <w:rPr>
          <w:u w:val="single"/>
        </w:rPr>
      </w:pPr>
    </w:p>
    <w:p w:rsidR="14FD50B5" w:rsidP="14FD50B5" w:rsidRDefault="14FD50B5" w14:paraId="229165C2" w14:textId="0A60D027">
      <w:pPr>
        <w:rPr>
          <w:u w:val="single"/>
        </w:rPr>
      </w:pPr>
    </w:p>
    <w:p w:rsidR="14FD50B5" w:rsidP="14FD50B5" w:rsidRDefault="14FD50B5" w14:paraId="1375E4EC" w14:textId="5EDD4CAB">
      <w:pPr>
        <w:rPr>
          <w:u w:val="single"/>
        </w:rPr>
      </w:pPr>
    </w:p>
    <w:p w:rsidR="14FD50B5" w:rsidP="14FD50B5" w:rsidRDefault="14FD50B5" w14:paraId="61DDF13F" w14:textId="1811714F">
      <w:pPr>
        <w:rPr>
          <w:u w:val="single"/>
        </w:rPr>
      </w:pPr>
    </w:p>
    <w:p w:rsidR="14FD50B5" w:rsidP="14FD50B5" w:rsidRDefault="14FD50B5" w14:paraId="3CD3CA5D" w14:textId="14979814">
      <w:pPr>
        <w:rPr>
          <w:u w:val="single"/>
        </w:rPr>
      </w:pPr>
    </w:p>
    <w:p w:rsidR="14FD50B5" w:rsidP="7EED60F4" w:rsidRDefault="14FD50B5" w14:paraId="3907200B" w14:textId="2CA69322">
      <w:pPr>
        <w:pStyle w:val="Normal"/>
        <w:rPr>
          <w:u w:val="single"/>
        </w:rPr>
      </w:pPr>
    </w:p>
    <w:p w:rsidRPr="00533835" w:rsidR="004855E7" w:rsidP="006B08F0" w:rsidRDefault="004855E7" w14:paraId="08E85341" w14:textId="1661E467">
      <w:pPr>
        <w:rPr>
          <w:u w:val="single"/>
        </w:rPr>
      </w:pPr>
      <w:r w:rsidRPr="7EED60F4" w:rsidR="004855E7">
        <w:rPr>
          <w:u w:val="single"/>
        </w:rPr>
        <w:t xml:space="preserve">Search for car at a </w:t>
      </w:r>
      <w:r w:rsidRPr="7EED60F4" w:rsidR="00E35B26">
        <w:rPr>
          <w:u w:val="single"/>
        </w:rPr>
        <w:t>pickup</w:t>
      </w:r>
      <w:r w:rsidRPr="7EED60F4" w:rsidR="004855E7">
        <w:rPr>
          <w:u w:val="single"/>
        </w:rPr>
        <w:t xml:space="preserve"> location</w:t>
      </w:r>
    </w:p>
    <w:p w:rsidR="3384704A" w:rsidP="7EED60F4" w:rsidRDefault="3384704A" w14:paraId="4169AFF4" w14:textId="6563F3DB">
      <w:pPr>
        <w:spacing w:before="240" w:beforeAutospacing="off" w:after="240" w:afterAutospacing="off"/>
      </w:pPr>
      <w:r w:rsidRPr="7EED60F4" w:rsidR="3384704A">
        <w:rPr>
          <w:rFonts w:ascii="Aptos" w:hAnsi="Aptos" w:eastAsia="Aptos" w:cs="Aptos"/>
          <w:noProof w:val="0"/>
          <w:sz w:val="24"/>
          <w:szCs w:val="24"/>
          <w:lang w:val="en-GB"/>
        </w:rPr>
        <w:t>The final user story I would like to highlight is the "search for a car at a pickup location" user story. In the specification, this is described as an operation for the customer to "Search for a specific car, make, and model at the pickup location." To better fit the functionality of our application, we adjusted this to include the ability to search for a vehicle by ID, model, make, and type individually. Additionally, we extended the search functionality for vehicles at a pickup location, allowing users to filter by make, type, and availability. This would allow users to search for all vehicles of a specific type and check which ones are available at a given pickup location at that time.</w:t>
      </w:r>
    </w:p>
    <w:p w:rsidR="52395F01" w:rsidP="7EED60F4" w:rsidRDefault="52395F01" w14:paraId="04F053E7" w14:textId="02F1B7F2">
      <w:pPr>
        <w:pStyle w:val="Normal"/>
        <w:spacing w:before="240" w:beforeAutospacing="off" w:after="240" w:afterAutospacing="off"/>
        <w:jc w:val="center"/>
      </w:pPr>
      <w:r w:rsidR="52395F01">
        <w:drawing>
          <wp:inline wp14:editId="5F07F1D6" wp14:anchorId="13448D9E">
            <wp:extent cx="3667637" cy="3134163"/>
            <wp:effectExtent l="0" t="0" r="0" b="0"/>
            <wp:docPr id="506945535" name="" title=""/>
            <wp:cNvGraphicFramePr>
              <a:graphicFrameLocks noChangeAspect="1"/>
            </wp:cNvGraphicFramePr>
            <a:graphic>
              <a:graphicData uri="http://schemas.openxmlformats.org/drawingml/2006/picture">
                <pic:pic>
                  <pic:nvPicPr>
                    <pic:cNvPr id="0" name=""/>
                    <pic:cNvPicPr/>
                  </pic:nvPicPr>
                  <pic:blipFill>
                    <a:blip r:embed="R4e4e61d47a1f48cb">
                      <a:extLst>
                        <a:ext xmlns:a="http://schemas.openxmlformats.org/drawingml/2006/main" uri="{28A0092B-C50C-407E-A947-70E740481C1C}">
                          <a14:useLocalDpi val="0"/>
                        </a:ext>
                      </a:extLst>
                    </a:blip>
                    <a:stretch>
                      <a:fillRect/>
                    </a:stretch>
                  </pic:blipFill>
                  <pic:spPr>
                    <a:xfrm>
                      <a:off x="0" y="0"/>
                      <a:ext cx="3667637" cy="3134163"/>
                    </a:xfrm>
                    <a:prstGeom prst="rect">
                      <a:avLst/>
                    </a:prstGeom>
                  </pic:spPr>
                </pic:pic>
              </a:graphicData>
            </a:graphic>
          </wp:inline>
        </w:drawing>
      </w:r>
    </w:p>
    <w:p w:rsidR="3384704A" w:rsidP="7EED60F4" w:rsidRDefault="3384704A" w14:paraId="53C5DBA1" w14:textId="114B4EF5">
      <w:pPr>
        <w:spacing w:before="240" w:beforeAutospacing="off" w:after="240" w:afterAutospacing="off"/>
        <w:rPr>
          <w:rFonts w:ascii="Aptos" w:hAnsi="Aptos" w:eastAsia="Aptos" w:cs="Aptos"/>
          <w:noProof w:val="0"/>
          <w:sz w:val="24"/>
          <w:szCs w:val="24"/>
          <w:lang w:val="en-GB"/>
        </w:rPr>
      </w:pPr>
      <w:r w:rsidRPr="7EED60F4" w:rsidR="3384704A">
        <w:rPr>
          <w:rFonts w:ascii="Aptos" w:hAnsi="Aptos" w:eastAsia="Aptos" w:cs="Aptos"/>
          <w:noProof w:val="0"/>
          <w:sz w:val="24"/>
          <w:szCs w:val="24"/>
          <w:lang w:val="en-GB"/>
        </w:rPr>
        <w:t xml:space="preserve">To implement this, I broke down each search criterion—make, type, and availability—into separate functions. Functionally, each of these searches worked in </w:t>
      </w:r>
      <w:bookmarkStart w:name="_Int_qAut9eUS" w:id="1109118108"/>
      <w:r w:rsidRPr="7EED60F4" w:rsidR="3384704A">
        <w:rPr>
          <w:rFonts w:ascii="Aptos" w:hAnsi="Aptos" w:eastAsia="Aptos" w:cs="Aptos"/>
          <w:noProof w:val="0"/>
          <w:sz w:val="24"/>
          <w:szCs w:val="24"/>
          <w:lang w:val="en-GB"/>
        </w:rPr>
        <w:t>a similar way</w:t>
      </w:r>
      <w:bookmarkEnd w:id="1109118108"/>
      <w:r w:rsidRPr="7EED60F4" w:rsidR="3384704A">
        <w:rPr>
          <w:rFonts w:ascii="Aptos" w:hAnsi="Aptos" w:eastAsia="Aptos" w:cs="Aptos"/>
          <w:noProof w:val="0"/>
          <w:sz w:val="24"/>
          <w:szCs w:val="24"/>
          <w:lang w:val="en-GB"/>
        </w:rPr>
        <w:t>. To simplify the process and improve efficiency, instead of querying the database separately for each search criterion, I created a single function to retrieve all vehicles at the pickup location. The results from this function would then be filtered based on the selected search criterion. When filtering by make, for example, it ensures that all vehicles at the pickup location match the entered make. The same approach was applied for filtering by type and availability.</w:t>
      </w:r>
    </w:p>
    <w:p w:rsidR="00997086" w:rsidRDefault="00997086" w14:paraId="22D920AC" w14:textId="77777777">
      <w:r w:rsidR="00997086">
        <w:drawing>
          <wp:inline wp14:editId="081AF629" wp14:anchorId="0EEF6E9F">
            <wp:extent cx="5983358" cy="3649278"/>
            <wp:effectExtent l="0" t="0" r="0" b="0"/>
            <wp:docPr id="1038612190" name="Picture 20" title=""/>
            <wp:cNvGraphicFramePr>
              <a:graphicFrameLocks noChangeAspect="1"/>
            </wp:cNvGraphicFramePr>
            <a:graphic>
              <a:graphicData uri="http://schemas.openxmlformats.org/drawingml/2006/picture">
                <pic:pic>
                  <pic:nvPicPr>
                    <pic:cNvPr id="0" name="Picture 20"/>
                    <pic:cNvPicPr/>
                  </pic:nvPicPr>
                  <pic:blipFill>
                    <a:blip r:embed="Rc59c39e1155f4a2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83358" cy="3649278"/>
                    </a:xfrm>
                    <a:prstGeom prst="rect">
                      <a:avLst/>
                    </a:prstGeom>
                  </pic:spPr>
                </pic:pic>
              </a:graphicData>
            </a:graphic>
          </wp:inline>
        </w:drawing>
      </w:r>
    </w:p>
    <w:p w:rsidR="00997086" w:rsidRDefault="00997086" w14:paraId="28A45A21" w14:textId="77777777">
      <w:r>
        <w:lastRenderedPageBreak/>
        <w:t>Each of these are programmed in the vehicle repository and then are called in the vehicle service layer:</w:t>
      </w:r>
    </w:p>
    <w:p w:rsidR="00522EC5" w:rsidRDefault="00522EC5" w14:paraId="41FA755F" w14:textId="47EEAC2C">
      <w:r w:rsidR="00997086">
        <w:drawing>
          <wp:inline wp14:editId="30501CAF" wp14:anchorId="1FC55280">
            <wp:extent cx="5731510" cy="1187450"/>
            <wp:effectExtent l="0" t="0" r="0" b="6350"/>
            <wp:docPr id="1407092203" name="Picture 21" title=""/>
            <wp:cNvGraphicFramePr>
              <a:graphicFrameLocks noChangeAspect="1"/>
            </wp:cNvGraphicFramePr>
            <a:graphic>
              <a:graphicData uri="http://schemas.openxmlformats.org/drawingml/2006/picture">
                <pic:pic>
                  <pic:nvPicPr>
                    <pic:cNvPr id="0" name="Picture 21"/>
                    <pic:cNvPicPr/>
                  </pic:nvPicPr>
                  <pic:blipFill>
                    <a:blip r:embed="R12656a877d0844f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1187450"/>
                    </a:xfrm>
                    <a:prstGeom prst="rect">
                      <a:avLst/>
                    </a:prstGeom>
                  </pic:spPr>
                </pic:pic>
              </a:graphicData>
            </a:graphic>
          </wp:inline>
        </w:drawing>
      </w:r>
    </w:p>
    <w:p w:rsidR="28FE9927" w:rsidP="7EED60F4" w:rsidRDefault="28FE9927" w14:paraId="3B310C77" w14:textId="7946E80A">
      <w:pPr>
        <w:pStyle w:val="Normal"/>
        <w:rPr>
          <w:rFonts w:ascii="Aptos" w:hAnsi="Aptos" w:eastAsia="Aptos" w:cs="Aptos" w:asciiTheme="minorAscii" w:hAnsiTheme="minorAscii" w:eastAsiaTheme="minorAscii" w:cstheme="minorAscii"/>
          <w:noProof w:val="0"/>
          <w:sz w:val="24"/>
          <w:szCs w:val="24"/>
          <w:lang w:val="en-GB"/>
        </w:rPr>
      </w:pPr>
      <w:r w:rsidRPr="7EED60F4" w:rsidR="28FE9927">
        <w:rPr>
          <w:rFonts w:ascii="Aptos" w:hAnsi="Aptos" w:eastAsia="Aptos" w:cs="Aptos" w:asciiTheme="minorAscii" w:hAnsiTheme="minorAscii" w:eastAsiaTheme="minorAscii" w:cstheme="minorAscii"/>
          <w:noProof w:val="0"/>
          <w:sz w:val="24"/>
          <w:szCs w:val="24"/>
          <w:lang w:val="en-GB"/>
        </w:rPr>
        <w:t xml:space="preserve">This functionality is then called within the user booking seam method, "search for vehicle at pickup." This makes the process more user-friendly by accepting the input from the user and displaying all the vehicles that match the selected criteria for the pickup location. The results are presented in a readable format, which is generated using the </w:t>
      </w:r>
      <w:bookmarkStart w:name="_Int_LHpNmPiF" w:id="1803523153"/>
      <w:r w:rsidRPr="7EED60F4" w:rsidR="28FE9927">
        <w:rPr>
          <w:rFonts w:ascii="Aptos" w:hAnsi="Aptos" w:eastAsia="Aptos" w:cs="Aptos" w:asciiTheme="minorAscii" w:hAnsiTheme="minorAscii" w:eastAsiaTheme="minorAscii" w:cstheme="minorAscii"/>
          <w:noProof w:val="0"/>
          <w:sz w:val="24"/>
          <w:szCs w:val="24"/>
          <w:lang w:val="en-GB"/>
        </w:rPr>
        <w:t>toString</w:t>
      </w:r>
      <w:bookmarkEnd w:id="1803523153"/>
      <w:r w:rsidRPr="7EED60F4" w:rsidR="28FE9927">
        <w:rPr>
          <w:rFonts w:ascii="Aptos" w:hAnsi="Aptos" w:eastAsia="Aptos" w:cs="Aptos" w:asciiTheme="minorAscii" w:hAnsiTheme="minorAscii" w:eastAsiaTheme="minorAscii" w:cstheme="minorAscii"/>
          <w:noProof w:val="0"/>
          <w:sz w:val="24"/>
          <w:szCs w:val="24"/>
          <w:lang w:val="en-GB"/>
        </w:rPr>
        <w:t xml:space="preserve"> function in the vehicle model.</w:t>
      </w:r>
    </w:p>
    <w:p w:rsidR="00522EC5" w:rsidRDefault="00522EC5" w14:paraId="71BAAB2A" w14:textId="339AA65C">
      <w:r>
        <w:rPr>
          <w:noProof/>
        </w:rPr>
        <w:drawing>
          <wp:inline distT="0" distB="0" distL="0" distR="0" wp14:anchorId="0530AD34" wp14:editId="2C2A4D98">
            <wp:extent cx="3332989" cy="3021495"/>
            <wp:effectExtent l="0" t="0" r="0" b="1270"/>
            <wp:docPr id="38744753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447537" name="Picture 387447537"/>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368499" cy="3053687"/>
                    </a:xfrm>
                    <a:prstGeom prst="rect">
                      <a:avLst/>
                    </a:prstGeom>
                  </pic:spPr>
                </pic:pic>
              </a:graphicData>
            </a:graphic>
          </wp:inline>
        </w:drawing>
      </w:r>
    </w:p>
    <w:p w:rsidR="00E35B26" w:rsidRDefault="00522EC5" w14:paraId="4C566EBF" w14:textId="66EAC07A">
      <w:r>
        <w:t>When ran it is displayed like so:</w:t>
      </w:r>
      <w:r w:rsidRPr="00522EC5">
        <w:rPr>
          <w:noProof/>
        </w:rPr>
        <w:t xml:space="preserve"> </w:t>
      </w:r>
      <w:r>
        <w:rPr>
          <w:noProof/>
        </w:rPr>
        <w:drawing>
          <wp:inline distT="0" distB="0" distL="0" distR="0" wp14:anchorId="794AD5E6" wp14:editId="70BA0A4E">
            <wp:extent cx="5327374" cy="2089988"/>
            <wp:effectExtent l="0" t="0" r="0" b="5715"/>
            <wp:docPr id="110305079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050792" name="Picture 1103050792"/>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356017" cy="2101225"/>
                    </a:xfrm>
                    <a:prstGeom prst="rect">
                      <a:avLst/>
                    </a:prstGeom>
                  </pic:spPr>
                </pic:pic>
              </a:graphicData>
            </a:graphic>
          </wp:inline>
        </w:drawing>
      </w:r>
    </w:p>
    <w:p w:rsidRPr="005C3A56" w:rsidR="00CD2501" w:rsidP="006B08F0" w:rsidRDefault="00A860BD" w14:paraId="5A98C3CA" w14:textId="72D9658B">
      <w:pPr/>
      <w:r>
        <w:br/>
      </w:r>
      <w:r>
        <w:br/>
      </w:r>
    </w:p>
    <w:p w:rsidRPr="005C3A56" w:rsidR="00CD2501" w:rsidP="006B08F0" w:rsidRDefault="00A860BD" w14:paraId="023D3655" w14:textId="3019CD0C">
      <w:pPr/>
      <w:r>
        <w:br w:type="page"/>
      </w:r>
    </w:p>
    <w:p w:rsidRPr="005C3A56" w:rsidR="00CD2501" w:rsidP="14FD50B5" w:rsidRDefault="00A860BD" w14:paraId="72FF2C45" w14:textId="6D8F2988">
      <w:pPr>
        <w:pStyle w:val="Normal"/>
        <w:rPr>
          <w:b w:val="1"/>
          <w:bCs w:val="1"/>
          <w:u w:val="single"/>
        </w:rPr>
      </w:pPr>
      <w:r w:rsidRPr="14FD50B5" w:rsidR="00A860BD">
        <w:rPr>
          <w:b w:val="1"/>
          <w:bCs w:val="1"/>
          <w:u w:val="single"/>
        </w:rPr>
        <w:t xml:space="preserve">Reflection </w:t>
      </w:r>
    </w:p>
    <w:p w:rsidR="341D4C80" w:rsidP="14FD50B5" w:rsidRDefault="341D4C80" w14:paraId="6E13A402" w14:textId="27741DD2">
      <w:pPr>
        <w:spacing w:before="240" w:beforeAutospacing="off" w:after="240" w:afterAutospacing="off"/>
      </w:pPr>
      <w:r w:rsidRPr="14FD50B5" w:rsidR="341D4C80">
        <w:rPr>
          <w:rFonts w:ascii="Aptos" w:hAnsi="Aptos" w:eastAsia="Aptos" w:cs="Aptos"/>
          <w:noProof w:val="0"/>
          <w:sz w:val="24"/>
          <w:szCs w:val="24"/>
          <w:lang w:val="en-GB"/>
        </w:rPr>
        <w:t>Overall, I found the project to be a success. Not only did we achieve our MVP, but we exceeded it by implementing all the functionality outlined in the project specification. I was pleased with how well we worked together as a team, with no major conflicts arising throughout the process.</w:t>
      </w:r>
    </w:p>
    <w:p w:rsidR="341D4C80" w:rsidP="14FD50B5" w:rsidRDefault="341D4C80" w14:paraId="69BE6FE2" w14:textId="2C4732CD">
      <w:pPr>
        <w:spacing w:before="240" w:beforeAutospacing="off" w:after="240" w:afterAutospacing="off"/>
      </w:pPr>
      <w:r w:rsidRPr="14FD50B5" w:rsidR="341D4C80">
        <w:rPr>
          <w:rFonts w:ascii="Aptos" w:hAnsi="Aptos" w:eastAsia="Aptos" w:cs="Aptos"/>
          <w:noProof w:val="0"/>
          <w:sz w:val="24"/>
          <w:szCs w:val="24"/>
          <w:lang w:val="en-GB"/>
        </w:rPr>
        <w:t>The use of GitHub played a significant role in minimi</w:t>
      </w:r>
      <w:r w:rsidRPr="14FD50B5" w:rsidR="730F6C34">
        <w:rPr>
          <w:rFonts w:ascii="Aptos" w:hAnsi="Aptos" w:eastAsia="Aptos" w:cs="Aptos"/>
          <w:noProof w:val="0"/>
          <w:sz w:val="24"/>
          <w:szCs w:val="24"/>
          <w:lang w:val="en-GB"/>
        </w:rPr>
        <w:t>s</w:t>
      </w:r>
      <w:r w:rsidRPr="14FD50B5" w:rsidR="341D4C80">
        <w:rPr>
          <w:rFonts w:ascii="Aptos" w:hAnsi="Aptos" w:eastAsia="Aptos" w:cs="Aptos"/>
          <w:noProof w:val="0"/>
          <w:sz w:val="24"/>
          <w:szCs w:val="24"/>
          <w:lang w:val="en-GB"/>
        </w:rPr>
        <w:t>ing major breaking changes. By requiring a minimum of two approvals on each pull request before merging changes into the main branch, we reduced the likelihood of introducing application-breaking code. This approach also allowed us to keep track of each other’s progress, ensuring we were aligned on what was being added or removed as the project evolved.</w:t>
      </w:r>
    </w:p>
    <w:p w:rsidR="3B3B18D7" w:rsidP="14FD50B5" w:rsidRDefault="3B3B18D7" w14:paraId="44DE1A34" w14:textId="0E9BC892">
      <w:pPr>
        <w:spacing w:before="240" w:beforeAutospacing="off" w:after="240" w:afterAutospacing="off"/>
        <w:rPr>
          <w:rFonts w:ascii="Aptos" w:hAnsi="Aptos" w:eastAsia="Aptos" w:cs="Aptos"/>
          <w:noProof w:val="0"/>
          <w:sz w:val="24"/>
          <w:szCs w:val="24"/>
          <w:lang w:val="en-GB"/>
        </w:rPr>
      </w:pPr>
      <w:r w:rsidRPr="7EED60F4" w:rsidR="3B3B18D7">
        <w:rPr>
          <w:rFonts w:ascii="Aptos" w:hAnsi="Aptos" w:eastAsia="Aptos" w:cs="Aptos"/>
          <w:noProof w:val="0"/>
          <w:sz w:val="24"/>
          <w:szCs w:val="24"/>
          <w:lang w:val="en-GB"/>
        </w:rPr>
        <w:t xml:space="preserve">I found the adoption of the agile </w:t>
      </w:r>
      <w:r w:rsidRPr="7EED60F4" w:rsidR="3B3B18D7">
        <w:rPr>
          <w:rFonts w:ascii="Aptos" w:hAnsi="Aptos" w:eastAsia="Aptos" w:cs="Aptos"/>
          <w:noProof w:val="0"/>
          <w:sz w:val="24"/>
          <w:szCs w:val="24"/>
          <w:lang w:val="en-GB"/>
        </w:rPr>
        <w:t>methodology</w:t>
      </w:r>
      <w:r w:rsidRPr="7EED60F4" w:rsidR="3B3B18D7">
        <w:rPr>
          <w:rFonts w:ascii="Aptos" w:hAnsi="Aptos" w:eastAsia="Aptos" w:cs="Aptos"/>
          <w:noProof w:val="0"/>
          <w:sz w:val="24"/>
          <w:szCs w:val="24"/>
          <w:lang w:val="en-GB"/>
        </w:rPr>
        <w:t xml:space="preserve"> useful for a project of this scale. However, given the </w:t>
      </w:r>
      <w:r w:rsidRPr="7EED60F4" w:rsidR="32342906">
        <w:rPr>
          <w:rFonts w:ascii="Aptos" w:hAnsi="Aptos" w:eastAsia="Aptos" w:cs="Aptos"/>
          <w:noProof w:val="0"/>
          <w:sz w:val="24"/>
          <w:szCs w:val="24"/>
          <w:lang w:val="en-GB"/>
        </w:rPr>
        <w:t xml:space="preserve">brief </w:t>
      </w:r>
      <w:r w:rsidRPr="7EED60F4" w:rsidR="23EBA3B0">
        <w:rPr>
          <w:rFonts w:ascii="Aptos" w:hAnsi="Aptos" w:eastAsia="Aptos" w:cs="Aptos"/>
          <w:noProof w:val="0"/>
          <w:sz w:val="24"/>
          <w:szCs w:val="24"/>
          <w:lang w:val="en-GB"/>
        </w:rPr>
        <w:t>time limit</w:t>
      </w:r>
      <w:r w:rsidRPr="7EED60F4" w:rsidR="3B3B18D7">
        <w:rPr>
          <w:rFonts w:ascii="Aptos" w:hAnsi="Aptos" w:eastAsia="Aptos" w:cs="Aptos"/>
          <w:noProof w:val="0"/>
          <w:sz w:val="24"/>
          <w:szCs w:val="24"/>
          <w:lang w:val="en-GB"/>
        </w:rPr>
        <w:t xml:space="preserve">, I felt that some of the ceremonies took up more time than necessary. This limited the effectiveness of certain ceremonies, such as retrospectives and reflections, because with so little time and progress between them, there </w:t>
      </w:r>
      <w:r w:rsidRPr="7EED60F4" w:rsidR="46DF2815">
        <w:rPr>
          <w:rFonts w:ascii="Aptos" w:hAnsi="Aptos" w:eastAsia="Aptos" w:cs="Aptos"/>
          <w:noProof w:val="0"/>
          <w:sz w:val="24"/>
          <w:szCs w:val="24"/>
          <w:lang w:val="en-GB"/>
        </w:rPr>
        <w:t>was not</w:t>
      </w:r>
      <w:r w:rsidRPr="7EED60F4" w:rsidR="3B3B18D7">
        <w:rPr>
          <w:rFonts w:ascii="Aptos" w:hAnsi="Aptos" w:eastAsia="Aptos" w:cs="Aptos"/>
          <w:noProof w:val="0"/>
          <w:sz w:val="24"/>
          <w:szCs w:val="24"/>
          <w:lang w:val="en-GB"/>
        </w:rPr>
        <w:t xml:space="preserve"> much to reflect on. I did find the daily stand-ups to be </w:t>
      </w:r>
      <w:bookmarkStart w:name="_Int_f61cIdvZ" w:id="880018883"/>
      <w:r w:rsidRPr="7EED60F4" w:rsidR="3B3B18D7">
        <w:rPr>
          <w:rFonts w:ascii="Aptos" w:hAnsi="Aptos" w:eastAsia="Aptos" w:cs="Aptos"/>
          <w:noProof w:val="0"/>
          <w:sz w:val="24"/>
          <w:szCs w:val="24"/>
          <w:lang w:val="en-GB"/>
        </w:rPr>
        <w:t>very helpful</w:t>
      </w:r>
      <w:bookmarkEnd w:id="880018883"/>
      <w:r w:rsidRPr="7EED60F4" w:rsidR="3B3B18D7">
        <w:rPr>
          <w:rFonts w:ascii="Aptos" w:hAnsi="Aptos" w:eastAsia="Aptos" w:cs="Aptos"/>
          <w:noProof w:val="0"/>
          <w:sz w:val="24"/>
          <w:szCs w:val="24"/>
          <w:lang w:val="en-GB"/>
        </w:rPr>
        <w:t>, as they allowed us to track each other’s progress. However, due to the small si</w:t>
      </w:r>
      <w:r w:rsidRPr="7EED60F4" w:rsidR="7EBBFC42">
        <w:rPr>
          <w:rFonts w:ascii="Aptos" w:hAnsi="Aptos" w:eastAsia="Aptos" w:cs="Aptos"/>
          <w:noProof w:val="0"/>
          <w:sz w:val="24"/>
          <w:szCs w:val="24"/>
          <w:lang w:val="en-GB"/>
        </w:rPr>
        <w:t>z</w:t>
      </w:r>
      <w:r w:rsidRPr="7EED60F4" w:rsidR="3B3B18D7">
        <w:rPr>
          <w:rFonts w:ascii="Aptos" w:hAnsi="Aptos" w:eastAsia="Aptos" w:cs="Aptos"/>
          <w:noProof w:val="0"/>
          <w:sz w:val="24"/>
          <w:szCs w:val="24"/>
          <w:lang w:val="en-GB"/>
        </w:rPr>
        <w:t xml:space="preserve">e of our squad and the </w:t>
      </w:r>
      <w:r w:rsidRPr="7EED60F4" w:rsidR="7953F991">
        <w:rPr>
          <w:rFonts w:ascii="Aptos" w:hAnsi="Aptos" w:eastAsia="Aptos" w:cs="Aptos"/>
          <w:noProof w:val="0"/>
          <w:sz w:val="24"/>
          <w:szCs w:val="24"/>
          <w:lang w:val="en-GB"/>
        </w:rPr>
        <w:t>considerable number</w:t>
      </w:r>
      <w:r w:rsidRPr="7EED60F4" w:rsidR="3B3B18D7">
        <w:rPr>
          <w:rFonts w:ascii="Aptos" w:hAnsi="Aptos" w:eastAsia="Aptos" w:cs="Aptos"/>
          <w:noProof w:val="0"/>
          <w:sz w:val="24"/>
          <w:szCs w:val="24"/>
          <w:lang w:val="en-GB"/>
        </w:rPr>
        <w:t xml:space="preserve"> of user stories, we found that many stories were being passed around and completed quickly, sometimes without effectively informing each other of progress.</w:t>
      </w:r>
    </w:p>
    <w:p w:rsidR="3B3B18D7" w:rsidP="14FD50B5" w:rsidRDefault="3B3B18D7" w14:paraId="21AFE51C" w14:textId="4E9B9DF7">
      <w:pPr>
        <w:spacing w:before="240" w:beforeAutospacing="off" w:after="240" w:afterAutospacing="off"/>
      </w:pPr>
      <w:r w:rsidRPr="14FD50B5" w:rsidR="3B3B18D7">
        <w:rPr>
          <w:rFonts w:ascii="Aptos" w:hAnsi="Aptos" w:eastAsia="Aptos" w:cs="Aptos"/>
          <w:noProof w:val="0"/>
          <w:sz w:val="24"/>
          <w:szCs w:val="24"/>
          <w:lang w:val="en-GB"/>
        </w:rPr>
        <w:t>We also implemented a Kanban board to track our progress, but I noticed that we often forgot to update it as the days went on. As a result, some user stories would be marked as "not started" while they were actually "in progress," leading to situations where two people were unknowingly working on the same story at the same time. In the future, it might help to introduce a midday catch-up to better communicate our progress on user stories. This would allow us to update the Kanban board, discuss what completed stories should look like, and identify which ones might be scrapped. While adding more meetings could improve communication, it could also take away time from actual project work, so finding the right balance would be key.</w:t>
      </w:r>
    </w:p>
    <w:p w:rsidR="3B3B18D7" w:rsidP="14FD50B5" w:rsidRDefault="3B3B18D7" w14:paraId="24FB93B2" w14:textId="5C51B069">
      <w:pPr>
        <w:spacing w:before="240" w:beforeAutospacing="off" w:after="240" w:afterAutospacing="off"/>
        <w:rPr>
          <w:rFonts w:ascii="Aptos" w:hAnsi="Aptos" w:eastAsia="Aptos" w:cs="Aptos"/>
          <w:noProof w:val="0"/>
          <w:sz w:val="24"/>
          <w:szCs w:val="24"/>
          <w:lang w:val="en-GB"/>
        </w:rPr>
      </w:pPr>
      <w:r w:rsidRPr="14FD50B5" w:rsidR="3B3B18D7">
        <w:rPr>
          <w:rFonts w:ascii="Aptos" w:hAnsi="Aptos" w:eastAsia="Aptos" w:cs="Aptos"/>
          <w:noProof w:val="0"/>
          <w:sz w:val="24"/>
          <w:szCs w:val="24"/>
          <w:lang w:val="en-GB"/>
        </w:rPr>
        <w:t xml:space="preserve">Another issue I </w:t>
      </w:r>
      <w:r w:rsidRPr="14FD50B5" w:rsidR="3B3B18D7">
        <w:rPr>
          <w:rFonts w:ascii="Aptos" w:hAnsi="Aptos" w:eastAsia="Aptos" w:cs="Aptos"/>
          <w:noProof w:val="0"/>
          <w:sz w:val="24"/>
          <w:szCs w:val="24"/>
          <w:lang w:val="en-GB"/>
        </w:rPr>
        <w:t>encountered</w:t>
      </w:r>
      <w:r w:rsidRPr="14FD50B5" w:rsidR="3B3B18D7">
        <w:rPr>
          <w:rFonts w:ascii="Aptos" w:hAnsi="Aptos" w:eastAsia="Aptos" w:cs="Aptos"/>
          <w:noProof w:val="0"/>
          <w:sz w:val="24"/>
          <w:szCs w:val="24"/>
          <w:lang w:val="en-GB"/>
        </w:rPr>
        <w:t xml:space="preserve"> was that we </w:t>
      </w:r>
      <w:r w:rsidRPr="14FD50B5" w:rsidR="1CC245F4">
        <w:rPr>
          <w:rFonts w:ascii="Aptos" w:hAnsi="Aptos" w:eastAsia="Aptos" w:cs="Aptos"/>
          <w:noProof w:val="0"/>
          <w:sz w:val="24"/>
          <w:szCs w:val="24"/>
          <w:lang w:val="en-GB"/>
        </w:rPr>
        <w:t>were not</w:t>
      </w:r>
      <w:r w:rsidRPr="14FD50B5" w:rsidR="3B3B18D7">
        <w:rPr>
          <w:rFonts w:ascii="Aptos" w:hAnsi="Aptos" w:eastAsia="Aptos" w:cs="Aptos"/>
          <w:noProof w:val="0"/>
          <w:sz w:val="24"/>
          <w:szCs w:val="24"/>
          <w:lang w:val="en-GB"/>
        </w:rPr>
        <w:t xml:space="preserve"> breaking user stories down into smaller tasks. While some stories could function as tasks on their own, others were larger and could have been broken down further for better distribution of work. Additionally, when assigning people to user stories, we only listed one person per story. In some cases, more than one person was needed to work on a story, which meant that some contributions may have been overlooked when reflecting on the week. This could have been avoided if we had broken the user stories into smaller, more manageable tasks.</w:t>
      </w:r>
    </w:p>
    <w:p w:rsidR="3B3B18D7" w:rsidP="14FD50B5" w:rsidRDefault="3B3B18D7" w14:paraId="40B954A5" w14:textId="69BB8642">
      <w:pPr>
        <w:pStyle w:val="Normal"/>
      </w:pPr>
      <w:r w:rsidRPr="14FD50B5" w:rsidR="3B3B18D7">
        <w:rPr>
          <w:rFonts w:ascii="Aptos" w:hAnsi="Aptos" w:eastAsia="Aptos" w:cs="Aptos"/>
          <w:noProof w:val="0"/>
          <w:sz w:val="24"/>
          <w:szCs w:val="24"/>
          <w:lang w:val="en-GB"/>
        </w:rPr>
        <w:t xml:space="preserve">Another drawback I </w:t>
      </w:r>
      <w:r w:rsidRPr="14FD50B5" w:rsidR="3B3B18D7">
        <w:rPr>
          <w:rFonts w:ascii="Aptos" w:hAnsi="Aptos" w:eastAsia="Aptos" w:cs="Aptos"/>
          <w:noProof w:val="0"/>
          <w:sz w:val="24"/>
          <w:szCs w:val="24"/>
          <w:lang w:val="en-GB"/>
        </w:rPr>
        <w:t>encountered</w:t>
      </w:r>
      <w:r w:rsidRPr="14FD50B5" w:rsidR="3B3B18D7">
        <w:rPr>
          <w:rFonts w:ascii="Aptos" w:hAnsi="Aptos" w:eastAsia="Aptos" w:cs="Aptos"/>
          <w:noProof w:val="0"/>
          <w:sz w:val="24"/>
          <w:szCs w:val="24"/>
          <w:lang w:val="en-GB"/>
        </w:rPr>
        <w:t xml:space="preserve"> was not fully utilising commit logs when pushing to GitHub. This made it difficult for both </w:t>
      </w:r>
      <w:r w:rsidRPr="14FD50B5" w:rsidR="739BCE20">
        <w:rPr>
          <w:rFonts w:ascii="Aptos" w:hAnsi="Aptos" w:eastAsia="Aptos" w:cs="Aptos"/>
          <w:noProof w:val="0"/>
          <w:sz w:val="24"/>
          <w:szCs w:val="24"/>
          <w:lang w:val="en-GB"/>
        </w:rPr>
        <w:t>me</w:t>
      </w:r>
      <w:r w:rsidRPr="14FD50B5" w:rsidR="3B3B18D7">
        <w:rPr>
          <w:rFonts w:ascii="Aptos" w:hAnsi="Aptos" w:eastAsia="Aptos" w:cs="Aptos"/>
          <w:noProof w:val="0"/>
          <w:sz w:val="24"/>
          <w:szCs w:val="24"/>
          <w:lang w:val="en-GB"/>
        </w:rPr>
        <w:t xml:space="preserve"> and others to track the changes I was making as the project progressed. In the future, I plan to commit more </w:t>
      </w:r>
      <w:r w:rsidRPr="14FD50B5" w:rsidR="3B3B18D7">
        <w:rPr>
          <w:rFonts w:ascii="Aptos" w:hAnsi="Aptos" w:eastAsia="Aptos" w:cs="Aptos"/>
          <w:noProof w:val="0"/>
          <w:sz w:val="24"/>
          <w:szCs w:val="24"/>
          <w:lang w:val="en-GB"/>
        </w:rPr>
        <w:t>frequently</w:t>
      </w:r>
      <w:r w:rsidRPr="14FD50B5" w:rsidR="3B3B18D7">
        <w:rPr>
          <w:rFonts w:ascii="Aptos" w:hAnsi="Aptos" w:eastAsia="Aptos" w:cs="Aptos"/>
          <w:noProof w:val="0"/>
          <w:sz w:val="24"/>
          <w:szCs w:val="24"/>
          <w:lang w:val="en-GB"/>
        </w:rPr>
        <w:t xml:space="preserve"> and include more detailed commit messages. Although I added details in the pull request descriptions, I found that the commit log history </w:t>
      </w:r>
      <w:r w:rsidRPr="14FD50B5" w:rsidR="70D39786">
        <w:rPr>
          <w:rFonts w:ascii="Aptos" w:hAnsi="Aptos" w:eastAsia="Aptos" w:cs="Aptos"/>
          <w:noProof w:val="0"/>
          <w:sz w:val="24"/>
          <w:szCs w:val="24"/>
          <w:lang w:val="en-GB"/>
        </w:rPr>
        <w:t>did not</w:t>
      </w:r>
      <w:r w:rsidRPr="14FD50B5" w:rsidR="3B3B18D7">
        <w:rPr>
          <w:rFonts w:ascii="Aptos" w:hAnsi="Aptos" w:eastAsia="Aptos" w:cs="Aptos"/>
          <w:noProof w:val="0"/>
          <w:sz w:val="24"/>
          <w:szCs w:val="24"/>
          <w:lang w:val="en-GB"/>
        </w:rPr>
        <w:t xml:space="preserve"> provide a clear picture of all the changes I was implementing.</w:t>
      </w:r>
    </w:p>
    <w:p w:rsidR="566EE2FA" w:rsidP="14FD50B5" w:rsidRDefault="566EE2FA" w14:paraId="21736AEF" w14:textId="4C3747B5">
      <w:pPr>
        <w:pStyle w:val="Normal"/>
      </w:pPr>
      <w:r w:rsidRPr="14FD50B5" w:rsidR="566EE2FA">
        <w:rPr>
          <w:rFonts w:ascii="Aptos" w:hAnsi="Aptos" w:eastAsia="Aptos" w:cs="Aptos"/>
          <w:noProof w:val="0"/>
          <w:sz w:val="24"/>
          <w:szCs w:val="24"/>
          <w:lang w:val="en-GB"/>
        </w:rPr>
        <w:t xml:space="preserve">Lastly, a final issue was that we </w:t>
      </w:r>
      <w:r w:rsidRPr="14FD50B5" w:rsidR="10C52EC4">
        <w:rPr>
          <w:rFonts w:ascii="Aptos" w:hAnsi="Aptos" w:eastAsia="Aptos" w:cs="Aptos"/>
          <w:noProof w:val="0"/>
          <w:sz w:val="24"/>
          <w:szCs w:val="24"/>
          <w:lang w:val="en-GB"/>
        </w:rPr>
        <w:t>did not</w:t>
      </w:r>
      <w:r w:rsidRPr="14FD50B5" w:rsidR="566EE2FA">
        <w:rPr>
          <w:rFonts w:ascii="Aptos" w:hAnsi="Aptos" w:eastAsia="Aptos" w:cs="Aptos"/>
          <w:noProof w:val="0"/>
          <w:sz w:val="24"/>
          <w:szCs w:val="24"/>
          <w:lang w:val="en-GB"/>
        </w:rPr>
        <w:t xml:space="preserve"> fully </w:t>
      </w:r>
      <w:r w:rsidRPr="14FD50B5" w:rsidR="566EE2FA">
        <w:rPr>
          <w:rFonts w:ascii="Aptos" w:hAnsi="Aptos" w:eastAsia="Aptos" w:cs="Aptos"/>
          <w:noProof w:val="0"/>
          <w:sz w:val="24"/>
          <w:szCs w:val="24"/>
          <w:lang w:val="en-GB"/>
        </w:rPr>
        <w:t>leverage</w:t>
      </w:r>
      <w:r w:rsidRPr="14FD50B5" w:rsidR="566EE2FA">
        <w:rPr>
          <w:rFonts w:ascii="Aptos" w:hAnsi="Aptos" w:eastAsia="Aptos" w:cs="Aptos"/>
          <w:noProof w:val="0"/>
          <w:sz w:val="24"/>
          <w:szCs w:val="24"/>
          <w:lang w:val="en-GB"/>
        </w:rPr>
        <w:t xml:space="preserve"> the service layer in our programming. Instead, it became somewhat of an </w:t>
      </w:r>
      <w:r w:rsidRPr="14FD50B5" w:rsidR="566EE2FA">
        <w:rPr>
          <w:rFonts w:ascii="Aptos" w:hAnsi="Aptos" w:eastAsia="Aptos" w:cs="Aptos"/>
          <w:noProof w:val="0"/>
          <w:sz w:val="24"/>
          <w:szCs w:val="24"/>
          <w:lang w:val="en-GB"/>
        </w:rPr>
        <w:t>additional</w:t>
      </w:r>
      <w:r w:rsidRPr="14FD50B5" w:rsidR="566EE2FA">
        <w:rPr>
          <w:rFonts w:ascii="Aptos" w:hAnsi="Aptos" w:eastAsia="Aptos" w:cs="Aptos"/>
          <w:noProof w:val="0"/>
          <w:sz w:val="24"/>
          <w:szCs w:val="24"/>
          <w:lang w:val="en-GB"/>
        </w:rPr>
        <w:t xml:space="preserve"> step to access the repository. While the structure was inspired by our experience working at the DVLA, and it allowed us to work more independently without conflicts, </w:t>
      </w:r>
      <w:r w:rsidRPr="14FD50B5" w:rsidR="764CB81F">
        <w:rPr>
          <w:rFonts w:ascii="Aptos" w:hAnsi="Aptos" w:eastAsia="Aptos" w:cs="Aptos"/>
          <w:noProof w:val="0"/>
          <w:sz w:val="24"/>
          <w:szCs w:val="24"/>
          <w:lang w:val="en-GB"/>
        </w:rPr>
        <w:t>the service layer</w:t>
      </w:r>
      <w:r w:rsidRPr="14FD50B5" w:rsidR="566EE2FA">
        <w:rPr>
          <w:rFonts w:ascii="Aptos" w:hAnsi="Aptos" w:eastAsia="Aptos" w:cs="Aptos"/>
          <w:noProof w:val="0"/>
          <w:sz w:val="24"/>
          <w:szCs w:val="24"/>
          <w:lang w:val="en-GB"/>
        </w:rPr>
        <w:t xml:space="preserve"> was underutilised. Although this approach is more professional and would be beneficial for larger-scale applications or future use in business applications, in the context of our project, I found it to be </w:t>
      </w:r>
      <w:r w:rsidRPr="14FD50B5" w:rsidR="0D78653B">
        <w:rPr>
          <w:rFonts w:ascii="Aptos" w:hAnsi="Aptos" w:eastAsia="Aptos" w:cs="Aptos"/>
          <w:noProof w:val="0"/>
          <w:sz w:val="24"/>
          <w:szCs w:val="24"/>
          <w:lang w:val="en-GB"/>
        </w:rPr>
        <w:t>impractical</w:t>
      </w:r>
      <w:r w:rsidRPr="14FD50B5" w:rsidR="566EE2FA">
        <w:rPr>
          <w:rFonts w:ascii="Aptos" w:hAnsi="Aptos" w:eastAsia="Aptos" w:cs="Aptos"/>
          <w:noProof w:val="0"/>
          <w:sz w:val="24"/>
          <w:szCs w:val="24"/>
          <w:lang w:val="en-GB"/>
        </w:rPr>
        <w:t>. For future iterations, refining how we utilise the service layer could improve its value.</w:t>
      </w:r>
    </w:p>
    <w:sectPr w:rsidR="004855E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5cFlltFLnLJSfo" int2:id="VHPSrW5U">
      <int2:state int2:type="AugLoop_Text_Critique" int2:value="Rejected"/>
    </int2:textHash>
    <int2:textHash int2:hashCode="qwf9e0J/lRQNdV" int2:id="6hGcA5Rw">
      <int2:state int2:type="AugLoop_Text_Critique" int2:value="Rejected"/>
    </int2:textHash>
    <int2:textHash int2:hashCode="GixzTD4k6n5vyF" int2:id="XpgbkaJ2">
      <int2:state int2:type="AugLoop_Text_Critique" int2:value="Rejected"/>
    </int2:textHash>
    <int2:textHash int2:hashCode="zCyeUGHhIMwQYs" int2:id="tdrxwqUH">
      <int2:state int2:type="AugLoop_Text_Critique" int2:value="Rejected"/>
    </int2:textHash>
    <int2:textHash int2:hashCode="pBCEeadALEQNmC" int2:id="uxpTcgnp">
      <int2:state int2:type="AugLoop_Text_Critique" int2:value="Rejected"/>
    </int2:textHash>
    <int2:textHash int2:hashCode="g92mjxAlpLFCUM" int2:id="WZJ6S0Nq">
      <int2:state int2:type="AugLoop_Text_Critique" int2:value="Rejected"/>
    </int2:textHash>
    <int2:bookmark int2:bookmarkName="_Int_f61cIdvZ" int2:invalidationBookmarkName="" int2:hashCode="DLEdfE0paq2MNz" int2:id="4A7iup5O">
      <int2:state int2:type="AugLoop_Text_Critique" int2:value="Rejected"/>
    </int2:bookmark>
    <int2:bookmark int2:bookmarkName="_Int_qAut9eUS" int2:invalidationBookmarkName="" int2:hashCode="62hB65n5f8JNrN" int2:id="BwB1h3Pu">
      <int2:state int2:type="AugLoop_Text_Critique" int2:value="Rejected"/>
    </int2:bookmark>
    <int2:bookmark int2:bookmarkName="_Int_fpULIsWy" int2:invalidationBookmarkName="" int2:hashCode="NNEKp73i+W31po" int2:id="gOCvpRyI">
      <int2:state int2:type="AugLoop_Text_Critique" int2:value="Rejected"/>
    </int2:bookmark>
    <int2:bookmark int2:bookmarkName="_Int_HR2qcVxY" int2:invalidationBookmarkName="" int2:hashCode="hoVtgtjuwRoe6T" int2:id="gGPFFK9s">
      <int2:state int2:type="AugLoop_Text_Critique" int2:value="Rejected"/>
    </int2:bookmark>
    <int2:bookmark int2:bookmarkName="_Int_SdQmIFwO" int2:invalidationBookmarkName="" int2:hashCode="ROKZOmnIO7I0ZO" int2:id="1Ikho0Pm">
      <int2:state int2:type="AugLoop_Text_Critique" int2:value="Rejected"/>
    </int2:bookmark>
    <int2:bookmark int2:bookmarkName="_Int_SYbPrVZd" int2:invalidationBookmarkName="" int2:hashCode="NNEKp73i+W31po" int2:id="sFuW5Ssv">
      <int2:state int2:type="AugLoop_Text_Critique" int2:value="Rejected"/>
    </int2:bookmark>
    <int2:bookmark int2:bookmarkName="_Int_SL9XsIAo" int2:invalidationBookmarkName="" int2:hashCode="h21726A8ciUexM" int2:id="jY5lLgfe">
      <int2:state int2:type="AugLoop_Text_Critique" int2:value="Rejected"/>
    </int2:bookmark>
    <int2:bookmark int2:bookmarkName="_Int_05irdEAa" int2:invalidationBookmarkName="" int2:hashCode="ROKZOmnIO7I0ZO" int2:id="6A2XKsKL">
      <int2:state int2:type="AugLoop_Text_Critique" int2:value="Rejected"/>
    </int2:bookmark>
    <int2:bookmark int2:bookmarkName="_Int_SraQmpu3" int2:invalidationBookmarkName="" int2:hashCode="rUlMBcS2fgbIQl" int2:id="mgazY2gA">
      <int2:state int2:type="AugLoop_Text_Critique" int2:value="Rejected"/>
    </int2:bookmark>
    <int2:bookmark int2:bookmarkName="_Int_LHpNmPiF" int2:invalidationBookmarkName="" int2:hashCode="p+3GCGqRwT7sBW" int2:id="I0L2Ndgr">
      <int2:state int2:type="AugLoop_Text_Critique" int2:value="Rejected"/>
    </int2:bookmark>
    <int2:bookmark int2:bookmarkName="_Int_e6hHoGHU" int2:invalidationBookmarkName="" int2:hashCode="zCyeUGHhIMwQYs" int2:id="6sx07vmk">
      <int2:state int2:type="AugLoop_Text_Critique" int2:value="Rejected"/>
    </int2:bookmark>
    <int2:bookmark int2:bookmarkName="_Int_UifKnfdS" int2:invalidationBookmarkName="" int2:hashCode="p+3GCGqRwT7sBW" int2:id="ChJFXBuT">
      <int2:state int2:type="AugLoop_Text_Critique" int2:value="Rejected"/>
    </int2:bookmark>
    <int2:bookmark int2:bookmarkName="_Int_AQj6pTCQ" int2:invalidationBookmarkName="" int2:hashCode="h21726A8ciUexM" int2:id="b4XFpqKQ">
      <int2:state int2:type="AugLoop_Text_Critique" int2:value="Rejected"/>
    </int2:bookmark>
    <int2:bookmark int2:bookmarkName="_Int_ZCUCOgR3" int2:invalidationBookmarkName="" int2:hashCode="GixzTD4k6n5vyF" int2:id="gKJuEUdA">
      <int2:state int2:type="AugLoop_Text_Critique" int2:value="Rejected"/>
    </int2:bookmark>
    <int2:bookmark int2:bookmarkName="_Int_PoMLqxBQ" int2:invalidationBookmarkName="" int2:hashCode="GixzTD4k6n5vyF" int2:id="WAxnFeD1">
      <int2:state int2:type="AugLoop_Text_Critique" int2:value="Rejected"/>
    </int2:bookmark>
    <int2:bookmark int2:bookmarkName="_Int_XmKhITni" int2:invalidationBookmarkName="" int2:hashCode="ikuo0CV96JQk/n" int2:id="AyabD5DD">
      <int2:state int2:type="AugLoop_Text_Critique" int2:value="Rejected"/>
    </int2:bookmark>
    <int2:entireDocument int2:id="Z1vWV2vp">
      <int2:extLst>
        <oel:ext uri="E302BA01-7950-474C-9AD3-286E660C40A8">
          <int2:similaritySummary int2:version="1" int2:runId="1734700775470" int2:tilesCheckedInThisRun="59" int2:totalNumOfTiles="59" int2:similarityAnnotationCount="0" int2:numWords="2997" int2:numFlaggedWords="0"/>
        </oel:ext>
      </int2:extLst>
    </int2:entireDocument>
  </int2:observations>
  <int2:intelligenceSettings/>
  <int2:onDemandWorkflows>
    <int2:onDemandWorkflow int2:type="SimilarityCheck" int2:paragraphVersions="2D054CA2-77777777 6BE01B10-77777777 033DBCC2-77777777 0F6AB49F-77777777 1104D55A-77777777 322A3AFB-77777777 5006885A-77777777 7E2016F8-77777777 0E648FB9-77777777 1C6ECE05-61E264A4 56E1402F-30BEA28D 583B9274-767EABA1 6B0618F2-77777777 3F74484A-4209DCBB 0F65CD33-77777777 46FF0FB1-469353B4 79229163-10AC1842 11B81757-3A161191 6242073A-77777777 0D3E607F-27352EBC 6DBD4BAF-580BB527 564B54FC-78743238 66D4B7DD-43696B7C 0095177A-7D52672E 73265856-00A84AD5 0CF9EC6C-56B58771 631B097E-0A7F49C6 746DAFC5-1E1D2162 3F9E6D84-3216A7DC 346B1183-46BC0DCC 4CEF6A49-35EB91EB 1965465D-542403C3 30FB8CE5-554B6A5A 0307ECC5-69B20459 3255D430-75105FC6 53717414-5853CF63 3D0B1108-424F6F01 4C495191-77777777 11309229-095656A2 32A51400-4E4A1617 534F69D7-5D39922D 7E649AFB-4A2E906C 772FFB73-084FF487 56E14D83-75857F16 6CB7097C-73C48480 37A0344B-20245B42 71C8D568-2402D0BB 70A77C03-65BCE1A3 06E23C5E-7524D992 5C9779C2-18ECDD5E 02875C1E-3F627E09 55F78627-5C9C5D7D 40891161-2DF6E273 0F1EB2AE-77777777 6A162C97-77777777 71F3D715-049E73FE 69C7A94A-15BAB808 6527662A-07665B96 6D4417E2-6E49B4A2 6AD7C17E-5EAF736D 493A11CE-0E9B0637 252925DB-13AB9489 1C48B995-26ED5C80 0E9437A6-4DD48FC5 6F140C71-2C9EE43F 5A2CFAD9-6345046D 55458A12-2AE31EDC 7DD2F44B-66441E28 30C5493C-409D51A4 19791A01-77777777 267A7B97-77777777 1D8EA37C-77777777 3C0FB781-77777777 090FA534-77777777 41267D26-77777777 059234CA-77777777 28B66A24-7865CC60 786C62B6-77777777 1E922994-77777777 4F2B2600-77777777 4530AF1F-3A26EE0E 32952D0C-19058BCC 7A8B65D2-39146E96 0A9DF562-77777777 4150BF52-3EEF8035 73996C86-6AA8FB62 758B89C8-4F8AEBA2 28AB1863-77777777 35427287-7F1A9F2D 7323D8BF-3EB5A423 5D01D95B-1719478C 7AFA14AB-5032191C 7BB097F0-21DD76A9 0AF13242-1EF3DFD0 0ED1F7C5-56C7AF65 29CCAC62-3CA6028B 23405CB0-15F0FF80 21D61EB6-6BD14DD5 3AAD0534-40C1D1DE 6E3E73C7-415910A1 3A783F66-5135C053 3E810BBC-2B8362AA 34F22A34-4BFB6379 7B62F4FC-3025FF92 3C91D9FD-350B7563 229165C2-0A60D027 1375E4EC-5EDD4CAB 61DDF13F-1811714F 3CD3CA5D-14979814 66FB1E69-484E8A1B 3907200B-68084652 08E85341-1661E467 46E5FA26-5293A978 3A49AFF9-659B8187 2CB0CF3B-77777777 22D920AC-77777777 3925DDFD-77777777 3C6CE80B-77777777 28A45A21-77777777 1DA5BA71-77777777 41FA755F-77777777 5F2B61FD-1EFBA8D7 71BAAB2A-339AA65C 4C566EBF-66EAC07A 5A98C3CA-72D9658B 023D3655-3019CD0C 72FF2C45-6D8F2988 6E13A402-27741DD2 69BE6FE2-2C4732CD 44DE1A34-0E9BC892 21AFE51C-4E9B9DF7 24FB93B2-5C51B069 40B954A5-69BB8642 21736AEF-4C3747B5"/>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3B7C27"/>
    <w:multiLevelType w:val="hybridMultilevel"/>
    <w:tmpl w:val="1FAED720"/>
    <w:lvl w:ilvl="0" w:tplc="BD04EE72">
      <w:start w:val="3"/>
      <w:numFmt w:val="bullet"/>
      <w:lvlText w:val="-"/>
      <w:lvlJc w:val="left"/>
      <w:pPr>
        <w:ind w:left="720" w:hanging="360"/>
      </w:pPr>
      <w:rPr>
        <w:rFonts w:hint="default" w:ascii="Aptos" w:hAnsi="Aptos"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704135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8"/>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8F0"/>
    <w:rsid w:val="000D2BEA"/>
    <w:rsid w:val="001235F3"/>
    <w:rsid w:val="002C4A5E"/>
    <w:rsid w:val="0038594C"/>
    <w:rsid w:val="003B6033"/>
    <w:rsid w:val="003F48F8"/>
    <w:rsid w:val="00425CDD"/>
    <w:rsid w:val="004855E7"/>
    <w:rsid w:val="004952E1"/>
    <w:rsid w:val="004A3F57"/>
    <w:rsid w:val="00522EC5"/>
    <w:rsid w:val="00533835"/>
    <w:rsid w:val="00560A81"/>
    <w:rsid w:val="005854AA"/>
    <w:rsid w:val="005C3A56"/>
    <w:rsid w:val="005F7FD4"/>
    <w:rsid w:val="00611D9D"/>
    <w:rsid w:val="006B08F0"/>
    <w:rsid w:val="006C4B84"/>
    <w:rsid w:val="007A4AFE"/>
    <w:rsid w:val="007E21E7"/>
    <w:rsid w:val="00803C25"/>
    <w:rsid w:val="008400C9"/>
    <w:rsid w:val="00894AC7"/>
    <w:rsid w:val="008B17E4"/>
    <w:rsid w:val="00997086"/>
    <w:rsid w:val="00997AA7"/>
    <w:rsid w:val="00A860BD"/>
    <w:rsid w:val="00AE1258"/>
    <w:rsid w:val="00AE143C"/>
    <w:rsid w:val="00C15AD5"/>
    <w:rsid w:val="00C308EB"/>
    <w:rsid w:val="00C9303C"/>
    <w:rsid w:val="00CD2501"/>
    <w:rsid w:val="00CE7E48"/>
    <w:rsid w:val="00E35B26"/>
    <w:rsid w:val="00EC04BB"/>
    <w:rsid w:val="00F66657"/>
    <w:rsid w:val="00FF3558"/>
    <w:rsid w:val="023803D4"/>
    <w:rsid w:val="0264879A"/>
    <w:rsid w:val="026D44C0"/>
    <w:rsid w:val="040B23DB"/>
    <w:rsid w:val="04C13441"/>
    <w:rsid w:val="04D8D2AC"/>
    <w:rsid w:val="0527445D"/>
    <w:rsid w:val="063DC500"/>
    <w:rsid w:val="073911FA"/>
    <w:rsid w:val="095DA29C"/>
    <w:rsid w:val="09A7E249"/>
    <w:rsid w:val="0B0D383D"/>
    <w:rsid w:val="0B230848"/>
    <w:rsid w:val="0CB05C70"/>
    <w:rsid w:val="0D78653B"/>
    <w:rsid w:val="0E98DF6B"/>
    <w:rsid w:val="0EB141E8"/>
    <w:rsid w:val="0EE7624B"/>
    <w:rsid w:val="0F588965"/>
    <w:rsid w:val="0FE87DAA"/>
    <w:rsid w:val="10C52EC4"/>
    <w:rsid w:val="10C6FF24"/>
    <w:rsid w:val="1192E683"/>
    <w:rsid w:val="11FDF208"/>
    <w:rsid w:val="12BB4FC9"/>
    <w:rsid w:val="12CEBE47"/>
    <w:rsid w:val="14219E75"/>
    <w:rsid w:val="142B3C6B"/>
    <w:rsid w:val="14FD50B5"/>
    <w:rsid w:val="1518136B"/>
    <w:rsid w:val="153571BF"/>
    <w:rsid w:val="1CC245F4"/>
    <w:rsid w:val="1D326374"/>
    <w:rsid w:val="1DC7E9DE"/>
    <w:rsid w:val="1EEE8A27"/>
    <w:rsid w:val="2042835A"/>
    <w:rsid w:val="219756F5"/>
    <w:rsid w:val="225717FD"/>
    <w:rsid w:val="2277EAF0"/>
    <w:rsid w:val="23AE7B4F"/>
    <w:rsid w:val="23EBA3B0"/>
    <w:rsid w:val="252857D4"/>
    <w:rsid w:val="259A409C"/>
    <w:rsid w:val="265C2FF5"/>
    <w:rsid w:val="272E9D56"/>
    <w:rsid w:val="282986C6"/>
    <w:rsid w:val="289B4312"/>
    <w:rsid w:val="28FE9927"/>
    <w:rsid w:val="297FE5ED"/>
    <w:rsid w:val="2B80822C"/>
    <w:rsid w:val="2C8D521C"/>
    <w:rsid w:val="2F38810A"/>
    <w:rsid w:val="2FAF5D27"/>
    <w:rsid w:val="30BC919B"/>
    <w:rsid w:val="32342906"/>
    <w:rsid w:val="32434BE0"/>
    <w:rsid w:val="32F6B636"/>
    <w:rsid w:val="3384704A"/>
    <w:rsid w:val="341D4C80"/>
    <w:rsid w:val="34859BA7"/>
    <w:rsid w:val="34AA1C5F"/>
    <w:rsid w:val="3525AB5B"/>
    <w:rsid w:val="3622328A"/>
    <w:rsid w:val="3674A8F6"/>
    <w:rsid w:val="37405746"/>
    <w:rsid w:val="38B82CDD"/>
    <w:rsid w:val="3B3B18D7"/>
    <w:rsid w:val="3B516D94"/>
    <w:rsid w:val="3D527632"/>
    <w:rsid w:val="3EDA42E8"/>
    <w:rsid w:val="40102ADF"/>
    <w:rsid w:val="41B9B833"/>
    <w:rsid w:val="42E40AAA"/>
    <w:rsid w:val="42F4E225"/>
    <w:rsid w:val="433BE207"/>
    <w:rsid w:val="45446E7B"/>
    <w:rsid w:val="45E26579"/>
    <w:rsid w:val="469F95B3"/>
    <w:rsid w:val="46DF2815"/>
    <w:rsid w:val="47D52B74"/>
    <w:rsid w:val="488151B2"/>
    <w:rsid w:val="48ACFF71"/>
    <w:rsid w:val="490F7B2E"/>
    <w:rsid w:val="4BAF0C3B"/>
    <w:rsid w:val="4CCCF85B"/>
    <w:rsid w:val="4D803100"/>
    <w:rsid w:val="4DEEC4DC"/>
    <w:rsid w:val="4E15611B"/>
    <w:rsid w:val="4E65BFD6"/>
    <w:rsid w:val="4EE17131"/>
    <w:rsid w:val="4F42FA6B"/>
    <w:rsid w:val="4FB5CA69"/>
    <w:rsid w:val="50055B83"/>
    <w:rsid w:val="50999615"/>
    <w:rsid w:val="51166F59"/>
    <w:rsid w:val="520998C7"/>
    <w:rsid w:val="52395F01"/>
    <w:rsid w:val="52A3A06F"/>
    <w:rsid w:val="54EBD740"/>
    <w:rsid w:val="566EE2FA"/>
    <w:rsid w:val="5688D1D3"/>
    <w:rsid w:val="571530C8"/>
    <w:rsid w:val="573DA3BF"/>
    <w:rsid w:val="57F787CB"/>
    <w:rsid w:val="58964F0F"/>
    <w:rsid w:val="58CC979E"/>
    <w:rsid w:val="59EC1901"/>
    <w:rsid w:val="5B99ED44"/>
    <w:rsid w:val="5E06033B"/>
    <w:rsid w:val="5EDED7A1"/>
    <w:rsid w:val="5F0E26F2"/>
    <w:rsid w:val="604A510F"/>
    <w:rsid w:val="6072E184"/>
    <w:rsid w:val="618F77D8"/>
    <w:rsid w:val="628348E8"/>
    <w:rsid w:val="62E316D8"/>
    <w:rsid w:val="63B2B6CA"/>
    <w:rsid w:val="64C75F77"/>
    <w:rsid w:val="67DA220E"/>
    <w:rsid w:val="6820BAB1"/>
    <w:rsid w:val="68336391"/>
    <w:rsid w:val="69FE8674"/>
    <w:rsid w:val="6A1ED429"/>
    <w:rsid w:val="6A8056E5"/>
    <w:rsid w:val="6AE5A797"/>
    <w:rsid w:val="6BE419BA"/>
    <w:rsid w:val="6C055A7D"/>
    <w:rsid w:val="6CF1A86C"/>
    <w:rsid w:val="6D2738D1"/>
    <w:rsid w:val="6E1C9860"/>
    <w:rsid w:val="6E92FCB1"/>
    <w:rsid w:val="6F125A09"/>
    <w:rsid w:val="6FB092D5"/>
    <w:rsid w:val="70D39786"/>
    <w:rsid w:val="714B60B4"/>
    <w:rsid w:val="7204AB19"/>
    <w:rsid w:val="730F6C34"/>
    <w:rsid w:val="739BCE20"/>
    <w:rsid w:val="73FAAAD0"/>
    <w:rsid w:val="74C4ADE6"/>
    <w:rsid w:val="75A8A04C"/>
    <w:rsid w:val="75E87D05"/>
    <w:rsid w:val="764CB81F"/>
    <w:rsid w:val="765065E9"/>
    <w:rsid w:val="7759CDD9"/>
    <w:rsid w:val="7953F991"/>
    <w:rsid w:val="7A30DF9B"/>
    <w:rsid w:val="7B80BCC6"/>
    <w:rsid w:val="7C59698A"/>
    <w:rsid w:val="7D74FC5F"/>
    <w:rsid w:val="7EBBFC42"/>
    <w:rsid w:val="7EEC07D4"/>
    <w:rsid w:val="7EED60F4"/>
    <w:rsid w:val="7F3E4C83"/>
    <w:rsid w:val="7F419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B1CA92"/>
  <w15:chartTrackingRefBased/>
  <w15:docId w15:val="{D19EF722-6735-2847-99A0-A7476B093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B08F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08F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08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08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08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08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08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08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08F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B08F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6B08F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6B08F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6B08F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B08F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B08F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B08F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B08F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B08F0"/>
    <w:rPr>
      <w:rFonts w:eastAsiaTheme="majorEastAsia" w:cstheme="majorBidi"/>
      <w:color w:val="272727" w:themeColor="text1" w:themeTint="D8"/>
    </w:rPr>
  </w:style>
  <w:style w:type="paragraph" w:styleId="Title">
    <w:name w:val="Title"/>
    <w:basedOn w:val="Normal"/>
    <w:next w:val="Normal"/>
    <w:link w:val="TitleChar"/>
    <w:uiPriority w:val="10"/>
    <w:qFormat/>
    <w:rsid w:val="006B08F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B08F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B08F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B08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08F0"/>
    <w:pPr>
      <w:spacing w:before="160"/>
      <w:jc w:val="center"/>
    </w:pPr>
    <w:rPr>
      <w:i/>
      <w:iCs/>
      <w:color w:val="404040" w:themeColor="text1" w:themeTint="BF"/>
    </w:rPr>
  </w:style>
  <w:style w:type="character" w:styleId="QuoteChar" w:customStyle="1">
    <w:name w:val="Quote Char"/>
    <w:basedOn w:val="DefaultParagraphFont"/>
    <w:link w:val="Quote"/>
    <w:uiPriority w:val="29"/>
    <w:rsid w:val="006B08F0"/>
    <w:rPr>
      <w:i/>
      <w:iCs/>
      <w:color w:val="404040" w:themeColor="text1" w:themeTint="BF"/>
    </w:rPr>
  </w:style>
  <w:style w:type="paragraph" w:styleId="ListParagraph">
    <w:name w:val="List Paragraph"/>
    <w:basedOn w:val="Normal"/>
    <w:uiPriority w:val="34"/>
    <w:qFormat/>
    <w:rsid w:val="006B08F0"/>
    <w:pPr>
      <w:ind w:left="720"/>
      <w:contextualSpacing/>
    </w:pPr>
  </w:style>
  <w:style w:type="character" w:styleId="IntenseEmphasis">
    <w:name w:val="Intense Emphasis"/>
    <w:basedOn w:val="DefaultParagraphFont"/>
    <w:uiPriority w:val="21"/>
    <w:qFormat/>
    <w:rsid w:val="006B08F0"/>
    <w:rPr>
      <w:i/>
      <w:iCs/>
      <w:color w:val="0F4761" w:themeColor="accent1" w:themeShade="BF"/>
    </w:rPr>
  </w:style>
  <w:style w:type="paragraph" w:styleId="IntenseQuote">
    <w:name w:val="Intense Quote"/>
    <w:basedOn w:val="Normal"/>
    <w:next w:val="Normal"/>
    <w:link w:val="IntenseQuoteChar"/>
    <w:uiPriority w:val="30"/>
    <w:qFormat/>
    <w:rsid w:val="006B08F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B08F0"/>
    <w:rPr>
      <w:i/>
      <w:iCs/>
      <w:color w:val="0F4761" w:themeColor="accent1" w:themeShade="BF"/>
    </w:rPr>
  </w:style>
  <w:style w:type="character" w:styleId="IntenseReference">
    <w:name w:val="Intense Reference"/>
    <w:basedOn w:val="DefaultParagraphFont"/>
    <w:uiPriority w:val="32"/>
    <w:qFormat/>
    <w:rsid w:val="006B08F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9.png" Id="rId13" /><Relationship Type="http://schemas.openxmlformats.org/officeDocument/2006/relationships/image" Target="media/image22.png" Id="rId26" /><Relationship Type="http://schemas.openxmlformats.org/officeDocument/2006/relationships/settings" Target="settings.xml" Id="rId3" /><Relationship Type="http://schemas.openxmlformats.org/officeDocument/2006/relationships/image" Target="media/image8.png" Id="rId12" /><Relationship Type="http://schemas.openxmlformats.org/officeDocument/2006/relationships/image" Target="media/image21.png" Id="rId25" /><Relationship Type="http://schemas.openxmlformats.org/officeDocument/2006/relationships/styles" Target="styles.xml" Id="rId2" /><Relationship Type="http://schemas.openxmlformats.org/officeDocument/2006/relationships/image" Target="media/image12.png" Id="rId16" /><Relationship Type="http://schemas.openxmlformats.org/officeDocument/2006/relationships/image" Target="media/image16.png" Id="rId20" /><Relationship Type="http://schemas.openxmlformats.org/officeDocument/2006/relationships/numbering" Target="numbering.xml" Id="rId1" /><Relationship Type="http://schemas.openxmlformats.org/officeDocument/2006/relationships/image" Target="media/image11.png" Id="rId15" /><Relationship Type="http://schemas.openxmlformats.org/officeDocument/2006/relationships/theme" Target="theme/theme1.xml" Id="rId28" /><Relationship Type="http://schemas.openxmlformats.org/officeDocument/2006/relationships/webSettings" Target="webSettings.xml" Id="rId4" /><Relationship Type="http://schemas.openxmlformats.org/officeDocument/2006/relationships/image" Target="media/image10.png" Id="rId14" /><Relationship Type="http://schemas.openxmlformats.org/officeDocument/2006/relationships/fontTable" Target="fontTable.xml" Id="rId27" /><Relationship Type="http://schemas.openxmlformats.org/officeDocument/2006/relationships/image" Target="/media/image17.png" Id="R5712fbcd1403483a" /><Relationship Type="http://schemas.openxmlformats.org/officeDocument/2006/relationships/image" Target="/media/image18.png" Id="Ra4dfa76e61c84f28" /><Relationship Type="http://schemas.openxmlformats.org/officeDocument/2006/relationships/image" Target="/media/image19.png" Id="R81795c9a34904236" /><Relationship Type="http://schemas.openxmlformats.org/officeDocument/2006/relationships/image" Target="/media/image1b.png" Id="R2ae26e3d1bf3498c" /><Relationship Type="http://schemas.microsoft.com/office/2020/10/relationships/intelligence" Target="intelligence2.xml" Id="R8f107b30c94b43f3" /><Relationship Type="http://schemas.openxmlformats.org/officeDocument/2006/relationships/image" Target="/media/image1c.png" Id="R8da1ed6495054f19" /><Relationship Type="http://schemas.openxmlformats.org/officeDocument/2006/relationships/image" Target="/media/image1d.png" Id="R89bb2162c9a24c90" /><Relationship Type="http://schemas.openxmlformats.org/officeDocument/2006/relationships/image" Target="/media/image1e.png" Id="Rd7923b6d00324e6e" /><Relationship Type="http://schemas.openxmlformats.org/officeDocument/2006/relationships/image" Target="/media/image1f.png" Id="Rd9810fffe9fe4d4f" /><Relationship Type="http://schemas.openxmlformats.org/officeDocument/2006/relationships/image" Target="/media/image20.png" Id="R0768c39073304a90" /><Relationship Type="http://schemas.openxmlformats.org/officeDocument/2006/relationships/image" Target="/media/image21.png" Id="R6c3c355363a241b7" /><Relationship Type="http://schemas.openxmlformats.org/officeDocument/2006/relationships/image" Target="/media/image22.png" Id="Rf2aba4405981474e" /><Relationship Type="http://schemas.openxmlformats.org/officeDocument/2006/relationships/image" Target="/media/image23.png" Id="R26a167f21eaa4a20" /><Relationship Type="http://schemas.openxmlformats.org/officeDocument/2006/relationships/image" Target="/media/image24.png" Id="R76b8836683a242b6" /><Relationship Type="http://schemas.openxmlformats.org/officeDocument/2006/relationships/image" Target="/media/image25.png" Id="R747e597153eb44c7" /><Relationship Type="http://schemas.openxmlformats.org/officeDocument/2006/relationships/image" Target="/media/image26.png" Id="R4e4e61d47a1f48cb" /><Relationship Type="http://schemas.openxmlformats.org/officeDocument/2006/relationships/image" Target="/media/image27.png" Id="Rc59c39e1155f4a21" /><Relationship Type="http://schemas.openxmlformats.org/officeDocument/2006/relationships/image" Target="/media/image28.png" Id="R12656a877d0844f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Iestyn Green (2420522)</dc:creator>
  <keywords/>
  <dc:description/>
  <lastModifiedBy>Iestyn Green (2420522)</lastModifiedBy>
  <revision>22</revision>
  <dcterms:created xsi:type="dcterms:W3CDTF">2024-12-19T18:25:00.0000000Z</dcterms:created>
  <dcterms:modified xsi:type="dcterms:W3CDTF">2024-12-20T15:04:41.2444825Z</dcterms:modified>
</coreProperties>
</file>