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F2E78" w14:textId="31F6E386" w:rsidR="05187FAD" w:rsidRPr="00F06CE1" w:rsidRDefault="05187FAD" w:rsidP="002145CA">
      <w:pPr>
        <w:spacing w:line="360" w:lineRule="auto"/>
        <w:jc w:val="center"/>
        <w:rPr>
          <w:b/>
          <w:bCs/>
          <w:sz w:val="32"/>
          <w:szCs w:val="32"/>
        </w:rPr>
      </w:pPr>
    </w:p>
    <w:p w14:paraId="547F90E8" w14:textId="35823174" w:rsidR="05187FAD" w:rsidRPr="00F06CE1" w:rsidRDefault="00AF322C" w:rsidP="002145CA">
      <w:pPr>
        <w:spacing w:line="360" w:lineRule="auto"/>
        <w:jc w:val="center"/>
        <w:rPr>
          <w:b/>
          <w:bCs/>
          <w:sz w:val="32"/>
          <w:szCs w:val="32"/>
        </w:rPr>
      </w:pPr>
      <w:r w:rsidRPr="00AF322C">
        <w:rPr>
          <w:b/>
          <w:bCs/>
          <w:noProof/>
          <w:sz w:val="32"/>
          <w:szCs w:val="32"/>
          <w:lang w:val="en-IN"/>
        </w:rPr>
        <w:drawing>
          <wp:inline distT="0" distB="0" distL="0" distR="0" wp14:anchorId="0298CB05" wp14:editId="6C2A8020">
            <wp:extent cx="2834640" cy="1188720"/>
            <wp:effectExtent l="0" t="0" r="3810" b="0"/>
            <wp:docPr id="5" name="Picture 5" descr="University of Wales Trinity Saint David Clearing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University of Wales Trinity Saint David Clearing 20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4640" cy="1188720"/>
                    </a:xfrm>
                    <a:prstGeom prst="rect">
                      <a:avLst/>
                    </a:prstGeom>
                    <a:noFill/>
                    <a:ln>
                      <a:noFill/>
                    </a:ln>
                  </pic:spPr>
                </pic:pic>
              </a:graphicData>
            </a:graphic>
          </wp:inline>
        </w:drawing>
      </w:r>
    </w:p>
    <w:p w14:paraId="0B50E58C" w14:textId="4277482C" w:rsidR="05187FAD" w:rsidRPr="00F06CE1" w:rsidRDefault="05187FAD" w:rsidP="002145CA">
      <w:pPr>
        <w:spacing w:line="360" w:lineRule="auto"/>
        <w:jc w:val="center"/>
        <w:rPr>
          <w:b/>
          <w:bCs/>
          <w:sz w:val="32"/>
          <w:szCs w:val="32"/>
        </w:rPr>
      </w:pPr>
    </w:p>
    <w:p w14:paraId="6C72ADEB" w14:textId="12AB4179" w:rsidR="00AF322C" w:rsidRDefault="00AF322C" w:rsidP="002145CA">
      <w:pPr>
        <w:spacing w:line="360" w:lineRule="auto"/>
        <w:jc w:val="center"/>
        <w:rPr>
          <w:b/>
          <w:bCs/>
          <w:sz w:val="32"/>
          <w:szCs w:val="32"/>
        </w:rPr>
      </w:pPr>
      <w:r>
        <w:rPr>
          <w:b/>
          <w:bCs/>
          <w:sz w:val="32"/>
          <w:szCs w:val="32"/>
        </w:rPr>
        <w:t>Programme Name: Master of Business Administration</w:t>
      </w:r>
    </w:p>
    <w:p w14:paraId="0B0E583B" w14:textId="7B682D70" w:rsidR="00AF322C" w:rsidRDefault="00AF322C" w:rsidP="002145CA">
      <w:pPr>
        <w:spacing w:line="360" w:lineRule="auto"/>
        <w:jc w:val="center"/>
        <w:rPr>
          <w:b/>
          <w:bCs/>
          <w:sz w:val="32"/>
          <w:szCs w:val="32"/>
        </w:rPr>
      </w:pPr>
      <w:r>
        <w:rPr>
          <w:b/>
          <w:bCs/>
          <w:sz w:val="32"/>
          <w:szCs w:val="32"/>
        </w:rPr>
        <w:t>Module Code and Name: Marketing Management (LCMB7024)</w:t>
      </w:r>
    </w:p>
    <w:p w14:paraId="11A354E7" w14:textId="77777777" w:rsidR="00AF322C" w:rsidRDefault="00AF322C" w:rsidP="00AF322C">
      <w:pPr>
        <w:spacing w:line="360" w:lineRule="auto"/>
        <w:jc w:val="center"/>
        <w:rPr>
          <w:b/>
          <w:bCs/>
          <w:sz w:val="32"/>
          <w:szCs w:val="32"/>
        </w:rPr>
      </w:pPr>
    </w:p>
    <w:p w14:paraId="7323DB0D" w14:textId="3F96A777" w:rsidR="00AF322C" w:rsidRDefault="00AF322C" w:rsidP="00AF322C">
      <w:pPr>
        <w:spacing w:line="360" w:lineRule="auto"/>
        <w:jc w:val="center"/>
        <w:rPr>
          <w:b/>
          <w:bCs/>
          <w:sz w:val="32"/>
          <w:szCs w:val="32"/>
        </w:rPr>
      </w:pPr>
      <w:r>
        <w:rPr>
          <w:b/>
          <w:bCs/>
          <w:sz w:val="32"/>
          <w:szCs w:val="32"/>
        </w:rPr>
        <w:t xml:space="preserve">Submission Title: </w:t>
      </w:r>
      <w:r w:rsidRPr="066BC2F0">
        <w:rPr>
          <w:b/>
          <w:bCs/>
          <w:sz w:val="32"/>
          <w:szCs w:val="32"/>
        </w:rPr>
        <w:t xml:space="preserve">Brand Extension for Nothing Technology Limited into the Smart AR Glasses Market </w:t>
      </w:r>
    </w:p>
    <w:p w14:paraId="181FFAB1" w14:textId="77777777" w:rsidR="00AF322C" w:rsidRDefault="00AF322C" w:rsidP="002145CA">
      <w:pPr>
        <w:spacing w:line="360" w:lineRule="auto"/>
        <w:jc w:val="center"/>
        <w:rPr>
          <w:b/>
          <w:bCs/>
          <w:sz w:val="32"/>
          <w:szCs w:val="32"/>
        </w:rPr>
      </w:pPr>
    </w:p>
    <w:p w14:paraId="0C63FE04" w14:textId="1A240DAF" w:rsidR="00AF322C" w:rsidRDefault="00AF322C" w:rsidP="002145CA">
      <w:pPr>
        <w:spacing w:line="360" w:lineRule="auto"/>
        <w:jc w:val="center"/>
        <w:rPr>
          <w:b/>
          <w:bCs/>
          <w:sz w:val="32"/>
          <w:szCs w:val="32"/>
        </w:rPr>
      </w:pPr>
      <w:r>
        <w:rPr>
          <w:b/>
          <w:bCs/>
          <w:sz w:val="32"/>
          <w:szCs w:val="32"/>
        </w:rPr>
        <w:t xml:space="preserve">Lecturer Name: Laila </w:t>
      </w:r>
      <w:proofErr w:type="spellStart"/>
      <w:r>
        <w:rPr>
          <w:b/>
          <w:bCs/>
          <w:sz w:val="32"/>
          <w:szCs w:val="32"/>
        </w:rPr>
        <w:t>Maazouz</w:t>
      </w:r>
      <w:proofErr w:type="spellEnd"/>
      <w:r>
        <w:rPr>
          <w:b/>
          <w:bCs/>
          <w:sz w:val="32"/>
          <w:szCs w:val="32"/>
        </w:rPr>
        <w:t xml:space="preserve">, Dian </w:t>
      </w:r>
      <w:proofErr w:type="spellStart"/>
      <w:r>
        <w:rPr>
          <w:b/>
          <w:bCs/>
          <w:sz w:val="32"/>
          <w:szCs w:val="32"/>
        </w:rPr>
        <w:t>Mayasari</w:t>
      </w:r>
      <w:proofErr w:type="spellEnd"/>
    </w:p>
    <w:p w14:paraId="6C967548" w14:textId="49ADBF81" w:rsidR="00AF322C" w:rsidRDefault="00AF322C" w:rsidP="002145CA">
      <w:pPr>
        <w:spacing w:line="360" w:lineRule="auto"/>
        <w:jc w:val="center"/>
        <w:rPr>
          <w:b/>
          <w:bCs/>
          <w:sz w:val="32"/>
          <w:szCs w:val="32"/>
        </w:rPr>
      </w:pPr>
      <w:r>
        <w:rPr>
          <w:b/>
          <w:bCs/>
          <w:sz w:val="32"/>
          <w:szCs w:val="32"/>
        </w:rPr>
        <w:t xml:space="preserve">Student Name &amp; ID: </w:t>
      </w:r>
    </w:p>
    <w:p w14:paraId="299882F1" w14:textId="630AFF33" w:rsidR="00AF322C" w:rsidRDefault="00AF322C" w:rsidP="002145CA">
      <w:pPr>
        <w:spacing w:line="360" w:lineRule="auto"/>
        <w:jc w:val="center"/>
        <w:rPr>
          <w:b/>
          <w:bCs/>
          <w:sz w:val="32"/>
          <w:szCs w:val="32"/>
        </w:rPr>
      </w:pPr>
      <w:r>
        <w:rPr>
          <w:b/>
          <w:bCs/>
          <w:sz w:val="32"/>
          <w:szCs w:val="32"/>
        </w:rPr>
        <w:t>Word Count:</w:t>
      </w:r>
      <w:r w:rsidR="002F7C2C">
        <w:rPr>
          <w:b/>
          <w:bCs/>
          <w:sz w:val="32"/>
          <w:szCs w:val="32"/>
        </w:rPr>
        <w:t xml:space="preserve"> 2489</w:t>
      </w:r>
    </w:p>
    <w:p w14:paraId="75AA2C57" w14:textId="43FD41FA" w:rsidR="00AF322C" w:rsidRDefault="00AF322C" w:rsidP="002145CA">
      <w:pPr>
        <w:spacing w:line="360" w:lineRule="auto"/>
        <w:jc w:val="center"/>
        <w:rPr>
          <w:b/>
          <w:bCs/>
          <w:sz w:val="32"/>
          <w:szCs w:val="32"/>
        </w:rPr>
      </w:pPr>
      <w:r>
        <w:rPr>
          <w:b/>
          <w:bCs/>
          <w:sz w:val="32"/>
          <w:szCs w:val="32"/>
        </w:rPr>
        <w:t>Submission Date:</w:t>
      </w:r>
    </w:p>
    <w:p w14:paraId="65D8E737" w14:textId="77777777" w:rsidR="00AF322C" w:rsidRDefault="00AF322C">
      <w:pPr>
        <w:jc w:val="left"/>
        <w:rPr>
          <w:b/>
          <w:bCs/>
          <w:sz w:val="32"/>
          <w:szCs w:val="32"/>
        </w:rPr>
      </w:pPr>
      <w:r>
        <w:rPr>
          <w:b/>
          <w:bCs/>
          <w:sz w:val="32"/>
          <w:szCs w:val="32"/>
        </w:rPr>
        <w:br w:type="page"/>
      </w:r>
    </w:p>
    <w:sdt>
      <w:sdtPr>
        <w:rPr>
          <w:rFonts w:ascii="Arial" w:eastAsia="Arial" w:hAnsi="Arial" w:cs="Arial"/>
          <w:color w:val="auto"/>
          <w:sz w:val="24"/>
          <w:szCs w:val="24"/>
          <w:lang w:eastAsia="ja-JP"/>
        </w:rPr>
        <w:id w:val="253628451"/>
        <w:docPartObj>
          <w:docPartGallery w:val="Table of Contents"/>
          <w:docPartUnique/>
        </w:docPartObj>
      </w:sdtPr>
      <w:sdtContent>
        <w:p w14:paraId="0C3871AB" w14:textId="5B617686" w:rsidR="00F06CE1" w:rsidRPr="00F06CE1" w:rsidRDefault="00F06CE1" w:rsidP="002145CA">
          <w:pPr>
            <w:pStyle w:val="TOCHeading"/>
            <w:spacing w:line="360" w:lineRule="auto"/>
            <w:jc w:val="center"/>
            <w:rPr>
              <w:rFonts w:ascii="Arial" w:hAnsi="Arial" w:cs="Arial"/>
              <w:b/>
              <w:bCs/>
              <w:color w:val="auto"/>
              <w:sz w:val="28"/>
              <w:szCs w:val="28"/>
            </w:rPr>
          </w:pPr>
          <w:r w:rsidRPr="0E729EF5">
            <w:rPr>
              <w:rFonts w:ascii="Arial" w:hAnsi="Arial" w:cs="Arial"/>
              <w:b/>
              <w:bCs/>
              <w:color w:val="auto"/>
              <w:sz w:val="28"/>
              <w:szCs w:val="28"/>
            </w:rPr>
            <w:t>Table of Contents</w:t>
          </w:r>
        </w:p>
        <w:p w14:paraId="2271EB3B" w14:textId="25469FEC" w:rsidR="00F06CE1" w:rsidRPr="00F06CE1" w:rsidRDefault="0E729EF5" w:rsidP="002145CA">
          <w:pPr>
            <w:pStyle w:val="TOC1"/>
            <w:tabs>
              <w:tab w:val="right" w:leader="dot" w:pos="9345"/>
            </w:tabs>
            <w:spacing w:line="360" w:lineRule="auto"/>
            <w:rPr>
              <w:rStyle w:val="Hyperlink"/>
              <w:noProof/>
            </w:rPr>
          </w:pPr>
          <w:r>
            <w:fldChar w:fldCharType="begin"/>
          </w:r>
          <w:r w:rsidR="00F06CE1">
            <w:instrText>TOC \o "1-3" \z \u \h</w:instrText>
          </w:r>
          <w:r>
            <w:fldChar w:fldCharType="separate"/>
          </w:r>
          <w:hyperlink w:anchor="_Toc947806423">
            <w:r w:rsidRPr="0E729EF5">
              <w:rPr>
                <w:rStyle w:val="Hyperlink"/>
              </w:rPr>
              <w:t>1.0 Element 1: Brand Extension</w:t>
            </w:r>
            <w:r w:rsidR="00F06CE1">
              <w:tab/>
            </w:r>
            <w:r w:rsidR="00F06CE1">
              <w:fldChar w:fldCharType="begin"/>
            </w:r>
            <w:r w:rsidR="00F06CE1">
              <w:instrText>PAGEREF _Toc947806423 \h</w:instrText>
            </w:r>
            <w:r w:rsidR="00F06CE1">
              <w:fldChar w:fldCharType="separate"/>
            </w:r>
            <w:r w:rsidRPr="0E729EF5">
              <w:rPr>
                <w:rStyle w:val="Hyperlink"/>
              </w:rPr>
              <w:t>2</w:t>
            </w:r>
            <w:r w:rsidR="00F06CE1">
              <w:fldChar w:fldCharType="end"/>
            </w:r>
          </w:hyperlink>
        </w:p>
        <w:p w14:paraId="075A0BB5" w14:textId="39AB1B43" w:rsidR="00F06CE1" w:rsidRPr="00F06CE1" w:rsidRDefault="0E729EF5" w:rsidP="002145CA">
          <w:pPr>
            <w:pStyle w:val="TOC2"/>
            <w:tabs>
              <w:tab w:val="right" w:leader="dot" w:pos="9345"/>
            </w:tabs>
            <w:spacing w:line="360" w:lineRule="auto"/>
            <w:rPr>
              <w:rStyle w:val="Hyperlink"/>
              <w:noProof/>
            </w:rPr>
          </w:pPr>
          <w:hyperlink w:anchor="_Toc1562152735">
            <w:r w:rsidRPr="0E729EF5">
              <w:rPr>
                <w:rStyle w:val="Hyperlink"/>
              </w:rPr>
              <w:t>1.1 Overview of the Company</w:t>
            </w:r>
            <w:r w:rsidR="00F06CE1">
              <w:tab/>
            </w:r>
            <w:r w:rsidR="00F06CE1">
              <w:fldChar w:fldCharType="begin"/>
            </w:r>
            <w:r w:rsidR="00F06CE1">
              <w:instrText>PAGEREF _Toc1562152735 \h</w:instrText>
            </w:r>
            <w:r w:rsidR="00F06CE1">
              <w:fldChar w:fldCharType="separate"/>
            </w:r>
            <w:r w:rsidRPr="0E729EF5">
              <w:rPr>
                <w:rStyle w:val="Hyperlink"/>
              </w:rPr>
              <w:t>3</w:t>
            </w:r>
            <w:r w:rsidR="00F06CE1">
              <w:fldChar w:fldCharType="end"/>
            </w:r>
          </w:hyperlink>
        </w:p>
        <w:p w14:paraId="247FC6FE" w14:textId="450DEDC5" w:rsidR="00F06CE1" w:rsidRPr="00F06CE1" w:rsidRDefault="0E729EF5" w:rsidP="002145CA">
          <w:pPr>
            <w:pStyle w:val="TOC2"/>
            <w:tabs>
              <w:tab w:val="right" w:leader="dot" w:pos="9345"/>
            </w:tabs>
            <w:spacing w:line="360" w:lineRule="auto"/>
            <w:rPr>
              <w:rStyle w:val="Hyperlink"/>
              <w:noProof/>
            </w:rPr>
          </w:pPr>
          <w:hyperlink w:anchor="_Toc2036313540">
            <w:r w:rsidRPr="0E729EF5">
              <w:rPr>
                <w:rStyle w:val="Hyperlink"/>
              </w:rPr>
              <w:t>1.2 Brand Extension</w:t>
            </w:r>
            <w:r w:rsidR="00F06CE1">
              <w:tab/>
            </w:r>
            <w:r w:rsidR="00F06CE1">
              <w:fldChar w:fldCharType="begin"/>
            </w:r>
            <w:r w:rsidR="00F06CE1">
              <w:instrText>PAGEREF _Toc2036313540 \h</w:instrText>
            </w:r>
            <w:r w:rsidR="00F06CE1">
              <w:fldChar w:fldCharType="separate"/>
            </w:r>
            <w:r w:rsidRPr="0E729EF5">
              <w:rPr>
                <w:rStyle w:val="Hyperlink"/>
              </w:rPr>
              <w:t>3</w:t>
            </w:r>
            <w:r w:rsidR="00F06CE1">
              <w:fldChar w:fldCharType="end"/>
            </w:r>
          </w:hyperlink>
        </w:p>
        <w:p w14:paraId="5501C681" w14:textId="26BEC2E0" w:rsidR="00F06CE1" w:rsidRPr="00F06CE1" w:rsidRDefault="0E729EF5" w:rsidP="002145CA">
          <w:pPr>
            <w:pStyle w:val="TOC2"/>
            <w:tabs>
              <w:tab w:val="right" w:leader="dot" w:pos="9345"/>
            </w:tabs>
            <w:spacing w:line="360" w:lineRule="auto"/>
            <w:rPr>
              <w:rStyle w:val="Hyperlink"/>
              <w:noProof/>
            </w:rPr>
          </w:pPr>
          <w:hyperlink w:anchor="_Toc1661073032">
            <w:r w:rsidRPr="0E729EF5">
              <w:rPr>
                <w:rStyle w:val="Hyperlink"/>
              </w:rPr>
              <w:t>1.3 Emerging Trends and Market Appeal</w:t>
            </w:r>
            <w:r w:rsidR="00F06CE1">
              <w:tab/>
            </w:r>
            <w:r w:rsidR="00F06CE1">
              <w:fldChar w:fldCharType="begin"/>
            </w:r>
            <w:r w:rsidR="00F06CE1">
              <w:instrText>PAGEREF _Toc1661073032 \h</w:instrText>
            </w:r>
            <w:r w:rsidR="00F06CE1">
              <w:fldChar w:fldCharType="separate"/>
            </w:r>
            <w:r w:rsidRPr="0E729EF5">
              <w:rPr>
                <w:rStyle w:val="Hyperlink"/>
              </w:rPr>
              <w:t>3</w:t>
            </w:r>
            <w:r w:rsidR="00F06CE1">
              <w:fldChar w:fldCharType="end"/>
            </w:r>
          </w:hyperlink>
        </w:p>
        <w:p w14:paraId="40292099" w14:textId="560FCAD8" w:rsidR="00F06CE1" w:rsidRPr="00F06CE1" w:rsidRDefault="0E729EF5" w:rsidP="002145CA">
          <w:pPr>
            <w:pStyle w:val="TOC2"/>
            <w:tabs>
              <w:tab w:val="right" w:leader="dot" w:pos="9345"/>
            </w:tabs>
            <w:spacing w:line="360" w:lineRule="auto"/>
            <w:rPr>
              <w:rStyle w:val="Hyperlink"/>
              <w:noProof/>
            </w:rPr>
          </w:pPr>
          <w:hyperlink w:anchor="_Toc1481768224">
            <w:r w:rsidRPr="0E729EF5">
              <w:rPr>
                <w:rStyle w:val="Hyperlink"/>
              </w:rPr>
              <w:t>1.4 Alignment with Sustainability</w:t>
            </w:r>
            <w:r w:rsidR="00F06CE1">
              <w:tab/>
            </w:r>
            <w:r w:rsidR="00F06CE1">
              <w:fldChar w:fldCharType="begin"/>
            </w:r>
            <w:r w:rsidR="00F06CE1">
              <w:instrText>PAGEREF _Toc1481768224 \h</w:instrText>
            </w:r>
            <w:r w:rsidR="00F06CE1">
              <w:fldChar w:fldCharType="separate"/>
            </w:r>
            <w:r w:rsidRPr="0E729EF5">
              <w:rPr>
                <w:rStyle w:val="Hyperlink"/>
              </w:rPr>
              <w:t>3</w:t>
            </w:r>
            <w:r w:rsidR="00F06CE1">
              <w:fldChar w:fldCharType="end"/>
            </w:r>
          </w:hyperlink>
        </w:p>
        <w:p w14:paraId="04D47057" w14:textId="70189033" w:rsidR="00F06CE1" w:rsidRPr="00F06CE1" w:rsidRDefault="0E729EF5" w:rsidP="002145CA">
          <w:pPr>
            <w:pStyle w:val="TOC1"/>
            <w:tabs>
              <w:tab w:val="right" w:leader="dot" w:pos="9345"/>
            </w:tabs>
            <w:spacing w:line="360" w:lineRule="auto"/>
            <w:rPr>
              <w:rStyle w:val="Hyperlink"/>
              <w:noProof/>
            </w:rPr>
          </w:pPr>
          <w:hyperlink w:anchor="_Toc203070965">
            <w:r w:rsidRPr="0E729EF5">
              <w:rPr>
                <w:rStyle w:val="Hyperlink"/>
              </w:rPr>
              <w:t>2.0 Element 2: STDP Analysis</w:t>
            </w:r>
            <w:r w:rsidR="00F06CE1">
              <w:tab/>
            </w:r>
            <w:r w:rsidR="00F06CE1">
              <w:fldChar w:fldCharType="begin"/>
            </w:r>
            <w:r w:rsidR="00F06CE1">
              <w:instrText>PAGEREF _Toc203070965 \h</w:instrText>
            </w:r>
            <w:r w:rsidR="00F06CE1">
              <w:fldChar w:fldCharType="separate"/>
            </w:r>
            <w:r w:rsidRPr="0E729EF5">
              <w:rPr>
                <w:rStyle w:val="Hyperlink"/>
              </w:rPr>
              <w:t>3</w:t>
            </w:r>
            <w:r w:rsidR="00F06CE1">
              <w:fldChar w:fldCharType="end"/>
            </w:r>
          </w:hyperlink>
        </w:p>
        <w:p w14:paraId="64E67C84" w14:textId="23560A0F" w:rsidR="00F06CE1" w:rsidRPr="00F06CE1" w:rsidRDefault="0E729EF5" w:rsidP="002145CA">
          <w:pPr>
            <w:pStyle w:val="TOC1"/>
            <w:tabs>
              <w:tab w:val="right" w:leader="dot" w:pos="9345"/>
            </w:tabs>
            <w:spacing w:line="360" w:lineRule="auto"/>
            <w:rPr>
              <w:rStyle w:val="Hyperlink"/>
              <w:noProof/>
            </w:rPr>
          </w:pPr>
          <w:hyperlink w:anchor="_Toc1828183003">
            <w:r w:rsidRPr="0E729EF5">
              <w:rPr>
                <w:rStyle w:val="Hyperlink"/>
              </w:rPr>
              <w:t>3.0 Element 3: Marketing Mix</w:t>
            </w:r>
            <w:r w:rsidR="00F06CE1">
              <w:tab/>
            </w:r>
            <w:r w:rsidR="00F06CE1">
              <w:fldChar w:fldCharType="begin"/>
            </w:r>
            <w:r w:rsidR="00F06CE1">
              <w:instrText>PAGEREF _Toc1828183003 \h</w:instrText>
            </w:r>
            <w:r w:rsidR="00F06CE1">
              <w:fldChar w:fldCharType="separate"/>
            </w:r>
            <w:r w:rsidRPr="0E729EF5">
              <w:rPr>
                <w:rStyle w:val="Hyperlink"/>
              </w:rPr>
              <w:t>6</w:t>
            </w:r>
            <w:r w:rsidR="00F06CE1">
              <w:fldChar w:fldCharType="end"/>
            </w:r>
          </w:hyperlink>
        </w:p>
        <w:p w14:paraId="7943B5A8" w14:textId="35E57C00" w:rsidR="00F06CE1" w:rsidRPr="00F06CE1" w:rsidRDefault="0E729EF5" w:rsidP="002145CA">
          <w:pPr>
            <w:pStyle w:val="TOC1"/>
            <w:tabs>
              <w:tab w:val="right" w:leader="dot" w:pos="9345"/>
            </w:tabs>
            <w:spacing w:line="360" w:lineRule="auto"/>
            <w:rPr>
              <w:rStyle w:val="Hyperlink"/>
              <w:noProof/>
            </w:rPr>
          </w:pPr>
          <w:hyperlink w:anchor="_Toc788535281">
            <w:r w:rsidRPr="0E729EF5">
              <w:rPr>
                <w:rStyle w:val="Hyperlink"/>
              </w:rPr>
              <w:t>4.0 Element 4: Reflection</w:t>
            </w:r>
            <w:r w:rsidR="00F06CE1">
              <w:tab/>
            </w:r>
            <w:r w:rsidR="00F06CE1">
              <w:fldChar w:fldCharType="begin"/>
            </w:r>
            <w:r w:rsidR="00F06CE1">
              <w:instrText>PAGEREF _Toc788535281 \h</w:instrText>
            </w:r>
            <w:r w:rsidR="00F06CE1">
              <w:fldChar w:fldCharType="separate"/>
            </w:r>
            <w:r w:rsidRPr="0E729EF5">
              <w:rPr>
                <w:rStyle w:val="Hyperlink"/>
              </w:rPr>
              <w:t>11</w:t>
            </w:r>
            <w:r w:rsidR="00F06CE1">
              <w:fldChar w:fldCharType="end"/>
            </w:r>
          </w:hyperlink>
        </w:p>
        <w:p w14:paraId="359CE8D7" w14:textId="36081D18" w:rsidR="00F06CE1" w:rsidRPr="00F06CE1" w:rsidRDefault="0E729EF5" w:rsidP="002145CA">
          <w:pPr>
            <w:pStyle w:val="TOC2"/>
            <w:tabs>
              <w:tab w:val="right" w:leader="dot" w:pos="9345"/>
            </w:tabs>
            <w:spacing w:line="360" w:lineRule="auto"/>
            <w:rPr>
              <w:rStyle w:val="Hyperlink"/>
              <w:noProof/>
            </w:rPr>
          </w:pPr>
          <w:hyperlink w:anchor="_Toc1457986949">
            <w:r w:rsidRPr="0E729EF5">
              <w:rPr>
                <w:rStyle w:val="Hyperlink"/>
              </w:rPr>
              <w:t>4.1 Experience of developing the brand extension</w:t>
            </w:r>
            <w:r w:rsidR="00F06CE1">
              <w:tab/>
            </w:r>
            <w:r w:rsidR="00F06CE1">
              <w:fldChar w:fldCharType="begin"/>
            </w:r>
            <w:r w:rsidR="00F06CE1">
              <w:instrText>PAGEREF _Toc1457986949 \h</w:instrText>
            </w:r>
            <w:r w:rsidR="00F06CE1">
              <w:fldChar w:fldCharType="separate"/>
            </w:r>
            <w:r w:rsidRPr="0E729EF5">
              <w:rPr>
                <w:rStyle w:val="Hyperlink"/>
              </w:rPr>
              <w:t>11</w:t>
            </w:r>
            <w:r w:rsidR="00F06CE1">
              <w:fldChar w:fldCharType="end"/>
            </w:r>
          </w:hyperlink>
        </w:p>
        <w:p w14:paraId="5F9D4EDA" w14:textId="0681CC6C" w:rsidR="00F06CE1" w:rsidRPr="00F06CE1" w:rsidRDefault="0E729EF5" w:rsidP="002145CA">
          <w:pPr>
            <w:pStyle w:val="TOC2"/>
            <w:tabs>
              <w:tab w:val="right" w:leader="dot" w:pos="9345"/>
            </w:tabs>
            <w:spacing w:line="360" w:lineRule="auto"/>
            <w:rPr>
              <w:rStyle w:val="Hyperlink"/>
              <w:noProof/>
            </w:rPr>
          </w:pPr>
          <w:hyperlink w:anchor="_Toc1164690178">
            <w:r w:rsidRPr="0E729EF5">
              <w:rPr>
                <w:rStyle w:val="Hyperlink"/>
              </w:rPr>
              <w:t>4.2 Experience of Poster preparations</w:t>
            </w:r>
            <w:r w:rsidR="00F06CE1">
              <w:tab/>
            </w:r>
            <w:r w:rsidR="00F06CE1">
              <w:fldChar w:fldCharType="begin"/>
            </w:r>
            <w:r w:rsidR="00F06CE1">
              <w:instrText>PAGEREF _Toc1164690178 \h</w:instrText>
            </w:r>
            <w:r w:rsidR="00F06CE1">
              <w:fldChar w:fldCharType="separate"/>
            </w:r>
            <w:r w:rsidRPr="0E729EF5">
              <w:rPr>
                <w:rStyle w:val="Hyperlink"/>
              </w:rPr>
              <w:t>11</w:t>
            </w:r>
            <w:r w:rsidR="00F06CE1">
              <w:fldChar w:fldCharType="end"/>
            </w:r>
          </w:hyperlink>
        </w:p>
        <w:p w14:paraId="30E6FDBA" w14:textId="0364D3AB" w:rsidR="00F06CE1" w:rsidRPr="00F06CE1" w:rsidRDefault="0E729EF5" w:rsidP="002145CA">
          <w:pPr>
            <w:pStyle w:val="TOC2"/>
            <w:tabs>
              <w:tab w:val="right" w:leader="dot" w:pos="9345"/>
            </w:tabs>
            <w:spacing w:line="360" w:lineRule="auto"/>
            <w:rPr>
              <w:rStyle w:val="Hyperlink"/>
              <w:noProof/>
            </w:rPr>
          </w:pPr>
          <w:hyperlink w:anchor="_Toc2113451021">
            <w:r w:rsidRPr="0E729EF5">
              <w:rPr>
                <w:rStyle w:val="Hyperlink"/>
              </w:rPr>
              <w:t>4.3 key skills, knowledge, and insights gained and personal and professional development</w:t>
            </w:r>
            <w:r w:rsidR="00F06CE1">
              <w:tab/>
            </w:r>
            <w:r w:rsidR="00F06CE1">
              <w:fldChar w:fldCharType="begin"/>
            </w:r>
            <w:r w:rsidR="00F06CE1">
              <w:instrText>PAGEREF _Toc2113451021 \h</w:instrText>
            </w:r>
            <w:r w:rsidR="00F06CE1">
              <w:fldChar w:fldCharType="separate"/>
            </w:r>
            <w:r w:rsidRPr="0E729EF5">
              <w:rPr>
                <w:rStyle w:val="Hyperlink"/>
              </w:rPr>
              <w:t>11</w:t>
            </w:r>
            <w:r w:rsidR="00F06CE1">
              <w:fldChar w:fldCharType="end"/>
            </w:r>
          </w:hyperlink>
        </w:p>
        <w:p w14:paraId="28A09E11" w14:textId="714606F6" w:rsidR="00F06CE1" w:rsidRPr="00F06CE1" w:rsidRDefault="0E729EF5" w:rsidP="002145CA">
          <w:pPr>
            <w:pStyle w:val="TOC2"/>
            <w:tabs>
              <w:tab w:val="right" w:leader="dot" w:pos="9345"/>
            </w:tabs>
            <w:spacing w:line="360" w:lineRule="auto"/>
            <w:rPr>
              <w:rStyle w:val="Hyperlink"/>
              <w:noProof/>
            </w:rPr>
          </w:pPr>
          <w:hyperlink w:anchor="_Toc82946999">
            <w:r w:rsidRPr="0E729EF5">
              <w:rPr>
                <w:rStyle w:val="Hyperlink"/>
              </w:rPr>
              <w:t>4.4 Future aspects</w:t>
            </w:r>
            <w:r w:rsidR="00F06CE1">
              <w:tab/>
            </w:r>
            <w:r w:rsidR="00F06CE1">
              <w:fldChar w:fldCharType="begin"/>
            </w:r>
            <w:r w:rsidR="00F06CE1">
              <w:instrText>PAGEREF _Toc82946999 \h</w:instrText>
            </w:r>
            <w:r w:rsidR="00F06CE1">
              <w:fldChar w:fldCharType="separate"/>
            </w:r>
            <w:r w:rsidRPr="0E729EF5">
              <w:rPr>
                <w:rStyle w:val="Hyperlink"/>
              </w:rPr>
              <w:t>12</w:t>
            </w:r>
            <w:r w:rsidR="00F06CE1">
              <w:fldChar w:fldCharType="end"/>
            </w:r>
          </w:hyperlink>
        </w:p>
        <w:p w14:paraId="34DCAF51" w14:textId="2B2EF6F5" w:rsidR="00F06CE1" w:rsidRPr="00F06CE1" w:rsidRDefault="0E729EF5" w:rsidP="002145CA">
          <w:pPr>
            <w:pStyle w:val="TOC1"/>
            <w:tabs>
              <w:tab w:val="right" w:leader="dot" w:pos="9345"/>
            </w:tabs>
            <w:spacing w:line="360" w:lineRule="auto"/>
            <w:rPr>
              <w:rStyle w:val="Hyperlink"/>
              <w:noProof/>
            </w:rPr>
          </w:pPr>
          <w:hyperlink w:anchor="_Toc1220890969">
            <w:r w:rsidRPr="0E729EF5">
              <w:rPr>
                <w:rStyle w:val="Hyperlink"/>
              </w:rPr>
              <w:t>References</w:t>
            </w:r>
            <w:r w:rsidR="00F06CE1">
              <w:tab/>
            </w:r>
            <w:r w:rsidR="00F06CE1">
              <w:fldChar w:fldCharType="begin"/>
            </w:r>
            <w:r w:rsidR="00F06CE1">
              <w:instrText>PAGEREF _Toc1220890969 \h</w:instrText>
            </w:r>
            <w:r w:rsidR="00F06CE1">
              <w:fldChar w:fldCharType="separate"/>
            </w:r>
            <w:r w:rsidRPr="0E729EF5">
              <w:rPr>
                <w:rStyle w:val="Hyperlink"/>
              </w:rPr>
              <w:t>12</w:t>
            </w:r>
            <w:r w:rsidR="00F06CE1">
              <w:fldChar w:fldCharType="end"/>
            </w:r>
          </w:hyperlink>
        </w:p>
        <w:p w14:paraId="0B40D387" w14:textId="0B8113FC" w:rsidR="0E729EF5" w:rsidRDefault="0E729EF5" w:rsidP="002145CA">
          <w:pPr>
            <w:pStyle w:val="TOC1"/>
            <w:tabs>
              <w:tab w:val="right" w:leader="dot" w:pos="9345"/>
            </w:tabs>
            <w:spacing w:line="360" w:lineRule="auto"/>
            <w:rPr>
              <w:rStyle w:val="Hyperlink"/>
            </w:rPr>
          </w:pPr>
          <w:hyperlink w:anchor="_Toc1480969056">
            <w:r w:rsidRPr="0E729EF5">
              <w:rPr>
                <w:rStyle w:val="Hyperlink"/>
              </w:rPr>
              <w:t>Appendix</w:t>
            </w:r>
            <w:r>
              <w:tab/>
            </w:r>
            <w:r>
              <w:fldChar w:fldCharType="begin"/>
            </w:r>
            <w:r>
              <w:instrText>PAGEREF _Toc1480969056 \h</w:instrText>
            </w:r>
            <w:r>
              <w:fldChar w:fldCharType="separate"/>
            </w:r>
            <w:r w:rsidRPr="0E729EF5">
              <w:rPr>
                <w:rStyle w:val="Hyperlink"/>
              </w:rPr>
              <w:t>17</w:t>
            </w:r>
            <w:r>
              <w:fldChar w:fldCharType="end"/>
            </w:r>
          </w:hyperlink>
          <w:r>
            <w:fldChar w:fldCharType="end"/>
          </w:r>
        </w:p>
      </w:sdtContent>
    </w:sdt>
    <w:p w14:paraId="6C6D5D5F" w14:textId="43061507" w:rsidR="00F06CE1" w:rsidRPr="00F06CE1" w:rsidRDefault="00F06CE1" w:rsidP="002145CA">
      <w:pPr>
        <w:spacing w:line="360" w:lineRule="auto"/>
      </w:pPr>
    </w:p>
    <w:p w14:paraId="35B17872" w14:textId="77777777" w:rsidR="00F06CE1" w:rsidRPr="00F06CE1" w:rsidRDefault="00F06CE1" w:rsidP="002145CA">
      <w:pPr>
        <w:spacing w:line="360" w:lineRule="auto"/>
        <w:jc w:val="center"/>
        <w:rPr>
          <w:b/>
          <w:bCs/>
          <w:sz w:val="32"/>
          <w:szCs w:val="32"/>
        </w:rPr>
      </w:pPr>
    </w:p>
    <w:p w14:paraId="7A59EFE1" w14:textId="71E333D0" w:rsidR="05187FAD" w:rsidRPr="00F06CE1" w:rsidRDefault="05187FAD" w:rsidP="002145CA">
      <w:pPr>
        <w:spacing w:line="360" w:lineRule="auto"/>
        <w:jc w:val="center"/>
        <w:rPr>
          <w:b/>
          <w:bCs/>
          <w:sz w:val="32"/>
          <w:szCs w:val="32"/>
        </w:rPr>
      </w:pPr>
    </w:p>
    <w:p w14:paraId="21490743" w14:textId="6038C5A3" w:rsidR="05187FAD" w:rsidRPr="00F06CE1" w:rsidRDefault="05187FAD" w:rsidP="002145CA">
      <w:pPr>
        <w:spacing w:line="360" w:lineRule="auto"/>
      </w:pPr>
      <w:r w:rsidRPr="00F06CE1">
        <w:br w:type="page"/>
      </w:r>
    </w:p>
    <w:p w14:paraId="6B5F9D2C" w14:textId="287F3AA6" w:rsidR="0D2F3718" w:rsidRPr="00F06CE1" w:rsidRDefault="35549E3A" w:rsidP="002145CA">
      <w:pPr>
        <w:pStyle w:val="Heading1"/>
        <w:spacing w:line="360" w:lineRule="auto"/>
      </w:pPr>
      <w:bookmarkStart w:id="0" w:name="_Toc947806423"/>
      <w:r>
        <w:lastRenderedPageBreak/>
        <w:t>1.0 Element 1: Brand Extension</w:t>
      </w:r>
      <w:bookmarkEnd w:id="0"/>
      <w:r w:rsidR="75B321EC">
        <w:t xml:space="preserve"> </w:t>
      </w:r>
    </w:p>
    <w:p w14:paraId="452F6277" w14:textId="0A2EA7EC" w:rsidR="50A76C76" w:rsidRPr="00F06CE1" w:rsidRDefault="50A76C76" w:rsidP="002145CA">
      <w:pPr>
        <w:pStyle w:val="Heading2"/>
        <w:spacing w:line="360" w:lineRule="auto"/>
      </w:pPr>
      <w:bookmarkStart w:id="1" w:name="_Toc1562152735"/>
      <w:r>
        <w:t>1.1 Overview of the Company</w:t>
      </w:r>
      <w:bookmarkEnd w:id="1"/>
      <w:r>
        <w:t xml:space="preserve"> </w:t>
      </w:r>
    </w:p>
    <w:p w14:paraId="2DE9B3B7" w14:textId="647F7932" w:rsidR="66B27C09" w:rsidRPr="00F06CE1" w:rsidRDefault="66B27C09" w:rsidP="002145CA">
      <w:pPr>
        <w:spacing w:line="360" w:lineRule="auto"/>
      </w:pPr>
      <w:r w:rsidRPr="00F06CE1">
        <w:t xml:space="preserve">Nothing Technology Limited was founded by Carl </w:t>
      </w:r>
      <w:bookmarkStart w:id="2" w:name="_Int_sNjqA8tS"/>
      <w:r w:rsidRPr="00F06CE1">
        <w:t>Pei</w:t>
      </w:r>
      <w:bookmarkEnd w:id="2"/>
      <w:r w:rsidRPr="00F06CE1">
        <w:t xml:space="preserve"> and it is a London-based company which aims to redefine consumer electronics with the help of their </w:t>
      </w:r>
      <w:r w:rsidR="33739A93" w:rsidRPr="00F06CE1">
        <w:t xml:space="preserve">transparent and minimalist design. Nothing </w:t>
      </w:r>
      <w:r w:rsidR="60C21FF0" w:rsidRPr="00F06CE1">
        <w:t xml:space="preserve">as per Mohammed (2025) </w:t>
      </w:r>
      <w:r w:rsidR="33739A93" w:rsidRPr="00F06CE1">
        <w:t xml:space="preserve">removes tech related complexity which helps them to </w:t>
      </w:r>
      <w:r w:rsidR="743E9EB6" w:rsidRPr="00F06CE1">
        <w:t xml:space="preserve">create products like Nothing Phone 2, Ear (a) which focuses on user </w:t>
      </w:r>
      <w:r w:rsidR="27C27BAD" w:rsidRPr="00F06CE1">
        <w:t>experiences</w:t>
      </w:r>
      <w:r w:rsidR="743E9EB6" w:rsidRPr="00F06CE1">
        <w:t xml:space="preserve"> </w:t>
      </w:r>
      <w:r w:rsidR="023F220B" w:rsidRPr="00F06CE1">
        <w:t>that helps to remove barriers between people and technology.</w:t>
      </w:r>
    </w:p>
    <w:p w14:paraId="1F761EC9" w14:textId="1FA08120" w:rsidR="50A76C76" w:rsidRPr="00F06CE1" w:rsidRDefault="50A76C76" w:rsidP="002145CA">
      <w:pPr>
        <w:pStyle w:val="Heading2"/>
        <w:spacing w:line="360" w:lineRule="auto"/>
      </w:pPr>
      <w:bookmarkStart w:id="3" w:name="_Toc2036313540"/>
      <w:r>
        <w:t>1.2 Brand Extension</w:t>
      </w:r>
      <w:bookmarkEnd w:id="3"/>
    </w:p>
    <w:p w14:paraId="0FA0C65A" w14:textId="23D299F7" w:rsidR="7FC09EF1" w:rsidRPr="00F06CE1" w:rsidRDefault="7FC09EF1" w:rsidP="002145CA">
      <w:pPr>
        <w:spacing w:line="360" w:lineRule="auto"/>
      </w:pPr>
      <w:r w:rsidRPr="00F06CE1">
        <w:t xml:space="preserve">The Nothing AR Smart Glasses in the current era represented a wearable augmented reality which features a lightweight and transparent frame and </w:t>
      </w:r>
      <w:r w:rsidR="79D16456" w:rsidRPr="00F06CE1">
        <w:t xml:space="preserve">the integrated ‘Glyph’ notification interface. The AR Smart Glasses </w:t>
      </w:r>
      <w:r w:rsidR="090D24FE" w:rsidRPr="00F06CE1">
        <w:t xml:space="preserve">follows research by Sanni (2024) and </w:t>
      </w:r>
      <w:r w:rsidR="79D16456" w:rsidRPr="00F06CE1">
        <w:t xml:space="preserve">provides information without interacting with mobile </w:t>
      </w:r>
      <w:bookmarkStart w:id="4" w:name="_Int_mXzMwXKm"/>
      <w:r w:rsidR="79D16456" w:rsidRPr="00F06CE1">
        <w:t>screens</w:t>
      </w:r>
      <w:bookmarkEnd w:id="4"/>
      <w:r w:rsidR="79D16456" w:rsidRPr="00F06CE1">
        <w:t xml:space="preserve"> </w:t>
      </w:r>
      <w:r w:rsidR="764330E9" w:rsidRPr="00F06CE1">
        <w:t xml:space="preserve">and the AI-driven voice controls helps to offer a functional but high fashionable tech accessory. </w:t>
      </w:r>
      <w:r w:rsidR="79D16456" w:rsidRPr="00F06CE1">
        <w:t xml:space="preserve"> </w:t>
      </w:r>
    </w:p>
    <w:p w14:paraId="6F86AC2B" w14:textId="26D71542" w:rsidR="50A76C76" w:rsidRPr="00F06CE1" w:rsidRDefault="50A76C76" w:rsidP="002145CA">
      <w:pPr>
        <w:pStyle w:val="Heading2"/>
        <w:spacing w:line="360" w:lineRule="auto"/>
      </w:pPr>
      <w:bookmarkStart w:id="5" w:name="_Toc1661073032"/>
      <w:r>
        <w:t>1.3 Emerging Trends and Market Appeal</w:t>
      </w:r>
      <w:bookmarkEnd w:id="5"/>
    </w:p>
    <w:p w14:paraId="4856FD37" w14:textId="177B99CF" w:rsidR="4EC15487" w:rsidRPr="00F06CE1" w:rsidRDefault="4EC15487" w:rsidP="002145CA">
      <w:pPr>
        <w:spacing w:line="360" w:lineRule="auto"/>
      </w:pPr>
      <w:r w:rsidRPr="00F06CE1">
        <w:t xml:space="preserve">Consumers in the modern era </w:t>
      </w:r>
      <w:r w:rsidR="047E004C" w:rsidRPr="00F06CE1">
        <w:t xml:space="preserve">as mentioned by ET Online (2026) </w:t>
      </w:r>
      <w:r w:rsidRPr="00F06CE1">
        <w:t xml:space="preserve">shift toward ‘glanceable’ tech and AI-native devices and Nothing AR meets the expectation of less screen time and more environmental presence </w:t>
      </w:r>
      <w:r w:rsidR="046B30D4" w:rsidRPr="00F06CE1">
        <w:t>with the slim design that appeals to Gen Z and young professional who seeks ‘quite tech’ and that prioritizes productivity over comple</w:t>
      </w:r>
      <w:r w:rsidR="0670549C" w:rsidRPr="00F06CE1">
        <w:t xml:space="preserve">xity. </w:t>
      </w:r>
    </w:p>
    <w:p w14:paraId="6DC7084E" w14:textId="1BFF59F6" w:rsidR="50A76C76" w:rsidRPr="00F06CE1" w:rsidRDefault="50A76C76" w:rsidP="002145CA">
      <w:pPr>
        <w:pStyle w:val="Heading2"/>
        <w:spacing w:line="360" w:lineRule="auto"/>
      </w:pPr>
      <w:bookmarkStart w:id="6" w:name="_Toc1481768224"/>
      <w:r>
        <w:t>1.4 Alignment with Sustainability</w:t>
      </w:r>
      <w:bookmarkEnd w:id="6"/>
    </w:p>
    <w:p w14:paraId="02425F7F" w14:textId="47B44865" w:rsidR="6E4A92BC" w:rsidRPr="00F06CE1" w:rsidRDefault="6E4A92BC" w:rsidP="002145CA">
      <w:pPr>
        <w:spacing w:line="360" w:lineRule="auto"/>
      </w:pPr>
      <w:r w:rsidRPr="00F06CE1">
        <w:t xml:space="preserve">Nothing technology is committed toward carbon neutrality and for that reason </w:t>
      </w:r>
      <w:r w:rsidR="34AF8647" w:rsidRPr="00F06CE1">
        <w:t xml:space="preserve">the AR Glasses utilizes recycled aluminum and recycled plastic components. The modular design </w:t>
      </w:r>
      <w:r w:rsidR="1E842F19" w:rsidRPr="00F06CE1">
        <w:t xml:space="preserve">as per Schmidt et al. (2022) </w:t>
      </w:r>
      <w:r w:rsidR="34AF8647" w:rsidRPr="00F06CE1">
        <w:t xml:space="preserve">used here allows for easier </w:t>
      </w:r>
      <w:r w:rsidR="02BD30FE" w:rsidRPr="00F06CE1">
        <w:t xml:space="preserve">battery replacement and also helps to </w:t>
      </w:r>
      <w:r w:rsidR="002145CA" w:rsidRPr="00F06CE1">
        <w:t>extend</w:t>
      </w:r>
      <w:r w:rsidR="02BD30FE" w:rsidRPr="00F06CE1">
        <w:t xml:space="preserve"> the life of the product. The minimalist and plastic free packaging also reduces environmental impact significantly</w:t>
      </w:r>
      <w:r w:rsidR="750DE7DC" w:rsidRPr="00F06CE1">
        <w:t xml:space="preserve"> and the decision attracts eco-conscious demographics. </w:t>
      </w:r>
    </w:p>
    <w:p w14:paraId="7A69331A" w14:textId="77777777" w:rsidR="00F06CE1" w:rsidRDefault="00F06CE1" w:rsidP="002145CA">
      <w:pPr>
        <w:spacing w:line="360" w:lineRule="auto"/>
        <w:jc w:val="left"/>
        <w:rPr>
          <w:b/>
          <w:bCs/>
          <w:sz w:val="28"/>
          <w:szCs w:val="28"/>
        </w:rPr>
      </w:pPr>
      <w:r>
        <w:br w:type="page"/>
      </w:r>
    </w:p>
    <w:p w14:paraId="51CD68B1" w14:textId="47F76EF9" w:rsidR="0D2F3718" w:rsidRPr="00F06CE1" w:rsidRDefault="35549E3A" w:rsidP="002145CA">
      <w:pPr>
        <w:pStyle w:val="Heading1"/>
        <w:spacing w:line="360" w:lineRule="auto"/>
      </w:pPr>
      <w:bookmarkStart w:id="7" w:name="_Toc203070965"/>
      <w:r>
        <w:lastRenderedPageBreak/>
        <w:t>2.0 Element 2: STDP Analysis</w:t>
      </w:r>
      <w:bookmarkEnd w:id="7"/>
      <w:r w:rsidR="334E1545">
        <w:t xml:space="preserve"> </w:t>
      </w:r>
    </w:p>
    <w:p w14:paraId="3C718B35" w14:textId="62603253" w:rsidR="53961D59" w:rsidRPr="00F06CE1" w:rsidRDefault="53961D59" w:rsidP="002145CA">
      <w:pPr>
        <w:spacing w:line="360" w:lineRule="auto"/>
      </w:pPr>
      <w:r w:rsidRPr="00F06CE1">
        <w:t xml:space="preserve">This part forms a </w:t>
      </w:r>
      <w:r w:rsidRPr="00F06CE1">
        <w:rPr>
          <w:b/>
          <w:bCs/>
          <w:i/>
          <w:iCs/>
        </w:rPr>
        <w:t>Segmentation, Targeting, Differentiation, and Positioning (STDP)</w:t>
      </w:r>
      <w:r w:rsidRPr="00F06CE1">
        <w:t xml:space="preserve"> analysis of the proposed </w:t>
      </w:r>
      <w:r w:rsidRPr="00F06CE1">
        <w:rPr>
          <w:b/>
          <w:bCs/>
          <w:i/>
          <w:iCs/>
        </w:rPr>
        <w:t>Nothing AR Smart Glasses</w:t>
      </w:r>
      <w:r w:rsidR="72BCA4F9" w:rsidRPr="00F06CE1">
        <w:rPr>
          <w:b/>
          <w:bCs/>
          <w:i/>
          <w:iCs/>
        </w:rPr>
        <w:t xml:space="preserve"> “(suggesting a planned launch in the first half of 2027)”</w:t>
      </w:r>
      <w:r w:rsidR="1358240F" w:rsidRPr="00F06CE1">
        <w:rPr>
          <w:b/>
          <w:bCs/>
          <w:i/>
          <w:iCs/>
        </w:rPr>
        <w:t xml:space="preserve"> </w:t>
      </w:r>
      <w:r w:rsidR="1358240F" w:rsidRPr="00F06CE1">
        <w:t>(Gadgets360.com, 2026)</w:t>
      </w:r>
      <w:r w:rsidRPr="00F06CE1">
        <w:t>. It looks at the major parts of the market, the most appropriate target market, competitive differentiation, and clear positioning strategy to facilitate effective brand extension and market success within the wearable technology market.</w:t>
      </w:r>
    </w:p>
    <w:p w14:paraId="0EE25C2D" w14:textId="50B14B63" w:rsidR="53961D59" w:rsidRPr="00F06CE1" w:rsidRDefault="53961D59" w:rsidP="002145CA">
      <w:pPr>
        <w:spacing w:line="360" w:lineRule="auto"/>
        <w:rPr>
          <w:b/>
          <w:bCs/>
          <w:i/>
          <w:iCs/>
        </w:rPr>
      </w:pPr>
      <w:r w:rsidRPr="00F06CE1">
        <w:rPr>
          <w:b/>
          <w:bCs/>
          <w:i/>
          <w:iCs/>
        </w:rPr>
        <w:t>Segmentation</w:t>
      </w:r>
    </w:p>
    <w:p w14:paraId="4519D13A" w14:textId="40C4B1E6" w:rsidR="1D1525EC" w:rsidRPr="00F06CE1" w:rsidRDefault="1D1525EC" w:rsidP="002145CA">
      <w:pPr>
        <w:spacing w:line="360" w:lineRule="auto"/>
      </w:pPr>
      <w:r w:rsidRPr="00F06CE1">
        <w:t>Market</w:t>
      </w:r>
      <w:r w:rsidR="20D04768" w:rsidRPr="00F06CE1">
        <w:t xml:space="preserve"> </w:t>
      </w:r>
      <w:r w:rsidR="42409356" w:rsidRPr="00F06CE1">
        <w:t>segmentation</w:t>
      </w:r>
      <w:r w:rsidR="20D04768" w:rsidRPr="00F06CE1">
        <w:t xml:space="preserve"> is </w:t>
      </w:r>
      <w:r w:rsidR="5D3BB00B" w:rsidRPr="00F06CE1">
        <w:t>very</w:t>
      </w:r>
      <w:r w:rsidR="20D04768" w:rsidRPr="00F06CE1">
        <w:t xml:space="preserve"> important in </w:t>
      </w:r>
      <w:r w:rsidR="303E6261" w:rsidRPr="00F06CE1">
        <w:t>establishing</w:t>
      </w:r>
      <w:r w:rsidR="20D04768" w:rsidRPr="00F06CE1">
        <w:t xml:space="preserve"> a</w:t>
      </w:r>
      <w:r w:rsidR="142D000B" w:rsidRPr="00F06CE1">
        <w:t xml:space="preserve"> customer</w:t>
      </w:r>
      <w:r w:rsidR="20D04768" w:rsidRPr="00F06CE1">
        <w:t xml:space="preserve"> group </w:t>
      </w:r>
      <w:r w:rsidR="68428DD6" w:rsidRPr="00F06CE1">
        <w:t>according</w:t>
      </w:r>
      <w:r w:rsidR="20D04768" w:rsidRPr="00F06CE1">
        <w:t xml:space="preserve"> to the </w:t>
      </w:r>
      <w:r w:rsidR="3DA0C427" w:rsidRPr="00F06CE1">
        <w:t>specific</w:t>
      </w:r>
      <w:r w:rsidR="20D04768" w:rsidRPr="00F06CE1">
        <w:t xml:space="preserve"> variables of </w:t>
      </w:r>
      <w:r w:rsidR="7E931C33" w:rsidRPr="00F06CE1">
        <w:t>segmentation</w:t>
      </w:r>
      <w:r w:rsidR="002145CA">
        <w:t xml:space="preserve">. A proposal of </w:t>
      </w:r>
      <w:r w:rsidR="20D04768" w:rsidRPr="00F06CE1">
        <w:t xml:space="preserve">AR smart glasses by Nothing four major bases of </w:t>
      </w:r>
      <w:r w:rsidR="10FA943C" w:rsidRPr="00F06CE1">
        <w:t>segmentation</w:t>
      </w:r>
      <w:r w:rsidR="20D04768" w:rsidRPr="00F06CE1">
        <w:t xml:space="preserve"> </w:t>
      </w:r>
      <w:r w:rsidR="5DF8EAE1" w:rsidRPr="00F06CE1">
        <w:t xml:space="preserve">are </w:t>
      </w:r>
      <w:r w:rsidR="75E2C36D" w:rsidRPr="00F06CE1">
        <w:t>utilized</w:t>
      </w:r>
      <w:r w:rsidR="5DF8EAE1" w:rsidRPr="00F06CE1">
        <w:t>:</w:t>
      </w:r>
    </w:p>
    <w:p w14:paraId="5357BA7A" w14:textId="409EBB4A" w:rsidR="0E21989C" w:rsidRPr="00F06CE1" w:rsidRDefault="0E21989C" w:rsidP="002145CA">
      <w:pPr>
        <w:pStyle w:val="ListParagraph"/>
        <w:numPr>
          <w:ilvl w:val="0"/>
          <w:numId w:val="1"/>
        </w:numPr>
        <w:spacing w:line="360" w:lineRule="auto"/>
      </w:pPr>
      <w:r w:rsidRPr="00F06CE1">
        <w:rPr>
          <w:b/>
          <w:bCs/>
          <w:i/>
          <w:iCs/>
        </w:rPr>
        <w:t xml:space="preserve">Geographic </w:t>
      </w:r>
      <w:r w:rsidR="4407A2E8" w:rsidRPr="00F06CE1">
        <w:rPr>
          <w:b/>
          <w:bCs/>
          <w:i/>
          <w:iCs/>
        </w:rPr>
        <w:t>segmentation</w:t>
      </w:r>
      <w:r w:rsidRPr="00F06CE1">
        <w:rPr>
          <w:b/>
          <w:bCs/>
          <w:i/>
          <w:iCs/>
        </w:rPr>
        <w:t xml:space="preserve"> </w:t>
      </w:r>
      <w:r w:rsidR="3667C245" w:rsidRPr="00F06CE1">
        <w:t>targets</w:t>
      </w:r>
      <w:r w:rsidRPr="00F06CE1">
        <w:t xml:space="preserve"> the urban and metro </w:t>
      </w:r>
      <w:r w:rsidR="3638DFEC" w:rsidRPr="00F06CE1">
        <w:t>Politian</w:t>
      </w:r>
      <w:r w:rsidRPr="00F06CE1">
        <w:t xml:space="preserve"> areas like </w:t>
      </w:r>
      <w:r w:rsidR="48DFA2B1" w:rsidRPr="00F06CE1">
        <w:t>London</w:t>
      </w:r>
      <w:r w:rsidRPr="00F06CE1">
        <w:t xml:space="preserve">, New York and </w:t>
      </w:r>
      <w:r w:rsidR="78EEB51F" w:rsidRPr="00F06CE1">
        <w:t>Mumbai,</w:t>
      </w:r>
      <w:r w:rsidRPr="00F06CE1">
        <w:t xml:space="preserve"> and on this process the rate at which they accept technology is very high</w:t>
      </w:r>
      <w:r w:rsidR="0FE302F0" w:rsidRPr="00F06CE1">
        <w:t xml:space="preserve"> (Bhattacharjee and Sharma 2023)</w:t>
      </w:r>
      <w:r w:rsidRPr="00F06CE1">
        <w:t>. These are very well-connected</w:t>
      </w:r>
      <w:r w:rsidR="7B8B75FA" w:rsidRPr="00F06CE1">
        <w:t xml:space="preserve"> online regions with some more tech-</w:t>
      </w:r>
      <w:r w:rsidR="7645DA9B" w:rsidRPr="00F06CE1">
        <w:t>conscious</w:t>
      </w:r>
      <w:r w:rsidR="7B8B75FA" w:rsidRPr="00F06CE1">
        <w:t xml:space="preserve"> populations, which are totally best suited to launch new high-tech wearable apps. So, the developed </w:t>
      </w:r>
      <w:r w:rsidR="68394D61" w:rsidRPr="00F06CE1">
        <w:t>and</w:t>
      </w:r>
      <w:r w:rsidR="7B8B75FA" w:rsidRPr="00F06CE1">
        <w:t xml:space="preserve"> emerging markets are also targeted </w:t>
      </w:r>
      <w:r w:rsidR="616B444C" w:rsidRPr="00F06CE1">
        <w:t>because</w:t>
      </w:r>
      <w:r w:rsidR="7B8B75FA" w:rsidRPr="00F06CE1">
        <w:t xml:space="preserve"> there </w:t>
      </w:r>
      <w:r w:rsidR="77E7BBB0" w:rsidRPr="00F06CE1">
        <w:t>are</w:t>
      </w:r>
      <w:r w:rsidR="7B8B75FA" w:rsidRPr="00F06CE1">
        <w:t xml:space="preserve"> growing</w:t>
      </w:r>
      <w:r w:rsidR="3CC5BDFA" w:rsidRPr="00F06CE1">
        <w:t xml:space="preserve"> aspects of </w:t>
      </w:r>
      <w:r w:rsidR="1410D588" w:rsidRPr="00F06CE1">
        <w:t>demand</w:t>
      </w:r>
      <w:r w:rsidR="3CC5BDFA" w:rsidRPr="00F06CE1">
        <w:t xml:space="preserve"> </w:t>
      </w:r>
      <w:r w:rsidR="434BD14D" w:rsidRPr="00F06CE1">
        <w:t>for</w:t>
      </w:r>
      <w:r w:rsidR="3CC5BDFA" w:rsidRPr="00F06CE1">
        <w:t xml:space="preserve"> smart devices. </w:t>
      </w:r>
    </w:p>
    <w:p w14:paraId="1FF10495" w14:textId="739E9FF5" w:rsidR="75621383" w:rsidRPr="00F06CE1" w:rsidRDefault="75621383" w:rsidP="002145CA">
      <w:pPr>
        <w:pStyle w:val="ListParagraph"/>
        <w:numPr>
          <w:ilvl w:val="0"/>
          <w:numId w:val="1"/>
        </w:numPr>
        <w:spacing w:line="360" w:lineRule="auto"/>
      </w:pPr>
      <w:r w:rsidRPr="00F06CE1">
        <w:rPr>
          <w:b/>
          <w:bCs/>
          <w:i/>
          <w:iCs/>
        </w:rPr>
        <w:t>Demographic</w:t>
      </w:r>
      <w:r w:rsidR="1E0396EC" w:rsidRPr="00F06CE1">
        <w:rPr>
          <w:b/>
          <w:bCs/>
          <w:i/>
          <w:iCs/>
        </w:rPr>
        <w:t xml:space="preserve"> </w:t>
      </w:r>
      <w:r w:rsidR="6DB32E33" w:rsidRPr="00F06CE1">
        <w:rPr>
          <w:b/>
          <w:bCs/>
          <w:i/>
          <w:iCs/>
        </w:rPr>
        <w:t>segmentation</w:t>
      </w:r>
      <w:r w:rsidR="1E0396EC" w:rsidRPr="00F06CE1">
        <w:rPr>
          <w:b/>
          <w:bCs/>
          <w:i/>
          <w:iCs/>
        </w:rPr>
        <w:t xml:space="preserve"> </w:t>
      </w:r>
      <w:r w:rsidR="1E0396EC" w:rsidRPr="00F06CE1">
        <w:t xml:space="preserve">will encompass </w:t>
      </w:r>
      <w:r w:rsidR="282C044B" w:rsidRPr="00F06CE1">
        <w:t>that age</w:t>
      </w:r>
      <w:r w:rsidR="1E0396EC" w:rsidRPr="00F06CE1">
        <w:t xml:space="preserve"> between 20-35 </w:t>
      </w:r>
      <w:r w:rsidR="03C09DDC" w:rsidRPr="00F06CE1">
        <w:t>years,</w:t>
      </w:r>
      <w:r w:rsidR="1E0396EC" w:rsidRPr="00F06CE1">
        <w:t xml:space="preserve"> and this will largely </w:t>
      </w:r>
      <w:r w:rsidR="286AFDE5" w:rsidRPr="00F06CE1">
        <w:t>involve</w:t>
      </w:r>
      <w:r w:rsidR="1E0396EC" w:rsidRPr="00F06CE1">
        <w:t xml:space="preserve"> the young </w:t>
      </w:r>
      <w:r w:rsidR="4DC6B438" w:rsidRPr="00F06CE1">
        <w:t>people's</w:t>
      </w:r>
      <w:r w:rsidR="1E0396EC" w:rsidRPr="00F06CE1">
        <w:t xml:space="preserve"> workforce and students in </w:t>
      </w:r>
      <w:r w:rsidR="30C269ED" w:rsidRPr="00F06CE1">
        <w:t>colleges</w:t>
      </w:r>
      <w:r w:rsidR="1E0396EC" w:rsidRPr="00F06CE1">
        <w:t xml:space="preserve"> and universities</w:t>
      </w:r>
      <w:r w:rsidR="7E082B62" w:rsidRPr="00F06CE1">
        <w:t xml:space="preserve"> (Jetha </w:t>
      </w:r>
      <w:r w:rsidR="7E082B62" w:rsidRPr="00F06CE1">
        <w:rPr>
          <w:i/>
          <w:iCs/>
        </w:rPr>
        <w:t>et al.</w:t>
      </w:r>
      <w:r w:rsidR="7E082B62" w:rsidRPr="00F06CE1">
        <w:t xml:space="preserve"> 2022)</w:t>
      </w:r>
      <w:r w:rsidR="1E0396EC" w:rsidRPr="00F06CE1">
        <w:t xml:space="preserve">. The whole </w:t>
      </w:r>
      <w:r w:rsidR="7E69DD28" w:rsidRPr="00F06CE1">
        <w:t>group</w:t>
      </w:r>
      <w:r w:rsidR="1E0396EC" w:rsidRPr="00F06CE1">
        <w:t xml:space="preserve"> is moderate to high </w:t>
      </w:r>
      <w:r w:rsidR="73A2E9D5" w:rsidRPr="00F06CE1">
        <w:t>disposable</w:t>
      </w:r>
      <w:r w:rsidR="1E0396EC" w:rsidRPr="00F06CE1">
        <w:t xml:space="preserve"> </w:t>
      </w:r>
      <w:r w:rsidR="56C803D1" w:rsidRPr="00F06CE1">
        <w:t>income,</w:t>
      </w:r>
      <w:r w:rsidR="46AA2780" w:rsidRPr="00F06CE1">
        <w:t xml:space="preserve"> and </w:t>
      </w:r>
      <w:r w:rsidR="280C6F14" w:rsidRPr="00F06CE1">
        <w:t>t</w:t>
      </w:r>
      <w:r w:rsidR="46AA2780" w:rsidRPr="00F06CE1">
        <w:t xml:space="preserve">hey are more </w:t>
      </w:r>
      <w:r w:rsidR="7C726FC2" w:rsidRPr="00F06CE1">
        <w:t>ready</w:t>
      </w:r>
      <w:r w:rsidR="46AA2780" w:rsidRPr="00F06CE1">
        <w:t xml:space="preserve"> to invest in new technology. The whole </w:t>
      </w:r>
      <w:r w:rsidR="0FACB3EA" w:rsidRPr="00F06CE1">
        <w:t>process</w:t>
      </w:r>
      <w:r w:rsidR="46AA2780" w:rsidRPr="00F06CE1">
        <w:t xml:space="preserve"> </w:t>
      </w:r>
      <w:r w:rsidR="348C9899" w:rsidRPr="00F06CE1">
        <w:t>shows</w:t>
      </w:r>
      <w:r w:rsidR="46AA2780" w:rsidRPr="00F06CE1">
        <w:t xml:space="preserve"> the level of their </w:t>
      </w:r>
      <w:r w:rsidR="7A71BC44" w:rsidRPr="00F06CE1">
        <w:t>education</w:t>
      </w:r>
      <w:r w:rsidR="46AA2780" w:rsidRPr="00F06CE1">
        <w:t xml:space="preserve"> and their jobs also </w:t>
      </w:r>
      <w:r w:rsidR="6A2D2282" w:rsidRPr="00F06CE1">
        <w:t>contribute</w:t>
      </w:r>
      <w:r w:rsidR="46AA2780" w:rsidRPr="00F06CE1">
        <w:t xml:space="preserve"> to the increased </w:t>
      </w:r>
      <w:r w:rsidR="450CD270" w:rsidRPr="00F06CE1">
        <w:t>awareness</w:t>
      </w:r>
      <w:r w:rsidR="46AA2780" w:rsidRPr="00F06CE1">
        <w:t xml:space="preserve"> and </w:t>
      </w:r>
      <w:r w:rsidR="2D0C25E2" w:rsidRPr="00F06CE1">
        <w:t>acceptance</w:t>
      </w:r>
      <w:r w:rsidR="46AA2780" w:rsidRPr="00F06CE1">
        <w:t xml:space="preserve"> of the augmented rea</w:t>
      </w:r>
      <w:r w:rsidR="3B01847D" w:rsidRPr="00F06CE1">
        <w:t>lity (AR)</w:t>
      </w:r>
      <w:r w:rsidR="46AA2780" w:rsidRPr="00F06CE1">
        <w:t xml:space="preserve"> products. </w:t>
      </w:r>
    </w:p>
    <w:p w14:paraId="45F1087A" w14:textId="77918693" w:rsidR="3D9A87BA" w:rsidRPr="00F06CE1" w:rsidRDefault="3D9A87BA" w:rsidP="002145CA">
      <w:pPr>
        <w:pStyle w:val="ListParagraph"/>
        <w:numPr>
          <w:ilvl w:val="0"/>
          <w:numId w:val="1"/>
        </w:numPr>
        <w:spacing w:line="360" w:lineRule="auto"/>
      </w:pPr>
      <w:r w:rsidRPr="00F06CE1">
        <w:rPr>
          <w:b/>
          <w:bCs/>
          <w:i/>
          <w:iCs/>
        </w:rPr>
        <w:t>Psychographic</w:t>
      </w:r>
      <w:r w:rsidR="7B2BE3C7" w:rsidRPr="00F06CE1">
        <w:rPr>
          <w:b/>
          <w:bCs/>
          <w:i/>
          <w:iCs/>
        </w:rPr>
        <w:t xml:space="preserve"> segmentation</w:t>
      </w:r>
      <w:r w:rsidR="7B2BE3C7" w:rsidRPr="00F06CE1">
        <w:t xml:space="preserve"> shows some important aspects to the lifestyle and personality of the </w:t>
      </w:r>
      <w:r w:rsidR="6541A6A6" w:rsidRPr="00F06CE1">
        <w:t>characteristics</w:t>
      </w:r>
      <w:r w:rsidR="7B2BE3C7" w:rsidRPr="00F06CE1">
        <w:t xml:space="preserve">. The </w:t>
      </w:r>
      <w:r w:rsidR="3FAC309F" w:rsidRPr="00F06CE1">
        <w:t>target</w:t>
      </w:r>
      <w:r w:rsidR="7B2BE3C7" w:rsidRPr="00F06CE1">
        <w:t xml:space="preserve"> customers </w:t>
      </w:r>
      <w:r w:rsidR="54DFDB9A" w:rsidRPr="00F06CE1">
        <w:t>were</w:t>
      </w:r>
      <w:r w:rsidR="7B2BE3C7" w:rsidRPr="00F06CE1">
        <w:t xml:space="preserve"> early adopters, innovations </w:t>
      </w:r>
      <w:r w:rsidR="40517E02" w:rsidRPr="00F06CE1">
        <w:t>oriented,</w:t>
      </w:r>
      <w:r w:rsidR="7B2BE3C7" w:rsidRPr="00F06CE1">
        <w:t xml:space="preserve"> and design conscious</w:t>
      </w:r>
      <w:r w:rsidR="67253DA5" w:rsidRPr="00F06CE1">
        <w:t xml:space="preserve"> (</w:t>
      </w:r>
      <w:proofErr w:type="spellStart"/>
      <w:r w:rsidR="67253DA5" w:rsidRPr="00F06CE1">
        <w:t>Roadkasamsri</w:t>
      </w:r>
      <w:proofErr w:type="spellEnd"/>
      <w:r w:rsidR="67253DA5" w:rsidRPr="00F06CE1">
        <w:t xml:space="preserve"> </w:t>
      </w:r>
      <w:r w:rsidR="67253DA5" w:rsidRPr="00F06CE1">
        <w:rPr>
          <w:i/>
          <w:iCs/>
        </w:rPr>
        <w:t>et al.</w:t>
      </w:r>
      <w:r w:rsidR="67253DA5" w:rsidRPr="00F06CE1">
        <w:t xml:space="preserve"> 2024)</w:t>
      </w:r>
      <w:r w:rsidR="7B2BE3C7" w:rsidRPr="00F06CE1">
        <w:t>. They</w:t>
      </w:r>
      <w:r w:rsidR="22B0DA32" w:rsidRPr="00F06CE1">
        <w:t xml:space="preserve"> </w:t>
      </w:r>
      <w:r w:rsidR="1DC3F7AC" w:rsidRPr="00F06CE1">
        <w:t>appreciate</w:t>
      </w:r>
      <w:r w:rsidR="22B0DA32" w:rsidRPr="00F06CE1">
        <w:t xml:space="preserve"> minimalism process of design and some smooth </w:t>
      </w:r>
      <w:r w:rsidR="429B0A90" w:rsidRPr="00F06CE1">
        <w:t>user</w:t>
      </w:r>
      <w:r w:rsidR="22B0DA32" w:rsidRPr="00F06CE1">
        <w:t xml:space="preserve"> experience </w:t>
      </w:r>
      <w:r w:rsidR="0A78344F" w:rsidRPr="00F06CE1">
        <w:t>which</w:t>
      </w:r>
      <w:r w:rsidR="22B0DA32" w:rsidRPr="00F06CE1">
        <w:t xml:space="preserve"> shows this </w:t>
      </w:r>
      <w:r w:rsidR="54D07754" w:rsidRPr="00F06CE1">
        <w:t>aligns</w:t>
      </w:r>
      <w:r w:rsidR="22B0DA32" w:rsidRPr="00F06CE1">
        <w:t xml:space="preserve"> ell with the brand identity of Nothing. These are consumers who </w:t>
      </w:r>
      <w:r w:rsidR="22B0DA32" w:rsidRPr="00F06CE1">
        <w:lastRenderedPageBreak/>
        <w:t xml:space="preserve">will tend to choose products that depict their </w:t>
      </w:r>
      <w:r w:rsidR="26C2662F" w:rsidRPr="00F06CE1">
        <w:t>lifestyle,</w:t>
      </w:r>
      <w:r w:rsidR="22B0DA32" w:rsidRPr="00F06CE1">
        <w:t xml:space="preserve"> which is modern and tech-savvy.</w:t>
      </w:r>
    </w:p>
    <w:p w14:paraId="22027E94" w14:textId="0EEB0701" w:rsidR="4212CE84" w:rsidRPr="00F06CE1" w:rsidRDefault="4212CE84" w:rsidP="002145CA">
      <w:pPr>
        <w:pStyle w:val="ListParagraph"/>
        <w:numPr>
          <w:ilvl w:val="0"/>
          <w:numId w:val="1"/>
        </w:numPr>
        <w:spacing w:line="360" w:lineRule="auto"/>
      </w:pPr>
      <w:r w:rsidRPr="00F06CE1">
        <w:rPr>
          <w:b/>
          <w:bCs/>
          <w:i/>
          <w:iCs/>
        </w:rPr>
        <w:t>Behavioral segmentation</w:t>
      </w:r>
      <w:r w:rsidRPr="00F06CE1">
        <w:t xml:space="preserve"> </w:t>
      </w:r>
      <w:r w:rsidR="14E322FB" w:rsidRPr="00F06CE1">
        <w:t xml:space="preserve">is a main process which is totally based on </w:t>
      </w:r>
      <w:r w:rsidR="2935766D" w:rsidRPr="00F06CE1">
        <w:t>the perception</w:t>
      </w:r>
      <w:r w:rsidR="14E322FB" w:rsidRPr="00F06CE1">
        <w:t xml:space="preserve"> of the </w:t>
      </w:r>
      <w:r w:rsidR="77E33FBD" w:rsidRPr="00F06CE1">
        <w:t>products</w:t>
      </w:r>
      <w:r w:rsidR="14E322FB" w:rsidRPr="00F06CE1">
        <w:t xml:space="preserve"> and benefits regarding their usage. The main targeted </w:t>
      </w:r>
      <w:r w:rsidR="5D7FE7F7" w:rsidRPr="00F06CE1">
        <w:t>demographic</w:t>
      </w:r>
      <w:r w:rsidR="14E322FB" w:rsidRPr="00F06CE1">
        <w:t xml:space="preserve"> is often </w:t>
      </w:r>
      <w:r w:rsidR="4A319E41" w:rsidRPr="00F06CE1">
        <w:t>owning</w:t>
      </w:r>
      <w:r w:rsidR="14E322FB" w:rsidRPr="00F06CE1">
        <w:t xml:space="preserve"> some of the new effective smart </w:t>
      </w:r>
      <w:r w:rsidR="4A40C7E1" w:rsidRPr="00F06CE1">
        <w:t>gadgets,</w:t>
      </w:r>
      <w:r w:rsidR="14E322FB" w:rsidRPr="00F06CE1">
        <w:t xml:space="preserve"> and this tot</w:t>
      </w:r>
      <w:r w:rsidR="385675BB" w:rsidRPr="00F06CE1">
        <w:t xml:space="preserve">ally relies </w:t>
      </w:r>
      <w:r w:rsidR="08B2D0AD" w:rsidRPr="00F06CE1">
        <w:t>on</w:t>
      </w:r>
      <w:r w:rsidR="385675BB" w:rsidRPr="00F06CE1">
        <w:t xml:space="preserve"> </w:t>
      </w:r>
      <w:r w:rsidR="0D8F61CF" w:rsidRPr="00F06CE1">
        <w:t>coincidence</w:t>
      </w:r>
      <w:r w:rsidR="385675BB" w:rsidRPr="00F06CE1">
        <w:t xml:space="preserve"> </w:t>
      </w:r>
      <w:r w:rsidR="56B7A54A" w:rsidRPr="00F06CE1">
        <w:t>and</w:t>
      </w:r>
      <w:r w:rsidR="385675BB" w:rsidRPr="00F06CE1">
        <w:t xml:space="preserve"> effective multi-tasking </w:t>
      </w:r>
      <w:r w:rsidR="1BE7C24C" w:rsidRPr="00F06CE1">
        <w:t>processes</w:t>
      </w:r>
      <w:r w:rsidR="385675BB" w:rsidRPr="00F06CE1">
        <w:t xml:space="preserve"> and important aspects of </w:t>
      </w:r>
      <w:r w:rsidR="4B53545E" w:rsidRPr="00F06CE1">
        <w:t>efficiency</w:t>
      </w:r>
      <w:r w:rsidR="385675BB" w:rsidRPr="00F06CE1">
        <w:t xml:space="preserve">. There are several methods </w:t>
      </w:r>
      <w:r w:rsidR="3B17EA18" w:rsidRPr="00F06CE1">
        <w:t>regarding</w:t>
      </w:r>
      <w:r w:rsidR="385675BB" w:rsidRPr="00F06CE1">
        <w:t xml:space="preserve"> brand </w:t>
      </w:r>
      <w:r w:rsidR="30E736DF" w:rsidRPr="00F06CE1">
        <w:t>conscious and</w:t>
      </w:r>
      <w:r w:rsidR="385675BB" w:rsidRPr="00F06CE1">
        <w:t xml:space="preserve"> important factors for the loyal and </w:t>
      </w:r>
      <w:r w:rsidR="6487DC30" w:rsidRPr="00F06CE1">
        <w:t xml:space="preserve">effective brands </w:t>
      </w:r>
      <w:r w:rsidR="0D040E7B" w:rsidRPr="00F06CE1">
        <w:t>which</w:t>
      </w:r>
      <w:r w:rsidR="6487DC30" w:rsidRPr="00F06CE1">
        <w:t xml:space="preserve"> </w:t>
      </w:r>
      <w:r w:rsidR="5DF895E2" w:rsidRPr="00F06CE1">
        <w:t>have</w:t>
      </w:r>
      <w:r w:rsidR="6487DC30" w:rsidRPr="00F06CE1">
        <w:t xml:space="preserve"> some </w:t>
      </w:r>
      <w:r w:rsidR="3CD39085" w:rsidRPr="00F06CE1">
        <w:t>unique</w:t>
      </w:r>
      <w:r w:rsidR="6487DC30" w:rsidRPr="00F06CE1">
        <w:t xml:space="preserve"> experiences. </w:t>
      </w:r>
    </w:p>
    <w:p w14:paraId="1A16D725" w14:textId="30E69CCE" w:rsidR="53961D59" w:rsidRPr="00F06CE1" w:rsidRDefault="53961D59" w:rsidP="002145CA">
      <w:pPr>
        <w:spacing w:line="360" w:lineRule="auto"/>
        <w:rPr>
          <w:b/>
          <w:bCs/>
          <w:i/>
          <w:iCs/>
        </w:rPr>
      </w:pPr>
      <w:r w:rsidRPr="00F06CE1">
        <w:rPr>
          <w:b/>
          <w:bCs/>
          <w:i/>
          <w:iCs/>
        </w:rPr>
        <w:t>Targeting</w:t>
      </w:r>
    </w:p>
    <w:p w14:paraId="214E7BBE" w14:textId="31563E15" w:rsidR="1DE1766F" w:rsidRPr="00F06CE1" w:rsidRDefault="1DE1766F" w:rsidP="002145CA">
      <w:pPr>
        <w:spacing w:line="360" w:lineRule="auto"/>
      </w:pPr>
      <w:r w:rsidRPr="00F06CE1">
        <w:t xml:space="preserve">The main targeted </w:t>
      </w:r>
      <w:r w:rsidR="542EED1B" w:rsidRPr="00F06CE1">
        <w:t>customers</w:t>
      </w:r>
      <w:r w:rsidRPr="00F06CE1">
        <w:t xml:space="preserve"> for the company Nothing AR smart </w:t>
      </w:r>
      <w:r w:rsidR="2554815C" w:rsidRPr="00F06CE1">
        <w:t>glasses</w:t>
      </w:r>
      <w:r w:rsidRPr="00F06CE1">
        <w:t xml:space="preserve"> is young urban limited </w:t>
      </w:r>
      <w:r w:rsidR="76DFC202" w:rsidRPr="00F06CE1">
        <w:t>professionals</w:t>
      </w:r>
      <w:r w:rsidRPr="00F06CE1">
        <w:t xml:space="preserve"> </w:t>
      </w:r>
      <w:r w:rsidR="3ABE9FE0" w:rsidRPr="00F06CE1">
        <w:t>aged</w:t>
      </w:r>
      <w:r w:rsidRPr="00F06CE1">
        <w:t xml:space="preserve"> between 20-35 years who are </w:t>
      </w:r>
      <w:r w:rsidR="4E39BF39" w:rsidRPr="00F06CE1">
        <w:t>very</w:t>
      </w:r>
      <w:r w:rsidRPr="00F06CE1">
        <w:t xml:space="preserve"> </w:t>
      </w:r>
      <w:r w:rsidR="13270E61" w:rsidRPr="00F06CE1">
        <w:t>conscious</w:t>
      </w:r>
      <w:r w:rsidRPr="00F06CE1">
        <w:t xml:space="preserve"> about technologies and active parti</w:t>
      </w:r>
      <w:r w:rsidR="6CDB4649" w:rsidRPr="00F06CE1">
        <w:t>cipants of the digital eco systems</w:t>
      </w:r>
      <w:r w:rsidR="4272D800" w:rsidRPr="00F06CE1">
        <w:t xml:space="preserve"> (Business-standard.com, 2026)</w:t>
      </w:r>
      <w:r w:rsidR="6CDB4649" w:rsidRPr="00F06CE1">
        <w:t xml:space="preserve">. The </w:t>
      </w:r>
      <w:r w:rsidR="472EFF6B" w:rsidRPr="00F06CE1">
        <w:t>people</w:t>
      </w:r>
      <w:r w:rsidR="6CDB4649" w:rsidRPr="00F06CE1">
        <w:t xml:space="preserve"> who work in </w:t>
      </w:r>
      <w:r w:rsidR="40A860C9" w:rsidRPr="00F06CE1">
        <w:t>corporate</w:t>
      </w:r>
      <w:r w:rsidR="6CDB4649" w:rsidRPr="00F06CE1">
        <w:t xml:space="preserve"> and creative industries in the </w:t>
      </w:r>
      <w:r w:rsidR="22F7793F" w:rsidRPr="00F06CE1">
        <w:t>technological industries</w:t>
      </w:r>
      <w:r w:rsidR="6CDB4649" w:rsidRPr="00F06CE1">
        <w:t xml:space="preserve"> and students in </w:t>
      </w:r>
      <w:r w:rsidR="2CEC2AEE" w:rsidRPr="00F06CE1">
        <w:t>higher education</w:t>
      </w:r>
      <w:r w:rsidR="6CDB4649" w:rsidRPr="00F06CE1">
        <w:t xml:space="preserve"> are also included in </w:t>
      </w:r>
      <w:r w:rsidR="5C2ECE31" w:rsidRPr="00F06CE1">
        <w:t>these important groups</w:t>
      </w:r>
      <w:r w:rsidR="6CDB4649" w:rsidRPr="00F06CE1">
        <w:t xml:space="preserve">. This markets </w:t>
      </w:r>
      <w:r w:rsidR="70064CB2" w:rsidRPr="00F06CE1">
        <w:t>segment</w:t>
      </w:r>
      <w:r w:rsidR="6B1856DA" w:rsidRPr="00F06CE1">
        <w:t xml:space="preserve"> is targeted </w:t>
      </w:r>
      <w:r w:rsidR="32A66CB1" w:rsidRPr="00F06CE1">
        <w:t>because</w:t>
      </w:r>
      <w:r w:rsidR="6B1856DA" w:rsidRPr="00F06CE1">
        <w:t xml:space="preserve"> of good purchasing power, innovation interest as well as early </w:t>
      </w:r>
      <w:r w:rsidR="0007B829" w:rsidRPr="00F06CE1">
        <w:t>adopters</w:t>
      </w:r>
      <w:r w:rsidR="6B1856DA" w:rsidRPr="00F06CE1">
        <w:t xml:space="preserve">. These customers often carry smartphones, </w:t>
      </w:r>
      <w:r w:rsidR="7541AEA1" w:rsidRPr="00F06CE1">
        <w:t>wearables,</w:t>
      </w:r>
      <w:r w:rsidR="6B1856DA" w:rsidRPr="00F06CE1">
        <w:t xml:space="preserve"> and AI based technologies with </w:t>
      </w:r>
      <w:r w:rsidR="4CE68634" w:rsidRPr="00F06CE1">
        <w:t>them,</w:t>
      </w:r>
      <w:r w:rsidR="6B1856DA" w:rsidRPr="00F06CE1">
        <w:t xml:space="preserve"> </w:t>
      </w:r>
      <w:r w:rsidR="1AFB7DBE" w:rsidRPr="00F06CE1">
        <w:t>which</w:t>
      </w:r>
      <w:r w:rsidR="6B1856DA" w:rsidRPr="00F06CE1">
        <w:t xml:space="preserve"> makes them more </w:t>
      </w:r>
      <w:r w:rsidR="3010D054" w:rsidRPr="00F06CE1">
        <w:t xml:space="preserve">inclined to using AR technologies. Their taste in trendy and </w:t>
      </w:r>
      <w:r w:rsidR="0CBA3A2C" w:rsidRPr="00F06CE1">
        <w:t>minimalistic</w:t>
      </w:r>
      <w:r w:rsidR="3010D054" w:rsidRPr="00F06CE1">
        <w:t xml:space="preserve"> products is in the line with the </w:t>
      </w:r>
      <w:r w:rsidR="6E99F007" w:rsidRPr="00F06CE1">
        <w:t>brand</w:t>
      </w:r>
      <w:r w:rsidR="3010D054" w:rsidRPr="00F06CE1">
        <w:t xml:space="preserve"> identity of Nothing. By targeting this </w:t>
      </w:r>
      <w:r w:rsidR="5A4B1A2A" w:rsidRPr="00F06CE1">
        <w:t>group,</w:t>
      </w:r>
      <w:r w:rsidR="3010D054" w:rsidRPr="00F06CE1">
        <w:t xml:space="preserve"> the whole </w:t>
      </w:r>
      <w:r w:rsidR="70597803" w:rsidRPr="00F06CE1">
        <w:t>brand</w:t>
      </w:r>
      <w:r w:rsidR="3010D054" w:rsidRPr="00F06CE1">
        <w:t xml:space="preserve"> will be </w:t>
      </w:r>
      <w:r w:rsidR="5258D28A" w:rsidRPr="00F06CE1">
        <w:t>in</w:t>
      </w:r>
      <w:r w:rsidR="3010D054" w:rsidRPr="00F06CE1">
        <w:t xml:space="preserve"> a positive </w:t>
      </w:r>
      <w:r w:rsidR="40A9FC52" w:rsidRPr="00F06CE1">
        <w:t>position</w:t>
      </w:r>
      <w:r w:rsidR="34F4FF31" w:rsidRPr="00F06CE1">
        <w:t xml:space="preserve"> to </w:t>
      </w:r>
      <w:r w:rsidR="7960E4AB" w:rsidRPr="00F06CE1">
        <w:t>build</w:t>
      </w:r>
      <w:r w:rsidR="34F4FF31" w:rsidRPr="00F06CE1">
        <w:t xml:space="preserve"> their </w:t>
      </w:r>
      <w:r w:rsidR="0AFC292F" w:rsidRPr="00F06CE1">
        <w:t>strong</w:t>
      </w:r>
      <w:r w:rsidR="365A705B" w:rsidRPr="00F06CE1">
        <w:t xml:space="preserve"> </w:t>
      </w:r>
      <w:r w:rsidR="34F4FF31" w:rsidRPr="00F06CE1">
        <w:t xml:space="preserve">presence in the </w:t>
      </w:r>
      <w:r w:rsidR="3D1D463A" w:rsidRPr="00F06CE1">
        <w:t>entire</w:t>
      </w:r>
      <w:r w:rsidR="34F4FF31" w:rsidRPr="00F06CE1">
        <w:t xml:space="preserve"> market and </w:t>
      </w:r>
      <w:r w:rsidR="10DC7FC0" w:rsidRPr="00F06CE1">
        <w:t>optimize</w:t>
      </w:r>
      <w:r w:rsidR="34F4FF31" w:rsidRPr="00F06CE1">
        <w:t xml:space="preserve"> </w:t>
      </w:r>
      <w:r w:rsidR="776AC029" w:rsidRPr="00F06CE1">
        <w:t>the</w:t>
      </w:r>
      <w:r w:rsidR="34F4FF31" w:rsidRPr="00F06CE1">
        <w:t xml:space="preserve"> </w:t>
      </w:r>
      <w:r w:rsidR="46392C39" w:rsidRPr="00F06CE1">
        <w:t>adoption</w:t>
      </w:r>
      <w:r w:rsidR="34F4FF31" w:rsidRPr="00F06CE1">
        <w:t xml:space="preserve"> rates and customer retention rates in the </w:t>
      </w:r>
      <w:r w:rsidR="24727A6D" w:rsidRPr="00F06CE1">
        <w:t>long</w:t>
      </w:r>
      <w:r w:rsidR="34F4FF31" w:rsidRPr="00F06CE1">
        <w:t xml:space="preserve">-term process. </w:t>
      </w:r>
    </w:p>
    <w:p w14:paraId="7AB5407B" w14:textId="0844F0AE" w:rsidR="53961D59" w:rsidRPr="00F06CE1" w:rsidRDefault="53961D59" w:rsidP="002145CA">
      <w:pPr>
        <w:spacing w:line="360" w:lineRule="auto"/>
        <w:rPr>
          <w:b/>
          <w:bCs/>
          <w:i/>
          <w:iCs/>
        </w:rPr>
      </w:pPr>
      <w:r w:rsidRPr="00F06CE1">
        <w:rPr>
          <w:b/>
          <w:bCs/>
          <w:i/>
          <w:iCs/>
        </w:rPr>
        <w:t>Differentiation</w:t>
      </w:r>
    </w:p>
    <w:p w14:paraId="2E80EEB1" w14:textId="1732CB95" w:rsidR="0A53044C" w:rsidRPr="00F06CE1" w:rsidRDefault="0A53044C" w:rsidP="002145CA">
      <w:pPr>
        <w:spacing w:line="360" w:lineRule="auto"/>
      </w:pPr>
      <w:r w:rsidRPr="00F06CE1">
        <w:t xml:space="preserve">Nothing AR Smart Glasses will be competing with </w:t>
      </w:r>
      <w:r w:rsidRPr="00F06CE1">
        <w:rPr>
          <w:b/>
          <w:bCs/>
          <w:i/>
          <w:iCs/>
        </w:rPr>
        <w:t>Apple Vision Pro, Meta smart glasses, and Samsung</w:t>
      </w:r>
      <w:r w:rsidRPr="00F06CE1">
        <w:t xml:space="preserve"> wearable devices in a highly competitive market of the smart wearable technology. The products that these competitors are targeting are mostly up-market, feature-</w:t>
      </w:r>
      <w:r w:rsidR="091830D1" w:rsidRPr="00F06CE1">
        <w:t>process</w:t>
      </w:r>
      <w:r w:rsidRPr="00F06CE1">
        <w:t>, and given their complexity, are sometimes even complicated. It has nothing unique in terms of design, affordability, and usability</w:t>
      </w:r>
      <w:r w:rsidR="13A89EAC" w:rsidRPr="00F06CE1">
        <w:t xml:space="preserve"> (Sagepub.com, 2022)</w:t>
      </w:r>
      <w:r w:rsidRPr="00F06CE1">
        <w:t xml:space="preserve">. The product will have a minimalist and transparent design that will strengthen the brand, unlike that of the competitors. Moreover, the glasses should be light in their weight and </w:t>
      </w:r>
      <w:r w:rsidRPr="00F06CE1">
        <w:lastRenderedPageBreak/>
        <w:t xml:space="preserve">have a usual use, as compared to larger models. </w:t>
      </w:r>
      <w:r w:rsidR="5E96A2E1" w:rsidRPr="00F06CE1">
        <w:t xml:space="preserve">There are some important methods of pricing strategy which </w:t>
      </w:r>
      <w:r w:rsidR="59F0D021" w:rsidRPr="00F06CE1">
        <w:t>are more</w:t>
      </w:r>
      <w:r w:rsidR="5E96A2E1" w:rsidRPr="00F06CE1">
        <w:t xml:space="preserve"> affordable and many people could go and buy their things. This </w:t>
      </w:r>
      <w:r w:rsidR="36F830D8" w:rsidRPr="00F06CE1">
        <w:t>process</w:t>
      </w:r>
      <w:r w:rsidR="5E96A2E1" w:rsidRPr="00F06CE1">
        <w:t xml:space="preserve"> of </w:t>
      </w:r>
      <w:r w:rsidR="0A1B7B7D" w:rsidRPr="00F06CE1">
        <w:t>differentiation</w:t>
      </w:r>
      <w:r w:rsidR="5E96A2E1" w:rsidRPr="00F06CE1">
        <w:t xml:space="preserve"> is a </w:t>
      </w:r>
      <w:r w:rsidR="220077F3" w:rsidRPr="00F06CE1">
        <w:t>method</w:t>
      </w:r>
      <w:r w:rsidR="5E96A2E1" w:rsidRPr="00F06CE1">
        <w:t xml:space="preserve"> for the </w:t>
      </w:r>
      <w:r w:rsidR="3B2F3077" w:rsidRPr="00F06CE1">
        <w:t>competitive</w:t>
      </w:r>
      <w:r w:rsidR="0586C146" w:rsidRPr="00F06CE1">
        <w:t xml:space="preserve"> strategy </w:t>
      </w:r>
      <w:r w:rsidR="31CCE1A4" w:rsidRPr="00F06CE1">
        <w:t>framework</w:t>
      </w:r>
      <w:r w:rsidR="0586C146" w:rsidRPr="00F06CE1">
        <w:t xml:space="preserve"> process in which the </w:t>
      </w:r>
      <w:r w:rsidR="54A24F6C" w:rsidRPr="00F06CE1">
        <w:t>company</w:t>
      </w:r>
      <w:r w:rsidR="0586C146" w:rsidRPr="00F06CE1">
        <w:t xml:space="preserve"> needs to </w:t>
      </w:r>
      <w:r w:rsidR="77624184" w:rsidRPr="00F06CE1">
        <w:t>analyze</w:t>
      </w:r>
      <w:r w:rsidR="0586C146" w:rsidRPr="00F06CE1">
        <w:t xml:space="preserve"> their position and provides some </w:t>
      </w:r>
      <w:r w:rsidR="50FFA949" w:rsidRPr="00F06CE1">
        <w:t>low-cost</w:t>
      </w:r>
      <w:r w:rsidR="0586C146" w:rsidRPr="00F06CE1">
        <w:t xml:space="preserve"> </w:t>
      </w:r>
      <w:r w:rsidR="062008FB" w:rsidRPr="00F06CE1">
        <w:t>technologies</w:t>
      </w:r>
      <w:r w:rsidR="0586C146" w:rsidRPr="00F06CE1">
        <w:t xml:space="preserve"> to the market for consumers. </w:t>
      </w:r>
    </w:p>
    <w:p w14:paraId="54E6FC51" w14:textId="0A4DA4FD" w:rsidR="53961D59" w:rsidRPr="00F06CE1" w:rsidRDefault="53961D59" w:rsidP="002145CA">
      <w:pPr>
        <w:spacing w:line="360" w:lineRule="auto"/>
        <w:rPr>
          <w:b/>
          <w:bCs/>
          <w:i/>
          <w:iCs/>
        </w:rPr>
      </w:pPr>
      <w:r w:rsidRPr="00F06CE1">
        <w:rPr>
          <w:b/>
          <w:bCs/>
          <w:i/>
          <w:iCs/>
        </w:rPr>
        <w:t>Positioning</w:t>
      </w:r>
    </w:p>
    <w:p w14:paraId="4D5CB855" w14:textId="22ACDD9B" w:rsidR="693F1DBD" w:rsidRPr="00F06CE1" w:rsidRDefault="693F1DBD" w:rsidP="002145CA">
      <w:pPr>
        <w:spacing w:line="360" w:lineRule="auto"/>
      </w:pPr>
      <w:r w:rsidRPr="00F06CE1">
        <w:t xml:space="preserve">The positioning determines the perceptions of the whole </w:t>
      </w:r>
      <w:r w:rsidR="7642CE75" w:rsidRPr="00F06CE1">
        <w:t>products</w:t>
      </w:r>
      <w:r w:rsidRPr="00F06CE1">
        <w:t xml:space="preserve"> in the </w:t>
      </w:r>
      <w:r w:rsidR="74AC0589" w:rsidRPr="00F06CE1">
        <w:t>minds</w:t>
      </w:r>
      <w:r w:rsidRPr="00F06CE1">
        <w:t xml:space="preserve"> of the consumers</w:t>
      </w:r>
      <w:r w:rsidR="2B0071C1" w:rsidRPr="00F06CE1">
        <w:t xml:space="preserve"> (He and Zhang, 2022)</w:t>
      </w:r>
      <w:r w:rsidRPr="00F06CE1">
        <w:t xml:space="preserve">. Nothing AR smart glasses is a </w:t>
      </w:r>
      <w:r w:rsidR="79D8FD80" w:rsidRPr="00F06CE1">
        <w:t>product</w:t>
      </w:r>
      <w:r w:rsidRPr="00F06CE1">
        <w:t xml:space="preserve"> that will be marketed as a </w:t>
      </w:r>
      <w:r w:rsidR="44DB6F92" w:rsidRPr="00F06CE1">
        <w:t>luxurious,</w:t>
      </w:r>
      <w:r w:rsidRPr="00F06CE1">
        <w:t xml:space="preserve"> easy to use and affordable </w:t>
      </w:r>
      <w:r w:rsidR="746D76C5" w:rsidRPr="00F06CE1">
        <w:t xml:space="preserve">augmented reality of the </w:t>
      </w:r>
      <w:r w:rsidR="057EFAD3" w:rsidRPr="00F06CE1">
        <w:t>products</w:t>
      </w:r>
      <w:r w:rsidR="746D76C5" w:rsidRPr="00F06CE1">
        <w:t xml:space="preserve"> </w:t>
      </w:r>
      <w:r w:rsidR="5ADF5B24" w:rsidRPr="00F06CE1">
        <w:t>which</w:t>
      </w:r>
      <w:r w:rsidR="746D76C5" w:rsidRPr="00F06CE1">
        <w:t xml:space="preserve"> to be sued in daily life. The complete </w:t>
      </w:r>
      <w:r w:rsidR="74EA08CC" w:rsidRPr="00F06CE1">
        <w:t>brand</w:t>
      </w:r>
      <w:r w:rsidR="746D76C5" w:rsidRPr="00F06CE1">
        <w:t xml:space="preserve"> will </w:t>
      </w:r>
      <w:r w:rsidR="087381C0" w:rsidRPr="00F06CE1">
        <w:t>focus</w:t>
      </w:r>
      <w:r w:rsidR="746D76C5" w:rsidRPr="00F06CE1">
        <w:t xml:space="preserve"> on </w:t>
      </w:r>
      <w:r w:rsidR="3FFF9C67" w:rsidRPr="00F06CE1">
        <w:t>establishing</w:t>
      </w:r>
      <w:r w:rsidR="746D76C5" w:rsidRPr="00F06CE1">
        <w:t xml:space="preserve"> </w:t>
      </w:r>
      <w:r w:rsidR="09CDD150" w:rsidRPr="00F06CE1">
        <w:t>a sense</w:t>
      </w:r>
      <w:r w:rsidR="746D76C5" w:rsidRPr="00F06CE1">
        <w:t xml:space="preserve"> of innovation </w:t>
      </w:r>
      <w:r w:rsidR="4035FC59" w:rsidRPr="00F06CE1">
        <w:t>and</w:t>
      </w:r>
      <w:r w:rsidR="746D76C5" w:rsidRPr="00F06CE1">
        <w:t xml:space="preserve"> simplicity which will </w:t>
      </w:r>
      <w:r w:rsidR="59AB7533" w:rsidRPr="00F06CE1">
        <w:t>distinguish</w:t>
      </w:r>
      <w:r w:rsidR="746D76C5" w:rsidRPr="00F06CE1">
        <w:t xml:space="preserve"> the </w:t>
      </w:r>
      <w:r w:rsidR="530293B9" w:rsidRPr="00F06CE1">
        <w:t>entire</w:t>
      </w:r>
      <w:r w:rsidR="746D76C5" w:rsidRPr="00F06CE1">
        <w:t xml:space="preserve"> </w:t>
      </w:r>
      <w:r w:rsidR="7E39285C" w:rsidRPr="00F06CE1">
        <w:t>brand</w:t>
      </w:r>
      <w:r w:rsidR="746D76C5" w:rsidRPr="00F06CE1">
        <w:t xml:space="preserve"> image among </w:t>
      </w:r>
      <w:r w:rsidR="225AEB22" w:rsidRPr="00F06CE1">
        <w:t xml:space="preserve">complicated and </w:t>
      </w:r>
      <w:r w:rsidR="3858B5D9" w:rsidRPr="00F06CE1">
        <w:t>costly</w:t>
      </w:r>
      <w:r w:rsidR="225AEB22" w:rsidRPr="00F06CE1">
        <w:t xml:space="preserve"> options. The whole </w:t>
      </w:r>
      <w:r w:rsidR="2C17F574" w:rsidRPr="00F06CE1">
        <w:t>product</w:t>
      </w:r>
      <w:r w:rsidR="225AEB22" w:rsidRPr="00F06CE1">
        <w:t xml:space="preserve"> should be viewed as both </w:t>
      </w:r>
      <w:r w:rsidR="30E54339" w:rsidRPr="00F06CE1">
        <w:t>functional</w:t>
      </w:r>
      <w:r w:rsidR="225AEB22" w:rsidRPr="00F06CE1">
        <w:t xml:space="preserve"> and fashionable gadgets and to be attractive to </w:t>
      </w:r>
      <w:r w:rsidR="3534A4B4" w:rsidRPr="00F06CE1">
        <w:t>contemporary</w:t>
      </w:r>
      <w:r w:rsidR="225AEB22" w:rsidRPr="00F06CE1">
        <w:t xml:space="preserve"> </w:t>
      </w:r>
      <w:r w:rsidR="5CE0150A" w:rsidRPr="00F06CE1">
        <w:t>consumers</w:t>
      </w:r>
      <w:r w:rsidR="225AEB22" w:rsidRPr="00F06CE1">
        <w:t xml:space="preserve"> who care only about their technology and style. </w:t>
      </w:r>
      <w:r w:rsidR="23300825" w:rsidRPr="00F06CE1">
        <w:t xml:space="preserve">This is a positioning strategy that gives </w:t>
      </w:r>
      <w:r w:rsidR="4E86EF25" w:rsidRPr="00F06CE1">
        <w:t>strength</w:t>
      </w:r>
      <w:r w:rsidR="23300825" w:rsidRPr="00F06CE1">
        <w:t xml:space="preserve"> to the ident</w:t>
      </w:r>
      <w:r w:rsidR="30578D36" w:rsidRPr="00F06CE1">
        <w:t>it</w:t>
      </w:r>
      <w:r w:rsidR="23300825" w:rsidRPr="00F06CE1">
        <w:t xml:space="preserve">y of the brand of Nothing and </w:t>
      </w:r>
      <w:r w:rsidR="3CAE88B7" w:rsidRPr="00F06CE1">
        <w:t>improves</w:t>
      </w:r>
      <w:r w:rsidR="23300825" w:rsidRPr="00F06CE1">
        <w:t xml:space="preserve"> </w:t>
      </w:r>
      <w:r w:rsidR="445A9D76" w:rsidRPr="00F06CE1">
        <w:t>customer</w:t>
      </w:r>
      <w:r w:rsidR="23300825" w:rsidRPr="00F06CE1">
        <w:t xml:space="preserve"> </w:t>
      </w:r>
      <w:r w:rsidR="7727B347" w:rsidRPr="00F06CE1">
        <w:t>relationships</w:t>
      </w:r>
      <w:r w:rsidR="23300825" w:rsidRPr="00F06CE1">
        <w:t xml:space="preserve">. </w:t>
      </w:r>
    </w:p>
    <w:p w14:paraId="7A3BC759" w14:textId="29B5BAE7" w:rsidR="78728DC6" w:rsidRPr="00F06CE1" w:rsidRDefault="78728DC6" w:rsidP="002145CA">
      <w:pPr>
        <w:spacing w:line="360" w:lineRule="auto"/>
        <w:rPr>
          <w:b/>
          <w:bCs/>
          <w:i/>
          <w:iCs/>
        </w:rPr>
      </w:pPr>
      <w:r w:rsidRPr="00F06CE1">
        <w:rPr>
          <w:b/>
          <w:bCs/>
          <w:i/>
          <w:iCs/>
        </w:rPr>
        <w:t xml:space="preserve">Positioning statement: </w:t>
      </w:r>
      <w:r w:rsidRPr="00F06CE1">
        <w:t>To meet the requirements of the tech-minded young employees, Nothing AR Smart Glasses provides a slim, cost-effective, and easy-to-use AR experience, in contrast to the expensive and overly complicated models, with the merging of minimalistic design with realistic everyday application.</w:t>
      </w:r>
    </w:p>
    <w:p w14:paraId="3FAED939" w14:textId="7E43E7FE" w:rsidR="0D2F3718" w:rsidRPr="00F06CE1" w:rsidRDefault="35549E3A" w:rsidP="002145CA">
      <w:pPr>
        <w:pStyle w:val="Heading1"/>
        <w:spacing w:line="360" w:lineRule="auto"/>
      </w:pPr>
      <w:bookmarkStart w:id="8" w:name="_Toc1828183003"/>
      <w:r>
        <w:t>3.0 Element 3: Marketing Mix</w:t>
      </w:r>
      <w:bookmarkEnd w:id="8"/>
      <w:r w:rsidR="4DC28639">
        <w:t xml:space="preserve"> </w:t>
      </w:r>
    </w:p>
    <w:p w14:paraId="092E334B" w14:textId="3B43E498" w:rsidR="62D7DD3B" w:rsidRPr="00F06CE1" w:rsidRDefault="62D7DD3B" w:rsidP="002145CA">
      <w:pPr>
        <w:spacing w:line="360" w:lineRule="auto"/>
      </w:pPr>
      <w:r w:rsidRPr="00F06CE1">
        <w:t>This aspect uses the</w:t>
      </w:r>
      <w:r w:rsidRPr="00F06CE1">
        <w:rPr>
          <w:b/>
          <w:bCs/>
          <w:i/>
          <w:iCs/>
        </w:rPr>
        <w:t xml:space="preserve"> 7Ps marketing mix </w:t>
      </w:r>
      <w:r w:rsidRPr="00F06CE1">
        <w:t>in the suggested Nothing AR Smart Glasses. It is a critical analysis of how the product, price, place, promotion, people, process, and physical evidence strategies can be in line with the brand extension to support market entry, customer experience, and competitive advantage in the smart wearable technology market.</w:t>
      </w:r>
    </w:p>
    <w:p w14:paraId="3AF243C5" w14:textId="20682571" w:rsidR="3F1601A0" w:rsidRPr="00F06CE1" w:rsidRDefault="3F1601A0" w:rsidP="002145CA">
      <w:pPr>
        <w:spacing w:line="360" w:lineRule="auto"/>
        <w:jc w:val="center"/>
        <w:rPr>
          <w:b/>
          <w:bCs/>
        </w:rPr>
      </w:pPr>
      <w:r w:rsidRPr="00F06CE1">
        <w:rPr>
          <w:noProof/>
          <w:lang w:val="en-IN" w:eastAsia="en-IN"/>
        </w:rPr>
        <w:lastRenderedPageBreak/>
        <w:drawing>
          <wp:inline distT="0" distB="0" distL="0" distR="0" wp14:anchorId="677544E0" wp14:editId="629B8F88">
            <wp:extent cx="4947068" cy="2465606"/>
            <wp:effectExtent l="76200" t="76200" r="139700" b="125730"/>
            <wp:docPr id="60667252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672529" name="Picture 606672529"/>
                    <pic:cNvPicPr/>
                  </pic:nvPicPr>
                  <pic:blipFill>
                    <a:blip r:embed="rId9">
                      <a:extLst>
                        <a:ext uri="{28A0092B-C50C-407E-A947-70E740481C1C}">
                          <a14:useLocalDpi xmlns:a14="http://schemas.microsoft.com/office/drawing/2010/main"/>
                        </a:ext>
                      </a:extLst>
                    </a:blip>
                    <a:srcRect/>
                    <a:stretch>
                      <a:fillRect/>
                    </a:stretch>
                  </pic:blipFill>
                  <pic:spPr>
                    <a:xfrm>
                      <a:off x="0" y="0"/>
                      <a:ext cx="4947068" cy="246560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FDB87DF" w14:textId="62F33302" w:rsidR="3F1601A0" w:rsidRPr="00F06CE1" w:rsidRDefault="3F1601A0" w:rsidP="002145CA">
      <w:pPr>
        <w:spacing w:line="360" w:lineRule="auto"/>
        <w:jc w:val="center"/>
        <w:rPr>
          <w:b/>
          <w:bCs/>
        </w:rPr>
      </w:pPr>
      <w:r w:rsidRPr="00F06CE1">
        <w:rPr>
          <w:b/>
          <w:bCs/>
        </w:rPr>
        <w:t>Figure 1: 7P’s marketing mix</w:t>
      </w:r>
    </w:p>
    <w:p w14:paraId="2FB5C59D" w14:textId="3F4DED22" w:rsidR="3F1601A0" w:rsidRPr="00F06CE1" w:rsidRDefault="3F1601A0" w:rsidP="002145CA">
      <w:pPr>
        <w:spacing w:line="360" w:lineRule="auto"/>
        <w:jc w:val="center"/>
      </w:pPr>
      <w:r w:rsidRPr="00F06CE1">
        <w:t>(</w:t>
      </w:r>
      <w:r w:rsidRPr="002145CA">
        <w:rPr>
          <w:b/>
        </w:rPr>
        <w:t>Source</w:t>
      </w:r>
      <w:r w:rsidRPr="00F06CE1">
        <w:t>:</w:t>
      </w:r>
      <w:r w:rsidR="348A7D05" w:rsidRPr="00F06CE1">
        <w:t xml:space="preserve"> Ventureharbour.com, 2026</w:t>
      </w:r>
      <w:r w:rsidRPr="00F06CE1">
        <w:t>)</w:t>
      </w:r>
    </w:p>
    <w:p w14:paraId="2DC99828" w14:textId="26F57EBE" w:rsidR="62D7DD3B" w:rsidRPr="00F06CE1" w:rsidRDefault="62D7DD3B" w:rsidP="002145CA">
      <w:pPr>
        <w:spacing w:line="360" w:lineRule="auto"/>
        <w:rPr>
          <w:b/>
          <w:bCs/>
          <w:i/>
          <w:iCs/>
        </w:rPr>
      </w:pPr>
      <w:r w:rsidRPr="00F06CE1">
        <w:rPr>
          <w:b/>
          <w:bCs/>
          <w:i/>
          <w:iCs/>
        </w:rPr>
        <w:t>Product</w:t>
      </w:r>
    </w:p>
    <w:p w14:paraId="3E732015" w14:textId="5518FD08" w:rsidR="5220CD79" w:rsidRPr="00F06CE1" w:rsidRDefault="5220CD79" w:rsidP="002145CA">
      <w:pPr>
        <w:spacing w:line="360" w:lineRule="auto"/>
      </w:pPr>
      <w:r w:rsidRPr="00F06CE1">
        <w:t xml:space="preserve">The product component stays on the design </w:t>
      </w:r>
      <w:r w:rsidR="376A7964" w:rsidRPr="00F06CE1">
        <w:t>and</w:t>
      </w:r>
      <w:r w:rsidRPr="00F06CE1">
        <w:t xml:space="preserve"> functionality of </w:t>
      </w:r>
      <w:r w:rsidR="62B3E2F9" w:rsidRPr="00F06CE1">
        <w:t>the</w:t>
      </w:r>
      <w:r w:rsidRPr="00F06CE1">
        <w:t xml:space="preserve"> suggested AR smart glasses by </w:t>
      </w:r>
      <w:r w:rsidR="211A866E" w:rsidRPr="00F06CE1">
        <w:t>Nothing</w:t>
      </w:r>
      <w:r w:rsidRPr="00F06CE1">
        <w:t xml:space="preserve">. The product will have augmented reality (AR) support which </w:t>
      </w:r>
      <w:r w:rsidR="66EE05D7" w:rsidRPr="00F06CE1">
        <w:t>provides</w:t>
      </w:r>
      <w:r w:rsidRPr="00F06CE1">
        <w:t xml:space="preserve"> real-time </w:t>
      </w:r>
      <w:r w:rsidR="741F0BB3" w:rsidRPr="00F06CE1">
        <w:t>notifications</w:t>
      </w:r>
      <w:r w:rsidR="4A4476A2" w:rsidRPr="00F06CE1">
        <w:t>, voice-</w:t>
      </w:r>
      <w:r w:rsidR="26A62DBC" w:rsidRPr="00F06CE1">
        <w:t>controlled,</w:t>
      </w:r>
      <w:r w:rsidR="4A4476A2" w:rsidRPr="00F06CE1">
        <w:t xml:space="preserve"> and smooth integration with smart phones. The brand identity is </w:t>
      </w:r>
      <w:r w:rsidR="1C30BFE8" w:rsidRPr="00F06CE1">
        <w:t>represented</w:t>
      </w:r>
      <w:r w:rsidR="4A4476A2" w:rsidRPr="00F06CE1">
        <w:t xml:space="preserve"> by </w:t>
      </w:r>
      <w:r w:rsidR="2208AE3D" w:rsidRPr="00F06CE1">
        <w:t>a</w:t>
      </w:r>
      <w:r w:rsidR="4A4476A2" w:rsidRPr="00F06CE1">
        <w:t xml:space="preserve"> </w:t>
      </w:r>
      <w:r w:rsidR="4A2F31E7" w:rsidRPr="00F06CE1">
        <w:t>simplistic</w:t>
      </w:r>
      <w:r w:rsidR="4A4476A2" w:rsidRPr="00F06CE1">
        <w:t xml:space="preserve"> and </w:t>
      </w:r>
      <w:r w:rsidR="65720423" w:rsidRPr="00F06CE1">
        <w:t>clear</w:t>
      </w:r>
      <w:r w:rsidR="4A4476A2" w:rsidRPr="00F06CE1">
        <w:t xml:space="preserve"> design which can </w:t>
      </w:r>
      <w:r w:rsidR="09B603E3" w:rsidRPr="00F06CE1">
        <w:t>attract</w:t>
      </w:r>
      <w:r w:rsidR="4A4476A2" w:rsidRPr="00F06CE1">
        <w:t xml:space="preserve"> design-informed </w:t>
      </w:r>
      <w:r w:rsidR="47E2B45F" w:rsidRPr="00F06CE1">
        <w:t>customers</w:t>
      </w:r>
      <w:r w:rsidR="4A4476A2" w:rsidRPr="00F06CE1">
        <w:t xml:space="preserve">. </w:t>
      </w:r>
      <w:r w:rsidR="3C901B5E" w:rsidRPr="00F06CE1">
        <w:t>W</w:t>
      </w:r>
      <w:r w:rsidR="4A4476A2" w:rsidRPr="00F06CE1">
        <w:t>ith</w:t>
      </w:r>
      <w:r w:rsidR="3C901B5E" w:rsidRPr="00F06CE1">
        <w:t xml:space="preserve"> the </w:t>
      </w:r>
      <w:r w:rsidR="3C901B5E" w:rsidRPr="00F06CE1">
        <w:rPr>
          <w:b/>
          <w:bCs/>
          <w:i/>
          <w:iCs/>
        </w:rPr>
        <w:t xml:space="preserve">product level </w:t>
      </w:r>
      <w:r w:rsidR="4B877ECF" w:rsidRPr="00F06CE1">
        <w:rPr>
          <w:b/>
          <w:bCs/>
          <w:i/>
          <w:iCs/>
        </w:rPr>
        <w:t>theory</w:t>
      </w:r>
      <w:r w:rsidR="3C901B5E" w:rsidRPr="00F06CE1">
        <w:t xml:space="preserve">, the core </w:t>
      </w:r>
      <w:r w:rsidR="00261227" w:rsidRPr="00F06CE1">
        <w:t>benefit</w:t>
      </w:r>
      <w:r w:rsidR="3C901B5E" w:rsidRPr="00F06CE1">
        <w:t xml:space="preserve"> is </w:t>
      </w:r>
      <w:r w:rsidR="31B3B4D5" w:rsidRPr="00F06CE1">
        <w:t>convinced</w:t>
      </w:r>
      <w:r w:rsidR="3C901B5E" w:rsidRPr="00F06CE1">
        <w:t xml:space="preserve"> </w:t>
      </w:r>
      <w:r w:rsidR="4276997E" w:rsidRPr="00F06CE1">
        <w:t>and</w:t>
      </w:r>
      <w:r w:rsidR="3C901B5E" w:rsidRPr="00F06CE1">
        <w:t xml:space="preserve"> </w:t>
      </w:r>
      <w:r w:rsidR="0272357F" w:rsidRPr="00F06CE1">
        <w:t>increased</w:t>
      </w:r>
      <w:r w:rsidR="3C901B5E" w:rsidRPr="00F06CE1">
        <w:t xml:space="preserve"> </w:t>
      </w:r>
      <w:r w:rsidR="167DC596" w:rsidRPr="00F06CE1">
        <w:t>connectivity,</w:t>
      </w:r>
      <w:r w:rsidR="3C901B5E" w:rsidRPr="00F06CE1">
        <w:t xml:space="preserve"> and the actual </w:t>
      </w:r>
      <w:r w:rsidR="5E647520" w:rsidRPr="00F06CE1">
        <w:t>product</w:t>
      </w:r>
      <w:r w:rsidR="3C901B5E" w:rsidRPr="00F06CE1">
        <w:t xml:space="preserve"> is AR </w:t>
      </w:r>
      <w:r w:rsidR="52293F33" w:rsidRPr="00F06CE1">
        <w:t>smart</w:t>
      </w:r>
      <w:r w:rsidR="3C901B5E" w:rsidRPr="00F06CE1">
        <w:t xml:space="preserve"> glasses with new </w:t>
      </w:r>
      <w:r w:rsidR="2A2702B4" w:rsidRPr="00F06CE1">
        <w:t>features,</w:t>
      </w:r>
      <w:r w:rsidR="3C901B5E" w:rsidRPr="00F06CE1">
        <w:t xml:space="preserve"> and the </w:t>
      </w:r>
      <w:r w:rsidR="742C5CF3" w:rsidRPr="00F06CE1">
        <w:t>augmented</w:t>
      </w:r>
      <w:r w:rsidR="3C901B5E" w:rsidRPr="00F06CE1">
        <w:t xml:space="preserve"> product is software </w:t>
      </w:r>
      <w:r w:rsidR="06FEBCFC" w:rsidRPr="00F06CE1">
        <w:t>updates</w:t>
      </w:r>
      <w:r w:rsidR="3C901B5E" w:rsidRPr="00F06CE1">
        <w:t xml:space="preserve"> and </w:t>
      </w:r>
      <w:r w:rsidR="6D07DE7B" w:rsidRPr="00F06CE1">
        <w:t>warranty</w:t>
      </w:r>
      <w:r w:rsidR="3C901B5E" w:rsidRPr="00F06CE1">
        <w:t xml:space="preserve"> on the </w:t>
      </w:r>
      <w:r w:rsidR="38366C1D" w:rsidRPr="00F06CE1">
        <w:t>product and its support</w:t>
      </w:r>
      <w:r w:rsidR="42E4D9AE" w:rsidRPr="00F06CE1">
        <w:t xml:space="preserve"> (French and </w:t>
      </w:r>
      <w:proofErr w:type="spellStart"/>
      <w:r w:rsidR="42E4D9AE" w:rsidRPr="00F06CE1">
        <w:t>Zylkin</w:t>
      </w:r>
      <w:proofErr w:type="spellEnd"/>
      <w:r w:rsidR="42E4D9AE" w:rsidRPr="00F06CE1">
        <w:t xml:space="preserve"> 2024)</w:t>
      </w:r>
      <w:r w:rsidR="38366C1D" w:rsidRPr="00F06CE1">
        <w:t xml:space="preserve">. This strategy is </w:t>
      </w:r>
      <w:r w:rsidR="3289A8F3" w:rsidRPr="00F06CE1">
        <w:rPr>
          <w:b/>
          <w:bCs/>
          <w:i/>
          <w:iCs/>
        </w:rPr>
        <w:t>justified</w:t>
      </w:r>
      <w:r w:rsidR="3289A8F3" w:rsidRPr="00F06CE1">
        <w:t xml:space="preserve"> </w:t>
      </w:r>
      <w:r w:rsidR="517465FB" w:rsidRPr="00F06CE1">
        <w:t>because</w:t>
      </w:r>
      <w:r w:rsidR="38366C1D" w:rsidRPr="00F06CE1">
        <w:t xml:space="preserve"> this improves the </w:t>
      </w:r>
      <w:r w:rsidR="7E1D0A1B" w:rsidRPr="00F06CE1">
        <w:t>customer's</w:t>
      </w:r>
      <w:r w:rsidR="38366C1D" w:rsidRPr="00F06CE1">
        <w:t xml:space="preserve"> value and </w:t>
      </w:r>
      <w:r w:rsidR="737823B6" w:rsidRPr="00F06CE1">
        <w:t>satisfaction</w:t>
      </w:r>
      <w:r w:rsidR="38366C1D" w:rsidRPr="00F06CE1">
        <w:t xml:space="preserve">. The product strategy sustains and works with the overall </w:t>
      </w:r>
      <w:r w:rsidR="38366C1D" w:rsidRPr="00F06CE1">
        <w:rPr>
          <w:b/>
          <w:bCs/>
          <w:i/>
          <w:iCs/>
        </w:rPr>
        <w:t>brand extension strategy</w:t>
      </w:r>
      <w:r w:rsidR="38366C1D" w:rsidRPr="00F06CE1">
        <w:t xml:space="preserve"> by keeping Nothing focused on its concepts of innovation, simplicity, and aesthetic design. It also makes the product stand out among others in terms of usability and practicality in </w:t>
      </w:r>
      <w:r w:rsidR="3595D831" w:rsidRPr="00F06CE1">
        <w:t>day-to-day</w:t>
      </w:r>
      <w:r w:rsidR="38366C1D" w:rsidRPr="00F06CE1">
        <w:t xml:space="preserve"> </w:t>
      </w:r>
      <w:r w:rsidR="233A8B9D" w:rsidRPr="00F06CE1">
        <w:t>life,</w:t>
      </w:r>
      <w:r w:rsidR="38366C1D" w:rsidRPr="00F06CE1">
        <w:t xml:space="preserve"> thus making sure the market </w:t>
      </w:r>
      <w:r w:rsidR="38470859" w:rsidRPr="00F06CE1">
        <w:t>has been</w:t>
      </w:r>
      <w:r w:rsidR="38366C1D" w:rsidRPr="00F06CE1">
        <w:t xml:space="preserve"> well accepted</w:t>
      </w:r>
      <w:r w:rsidR="6F07E3B3" w:rsidRPr="00F06CE1">
        <w:t xml:space="preserve"> (Bushell, 2022)</w:t>
      </w:r>
      <w:r w:rsidR="38366C1D" w:rsidRPr="00F06CE1">
        <w:t>.</w:t>
      </w:r>
    </w:p>
    <w:p w14:paraId="42F4D72D" w14:textId="77777777" w:rsidR="00F06CE1" w:rsidRDefault="00F06CE1" w:rsidP="002145CA">
      <w:pPr>
        <w:spacing w:line="360" w:lineRule="auto"/>
        <w:jc w:val="left"/>
        <w:rPr>
          <w:b/>
          <w:bCs/>
          <w:i/>
          <w:iCs/>
        </w:rPr>
      </w:pPr>
      <w:r w:rsidRPr="0E729EF5">
        <w:rPr>
          <w:b/>
          <w:bCs/>
          <w:i/>
          <w:iCs/>
        </w:rPr>
        <w:br w:type="page"/>
      </w:r>
    </w:p>
    <w:p w14:paraId="1398DF55" w14:textId="30DA54D2" w:rsidR="62D7DD3B" w:rsidRPr="00F06CE1" w:rsidRDefault="62D7DD3B" w:rsidP="002145CA">
      <w:pPr>
        <w:spacing w:line="360" w:lineRule="auto"/>
        <w:rPr>
          <w:b/>
          <w:bCs/>
          <w:i/>
          <w:iCs/>
        </w:rPr>
      </w:pPr>
      <w:r w:rsidRPr="00F06CE1">
        <w:rPr>
          <w:b/>
          <w:bCs/>
          <w:i/>
          <w:iCs/>
        </w:rPr>
        <w:lastRenderedPageBreak/>
        <w:t>Price</w:t>
      </w:r>
    </w:p>
    <w:p w14:paraId="316FAAA4" w14:textId="7F4837B8" w:rsidR="72790F97" w:rsidRPr="00F06CE1" w:rsidRDefault="72790F97" w:rsidP="002145CA">
      <w:pPr>
        <w:spacing w:line="360" w:lineRule="auto"/>
      </w:pPr>
      <w:r w:rsidRPr="00F06CE1">
        <w:t xml:space="preserve">The Pricing Strategy that the Nothing AR Smart Glasses will use will be </w:t>
      </w:r>
      <w:r w:rsidRPr="00F06CE1">
        <w:rPr>
          <w:b/>
          <w:bCs/>
          <w:i/>
          <w:iCs/>
        </w:rPr>
        <w:t>Penetration Pricing Strategy</w:t>
      </w:r>
      <w:r w:rsidRPr="00F06CE1">
        <w:t xml:space="preserve"> where the product will be launched at a relatively low cost compared to other premium wearable brands like Apple and other high-end brands</w:t>
      </w:r>
      <w:r w:rsidR="471786F6" w:rsidRPr="00F06CE1">
        <w:t xml:space="preserve"> (Croma.com, 2026)</w:t>
      </w:r>
      <w:r w:rsidRPr="00F06CE1">
        <w:t xml:space="preserve">. It is a strategy that will enable the company to appeal to a more diverse customer base as well as achieve a quick market share. This report is </w:t>
      </w:r>
      <w:r w:rsidRPr="00F06CE1">
        <w:rPr>
          <w:b/>
          <w:bCs/>
          <w:i/>
          <w:iCs/>
        </w:rPr>
        <w:t>justified</w:t>
      </w:r>
      <w:r w:rsidRPr="00F06CE1">
        <w:t xml:space="preserve"> because the target market is comprised of young professionals who want to have innovative technologies that are not costly. Nothing has the ability to lower the barriers to adoption by providing a lower price point and stimulate trial among the first adopters. The pricing strategy is consistent with the </w:t>
      </w:r>
      <w:r w:rsidRPr="00F06CE1">
        <w:rPr>
          <w:b/>
          <w:bCs/>
          <w:i/>
          <w:iCs/>
        </w:rPr>
        <w:t>general brand extension</w:t>
      </w:r>
      <w:r w:rsidRPr="00F06CE1">
        <w:t xml:space="preserve"> one as it helps in strengthening the positioning of the brand as a convenient premium option.</w:t>
      </w:r>
    </w:p>
    <w:p w14:paraId="75E20B1A" w14:textId="5FC27BE6" w:rsidR="62D7DD3B" w:rsidRPr="00F06CE1" w:rsidRDefault="62D7DD3B" w:rsidP="002145CA">
      <w:pPr>
        <w:spacing w:line="360" w:lineRule="auto"/>
        <w:rPr>
          <w:b/>
          <w:bCs/>
          <w:i/>
          <w:iCs/>
        </w:rPr>
      </w:pPr>
      <w:r w:rsidRPr="00F06CE1">
        <w:rPr>
          <w:b/>
          <w:bCs/>
          <w:i/>
          <w:iCs/>
        </w:rPr>
        <w:t>Place</w:t>
      </w:r>
    </w:p>
    <w:p w14:paraId="7223E6D1" w14:textId="3B452057" w:rsidR="17085EBD" w:rsidRPr="00F06CE1" w:rsidRDefault="17085EBD" w:rsidP="002145CA">
      <w:pPr>
        <w:spacing w:line="360" w:lineRule="auto"/>
      </w:pPr>
      <w:r w:rsidRPr="00F06CE1">
        <w:t xml:space="preserve">The place element will be distribution channels where the product will be </w:t>
      </w:r>
      <w:r w:rsidR="766C3F28" w:rsidRPr="00F06CE1">
        <w:t>distributed</w:t>
      </w:r>
      <w:r w:rsidRPr="00F06CE1">
        <w:t xml:space="preserve"> to the customers. </w:t>
      </w:r>
      <w:r w:rsidR="7E612640" w:rsidRPr="00F06CE1">
        <w:t>Nothing</w:t>
      </w:r>
      <w:r w:rsidRPr="00F06CE1">
        <w:t xml:space="preserve"> will </w:t>
      </w:r>
      <w:r w:rsidR="639375BC" w:rsidRPr="00F06CE1">
        <w:t>have</w:t>
      </w:r>
      <w:r w:rsidRPr="00F06CE1">
        <w:t xml:space="preserve"> a direct distribution strategy </w:t>
      </w:r>
      <w:r w:rsidR="759FDB50" w:rsidRPr="00F06CE1">
        <w:t>which</w:t>
      </w:r>
      <w:r w:rsidRPr="00F06CE1">
        <w:t xml:space="preserve"> will sell the AR smart glasses on its o</w:t>
      </w:r>
      <w:r w:rsidR="46254E57" w:rsidRPr="00F06CE1">
        <w:t xml:space="preserve">fficial website and e-commerce like Amazon as well as on several; </w:t>
      </w:r>
      <w:r w:rsidR="75A4F856" w:rsidRPr="00F06CE1">
        <w:t>retailers</w:t>
      </w:r>
      <w:r w:rsidR="46254E57" w:rsidRPr="00F06CE1">
        <w:t xml:space="preserve"> </w:t>
      </w:r>
      <w:r w:rsidR="202515FF" w:rsidRPr="00F06CE1">
        <w:t>store</w:t>
      </w:r>
      <w:r w:rsidR="46254E57" w:rsidRPr="00F06CE1">
        <w:t xml:space="preserve"> in large cities</w:t>
      </w:r>
      <w:r w:rsidR="0EE28689" w:rsidRPr="00F06CE1">
        <w:t xml:space="preserve"> (Uk.investing.com, 2026)</w:t>
      </w:r>
      <w:r w:rsidR="46254E57" w:rsidRPr="00F06CE1">
        <w:t xml:space="preserve">. </w:t>
      </w:r>
      <w:r w:rsidR="34529838" w:rsidRPr="00F06CE1">
        <w:t xml:space="preserve">This strategy </w:t>
      </w:r>
      <w:r w:rsidR="34529838" w:rsidRPr="00F06CE1">
        <w:rPr>
          <w:b/>
          <w:bCs/>
          <w:i/>
          <w:iCs/>
        </w:rPr>
        <w:t xml:space="preserve">justified </w:t>
      </w:r>
      <w:r w:rsidR="1C8911FA" w:rsidRPr="00F06CE1">
        <w:t>because</w:t>
      </w:r>
      <w:r w:rsidR="34529838" w:rsidRPr="00F06CE1">
        <w:t xml:space="preserve"> </w:t>
      </w:r>
      <w:r w:rsidR="09CAD182" w:rsidRPr="00F06CE1">
        <w:t>online</w:t>
      </w:r>
      <w:r w:rsidR="34529838" w:rsidRPr="00F06CE1">
        <w:t xml:space="preserve"> channels have access to all parts of the whole </w:t>
      </w:r>
      <w:r w:rsidR="41F44613" w:rsidRPr="00F06CE1">
        <w:t>world</w:t>
      </w:r>
      <w:r w:rsidR="34529838" w:rsidRPr="00F06CE1">
        <w:t xml:space="preserve"> and </w:t>
      </w:r>
      <w:r w:rsidR="26E1A6C5" w:rsidRPr="00F06CE1">
        <w:t>are convenient</w:t>
      </w:r>
      <w:r w:rsidR="34529838" w:rsidRPr="00F06CE1">
        <w:t xml:space="preserve"> whereas </w:t>
      </w:r>
      <w:r w:rsidR="4ABF3414" w:rsidRPr="00F06CE1">
        <w:rPr>
          <w:b/>
          <w:bCs/>
          <w:i/>
          <w:iCs/>
        </w:rPr>
        <w:t>brick</w:t>
      </w:r>
      <w:r w:rsidR="34529838" w:rsidRPr="00F06CE1">
        <w:rPr>
          <w:b/>
          <w:bCs/>
          <w:i/>
          <w:iCs/>
        </w:rPr>
        <w:t xml:space="preserve"> and mortar stores </w:t>
      </w:r>
      <w:r w:rsidR="1207D3E9" w:rsidRPr="00F06CE1">
        <w:t xml:space="preserve">are a physical retail shop where </w:t>
      </w:r>
      <w:r w:rsidR="098C09BD" w:rsidRPr="00F06CE1">
        <w:t>customers</w:t>
      </w:r>
      <w:r w:rsidR="34529838" w:rsidRPr="00F06CE1">
        <w:t xml:space="preserve"> </w:t>
      </w:r>
      <w:r w:rsidR="59B622C5" w:rsidRPr="00F06CE1">
        <w:t>view</w:t>
      </w:r>
      <w:r w:rsidR="34529838" w:rsidRPr="00F06CE1">
        <w:t xml:space="preserve"> products, </w:t>
      </w:r>
      <w:r w:rsidR="7B9200D0" w:rsidRPr="00F06CE1">
        <w:t>which</w:t>
      </w:r>
      <w:r w:rsidR="34529838" w:rsidRPr="00F06CE1">
        <w:t xml:space="preserve"> can be viewed by </w:t>
      </w:r>
      <w:r w:rsidR="262BEBBC" w:rsidRPr="00F06CE1">
        <w:t xml:space="preserve">them first. Emphasis on the </w:t>
      </w:r>
      <w:r w:rsidR="00AF322C">
        <w:t>metropolitan</w:t>
      </w:r>
      <w:r w:rsidR="262BEBBC" w:rsidRPr="00F06CE1">
        <w:t xml:space="preserve"> cities will </w:t>
      </w:r>
      <w:r w:rsidR="062C95D9" w:rsidRPr="00F06CE1">
        <w:t>guarantee</w:t>
      </w:r>
      <w:r w:rsidR="262BEBBC" w:rsidRPr="00F06CE1">
        <w:t xml:space="preserve"> reach to technology-intensive customers who will </w:t>
      </w:r>
      <w:r w:rsidR="509F95A7" w:rsidRPr="00F06CE1">
        <w:t>readily</w:t>
      </w:r>
      <w:r w:rsidR="262BEBBC" w:rsidRPr="00F06CE1">
        <w:t xml:space="preserve"> embrace the use of wearable devices. </w:t>
      </w:r>
      <w:r w:rsidR="25B9CEA8" w:rsidRPr="00F06CE1">
        <w:t xml:space="preserve">This distribution strategy supports the overall </w:t>
      </w:r>
      <w:r w:rsidR="25B9CEA8" w:rsidRPr="00F06CE1">
        <w:rPr>
          <w:b/>
          <w:bCs/>
          <w:i/>
          <w:iCs/>
        </w:rPr>
        <w:t xml:space="preserve">brand extension strategy </w:t>
      </w:r>
      <w:r w:rsidR="61BB5347" w:rsidRPr="00F06CE1">
        <w:t>because</w:t>
      </w:r>
      <w:r w:rsidR="25B9CEA8" w:rsidRPr="00F06CE1">
        <w:t xml:space="preserve"> it gives the most </w:t>
      </w:r>
      <w:r w:rsidR="2CA0BFE5" w:rsidRPr="00F06CE1">
        <w:t>effective</w:t>
      </w:r>
      <w:r w:rsidR="25B9CEA8" w:rsidRPr="00F06CE1">
        <w:t xml:space="preserve"> product </w:t>
      </w:r>
      <w:r w:rsidR="72FE4779" w:rsidRPr="00F06CE1">
        <w:t>availability</w:t>
      </w:r>
      <w:r w:rsidR="25B9CEA8" w:rsidRPr="00F06CE1">
        <w:t xml:space="preserve"> in </w:t>
      </w:r>
      <w:r w:rsidR="18CB4514" w:rsidRPr="00F06CE1">
        <w:t>high</w:t>
      </w:r>
      <w:r w:rsidR="25B9CEA8" w:rsidRPr="00F06CE1">
        <w:t xml:space="preserve"> </w:t>
      </w:r>
      <w:r w:rsidR="1B8AEF32" w:rsidRPr="00F06CE1">
        <w:t>demand</w:t>
      </w:r>
      <w:r w:rsidR="25B9CEA8" w:rsidRPr="00F06CE1">
        <w:t xml:space="preserve"> locations and yet the brand experience is under control</w:t>
      </w:r>
      <w:r w:rsidR="0E104A2E" w:rsidRPr="00F06CE1">
        <w:t xml:space="preserve"> (Florido-Benítez, 2022)</w:t>
      </w:r>
      <w:r w:rsidR="25B9CEA8" w:rsidRPr="00F06CE1">
        <w:t>. It is also scalable</w:t>
      </w:r>
      <w:r w:rsidR="78612033" w:rsidRPr="00F06CE1">
        <w:t xml:space="preserve"> and enables good market penetration, which is very </w:t>
      </w:r>
      <w:r w:rsidR="65574CED" w:rsidRPr="00F06CE1">
        <w:t>crucial</w:t>
      </w:r>
      <w:r w:rsidR="78612033" w:rsidRPr="00F06CE1">
        <w:t xml:space="preserve"> in launching a </w:t>
      </w:r>
      <w:r w:rsidR="50FAAC52" w:rsidRPr="00F06CE1">
        <w:t>new product</w:t>
      </w:r>
      <w:r w:rsidR="78612033" w:rsidRPr="00F06CE1">
        <w:t xml:space="preserve">. </w:t>
      </w:r>
    </w:p>
    <w:p w14:paraId="199FD442" w14:textId="77777777" w:rsidR="00F06CE1" w:rsidRDefault="00F06CE1" w:rsidP="002145CA">
      <w:pPr>
        <w:spacing w:line="360" w:lineRule="auto"/>
        <w:jc w:val="left"/>
        <w:rPr>
          <w:b/>
          <w:bCs/>
          <w:i/>
          <w:iCs/>
        </w:rPr>
      </w:pPr>
      <w:r w:rsidRPr="0E729EF5">
        <w:rPr>
          <w:b/>
          <w:bCs/>
          <w:i/>
          <w:iCs/>
        </w:rPr>
        <w:br w:type="page"/>
      </w:r>
    </w:p>
    <w:p w14:paraId="3F5158B5" w14:textId="45EFBFD9" w:rsidR="62D7DD3B" w:rsidRPr="00F06CE1" w:rsidRDefault="62D7DD3B" w:rsidP="002145CA">
      <w:pPr>
        <w:spacing w:line="360" w:lineRule="auto"/>
        <w:rPr>
          <w:b/>
          <w:bCs/>
          <w:i/>
          <w:iCs/>
        </w:rPr>
      </w:pPr>
      <w:r w:rsidRPr="00F06CE1">
        <w:rPr>
          <w:b/>
          <w:bCs/>
          <w:i/>
          <w:iCs/>
        </w:rPr>
        <w:lastRenderedPageBreak/>
        <w:t>Promotion</w:t>
      </w:r>
    </w:p>
    <w:p w14:paraId="3B4927B0" w14:textId="6A5CFA13" w:rsidR="46907954" w:rsidRPr="00F06CE1" w:rsidRDefault="46907954" w:rsidP="002145CA">
      <w:pPr>
        <w:spacing w:line="360" w:lineRule="auto"/>
        <w:jc w:val="center"/>
      </w:pPr>
      <w:r w:rsidRPr="00F06CE1">
        <w:rPr>
          <w:noProof/>
          <w:lang w:val="en-IN" w:eastAsia="en-IN"/>
        </w:rPr>
        <w:drawing>
          <wp:inline distT="0" distB="0" distL="0" distR="0" wp14:anchorId="23DE34F8" wp14:editId="709ECBA7">
            <wp:extent cx="3457575" cy="2676313"/>
            <wp:effectExtent l="76200" t="76200" r="123825" b="124460"/>
            <wp:docPr id="11932323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232321" name="Picture 1193232321"/>
                    <pic:cNvPicPr/>
                  </pic:nvPicPr>
                  <pic:blipFill>
                    <a:blip r:embed="rId10">
                      <a:extLst>
                        <a:ext uri="{28A0092B-C50C-407E-A947-70E740481C1C}">
                          <a14:useLocalDpi xmlns:a14="http://schemas.microsoft.com/office/drawing/2010/main"/>
                        </a:ext>
                      </a:extLst>
                    </a:blip>
                    <a:srcRect b="9550"/>
                    <a:stretch>
                      <a:fillRect/>
                    </a:stretch>
                  </pic:blipFill>
                  <pic:spPr>
                    <a:xfrm>
                      <a:off x="0" y="0"/>
                      <a:ext cx="3457575" cy="26763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FD5C3CA" w14:textId="5F68B4D4" w:rsidR="46907954" w:rsidRPr="00F06CE1" w:rsidRDefault="46907954" w:rsidP="002145CA">
      <w:pPr>
        <w:spacing w:line="360" w:lineRule="auto"/>
        <w:jc w:val="center"/>
        <w:rPr>
          <w:b/>
          <w:bCs/>
        </w:rPr>
      </w:pPr>
      <w:r w:rsidRPr="00F06CE1">
        <w:rPr>
          <w:b/>
          <w:bCs/>
        </w:rPr>
        <w:t>Figure 2: AIDA Model</w:t>
      </w:r>
    </w:p>
    <w:p w14:paraId="2BBFBF01" w14:textId="77B39DB7" w:rsidR="46907954" w:rsidRPr="00F06CE1" w:rsidRDefault="46907954" w:rsidP="002145CA">
      <w:pPr>
        <w:spacing w:line="360" w:lineRule="auto"/>
        <w:jc w:val="center"/>
      </w:pPr>
      <w:r w:rsidRPr="00F06CE1">
        <w:t>(</w:t>
      </w:r>
      <w:r w:rsidRPr="002145CA">
        <w:rPr>
          <w:b/>
        </w:rPr>
        <w:t>Source</w:t>
      </w:r>
      <w:r w:rsidRPr="00F06CE1">
        <w:t>:</w:t>
      </w:r>
      <w:r w:rsidR="4A137F5B" w:rsidRPr="00F06CE1">
        <w:t xml:space="preserve"> Smartinsights.com, 2025</w:t>
      </w:r>
      <w:r w:rsidRPr="00F06CE1">
        <w:t>)</w:t>
      </w:r>
    </w:p>
    <w:p w14:paraId="13854520" w14:textId="5451E9C9" w:rsidR="4CA66541" w:rsidRPr="00F06CE1" w:rsidRDefault="4CA66541" w:rsidP="002145CA">
      <w:pPr>
        <w:spacing w:line="360" w:lineRule="auto"/>
      </w:pPr>
      <w:r w:rsidRPr="00F06CE1">
        <w:t xml:space="preserve">Promotion is an important tool for creating awareness and creating </w:t>
      </w:r>
      <w:r w:rsidR="0349FAAB" w:rsidRPr="00F06CE1">
        <w:t>demand,</w:t>
      </w:r>
      <w:r w:rsidRPr="00F06CE1">
        <w:t xml:space="preserve"> and a </w:t>
      </w:r>
      <w:r w:rsidRPr="00F06CE1">
        <w:rPr>
          <w:b/>
          <w:bCs/>
          <w:i/>
          <w:iCs/>
        </w:rPr>
        <w:t xml:space="preserve">Digital Marketing Strategy </w:t>
      </w:r>
      <w:r w:rsidRPr="00F06CE1">
        <w:t>employing social media as a promotional tool and influencer marketing as well as online advertisements will be applied to nothing</w:t>
      </w:r>
      <w:r w:rsidR="41230F7D" w:rsidRPr="00F06CE1">
        <w:t xml:space="preserve"> (</w:t>
      </w:r>
      <w:proofErr w:type="spellStart"/>
      <w:r w:rsidR="41230F7D" w:rsidRPr="00F06CE1">
        <w:t>Yevseitseva</w:t>
      </w:r>
      <w:proofErr w:type="spellEnd"/>
      <w:r w:rsidR="41230F7D" w:rsidRPr="00F06CE1">
        <w:t xml:space="preserve"> </w:t>
      </w:r>
      <w:r w:rsidR="41230F7D" w:rsidRPr="00F06CE1">
        <w:rPr>
          <w:i/>
          <w:iCs/>
        </w:rPr>
        <w:t>et al</w:t>
      </w:r>
      <w:r w:rsidR="41230F7D" w:rsidRPr="00F06CE1">
        <w:t>. 2022)</w:t>
      </w:r>
      <w:r w:rsidRPr="00F06CE1">
        <w:t>. Product features will be presented with the help of tech influencers and YouTuber reviewers to create credibility. Promotional activities will be directed by the</w:t>
      </w:r>
      <w:r w:rsidR="768C5161" w:rsidRPr="00F06CE1">
        <w:t xml:space="preserve"> </w:t>
      </w:r>
      <w:r w:rsidRPr="00F06CE1">
        <w:rPr>
          <w:b/>
          <w:bCs/>
          <w:i/>
          <w:iCs/>
        </w:rPr>
        <w:t>AIDA Model (Attention, Interest, Desire, Action)</w:t>
      </w:r>
      <w:r w:rsidR="560D7F1F" w:rsidRPr="00F06CE1">
        <w:rPr>
          <w:b/>
          <w:bCs/>
          <w:i/>
          <w:iCs/>
        </w:rPr>
        <w:t xml:space="preserve"> </w:t>
      </w:r>
      <w:r w:rsidR="560D7F1F" w:rsidRPr="00F06CE1">
        <w:t>(Smartinsights.com, 2025)</w:t>
      </w:r>
      <w:r w:rsidRPr="00F06CE1">
        <w:t xml:space="preserve">. Attention will be won with social media content, interest will be cultivated through product demonstrations, desire will be elicited through unique design and </w:t>
      </w:r>
      <w:r w:rsidR="20A878E1" w:rsidRPr="00F06CE1">
        <w:t>affordability,</w:t>
      </w:r>
      <w:r w:rsidRPr="00F06CE1">
        <w:t xml:space="preserve"> and limited time offers will involve action. The promotional plan is in line with and will support the overall </w:t>
      </w:r>
      <w:r w:rsidRPr="00F06CE1">
        <w:rPr>
          <w:b/>
          <w:bCs/>
          <w:i/>
          <w:iCs/>
        </w:rPr>
        <w:t xml:space="preserve">brand extension plan </w:t>
      </w:r>
      <w:r w:rsidRPr="00F06CE1">
        <w:t>in strengthening innovation, involving the target customer satisfactorily, and creating a high level of brand awareness in the competitive market.</w:t>
      </w:r>
    </w:p>
    <w:p w14:paraId="15CA2DCF" w14:textId="77777777" w:rsidR="00F06CE1" w:rsidRDefault="00F06CE1" w:rsidP="002145CA">
      <w:pPr>
        <w:spacing w:line="360" w:lineRule="auto"/>
        <w:jc w:val="left"/>
        <w:rPr>
          <w:b/>
          <w:bCs/>
          <w:i/>
          <w:iCs/>
        </w:rPr>
      </w:pPr>
      <w:r w:rsidRPr="0E729EF5">
        <w:rPr>
          <w:b/>
          <w:bCs/>
          <w:i/>
          <w:iCs/>
        </w:rPr>
        <w:br w:type="page"/>
      </w:r>
    </w:p>
    <w:p w14:paraId="4F9679E5" w14:textId="239E9516" w:rsidR="62D7DD3B" w:rsidRPr="00F06CE1" w:rsidRDefault="62D7DD3B" w:rsidP="002145CA">
      <w:pPr>
        <w:spacing w:line="360" w:lineRule="auto"/>
        <w:rPr>
          <w:b/>
          <w:bCs/>
          <w:i/>
          <w:iCs/>
        </w:rPr>
      </w:pPr>
      <w:r w:rsidRPr="00F06CE1">
        <w:rPr>
          <w:b/>
          <w:bCs/>
          <w:i/>
          <w:iCs/>
        </w:rPr>
        <w:lastRenderedPageBreak/>
        <w:t>People</w:t>
      </w:r>
    </w:p>
    <w:p w14:paraId="2035B3EE" w14:textId="423D2779" w:rsidR="30220C5D" w:rsidRPr="00F06CE1" w:rsidRDefault="30220C5D" w:rsidP="002145CA">
      <w:pPr>
        <w:spacing w:line="360" w:lineRule="auto"/>
      </w:pPr>
      <w:r w:rsidRPr="00F06CE1">
        <w:t xml:space="preserve">The people's aspect comprises all the people encountering the delivery of the product and customer experience. The </w:t>
      </w:r>
      <w:r w:rsidRPr="00F06CE1">
        <w:rPr>
          <w:b/>
          <w:bCs/>
          <w:i/>
          <w:iCs/>
        </w:rPr>
        <w:t>Service Marketing Theory</w:t>
      </w:r>
      <w:r w:rsidRPr="00F06CE1">
        <w:t xml:space="preserve"> supports this approach and points out that employee behavior is important influencing customer perceptions. This plan is </w:t>
      </w:r>
      <w:r w:rsidR="6CDD9864" w:rsidRPr="00F06CE1">
        <w:rPr>
          <w:b/>
          <w:bCs/>
          <w:i/>
          <w:iCs/>
        </w:rPr>
        <w:t>justified</w:t>
      </w:r>
      <w:r w:rsidRPr="00F06CE1">
        <w:t xml:space="preserve"> since a good relationship with customers improves satisfaction, trust, and loyalty. Since AR products are complex in their technological aspect, expert guidance is required to get user adoption. The people's strategy is dependent and supplementary to the general </w:t>
      </w:r>
      <w:r w:rsidRPr="00F06CE1">
        <w:rPr>
          <w:b/>
          <w:bCs/>
          <w:i/>
          <w:iCs/>
        </w:rPr>
        <w:t>brand extension strategy</w:t>
      </w:r>
      <w:r w:rsidRPr="00F06CE1">
        <w:t xml:space="preserve"> since it provides the customer with a smooth experience and enhances the brand reputation of quality and innovation.</w:t>
      </w:r>
    </w:p>
    <w:p w14:paraId="564890A9" w14:textId="71E7E2F3" w:rsidR="62D7DD3B" w:rsidRPr="00F06CE1" w:rsidRDefault="62D7DD3B" w:rsidP="002145CA">
      <w:pPr>
        <w:spacing w:line="360" w:lineRule="auto"/>
        <w:rPr>
          <w:b/>
          <w:bCs/>
          <w:i/>
          <w:iCs/>
        </w:rPr>
      </w:pPr>
      <w:r w:rsidRPr="00F06CE1">
        <w:rPr>
          <w:b/>
          <w:bCs/>
          <w:i/>
          <w:iCs/>
        </w:rPr>
        <w:t>Process</w:t>
      </w:r>
    </w:p>
    <w:p w14:paraId="7A0DF19B" w14:textId="04BB913D" w:rsidR="5DD9CD16" w:rsidRPr="00F06CE1" w:rsidRDefault="5DD9CD16" w:rsidP="002145CA">
      <w:pPr>
        <w:spacing w:line="360" w:lineRule="auto"/>
      </w:pPr>
      <w:r w:rsidRPr="00F06CE1">
        <w:t xml:space="preserve">The process element is the way that the </w:t>
      </w:r>
      <w:r w:rsidR="0E34C6F0" w:rsidRPr="00F06CE1">
        <w:t>product</w:t>
      </w:r>
      <w:r w:rsidRPr="00F06CE1">
        <w:t xml:space="preserve"> is received and made available by the </w:t>
      </w:r>
      <w:r w:rsidR="68502104" w:rsidRPr="00F06CE1">
        <w:t>customers</w:t>
      </w:r>
      <w:r w:rsidRPr="00F06CE1">
        <w:t xml:space="preserve">. Nothing will </w:t>
      </w:r>
      <w:r w:rsidR="738FF47D" w:rsidRPr="00F06CE1">
        <w:t>be established</w:t>
      </w:r>
      <w:r w:rsidRPr="00F06CE1">
        <w:t xml:space="preserve"> b</w:t>
      </w:r>
      <w:r w:rsidR="4971976E" w:rsidRPr="00F06CE1">
        <w:t>y</w:t>
      </w:r>
      <w:r w:rsidRPr="00F06CE1">
        <w:t xml:space="preserve"> quick buying </w:t>
      </w:r>
      <w:r w:rsidR="2BA81D30" w:rsidRPr="00F06CE1">
        <w:t>process</w:t>
      </w:r>
      <w:r w:rsidRPr="00F06CE1">
        <w:t xml:space="preserve"> with its websites and mobile </w:t>
      </w:r>
      <w:r w:rsidR="33C9CF18" w:rsidRPr="00F06CE1">
        <w:t>services,</w:t>
      </w:r>
      <w:r w:rsidRPr="00F06CE1">
        <w:t xml:space="preserve"> and it will be very eas</w:t>
      </w:r>
      <w:r w:rsidR="241A0A41" w:rsidRPr="00F06CE1">
        <w:t xml:space="preserve">y to navigate and to have a </w:t>
      </w:r>
      <w:r w:rsidR="336C9FDF" w:rsidRPr="00F06CE1">
        <w:t>secure payment option</w:t>
      </w:r>
      <w:r w:rsidR="241A0A41" w:rsidRPr="00F06CE1">
        <w:t xml:space="preserve"> and </w:t>
      </w:r>
      <w:r w:rsidR="265B3CE6" w:rsidRPr="00F06CE1">
        <w:t>the</w:t>
      </w:r>
      <w:r w:rsidR="241A0A41" w:rsidRPr="00F06CE1">
        <w:t xml:space="preserve"> delivery of the </w:t>
      </w:r>
      <w:r w:rsidR="14044443" w:rsidRPr="00F06CE1">
        <w:t>product</w:t>
      </w:r>
      <w:r w:rsidR="241A0A41" w:rsidRPr="00F06CE1">
        <w:t xml:space="preserve"> will </w:t>
      </w:r>
      <w:r w:rsidR="2396901B" w:rsidRPr="00F06CE1">
        <w:t>take</w:t>
      </w:r>
      <w:r w:rsidR="241A0A41" w:rsidRPr="00F06CE1">
        <w:t xml:space="preserve"> the shortest time to </w:t>
      </w:r>
      <w:r w:rsidR="3E868148" w:rsidRPr="00F06CE1">
        <w:t>deliver</w:t>
      </w:r>
      <w:r w:rsidR="241A0A41" w:rsidRPr="00F06CE1">
        <w:t xml:space="preserve">. The AR glasses </w:t>
      </w:r>
      <w:r w:rsidR="20685A2E" w:rsidRPr="00F06CE1">
        <w:t>which</w:t>
      </w:r>
      <w:r w:rsidR="241A0A41" w:rsidRPr="00F06CE1">
        <w:t xml:space="preserve"> will comes at 2027 </w:t>
      </w:r>
      <w:r w:rsidR="4A9158CA" w:rsidRPr="00F06CE1">
        <w:t xml:space="preserve">is straight towards technology </w:t>
      </w:r>
      <w:r w:rsidR="45E75466" w:rsidRPr="00F06CE1">
        <w:t>adaptation</w:t>
      </w:r>
      <w:r w:rsidR="4A9158CA" w:rsidRPr="00F06CE1">
        <w:t xml:space="preserve"> and </w:t>
      </w:r>
      <w:r w:rsidR="77A691A5" w:rsidRPr="00F06CE1">
        <w:t>surrounded</w:t>
      </w:r>
      <w:r w:rsidR="4A9158CA" w:rsidRPr="00F06CE1">
        <w:t xml:space="preserve"> by </w:t>
      </w:r>
      <w:r w:rsidR="63F9D3FC" w:rsidRPr="00F06CE1">
        <w:t>easy-to-follow</w:t>
      </w:r>
      <w:r w:rsidR="4A9158CA" w:rsidRPr="00F06CE1">
        <w:t xml:space="preserve"> </w:t>
      </w:r>
      <w:r w:rsidR="7060C1E8" w:rsidRPr="00F06CE1">
        <w:t>guidelines</w:t>
      </w:r>
      <w:r w:rsidR="4A9158CA" w:rsidRPr="00F06CE1">
        <w:t xml:space="preserve"> and integration of the apps</w:t>
      </w:r>
      <w:r w:rsidR="097C5291" w:rsidRPr="00F06CE1">
        <w:t xml:space="preserve"> (Tuomi </w:t>
      </w:r>
      <w:r w:rsidR="097C5291" w:rsidRPr="00F06CE1">
        <w:rPr>
          <w:i/>
          <w:iCs/>
        </w:rPr>
        <w:t>et al.</w:t>
      </w:r>
      <w:r w:rsidR="097C5291" w:rsidRPr="00F06CE1">
        <w:t xml:space="preserve"> 2023)</w:t>
      </w:r>
      <w:r w:rsidR="4A9158CA" w:rsidRPr="00F06CE1">
        <w:t xml:space="preserve">. The customer </w:t>
      </w:r>
      <w:r w:rsidR="1AB0EDDE" w:rsidRPr="00F06CE1">
        <w:t>management</w:t>
      </w:r>
      <w:r w:rsidR="4A9158CA" w:rsidRPr="00F06CE1">
        <w:t xml:space="preserve"> </w:t>
      </w:r>
      <w:r w:rsidR="7B4C9800" w:rsidRPr="00F06CE1">
        <w:t>strategy</w:t>
      </w:r>
      <w:r w:rsidR="4A9158CA" w:rsidRPr="00F06CE1">
        <w:t xml:space="preserve"> will be </w:t>
      </w:r>
      <w:r w:rsidR="67C88892" w:rsidRPr="00F06CE1">
        <w:t xml:space="preserve">implemented </w:t>
      </w:r>
      <w:r w:rsidR="7C7B7BCF" w:rsidRPr="00F06CE1">
        <w:t>to</w:t>
      </w:r>
      <w:r w:rsidR="4A9158CA" w:rsidRPr="00F06CE1">
        <w:t xml:space="preserve"> </w:t>
      </w:r>
      <w:r w:rsidR="5DCF85E7" w:rsidRPr="00F06CE1">
        <w:t>achieve</w:t>
      </w:r>
      <w:r w:rsidR="4A9158CA" w:rsidRPr="00F06CE1">
        <w:t xml:space="preserve"> </w:t>
      </w:r>
      <w:r w:rsidR="02B5CD6D" w:rsidRPr="00F06CE1">
        <w:t>uniformity</w:t>
      </w:r>
      <w:r w:rsidR="4A9158CA" w:rsidRPr="00F06CE1">
        <w:t xml:space="preserve"> in all </w:t>
      </w:r>
      <w:r w:rsidR="7DE08EC8" w:rsidRPr="00F06CE1">
        <w:t>touchpoints</w:t>
      </w:r>
      <w:r w:rsidR="59EF991B" w:rsidRPr="00F06CE1">
        <w:t xml:space="preserve">. This </w:t>
      </w:r>
      <w:r w:rsidR="1E390783" w:rsidRPr="00F06CE1">
        <w:t>entire</w:t>
      </w:r>
      <w:r w:rsidR="59EF991B" w:rsidRPr="00F06CE1">
        <w:t xml:space="preserve"> strategy is totally limited to be appropriated since by making a </w:t>
      </w:r>
      <w:r w:rsidR="65E63672" w:rsidRPr="00F06CE1">
        <w:t>smooth</w:t>
      </w:r>
      <w:r w:rsidR="59EF991B" w:rsidRPr="00F06CE1">
        <w:t xml:space="preserve"> </w:t>
      </w:r>
      <w:r w:rsidR="37C47855" w:rsidRPr="00F06CE1">
        <w:t>and</w:t>
      </w:r>
      <w:r w:rsidR="59EF991B" w:rsidRPr="00F06CE1">
        <w:t xml:space="preserve"> </w:t>
      </w:r>
      <w:r w:rsidR="15609183" w:rsidRPr="00F06CE1">
        <w:t>efficient</w:t>
      </w:r>
      <w:r w:rsidR="59EF991B" w:rsidRPr="00F06CE1">
        <w:t xml:space="preserve"> process customers minimize their efforts and boost their satisfaction levels. The process strategy is compatible with the overall </w:t>
      </w:r>
      <w:r w:rsidR="59EF991B" w:rsidRPr="00F06CE1">
        <w:rPr>
          <w:b/>
          <w:bCs/>
          <w:i/>
          <w:iCs/>
        </w:rPr>
        <w:t>brand extension strategy</w:t>
      </w:r>
      <w:r w:rsidR="59EF991B" w:rsidRPr="00F06CE1">
        <w:t xml:space="preserve"> as it does guarantee convenience levels, enhance the user experience, and promote </w:t>
      </w:r>
      <w:r w:rsidR="42BE5D39" w:rsidRPr="00F06CE1">
        <w:t>long</w:t>
      </w:r>
      <w:r w:rsidR="59EF991B" w:rsidRPr="00F06CE1">
        <w:t>-term customer engagement.</w:t>
      </w:r>
    </w:p>
    <w:p w14:paraId="258CC347" w14:textId="7AB2BEF1" w:rsidR="62D7DD3B" w:rsidRPr="00F06CE1" w:rsidRDefault="62D7DD3B" w:rsidP="002145CA">
      <w:pPr>
        <w:spacing w:line="360" w:lineRule="auto"/>
        <w:rPr>
          <w:b/>
          <w:bCs/>
          <w:i/>
          <w:iCs/>
        </w:rPr>
      </w:pPr>
      <w:r w:rsidRPr="00F06CE1">
        <w:rPr>
          <w:b/>
          <w:bCs/>
          <w:i/>
          <w:iCs/>
        </w:rPr>
        <w:t>Physical Evidence</w:t>
      </w:r>
    </w:p>
    <w:p w14:paraId="47005D42" w14:textId="4792A7B8" w:rsidR="6B78AF79" w:rsidRPr="00F06CE1" w:rsidRDefault="6B78AF79" w:rsidP="002145CA">
      <w:pPr>
        <w:spacing w:line="360" w:lineRule="auto"/>
      </w:pPr>
      <w:r w:rsidRPr="00F06CE1">
        <w:t xml:space="preserve">Physical evidence is anything that is material that will help in the </w:t>
      </w:r>
      <w:r w:rsidR="72DE5A59" w:rsidRPr="00F06CE1">
        <w:t>brand's</w:t>
      </w:r>
      <w:r w:rsidRPr="00F06CE1">
        <w:t xml:space="preserve"> </w:t>
      </w:r>
      <w:r w:rsidR="0EB0CA9B" w:rsidRPr="00F06CE1">
        <w:t>image,</w:t>
      </w:r>
      <w:r w:rsidRPr="00F06CE1">
        <w:t xml:space="preserve"> and it will not highlight anything with premium, yet minimalistic packaging, in line with its transparent design philosophy. This is the application of the </w:t>
      </w:r>
      <w:r w:rsidRPr="00F06CE1">
        <w:rPr>
          <w:b/>
          <w:bCs/>
          <w:i/>
          <w:iCs/>
        </w:rPr>
        <w:t xml:space="preserve">Brand Identity </w:t>
      </w:r>
      <w:r w:rsidR="7FC553CD" w:rsidRPr="00F06CE1">
        <w:rPr>
          <w:b/>
          <w:bCs/>
          <w:i/>
          <w:iCs/>
        </w:rPr>
        <w:t>Theory</w:t>
      </w:r>
      <w:r w:rsidR="7FC553CD" w:rsidRPr="00F06CE1">
        <w:t>,</w:t>
      </w:r>
      <w:r w:rsidRPr="00F06CE1">
        <w:t xml:space="preserve"> and the visual aspect takes a pivotal role in the development of customer perception</w:t>
      </w:r>
      <w:r w:rsidR="623778BE" w:rsidRPr="00F06CE1">
        <w:t xml:space="preserve"> (Han </w:t>
      </w:r>
      <w:r w:rsidR="623778BE" w:rsidRPr="00F06CE1">
        <w:rPr>
          <w:i/>
          <w:iCs/>
        </w:rPr>
        <w:t>et al.</w:t>
      </w:r>
      <w:r w:rsidR="623778BE" w:rsidRPr="00F06CE1">
        <w:t xml:space="preserve"> 2023)</w:t>
      </w:r>
      <w:r w:rsidRPr="00F06CE1">
        <w:t xml:space="preserve">. </w:t>
      </w:r>
      <w:r w:rsidR="6D83A7BA" w:rsidRPr="00F06CE1">
        <w:t>A</w:t>
      </w:r>
      <w:r w:rsidRPr="00F06CE1">
        <w:t xml:space="preserve"> good visual identity will assist in making the product stand out in a competitive market. The key </w:t>
      </w:r>
      <w:r w:rsidR="18099FFD" w:rsidRPr="00F06CE1">
        <w:rPr>
          <w:b/>
          <w:bCs/>
          <w:i/>
          <w:iCs/>
        </w:rPr>
        <w:t>brand extension strategy</w:t>
      </w:r>
      <w:r w:rsidRPr="00F06CE1">
        <w:t xml:space="preserve"> is in line with the general brand extension strategy </w:t>
      </w:r>
      <w:r w:rsidRPr="00F06CE1">
        <w:lastRenderedPageBreak/>
        <w:t>because it reinforces brand consistency, perceived quality, and the memorable experience of the customer.</w:t>
      </w:r>
    </w:p>
    <w:p w14:paraId="04B4F124" w14:textId="0F1AC23B" w:rsidR="0D2F3718" w:rsidRPr="00F06CE1" w:rsidRDefault="35549E3A" w:rsidP="002145CA">
      <w:pPr>
        <w:pStyle w:val="Heading1"/>
        <w:spacing w:line="360" w:lineRule="auto"/>
      </w:pPr>
      <w:bookmarkStart w:id="9" w:name="_Toc788535281"/>
      <w:r>
        <w:t>4.0 Element 4: Reflection</w:t>
      </w:r>
      <w:bookmarkEnd w:id="9"/>
      <w:r w:rsidR="60AEF12E">
        <w:t xml:space="preserve"> </w:t>
      </w:r>
    </w:p>
    <w:p w14:paraId="400B390D" w14:textId="43AD3CAD" w:rsidR="36928CCF" w:rsidRPr="00F06CE1" w:rsidRDefault="36928CCF" w:rsidP="002145CA">
      <w:pPr>
        <w:pStyle w:val="Heading2"/>
        <w:spacing w:line="360" w:lineRule="auto"/>
      </w:pPr>
      <w:bookmarkStart w:id="10" w:name="_Toc1457986949"/>
      <w:r>
        <w:t>4.1 Experience of developing the brand extension</w:t>
      </w:r>
      <w:bookmarkEnd w:id="10"/>
      <w:r w:rsidR="25563E07">
        <w:t xml:space="preserve"> </w:t>
      </w:r>
    </w:p>
    <w:p w14:paraId="3FBB7B5F" w14:textId="07A53CD1" w:rsidR="3721267C" w:rsidRPr="00F06CE1" w:rsidRDefault="3721267C" w:rsidP="002145CA">
      <w:pPr>
        <w:spacing w:line="360" w:lineRule="auto"/>
      </w:pPr>
      <w:r w:rsidRPr="00F06CE1">
        <w:t xml:space="preserve">To develop the brand extension for Nothing technology into the AR smart glasses category was a rigorous </w:t>
      </w:r>
      <w:r w:rsidR="7C867A11" w:rsidRPr="00F06CE1">
        <w:t>exercise</w:t>
      </w:r>
      <w:r w:rsidRPr="00F06CE1">
        <w:t xml:space="preserve"> </w:t>
      </w:r>
      <w:r w:rsidR="69FEED3D" w:rsidRPr="00F06CE1">
        <w:t xml:space="preserve">in the alignment between innovation with the brand identity of Nothing technology limited. This process required an in-depth </w:t>
      </w:r>
      <w:r w:rsidR="743C764B" w:rsidRPr="00F06CE1">
        <w:t xml:space="preserve">analysis where Nothing can </w:t>
      </w:r>
      <w:r w:rsidR="114F9B32" w:rsidRPr="00F06CE1">
        <w:t xml:space="preserve">maintain its transparent aesthetic </w:t>
      </w:r>
      <w:r w:rsidR="1C8FD958" w:rsidRPr="00F06CE1">
        <w:t xml:space="preserve">into a wearable that can compete with the market leaders like Apple. I found challenges in this </w:t>
      </w:r>
      <w:bookmarkStart w:id="11" w:name="_Int_nKc6iLoS"/>
      <w:r w:rsidR="1C8FD958" w:rsidRPr="00F06CE1">
        <w:t>phase</w:t>
      </w:r>
      <w:bookmarkEnd w:id="11"/>
      <w:r w:rsidR="1C8FD958" w:rsidRPr="00F06CE1">
        <w:t xml:space="preserve"> but this phase also was rewarded for me </w:t>
      </w:r>
      <w:r w:rsidR="55FCE127" w:rsidRPr="00F06CE1">
        <w:t xml:space="preserve">as I was able to justify a pricing strategy while I maintained a premium brand perception. </w:t>
      </w:r>
      <w:bookmarkStart w:id="12" w:name="_Int_COTE3kFW"/>
      <w:r w:rsidR="55FCE127" w:rsidRPr="00F06CE1">
        <w:t xml:space="preserve">I </w:t>
      </w:r>
      <w:r w:rsidR="722B00D7" w:rsidRPr="00F06CE1">
        <w:t>by</w:t>
      </w:r>
      <w:bookmarkEnd w:id="12"/>
      <w:r w:rsidR="722B00D7" w:rsidRPr="00F06CE1">
        <w:t xml:space="preserve"> following </w:t>
      </w:r>
      <w:proofErr w:type="spellStart"/>
      <w:r w:rsidR="722B00D7" w:rsidRPr="00F06CE1">
        <w:t>Huntjens</w:t>
      </w:r>
      <w:proofErr w:type="spellEnd"/>
      <w:r w:rsidR="722B00D7" w:rsidRPr="00F06CE1">
        <w:t xml:space="preserve"> (2024)</w:t>
      </w:r>
      <w:bookmarkStart w:id="13" w:name="_Int_ShtvgomL"/>
      <w:r w:rsidR="722B00D7" w:rsidRPr="00F06CE1">
        <w:t xml:space="preserve"> </w:t>
      </w:r>
      <w:r w:rsidR="55FCE127" w:rsidRPr="00F06CE1">
        <w:t>also balanced</w:t>
      </w:r>
      <w:bookmarkEnd w:id="13"/>
      <w:r w:rsidR="55FCE127" w:rsidRPr="00F06CE1">
        <w:t xml:space="preserve"> technical </w:t>
      </w:r>
      <w:r w:rsidR="30684DA8" w:rsidRPr="00F06CE1">
        <w:t>specifications</w:t>
      </w:r>
      <w:r w:rsidR="55FCE127" w:rsidRPr="00F06CE1">
        <w:t xml:space="preserve"> with the 7Ps marketing </w:t>
      </w:r>
      <w:r w:rsidR="12C975BD" w:rsidRPr="00F06CE1">
        <w:t xml:space="preserve">mix which helped me to understand the complexity of a high-growth tech company. The experience </w:t>
      </w:r>
      <w:r w:rsidR="204EFEB2" w:rsidRPr="00F06CE1">
        <w:t>for</w:t>
      </w:r>
      <w:r w:rsidR="12C975BD" w:rsidRPr="00F06CE1">
        <w:t xml:space="preserve"> me has highlighted the importance of </w:t>
      </w:r>
      <w:r w:rsidR="42ED94A5" w:rsidRPr="00F06CE1">
        <w:t>‘</w:t>
      </w:r>
      <w:r w:rsidR="12C975BD" w:rsidRPr="00F06CE1">
        <w:t>strat</w:t>
      </w:r>
      <w:r w:rsidR="25727284" w:rsidRPr="00F06CE1">
        <w:t>egic fit</w:t>
      </w:r>
      <w:r w:rsidR="4F87755F" w:rsidRPr="00F06CE1">
        <w:t xml:space="preserve">’ and help me to ensure that the new product should only not just </w:t>
      </w:r>
      <w:bookmarkStart w:id="14" w:name="_Int_r9e2RIgk"/>
      <w:r w:rsidR="4F87755F" w:rsidRPr="00F06CE1">
        <w:t>exist</w:t>
      </w:r>
      <w:bookmarkEnd w:id="14"/>
      <w:r w:rsidR="4F87755F" w:rsidRPr="00F06CE1">
        <w:t xml:space="preserve"> but it also should strengthen the promise of Nothing to remove barriers between people and technology. </w:t>
      </w:r>
      <w:r w:rsidR="25727284" w:rsidRPr="00F06CE1">
        <w:t xml:space="preserve"> </w:t>
      </w:r>
      <w:r w:rsidR="1C8FD958" w:rsidRPr="00F06CE1">
        <w:t xml:space="preserve"> </w:t>
      </w:r>
      <w:r w:rsidR="114F9B32" w:rsidRPr="00F06CE1">
        <w:t xml:space="preserve"> </w:t>
      </w:r>
    </w:p>
    <w:p w14:paraId="3A84F76C" w14:textId="44F99B35" w:rsidR="36928CCF" w:rsidRPr="00F06CE1" w:rsidRDefault="36928CCF" w:rsidP="002145CA">
      <w:pPr>
        <w:pStyle w:val="Heading2"/>
        <w:spacing w:line="360" w:lineRule="auto"/>
      </w:pPr>
      <w:bookmarkStart w:id="15" w:name="_Toc1164690178"/>
      <w:r>
        <w:t>4.2 Experience of Poster preparations</w:t>
      </w:r>
      <w:bookmarkEnd w:id="15"/>
      <w:r w:rsidR="4D872E73">
        <w:t xml:space="preserve"> </w:t>
      </w:r>
    </w:p>
    <w:p w14:paraId="33C55D61" w14:textId="5ACBE646" w:rsidR="4B2B14F7" w:rsidRPr="00F06CE1" w:rsidRDefault="4B2B14F7" w:rsidP="002145CA">
      <w:pPr>
        <w:spacing w:line="360" w:lineRule="auto"/>
      </w:pPr>
      <w:r w:rsidRPr="00F06CE1">
        <w:t xml:space="preserve">The preparation of the poster is an important lesson in visual communication and towards marketing and for that reason I </w:t>
      </w:r>
      <w:r w:rsidR="5D28C0B0" w:rsidRPr="00F06CE1">
        <w:t xml:space="preserve">as guided by Gumber (2023) </w:t>
      </w:r>
      <w:r w:rsidRPr="00F06CE1">
        <w:t>focus on a clean layout that could</w:t>
      </w:r>
      <w:r w:rsidR="29B26744" w:rsidRPr="00F06CE1">
        <w:t xml:space="preserve"> mirror the minimalist philosophy of </w:t>
      </w:r>
      <w:bookmarkStart w:id="16" w:name="_Int_K1zbg621"/>
      <w:r w:rsidR="29B26744" w:rsidRPr="00F06CE1">
        <w:t>Nothing</w:t>
      </w:r>
      <w:bookmarkEnd w:id="16"/>
      <w:r w:rsidR="29B26744" w:rsidRPr="00F06CE1">
        <w:t xml:space="preserve"> and it can show the transparent design and </w:t>
      </w:r>
      <w:r w:rsidR="19B1EC70" w:rsidRPr="00F06CE1">
        <w:t xml:space="preserve">unique </w:t>
      </w:r>
      <w:r w:rsidR="29B26744" w:rsidRPr="00F06CE1">
        <w:t xml:space="preserve">value </w:t>
      </w:r>
      <w:r w:rsidR="1BCD6F87" w:rsidRPr="00F06CE1">
        <w:t xml:space="preserve">proposition </w:t>
      </w:r>
      <w:r w:rsidR="094437A2" w:rsidRPr="00F06CE1">
        <w:t xml:space="preserve">of the device. </w:t>
      </w:r>
      <w:r w:rsidR="23C54D76" w:rsidRPr="00F06CE1">
        <w:t>The</w:t>
      </w:r>
      <w:r w:rsidR="094437A2" w:rsidRPr="00F06CE1">
        <w:t xml:space="preserve"> </w:t>
      </w:r>
      <w:r w:rsidR="23C54D76" w:rsidRPr="00F06CE1">
        <w:t xml:space="preserve">data from a </w:t>
      </w:r>
      <w:r w:rsidR="6B885295" w:rsidRPr="00F06CE1">
        <w:t>complex</w:t>
      </w:r>
      <w:r w:rsidR="094437A2" w:rsidRPr="00F06CE1">
        <w:t xml:space="preserve"> STDP and</w:t>
      </w:r>
      <w:r w:rsidR="13948B5F" w:rsidRPr="00F06CE1">
        <w:t xml:space="preserve"> Marketing Mix </w:t>
      </w:r>
      <w:r w:rsidR="656E6E71" w:rsidRPr="00F06CE1">
        <w:t>into the visual format requires selective priority towards information and here I have utilized AIDA model which helps me to ensure that the poster can attrac</w:t>
      </w:r>
      <w:r w:rsidR="797ADA23" w:rsidRPr="00F06CE1">
        <w:t>t attention with the images before anyone can see the affordability and the s</w:t>
      </w:r>
      <w:r w:rsidR="29EFFA44" w:rsidRPr="00F06CE1">
        <w:t xml:space="preserve">tyle </w:t>
      </w:r>
      <w:r w:rsidR="797ADA23" w:rsidRPr="00F06CE1">
        <w:t xml:space="preserve">of the product. </w:t>
      </w:r>
      <w:r w:rsidR="656E6E71" w:rsidRPr="00F06CE1">
        <w:t xml:space="preserve"> </w:t>
      </w:r>
    </w:p>
    <w:p w14:paraId="69FE43A1" w14:textId="77777777" w:rsidR="00F06CE1" w:rsidRDefault="00F06CE1" w:rsidP="002145CA">
      <w:pPr>
        <w:spacing w:line="360" w:lineRule="auto"/>
        <w:jc w:val="left"/>
        <w:rPr>
          <w:b/>
          <w:bCs/>
          <w:sz w:val="26"/>
          <w:szCs w:val="26"/>
        </w:rPr>
      </w:pPr>
      <w:r>
        <w:br w:type="page"/>
      </w:r>
    </w:p>
    <w:p w14:paraId="6FA0617F" w14:textId="084C1640" w:rsidR="36928CCF" w:rsidRPr="00F06CE1" w:rsidRDefault="36928CCF" w:rsidP="002145CA">
      <w:pPr>
        <w:pStyle w:val="Heading2"/>
        <w:spacing w:line="360" w:lineRule="auto"/>
      </w:pPr>
      <w:bookmarkStart w:id="17" w:name="_Toc2113451021"/>
      <w:r>
        <w:lastRenderedPageBreak/>
        <w:t>4.3 key skills, knowledge, and insights gained and personal and professional development</w:t>
      </w:r>
      <w:bookmarkEnd w:id="17"/>
      <w:r w:rsidR="71B7AE25">
        <w:t xml:space="preserve"> </w:t>
      </w:r>
    </w:p>
    <w:p w14:paraId="18C9BB9E" w14:textId="156FC179" w:rsidR="2FCFB45F" w:rsidRPr="00F06CE1" w:rsidRDefault="2FCFB45F" w:rsidP="002145CA">
      <w:pPr>
        <w:spacing w:line="360" w:lineRule="auto"/>
      </w:pPr>
      <w:r w:rsidRPr="00F06CE1">
        <w:t xml:space="preserve">The major skills I gained during the work on the brand extension are research, analytical </w:t>
      </w:r>
      <w:r w:rsidR="037E49FE" w:rsidRPr="00F06CE1">
        <w:t>thinking,</w:t>
      </w:r>
      <w:r w:rsidRPr="00F06CE1">
        <w:t xml:space="preserve"> and strategic planning. I also gained </w:t>
      </w:r>
      <w:r w:rsidR="678EB6ED" w:rsidRPr="00F06CE1">
        <w:t>knowledge</w:t>
      </w:r>
      <w:r w:rsidRPr="00F06CE1">
        <w:t xml:space="preserve"> from marketing theories s</w:t>
      </w:r>
      <w:r w:rsidR="3D94AF8E" w:rsidRPr="00F06CE1">
        <w:t xml:space="preserve">uch as STDP and </w:t>
      </w:r>
      <w:r w:rsidR="752EA0AE" w:rsidRPr="00F06CE1">
        <w:t>the</w:t>
      </w:r>
      <w:r w:rsidR="3D94AF8E" w:rsidRPr="00F06CE1">
        <w:t xml:space="preserve"> 7p’s and on this I gained some insights </w:t>
      </w:r>
      <w:r w:rsidR="178EF456" w:rsidRPr="00F06CE1">
        <w:t>on</w:t>
      </w:r>
      <w:r w:rsidR="3D94AF8E" w:rsidRPr="00F06CE1">
        <w:t xml:space="preserve"> how </w:t>
      </w:r>
      <w:r w:rsidR="7E737EF2" w:rsidRPr="00F06CE1">
        <w:t>theory</w:t>
      </w:r>
      <w:r w:rsidR="3D94AF8E" w:rsidRPr="00F06CE1">
        <w:t xml:space="preserve"> may </w:t>
      </w:r>
      <w:r w:rsidR="756B13D8" w:rsidRPr="00F06CE1">
        <w:t>apply</w:t>
      </w:r>
      <w:r w:rsidR="3D94AF8E" w:rsidRPr="00F06CE1">
        <w:t xml:space="preserve"> to a real-life business </w:t>
      </w:r>
      <w:r w:rsidR="4719645F" w:rsidRPr="00F06CE1">
        <w:t>scenario</w:t>
      </w:r>
      <w:r w:rsidR="3D94AF8E" w:rsidRPr="00F06CE1">
        <w:t xml:space="preserve"> </w:t>
      </w:r>
      <w:r w:rsidR="165A0AA8" w:rsidRPr="00F06CE1">
        <w:t>to</w:t>
      </w:r>
      <w:r w:rsidR="5381B47B" w:rsidRPr="00F06CE1">
        <w:t xml:space="preserve"> customer requirements and </w:t>
      </w:r>
      <w:r w:rsidR="6D4E9CCE" w:rsidRPr="00F06CE1">
        <w:t>comparative</w:t>
      </w:r>
      <w:r w:rsidR="5381B47B" w:rsidRPr="00F06CE1">
        <w:t xml:space="preserve"> </w:t>
      </w:r>
      <w:r w:rsidR="5F78C753" w:rsidRPr="00F06CE1">
        <w:t>strategy</w:t>
      </w:r>
      <w:r w:rsidR="39C24586" w:rsidRPr="00F06CE1">
        <w:t xml:space="preserve"> (Froemke </w:t>
      </w:r>
      <w:r w:rsidR="39C24586" w:rsidRPr="00F06CE1">
        <w:rPr>
          <w:i/>
          <w:iCs/>
        </w:rPr>
        <w:t>et al.</w:t>
      </w:r>
      <w:r w:rsidR="39C24586" w:rsidRPr="00F06CE1">
        <w:t xml:space="preserve"> 2022)</w:t>
      </w:r>
      <w:r w:rsidR="5381B47B" w:rsidRPr="00F06CE1">
        <w:t xml:space="preserve">. </w:t>
      </w:r>
    </w:p>
    <w:p w14:paraId="2E03849A" w14:textId="682FD1E4" w:rsidR="5381B47B" w:rsidRPr="00F06CE1" w:rsidRDefault="5381B47B" w:rsidP="002145CA">
      <w:pPr>
        <w:spacing w:line="360" w:lineRule="auto"/>
      </w:pPr>
      <w:r w:rsidRPr="00F06CE1">
        <w:t xml:space="preserve">Such skills and knowledge have </w:t>
      </w:r>
      <w:r w:rsidR="7D29936E" w:rsidRPr="00F06CE1">
        <w:t>played</w:t>
      </w:r>
      <w:r w:rsidRPr="00F06CE1">
        <w:t xml:space="preserve"> a great role in my personal and </w:t>
      </w:r>
      <w:r w:rsidR="2B56019F" w:rsidRPr="00F06CE1">
        <w:t xml:space="preserve">professional </w:t>
      </w:r>
      <w:r w:rsidRPr="00F06CE1">
        <w:t xml:space="preserve">enhancements. My </w:t>
      </w:r>
      <w:r w:rsidR="5BCCC073" w:rsidRPr="00F06CE1">
        <w:t>confidence</w:t>
      </w:r>
      <w:r w:rsidRPr="00F06CE1">
        <w:t xml:space="preserve"> and critical </w:t>
      </w:r>
      <w:r w:rsidR="24759677" w:rsidRPr="00F06CE1">
        <w:t>thinking</w:t>
      </w:r>
      <w:r w:rsidRPr="00F06CE1">
        <w:t xml:space="preserve"> </w:t>
      </w:r>
      <w:r w:rsidR="4A90F2F4" w:rsidRPr="00F06CE1">
        <w:t>as</w:t>
      </w:r>
      <w:r w:rsidRPr="00F06CE1">
        <w:t xml:space="preserve"> discussions making skills have improved in </w:t>
      </w:r>
      <w:r w:rsidR="3F31B5ED" w:rsidRPr="00F06CE1">
        <w:t xml:space="preserve">these important times. In career related </w:t>
      </w:r>
      <w:r w:rsidR="7EF23E57" w:rsidRPr="00F06CE1">
        <w:t>activities,</w:t>
      </w:r>
      <w:r w:rsidR="3F31B5ED" w:rsidRPr="00F06CE1">
        <w:t xml:space="preserve"> </w:t>
      </w:r>
      <w:r w:rsidR="417DEA7C" w:rsidRPr="00F06CE1">
        <w:t>the</w:t>
      </w:r>
      <w:r w:rsidR="3F31B5ED" w:rsidRPr="00F06CE1">
        <w:t xml:space="preserve"> </w:t>
      </w:r>
      <w:r w:rsidR="7EE63799" w:rsidRPr="00F06CE1">
        <w:t>marketing</w:t>
      </w:r>
      <w:r w:rsidR="3F31B5ED" w:rsidRPr="00F06CE1">
        <w:t xml:space="preserve"> strategy now </w:t>
      </w:r>
      <w:r w:rsidR="375B2AAF" w:rsidRPr="00F06CE1">
        <w:t>understanding</w:t>
      </w:r>
      <w:r w:rsidR="3F31B5ED" w:rsidRPr="00F06CE1">
        <w:t xml:space="preserve"> will aid me in doing future business </w:t>
      </w:r>
      <w:r w:rsidR="1023B4D0" w:rsidRPr="00F06CE1">
        <w:t>activities</w:t>
      </w:r>
      <w:r w:rsidR="3F31B5ED" w:rsidRPr="00F06CE1">
        <w:t xml:space="preserve"> more effectively</w:t>
      </w:r>
      <w:r w:rsidR="4C5695A3" w:rsidRPr="00F06CE1">
        <w:t xml:space="preserve"> </w:t>
      </w:r>
      <w:r w:rsidR="54A3098E" w:rsidRPr="00F06CE1">
        <w:t>and</w:t>
      </w:r>
      <w:r w:rsidR="4C5695A3" w:rsidRPr="00F06CE1">
        <w:t xml:space="preserve"> </w:t>
      </w:r>
      <w:r w:rsidR="1A7AF738" w:rsidRPr="00F06CE1">
        <w:t>strategically</w:t>
      </w:r>
      <w:r w:rsidR="4C5695A3" w:rsidRPr="00F06CE1">
        <w:t xml:space="preserve"> in future. </w:t>
      </w:r>
    </w:p>
    <w:p w14:paraId="31AB7EE4" w14:textId="45DEB155" w:rsidR="36928CCF" w:rsidRPr="00F06CE1" w:rsidRDefault="36928CCF" w:rsidP="002145CA">
      <w:pPr>
        <w:pStyle w:val="Heading2"/>
        <w:spacing w:line="360" w:lineRule="auto"/>
      </w:pPr>
      <w:bookmarkStart w:id="18" w:name="_Toc82946999"/>
      <w:r>
        <w:t>4.4 Future aspects</w:t>
      </w:r>
      <w:bookmarkEnd w:id="18"/>
      <w:r>
        <w:t xml:space="preserve"> </w:t>
      </w:r>
    </w:p>
    <w:p w14:paraId="2908DA66" w14:textId="053F316E" w:rsidR="57B3AC8C" w:rsidRPr="00F06CE1" w:rsidRDefault="57B3AC8C" w:rsidP="002145CA">
      <w:pPr>
        <w:spacing w:line="360" w:lineRule="auto"/>
      </w:pPr>
      <w:r w:rsidRPr="00F06CE1">
        <w:t xml:space="preserve">In the upcoming </w:t>
      </w:r>
      <w:r w:rsidR="3BF17F8C" w:rsidRPr="00F06CE1">
        <w:t>days,</w:t>
      </w:r>
      <w:r w:rsidRPr="00F06CE1">
        <w:t xml:space="preserve"> I will improve this in future studies by researching further with more academic sources to boost my study</w:t>
      </w:r>
      <w:r w:rsidR="2CF3B8DD" w:rsidRPr="00F06CE1">
        <w:t xml:space="preserve"> (Al </w:t>
      </w:r>
      <w:proofErr w:type="spellStart"/>
      <w:r w:rsidR="2CF3B8DD" w:rsidRPr="00F06CE1">
        <w:t>Husaeni</w:t>
      </w:r>
      <w:proofErr w:type="spellEnd"/>
      <w:r w:rsidR="2CF3B8DD" w:rsidRPr="00F06CE1">
        <w:t xml:space="preserve"> </w:t>
      </w:r>
      <w:r w:rsidR="2CF3B8DD" w:rsidRPr="00F06CE1">
        <w:rPr>
          <w:i/>
          <w:iCs/>
        </w:rPr>
        <w:t>et al</w:t>
      </w:r>
      <w:r w:rsidR="2CF3B8DD" w:rsidRPr="00F06CE1">
        <w:t>.</w:t>
      </w:r>
      <w:bookmarkStart w:id="19" w:name="_Int_0gnc9tx6"/>
      <w:r w:rsidR="2CF3B8DD" w:rsidRPr="00F06CE1">
        <w:t xml:space="preserve"> 2024</w:t>
      </w:r>
      <w:bookmarkEnd w:id="19"/>
      <w:r w:rsidR="2CF3B8DD" w:rsidRPr="00F06CE1">
        <w:t>)</w:t>
      </w:r>
      <w:r w:rsidRPr="00F06CE1">
        <w:t>. My deficiency will be working on critical assessment capabilities since I will evaluate various strategies and be able to justify decisions better. Moreover, I will find a way of better managing my time to give myself adequate time to revise and refine. Another area I will focus on is how I present and communicate my ideas which should be more confident and understandable in writing as well as in visual presentations.</w:t>
      </w:r>
    </w:p>
    <w:p w14:paraId="03073CA4" w14:textId="5DA0CED0" w:rsidR="0D2F3718" w:rsidRPr="00F06CE1" w:rsidRDefault="0D2F3718" w:rsidP="002145CA">
      <w:pPr>
        <w:spacing w:line="360" w:lineRule="auto"/>
      </w:pPr>
    </w:p>
    <w:p w14:paraId="5556CC93" w14:textId="090F4ABF" w:rsidR="0D2F3718" w:rsidRPr="00F06CE1" w:rsidRDefault="0D2F3718" w:rsidP="002145CA">
      <w:pPr>
        <w:spacing w:line="360" w:lineRule="auto"/>
      </w:pPr>
      <w:r w:rsidRPr="00F06CE1">
        <w:br w:type="page"/>
      </w:r>
    </w:p>
    <w:p w14:paraId="7768552E" w14:textId="18068C5F" w:rsidR="00F06CE1" w:rsidRPr="00F06CE1" w:rsidRDefault="35549E3A" w:rsidP="002145CA">
      <w:pPr>
        <w:pStyle w:val="Heading1"/>
        <w:spacing w:line="360" w:lineRule="auto"/>
        <w:rPr>
          <w:b w:val="0"/>
          <w:bCs w:val="0"/>
          <w:sz w:val="24"/>
          <w:szCs w:val="24"/>
        </w:rPr>
      </w:pPr>
      <w:bookmarkStart w:id="20" w:name="_Toc1220890969"/>
      <w:r>
        <w:lastRenderedPageBreak/>
        <w:t>References</w:t>
      </w:r>
      <w:bookmarkEnd w:id="20"/>
      <w:r w:rsidR="00F06CE1" w:rsidRPr="0E729EF5">
        <w:rPr>
          <w:sz w:val="24"/>
          <w:szCs w:val="24"/>
        </w:rPr>
        <w:t xml:space="preserve"> </w:t>
      </w:r>
    </w:p>
    <w:p w14:paraId="7898ACBC" w14:textId="77777777" w:rsidR="00F06CE1" w:rsidRPr="00F06CE1" w:rsidRDefault="00F06CE1" w:rsidP="002145CA">
      <w:pPr>
        <w:spacing w:after="0" w:line="360" w:lineRule="auto"/>
      </w:pPr>
      <w:r w:rsidRPr="00F06CE1">
        <w:t xml:space="preserve">Al </w:t>
      </w:r>
      <w:proofErr w:type="spellStart"/>
      <w:r w:rsidRPr="00F06CE1">
        <w:t>Husaeni</w:t>
      </w:r>
      <w:proofErr w:type="spellEnd"/>
      <w:r w:rsidRPr="00F06CE1">
        <w:t xml:space="preserve">, D.F., Al </w:t>
      </w:r>
      <w:proofErr w:type="spellStart"/>
      <w:r w:rsidRPr="00F06CE1">
        <w:t>Husaeni</w:t>
      </w:r>
      <w:proofErr w:type="spellEnd"/>
      <w:r w:rsidRPr="00F06CE1">
        <w:t xml:space="preserve">, D.N., </w:t>
      </w:r>
      <w:proofErr w:type="spellStart"/>
      <w:r w:rsidRPr="00F06CE1">
        <w:t>Nandiyanto</w:t>
      </w:r>
      <w:proofErr w:type="spellEnd"/>
      <w:r w:rsidRPr="00F06CE1">
        <w:t xml:space="preserve">, A.B.D., </w:t>
      </w:r>
      <w:proofErr w:type="spellStart"/>
      <w:r w:rsidRPr="00F06CE1">
        <w:t>Rokhman</w:t>
      </w:r>
      <w:proofErr w:type="spellEnd"/>
      <w:r w:rsidRPr="00F06CE1">
        <w:t xml:space="preserve">, M., </w:t>
      </w:r>
      <w:proofErr w:type="spellStart"/>
      <w:r w:rsidRPr="00F06CE1">
        <w:t>Chalim</w:t>
      </w:r>
      <w:proofErr w:type="spellEnd"/>
      <w:r w:rsidRPr="00F06CE1">
        <w:t xml:space="preserve">, S., Chano, J., Al Obaidi, A.S.M. and </w:t>
      </w:r>
      <w:proofErr w:type="spellStart"/>
      <w:r w:rsidRPr="00F06CE1">
        <w:t>Roestamy</w:t>
      </w:r>
      <w:proofErr w:type="spellEnd"/>
      <w:r w:rsidRPr="00F06CE1">
        <w:t xml:space="preserve">, M., 2024. How technology can change educational research? Definition, factors for improving quality of education and computational bibliometric analysis. </w:t>
      </w:r>
      <w:r w:rsidRPr="00F06CE1">
        <w:rPr>
          <w:i/>
          <w:iCs/>
        </w:rPr>
        <w:t>ASEAN Journal of Science and Engineering</w:t>
      </w:r>
      <w:r w:rsidRPr="00F06CE1">
        <w:t xml:space="preserve">, </w:t>
      </w:r>
      <w:r w:rsidRPr="00F06CE1">
        <w:rPr>
          <w:i/>
          <w:iCs/>
        </w:rPr>
        <w:t>4</w:t>
      </w:r>
      <w:r w:rsidRPr="00F06CE1">
        <w:t xml:space="preserve">(2), pp.127-166. </w:t>
      </w:r>
      <w:hyperlink r:id="rId11">
        <w:r w:rsidRPr="00F06CE1">
          <w:rPr>
            <w:rStyle w:val="Hyperlink"/>
            <w:color w:val="auto"/>
          </w:rPr>
          <w:t>https://ejournal.upi.edu/index.php/AJSE/article/download/62045/23994</w:t>
        </w:r>
      </w:hyperlink>
    </w:p>
    <w:p w14:paraId="14279F36" w14:textId="77777777" w:rsidR="00F06CE1" w:rsidRPr="00F06CE1" w:rsidRDefault="00F06CE1" w:rsidP="002145CA">
      <w:pPr>
        <w:spacing w:after="0" w:line="360" w:lineRule="auto"/>
        <w:rPr>
          <w:lang w:val="en"/>
        </w:rPr>
      </w:pPr>
      <w:r w:rsidRPr="00F06CE1">
        <w:rPr>
          <w:lang w:val="en"/>
        </w:rPr>
        <w:t xml:space="preserve">Bhattacharjee, S. and Sharma, M., 2023. Polycentric Urbanism and the Growth of New Economic Hubs in Mumbai, India. In </w:t>
      </w:r>
      <w:r w:rsidRPr="00F06CE1">
        <w:rPr>
          <w:i/>
          <w:iCs/>
          <w:lang w:val="en"/>
        </w:rPr>
        <w:t>Urban Commons, Future Smart Cities and Sustainability</w:t>
      </w:r>
      <w:r w:rsidRPr="00F06CE1">
        <w:rPr>
          <w:lang w:val="en"/>
        </w:rPr>
        <w:t xml:space="preserve"> (pp. 169-186). Cham: Springer International Publishing. </w:t>
      </w:r>
      <w:hyperlink r:id="rId12">
        <w:r w:rsidRPr="00F06CE1">
          <w:rPr>
            <w:rStyle w:val="Hyperlink"/>
            <w:color w:val="auto"/>
            <w:lang w:val="en"/>
          </w:rPr>
          <w:t>https://www.researchgate.net/profile/Sujayita_Bhattacharjee/publication/371011109_Polycentric_Urbanism_and_the_Growth_of_New_Economic_Hubs_in_Mumbai_India/links/67c69efe207c0c20faa044b9/Polycentric-Urbanism-and-the-Growth-of-New-Economic-Hubs-in-Mumbai-India.pdf</w:t>
        </w:r>
      </w:hyperlink>
      <w:r w:rsidRPr="00F06CE1">
        <w:rPr>
          <w:lang w:val="en"/>
        </w:rPr>
        <w:t xml:space="preserve"> </w:t>
      </w:r>
    </w:p>
    <w:p w14:paraId="4F139848" w14:textId="77777777" w:rsidR="00F06CE1" w:rsidRPr="00F06CE1" w:rsidRDefault="00F06CE1" w:rsidP="002145CA">
      <w:pPr>
        <w:spacing w:after="0" w:line="360" w:lineRule="auto"/>
      </w:pPr>
      <w:r w:rsidRPr="00F06CE1">
        <w:t xml:space="preserve">Bushell, C., 2022. The impact of metaverse on branding and Marketing-A study of how individuals and celebrities use metaverse as a brand extension, and the implications for marketing. </w:t>
      </w:r>
      <w:r w:rsidRPr="00F06CE1">
        <w:rPr>
          <w:i/>
          <w:iCs/>
        </w:rPr>
        <w:t>Available at SSRN 4144688</w:t>
      </w:r>
      <w:r w:rsidRPr="00F06CE1">
        <w:t xml:space="preserve">. </w:t>
      </w:r>
      <w:hyperlink r:id="rId13">
        <w:r w:rsidRPr="00F06CE1">
          <w:rPr>
            <w:rStyle w:val="Hyperlink"/>
            <w:color w:val="auto"/>
          </w:rPr>
          <w:t>https://papers.ssrn.com/sol3/Delivery.cfm?abstractid=4144688</w:t>
        </w:r>
      </w:hyperlink>
      <w:r w:rsidRPr="00F06CE1">
        <w:t xml:space="preserve"> </w:t>
      </w:r>
    </w:p>
    <w:p w14:paraId="3DC5EECD" w14:textId="77777777" w:rsidR="00F06CE1" w:rsidRPr="00F06CE1" w:rsidRDefault="00F06CE1" w:rsidP="002145CA">
      <w:pPr>
        <w:spacing w:after="0" w:line="360" w:lineRule="auto"/>
      </w:pPr>
      <w:r w:rsidRPr="00F06CE1">
        <w:t xml:space="preserve">Business-standard.com, 2026, Nothing may enter smart wearable category next year with AI smart glasses, Available at:  </w:t>
      </w:r>
      <w:hyperlink r:id="rId14">
        <w:r w:rsidRPr="00F06CE1">
          <w:rPr>
            <w:rStyle w:val="Hyperlink"/>
            <w:color w:val="auto"/>
          </w:rPr>
          <w:t>https://www.business-standard.com/technology/tech-news/nothing-may-enter-smart-wearable-category-next-year-with-ai-smart-glasses-126040100841_1.html</w:t>
        </w:r>
      </w:hyperlink>
      <w:r w:rsidRPr="00F06CE1">
        <w:t xml:space="preserve"> [Accessed on: 30</w:t>
      </w:r>
      <w:r w:rsidRPr="00F06CE1">
        <w:rPr>
          <w:vertAlign w:val="superscript"/>
        </w:rPr>
        <w:t>th</w:t>
      </w:r>
      <w:r w:rsidRPr="00F06CE1">
        <w:t xml:space="preserve"> March 2026]</w:t>
      </w:r>
    </w:p>
    <w:p w14:paraId="6D6716D8" w14:textId="77777777" w:rsidR="00F06CE1" w:rsidRPr="00F06CE1" w:rsidRDefault="00F06CE1" w:rsidP="002145CA">
      <w:pPr>
        <w:spacing w:after="0" w:line="360" w:lineRule="auto"/>
      </w:pPr>
      <w:r w:rsidRPr="00F06CE1">
        <w:t xml:space="preserve">Croma.com, 2026, Nothing plans AI-powered smart glasses to rival Meta Ray-Ban, Available at:  </w:t>
      </w:r>
      <w:hyperlink r:id="rId15" w:anchor=":~:text=Nothing%20AI%20smart%20glasses%20launch,Buy%20now">
        <w:r w:rsidRPr="00F06CE1">
          <w:rPr>
            <w:rStyle w:val="Hyperlink"/>
            <w:color w:val="auto"/>
          </w:rPr>
          <w:t>https://www.croma.com/unboxed/nothing-plans-ai-powered-smart-glasses-to-rival-meta-ray-ban#:~:text=Nothing%20AI%20smart%20glasses%20launch,Buy%20now</w:t>
        </w:r>
      </w:hyperlink>
      <w:r w:rsidRPr="00F06CE1">
        <w:t xml:space="preserve"> [Accessed on: 30</w:t>
      </w:r>
      <w:r w:rsidRPr="00F06CE1">
        <w:rPr>
          <w:vertAlign w:val="superscript"/>
        </w:rPr>
        <w:t>th</w:t>
      </w:r>
      <w:r w:rsidRPr="00F06CE1">
        <w:t xml:space="preserve"> March 2026]</w:t>
      </w:r>
    </w:p>
    <w:p w14:paraId="26E45DA6" w14:textId="77777777" w:rsidR="00F06CE1" w:rsidRPr="00F06CE1" w:rsidRDefault="00F06CE1" w:rsidP="002145CA">
      <w:pPr>
        <w:spacing w:after="240" w:line="360" w:lineRule="auto"/>
      </w:pPr>
      <w:r w:rsidRPr="00F06CE1">
        <w:t xml:space="preserve">ET Online (2026). </w:t>
      </w:r>
      <w:r w:rsidRPr="00F06CE1">
        <w:rPr>
          <w:i/>
          <w:iCs/>
        </w:rPr>
        <w:t>Why your next smartphone upgrade might not be a phone at all</w:t>
      </w:r>
      <w:r w:rsidRPr="00F06CE1">
        <w:t xml:space="preserve">. [online] The Economic Times. Available at: </w:t>
      </w:r>
      <w:hyperlink r:id="rId16">
        <w:r w:rsidRPr="00F06CE1">
          <w:rPr>
            <w:rStyle w:val="Hyperlink"/>
            <w:color w:val="auto"/>
          </w:rPr>
          <w:t>https://economictimes.indiatimes.com/industry/cons-products/electronics/why-your-next-smartphone-upgrade-might-not-be-a-phone-at-all/articleshow/129868844.cms</w:t>
        </w:r>
      </w:hyperlink>
      <w:r w:rsidRPr="00F06CE1">
        <w:t xml:space="preserve"> [Accessed 2 Apr. 2026].</w:t>
      </w:r>
    </w:p>
    <w:p w14:paraId="21E9627A" w14:textId="77777777" w:rsidR="00F06CE1" w:rsidRPr="00F06CE1" w:rsidRDefault="00F06CE1" w:rsidP="002145CA">
      <w:pPr>
        <w:spacing w:after="0" w:line="360" w:lineRule="auto"/>
      </w:pPr>
      <w:r w:rsidRPr="00F06CE1">
        <w:lastRenderedPageBreak/>
        <w:t xml:space="preserve">Florido-Benítez, L., 2022. International mobile marketing: a satisfactory concept for companies and users in times of pandemic. </w:t>
      </w:r>
      <w:r w:rsidRPr="00F06CE1">
        <w:rPr>
          <w:i/>
          <w:iCs/>
        </w:rPr>
        <w:t>Benchmarking: An International Journal</w:t>
      </w:r>
      <w:r w:rsidRPr="00F06CE1">
        <w:t xml:space="preserve">, </w:t>
      </w:r>
      <w:r w:rsidRPr="00F06CE1">
        <w:rPr>
          <w:i/>
          <w:iCs/>
        </w:rPr>
        <w:t>29</w:t>
      </w:r>
      <w:r w:rsidRPr="00F06CE1">
        <w:t xml:space="preserve">(6), pp.1826-1856. </w:t>
      </w:r>
      <w:hyperlink r:id="rId17">
        <w:r w:rsidRPr="00F06CE1">
          <w:rPr>
            <w:rStyle w:val="Hyperlink"/>
            <w:color w:val="auto"/>
          </w:rPr>
          <w:t>https://www.emerald.com/bij/article-pdf/29/6/1826/3314304/bij-06-2021-0303.pdf</w:t>
        </w:r>
      </w:hyperlink>
      <w:r w:rsidRPr="00F06CE1">
        <w:t xml:space="preserve"> </w:t>
      </w:r>
    </w:p>
    <w:p w14:paraId="1173AC81" w14:textId="77777777" w:rsidR="00F06CE1" w:rsidRPr="00F06CE1" w:rsidRDefault="00F06CE1" w:rsidP="002145CA">
      <w:pPr>
        <w:spacing w:after="0" w:line="360" w:lineRule="auto"/>
      </w:pPr>
      <w:r w:rsidRPr="00F06CE1">
        <w:t xml:space="preserve">French, S. and </w:t>
      </w:r>
      <w:proofErr w:type="spellStart"/>
      <w:r w:rsidRPr="00F06CE1">
        <w:t>Zylkin</w:t>
      </w:r>
      <w:proofErr w:type="spellEnd"/>
      <w:r w:rsidRPr="00F06CE1">
        <w:t xml:space="preserve">, T., 2024. The effects of free trade agreements on product-level trade. </w:t>
      </w:r>
      <w:r w:rsidRPr="00F06CE1">
        <w:rPr>
          <w:i/>
          <w:iCs/>
        </w:rPr>
        <w:t>European Economic Review</w:t>
      </w:r>
      <w:r w:rsidRPr="00F06CE1">
        <w:t xml:space="preserve">, </w:t>
      </w:r>
      <w:r w:rsidRPr="00F06CE1">
        <w:rPr>
          <w:i/>
          <w:iCs/>
        </w:rPr>
        <w:t>162</w:t>
      </w:r>
      <w:r w:rsidRPr="00F06CE1">
        <w:t xml:space="preserve">, p.104673. </w:t>
      </w:r>
      <w:hyperlink r:id="rId18">
        <w:r w:rsidRPr="00F06CE1">
          <w:rPr>
            <w:rStyle w:val="Hyperlink"/>
            <w:color w:val="auto"/>
          </w:rPr>
          <w:t>https://www.tomzylkin.com/uploads/4/1/0/4/41048809/product-level_trade__slides-_december_9_2022_.pdf</w:t>
        </w:r>
      </w:hyperlink>
      <w:r w:rsidRPr="00F06CE1">
        <w:t xml:space="preserve"> </w:t>
      </w:r>
    </w:p>
    <w:p w14:paraId="1DAD7D99" w14:textId="77777777" w:rsidR="00F06CE1" w:rsidRPr="00F06CE1" w:rsidRDefault="00F06CE1" w:rsidP="002145CA">
      <w:pPr>
        <w:spacing w:after="0" w:line="360" w:lineRule="auto"/>
      </w:pPr>
      <w:r w:rsidRPr="00F06CE1">
        <w:t xml:space="preserve">Froemke, R., </w:t>
      </w:r>
      <w:proofErr w:type="spellStart"/>
      <w:r w:rsidRPr="00F06CE1">
        <w:t>Insanally</w:t>
      </w:r>
      <w:proofErr w:type="spellEnd"/>
      <w:r w:rsidRPr="00F06CE1">
        <w:t xml:space="preserve">, M., Albanna, B., Toth, J., DePasquale, B., Fadaei, S., Gupta, T., Kuchibhotla, K. and Rajan, K., 2022. Contributions and synaptic basis of diverse cortical neuron responses to task performance. </w:t>
      </w:r>
      <w:hyperlink r:id="rId19">
        <w:r w:rsidRPr="00F06CE1">
          <w:rPr>
            <w:rStyle w:val="Hyperlink"/>
            <w:color w:val="auto"/>
          </w:rPr>
          <w:t>https://www.researchsquare.com/article/rs-1628084/latest.pdf</w:t>
        </w:r>
      </w:hyperlink>
      <w:r w:rsidRPr="00F06CE1">
        <w:t xml:space="preserve"> </w:t>
      </w:r>
    </w:p>
    <w:p w14:paraId="23B81AEB" w14:textId="77777777" w:rsidR="00F06CE1" w:rsidRPr="00F06CE1" w:rsidRDefault="00F06CE1" w:rsidP="002145CA">
      <w:pPr>
        <w:spacing w:after="0" w:line="360" w:lineRule="auto"/>
      </w:pPr>
      <w:r w:rsidRPr="00F06CE1">
        <w:t xml:space="preserve">Gadgets360.com, 2026, Nothing Reportedly Developing AI-Powered Smart Glasses, Earbuds as Part of Multi-Device Push, Available at: </w:t>
      </w:r>
      <w:hyperlink r:id="rId20">
        <w:r w:rsidRPr="00F06CE1">
          <w:rPr>
            <w:rStyle w:val="Hyperlink"/>
            <w:color w:val="auto"/>
          </w:rPr>
          <w:t>https://www.gadgets360.com/wearables/news/nothing-ai-powered-smart-glasses-earbuds-development-report-11295600/amp</w:t>
        </w:r>
      </w:hyperlink>
      <w:r w:rsidRPr="00F06CE1">
        <w:t xml:space="preserve"> [Accessed on: 30</w:t>
      </w:r>
      <w:r w:rsidRPr="00F06CE1">
        <w:rPr>
          <w:vertAlign w:val="superscript"/>
        </w:rPr>
        <w:t>th</w:t>
      </w:r>
      <w:r w:rsidRPr="00F06CE1">
        <w:t xml:space="preserve"> March 2026]</w:t>
      </w:r>
    </w:p>
    <w:p w14:paraId="68ED7605" w14:textId="77777777" w:rsidR="00F06CE1" w:rsidRPr="00F06CE1" w:rsidRDefault="00F06CE1" w:rsidP="002145CA">
      <w:pPr>
        <w:spacing w:after="240" w:line="360" w:lineRule="auto"/>
        <w:rPr>
          <w:i/>
          <w:iCs/>
        </w:rPr>
      </w:pPr>
      <w:r w:rsidRPr="00F06CE1">
        <w:t>Gumber, S., 2023.</w:t>
      </w:r>
      <w:r w:rsidRPr="00F06CE1">
        <w:rPr>
          <w:i/>
          <w:iCs/>
        </w:rPr>
        <w:t xml:space="preserve"> Minimalism in design: A trend of simplicity in complexity. Journal of Visual and Performing Arts, 4(2), pp.357-365. </w:t>
      </w:r>
      <w:r w:rsidRPr="00F06CE1">
        <w:t>DOI: 10.29121/shodhkosh.v4.i2.2023.539</w:t>
      </w:r>
    </w:p>
    <w:p w14:paraId="78D5970C" w14:textId="77777777" w:rsidR="00F06CE1" w:rsidRPr="00F06CE1" w:rsidRDefault="00F06CE1" w:rsidP="002145CA">
      <w:pPr>
        <w:spacing w:after="0" w:line="360" w:lineRule="auto"/>
      </w:pPr>
      <w:r w:rsidRPr="00F06CE1">
        <w:t xml:space="preserve">Han, C.M., Nam, H. and Swanepoel, D., 2023. Perceived brand localness of foreign brands and its impacts on brand trust and purchase intentions in developing countries in Asia: a social identity theory perspective. </w:t>
      </w:r>
      <w:r w:rsidRPr="00F06CE1">
        <w:rPr>
          <w:i/>
          <w:iCs/>
        </w:rPr>
        <w:t>International marketing review</w:t>
      </w:r>
      <w:r w:rsidRPr="00F06CE1">
        <w:t xml:space="preserve">, </w:t>
      </w:r>
      <w:r w:rsidRPr="00F06CE1">
        <w:rPr>
          <w:i/>
          <w:iCs/>
        </w:rPr>
        <w:t>40</w:t>
      </w:r>
      <w:r w:rsidRPr="00F06CE1">
        <w:t xml:space="preserve">(6), pp.1297-1324. </w:t>
      </w:r>
      <w:hyperlink r:id="rId21">
        <w:r w:rsidRPr="00F06CE1">
          <w:rPr>
            <w:rStyle w:val="Hyperlink"/>
            <w:color w:val="auto"/>
          </w:rPr>
          <w:t>https://www.emerald.com/imr/article-pdf/40/6/1297/1207283/imr-05-2022-0130.pdf</w:t>
        </w:r>
      </w:hyperlink>
    </w:p>
    <w:p w14:paraId="3510A384" w14:textId="77777777" w:rsidR="00F06CE1" w:rsidRPr="00F06CE1" w:rsidRDefault="00F06CE1" w:rsidP="002145CA">
      <w:pPr>
        <w:spacing w:after="0" w:line="360" w:lineRule="auto"/>
      </w:pPr>
      <w:r w:rsidRPr="00F06CE1">
        <w:t xml:space="preserve">He, J. and Zhang, F., 2022. Dynamic brand positioning: a firm-customer synergistic strategy of brand meaning cocreation in a hyperconnected world. </w:t>
      </w:r>
      <w:r w:rsidRPr="00F06CE1">
        <w:rPr>
          <w:i/>
          <w:iCs/>
        </w:rPr>
        <w:t>European Journal of Marketing</w:t>
      </w:r>
      <w:r w:rsidRPr="00F06CE1">
        <w:t xml:space="preserve">, </w:t>
      </w:r>
      <w:r w:rsidRPr="00F06CE1">
        <w:rPr>
          <w:i/>
          <w:iCs/>
        </w:rPr>
        <w:t>56</w:t>
      </w:r>
      <w:r w:rsidRPr="00F06CE1">
        <w:t xml:space="preserve">(10), pp.2774-2803. </w:t>
      </w:r>
      <w:hyperlink r:id="rId22">
        <w:r w:rsidRPr="00F06CE1">
          <w:rPr>
            <w:rStyle w:val="Hyperlink"/>
            <w:color w:val="auto"/>
          </w:rPr>
          <w:t>https://www.emerald.com/ejm/article-pdf/56/10/2774/2811474/ejm-10-2021-0813.pdf</w:t>
        </w:r>
      </w:hyperlink>
      <w:r w:rsidRPr="00F06CE1">
        <w:t xml:space="preserve"> </w:t>
      </w:r>
    </w:p>
    <w:p w14:paraId="5A5DD80B" w14:textId="77777777" w:rsidR="00F06CE1" w:rsidRPr="00F06CE1" w:rsidRDefault="00F06CE1" w:rsidP="002145CA">
      <w:pPr>
        <w:spacing w:after="240" w:line="360" w:lineRule="auto"/>
      </w:pPr>
      <w:proofErr w:type="spellStart"/>
      <w:r w:rsidRPr="00F06CE1">
        <w:t>Huntjens</w:t>
      </w:r>
      <w:proofErr w:type="spellEnd"/>
      <w:r w:rsidRPr="00F06CE1">
        <w:t xml:space="preserve">, D.T., 2024. Exploring Best Practices for Rapid Internationalizing B2B Software-as-a-Service SMEs. </w:t>
      </w:r>
      <w:r w:rsidRPr="00F06CE1">
        <w:rPr>
          <w:i/>
          <w:iCs/>
        </w:rPr>
        <w:t xml:space="preserve">Industrial Engineering and Innovation Sciences. </w:t>
      </w:r>
      <w:hyperlink r:id="rId23">
        <w:r w:rsidRPr="00F06CE1">
          <w:rPr>
            <w:rStyle w:val="Hyperlink"/>
            <w:i/>
            <w:iCs/>
            <w:color w:val="auto"/>
          </w:rPr>
          <w:t>https://pure.tue.nl/ws/portalfiles/portal/334081604/Master_Thesis_Didier_Huntjens.pdf</w:t>
        </w:r>
      </w:hyperlink>
    </w:p>
    <w:p w14:paraId="5D35F6B6" w14:textId="77777777" w:rsidR="00F06CE1" w:rsidRPr="00F06CE1" w:rsidRDefault="00F06CE1" w:rsidP="002145CA">
      <w:pPr>
        <w:spacing w:after="0" w:line="360" w:lineRule="auto"/>
      </w:pPr>
      <w:r w:rsidRPr="00F06CE1">
        <w:lastRenderedPageBreak/>
        <w:t xml:space="preserve">Jetha, A., Nasir, K., Van </w:t>
      </w:r>
      <w:proofErr w:type="spellStart"/>
      <w:r w:rsidRPr="00F06CE1">
        <w:t>Eerd</w:t>
      </w:r>
      <w:proofErr w:type="spellEnd"/>
      <w:r w:rsidRPr="00F06CE1">
        <w:t xml:space="preserve">, D., Gignac, M.A., Martin Ginis, K.A. and Tompa, E., 2022. Inclusion of young people with disabilities in the future of work: forecasting workplace, labour market and community-based strategies through an online and accessible Delphi survey protocol. </w:t>
      </w:r>
      <w:r w:rsidRPr="00F06CE1">
        <w:rPr>
          <w:i/>
          <w:iCs/>
        </w:rPr>
        <w:t>BMJ open</w:t>
      </w:r>
      <w:r w:rsidRPr="00F06CE1">
        <w:t xml:space="preserve">, </w:t>
      </w:r>
      <w:r w:rsidRPr="00F06CE1">
        <w:rPr>
          <w:i/>
          <w:iCs/>
        </w:rPr>
        <w:t>12</w:t>
      </w:r>
      <w:r w:rsidRPr="00F06CE1">
        <w:t xml:space="preserve">(7), p.e055452. </w:t>
      </w:r>
      <w:hyperlink r:id="rId24">
        <w:r w:rsidRPr="00F06CE1">
          <w:rPr>
            <w:rStyle w:val="Hyperlink"/>
            <w:color w:val="auto"/>
          </w:rPr>
          <w:t>https://bmjopen.bmj.com/content/bmjopen/12/7/e055452.full.pdf</w:t>
        </w:r>
      </w:hyperlink>
      <w:r w:rsidRPr="00F06CE1">
        <w:t xml:space="preserve"> </w:t>
      </w:r>
    </w:p>
    <w:p w14:paraId="7A46805A" w14:textId="77777777" w:rsidR="00F06CE1" w:rsidRPr="00F06CE1" w:rsidRDefault="00F06CE1" w:rsidP="002145CA">
      <w:pPr>
        <w:spacing w:after="240" w:line="360" w:lineRule="auto"/>
      </w:pPr>
      <w:r w:rsidRPr="00F06CE1">
        <w:t xml:space="preserve">Mohammed, S. (2025). </w:t>
      </w:r>
      <w:r w:rsidRPr="00F06CE1">
        <w:rPr>
          <w:i/>
          <w:iCs/>
        </w:rPr>
        <w:t>The Nothing Phone Saga: A Business Strategy Case Study</w:t>
      </w:r>
      <w:r w:rsidRPr="00F06CE1">
        <w:t xml:space="preserve">. [online] Medium. Available at: </w:t>
      </w:r>
      <w:hyperlink r:id="rId25">
        <w:r w:rsidRPr="00F06CE1">
          <w:rPr>
            <w:rStyle w:val="Hyperlink"/>
            <w:color w:val="auto"/>
          </w:rPr>
          <w:t>https://shahmm.medium.com/the-nothing-phone-saga-a-business-strategy-case-study-97d1494a168e</w:t>
        </w:r>
      </w:hyperlink>
      <w:r w:rsidRPr="00F06CE1">
        <w:t>.</w:t>
      </w:r>
    </w:p>
    <w:p w14:paraId="7DB6ED89" w14:textId="77777777" w:rsidR="00F06CE1" w:rsidRPr="00F06CE1" w:rsidRDefault="00F06CE1" w:rsidP="002145CA">
      <w:pPr>
        <w:spacing w:after="0" w:line="360" w:lineRule="auto"/>
      </w:pPr>
      <w:proofErr w:type="spellStart"/>
      <w:r w:rsidRPr="00F06CE1">
        <w:t>Roadkasamsri</w:t>
      </w:r>
      <w:proofErr w:type="spellEnd"/>
      <w:r w:rsidRPr="00F06CE1">
        <w:t xml:space="preserve">, V., </w:t>
      </w:r>
      <w:proofErr w:type="spellStart"/>
      <w:r w:rsidRPr="00F06CE1">
        <w:t>Teekalee</w:t>
      </w:r>
      <w:proofErr w:type="spellEnd"/>
      <w:r w:rsidRPr="00F06CE1">
        <w:t xml:space="preserve">, A., Asana, U., </w:t>
      </w:r>
      <w:proofErr w:type="spellStart"/>
      <w:r w:rsidRPr="00F06CE1">
        <w:t>Noulnim</w:t>
      </w:r>
      <w:proofErr w:type="spellEnd"/>
      <w:r w:rsidRPr="00F06CE1">
        <w:t xml:space="preserve">, P., </w:t>
      </w:r>
      <w:proofErr w:type="spellStart"/>
      <w:r w:rsidRPr="00F06CE1">
        <w:t>Sungvondee</w:t>
      </w:r>
      <w:proofErr w:type="spellEnd"/>
      <w:r w:rsidRPr="00F06CE1">
        <w:t xml:space="preserve">, A. and Li, Y., 2024. Interdisciplinary approach to design-led innovation for eco-friendly customer-centric clothing entrepreneurs. </w:t>
      </w:r>
      <w:r w:rsidRPr="00F06CE1">
        <w:rPr>
          <w:i/>
          <w:iCs/>
        </w:rPr>
        <w:t>International Journal of Professional Business Review: Int. J. Prof. Bus. Rev.</w:t>
      </w:r>
      <w:r w:rsidRPr="00F06CE1">
        <w:t xml:space="preserve">, </w:t>
      </w:r>
      <w:r w:rsidRPr="00F06CE1">
        <w:rPr>
          <w:i/>
          <w:iCs/>
        </w:rPr>
        <w:t>9</w:t>
      </w:r>
      <w:r w:rsidRPr="00F06CE1">
        <w:t xml:space="preserve">(3), p.14. </w:t>
      </w:r>
      <w:hyperlink r:id="rId26">
        <w:r w:rsidRPr="00F06CE1">
          <w:rPr>
            <w:rStyle w:val="Hyperlink"/>
            <w:color w:val="auto"/>
          </w:rPr>
          <w:t>https://dialnet.unirioja.es/descarga/articulo/9371252.pdf</w:t>
        </w:r>
      </w:hyperlink>
      <w:r w:rsidRPr="00F06CE1">
        <w:t xml:space="preserve"> </w:t>
      </w:r>
    </w:p>
    <w:p w14:paraId="6DC38FE3" w14:textId="77777777" w:rsidR="00F06CE1" w:rsidRPr="00F06CE1" w:rsidRDefault="00F06CE1" w:rsidP="002145CA">
      <w:pPr>
        <w:spacing w:after="0" w:line="360" w:lineRule="auto"/>
      </w:pPr>
      <w:r w:rsidRPr="00F06CE1">
        <w:t xml:space="preserve">Sagepub.com, 2022, Predicting Smartphone Brand Loyalty Using Four-Stage Loyalty Model, Available at:  </w:t>
      </w:r>
      <w:hyperlink r:id="rId27">
        <w:r w:rsidRPr="00F06CE1">
          <w:rPr>
            <w:rStyle w:val="Hyperlink"/>
            <w:color w:val="auto"/>
          </w:rPr>
          <w:t>https://journals.sagepub.com/doi/10.1177/21582440221099295</w:t>
        </w:r>
      </w:hyperlink>
      <w:r w:rsidRPr="00F06CE1">
        <w:t xml:space="preserve">  [Accessed on: 30</w:t>
      </w:r>
      <w:r w:rsidRPr="00F06CE1">
        <w:rPr>
          <w:vertAlign w:val="superscript"/>
        </w:rPr>
        <w:t>th</w:t>
      </w:r>
      <w:r w:rsidRPr="00F06CE1">
        <w:t xml:space="preserve"> March 2026] </w:t>
      </w:r>
    </w:p>
    <w:p w14:paraId="0273DFB2" w14:textId="77777777" w:rsidR="00F06CE1" w:rsidRPr="00F06CE1" w:rsidRDefault="00F06CE1" w:rsidP="002145CA">
      <w:pPr>
        <w:spacing w:after="240" w:line="360" w:lineRule="auto"/>
      </w:pPr>
      <w:r w:rsidRPr="00F06CE1">
        <w:t xml:space="preserve">Sanni, B., 2024. Augmented Reality-Enhanced User Experience with AI-Driven Contextual and Personalized Overlays. </w:t>
      </w:r>
      <w:hyperlink r:id="rId28">
        <w:r w:rsidRPr="00F06CE1">
          <w:rPr>
            <w:rStyle w:val="Hyperlink"/>
            <w:color w:val="auto"/>
          </w:rPr>
          <w:t>https://www.researchgate.net/profile/Babatunde-Sanni-2/publication/386374960_Augmented_Reality-Enhanced_User_Experience_with_AI-_Driven_Contextual_and_Personalized_Overlays/links/674f1dcea7fbc259f1aa3e0b/Augmented-Reality-Enhanced-User-Experience-with-AI-Driven-Contextual-and-Personalized-Overlays.pdf</w:t>
        </w:r>
      </w:hyperlink>
    </w:p>
    <w:p w14:paraId="32595641" w14:textId="77777777" w:rsidR="00F06CE1" w:rsidRPr="00F06CE1" w:rsidRDefault="00F06CE1" w:rsidP="002145CA">
      <w:pPr>
        <w:spacing w:after="240" w:line="360" w:lineRule="auto"/>
      </w:pPr>
      <w:r w:rsidRPr="00F06CE1">
        <w:t xml:space="preserve">Schmidt, S., Clausen, J., van der </w:t>
      </w:r>
      <w:proofErr w:type="spellStart"/>
      <w:r w:rsidRPr="00F06CE1">
        <w:t>Auwera</w:t>
      </w:r>
      <w:proofErr w:type="spellEnd"/>
      <w:r w:rsidRPr="00F06CE1">
        <w:t xml:space="preserve">, R., Klapp, O., Schmerler, R., Löffler, D., Werner, M.J. and Block, L., 2022. Novel battery module design for increased resource efficiency. </w:t>
      </w:r>
      <w:r w:rsidRPr="00F06CE1">
        <w:rPr>
          <w:i/>
          <w:iCs/>
        </w:rPr>
        <w:t>World Electric Vehicle Journal</w:t>
      </w:r>
      <w:r w:rsidRPr="00F06CE1">
        <w:t xml:space="preserve">, </w:t>
      </w:r>
      <w:r w:rsidRPr="00F06CE1">
        <w:rPr>
          <w:i/>
          <w:iCs/>
        </w:rPr>
        <w:t>13</w:t>
      </w:r>
      <w:r w:rsidRPr="00F06CE1">
        <w:t xml:space="preserve">(10), p.177. </w:t>
      </w:r>
      <w:hyperlink r:id="rId29">
        <w:r w:rsidRPr="00F06CE1">
          <w:rPr>
            <w:rStyle w:val="Hyperlink"/>
            <w:color w:val="auto"/>
          </w:rPr>
          <w:t>https://doi.org/10.3390/wevj13100177</w:t>
        </w:r>
      </w:hyperlink>
    </w:p>
    <w:p w14:paraId="284EC400" w14:textId="77777777" w:rsidR="00F06CE1" w:rsidRPr="00F06CE1" w:rsidRDefault="00F06CE1" w:rsidP="002145CA">
      <w:pPr>
        <w:spacing w:after="0" w:line="360" w:lineRule="auto"/>
      </w:pPr>
      <w:r w:rsidRPr="00F06CE1">
        <w:t xml:space="preserve">Smartinsights.com, 2025, The AIDA model, Available at:  </w:t>
      </w:r>
      <w:hyperlink r:id="rId30">
        <w:r w:rsidRPr="00F06CE1">
          <w:rPr>
            <w:rStyle w:val="Hyperlink"/>
            <w:color w:val="auto"/>
          </w:rPr>
          <w:t>https://www.smartinsights.com/traffic-building-strategy/offer-and-message-development/aida-model/</w:t>
        </w:r>
      </w:hyperlink>
      <w:r w:rsidRPr="00F06CE1">
        <w:t xml:space="preserve"> [Accessed on: 30</w:t>
      </w:r>
      <w:r w:rsidRPr="00F06CE1">
        <w:rPr>
          <w:vertAlign w:val="superscript"/>
        </w:rPr>
        <w:t>th</w:t>
      </w:r>
      <w:r w:rsidRPr="00F06CE1">
        <w:t xml:space="preserve"> March 2026]</w:t>
      </w:r>
    </w:p>
    <w:p w14:paraId="70C1E9F2" w14:textId="77777777" w:rsidR="00F06CE1" w:rsidRPr="00F06CE1" w:rsidRDefault="00F06CE1" w:rsidP="002145CA">
      <w:pPr>
        <w:spacing w:after="0" w:line="360" w:lineRule="auto"/>
      </w:pPr>
      <w:r w:rsidRPr="00F06CE1">
        <w:lastRenderedPageBreak/>
        <w:t>Tuomi, I., Cachia, R. and Villar-</w:t>
      </w:r>
      <w:proofErr w:type="spellStart"/>
      <w:r w:rsidRPr="00F06CE1">
        <w:t>Onrubia</w:t>
      </w:r>
      <w:proofErr w:type="spellEnd"/>
      <w:r w:rsidRPr="00F06CE1">
        <w:t xml:space="preserve">, D., 2023. On the futures of technology in education: Emerging trends and policy implications. </w:t>
      </w:r>
      <w:r w:rsidRPr="00F06CE1">
        <w:rPr>
          <w:i/>
          <w:iCs/>
        </w:rPr>
        <w:t>Publications Office of the European Union</w:t>
      </w:r>
      <w:r w:rsidRPr="00F06CE1">
        <w:t xml:space="preserve">, </w:t>
      </w:r>
      <w:r w:rsidRPr="00F06CE1">
        <w:rPr>
          <w:i/>
          <w:iCs/>
        </w:rPr>
        <w:t>10</w:t>
      </w:r>
      <w:r w:rsidRPr="00F06CE1">
        <w:t xml:space="preserve">, p.079734. </w:t>
      </w:r>
      <w:hyperlink r:id="rId31">
        <w:r w:rsidRPr="00F06CE1">
          <w:rPr>
            <w:rStyle w:val="Hyperlink"/>
            <w:color w:val="auto"/>
          </w:rPr>
          <w:t>https://www.virtualrealityvet.com/assets/dosyalar/1706545082.pdf</w:t>
        </w:r>
      </w:hyperlink>
    </w:p>
    <w:p w14:paraId="5A38E0B9" w14:textId="77777777" w:rsidR="00F06CE1" w:rsidRPr="00F06CE1" w:rsidRDefault="00F06CE1" w:rsidP="002145CA">
      <w:pPr>
        <w:spacing w:after="0" w:line="360" w:lineRule="auto"/>
      </w:pPr>
      <w:r w:rsidRPr="00F06CE1">
        <w:t xml:space="preserve">Uk.investing.com, 2026, Nothing Technology plans AI glasses release amid device expansion - Bloomberg, Available at:  </w:t>
      </w:r>
      <w:hyperlink r:id="rId32">
        <w:r w:rsidRPr="00F06CE1">
          <w:rPr>
            <w:rStyle w:val="Hyperlink"/>
            <w:color w:val="auto"/>
          </w:rPr>
          <w:t>https://uk.investing.com/news/company-news/nothing-technology-plans-ai-glasses-release-amid-device-expansion--bloomberg-93CH-4587093</w:t>
        </w:r>
      </w:hyperlink>
      <w:r w:rsidRPr="00F06CE1">
        <w:t xml:space="preserve"> [Accessed on: 30</w:t>
      </w:r>
      <w:r w:rsidRPr="00F06CE1">
        <w:rPr>
          <w:vertAlign w:val="superscript"/>
        </w:rPr>
        <w:t>th</w:t>
      </w:r>
      <w:r w:rsidRPr="00F06CE1">
        <w:t xml:space="preserve"> March 2026]</w:t>
      </w:r>
    </w:p>
    <w:p w14:paraId="53120421" w14:textId="77777777" w:rsidR="00F06CE1" w:rsidRPr="00F06CE1" w:rsidRDefault="00F06CE1" w:rsidP="002145CA">
      <w:pPr>
        <w:spacing w:after="0" w:line="360" w:lineRule="auto"/>
      </w:pPr>
      <w:r w:rsidRPr="00F06CE1">
        <w:t xml:space="preserve">Ventureharbour.com, 2026, The Marketing Mix: Building a Strategy With the 7Ps, Available at:   </w:t>
      </w:r>
      <w:hyperlink r:id="rId33">
        <w:r w:rsidRPr="00F06CE1">
          <w:rPr>
            <w:rStyle w:val="Hyperlink"/>
            <w:color w:val="auto"/>
          </w:rPr>
          <w:t>https://ventureharbour.com/marketing-mix/</w:t>
        </w:r>
      </w:hyperlink>
      <w:r w:rsidRPr="00F06CE1">
        <w:t xml:space="preserve"> [Accessed on: 30</w:t>
      </w:r>
      <w:r w:rsidRPr="00F06CE1">
        <w:rPr>
          <w:vertAlign w:val="superscript"/>
        </w:rPr>
        <w:t>th</w:t>
      </w:r>
      <w:r w:rsidRPr="00F06CE1">
        <w:t xml:space="preserve"> March 2026]</w:t>
      </w:r>
    </w:p>
    <w:p w14:paraId="7535478B" w14:textId="77777777" w:rsidR="00F06CE1" w:rsidRPr="00F06CE1" w:rsidRDefault="00F06CE1" w:rsidP="002145CA">
      <w:pPr>
        <w:spacing w:after="0" w:line="360" w:lineRule="auto"/>
      </w:pPr>
      <w:proofErr w:type="spellStart"/>
      <w:r w:rsidRPr="00F06CE1">
        <w:t>Yevseitseva</w:t>
      </w:r>
      <w:proofErr w:type="spellEnd"/>
      <w:r w:rsidRPr="00F06CE1">
        <w:t xml:space="preserve">, O., </w:t>
      </w:r>
      <w:proofErr w:type="spellStart"/>
      <w:r w:rsidRPr="00F06CE1">
        <w:t>Liulchak</w:t>
      </w:r>
      <w:proofErr w:type="spellEnd"/>
      <w:r w:rsidRPr="00F06CE1">
        <w:t xml:space="preserve">, Z., </w:t>
      </w:r>
      <w:proofErr w:type="spellStart"/>
      <w:r w:rsidRPr="00F06CE1">
        <w:t>Semenda</w:t>
      </w:r>
      <w:proofErr w:type="spellEnd"/>
      <w:r w:rsidRPr="00F06CE1">
        <w:t xml:space="preserve">, O., Järvis, M. and Ponomarenko, I., 2022. Digital-marketing as a modern tool for promotion of goods and services in social networks. </w:t>
      </w:r>
      <w:r w:rsidRPr="00F06CE1">
        <w:rPr>
          <w:i/>
          <w:iCs/>
        </w:rPr>
        <w:t>Financial and credit activity: problems of theory and practice</w:t>
      </w:r>
      <w:r w:rsidRPr="00F06CE1">
        <w:t xml:space="preserve">. </w:t>
      </w:r>
      <w:hyperlink r:id="rId34">
        <w:r w:rsidRPr="00F06CE1">
          <w:rPr>
            <w:rStyle w:val="Hyperlink"/>
            <w:color w:val="auto"/>
          </w:rPr>
          <w:t>https://test.knutd.edu.ua/bitstream/123456789/20584/1/Digital_marketing_as_a_modern_tool_for_promotion_of_goods_and_services_in_social_networks.pdf</w:t>
        </w:r>
      </w:hyperlink>
      <w:r w:rsidRPr="00F06CE1">
        <w:t xml:space="preserve"> </w:t>
      </w:r>
    </w:p>
    <w:p w14:paraId="19EABF4E" w14:textId="7CA582E5" w:rsidR="698243BA" w:rsidRPr="00F06CE1" w:rsidRDefault="698243BA" w:rsidP="002145CA">
      <w:pPr>
        <w:spacing w:after="240" w:line="360" w:lineRule="auto"/>
      </w:pPr>
    </w:p>
    <w:p w14:paraId="188911C7" w14:textId="2DE9ECCC" w:rsidR="698243BA" w:rsidRPr="00F06CE1" w:rsidRDefault="698243BA" w:rsidP="002145CA">
      <w:pPr>
        <w:spacing w:after="240" w:line="360" w:lineRule="auto"/>
      </w:pPr>
    </w:p>
    <w:p w14:paraId="1D945418" w14:textId="23A8C856" w:rsidR="698243BA" w:rsidRPr="00F06CE1" w:rsidRDefault="698243BA" w:rsidP="002145CA">
      <w:pPr>
        <w:spacing w:after="240" w:line="360" w:lineRule="auto"/>
        <w:rPr>
          <w:rFonts w:eastAsia="Times New Roman"/>
        </w:rPr>
      </w:pPr>
    </w:p>
    <w:p w14:paraId="3F9C2C2C" w14:textId="5CE163D7" w:rsidR="698243BA" w:rsidRPr="00F06CE1" w:rsidRDefault="698243BA" w:rsidP="002145CA">
      <w:pPr>
        <w:spacing w:after="0" w:line="360" w:lineRule="auto"/>
        <w:rPr>
          <w:u w:val="single"/>
        </w:rPr>
      </w:pPr>
    </w:p>
    <w:p w14:paraId="6C7DDA80" w14:textId="2B6A2F40" w:rsidR="0D2F3718" w:rsidRPr="00F06CE1" w:rsidRDefault="0D2F3718" w:rsidP="002145CA">
      <w:pPr>
        <w:spacing w:line="360" w:lineRule="auto"/>
      </w:pPr>
    </w:p>
    <w:p w14:paraId="1132C2AE" w14:textId="31E588C1" w:rsidR="0D2F3718" w:rsidRPr="00F06CE1" w:rsidRDefault="0D2F3718" w:rsidP="002145CA">
      <w:pPr>
        <w:spacing w:line="360" w:lineRule="auto"/>
      </w:pPr>
      <w:r w:rsidRPr="00F06CE1">
        <w:br w:type="page"/>
      </w:r>
    </w:p>
    <w:p w14:paraId="6462213A" w14:textId="5A2F977F" w:rsidR="0D2F3718" w:rsidRPr="00F06CE1" w:rsidRDefault="35549E3A" w:rsidP="002145CA">
      <w:pPr>
        <w:pStyle w:val="Heading1"/>
        <w:spacing w:line="360" w:lineRule="auto"/>
      </w:pPr>
      <w:bookmarkStart w:id="21" w:name="_Toc1480969056"/>
      <w:r>
        <w:lastRenderedPageBreak/>
        <w:t>Appendix</w:t>
      </w:r>
      <w:bookmarkEnd w:id="21"/>
    </w:p>
    <w:p w14:paraId="01FF9DC9" w14:textId="29F300F1" w:rsidR="2CB23799" w:rsidRDefault="00425270" w:rsidP="00AF322C">
      <w:pPr>
        <w:spacing w:line="360" w:lineRule="auto"/>
        <w:jc w:val="center"/>
      </w:pPr>
      <w:r w:rsidRPr="00425270">
        <w:drawing>
          <wp:inline distT="0" distB="0" distL="0" distR="0" wp14:anchorId="6A77E04F" wp14:editId="0DCB01EE">
            <wp:extent cx="5511800" cy="7776282"/>
            <wp:effectExtent l="0" t="0" r="0" b="0"/>
            <wp:docPr id="1172362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362999" name=""/>
                    <pic:cNvPicPr/>
                  </pic:nvPicPr>
                  <pic:blipFill>
                    <a:blip r:embed="rId35"/>
                    <a:stretch>
                      <a:fillRect/>
                    </a:stretch>
                  </pic:blipFill>
                  <pic:spPr>
                    <a:xfrm>
                      <a:off x="0" y="0"/>
                      <a:ext cx="5518115" cy="7785191"/>
                    </a:xfrm>
                    <a:prstGeom prst="rect">
                      <a:avLst/>
                    </a:prstGeom>
                  </pic:spPr>
                </pic:pic>
              </a:graphicData>
            </a:graphic>
          </wp:inline>
        </w:drawing>
      </w:r>
    </w:p>
    <w:sectPr w:rsidR="2CB23799" w:rsidSect="002145CA">
      <w:footerReference w:type="default" r:id="rId3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3BBFE" w14:textId="77777777" w:rsidR="002E1A8A" w:rsidRDefault="002E1A8A" w:rsidP="00F06CE1">
      <w:pPr>
        <w:spacing w:after="0" w:line="240" w:lineRule="auto"/>
      </w:pPr>
      <w:r>
        <w:separator/>
      </w:r>
    </w:p>
  </w:endnote>
  <w:endnote w:type="continuationSeparator" w:id="0">
    <w:p w14:paraId="36189362" w14:textId="77777777" w:rsidR="002E1A8A" w:rsidRDefault="002E1A8A" w:rsidP="00F06C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771559"/>
      <w:docPartObj>
        <w:docPartGallery w:val="Page Numbers (Bottom of Page)"/>
        <w:docPartUnique/>
      </w:docPartObj>
    </w:sdtPr>
    <w:sdtEndPr>
      <w:rPr>
        <w:noProof/>
      </w:rPr>
    </w:sdtEndPr>
    <w:sdtContent>
      <w:p w14:paraId="31302CE9" w14:textId="663C23CD" w:rsidR="00F06CE1" w:rsidRDefault="00F06CE1">
        <w:pPr>
          <w:pStyle w:val="Footer"/>
          <w:jc w:val="right"/>
        </w:pPr>
        <w:r>
          <w:fldChar w:fldCharType="begin"/>
        </w:r>
        <w:r>
          <w:instrText xml:space="preserve"> PAGE   \* MERGEFORMAT </w:instrText>
        </w:r>
        <w:r>
          <w:fldChar w:fldCharType="separate"/>
        </w:r>
        <w:r w:rsidR="002F7C2C">
          <w:rPr>
            <w:noProof/>
          </w:rPr>
          <w:t>4</w:t>
        </w:r>
        <w:r>
          <w:rPr>
            <w:noProof/>
          </w:rPr>
          <w:fldChar w:fldCharType="end"/>
        </w:r>
      </w:p>
    </w:sdtContent>
  </w:sdt>
  <w:p w14:paraId="5A899286" w14:textId="77777777" w:rsidR="00F06CE1" w:rsidRDefault="00F06C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4C8FE" w14:textId="77777777" w:rsidR="002E1A8A" w:rsidRDefault="002E1A8A" w:rsidP="00F06CE1">
      <w:pPr>
        <w:spacing w:after="0" w:line="240" w:lineRule="auto"/>
      </w:pPr>
      <w:r>
        <w:separator/>
      </w:r>
    </w:p>
  </w:footnote>
  <w:footnote w:type="continuationSeparator" w:id="0">
    <w:p w14:paraId="10F55FB8" w14:textId="77777777" w:rsidR="002E1A8A" w:rsidRDefault="002E1A8A" w:rsidP="00F06CE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ShtvgomL" int2:invalidationBookmarkName="" int2:hashCode="3zHh1DApGaERy2" int2:id="3EAGkN39">
      <int2:state int2:value="Rejected" int2:type="gram"/>
    </int2:bookmark>
    <int2:bookmark int2:bookmarkName="_Int_COTE3kFW" int2:invalidationBookmarkName="" int2:hashCode="3wIp6Ox70gUGP2" int2:id="4MWsiVoq">
      <int2:state int2:value="Rejected" int2:type="gram"/>
    </int2:bookmark>
    <int2:bookmark int2:bookmarkName="_Int_0gnc9tx6" int2:invalidationBookmarkName="" int2:hashCode="S+CoU/QtZ3aNSd" int2:id="G5pFVfnA">
      <int2:state int2:value="Rejected" int2:type="gram"/>
    </int2:bookmark>
    <int2:bookmark int2:bookmarkName="_Int_nKc6iLoS" int2:invalidationBookmarkName="" int2:hashCode="/nfIK7KkLv7skw" int2:id="qeEx0PJB">
      <int2:state int2:value="Rejected" int2:type="gram"/>
    </int2:bookmark>
    <int2:bookmark int2:bookmarkName="_Int_mXzMwXKm" int2:invalidationBookmarkName="" int2:hashCode="t3QtdTiLGYjQls" int2:id="QpUZIlAJ">
      <int2:state int2:value="Rejected" int2:type="gram"/>
    </int2:bookmark>
    <int2:bookmark int2:bookmarkName="_Int_sNjqA8tS" int2:invalidationBookmarkName="" int2:hashCode="H5ivZ/auwqTehf" int2:id="Qe1msMG9">
      <int2:state int2:value="Rejected" int2:type="gram"/>
    </int2:bookmark>
    <int2:bookmark int2:bookmarkName="_Int_K1zbg621" int2:invalidationBookmarkName="" int2:hashCode="RIGUg5KohGQAyV" int2:id="cq8d9CIs">
      <int2:state int2:value="Rejected" int2:type="gram"/>
    </int2:bookmark>
    <int2:bookmark int2:bookmarkName="_Int_r9e2RIgk" int2:invalidationBookmarkName="" int2:hashCode="fonyRy7qB5fxWJ" int2:id="g4ZqvKFV">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7D0B9"/>
    <w:multiLevelType w:val="hybridMultilevel"/>
    <w:tmpl w:val="42925CF4"/>
    <w:lvl w:ilvl="0" w:tplc="58203072">
      <w:start w:val="1"/>
      <w:numFmt w:val="bullet"/>
      <w:lvlText w:val=""/>
      <w:lvlJc w:val="left"/>
      <w:pPr>
        <w:ind w:left="720" w:hanging="360"/>
      </w:pPr>
      <w:rPr>
        <w:rFonts w:ascii="Symbol" w:hAnsi="Symbol" w:hint="default"/>
      </w:rPr>
    </w:lvl>
    <w:lvl w:ilvl="1" w:tplc="11623DAA">
      <w:start w:val="1"/>
      <w:numFmt w:val="bullet"/>
      <w:lvlText w:val="o"/>
      <w:lvlJc w:val="left"/>
      <w:pPr>
        <w:ind w:left="1440" w:hanging="360"/>
      </w:pPr>
      <w:rPr>
        <w:rFonts w:ascii="Courier New" w:hAnsi="Courier New" w:hint="default"/>
      </w:rPr>
    </w:lvl>
    <w:lvl w:ilvl="2" w:tplc="076AE24E">
      <w:start w:val="1"/>
      <w:numFmt w:val="bullet"/>
      <w:lvlText w:val=""/>
      <w:lvlJc w:val="left"/>
      <w:pPr>
        <w:ind w:left="2160" w:hanging="360"/>
      </w:pPr>
      <w:rPr>
        <w:rFonts w:ascii="Wingdings" w:hAnsi="Wingdings" w:hint="default"/>
      </w:rPr>
    </w:lvl>
    <w:lvl w:ilvl="3" w:tplc="56766182">
      <w:start w:val="1"/>
      <w:numFmt w:val="bullet"/>
      <w:lvlText w:val=""/>
      <w:lvlJc w:val="left"/>
      <w:pPr>
        <w:ind w:left="2880" w:hanging="360"/>
      </w:pPr>
      <w:rPr>
        <w:rFonts w:ascii="Symbol" w:hAnsi="Symbol" w:hint="default"/>
      </w:rPr>
    </w:lvl>
    <w:lvl w:ilvl="4" w:tplc="4648BE2C">
      <w:start w:val="1"/>
      <w:numFmt w:val="bullet"/>
      <w:lvlText w:val="o"/>
      <w:lvlJc w:val="left"/>
      <w:pPr>
        <w:ind w:left="3600" w:hanging="360"/>
      </w:pPr>
      <w:rPr>
        <w:rFonts w:ascii="Courier New" w:hAnsi="Courier New" w:hint="default"/>
      </w:rPr>
    </w:lvl>
    <w:lvl w:ilvl="5" w:tplc="2EFAB83C">
      <w:start w:val="1"/>
      <w:numFmt w:val="bullet"/>
      <w:lvlText w:val=""/>
      <w:lvlJc w:val="left"/>
      <w:pPr>
        <w:ind w:left="4320" w:hanging="360"/>
      </w:pPr>
      <w:rPr>
        <w:rFonts w:ascii="Wingdings" w:hAnsi="Wingdings" w:hint="default"/>
      </w:rPr>
    </w:lvl>
    <w:lvl w:ilvl="6" w:tplc="4C468C94">
      <w:start w:val="1"/>
      <w:numFmt w:val="bullet"/>
      <w:lvlText w:val=""/>
      <w:lvlJc w:val="left"/>
      <w:pPr>
        <w:ind w:left="5040" w:hanging="360"/>
      </w:pPr>
      <w:rPr>
        <w:rFonts w:ascii="Symbol" w:hAnsi="Symbol" w:hint="default"/>
      </w:rPr>
    </w:lvl>
    <w:lvl w:ilvl="7" w:tplc="9918AB06">
      <w:start w:val="1"/>
      <w:numFmt w:val="bullet"/>
      <w:lvlText w:val="o"/>
      <w:lvlJc w:val="left"/>
      <w:pPr>
        <w:ind w:left="5760" w:hanging="360"/>
      </w:pPr>
      <w:rPr>
        <w:rFonts w:ascii="Courier New" w:hAnsi="Courier New" w:hint="default"/>
      </w:rPr>
    </w:lvl>
    <w:lvl w:ilvl="8" w:tplc="9E84969E">
      <w:start w:val="1"/>
      <w:numFmt w:val="bullet"/>
      <w:lvlText w:val=""/>
      <w:lvlJc w:val="left"/>
      <w:pPr>
        <w:ind w:left="6480" w:hanging="360"/>
      </w:pPr>
      <w:rPr>
        <w:rFonts w:ascii="Wingdings" w:hAnsi="Wingdings" w:hint="default"/>
      </w:rPr>
    </w:lvl>
  </w:abstractNum>
  <w:num w:numId="1" w16cid:durableId="1119957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3B1456"/>
    <w:rsid w:val="0007B829"/>
    <w:rsid w:val="002145CA"/>
    <w:rsid w:val="00261227"/>
    <w:rsid w:val="002E1A8A"/>
    <w:rsid w:val="002F7C2C"/>
    <w:rsid w:val="00425270"/>
    <w:rsid w:val="006971D1"/>
    <w:rsid w:val="008B09FB"/>
    <w:rsid w:val="008B109F"/>
    <w:rsid w:val="00947769"/>
    <w:rsid w:val="00AF322C"/>
    <w:rsid w:val="00CF26D5"/>
    <w:rsid w:val="00F06CE1"/>
    <w:rsid w:val="00F14504"/>
    <w:rsid w:val="00F29DB1"/>
    <w:rsid w:val="00F815C6"/>
    <w:rsid w:val="017214D8"/>
    <w:rsid w:val="0173FF44"/>
    <w:rsid w:val="023F220B"/>
    <w:rsid w:val="0272357F"/>
    <w:rsid w:val="02B5CD6D"/>
    <w:rsid w:val="02BD30FE"/>
    <w:rsid w:val="03023F70"/>
    <w:rsid w:val="0345F940"/>
    <w:rsid w:val="0349FAAB"/>
    <w:rsid w:val="037E49FE"/>
    <w:rsid w:val="03975FC8"/>
    <w:rsid w:val="03C09DDC"/>
    <w:rsid w:val="03F26841"/>
    <w:rsid w:val="046B30D4"/>
    <w:rsid w:val="047E004C"/>
    <w:rsid w:val="05187FAD"/>
    <w:rsid w:val="05628C5C"/>
    <w:rsid w:val="0565EC47"/>
    <w:rsid w:val="057EFAD3"/>
    <w:rsid w:val="0586C146"/>
    <w:rsid w:val="062008FB"/>
    <w:rsid w:val="062C95D9"/>
    <w:rsid w:val="066BC2F0"/>
    <w:rsid w:val="0670549C"/>
    <w:rsid w:val="06FEBCFC"/>
    <w:rsid w:val="0749F545"/>
    <w:rsid w:val="07E6E953"/>
    <w:rsid w:val="07EDE0F8"/>
    <w:rsid w:val="081C4233"/>
    <w:rsid w:val="0839DE2A"/>
    <w:rsid w:val="087381C0"/>
    <w:rsid w:val="088D74C5"/>
    <w:rsid w:val="08B2D0AD"/>
    <w:rsid w:val="08D37A3E"/>
    <w:rsid w:val="08D9C2FD"/>
    <w:rsid w:val="090D24FE"/>
    <w:rsid w:val="091830D1"/>
    <w:rsid w:val="091CC44C"/>
    <w:rsid w:val="094437A2"/>
    <w:rsid w:val="097C5291"/>
    <w:rsid w:val="098C09BD"/>
    <w:rsid w:val="09B603E3"/>
    <w:rsid w:val="09CAD182"/>
    <w:rsid w:val="09CDD150"/>
    <w:rsid w:val="0A1B7B7D"/>
    <w:rsid w:val="0A53044C"/>
    <w:rsid w:val="0A78344F"/>
    <w:rsid w:val="0AE600ED"/>
    <w:rsid w:val="0AF83F7F"/>
    <w:rsid w:val="0AFC292F"/>
    <w:rsid w:val="0B758CBA"/>
    <w:rsid w:val="0C2755BD"/>
    <w:rsid w:val="0CBA3A2C"/>
    <w:rsid w:val="0CBC0675"/>
    <w:rsid w:val="0D040E7B"/>
    <w:rsid w:val="0D2F3718"/>
    <w:rsid w:val="0D7024E9"/>
    <w:rsid w:val="0D8F61CF"/>
    <w:rsid w:val="0E104A2E"/>
    <w:rsid w:val="0E12F15D"/>
    <w:rsid w:val="0E21989C"/>
    <w:rsid w:val="0E34C6F0"/>
    <w:rsid w:val="0E729EF5"/>
    <w:rsid w:val="0EB0CA9B"/>
    <w:rsid w:val="0EE28689"/>
    <w:rsid w:val="0F2AA802"/>
    <w:rsid w:val="0F3A5212"/>
    <w:rsid w:val="0F4C5AA7"/>
    <w:rsid w:val="0FACB3EA"/>
    <w:rsid w:val="0FE302F0"/>
    <w:rsid w:val="1020F886"/>
    <w:rsid w:val="1023B4D0"/>
    <w:rsid w:val="10DC7FC0"/>
    <w:rsid w:val="10FA943C"/>
    <w:rsid w:val="114F9B32"/>
    <w:rsid w:val="11556A26"/>
    <w:rsid w:val="1157E76F"/>
    <w:rsid w:val="12012D10"/>
    <w:rsid w:val="1207D3E9"/>
    <w:rsid w:val="1208F2C6"/>
    <w:rsid w:val="12C975BD"/>
    <w:rsid w:val="13270E61"/>
    <w:rsid w:val="1358240F"/>
    <w:rsid w:val="13948B5F"/>
    <w:rsid w:val="13A89EAC"/>
    <w:rsid w:val="14044443"/>
    <w:rsid w:val="1410D588"/>
    <w:rsid w:val="142D000B"/>
    <w:rsid w:val="144566BF"/>
    <w:rsid w:val="14DB72F5"/>
    <w:rsid w:val="14E322FB"/>
    <w:rsid w:val="151FB210"/>
    <w:rsid w:val="1522CE74"/>
    <w:rsid w:val="15609183"/>
    <w:rsid w:val="15A66E31"/>
    <w:rsid w:val="15C59058"/>
    <w:rsid w:val="15E96C37"/>
    <w:rsid w:val="1602E2D5"/>
    <w:rsid w:val="162EB46C"/>
    <w:rsid w:val="165A0AA8"/>
    <w:rsid w:val="1676E401"/>
    <w:rsid w:val="167DC596"/>
    <w:rsid w:val="17085EBD"/>
    <w:rsid w:val="178EF456"/>
    <w:rsid w:val="17CADFA6"/>
    <w:rsid w:val="18099FFD"/>
    <w:rsid w:val="187B21FA"/>
    <w:rsid w:val="18CB4514"/>
    <w:rsid w:val="195AA28B"/>
    <w:rsid w:val="1981DA43"/>
    <w:rsid w:val="19B1EC70"/>
    <w:rsid w:val="1A685E48"/>
    <w:rsid w:val="1A7AF738"/>
    <w:rsid w:val="1A7D3120"/>
    <w:rsid w:val="1AAD07A0"/>
    <w:rsid w:val="1AB0EDDE"/>
    <w:rsid w:val="1AB65DDB"/>
    <w:rsid w:val="1AE43108"/>
    <w:rsid w:val="1AE7949F"/>
    <w:rsid w:val="1AFB7DBE"/>
    <w:rsid w:val="1B2DF72E"/>
    <w:rsid w:val="1B8AEF32"/>
    <w:rsid w:val="1B8ED3A1"/>
    <w:rsid w:val="1BCD6F87"/>
    <w:rsid w:val="1BE7C24C"/>
    <w:rsid w:val="1C30BFE8"/>
    <w:rsid w:val="1C5305E3"/>
    <w:rsid w:val="1C7D44F4"/>
    <w:rsid w:val="1C8911FA"/>
    <w:rsid w:val="1C8FD958"/>
    <w:rsid w:val="1CF6CB3F"/>
    <w:rsid w:val="1D1525EC"/>
    <w:rsid w:val="1DC3F7AC"/>
    <w:rsid w:val="1DE1766F"/>
    <w:rsid w:val="1DF339FA"/>
    <w:rsid w:val="1DFB444B"/>
    <w:rsid w:val="1E0396EC"/>
    <w:rsid w:val="1E390783"/>
    <w:rsid w:val="1E52F0FC"/>
    <w:rsid w:val="1E587FE6"/>
    <w:rsid w:val="1E827629"/>
    <w:rsid w:val="1E842F19"/>
    <w:rsid w:val="1E93A4B5"/>
    <w:rsid w:val="1F021526"/>
    <w:rsid w:val="1F086AD2"/>
    <w:rsid w:val="1F096EAC"/>
    <w:rsid w:val="1F1ACB10"/>
    <w:rsid w:val="1F913664"/>
    <w:rsid w:val="1FF5A011"/>
    <w:rsid w:val="202515FF"/>
    <w:rsid w:val="204EFEB2"/>
    <w:rsid w:val="20685A2E"/>
    <w:rsid w:val="20A878E1"/>
    <w:rsid w:val="20D04768"/>
    <w:rsid w:val="211A866E"/>
    <w:rsid w:val="220077F3"/>
    <w:rsid w:val="2208AE3D"/>
    <w:rsid w:val="225AEB22"/>
    <w:rsid w:val="22781FD5"/>
    <w:rsid w:val="22B0DA32"/>
    <w:rsid w:val="22CB2B8A"/>
    <w:rsid w:val="22F7793F"/>
    <w:rsid w:val="23300825"/>
    <w:rsid w:val="233A8B9D"/>
    <w:rsid w:val="2396901B"/>
    <w:rsid w:val="23C54D76"/>
    <w:rsid w:val="23C9E5BE"/>
    <w:rsid w:val="23D312A2"/>
    <w:rsid w:val="241A0A41"/>
    <w:rsid w:val="24279F5D"/>
    <w:rsid w:val="24727A6D"/>
    <w:rsid w:val="24759677"/>
    <w:rsid w:val="249BCFC2"/>
    <w:rsid w:val="25075227"/>
    <w:rsid w:val="2554815C"/>
    <w:rsid w:val="25563E07"/>
    <w:rsid w:val="25727284"/>
    <w:rsid w:val="2597D8A1"/>
    <w:rsid w:val="25B9CEA8"/>
    <w:rsid w:val="262BE854"/>
    <w:rsid w:val="262BEBBC"/>
    <w:rsid w:val="265B3CE6"/>
    <w:rsid w:val="26A62DBC"/>
    <w:rsid w:val="26C2662F"/>
    <w:rsid w:val="26E1A6C5"/>
    <w:rsid w:val="26F0A31E"/>
    <w:rsid w:val="27518B3D"/>
    <w:rsid w:val="2771228C"/>
    <w:rsid w:val="27AB1DA8"/>
    <w:rsid w:val="27C27BAD"/>
    <w:rsid w:val="280C6F14"/>
    <w:rsid w:val="282C044B"/>
    <w:rsid w:val="284AE3DF"/>
    <w:rsid w:val="28614D65"/>
    <w:rsid w:val="28680233"/>
    <w:rsid w:val="286AFDE5"/>
    <w:rsid w:val="28D50E24"/>
    <w:rsid w:val="291E308E"/>
    <w:rsid w:val="2935766D"/>
    <w:rsid w:val="29B26744"/>
    <w:rsid w:val="29EFFA44"/>
    <w:rsid w:val="2A2702B4"/>
    <w:rsid w:val="2A42EA76"/>
    <w:rsid w:val="2B0071C1"/>
    <w:rsid w:val="2B3DD78D"/>
    <w:rsid w:val="2B3E346B"/>
    <w:rsid w:val="2B437954"/>
    <w:rsid w:val="2B56019F"/>
    <w:rsid w:val="2BA81D30"/>
    <w:rsid w:val="2BEC5237"/>
    <w:rsid w:val="2C17F574"/>
    <w:rsid w:val="2CA0BFE5"/>
    <w:rsid w:val="2CB23799"/>
    <w:rsid w:val="2CEC2AEE"/>
    <w:rsid w:val="2CF3B8DD"/>
    <w:rsid w:val="2D059B13"/>
    <w:rsid w:val="2D0C25E2"/>
    <w:rsid w:val="2D3B1456"/>
    <w:rsid w:val="2D5A8CB8"/>
    <w:rsid w:val="2D8B79B5"/>
    <w:rsid w:val="2E0548C4"/>
    <w:rsid w:val="2E45D692"/>
    <w:rsid w:val="2E78267A"/>
    <w:rsid w:val="2F1F4468"/>
    <w:rsid w:val="2F3671E0"/>
    <w:rsid w:val="2F6CE5DE"/>
    <w:rsid w:val="2FCFB45F"/>
    <w:rsid w:val="3010D054"/>
    <w:rsid w:val="30220C5D"/>
    <w:rsid w:val="303E6261"/>
    <w:rsid w:val="30578D36"/>
    <w:rsid w:val="30684DA8"/>
    <w:rsid w:val="309626AC"/>
    <w:rsid w:val="30C269ED"/>
    <w:rsid w:val="30D07392"/>
    <w:rsid w:val="30E54339"/>
    <w:rsid w:val="30E736DF"/>
    <w:rsid w:val="310B2095"/>
    <w:rsid w:val="312E0C22"/>
    <w:rsid w:val="31543699"/>
    <w:rsid w:val="31B3B4D5"/>
    <w:rsid w:val="31CCE1A4"/>
    <w:rsid w:val="31F351E3"/>
    <w:rsid w:val="3241AF13"/>
    <w:rsid w:val="32587607"/>
    <w:rsid w:val="3289A8F3"/>
    <w:rsid w:val="32A66CB1"/>
    <w:rsid w:val="33155130"/>
    <w:rsid w:val="333A6ADF"/>
    <w:rsid w:val="334E1545"/>
    <w:rsid w:val="3354261D"/>
    <w:rsid w:val="336C9FDF"/>
    <w:rsid w:val="33739A93"/>
    <w:rsid w:val="33921524"/>
    <w:rsid w:val="33C0FBCD"/>
    <w:rsid w:val="33C9CF18"/>
    <w:rsid w:val="33F547E8"/>
    <w:rsid w:val="34529838"/>
    <w:rsid w:val="348A7D05"/>
    <w:rsid w:val="348C9899"/>
    <w:rsid w:val="34AF8647"/>
    <w:rsid w:val="34F4FF31"/>
    <w:rsid w:val="3534A4B4"/>
    <w:rsid w:val="35429645"/>
    <w:rsid w:val="35549E3A"/>
    <w:rsid w:val="35739E26"/>
    <w:rsid w:val="3586AC63"/>
    <w:rsid w:val="3595D831"/>
    <w:rsid w:val="363840C1"/>
    <w:rsid w:val="3638DFEC"/>
    <w:rsid w:val="365A705B"/>
    <w:rsid w:val="3667C245"/>
    <w:rsid w:val="368CB76B"/>
    <w:rsid w:val="36928CCF"/>
    <w:rsid w:val="36D4546A"/>
    <w:rsid w:val="36E61E05"/>
    <w:rsid w:val="36F830D8"/>
    <w:rsid w:val="3707F2E0"/>
    <w:rsid w:val="3721267C"/>
    <w:rsid w:val="375B2AAF"/>
    <w:rsid w:val="376A7964"/>
    <w:rsid w:val="37C47855"/>
    <w:rsid w:val="37DE03C5"/>
    <w:rsid w:val="38329A5F"/>
    <w:rsid w:val="38366C1D"/>
    <w:rsid w:val="38470859"/>
    <w:rsid w:val="385675BB"/>
    <w:rsid w:val="3858B5D9"/>
    <w:rsid w:val="3960BC00"/>
    <w:rsid w:val="39C18E86"/>
    <w:rsid w:val="39C24586"/>
    <w:rsid w:val="3A0FCB7D"/>
    <w:rsid w:val="3ABE9FE0"/>
    <w:rsid w:val="3B01847D"/>
    <w:rsid w:val="3B1035F1"/>
    <w:rsid w:val="3B17EA18"/>
    <w:rsid w:val="3B2F3077"/>
    <w:rsid w:val="3B3B369A"/>
    <w:rsid w:val="3B5DBCD7"/>
    <w:rsid w:val="3BAEA173"/>
    <w:rsid w:val="3BF17F8C"/>
    <w:rsid w:val="3C3FF498"/>
    <w:rsid w:val="3C901B5E"/>
    <w:rsid w:val="3CAE88B7"/>
    <w:rsid w:val="3CC5BDFA"/>
    <w:rsid w:val="3CD39085"/>
    <w:rsid w:val="3D13CF76"/>
    <w:rsid w:val="3D1D463A"/>
    <w:rsid w:val="3D4B3CB9"/>
    <w:rsid w:val="3D94AF8E"/>
    <w:rsid w:val="3D9A87BA"/>
    <w:rsid w:val="3DA0C427"/>
    <w:rsid w:val="3E42C8FC"/>
    <w:rsid w:val="3E868148"/>
    <w:rsid w:val="3E93B876"/>
    <w:rsid w:val="3EADB235"/>
    <w:rsid w:val="3F1601A0"/>
    <w:rsid w:val="3F31B5ED"/>
    <w:rsid w:val="3F735D04"/>
    <w:rsid w:val="3FAC309F"/>
    <w:rsid w:val="3FB116EF"/>
    <w:rsid w:val="3FFF9C67"/>
    <w:rsid w:val="4010AFFE"/>
    <w:rsid w:val="4035FC59"/>
    <w:rsid w:val="40517E02"/>
    <w:rsid w:val="40A860C9"/>
    <w:rsid w:val="40A9FC52"/>
    <w:rsid w:val="40CC1DCF"/>
    <w:rsid w:val="40D8E84D"/>
    <w:rsid w:val="4115FDA3"/>
    <w:rsid w:val="41230F7D"/>
    <w:rsid w:val="417DEA7C"/>
    <w:rsid w:val="41CC3083"/>
    <w:rsid w:val="41F27F85"/>
    <w:rsid w:val="41F44613"/>
    <w:rsid w:val="4212CE84"/>
    <w:rsid w:val="4231AAB0"/>
    <w:rsid w:val="42409356"/>
    <w:rsid w:val="4272D800"/>
    <w:rsid w:val="4276997E"/>
    <w:rsid w:val="429B0A90"/>
    <w:rsid w:val="42BE5D39"/>
    <w:rsid w:val="42E4D9AE"/>
    <w:rsid w:val="42ED94A5"/>
    <w:rsid w:val="434BD14D"/>
    <w:rsid w:val="43B356D6"/>
    <w:rsid w:val="43B794F0"/>
    <w:rsid w:val="43C7A8E4"/>
    <w:rsid w:val="4407A2E8"/>
    <w:rsid w:val="445A9D76"/>
    <w:rsid w:val="44ABEC8B"/>
    <w:rsid w:val="44DB6F92"/>
    <w:rsid w:val="450CD270"/>
    <w:rsid w:val="4514E7F7"/>
    <w:rsid w:val="45E75466"/>
    <w:rsid w:val="46254E57"/>
    <w:rsid w:val="46392C39"/>
    <w:rsid w:val="46907954"/>
    <w:rsid w:val="46AA2780"/>
    <w:rsid w:val="46FF0541"/>
    <w:rsid w:val="471786F6"/>
    <w:rsid w:val="4719645F"/>
    <w:rsid w:val="472EFF6B"/>
    <w:rsid w:val="4751A83A"/>
    <w:rsid w:val="479D37FE"/>
    <w:rsid w:val="47C2FE75"/>
    <w:rsid w:val="47D5CC9A"/>
    <w:rsid w:val="47E2B45F"/>
    <w:rsid w:val="48DFA2B1"/>
    <w:rsid w:val="4971976E"/>
    <w:rsid w:val="49E2F940"/>
    <w:rsid w:val="4A137F5B"/>
    <w:rsid w:val="4A2F31E7"/>
    <w:rsid w:val="4A319E41"/>
    <w:rsid w:val="4A40C7E1"/>
    <w:rsid w:val="4A4476A2"/>
    <w:rsid w:val="4A90F2F4"/>
    <w:rsid w:val="4A9158CA"/>
    <w:rsid w:val="4ABF3414"/>
    <w:rsid w:val="4B2B14F7"/>
    <w:rsid w:val="4B53545E"/>
    <w:rsid w:val="4B877ECF"/>
    <w:rsid w:val="4BA0C8B8"/>
    <w:rsid w:val="4BDB58CD"/>
    <w:rsid w:val="4C00A831"/>
    <w:rsid w:val="4C13FE94"/>
    <w:rsid w:val="4C25D66B"/>
    <w:rsid w:val="4C4DCACF"/>
    <w:rsid w:val="4C5695A3"/>
    <w:rsid w:val="4C7754E4"/>
    <w:rsid w:val="4CA66541"/>
    <w:rsid w:val="4CE68634"/>
    <w:rsid w:val="4D28040A"/>
    <w:rsid w:val="4D872E73"/>
    <w:rsid w:val="4DC0156B"/>
    <w:rsid w:val="4DC28639"/>
    <w:rsid w:val="4DC6B438"/>
    <w:rsid w:val="4E39BF39"/>
    <w:rsid w:val="4E86EF25"/>
    <w:rsid w:val="4EC15487"/>
    <w:rsid w:val="4EEB8657"/>
    <w:rsid w:val="4F115D9E"/>
    <w:rsid w:val="4F87755F"/>
    <w:rsid w:val="4FF2A811"/>
    <w:rsid w:val="50583756"/>
    <w:rsid w:val="509F95A7"/>
    <w:rsid w:val="50A76C76"/>
    <w:rsid w:val="50ADB175"/>
    <w:rsid w:val="50CEA0E4"/>
    <w:rsid w:val="50FAAC52"/>
    <w:rsid w:val="50FFA949"/>
    <w:rsid w:val="51528541"/>
    <w:rsid w:val="517465FB"/>
    <w:rsid w:val="51841309"/>
    <w:rsid w:val="519B646D"/>
    <w:rsid w:val="51F29336"/>
    <w:rsid w:val="5220CD79"/>
    <w:rsid w:val="52293F33"/>
    <w:rsid w:val="5258A309"/>
    <w:rsid w:val="5258D28A"/>
    <w:rsid w:val="52640208"/>
    <w:rsid w:val="530293B9"/>
    <w:rsid w:val="5381B47B"/>
    <w:rsid w:val="53961D59"/>
    <w:rsid w:val="53D9DD6A"/>
    <w:rsid w:val="542EED1B"/>
    <w:rsid w:val="54A24F6C"/>
    <w:rsid w:val="54A3098E"/>
    <w:rsid w:val="54D07754"/>
    <w:rsid w:val="54DFDB9A"/>
    <w:rsid w:val="55BF76C6"/>
    <w:rsid w:val="55FCE127"/>
    <w:rsid w:val="560D7F1F"/>
    <w:rsid w:val="564B2E8F"/>
    <w:rsid w:val="56770F06"/>
    <w:rsid w:val="56B7A54A"/>
    <w:rsid w:val="56C803D1"/>
    <w:rsid w:val="57147920"/>
    <w:rsid w:val="5742EEC5"/>
    <w:rsid w:val="57B3AC8C"/>
    <w:rsid w:val="58269932"/>
    <w:rsid w:val="58A4214C"/>
    <w:rsid w:val="58E8757F"/>
    <w:rsid w:val="58EF7510"/>
    <w:rsid w:val="593280CE"/>
    <w:rsid w:val="59683869"/>
    <w:rsid w:val="596C1722"/>
    <w:rsid w:val="59AB7533"/>
    <w:rsid w:val="59B622C5"/>
    <w:rsid w:val="59D7B105"/>
    <w:rsid w:val="59E41A3B"/>
    <w:rsid w:val="59EF991B"/>
    <w:rsid w:val="59F0D021"/>
    <w:rsid w:val="5A22D30D"/>
    <w:rsid w:val="5A45514A"/>
    <w:rsid w:val="5A4B1A2A"/>
    <w:rsid w:val="5ADF5B24"/>
    <w:rsid w:val="5AE2BF98"/>
    <w:rsid w:val="5B597CAC"/>
    <w:rsid w:val="5BCCC073"/>
    <w:rsid w:val="5C28DFD5"/>
    <w:rsid w:val="5C2ECE31"/>
    <w:rsid w:val="5CE0150A"/>
    <w:rsid w:val="5D09562C"/>
    <w:rsid w:val="5D28C0B0"/>
    <w:rsid w:val="5D3BB00B"/>
    <w:rsid w:val="5D7FE7F7"/>
    <w:rsid w:val="5DAC2060"/>
    <w:rsid w:val="5DCF85E7"/>
    <w:rsid w:val="5DD9CD16"/>
    <w:rsid w:val="5DF5D123"/>
    <w:rsid w:val="5DF895E2"/>
    <w:rsid w:val="5DF8EAE1"/>
    <w:rsid w:val="5E647520"/>
    <w:rsid w:val="5E96A2E1"/>
    <w:rsid w:val="5F78C753"/>
    <w:rsid w:val="5F82DB23"/>
    <w:rsid w:val="5FFF789F"/>
    <w:rsid w:val="60AEF12E"/>
    <w:rsid w:val="60C21FF0"/>
    <w:rsid w:val="616B444C"/>
    <w:rsid w:val="61B079BC"/>
    <w:rsid w:val="61BB5347"/>
    <w:rsid w:val="61FEAF49"/>
    <w:rsid w:val="623778BE"/>
    <w:rsid w:val="62508C04"/>
    <w:rsid w:val="62579DEF"/>
    <w:rsid w:val="62B3E2F9"/>
    <w:rsid w:val="62C01831"/>
    <w:rsid w:val="62D7DD3B"/>
    <w:rsid w:val="62D95D88"/>
    <w:rsid w:val="6325623B"/>
    <w:rsid w:val="639375BC"/>
    <w:rsid w:val="63F9D3FC"/>
    <w:rsid w:val="64652958"/>
    <w:rsid w:val="6487DC30"/>
    <w:rsid w:val="6541A6A6"/>
    <w:rsid w:val="65574CED"/>
    <w:rsid w:val="656E6E71"/>
    <w:rsid w:val="65720423"/>
    <w:rsid w:val="6589BAB3"/>
    <w:rsid w:val="65C4AC97"/>
    <w:rsid w:val="65E63672"/>
    <w:rsid w:val="66557E8D"/>
    <w:rsid w:val="669CA6E3"/>
    <w:rsid w:val="66AACC68"/>
    <w:rsid w:val="66B27C09"/>
    <w:rsid w:val="66DF55EF"/>
    <w:rsid w:val="66E0B41A"/>
    <w:rsid w:val="66EE05D7"/>
    <w:rsid w:val="67253DA5"/>
    <w:rsid w:val="673FC100"/>
    <w:rsid w:val="6787B74F"/>
    <w:rsid w:val="678EB6ED"/>
    <w:rsid w:val="67B3BB08"/>
    <w:rsid w:val="67C88892"/>
    <w:rsid w:val="67DBB4E5"/>
    <w:rsid w:val="67F19F98"/>
    <w:rsid w:val="68394D61"/>
    <w:rsid w:val="68428DD6"/>
    <w:rsid w:val="68502104"/>
    <w:rsid w:val="68DE4106"/>
    <w:rsid w:val="693F1DBD"/>
    <w:rsid w:val="698243BA"/>
    <w:rsid w:val="69FEED3D"/>
    <w:rsid w:val="6A1BDE42"/>
    <w:rsid w:val="6A2D2282"/>
    <w:rsid w:val="6A9F354D"/>
    <w:rsid w:val="6B1856DA"/>
    <w:rsid w:val="6B2E21C5"/>
    <w:rsid w:val="6B78AF79"/>
    <w:rsid w:val="6B885295"/>
    <w:rsid w:val="6BCA08ED"/>
    <w:rsid w:val="6CC27453"/>
    <w:rsid w:val="6CDB4649"/>
    <w:rsid w:val="6CDD9864"/>
    <w:rsid w:val="6D07DE7B"/>
    <w:rsid w:val="6D4E9CCE"/>
    <w:rsid w:val="6D83A7BA"/>
    <w:rsid w:val="6D877332"/>
    <w:rsid w:val="6DB32E33"/>
    <w:rsid w:val="6E4A92BC"/>
    <w:rsid w:val="6E5EA4E2"/>
    <w:rsid w:val="6E99F007"/>
    <w:rsid w:val="6F07E3B3"/>
    <w:rsid w:val="70064CB2"/>
    <w:rsid w:val="70597803"/>
    <w:rsid w:val="7060C1E8"/>
    <w:rsid w:val="70A6F7F8"/>
    <w:rsid w:val="70CF3423"/>
    <w:rsid w:val="715D4144"/>
    <w:rsid w:val="71B7AE25"/>
    <w:rsid w:val="720D9AF0"/>
    <w:rsid w:val="722B00D7"/>
    <w:rsid w:val="7255AC07"/>
    <w:rsid w:val="72600ADF"/>
    <w:rsid w:val="72790F97"/>
    <w:rsid w:val="72BCA4F9"/>
    <w:rsid w:val="72DE5A59"/>
    <w:rsid w:val="72E75319"/>
    <w:rsid w:val="72FE4779"/>
    <w:rsid w:val="7337DCA4"/>
    <w:rsid w:val="737823B6"/>
    <w:rsid w:val="738FF47D"/>
    <w:rsid w:val="73A2E9D5"/>
    <w:rsid w:val="741F0BB3"/>
    <w:rsid w:val="742C5CF3"/>
    <w:rsid w:val="743C764B"/>
    <w:rsid w:val="743E9EB6"/>
    <w:rsid w:val="746D76C5"/>
    <w:rsid w:val="74AC0589"/>
    <w:rsid w:val="74EA08CC"/>
    <w:rsid w:val="75002357"/>
    <w:rsid w:val="750DE7DC"/>
    <w:rsid w:val="752EA0AE"/>
    <w:rsid w:val="7541AEA1"/>
    <w:rsid w:val="7559D2F3"/>
    <w:rsid w:val="75621383"/>
    <w:rsid w:val="756B13D8"/>
    <w:rsid w:val="759FDB50"/>
    <w:rsid w:val="75A4F856"/>
    <w:rsid w:val="75B321EC"/>
    <w:rsid w:val="75E2C36D"/>
    <w:rsid w:val="76049F05"/>
    <w:rsid w:val="762C14CD"/>
    <w:rsid w:val="7642CE75"/>
    <w:rsid w:val="764330E9"/>
    <w:rsid w:val="7645DA9B"/>
    <w:rsid w:val="766C3F28"/>
    <w:rsid w:val="768C5161"/>
    <w:rsid w:val="76D09061"/>
    <w:rsid w:val="76DFC202"/>
    <w:rsid w:val="7727B347"/>
    <w:rsid w:val="775FCA3E"/>
    <w:rsid w:val="77624184"/>
    <w:rsid w:val="776AC029"/>
    <w:rsid w:val="77A691A5"/>
    <w:rsid w:val="77E33FBD"/>
    <w:rsid w:val="77E7BBB0"/>
    <w:rsid w:val="78612033"/>
    <w:rsid w:val="78728DC6"/>
    <w:rsid w:val="78CC7F6F"/>
    <w:rsid w:val="78EEB51F"/>
    <w:rsid w:val="791961DA"/>
    <w:rsid w:val="791EE954"/>
    <w:rsid w:val="7960E4AB"/>
    <w:rsid w:val="797ADA23"/>
    <w:rsid w:val="79CE8742"/>
    <w:rsid w:val="79D16456"/>
    <w:rsid w:val="79D8FD80"/>
    <w:rsid w:val="79FBCB5A"/>
    <w:rsid w:val="7A71BC44"/>
    <w:rsid w:val="7B2BE3C7"/>
    <w:rsid w:val="7B4C9800"/>
    <w:rsid w:val="7B751764"/>
    <w:rsid w:val="7B8B75FA"/>
    <w:rsid w:val="7B9200D0"/>
    <w:rsid w:val="7C335C23"/>
    <w:rsid w:val="7C726FC2"/>
    <w:rsid w:val="7C7B7BCF"/>
    <w:rsid w:val="7C867A11"/>
    <w:rsid w:val="7CADEE3C"/>
    <w:rsid w:val="7CE6248A"/>
    <w:rsid w:val="7CFF563C"/>
    <w:rsid w:val="7D29936E"/>
    <w:rsid w:val="7D3015A8"/>
    <w:rsid w:val="7D39B7F7"/>
    <w:rsid w:val="7D6A92DB"/>
    <w:rsid w:val="7DAE2F31"/>
    <w:rsid w:val="7DCFCE59"/>
    <w:rsid w:val="7DE08EC8"/>
    <w:rsid w:val="7E082B62"/>
    <w:rsid w:val="7E1D0A1B"/>
    <w:rsid w:val="7E39285C"/>
    <w:rsid w:val="7E612640"/>
    <w:rsid w:val="7E69DD28"/>
    <w:rsid w:val="7E737EF2"/>
    <w:rsid w:val="7E75C5AA"/>
    <w:rsid w:val="7E931C33"/>
    <w:rsid w:val="7EA64C82"/>
    <w:rsid w:val="7EE63799"/>
    <w:rsid w:val="7EF23E57"/>
    <w:rsid w:val="7F7AB884"/>
    <w:rsid w:val="7F96AA93"/>
    <w:rsid w:val="7FC09EF1"/>
    <w:rsid w:val="7FC553CD"/>
    <w:rsid w:val="7FD7B6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FB1A1"/>
  <w15:chartTrackingRefBased/>
  <w15:docId w15:val="{24FA7CC7-C079-485A-8675-414A17CAA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98243BA"/>
    <w:pPr>
      <w:jc w:val="both"/>
    </w:pPr>
    <w:rPr>
      <w:rFonts w:ascii="Arial" w:eastAsia="Arial" w:hAnsi="Arial" w:cs="Arial"/>
    </w:rPr>
  </w:style>
  <w:style w:type="paragraph" w:styleId="Heading1">
    <w:name w:val="heading 1"/>
    <w:basedOn w:val="Normal"/>
    <w:next w:val="Normal"/>
    <w:uiPriority w:val="9"/>
    <w:qFormat/>
    <w:rsid w:val="698243BA"/>
    <w:pPr>
      <w:outlineLvl w:val="0"/>
    </w:pPr>
    <w:rPr>
      <w:b/>
      <w:bCs/>
      <w:sz w:val="28"/>
      <w:szCs w:val="28"/>
    </w:rPr>
  </w:style>
  <w:style w:type="paragraph" w:styleId="Heading2">
    <w:name w:val="heading 2"/>
    <w:basedOn w:val="Normal"/>
    <w:next w:val="Normal"/>
    <w:uiPriority w:val="9"/>
    <w:unhideWhenUsed/>
    <w:qFormat/>
    <w:rsid w:val="698243BA"/>
    <w:pPr>
      <w:outlineLvl w:val="1"/>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698243BA"/>
    <w:pPr>
      <w:ind w:left="720"/>
      <w:contextualSpacing/>
    </w:pPr>
  </w:style>
  <w:style w:type="character" w:styleId="Hyperlink">
    <w:name w:val="Hyperlink"/>
    <w:basedOn w:val="DefaultParagraphFont"/>
    <w:uiPriority w:val="99"/>
    <w:unhideWhenUsed/>
    <w:rsid w:val="698243BA"/>
    <w:rPr>
      <w:color w:val="467886"/>
      <w:u w:val="single"/>
    </w:rPr>
  </w:style>
  <w:style w:type="paragraph" w:styleId="Header">
    <w:name w:val="header"/>
    <w:basedOn w:val="Normal"/>
    <w:link w:val="HeaderChar"/>
    <w:uiPriority w:val="99"/>
    <w:unhideWhenUsed/>
    <w:rsid w:val="00F06C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6CE1"/>
    <w:rPr>
      <w:rFonts w:ascii="Arial" w:eastAsia="Arial" w:hAnsi="Arial" w:cs="Arial"/>
    </w:rPr>
  </w:style>
  <w:style w:type="paragraph" w:styleId="Footer">
    <w:name w:val="footer"/>
    <w:basedOn w:val="Normal"/>
    <w:link w:val="FooterChar"/>
    <w:uiPriority w:val="99"/>
    <w:unhideWhenUsed/>
    <w:rsid w:val="00F06C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6CE1"/>
    <w:rPr>
      <w:rFonts w:ascii="Arial" w:eastAsia="Arial" w:hAnsi="Arial" w:cs="Arial"/>
    </w:rPr>
  </w:style>
  <w:style w:type="paragraph" w:styleId="TOCHeading">
    <w:name w:val="TOC Heading"/>
    <w:basedOn w:val="Heading1"/>
    <w:next w:val="Normal"/>
    <w:uiPriority w:val="39"/>
    <w:unhideWhenUsed/>
    <w:qFormat/>
    <w:rsid w:val="00F06CE1"/>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sz w:val="32"/>
      <w:szCs w:val="32"/>
      <w:lang w:eastAsia="en-US"/>
    </w:rPr>
  </w:style>
  <w:style w:type="paragraph" w:styleId="TOC1">
    <w:name w:val="toc 1"/>
    <w:basedOn w:val="Normal"/>
    <w:next w:val="Normal"/>
    <w:autoRedefine/>
    <w:uiPriority w:val="39"/>
    <w:unhideWhenUsed/>
    <w:rsid w:val="00F06CE1"/>
    <w:pPr>
      <w:spacing w:after="100"/>
    </w:pPr>
  </w:style>
  <w:style w:type="paragraph" w:styleId="TOC2">
    <w:name w:val="toc 2"/>
    <w:basedOn w:val="Normal"/>
    <w:next w:val="Normal"/>
    <w:autoRedefine/>
    <w:uiPriority w:val="39"/>
    <w:unhideWhenUsed/>
    <w:rsid w:val="00F06CE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apers.ssrn.com/sol3/Delivery.cfm?abstractid=4144688" TargetMode="External"/><Relationship Id="rId18" Type="http://schemas.openxmlformats.org/officeDocument/2006/relationships/hyperlink" Target="https://www.tomzylkin.com/uploads/4/1/0/4/41048809/product-level_trade__slides-_december_9_2022_.pdf" TargetMode="External"/><Relationship Id="rId26" Type="http://schemas.openxmlformats.org/officeDocument/2006/relationships/hyperlink" Target="https://dialnet.unirioja.es/descarga/articulo/9371252.pdf" TargetMode="External"/><Relationship Id="rId39" Type="http://schemas.microsoft.com/office/2020/10/relationships/intelligence" Target="intelligence2.xml"/><Relationship Id="rId21" Type="http://schemas.openxmlformats.org/officeDocument/2006/relationships/hyperlink" Target="https://www.emerald.com/imr/article-pdf/40/6/1297/1207283/imr-05-2022-0130.pdf" TargetMode="External"/><Relationship Id="rId34" Type="http://schemas.openxmlformats.org/officeDocument/2006/relationships/hyperlink" Target="https://test.knutd.edu.ua/bitstream/123456789/20584/1/Digital_marketing_as_a_modern_tool_for_promotion_of_goods_and_services_in_social_networks.pdf" TargetMode="External"/><Relationship Id="rId7" Type="http://schemas.openxmlformats.org/officeDocument/2006/relationships/endnotes" Target="endnotes.xml"/><Relationship Id="rId12" Type="http://schemas.openxmlformats.org/officeDocument/2006/relationships/hyperlink" Target="https://www.researchgate.net/profile/Sujayita_Bhattacharjee/publication/371011109_Polycentric_Urbanism_and_the_Growth_of_New_Economic_Hubs_in_Mumbai_India/links/67c69efe207c0c20faa044b9/Polycentric-Urbanism-and-the-Growth-of-New-Economic-Hubs-in-Mumbai-India.pdf" TargetMode="External"/><Relationship Id="rId17" Type="http://schemas.openxmlformats.org/officeDocument/2006/relationships/hyperlink" Target="https://www.emerald.com/bij/article-pdf/29/6/1826/3314304/bij-06-2021-0303.pdf" TargetMode="External"/><Relationship Id="rId25" Type="http://schemas.openxmlformats.org/officeDocument/2006/relationships/hyperlink" Target="https://shahmm.medium.com/the-nothing-phone-saga-a-business-strategy-case-study-97d1494a168e" TargetMode="External"/><Relationship Id="rId33" Type="http://schemas.openxmlformats.org/officeDocument/2006/relationships/hyperlink" Target="https://ventureharbour.com/marketing-mix/"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conomictimes.indiatimes.com/industry/cons-products/electronics/why-your-next-smartphone-upgrade-might-not-be-a-phone-at-all/articleshow/129868844.cms" TargetMode="External"/><Relationship Id="rId20" Type="http://schemas.openxmlformats.org/officeDocument/2006/relationships/hyperlink" Target="https://www.gadgets360.com/wearables/news/nothing-ai-powered-smart-glasses-earbuds-development-report-11295600/amp" TargetMode="External"/><Relationship Id="rId29" Type="http://schemas.openxmlformats.org/officeDocument/2006/relationships/hyperlink" Target="https://doi.org/10.3390/wevj1310017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journal.upi.edu/index.php/AJSE/article/download/62045/23994" TargetMode="External"/><Relationship Id="rId24" Type="http://schemas.openxmlformats.org/officeDocument/2006/relationships/hyperlink" Target="https://bmjopen.bmj.com/content/bmjopen/12/7/e055452.full.pdf" TargetMode="External"/><Relationship Id="rId32" Type="http://schemas.openxmlformats.org/officeDocument/2006/relationships/hyperlink" Target="https://uk.investing.com/news/company-news/nothing-technology-plans-ai-glasses-release-amid-device-expansion--bloomberg-93CH-4587093"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roma.com/unboxed/nothing-plans-ai-powered-smart-glasses-to-rival-meta-ray-ban" TargetMode="External"/><Relationship Id="rId23" Type="http://schemas.openxmlformats.org/officeDocument/2006/relationships/hyperlink" Target="https://pure.tue.nl/ws/portalfiles/portal/334081604/Master_Thesis_Didier_Huntjens.pdf" TargetMode="External"/><Relationship Id="rId28" Type="http://schemas.openxmlformats.org/officeDocument/2006/relationships/hyperlink" Target="https://www.researchgate.net/profile/Babatunde-Sanni-2/publication/386374960_Augmented_Reality-Enhanced_User_Experience_with_AI-_Driven_Contextual_and_Personalized_Overlays/links/674f1dcea7fbc259f1aa3e0b/Augmented-Reality-Enhanced-User-Experience-with-AI-Driven-Contextual-and-Personalized-Overlays.pdf"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researchsquare.com/article/rs-1628084/latest.pdf" TargetMode="External"/><Relationship Id="rId31" Type="http://schemas.openxmlformats.org/officeDocument/2006/relationships/hyperlink" Target="https://www.virtualrealityvet.com/assets/dosyalar/1706545082.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usiness-standard.com/technology/tech-news/nothing-may-enter-smart-wearable-category-next-year-with-ai-smart-glasses-126040100841_1.html" TargetMode="External"/><Relationship Id="rId22" Type="http://schemas.openxmlformats.org/officeDocument/2006/relationships/hyperlink" Target="https://www.emerald.com/ejm/article-pdf/56/10/2774/2811474/ejm-10-2021-0813.pdf" TargetMode="External"/><Relationship Id="rId27" Type="http://schemas.openxmlformats.org/officeDocument/2006/relationships/hyperlink" Target="https://journals.sagepub.com/doi/10.1177/21582440221099295" TargetMode="External"/><Relationship Id="rId30" Type="http://schemas.openxmlformats.org/officeDocument/2006/relationships/hyperlink" Target="https://www.smartinsights.com/traffic-building-strategy/offer-and-message-development/aida-model/" TargetMode="External"/><Relationship Id="rId35" Type="http://schemas.openxmlformats.org/officeDocument/2006/relationships/image" Target="media/image4.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C811D-650A-4723-B8B0-82E0C5590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17</Pages>
  <Words>4381</Words>
  <Characters>24972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Subhadip Sarkar</cp:lastModifiedBy>
  <cp:revision>4</cp:revision>
  <dcterms:created xsi:type="dcterms:W3CDTF">2026-04-02T05:36:00Z</dcterms:created>
  <dcterms:modified xsi:type="dcterms:W3CDTF">2026-04-05T13:04:00Z</dcterms:modified>
</cp:coreProperties>
</file>