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rsidR="00B47920" w:rsidRPr="008D77DB" w:rsidRDefault="00B93E9E" w:rsidP="00B93E9E">
      <w:pPr>
        <w:spacing w:line="480" w:lineRule="auto"/>
        <w:jc w:val="center"/>
        <w:rPr>
          <w:rFonts w:ascii="Times New Roman" w:hAnsi="Times New Roman" w:cs="Times New Roman"/>
          <w:i/>
          <w:sz w:val="24"/>
          <w:szCs w:val="24"/>
          <w:u w:val="single"/>
        </w:rPr>
      </w:pPr>
      <w:r w:rsidRPr="008D77DB">
        <w:rPr>
          <w:rFonts w:ascii="Times New Roman" w:hAnsi="Times New Roman" w:cs="Times New Roman"/>
          <w:i/>
          <w:sz w:val="24"/>
          <w:szCs w:val="24"/>
          <w:u w:val="single"/>
        </w:rPr>
        <w:t>Discuss if the Delian League Became an Athenian Empire</w:t>
      </w:r>
    </w:p>
    <w:p w:rsidR="00DA5224" w:rsidRPr="008D77DB" w:rsidRDefault="00A012BA" w:rsidP="00DA5224">
      <w:pPr>
        <w:spacing w:line="480" w:lineRule="auto"/>
        <w:rPr>
          <w:rFonts w:ascii="Times New Roman" w:hAnsi="Times New Roman" w:cs="Times New Roman"/>
          <w:sz w:val="24"/>
          <w:szCs w:val="24"/>
        </w:rPr>
      </w:pPr>
      <w:r w:rsidRPr="008D77DB">
        <w:rPr>
          <w:rFonts w:ascii="Times New Roman" w:hAnsi="Times New Roman" w:cs="Times New Roman"/>
          <w:sz w:val="24"/>
          <w:szCs w:val="24"/>
        </w:rPr>
        <w:t xml:space="preserve">The chances of The Delian League ever becoming an Athenian Empire was miniscule, mainly because the dictionary definition of empire is against everything the Athenians believed in when it came down to democracy, the whole idea of the Delian league becoming an empire sounds like a daydream from the Spartans or the Peloponnesian League. The actual definition of an empire is </w:t>
      </w:r>
      <w:r w:rsidR="00D9653F" w:rsidRPr="008D77DB">
        <w:rPr>
          <w:rFonts w:ascii="Times New Roman" w:hAnsi="Times New Roman" w:cs="Times New Roman"/>
          <w:sz w:val="24"/>
          <w:szCs w:val="24"/>
        </w:rPr>
        <w:t>‘An extensive group of states or countries ruled over by a single monarch or oligarchy or sovereign state’</w:t>
      </w:r>
      <w:r w:rsidR="00962651" w:rsidRPr="008D77DB">
        <w:rPr>
          <w:rFonts w:ascii="Times New Roman" w:hAnsi="Times New Roman" w:cs="Times New Roman"/>
          <w:sz w:val="24"/>
          <w:szCs w:val="24"/>
        </w:rPr>
        <w:t xml:space="preserve"> this is far from what the </w:t>
      </w:r>
      <w:r w:rsidR="002E5FFB" w:rsidRPr="008D77DB">
        <w:rPr>
          <w:rFonts w:ascii="Times New Roman" w:hAnsi="Times New Roman" w:cs="Times New Roman"/>
          <w:sz w:val="24"/>
          <w:szCs w:val="24"/>
        </w:rPr>
        <w:t>actual Delian</w:t>
      </w:r>
      <w:r w:rsidR="00962651" w:rsidRPr="008D77DB">
        <w:rPr>
          <w:rFonts w:ascii="Times New Roman" w:hAnsi="Times New Roman" w:cs="Times New Roman"/>
          <w:sz w:val="24"/>
          <w:szCs w:val="24"/>
        </w:rPr>
        <w:t xml:space="preserve"> league was</w:t>
      </w:r>
      <w:r w:rsidR="00B13BC3">
        <w:rPr>
          <w:rFonts w:ascii="Times New Roman" w:hAnsi="Times New Roman" w:cs="Times New Roman"/>
          <w:sz w:val="24"/>
          <w:szCs w:val="24"/>
        </w:rPr>
        <w:t>,</w:t>
      </w:r>
      <w:r w:rsidR="00962651" w:rsidRPr="008D77DB">
        <w:rPr>
          <w:rFonts w:ascii="Times New Roman" w:hAnsi="Times New Roman" w:cs="Times New Roman"/>
          <w:sz w:val="24"/>
          <w:szCs w:val="24"/>
        </w:rPr>
        <w:t xml:space="preserve"> as it was believed that each city state had a</w:t>
      </w:r>
      <w:r w:rsidR="00B13BC3">
        <w:rPr>
          <w:rFonts w:ascii="Times New Roman" w:hAnsi="Times New Roman" w:cs="Times New Roman"/>
          <w:sz w:val="24"/>
          <w:szCs w:val="24"/>
        </w:rPr>
        <w:t xml:space="preserve">n equal </w:t>
      </w:r>
      <w:r w:rsidR="00962651" w:rsidRPr="008D77DB">
        <w:rPr>
          <w:rFonts w:ascii="Times New Roman" w:hAnsi="Times New Roman" w:cs="Times New Roman"/>
          <w:sz w:val="24"/>
          <w:szCs w:val="24"/>
        </w:rPr>
        <w:t>vote in meetings held in Delos</w:t>
      </w:r>
      <w:r w:rsidR="00962651" w:rsidRPr="008D77DB">
        <w:rPr>
          <w:rStyle w:val="FootnoteReference"/>
          <w:rFonts w:ascii="Times New Roman" w:hAnsi="Times New Roman" w:cs="Times New Roman"/>
          <w:sz w:val="24"/>
          <w:szCs w:val="24"/>
        </w:rPr>
        <w:footnoteReference w:id="1"/>
      </w:r>
      <w:r w:rsidR="00962651" w:rsidRPr="008D77DB">
        <w:rPr>
          <w:rFonts w:ascii="Times New Roman" w:hAnsi="Times New Roman" w:cs="Times New Roman"/>
          <w:sz w:val="24"/>
          <w:szCs w:val="24"/>
        </w:rPr>
        <w:t>.</w:t>
      </w:r>
      <w:r w:rsidR="00535FBD" w:rsidRPr="008D77DB">
        <w:rPr>
          <w:rFonts w:ascii="Times New Roman" w:hAnsi="Times New Roman" w:cs="Times New Roman"/>
          <w:sz w:val="24"/>
          <w:szCs w:val="24"/>
        </w:rPr>
        <w:t xml:space="preserve"> </w:t>
      </w:r>
      <w:r w:rsidR="002E5FFB" w:rsidRPr="008D77DB">
        <w:rPr>
          <w:rFonts w:ascii="Times New Roman" w:hAnsi="Times New Roman" w:cs="Times New Roman"/>
          <w:sz w:val="24"/>
          <w:szCs w:val="24"/>
        </w:rPr>
        <w:t>Therefore,</w:t>
      </w:r>
      <w:r w:rsidR="00535FBD" w:rsidRPr="008D77DB">
        <w:rPr>
          <w:rFonts w:ascii="Times New Roman" w:hAnsi="Times New Roman" w:cs="Times New Roman"/>
          <w:sz w:val="24"/>
          <w:szCs w:val="24"/>
        </w:rPr>
        <w:t xml:space="preserve"> the Delian League most likely would’ve never </w:t>
      </w:r>
      <w:r w:rsidR="002E5FFB" w:rsidRPr="008D77DB">
        <w:rPr>
          <w:rFonts w:ascii="Times New Roman" w:hAnsi="Times New Roman" w:cs="Times New Roman"/>
          <w:sz w:val="24"/>
          <w:szCs w:val="24"/>
        </w:rPr>
        <w:t>have</w:t>
      </w:r>
      <w:r w:rsidR="00535FBD" w:rsidRPr="008D77DB">
        <w:rPr>
          <w:rFonts w:ascii="Times New Roman" w:hAnsi="Times New Roman" w:cs="Times New Roman"/>
          <w:sz w:val="24"/>
          <w:szCs w:val="24"/>
        </w:rPr>
        <w:t xml:space="preserve"> even had the chance to become an Athenian Empire due to lack of fundamental beliefs, however for the purpose of this writing there will be a discussion of what would’ve happened if The Delian League had somehow managed to become and Athenian Empire.</w:t>
      </w:r>
      <w:r w:rsidR="00962651" w:rsidRPr="008D77DB">
        <w:rPr>
          <w:rFonts w:ascii="Times New Roman" w:hAnsi="Times New Roman" w:cs="Times New Roman"/>
          <w:sz w:val="24"/>
          <w:szCs w:val="24"/>
        </w:rPr>
        <w:t xml:space="preserve"> </w:t>
      </w:r>
      <w:r w:rsidR="00DA5224" w:rsidRPr="008D77DB">
        <w:rPr>
          <w:rFonts w:ascii="Times New Roman" w:hAnsi="Times New Roman" w:cs="Times New Roman"/>
          <w:sz w:val="24"/>
          <w:szCs w:val="24"/>
        </w:rPr>
        <w:t>The Delian League was also known at The Alliance, was a collection of City states who were Athenian</w:t>
      </w:r>
      <w:r w:rsidR="00DB561B" w:rsidRPr="008D77DB">
        <w:rPr>
          <w:rFonts w:ascii="Times New Roman" w:hAnsi="Times New Roman" w:cs="Times New Roman"/>
          <w:sz w:val="24"/>
          <w:szCs w:val="24"/>
        </w:rPr>
        <w:t xml:space="preserve"> put together</w:t>
      </w:r>
      <w:r w:rsidR="00DA5224" w:rsidRPr="008D77DB">
        <w:rPr>
          <w:rFonts w:ascii="Times New Roman" w:hAnsi="Times New Roman" w:cs="Times New Roman"/>
          <w:sz w:val="24"/>
          <w:szCs w:val="24"/>
        </w:rPr>
        <w:t xml:space="preserve"> for protection within the wars. The Delian league contained many city states however some of the most prominent ones being</w:t>
      </w:r>
      <w:r w:rsidR="00DB561B" w:rsidRPr="008D77DB">
        <w:rPr>
          <w:rFonts w:ascii="Times New Roman" w:hAnsi="Times New Roman" w:cs="Times New Roman"/>
          <w:sz w:val="24"/>
          <w:szCs w:val="24"/>
        </w:rPr>
        <w:t xml:space="preserve"> Byzantium, Lesbos, Chios and Naxos however the majority of the states were Ionian, because the Delian League was not an </w:t>
      </w:r>
      <w:r w:rsidR="00126BFB" w:rsidRPr="008D77DB">
        <w:rPr>
          <w:rFonts w:ascii="Times New Roman" w:hAnsi="Times New Roman" w:cs="Times New Roman"/>
          <w:sz w:val="24"/>
          <w:szCs w:val="24"/>
        </w:rPr>
        <w:t>empire the</w:t>
      </w:r>
      <w:r w:rsidR="00DB561B" w:rsidRPr="008D77DB">
        <w:rPr>
          <w:rFonts w:ascii="Times New Roman" w:hAnsi="Times New Roman" w:cs="Times New Roman"/>
          <w:sz w:val="24"/>
          <w:szCs w:val="24"/>
        </w:rPr>
        <w:t xml:space="preserve"> only real rule that they had was that every state must have the same sworn enemies and the same allies as well as paying taxes to maintain the Athenian Navy. The Athenian navy was </w:t>
      </w:r>
      <w:r w:rsidR="00670B8C" w:rsidRPr="008D77DB">
        <w:rPr>
          <w:rFonts w:ascii="Times New Roman" w:hAnsi="Times New Roman" w:cs="Times New Roman"/>
          <w:sz w:val="24"/>
          <w:szCs w:val="24"/>
        </w:rPr>
        <w:t>incredibly</w:t>
      </w:r>
      <w:r w:rsidR="00DB561B" w:rsidRPr="008D77DB">
        <w:rPr>
          <w:rFonts w:ascii="Times New Roman" w:hAnsi="Times New Roman" w:cs="Times New Roman"/>
          <w:sz w:val="24"/>
          <w:szCs w:val="24"/>
        </w:rPr>
        <w:t xml:space="preserve"> powerful and was often </w:t>
      </w:r>
      <w:r w:rsidR="00670B8C" w:rsidRPr="008D77DB">
        <w:rPr>
          <w:rFonts w:ascii="Times New Roman" w:hAnsi="Times New Roman" w:cs="Times New Roman"/>
          <w:sz w:val="24"/>
          <w:szCs w:val="24"/>
        </w:rPr>
        <w:t>feared by the Spartans and Peloponnesian League</w:t>
      </w:r>
      <w:r w:rsidR="001F32BE" w:rsidRPr="008D77DB">
        <w:rPr>
          <w:rFonts w:ascii="Times New Roman" w:hAnsi="Times New Roman" w:cs="Times New Roman"/>
          <w:sz w:val="24"/>
          <w:szCs w:val="24"/>
        </w:rPr>
        <w:t xml:space="preserve"> which can be seen in the Co</w:t>
      </w:r>
      <w:r w:rsidR="00126BFB" w:rsidRPr="008D77DB">
        <w:rPr>
          <w:rFonts w:ascii="Times New Roman" w:hAnsi="Times New Roman" w:cs="Times New Roman"/>
          <w:sz w:val="24"/>
          <w:szCs w:val="24"/>
        </w:rPr>
        <w:t>rinthians retreat during the battle of sybota</w:t>
      </w:r>
      <w:r w:rsidR="00D1335D" w:rsidRPr="008D77DB">
        <w:rPr>
          <w:rStyle w:val="FootnoteReference"/>
          <w:rFonts w:ascii="Times New Roman" w:hAnsi="Times New Roman" w:cs="Times New Roman"/>
          <w:sz w:val="24"/>
          <w:szCs w:val="24"/>
        </w:rPr>
        <w:footnoteReference w:id="2"/>
      </w:r>
      <w:r w:rsidR="00670B8C" w:rsidRPr="008D77DB">
        <w:rPr>
          <w:rFonts w:ascii="Times New Roman" w:hAnsi="Times New Roman" w:cs="Times New Roman"/>
          <w:sz w:val="24"/>
          <w:szCs w:val="24"/>
        </w:rPr>
        <w:t xml:space="preserve">. </w:t>
      </w:r>
    </w:p>
    <w:p w:rsidR="00162C0E" w:rsidRPr="008D77DB" w:rsidRDefault="00162C0E" w:rsidP="00DA5224">
      <w:pPr>
        <w:spacing w:line="480" w:lineRule="auto"/>
        <w:rPr>
          <w:rFonts w:ascii="Times New Roman" w:hAnsi="Times New Roman" w:cs="Times New Roman"/>
          <w:sz w:val="24"/>
          <w:szCs w:val="24"/>
        </w:rPr>
      </w:pPr>
    </w:p>
    <w:p w:rsidR="00A20635" w:rsidRPr="008D77DB" w:rsidRDefault="009F0164" w:rsidP="00DA5224">
      <w:pPr>
        <w:spacing w:line="480" w:lineRule="auto"/>
        <w:rPr>
          <w:rFonts w:ascii="Times New Roman" w:hAnsi="Times New Roman" w:cs="Times New Roman"/>
          <w:sz w:val="24"/>
          <w:szCs w:val="24"/>
        </w:rPr>
      </w:pPr>
      <w:r w:rsidRPr="008D77DB">
        <w:rPr>
          <w:rFonts w:ascii="Times New Roman" w:hAnsi="Times New Roman" w:cs="Times New Roman"/>
          <w:sz w:val="24"/>
          <w:szCs w:val="24"/>
        </w:rPr>
        <w:lastRenderedPageBreak/>
        <w:t xml:space="preserve">The Delian League </w:t>
      </w:r>
      <w:r w:rsidR="007E1CE3" w:rsidRPr="008D77DB">
        <w:rPr>
          <w:rFonts w:ascii="Times New Roman" w:hAnsi="Times New Roman" w:cs="Times New Roman"/>
          <w:sz w:val="24"/>
          <w:szCs w:val="24"/>
        </w:rPr>
        <w:t xml:space="preserve">was formed due to the Spartan </w:t>
      </w:r>
      <w:r w:rsidR="00DF0694" w:rsidRPr="008D77DB">
        <w:rPr>
          <w:rFonts w:ascii="Times New Roman" w:hAnsi="Times New Roman" w:cs="Times New Roman"/>
          <w:sz w:val="24"/>
          <w:szCs w:val="24"/>
        </w:rPr>
        <w:t xml:space="preserve">withdrawal in Byzantion, which was caused due to Xanthippus’ refusal to allow the Ionian Greeks to be moved from Asia Minor to Europe to prevent invasion </w:t>
      </w:r>
      <w:r w:rsidR="0094627C" w:rsidRPr="008D77DB">
        <w:rPr>
          <w:rFonts w:ascii="Times New Roman" w:hAnsi="Times New Roman" w:cs="Times New Roman"/>
          <w:sz w:val="24"/>
          <w:szCs w:val="24"/>
        </w:rPr>
        <w:t xml:space="preserve">by the Persians. After this withdrawal there was an almost meeting held on the island of Delos to form a new alliance, this alliance would later be known as the Delian League. The whole purpose of this alliance was to fight against the Persians in order to protect the Ionian Greeks that inhabited Asia, this alliance should pay taxes to Athenians in order for protection and support </w:t>
      </w:r>
      <w:r w:rsidR="00A20635" w:rsidRPr="008D77DB">
        <w:rPr>
          <w:rFonts w:ascii="Times New Roman" w:hAnsi="Times New Roman" w:cs="Times New Roman"/>
          <w:sz w:val="24"/>
          <w:szCs w:val="24"/>
        </w:rPr>
        <w:t xml:space="preserve">from their enemies as well as </w:t>
      </w:r>
      <w:r w:rsidR="00B13BC3" w:rsidRPr="008D77DB">
        <w:rPr>
          <w:rFonts w:ascii="Times New Roman" w:hAnsi="Times New Roman" w:cs="Times New Roman"/>
          <w:sz w:val="24"/>
          <w:szCs w:val="24"/>
        </w:rPr>
        <w:t>to ‘repair</w:t>
      </w:r>
      <w:r w:rsidR="00A20635" w:rsidRPr="008D77DB">
        <w:rPr>
          <w:rFonts w:ascii="Times New Roman" w:hAnsi="Times New Roman" w:cs="Times New Roman"/>
          <w:sz w:val="24"/>
          <w:szCs w:val="24"/>
        </w:rPr>
        <w:t xml:space="preserve"> the injuries they had suffered by laying waste the territories of the king</w:t>
      </w:r>
      <w:r w:rsidR="00A20635" w:rsidRPr="008D77DB">
        <w:rPr>
          <w:rFonts w:ascii="Times New Roman" w:hAnsi="Times New Roman" w:cs="Times New Roman"/>
          <w:sz w:val="24"/>
          <w:szCs w:val="24"/>
        </w:rPr>
        <w:t>’</w:t>
      </w:r>
      <w:r w:rsidR="00A20635" w:rsidRPr="008D77DB">
        <w:rPr>
          <w:rStyle w:val="FootnoteReference"/>
          <w:rFonts w:ascii="Times New Roman" w:hAnsi="Times New Roman" w:cs="Times New Roman"/>
          <w:sz w:val="24"/>
          <w:szCs w:val="24"/>
        </w:rPr>
        <w:footnoteReference w:id="3"/>
      </w:r>
      <w:r w:rsidR="003C6AB4" w:rsidRPr="008D77DB">
        <w:rPr>
          <w:rFonts w:ascii="Times New Roman" w:hAnsi="Times New Roman" w:cs="Times New Roman"/>
          <w:sz w:val="24"/>
          <w:szCs w:val="24"/>
        </w:rPr>
        <w:t xml:space="preserve">  There was 3 main goals when it came to the newly formed Delian League ; Prepare themselves for future invasion either from Persia or The Peloponnesian League, To seek revenge on the Persians for attempting to take over their colonies and </w:t>
      </w:r>
      <w:r w:rsidR="00C8129A" w:rsidRPr="008D77DB">
        <w:rPr>
          <w:rFonts w:ascii="Times New Roman" w:hAnsi="Times New Roman" w:cs="Times New Roman"/>
          <w:sz w:val="24"/>
          <w:szCs w:val="24"/>
        </w:rPr>
        <w:t xml:space="preserve">to divide the goods they would loot from conquering other colonies. One of the important points of the Delian League was to seek revenge of the Persians of which they did, the most notable of all </w:t>
      </w:r>
      <w:r w:rsidR="002A65F3" w:rsidRPr="008D77DB">
        <w:rPr>
          <w:rFonts w:ascii="Times New Roman" w:hAnsi="Times New Roman" w:cs="Times New Roman"/>
          <w:sz w:val="24"/>
          <w:szCs w:val="24"/>
        </w:rPr>
        <w:t>battles they fought against the Persian Empire was the battle of Eurymedon which took place around 466 BCE.</w:t>
      </w:r>
      <w:r w:rsidR="0084469E" w:rsidRPr="008D77DB">
        <w:rPr>
          <w:rFonts w:ascii="Times New Roman" w:hAnsi="Times New Roman" w:cs="Times New Roman"/>
          <w:sz w:val="24"/>
          <w:szCs w:val="24"/>
        </w:rPr>
        <w:t xml:space="preserve"> Overall the formation of the League of Delian was essentially the start of the big hatred towards Spartans and their Oligarchy and arguably one of the possible causes for the great Peloponnesian war as Sparta was scared of the Athenians empire growing rapidly.</w:t>
      </w:r>
    </w:p>
    <w:p w:rsidR="00A804B9" w:rsidRPr="008D77DB" w:rsidRDefault="00A804B9" w:rsidP="00DA5224">
      <w:pPr>
        <w:spacing w:line="480" w:lineRule="auto"/>
        <w:rPr>
          <w:rFonts w:ascii="Times New Roman" w:hAnsi="Times New Roman" w:cs="Times New Roman"/>
          <w:sz w:val="24"/>
          <w:szCs w:val="24"/>
        </w:rPr>
      </w:pPr>
    </w:p>
    <w:p w:rsidR="00A804B9" w:rsidRPr="008D77DB" w:rsidRDefault="00F3329F" w:rsidP="00DA5224">
      <w:pPr>
        <w:spacing w:line="480" w:lineRule="auto"/>
        <w:rPr>
          <w:rFonts w:ascii="Times New Roman" w:hAnsi="Times New Roman" w:cs="Times New Roman"/>
          <w:sz w:val="24"/>
          <w:szCs w:val="24"/>
        </w:rPr>
      </w:pPr>
      <w:r w:rsidRPr="008D77DB">
        <w:rPr>
          <w:rFonts w:ascii="Times New Roman" w:hAnsi="Times New Roman" w:cs="Times New Roman"/>
          <w:sz w:val="24"/>
          <w:szCs w:val="24"/>
        </w:rPr>
        <w:t>The Delian League had many victories however alongside these victories came loses, as not everyone in this Alliance agreed with having to pay taxes or donating troops to Athens</w:t>
      </w:r>
      <w:r w:rsidR="00D01968" w:rsidRPr="008D77DB">
        <w:rPr>
          <w:rFonts w:ascii="Times New Roman" w:hAnsi="Times New Roman" w:cs="Times New Roman"/>
          <w:sz w:val="24"/>
          <w:szCs w:val="24"/>
        </w:rPr>
        <w:t xml:space="preserve">. However back to the successes of the Delian </w:t>
      </w:r>
      <w:r w:rsidR="00D30807" w:rsidRPr="008D77DB">
        <w:rPr>
          <w:rFonts w:ascii="Times New Roman" w:hAnsi="Times New Roman" w:cs="Times New Roman"/>
          <w:sz w:val="24"/>
          <w:szCs w:val="24"/>
        </w:rPr>
        <w:t xml:space="preserve">league, the battle of Eurymedon. This battle caused great distress to the Persians as all their garrisons based in Chersonesus and Thrace </w:t>
      </w:r>
      <w:r w:rsidR="00D30807" w:rsidRPr="008D77DB">
        <w:rPr>
          <w:rFonts w:ascii="Times New Roman" w:hAnsi="Times New Roman" w:cs="Times New Roman"/>
          <w:sz w:val="24"/>
          <w:szCs w:val="24"/>
        </w:rPr>
        <w:lastRenderedPageBreak/>
        <w:t xml:space="preserve">were removed isolating the Persians and restricting their ability to spread their beliefs and influences. </w:t>
      </w:r>
      <w:r w:rsidR="00857310" w:rsidRPr="008D77DB">
        <w:rPr>
          <w:rFonts w:ascii="Times New Roman" w:hAnsi="Times New Roman" w:cs="Times New Roman"/>
          <w:sz w:val="24"/>
          <w:szCs w:val="24"/>
        </w:rPr>
        <w:t>This battle ended very similarly to the Battle of Mycale the as the heavily armed army of the Greeks also known as the Delian League managed to prove themselves as superior to the Persians forcing them to flee back to where they had set up camps, but they ended up getting captured by the Delian League. Despite the victory its unknown how many Persian ships were actually taken it is argued between 200 being captured during the brief battle</w:t>
      </w:r>
      <w:r w:rsidR="00BD362B" w:rsidRPr="008D77DB">
        <w:rPr>
          <w:rStyle w:val="FootnoteReference"/>
          <w:rFonts w:ascii="Times New Roman" w:hAnsi="Times New Roman" w:cs="Times New Roman"/>
          <w:sz w:val="24"/>
          <w:szCs w:val="24"/>
        </w:rPr>
        <w:footnoteReference w:id="4"/>
      </w:r>
      <w:r w:rsidR="00857310" w:rsidRPr="008D77DB">
        <w:rPr>
          <w:rFonts w:ascii="Times New Roman" w:hAnsi="Times New Roman" w:cs="Times New Roman"/>
          <w:sz w:val="24"/>
          <w:szCs w:val="24"/>
        </w:rPr>
        <w:t xml:space="preserve"> between the two Navy’s or 200 overall after the Persians had been captured </w:t>
      </w:r>
      <w:r w:rsidR="00BD362B" w:rsidRPr="008D77DB">
        <w:rPr>
          <w:rFonts w:ascii="Times New Roman" w:hAnsi="Times New Roman" w:cs="Times New Roman"/>
          <w:sz w:val="24"/>
          <w:szCs w:val="24"/>
        </w:rPr>
        <w:t>and the ships had been abandoned on the riverbank when the Persians were attempting to flee back to their camp</w:t>
      </w:r>
      <w:r w:rsidR="00895D38" w:rsidRPr="008D77DB">
        <w:rPr>
          <w:rStyle w:val="FootnoteReference"/>
          <w:rFonts w:ascii="Times New Roman" w:hAnsi="Times New Roman" w:cs="Times New Roman"/>
          <w:sz w:val="24"/>
          <w:szCs w:val="24"/>
        </w:rPr>
        <w:footnoteReference w:id="5"/>
      </w:r>
      <w:r w:rsidR="00BD362B" w:rsidRPr="008D77DB">
        <w:rPr>
          <w:rFonts w:ascii="Times New Roman" w:hAnsi="Times New Roman" w:cs="Times New Roman"/>
          <w:sz w:val="24"/>
          <w:szCs w:val="24"/>
        </w:rPr>
        <w:t xml:space="preserve">. </w:t>
      </w:r>
      <w:r w:rsidR="00727347" w:rsidRPr="008D77DB">
        <w:rPr>
          <w:rFonts w:ascii="Times New Roman" w:hAnsi="Times New Roman" w:cs="Times New Roman"/>
          <w:sz w:val="24"/>
          <w:szCs w:val="24"/>
        </w:rPr>
        <w:t xml:space="preserve">Cimon </w:t>
      </w:r>
      <w:r w:rsidR="00623AB3" w:rsidRPr="008D77DB">
        <w:rPr>
          <w:rFonts w:ascii="Times New Roman" w:hAnsi="Times New Roman" w:cs="Times New Roman"/>
          <w:sz w:val="24"/>
          <w:szCs w:val="24"/>
        </w:rPr>
        <w:t xml:space="preserve">then took on the 80 Phoenician ships that he made his fleets </w:t>
      </w:r>
      <w:r w:rsidR="00B13BC3" w:rsidRPr="008D77DB">
        <w:rPr>
          <w:rFonts w:ascii="Times New Roman" w:hAnsi="Times New Roman" w:cs="Times New Roman"/>
          <w:sz w:val="24"/>
          <w:szCs w:val="24"/>
        </w:rPr>
        <w:t>sail faster</w:t>
      </w:r>
      <w:r w:rsidR="00623AB3" w:rsidRPr="008D77DB">
        <w:rPr>
          <w:rFonts w:ascii="Times New Roman" w:hAnsi="Times New Roman" w:cs="Times New Roman"/>
          <w:sz w:val="24"/>
          <w:szCs w:val="24"/>
        </w:rPr>
        <w:t xml:space="preserve"> to avoid in order to surprise attack them, he managed to capture and destroy the entire fleet</w:t>
      </w:r>
      <w:r w:rsidR="00623AB3" w:rsidRPr="008D77DB">
        <w:rPr>
          <w:rStyle w:val="FootnoteReference"/>
          <w:rFonts w:ascii="Times New Roman" w:hAnsi="Times New Roman" w:cs="Times New Roman"/>
          <w:sz w:val="24"/>
          <w:szCs w:val="24"/>
        </w:rPr>
        <w:footnoteReference w:id="6"/>
      </w:r>
      <w:r w:rsidR="00623AB3" w:rsidRPr="008D77DB">
        <w:rPr>
          <w:rFonts w:ascii="Times New Roman" w:hAnsi="Times New Roman" w:cs="Times New Roman"/>
          <w:sz w:val="24"/>
          <w:szCs w:val="24"/>
        </w:rPr>
        <w:t>.</w:t>
      </w:r>
      <w:r w:rsidR="00744007" w:rsidRPr="008D77DB">
        <w:rPr>
          <w:rFonts w:ascii="Times New Roman" w:hAnsi="Times New Roman" w:cs="Times New Roman"/>
          <w:sz w:val="24"/>
          <w:szCs w:val="24"/>
        </w:rPr>
        <w:t xml:space="preserve"> This battle was one of many victories for the Delian League, however there was still many revolts within the Delian League which inevitably led to its fall skipping out on its ability to become an Athenian Empire. </w:t>
      </w:r>
    </w:p>
    <w:p w:rsidR="00744007" w:rsidRPr="008D77DB" w:rsidRDefault="00744007" w:rsidP="00DA5224">
      <w:pPr>
        <w:spacing w:line="480" w:lineRule="auto"/>
        <w:rPr>
          <w:rFonts w:ascii="Times New Roman" w:hAnsi="Times New Roman" w:cs="Times New Roman"/>
          <w:sz w:val="24"/>
          <w:szCs w:val="24"/>
        </w:rPr>
      </w:pPr>
    </w:p>
    <w:p w:rsidR="00D30807" w:rsidRPr="008D77DB" w:rsidRDefault="00FA1D2C" w:rsidP="00DA5224">
      <w:pPr>
        <w:spacing w:line="480" w:lineRule="auto"/>
        <w:rPr>
          <w:rFonts w:ascii="Times New Roman" w:hAnsi="Times New Roman" w:cs="Times New Roman"/>
          <w:sz w:val="24"/>
          <w:szCs w:val="24"/>
        </w:rPr>
      </w:pPr>
      <w:r w:rsidRPr="008D77DB">
        <w:rPr>
          <w:rFonts w:ascii="Times New Roman" w:hAnsi="Times New Roman" w:cs="Times New Roman"/>
          <w:sz w:val="24"/>
          <w:szCs w:val="24"/>
        </w:rPr>
        <w:t>Like previously mentioned there was many revolts within the Delian league against having to pay tax or providing troops to the Athenians</w:t>
      </w:r>
      <w:r w:rsidR="000F63D1" w:rsidRPr="008D77DB">
        <w:rPr>
          <w:rFonts w:ascii="Times New Roman" w:hAnsi="Times New Roman" w:cs="Times New Roman"/>
          <w:sz w:val="24"/>
          <w:szCs w:val="24"/>
        </w:rPr>
        <w:t>, even more so when the threat of Persia invading subsided but the amount needed through tributes continued to increase, this caused many city sates of the Delian league to try an</w:t>
      </w:r>
      <w:r w:rsidR="00AE786A" w:rsidRPr="008D77DB">
        <w:rPr>
          <w:rFonts w:ascii="Times New Roman" w:hAnsi="Times New Roman" w:cs="Times New Roman"/>
          <w:sz w:val="24"/>
          <w:szCs w:val="24"/>
        </w:rPr>
        <w:t xml:space="preserve">d secede one of them being Naxos who attempted to leave in 467 BC, like always Athens responded very dramatically to Naxos attempt by attacking the island making it semi dependent on Athens but also lowing their needed tribute in an attempt </w:t>
      </w:r>
      <w:r w:rsidR="00AE786A" w:rsidRPr="008D77DB">
        <w:rPr>
          <w:rFonts w:ascii="Times New Roman" w:hAnsi="Times New Roman" w:cs="Times New Roman"/>
          <w:sz w:val="24"/>
          <w:szCs w:val="24"/>
        </w:rPr>
        <w:lastRenderedPageBreak/>
        <w:t xml:space="preserve">to maintain stability, and while it did work to an extent like most revolts during this era it had a ripple effect and caused other city states to revolt against </w:t>
      </w:r>
      <w:r w:rsidR="001728D8" w:rsidRPr="008D77DB">
        <w:rPr>
          <w:rFonts w:ascii="Times New Roman" w:hAnsi="Times New Roman" w:cs="Times New Roman"/>
          <w:sz w:val="24"/>
          <w:szCs w:val="24"/>
        </w:rPr>
        <w:t>the Athenians, an example of this was Thasos who wanted to keep control of their trade, so in 465 BCE the Athenians used sheer force and laid siege on the city and after 3 long years Thasos finally capitulated</w:t>
      </w:r>
      <w:r w:rsidR="00A477FE" w:rsidRPr="008D77DB">
        <w:rPr>
          <w:rStyle w:val="FootnoteReference"/>
          <w:rFonts w:ascii="Times New Roman" w:hAnsi="Times New Roman" w:cs="Times New Roman"/>
          <w:sz w:val="24"/>
          <w:szCs w:val="24"/>
        </w:rPr>
        <w:footnoteReference w:id="7"/>
      </w:r>
      <w:r w:rsidR="001728D8" w:rsidRPr="008D77DB">
        <w:rPr>
          <w:rFonts w:ascii="Times New Roman" w:hAnsi="Times New Roman" w:cs="Times New Roman"/>
          <w:sz w:val="24"/>
          <w:szCs w:val="24"/>
        </w:rPr>
        <w:t>.</w:t>
      </w:r>
      <w:r w:rsidR="00D67ABF" w:rsidRPr="008D77DB">
        <w:rPr>
          <w:rFonts w:ascii="Times New Roman" w:hAnsi="Times New Roman" w:cs="Times New Roman"/>
          <w:sz w:val="24"/>
          <w:szCs w:val="24"/>
        </w:rPr>
        <w:t xml:space="preserve"> The Athenians didn’t know it at </w:t>
      </w:r>
      <w:r w:rsidR="00B13BC3" w:rsidRPr="008D77DB">
        <w:rPr>
          <w:rFonts w:ascii="Times New Roman" w:hAnsi="Times New Roman" w:cs="Times New Roman"/>
          <w:sz w:val="24"/>
          <w:szCs w:val="24"/>
        </w:rPr>
        <w:t>time,</w:t>
      </w:r>
      <w:r w:rsidR="00D67ABF" w:rsidRPr="008D77DB">
        <w:rPr>
          <w:rFonts w:ascii="Times New Roman" w:hAnsi="Times New Roman" w:cs="Times New Roman"/>
          <w:sz w:val="24"/>
          <w:szCs w:val="24"/>
        </w:rPr>
        <w:t xml:space="preserve"> but this was the start of The Delian Leagues collapse. </w:t>
      </w:r>
    </w:p>
    <w:p w:rsidR="00E03580" w:rsidRPr="008D77DB" w:rsidRDefault="00E03580" w:rsidP="00DA5224">
      <w:pPr>
        <w:spacing w:line="480" w:lineRule="auto"/>
        <w:rPr>
          <w:rFonts w:ascii="Times New Roman" w:hAnsi="Times New Roman" w:cs="Times New Roman"/>
          <w:sz w:val="24"/>
          <w:szCs w:val="24"/>
        </w:rPr>
      </w:pPr>
    </w:p>
    <w:p w:rsidR="00E03580" w:rsidRPr="008D77DB" w:rsidRDefault="00E03580" w:rsidP="00DA5224">
      <w:pPr>
        <w:spacing w:line="480" w:lineRule="auto"/>
        <w:rPr>
          <w:rFonts w:ascii="Times New Roman" w:hAnsi="Times New Roman" w:cs="Times New Roman"/>
          <w:sz w:val="24"/>
          <w:szCs w:val="24"/>
        </w:rPr>
      </w:pPr>
      <w:r w:rsidRPr="008D77DB">
        <w:rPr>
          <w:rFonts w:ascii="Times New Roman" w:hAnsi="Times New Roman" w:cs="Times New Roman"/>
          <w:sz w:val="24"/>
          <w:szCs w:val="24"/>
        </w:rPr>
        <w:t>Arguably one would say that at this point in time The Delian League looked more and</w:t>
      </w:r>
      <w:r w:rsidR="004318DE" w:rsidRPr="008D77DB">
        <w:rPr>
          <w:rFonts w:ascii="Times New Roman" w:hAnsi="Times New Roman" w:cs="Times New Roman"/>
          <w:sz w:val="24"/>
          <w:szCs w:val="24"/>
        </w:rPr>
        <w:t xml:space="preserve"> more like an empire, multiple sites and writings argue that ‘</w:t>
      </w:r>
      <w:r w:rsidR="00D233C5" w:rsidRPr="008D77DB">
        <w:rPr>
          <w:rFonts w:ascii="Times New Roman" w:hAnsi="Times New Roman" w:cs="Times New Roman"/>
          <w:sz w:val="24"/>
          <w:szCs w:val="24"/>
        </w:rPr>
        <w:t>The Delian League was turning into an Athenian Empire’</w:t>
      </w:r>
      <w:r w:rsidR="00D233C5" w:rsidRPr="008D77DB">
        <w:rPr>
          <w:rStyle w:val="FootnoteReference"/>
          <w:rFonts w:ascii="Times New Roman" w:hAnsi="Times New Roman" w:cs="Times New Roman"/>
          <w:sz w:val="24"/>
          <w:szCs w:val="24"/>
        </w:rPr>
        <w:footnoteReference w:id="8"/>
      </w:r>
      <w:r w:rsidR="00CE6ADC" w:rsidRPr="008D77DB">
        <w:rPr>
          <w:rFonts w:ascii="Times New Roman" w:hAnsi="Times New Roman" w:cs="Times New Roman"/>
          <w:sz w:val="24"/>
          <w:szCs w:val="24"/>
        </w:rPr>
        <w:t xml:space="preserve">. </w:t>
      </w:r>
      <w:r w:rsidR="00B13BC3" w:rsidRPr="008D77DB">
        <w:rPr>
          <w:rFonts w:ascii="Times New Roman" w:hAnsi="Times New Roman" w:cs="Times New Roman"/>
          <w:sz w:val="24"/>
          <w:szCs w:val="24"/>
        </w:rPr>
        <w:t>However,</w:t>
      </w:r>
      <w:r w:rsidR="00CE6ADC" w:rsidRPr="008D77DB">
        <w:rPr>
          <w:rFonts w:ascii="Times New Roman" w:hAnsi="Times New Roman" w:cs="Times New Roman"/>
          <w:sz w:val="24"/>
          <w:szCs w:val="24"/>
        </w:rPr>
        <w:t xml:space="preserve"> this doesn’t mean that the Delian League actually became the Athenian Empire. When the first </w:t>
      </w:r>
      <w:r w:rsidR="0084674E" w:rsidRPr="008D77DB">
        <w:rPr>
          <w:rFonts w:ascii="Times New Roman" w:hAnsi="Times New Roman" w:cs="Times New Roman"/>
          <w:sz w:val="24"/>
          <w:szCs w:val="24"/>
        </w:rPr>
        <w:t>Peloponnesian War broke out 460 BCE it was the first time that the Delian league was used against other Greek city states putting Persia on the back burner, Athens then went behind the Delian Leagues</w:t>
      </w:r>
      <w:r w:rsidR="00153FDD" w:rsidRPr="008D77DB">
        <w:rPr>
          <w:rFonts w:ascii="Times New Roman" w:hAnsi="Times New Roman" w:cs="Times New Roman"/>
          <w:sz w:val="24"/>
          <w:szCs w:val="24"/>
        </w:rPr>
        <w:t xml:space="preserve"> back and attempted to use a ‘failed’ expedition as an excuse to more the treasury to Athens, centralising all the money collected from all the city states The Delian League. After this failed expedition in Egypt against the prince, things just started going more and more downhill</w:t>
      </w:r>
      <w:r w:rsidR="00E01D5F" w:rsidRPr="008D77DB">
        <w:rPr>
          <w:rFonts w:ascii="Times New Roman" w:hAnsi="Times New Roman" w:cs="Times New Roman"/>
          <w:sz w:val="24"/>
          <w:szCs w:val="24"/>
        </w:rPr>
        <w:t xml:space="preserve"> for the Delian League, in 446 BC they lost the battle of Koroneia, resulting in them having to repress a major revolt in Euboea. Athens also managed to cause a war between two league memb</w:t>
      </w:r>
      <w:r w:rsidR="00EC4AD4" w:rsidRPr="008D77DB">
        <w:rPr>
          <w:rFonts w:ascii="Times New Roman" w:hAnsi="Times New Roman" w:cs="Times New Roman"/>
          <w:sz w:val="24"/>
          <w:szCs w:val="24"/>
        </w:rPr>
        <w:t xml:space="preserve">ers, known as Samos and Miletos. This war in 440 BC, was over Priene, because both these city states were part of the Delian League, Athens plead for Samos to back off and when they didn’t they sent in their navy in an attempt to shut it down before a huge war began, while the Athenians were there they installed a new democratic regime causing them to throw out the Oligarchy, however the </w:t>
      </w:r>
      <w:r w:rsidR="00EC4AD4" w:rsidRPr="008D77DB">
        <w:rPr>
          <w:rFonts w:ascii="Times New Roman" w:hAnsi="Times New Roman" w:cs="Times New Roman"/>
          <w:sz w:val="24"/>
          <w:szCs w:val="24"/>
        </w:rPr>
        <w:lastRenderedPageBreak/>
        <w:t>oligarchy was stubborn</w:t>
      </w:r>
      <w:r w:rsidR="005049FC" w:rsidRPr="008D77DB">
        <w:rPr>
          <w:rFonts w:ascii="Times New Roman" w:hAnsi="Times New Roman" w:cs="Times New Roman"/>
          <w:sz w:val="24"/>
          <w:szCs w:val="24"/>
        </w:rPr>
        <w:t xml:space="preserve"> and asked the Persians for help, of which they did and they managed to restore the Oligarchy, this was a large blow to the ‘Athenian Empire’ as they were known for defeating the Persians. </w:t>
      </w:r>
      <w:r w:rsidR="008F44DB" w:rsidRPr="008D77DB">
        <w:rPr>
          <w:rFonts w:ascii="Times New Roman" w:hAnsi="Times New Roman" w:cs="Times New Roman"/>
          <w:sz w:val="24"/>
          <w:szCs w:val="24"/>
        </w:rPr>
        <w:t xml:space="preserve">During the Great Peloponnesian war ( 432 – 404 ) </w:t>
      </w:r>
      <w:r w:rsidR="00E61857" w:rsidRPr="008D77DB">
        <w:rPr>
          <w:rFonts w:ascii="Times New Roman" w:hAnsi="Times New Roman" w:cs="Times New Roman"/>
          <w:sz w:val="24"/>
          <w:szCs w:val="24"/>
        </w:rPr>
        <w:t xml:space="preserve">against a </w:t>
      </w:r>
      <w:r w:rsidR="00C11E34" w:rsidRPr="008D77DB">
        <w:rPr>
          <w:rFonts w:ascii="Times New Roman" w:hAnsi="Times New Roman" w:cs="Times New Roman"/>
          <w:sz w:val="24"/>
          <w:szCs w:val="24"/>
        </w:rPr>
        <w:t xml:space="preserve">Persian backed Sparta, and after 30 years Athens finally gives up and falls to her knees causing for the fall of the Delian League. Athens glory days </w:t>
      </w:r>
      <w:r w:rsidR="00395FE7" w:rsidRPr="008D77DB">
        <w:rPr>
          <w:rFonts w:ascii="Times New Roman" w:hAnsi="Times New Roman" w:cs="Times New Roman"/>
          <w:sz w:val="24"/>
          <w:szCs w:val="24"/>
        </w:rPr>
        <w:t>were now over and the Delian League as they knew it had fallen.</w:t>
      </w:r>
    </w:p>
    <w:p w:rsidR="007325FD" w:rsidRDefault="00395FE7" w:rsidP="00DA5224">
      <w:pPr>
        <w:spacing w:line="480" w:lineRule="auto"/>
        <w:rPr>
          <w:rFonts w:ascii="Times New Roman" w:hAnsi="Times New Roman" w:cs="Times New Roman"/>
          <w:sz w:val="24"/>
          <w:szCs w:val="24"/>
        </w:rPr>
      </w:pPr>
      <w:r w:rsidRPr="008D77DB">
        <w:rPr>
          <w:rFonts w:ascii="Times New Roman" w:hAnsi="Times New Roman" w:cs="Times New Roman"/>
          <w:sz w:val="24"/>
          <w:szCs w:val="24"/>
        </w:rPr>
        <w:t xml:space="preserve">Overall the like explained in the introduction the chances of the Delian league becoming a </w:t>
      </w:r>
      <w:r w:rsidR="002A4532" w:rsidRPr="008D77DB">
        <w:rPr>
          <w:rFonts w:ascii="Times New Roman" w:hAnsi="Times New Roman" w:cs="Times New Roman"/>
          <w:sz w:val="24"/>
          <w:szCs w:val="24"/>
        </w:rPr>
        <w:t>full-blown</w:t>
      </w:r>
      <w:r w:rsidRPr="008D77DB">
        <w:rPr>
          <w:rFonts w:ascii="Times New Roman" w:hAnsi="Times New Roman" w:cs="Times New Roman"/>
          <w:sz w:val="24"/>
          <w:szCs w:val="24"/>
        </w:rPr>
        <w:t xml:space="preserve"> Athenian empire was small, and while some historians and people of the time seem to believe that it became very close of which you could </w:t>
      </w:r>
      <w:r w:rsidR="00173D2C" w:rsidRPr="008D77DB">
        <w:rPr>
          <w:rFonts w:ascii="Times New Roman" w:hAnsi="Times New Roman" w:cs="Times New Roman"/>
          <w:sz w:val="24"/>
          <w:szCs w:val="24"/>
        </w:rPr>
        <w:t xml:space="preserve">argue it did. I personally don’t believe it would’ve mainly because the thing that really separated the Spartans and the Athenians apart from one another was the use of democracy, it can be </w:t>
      </w:r>
      <w:r w:rsidR="002A4532" w:rsidRPr="008D77DB">
        <w:rPr>
          <w:rFonts w:ascii="Times New Roman" w:hAnsi="Times New Roman" w:cs="Times New Roman"/>
          <w:sz w:val="24"/>
          <w:szCs w:val="24"/>
        </w:rPr>
        <w:t>seen</w:t>
      </w:r>
      <w:r w:rsidR="00173D2C" w:rsidRPr="008D77DB">
        <w:rPr>
          <w:rFonts w:ascii="Times New Roman" w:hAnsi="Times New Roman" w:cs="Times New Roman"/>
          <w:sz w:val="24"/>
          <w:szCs w:val="24"/>
        </w:rPr>
        <w:t xml:space="preserve"> in the war of Samos and Miletos that democracy was obviously super important to them and they wanted to introduce it into as many  Greek city states as possible, the if the Delian League was to become the Athenian empire by definition it would have to change its political definition, however you could argue that there was an Athenian empire that did contain some of the city states that were in the Delian League, and some that were not but was still very based on the idea of democracy, but not true democracy as people know it now with the modern day definition as for  a long time only true Athenian men could vote in the elections meaning any man who was not classes as Athenian could not vote neither could women or slaves, whereas if you looked on the sides they were trying to defeat such as the Persian empire</w:t>
      </w:r>
      <w:r w:rsidR="002A4532" w:rsidRPr="008D77DB">
        <w:rPr>
          <w:rFonts w:ascii="Times New Roman" w:hAnsi="Times New Roman" w:cs="Times New Roman"/>
          <w:sz w:val="24"/>
          <w:szCs w:val="24"/>
        </w:rPr>
        <w:t xml:space="preserve"> life seemed pretty dandy considering they lived in an Oligarchy mainly because they ruled ‘ lightly’ they allowed their conquered kingdoms to keep their kings as long as they pledge alliance to the Persian king or king of kings and payed taxes, they also didn’t have slavery in the Persian empire as they followed a religion called Zoroastrain, despite there being religious freedom in </w:t>
      </w:r>
      <w:r w:rsidR="002A4532" w:rsidRPr="008D77DB">
        <w:rPr>
          <w:rFonts w:ascii="Times New Roman" w:hAnsi="Times New Roman" w:cs="Times New Roman"/>
          <w:sz w:val="24"/>
          <w:szCs w:val="24"/>
        </w:rPr>
        <w:lastRenderedPageBreak/>
        <w:t xml:space="preserve">the Persian empire this was one of the many rules people would have to abide by. </w:t>
      </w:r>
      <w:r w:rsidR="00021E86" w:rsidRPr="008D77DB">
        <w:rPr>
          <w:rFonts w:ascii="Times New Roman" w:hAnsi="Times New Roman" w:cs="Times New Roman"/>
          <w:sz w:val="24"/>
          <w:szCs w:val="24"/>
        </w:rPr>
        <w:t>If the Delian League had become the Athenian empire it wouldn’</w:t>
      </w:r>
      <w:r w:rsidR="008D77DB">
        <w:rPr>
          <w:rFonts w:ascii="Times New Roman" w:hAnsi="Times New Roman" w:cs="Times New Roman"/>
          <w:sz w:val="24"/>
          <w:szCs w:val="24"/>
        </w:rPr>
        <w:t>t have</w:t>
      </w:r>
      <w:r w:rsidR="00021E86" w:rsidRPr="008D77DB">
        <w:rPr>
          <w:rFonts w:ascii="Times New Roman" w:hAnsi="Times New Roman" w:cs="Times New Roman"/>
          <w:sz w:val="24"/>
          <w:szCs w:val="24"/>
        </w:rPr>
        <w:t xml:space="preserve"> lasted too long as there would be constant revolts and rebellions against Athens itself, as can be seen even with a simple alliance between city states. </w:t>
      </w:r>
    </w:p>
    <w:p w:rsidR="007325FD" w:rsidRDefault="007325FD">
      <w:pPr>
        <w:rPr>
          <w:rFonts w:ascii="Times New Roman" w:hAnsi="Times New Roman" w:cs="Times New Roman"/>
          <w:sz w:val="24"/>
          <w:szCs w:val="24"/>
        </w:rPr>
      </w:pPr>
    </w:p>
    <w:p w:rsidR="008930A3" w:rsidRDefault="008930A3">
      <w:pPr>
        <w:rPr>
          <w:rFonts w:ascii="Times New Roman" w:hAnsi="Times New Roman" w:cs="Times New Roman"/>
          <w:sz w:val="24"/>
          <w:szCs w:val="24"/>
        </w:rPr>
      </w:pPr>
    </w:p>
    <w:p w:rsidR="008930A3" w:rsidRDefault="008930A3">
      <w:pPr>
        <w:rPr>
          <w:rFonts w:ascii="Times New Roman" w:hAnsi="Times New Roman" w:cs="Times New Roman"/>
          <w:sz w:val="24"/>
          <w:szCs w:val="24"/>
        </w:rPr>
      </w:pPr>
    </w:p>
    <w:p w:rsidR="008930A3" w:rsidRDefault="008930A3">
      <w:pPr>
        <w:rPr>
          <w:rFonts w:ascii="Times New Roman" w:hAnsi="Times New Roman" w:cs="Times New Roman"/>
          <w:sz w:val="24"/>
          <w:szCs w:val="24"/>
        </w:rPr>
      </w:pPr>
    </w:p>
    <w:p w:rsidR="008930A3" w:rsidRDefault="008930A3">
      <w:pPr>
        <w:rPr>
          <w:rFonts w:ascii="Times New Roman" w:hAnsi="Times New Roman" w:cs="Times New Roman"/>
          <w:sz w:val="24"/>
          <w:szCs w:val="24"/>
        </w:rPr>
      </w:pPr>
    </w:p>
    <w:p w:rsidR="00395FE7" w:rsidRDefault="007325FD" w:rsidP="007325FD">
      <w:pPr>
        <w:spacing w:line="480" w:lineRule="auto"/>
        <w:jc w:val="center"/>
        <w:rPr>
          <w:rFonts w:ascii="Times New Roman" w:hAnsi="Times New Roman" w:cs="Times New Roman"/>
          <w:i/>
          <w:sz w:val="28"/>
          <w:szCs w:val="24"/>
          <w:u w:val="single"/>
        </w:rPr>
      </w:pPr>
      <w:r>
        <w:rPr>
          <w:rFonts w:ascii="Times New Roman" w:hAnsi="Times New Roman" w:cs="Times New Roman"/>
          <w:i/>
          <w:sz w:val="28"/>
          <w:szCs w:val="24"/>
          <w:u w:val="single"/>
        </w:rPr>
        <w:t xml:space="preserve">Bibliography </w:t>
      </w:r>
    </w:p>
    <w:p w:rsidR="007325FD" w:rsidRDefault="007325FD" w:rsidP="007325FD">
      <w:pPr>
        <w:spacing w:line="480" w:lineRule="auto"/>
        <w:jc w:val="center"/>
        <w:rPr>
          <w:rFonts w:ascii="Times New Roman" w:hAnsi="Times New Roman" w:cs="Times New Roman"/>
          <w:i/>
          <w:sz w:val="28"/>
          <w:szCs w:val="24"/>
          <w:u w:val="single"/>
        </w:rPr>
      </w:pPr>
    </w:p>
    <w:p w:rsidR="007325FD" w:rsidRDefault="007325FD" w:rsidP="007325FD">
      <w:pPr>
        <w:spacing w:line="480" w:lineRule="auto"/>
        <w:rPr>
          <w:rFonts w:ascii="Times New Roman" w:hAnsi="Times New Roman" w:cs="Times New Roman"/>
          <w:i/>
          <w:sz w:val="28"/>
          <w:szCs w:val="24"/>
        </w:rPr>
      </w:pPr>
      <w:r>
        <w:rPr>
          <w:rFonts w:ascii="Times New Roman" w:hAnsi="Times New Roman" w:cs="Times New Roman"/>
          <w:i/>
          <w:sz w:val="28"/>
          <w:szCs w:val="24"/>
        </w:rPr>
        <w:t>Modern Sources:</w:t>
      </w:r>
    </w:p>
    <w:p w:rsidR="00ED086B" w:rsidRPr="003A639F" w:rsidRDefault="00ED086B" w:rsidP="003A639F">
      <w:pPr>
        <w:pStyle w:val="ListParagraph"/>
        <w:numPr>
          <w:ilvl w:val="0"/>
          <w:numId w:val="1"/>
        </w:numPr>
        <w:spacing w:line="480" w:lineRule="auto"/>
        <w:rPr>
          <w:rFonts w:ascii="Times New Roman" w:hAnsi="Times New Roman" w:cs="Times New Roman"/>
          <w:i/>
          <w:sz w:val="28"/>
          <w:szCs w:val="24"/>
        </w:rPr>
      </w:pPr>
      <w:r>
        <w:t>Mark Cartwright</w:t>
      </w:r>
      <w:r>
        <w:t xml:space="preserve"> : </w:t>
      </w:r>
      <w:r w:rsidR="003A639F">
        <w:t xml:space="preserve">Delian League 2016 : </w:t>
      </w:r>
      <w:r w:rsidR="003A639F" w:rsidRPr="003A639F">
        <w:t>ancient.eu</w:t>
      </w:r>
    </w:p>
    <w:p w:rsidR="007325FD" w:rsidRDefault="007325FD" w:rsidP="003A639F">
      <w:pPr>
        <w:spacing w:line="480" w:lineRule="auto"/>
        <w:ind w:left="360"/>
      </w:pPr>
      <w:hyperlink r:id="rId8" w:history="1">
        <w:r w:rsidRPr="00A94AF9">
          <w:rPr>
            <w:rStyle w:val="Hyperlink"/>
          </w:rPr>
          <w:t>https://www.ancient.eu/Delian_League/</w:t>
        </w:r>
      </w:hyperlink>
      <w:r w:rsidR="00272B8F">
        <w:t xml:space="preserve"> - Accessed Nov 7</w:t>
      </w:r>
      <w:r w:rsidR="00272B8F" w:rsidRPr="00272B8F">
        <w:rPr>
          <w:vertAlign w:val="superscript"/>
        </w:rPr>
        <w:t>th</w:t>
      </w:r>
      <w:proofErr w:type="gramStart"/>
      <w:r w:rsidR="00272B8F">
        <w:t xml:space="preserve"> 2017</w:t>
      </w:r>
      <w:proofErr w:type="gramEnd"/>
      <w:r w:rsidR="00272B8F">
        <w:t xml:space="preserve"> </w:t>
      </w:r>
    </w:p>
    <w:p w:rsidR="003A639F" w:rsidRDefault="003A639F" w:rsidP="003A639F">
      <w:pPr>
        <w:pStyle w:val="ListParagraph"/>
        <w:numPr>
          <w:ilvl w:val="0"/>
          <w:numId w:val="1"/>
        </w:numPr>
        <w:spacing w:line="480" w:lineRule="auto"/>
      </w:pPr>
      <w:r>
        <w:t xml:space="preserve">Christopher Morrissey : The Minor Incident that sparked the Peloponnesian War 2016 : </w:t>
      </w:r>
      <w:r w:rsidRPr="003A639F">
        <w:t>theimaginativeconservative.org</w:t>
      </w:r>
    </w:p>
    <w:p w:rsidR="003A639F" w:rsidRDefault="003A639F" w:rsidP="003A639F">
      <w:pPr>
        <w:spacing w:line="480" w:lineRule="auto"/>
        <w:ind w:left="360"/>
        <w:rPr>
          <w:rFonts w:cs="Times New Roman"/>
          <w:i/>
        </w:rPr>
      </w:pPr>
      <w:hyperlink r:id="rId9" w:history="1">
        <w:r w:rsidRPr="003A639F">
          <w:rPr>
            <w:rStyle w:val="Hyperlink"/>
            <w:rFonts w:cs="Times New Roman"/>
          </w:rPr>
          <w:t>http://www.theimaginativeconservative.org/2016/07/epidamnus-affair-peloponnesian-war.html</w:t>
        </w:r>
      </w:hyperlink>
      <w:r w:rsidRPr="003A639F">
        <w:rPr>
          <w:rFonts w:cs="Times New Roman"/>
          <w:i/>
        </w:rPr>
        <w:t xml:space="preserve"> - Accessed Nov 7th</w:t>
      </w:r>
      <w:proofErr w:type="gramStart"/>
      <w:r w:rsidRPr="003A639F">
        <w:rPr>
          <w:rFonts w:cs="Times New Roman"/>
          <w:i/>
        </w:rPr>
        <w:t xml:space="preserve"> 2017</w:t>
      </w:r>
      <w:proofErr w:type="gramEnd"/>
    </w:p>
    <w:p w:rsidR="003A639F" w:rsidRDefault="00AA3950" w:rsidP="003A639F">
      <w:pPr>
        <w:pStyle w:val="ListParagraph"/>
        <w:numPr>
          <w:ilvl w:val="0"/>
          <w:numId w:val="1"/>
        </w:numPr>
        <w:spacing w:line="480" w:lineRule="auto"/>
        <w:rPr>
          <w:rFonts w:cs="Times New Roman"/>
          <w:i/>
        </w:rPr>
      </w:pPr>
      <w:r>
        <w:rPr>
          <w:rFonts w:cs="Times New Roman"/>
          <w:i/>
        </w:rPr>
        <w:t>Chris Butler : From Delian League to Athenian Empire 2007 : Flowofhistory.com</w:t>
      </w:r>
    </w:p>
    <w:p w:rsidR="00AA3950" w:rsidRDefault="00AA3950" w:rsidP="00AA3950">
      <w:pPr>
        <w:pStyle w:val="ListParagraph"/>
        <w:spacing w:line="480" w:lineRule="auto"/>
        <w:ind w:left="360"/>
        <w:rPr>
          <w:rFonts w:cs="Times New Roman"/>
          <w:i/>
        </w:rPr>
      </w:pPr>
      <w:hyperlink r:id="rId10" w:history="1">
        <w:r w:rsidRPr="00A94AF9">
          <w:rPr>
            <w:rStyle w:val="Hyperlink"/>
          </w:rPr>
          <w:t>http://www.flowofhistory.com/units/birth/3/FC23</w:t>
        </w:r>
      </w:hyperlink>
      <w:r>
        <w:t xml:space="preserve"> - Accessed Nov 7th</w:t>
      </w:r>
      <w:proofErr w:type="gramStart"/>
      <w:r>
        <w:t xml:space="preserve"> 2017</w:t>
      </w:r>
      <w:proofErr w:type="gramEnd"/>
    </w:p>
    <w:p w:rsidR="00AA3950" w:rsidRPr="003A639F" w:rsidRDefault="00AA3950" w:rsidP="00AA3950">
      <w:pPr>
        <w:pStyle w:val="ListParagraph"/>
        <w:spacing w:line="480" w:lineRule="auto"/>
        <w:ind w:left="360"/>
        <w:rPr>
          <w:rFonts w:cs="Times New Roman"/>
          <w:i/>
        </w:rPr>
      </w:pPr>
    </w:p>
    <w:p w:rsidR="008930A3" w:rsidRDefault="008930A3" w:rsidP="008930A3">
      <w:pPr>
        <w:pStyle w:val="ListParagraph"/>
        <w:spacing w:line="480" w:lineRule="auto"/>
        <w:ind w:left="360"/>
        <w:rPr>
          <w:rFonts w:cs="Times New Roman"/>
          <w:szCs w:val="24"/>
        </w:rPr>
      </w:pPr>
    </w:p>
    <w:p w:rsidR="008930A3" w:rsidRPr="008930A3" w:rsidRDefault="008930A3" w:rsidP="008930A3">
      <w:pPr>
        <w:spacing w:line="480" w:lineRule="auto"/>
        <w:rPr>
          <w:rFonts w:cs="Times New Roman"/>
          <w:szCs w:val="24"/>
        </w:rPr>
      </w:pPr>
    </w:p>
    <w:p w:rsidR="008930A3" w:rsidRPr="008930A3" w:rsidRDefault="008930A3" w:rsidP="008930A3">
      <w:pPr>
        <w:pStyle w:val="ListParagraph"/>
        <w:spacing w:line="480" w:lineRule="auto"/>
        <w:ind w:left="360"/>
        <w:rPr>
          <w:rFonts w:ascii="Times New Roman" w:hAnsi="Times New Roman" w:cs="Times New Roman"/>
          <w:i/>
          <w:sz w:val="28"/>
          <w:szCs w:val="24"/>
        </w:rPr>
      </w:pPr>
      <w:r w:rsidRPr="008930A3">
        <w:rPr>
          <w:rFonts w:ascii="Times New Roman" w:hAnsi="Times New Roman" w:cs="Times New Roman"/>
          <w:i/>
          <w:sz w:val="28"/>
          <w:szCs w:val="24"/>
        </w:rPr>
        <w:lastRenderedPageBreak/>
        <w:t>Ancient Sources:</w:t>
      </w:r>
      <w:bookmarkStart w:id="0" w:name="_GoBack"/>
      <w:bookmarkEnd w:id="0"/>
    </w:p>
    <w:p w:rsidR="00AA3950" w:rsidRPr="00AA3950" w:rsidRDefault="00AA3950" w:rsidP="00AA3950">
      <w:pPr>
        <w:pStyle w:val="ListParagraph"/>
        <w:numPr>
          <w:ilvl w:val="0"/>
          <w:numId w:val="1"/>
        </w:numPr>
        <w:spacing w:line="480" w:lineRule="auto"/>
        <w:rPr>
          <w:rFonts w:cs="Times New Roman"/>
          <w:szCs w:val="24"/>
        </w:rPr>
      </w:pPr>
      <w:r w:rsidRPr="00AA3950">
        <w:rPr>
          <w:rFonts w:cs="Times New Roman"/>
          <w:szCs w:val="24"/>
        </w:rPr>
        <w:t xml:space="preserve">Thucydides : History of the Peloponnesian War : Edited </w:t>
      </w:r>
      <w:proofErr w:type="gramStart"/>
      <w:r w:rsidRPr="00AA3950">
        <w:rPr>
          <w:rFonts w:cs="Times New Roman"/>
          <w:szCs w:val="24"/>
        </w:rPr>
        <w:t>By</w:t>
      </w:r>
      <w:proofErr w:type="gramEnd"/>
      <w:r w:rsidRPr="00AA3950">
        <w:rPr>
          <w:rFonts w:cs="Times New Roman"/>
          <w:szCs w:val="24"/>
        </w:rPr>
        <w:t xml:space="preserve"> Tho</w:t>
      </w:r>
      <w:r w:rsidR="0039099C">
        <w:rPr>
          <w:rFonts w:cs="Times New Roman"/>
          <w:szCs w:val="24"/>
        </w:rPr>
        <w:t xml:space="preserve">mas Hobbes &amp; Translated by Bohn </w:t>
      </w:r>
      <w:r w:rsidRPr="00AA3950">
        <w:rPr>
          <w:rFonts w:cs="Times New Roman"/>
          <w:szCs w:val="24"/>
        </w:rPr>
        <w:t>: London 1843 : Book One : Chapter 96 : Section One</w:t>
      </w:r>
    </w:p>
    <w:p w:rsidR="00AA3950" w:rsidRPr="00AA3950" w:rsidRDefault="00AA3950" w:rsidP="00AA3950">
      <w:pPr>
        <w:pStyle w:val="ListParagraph"/>
        <w:spacing w:line="480" w:lineRule="auto"/>
        <w:ind w:left="360"/>
        <w:rPr>
          <w:rFonts w:cs="Times New Roman"/>
          <w:szCs w:val="24"/>
        </w:rPr>
      </w:pPr>
      <w:hyperlink r:id="rId11" w:history="1">
        <w:r w:rsidRPr="00AA3950">
          <w:rPr>
            <w:rStyle w:val="Hyperlink"/>
            <w:rFonts w:cs="Times New Roman"/>
            <w:szCs w:val="24"/>
          </w:rPr>
          <w:t>http://www.perseus.tufts.edu/hopper/text?doc=Perseus%3Atext%3A1999.01.0247%3Abook%3D1%3Achapter%3D96</w:t>
        </w:r>
      </w:hyperlink>
      <w:r w:rsidRPr="00AA3950">
        <w:rPr>
          <w:rFonts w:cs="Times New Roman"/>
          <w:szCs w:val="24"/>
        </w:rPr>
        <w:t xml:space="preserve"> – Accessed Nov 7</w:t>
      </w:r>
      <w:r w:rsidRPr="00AA3950">
        <w:rPr>
          <w:rFonts w:cs="Times New Roman"/>
          <w:szCs w:val="24"/>
          <w:vertAlign w:val="superscript"/>
        </w:rPr>
        <w:t>th</w:t>
      </w:r>
      <w:proofErr w:type="gramStart"/>
      <w:r w:rsidRPr="00AA3950">
        <w:rPr>
          <w:rFonts w:cs="Times New Roman"/>
          <w:szCs w:val="24"/>
        </w:rPr>
        <w:t xml:space="preserve"> 2017</w:t>
      </w:r>
      <w:proofErr w:type="gramEnd"/>
    </w:p>
    <w:p w:rsidR="00AA3950" w:rsidRPr="0039099C" w:rsidRDefault="00AA3950" w:rsidP="00AA3950">
      <w:pPr>
        <w:pStyle w:val="ListParagraph"/>
        <w:numPr>
          <w:ilvl w:val="0"/>
          <w:numId w:val="1"/>
        </w:numPr>
        <w:spacing w:line="480" w:lineRule="auto"/>
        <w:rPr>
          <w:rFonts w:cs="Times New Roman"/>
          <w:i/>
          <w:szCs w:val="24"/>
        </w:rPr>
      </w:pPr>
      <w:r>
        <w:rPr>
          <w:rFonts w:cs="Times New Roman"/>
          <w:i/>
          <w:szCs w:val="24"/>
        </w:rPr>
        <w:t xml:space="preserve">Thucydides : </w:t>
      </w:r>
      <w:r w:rsidRPr="0039099C">
        <w:rPr>
          <w:rFonts w:cs="Times New Roman"/>
          <w:szCs w:val="24"/>
        </w:rPr>
        <w:t xml:space="preserve">History of the Peloponnesian War: Edited by Thomas </w:t>
      </w:r>
      <w:proofErr w:type="spellStart"/>
      <w:r w:rsidRPr="0039099C">
        <w:rPr>
          <w:rFonts w:cs="Times New Roman"/>
          <w:szCs w:val="24"/>
        </w:rPr>
        <w:t>Hobbess</w:t>
      </w:r>
      <w:proofErr w:type="spellEnd"/>
      <w:r w:rsidRPr="0039099C">
        <w:rPr>
          <w:rFonts w:cs="Times New Roman"/>
          <w:szCs w:val="24"/>
        </w:rPr>
        <w:t xml:space="preserve"> &amp; Translated by Bohn</w:t>
      </w:r>
      <w:r w:rsidR="0039099C">
        <w:rPr>
          <w:rFonts w:cs="Times New Roman"/>
          <w:szCs w:val="24"/>
        </w:rPr>
        <w:t xml:space="preserve"> </w:t>
      </w:r>
      <w:r w:rsidRPr="0039099C">
        <w:rPr>
          <w:rFonts w:cs="Times New Roman"/>
          <w:szCs w:val="24"/>
        </w:rPr>
        <w:t xml:space="preserve">: London 1843 : Book one : Chapter 100 : Section </w:t>
      </w:r>
      <w:r w:rsidR="0039099C" w:rsidRPr="0039099C">
        <w:rPr>
          <w:rFonts w:cs="Times New Roman"/>
          <w:szCs w:val="24"/>
        </w:rPr>
        <w:t>One</w:t>
      </w:r>
    </w:p>
    <w:p w:rsidR="0039099C" w:rsidRDefault="0039099C" w:rsidP="0039099C">
      <w:pPr>
        <w:pStyle w:val="ListParagraph"/>
        <w:spacing w:line="480" w:lineRule="auto"/>
        <w:ind w:left="360"/>
        <w:rPr>
          <w:rFonts w:cs="Times New Roman"/>
          <w:i/>
          <w:szCs w:val="24"/>
        </w:rPr>
      </w:pPr>
      <w:hyperlink r:id="rId12" w:history="1">
        <w:r w:rsidRPr="00A94AF9">
          <w:rPr>
            <w:rStyle w:val="Hyperlink"/>
            <w:rFonts w:cs="Times New Roman"/>
            <w:szCs w:val="24"/>
          </w:rPr>
          <w:t>http://www.perseus.tufts.edu/hopper/text?doc=thuc.+1.100.1</w:t>
        </w:r>
      </w:hyperlink>
      <w:r>
        <w:rPr>
          <w:rFonts w:cs="Times New Roman"/>
          <w:i/>
          <w:szCs w:val="24"/>
        </w:rPr>
        <w:t xml:space="preserve"> – </w:t>
      </w:r>
      <w:r w:rsidRPr="0039099C">
        <w:rPr>
          <w:rFonts w:cs="Times New Roman"/>
          <w:szCs w:val="24"/>
        </w:rPr>
        <w:t>Accessed Nov 7</w:t>
      </w:r>
      <w:r w:rsidRPr="0039099C">
        <w:rPr>
          <w:rFonts w:cs="Times New Roman"/>
          <w:szCs w:val="24"/>
          <w:vertAlign w:val="superscript"/>
        </w:rPr>
        <w:t>th</w:t>
      </w:r>
      <w:proofErr w:type="gramStart"/>
      <w:r w:rsidRPr="0039099C">
        <w:rPr>
          <w:rFonts w:cs="Times New Roman"/>
          <w:szCs w:val="24"/>
        </w:rPr>
        <w:t xml:space="preserve"> 2017</w:t>
      </w:r>
      <w:proofErr w:type="gramEnd"/>
    </w:p>
    <w:p w:rsidR="0039099C" w:rsidRDefault="0039099C" w:rsidP="0039099C">
      <w:pPr>
        <w:pStyle w:val="ListParagraph"/>
        <w:spacing w:line="480" w:lineRule="auto"/>
        <w:ind w:left="360"/>
        <w:rPr>
          <w:rFonts w:cs="Times New Roman"/>
          <w:i/>
          <w:szCs w:val="24"/>
        </w:rPr>
      </w:pPr>
    </w:p>
    <w:p w:rsidR="0039099C" w:rsidRDefault="0039099C" w:rsidP="0039099C">
      <w:pPr>
        <w:pStyle w:val="ListParagraph"/>
        <w:numPr>
          <w:ilvl w:val="0"/>
          <w:numId w:val="1"/>
        </w:numPr>
        <w:spacing w:line="480" w:lineRule="auto"/>
        <w:rPr>
          <w:rFonts w:cs="Times New Roman"/>
          <w:szCs w:val="24"/>
        </w:rPr>
      </w:pPr>
      <w:r w:rsidRPr="0039099C">
        <w:rPr>
          <w:rFonts w:cs="Times New Roman"/>
          <w:szCs w:val="24"/>
        </w:rPr>
        <w:t>Plutarch : Cimon : Edited and Translated by Bernadotte Perrin 1914 : Published Harvard University Press London. Chapter 13 Section 4</w:t>
      </w:r>
    </w:p>
    <w:p w:rsidR="0039099C" w:rsidRPr="0039099C" w:rsidRDefault="0039099C" w:rsidP="0039099C">
      <w:pPr>
        <w:pStyle w:val="ListParagraph"/>
        <w:spacing w:line="480" w:lineRule="auto"/>
        <w:ind w:left="360"/>
        <w:rPr>
          <w:rFonts w:cs="Times New Roman"/>
          <w:szCs w:val="24"/>
        </w:rPr>
      </w:pPr>
      <w:hyperlink r:id="rId13" w:history="1">
        <w:r w:rsidRPr="00A94AF9">
          <w:rPr>
            <w:rStyle w:val="Hyperlink"/>
            <w:rFonts w:cs="Times New Roman"/>
            <w:szCs w:val="24"/>
          </w:rPr>
          <w:t>http://www.perseus.tufts.edu/hopper/text?doc=Perseus%3Atext%3A2008.01.0017%3Achapter%3D13%3Asection%3D4</w:t>
        </w:r>
      </w:hyperlink>
      <w:r>
        <w:rPr>
          <w:rFonts w:cs="Times New Roman"/>
          <w:szCs w:val="24"/>
        </w:rPr>
        <w:t xml:space="preserve"> – Accessed Nov 7</w:t>
      </w:r>
      <w:r w:rsidRPr="0039099C">
        <w:rPr>
          <w:rFonts w:cs="Times New Roman"/>
          <w:szCs w:val="24"/>
          <w:vertAlign w:val="superscript"/>
        </w:rPr>
        <w:t>th</w:t>
      </w:r>
      <w:proofErr w:type="gramStart"/>
      <w:r>
        <w:rPr>
          <w:rFonts w:cs="Times New Roman"/>
          <w:szCs w:val="24"/>
        </w:rPr>
        <w:t xml:space="preserve"> 2017</w:t>
      </w:r>
      <w:proofErr w:type="gramEnd"/>
    </w:p>
    <w:p w:rsidR="00CE6ADC" w:rsidRPr="00A20635" w:rsidRDefault="00CE6ADC" w:rsidP="00DA5224">
      <w:pPr>
        <w:spacing w:line="480" w:lineRule="auto"/>
        <w:rPr>
          <w:rFonts w:ascii="Times New Roman" w:hAnsi="Times New Roman" w:cs="Times New Roman"/>
          <w:color w:val="FFFFFF" w:themeColor="background1"/>
          <w:sz w:val="24"/>
          <w:szCs w:val="24"/>
        </w:rPr>
      </w:pPr>
    </w:p>
    <w:sectPr w:rsidR="00CE6ADC" w:rsidRPr="00A20635">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2970" w:rsidRDefault="00892970" w:rsidP="00B47920">
      <w:pPr>
        <w:spacing w:after="0" w:line="240" w:lineRule="auto"/>
      </w:pPr>
      <w:r>
        <w:separator/>
      </w:r>
    </w:p>
  </w:endnote>
  <w:endnote w:type="continuationSeparator" w:id="0">
    <w:p w:rsidR="00892970" w:rsidRDefault="00892970" w:rsidP="00B47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2970" w:rsidRDefault="00892970" w:rsidP="00B47920">
      <w:pPr>
        <w:spacing w:after="0" w:line="240" w:lineRule="auto"/>
      </w:pPr>
      <w:r>
        <w:separator/>
      </w:r>
    </w:p>
  </w:footnote>
  <w:footnote w:type="continuationSeparator" w:id="0">
    <w:p w:rsidR="00892970" w:rsidRDefault="00892970" w:rsidP="00B47920">
      <w:pPr>
        <w:spacing w:after="0" w:line="240" w:lineRule="auto"/>
      </w:pPr>
      <w:r>
        <w:continuationSeparator/>
      </w:r>
    </w:p>
  </w:footnote>
  <w:footnote w:id="1">
    <w:p w:rsidR="00962651" w:rsidRDefault="00962651">
      <w:pPr>
        <w:pStyle w:val="FootnoteText"/>
      </w:pPr>
      <w:r>
        <w:rPr>
          <w:rStyle w:val="FootnoteReference"/>
        </w:rPr>
        <w:footnoteRef/>
      </w:r>
      <w:r>
        <w:t xml:space="preserve"> </w:t>
      </w:r>
      <w:r w:rsidR="00535FBD">
        <w:t xml:space="preserve">Mark Cartwright,’Delian League’, Ancient History </w:t>
      </w:r>
      <w:r w:rsidR="00B13BC3">
        <w:t>Encyclopaedia</w:t>
      </w:r>
      <w:r w:rsidR="00535FBD">
        <w:t>, 4</w:t>
      </w:r>
      <w:r w:rsidR="00535FBD">
        <w:rPr>
          <w:vertAlign w:val="superscript"/>
        </w:rPr>
        <w:t xml:space="preserve">th </w:t>
      </w:r>
      <w:r w:rsidR="00535FBD">
        <w:t>March 2016 &lt;</w:t>
      </w:r>
      <w:r w:rsidR="00535FBD" w:rsidRPr="00535FBD">
        <w:t xml:space="preserve"> </w:t>
      </w:r>
      <w:hyperlink r:id="rId1" w:history="1">
        <w:r w:rsidR="00535FBD" w:rsidRPr="00A94AF9">
          <w:rPr>
            <w:rStyle w:val="Hyperlink"/>
          </w:rPr>
          <w:t>https://www.ancient.eu/Delian_League/</w:t>
        </w:r>
      </w:hyperlink>
      <w:r w:rsidR="00535FBD">
        <w:t xml:space="preserve"> &gt; [Accessed November 7</w:t>
      </w:r>
      <w:r w:rsidR="00535FBD" w:rsidRPr="00535FBD">
        <w:rPr>
          <w:vertAlign w:val="superscript"/>
        </w:rPr>
        <w:t>th</w:t>
      </w:r>
      <w:r w:rsidR="00535FBD">
        <w:t xml:space="preserve"> 2017]</w:t>
      </w:r>
      <w:r w:rsidR="00BD362B">
        <w:t>.</w:t>
      </w:r>
    </w:p>
  </w:footnote>
  <w:footnote w:id="2">
    <w:p w:rsidR="00D1335D" w:rsidRDefault="00D1335D">
      <w:pPr>
        <w:pStyle w:val="FootnoteText"/>
      </w:pPr>
      <w:r>
        <w:rPr>
          <w:rStyle w:val="FootnoteReference"/>
        </w:rPr>
        <w:footnoteRef/>
      </w:r>
      <w:r>
        <w:t xml:space="preserve"> </w:t>
      </w:r>
      <w:r w:rsidR="001F32BE">
        <w:t>Christopher Morrissey,’The minor incident that sparked the Peloponnesian War’, The Imaginative Conservative, July 14</w:t>
      </w:r>
      <w:r w:rsidR="001F32BE" w:rsidRPr="001F32BE">
        <w:rPr>
          <w:vertAlign w:val="superscript"/>
        </w:rPr>
        <w:t>th</w:t>
      </w:r>
      <w:r w:rsidR="001F32BE">
        <w:t xml:space="preserve"> 2016 &lt;</w:t>
      </w:r>
      <w:r w:rsidR="001F32BE" w:rsidRPr="001F32BE">
        <w:t xml:space="preserve"> </w:t>
      </w:r>
      <w:hyperlink r:id="rId2" w:history="1">
        <w:r w:rsidR="001F32BE" w:rsidRPr="00A94AF9">
          <w:rPr>
            <w:rStyle w:val="Hyperlink"/>
          </w:rPr>
          <w:t>http://www.theimaginativeconservative.org/2016/07/epidamnus-affair-peloponnesian-war.html</w:t>
        </w:r>
      </w:hyperlink>
      <w:r w:rsidR="001F32BE">
        <w:t xml:space="preserve"> &gt; [Accessed November 7</w:t>
      </w:r>
      <w:r w:rsidR="001F32BE" w:rsidRPr="001F32BE">
        <w:rPr>
          <w:vertAlign w:val="superscript"/>
        </w:rPr>
        <w:t>th</w:t>
      </w:r>
      <w:r w:rsidR="001F32BE">
        <w:t xml:space="preserve"> 2017]</w:t>
      </w:r>
      <w:r w:rsidR="00BD362B">
        <w:t>.</w:t>
      </w:r>
    </w:p>
  </w:footnote>
  <w:footnote w:id="3">
    <w:p w:rsidR="00A20635" w:rsidRDefault="00A20635">
      <w:pPr>
        <w:pStyle w:val="FootnoteText"/>
      </w:pPr>
      <w:r>
        <w:rPr>
          <w:rStyle w:val="FootnoteReference"/>
        </w:rPr>
        <w:footnoteRef/>
      </w:r>
      <w:r>
        <w:t xml:space="preserve"> </w:t>
      </w:r>
      <w:r w:rsidR="00A727E9">
        <w:t>Thucydides,’History of the Peloponnesian war’ Ed. By Thomas Hobbes, Trans. By Bohn, London 1843. Book 1 , Chapter 96, Sec. 1</w:t>
      </w:r>
      <w:r w:rsidR="00BD362B">
        <w:t>.</w:t>
      </w:r>
    </w:p>
  </w:footnote>
  <w:footnote w:id="4">
    <w:p w:rsidR="00BD362B" w:rsidRDefault="00BD362B">
      <w:pPr>
        <w:pStyle w:val="FootnoteText"/>
      </w:pPr>
      <w:r>
        <w:rPr>
          <w:rStyle w:val="FootnoteReference"/>
        </w:rPr>
        <w:footnoteRef/>
      </w:r>
      <w:r>
        <w:t xml:space="preserve"> Thucydides,’History of the Peloponnesian war’, Ed. By Thomas Hobbes, Trans. By Bohn, London, 1843, Book 1, Chapter 100, Sec. 1.</w:t>
      </w:r>
    </w:p>
  </w:footnote>
  <w:footnote w:id="5">
    <w:p w:rsidR="00895D38" w:rsidRDefault="00895D38">
      <w:pPr>
        <w:pStyle w:val="FootnoteText"/>
      </w:pPr>
      <w:r>
        <w:rPr>
          <w:rStyle w:val="FootnoteReference"/>
        </w:rPr>
        <w:footnoteRef/>
      </w:r>
      <w:r>
        <w:t xml:space="preserve"> </w:t>
      </w:r>
      <w:r>
        <w:rPr>
          <w:color w:val="FFFFFF" w:themeColor="background1"/>
        </w:rPr>
        <w:t>Plutarch,</w:t>
      </w:r>
      <w:r w:rsidR="00623AB3">
        <w:rPr>
          <w:color w:val="FFFFFF" w:themeColor="background1"/>
        </w:rPr>
        <w:t>’Cimon’,</w:t>
      </w:r>
      <w:r w:rsidRPr="00895D38">
        <w:rPr>
          <w:color w:val="FFFFFF" w:themeColor="background1"/>
        </w:rPr>
        <w:t xml:space="preserve"> Trans.</w:t>
      </w:r>
      <w:r>
        <w:rPr>
          <w:color w:val="FFFFFF" w:themeColor="background1"/>
        </w:rPr>
        <w:t xml:space="preserve"> By</w:t>
      </w:r>
      <w:r w:rsidRPr="00895D38">
        <w:rPr>
          <w:color w:val="FFFFFF" w:themeColor="background1"/>
        </w:rPr>
        <w:t xml:space="preserve"> Bernadotte Perrin.</w:t>
      </w:r>
      <w:r>
        <w:rPr>
          <w:color w:val="FFFFFF" w:themeColor="background1"/>
        </w:rPr>
        <w:t xml:space="preserve"> Published by</w:t>
      </w:r>
      <w:r w:rsidRPr="00895D38">
        <w:rPr>
          <w:color w:val="FFFFFF" w:themeColor="background1"/>
        </w:rPr>
        <w:t xml:space="preserve"> Harvard University Press. London. William Heinemann Ltd. 1914. 2.</w:t>
      </w:r>
      <w:r>
        <w:rPr>
          <w:color w:val="FFFFFF" w:themeColor="background1"/>
        </w:rPr>
        <w:t xml:space="preserve"> Chapter 12, Sec. 6.</w:t>
      </w:r>
    </w:p>
  </w:footnote>
  <w:footnote w:id="6">
    <w:p w:rsidR="00623AB3" w:rsidRDefault="00623AB3">
      <w:pPr>
        <w:pStyle w:val="FootnoteText"/>
      </w:pPr>
      <w:r>
        <w:rPr>
          <w:rStyle w:val="FootnoteReference"/>
        </w:rPr>
        <w:footnoteRef/>
      </w:r>
      <w:r>
        <w:t xml:space="preserve"> Plutarch, ‘Cimon’, Trans. By Bernadotte Perrin. Published by Harvard University Press. London. William Heinemann Ltd. 1914. </w:t>
      </w:r>
      <w:r w:rsidR="00C40465">
        <w:t xml:space="preserve"> 2. Chapter 13 Sec. 4.</w:t>
      </w:r>
    </w:p>
  </w:footnote>
  <w:footnote w:id="7">
    <w:p w:rsidR="00A477FE" w:rsidRDefault="00A477FE">
      <w:pPr>
        <w:pStyle w:val="FootnoteText"/>
      </w:pPr>
      <w:r>
        <w:rPr>
          <w:rStyle w:val="FootnoteReference"/>
        </w:rPr>
        <w:footnoteRef/>
      </w:r>
      <w:r>
        <w:t xml:space="preserve"> </w:t>
      </w:r>
      <w:r w:rsidR="00CC42F8">
        <w:t xml:space="preserve">Chris Butler, ‘ From Delian League to Athenian Empire’, Flow of History, 2007, &lt; </w:t>
      </w:r>
      <w:hyperlink r:id="rId3" w:history="1">
        <w:r w:rsidR="00CC42F8" w:rsidRPr="00A94AF9">
          <w:rPr>
            <w:rStyle w:val="Hyperlink"/>
          </w:rPr>
          <w:t>http://www.flowofhistory.com/units/birth/3/FC23</w:t>
        </w:r>
      </w:hyperlink>
      <w:r w:rsidR="00CC42F8">
        <w:t xml:space="preserve"> &gt; [ 7</w:t>
      </w:r>
      <w:r w:rsidR="00CC42F8" w:rsidRPr="00CC42F8">
        <w:rPr>
          <w:vertAlign w:val="superscript"/>
        </w:rPr>
        <w:t>th</w:t>
      </w:r>
      <w:r w:rsidR="00CC42F8">
        <w:t xml:space="preserve"> November 2017].</w:t>
      </w:r>
    </w:p>
  </w:footnote>
  <w:footnote w:id="8">
    <w:p w:rsidR="00D233C5" w:rsidRDefault="00D233C5" w:rsidP="00D233C5">
      <w:pPr>
        <w:pStyle w:val="FootnoteText"/>
      </w:pPr>
      <w:r>
        <w:rPr>
          <w:rStyle w:val="FootnoteReference"/>
        </w:rPr>
        <w:footnoteRef/>
      </w:r>
      <w:r>
        <w:t xml:space="preserve"> </w:t>
      </w:r>
      <w:r>
        <w:t xml:space="preserve">Chris Butler, ‘ From Delian League to Athenian Empire’, Flow of History, 2007, &lt; </w:t>
      </w:r>
      <w:hyperlink r:id="rId4" w:history="1">
        <w:r w:rsidRPr="00A94AF9">
          <w:rPr>
            <w:rStyle w:val="Hyperlink"/>
          </w:rPr>
          <w:t>http://www.flowofhistory.com/units/birth/3/FC23</w:t>
        </w:r>
      </w:hyperlink>
      <w:r>
        <w:t xml:space="preserve"> &gt; [ 7</w:t>
      </w:r>
      <w:r w:rsidRPr="00CC42F8">
        <w:rPr>
          <w:vertAlign w:val="superscript"/>
        </w:rPr>
        <w:t>th</w:t>
      </w:r>
      <w:r>
        <w:t xml:space="preserve"> November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7920" w:rsidRDefault="00B47920">
    <w:pPr>
      <w:pStyle w:val="Header"/>
    </w:pPr>
    <w:r>
      <w:t>Hollie Mcdonald</w:t>
    </w:r>
  </w:p>
  <w:p w:rsidR="00B47920" w:rsidRDefault="00B47920">
    <w:pPr>
      <w:pStyle w:val="Header"/>
    </w:pPr>
    <w:r>
      <w:t>1701849</w:t>
    </w:r>
  </w:p>
  <w:p w:rsidR="00B47920" w:rsidRDefault="00B47920">
    <w:pPr>
      <w:pStyle w:val="Header"/>
    </w:pPr>
    <w:r>
      <w:t>07/11/2017</w:t>
    </w:r>
  </w:p>
  <w:p w:rsidR="00B47920" w:rsidRDefault="00B479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FC7349"/>
    <w:multiLevelType w:val="hybridMultilevel"/>
    <w:tmpl w:val="67AA3A9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7FA"/>
    <w:rsid w:val="00021E86"/>
    <w:rsid w:val="000F63D1"/>
    <w:rsid w:val="00126BFB"/>
    <w:rsid w:val="00153FDD"/>
    <w:rsid w:val="00162C0E"/>
    <w:rsid w:val="001728D8"/>
    <w:rsid w:val="00173D2C"/>
    <w:rsid w:val="001F32BE"/>
    <w:rsid w:val="00272B8F"/>
    <w:rsid w:val="002A4532"/>
    <w:rsid w:val="002A65F3"/>
    <w:rsid w:val="002C02C4"/>
    <w:rsid w:val="002E5FFB"/>
    <w:rsid w:val="0039099C"/>
    <w:rsid w:val="00395FE7"/>
    <w:rsid w:val="003A639F"/>
    <w:rsid w:val="003C6AB4"/>
    <w:rsid w:val="004318DE"/>
    <w:rsid w:val="004C75F1"/>
    <w:rsid w:val="005049FC"/>
    <w:rsid w:val="00535FBD"/>
    <w:rsid w:val="00623AB3"/>
    <w:rsid w:val="00670B8C"/>
    <w:rsid w:val="00684DAD"/>
    <w:rsid w:val="00727347"/>
    <w:rsid w:val="007325FD"/>
    <w:rsid w:val="00744007"/>
    <w:rsid w:val="007C025A"/>
    <w:rsid w:val="007E1CE3"/>
    <w:rsid w:val="0084469E"/>
    <w:rsid w:val="0084674E"/>
    <w:rsid w:val="00857310"/>
    <w:rsid w:val="00892970"/>
    <w:rsid w:val="008930A3"/>
    <w:rsid w:val="00895D38"/>
    <w:rsid w:val="008C6A37"/>
    <w:rsid w:val="008D77DB"/>
    <w:rsid w:val="008F44DB"/>
    <w:rsid w:val="00926499"/>
    <w:rsid w:val="0094627C"/>
    <w:rsid w:val="00962651"/>
    <w:rsid w:val="009F0164"/>
    <w:rsid w:val="00A012BA"/>
    <w:rsid w:val="00A20635"/>
    <w:rsid w:val="00A43F79"/>
    <w:rsid w:val="00A477FE"/>
    <w:rsid w:val="00A727E9"/>
    <w:rsid w:val="00A804B9"/>
    <w:rsid w:val="00AA3950"/>
    <w:rsid w:val="00AE786A"/>
    <w:rsid w:val="00B13BC3"/>
    <w:rsid w:val="00B47920"/>
    <w:rsid w:val="00B93E9E"/>
    <w:rsid w:val="00BB301C"/>
    <w:rsid w:val="00BD362B"/>
    <w:rsid w:val="00C11E34"/>
    <w:rsid w:val="00C40465"/>
    <w:rsid w:val="00C4730E"/>
    <w:rsid w:val="00C8129A"/>
    <w:rsid w:val="00C937FA"/>
    <w:rsid w:val="00CA602F"/>
    <w:rsid w:val="00CC42F8"/>
    <w:rsid w:val="00CE6ADC"/>
    <w:rsid w:val="00D01968"/>
    <w:rsid w:val="00D1335D"/>
    <w:rsid w:val="00D233C5"/>
    <w:rsid w:val="00D30807"/>
    <w:rsid w:val="00D67ABF"/>
    <w:rsid w:val="00D9653F"/>
    <w:rsid w:val="00DA5224"/>
    <w:rsid w:val="00DB561B"/>
    <w:rsid w:val="00DF0694"/>
    <w:rsid w:val="00E01D5F"/>
    <w:rsid w:val="00E03580"/>
    <w:rsid w:val="00E61857"/>
    <w:rsid w:val="00EC4AD4"/>
    <w:rsid w:val="00ED086B"/>
    <w:rsid w:val="00F3329F"/>
    <w:rsid w:val="00FA1D2C"/>
    <w:rsid w:val="00FA4D3E"/>
    <w:rsid w:val="00FA7AAC"/>
    <w:rsid w:val="00FC05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606"/>
    </o:shapedefaults>
    <o:shapelayout v:ext="edit">
      <o:idmap v:ext="edit" data="1"/>
    </o:shapelayout>
  </w:shapeDefaults>
  <w:decimalSymbol w:val="."/>
  <w:listSeparator w:val=","/>
  <w14:docId w14:val="1B583686"/>
  <w15:chartTrackingRefBased/>
  <w15:docId w15:val="{0CF9330C-18BC-440E-885B-0AC9A8B02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A2063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79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7920"/>
  </w:style>
  <w:style w:type="paragraph" w:styleId="Footer">
    <w:name w:val="footer"/>
    <w:basedOn w:val="Normal"/>
    <w:link w:val="FooterChar"/>
    <w:uiPriority w:val="99"/>
    <w:unhideWhenUsed/>
    <w:rsid w:val="00B479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7920"/>
  </w:style>
  <w:style w:type="character" w:styleId="Hyperlink">
    <w:name w:val="Hyperlink"/>
    <w:basedOn w:val="DefaultParagraphFont"/>
    <w:uiPriority w:val="99"/>
    <w:unhideWhenUsed/>
    <w:rsid w:val="00DA5224"/>
    <w:rPr>
      <w:color w:val="0000FF"/>
      <w:u w:val="single"/>
    </w:rPr>
  </w:style>
  <w:style w:type="paragraph" w:styleId="FootnoteText">
    <w:name w:val="footnote text"/>
    <w:basedOn w:val="Normal"/>
    <w:link w:val="FootnoteTextChar"/>
    <w:uiPriority w:val="99"/>
    <w:semiHidden/>
    <w:unhideWhenUsed/>
    <w:rsid w:val="00D1335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1335D"/>
    <w:rPr>
      <w:sz w:val="20"/>
      <w:szCs w:val="20"/>
    </w:rPr>
  </w:style>
  <w:style w:type="character" w:styleId="FootnoteReference">
    <w:name w:val="footnote reference"/>
    <w:basedOn w:val="DefaultParagraphFont"/>
    <w:uiPriority w:val="99"/>
    <w:semiHidden/>
    <w:unhideWhenUsed/>
    <w:rsid w:val="00D1335D"/>
    <w:rPr>
      <w:vertAlign w:val="superscript"/>
    </w:rPr>
  </w:style>
  <w:style w:type="character" w:styleId="UnresolvedMention">
    <w:name w:val="Unresolved Mention"/>
    <w:basedOn w:val="DefaultParagraphFont"/>
    <w:uiPriority w:val="99"/>
    <w:semiHidden/>
    <w:unhideWhenUsed/>
    <w:rsid w:val="001F32BE"/>
    <w:rPr>
      <w:color w:val="808080"/>
      <w:shd w:val="clear" w:color="auto" w:fill="E6E6E6"/>
    </w:rPr>
  </w:style>
  <w:style w:type="character" w:customStyle="1" w:styleId="Heading1Char">
    <w:name w:val="Heading 1 Char"/>
    <w:basedOn w:val="DefaultParagraphFont"/>
    <w:link w:val="Heading1"/>
    <w:uiPriority w:val="9"/>
    <w:rsid w:val="00A20635"/>
    <w:rPr>
      <w:rFonts w:ascii="Times New Roman" w:eastAsia="Times New Roman" w:hAnsi="Times New Roman" w:cs="Times New Roman"/>
      <w:b/>
      <w:bCs/>
      <w:kern w:val="36"/>
      <w:sz w:val="48"/>
      <w:szCs w:val="48"/>
      <w:lang w:eastAsia="en-GB"/>
    </w:rPr>
  </w:style>
  <w:style w:type="character" w:customStyle="1" w:styleId="title">
    <w:name w:val="title"/>
    <w:basedOn w:val="DefaultParagraphFont"/>
    <w:rsid w:val="00A20635"/>
  </w:style>
  <w:style w:type="paragraph" w:styleId="ListParagraph">
    <w:name w:val="List Paragraph"/>
    <w:basedOn w:val="Normal"/>
    <w:uiPriority w:val="34"/>
    <w:qFormat/>
    <w:rsid w:val="003A63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5324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cient.eu/Delian_League/" TargetMode="External"/><Relationship Id="rId13" Type="http://schemas.openxmlformats.org/officeDocument/2006/relationships/hyperlink" Target="http://www.perseus.tufts.edu/hopper/text?doc=Perseus%3Atext%3A2008.01.0017%3Achapter%3D13%3Asection%3D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erseus.tufts.edu/hopper/text?doc=thuc.+1.100.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erseus.tufts.edu/hopper/text?doc=Perseus%3Atext%3A1999.01.0247%3Abook%3D1%3Achapter%3D9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flowofhistory.com/units/birth/3/FC23" TargetMode="External"/><Relationship Id="rId4" Type="http://schemas.openxmlformats.org/officeDocument/2006/relationships/settings" Target="settings.xml"/><Relationship Id="rId9" Type="http://schemas.openxmlformats.org/officeDocument/2006/relationships/hyperlink" Target="http://www.theimaginativeconservative.org/2016/07/epidamnus-affair-peloponnesian-war.html"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www.flowofhistory.com/units/birth/3/FC23" TargetMode="External"/><Relationship Id="rId2" Type="http://schemas.openxmlformats.org/officeDocument/2006/relationships/hyperlink" Target="http://www.theimaginativeconservative.org/2016/07/epidamnus-affair-peloponnesian-war.html" TargetMode="External"/><Relationship Id="rId1" Type="http://schemas.openxmlformats.org/officeDocument/2006/relationships/hyperlink" Target="https://www.ancient.eu/Delian_League/" TargetMode="External"/><Relationship Id="rId4" Type="http://schemas.openxmlformats.org/officeDocument/2006/relationships/hyperlink" Target="http://www.flowofhistory.com/units/birth/3/FC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65E9CF-C403-42D3-818A-696C09311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7</Pages>
  <Words>1967</Words>
  <Characters>9386</Characters>
  <Application>Microsoft Office Word</Application>
  <DocSecurity>0</DocSecurity>
  <Lines>132</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x</dc:creator>
  <cp:keywords/>
  <dc:description/>
  <cp:lastModifiedBy>Hollie x</cp:lastModifiedBy>
  <cp:revision>16</cp:revision>
  <dcterms:created xsi:type="dcterms:W3CDTF">2017-11-07T17:12:00Z</dcterms:created>
  <dcterms:modified xsi:type="dcterms:W3CDTF">2017-11-07T23:45:00Z</dcterms:modified>
</cp:coreProperties>
</file>