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E59F4" w14:textId="77777777" w:rsidR="00525364" w:rsidRPr="00525364" w:rsidRDefault="00525364" w:rsidP="00525364">
      <w:pPr>
        <w:spacing w:after="0" w:line="240" w:lineRule="auto"/>
        <w:jc w:val="center"/>
        <w:rPr>
          <w:rFonts w:ascii="Times New Roman" w:eastAsia="MS Minngs" w:hAnsi="Times New Roman" w:cs="Times New Roman"/>
          <w:b/>
          <w:bCs/>
          <w:sz w:val="28"/>
          <w:szCs w:val="28"/>
          <w:lang w:eastAsia="en-GB"/>
        </w:rPr>
      </w:pPr>
      <w:r w:rsidRPr="00525364">
        <w:rPr>
          <w:rFonts w:ascii="Times New Roman" w:eastAsia="MS Minngs" w:hAnsi="Times New Roman" w:cs="Times New Roman"/>
          <w:b/>
          <w:bCs/>
          <w:sz w:val="28"/>
          <w:szCs w:val="28"/>
          <w:lang w:eastAsia="en-GB"/>
        </w:rPr>
        <w:t>School of Sport, Health &amp; Outdoor Education</w:t>
      </w:r>
    </w:p>
    <w:p w14:paraId="73FD9FA2" w14:textId="77777777" w:rsidR="00525364" w:rsidRPr="00525364" w:rsidRDefault="00525364" w:rsidP="00525364">
      <w:pPr>
        <w:spacing w:after="0" w:line="276" w:lineRule="auto"/>
        <w:rPr>
          <w:rFonts w:ascii="Calibri" w:eastAsia="Calibri" w:hAnsi="Calibri" w:cs="Times New Roman"/>
          <w:b/>
          <w:bCs/>
          <w:sz w:val="16"/>
          <w:szCs w:val="16"/>
        </w:rPr>
      </w:pPr>
    </w:p>
    <w:p w14:paraId="63E1FA51" w14:textId="77777777" w:rsidR="00525364" w:rsidRPr="00525364" w:rsidRDefault="00525364" w:rsidP="00525364">
      <w:pPr>
        <w:spacing w:after="0" w:line="240" w:lineRule="auto"/>
        <w:jc w:val="center"/>
        <w:rPr>
          <w:rFonts w:ascii="Times New Roman" w:eastAsia="MS Minngs" w:hAnsi="Times New Roman" w:cs="Times New Roman"/>
          <w:sz w:val="32"/>
          <w:szCs w:val="32"/>
          <w:u w:val="single"/>
          <w:lang w:eastAsia="en-GB"/>
        </w:rPr>
      </w:pPr>
      <w:r w:rsidRPr="00525364">
        <w:rPr>
          <w:rFonts w:ascii="Times New Roman" w:eastAsia="MS Minngs" w:hAnsi="Times New Roman" w:cs="Times New Roman"/>
          <w:sz w:val="32"/>
          <w:szCs w:val="32"/>
          <w:u w:val="single"/>
          <w:lang w:eastAsia="en-GB"/>
        </w:rPr>
        <w:t>Assessment Feedback Sheet</w:t>
      </w:r>
    </w:p>
    <w:p w14:paraId="6F4CE7FD" w14:textId="77777777" w:rsidR="00525364" w:rsidRPr="00525364" w:rsidRDefault="00525364" w:rsidP="00525364">
      <w:pPr>
        <w:spacing w:after="0" w:line="240" w:lineRule="auto"/>
        <w:jc w:val="center"/>
        <w:rPr>
          <w:rFonts w:ascii="Times New Roman" w:eastAsia="MS Minngs" w:hAnsi="Times New Roman" w:cs="Times New Roman"/>
          <w:sz w:val="16"/>
          <w:szCs w:val="16"/>
          <w:u w:val="single"/>
          <w:lang w:eastAsia="en-GB"/>
        </w:rPr>
      </w:pPr>
    </w:p>
    <w:p w14:paraId="746CCAB2" w14:textId="77777777" w:rsidR="00525364" w:rsidRPr="00525364" w:rsidRDefault="00525364" w:rsidP="00525364">
      <w:pPr>
        <w:spacing w:after="0" w:line="240" w:lineRule="auto"/>
        <w:jc w:val="both"/>
        <w:rPr>
          <w:rFonts w:ascii="Times New Roman" w:eastAsia="MS Minngs" w:hAnsi="Times New Roman" w:cs="Times New Roman"/>
          <w:b/>
          <w:bCs/>
          <w:sz w:val="32"/>
          <w:szCs w:val="32"/>
          <w:lang w:eastAsia="en-GB"/>
        </w:rPr>
      </w:pPr>
      <w:r w:rsidRPr="00525364">
        <w:rPr>
          <w:rFonts w:ascii="Times New Roman" w:eastAsia="MS Minngs" w:hAnsi="Times New Roman" w:cs="Times New Roman"/>
          <w:b/>
          <w:bCs/>
          <w:sz w:val="24"/>
          <w:szCs w:val="24"/>
          <w:lang w:eastAsia="en-GB"/>
        </w:rPr>
        <w:tab/>
        <w:t xml:space="preserve">                Student No./Name:</w:t>
      </w:r>
      <w:r w:rsidRPr="00525364">
        <w:rPr>
          <w:rFonts w:ascii="Times New Roman" w:eastAsia="MS Minngs" w:hAnsi="Times New Roman" w:cs="Times New Roman"/>
          <w:b/>
          <w:bCs/>
          <w:sz w:val="24"/>
          <w:szCs w:val="24"/>
          <w:lang w:eastAsia="en-GB"/>
        </w:rPr>
        <w:tab/>
      </w:r>
    </w:p>
    <w:p w14:paraId="0CA8FD30" w14:textId="77777777" w:rsidR="00525364" w:rsidRPr="00525364" w:rsidRDefault="00525364" w:rsidP="00525364">
      <w:pPr>
        <w:spacing w:after="0" w:line="240" w:lineRule="auto"/>
        <w:rPr>
          <w:rFonts w:ascii="Times New Roman" w:eastAsia="MS Minngs" w:hAnsi="Times New Roman" w:cs="Times New Roman"/>
          <w:b/>
          <w:bCs/>
          <w:sz w:val="24"/>
          <w:szCs w:val="24"/>
          <w:lang w:eastAsia="en-GB"/>
        </w:rPr>
      </w:pPr>
      <w:r w:rsidRPr="00525364">
        <w:rPr>
          <w:rFonts w:ascii="Times New Roman" w:eastAsia="MS Minngs" w:hAnsi="Times New Roman" w:cs="Times New Roman"/>
          <w:b/>
          <w:bCs/>
          <w:sz w:val="24"/>
          <w:szCs w:val="24"/>
          <w:lang w:eastAsia="en-GB"/>
        </w:rPr>
        <w:t xml:space="preserve">                                               Module: </w:t>
      </w:r>
      <w:r w:rsidRPr="00525364">
        <w:rPr>
          <w:rFonts w:ascii="Times New Roman" w:eastAsia="MS Minngs" w:hAnsi="Times New Roman" w:cs="Times New Roman"/>
          <w:sz w:val="24"/>
          <w:szCs w:val="24"/>
          <w:lang w:eastAsia="en-GB"/>
        </w:rPr>
        <w:t>Introduction to Sport and Exercise Psychology</w:t>
      </w:r>
    </w:p>
    <w:p w14:paraId="4A05CAEA" w14:textId="77777777" w:rsidR="00525364" w:rsidRPr="00525364" w:rsidRDefault="00525364" w:rsidP="00525364">
      <w:pPr>
        <w:spacing w:after="0" w:line="240" w:lineRule="auto"/>
        <w:rPr>
          <w:rFonts w:ascii="Times New Roman" w:eastAsia="MS Minngs" w:hAnsi="Times New Roman" w:cs="Times New Roman"/>
          <w:bCs/>
          <w:sz w:val="24"/>
          <w:szCs w:val="24"/>
          <w:lang w:eastAsia="en-GB"/>
        </w:rPr>
      </w:pPr>
      <w:r w:rsidRPr="00525364">
        <w:rPr>
          <w:rFonts w:ascii="Times New Roman" w:eastAsia="MS Minngs" w:hAnsi="Times New Roman" w:cs="Times New Roman"/>
          <w:b/>
          <w:sz w:val="24"/>
          <w:szCs w:val="24"/>
          <w:lang w:eastAsia="en-GB"/>
        </w:rPr>
        <w:t xml:space="preserve">                                      Module Code:</w:t>
      </w:r>
      <w:r w:rsidRPr="00525364">
        <w:rPr>
          <w:rFonts w:ascii="Times New Roman" w:eastAsia="MS Minngs" w:hAnsi="Times New Roman" w:cs="Times New Roman"/>
          <w:sz w:val="24"/>
          <w:szCs w:val="24"/>
          <w:lang w:eastAsia="en-GB"/>
        </w:rPr>
        <w:t xml:space="preserve"> </w:t>
      </w:r>
      <w:r w:rsidRPr="00525364">
        <w:rPr>
          <w:rFonts w:ascii="Times New Roman" w:eastAsia="MS Minngs" w:hAnsi="Times New Roman" w:cs="Times New Roman"/>
          <w:bCs/>
          <w:sz w:val="24"/>
          <w:szCs w:val="24"/>
          <w:lang w:eastAsia="en-GB"/>
        </w:rPr>
        <w:t xml:space="preserve">SHSS4086 </w:t>
      </w:r>
    </w:p>
    <w:p w14:paraId="5B4660DA" w14:textId="77777777" w:rsidR="00525364" w:rsidRPr="00525364" w:rsidRDefault="00525364" w:rsidP="00525364">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525364" w:rsidRPr="00525364" w14:paraId="7D1A890E" w14:textId="77777777" w:rsidTr="0052536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35FE6FFA"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r w:rsidRPr="00525364">
              <w:rPr>
                <w:rFonts w:ascii="Times New Roman" w:eastAsia="MS Minngs" w:hAnsi="Times New Roman" w:cs="Times New Roman"/>
                <w:b/>
                <w:sz w:val="18"/>
                <w:szCs w:val="18"/>
              </w:rPr>
              <w:t>Personal Evaluation</w:t>
            </w:r>
            <w:r w:rsidRPr="00525364">
              <w:rPr>
                <w:rFonts w:ascii="Times New Roman" w:eastAsia="MS Minngs" w:hAnsi="Times New Roman" w:cs="Times New Roman"/>
                <w:bCs/>
                <w:sz w:val="18"/>
                <w:szCs w:val="18"/>
              </w:rPr>
              <w:t xml:space="preserve"> – to support your academic progress please complete the section below </w:t>
            </w:r>
            <w:r w:rsidRPr="00525364">
              <w:rPr>
                <w:rFonts w:ascii="Times New Roman" w:eastAsia="MS Minngs" w:hAnsi="Times New Roman" w:cs="Times New Roman"/>
                <w:b/>
                <w:bCs/>
                <w:sz w:val="18"/>
                <w:szCs w:val="18"/>
                <w:u w:val="single"/>
              </w:rPr>
              <w:t>BEFORE</w:t>
            </w:r>
            <w:r w:rsidRPr="00525364">
              <w:rPr>
                <w:rFonts w:ascii="Times New Roman" w:eastAsia="MS Minngs" w:hAnsi="Times New Roman" w:cs="Times New Roman"/>
                <w:bCs/>
                <w:sz w:val="18"/>
                <w:szCs w:val="18"/>
              </w:rPr>
              <w:t xml:space="preserve"> submitting your work.</w:t>
            </w:r>
          </w:p>
        </w:tc>
      </w:tr>
      <w:tr w:rsidR="00525364" w:rsidRPr="00525364" w14:paraId="55091DDD" w14:textId="77777777" w:rsidTr="005253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E08E9F9" w14:textId="77777777" w:rsidR="00525364" w:rsidRPr="00525364" w:rsidRDefault="00525364" w:rsidP="00525364">
            <w:pPr>
              <w:spacing w:after="0" w:line="276" w:lineRule="auto"/>
              <w:ind w:left="113" w:right="113"/>
              <w:rPr>
                <w:rFonts w:ascii="Calibri" w:eastAsia="Calibri" w:hAnsi="Calibri" w:cs="Times New Roman"/>
                <w:sz w:val="16"/>
                <w:szCs w:val="16"/>
              </w:rPr>
            </w:pPr>
            <w:r w:rsidRPr="00525364">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04FA75"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p>
        </w:tc>
      </w:tr>
      <w:tr w:rsidR="00525364" w:rsidRPr="00525364" w14:paraId="175A047E" w14:textId="77777777" w:rsidTr="005253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9CB8C70" w14:textId="77777777" w:rsidR="00525364" w:rsidRPr="00525364" w:rsidRDefault="00525364" w:rsidP="00525364">
            <w:pPr>
              <w:spacing w:after="0" w:line="276" w:lineRule="auto"/>
              <w:ind w:left="113" w:right="113"/>
              <w:rPr>
                <w:rFonts w:ascii="Calibri" w:eastAsia="Calibri" w:hAnsi="Calibri" w:cs="Times New Roman"/>
                <w:sz w:val="16"/>
                <w:szCs w:val="16"/>
              </w:rPr>
            </w:pPr>
            <w:r w:rsidRPr="00525364">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D786C4"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p>
        </w:tc>
      </w:tr>
      <w:tr w:rsidR="00525364" w:rsidRPr="00525364" w14:paraId="09A776A8" w14:textId="77777777" w:rsidTr="005253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36B0FD7" w14:textId="77777777" w:rsidR="00525364" w:rsidRPr="00525364" w:rsidRDefault="00525364" w:rsidP="00525364">
            <w:pPr>
              <w:spacing w:after="0" w:line="276" w:lineRule="auto"/>
              <w:ind w:left="113" w:right="113"/>
              <w:rPr>
                <w:rFonts w:ascii="Calibri" w:eastAsia="Calibri" w:hAnsi="Calibri" w:cs="Times New Roman"/>
                <w:sz w:val="16"/>
                <w:szCs w:val="16"/>
              </w:rPr>
            </w:pPr>
            <w:r w:rsidRPr="00525364">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D4BA28A"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p>
        </w:tc>
      </w:tr>
      <w:tr w:rsidR="00525364" w:rsidRPr="00525364" w14:paraId="118E6D09" w14:textId="77777777" w:rsidTr="0052536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87FBB82" w14:textId="77777777" w:rsidR="00525364" w:rsidRPr="00525364" w:rsidRDefault="00525364" w:rsidP="00525364">
            <w:pPr>
              <w:spacing w:after="0" w:line="276" w:lineRule="auto"/>
              <w:rPr>
                <w:rFonts w:ascii="Times New Roman" w:eastAsia="MS Minngs" w:hAnsi="Times New Roman" w:cs="Times New Roman"/>
                <w:b/>
                <w:bCs/>
                <w:sz w:val="24"/>
                <w:szCs w:val="24"/>
              </w:rPr>
            </w:pPr>
          </w:p>
          <w:p w14:paraId="57495812"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r w:rsidRPr="00525364">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3C48F78" w14:textId="77777777" w:rsidR="00525364" w:rsidRPr="00525364" w:rsidRDefault="00525364" w:rsidP="00525364">
            <w:pPr>
              <w:spacing w:after="0" w:line="276" w:lineRule="auto"/>
              <w:ind w:left="113" w:right="113"/>
              <w:rPr>
                <w:rFonts w:ascii="Calibri" w:eastAsia="Calibri" w:hAnsi="Calibri" w:cs="Times New Roman"/>
                <w:sz w:val="16"/>
                <w:szCs w:val="16"/>
              </w:rPr>
            </w:pPr>
            <w:r w:rsidRPr="00525364">
              <w:rPr>
                <w:rFonts w:ascii="Calibri" w:eastAsia="Calibri" w:hAnsi="Calibri" w:cs="Times New Roman"/>
                <w:sz w:val="16"/>
                <w:szCs w:val="16"/>
              </w:rPr>
              <w:t>Learning</w:t>
            </w:r>
          </w:p>
          <w:p w14:paraId="16C0BBC6" w14:textId="77777777" w:rsidR="00525364" w:rsidRPr="00525364" w:rsidRDefault="00525364" w:rsidP="00525364">
            <w:pPr>
              <w:spacing w:after="0" w:line="276" w:lineRule="auto"/>
              <w:ind w:left="113" w:right="113"/>
              <w:rPr>
                <w:rFonts w:ascii="Calibri" w:eastAsia="Calibri" w:hAnsi="Calibri" w:cs="Times New Roman"/>
                <w:sz w:val="16"/>
                <w:szCs w:val="16"/>
              </w:rPr>
            </w:pPr>
            <w:r w:rsidRPr="00525364">
              <w:rPr>
                <w:rFonts w:ascii="Calibri" w:eastAsia="Calibri" w:hAnsi="Calibri" w:cs="Times New Roman"/>
                <w:sz w:val="16"/>
                <w:szCs w:val="16"/>
              </w:rPr>
              <w:t>Outcomes</w:t>
            </w:r>
          </w:p>
          <w:p w14:paraId="7AF051D9" w14:textId="77777777" w:rsidR="00525364" w:rsidRPr="00525364" w:rsidRDefault="00525364" w:rsidP="00525364">
            <w:pPr>
              <w:spacing w:after="0" w:line="276" w:lineRule="auto"/>
              <w:ind w:left="113" w:right="113"/>
              <w:rPr>
                <w:rFonts w:ascii="Calibri" w:eastAsia="Calibri" w:hAnsi="Calibri" w:cs="Times New Roman"/>
                <w:sz w:val="16"/>
                <w:szCs w:val="16"/>
              </w:rPr>
            </w:pPr>
          </w:p>
          <w:p w14:paraId="7080F780" w14:textId="77777777" w:rsidR="00525364" w:rsidRPr="00525364" w:rsidRDefault="00525364" w:rsidP="00525364">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1EA3EB81" w14:textId="77777777" w:rsidR="00525364" w:rsidRPr="00525364" w:rsidRDefault="00525364" w:rsidP="00525364">
            <w:pPr>
              <w:spacing w:after="0" w:line="276" w:lineRule="auto"/>
              <w:jc w:val="center"/>
              <w:rPr>
                <w:rFonts w:ascii="Times New Roman" w:eastAsia="MS Minngs" w:hAnsi="Times New Roman" w:cs="Times New Roman"/>
                <w:b/>
                <w:bCs/>
                <w:sz w:val="24"/>
                <w:szCs w:val="24"/>
              </w:rPr>
            </w:pPr>
            <w:r w:rsidRPr="00525364">
              <w:rPr>
                <w:rFonts w:ascii="Times New Roman" w:eastAsia="MS Minngs" w:hAnsi="Times New Roman" w:cs="Times New Roman"/>
                <w:b/>
                <w:bCs/>
                <w:sz w:val="24"/>
                <w:szCs w:val="24"/>
              </w:rPr>
              <w:t>GRADE</w:t>
            </w:r>
          </w:p>
        </w:tc>
      </w:tr>
      <w:tr w:rsidR="00525364" w:rsidRPr="00525364" w14:paraId="631676A0" w14:textId="77777777" w:rsidTr="00525364">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FF9BC73" w14:textId="77777777" w:rsidR="00525364" w:rsidRPr="00525364" w:rsidRDefault="00525364" w:rsidP="00525364">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ABF5ADF" w14:textId="77777777" w:rsidR="00525364" w:rsidRPr="00525364" w:rsidRDefault="00525364" w:rsidP="00525364">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A0E07B6"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Poor</w:t>
            </w:r>
          </w:p>
          <w:p w14:paraId="774A9DC4"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&lt; 20%</w:t>
            </w:r>
          </w:p>
          <w:p w14:paraId="04936171" w14:textId="77777777" w:rsidR="00525364" w:rsidRPr="00525364" w:rsidRDefault="00525364" w:rsidP="00525364">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250DDBA2" w14:textId="77777777" w:rsidR="00525364" w:rsidRPr="00525364" w:rsidRDefault="00525364" w:rsidP="00525364">
            <w:pPr>
              <w:spacing w:after="0" w:line="276" w:lineRule="auto"/>
              <w:jc w:val="center"/>
              <w:rPr>
                <w:rFonts w:ascii="Times New Roman" w:eastAsia="MS Minngs" w:hAnsi="Times New Roman" w:cs="Times New Roman"/>
                <w:b/>
                <w:sz w:val="16"/>
                <w:szCs w:val="16"/>
              </w:rPr>
            </w:pPr>
            <w:r w:rsidRPr="00525364">
              <w:rPr>
                <w:rFonts w:ascii="Times New Roman" w:eastAsia="MS Minngs" w:hAnsi="Times New Roman" w:cs="Times New Roman"/>
                <w:b/>
                <w:sz w:val="16"/>
                <w:szCs w:val="16"/>
              </w:rPr>
              <w:t>Weak</w:t>
            </w:r>
          </w:p>
          <w:p w14:paraId="1FAF9671" w14:textId="77777777" w:rsidR="00525364" w:rsidRPr="00525364" w:rsidRDefault="00525364" w:rsidP="00525364">
            <w:pPr>
              <w:spacing w:after="0" w:line="276" w:lineRule="auto"/>
              <w:jc w:val="center"/>
              <w:rPr>
                <w:rFonts w:ascii="Times New Roman" w:eastAsia="MS Minngs" w:hAnsi="Times New Roman" w:cs="Times New Roman"/>
                <w:b/>
                <w:sz w:val="16"/>
                <w:szCs w:val="16"/>
              </w:rPr>
            </w:pPr>
            <w:r w:rsidRPr="00525364">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E2B368F"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Unsatisfactory</w:t>
            </w:r>
          </w:p>
          <w:p w14:paraId="4AD8C6B1"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794B5DB9"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Satisfactory</w:t>
            </w:r>
          </w:p>
          <w:p w14:paraId="5B5771D9"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44B7848C"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Good</w:t>
            </w:r>
          </w:p>
          <w:p w14:paraId="4F64CC38"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68FB669E"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Very Good</w:t>
            </w:r>
          </w:p>
          <w:p w14:paraId="0F9CB948"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A7CB8A1"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Excellent</w:t>
            </w:r>
          </w:p>
          <w:p w14:paraId="6DC3B82D"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087D7F53"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Exceptional</w:t>
            </w:r>
          </w:p>
          <w:p w14:paraId="518A590F" w14:textId="77777777" w:rsidR="00525364" w:rsidRPr="00525364" w:rsidRDefault="00525364" w:rsidP="00525364">
            <w:pPr>
              <w:spacing w:after="0" w:line="276" w:lineRule="auto"/>
              <w:jc w:val="center"/>
              <w:rPr>
                <w:rFonts w:ascii="Times New Roman" w:eastAsia="MS Minngs" w:hAnsi="Times New Roman" w:cs="Times New Roman"/>
                <w:b/>
                <w:bCs/>
                <w:sz w:val="16"/>
                <w:szCs w:val="16"/>
              </w:rPr>
            </w:pPr>
            <w:r w:rsidRPr="00525364">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43878059" w14:textId="77777777" w:rsidR="00525364" w:rsidRPr="00525364" w:rsidRDefault="00525364" w:rsidP="00525364">
            <w:pPr>
              <w:spacing w:after="0" w:line="276" w:lineRule="auto"/>
              <w:rPr>
                <w:rFonts w:ascii="Times New Roman" w:eastAsia="MS Minngs" w:hAnsi="Times New Roman" w:cs="Times New Roman"/>
                <w:b/>
                <w:bCs/>
                <w:sz w:val="18"/>
                <w:szCs w:val="18"/>
              </w:rPr>
            </w:pPr>
          </w:p>
          <w:p w14:paraId="40539F63"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 xml:space="preserve">  %</w:t>
            </w:r>
          </w:p>
        </w:tc>
      </w:tr>
      <w:tr w:rsidR="00525364" w:rsidRPr="00525364" w14:paraId="4503B55D" w14:textId="77777777" w:rsidTr="00525364">
        <w:tc>
          <w:tcPr>
            <w:tcW w:w="2305" w:type="dxa"/>
            <w:tcBorders>
              <w:top w:val="single" w:sz="6" w:space="0" w:color="auto"/>
              <w:left w:val="thinThickLargeGap" w:sz="24" w:space="0" w:color="auto"/>
              <w:bottom w:val="single" w:sz="6" w:space="0" w:color="auto"/>
              <w:right w:val="single" w:sz="4" w:space="0" w:color="auto"/>
            </w:tcBorders>
            <w:hideMark/>
          </w:tcPr>
          <w:p w14:paraId="6FD1B3E9" w14:textId="77777777" w:rsidR="00525364" w:rsidRPr="00525364" w:rsidRDefault="00525364" w:rsidP="00525364">
            <w:pPr>
              <w:spacing w:after="0" w:line="276" w:lineRule="auto"/>
              <w:jc w:val="both"/>
              <w:rPr>
                <w:rFonts w:ascii="Calibri" w:eastAsia="Calibri" w:hAnsi="Calibri" w:cs="Times New Roman"/>
                <w:b/>
                <w:sz w:val="18"/>
                <w:szCs w:val="18"/>
              </w:rPr>
            </w:pPr>
            <w:r w:rsidRPr="00525364">
              <w:rPr>
                <w:rFonts w:ascii="Calibri" w:eastAsia="Calibri" w:hAnsi="Calibri" w:cs="Times New Roman"/>
                <w:b/>
                <w:sz w:val="18"/>
                <w:szCs w:val="18"/>
              </w:rPr>
              <w:t xml:space="preserve">1. Introduction: </w:t>
            </w:r>
          </w:p>
          <w:p w14:paraId="5AEFDF0A" w14:textId="77777777" w:rsidR="00525364" w:rsidRPr="00525364" w:rsidRDefault="00525364" w:rsidP="00525364">
            <w:pPr>
              <w:spacing w:after="0" w:line="276" w:lineRule="auto"/>
              <w:rPr>
                <w:rFonts w:ascii="Times New Roman" w:eastAsia="MS Minngs" w:hAnsi="Times New Roman" w:cs="Times New Roman"/>
                <w:sz w:val="20"/>
                <w:szCs w:val="20"/>
              </w:rPr>
            </w:pPr>
            <w:r w:rsidRPr="00525364">
              <w:rPr>
                <w:rFonts w:ascii="Times New Roman" w:eastAsia="MS Minngs" w:hAnsi="Times New Roman" w:cs="Times New Roman"/>
                <w:sz w:val="20"/>
                <w:szCs w:val="20"/>
              </w:rPr>
              <w:t xml:space="preserve">Review of relevant literature relating to competitive state anxiety and performance </w:t>
            </w:r>
          </w:p>
          <w:p w14:paraId="3F4C63F7" w14:textId="77777777" w:rsidR="00525364" w:rsidRPr="00525364" w:rsidRDefault="00525364" w:rsidP="00525364">
            <w:pPr>
              <w:spacing w:after="0" w:line="276" w:lineRule="auto"/>
              <w:rPr>
                <w:rFonts w:ascii="Times New Roman" w:eastAsia="MS Minngs" w:hAnsi="Times New Roman" w:cs="Times New Roman"/>
                <w:sz w:val="18"/>
                <w:szCs w:val="18"/>
              </w:rPr>
            </w:pPr>
            <w:r w:rsidRPr="00525364">
              <w:rPr>
                <w:rFonts w:ascii="Times New Roman" w:eastAsia="MS Minngs" w:hAnsi="Times New Roman" w:cs="Times New Roman"/>
                <w:sz w:val="18"/>
                <w:szCs w:val="18"/>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70A3D2B2"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p>
          <w:p w14:paraId="57D6D9F1"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1,2</w:t>
            </w:r>
          </w:p>
        </w:tc>
        <w:tc>
          <w:tcPr>
            <w:tcW w:w="922" w:type="dxa"/>
            <w:tcBorders>
              <w:top w:val="single" w:sz="4" w:space="0" w:color="auto"/>
              <w:left w:val="single" w:sz="6" w:space="0" w:color="auto"/>
              <w:bottom w:val="single" w:sz="4" w:space="0" w:color="auto"/>
              <w:right w:val="single" w:sz="6" w:space="0" w:color="auto"/>
            </w:tcBorders>
          </w:tcPr>
          <w:p w14:paraId="6873E650"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1577D41"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46CF98F"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3AEBFB5"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1FD7E04"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4D80B49" w14:textId="77777777" w:rsidR="00525364" w:rsidRPr="00525364" w:rsidRDefault="00525364" w:rsidP="00525364">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2F35D353"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EF8EEE5"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EF19590"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30%</w:t>
            </w:r>
          </w:p>
        </w:tc>
      </w:tr>
      <w:tr w:rsidR="00525364" w:rsidRPr="00525364" w14:paraId="21C2C6D0" w14:textId="77777777" w:rsidTr="00525364">
        <w:tc>
          <w:tcPr>
            <w:tcW w:w="2305" w:type="dxa"/>
            <w:tcBorders>
              <w:top w:val="single" w:sz="6" w:space="0" w:color="auto"/>
              <w:left w:val="thinThickLargeGap" w:sz="24" w:space="0" w:color="auto"/>
              <w:bottom w:val="single" w:sz="6" w:space="0" w:color="auto"/>
              <w:right w:val="single" w:sz="4" w:space="0" w:color="auto"/>
            </w:tcBorders>
            <w:hideMark/>
          </w:tcPr>
          <w:p w14:paraId="3A519AF6" w14:textId="77777777" w:rsidR="00525364" w:rsidRPr="00525364" w:rsidRDefault="00525364" w:rsidP="00525364">
            <w:pPr>
              <w:tabs>
                <w:tab w:val="left" w:pos="1980"/>
              </w:tabs>
              <w:spacing w:after="0" w:line="276" w:lineRule="auto"/>
              <w:jc w:val="both"/>
              <w:rPr>
                <w:rFonts w:ascii="Calibri" w:eastAsia="Calibri" w:hAnsi="Calibri" w:cs="Times New Roman"/>
                <w:b/>
                <w:sz w:val="18"/>
                <w:szCs w:val="18"/>
              </w:rPr>
            </w:pPr>
            <w:r w:rsidRPr="00525364">
              <w:rPr>
                <w:rFonts w:ascii="Calibri" w:eastAsia="Calibri" w:hAnsi="Calibri" w:cs="Times New Roman"/>
                <w:sz w:val="18"/>
                <w:szCs w:val="18"/>
              </w:rPr>
              <w:t xml:space="preserve">2. </w:t>
            </w:r>
            <w:r w:rsidRPr="00525364">
              <w:rPr>
                <w:rFonts w:ascii="Calibri" w:eastAsia="Calibri" w:hAnsi="Calibri" w:cs="Times New Roman"/>
                <w:b/>
                <w:sz w:val="18"/>
                <w:szCs w:val="18"/>
              </w:rPr>
              <w:t>Method:</w:t>
            </w:r>
          </w:p>
          <w:p w14:paraId="67B2919A" w14:textId="77777777" w:rsidR="00525364" w:rsidRPr="00525364" w:rsidRDefault="00525364" w:rsidP="00525364">
            <w:pPr>
              <w:tabs>
                <w:tab w:val="left" w:pos="1980"/>
              </w:tabs>
              <w:spacing w:after="0" w:line="240" w:lineRule="auto"/>
              <w:jc w:val="both"/>
              <w:rPr>
                <w:rFonts w:ascii="Calibri" w:eastAsia="Calibri" w:hAnsi="Calibri" w:cs="Times New Roman"/>
                <w:b/>
                <w:sz w:val="18"/>
                <w:szCs w:val="18"/>
              </w:rPr>
            </w:pPr>
            <w:r w:rsidRPr="00525364">
              <w:rPr>
                <w:rFonts w:ascii="Times New Roman" w:eastAsia="Calibri" w:hAnsi="Times New Roman" w:cs="Times New Roman"/>
                <w:sz w:val="18"/>
                <w:szCs w:val="18"/>
              </w:rPr>
              <w:t xml:space="preserve">Outline the participants, </w:t>
            </w:r>
            <w:r w:rsidRPr="00525364">
              <w:rPr>
                <w:rFonts w:ascii="Calibri" w:eastAsia="Calibri" w:hAnsi="Calibri" w:cs="Times New Roman"/>
                <w:sz w:val="18"/>
                <w:szCs w:val="18"/>
              </w:rPr>
              <w:t>procedures and design of the study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4888B0AA"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1,2</w:t>
            </w:r>
          </w:p>
        </w:tc>
        <w:tc>
          <w:tcPr>
            <w:tcW w:w="922" w:type="dxa"/>
            <w:tcBorders>
              <w:top w:val="single" w:sz="4" w:space="0" w:color="auto"/>
              <w:left w:val="single" w:sz="6" w:space="0" w:color="auto"/>
              <w:bottom w:val="single" w:sz="4" w:space="0" w:color="auto"/>
              <w:right w:val="single" w:sz="6" w:space="0" w:color="auto"/>
            </w:tcBorders>
          </w:tcPr>
          <w:p w14:paraId="3EEE3CEE"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4A441C3"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C7BC4BC"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337338A"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27C12DC5"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905A320" w14:textId="77777777" w:rsidR="00525364" w:rsidRPr="00525364" w:rsidRDefault="00525364" w:rsidP="00525364">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84FE42F"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BF1A596"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06A1C0C"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15%</w:t>
            </w:r>
          </w:p>
        </w:tc>
      </w:tr>
      <w:tr w:rsidR="00525364" w:rsidRPr="00525364" w14:paraId="31766376" w14:textId="77777777" w:rsidTr="00525364">
        <w:tc>
          <w:tcPr>
            <w:tcW w:w="2305" w:type="dxa"/>
            <w:tcBorders>
              <w:top w:val="single" w:sz="6" w:space="0" w:color="auto"/>
              <w:left w:val="thinThickLargeGap" w:sz="24" w:space="0" w:color="auto"/>
              <w:bottom w:val="single" w:sz="6" w:space="0" w:color="auto"/>
              <w:right w:val="single" w:sz="4" w:space="0" w:color="auto"/>
            </w:tcBorders>
            <w:hideMark/>
          </w:tcPr>
          <w:p w14:paraId="4851D3DB" w14:textId="77777777" w:rsidR="00525364" w:rsidRPr="00525364" w:rsidRDefault="00525364" w:rsidP="00525364">
            <w:pPr>
              <w:tabs>
                <w:tab w:val="left" w:pos="1980"/>
              </w:tabs>
              <w:spacing w:after="0" w:line="276" w:lineRule="auto"/>
              <w:jc w:val="both"/>
              <w:rPr>
                <w:rFonts w:ascii="Calibri" w:eastAsia="Calibri" w:hAnsi="Calibri" w:cs="Times New Roman"/>
                <w:b/>
                <w:sz w:val="18"/>
                <w:szCs w:val="18"/>
              </w:rPr>
            </w:pPr>
            <w:r w:rsidRPr="00525364">
              <w:rPr>
                <w:rFonts w:ascii="Calibri" w:eastAsia="Calibri" w:hAnsi="Calibri" w:cs="Times New Roman"/>
                <w:sz w:val="18"/>
                <w:szCs w:val="18"/>
              </w:rPr>
              <w:t xml:space="preserve">2. </w:t>
            </w:r>
            <w:r w:rsidRPr="00525364">
              <w:rPr>
                <w:rFonts w:ascii="Calibri" w:eastAsia="Calibri" w:hAnsi="Calibri" w:cs="Times New Roman"/>
                <w:b/>
                <w:sz w:val="18"/>
                <w:szCs w:val="18"/>
              </w:rPr>
              <w:t>Results:</w:t>
            </w:r>
          </w:p>
          <w:p w14:paraId="06395E8A" w14:textId="77777777" w:rsidR="00525364" w:rsidRPr="00525364" w:rsidRDefault="00525364" w:rsidP="00525364">
            <w:pPr>
              <w:spacing w:after="0" w:line="276" w:lineRule="auto"/>
              <w:ind w:left="-15"/>
              <w:rPr>
                <w:rFonts w:ascii="Times New Roman" w:eastAsia="MS Minngs" w:hAnsi="Times New Roman" w:cs="Times New Roman"/>
                <w:sz w:val="18"/>
                <w:szCs w:val="18"/>
              </w:rPr>
            </w:pPr>
            <w:r w:rsidRPr="00525364">
              <w:rPr>
                <w:rFonts w:ascii="Times New Roman" w:eastAsia="MS Minngs" w:hAnsi="Times New Roman" w:cs="Times New Roman"/>
                <w:sz w:val="18"/>
                <w:szCs w:val="18"/>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61EC8FC6"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p>
          <w:p w14:paraId="4B548F3F"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1,2</w:t>
            </w:r>
          </w:p>
        </w:tc>
        <w:tc>
          <w:tcPr>
            <w:tcW w:w="922" w:type="dxa"/>
            <w:tcBorders>
              <w:top w:val="single" w:sz="4" w:space="0" w:color="auto"/>
              <w:left w:val="single" w:sz="6" w:space="0" w:color="auto"/>
              <w:bottom w:val="single" w:sz="4" w:space="0" w:color="auto"/>
              <w:right w:val="single" w:sz="6" w:space="0" w:color="auto"/>
            </w:tcBorders>
          </w:tcPr>
          <w:p w14:paraId="06084872"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6CFE7C1"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0FA7C46"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47E8D3A"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5FCD765"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FDFF1B2" w14:textId="77777777" w:rsidR="00525364" w:rsidRPr="00525364" w:rsidRDefault="00525364" w:rsidP="00525364">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D47EF63"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BB78BDE"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B7DBADC"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25%</w:t>
            </w:r>
          </w:p>
        </w:tc>
      </w:tr>
      <w:tr w:rsidR="00525364" w:rsidRPr="00525364" w14:paraId="74FD9321" w14:textId="77777777" w:rsidTr="00525364">
        <w:tc>
          <w:tcPr>
            <w:tcW w:w="2305" w:type="dxa"/>
            <w:tcBorders>
              <w:top w:val="single" w:sz="6" w:space="0" w:color="auto"/>
              <w:left w:val="thinThickLargeGap" w:sz="24" w:space="0" w:color="auto"/>
              <w:bottom w:val="single" w:sz="4" w:space="0" w:color="auto"/>
              <w:right w:val="single" w:sz="4" w:space="0" w:color="auto"/>
            </w:tcBorders>
            <w:hideMark/>
          </w:tcPr>
          <w:p w14:paraId="25D28208" w14:textId="77777777" w:rsidR="00525364" w:rsidRPr="00525364" w:rsidRDefault="00525364" w:rsidP="00525364">
            <w:pPr>
              <w:spacing w:after="0" w:line="276" w:lineRule="auto"/>
              <w:rPr>
                <w:rFonts w:ascii="Times New Roman" w:eastAsia="Calibri" w:hAnsi="Times New Roman" w:cs="Times New Roman"/>
                <w:b/>
                <w:sz w:val="18"/>
                <w:szCs w:val="18"/>
              </w:rPr>
            </w:pPr>
            <w:r w:rsidRPr="00525364">
              <w:rPr>
                <w:rFonts w:ascii="Times New Roman" w:eastAsia="Calibri" w:hAnsi="Times New Roman" w:cs="Times New Roman"/>
                <w:b/>
                <w:sz w:val="18"/>
                <w:szCs w:val="18"/>
              </w:rPr>
              <w:t xml:space="preserve">3. Discussion: </w:t>
            </w:r>
          </w:p>
          <w:p w14:paraId="17D3306B" w14:textId="77777777" w:rsidR="00525364" w:rsidRPr="00525364" w:rsidRDefault="00525364" w:rsidP="00525364">
            <w:pPr>
              <w:spacing w:after="0" w:line="276" w:lineRule="auto"/>
              <w:rPr>
                <w:rFonts w:ascii="Times New Roman" w:eastAsia="Calibri" w:hAnsi="Times New Roman" w:cs="Times New Roman"/>
                <w:sz w:val="18"/>
                <w:szCs w:val="18"/>
              </w:rPr>
            </w:pPr>
            <w:r w:rsidRPr="00525364">
              <w:rPr>
                <w:rFonts w:ascii="Times New Roman" w:eastAsia="Calibri" w:hAnsi="Times New Roman" w:cs="Times New Roman"/>
                <w:sz w:val="18"/>
                <w:szCs w:val="18"/>
              </w:rPr>
              <w:t xml:space="preserve">Discussion of your findings </w:t>
            </w:r>
            <w:proofErr w:type="gramStart"/>
            <w:r w:rsidRPr="00525364">
              <w:rPr>
                <w:rFonts w:ascii="Times New Roman" w:eastAsia="Calibri" w:hAnsi="Times New Roman" w:cs="Times New Roman"/>
                <w:sz w:val="18"/>
                <w:szCs w:val="18"/>
              </w:rPr>
              <w:t>in light of</w:t>
            </w:r>
            <w:proofErr w:type="gramEnd"/>
            <w:r w:rsidRPr="00525364">
              <w:rPr>
                <w:rFonts w:ascii="Times New Roman" w:eastAsia="Calibri" w:hAnsi="Times New Roman" w:cs="Times New Roman"/>
                <w:sz w:val="18"/>
                <w:szCs w:val="18"/>
              </w:rPr>
              <w:t xml:space="preserve"> previous research &amp; Practical implications.</w:t>
            </w:r>
          </w:p>
          <w:p w14:paraId="1BF5459A" w14:textId="77777777" w:rsidR="00525364" w:rsidRPr="00525364" w:rsidRDefault="00525364" w:rsidP="00525364">
            <w:pPr>
              <w:spacing w:after="0" w:line="276" w:lineRule="auto"/>
              <w:ind w:left="-15"/>
              <w:rPr>
                <w:rFonts w:ascii="Times New Roman" w:eastAsia="MS Minngs" w:hAnsi="Times New Roman" w:cs="Times New Roman"/>
                <w:sz w:val="18"/>
                <w:szCs w:val="18"/>
              </w:rPr>
            </w:pPr>
            <w:r w:rsidRPr="00525364">
              <w:rPr>
                <w:rFonts w:ascii="Times New Roman" w:eastAsia="MS Minngs" w:hAnsi="Times New Roman" w:cs="Times New Roman"/>
                <w:sz w:val="18"/>
                <w:szCs w:val="18"/>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2B7BD86C" w14:textId="77777777" w:rsidR="00525364" w:rsidRPr="00525364" w:rsidRDefault="00525364" w:rsidP="00525364">
            <w:pPr>
              <w:spacing w:after="0" w:line="276" w:lineRule="auto"/>
              <w:jc w:val="center"/>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1,2</w:t>
            </w:r>
          </w:p>
        </w:tc>
        <w:tc>
          <w:tcPr>
            <w:tcW w:w="922" w:type="dxa"/>
            <w:tcBorders>
              <w:top w:val="single" w:sz="4" w:space="0" w:color="auto"/>
              <w:left w:val="single" w:sz="6" w:space="0" w:color="auto"/>
              <w:bottom w:val="single" w:sz="4" w:space="0" w:color="auto"/>
              <w:right w:val="single" w:sz="6" w:space="0" w:color="auto"/>
            </w:tcBorders>
          </w:tcPr>
          <w:p w14:paraId="492A78E8"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D6D35AB"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1B0D5B5"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80372DE"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175AA0FE" w14:textId="77777777" w:rsidR="00525364" w:rsidRPr="00525364" w:rsidRDefault="00525364" w:rsidP="00525364">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0ADEEACC" w14:textId="77777777" w:rsidR="00525364" w:rsidRPr="00525364" w:rsidRDefault="00525364" w:rsidP="00525364">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4E24244"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7150059" w14:textId="77777777" w:rsidR="00525364" w:rsidRPr="00525364" w:rsidRDefault="00525364" w:rsidP="0052536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1BBB216A"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30%</w:t>
            </w:r>
          </w:p>
        </w:tc>
      </w:tr>
      <w:tr w:rsidR="00525364" w:rsidRPr="00525364" w14:paraId="36429AEE" w14:textId="77777777" w:rsidTr="0052536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3F025EF6" w14:textId="77777777" w:rsidR="00525364" w:rsidRPr="00525364" w:rsidRDefault="00525364" w:rsidP="00525364">
            <w:pPr>
              <w:spacing w:after="0" w:line="276" w:lineRule="auto"/>
              <w:rPr>
                <w:rFonts w:ascii="Times New Roman" w:eastAsia="MS Minngs" w:hAnsi="Times New Roman" w:cs="Times New Roman"/>
                <w:b/>
                <w:bCs/>
                <w:sz w:val="24"/>
                <w:szCs w:val="24"/>
              </w:rPr>
            </w:pPr>
            <w:r w:rsidRPr="00525364">
              <w:rPr>
                <w:rFonts w:ascii="Times New Roman" w:eastAsia="MS Minngs" w:hAnsi="Times New Roman" w:cs="Times New Roman"/>
                <w:sz w:val="18"/>
                <w:szCs w:val="18"/>
              </w:rPr>
              <w:t xml:space="preserve">It is expected that students will present work that is proof read, correctly referenced and adheres to the </w:t>
            </w:r>
            <w:r w:rsidRPr="00525364">
              <w:rPr>
                <w:rFonts w:ascii="Times New Roman" w:eastAsia="MS Minngs" w:hAnsi="Times New Roman" w:cs="Times New Roman"/>
                <w:b/>
                <w:sz w:val="18"/>
                <w:szCs w:val="18"/>
              </w:rPr>
              <w:t>Assessment Checklist.</w:t>
            </w:r>
            <w:r w:rsidRPr="00525364">
              <w:rPr>
                <w:rFonts w:ascii="Times New Roman" w:eastAsia="MS Minngs" w:hAnsi="Times New Roman" w:cs="Times New Roman"/>
                <w:sz w:val="18"/>
                <w:szCs w:val="18"/>
              </w:rPr>
              <w:t xml:space="preserve"> </w:t>
            </w:r>
            <w:proofErr w:type="gramStart"/>
            <w:r w:rsidRPr="00525364">
              <w:rPr>
                <w:rFonts w:ascii="Times New Roman" w:eastAsia="MS Minngs" w:hAnsi="Times New Roman" w:cs="Times New Roman"/>
                <w:sz w:val="18"/>
                <w:szCs w:val="18"/>
              </w:rPr>
              <w:t>Therefore</w:t>
            </w:r>
            <w:proofErr w:type="gramEnd"/>
            <w:r w:rsidRPr="00525364">
              <w:rPr>
                <w:rFonts w:ascii="Times New Roman" w:eastAsia="MS Minngs" w:hAnsi="Times New Roman" w:cs="Times New Roman"/>
                <w:sz w:val="18"/>
                <w:szCs w:val="18"/>
              </w:rPr>
              <w:t xml:space="preserve"> a range of 0 – 10 marks will be deducted for non-completion of any of the points on the </w:t>
            </w:r>
            <w:r w:rsidRPr="00525364">
              <w:rPr>
                <w:rFonts w:ascii="Times New Roman" w:eastAsia="MS Minngs" w:hAnsi="Times New Roman" w:cs="Times New Roman"/>
                <w:b/>
                <w:sz w:val="18"/>
                <w:szCs w:val="18"/>
              </w:rPr>
              <w:t>checklist below</w:t>
            </w:r>
            <w:r w:rsidRPr="00525364">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5901D483" w14:textId="77777777" w:rsidR="00525364" w:rsidRPr="00525364" w:rsidRDefault="00525364" w:rsidP="00525364">
            <w:pPr>
              <w:spacing w:after="0" w:line="276" w:lineRule="auto"/>
              <w:rPr>
                <w:rFonts w:ascii="Times New Roman" w:eastAsia="MS Minngs" w:hAnsi="Times New Roman" w:cs="Times New Roman"/>
                <w:b/>
                <w:bCs/>
                <w:sz w:val="24"/>
                <w:szCs w:val="24"/>
              </w:rPr>
            </w:pPr>
          </w:p>
        </w:tc>
      </w:tr>
      <w:tr w:rsidR="00525364" w:rsidRPr="00525364" w14:paraId="4318A32A" w14:textId="77777777" w:rsidTr="00525364">
        <w:trPr>
          <w:cantSplit/>
          <w:trHeight w:val="1818"/>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43E612C" w14:textId="77777777" w:rsidR="00525364" w:rsidRPr="00525364" w:rsidRDefault="00525364" w:rsidP="00525364">
            <w:pPr>
              <w:spacing w:after="0" w:line="276" w:lineRule="auto"/>
              <w:rPr>
                <w:rFonts w:ascii="Times New Roman" w:eastAsia="MS Minngs" w:hAnsi="Times New Roman" w:cs="Times New Roman"/>
                <w:b/>
                <w:bCs/>
              </w:rPr>
            </w:pPr>
            <w:r w:rsidRPr="00525364">
              <w:rPr>
                <w:rFonts w:ascii="Times New Roman" w:eastAsia="MS Minngs" w:hAnsi="Times New Roman" w:cs="Times New Roman"/>
                <w:b/>
                <w:bCs/>
              </w:rPr>
              <w:t>TUTOR COMMENTS:</w:t>
            </w:r>
          </w:p>
          <w:p w14:paraId="58229E1D" w14:textId="77777777" w:rsidR="00525364" w:rsidRPr="00525364" w:rsidRDefault="00525364" w:rsidP="00525364">
            <w:pPr>
              <w:spacing w:after="0" w:line="276" w:lineRule="auto"/>
              <w:ind w:right="1152"/>
              <w:jc w:val="both"/>
              <w:rPr>
                <w:rFonts w:ascii="Times New Roman" w:eastAsia="MS Minngs" w:hAnsi="Times New Roman" w:cs="Times New Roman"/>
                <w:b/>
                <w:bCs/>
                <w:sz w:val="24"/>
                <w:szCs w:val="24"/>
              </w:rPr>
            </w:pPr>
          </w:p>
        </w:tc>
      </w:tr>
      <w:tr w:rsidR="00525364" w:rsidRPr="00525364" w14:paraId="3ACB9235" w14:textId="77777777" w:rsidTr="00525364">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33859ED"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 xml:space="preserve"> Submission date: 27/4/18</w:t>
            </w:r>
          </w:p>
          <w:p w14:paraId="43DEA081"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EC052AC"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Return date:</w:t>
            </w:r>
          </w:p>
          <w:p w14:paraId="43307A35"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5CD2868"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A93FFDD" w14:textId="77777777" w:rsidR="00525364" w:rsidRPr="00525364" w:rsidRDefault="00525364" w:rsidP="00525364">
            <w:pPr>
              <w:spacing w:after="0" w:line="276" w:lineRule="auto"/>
              <w:rPr>
                <w:rFonts w:ascii="Times New Roman" w:eastAsia="MS Minngs" w:hAnsi="Times New Roman" w:cs="Times New Roman"/>
                <w:b/>
                <w:bCs/>
                <w:sz w:val="18"/>
                <w:szCs w:val="18"/>
              </w:rPr>
            </w:pPr>
            <w:r w:rsidRPr="00525364">
              <w:rPr>
                <w:rFonts w:ascii="Times New Roman" w:eastAsia="MS Minngs" w:hAnsi="Times New Roman" w:cs="Times New Roman"/>
                <w:b/>
                <w:bCs/>
                <w:sz w:val="18"/>
                <w:szCs w:val="18"/>
              </w:rPr>
              <w:t xml:space="preserve">Mark: </w:t>
            </w:r>
          </w:p>
        </w:tc>
      </w:tr>
    </w:tbl>
    <w:p w14:paraId="1E0ABF25" w14:textId="77777777" w:rsidR="00525364" w:rsidRDefault="00525364" w:rsidP="00525364">
      <w:pPr>
        <w:spacing w:before="30" w:after="30"/>
        <w:ind w:right="850"/>
        <w:rPr>
          <w:rFonts w:ascii="Times New Roman" w:hAnsi="Times New Roman" w:cs="Times New Roman"/>
          <w:b/>
          <w:sz w:val="28"/>
          <w:u w:val="single"/>
        </w:rPr>
      </w:pPr>
    </w:p>
    <w:p w14:paraId="2305AF5A" w14:textId="7B9BAB62" w:rsidR="002A0C95" w:rsidRPr="005D39DE" w:rsidRDefault="00F715DF" w:rsidP="00525364">
      <w:pPr>
        <w:spacing w:before="30" w:after="30"/>
        <w:ind w:right="850"/>
        <w:jc w:val="center"/>
        <w:rPr>
          <w:rFonts w:ascii="Times New Roman" w:hAnsi="Times New Roman" w:cs="Times New Roman"/>
          <w:b/>
          <w:sz w:val="28"/>
          <w:u w:val="single"/>
        </w:rPr>
      </w:pPr>
      <w:r w:rsidRPr="005D39DE">
        <w:rPr>
          <w:rFonts w:ascii="Times New Roman" w:hAnsi="Times New Roman" w:cs="Times New Roman"/>
          <w:b/>
          <w:sz w:val="28"/>
          <w:u w:val="single"/>
        </w:rPr>
        <w:lastRenderedPageBreak/>
        <w:t>Competitive State Anxiety in Team vs. Individual Sport</w:t>
      </w:r>
    </w:p>
    <w:p w14:paraId="417D5E4B" w14:textId="019731B3" w:rsidR="00283EE1" w:rsidRPr="005D39DE" w:rsidRDefault="00283EE1" w:rsidP="00283EE1">
      <w:pPr>
        <w:spacing w:before="30" w:after="30"/>
        <w:ind w:left="850" w:right="850"/>
        <w:rPr>
          <w:rFonts w:ascii="Times New Roman" w:hAnsi="Times New Roman" w:cs="Times New Roman"/>
          <w:sz w:val="24"/>
        </w:rPr>
      </w:pPr>
    </w:p>
    <w:p w14:paraId="60ABC1B5" w14:textId="5D83E9BD" w:rsidR="00F4757F" w:rsidRDefault="00896F1E" w:rsidP="00F4757F">
      <w:pPr>
        <w:spacing w:after="0"/>
        <w:ind w:right="567"/>
        <w:rPr>
          <w:rFonts w:ascii="Times New Roman" w:hAnsi="Times New Roman" w:cs="Times New Roman"/>
          <w:sz w:val="24"/>
        </w:rPr>
      </w:pPr>
      <w:r w:rsidRPr="005D39DE">
        <w:rPr>
          <w:rFonts w:ascii="Times New Roman" w:hAnsi="Times New Roman" w:cs="Times New Roman"/>
          <w:sz w:val="24"/>
        </w:rPr>
        <w:t>Anxiety</w:t>
      </w:r>
      <w:r w:rsidR="00A34D0D" w:rsidRPr="005D39DE">
        <w:rPr>
          <w:rFonts w:ascii="Times New Roman" w:hAnsi="Times New Roman" w:cs="Times New Roman"/>
          <w:sz w:val="24"/>
        </w:rPr>
        <w:t xml:space="preserve"> and self-confidence are known to be the most important psychological factors influencing optimal performance amongst competition in sport </w:t>
      </w:r>
      <w:r w:rsidR="00A34D0D" w:rsidRPr="005D39DE">
        <w:rPr>
          <w:rFonts w:ascii="Times New Roman" w:hAnsi="Times New Roman" w:cs="Times New Roman"/>
          <w:color w:val="FF0000"/>
          <w:sz w:val="24"/>
        </w:rPr>
        <w:t>(Vealey, 1986).</w:t>
      </w:r>
      <w:r w:rsidR="00DD4D86" w:rsidRPr="005D39DE">
        <w:rPr>
          <w:rFonts w:ascii="Times New Roman" w:hAnsi="Times New Roman" w:cs="Times New Roman"/>
          <w:color w:val="FF0000"/>
          <w:sz w:val="24"/>
        </w:rPr>
        <w:t xml:space="preserve"> </w:t>
      </w:r>
      <w:r w:rsidR="00A34D0D" w:rsidRPr="005D39DE">
        <w:rPr>
          <w:rFonts w:ascii="Times New Roman" w:hAnsi="Times New Roman" w:cs="Times New Roman"/>
          <w:color w:val="FF0000"/>
          <w:sz w:val="24"/>
        </w:rPr>
        <w:t xml:space="preserve"> </w:t>
      </w:r>
      <w:r w:rsidR="005205DC" w:rsidRPr="005D39DE">
        <w:rPr>
          <w:rFonts w:ascii="Times New Roman" w:hAnsi="Times New Roman" w:cs="Times New Roman"/>
          <w:color w:val="FF0000"/>
          <w:sz w:val="24"/>
        </w:rPr>
        <w:t>Neil</w:t>
      </w:r>
      <w:r w:rsidR="00ED48BD" w:rsidRPr="005D39DE">
        <w:rPr>
          <w:rFonts w:ascii="Times New Roman" w:hAnsi="Times New Roman" w:cs="Times New Roman"/>
          <w:color w:val="FF0000"/>
          <w:sz w:val="24"/>
        </w:rPr>
        <w:t xml:space="preserve"> et al.</w:t>
      </w:r>
      <w:r w:rsidR="00824ACD">
        <w:rPr>
          <w:rFonts w:ascii="Times New Roman" w:hAnsi="Times New Roman" w:cs="Times New Roman"/>
          <w:color w:val="FF0000"/>
          <w:sz w:val="24"/>
        </w:rPr>
        <w:t>’s</w:t>
      </w:r>
      <w:r w:rsidR="00ED48BD" w:rsidRPr="005D39DE">
        <w:rPr>
          <w:rFonts w:ascii="Times New Roman" w:hAnsi="Times New Roman" w:cs="Times New Roman"/>
          <w:color w:val="FF0000"/>
          <w:sz w:val="24"/>
        </w:rPr>
        <w:t xml:space="preserve"> (2011) </w:t>
      </w:r>
      <w:r w:rsidR="003B654A" w:rsidRPr="005D39DE">
        <w:rPr>
          <w:rFonts w:ascii="Times New Roman" w:hAnsi="Times New Roman" w:cs="Times New Roman"/>
          <w:sz w:val="24"/>
        </w:rPr>
        <w:t>study explains that anxiety in sport can have both negative and positive effects on upcoming performances.</w:t>
      </w:r>
      <w:r w:rsidR="005205DC" w:rsidRPr="005D39DE">
        <w:rPr>
          <w:rFonts w:ascii="Times New Roman" w:hAnsi="Times New Roman" w:cs="Times New Roman"/>
          <w:sz w:val="24"/>
        </w:rPr>
        <w:t xml:space="preserve"> </w:t>
      </w:r>
      <w:r w:rsidR="005D39DE" w:rsidRPr="005D39DE">
        <w:rPr>
          <w:rFonts w:ascii="Times New Roman" w:hAnsi="Times New Roman" w:cs="Times New Roman"/>
          <w:sz w:val="24"/>
        </w:rPr>
        <w:t xml:space="preserve">Suggesting that lack of control over anxiety or self-confidence can affect the athlete’s behaviour prior to performance. Whereas, through further experience of the athlete’s career they </w:t>
      </w:r>
      <w:proofErr w:type="gramStart"/>
      <w:r w:rsidR="005D39DE" w:rsidRPr="005D39DE">
        <w:rPr>
          <w:rFonts w:ascii="Times New Roman" w:hAnsi="Times New Roman" w:cs="Times New Roman"/>
          <w:sz w:val="24"/>
        </w:rPr>
        <w:t>are able to</w:t>
      </w:r>
      <w:proofErr w:type="gramEnd"/>
      <w:r w:rsidR="005D39DE" w:rsidRPr="005D39DE">
        <w:rPr>
          <w:rFonts w:ascii="Times New Roman" w:hAnsi="Times New Roman" w:cs="Times New Roman"/>
          <w:sz w:val="24"/>
        </w:rPr>
        <w:t xml:space="preserve"> interpret anxiety to facilitate towards upcoming performances, in order to increase effort and focus </w:t>
      </w:r>
      <w:r w:rsidR="005D39DE" w:rsidRPr="005D39DE">
        <w:rPr>
          <w:rFonts w:ascii="Times New Roman" w:hAnsi="Times New Roman" w:cs="Times New Roman"/>
          <w:color w:val="FF0000"/>
          <w:sz w:val="24"/>
        </w:rPr>
        <w:t xml:space="preserve">(Neil et al., 2011). </w:t>
      </w:r>
      <w:r w:rsidR="0026411A">
        <w:rPr>
          <w:rFonts w:ascii="Times New Roman" w:hAnsi="Times New Roman" w:cs="Times New Roman"/>
          <w:sz w:val="24"/>
        </w:rPr>
        <w:t xml:space="preserve">Initially, research </w:t>
      </w:r>
      <w:r w:rsidR="00F61E9B">
        <w:rPr>
          <w:rFonts w:ascii="Times New Roman" w:hAnsi="Times New Roman" w:cs="Times New Roman"/>
          <w:sz w:val="24"/>
        </w:rPr>
        <w:t xml:space="preserve">on the relationship between sport anxiety and performance was based on the inverted-U hypothesis by authors </w:t>
      </w:r>
      <w:r w:rsidR="00F61E9B" w:rsidRPr="00F61E9B">
        <w:rPr>
          <w:rFonts w:ascii="Times New Roman" w:hAnsi="Times New Roman" w:cs="Times New Roman"/>
          <w:color w:val="FF0000"/>
          <w:sz w:val="24"/>
        </w:rPr>
        <w:t xml:space="preserve">Yerkes and Dodson (1908). </w:t>
      </w:r>
      <w:r w:rsidR="00F61E9B">
        <w:rPr>
          <w:rFonts w:ascii="Times New Roman" w:hAnsi="Times New Roman" w:cs="Times New Roman"/>
          <w:sz w:val="24"/>
        </w:rPr>
        <w:t xml:space="preserve">Findings of this hypothesis </w:t>
      </w:r>
      <w:r w:rsidR="00754D09" w:rsidRPr="00754D09">
        <w:rPr>
          <w:rFonts w:ascii="Times New Roman" w:hAnsi="Times New Roman" w:cs="Times New Roman"/>
          <w:color w:val="FF0000"/>
          <w:sz w:val="24"/>
        </w:rPr>
        <w:t>(</w:t>
      </w:r>
      <w:proofErr w:type="spellStart"/>
      <w:r w:rsidR="00754D09" w:rsidRPr="00754D09">
        <w:rPr>
          <w:rFonts w:ascii="Times New Roman" w:hAnsi="Times New Roman" w:cs="Times New Roman"/>
          <w:color w:val="FF0000"/>
          <w:sz w:val="24"/>
        </w:rPr>
        <w:t>Speilberger</w:t>
      </w:r>
      <w:proofErr w:type="spellEnd"/>
      <w:r w:rsidR="00754D09" w:rsidRPr="00754D09">
        <w:rPr>
          <w:rFonts w:ascii="Times New Roman" w:hAnsi="Times New Roman" w:cs="Times New Roman"/>
          <w:color w:val="FF0000"/>
          <w:sz w:val="24"/>
        </w:rPr>
        <w:t xml:space="preserve">, 1989) </w:t>
      </w:r>
      <w:r w:rsidR="00F61E9B">
        <w:rPr>
          <w:rFonts w:ascii="Times New Roman" w:hAnsi="Times New Roman" w:cs="Times New Roman"/>
          <w:sz w:val="24"/>
        </w:rPr>
        <w:t xml:space="preserve">was that moderate levels of arousal of the individual </w:t>
      </w:r>
      <w:proofErr w:type="gramStart"/>
      <w:r w:rsidR="00F61E9B">
        <w:rPr>
          <w:rFonts w:ascii="Times New Roman" w:hAnsi="Times New Roman" w:cs="Times New Roman"/>
          <w:sz w:val="24"/>
        </w:rPr>
        <w:t>had a tendency to</w:t>
      </w:r>
      <w:proofErr w:type="gramEnd"/>
      <w:r w:rsidR="00F61E9B">
        <w:rPr>
          <w:rFonts w:ascii="Times New Roman" w:hAnsi="Times New Roman" w:cs="Times New Roman"/>
          <w:sz w:val="24"/>
        </w:rPr>
        <w:t xml:space="preserve"> better performance, whereas </w:t>
      </w:r>
      <w:r w:rsidR="007F2F05">
        <w:rPr>
          <w:rFonts w:ascii="Times New Roman" w:hAnsi="Times New Roman" w:cs="Times New Roman"/>
          <w:sz w:val="24"/>
        </w:rPr>
        <w:t>those individuals</w:t>
      </w:r>
      <w:r w:rsidR="00F61E9B">
        <w:rPr>
          <w:rFonts w:ascii="Times New Roman" w:hAnsi="Times New Roman" w:cs="Times New Roman"/>
          <w:sz w:val="24"/>
        </w:rPr>
        <w:t xml:space="preserve"> with high arousal levels or low arousal levels led to a poorer performance.</w:t>
      </w:r>
      <w:r w:rsidR="00824ACD">
        <w:rPr>
          <w:rFonts w:ascii="Times New Roman" w:hAnsi="Times New Roman" w:cs="Times New Roman"/>
          <w:sz w:val="24"/>
        </w:rPr>
        <w:t xml:space="preserve"> Further researched from that hypothesis then developed a </w:t>
      </w:r>
      <w:r w:rsidR="00E63133">
        <w:rPr>
          <w:rFonts w:ascii="Times New Roman" w:hAnsi="Times New Roman" w:cs="Times New Roman"/>
          <w:sz w:val="24"/>
        </w:rPr>
        <w:t xml:space="preserve">multidimensional approach of anxiety </w:t>
      </w:r>
      <w:r w:rsidR="00912F16">
        <w:rPr>
          <w:rFonts w:ascii="Times New Roman" w:hAnsi="Times New Roman" w:cs="Times New Roman"/>
          <w:sz w:val="24"/>
        </w:rPr>
        <w:t>supported</w:t>
      </w:r>
      <w:r w:rsidR="004A4A0A">
        <w:rPr>
          <w:rFonts w:ascii="Times New Roman" w:hAnsi="Times New Roman" w:cs="Times New Roman"/>
          <w:sz w:val="24"/>
        </w:rPr>
        <w:t xml:space="preserve"> by </w:t>
      </w:r>
      <w:r w:rsidR="00E63133" w:rsidRPr="004A4A0A">
        <w:rPr>
          <w:rFonts w:ascii="Times New Roman" w:hAnsi="Times New Roman" w:cs="Times New Roman"/>
          <w:color w:val="FF0000"/>
          <w:sz w:val="24"/>
        </w:rPr>
        <w:t>Martens et al</w:t>
      </w:r>
      <w:r w:rsidR="004A4A0A">
        <w:rPr>
          <w:rFonts w:ascii="Times New Roman" w:hAnsi="Times New Roman" w:cs="Times New Roman"/>
          <w:color w:val="FF0000"/>
          <w:sz w:val="24"/>
        </w:rPr>
        <w:t>. (1990</w:t>
      </w:r>
      <w:r w:rsidR="006C7D0A">
        <w:rPr>
          <w:rFonts w:ascii="Times New Roman" w:hAnsi="Times New Roman" w:cs="Times New Roman"/>
          <w:color w:val="FF0000"/>
          <w:sz w:val="24"/>
        </w:rPr>
        <w:t>a</w:t>
      </w:r>
      <w:r w:rsidR="004A4A0A">
        <w:rPr>
          <w:rFonts w:ascii="Times New Roman" w:hAnsi="Times New Roman" w:cs="Times New Roman"/>
          <w:color w:val="FF0000"/>
          <w:sz w:val="24"/>
        </w:rPr>
        <w:t>)</w:t>
      </w:r>
      <w:r w:rsidR="00912F16">
        <w:rPr>
          <w:rFonts w:ascii="Times New Roman" w:hAnsi="Times New Roman" w:cs="Times New Roman"/>
          <w:color w:val="FF0000"/>
          <w:sz w:val="24"/>
        </w:rPr>
        <w:t xml:space="preserve"> </w:t>
      </w:r>
      <w:r w:rsidR="00912F16">
        <w:rPr>
          <w:rFonts w:ascii="Times New Roman" w:hAnsi="Times New Roman" w:cs="Times New Roman"/>
          <w:sz w:val="24"/>
        </w:rPr>
        <w:t>display</w:t>
      </w:r>
      <w:r w:rsidR="007F2F05">
        <w:rPr>
          <w:rFonts w:ascii="Times New Roman" w:hAnsi="Times New Roman" w:cs="Times New Roman"/>
          <w:sz w:val="24"/>
        </w:rPr>
        <w:t>ing</w:t>
      </w:r>
      <w:r w:rsidR="00912F16">
        <w:rPr>
          <w:rFonts w:ascii="Times New Roman" w:hAnsi="Times New Roman" w:cs="Times New Roman"/>
          <w:sz w:val="24"/>
        </w:rPr>
        <w:t xml:space="preserve"> sub-categories of anxiety, such as cognitive anxiety, somatic anxiety, and self-confidence.</w:t>
      </w:r>
      <w:r w:rsidR="007F2F05">
        <w:rPr>
          <w:rFonts w:ascii="Times New Roman" w:hAnsi="Times New Roman" w:cs="Times New Roman"/>
          <w:sz w:val="24"/>
        </w:rPr>
        <w:t xml:space="preserve"> </w:t>
      </w:r>
      <w:r w:rsidR="0077734B">
        <w:rPr>
          <w:rFonts w:ascii="Times New Roman" w:hAnsi="Times New Roman" w:cs="Times New Roman"/>
          <w:sz w:val="24"/>
        </w:rPr>
        <w:t xml:space="preserve">These </w:t>
      </w:r>
      <w:r w:rsidR="00F31B6C">
        <w:rPr>
          <w:rFonts w:ascii="Times New Roman" w:hAnsi="Times New Roman" w:cs="Times New Roman"/>
          <w:sz w:val="24"/>
        </w:rPr>
        <w:t>sub-categories are expressed as; c</w:t>
      </w:r>
      <w:r w:rsidR="007F2F05">
        <w:rPr>
          <w:rFonts w:ascii="Times New Roman" w:hAnsi="Times New Roman" w:cs="Times New Roman"/>
          <w:sz w:val="24"/>
        </w:rPr>
        <w:t>ognitive anxiety is defined as the mental factor of anxiety which is caused by negative expectation or negative self-evaluation</w:t>
      </w:r>
      <w:r w:rsidR="00F31B6C">
        <w:rPr>
          <w:rFonts w:ascii="Times New Roman" w:hAnsi="Times New Roman" w:cs="Times New Roman"/>
          <w:sz w:val="24"/>
        </w:rPr>
        <w:t>; s</w:t>
      </w:r>
      <w:r w:rsidR="007F2F05">
        <w:rPr>
          <w:rFonts w:ascii="Times New Roman" w:hAnsi="Times New Roman" w:cs="Times New Roman"/>
          <w:sz w:val="24"/>
        </w:rPr>
        <w:t>omatic anxiety refers to the physiological element of the anxiety experience which is developed directly from autonomic arousal</w:t>
      </w:r>
      <w:r w:rsidR="00F31B6C">
        <w:rPr>
          <w:rFonts w:ascii="Times New Roman" w:hAnsi="Times New Roman" w:cs="Times New Roman"/>
          <w:sz w:val="24"/>
        </w:rPr>
        <w:t>;</w:t>
      </w:r>
      <w:r w:rsidR="007F2F05">
        <w:rPr>
          <w:rFonts w:ascii="Times New Roman" w:hAnsi="Times New Roman" w:cs="Times New Roman"/>
          <w:sz w:val="24"/>
        </w:rPr>
        <w:t xml:space="preserve"> </w:t>
      </w:r>
      <w:r w:rsidR="00F31B6C">
        <w:rPr>
          <w:rFonts w:ascii="Times New Roman" w:hAnsi="Times New Roman" w:cs="Times New Roman"/>
          <w:sz w:val="24"/>
        </w:rPr>
        <w:t>and</w:t>
      </w:r>
      <w:r w:rsidR="007F2F05">
        <w:rPr>
          <w:rFonts w:ascii="Times New Roman" w:hAnsi="Times New Roman" w:cs="Times New Roman"/>
          <w:sz w:val="24"/>
        </w:rPr>
        <w:t xml:space="preserve"> self-confidence is the third sub-component which involves the athlete’s overall observations of their confidence.  </w:t>
      </w:r>
      <w:r w:rsidR="00FC2E10">
        <w:rPr>
          <w:rFonts w:ascii="Times New Roman" w:hAnsi="Times New Roman" w:cs="Times New Roman"/>
          <w:sz w:val="24"/>
        </w:rPr>
        <w:t xml:space="preserve">Based on this research the Competitive State Anxiety Inventory (CSAI-2) was developed by </w:t>
      </w:r>
      <w:r w:rsidR="006C7D0A" w:rsidRPr="006C7D0A">
        <w:rPr>
          <w:rFonts w:ascii="Times New Roman" w:hAnsi="Times New Roman" w:cs="Times New Roman"/>
          <w:color w:val="FF0000"/>
          <w:sz w:val="24"/>
        </w:rPr>
        <w:t>Martens et al. (1990b)</w:t>
      </w:r>
      <w:r w:rsidR="00912CDF">
        <w:rPr>
          <w:rFonts w:ascii="Times New Roman" w:hAnsi="Times New Roman" w:cs="Times New Roman"/>
          <w:color w:val="FF0000"/>
          <w:sz w:val="24"/>
        </w:rPr>
        <w:t xml:space="preserve">, </w:t>
      </w:r>
      <w:r w:rsidR="00912CDF">
        <w:rPr>
          <w:rFonts w:ascii="Times New Roman" w:hAnsi="Times New Roman" w:cs="Times New Roman"/>
          <w:sz w:val="24"/>
        </w:rPr>
        <w:t xml:space="preserve">which is a questionnaire used to determine cognitive and somatic state anxiety, and state self-confidence levels of individuals/athletes prior to competition. </w:t>
      </w:r>
      <w:r w:rsidR="006212FD" w:rsidRPr="006212FD">
        <w:rPr>
          <w:rFonts w:ascii="Times New Roman" w:hAnsi="Times New Roman" w:cs="Times New Roman"/>
          <w:color w:val="FF0000"/>
          <w:sz w:val="24"/>
        </w:rPr>
        <w:t xml:space="preserve">Burton (1998) </w:t>
      </w:r>
      <w:r w:rsidR="006212FD">
        <w:rPr>
          <w:rFonts w:ascii="Times New Roman" w:hAnsi="Times New Roman" w:cs="Times New Roman"/>
          <w:sz w:val="24"/>
        </w:rPr>
        <w:t xml:space="preserve">was the first to use the CSAI-2 on a sample of athletes, and his finding were that cognitive anxiety was more consistent and more related to performance than somatic anxiety. </w:t>
      </w:r>
    </w:p>
    <w:p w14:paraId="283DDDC4" w14:textId="33631428" w:rsidR="00F4757F" w:rsidRDefault="00F4757F" w:rsidP="00F4757F">
      <w:pPr>
        <w:spacing w:after="0"/>
        <w:ind w:right="567"/>
        <w:rPr>
          <w:rFonts w:ascii="Times New Roman" w:hAnsi="Times New Roman" w:cs="Times New Roman"/>
          <w:sz w:val="24"/>
        </w:rPr>
      </w:pPr>
      <w:r>
        <w:rPr>
          <w:rFonts w:ascii="Times New Roman" w:hAnsi="Times New Roman" w:cs="Times New Roman"/>
          <w:sz w:val="24"/>
        </w:rPr>
        <w:tab/>
      </w:r>
      <w:r w:rsidR="00D82A77">
        <w:rPr>
          <w:rFonts w:ascii="Times New Roman" w:hAnsi="Times New Roman" w:cs="Times New Roman"/>
          <w:sz w:val="24"/>
        </w:rPr>
        <w:t xml:space="preserve">Gender differentiation is acknowledged as an interpersonal factor </w:t>
      </w:r>
      <w:r w:rsidR="00D82A77" w:rsidRPr="005C6CCE">
        <w:rPr>
          <w:rFonts w:ascii="Times New Roman" w:hAnsi="Times New Roman" w:cs="Times New Roman"/>
          <w:color w:val="FF0000"/>
          <w:sz w:val="24"/>
        </w:rPr>
        <w:t xml:space="preserve">(Jones et al., </w:t>
      </w:r>
      <w:r w:rsidR="005C6CCE" w:rsidRPr="005C6CCE">
        <w:rPr>
          <w:rFonts w:ascii="Times New Roman" w:hAnsi="Times New Roman" w:cs="Times New Roman"/>
          <w:color w:val="FF0000"/>
          <w:sz w:val="24"/>
        </w:rPr>
        <w:t>1991)</w:t>
      </w:r>
      <w:r w:rsidR="00073AB9">
        <w:rPr>
          <w:rFonts w:ascii="Times New Roman" w:hAnsi="Times New Roman" w:cs="Times New Roman"/>
          <w:color w:val="FF0000"/>
          <w:sz w:val="24"/>
        </w:rPr>
        <w:t xml:space="preserve"> </w:t>
      </w:r>
      <w:r w:rsidR="00073AB9">
        <w:rPr>
          <w:rFonts w:ascii="Times New Roman" w:hAnsi="Times New Roman" w:cs="Times New Roman"/>
          <w:sz w:val="24"/>
        </w:rPr>
        <w:t xml:space="preserve">in competitive sport, suggesting that males are more competitive and win orientated, whereas females are less </w:t>
      </w:r>
      <w:r w:rsidR="00393EA0">
        <w:rPr>
          <w:rFonts w:ascii="Times New Roman" w:hAnsi="Times New Roman" w:cs="Times New Roman"/>
          <w:sz w:val="24"/>
        </w:rPr>
        <w:t>competitive,</w:t>
      </w:r>
      <w:r w:rsidR="00073AB9">
        <w:rPr>
          <w:rFonts w:ascii="Times New Roman" w:hAnsi="Times New Roman" w:cs="Times New Roman"/>
          <w:sz w:val="24"/>
        </w:rPr>
        <w:t xml:space="preserve"> and more goal orientated. </w:t>
      </w:r>
      <w:r w:rsidR="00393EA0" w:rsidRPr="00393EA0">
        <w:rPr>
          <w:rFonts w:ascii="Times New Roman" w:hAnsi="Times New Roman" w:cs="Times New Roman"/>
          <w:color w:val="FF0000"/>
          <w:sz w:val="24"/>
        </w:rPr>
        <w:t xml:space="preserve">Jones et al. (1991) </w:t>
      </w:r>
      <w:r w:rsidR="00393EA0">
        <w:rPr>
          <w:rFonts w:ascii="Times New Roman" w:hAnsi="Times New Roman" w:cs="Times New Roman"/>
          <w:sz w:val="24"/>
        </w:rPr>
        <w:t>findings suggested that gender differences in failure or success also may be an influential factor in competitive anxiety.</w:t>
      </w:r>
      <w:r w:rsidR="00BA7139">
        <w:rPr>
          <w:rFonts w:ascii="Times New Roman" w:hAnsi="Times New Roman" w:cs="Times New Roman"/>
          <w:sz w:val="24"/>
        </w:rPr>
        <w:t xml:space="preserve"> Supporting this was </w:t>
      </w:r>
      <w:r w:rsidR="00BA7139" w:rsidRPr="00BA7139">
        <w:rPr>
          <w:rFonts w:ascii="Times New Roman" w:hAnsi="Times New Roman" w:cs="Times New Roman"/>
          <w:color w:val="FF0000"/>
          <w:sz w:val="24"/>
        </w:rPr>
        <w:t xml:space="preserve">Anderson and Williams (1987), </w:t>
      </w:r>
      <w:r w:rsidR="00BA7139">
        <w:rPr>
          <w:rFonts w:ascii="Times New Roman" w:hAnsi="Times New Roman" w:cs="Times New Roman"/>
          <w:sz w:val="24"/>
        </w:rPr>
        <w:t xml:space="preserve">where they suggested that due to the traditional socialisation of the genders favour males in preparation to competitions. Therefore, this dis-belief amongst females can cause a common increase in anxiety levels prior to competition. </w:t>
      </w:r>
      <w:r w:rsidR="00561898">
        <w:rPr>
          <w:rFonts w:ascii="Times New Roman" w:hAnsi="Times New Roman" w:cs="Times New Roman"/>
          <w:sz w:val="24"/>
        </w:rPr>
        <w:t xml:space="preserve">Another factor </w:t>
      </w:r>
      <w:r w:rsidR="00210F77">
        <w:rPr>
          <w:rFonts w:ascii="Times New Roman" w:hAnsi="Times New Roman" w:cs="Times New Roman"/>
          <w:sz w:val="24"/>
        </w:rPr>
        <w:t>influencing behaviour prior to competition is whether the athlete is competing in an individual sport or a team sport</w:t>
      </w:r>
      <w:r w:rsidR="006B11B3">
        <w:rPr>
          <w:rFonts w:ascii="Times New Roman" w:hAnsi="Times New Roman" w:cs="Times New Roman"/>
          <w:sz w:val="24"/>
        </w:rPr>
        <w:t xml:space="preserve">. </w:t>
      </w:r>
      <w:r w:rsidR="006B11B3" w:rsidRPr="005E20CF">
        <w:rPr>
          <w:rFonts w:ascii="Times New Roman" w:hAnsi="Times New Roman" w:cs="Times New Roman"/>
          <w:color w:val="FF0000"/>
          <w:sz w:val="24"/>
        </w:rPr>
        <w:t xml:space="preserve">Craft et al (2003) </w:t>
      </w:r>
      <w:r w:rsidR="005E20CF">
        <w:rPr>
          <w:rFonts w:ascii="Times New Roman" w:hAnsi="Times New Roman" w:cs="Times New Roman"/>
          <w:sz w:val="24"/>
        </w:rPr>
        <w:t xml:space="preserve">explains that it is </w:t>
      </w:r>
      <w:proofErr w:type="spellStart"/>
      <w:r w:rsidR="005E20CF">
        <w:rPr>
          <w:rFonts w:ascii="Times New Roman" w:hAnsi="Times New Roman" w:cs="Times New Roman"/>
          <w:sz w:val="24"/>
        </w:rPr>
        <w:t>dependant</w:t>
      </w:r>
      <w:proofErr w:type="spellEnd"/>
      <w:r w:rsidR="005E20CF">
        <w:rPr>
          <w:rFonts w:ascii="Times New Roman" w:hAnsi="Times New Roman" w:cs="Times New Roman"/>
          <w:sz w:val="24"/>
        </w:rPr>
        <w:t xml:space="preserve"> on how the athlete interprets pressured situations to competition on whether they can control </w:t>
      </w:r>
      <w:r w:rsidR="00AB6D17">
        <w:rPr>
          <w:rFonts w:ascii="Times New Roman" w:hAnsi="Times New Roman" w:cs="Times New Roman"/>
          <w:sz w:val="24"/>
        </w:rPr>
        <w:t xml:space="preserve">their </w:t>
      </w:r>
      <w:r w:rsidR="005E20CF">
        <w:rPr>
          <w:rFonts w:ascii="Times New Roman" w:hAnsi="Times New Roman" w:cs="Times New Roman"/>
          <w:sz w:val="24"/>
        </w:rPr>
        <w:t xml:space="preserve">increased levels of stress. For example, an athlete in a team sport may feel less pressure to those in an individual sport. Whereas, an individual athlete could be able to deal with anxiety </w:t>
      </w:r>
      <w:r w:rsidR="00AB6D17">
        <w:rPr>
          <w:rFonts w:ascii="Times New Roman" w:hAnsi="Times New Roman" w:cs="Times New Roman"/>
          <w:sz w:val="24"/>
        </w:rPr>
        <w:t xml:space="preserve">better </w:t>
      </w:r>
      <w:r w:rsidR="005E20CF">
        <w:rPr>
          <w:rFonts w:ascii="Times New Roman" w:hAnsi="Times New Roman" w:cs="Times New Roman"/>
          <w:sz w:val="24"/>
        </w:rPr>
        <w:t>through their experience of independence in</w:t>
      </w:r>
      <w:r w:rsidR="00641B70">
        <w:rPr>
          <w:rFonts w:ascii="Times New Roman" w:hAnsi="Times New Roman" w:cs="Times New Roman"/>
          <w:sz w:val="24"/>
        </w:rPr>
        <w:t xml:space="preserve"> a</w:t>
      </w:r>
      <w:r w:rsidR="005E20CF">
        <w:rPr>
          <w:rFonts w:ascii="Times New Roman" w:hAnsi="Times New Roman" w:cs="Times New Roman"/>
          <w:sz w:val="24"/>
        </w:rPr>
        <w:t xml:space="preserve"> competiti</w:t>
      </w:r>
      <w:r w:rsidR="00641B70">
        <w:rPr>
          <w:rFonts w:ascii="Times New Roman" w:hAnsi="Times New Roman" w:cs="Times New Roman"/>
          <w:sz w:val="24"/>
        </w:rPr>
        <w:t>ve environment.</w:t>
      </w:r>
      <w:r w:rsidR="002F532B">
        <w:rPr>
          <w:rFonts w:ascii="Times New Roman" w:hAnsi="Times New Roman" w:cs="Times New Roman"/>
          <w:sz w:val="24"/>
        </w:rPr>
        <w:t xml:space="preserve"> </w:t>
      </w:r>
      <w:proofErr w:type="spellStart"/>
      <w:r w:rsidR="002F532B" w:rsidRPr="00BD233B">
        <w:rPr>
          <w:rFonts w:ascii="Times New Roman" w:hAnsi="Times New Roman" w:cs="Times New Roman"/>
          <w:color w:val="FF0000"/>
          <w:sz w:val="24"/>
        </w:rPr>
        <w:t>Fletz</w:t>
      </w:r>
      <w:proofErr w:type="spellEnd"/>
      <w:r w:rsidR="002F532B" w:rsidRPr="00BD233B">
        <w:rPr>
          <w:rFonts w:ascii="Times New Roman" w:hAnsi="Times New Roman" w:cs="Times New Roman"/>
          <w:color w:val="FF0000"/>
          <w:sz w:val="24"/>
        </w:rPr>
        <w:t xml:space="preserve"> (1982) </w:t>
      </w:r>
      <w:r w:rsidR="002F532B">
        <w:rPr>
          <w:rFonts w:ascii="Times New Roman" w:hAnsi="Times New Roman" w:cs="Times New Roman"/>
          <w:sz w:val="24"/>
        </w:rPr>
        <w:t xml:space="preserve">found that individuals/athletes </w:t>
      </w:r>
      <w:r w:rsidR="00BD233B">
        <w:rPr>
          <w:rFonts w:ascii="Times New Roman" w:hAnsi="Times New Roman" w:cs="Times New Roman"/>
          <w:sz w:val="24"/>
        </w:rPr>
        <w:t>with a higher level of anxiety tend to increase the threat potential of performance and would decrease strenuous activities. Whereas, individuals with higher levels of self-confidence are more likely to continue in highly strenuous competitive environments.</w:t>
      </w:r>
      <w:r w:rsidR="00641B70">
        <w:rPr>
          <w:rFonts w:ascii="Times New Roman" w:hAnsi="Times New Roman" w:cs="Times New Roman"/>
          <w:sz w:val="24"/>
        </w:rPr>
        <w:t xml:space="preserve"> </w:t>
      </w:r>
      <w:r w:rsidR="0067766F">
        <w:rPr>
          <w:rFonts w:ascii="Times New Roman" w:hAnsi="Times New Roman" w:cs="Times New Roman"/>
          <w:sz w:val="24"/>
        </w:rPr>
        <w:t xml:space="preserve">In this study, there will be an investigation on competitive state anxiety and a comparison </w:t>
      </w:r>
      <w:r w:rsidR="002A5E06">
        <w:rPr>
          <w:rFonts w:ascii="Times New Roman" w:hAnsi="Times New Roman" w:cs="Times New Roman"/>
          <w:sz w:val="24"/>
        </w:rPr>
        <w:t>between team and individual sport</w:t>
      </w:r>
      <w:r w:rsidR="006212FD">
        <w:rPr>
          <w:rFonts w:ascii="Times New Roman" w:hAnsi="Times New Roman" w:cs="Times New Roman"/>
          <w:sz w:val="24"/>
        </w:rPr>
        <w:t>. The CSAI-2 will be the key discussion</w:t>
      </w:r>
      <w:r w:rsidR="0075674A">
        <w:rPr>
          <w:rFonts w:ascii="Times New Roman" w:hAnsi="Times New Roman" w:cs="Times New Roman"/>
          <w:sz w:val="24"/>
        </w:rPr>
        <w:t xml:space="preserve"> for results and findings.</w:t>
      </w:r>
    </w:p>
    <w:p w14:paraId="1AA7C022" w14:textId="7C2BB005" w:rsidR="00AB6D17" w:rsidRDefault="00AB6D17" w:rsidP="00F4757F">
      <w:pPr>
        <w:spacing w:after="0"/>
        <w:ind w:right="567"/>
        <w:rPr>
          <w:rFonts w:ascii="Times New Roman" w:hAnsi="Times New Roman" w:cs="Times New Roman"/>
          <w:sz w:val="24"/>
        </w:rPr>
      </w:pPr>
    </w:p>
    <w:p w14:paraId="330CBCFB" w14:textId="6A209FBE" w:rsidR="00FF49EB" w:rsidRPr="00FF49EB" w:rsidRDefault="00FF49EB" w:rsidP="00FF49EB">
      <w:pPr>
        <w:spacing w:after="0"/>
        <w:ind w:right="567"/>
        <w:rPr>
          <w:rFonts w:ascii="Times New Roman" w:hAnsi="Times New Roman" w:cs="Times New Roman"/>
          <w:sz w:val="28"/>
          <w:u w:val="single"/>
        </w:rPr>
      </w:pPr>
      <w:r w:rsidRPr="00FF49EB">
        <w:rPr>
          <w:rFonts w:ascii="Times New Roman" w:hAnsi="Times New Roman" w:cs="Times New Roman"/>
          <w:sz w:val="28"/>
          <w:u w:val="single"/>
        </w:rPr>
        <w:lastRenderedPageBreak/>
        <w:t>Method</w:t>
      </w:r>
    </w:p>
    <w:p w14:paraId="512FAD5B" w14:textId="0C726629" w:rsidR="00F4757F" w:rsidRDefault="00FF49EB" w:rsidP="00F4757F">
      <w:pPr>
        <w:spacing w:after="0"/>
        <w:ind w:right="567"/>
        <w:rPr>
          <w:rFonts w:ascii="Times New Roman" w:hAnsi="Times New Roman" w:cs="Times New Roman"/>
          <w:sz w:val="24"/>
        </w:rPr>
      </w:pPr>
      <w:r>
        <w:rPr>
          <w:rFonts w:ascii="Times New Roman" w:hAnsi="Times New Roman" w:cs="Times New Roman"/>
          <w:sz w:val="24"/>
        </w:rPr>
        <w:t>This study is based on the CSAI-2</w:t>
      </w:r>
      <w:r w:rsidR="00875BCD">
        <w:rPr>
          <w:rFonts w:ascii="Times New Roman" w:hAnsi="Times New Roman" w:cs="Times New Roman"/>
          <w:sz w:val="24"/>
        </w:rPr>
        <w:t xml:space="preserve"> </w:t>
      </w:r>
      <w:r w:rsidR="00875BCD" w:rsidRPr="00DB4F26">
        <w:rPr>
          <w:rFonts w:ascii="Times New Roman" w:hAnsi="Times New Roman" w:cs="Times New Roman"/>
          <w:color w:val="FF0000"/>
          <w:sz w:val="24"/>
        </w:rPr>
        <w:t>(M</w:t>
      </w:r>
      <w:r w:rsidR="00DB4F26" w:rsidRPr="00DB4F26">
        <w:rPr>
          <w:rFonts w:ascii="Times New Roman" w:hAnsi="Times New Roman" w:cs="Times New Roman"/>
          <w:color w:val="FF0000"/>
          <w:sz w:val="24"/>
        </w:rPr>
        <w:t>artens et al., 19</w:t>
      </w:r>
      <w:r w:rsidR="00DB4F26">
        <w:rPr>
          <w:rFonts w:ascii="Times New Roman" w:hAnsi="Times New Roman" w:cs="Times New Roman"/>
          <w:color w:val="FF0000"/>
          <w:sz w:val="24"/>
        </w:rPr>
        <w:t>90b</w:t>
      </w:r>
      <w:r w:rsidR="00DB4F26" w:rsidRPr="00DB4F26">
        <w:rPr>
          <w:rFonts w:ascii="Times New Roman" w:hAnsi="Times New Roman" w:cs="Times New Roman"/>
          <w:color w:val="FF0000"/>
          <w:sz w:val="24"/>
        </w:rPr>
        <w:t>)</w:t>
      </w:r>
      <w:r w:rsidRPr="00DB4F26">
        <w:rPr>
          <w:rFonts w:ascii="Times New Roman" w:hAnsi="Times New Roman" w:cs="Times New Roman"/>
          <w:color w:val="FF0000"/>
          <w:sz w:val="24"/>
        </w:rPr>
        <w:t xml:space="preserve">,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compare the differ</w:t>
      </w:r>
      <w:r w:rsidR="00DD6FE3">
        <w:rPr>
          <w:rFonts w:ascii="Times New Roman" w:hAnsi="Times New Roman" w:cs="Times New Roman"/>
          <w:sz w:val="24"/>
        </w:rPr>
        <w:t>ent</w:t>
      </w:r>
      <w:r>
        <w:rPr>
          <w:rFonts w:ascii="Times New Roman" w:hAnsi="Times New Roman" w:cs="Times New Roman"/>
          <w:sz w:val="24"/>
        </w:rPr>
        <w:t xml:space="preserve"> </w:t>
      </w:r>
      <w:r w:rsidR="0059743F">
        <w:rPr>
          <w:rFonts w:ascii="Times New Roman" w:hAnsi="Times New Roman" w:cs="Times New Roman"/>
          <w:sz w:val="24"/>
        </w:rPr>
        <w:t>levels of cognitive state anxiety, somatic state anxiety</w:t>
      </w:r>
      <w:r w:rsidR="00DD6FE3">
        <w:rPr>
          <w:rFonts w:ascii="Times New Roman" w:hAnsi="Times New Roman" w:cs="Times New Roman"/>
          <w:sz w:val="24"/>
        </w:rPr>
        <w:t xml:space="preserve"> </w:t>
      </w:r>
      <w:r w:rsidR="0059743F">
        <w:rPr>
          <w:rFonts w:ascii="Times New Roman" w:hAnsi="Times New Roman" w:cs="Times New Roman"/>
          <w:sz w:val="24"/>
        </w:rPr>
        <w:t xml:space="preserve">and state self-confidence </w:t>
      </w:r>
      <w:r w:rsidR="00DD6FE3">
        <w:rPr>
          <w:rFonts w:ascii="Times New Roman" w:hAnsi="Times New Roman" w:cs="Times New Roman"/>
          <w:sz w:val="24"/>
        </w:rPr>
        <w:t>in</w:t>
      </w:r>
      <w:r w:rsidR="0059743F">
        <w:rPr>
          <w:rFonts w:ascii="Times New Roman" w:hAnsi="Times New Roman" w:cs="Times New Roman"/>
          <w:sz w:val="24"/>
        </w:rPr>
        <w:t xml:space="preserve"> UWTSD students</w:t>
      </w:r>
      <w:r w:rsidR="00DD6FE3">
        <w:rPr>
          <w:rFonts w:ascii="Times New Roman" w:hAnsi="Times New Roman" w:cs="Times New Roman"/>
          <w:sz w:val="24"/>
        </w:rPr>
        <w:t>,</w:t>
      </w:r>
      <w:r w:rsidR="0059743F">
        <w:rPr>
          <w:rFonts w:ascii="Times New Roman" w:hAnsi="Times New Roman" w:cs="Times New Roman"/>
          <w:sz w:val="24"/>
        </w:rPr>
        <w:t xml:space="preserve"> between both team and individual sports.</w:t>
      </w:r>
    </w:p>
    <w:p w14:paraId="5A04408E" w14:textId="702D779A" w:rsidR="003554DA" w:rsidRDefault="003554DA" w:rsidP="00F4757F">
      <w:pPr>
        <w:spacing w:after="0"/>
        <w:ind w:right="567"/>
        <w:rPr>
          <w:rFonts w:ascii="Times New Roman" w:hAnsi="Times New Roman" w:cs="Times New Roman"/>
          <w:sz w:val="24"/>
        </w:rPr>
      </w:pPr>
    </w:p>
    <w:p w14:paraId="1B523DFE" w14:textId="15B17885" w:rsidR="003554DA" w:rsidRDefault="003554DA" w:rsidP="00F4757F">
      <w:pPr>
        <w:spacing w:after="0"/>
        <w:ind w:right="567"/>
        <w:rPr>
          <w:rFonts w:ascii="Times New Roman" w:hAnsi="Times New Roman" w:cs="Times New Roman"/>
          <w:i/>
          <w:sz w:val="24"/>
          <w:u w:val="single"/>
        </w:rPr>
      </w:pPr>
      <w:r w:rsidRPr="003554DA">
        <w:rPr>
          <w:rFonts w:ascii="Times New Roman" w:hAnsi="Times New Roman" w:cs="Times New Roman"/>
          <w:i/>
          <w:sz w:val="24"/>
          <w:u w:val="single"/>
        </w:rPr>
        <w:t>Participants</w:t>
      </w:r>
    </w:p>
    <w:p w14:paraId="7482E8F1" w14:textId="7733625C" w:rsidR="003554DA" w:rsidRDefault="003B5286" w:rsidP="00F4757F">
      <w:pPr>
        <w:spacing w:after="0"/>
        <w:ind w:right="567"/>
        <w:rPr>
          <w:rFonts w:ascii="Times New Roman" w:hAnsi="Times New Roman" w:cs="Times New Roman"/>
          <w:sz w:val="24"/>
        </w:rPr>
      </w:pPr>
      <w:r>
        <w:rPr>
          <w:rFonts w:ascii="Times New Roman" w:hAnsi="Times New Roman" w:cs="Times New Roman"/>
          <w:sz w:val="24"/>
        </w:rPr>
        <w:t xml:space="preserve">A total of 42 athletes completed the questionnaire, with 22 of those athletes from a team sport and 20 being in an individual sport. </w:t>
      </w:r>
      <w:r w:rsidR="00DE0371">
        <w:rPr>
          <w:rFonts w:ascii="Times New Roman" w:hAnsi="Times New Roman" w:cs="Times New Roman"/>
          <w:sz w:val="24"/>
        </w:rPr>
        <w:t xml:space="preserve">There was an age range </w:t>
      </w:r>
      <w:r w:rsidR="00875BCD">
        <w:rPr>
          <w:rFonts w:ascii="Times New Roman" w:hAnsi="Times New Roman" w:cs="Times New Roman"/>
          <w:sz w:val="24"/>
        </w:rPr>
        <w:t>between 18 and 52 years old, with an average of 20.5 years old. All athletes were informed of the reason and purpose behind the questionnaire</w:t>
      </w:r>
      <w:r w:rsidR="00DB4F26">
        <w:rPr>
          <w:rFonts w:ascii="Times New Roman" w:hAnsi="Times New Roman" w:cs="Times New Roman"/>
          <w:sz w:val="24"/>
        </w:rPr>
        <w:t>.</w:t>
      </w:r>
    </w:p>
    <w:p w14:paraId="1C0894ED" w14:textId="104610C8" w:rsidR="00F9058E" w:rsidRDefault="00F9058E" w:rsidP="00F4757F">
      <w:pPr>
        <w:spacing w:after="0"/>
        <w:ind w:right="567"/>
        <w:rPr>
          <w:rFonts w:ascii="Times New Roman" w:hAnsi="Times New Roman" w:cs="Times New Roman"/>
          <w:sz w:val="24"/>
        </w:rPr>
      </w:pPr>
    </w:p>
    <w:p w14:paraId="6AFE8379" w14:textId="2E777017" w:rsidR="00F9058E" w:rsidRDefault="00F9058E" w:rsidP="00F4757F">
      <w:pPr>
        <w:spacing w:after="0"/>
        <w:ind w:right="567"/>
        <w:rPr>
          <w:rFonts w:ascii="Times New Roman" w:hAnsi="Times New Roman" w:cs="Times New Roman"/>
          <w:i/>
          <w:sz w:val="24"/>
          <w:u w:val="single"/>
        </w:rPr>
      </w:pPr>
      <w:r>
        <w:rPr>
          <w:rFonts w:ascii="Times New Roman" w:hAnsi="Times New Roman" w:cs="Times New Roman"/>
          <w:i/>
          <w:sz w:val="24"/>
          <w:u w:val="single"/>
        </w:rPr>
        <w:t>Procedures</w:t>
      </w:r>
    </w:p>
    <w:p w14:paraId="03824B56" w14:textId="65B01097" w:rsidR="00F9058E" w:rsidRDefault="00F9058E" w:rsidP="00F4757F">
      <w:pPr>
        <w:spacing w:after="0"/>
        <w:ind w:right="567"/>
        <w:rPr>
          <w:rFonts w:ascii="Times New Roman" w:hAnsi="Times New Roman" w:cs="Times New Roman"/>
          <w:sz w:val="24"/>
        </w:rPr>
      </w:pPr>
      <w:r>
        <w:rPr>
          <w:rFonts w:ascii="Times New Roman" w:hAnsi="Times New Roman" w:cs="Times New Roman"/>
          <w:sz w:val="24"/>
        </w:rPr>
        <w:t>A group of students from a UWTSD Psychology class gave out CSAI-2 questionnaires to other students from the School of Sport, Health and Outdoor Education section of UWTSD. Participants were ask</w:t>
      </w:r>
      <w:r w:rsidR="00DB49E5">
        <w:rPr>
          <w:rFonts w:ascii="Times New Roman" w:hAnsi="Times New Roman" w:cs="Times New Roman"/>
          <w:sz w:val="24"/>
        </w:rPr>
        <w:t>ed</w:t>
      </w:r>
      <w:r>
        <w:rPr>
          <w:rFonts w:ascii="Times New Roman" w:hAnsi="Times New Roman" w:cs="Times New Roman"/>
          <w:sz w:val="24"/>
        </w:rPr>
        <w:t xml:space="preserve"> to complete the questionnaire as accurately as possible and that all information will be confidential.</w:t>
      </w:r>
      <w:r w:rsidR="00A719CD">
        <w:rPr>
          <w:rFonts w:ascii="Times New Roman" w:hAnsi="Times New Roman" w:cs="Times New Roman"/>
          <w:sz w:val="24"/>
        </w:rPr>
        <w:t xml:space="preserve"> Participants had to circle the most accurate statement on how they generally felt prior to competition.</w:t>
      </w:r>
      <w:r w:rsidR="008101FC">
        <w:rPr>
          <w:rFonts w:ascii="Times New Roman" w:hAnsi="Times New Roman" w:cs="Times New Roman"/>
          <w:sz w:val="24"/>
        </w:rPr>
        <w:t xml:space="preserve"> Also, the individuals had to state their age and whether their sport was team or individual.</w:t>
      </w:r>
      <w:r w:rsidR="00DB49E5">
        <w:rPr>
          <w:rFonts w:ascii="Times New Roman" w:hAnsi="Times New Roman" w:cs="Times New Roman"/>
          <w:sz w:val="24"/>
        </w:rPr>
        <w:t xml:space="preserve"> </w:t>
      </w:r>
      <w:r w:rsidR="00DB49E5" w:rsidRPr="00BD4AE0">
        <w:rPr>
          <w:rFonts w:ascii="Times New Roman" w:hAnsi="Times New Roman" w:cs="Times New Roman"/>
          <w:color w:val="FF0000"/>
          <w:sz w:val="24"/>
        </w:rPr>
        <w:t xml:space="preserve">Marten et al. (1990b) </w:t>
      </w:r>
      <w:r w:rsidR="00DB49E5">
        <w:rPr>
          <w:rFonts w:ascii="Times New Roman" w:hAnsi="Times New Roman" w:cs="Times New Roman"/>
          <w:sz w:val="24"/>
        </w:rPr>
        <w:t xml:space="preserve">indicated that the higher the score, the greater the state anxiety or the self-confidence anxiety. </w:t>
      </w:r>
      <w:r w:rsidR="00A719CD">
        <w:rPr>
          <w:rFonts w:ascii="Times New Roman" w:hAnsi="Times New Roman" w:cs="Times New Roman"/>
          <w:sz w:val="24"/>
        </w:rPr>
        <w:t>An analysis of the difference between team and individual sporting athletes on the CSAI-2</w:t>
      </w:r>
      <w:r w:rsidR="008101FC">
        <w:rPr>
          <w:rFonts w:ascii="Times New Roman" w:hAnsi="Times New Roman" w:cs="Times New Roman"/>
          <w:sz w:val="24"/>
        </w:rPr>
        <w:t xml:space="preserve"> </w:t>
      </w:r>
      <w:r w:rsidR="008029E8">
        <w:rPr>
          <w:rFonts w:ascii="Times New Roman" w:hAnsi="Times New Roman" w:cs="Times New Roman"/>
          <w:sz w:val="24"/>
        </w:rPr>
        <w:t>have been</w:t>
      </w:r>
      <w:r w:rsidR="008101FC">
        <w:rPr>
          <w:rFonts w:ascii="Times New Roman" w:hAnsi="Times New Roman" w:cs="Times New Roman"/>
          <w:sz w:val="24"/>
        </w:rPr>
        <w:t xml:space="preserve"> undertook.</w:t>
      </w:r>
    </w:p>
    <w:p w14:paraId="1836DEA8" w14:textId="0C089173" w:rsidR="005E301F" w:rsidRDefault="005E301F" w:rsidP="00F4757F">
      <w:pPr>
        <w:spacing w:after="0"/>
        <w:ind w:right="567"/>
        <w:rPr>
          <w:rFonts w:ascii="Times New Roman" w:hAnsi="Times New Roman" w:cs="Times New Roman"/>
          <w:sz w:val="24"/>
        </w:rPr>
      </w:pPr>
    </w:p>
    <w:p w14:paraId="3FC0A804" w14:textId="087B116C" w:rsidR="005E301F" w:rsidRPr="00462B74" w:rsidRDefault="005E301F" w:rsidP="00F4757F">
      <w:pPr>
        <w:spacing w:after="0"/>
        <w:ind w:right="567"/>
        <w:rPr>
          <w:rFonts w:ascii="Times New Roman" w:hAnsi="Times New Roman" w:cs="Times New Roman"/>
          <w:sz w:val="28"/>
          <w:u w:val="single"/>
        </w:rPr>
      </w:pPr>
      <w:r w:rsidRPr="00462B74">
        <w:rPr>
          <w:rFonts w:ascii="Times New Roman" w:hAnsi="Times New Roman" w:cs="Times New Roman"/>
          <w:sz w:val="28"/>
          <w:u w:val="single"/>
        </w:rPr>
        <w:t>Results</w:t>
      </w:r>
    </w:p>
    <w:p w14:paraId="745818A0" w14:textId="44970DB8" w:rsidR="005E301F" w:rsidRPr="00CB15C4" w:rsidRDefault="00CB15C4" w:rsidP="00F4757F">
      <w:pPr>
        <w:spacing w:after="0"/>
        <w:ind w:right="567"/>
        <w:rPr>
          <w:rFonts w:ascii="Times New Roman" w:hAnsi="Times New Roman" w:cs="Times New Roman"/>
          <w:sz w:val="24"/>
        </w:rPr>
      </w:pPr>
      <w:r>
        <w:rPr>
          <w:rFonts w:ascii="Times New Roman" w:hAnsi="Times New Roman" w:cs="Times New Roman"/>
          <w:sz w:val="24"/>
        </w:rPr>
        <w:t xml:space="preserve">Gathered statistics from the CSAI-2 questionnaires </w:t>
      </w:r>
      <w:r w:rsidR="00FB01C5">
        <w:rPr>
          <w:rFonts w:ascii="Times New Roman" w:hAnsi="Times New Roman" w:cs="Times New Roman"/>
          <w:sz w:val="24"/>
        </w:rPr>
        <w:t xml:space="preserve">are presented in Table 1. Analysing these statics demonstrates that individual sporting athletes have a higher intensity cognitive state anxiety and somatic state anxiety. Whereas, team sporting athletes have a higher self-confidence intensity. There was a </w:t>
      </w:r>
      <w:r w:rsidR="008029E8">
        <w:rPr>
          <w:rFonts w:ascii="Times New Roman" w:hAnsi="Times New Roman" w:cs="Times New Roman"/>
          <w:sz w:val="24"/>
        </w:rPr>
        <w:t>clear</w:t>
      </w:r>
      <w:r w:rsidR="00FB01C5">
        <w:rPr>
          <w:rFonts w:ascii="Times New Roman" w:hAnsi="Times New Roman" w:cs="Times New Roman"/>
          <w:sz w:val="24"/>
        </w:rPr>
        <w:t xml:space="preserve"> difference between the </w:t>
      </w:r>
      <w:r w:rsidR="00954244">
        <w:rPr>
          <w:rFonts w:ascii="Times New Roman" w:hAnsi="Times New Roman" w:cs="Times New Roman"/>
          <w:sz w:val="24"/>
        </w:rPr>
        <w:t xml:space="preserve">mean’s </w:t>
      </w:r>
      <w:r w:rsidR="00FB01C5">
        <w:rPr>
          <w:rFonts w:ascii="Times New Roman" w:hAnsi="Times New Roman" w:cs="Times New Roman"/>
          <w:sz w:val="24"/>
        </w:rPr>
        <w:t>team</w:t>
      </w:r>
      <w:r w:rsidR="000F449C">
        <w:rPr>
          <w:rFonts w:ascii="Times New Roman" w:hAnsi="Times New Roman" w:cs="Times New Roman"/>
          <w:sz w:val="24"/>
        </w:rPr>
        <w:t xml:space="preserve"> (M = 24)</w:t>
      </w:r>
      <w:r w:rsidR="00FB01C5">
        <w:rPr>
          <w:rFonts w:ascii="Times New Roman" w:hAnsi="Times New Roman" w:cs="Times New Roman"/>
          <w:sz w:val="24"/>
        </w:rPr>
        <w:t xml:space="preserve"> and individual</w:t>
      </w:r>
      <w:r w:rsidR="000F449C">
        <w:rPr>
          <w:rFonts w:ascii="Times New Roman" w:hAnsi="Times New Roman" w:cs="Times New Roman"/>
          <w:sz w:val="24"/>
        </w:rPr>
        <w:t xml:space="preserve"> (</w:t>
      </w:r>
      <w:r w:rsidR="00462B74">
        <w:rPr>
          <w:rFonts w:ascii="Times New Roman" w:hAnsi="Times New Roman" w:cs="Times New Roman"/>
          <w:sz w:val="24"/>
        </w:rPr>
        <w:t>M</w:t>
      </w:r>
      <w:r w:rsidR="000F449C">
        <w:rPr>
          <w:rFonts w:ascii="Times New Roman" w:hAnsi="Times New Roman" w:cs="Times New Roman"/>
          <w:sz w:val="24"/>
        </w:rPr>
        <w:t xml:space="preserve"> = 16.75)</w:t>
      </w:r>
      <w:r w:rsidR="00FB01C5">
        <w:rPr>
          <w:rFonts w:ascii="Times New Roman" w:hAnsi="Times New Roman" w:cs="Times New Roman"/>
          <w:sz w:val="24"/>
        </w:rPr>
        <w:t xml:space="preserve"> athletes’ state self-confidence</w:t>
      </w:r>
      <w:r w:rsidR="000F449C">
        <w:rPr>
          <w:rFonts w:ascii="Times New Roman" w:hAnsi="Times New Roman" w:cs="Times New Roman"/>
          <w:sz w:val="24"/>
        </w:rPr>
        <w:t xml:space="preserve"> and the cognitive state anxiety (Team M = 19.41 / Indi. M = 25.8). The somatic state anxiety </w:t>
      </w:r>
      <w:r w:rsidR="008029E8">
        <w:rPr>
          <w:rFonts w:ascii="Times New Roman" w:hAnsi="Times New Roman" w:cs="Times New Roman"/>
          <w:sz w:val="24"/>
        </w:rPr>
        <w:t xml:space="preserve">results show to be </w:t>
      </w:r>
      <w:r w:rsidR="000F449C">
        <w:rPr>
          <w:rFonts w:ascii="Times New Roman" w:hAnsi="Times New Roman" w:cs="Times New Roman"/>
          <w:sz w:val="24"/>
        </w:rPr>
        <w:t>closer between team (M = 20.14) and individual (M = 22.9) athletes.</w:t>
      </w:r>
      <w:r w:rsidR="0097273A">
        <w:rPr>
          <w:rFonts w:ascii="Times New Roman" w:hAnsi="Times New Roman" w:cs="Times New Roman"/>
          <w:sz w:val="24"/>
        </w:rPr>
        <w:t xml:space="preserve"> There </w:t>
      </w:r>
      <w:r w:rsidR="00333CB8">
        <w:rPr>
          <w:rFonts w:ascii="Times New Roman" w:hAnsi="Times New Roman" w:cs="Times New Roman"/>
          <w:sz w:val="24"/>
        </w:rPr>
        <w:t>aren’t any</w:t>
      </w:r>
      <w:r w:rsidR="0097273A">
        <w:rPr>
          <w:rFonts w:ascii="Times New Roman" w:hAnsi="Times New Roman" w:cs="Times New Roman"/>
          <w:sz w:val="24"/>
        </w:rPr>
        <w:t xml:space="preserve"> obvious differences in the variables on the individual’s age</w:t>
      </w:r>
      <w:r w:rsidR="00756F9F">
        <w:rPr>
          <w:rFonts w:ascii="Times New Roman" w:hAnsi="Times New Roman" w:cs="Times New Roman"/>
          <w:sz w:val="24"/>
        </w:rPr>
        <w:t xml:space="preserve">, suggesting age does not affect the athlete’s anxiety levels/intensity prior performance. </w:t>
      </w:r>
      <w:r w:rsidR="00333CB8">
        <w:rPr>
          <w:rFonts w:ascii="Times New Roman" w:hAnsi="Times New Roman" w:cs="Times New Roman"/>
          <w:sz w:val="24"/>
        </w:rPr>
        <w:t xml:space="preserve">Standard Deviation </w:t>
      </w:r>
      <w:r w:rsidR="00BD7E1A">
        <w:rPr>
          <w:rFonts w:ascii="Times New Roman" w:hAnsi="Times New Roman" w:cs="Times New Roman"/>
          <w:sz w:val="24"/>
        </w:rPr>
        <w:t xml:space="preserve">(SD) </w:t>
      </w:r>
      <w:r w:rsidR="00333CB8">
        <w:rPr>
          <w:rFonts w:ascii="Times New Roman" w:hAnsi="Times New Roman" w:cs="Times New Roman"/>
          <w:sz w:val="24"/>
        </w:rPr>
        <w:t xml:space="preserve">seems to follow a similar pattern as </w:t>
      </w:r>
      <w:r w:rsidR="00093B68">
        <w:rPr>
          <w:rFonts w:ascii="Times New Roman" w:hAnsi="Times New Roman" w:cs="Times New Roman"/>
          <w:sz w:val="24"/>
        </w:rPr>
        <w:t xml:space="preserve">the overall mean, where for the team’s Cog-A (SD = 4.26) and Som-A (SD = 3.56) is higher than the individual’s (SD for Cog-A = 2.48 and Som-A = 2.61). </w:t>
      </w:r>
      <w:r w:rsidR="00BD7E1A">
        <w:rPr>
          <w:rFonts w:ascii="Times New Roman" w:hAnsi="Times New Roman" w:cs="Times New Roman"/>
          <w:sz w:val="24"/>
        </w:rPr>
        <w:t>Whereas, the standard deviation for state self-confidence is lower for team (SD = 3.72) and higher for individual (SD = 4.68).</w:t>
      </w:r>
    </w:p>
    <w:p w14:paraId="6CE5E585" w14:textId="6010471D" w:rsidR="00025C58" w:rsidRDefault="00025C58" w:rsidP="00025C58">
      <w:pPr>
        <w:tabs>
          <w:tab w:val="left" w:pos="1140"/>
        </w:tabs>
        <w:spacing w:before="30" w:after="30"/>
        <w:ind w:right="850"/>
        <w:rPr>
          <w:sz w:val="20"/>
        </w:rPr>
      </w:pPr>
      <w:r>
        <w:rPr>
          <w:rFonts w:ascii="Times New Roman" w:hAnsi="Times New Roman" w:cs="Times New Roman"/>
          <w:sz w:val="24"/>
        </w:rPr>
        <w:t xml:space="preserve">Table 1- </w:t>
      </w:r>
      <w:r w:rsidR="008029E8">
        <w:rPr>
          <w:rFonts w:ascii="Times New Roman" w:hAnsi="Times New Roman" w:cs="Times New Roman"/>
          <w:sz w:val="24"/>
        </w:rPr>
        <w:t>CSAI-2 Results for Team and Individual Participants</w:t>
      </w:r>
    </w:p>
    <w:tbl>
      <w:tblPr>
        <w:tblpPr w:leftFromText="180" w:rightFromText="180" w:vertAnchor="text" w:horzAnchor="margin" w:tblpY="132"/>
        <w:tblOverlap w:val="never"/>
        <w:tblW w:w="8702" w:type="dxa"/>
        <w:tblLook w:val="04A0" w:firstRow="1" w:lastRow="0" w:firstColumn="1" w:lastColumn="0" w:noHBand="0" w:noVBand="1"/>
      </w:tblPr>
      <w:tblGrid>
        <w:gridCol w:w="1949"/>
        <w:gridCol w:w="1636"/>
        <w:gridCol w:w="1845"/>
        <w:gridCol w:w="1636"/>
        <w:gridCol w:w="1636"/>
      </w:tblGrid>
      <w:tr w:rsidR="00025C58" w:rsidRPr="00A96F57" w14:paraId="7AB67CF6" w14:textId="77777777" w:rsidTr="00025C58">
        <w:trPr>
          <w:trHeight w:val="296"/>
        </w:trPr>
        <w:tc>
          <w:tcPr>
            <w:tcW w:w="1949"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14:paraId="67843259" w14:textId="77777777" w:rsidR="00025C58" w:rsidRPr="00A96F57" w:rsidRDefault="00025C58" w:rsidP="00025C58">
            <w:pPr>
              <w:spacing w:after="0" w:line="240" w:lineRule="auto"/>
              <w:rPr>
                <w:rFonts w:ascii="Calibri" w:eastAsia="Times New Roman" w:hAnsi="Calibri" w:cs="Calibri"/>
                <w:b/>
                <w:bCs/>
                <w:color w:val="000000"/>
                <w:lang w:eastAsia="en-GB"/>
              </w:rPr>
            </w:pPr>
            <w:r w:rsidRPr="00A96F57">
              <w:rPr>
                <w:rFonts w:ascii="Calibri" w:eastAsia="Times New Roman" w:hAnsi="Calibri" w:cs="Calibri"/>
                <w:b/>
                <w:bCs/>
                <w:color w:val="000000"/>
                <w:lang w:eastAsia="en-GB"/>
              </w:rPr>
              <w:t>Variables</w:t>
            </w:r>
          </w:p>
        </w:tc>
        <w:tc>
          <w:tcPr>
            <w:tcW w:w="1636"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14:paraId="558C6BB4" w14:textId="77777777" w:rsidR="00025C58" w:rsidRPr="00A96F57" w:rsidRDefault="00025C58" w:rsidP="00025C58">
            <w:pPr>
              <w:spacing w:after="0" w:line="240" w:lineRule="auto"/>
              <w:rPr>
                <w:rFonts w:ascii="Calibri" w:eastAsia="Times New Roman" w:hAnsi="Calibri" w:cs="Calibri"/>
                <w:b/>
                <w:bCs/>
                <w:color w:val="000000"/>
                <w:lang w:eastAsia="en-GB"/>
              </w:rPr>
            </w:pPr>
            <w:r w:rsidRPr="00A96F57">
              <w:rPr>
                <w:rFonts w:ascii="Calibri" w:eastAsia="Times New Roman" w:hAnsi="Calibri" w:cs="Calibri"/>
                <w:b/>
                <w:bCs/>
                <w:color w:val="000000"/>
                <w:lang w:eastAsia="en-GB"/>
              </w:rPr>
              <w:t>Sports</w:t>
            </w:r>
          </w:p>
        </w:tc>
        <w:tc>
          <w:tcPr>
            <w:tcW w:w="1845"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14:paraId="070CBD66" w14:textId="77777777" w:rsidR="00025C58" w:rsidRPr="00A96F57" w:rsidRDefault="00025C58" w:rsidP="00025C58">
            <w:pPr>
              <w:spacing w:after="0" w:line="240" w:lineRule="auto"/>
              <w:jc w:val="center"/>
              <w:rPr>
                <w:rFonts w:ascii="Calibri" w:eastAsia="Times New Roman" w:hAnsi="Calibri" w:cs="Calibri"/>
                <w:b/>
                <w:bCs/>
                <w:color w:val="000000"/>
                <w:lang w:eastAsia="en-GB"/>
              </w:rPr>
            </w:pPr>
            <w:r w:rsidRPr="00A96F57">
              <w:rPr>
                <w:rFonts w:ascii="Calibri" w:eastAsia="Times New Roman" w:hAnsi="Calibri" w:cs="Calibri"/>
                <w:b/>
                <w:bCs/>
                <w:color w:val="000000"/>
                <w:lang w:eastAsia="en-GB"/>
              </w:rPr>
              <w:t>N</w:t>
            </w:r>
            <w:r>
              <w:rPr>
                <w:rFonts w:ascii="Calibri" w:eastAsia="Times New Roman" w:hAnsi="Calibri" w:cs="Calibri"/>
                <w:b/>
                <w:bCs/>
                <w:color w:val="000000"/>
                <w:lang w:eastAsia="en-GB"/>
              </w:rPr>
              <w:t>umber</w:t>
            </w:r>
          </w:p>
        </w:tc>
        <w:tc>
          <w:tcPr>
            <w:tcW w:w="1636"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14:paraId="0ECA9FD7" w14:textId="77777777" w:rsidR="00025C58" w:rsidRPr="00A96F57" w:rsidRDefault="00025C58" w:rsidP="00025C58">
            <w:pPr>
              <w:spacing w:after="0" w:line="240" w:lineRule="auto"/>
              <w:jc w:val="center"/>
              <w:rPr>
                <w:rFonts w:ascii="Calibri" w:eastAsia="Times New Roman" w:hAnsi="Calibri" w:cs="Calibri"/>
                <w:b/>
                <w:bCs/>
                <w:color w:val="000000"/>
                <w:lang w:eastAsia="en-GB"/>
              </w:rPr>
            </w:pPr>
            <w:r w:rsidRPr="00A96F57">
              <w:rPr>
                <w:rFonts w:ascii="Calibri" w:eastAsia="Times New Roman" w:hAnsi="Calibri" w:cs="Calibri"/>
                <w:b/>
                <w:bCs/>
                <w:color w:val="000000"/>
                <w:lang w:eastAsia="en-GB"/>
              </w:rPr>
              <w:t>M</w:t>
            </w:r>
            <w:r>
              <w:rPr>
                <w:rFonts w:ascii="Calibri" w:eastAsia="Times New Roman" w:hAnsi="Calibri" w:cs="Calibri"/>
                <w:b/>
                <w:bCs/>
                <w:color w:val="000000"/>
                <w:lang w:eastAsia="en-GB"/>
              </w:rPr>
              <w:t>ean</w:t>
            </w:r>
          </w:p>
        </w:tc>
        <w:tc>
          <w:tcPr>
            <w:tcW w:w="1636"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14:paraId="0E62ADE9" w14:textId="77777777" w:rsidR="00025C58" w:rsidRPr="00A96F57" w:rsidRDefault="00025C58" w:rsidP="00025C58">
            <w:pPr>
              <w:spacing w:after="0" w:line="240" w:lineRule="auto"/>
              <w:jc w:val="center"/>
              <w:rPr>
                <w:rFonts w:ascii="Calibri" w:eastAsia="Times New Roman" w:hAnsi="Calibri" w:cs="Calibri"/>
                <w:b/>
                <w:bCs/>
                <w:color w:val="000000"/>
                <w:lang w:eastAsia="en-GB"/>
              </w:rPr>
            </w:pPr>
            <w:r w:rsidRPr="00A96F57">
              <w:rPr>
                <w:rFonts w:ascii="Calibri" w:eastAsia="Times New Roman" w:hAnsi="Calibri" w:cs="Calibri"/>
                <w:b/>
                <w:bCs/>
                <w:color w:val="000000"/>
                <w:lang w:eastAsia="en-GB"/>
              </w:rPr>
              <w:t>S</w:t>
            </w:r>
            <w:r>
              <w:rPr>
                <w:rFonts w:ascii="Calibri" w:eastAsia="Times New Roman" w:hAnsi="Calibri" w:cs="Calibri"/>
                <w:b/>
                <w:bCs/>
                <w:color w:val="000000"/>
                <w:lang w:eastAsia="en-GB"/>
              </w:rPr>
              <w:t>tandard Dev.</w:t>
            </w:r>
          </w:p>
        </w:tc>
      </w:tr>
      <w:tr w:rsidR="00025C58" w:rsidRPr="00A96F57" w14:paraId="5C6B19F9"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45E4E7D9"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Cog-A</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799F3AAF"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Team</w:t>
            </w:r>
          </w:p>
        </w:tc>
        <w:tc>
          <w:tcPr>
            <w:tcW w:w="1845"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6C9B3705"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22</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199AA6F1"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19.41</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5D032339"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4.26</w:t>
            </w:r>
          </w:p>
        </w:tc>
      </w:tr>
      <w:tr w:rsidR="00025C58" w:rsidRPr="00A96F57" w14:paraId="7FB2B5BF"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13D03E40" w14:textId="77777777" w:rsidR="00025C58" w:rsidRPr="00A96F57" w:rsidRDefault="00025C58" w:rsidP="00025C5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36F0DA18"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Indi.</w:t>
            </w:r>
          </w:p>
        </w:tc>
        <w:tc>
          <w:tcPr>
            <w:tcW w:w="1845"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50EB9113"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20</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7829753E"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25.8</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6983C894"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2.48</w:t>
            </w:r>
          </w:p>
        </w:tc>
      </w:tr>
      <w:tr w:rsidR="00025C58" w:rsidRPr="00A96F57" w14:paraId="7F238AEA"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05F35461"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Som-A</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62F8C79B"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Team</w:t>
            </w:r>
          </w:p>
        </w:tc>
        <w:tc>
          <w:tcPr>
            <w:tcW w:w="1845"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7D0E7240" w14:textId="2F13B82B"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22</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2E420580"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20.14</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35D9C9E8"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3.56</w:t>
            </w:r>
          </w:p>
        </w:tc>
      </w:tr>
      <w:tr w:rsidR="00025C58" w:rsidRPr="00A96F57" w14:paraId="39648BC1"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119537B5" w14:textId="77777777" w:rsidR="00025C58" w:rsidRPr="00A96F57" w:rsidRDefault="00025C58" w:rsidP="00025C58">
            <w:pPr>
              <w:spacing w:after="0" w:line="240" w:lineRule="auto"/>
              <w:jc w:val="center"/>
              <w:rPr>
                <w:rFonts w:ascii="Calibri" w:eastAsia="Times New Roman" w:hAnsi="Calibri" w:cs="Calibri"/>
                <w:color w:val="000000"/>
                <w:lang w:eastAsia="en-GB"/>
              </w:rPr>
            </w:pP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2486E89B"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Indi.</w:t>
            </w:r>
          </w:p>
        </w:tc>
        <w:tc>
          <w:tcPr>
            <w:tcW w:w="1845"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66965195" w14:textId="7B88E04F"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20</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2FC4A1B6"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22.9</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257CA221"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2.61</w:t>
            </w:r>
          </w:p>
        </w:tc>
      </w:tr>
      <w:tr w:rsidR="00025C58" w:rsidRPr="00A96F57" w14:paraId="54524459"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615234B1"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S-conf.</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29BC5261"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Team</w:t>
            </w:r>
          </w:p>
        </w:tc>
        <w:tc>
          <w:tcPr>
            <w:tcW w:w="1845"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38B1122E" w14:textId="7E49F028"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22</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7C13385D"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24</w:t>
            </w:r>
          </w:p>
        </w:tc>
        <w:tc>
          <w:tcPr>
            <w:tcW w:w="1636" w:type="dxa"/>
            <w:tcBorders>
              <w:top w:val="single" w:sz="4" w:space="0" w:color="4F81BD"/>
              <w:left w:val="single" w:sz="4" w:space="0" w:color="4F81BD"/>
              <w:bottom w:val="single" w:sz="4" w:space="0" w:color="4F81BD"/>
              <w:right w:val="single" w:sz="4" w:space="0" w:color="4F81BD"/>
            </w:tcBorders>
            <w:shd w:val="clear" w:color="DCE6F1" w:fill="DCE6F1"/>
            <w:noWrap/>
            <w:vAlign w:val="bottom"/>
            <w:hideMark/>
          </w:tcPr>
          <w:p w14:paraId="086636D5"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3.72</w:t>
            </w:r>
          </w:p>
        </w:tc>
      </w:tr>
      <w:tr w:rsidR="00025C58" w:rsidRPr="00A96F57" w14:paraId="75F0A172" w14:textId="77777777" w:rsidTr="00025C58">
        <w:trPr>
          <w:trHeight w:val="296"/>
        </w:trPr>
        <w:tc>
          <w:tcPr>
            <w:tcW w:w="1949"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7314E24C" w14:textId="77777777" w:rsidR="00025C58" w:rsidRPr="00A96F57" w:rsidRDefault="00025C58" w:rsidP="00025C58">
            <w:pPr>
              <w:spacing w:after="0" w:line="240" w:lineRule="auto"/>
              <w:jc w:val="center"/>
              <w:rPr>
                <w:rFonts w:ascii="Calibri" w:eastAsia="Times New Roman" w:hAnsi="Calibri" w:cs="Calibri"/>
                <w:color w:val="000000"/>
                <w:lang w:eastAsia="en-GB"/>
              </w:rPr>
            </w:pP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033A60E5" w14:textId="77777777" w:rsidR="00025C58" w:rsidRPr="00A96F57" w:rsidRDefault="00025C58" w:rsidP="00025C58">
            <w:pPr>
              <w:spacing w:after="0" w:line="240" w:lineRule="auto"/>
              <w:rPr>
                <w:rFonts w:ascii="Calibri" w:eastAsia="Times New Roman" w:hAnsi="Calibri" w:cs="Calibri"/>
                <w:color w:val="000000"/>
                <w:lang w:eastAsia="en-GB"/>
              </w:rPr>
            </w:pPr>
            <w:r w:rsidRPr="00A96F57">
              <w:rPr>
                <w:rFonts w:ascii="Calibri" w:eastAsia="Times New Roman" w:hAnsi="Calibri" w:cs="Calibri"/>
                <w:color w:val="000000"/>
                <w:lang w:eastAsia="en-GB"/>
              </w:rPr>
              <w:t>Indi.</w:t>
            </w:r>
          </w:p>
        </w:tc>
        <w:tc>
          <w:tcPr>
            <w:tcW w:w="1845"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71A3D83A"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20</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35AB1B44"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16.75</w:t>
            </w:r>
          </w:p>
        </w:tc>
        <w:tc>
          <w:tcPr>
            <w:tcW w:w="1636" w:type="dxa"/>
            <w:tcBorders>
              <w:top w:val="single" w:sz="4" w:space="0" w:color="4F81BD"/>
              <w:left w:val="single" w:sz="4" w:space="0" w:color="4F81BD"/>
              <w:bottom w:val="single" w:sz="4" w:space="0" w:color="4F81BD"/>
              <w:right w:val="single" w:sz="4" w:space="0" w:color="4F81BD"/>
            </w:tcBorders>
            <w:shd w:val="clear" w:color="auto" w:fill="auto"/>
            <w:noWrap/>
            <w:vAlign w:val="bottom"/>
            <w:hideMark/>
          </w:tcPr>
          <w:p w14:paraId="0041C35E" w14:textId="77777777" w:rsidR="00025C58" w:rsidRPr="00A96F57" w:rsidRDefault="00025C58" w:rsidP="00025C58">
            <w:pPr>
              <w:spacing w:after="0" w:line="240" w:lineRule="auto"/>
              <w:jc w:val="center"/>
              <w:rPr>
                <w:rFonts w:ascii="Calibri" w:eastAsia="Times New Roman" w:hAnsi="Calibri" w:cs="Calibri"/>
                <w:color w:val="000000"/>
                <w:lang w:eastAsia="en-GB"/>
              </w:rPr>
            </w:pPr>
            <w:r w:rsidRPr="00A96F57">
              <w:rPr>
                <w:rFonts w:ascii="Calibri" w:eastAsia="Times New Roman" w:hAnsi="Calibri" w:cs="Calibri"/>
                <w:color w:val="000000"/>
                <w:lang w:eastAsia="en-GB"/>
              </w:rPr>
              <w:t>4.68</w:t>
            </w:r>
          </w:p>
        </w:tc>
      </w:tr>
    </w:tbl>
    <w:p w14:paraId="4AA306B8" w14:textId="721279B1" w:rsidR="00025C58" w:rsidRPr="00462B74" w:rsidRDefault="00025C58" w:rsidP="00025C58">
      <w:pPr>
        <w:tabs>
          <w:tab w:val="left" w:pos="1140"/>
        </w:tabs>
        <w:spacing w:before="30" w:after="30"/>
        <w:ind w:right="850"/>
        <w:rPr>
          <w:rFonts w:ascii="Times New Roman" w:hAnsi="Times New Roman" w:cs="Times New Roman"/>
          <w:sz w:val="20"/>
        </w:rPr>
      </w:pPr>
      <w:r w:rsidRPr="00462B74">
        <w:rPr>
          <w:rFonts w:ascii="Times New Roman" w:hAnsi="Times New Roman" w:cs="Times New Roman"/>
          <w:sz w:val="20"/>
        </w:rPr>
        <w:t>Note:      Cog-A = ‘Cognitive State Anxiety’</w:t>
      </w:r>
    </w:p>
    <w:p w14:paraId="6B458DCB" w14:textId="77777777" w:rsidR="00025C58" w:rsidRPr="00462B74" w:rsidRDefault="00025C58" w:rsidP="00025C58">
      <w:pPr>
        <w:spacing w:before="30" w:after="30"/>
        <w:ind w:right="850"/>
        <w:rPr>
          <w:rFonts w:ascii="Times New Roman" w:hAnsi="Times New Roman" w:cs="Times New Roman"/>
          <w:sz w:val="20"/>
        </w:rPr>
      </w:pPr>
      <w:r w:rsidRPr="00462B74">
        <w:rPr>
          <w:rFonts w:ascii="Times New Roman" w:hAnsi="Times New Roman" w:cs="Times New Roman"/>
          <w:sz w:val="20"/>
        </w:rPr>
        <w:tab/>
        <w:t>Som-A = ‘Somatic State Anxiety’</w:t>
      </w:r>
    </w:p>
    <w:p w14:paraId="665D937D" w14:textId="6064E40A" w:rsidR="00025C58" w:rsidRPr="00462B74" w:rsidRDefault="00025C58" w:rsidP="00025C58">
      <w:pPr>
        <w:spacing w:before="30" w:after="30"/>
        <w:ind w:right="850"/>
        <w:rPr>
          <w:rFonts w:ascii="Times New Roman" w:hAnsi="Times New Roman" w:cs="Times New Roman"/>
          <w:sz w:val="20"/>
        </w:rPr>
      </w:pPr>
      <w:r w:rsidRPr="00462B74">
        <w:rPr>
          <w:rFonts w:ascii="Times New Roman" w:hAnsi="Times New Roman" w:cs="Times New Roman"/>
          <w:sz w:val="20"/>
        </w:rPr>
        <w:tab/>
        <w:t>S-conf = ‘State Self-confidence’</w:t>
      </w:r>
    </w:p>
    <w:p w14:paraId="198D35F1" w14:textId="1BCC8888" w:rsidR="00462B74" w:rsidRDefault="008029E8" w:rsidP="00025C58">
      <w:pPr>
        <w:spacing w:before="30" w:after="30"/>
        <w:ind w:right="850"/>
        <w:rPr>
          <w:sz w:val="20"/>
        </w:rPr>
      </w:pPr>
      <w:r>
        <w:rPr>
          <w:rFonts w:ascii="Times New Roman" w:hAnsi="Times New Roman" w:cs="Times New Roman"/>
          <w:noProof/>
          <w:sz w:val="28"/>
          <w:u w:val="single"/>
        </w:rPr>
        <w:lastRenderedPageBreak/>
        <w:drawing>
          <wp:anchor distT="0" distB="0" distL="114300" distR="114300" simplePos="0" relativeHeight="251665408" behindDoc="0" locked="0" layoutInCell="1" allowOverlap="1" wp14:anchorId="07102078" wp14:editId="40D4CE06">
            <wp:simplePos x="0" y="0"/>
            <wp:positionH relativeFrom="column">
              <wp:posOffset>3359150</wp:posOffset>
            </wp:positionH>
            <wp:positionV relativeFrom="paragraph">
              <wp:posOffset>0</wp:posOffset>
            </wp:positionV>
            <wp:extent cx="2965450" cy="168529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450" cy="168529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4384" behindDoc="0" locked="0" layoutInCell="1" allowOverlap="1" wp14:anchorId="00113A60" wp14:editId="7F30B3DA">
            <wp:simplePos x="0" y="0"/>
            <wp:positionH relativeFrom="margin">
              <wp:posOffset>-272415</wp:posOffset>
            </wp:positionH>
            <wp:positionV relativeFrom="paragraph">
              <wp:posOffset>6985</wp:posOffset>
            </wp:positionV>
            <wp:extent cx="3068320" cy="16891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8320" cy="1689100"/>
                    </a:xfrm>
                    <a:prstGeom prst="rect">
                      <a:avLst/>
                    </a:prstGeom>
                    <a:noFill/>
                  </pic:spPr>
                </pic:pic>
              </a:graphicData>
            </a:graphic>
            <wp14:sizeRelH relativeFrom="margin">
              <wp14:pctWidth>0</wp14:pctWidth>
            </wp14:sizeRelH>
            <wp14:sizeRelV relativeFrom="margin">
              <wp14:pctHeight>0</wp14:pctHeight>
            </wp14:sizeRelV>
          </wp:anchor>
        </w:drawing>
      </w:r>
    </w:p>
    <w:p w14:paraId="7A812E2D" w14:textId="42E1806F" w:rsidR="00462B74" w:rsidRDefault="00462B74" w:rsidP="00025C58">
      <w:pPr>
        <w:spacing w:before="30" w:after="30"/>
        <w:ind w:right="850"/>
        <w:rPr>
          <w:sz w:val="20"/>
        </w:rPr>
      </w:pPr>
    </w:p>
    <w:p w14:paraId="3F949A97" w14:textId="68FF2C15" w:rsidR="00462B74" w:rsidRDefault="00462B74" w:rsidP="00025C58">
      <w:pPr>
        <w:spacing w:before="30" w:after="30"/>
        <w:ind w:right="850"/>
        <w:rPr>
          <w:sz w:val="20"/>
        </w:rPr>
      </w:pPr>
    </w:p>
    <w:p w14:paraId="438B4E91" w14:textId="79AA780D" w:rsidR="00462B74" w:rsidRDefault="00462B74" w:rsidP="00025C58">
      <w:pPr>
        <w:spacing w:before="30" w:after="30"/>
        <w:ind w:right="850"/>
        <w:rPr>
          <w:sz w:val="20"/>
        </w:rPr>
      </w:pPr>
    </w:p>
    <w:p w14:paraId="5C126ADF" w14:textId="3B6867F8" w:rsidR="00EB01F3" w:rsidRDefault="00EB01F3" w:rsidP="00025C58">
      <w:pPr>
        <w:spacing w:before="30" w:after="30"/>
        <w:ind w:right="850"/>
        <w:rPr>
          <w:rFonts w:ascii="Times New Roman" w:hAnsi="Times New Roman" w:cs="Times New Roman"/>
          <w:sz w:val="28"/>
          <w:u w:val="single"/>
        </w:rPr>
      </w:pPr>
    </w:p>
    <w:p w14:paraId="5657967D" w14:textId="614A88D8" w:rsidR="00EB01F3" w:rsidRDefault="00EB01F3" w:rsidP="00025C58">
      <w:pPr>
        <w:spacing w:before="30" w:after="30"/>
        <w:ind w:right="850"/>
        <w:rPr>
          <w:rFonts w:ascii="Times New Roman" w:hAnsi="Times New Roman" w:cs="Times New Roman"/>
          <w:sz w:val="28"/>
          <w:u w:val="single"/>
        </w:rPr>
      </w:pPr>
    </w:p>
    <w:p w14:paraId="06F64FFB" w14:textId="41AF9F68" w:rsidR="00EB01F3" w:rsidRDefault="008029E8" w:rsidP="00025C58">
      <w:pPr>
        <w:spacing w:before="30" w:after="30"/>
        <w:ind w:right="850"/>
        <w:rPr>
          <w:rFonts w:ascii="Times New Roman" w:hAnsi="Times New Roman" w:cs="Times New Roman"/>
          <w:sz w:val="28"/>
          <w:u w:val="single"/>
        </w:rPr>
      </w:pPr>
      <w:r w:rsidRPr="00C27880">
        <w:rPr>
          <w:rFonts w:ascii="Times New Roman" w:hAnsi="Times New Roman" w:cs="Times New Roman"/>
          <w:noProof/>
          <w:sz w:val="28"/>
          <w:u w:val="single"/>
        </w:rPr>
        <mc:AlternateContent>
          <mc:Choice Requires="wps">
            <w:drawing>
              <wp:anchor distT="45720" distB="45720" distL="114300" distR="114300" simplePos="0" relativeHeight="251663360" behindDoc="0" locked="0" layoutInCell="1" allowOverlap="1" wp14:anchorId="6E6497FF" wp14:editId="2831ABA9">
                <wp:simplePos x="0" y="0"/>
                <wp:positionH relativeFrom="column">
                  <wp:posOffset>3042285</wp:posOffset>
                </wp:positionH>
                <wp:positionV relativeFrom="paragraph">
                  <wp:posOffset>488950</wp:posOffset>
                </wp:positionV>
                <wp:extent cx="3587750" cy="26035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260350"/>
                        </a:xfrm>
                        <a:prstGeom prst="rect">
                          <a:avLst/>
                        </a:prstGeom>
                        <a:solidFill>
                          <a:srgbClr val="FFFFFF"/>
                        </a:solidFill>
                        <a:ln w="9525">
                          <a:solidFill>
                            <a:schemeClr val="bg1"/>
                          </a:solidFill>
                          <a:miter lim="800000"/>
                          <a:headEnd/>
                          <a:tailEnd/>
                        </a:ln>
                      </wps:spPr>
                      <wps:txbx>
                        <w:txbxContent>
                          <w:p w14:paraId="7F3F37E0" w14:textId="6FDA8EC8" w:rsidR="00C27880" w:rsidRPr="001D60D8" w:rsidRDefault="00C27880">
                            <w:pPr>
                              <w:rPr>
                                <w:rFonts w:ascii="Times New Roman" w:hAnsi="Times New Roman" w:cs="Times New Roman"/>
                                <w:sz w:val="20"/>
                              </w:rPr>
                            </w:pPr>
                            <w:r w:rsidRPr="001D60D8">
                              <w:rPr>
                                <w:rFonts w:ascii="Times New Roman" w:hAnsi="Times New Roman" w:cs="Times New Roman"/>
                                <w:sz w:val="20"/>
                              </w:rPr>
                              <w:t>Figure 2, Comparison between team and individual state anxiety.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497FF" id="_x0000_t202" coordsize="21600,21600" o:spt="202" path="m,l,21600r21600,l21600,xe">
                <v:stroke joinstyle="miter"/>
                <v:path gradientshapeok="t" o:connecttype="rect"/>
              </v:shapetype>
              <v:shape id="Text Box 2" o:spid="_x0000_s1026" type="#_x0000_t202" style="position:absolute;margin-left:239.55pt;margin-top:38.5pt;width:282.5pt;height:2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" strokecolor="white [3212]">
                <v:textbox>
                  <w:txbxContent>
                    <w:p w14:paraId="7F3F37E0" w14:textId="6FDA8EC8" w:rsidR="00C27880" w:rsidRPr="001D60D8" w:rsidRDefault="00C27880">
                      <w:pPr>
                        <w:rPr>
                          <w:rFonts w:ascii="Times New Roman" w:hAnsi="Times New Roman" w:cs="Times New Roman"/>
                          <w:sz w:val="20"/>
                        </w:rPr>
                      </w:pPr>
                      <w:r w:rsidRPr="001D60D8">
                        <w:rPr>
                          <w:rFonts w:ascii="Times New Roman" w:hAnsi="Times New Roman" w:cs="Times New Roman"/>
                          <w:sz w:val="20"/>
                        </w:rPr>
                        <w:t>Figure 2, Comparison between team and individual state anxiety.</w:t>
                      </w:r>
                    </w:p>
                  </w:txbxContent>
                </v:textbox>
                <w10:wrap type="square"/>
              </v:shape>
            </w:pict>
          </mc:Fallback>
        </mc:AlternateContent>
      </w:r>
    </w:p>
    <w:p w14:paraId="1C0DB941" w14:textId="77777777" w:rsidR="008029E8" w:rsidRDefault="008029E8" w:rsidP="001D60D8">
      <w:pPr>
        <w:spacing w:before="30" w:after="30"/>
        <w:ind w:right="850"/>
        <w:rPr>
          <w:rFonts w:ascii="Times New Roman" w:hAnsi="Times New Roman" w:cs="Times New Roman"/>
          <w:sz w:val="28"/>
          <w:u w:val="single"/>
        </w:rPr>
      </w:pPr>
      <w:r w:rsidRPr="00EB01F3">
        <w:rPr>
          <w:rFonts w:ascii="Times New Roman" w:hAnsi="Times New Roman" w:cs="Times New Roman"/>
          <w:noProof/>
          <w:sz w:val="28"/>
          <w:u w:val="single"/>
        </w:rPr>
        <mc:AlternateContent>
          <mc:Choice Requires="wps">
            <w:drawing>
              <wp:anchor distT="45720" distB="45720" distL="114300" distR="114300" simplePos="0" relativeHeight="251660288" behindDoc="0" locked="0" layoutInCell="1" allowOverlap="1" wp14:anchorId="20924442" wp14:editId="7B7E3F3C">
                <wp:simplePos x="0" y="0"/>
                <wp:positionH relativeFrom="column">
                  <wp:posOffset>-399415</wp:posOffset>
                </wp:positionH>
                <wp:positionV relativeFrom="paragraph">
                  <wp:posOffset>269875</wp:posOffset>
                </wp:positionV>
                <wp:extent cx="32575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66700"/>
                        </a:xfrm>
                        <a:prstGeom prst="rect">
                          <a:avLst/>
                        </a:prstGeom>
                        <a:solidFill>
                          <a:srgbClr val="FFFFFF"/>
                        </a:solidFill>
                        <a:ln w="9525">
                          <a:solidFill>
                            <a:schemeClr val="bg1"/>
                          </a:solidFill>
                          <a:miter lim="800000"/>
                          <a:headEnd/>
                          <a:tailEnd/>
                        </a:ln>
                      </wps:spPr>
                      <wps:txbx>
                        <w:txbxContent>
                          <w:p w14:paraId="1D0217D3" w14:textId="348B7B0A" w:rsidR="00EB01F3" w:rsidRPr="001D60D8" w:rsidRDefault="00EB01F3">
                            <w:pPr>
                              <w:rPr>
                                <w:rFonts w:ascii="Times New Roman" w:hAnsi="Times New Roman" w:cs="Times New Roman"/>
                                <w:sz w:val="20"/>
                              </w:rPr>
                            </w:pPr>
                            <w:r w:rsidRPr="001D60D8">
                              <w:rPr>
                                <w:rFonts w:ascii="Times New Roman" w:hAnsi="Times New Roman" w:cs="Times New Roman"/>
                                <w:sz w:val="20"/>
                              </w:rPr>
                              <w:t>Figure 1</w:t>
                            </w:r>
                            <w:r w:rsidR="00C27880" w:rsidRPr="001D60D8">
                              <w:rPr>
                                <w:rFonts w:ascii="Times New Roman" w:hAnsi="Times New Roman" w:cs="Times New Roman"/>
                                <w:sz w:val="20"/>
                              </w:rPr>
                              <w:t>,</w:t>
                            </w:r>
                            <w:r w:rsidRPr="001D60D8">
                              <w:rPr>
                                <w:rFonts w:ascii="Times New Roman" w:hAnsi="Times New Roman" w:cs="Times New Roman"/>
                                <w:sz w:val="20"/>
                              </w:rPr>
                              <w:t xml:space="preserve"> Comparison on team and individual anxiety levels</w:t>
                            </w:r>
                            <w:r w:rsidR="00C27880" w:rsidRPr="001D60D8">
                              <w:rPr>
                                <w:rFonts w:ascii="Times New Roman" w:hAnsi="Times New Roman" w:cs="Times New Roman"/>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24442" id="_x0000_s1027" type="#_x0000_t202" style="position:absolute;margin-left:-31.45pt;margin-top:21.25pt;width:256.5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" strokecolor="white [3212]">
                <v:textbox>
                  <w:txbxContent>
                    <w:p w14:paraId="1D0217D3" w14:textId="348B7B0A" w:rsidR="00EB01F3" w:rsidRPr="001D60D8" w:rsidRDefault="00EB01F3">
                      <w:pPr>
                        <w:rPr>
                          <w:rFonts w:ascii="Times New Roman" w:hAnsi="Times New Roman" w:cs="Times New Roman"/>
                          <w:sz w:val="20"/>
                        </w:rPr>
                      </w:pPr>
                      <w:r w:rsidRPr="001D60D8">
                        <w:rPr>
                          <w:rFonts w:ascii="Times New Roman" w:hAnsi="Times New Roman" w:cs="Times New Roman"/>
                          <w:sz w:val="20"/>
                        </w:rPr>
                        <w:t>Figure 1</w:t>
                      </w:r>
                      <w:r w:rsidR="00C27880" w:rsidRPr="001D60D8">
                        <w:rPr>
                          <w:rFonts w:ascii="Times New Roman" w:hAnsi="Times New Roman" w:cs="Times New Roman"/>
                          <w:sz w:val="20"/>
                        </w:rPr>
                        <w:t>,</w:t>
                      </w:r>
                      <w:r w:rsidRPr="001D60D8">
                        <w:rPr>
                          <w:rFonts w:ascii="Times New Roman" w:hAnsi="Times New Roman" w:cs="Times New Roman"/>
                          <w:sz w:val="20"/>
                        </w:rPr>
                        <w:t xml:space="preserve"> Comparison on team and individual anxiety levels</w:t>
                      </w:r>
                      <w:r w:rsidR="00C27880" w:rsidRPr="001D60D8">
                        <w:rPr>
                          <w:rFonts w:ascii="Times New Roman" w:hAnsi="Times New Roman" w:cs="Times New Roman"/>
                          <w:sz w:val="20"/>
                        </w:rPr>
                        <w:t>.</w:t>
                      </w:r>
                    </w:p>
                  </w:txbxContent>
                </v:textbox>
                <w10:wrap type="square"/>
              </v:shape>
            </w:pict>
          </mc:Fallback>
        </mc:AlternateContent>
      </w:r>
    </w:p>
    <w:p w14:paraId="5687EF27" w14:textId="1C2AB421" w:rsidR="001D60D8" w:rsidRPr="001D60D8" w:rsidRDefault="001D60D8" w:rsidP="001D60D8">
      <w:pPr>
        <w:spacing w:before="30" w:after="30"/>
        <w:ind w:right="850"/>
        <w:rPr>
          <w:rFonts w:ascii="Times New Roman" w:hAnsi="Times New Roman" w:cs="Times New Roman"/>
          <w:sz w:val="28"/>
          <w:u w:val="single"/>
        </w:rPr>
      </w:pPr>
      <w:r w:rsidRPr="001D60D8">
        <w:rPr>
          <w:rFonts w:ascii="Times New Roman" w:hAnsi="Times New Roman" w:cs="Times New Roman"/>
          <w:sz w:val="24"/>
        </w:rPr>
        <w:t>As you can see in figure 1, the comparison between both team and individual in cognitive state anxiety and somatic state anxiety levels are clear. Also, a comparison in figure 2, of state self-confidence between team and individual sport demonstrates a huge difference</w:t>
      </w:r>
      <w:r w:rsidR="00EB179D">
        <w:rPr>
          <w:rFonts w:ascii="Times New Roman" w:hAnsi="Times New Roman" w:cs="Times New Roman"/>
          <w:sz w:val="24"/>
        </w:rPr>
        <w:t xml:space="preserve"> in athlete undertaking individual sports experience </w:t>
      </w:r>
      <w:r w:rsidR="006414E0">
        <w:rPr>
          <w:rFonts w:ascii="Times New Roman" w:hAnsi="Times New Roman" w:cs="Times New Roman"/>
          <w:sz w:val="24"/>
        </w:rPr>
        <w:t xml:space="preserve">lower </w:t>
      </w:r>
      <w:r w:rsidR="00EB179D">
        <w:rPr>
          <w:rFonts w:ascii="Times New Roman" w:hAnsi="Times New Roman" w:cs="Times New Roman"/>
          <w:sz w:val="24"/>
        </w:rPr>
        <w:t>state self-confidence</w:t>
      </w:r>
      <w:r w:rsidRPr="001D60D8">
        <w:rPr>
          <w:rFonts w:ascii="Times New Roman" w:hAnsi="Times New Roman" w:cs="Times New Roman"/>
          <w:sz w:val="24"/>
        </w:rPr>
        <w:t xml:space="preserve">. </w:t>
      </w:r>
      <w:r>
        <w:rPr>
          <w:rFonts w:ascii="Times New Roman" w:hAnsi="Times New Roman" w:cs="Times New Roman"/>
          <w:sz w:val="24"/>
        </w:rPr>
        <w:t xml:space="preserve">Theses finding suggest there is a difference in anxiety </w:t>
      </w:r>
      <w:r w:rsidR="00770607">
        <w:rPr>
          <w:rFonts w:ascii="Times New Roman" w:hAnsi="Times New Roman" w:cs="Times New Roman"/>
          <w:sz w:val="24"/>
        </w:rPr>
        <w:t xml:space="preserve">and self-confidence </w:t>
      </w:r>
      <w:r>
        <w:rPr>
          <w:rFonts w:ascii="Times New Roman" w:hAnsi="Times New Roman" w:cs="Times New Roman"/>
          <w:sz w:val="24"/>
        </w:rPr>
        <w:t xml:space="preserve">levels dependant on whether the athlete is in a team or individual sport. </w:t>
      </w:r>
      <w:r w:rsidRPr="001D60D8">
        <w:rPr>
          <w:rFonts w:ascii="Times New Roman" w:hAnsi="Times New Roman" w:cs="Times New Roman"/>
          <w:sz w:val="24"/>
        </w:rPr>
        <w:t xml:space="preserve">These </w:t>
      </w:r>
      <w:r w:rsidR="00CC7EA1">
        <w:rPr>
          <w:rFonts w:ascii="Times New Roman" w:hAnsi="Times New Roman" w:cs="Times New Roman"/>
          <w:sz w:val="24"/>
        </w:rPr>
        <w:t>results</w:t>
      </w:r>
      <w:r w:rsidRPr="001D60D8">
        <w:rPr>
          <w:rFonts w:ascii="Times New Roman" w:hAnsi="Times New Roman" w:cs="Times New Roman"/>
          <w:sz w:val="24"/>
        </w:rPr>
        <w:t xml:space="preserve"> will be overlooked in</w:t>
      </w:r>
      <w:r w:rsidR="00320FF7">
        <w:rPr>
          <w:rFonts w:ascii="Times New Roman" w:hAnsi="Times New Roman" w:cs="Times New Roman"/>
          <w:sz w:val="24"/>
        </w:rPr>
        <w:t xml:space="preserve"> the</w:t>
      </w:r>
      <w:r w:rsidRPr="001D60D8">
        <w:rPr>
          <w:rFonts w:ascii="Times New Roman" w:hAnsi="Times New Roman" w:cs="Times New Roman"/>
          <w:sz w:val="24"/>
        </w:rPr>
        <w:t xml:space="preserve"> discussion. </w:t>
      </w:r>
    </w:p>
    <w:p w14:paraId="4858B146" w14:textId="0723B4D1" w:rsidR="00EB01F3" w:rsidRDefault="00EB01F3" w:rsidP="00025C58">
      <w:pPr>
        <w:spacing w:before="30" w:after="30"/>
        <w:ind w:right="850"/>
        <w:rPr>
          <w:rFonts w:ascii="Times New Roman" w:hAnsi="Times New Roman" w:cs="Times New Roman"/>
          <w:sz w:val="28"/>
          <w:u w:val="single"/>
        </w:rPr>
      </w:pPr>
    </w:p>
    <w:p w14:paraId="2CD7ED88" w14:textId="18637977" w:rsidR="00462B74" w:rsidRPr="00EB01F3" w:rsidRDefault="00462B74" w:rsidP="00025C58">
      <w:pPr>
        <w:spacing w:before="30" w:after="30"/>
        <w:ind w:right="850"/>
        <w:rPr>
          <w:rFonts w:ascii="Times New Roman" w:hAnsi="Times New Roman" w:cs="Times New Roman"/>
          <w:sz w:val="28"/>
        </w:rPr>
      </w:pPr>
      <w:r w:rsidRPr="00462B74">
        <w:rPr>
          <w:rFonts w:ascii="Times New Roman" w:hAnsi="Times New Roman" w:cs="Times New Roman"/>
          <w:sz w:val="28"/>
          <w:u w:val="single"/>
        </w:rPr>
        <w:t>Discussion</w:t>
      </w:r>
    </w:p>
    <w:p w14:paraId="291E0858" w14:textId="77777777" w:rsidR="00B82213" w:rsidRDefault="00C9548D" w:rsidP="00CB15C4">
      <w:pPr>
        <w:spacing w:after="0"/>
        <w:ind w:right="567"/>
        <w:rPr>
          <w:rFonts w:ascii="Times New Roman" w:hAnsi="Times New Roman" w:cs="Times New Roman"/>
          <w:sz w:val="24"/>
        </w:rPr>
      </w:pPr>
      <w:r>
        <w:rPr>
          <w:rFonts w:ascii="Times New Roman" w:hAnsi="Times New Roman" w:cs="Times New Roman"/>
          <w:sz w:val="24"/>
        </w:rPr>
        <w:t>The purpose of this study was to compare the differences amongst three variables</w:t>
      </w:r>
      <w:r w:rsidR="003E1B53">
        <w:rPr>
          <w:rFonts w:ascii="Times New Roman" w:hAnsi="Times New Roman" w:cs="Times New Roman"/>
          <w:sz w:val="24"/>
        </w:rPr>
        <w:t xml:space="preserve"> which were Cognitive State Anxiety, Somatic State Anxiety, and State Self-Confidence for athletes between both team and individual sports.</w:t>
      </w:r>
      <w:r w:rsidR="00EF32AC">
        <w:rPr>
          <w:rFonts w:ascii="Times New Roman" w:hAnsi="Times New Roman" w:cs="Times New Roman"/>
          <w:sz w:val="24"/>
        </w:rPr>
        <w:t xml:space="preserve"> </w:t>
      </w:r>
      <w:r w:rsidR="00A870F4">
        <w:rPr>
          <w:rFonts w:ascii="Times New Roman" w:hAnsi="Times New Roman" w:cs="Times New Roman"/>
          <w:sz w:val="24"/>
        </w:rPr>
        <w:t xml:space="preserve">Finding were based on the Competitive State Anxiety Inventory-2 </w:t>
      </w:r>
      <w:r w:rsidR="00A870F4" w:rsidRPr="00A870F4">
        <w:rPr>
          <w:rFonts w:ascii="Times New Roman" w:hAnsi="Times New Roman" w:cs="Times New Roman"/>
          <w:color w:val="FF0000"/>
          <w:sz w:val="24"/>
        </w:rPr>
        <w:t>(Martens et al.</w:t>
      </w:r>
      <w:r w:rsidR="009A1A36">
        <w:rPr>
          <w:rFonts w:ascii="Times New Roman" w:hAnsi="Times New Roman" w:cs="Times New Roman"/>
          <w:color w:val="FF0000"/>
          <w:sz w:val="24"/>
        </w:rPr>
        <w:t>,</w:t>
      </w:r>
      <w:r w:rsidR="00A870F4" w:rsidRPr="00A870F4">
        <w:rPr>
          <w:rFonts w:ascii="Times New Roman" w:hAnsi="Times New Roman" w:cs="Times New Roman"/>
          <w:color w:val="FF0000"/>
          <w:sz w:val="24"/>
        </w:rPr>
        <w:t xml:space="preserve"> 1990b) </w:t>
      </w:r>
      <w:r w:rsidR="00A870F4">
        <w:rPr>
          <w:rFonts w:ascii="Times New Roman" w:hAnsi="Times New Roman" w:cs="Times New Roman"/>
          <w:sz w:val="24"/>
        </w:rPr>
        <w:t xml:space="preserve">which was a questionnaire used to determine cognitive state anxiety, somatic state anxiety, and state self -confidence in participant. This study has used the CSAI-2 to compare </w:t>
      </w:r>
      <w:r w:rsidR="003302F4">
        <w:rPr>
          <w:rFonts w:ascii="Times New Roman" w:hAnsi="Times New Roman" w:cs="Times New Roman"/>
          <w:sz w:val="24"/>
        </w:rPr>
        <w:t>athletes participating in team and individual sports.</w:t>
      </w:r>
      <w:r w:rsidR="005E7355">
        <w:rPr>
          <w:rFonts w:ascii="Times New Roman" w:hAnsi="Times New Roman" w:cs="Times New Roman"/>
          <w:sz w:val="24"/>
        </w:rPr>
        <w:t xml:space="preserve"> Findings of this study suggest athletes are </w:t>
      </w:r>
      <w:r w:rsidR="00F5022D">
        <w:rPr>
          <w:rFonts w:ascii="Times New Roman" w:hAnsi="Times New Roman" w:cs="Times New Roman"/>
          <w:sz w:val="24"/>
        </w:rPr>
        <w:t>a</w:t>
      </w:r>
      <w:r w:rsidR="005E7355">
        <w:rPr>
          <w:rFonts w:ascii="Times New Roman" w:hAnsi="Times New Roman" w:cs="Times New Roman"/>
          <w:sz w:val="24"/>
        </w:rPr>
        <w:t xml:space="preserve">ffected by anxiety differently, dependant on whether they’re participating in a team and individual sport. </w:t>
      </w:r>
      <w:r w:rsidR="00F5022D">
        <w:rPr>
          <w:rFonts w:ascii="Times New Roman" w:hAnsi="Times New Roman" w:cs="Times New Roman"/>
          <w:sz w:val="24"/>
        </w:rPr>
        <w:t xml:space="preserve">Similar findings by </w:t>
      </w:r>
      <w:r w:rsidR="00F5022D" w:rsidRPr="00EF4554">
        <w:rPr>
          <w:rFonts w:ascii="Times New Roman" w:hAnsi="Times New Roman" w:cs="Times New Roman"/>
          <w:color w:val="FF0000"/>
          <w:sz w:val="24"/>
        </w:rPr>
        <w:t xml:space="preserve">Zeng (2003) </w:t>
      </w:r>
      <w:r w:rsidR="00F5022D">
        <w:rPr>
          <w:rFonts w:ascii="Times New Roman" w:hAnsi="Times New Roman" w:cs="Times New Roman"/>
          <w:sz w:val="24"/>
        </w:rPr>
        <w:t xml:space="preserve">showed the same pattern of individual sporting athletes experiencing higher levels of both cognitive and somatic anxiety. </w:t>
      </w:r>
      <w:r w:rsidR="0067307E">
        <w:rPr>
          <w:rFonts w:ascii="Times New Roman" w:hAnsi="Times New Roman" w:cs="Times New Roman"/>
          <w:sz w:val="24"/>
        </w:rPr>
        <w:t>Whereas, for self-confidence they also find that team sporting athletes experience higher levels</w:t>
      </w:r>
      <w:r w:rsidR="00534099">
        <w:rPr>
          <w:rFonts w:ascii="Times New Roman" w:hAnsi="Times New Roman" w:cs="Times New Roman"/>
          <w:sz w:val="24"/>
        </w:rPr>
        <w:t xml:space="preserve">. </w:t>
      </w:r>
      <w:r w:rsidR="00D05B43" w:rsidRPr="00D05B43">
        <w:rPr>
          <w:rFonts w:ascii="Times New Roman" w:hAnsi="Times New Roman" w:cs="Times New Roman"/>
          <w:color w:val="FF0000"/>
          <w:sz w:val="24"/>
        </w:rPr>
        <w:t xml:space="preserve">Craft et al. (2003) </w:t>
      </w:r>
      <w:r w:rsidR="00D05B43">
        <w:rPr>
          <w:rFonts w:ascii="Times New Roman" w:hAnsi="Times New Roman" w:cs="Times New Roman"/>
          <w:sz w:val="24"/>
        </w:rPr>
        <w:t xml:space="preserve">suggest that regardless to the type of sport, self-confidence looks to be more positively related to enhanced performance. </w:t>
      </w:r>
      <w:r w:rsidR="003302F4">
        <w:rPr>
          <w:rFonts w:ascii="Times New Roman" w:hAnsi="Times New Roman" w:cs="Times New Roman"/>
          <w:sz w:val="24"/>
        </w:rPr>
        <w:t xml:space="preserve"> </w:t>
      </w:r>
    </w:p>
    <w:p w14:paraId="146CF841" w14:textId="7E554AA8" w:rsidR="00EF4554" w:rsidRDefault="003302F4" w:rsidP="00B82213">
      <w:pPr>
        <w:spacing w:after="0"/>
        <w:ind w:right="567" w:firstLine="720"/>
        <w:rPr>
          <w:rFonts w:ascii="Times New Roman" w:hAnsi="Times New Roman" w:cs="Times New Roman"/>
          <w:sz w:val="24"/>
        </w:rPr>
      </w:pPr>
      <w:r w:rsidRPr="003302F4">
        <w:rPr>
          <w:rFonts w:ascii="Times New Roman" w:hAnsi="Times New Roman" w:cs="Times New Roman"/>
          <w:color w:val="FF0000"/>
          <w:sz w:val="24"/>
        </w:rPr>
        <w:t>Craft et al</w:t>
      </w:r>
      <w:r w:rsidR="00D05B43">
        <w:rPr>
          <w:rFonts w:ascii="Times New Roman" w:hAnsi="Times New Roman" w:cs="Times New Roman"/>
          <w:color w:val="FF0000"/>
          <w:sz w:val="24"/>
        </w:rPr>
        <w:t>.</w:t>
      </w:r>
      <w:r w:rsidRPr="003302F4">
        <w:rPr>
          <w:rFonts w:ascii="Times New Roman" w:hAnsi="Times New Roman" w:cs="Times New Roman"/>
          <w:color w:val="FF0000"/>
          <w:sz w:val="24"/>
        </w:rPr>
        <w:t xml:space="preserve"> (2003) </w:t>
      </w:r>
      <w:r>
        <w:rPr>
          <w:rFonts w:ascii="Times New Roman" w:hAnsi="Times New Roman" w:cs="Times New Roman"/>
          <w:sz w:val="24"/>
        </w:rPr>
        <w:t xml:space="preserve">state that relationships among cognitive anxiety, somatic anxiety, and self-confidence in performance appeared weak. Furthermore, research showed that the strongest and most consistent relationship in performance is self-confidence. </w:t>
      </w:r>
      <w:r w:rsidR="00320FF7">
        <w:rPr>
          <w:rFonts w:ascii="Times New Roman" w:hAnsi="Times New Roman" w:cs="Times New Roman"/>
          <w:sz w:val="24"/>
        </w:rPr>
        <w:t>When an athlete is in an anxiety-provoked environment, some athletes are unable to cope with optimal levels of anxiety which results in difficulties in performance, therefore can result in ‘choking’.</w:t>
      </w:r>
      <w:r w:rsidR="00EF4554" w:rsidRPr="00EF4554">
        <w:rPr>
          <w:rFonts w:ascii="Times New Roman" w:hAnsi="Times New Roman" w:cs="Times New Roman"/>
          <w:color w:val="FF0000"/>
          <w:sz w:val="24"/>
        </w:rPr>
        <w:t xml:space="preserve"> Woodman and Hardy’s (2003) </w:t>
      </w:r>
      <w:r w:rsidR="00EF4554">
        <w:rPr>
          <w:rFonts w:ascii="Times New Roman" w:hAnsi="Times New Roman" w:cs="Times New Roman"/>
          <w:sz w:val="24"/>
        </w:rPr>
        <w:t>findings on cognitive anxiety and self-confidence for sporting performance</w:t>
      </w:r>
      <w:r w:rsidR="00D05B43">
        <w:rPr>
          <w:rFonts w:ascii="Times New Roman" w:hAnsi="Times New Roman" w:cs="Times New Roman"/>
          <w:sz w:val="24"/>
        </w:rPr>
        <w:t xml:space="preserve"> also</w:t>
      </w:r>
      <w:r w:rsidR="00EF4554">
        <w:rPr>
          <w:rFonts w:ascii="Times New Roman" w:hAnsi="Times New Roman" w:cs="Times New Roman"/>
          <w:sz w:val="24"/>
        </w:rPr>
        <w:t xml:space="preserve"> suggest that self-confidence has a stronger relation to the performance than cognitive anxiety. </w:t>
      </w:r>
      <w:r w:rsidR="00D05B43" w:rsidRPr="000645D5">
        <w:rPr>
          <w:rFonts w:ascii="Times New Roman" w:hAnsi="Times New Roman" w:cs="Times New Roman"/>
          <w:color w:val="FF0000"/>
          <w:sz w:val="24"/>
        </w:rPr>
        <w:t xml:space="preserve">Marten at al (1990b) </w:t>
      </w:r>
      <w:r w:rsidR="000645D5">
        <w:rPr>
          <w:rFonts w:ascii="Times New Roman" w:hAnsi="Times New Roman" w:cs="Times New Roman"/>
          <w:sz w:val="24"/>
        </w:rPr>
        <w:t xml:space="preserve">suggested that the predictive ability of athlete’s precompetitive anxiety and confidence differs between team and individual sporting athletes. In practical implications, athletes should learn to understand their anxiety levels or self-doubt to interpret that to enhance performance. Extreme levels of anxiety can cause negative effects on </w:t>
      </w:r>
      <w:proofErr w:type="gramStart"/>
      <w:r w:rsidR="000645D5">
        <w:rPr>
          <w:rFonts w:ascii="Times New Roman" w:hAnsi="Times New Roman" w:cs="Times New Roman"/>
          <w:sz w:val="24"/>
        </w:rPr>
        <w:t>athletes</w:t>
      </w:r>
      <w:proofErr w:type="gramEnd"/>
      <w:r w:rsidR="000645D5">
        <w:rPr>
          <w:rFonts w:ascii="Times New Roman" w:hAnsi="Times New Roman" w:cs="Times New Roman"/>
          <w:sz w:val="24"/>
        </w:rPr>
        <w:t xml:space="preserve"> performances</w:t>
      </w:r>
      <w:r w:rsidR="005331C5">
        <w:rPr>
          <w:rFonts w:ascii="Times New Roman" w:hAnsi="Times New Roman" w:cs="Times New Roman"/>
          <w:sz w:val="24"/>
        </w:rPr>
        <w:t xml:space="preserve"> however, it coaches are able </w:t>
      </w:r>
      <w:r w:rsidR="005331C5">
        <w:rPr>
          <w:rFonts w:ascii="Times New Roman" w:hAnsi="Times New Roman" w:cs="Times New Roman"/>
          <w:sz w:val="24"/>
        </w:rPr>
        <w:lastRenderedPageBreak/>
        <w:t xml:space="preserve">to help athletes control that anxiety and confidence then an athlete could be able to utilise that pressure to enhance performance. </w:t>
      </w:r>
      <w:r w:rsidR="000645D5">
        <w:rPr>
          <w:rFonts w:ascii="Times New Roman" w:hAnsi="Times New Roman" w:cs="Times New Roman"/>
          <w:sz w:val="24"/>
        </w:rPr>
        <w:t xml:space="preserve"> </w:t>
      </w:r>
    </w:p>
    <w:p w14:paraId="42868499" w14:textId="7D62F254" w:rsidR="00BD7E1A" w:rsidRPr="00A870F4" w:rsidRDefault="009A1A36" w:rsidP="000645D5">
      <w:pPr>
        <w:spacing w:after="0"/>
        <w:ind w:right="567" w:firstLine="720"/>
        <w:rPr>
          <w:rFonts w:ascii="Times New Roman" w:hAnsi="Times New Roman" w:cs="Times New Roman"/>
          <w:sz w:val="24"/>
        </w:rPr>
      </w:pPr>
      <w:r>
        <w:rPr>
          <w:rFonts w:ascii="Times New Roman" w:hAnsi="Times New Roman" w:cs="Times New Roman"/>
          <w:sz w:val="24"/>
        </w:rPr>
        <w:t>Improvement on this study could’ve been to undertake the CSAI-2</w:t>
      </w:r>
      <w:r w:rsidR="00D05B43">
        <w:rPr>
          <w:rFonts w:ascii="Times New Roman" w:hAnsi="Times New Roman" w:cs="Times New Roman"/>
          <w:sz w:val="24"/>
        </w:rPr>
        <w:t xml:space="preserve"> prior to performance to be more accurate on the individual’s state of anxiety. </w:t>
      </w:r>
      <w:r w:rsidR="00EF4554">
        <w:rPr>
          <w:rFonts w:ascii="Times New Roman" w:hAnsi="Times New Roman" w:cs="Times New Roman"/>
          <w:sz w:val="24"/>
        </w:rPr>
        <w:t xml:space="preserve">A possibility of this study’s finding on cognitive anxiety and self-confidence levels may be dependant of the athlete’s level of performance. For example, elite athletes may experience higher level of anxiety and self-confidence due to the amount of pressure they’re upon (Woodman and Hardy, 2003). </w:t>
      </w:r>
      <w:r>
        <w:rPr>
          <w:rFonts w:ascii="Times New Roman" w:hAnsi="Times New Roman" w:cs="Times New Roman"/>
          <w:sz w:val="24"/>
        </w:rPr>
        <w:t xml:space="preserve">Whereas, my previous statement of </w:t>
      </w:r>
      <w:r w:rsidRPr="009A1A36">
        <w:rPr>
          <w:rFonts w:ascii="Times New Roman" w:hAnsi="Times New Roman" w:cs="Times New Roman"/>
          <w:color w:val="FF0000"/>
          <w:sz w:val="24"/>
        </w:rPr>
        <w:t xml:space="preserve">Neil et al. (2011), </w:t>
      </w:r>
      <w:r>
        <w:rPr>
          <w:rFonts w:ascii="Times New Roman" w:hAnsi="Times New Roman" w:cs="Times New Roman"/>
          <w:sz w:val="24"/>
        </w:rPr>
        <w:t xml:space="preserve">if an experience or more elite athlete’s may be able to interpret these sub-components to facilitate towards performances. Further research on this could be broken down to the standard at which the athlete performs at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understand the individual component more. </w:t>
      </w:r>
    </w:p>
    <w:p w14:paraId="595BD6B2" w14:textId="0C64DCD3" w:rsidR="00BD7E1A" w:rsidRDefault="00BD7E1A" w:rsidP="00CB15C4">
      <w:pPr>
        <w:spacing w:after="0"/>
        <w:ind w:right="567"/>
        <w:rPr>
          <w:rFonts w:ascii="Times New Roman" w:hAnsi="Times New Roman" w:cs="Times New Roman"/>
          <w:sz w:val="24"/>
        </w:rPr>
      </w:pPr>
    </w:p>
    <w:p w14:paraId="0076CA37" w14:textId="309D5CC1" w:rsidR="00BD7E1A" w:rsidRDefault="00D65E78" w:rsidP="00CB15C4">
      <w:pPr>
        <w:spacing w:after="0"/>
        <w:ind w:right="567"/>
        <w:rPr>
          <w:rFonts w:ascii="Times New Roman" w:hAnsi="Times New Roman" w:cs="Times New Roman"/>
          <w:sz w:val="24"/>
        </w:rPr>
      </w:pPr>
      <w:r>
        <w:rPr>
          <w:rFonts w:ascii="Times New Roman" w:hAnsi="Times New Roman" w:cs="Times New Roman"/>
          <w:sz w:val="24"/>
        </w:rPr>
        <w:t>Word count: 1551</w:t>
      </w:r>
    </w:p>
    <w:p w14:paraId="0926CEB5" w14:textId="77777777" w:rsidR="00BD7E1A" w:rsidRDefault="00BD7E1A" w:rsidP="00CB15C4">
      <w:pPr>
        <w:spacing w:after="0"/>
        <w:ind w:right="567"/>
        <w:rPr>
          <w:rFonts w:ascii="Times New Roman" w:hAnsi="Times New Roman" w:cs="Times New Roman"/>
          <w:sz w:val="24"/>
        </w:rPr>
      </w:pPr>
    </w:p>
    <w:p w14:paraId="53DEBC76" w14:textId="77777777" w:rsidR="00BD7E1A" w:rsidRDefault="00BD7E1A" w:rsidP="00CB15C4">
      <w:pPr>
        <w:spacing w:after="0"/>
        <w:ind w:right="567"/>
        <w:rPr>
          <w:rFonts w:ascii="Times New Roman" w:hAnsi="Times New Roman" w:cs="Times New Roman"/>
          <w:sz w:val="24"/>
        </w:rPr>
      </w:pPr>
    </w:p>
    <w:p w14:paraId="0DAC8374" w14:textId="77777777" w:rsidR="00BD7E1A" w:rsidRDefault="00BD7E1A" w:rsidP="00CB15C4">
      <w:pPr>
        <w:spacing w:after="0"/>
        <w:ind w:right="567"/>
        <w:rPr>
          <w:rFonts w:ascii="Times New Roman" w:hAnsi="Times New Roman" w:cs="Times New Roman"/>
          <w:sz w:val="24"/>
        </w:rPr>
      </w:pPr>
    </w:p>
    <w:p w14:paraId="42AD5752" w14:textId="77777777" w:rsidR="00BD7E1A" w:rsidRDefault="00BD7E1A" w:rsidP="00CB15C4">
      <w:pPr>
        <w:spacing w:after="0"/>
        <w:ind w:right="567"/>
        <w:rPr>
          <w:rFonts w:ascii="Times New Roman" w:hAnsi="Times New Roman" w:cs="Times New Roman"/>
          <w:sz w:val="24"/>
        </w:rPr>
      </w:pPr>
    </w:p>
    <w:p w14:paraId="6A122090" w14:textId="77777777" w:rsidR="00BD7E1A" w:rsidRDefault="00BD7E1A" w:rsidP="00CB15C4">
      <w:pPr>
        <w:spacing w:after="0"/>
        <w:ind w:right="567"/>
        <w:rPr>
          <w:rFonts w:ascii="Times New Roman" w:hAnsi="Times New Roman" w:cs="Times New Roman"/>
          <w:sz w:val="24"/>
        </w:rPr>
      </w:pPr>
    </w:p>
    <w:p w14:paraId="22585F91" w14:textId="77777777" w:rsidR="00BD7E1A" w:rsidRDefault="00BD7E1A" w:rsidP="00CB15C4">
      <w:pPr>
        <w:spacing w:after="0"/>
        <w:ind w:right="567"/>
        <w:rPr>
          <w:rFonts w:ascii="Times New Roman" w:hAnsi="Times New Roman" w:cs="Times New Roman"/>
          <w:sz w:val="24"/>
        </w:rPr>
      </w:pPr>
    </w:p>
    <w:p w14:paraId="2CE0AF23" w14:textId="77777777" w:rsidR="00BD7E1A" w:rsidRDefault="00BD7E1A" w:rsidP="00CB15C4">
      <w:pPr>
        <w:spacing w:after="0"/>
        <w:ind w:right="567"/>
        <w:rPr>
          <w:rFonts w:ascii="Times New Roman" w:hAnsi="Times New Roman" w:cs="Times New Roman"/>
          <w:sz w:val="24"/>
        </w:rPr>
      </w:pPr>
    </w:p>
    <w:p w14:paraId="4EEF979C" w14:textId="77777777" w:rsidR="00BD7E1A" w:rsidRDefault="00BD7E1A" w:rsidP="00CB15C4">
      <w:pPr>
        <w:spacing w:after="0"/>
        <w:ind w:right="567"/>
        <w:rPr>
          <w:rFonts w:ascii="Times New Roman" w:hAnsi="Times New Roman" w:cs="Times New Roman"/>
          <w:sz w:val="24"/>
        </w:rPr>
      </w:pPr>
    </w:p>
    <w:p w14:paraId="60161663" w14:textId="77777777" w:rsidR="00BD7E1A" w:rsidRDefault="00BD7E1A" w:rsidP="00CB15C4">
      <w:pPr>
        <w:spacing w:after="0"/>
        <w:ind w:right="567"/>
        <w:rPr>
          <w:rFonts w:ascii="Times New Roman" w:hAnsi="Times New Roman" w:cs="Times New Roman"/>
          <w:sz w:val="24"/>
        </w:rPr>
      </w:pPr>
    </w:p>
    <w:p w14:paraId="3CCB4CB1" w14:textId="797C0FDF" w:rsidR="00CB15C4" w:rsidRPr="00CB15C4" w:rsidRDefault="00CB15C4" w:rsidP="00CB15C4">
      <w:pPr>
        <w:spacing w:after="0"/>
        <w:ind w:right="567"/>
        <w:rPr>
          <w:rFonts w:ascii="Times New Roman" w:hAnsi="Times New Roman" w:cs="Times New Roman"/>
          <w:sz w:val="24"/>
        </w:rPr>
      </w:pPr>
    </w:p>
    <w:p w14:paraId="4D0897CB" w14:textId="57C98C1D" w:rsidR="00BD7E1A" w:rsidRDefault="00BD7E1A" w:rsidP="00CB15C4">
      <w:pPr>
        <w:tabs>
          <w:tab w:val="left" w:pos="1140"/>
        </w:tabs>
        <w:spacing w:before="30" w:after="30"/>
        <w:ind w:right="850"/>
        <w:rPr>
          <w:sz w:val="20"/>
        </w:rPr>
      </w:pPr>
    </w:p>
    <w:p w14:paraId="6A112500" w14:textId="77777777" w:rsidR="00025C58" w:rsidRDefault="00025C58" w:rsidP="00CB15C4">
      <w:pPr>
        <w:tabs>
          <w:tab w:val="left" w:pos="1140"/>
        </w:tabs>
        <w:spacing w:before="30" w:after="30"/>
        <w:ind w:right="850"/>
        <w:rPr>
          <w:sz w:val="20"/>
        </w:rPr>
      </w:pPr>
    </w:p>
    <w:p w14:paraId="7A896884" w14:textId="77777777" w:rsidR="005205DC" w:rsidRPr="005205DC" w:rsidRDefault="005205DC" w:rsidP="005205DC">
      <w:pPr>
        <w:rPr>
          <w:sz w:val="24"/>
        </w:rPr>
      </w:pPr>
    </w:p>
    <w:p w14:paraId="15196BE7" w14:textId="77777777" w:rsidR="005205DC" w:rsidRPr="005205DC" w:rsidRDefault="005205DC" w:rsidP="005205DC">
      <w:pPr>
        <w:rPr>
          <w:sz w:val="24"/>
        </w:rPr>
      </w:pPr>
    </w:p>
    <w:p w14:paraId="2BFB7C38" w14:textId="77777777" w:rsidR="005205DC" w:rsidRPr="005205DC" w:rsidRDefault="005205DC" w:rsidP="005205DC">
      <w:pPr>
        <w:rPr>
          <w:sz w:val="24"/>
        </w:rPr>
      </w:pPr>
    </w:p>
    <w:p w14:paraId="4B84D259" w14:textId="77777777" w:rsidR="005205DC" w:rsidRPr="005205DC" w:rsidRDefault="005205DC" w:rsidP="005205DC">
      <w:pPr>
        <w:rPr>
          <w:sz w:val="24"/>
        </w:rPr>
      </w:pPr>
    </w:p>
    <w:p w14:paraId="5E2C659D" w14:textId="77777777" w:rsidR="005205DC" w:rsidRPr="005205DC" w:rsidRDefault="005205DC" w:rsidP="005205DC">
      <w:pPr>
        <w:rPr>
          <w:sz w:val="24"/>
        </w:rPr>
      </w:pPr>
    </w:p>
    <w:p w14:paraId="37B94018" w14:textId="77777777" w:rsidR="005205DC" w:rsidRPr="005205DC" w:rsidRDefault="005205DC" w:rsidP="005205DC">
      <w:pPr>
        <w:rPr>
          <w:sz w:val="24"/>
        </w:rPr>
      </w:pPr>
    </w:p>
    <w:p w14:paraId="248197B8" w14:textId="77777777" w:rsidR="005205DC" w:rsidRPr="005205DC" w:rsidRDefault="005205DC" w:rsidP="005205DC">
      <w:pPr>
        <w:rPr>
          <w:sz w:val="24"/>
        </w:rPr>
      </w:pPr>
    </w:p>
    <w:p w14:paraId="765B4A4A" w14:textId="1D53C1B0" w:rsidR="005205DC" w:rsidRDefault="005205DC" w:rsidP="005205DC">
      <w:pPr>
        <w:rPr>
          <w:sz w:val="24"/>
        </w:rPr>
      </w:pPr>
    </w:p>
    <w:p w14:paraId="313A4F36" w14:textId="24FD8F07" w:rsidR="00525364" w:rsidRDefault="00525364" w:rsidP="005205DC">
      <w:pPr>
        <w:rPr>
          <w:sz w:val="24"/>
        </w:rPr>
      </w:pPr>
    </w:p>
    <w:p w14:paraId="2E64D32A" w14:textId="6D05C101" w:rsidR="00525364" w:rsidRDefault="00525364" w:rsidP="005205DC">
      <w:pPr>
        <w:rPr>
          <w:sz w:val="24"/>
        </w:rPr>
      </w:pPr>
    </w:p>
    <w:p w14:paraId="10CA3FE6" w14:textId="3A0209D6" w:rsidR="00525364" w:rsidRDefault="00525364" w:rsidP="005205DC">
      <w:pPr>
        <w:rPr>
          <w:sz w:val="24"/>
        </w:rPr>
      </w:pPr>
    </w:p>
    <w:p w14:paraId="7B4021D1" w14:textId="665E4F47" w:rsidR="00525364" w:rsidRDefault="00525364" w:rsidP="005205DC">
      <w:pPr>
        <w:rPr>
          <w:sz w:val="24"/>
        </w:rPr>
      </w:pPr>
    </w:p>
    <w:p w14:paraId="4B14367A" w14:textId="617ABE6F" w:rsidR="00525364" w:rsidRDefault="00525364" w:rsidP="005205DC">
      <w:pPr>
        <w:rPr>
          <w:sz w:val="24"/>
        </w:rPr>
      </w:pPr>
    </w:p>
    <w:p w14:paraId="3CE8998B" w14:textId="77777777" w:rsidR="00525364" w:rsidRPr="005205DC" w:rsidRDefault="00525364" w:rsidP="005205DC">
      <w:pPr>
        <w:rPr>
          <w:sz w:val="24"/>
        </w:rPr>
      </w:pPr>
    </w:p>
    <w:p w14:paraId="655855CC" w14:textId="0C1F3A6C" w:rsidR="005205DC" w:rsidRPr="007D4D4C" w:rsidRDefault="005205DC" w:rsidP="00B82213">
      <w:pPr>
        <w:tabs>
          <w:tab w:val="left" w:pos="4176"/>
        </w:tabs>
        <w:jc w:val="center"/>
        <w:rPr>
          <w:rFonts w:ascii="Times New Roman" w:hAnsi="Times New Roman" w:cs="Times New Roman"/>
          <w:b/>
          <w:sz w:val="28"/>
          <w:u w:val="single"/>
        </w:rPr>
      </w:pPr>
      <w:bookmarkStart w:id="0" w:name="_GoBack"/>
      <w:bookmarkEnd w:id="0"/>
      <w:r w:rsidRPr="007D4D4C">
        <w:rPr>
          <w:rFonts w:ascii="Times New Roman" w:hAnsi="Times New Roman" w:cs="Times New Roman"/>
          <w:b/>
          <w:sz w:val="28"/>
          <w:u w:val="single"/>
        </w:rPr>
        <w:lastRenderedPageBreak/>
        <w:t>Reference List</w:t>
      </w:r>
    </w:p>
    <w:p w14:paraId="3B698575" w14:textId="5A319ED0" w:rsidR="006E146D" w:rsidRPr="007D4D4C" w:rsidRDefault="006E146D" w:rsidP="005C6CCE">
      <w:pPr>
        <w:tabs>
          <w:tab w:val="left" w:pos="4176"/>
        </w:tabs>
        <w:jc w:val="center"/>
        <w:rPr>
          <w:rFonts w:ascii="Times New Roman" w:hAnsi="Times New Roman" w:cs="Times New Roman"/>
          <w:sz w:val="24"/>
        </w:rPr>
      </w:pPr>
    </w:p>
    <w:p w14:paraId="3CA66C14" w14:textId="3E070331" w:rsidR="006E146D" w:rsidRPr="007D4D4C" w:rsidRDefault="006E146D" w:rsidP="006E146D">
      <w:pPr>
        <w:tabs>
          <w:tab w:val="left" w:pos="4176"/>
        </w:tabs>
        <w:rPr>
          <w:rFonts w:ascii="Times New Roman" w:hAnsi="Times New Roman" w:cs="Times New Roman"/>
          <w:sz w:val="24"/>
        </w:rPr>
      </w:pPr>
      <w:r w:rsidRPr="007D4D4C">
        <w:rPr>
          <w:rFonts w:ascii="Times New Roman" w:hAnsi="Times New Roman" w:cs="Times New Roman"/>
          <w:sz w:val="24"/>
        </w:rPr>
        <w:t xml:space="preserve">Andersen, M., Williams, J. (1986) </w:t>
      </w:r>
      <w:r w:rsidRPr="007D4D4C">
        <w:rPr>
          <w:rFonts w:ascii="Times New Roman" w:hAnsi="Times New Roman" w:cs="Times New Roman"/>
          <w:i/>
          <w:sz w:val="24"/>
        </w:rPr>
        <w:t xml:space="preserve">Gender Role and Sport Competition Anxiety: A Re-examination. </w:t>
      </w:r>
      <w:r w:rsidRPr="007D4D4C">
        <w:rPr>
          <w:rFonts w:ascii="Times New Roman" w:hAnsi="Times New Roman" w:cs="Times New Roman"/>
          <w:sz w:val="24"/>
        </w:rPr>
        <w:t xml:space="preserve">Research Quarterly for Exercise and Sport. Vol. 58, </w:t>
      </w:r>
      <w:proofErr w:type="spellStart"/>
      <w:r w:rsidRPr="007D4D4C">
        <w:rPr>
          <w:rFonts w:ascii="Times New Roman" w:hAnsi="Times New Roman" w:cs="Times New Roman"/>
          <w:sz w:val="24"/>
        </w:rPr>
        <w:t>Iss</w:t>
      </w:r>
      <w:proofErr w:type="spellEnd"/>
      <w:r w:rsidRPr="007D4D4C">
        <w:rPr>
          <w:rFonts w:ascii="Times New Roman" w:hAnsi="Times New Roman" w:cs="Times New Roman"/>
          <w:sz w:val="24"/>
        </w:rPr>
        <w:t>. 1.</w:t>
      </w:r>
    </w:p>
    <w:p w14:paraId="2E12480B" w14:textId="09423CF7" w:rsidR="0075674A" w:rsidRPr="007D4D4C" w:rsidRDefault="0075674A" w:rsidP="006E146D">
      <w:pPr>
        <w:tabs>
          <w:tab w:val="left" w:pos="4176"/>
        </w:tabs>
        <w:rPr>
          <w:rFonts w:ascii="Times New Roman" w:hAnsi="Times New Roman" w:cs="Times New Roman"/>
          <w:sz w:val="24"/>
        </w:rPr>
      </w:pPr>
    </w:p>
    <w:p w14:paraId="4D2974AB" w14:textId="331EE078" w:rsidR="0075674A" w:rsidRPr="007D4D4C" w:rsidRDefault="0075674A" w:rsidP="006E146D">
      <w:pPr>
        <w:tabs>
          <w:tab w:val="left" w:pos="4176"/>
        </w:tabs>
        <w:rPr>
          <w:rFonts w:ascii="Times New Roman" w:hAnsi="Times New Roman" w:cs="Times New Roman"/>
          <w:sz w:val="24"/>
        </w:rPr>
      </w:pPr>
      <w:r w:rsidRPr="007D4D4C">
        <w:rPr>
          <w:rFonts w:ascii="Times New Roman" w:hAnsi="Times New Roman" w:cs="Times New Roman"/>
          <w:sz w:val="24"/>
        </w:rPr>
        <w:t xml:space="preserve">Burton, D. (1988). </w:t>
      </w:r>
      <w:r w:rsidRPr="007D4D4C">
        <w:rPr>
          <w:rFonts w:ascii="Times New Roman" w:hAnsi="Times New Roman" w:cs="Times New Roman"/>
          <w:i/>
          <w:sz w:val="24"/>
        </w:rPr>
        <w:t xml:space="preserve">Do anxious swimmers swim slower? Re-examining the elusive anxiety performance relationship. </w:t>
      </w:r>
      <w:r w:rsidRPr="007D4D4C">
        <w:rPr>
          <w:rFonts w:ascii="Times New Roman" w:hAnsi="Times New Roman" w:cs="Times New Roman"/>
          <w:sz w:val="24"/>
        </w:rPr>
        <w:t>Journal of Sport and Exercise Psychology.</w:t>
      </w:r>
    </w:p>
    <w:p w14:paraId="1EBBED57" w14:textId="2A8CE837" w:rsidR="00AB6D17" w:rsidRPr="007D4D4C" w:rsidRDefault="00AB6D17" w:rsidP="006E146D">
      <w:pPr>
        <w:tabs>
          <w:tab w:val="left" w:pos="4176"/>
        </w:tabs>
        <w:rPr>
          <w:rFonts w:ascii="Times New Roman" w:hAnsi="Times New Roman" w:cs="Times New Roman"/>
          <w:sz w:val="24"/>
        </w:rPr>
      </w:pPr>
    </w:p>
    <w:p w14:paraId="7AB55600" w14:textId="347B6B85" w:rsidR="00AB6D17" w:rsidRPr="007D4D4C" w:rsidRDefault="00AB6D17" w:rsidP="006E146D">
      <w:pPr>
        <w:tabs>
          <w:tab w:val="left" w:pos="4176"/>
        </w:tabs>
        <w:rPr>
          <w:rFonts w:ascii="Times New Roman" w:hAnsi="Times New Roman" w:cs="Times New Roman"/>
          <w:sz w:val="24"/>
        </w:rPr>
      </w:pPr>
      <w:r w:rsidRPr="007D4D4C">
        <w:rPr>
          <w:rFonts w:ascii="Times New Roman" w:hAnsi="Times New Roman" w:cs="Times New Roman"/>
          <w:sz w:val="24"/>
        </w:rPr>
        <w:t xml:space="preserve">Craft, L., Magyar, M., Becker, B., and Feltz, D. (2003). </w:t>
      </w:r>
      <w:r w:rsidRPr="007D4D4C">
        <w:rPr>
          <w:rFonts w:ascii="Times New Roman" w:hAnsi="Times New Roman" w:cs="Times New Roman"/>
          <w:i/>
          <w:sz w:val="24"/>
        </w:rPr>
        <w:t xml:space="preserve">The Relationship Between the Competitive State Anxiety Inventory-2 and Sport Performance: A Meta-Analysis. </w:t>
      </w:r>
      <w:r w:rsidRPr="007D4D4C">
        <w:rPr>
          <w:rFonts w:ascii="Times New Roman" w:hAnsi="Times New Roman" w:cs="Times New Roman"/>
          <w:sz w:val="24"/>
        </w:rPr>
        <w:t xml:space="preserve">Journal of Sport and Exercise Psychology. Human Kinetics: Champaign </w:t>
      </w:r>
    </w:p>
    <w:p w14:paraId="3143642B" w14:textId="77777777" w:rsidR="00525364" w:rsidRDefault="00525364" w:rsidP="00525364">
      <w:pPr>
        <w:tabs>
          <w:tab w:val="left" w:pos="4176"/>
        </w:tabs>
        <w:rPr>
          <w:rFonts w:ascii="Times New Roman" w:hAnsi="Times New Roman" w:cs="Times New Roman"/>
          <w:sz w:val="24"/>
          <w:szCs w:val="24"/>
        </w:rPr>
      </w:pPr>
    </w:p>
    <w:p w14:paraId="74896D19" w14:textId="572B4002" w:rsidR="00525364" w:rsidRDefault="00525364" w:rsidP="00525364">
      <w:pPr>
        <w:tabs>
          <w:tab w:val="left" w:pos="4176"/>
        </w:tabs>
        <w:rPr>
          <w:rFonts w:ascii="Times New Roman" w:hAnsi="Times New Roman" w:cs="Times New Roman"/>
          <w:sz w:val="24"/>
          <w:szCs w:val="24"/>
        </w:rPr>
      </w:pPr>
      <w:r w:rsidRPr="007D4D4C">
        <w:rPr>
          <w:rFonts w:ascii="Times New Roman" w:hAnsi="Times New Roman" w:cs="Times New Roman"/>
          <w:sz w:val="24"/>
          <w:szCs w:val="24"/>
        </w:rPr>
        <w:t xml:space="preserve">Feltz, D. (1982). </w:t>
      </w:r>
      <w:r w:rsidRPr="007D4D4C">
        <w:rPr>
          <w:rFonts w:ascii="Times New Roman" w:hAnsi="Times New Roman" w:cs="Times New Roman"/>
          <w:i/>
          <w:sz w:val="24"/>
          <w:szCs w:val="24"/>
        </w:rPr>
        <w:t xml:space="preserve">Path analysis of the casual elements in Bandura’s theory of self-efficacy and an anxiety-based model of avoidance behaviour. </w:t>
      </w:r>
      <w:r w:rsidRPr="007D4D4C">
        <w:rPr>
          <w:rFonts w:ascii="Times New Roman" w:hAnsi="Times New Roman" w:cs="Times New Roman"/>
          <w:sz w:val="24"/>
          <w:szCs w:val="24"/>
        </w:rPr>
        <w:t xml:space="preserve">Journal of Personality and Social Psychology. </w:t>
      </w:r>
    </w:p>
    <w:p w14:paraId="551BA09B" w14:textId="77777777" w:rsidR="00525364" w:rsidRDefault="00525364" w:rsidP="00525364">
      <w:pPr>
        <w:tabs>
          <w:tab w:val="left" w:pos="4176"/>
        </w:tabs>
        <w:rPr>
          <w:rFonts w:ascii="Times New Roman" w:hAnsi="Times New Roman" w:cs="Times New Roman"/>
          <w:sz w:val="24"/>
          <w:szCs w:val="24"/>
        </w:rPr>
      </w:pPr>
    </w:p>
    <w:p w14:paraId="6CF0DC6E" w14:textId="6F456AB5" w:rsidR="00525364" w:rsidRPr="007D4D4C" w:rsidRDefault="00525364" w:rsidP="00525364">
      <w:pPr>
        <w:tabs>
          <w:tab w:val="left" w:pos="4176"/>
        </w:tabs>
        <w:rPr>
          <w:rFonts w:ascii="Times New Roman" w:hAnsi="Times New Roman" w:cs="Times New Roman"/>
          <w:sz w:val="24"/>
          <w:szCs w:val="24"/>
        </w:rPr>
      </w:pPr>
      <w:r w:rsidRPr="007D4D4C">
        <w:rPr>
          <w:rFonts w:ascii="Times New Roman" w:hAnsi="Times New Roman" w:cs="Times New Roman"/>
          <w:sz w:val="24"/>
          <w:szCs w:val="24"/>
        </w:rPr>
        <w:t xml:space="preserve">Jones, G., Swain, A., Cale, A. (1991) </w:t>
      </w:r>
      <w:r w:rsidRPr="007D4D4C">
        <w:rPr>
          <w:rFonts w:ascii="Times New Roman" w:hAnsi="Times New Roman" w:cs="Times New Roman"/>
          <w:i/>
          <w:sz w:val="24"/>
          <w:szCs w:val="24"/>
        </w:rPr>
        <w:t xml:space="preserve">Gender Differences in pre-competition temporal patterning and antecedents of anxiety and self-confidence. </w:t>
      </w:r>
      <w:r w:rsidRPr="007D4D4C">
        <w:rPr>
          <w:rFonts w:ascii="Times New Roman" w:hAnsi="Times New Roman" w:cs="Times New Roman"/>
          <w:sz w:val="24"/>
          <w:szCs w:val="24"/>
        </w:rPr>
        <w:t xml:space="preserve">Journal of Sport and Exercise Psychology. </w:t>
      </w:r>
    </w:p>
    <w:p w14:paraId="4F3788BE" w14:textId="77777777" w:rsidR="00525364" w:rsidRDefault="00525364" w:rsidP="00525364">
      <w:pPr>
        <w:tabs>
          <w:tab w:val="left" w:pos="4176"/>
        </w:tabs>
        <w:rPr>
          <w:rFonts w:ascii="Times New Roman" w:hAnsi="Times New Roman" w:cs="Times New Roman"/>
          <w:sz w:val="24"/>
          <w:szCs w:val="24"/>
        </w:rPr>
      </w:pPr>
    </w:p>
    <w:p w14:paraId="2A777594" w14:textId="311588A1" w:rsidR="00A97A87" w:rsidRPr="007D4D4C" w:rsidRDefault="00A97A87" w:rsidP="005205DC">
      <w:pPr>
        <w:tabs>
          <w:tab w:val="left" w:pos="4176"/>
        </w:tabs>
        <w:rPr>
          <w:rFonts w:ascii="Times New Roman" w:hAnsi="Times New Roman" w:cs="Times New Roman"/>
          <w:sz w:val="24"/>
          <w:szCs w:val="24"/>
        </w:rPr>
      </w:pPr>
      <w:r w:rsidRPr="007D4D4C">
        <w:rPr>
          <w:rFonts w:ascii="Times New Roman" w:hAnsi="Times New Roman" w:cs="Times New Roman"/>
          <w:sz w:val="24"/>
          <w:szCs w:val="24"/>
        </w:rPr>
        <w:t>Martens, R., Vealey, R., and Burton, D. (1990</w:t>
      </w:r>
      <w:r w:rsidR="006C7D0A" w:rsidRPr="007D4D4C">
        <w:rPr>
          <w:rFonts w:ascii="Times New Roman" w:hAnsi="Times New Roman" w:cs="Times New Roman"/>
          <w:sz w:val="24"/>
          <w:szCs w:val="24"/>
        </w:rPr>
        <w:t>a</w:t>
      </w:r>
      <w:r w:rsidRPr="007D4D4C">
        <w:rPr>
          <w:rFonts w:ascii="Times New Roman" w:hAnsi="Times New Roman" w:cs="Times New Roman"/>
          <w:sz w:val="24"/>
          <w:szCs w:val="24"/>
        </w:rPr>
        <w:t xml:space="preserve">) </w:t>
      </w:r>
      <w:r w:rsidRPr="007D4D4C">
        <w:rPr>
          <w:rFonts w:ascii="Times New Roman" w:hAnsi="Times New Roman" w:cs="Times New Roman"/>
          <w:i/>
          <w:sz w:val="24"/>
          <w:szCs w:val="24"/>
        </w:rPr>
        <w:t xml:space="preserve">Competitive Anxiety in Sport. </w:t>
      </w:r>
      <w:r w:rsidRPr="007D4D4C">
        <w:rPr>
          <w:rFonts w:ascii="Times New Roman" w:hAnsi="Times New Roman" w:cs="Times New Roman"/>
          <w:sz w:val="24"/>
          <w:szCs w:val="24"/>
        </w:rPr>
        <w:t>Human Kinetics: Champaign.</w:t>
      </w:r>
    </w:p>
    <w:p w14:paraId="0CF75E98" w14:textId="222762DB" w:rsidR="00A34D0D" w:rsidRPr="007D4D4C" w:rsidRDefault="00A34D0D" w:rsidP="006C7D0A">
      <w:pPr>
        <w:tabs>
          <w:tab w:val="left" w:pos="4176"/>
        </w:tabs>
        <w:rPr>
          <w:rFonts w:ascii="Times New Roman" w:hAnsi="Times New Roman" w:cs="Times New Roman"/>
          <w:sz w:val="24"/>
          <w:szCs w:val="24"/>
        </w:rPr>
      </w:pPr>
    </w:p>
    <w:p w14:paraId="5C082148" w14:textId="3CF3430A" w:rsidR="006C7D0A" w:rsidRPr="007D4D4C" w:rsidRDefault="006C7D0A" w:rsidP="006C7D0A">
      <w:pPr>
        <w:tabs>
          <w:tab w:val="left" w:pos="4176"/>
        </w:tabs>
        <w:rPr>
          <w:rFonts w:ascii="Times New Roman" w:hAnsi="Times New Roman" w:cs="Times New Roman"/>
          <w:sz w:val="24"/>
          <w:szCs w:val="24"/>
        </w:rPr>
      </w:pPr>
      <w:r w:rsidRPr="007D4D4C">
        <w:rPr>
          <w:rFonts w:ascii="Times New Roman" w:hAnsi="Times New Roman" w:cs="Times New Roman"/>
          <w:sz w:val="24"/>
          <w:szCs w:val="24"/>
        </w:rPr>
        <w:t xml:space="preserve">Martens, R., Burton, D., Vealey, R., Bump, L., and Smith, D. (1990b) </w:t>
      </w:r>
      <w:r w:rsidRPr="007D4D4C">
        <w:rPr>
          <w:rFonts w:ascii="Times New Roman" w:hAnsi="Times New Roman" w:cs="Times New Roman"/>
          <w:i/>
          <w:sz w:val="24"/>
          <w:szCs w:val="24"/>
        </w:rPr>
        <w:t xml:space="preserve">Development and validation of the Competitive State Anxiety Inventory-2. </w:t>
      </w:r>
      <w:r w:rsidRPr="007D4D4C">
        <w:rPr>
          <w:rFonts w:ascii="Times New Roman" w:hAnsi="Times New Roman" w:cs="Times New Roman"/>
          <w:sz w:val="24"/>
          <w:szCs w:val="24"/>
        </w:rPr>
        <w:t xml:space="preserve">In Marten, R., Vealey, R., and Burton, D., </w:t>
      </w:r>
      <w:r w:rsidRPr="007D4D4C">
        <w:rPr>
          <w:rFonts w:ascii="Times New Roman" w:hAnsi="Times New Roman" w:cs="Times New Roman"/>
          <w:i/>
          <w:sz w:val="24"/>
          <w:szCs w:val="24"/>
        </w:rPr>
        <w:t xml:space="preserve">Competitive anxiety in sport. </w:t>
      </w:r>
      <w:r w:rsidRPr="007D4D4C">
        <w:rPr>
          <w:rFonts w:ascii="Times New Roman" w:hAnsi="Times New Roman" w:cs="Times New Roman"/>
          <w:sz w:val="24"/>
          <w:szCs w:val="24"/>
        </w:rPr>
        <w:t>Human Kinetics: Champaign.</w:t>
      </w:r>
    </w:p>
    <w:p w14:paraId="13F5559B" w14:textId="77777777" w:rsidR="00525364" w:rsidRDefault="00525364" w:rsidP="00525364">
      <w:pPr>
        <w:tabs>
          <w:tab w:val="left" w:pos="4176"/>
        </w:tabs>
        <w:rPr>
          <w:rFonts w:ascii="Times New Roman" w:hAnsi="Times New Roman" w:cs="Times New Roman"/>
          <w:sz w:val="24"/>
          <w:szCs w:val="24"/>
        </w:rPr>
      </w:pPr>
    </w:p>
    <w:p w14:paraId="55346ECB" w14:textId="578B3ECE" w:rsidR="00525364" w:rsidRPr="007D4D4C" w:rsidRDefault="00525364" w:rsidP="00525364">
      <w:pPr>
        <w:tabs>
          <w:tab w:val="left" w:pos="4176"/>
        </w:tabs>
        <w:rPr>
          <w:rFonts w:ascii="Times New Roman" w:hAnsi="Times New Roman" w:cs="Times New Roman"/>
          <w:sz w:val="24"/>
          <w:szCs w:val="24"/>
        </w:rPr>
      </w:pPr>
      <w:r w:rsidRPr="007D4D4C">
        <w:rPr>
          <w:rFonts w:ascii="Times New Roman" w:hAnsi="Times New Roman" w:cs="Times New Roman"/>
          <w:sz w:val="24"/>
          <w:szCs w:val="24"/>
        </w:rPr>
        <w:t xml:space="preserve">Neil, R., Hanton, S., Mellalieu, S., Fletcher, D. (2011) </w:t>
      </w:r>
      <w:r w:rsidRPr="007D4D4C">
        <w:rPr>
          <w:rFonts w:ascii="Times New Roman" w:hAnsi="Times New Roman" w:cs="Times New Roman"/>
          <w:i/>
          <w:sz w:val="24"/>
          <w:szCs w:val="24"/>
        </w:rPr>
        <w:t>Competitive stress ad emotions in sport performers: The role of further appraisals.</w:t>
      </w:r>
      <w:r w:rsidRPr="007D4D4C">
        <w:rPr>
          <w:rFonts w:ascii="Times New Roman" w:hAnsi="Times New Roman" w:cs="Times New Roman"/>
          <w:sz w:val="24"/>
          <w:szCs w:val="24"/>
        </w:rPr>
        <w:t xml:space="preserve"> Elsevier Ltd.</w:t>
      </w:r>
    </w:p>
    <w:p w14:paraId="523380D0" w14:textId="77777777" w:rsidR="00525364" w:rsidRDefault="00525364" w:rsidP="00525364">
      <w:pPr>
        <w:tabs>
          <w:tab w:val="left" w:pos="4176"/>
        </w:tabs>
        <w:rPr>
          <w:rFonts w:ascii="Times New Roman" w:hAnsi="Times New Roman" w:cs="Times New Roman"/>
          <w:sz w:val="24"/>
          <w:szCs w:val="24"/>
        </w:rPr>
      </w:pPr>
    </w:p>
    <w:p w14:paraId="74A28B1E" w14:textId="1ABFFC01" w:rsidR="00525364" w:rsidRDefault="00525364" w:rsidP="00525364">
      <w:pPr>
        <w:tabs>
          <w:tab w:val="left" w:pos="4176"/>
        </w:tabs>
        <w:rPr>
          <w:rFonts w:ascii="Times New Roman" w:hAnsi="Times New Roman" w:cs="Times New Roman"/>
          <w:sz w:val="24"/>
          <w:szCs w:val="24"/>
        </w:rPr>
      </w:pPr>
      <w:proofErr w:type="spellStart"/>
      <w:r w:rsidRPr="007D4D4C">
        <w:rPr>
          <w:rFonts w:ascii="Times New Roman" w:hAnsi="Times New Roman" w:cs="Times New Roman"/>
          <w:sz w:val="24"/>
          <w:szCs w:val="24"/>
        </w:rPr>
        <w:t>Spielberger</w:t>
      </w:r>
      <w:proofErr w:type="spellEnd"/>
      <w:r w:rsidRPr="007D4D4C">
        <w:rPr>
          <w:rFonts w:ascii="Times New Roman" w:hAnsi="Times New Roman" w:cs="Times New Roman"/>
          <w:sz w:val="24"/>
          <w:szCs w:val="24"/>
        </w:rPr>
        <w:t xml:space="preserve">, D. (1989). </w:t>
      </w:r>
      <w:r w:rsidRPr="007D4D4C">
        <w:rPr>
          <w:rFonts w:ascii="Times New Roman" w:hAnsi="Times New Roman" w:cs="Times New Roman"/>
          <w:i/>
          <w:sz w:val="24"/>
          <w:szCs w:val="24"/>
        </w:rPr>
        <w:t xml:space="preserve">Stress and Anxiety in Sports. </w:t>
      </w:r>
      <w:r w:rsidRPr="007D4D4C">
        <w:rPr>
          <w:rFonts w:ascii="Times New Roman" w:hAnsi="Times New Roman" w:cs="Times New Roman"/>
          <w:sz w:val="24"/>
          <w:szCs w:val="24"/>
        </w:rPr>
        <w:t xml:space="preserve">In </w:t>
      </w:r>
      <w:proofErr w:type="spellStart"/>
      <w:r w:rsidRPr="007D4D4C">
        <w:rPr>
          <w:rFonts w:ascii="Times New Roman" w:hAnsi="Times New Roman" w:cs="Times New Roman"/>
          <w:sz w:val="24"/>
          <w:szCs w:val="24"/>
        </w:rPr>
        <w:t>Hackfort</w:t>
      </w:r>
      <w:proofErr w:type="spellEnd"/>
      <w:r w:rsidRPr="007D4D4C">
        <w:rPr>
          <w:rFonts w:ascii="Times New Roman" w:hAnsi="Times New Roman" w:cs="Times New Roman"/>
          <w:sz w:val="24"/>
          <w:szCs w:val="24"/>
        </w:rPr>
        <w:t xml:space="preserve">, D., and </w:t>
      </w:r>
      <w:proofErr w:type="spellStart"/>
      <w:r w:rsidRPr="007D4D4C">
        <w:rPr>
          <w:rFonts w:ascii="Times New Roman" w:hAnsi="Times New Roman" w:cs="Times New Roman"/>
          <w:sz w:val="24"/>
          <w:szCs w:val="24"/>
        </w:rPr>
        <w:t>Spielberger</w:t>
      </w:r>
      <w:proofErr w:type="spellEnd"/>
      <w:r w:rsidRPr="007D4D4C">
        <w:rPr>
          <w:rFonts w:ascii="Times New Roman" w:hAnsi="Times New Roman" w:cs="Times New Roman"/>
          <w:sz w:val="24"/>
          <w:szCs w:val="24"/>
        </w:rPr>
        <w:t xml:space="preserve">, D. </w:t>
      </w:r>
      <w:r w:rsidRPr="007D4D4C">
        <w:rPr>
          <w:rFonts w:ascii="Times New Roman" w:hAnsi="Times New Roman" w:cs="Times New Roman"/>
          <w:i/>
          <w:sz w:val="24"/>
          <w:szCs w:val="24"/>
        </w:rPr>
        <w:t xml:space="preserve">Anxiety in Sports: An international perceptive. </w:t>
      </w:r>
      <w:r w:rsidRPr="007D4D4C">
        <w:rPr>
          <w:rFonts w:ascii="Times New Roman" w:hAnsi="Times New Roman" w:cs="Times New Roman"/>
          <w:sz w:val="24"/>
          <w:szCs w:val="24"/>
        </w:rPr>
        <w:t xml:space="preserve">New York: Hemisphere. </w:t>
      </w:r>
    </w:p>
    <w:p w14:paraId="76521E8A" w14:textId="77777777" w:rsidR="00525364" w:rsidRDefault="00525364" w:rsidP="00525364">
      <w:pPr>
        <w:tabs>
          <w:tab w:val="left" w:pos="4176"/>
        </w:tabs>
        <w:rPr>
          <w:rFonts w:ascii="Times New Roman" w:hAnsi="Times New Roman" w:cs="Times New Roman"/>
          <w:sz w:val="24"/>
          <w:szCs w:val="24"/>
        </w:rPr>
      </w:pPr>
    </w:p>
    <w:p w14:paraId="0C2C6AA5" w14:textId="1F03F81C" w:rsidR="00525364" w:rsidRPr="007D4D4C" w:rsidRDefault="00525364" w:rsidP="00525364">
      <w:pPr>
        <w:tabs>
          <w:tab w:val="left" w:pos="4176"/>
        </w:tabs>
        <w:rPr>
          <w:rFonts w:ascii="Times New Roman" w:hAnsi="Times New Roman" w:cs="Times New Roman"/>
          <w:sz w:val="24"/>
          <w:szCs w:val="24"/>
        </w:rPr>
      </w:pPr>
      <w:r w:rsidRPr="007D4D4C">
        <w:rPr>
          <w:rFonts w:ascii="Times New Roman" w:hAnsi="Times New Roman" w:cs="Times New Roman"/>
          <w:sz w:val="24"/>
          <w:szCs w:val="24"/>
        </w:rPr>
        <w:t xml:space="preserve">Vealey, R. (1986). </w:t>
      </w:r>
      <w:r w:rsidRPr="007D4D4C">
        <w:rPr>
          <w:rFonts w:ascii="Times New Roman" w:hAnsi="Times New Roman" w:cs="Times New Roman"/>
          <w:i/>
          <w:sz w:val="24"/>
          <w:szCs w:val="24"/>
        </w:rPr>
        <w:t>Conceptualisation of sport-confidence and competitive orientation: Preliminary investigation and instrument development</w:t>
      </w:r>
      <w:r w:rsidRPr="007D4D4C">
        <w:rPr>
          <w:rFonts w:ascii="Times New Roman" w:hAnsi="Times New Roman" w:cs="Times New Roman"/>
          <w:sz w:val="24"/>
          <w:szCs w:val="24"/>
        </w:rPr>
        <w:t xml:space="preserve">. Journal of Sport Psychology. </w:t>
      </w:r>
    </w:p>
    <w:p w14:paraId="5B5FAB27" w14:textId="0035CCD1" w:rsidR="005C6CCE" w:rsidRPr="007D4D4C" w:rsidRDefault="005C6CCE" w:rsidP="006C7D0A">
      <w:pPr>
        <w:tabs>
          <w:tab w:val="left" w:pos="4176"/>
        </w:tabs>
        <w:rPr>
          <w:rFonts w:ascii="Times New Roman" w:hAnsi="Times New Roman" w:cs="Times New Roman"/>
          <w:sz w:val="24"/>
          <w:szCs w:val="24"/>
        </w:rPr>
      </w:pPr>
    </w:p>
    <w:p w14:paraId="613725C2" w14:textId="1BB078E4" w:rsidR="008E4EDF" w:rsidRPr="007D4D4C" w:rsidRDefault="008E4EDF" w:rsidP="006C7D0A">
      <w:pPr>
        <w:tabs>
          <w:tab w:val="left" w:pos="4176"/>
        </w:tabs>
        <w:rPr>
          <w:rFonts w:ascii="Times New Roman" w:hAnsi="Times New Roman" w:cs="Times New Roman"/>
          <w:sz w:val="24"/>
          <w:szCs w:val="24"/>
        </w:rPr>
      </w:pPr>
    </w:p>
    <w:p w14:paraId="2846706F" w14:textId="31542918" w:rsidR="003B5388" w:rsidRDefault="003B5388" w:rsidP="006C7D0A">
      <w:pPr>
        <w:tabs>
          <w:tab w:val="left" w:pos="4176"/>
        </w:tabs>
        <w:rPr>
          <w:rFonts w:ascii="Times New Roman" w:hAnsi="Times New Roman" w:cs="Times New Roman"/>
          <w:sz w:val="24"/>
          <w:szCs w:val="24"/>
        </w:rPr>
      </w:pPr>
    </w:p>
    <w:p w14:paraId="04B93E3C" w14:textId="3A363E50" w:rsidR="003B5388" w:rsidRPr="003B5388" w:rsidRDefault="003B5388" w:rsidP="006C7D0A">
      <w:pPr>
        <w:tabs>
          <w:tab w:val="left" w:pos="4176"/>
        </w:tabs>
        <w:rPr>
          <w:rFonts w:ascii="Times New Roman" w:hAnsi="Times New Roman" w:cs="Times New Roman"/>
          <w:sz w:val="24"/>
          <w:szCs w:val="24"/>
        </w:rPr>
      </w:pPr>
      <w:r>
        <w:rPr>
          <w:rFonts w:ascii="Times New Roman" w:hAnsi="Times New Roman" w:cs="Times New Roman"/>
          <w:sz w:val="24"/>
          <w:szCs w:val="24"/>
        </w:rPr>
        <w:t xml:space="preserve">Woodman, T., Hardy, L. (2003). </w:t>
      </w:r>
      <w:r>
        <w:rPr>
          <w:rFonts w:ascii="Times New Roman" w:hAnsi="Times New Roman" w:cs="Times New Roman"/>
          <w:i/>
          <w:sz w:val="24"/>
          <w:szCs w:val="24"/>
        </w:rPr>
        <w:t xml:space="preserve">The relative impact o cognitive anxiety and self-confidence upon sport performance: a meta-analysis. </w:t>
      </w:r>
      <w:r>
        <w:rPr>
          <w:rFonts w:ascii="Times New Roman" w:hAnsi="Times New Roman" w:cs="Times New Roman"/>
          <w:sz w:val="24"/>
          <w:szCs w:val="24"/>
        </w:rPr>
        <w:t xml:space="preserve">Journal of Sports Sciences. </w:t>
      </w:r>
    </w:p>
    <w:p w14:paraId="13FA2180" w14:textId="77777777" w:rsidR="00754D09" w:rsidRPr="007D4D4C" w:rsidRDefault="00754D09" w:rsidP="006C7D0A">
      <w:pPr>
        <w:tabs>
          <w:tab w:val="left" w:pos="4176"/>
        </w:tabs>
        <w:rPr>
          <w:rFonts w:ascii="Times New Roman" w:hAnsi="Times New Roman" w:cs="Times New Roman"/>
          <w:sz w:val="24"/>
          <w:szCs w:val="24"/>
        </w:rPr>
      </w:pPr>
    </w:p>
    <w:p w14:paraId="39256DE2" w14:textId="5E8AF587" w:rsidR="00754D09" w:rsidRPr="007D4D4C" w:rsidRDefault="00754D09" w:rsidP="006C7D0A">
      <w:pPr>
        <w:tabs>
          <w:tab w:val="left" w:pos="4176"/>
        </w:tabs>
        <w:rPr>
          <w:rFonts w:ascii="Times New Roman" w:hAnsi="Times New Roman" w:cs="Times New Roman"/>
          <w:sz w:val="24"/>
          <w:szCs w:val="24"/>
        </w:rPr>
      </w:pPr>
      <w:proofErr w:type="spellStart"/>
      <w:r w:rsidRPr="007D4D4C">
        <w:rPr>
          <w:rFonts w:ascii="Times New Roman" w:hAnsi="Times New Roman" w:cs="Times New Roman"/>
          <w:sz w:val="24"/>
          <w:szCs w:val="24"/>
        </w:rPr>
        <w:t>Yerkers</w:t>
      </w:r>
      <w:proofErr w:type="spellEnd"/>
      <w:r w:rsidRPr="007D4D4C">
        <w:rPr>
          <w:rFonts w:ascii="Times New Roman" w:hAnsi="Times New Roman" w:cs="Times New Roman"/>
          <w:sz w:val="24"/>
          <w:szCs w:val="24"/>
        </w:rPr>
        <w:t xml:space="preserve">, M., and Dodson, D. (1908). </w:t>
      </w:r>
      <w:r w:rsidRPr="007D4D4C">
        <w:rPr>
          <w:rFonts w:ascii="Times New Roman" w:hAnsi="Times New Roman" w:cs="Times New Roman"/>
          <w:i/>
          <w:sz w:val="24"/>
          <w:szCs w:val="24"/>
        </w:rPr>
        <w:t xml:space="preserve">The relation of strength of stimulus to rapidity of habit formation. </w:t>
      </w:r>
      <w:r w:rsidRPr="007D4D4C">
        <w:rPr>
          <w:rFonts w:ascii="Times New Roman" w:hAnsi="Times New Roman" w:cs="Times New Roman"/>
          <w:sz w:val="24"/>
          <w:szCs w:val="24"/>
        </w:rPr>
        <w:t>Journal of Comparative Neurology of Psychology.</w:t>
      </w:r>
    </w:p>
    <w:p w14:paraId="54DB3F3C" w14:textId="77777777" w:rsidR="00754D09" w:rsidRPr="007D4D4C" w:rsidRDefault="00754D09" w:rsidP="006C7D0A">
      <w:pPr>
        <w:tabs>
          <w:tab w:val="left" w:pos="4176"/>
        </w:tabs>
        <w:rPr>
          <w:rFonts w:ascii="Times New Roman" w:hAnsi="Times New Roman" w:cs="Times New Roman"/>
          <w:sz w:val="24"/>
          <w:szCs w:val="24"/>
        </w:rPr>
      </w:pPr>
    </w:p>
    <w:p w14:paraId="781A61F3" w14:textId="443BE2BA" w:rsidR="00253E1E" w:rsidRPr="00253E1E" w:rsidRDefault="00253E1E" w:rsidP="006C7D0A">
      <w:pPr>
        <w:tabs>
          <w:tab w:val="left" w:pos="4176"/>
        </w:tabs>
        <w:rPr>
          <w:rFonts w:ascii="Times New Roman" w:hAnsi="Times New Roman" w:cs="Times New Roman"/>
          <w:sz w:val="24"/>
          <w:szCs w:val="24"/>
        </w:rPr>
      </w:pPr>
      <w:r>
        <w:rPr>
          <w:rFonts w:ascii="Times New Roman" w:hAnsi="Times New Roman" w:cs="Times New Roman"/>
          <w:sz w:val="24"/>
          <w:szCs w:val="24"/>
        </w:rPr>
        <w:t xml:space="preserve">Zeng, H. (2003). </w:t>
      </w:r>
      <w:r>
        <w:rPr>
          <w:rFonts w:ascii="Times New Roman" w:hAnsi="Times New Roman" w:cs="Times New Roman"/>
          <w:i/>
          <w:sz w:val="24"/>
          <w:szCs w:val="24"/>
        </w:rPr>
        <w:t xml:space="preserve">The differences between anxiety and self-confidence between team and individual sports college varsity athletes. </w:t>
      </w:r>
      <w:r>
        <w:rPr>
          <w:rFonts w:ascii="Times New Roman" w:hAnsi="Times New Roman" w:cs="Times New Roman"/>
          <w:sz w:val="24"/>
          <w:szCs w:val="24"/>
        </w:rPr>
        <w:t xml:space="preserve">International Sports Journal. </w:t>
      </w:r>
    </w:p>
    <w:p w14:paraId="2997B260" w14:textId="77777777" w:rsidR="00754D09" w:rsidRPr="007D4D4C" w:rsidRDefault="00754D09" w:rsidP="006C7D0A">
      <w:pPr>
        <w:tabs>
          <w:tab w:val="left" w:pos="4176"/>
        </w:tabs>
        <w:rPr>
          <w:rFonts w:ascii="Times New Roman" w:hAnsi="Times New Roman" w:cs="Times New Roman"/>
          <w:sz w:val="24"/>
          <w:szCs w:val="24"/>
        </w:rPr>
      </w:pPr>
    </w:p>
    <w:p w14:paraId="3EBE8D3F" w14:textId="0C75987A" w:rsidR="00754D09" w:rsidRPr="007D4D4C" w:rsidRDefault="00754D09" w:rsidP="006C7D0A">
      <w:pPr>
        <w:tabs>
          <w:tab w:val="left" w:pos="4176"/>
        </w:tabs>
        <w:rPr>
          <w:rFonts w:ascii="Times New Roman" w:hAnsi="Times New Roman" w:cs="Times New Roman"/>
          <w:sz w:val="24"/>
          <w:szCs w:val="24"/>
        </w:rPr>
      </w:pPr>
    </w:p>
    <w:sectPr w:rsidR="00754D09" w:rsidRPr="007D4D4C" w:rsidSect="00F1569E">
      <w:headerReference w:type="default" r:id="rId8"/>
      <w:footerReference w:type="default" r:id="rId9"/>
      <w:pgSz w:w="11906" w:h="16838"/>
      <w:pgMar w:top="1259" w:right="1259" w:bottom="1259" w:left="125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EE980" w14:textId="77777777" w:rsidR="00F1569E" w:rsidRDefault="00F1569E" w:rsidP="00F1569E">
      <w:pPr>
        <w:spacing w:after="0" w:line="240" w:lineRule="auto"/>
      </w:pPr>
      <w:r>
        <w:separator/>
      </w:r>
    </w:p>
  </w:endnote>
  <w:endnote w:type="continuationSeparator" w:id="0">
    <w:p w14:paraId="75E4F78D" w14:textId="77777777" w:rsidR="00F1569E" w:rsidRDefault="00F1569E" w:rsidP="00F15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Yu Gothic"/>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3484610"/>
      <w:docPartObj>
        <w:docPartGallery w:val="Page Numbers (Bottom of Page)"/>
        <w:docPartUnique/>
      </w:docPartObj>
    </w:sdtPr>
    <w:sdtEndPr>
      <w:rPr>
        <w:color w:val="7F7F7F"/>
        <w:spacing w:val="60"/>
      </w:rPr>
    </w:sdtEndPr>
    <w:sdtContent>
      <w:p w14:paraId="0F6CA6E0" w14:textId="065DC1F5" w:rsidR="00BD4AE0" w:rsidRDefault="00BD4AE0" w:rsidP="00525364">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525364">
          <w:rPr>
            <w:color w:val="7F7F7F"/>
            <w:spacing w:val="60"/>
          </w:rPr>
          <w:t>Page</w:t>
        </w:r>
      </w:p>
    </w:sdtContent>
  </w:sdt>
  <w:p w14:paraId="081A8A11" w14:textId="77777777" w:rsidR="00BD4AE0" w:rsidRDefault="00BD4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B1C2F" w14:textId="77777777" w:rsidR="00F1569E" w:rsidRDefault="00F1569E" w:rsidP="00F1569E">
      <w:pPr>
        <w:spacing w:after="0" w:line="240" w:lineRule="auto"/>
      </w:pPr>
      <w:r>
        <w:separator/>
      </w:r>
    </w:p>
  </w:footnote>
  <w:footnote w:type="continuationSeparator" w:id="0">
    <w:p w14:paraId="38F6B39F" w14:textId="77777777" w:rsidR="00F1569E" w:rsidRDefault="00F1569E" w:rsidP="00F15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04FB2" w14:textId="41427850" w:rsidR="00F1569E" w:rsidRDefault="00F1569E">
    <w:pPr>
      <w:pStyle w:val="Header"/>
    </w:pPr>
    <w:r>
      <w:t>Introduction to Sport and Exercise Psychology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69E"/>
    <w:rsid w:val="00025C58"/>
    <w:rsid w:val="000645D5"/>
    <w:rsid w:val="00073AB9"/>
    <w:rsid w:val="00093B68"/>
    <w:rsid w:val="000F449C"/>
    <w:rsid w:val="001D60D8"/>
    <w:rsid w:val="00210F77"/>
    <w:rsid w:val="00253E1E"/>
    <w:rsid w:val="0026411A"/>
    <w:rsid w:val="00283EE1"/>
    <w:rsid w:val="002A0C95"/>
    <w:rsid w:val="002A5E06"/>
    <w:rsid w:val="002F4E34"/>
    <w:rsid w:val="002F532B"/>
    <w:rsid w:val="00320FF7"/>
    <w:rsid w:val="003302F4"/>
    <w:rsid w:val="00333CB8"/>
    <w:rsid w:val="003357A0"/>
    <w:rsid w:val="003554DA"/>
    <w:rsid w:val="00393EA0"/>
    <w:rsid w:val="003B21DB"/>
    <w:rsid w:val="003B5286"/>
    <w:rsid w:val="003B5388"/>
    <w:rsid w:val="003B654A"/>
    <w:rsid w:val="003E1B53"/>
    <w:rsid w:val="00462B74"/>
    <w:rsid w:val="004A4A0A"/>
    <w:rsid w:val="005205DC"/>
    <w:rsid w:val="00525364"/>
    <w:rsid w:val="005331C5"/>
    <w:rsid w:val="00534099"/>
    <w:rsid w:val="00561898"/>
    <w:rsid w:val="0059743F"/>
    <w:rsid w:val="005A24AE"/>
    <w:rsid w:val="005C6CCE"/>
    <w:rsid w:val="005D39DE"/>
    <w:rsid w:val="005E20CF"/>
    <w:rsid w:val="005E301F"/>
    <w:rsid w:val="005E7355"/>
    <w:rsid w:val="006212FD"/>
    <w:rsid w:val="006414E0"/>
    <w:rsid w:val="00641B70"/>
    <w:rsid w:val="0067307E"/>
    <w:rsid w:val="0067766F"/>
    <w:rsid w:val="006B11B3"/>
    <w:rsid w:val="006C7D0A"/>
    <w:rsid w:val="006E146D"/>
    <w:rsid w:val="00754D09"/>
    <w:rsid w:val="0075674A"/>
    <w:rsid w:val="00756F9F"/>
    <w:rsid w:val="00770607"/>
    <w:rsid w:val="0077734B"/>
    <w:rsid w:val="007D4D4C"/>
    <w:rsid w:val="007F2F05"/>
    <w:rsid w:val="008029E8"/>
    <w:rsid w:val="008101FC"/>
    <w:rsid w:val="00824ACD"/>
    <w:rsid w:val="0083568B"/>
    <w:rsid w:val="00875BCD"/>
    <w:rsid w:val="00896F1E"/>
    <w:rsid w:val="008B558F"/>
    <w:rsid w:val="008E4EDF"/>
    <w:rsid w:val="00912CDF"/>
    <w:rsid w:val="00912F16"/>
    <w:rsid w:val="00944B27"/>
    <w:rsid w:val="00954244"/>
    <w:rsid w:val="0097273A"/>
    <w:rsid w:val="009A1A36"/>
    <w:rsid w:val="009F4780"/>
    <w:rsid w:val="00A34D0D"/>
    <w:rsid w:val="00A719CD"/>
    <w:rsid w:val="00A870F4"/>
    <w:rsid w:val="00A96F57"/>
    <w:rsid w:val="00A97A87"/>
    <w:rsid w:val="00AB6D17"/>
    <w:rsid w:val="00B82213"/>
    <w:rsid w:val="00BA7139"/>
    <w:rsid w:val="00BD233B"/>
    <w:rsid w:val="00BD4AE0"/>
    <w:rsid w:val="00BD7E1A"/>
    <w:rsid w:val="00C27880"/>
    <w:rsid w:val="00C9548D"/>
    <w:rsid w:val="00CB15C4"/>
    <w:rsid w:val="00CC7EA1"/>
    <w:rsid w:val="00D05B43"/>
    <w:rsid w:val="00D65E78"/>
    <w:rsid w:val="00D82A77"/>
    <w:rsid w:val="00D83A8A"/>
    <w:rsid w:val="00DB49E5"/>
    <w:rsid w:val="00DB4F26"/>
    <w:rsid w:val="00DC594E"/>
    <w:rsid w:val="00DD4D86"/>
    <w:rsid w:val="00DD6FE3"/>
    <w:rsid w:val="00DE0371"/>
    <w:rsid w:val="00E63133"/>
    <w:rsid w:val="00EB01F3"/>
    <w:rsid w:val="00EB179D"/>
    <w:rsid w:val="00ED48BD"/>
    <w:rsid w:val="00EF32AC"/>
    <w:rsid w:val="00EF4554"/>
    <w:rsid w:val="00F1569E"/>
    <w:rsid w:val="00F31B6C"/>
    <w:rsid w:val="00F4757F"/>
    <w:rsid w:val="00F5022D"/>
    <w:rsid w:val="00F61E9B"/>
    <w:rsid w:val="00F715DF"/>
    <w:rsid w:val="00F9058E"/>
    <w:rsid w:val="00FB01C5"/>
    <w:rsid w:val="00FC2E10"/>
    <w:rsid w:val="00FF4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79AD"/>
  <w15:chartTrackingRefBased/>
  <w15:docId w15:val="{C4168977-65FD-4914-9ECA-626052B9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69E"/>
  </w:style>
  <w:style w:type="paragraph" w:styleId="Footer">
    <w:name w:val="footer"/>
    <w:basedOn w:val="Normal"/>
    <w:link w:val="FooterChar"/>
    <w:uiPriority w:val="99"/>
    <w:unhideWhenUsed/>
    <w:rsid w:val="00F15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69E"/>
  </w:style>
  <w:style w:type="table" w:styleId="TableGrid">
    <w:name w:val="Table Grid"/>
    <w:basedOn w:val="TableNormal"/>
    <w:uiPriority w:val="39"/>
    <w:rsid w:val="008B5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B55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984753">
      <w:bodyDiv w:val="1"/>
      <w:marLeft w:val="0"/>
      <w:marRight w:val="0"/>
      <w:marTop w:val="0"/>
      <w:marBottom w:val="0"/>
      <w:divBdr>
        <w:top w:val="none" w:sz="0" w:space="0" w:color="auto"/>
        <w:left w:val="none" w:sz="0" w:space="0" w:color="auto"/>
        <w:bottom w:val="none" w:sz="0" w:space="0" w:color="auto"/>
        <w:right w:val="none" w:sz="0" w:space="0" w:color="auto"/>
      </w:divBdr>
    </w:div>
    <w:div w:id="520051181">
      <w:bodyDiv w:val="1"/>
      <w:marLeft w:val="0"/>
      <w:marRight w:val="0"/>
      <w:marTop w:val="0"/>
      <w:marBottom w:val="0"/>
      <w:divBdr>
        <w:top w:val="none" w:sz="0" w:space="0" w:color="auto"/>
        <w:left w:val="none" w:sz="0" w:space="0" w:color="auto"/>
        <w:bottom w:val="none" w:sz="0" w:space="0" w:color="auto"/>
        <w:right w:val="none" w:sz="0" w:space="0" w:color="auto"/>
      </w:divBdr>
    </w:div>
    <w:div w:id="632105585">
      <w:bodyDiv w:val="1"/>
      <w:marLeft w:val="0"/>
      <w:marRight w:val="0"/>
      <w:marTop w:val="0"/>
      <w:marBottom w:val="0"/>
      <w:divBdr>
        <w:top w:val="none" w:sz="0" w:space="0" w:color="auto"/>
        <w:left w:val="none" w:sz="0" w:space="0" w:color="auto"/>
        <w:bottom w:val="none" w:sz="0" w:space="0" w:color="auto"/>
        <w:right w:val="none" w:sz="0" w:space="0" w:color="auto"/>
      </w:divBdr>
    </w:div>
    <w:div w:id="971983223">
      <w:bodyDiv w:val="1"/>
      <w:marLeft w:val="0"/>
      <w:marRight w:val="0"/>
      <w:marTop w:val="0"/>
      <w:marBottom w:val="0"/>
      <w:divBdr>
        <w:top w:val="none" w:sz="0" w:space="0" w:color="auto"/>
        <w:left w:val="none" w:sz="0" w:space="0" w:color="auto"/>
        <w:bottom w:val="none" w:sz="0" w:space="0" w:color="auto"/>
        <w:right w:val="none" w:sz="0" w:space="0" w:color="auto"/>
      </w:divBdr>
    </w:div>
    <w:div w:id="205253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9339</TotalTime>
  <Pages>7</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dc:creator>
  <cp:keywords/>
  <dc:description/>
  <cp:lastModifiedBy>Emily Thomas</cp:lastModifiedBy>
  <cp:revision>50</cp:revision>
  <dcterms:created xsi:type="dcterms:W3CDTF">2018-03-28T17:23:00Z</dcterms:created>
  <dcterms:modified xsi:type="dcterms:W3CDTF">2018-05-03T11:51:00Z</dcterms:modified>
</cp:coreProperties>
</file>