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1A79A" w14:textId="77777777" w:rsidR="00582756" w:rsidRPr="005A57D3" w:rsidRDefault="00263959" w:rsidP="00263959">
      <w:pPr>
        <w:jc w:val="center"/>
        <w:rPr>
          <w:rFonts w:ascii="Arial" w:hAnsi="Arial" w:cs="Arial"/>
          <w:b/>
          <w:sz w:val="28"/>
          <w:szCs w:val="28"/>
          <w:u w:val="single"/>
        </w:rPr>
      </w:pPr>
      <w:r w:rsidRPr="005A57D3">
        <w:rPr>
          <w:rFonts w:ascii="Arial" w:hAnsi="Arial" w:cs="Arial"/>
          <w:b/>
          <w:sz w:val="28"/>
          <w:szCs w:val="28"/>
          <w:u w:val="single"/>
        </w:rPr>
        <w:t>Psychological Case Formulation:</w:t>
      </w:r>
      <w:r w:rsidR="00FF5805">
        <w:rPr>
          <w:rFonts w:ascii="Arial" w:hAnsi="Arial" w:cs="Arial"/>
          <w:b/>
          <w:sz w:val="28"/>
          <w:szCs w:val="28"/>
          <w:u w:val="single"/>
        </w:rPr>
        <w:t xml:space="preserve">  Buddy King</w:t>
      </w:r>
    </w:p>
    <w:p w14:paraId="19676F6D" w14:textId="77777777" w:rsidR="00263959" w:rsidRPr="00263959" w:rsidRDefault="00263959">
      <w:pPr>
        <w:rPr>
          <w:rFonts w:ascii="Arial" w:hAnsi="Arial" w:cs="Arial"/>
          <w:sz w:val="24"/>
          <w:szCs w:val="24"/>
        </w:rPr>
      </w:pPr>
    </w:p>
    <w:p w14:paraId="302A7015" w14:textId="77777777" w:rsidR="00263959" w:rsidRPr="00F61776" w:rsidRDefault="00263959" w:rsidP="00263959">
      <w:pPr>
        <w:spacing w:after="0"/>
        <w:rPr>
          <w:rFonts w:ascii="Arial" w:hAnsi="Arial" w:cs="Arial"/>
          <w:b/>
          <w:sz w:val="28"/>
          <w:szCs w:val="28"/>
          <w:u w:val="single"/>
        </w:rPr>
      </w:pPr>
      <w:r w:rsidRPr="00F61776">
        <w:rPr>
          <w:rFonts w:ascii="Arial" w:hAnsi="Arial" w:cs="Arial"/>
          <w:b/>
          <w:sz w:val="28"/>
          <w:szCs w:val="28"/>
          <w:u w:val="single"/>
        </w:rPr>
        <w:t>Introduction to theoretical framework:</w:t>
      </w:r>
    </w:p>
    <w:p w14:paraId="671A940B" w14:textId="77777777" w:rsidR="00263959" w:rsidRPr="00263959" w:rsidRDefault="00263959" w:rsidP="00263959">
      <w:pPr>
        <w:spacing w:after="0"/>
        <w:rPr>
          <w:rFonts w:ascii="Arial" w:hAnsi="Arial" w:cs="Arial"/>
          <w:sz w:val="24"/>
          <w:szCs w:val="24"/>
        </w:rPr>
      </w:pPr>
    </w:p>
    <w:p w14:paraId="01AE4F9A" w14:textId="77777777" w:rsidR="00263959" w:rsidRPr="00CD21B2" w:rsidRDefault="00FF5805" w:rsidP="00263959">
      <w:pPr>
        <w:spacing w:after="0"/>
        <w:rPr>
          <w:rFonts w:ascii="Arial" w:hAnsi="Arial" w:cs="Arial"/>
          <w:sz w:val="24"/>
          <w:szCs w:val="24"/>
        </w:rPr>
      </w:pPr>
      <w:r w:rsidRPr="00CD21B2">
        <w:rPr>
          <w:rFonts w:ascii="Arial" w:hAnsi="Arial" w:cs="Arial"/>
          <w:sz w:val="24"/>
          <w:szCs w:val="24"/>
        </w:rPr>
        <w:t>This psychological formulation will be based on an integrated diathesis stress model, referring to the DSM5 and using it in detail</w:t>
      </w:r>
      <w:r w:rsidR="00416C57" w:rsidRPr="00CD21B2">
        <w:rPr>
          <w:rFonts w:ascii="Arial" w:hAnsi="Arial" w:cs="Arial"/>
          <w:sz w:val="24"/>
          <w:szCs w:val="24"/>
        </w:rPr>
        <w:t xml:space="preserve">.  This is so that we can identify the </w:t>
      </w:r>
      <w:r w:rsidRPr="00CD21B2">
        <w:rPr>
          <w:rFonts w:ascii="Arial" w:hAnsi="Arial" w:cs="Arial"/>
          <w:sz w:val="24"/>
          <w:szCs w:val="24"/>
        </w:rPr>
        <w:t xml:space="preserve">factors </w:t>
      </w:r>
      <w:r w:rsidR="00131149" w:rsidRPr="00CD21B2">
        <w:rPr>
          <w:rFonts w:ascii="Arial" w:hAnsi="Arial" w:cs="Arial"/>
          <w:sz w:val="24"/>
          <w:szCs w:val="24"/>
        </w:rPr>
        <w:t xml:space="preserve">that </w:t>
      </w:r>
      <w:r w:rsidRPr="00CD21B2">
        <w:rPr>
          <w:rFonts w:ascii="Arial" w:hAnsi="Arial" w:cs="Arial"/>
          <w:sz w:val="24"/>
          <w:szCs w:val="24"/>
        </w:rPr>
        <w:t xml:space="preserve">can lead to </w:t>
      </w:r>
      <w:r w:rsidR="00416C57" w:rsidRPr="00CD21B2">
        <w:rPr>
          <w:rFonts w:ascii="Arial" w:hAnsi="Arial" w:cs="Arial"/>
          <w:sz w:val="24"/>
          <w:szCs w:val="24"/>
        </w:rPr>
        <w:t xml:space="preserve">the diagnosis of Buddy’s condition.  To do this I have to consider the </w:t>
      </w:r>
      <w:proofErr w:type="gramStart"/>
      <w:r w:rsidR="00416C57" w:rsidRPr="00CD21B2">
        <w:rPr>
          <w:rFonts w:ascii="Arial" w:hAnsi="Arial" w:cs="Arial"/>
          <w:sz w:val="24"/>
          <w:szCs w:val="24"/>
        </w:rPr>
        <w:t>amount</w:t>
      </w:r>
      <w:proofErr w:type="gramEnd"/>
      <w:r w:rsidR="00416C57" w:rsidRPr="00CD21B2">
        <w:rPr>
          <w:rFonts w:ascii="Arial" w:hAnsi="Arial" w:cs="Arial"/>
          <w:sz w:val="24"/>
          <w:szCs w:val="24"/>
        </w:rPr>
        <w:t xml:space="preserve"> of episodes of symptoms in both the short and long term.  From what is in the case study, the symptoms look like he is suffering from depression. </w:t>
      </w:r>
      <w:r w:rsidR="00131149" w:rsidRPr="00CD21B2">
        <w:rPr>
          <w:rFonts w:ascii="Arial" w:hAnsi="Arial" w:cs="Arial"/>
          <w:sz w:val="24"/>
          <w:szCs w:val="24"/>
        </w:rPr>
        <w:t xml:space="preserve">  This formulation aims to link his symptoms of depression to the patient</w:t>
      </w:r>
      <w:r w:rsidR="002C4DC4" w:rsidRPr="00CD21B2">
        <w:rPr>
          <w:rFonts w:ascii="Arial" w:hAnsi="Arial" w:cs="Arial"/>
          <w:sz w:val="24"/>
          <w:szCs w:val="24"/>
        </w:rPr>
        <w:t>’</w:t>
      </w:r>
      <w:r w:rsidR="00131149" w:rsidRPr="00CD21B2">
        <w:rPr>
          <w:rFonts w:ascii="Arial" w:hAnsi="Arial" w:cs="Arial"/>
          <w:sz w:val="24"/>
          <w:szCs w:val="24"/>
        </w:rPr>
        <w:t>s history.</w:t>
      </w:r>
      <w:r w:rsidR="00416C57" w:rsidRPr="00CD21B2">
        <w:rPr>
          <w:rFonts w:ascii="Arial" w:hAnsi="Arial" w:cs="Arial"/>
          <w:sz w:val="24"/>
          <w:szCs w:val="24"/>
        </w:rPr>
        <w:t xml:space="preserve"> </w:t>
      </w:r>
    </w:p>
    <w:p w14:paraId="1730861D" w14:textId="77777777" w:rsidR="00263959" w:rsidRPr="00CD21B2" w:rsidRDefault="00263959" w:rsidP="00263959">
      <w:pPr>
        <w:spacing w:after="0"/>
        <w:rPr>
          <w:rFonts w:ascii="Arial" w:hAnsi="Arial" w:cs="Arial"/>
          <w:sz w:val="24"/>
          <w:szCs w:val="24"/>
        </w:rPr>
      </w:pPr>
    </w:p>
    <w:p w14:paraId="3B95BEBC" w14:textId="77777777" w:rsidR="00263959" w:rsidRPr="00CD21B2" w:rsidRDefault="00263959" w:rsidP="00263959">
      <w:pPr>
        <w:spacing w:after="0"/>
        <w:rPr>
          <w:rFonts w:ascii="Arial" w:hAnsi="Arial" w:cs="Arial"/>
          <w:b/>
          <w:sz w:val="24"/>
          <w:szCs w:val="24"/>
        </w:rPr>
      </w:pPr>
      <w:r w:rsidRPr="00CD21B2">
        <w:rPr>
          <w:rFonts w:ascii="Arial" w:hAnsi="Arial" w:cs="Arial"/>
          <w:b/>
          <w:sz w:val="24"/>
          <w:szCs w:val="24"/>
          <w:u w:val="single"/>
        </w:rPr>
        <w:t>Basic demographics of client:</w:t>
      </w:r>
      <w:r w:rsidRPr="00CD21B2">
        <w:rPr>
          <w:rFonts w:ascii="Arial" w:hAnsi="Arial" w:cs="Arial"/>
          <w:b/>
          <w:sz w:val="24"/>
          <w:szCs w:val="24"/>
          <w:u w:val="single"/>
        </w:rPr>
        <w:cr/>
      </w:r>
    </w:p>
    <w:p w14:paraId="7AC3059D" w14:textId="77777777" w:rsidR="00131149" w:rsidRPr="00CD21B2" w:rsidRDefault="00131149" w:rsidP="00263959">
      <w:pPr>
        <w:spacing w:after="0"/>
        <w:rPr>
          <w:rFonts w:ascii="Arial" w:hAnsi="Arial" w:cs="Arial"/>
          <w:sz w:val="24"/>
          <w:szCs w:val="24"/>
        </w:rPr>
      </w:pPr>
      <w:r w:rsidRPr="00CD21B2">
        <w:rPr>
          <w:rFonts w:ascii="Arial" w:hAnsi="Arial" w:cs="Arial"/>
          <w:b/>
          <w:sz w:val="24"/>
          <w:szCs w:val="24"/>
        </w:rPr>
        <w:t xml:space="preserve">Age: </w:t>
      </w:r>
      <w:r w:rsidR="002C4DC4" w:rsidRPr="00CD21B2">
        <w:rPr>
          <w:rFonts w:ascii="Arial" w:hAnsi="Arial" w:cs="Arial"/>
          <w:sz w:val="24"/>
          <w:szCs w:val="24"/>
        </w:rPr>
        <w:t>28</w:t>
      </w:r>
    </w:p>
    <w:p w14:paraId="26BB57A4" w14:textId="77777777" w:rsidR="002C4DC4" w:rsidRPr="00CD21B2" w:rsidRDefault="002C4DC4" w:rsidP="00263959">
      <w:pPr>
        <w:spacing w:after="0"/>
        <w:rPr>
          <w:rFonts w:ascii="Arial" w:hAnsi="Arial" w:cs="Arial"/>
          <w:sz w:val="24"/>
          <w:szCs w:val="24"/>
        </w:rPr>
      </w:pPr>
    </w:p>
    <w:p w14:paraId="7C1DEEF0" w14:textId="77777777" w:rsidR="002C4DC4" w:rsidRPr="00CD21B2" w:rsidRDefault="00131149" w:rsidP="00263959">
      <w:pPr>
        <w:spacing w:after="0"/>
        <w:rPr>
          <w:rFonts w:ascii="Arial" w:hAnsi="Arial" w:cs="Arial"/>
          <w:b/>
          <w:sz w:val="24"/>
          <w:szCs w:val="24"/>
        </w:rPr>
      </w:pPr>
      <w:r w:rsidRPr="00CD21B2">
        <w:rPr>
          <w:rFonts w:ascii="Arial" w:hAnsi="Arial" w:cs="Arial"/>
          <w:b/>
          <w:sz w:val="24"/>
          <w:szCs w:val="24"/>
        </w:rPr>
        <w:t>Sex:</w:t>
      </w:r>
      <w:r w:rsidR="002C4DC4" w:rsidRPr="00CD21B2">
        <w:rPr>
          <w:rFonts w:ascii="Arial" w:hAnsi="Arial" w:cs="Arial"/>
          <w:b/>
          <w:sz w:val="24"/>
          <w:szCs w:val="24"/>
        </w:rPr>
        <w:t xml:space="preserve">  </w:t>
      </w:r>
      <w:r w:rsidR="002C4DC4" w:rsidRPr="00CD21B2">
        <w:rPr>
          <w:rFonts w:ascii="Arial" w:hAnsi="Arial" w:cs="Arial"/>
          <w:sz w:val="24"/>
          <w:szCs w:val="24"/>
        </w:rPr>
        <w:t>Male</w:t>
      </w:r>
    </w:p>
    <w:p w14:paraId="23646E84" w14:textId="77777777" w:rsidR="002C4DC4" w:rsidRPr="00CD21B2" w:rsidRDefault="002C4DC4" w:rsidP="00263959">
      <w:pPr>
        <w:spacing w:after="0"/>
        <w:rPr>
          <w:rFonts w:ascii="Arial" w:hAnsi="Arial" w:cs="Arial"/>
          <w:b/>
          <w:sz w:val="24"/>
          <w:szCs w:val="24"/>
        </w:rPr>
      </w:pPr>
    </w:p>
    <w:p w14:paraId="5EF08535" w14:textId="77777777" w:rsidR="00131149" w:rsidRPr="00CD21B2" w:rsidRDefault="00131149" w:rsidP="00263959">
      <w:pPr>
        <w:spacing w:after="0"/>
        <w:rPr>
          <w:rFonts w:ascii="Arial" w:hAnsi="Arial" w:cs="Arial"/>
          <w:b/>
          <w:sz w:val="24"/>
          <w:szCs w:val="24"/>
        </w:rPr>
      </w:pPr>
      <w:r w:rsidRPr="00CD21B2">
        <w:rPr>
          <w:rFonts w:ascii="Arial" w:hAnsi="Arial" w:cs="Arial"/>
          <w:b/>
          <w:sz w:val="24"/>
          <w:szCs w:val="24"/>
        </w:rPr>
        <w:t>Ethnicity:</w:t>
      </w:r>
      <w:r w:rsidR="002C4DC4" w:rsidRPr="00CD21B2">
        <w:rPr>
          <w:rFonts w:ascii="Arial" w:hAnsi="Arial" w:cs="Arial"/>
          <w:b/>
          <w:sz w:val="24"/>
          <w:szCs w:val="24"/>
        </w:rPr>
        <w:t xml:space="preserve">  </w:t>
      </w:r>
      <w:proofErr w:type="gramStart"/>
      <w:r w:rsidR="002C4DC4" w:rsidRPr="00CD21B2">
        <w:rPr>
          <w:rFonts w:ascii="Arial" w:hAnsi="Arial" w:cs="Arial"/>
          <w:sz w:val="24"/>
          <w:szCs w:val="24"/>
        </w:rPr>
        <w:t>African-American</w:t>
      </w:r>
      <w:proofErr w:type="gramEnd"/>
    </w:p>
    <w:p w14:paraId="4C33387E" w14:textId="77777777" w:rsidR="002C4DC4" w:rsidRPr="00CD21B2" w:rsidRDefault="002C4DC4" w:rsidP="00263959">
      <w:pPr>
        <w:spacing w:after="0"/>
        <w:rPr>
          <w:rFonts w:ascii="Arial" w:hAnsi="Arial" w:cs="Arial"/>
          <w:b/>
          <w:sz w:val="24"/>
          <w:szCs w:val="24"/>
        </w:rPr>
      </w:pPr>
    </w:p>
    <w:p w14:paraId="640B0560" w14:textId="77777777" w:rsidR="00131149" w:rsidRPr="00CD21B2" w:rsidRDefault="00131149" w:rsidP="00263959">
      <w:pPr>
        <w:spacing w:after="0"/>
        <w:rPr>
          <w:rFonts w:ascii="Arial" w:hAnsi="Arial" w:cs="Arial"/>
          <w:b/>
          <w:sz w:val="24"/>
          <w:szCs w:val="24"/>
        </w:rPr>
      </w:pPr>
      <w:r w:rsidRPr="00CD21B2">
        <w:rPr>
          <w:rFonts w:ascii="Arial" w:hAnsi="Arial" w:cs="Arial"/>
          <w:b/>
          <w:sz w:val="24"/>
          <w:szCs w:val="24"/>
        </w:rPr>
        <w:t>Marital Status:</w:t>
      </w:r>
      <w:r w:rsidR="002C4DC4" w:rsidRPr="00CD21B2">
        <w:rPr>
          <w:rFonts w:ascii="Arial" w:hAnsi="Arial" w:cs="Arial"/>
          <w:b/>
          <w:sz w:val="24"/>
          <w:szCs w:val="24"/>
        </w:rPr>
        <w:t xml:space="preserve">  </w:t>
      </w:r>
      <w:r w:rsidR="002C4DC4" w:rsidRPr="00CD21B2">
        <w:rPr>
          <w:rFonts w:ascii="Arial" w:hAnsi="Arial" w:cs="Arial"/>
          <w:sz w:val="24"/>
          <w:szCs w:val="24"/>
        </w:rPr>
        <w:t xml:space="preserve">Married  </w:t>
      </w:r>
    </w:p>
    <w:p w14:paraId="15DA1848" w14:textId="77777777" w:rsidR="002C4DC4" w:rsidRPr="00CD21B2" w:rsidRDefault="002C4DC4" w:rsidP="00263959">
      <w:pPr>
        <w:spacing w:after="0"/>
        <w:rPr>
          <w:rFonts w:ascii="Arial" w:hAnsi="Arial" w:cs="Arial"/>
          <w:b/>
          <w:sz w:val="24"/>
          <w:szCs w:val="24"/>
        </w:rPr>
      </w:pPr>
    </w:p>
    <w:p w14:paraId="6AE244EA" w14:textId="77777777" w:rsidR="00131149" w:rsidRPr="00CD21B2" w:rsidRDefault="00131149" w:rsidP="00263959">
      <w:pPr>
        <w:spacing w:after="0"/>
        <w:rPr>
          <w:rFonts w:ascii="Arial" w:hAnsi="Arial" w:cs="Arial"/>
          <w:sz w:val="24"/>
          <w:szCs w:val="24"/>
        </w:rPr>
      </w:pPr>
      <w:r w:rsidRPr="00CD21B2">
        <w:rPr>
          <w:rFonts w:ascii="Arial" w:hAnsi="Arial" w:cs="Arial"/>
          <w:b/>
          <w:sz w:val="24"/>
          <w:szCs w:val="24"/>
        </w:rPr>
        <w:t>Present bio-psych status:</w:t>
      </w:r>
      <w:r w:rsidR="002C4DC4" w:rsidRPr="00CD21B2">
        <w:rPr>
          <w:rFonts w:ascii="Arial" w:hAnsi="Arial" w:cs="Arial"/>
          <w:b/>
          <w:sz w:val="24"/>
          <w:szCs w:val="24"/>
        </w:rPr>
        <w:t xml:space="preserve">  </w:t>
      </w:r>
      <w:r w:rsidR="00DD1E86" w:rsidRPr="00CD21B2">
        <w:rPr>
          <w:rFonts w:ascii="Arial" w:hAnsi="Arial" w:cs="Arial"/>
          <w:sz w:val="24"/>
          <w:szCs w:val="24"/>
        </w:rPr>
        <w:t>At the time of referral to a psychiatrist, over the past 2-3 months, the patient has had a number of depressive symptoms that have escalated up to the time of the referral.  This includes episodes of sustained depressed mood</w:t>
      </w:r>
      <w:r w:rsidR="00D14309" w:rsidRPr="00CD21B2">
        <w:rPr>
          <w:rFonts w:ascii="Arial" w:hAnsi="Arial" w:cs="Arial"/>
          <w:sz w:val="24"/>
          <w:szCs w:val="24"/>
        </w:rPr>
        <w:t xml:space="preserve">, difficulty concentrating, withdrawal from activities he usually enjoyed, sleep disturbance, and suffered from negative views on life, these symptoms interfered with both personal and work life as </w:t>
      </w:r>
      <w:r w:rsidR="00202F87" w:rsidRPr="00CD21B2">
        <w:rPr>
          <w:rFonts w:ascii="Arial" w:hAnsi="Arial" w:cs="Arial"/>
          <w:sz w:val="24"/>
          <w:szCs w:val="24"/>
        </w:rPr>
        <w:t>it</w:t>
      </w:r>
      <w:r w:rsidR="00D14309" w:rsidRPr="00CD21B2">
        <w:rPr>
          <w:rFonts w:ascii="Arial" w:hAnsi="Arial" w:cs="Arial"/>
          <w:sz w:val="24"/>
          <w:szCs w:val="24"/>
        </w:rPr>
        <w:t xml:space="preserve"> involved lack of sexual relations with his wife.   Occasionally suffered with suicidal thoughts.</w:t>
      </w:r>
    </w:p>
    <w:p w14:paraId="057ABF25" w14:textId="77777777" w:rsidR="002C4DC4" w:rsidRPr="00131149" w:rsidRDefault="002C4DC4" w:rsidP="00263959">
      <w:pPr>
        <w:spacing w:after="0"/>
        <w:rPr>
          <w:rFonts w:ascii="Arial" w:hAnsi="Arial" w:cs="Arial"/>
          <w:b/>
          <w:sz w:val="28"/>
          <w:szCs w:val="28"/>
        </w:rPr>
      </w:pPr>
    </w:p>
    <w:p w14:paraId="5103A4EA" w14:textId="77777777" w:rsidR="00131149" w:rsidRPr="001469ED" w:rsidRDefault="00131149" w:rsidP="00263959">
      <w:pPr>
        <w:spacing w:after="0"/>
        <w:rPr>
          <w:rFonts w:ascii="Arial" w:hAnsi="Arial" w:cs="Arial"/>
          <w:b/>
          <w:sz w:val="24"/>
          <w:szCs w:val="24"/>
        </w:rPr>
      </w:pPr>
      <w:r w:rsidRPr="00131149">
        <w:rPr>
          <w:rFonts w:ascii="Arial" w:hAnsi="Arial" w:cs="Arial"/>
          <w:b/>
          <w:sz w:val="28"/>
          <w:szCs w:val="28"/>
        </w:rPr>
        <w:t>Diagnosis:</w:t>
      </w:r>
      <w:r w:rsidR="00D14309">
        <w:rPr>
          <w:rFonts w:ascii="Arial" w:hAnsi="Arial" w:cs="Arial"/>
          <w:b/>
          <w:sz w:val="28"/>
          <w:szCs w:val="28"/>
        </w:rPr>
        <w:t xml:space="preserve">  </w:t>
      </w:r>
      <w:r w:rsidR="00B639AA" w:rsidRPr="001469ED">
        <w:rPr>
          <w:rFonts w:ascii="Arial" w:hAnsi="Arial" w:cs="Arial"/>
          <w:sz w:val="24"/>
          <w:szCs w:val="24"/>
        </w:rPr>
        <w:t>Bipolar I Disorder</w:t>
      </w:r>
      <w:r w:rsidR="00BA66A2" w:rsidRPr="001469ED">
        <w:rPr>
          <w:rFonts w:ascii="Arial" w:hAnsi="Arial" w:cs="Arial"/>
          <w:sz w:val="24"/>
          <w:szCs w:val="24"/>
        </w:rPr>
        <w:t xml:space="preserve"> and Major Depressive Disorder (MDD).</w:t>
      </w:r>
    </w:p>
    <w:p w14:paraId="13DA80DF" w14:textId="77777777" w:rsidR="00885B0A" w:rsidRDefault="00885B0A" w:rsidP="00263959">
      <w:pPr>
        <w:spacing w:after="0"/>
        <w:rPr>
          <w:rFonts w:ascii="Arial" w:hAnsi="Arial" w:cs="Arial"/>
          <w:b/>
          <w:sz w:val="24"/>
          <w:szCs w:val="24"/>
          <w:u w:val="single"/>
        </w:rPr>
      </w:pPr>
    </w:p>
    <w:p w14:paraId="408EB903" w14:textId="77777777" w:rsidR="00263959" w:rsidRPr="00F61776" w:rsidRDefault="00263959" w:rsidP="00263959">
      <w:pPr>
        <w:spacing w:after="0"/>
        <w:rPr>
          <w:rFonts w:ascii="Arial" w:hAnsi="Arial" w:cs="Arial"/>
          <w:b/>
          <w:sz w:val="28"/>
          <w:szCs w:val="28"/>
          <w:u w:val="single"/>
        </w:rPr>
      </w:pPr>
      <w:r w:rsidRPr="00F61776">
        <w:rPr>
          <w:rFonts w:ascii="Arial" w:hAnsi="Arial" w:cs="Arial"/>
          <w:b/>
          <w:sz w:val="28"/>
          <w:szCs w:val="28"/>
          <w:u w:val="single"/>
        </w:rPr>
        <w:t>Client background summary:</w:t>
      </w:r>
    </w:p>
    <w:p w14:paraId="3E5C854D" w14:textId="77777777" w:rsidR="00263959" w:rsidRDefault="00263959" w:rsidP="00263959">
      <w:pPr>
        <w:spacing w:after="0"/>
        <w:rPr>
          <w:rFonts w:ascii="Arial" w:hAnsi="Arial" w:cs="Arial"/>
          <w:sz w:val="24"/>
          <w:szCs w:val="24"/>
        </w:rPr>
      </w:pPr>
    </w:p>
    <w:p w14:paraId="7E72B34F" w14:textId="77777777" w:rsidR="00230D10" w:rsidRDefault="00230D10" w:rsidP="00CD21B2">
      <w:pPr>
        <w:spacing w:after="0"/>
        <w:rPr>
          <w:rFonts w:ascii="Arial" w:hAnsi="Arial" w:cs="Arial"/>
          <w:sz w:val="24"/>
          <w:szCs w:val="24"/>
        </w:rPr>
      </w:pPr>
      <w:r>
        <w:rPr>
          <w:rFonts w:ascii="Arial" w:hAnsi="Arial" w:cs="Arial"/>
          <w:sz w:val="24"/>
          <w:szCs w:val="24"/>
        </w:rPr>
        <w:t xml:space="preserve">The </w:t>
      </w:r>
      <w:r w:rsidR="00CD21B2" w:rsidRPr="00CD21B2">
        <w:rPr>
          <w:rFonts w:ascii="Arial" w:hAnsi="Arial" w:cs="Arial"/>
          <w:sz w:val="24"/>
          <w:szCs w:val="24"/>
        </w:rPr>
        <w:t xml:space="preserve">decision to </w:t>
      </w:r>
      <w:r>
        <w:rPr>
          <w:rFonts w:ascii="Arial" w:hAnsi="Arial" w:cs="Arial"/>
          <w:sz w:val="24"/>
          <w:szCs w:val="24"/>
        </w:rPr>
        <w:t>see a psychiatrist by Buddy was made largely down to his experiences he had at college and this was a big influence on this decision</w:t>
      </w:r>
      <w:r w:rsidR="00CD21B2">
        <w:rPr>
          <w:rFonts w:ascii="Arial" w:hAnsi="Arial" w:cs="Arial"/>
          <w:sz w:val="24"/>
          <w:szCs w:val="24"/>
        </w:rPr>
        <w:t xml:space="preserve">.  </w:t>
      </w:r>
    </w:p>
    <w:p w14:paraId="1155E3D3" w14:textId="77777777" w:rsidR="00230D10" w:rsidRDefault="00230D10" w:rsidP="00CD21B2">
      <w:pPr>
        <w:spacing w:after="0"/>
        <w:rPr>
          <w:rFonts w:ascii="Arial" w:hAnsi="Arial" w:cs="Arial"/>
          <w:sz w:val="24"/>
          <w:szCs w:val="24"/>
        </w:rPr>
      </w:pPr>
    </w:p>
    <w:p w14:paraId="2711CE86" w14:textId="77777777" w:rsidR="00B52EAD" w:rsidRDefault="00B52EAD" w:rsidP="00CD21B2">
      <w:pPr>
        <w:spacing w:after="0"/>
        <w:rPr>
          <w:rFonts w:ascii="Arial" w:hAnsi="Arial" w:cs="Arial"/>
          <w:sz w:val="24"/>
          <w:szCs w:val="24"/>
        </w:rPr>
      </w:pPr>
      <w:r w:rsidRPr="00B52EAD">
        <w:rPr>
          <w:rFonts w:ascii="Arial" w:hAnsi="Arial" w:cs="Arial"/>
          <w:sz w:val="24"/>
          <w:szCs w:val="24"/>
        </w:rPr>
        <w:t>In his senior year, he was at a prestigious university and he had undergone signs of depression. He was under a lot of stress from his family during this period, who were frustrated that he took so long in college and his own concerns about what he would do for a caree</w:t>
      </w:r>
      <w:r>
        <w:rPr>
          <w:rFonts w:ascii="Arial" w:hAnsi="Arial" w:cs="Arial"/>
          <w:sz w:val="24"/>
          <w:szCs w:val="24"/>
        </w:rPr>
        <w:t xml:space="preserve">r when he completed his studies.  </w:t>
      </w:r>
      <w:r w:rsidRPr="00B52EAD">
        <w:rPr>
          <w:rFonts w:ascii="Arial" w:hAnsi="Arial" w:cs="Arial"/>
          <w:sz w:val="24"/>
          <w:szCs w:val="24"/>
        </w:rPr>
        <w:t xml:space="preserve">However, unlike more recent cases, he exhibited more dramatic symptoms a few days after his depression while at college and experienced a complete psychotic episode marked by symptoms of </w:t>
      </w:r>
      <w:r w:rsidRPr="00B52EAD">
        <w:rPr>
          <w:rFonts w:ascii="Arial" w:hAnsi="Arial" w:cs="Arial"/>
          <w:sz w:val="24"/>
          <w:szCs w:val="24"/>
        </w:rPr>
        <w:lastRenderedPageBreak/>
        <w:t>abnormally prolonged high mood, grandiose and persecutory delusions, hyperactivit</w:t>
      </w:r>
      <w:r>
        <w:rPr>
          <w:rFonts w:ascii="Arial" w:hAnsi="Arial" w:cs="Arial"/>
          <w:sz w:val="24"/>
          <w:szCs w:val="24"/>
        </w:rPr>
        <w:t xml:space="preserve">y, and a reduced need for sleep.  </w:t>
      </w:r>
    </w:p>
    <w:p w14:paraId="712CBF59" w14:textId="77777777" w:rsidR="00B52EAD" w:rsidRDefault="00B52EAD" w:rsidP="00CD21B2">
      <w:pPr>
        <w:spacing w:after="0"/>
        <w:rPr>
          <w:rFonts w:ascii="Arial" w:hAnsi="Arial" w:cs="Arial"/>
          <w:sz w:val="24"/>
          <w:szCs w:val="24"/>
        </w:rPr>
      </w:pPr>
    </w:p>
    <w:p w14:paraId="5CB59CE9" w14:textId="77777777" w:rsidR="00CD21B2" w:rsidRPr="00CD21B2" w:rsidRDefault="00B52EAD" w:rsidP="00CD21B2">
      <w:pPr>
        <w:spacing w:after="0"/>
        <w:rPr>
          <w:rFonts w:ascii="Arial" w:hAnsi="Arial" w:cs="Arial"/>
          <w:sz w:val="24"/>
          <w:szCs w:val="24"/>
        </w:rPr>
      </w:pPr>
      <w:r w:rsidRPr="00B52EAD">
        <w:rPr>
          <w:rFonts w:ascii="Arial" w:hAnsi="Arial" w:cs="Arial"/>
          <w:sz w:val="24"/>
          <w:szCs w:val="24"/>
        </w:rPr>
        <w:t>His academic performance declined significantly during this period and he missed classes altogether. He began to binge on alcohol and marijuana, although he was previously a sensible drinker.</w:t>
      </w:r>
      <w:r>
        <w:rPr>
          <w:rFonts w:ascii="Arial" w:hAnsi="Arial" w:cs="Arial"/>
          <w:sz w:val="24"/>
          <w:szCs w:val="24"/>
        </w:rPr>
        <w:t xml:space="preserve">  </w:t>
      </w:r>
      <w:r w:rsidRPr="00B52EAD">
        <w:rPr>
          <w:rFonts w:ascii="Arial" w:hAnsi="Arial" w:cs="Arial"/>
          <w:sz w:val="24"/>
          <w:szCs w:val="24"/>
        </w:rPr>
        <w:t xml:space="preserve">Other bizarre and dangerous behaviour followed this manic episode. His sexual appetite increased significantly, and although he did not have a partner at the time, when he was found naked with a 15-year-old girl in an empty building on campus, he was arrested by campus police. Luckily for </w:t>
      </w:r>
      <w:r>
        <w:rPr>
          <w:rFonts w:ascii="Arial" w:hAnsi="Arial" w:cs="Arial"/>
          <w:sz w:val="24"/>
          <w:szCs w:val="24"/>
        </w:rPr>
        <w:t>Buddy</w:t>
      </w:r>
      <w:r w:rsidRPr="00B52EAD">
        <w:rPr>
          <w:rFonts w:ascii="Arial" w:hAnsi="Arial" w:cs="Arial"/>
          <w:sz w:val="24"/>
          <w:szCs w:val="24"/>
        </w:rPr>
        <w:t>, although threatened with charges, they were subsequently dropped.</w:t>
      </w:r>
    </w:p>
    <w:p w14:paraId="3E517FEB" w14:textId="77777777" w:rsidR="00CD21B2" w:rsidRDefault="00CD21B2" w:rsidP="00CD21B2">
      <w:pPr>
        <w:spacing w:after="0"/>
        <w:rPr>
          <w:rFonts w:ascii="Arial" w:hAnsi="Arial" w:cs="Arial"/>
          <w:sz w:val="24"/>
          <w:szCs w:val="24"/>
        </w:rPr>
      </w:pPr>
    </w:p>
    <w:p w14:paraId="57A53C14" w14:textId="77777777" w:rsidR="00CD21B2" w:rsidRPr="00CD21B2" w:rsidRDefault="00B52EAD" w:rsidP="00CD21B2">
      <w:pPr>
        <w:spacing w:after="0"/>
        <w:rPr>
          <w:rFonts w:ascii="Arial" w:hAnsi="Arial" w:cs="Arial"/>
          <w:sz w:val="24"/>
          <w:szCs w:val="24"/>
        </w:rPr>
      </w:pPr>
      <w:r w:rsidRPr="00B52EAD">
        <w:rPr>
          <w:rFonts w:ascii="Arial" w:hAnsi="Arial" w:cs="Arial"/>
          <w:sz w:val="24"/>
          <w:szCs w:val="24"/>
        </w:rPr>
        <w:t>The morning after his arrest, with the diagnosis of an acute manic episode, h</w:t>
      </w:r>
      <w:r>
        <w:rPr>
          <w:rFonts w:ascii="Arial" w:hAnsi="Arial" w:cs="Arial"/>
          <w:sz w:val="24"/>
          <w:szCs w:val="24"/>
        </w:rPr>
        <w:t>e was unintentionally hospitalis</w:t>
      </w:r>
      <w:r w:rsidRPr="00B52EAD">
        <w:rPr>
          <w:rFonts w:ascii="Arial" w:hAnsi="Arial" w:cs="Arial"/>
          <w:sz w:val="24"/>
          <w:szCs w:val="24"/>
        </w:rPr>
        <w:t>ed. It lasted six weeks, the first two weeks of which he was resistant to treatment and refused medication. He eventually accepted medication but refused lithium and was treated with a combination of haloperidol, valproate sodium and Depakote instead.</w:t>
      </w:r>
      <w:r>
        <w:rPr>
          <w:rFonts w:ascii="Arial" w:hAnsi="Arial" w:cs="Arial"/>
          <w:sz w:val="24"/>
          <w:szCs w:val="24"/>
        </w:rPr>
        <w:t xml:space="preserve">  </w:t>
      </w:r>
      <w:r w:rsidRPr="00B52EAD">
        <w:rPr>
          <w:rFonts w:ascii="Arial" w:hAnsi="Arial" w:cs="Arial"/>
          <w:sz w:val="24"/>
          <w:szCs w:val="24"/>
        </w:rPr>
        <w:t xml:space="preserve">He insisted on discontinuation of haloperidol on discharge from </w:t>
      </w:r>
      <w:proofErr w:type="gramStart"/>
      <w:r w:rsidRPr="00B52EAD">
        <w:rPr>
          <w:rFonts w:ascii="Arial" w:hAnsi="Arial" w:cs="Arial"/>
          <w:sz w:val="24"/>
          <w:szCs w:val="24"/>
        </w:rPr>
        <w:t>hospital, but</w:t>
      </w:r>
      <w:proofErr w:type="gramEnd"/>
      <w:r w:rsidRPr="00B52EAD">
        <w:rPr>
          <w:rFonts w:ascii="Arial" w:hAnsi="Arial" w:cs="Arial"/>
          <w:sz w:val="24"/>
          <w:szCs w:val="24"/>
        </w:rPr>
        <w:t xml:space="preserve"> continued with the other medication.</w:t>
      </w:r>
    </w:p>
    <w:p w14:paraId="78FE9FB5" w14:textId="77777777" w:rsidR="00CD21B2" w:rsidRDefault="00CD21B2" w:rsidP="00CD21B2">
      <w:pPr>
        <w:spacing w:after="0"/>
        <w:rPr>
          <w:rFonts w:ascii="Arial" w:hAnsi="Arial" w:cs="Arial"/>
          <w:sz w:val="24"/>
          <w:szCs w:val="24"/>
        </w:rPr>
      </w:pPr>
    </w:p>
    <w:p w14:paraId="5B41D7CA" w14:textId="77777777" w:rsidR="00CD21B2" w:rsidRDefault="00B52EAD" w:rsidP="00CD21B2">
      <w:pPr>
        <w:spacing w:after="0"/>
        <w:rPr>
          <w:rFonts w:ascii="Arial" w:hAnsi="Arial" w:cs="Arial"/>
          <w:sz w:val="24"/>
          <w:szCs w:val="24"/>
        </w:rPr>
      </w:pPr>
      <w:r w:rsidRPr="00B52EAD">
        <w:rPr>
          <w:rFonts w:ascii="Arial" w:hAnsi="Arial" w:cs="Arial"/>
          <w:sz w:val="24"/>
          <w:szCs w:val="24"/>
        </w:rPr>
        <w:t>Things were tough for some time after discharge. Although the charges were dropped, the college refused to allow him to return to his studies, forcing him to transfer to another university and complete his studies. His friends who did not understand his behaviour shunned him and his family was profoundly upset.</w:t>
      </w:r>
      <w:r>
        <w:rPr>
          <w:rFonts w:ascii="Arial" w:hAnsi="Arial" w:cs="Arial"/>
          <w:sz w:val="24"/>
          <w:szCs w:val="24"/>
        </w:rPr>
        <w:t xml:space="preserve"> </w:t>
      </w:r>
      <w:r w:rsidRPr="00B52EAD">
        <w:rPr>
          <w:rFonts w:ascii="Arial" w:hAnsi="Arial" w:cs="Arial"/>
          <w:sz w:val="24"/>
          <w:szCs w:val="24"/>
        </w:rPr>
        <w:t>To comply with his medication, they pressured him and were disappointed that he was becoming non-compliant. To ensure that he was receiving the required therapeutic dose, he had to undergo regular laboratory tests. This resulted in numerous family disputes and conflicts between him and his family and heated discussions.</w:t>
      </w:r>
    </w:p>
    <w:p w14:paraId="08005619" w14:textId="77777777" w:rsidR="00CD21B2" w:rsidRPr="00CD21B2" w:rsidRDefault="00CD21B2" w:rsidP="00CD21B2">
      <w:pPr>
        <w:spacing w:after="0"/>
        <w:rPr>
          <w:rFonts w:ascii="Arial" w:hAnsi="Arial" w:cs="Arial"/>
          <w:sz w:val="24"/>
          <w:szCs w:val="24"/>
        </w:rPr>
      </w:pPr>
    </w:p>
    <w:p w14:paraId="0FF3BE46" w14:textId="77777777" w:rsidR="00CD21B2" w:rsidRDefault="00B52EAD" w:rsidP="00B52EAD">
      <w:pPr>
        <w:spacing w:after="0"/>
        <w:rPr>
          <w:rFonts w:ascii="Arial" w:hAnsi="Arial" w:cs="Arial"/>
          <w:sz w:val="24"/>
          <w:szCs w:val="24"/>
        </w:rPr>
      </w:pPr>
      <w:r w:rsidRPr="00B52EAD">
        <w:rPr>
          <w:rFonts w:ascii="Arial" w:hAnsi="Arial" w:cs="Arial"/>
          <w:sz w:val="24"/>
          <w:szCs w:val="24"/>
        </w:rPr>
        <w:t>Unlike many other individuals who experience a manic episode, however, Buddy had no more episodes since the initial first one, despite no more medication being taken. He completed his degree and started working in the family food business without finding work elsewhere.</w:t>
      </w:r>
      <w:r>
        <w:rPr>
          <w:rFonts w:ascii="Arial" w:hAnsi="Arial" w:cs="Arial"/>
          <w:sz w:val="24"/>
          <w:szCs w:val="24"/>
        </w:rPr>
        <w:t xml:space="preserve">  </w:t>
      </w:r>
      <w:r w:rsidRPr="00B52EAD">
        <w:rPr>
          <w:rFonts w:ascii="Arial" w:hAnsi="Arial" w:cs="Arial"/>
          <w:sz w:val="24"/>
          <w:szCs w:val="24"/>
        </w:rPr>
        <w:t xml:space="preserve">The first year after completing his degree, he met his wife, who eventually got married. Although he suffered no further manic episodes, despite his wife urging him to do so, he continued </w:t>
      </w:r>
      <w:r>
        <w:rPr>
          <w:rFonts w:ascii="Arial" w:hAnsi="Arial" w:cs="Arial"/>
          <w:sz w:val="24"/>
          <w:szCs w:val="24"/>
        </w:rPr>
        <w:t xml:space="preserve">to experience brief episodes of </w:t>
      </w:r>
      <w:r w:rsidRPr="00B52EAD">
        <w:rPr>
          <w:rFonts w:ascii="Arial" w:hAnsi="Arial" w:cs="Arial"/>
          <w:sz w:val="24"/>
          <w:szCs w:val="24"/>
        </w:rPr>
        <w:t>depression, but not long enough to cause him to seek treatment. However, this time, he took his wife's advice reluctantly.</w:t>
      </w:r>
    </w:p>
    <w:p w14:paraId="14D737F5" w14:textId="77777777" w:rsidR="00B52EAD" w:rsidRDefault="00B52EAD" w:rsidP="00B52EAD">
      <w:pPr>
        <w:spacing w:after="0"/>
        <w:rPr>
          <w:rFonts w:ascii="Arial" w:hAnsi="Arial" w:cs="Arial"/>
          <w:sz w:val="24"/>
          <w:szCs w:val="24"/>
        </w:rPr>
      </w:pPr>
    </w:p>
    <w:p w14:paraId="1F8A7225" w14:textId="77777777" w:rsidR="007A5540" w:rsidRDefault="007A5540" w:rsidP="00CD21B2">
      <w:pPr>
        <w:spacing w:after="0"/>
        <w:rPr>
          <w:rFonts w:ascii="Arial" w:hAnsi="Arial" w:cs="Arial"/>
          <w:sz w:val="24"/>
          <w:szCs w:val="24"/>
        </w:rPr>
      </w:pPr>
      <w:r w:rsidRPr="007A5540">
        <w:rPr>
          <w:rFonts w:ascii="Arial" w:hAnsi="Arial" w:cs="Arial"/>
          <w:sz w:val="24"/>
          <w:szCs w:val="24"/>
        </w:rPr>
        <w:t>Buddy was born and raised in a family that was highly pressurized and highly successful. His father was a successful producer of food, gradually incorporating all of his kids into the family business. Buddy was the youngest of five children and his older brothers often struggled with competition.</w:t>
      </w:r>
      <w:r>
        <w:rPr>
          <w:rFonts w:ascii="Arial" w:hAnsi="Arial" w:cs="Arial"/>
          <w:sz w:val="24"/>
          <w:szCs w:val="24"/>
        </w:rPr>
        <w:t xml:space="preserve">  </w:t>
      </w:r>
      <w:r w:rsidRPr="007A5540">
        <w:rPr>
          <w:rFonts w:ascii="Arial" w:hAnsi="Arial" w:cs="Arial"/>
          <w:sz w:val="24"/>
          <w:szCs w:val="24"/>
        </w:rPr>
        <w:t>He felt he had to go the 'extra mile' in order to meet their expectations and those of his parents. His father, who demanded conscientiousness from all his children, was somewhat harsh, but supportive. Within the family, differences of opinion were not well tolerated, with every child being pressur</w:t>
      </w:r>
      <w:r>
        <w:rPr>
          <w:rFonts w:ascii="Arial" w:hAnsi="Arial" w:cs="Arial"/>
          <w:sz w:val="24"/>
          <w:szCs w:val="24"/>
        </w:rPr>
        <w:t>ed to agree with parental views</w:t>
      </w:r>
      <w:r w:rsidR="00CD21B2" w:rsidRPr="00CD21B2">
        <w:rPr>
          <w:rFonts w:ascii="Arial" w:hAnsi="Arial" w:cs="Arial"/>
          <w:sz w:val="24"/>
          <w:szCs w:val="24"/>
        </w:rPr>
        <w:t xml:space="preserve">. </w:t>
      </w:r>
      <w:r>
        <w:rPr>
          <w:rFonts w:ascii="Arial" w:hAnsi="Arial" w:cs="Arial"/>
          <w:sz w:val="24"/>
          <w:szCs w:val="24"/>
        </w:rPr>
        <w:t xml:space="preserve"> </w:t>
      </w:r>
    </w:p>
    <w:p w14:paraId="1D49BB80" w14:textId="77777777" w:rsidR="007A5540" w:rsidRDefault="007A5540" w:rsidP="00CD21B2">
      <w:pPr>
        <w:spacing w:after="0"/>
        <w:rPr>
          <w:rFonts w:ascii="Arial" w:hAnsi="Arial" w:cs="Arial"/>
          <w:sz w:val="24"/>
          <w:szCs w:val="24"/>
        </w:rPr>
      </w:pPr>
    </w:p>
    <w:p w14:paraId="30AAF0F9" w14:textId="77777777" w:rsidR="007A5540" w:rsidRDefault="007A5540" w:rsidP="00CD21B2">
      <w:pPr>
        <w:spacing w:after="0"/>
        <w:rPr>
          <w:rFonts w:ascii="Arial" w:hAnsi="Arial" w:cs="Arial"/>
          <w:sz w:val="24"/>
          <w:szCs w:val="24"/>
        </w:rPr>
      </w:pPr>
      <w:r w:rsidRPr="007A5540">
        <w:rPr>
          <w:rFonts w:ascii="Arial" w:hAnsi="Arial" w:cs="Arial"/>
          <w:sz w:val="24"/>
          <w:szCs w:val="24"/>
        </w:rPr>
        <w:t>Although the family was rich, much of the financial and emotional support of the parents was linked to such compliant attitudes. For instance, after giving up their rebellious attitudes, children who rebelled (by disagreement) were ostracized and then allowed to re-join.</w:t>
      </w:r>
      <w:r w:rsidR="00CD21B2" w:rsidRPr="00CD21B2">
        <w:rPr>
          <w:rFonts w:ascii="Arial" w:hAnsi="Arial" w:cs="Arial"/>
          <w:sz w:val="24"/>
          <w:szCs w:val="24"/>
        </w:rPr>
        <w:t xml:space="preserve"> </w:t>
      </w:r>
      <w:r>
        <w:rPr>
          <w:rFonts w:ascii="Arial" w:hAnsi="Arial" w:cs="Arial"/>
          <w:sz w:val="24"/>
          <w:szCs w:val="24"/>
        </w:rPr>
        <w:t xml:space="preserve"> </w:t>
      </w:r>
      <w:r w:rsidRPr="007A5540">
        <w:rPr>
          <w:rFonts w:ascii="Arial" w:hAnsi="Arial" w:cs="Arial"/>
          <w:sz w:val="24"/>
          <w:szCs w:val="24"/>
        </w:rPr>
        <w:t>Buddy remembers being hyper-conscientious and motivated, something he attributed to the family environment as a child. He also recalled becoming a perfectionist in school and sports and also admitted that these family dynamics have contributed to disagreements and probably his recent depression in family business decisions.</w:t>
      </w:r>
    </w:p>
    <w:p w14:paraId="28EB4146" w14:textId="77777777" w:rsidR="007A5540" w:rsidRDefault="007A5540" w:rsidP="00CD21B2">
      <w:pPr>
        <w:spacing w:after="0"/>
        <w:rPr>
          <w:rFonts w:ascii="Arial" w:hAnsi="Arial" w:cs="Arial"/>
          <w:sz w:val="24"/>
          <w:szCs w:val="24"/>
        </w:rPr>
      </w:pPr>
    </w:p>
    <w:p w14:paraId="6433D279" w14:textId="77777777" w:rsidR="00263959" w:rsidRDefault="007A5540" w:rsidP="00CD21B2">
      <w:pPr>
        <w:spacing w:after="0"/>
        <w:rPr>
          <w:rFonts w:ascii="Arial" w:hAnsi="Arial" w:cs="Arial"/>
          <w:sz w:val="24"/>
          <w:szCs w:val="24"/>
        </w:rPr>
      </w:pPr>
      <w:r w:rsidRPr="007A5540">
        <w:rPr>
          <w:rFonts w:ascii="Arial" w:hAnsi="Arial" w:cs="Arial"/>
          <w:sz w:val="24"/>
          <w:szCs w:val="24"/>
        </w:rPr>
        <w:t>Buddy's family had many other members with mood disorders; his mother had repeated antidepressant-treated episodes of depression, and his maternal grandmother, paternal uncle, and elder brother had all undergone depression outpatient care.</w:t>
      </w:r>
      <w:r>
        <w:rPr>
          <w:rFonts w:ascii="Arial" w:hAnsi="Arial" w:cs="Arial"/>
          <w:sz w:val="24"/>
          <w:szCs w:val="24"/>
        </w:rPr>
        <w:t xml:space="preserve">  </w:t>
      </w:r>
      <w:r w:rsidRPr="007A5540">
        <w:rPr>
          <w:rFonts w:ascii="Arial" w:hAnsi="Arial" w:cs="Arial"/>
          <w:sz w:val="24"/>
          <w:szCs w:val="24"/>
        </w:rPr>
        <w:t>Buddy's maternal uncle had alcoholism and bipolar disorder, but as the family had been estranged, the existence of the latter condition was unclear.</w:t>
      </w:r>
    </w:p>
    <w:p w14:paraId="331E6711" w14:textId="77777777" w:rsidR="00263959" w:rsidRPr="00263959" w:rsidRDefault="00263959" w:rsidP="00263959">
      <w:pPr>
        <w:spacing w:after="0"/>
        <w:rPr>
          <w:rFonts w:ascii="Arial" w:hAnsi="Arial" w:cs="Arial"/>
          <w:b/>
          <w:sz w:val="24"/>
          <w:szCs w:val="24"/>
          <w:u w:val="single"/>
        </w:rPr>
      </w:pPr>
    </w:p>
    <w:p w14:paraId="3064BB5D" w14:textId="77777777" w:rsidR="00263959" w:rsidRPr="00F61776" w:rsidRDefault="00263959" w:rsidP="00263959">
      <w:pPr>
        <w:spacing w:after="0"/>
        <w:rPr>
          <w:rFonts w:ascii="Arial" w:hAnsi="Arial" w:cs="Arial"/>
          <w:b/>
          <w:sz w:val="28"/>
          <w:szCs w:val="28"/>
          <w:u w:val="single"/>
        </w:rPr>
      </w:pPr>
      <w:r w:rsidRPr="00F61776">
        <w:rPr>
          <w:rFonts w:ascii="Arial" w:hAnsi="Arial" w:cs="Arial"/>
          <w:b/>
          <w:sz w:val="28"/>
          <w:szCs w:val="28"/>
          <w:u w:val="single"/>
        </w:rPr>
        <w:t>Genetics:</w:t>
      </w:r>
    </w:p>
    <w:p w14:paraId="23749D81" w14:textId="77777777" w:rsidR="00263959" w:rsidRPr="00263959" w:rsidRDefault="00263959" w:rsidP="00263959">
      <w:pPr>
        <w:spacing w:after="0"/>
        <w:rPr>
          <w:rFonts w:ascii="Arial" w:hAnsi="Arial" w:cs="Arial"/>
          <w:sz w:val="24"/>
          <w:szCs w:val="24"/>
        </w:rPr>
      </w:pPr>
    </w:p>
    <w:p w14:paraId="4BCB129D" w14:textId="16B367F1" w:rsidR="00D50E17" w:rsidRDefault="00583F9C" w:rsidP="00D50E17">
      <w:pPr>
        <w:spacing w:after="0"/>
        <w:rPr>
          <w:rFonts w:ascii="Arial" w:hAnsi="Arial" w:cs="Arial"/>
          <w:sz w:val="24"/>
          <w:szCs w:val="24"/>
        </w:rPr>
      </w:pPr>
      <w:r w:rsidRPr="00583F9C">
        <w:rPr>
          <w:rFonts w:ascii="Arial" w:hAnsi="Arial" w:cs="Arial"/>
          <w:sz w:val="24"/>
          <w:szCs w:val="24"/>
        </w:rPr>
        <w:t xml:space="preserve">A widespread psychiatric condition with high morbidity and mortality rates is </w:t>
      </w:r>
      <w:r>
        <w:rPr>
          <w:rFonts w:ascii="Arial" w:hAnsi="Arial" w:cs="Arial"/>
          <w:sz w:val="24"/>
          <w:szCs w:val="24"/>
        </w:rPr>
        <w:t>Major Depressive Disorder (MDD), this is according to the journal by Lohoff</w:t>
      </w:r>
      <w:r w:rsidRPr="00A86B2B">
        <w:rPr>
          <w:rFonts w:ascii="Arial" w:hAnsi="Arial" w:cs="Arial"/>
          <w:sz w:val="24"/>
          <w:szCs w:val="24"/>
        </w:rPr>
        <w:t xml:space="preserve"> </w:t>
      </w:r>
      <w:r>
        <w:rPr>
          <w:rFonts w:ascii="Arial" w:hAnsi="Arial" w:cs="Arial"/>
          <w:sz w:val="24"/>
          <w:szCs w:val="24"/>
        </w:rPr>
        <w:t>(</w:t>
      </w:r>
      <w:r w:rsidRPr="00A86B2B">
        <w:rPr>
          <w:rFonts w:ascii="Arial" w:hAnsi="Arial" w:cs="Arial"/>
          <w:sz w:val="24"/>
          <w:szCs w:val="24"/>
        </w:rPr>
        <w:t>2010)</w:t>
      </w:r>
      <w:r>
        <w:rPr>
          <w:rFonts w:ascii="Arial" w:hAnsi="Arial" w:cs="Arial"/>
          <w:sz w:val="24"/>
          <w:szCs w:val="24"/>
        </w:rPr>
        <w:t xml:space="preserve">.  </w:t>
      </w:r>
      <w:r w:rsidRPr="00583F9C">
        <w:rPr>
          <w:rFonts w:ascii="Arial" w:hAnsi="Arial" w:cs="Arial"/>
          <w:sz w:val="24"/>
          <w:szCs w:val="24"/>
        </w:rPr>
        <w:t>This article discusses recent findings, with an emphasis on MDD, in th</w:t>
      </w:r>
      <w:r>
        <w:rPr>
          <w:rFonts w:ascii="Arial" w:hAnsi="Arial" w:cs="Arial"/>
          <w:sz w:val="24"/>
          <w:szCs w:val="24"/>
        </w:rPr>
        <w:t xml:space="preserve">e field of psychiatric genetics (Lohoff, 2010).  MDD according to this journal plays an important role in not just families but also twins and adoptions (Lohoff, 2010).  </w:t>
      </w:r>
      <w:r w:rsidR="00D50E17" w:rsidRPr="00D50E17">
        <w:rPr>
          <w:rFonts w:ascii="Arial" w:hAnsi="Arial" w:cs="Arial"/>
          <w:sz w:val="24"/>
          <w:szCs w:val="24"/>
        </w:rPr>
        <w:t>The neurobiological basis and pathophysiology of depressive disorders remain unclear, despite extensive studies</w:t>
      </w:r>
      <w:r w:rsidR="00D50E17">
        <w:rPr>
          <w:rFonts w:ascii="Arial" w:hAnsi="Arial" w:cs="Arial"/>
          <w:sz w:val="24"/>
          <w:szCs w:val="24"/>
        </w:rPr>
        <w:t xml:space="preserve"> over the past several decades (Lohoff, 2010)</w:t>
      </w:r>
      <w:r w:rsidR="00BA743F">
        <w:rPr>
          <w:rFonts w:ascii="Arial" w:hAnsi="Arial" w:cs="Arial"/>
          <w:sz w:val="24"/>
          <w:szCs w:val="24"/>
        </w:rPr>
        <w:t>.</w:t>
      </w:r>
    </w:p>
    <w:p w14:paraId="4895E614" w14:textId="77777777" w:rsidR="00D50E17" w:rsidRDefault="00D50E17" w:rsidP="00D50E17">
      <w:pPr>
        <w:spacing w:after="0"/>
        <w:rPr>
          <w:rFonts w:ascii="Arial" w:hAnsi="Arial" w:cs="Arial"/>
          <w:sz w:val="24"/>
          <w:szCs w:val="24"/>
        </w:rPr>
      </w:pPr>
    </w:p>
    <w:p w14:paraId="39A86D53" w14:textId="46F57EC2" w:rsidR="0059642D" w:rsidRPr="0054278A" w:rsidRDefault="0054278A" w:rsidP="0054278A">
      <w:pPr>
        <w:spacing w:after="0"/>
        <w:rPr>
          <w:rFonts w:ascii="Arial" w:hAnsi="Arial" w:cs="Arial"/>
          <w:sz w:val="24"/>
          <w:szCs w:val="24"/>
        </w:rPr>
      </w:pPr>
      <w:r w:rsidRPr="0054278A">
        <w:rPr>
          <w:rFonts w:ascii="Arial" w:hAnsi="Arial" w:cs="Arial"/>
          <w:sz w:val="24"/>
          <w:szCs w:val="24"/>
        </w:rPr>
        <w:t>A</w:t>
      </w:r>
      <w:r>
        <w:rPr>
          <w:rFonts w:ascii="Arial" w:hAnsi="Arial" w:cs="Arial"/>
          <w:sz w:val="24"/>
          <w:szCs w:val="24"/>
        </w:rPr>
        <w:t>n example of a</w:t>
      </w:r>
      <w:r w:rsidRPr="0054278A">
        <w:rPr>
          <w:rFonts w:ascii="Arial" w:hAnsi="Arial" w:cs="Arial"/>
          <w:sz w:val="24"/>
          <w:szCs w:val="24"/>
        </w:rPr>
        <w:t xml:space="preserve"> widespread, complex genetic disorder is bipolar disorder, but the mode of transmission remains to be discovered</w:t>
      </w:r>
      <w:r w:rsidR="00692C65">
        <w:rPr>
          <w:rFonts w:ascii="Arial" w:hAnsi="Arial" w:cs="Arial"/>
          <w:sz w:val="24"/>
          <w:szCs w:val="24"/>
        </w:rPr>
        <w:t xml:space="preserve"> </w:t>
      </w:r>
      <w:r w:rsidR="00692C65">
        <w:rPr>
          <w:rFonts w:ascii="Arial" w:hAnsi="Arial" w:cs="Arial"/>
          <w:sz w:val="24"/>
          <w:szCs w:val="24"/>
        </w:rPr>
        <w:t>(</w:t>
      </w:r>
      <w:r w:rsidR="00692C65" w:rsidRPr="004762CE">
        <w:rPr>
          <w:rFonts w:ascii="Arial" w:hAnsi="Arial" w:cs="Arial"/>
          <w:sz w:val="24"/>
          <w:szCs w:val="24"/>
        </w:rPr>
        <w:t>Kerner, 2014)</w:t>
      </w:r>
      <w:r w:rsidRPr="0054278A">
        <w:rPr>
          <w:rFonts w:ascii="Arial" w:hAnsi="Arial" w:cs="Arial"/>
          <w:sz w:val="24"/>
          <w:szCs w:val="24"/>
        </w:rPr>
        <w:t xml:space="preserve">. Several researchers agree that common genomic variants bear some risk of the disease </w:t>
      </w:r>
      <w:r w:rsidR="001D547C" w:rsidRPr="0054278A">
        <w:rPr>
          <w:rFonts w:ascii="Arial" w:hAnsi="Arial" w:cs="Arial"/>
          <w:sz w:val="24"/>
          <w:szCs w:val="24"/>
        </w:rPr>
        <w:t>manifesting</w:t>
      </w:r>
      <w:r w:rsidR="001D547C">
        <w:rPr>
          <w:rFonts w:ascii="Arial" w:hAnsi="Arial" w:cs="Arial"/>
          <w:sz w:val="24"/>
          <w:szCs w:val="24"/>
        </w:rPr>
        <w:t xml:space="preserve"> (</w:t>
      </w:r>
      <w:r w:rsidRPr="004762CE">
        <w:rPr>
          <w:rFonts w:ascii="Arial" w:hAnsi="Arial" w:cs="Arial"/>
          <w:sz w:val="24"/>
          <w:szCs w:val="24"/>
        </w:rPr>
        <w:t>Kerner, 2014)</w:t>
      </w:r>
      <w:r w:rsidRPr="0054278A">
        <w:rPr>
          <w:rFonts w:ascii="Arial" w:hAnsi="Arial" w:cs="Arial"/>
          <w:sz w:val="24"/>
          <w:szCs w:val="24"/>
        </w:rPr>
        <w:t>.</w:t>
      </w:r>
      <w:r>
        <w:rPr>
          <w:rFonts w:ascii="Arial" w:hAnsi="Arial" w:cs="Arial"/>
          <w:sz w:val="24"/>
          <w:szCs w:val="24"/>
        </w:rPr>
        <w:t xml:space="preserve">  </w:t>
      </w:r>
      <w:r w:rsidRPr="0054278A">
        <w:rPr>
          <w:rFonts w:ascii="Arial" w:hAnsi="Arial" w:cs="Arial"/>
          <w:sz w:val="24"/>
          <w:szCs w:val="24"/>
        </w:rPr>
        <w:t>A confusing and multifactorial disorder is bipolar disorder. The heritability of bipolar disorder in twin studies has been reported to be between 60% and 80% based on concordance rates for bipolar disorder</w:t>
      </w:r>
      <w:r>
        <w:rPr>
          <w:rFonts w:ascii="Arial" w:hAnsi="Arial" w:cs="Arial"/>
          <w:sz w:val="24"/>
          <w:szCs w:val="24"/>
        </w:rPr>
        <w:t xml:space="preserve"> </w:t>
      </w:r>
      <w:r w:rsidRPr="004762CE">
        <w:rPr>
          <w:rFonts w:ascii="Arial" w:hAnsi="Arial" w:cs="Arial"/>
          <w:sz w:val="24"/>
          <w:szCs w:val="24"/>
        </w:rPr>
        <w:t>(Kerner, 2014)</w:t>
      </w:r>
      <w:r w:rsidRPr="0054278A">
        <w:rPr>
          <w:rFonts w:ascii="Arial" w:hAnsi="Arial" w:cs="Arial"/>
          <w:sz w:val="24"/>
          <w:szCs w:val="24"/>
        </w:rPr>
        <w:t>. Based on family studies and large population populations, much lower genetic ri</w:t>
      </w:r>
      <w:r>
        <w:rPr>
          <w:rFonts w:ascii="Arial" w:hAnsi="Arial" w:cs="Arial"/>
          <w:sz w:val="24"/>
          <w:szCs w:val="24"/>
        </w:rPr>
        <w:t xml:space="preserve">sk estimates have been proposed </w:t>
      </w:r>
      <w:r w:rsidRPr="004762CE">
        <w:rPr>
          <w:rFonts w:ascii="Arial" w:hAnsi="Arial" w:cs="Arial"/>
          <w:sz w:val="24"/>
          <w:szCs w:val="24"/>
        </w:rPr>
        <w:t>(Kerner, 2014</w:t>
      </w:r>
      <w:r>
        <w:rPr>
          <w:rFonts w:ascii="Arial" w:hAnsi="Arial" w:cs="Arial"/>
          <w:sz w:val="24"/>
          <w:szCs w:val="24"/>
        </w:rPr>
        <w:t xml:space="preserve">).  </w:t>
      </w:r>
      <w:r w:rsidRPr="0054278A">
        <w:rPr>
          <w:rFonts w:ascii="Arial" w:hAnsi="Arial" w:cs="Arial"/>
          <w:sz w:val="24"/>
          <w:szCs w:val="24"/>
        </w:rPr>
        <w:t>Field experts believe that many genetic risk factors with small to moderate effects are most likely to affect vulnerability to bipolar disorder</w:t>
      </w:r>
      <w:r w:rsidR="00692C65">
        <w:rPr>
          <w:rFonts w:ascii="Arial" w:hAnsi="Arial" w:cs="Arial"/>
          <w:sz w:val="24"/>
          <w:szCs w:val="24"/>
        </w:rPr>
        <w:t xml:space="preserve"> </w:t>
      </w:r>
      <w:r w:rsidR="00692C65">
        <w:rPr>
          <w:rFonts w:ascii="Arial" w:hAnsi="Arial" w:cs="Arial"/>
          <w:sz w:val="24"/>
          <w:szCs w:val="24"/>
        </w:rPr>
        <w:t>(</w:t>
      </w:r>
      <w:r w:rsidR="00692C65" w:rsidRPr="004762CE">
        <w:rPr>
          <w:rFonts w:ascii="Arial" w:hAnsi="Arial" w:cs="Arial"/>
          <w:sz w:val="24"/>
          <w:szCs w:val="24"/>
        </w:rPr>
        <w:t>Kerner, 2014)</w:t>
      </w:r>
      <w:r w:rsidRPr="0054278A">
        <w:rPr>
          <w:rFonts w:ascii="Arial" w:hAnsi="Arial" w:cs="Arial"/>
          <w:sz w:val="24"/>
          <w:szCs w:val="24"/>
        </w:rPr>
        <w:t>. Individual-specific and family-specific environmenta</w:t>
      </w:r>
      <w:r>
        <w:rPr>
          <w:rFonts w:ascii="Arial" w:hAnsi="Arial" w:cs="Arial"/>
          <w:sz w:val="24"/>
          <w:szCs w:val="24"/>
        </w:rPr>
        <w:t xml:space="preserve">l concerns may also play a role </w:t>
      </w:r>
      <w:r w:rsidRPr="004762CE">
        <w:rPr>
          <w:rFonts w:ascii="Arial" w:hAnsi="Arial" w:cs="Arial"/>
          <w:sz w:val="24"/>
          <w:szCs w:val="24"/>
        </w:rPr>
        <w:t>(Kerner, 2014</w:t>
      </w:r>
      <w:r>
        <w:rPr>
          <w:rFonts w:ascii="Arial" w:hAnsi="Arial" w:cs="Arial"/>
          <w:sz w:val="24"/>
          <w:szCs w:val="24"/>
        </w:rPr>
        <w:t xml:space="preserve">).  </w:t>
      </w:r>
    </w:p>
    <w:p w14:paraId="0D76DDC0" w14:textId="77777777" w:rsidR="001469ED" w:rsidRDefault="001469ED" w:rsidP="00263959">
      <w:pPr>
        <w:spacing w:after="0"/>
        <w:rPr>
          <w:rFonts w:ascii="Arial" w:hAnsi="Arial" w:cs="Arial"/>
          <w:sz w:val="24"/>
          <w:szCs w:val="24"/>
        </w:rPr>
      </w:pPr>
    </w:p>
    <w:p w14:paraId="2425C500" w14:textId="77777777" w:rsidR="00263959" w:rsidRPr="00F61776" w:rsidRDefault="00230D10" w:rsidP="00263959">
      <w:pPr>
        <w:spacing w:after="0"/>
        <w:rPr>
          <w:rFonts w:ascii="Arial" w:hAnsi="Arial" w:cs="Arial"/>
          <w:b/>
          <w:sz w:val="28"/>
          <w:szCs w:val="28"/>
          <w:u w:val="single"/>
        </w:rPr>
      </w:pPr>
      <w:r>
        <w:rPr>
          <w:rFonts w:ascii="Arial" w:hAnsi="Arial" w:cs="Arial"/>
          <w:b/>
          <w:sz w:val="28"/>
          <w:szCs w:val="28"/>
          <w:u w:val="single"/>
        </w:rPr>
        <w:t>The DSM-5</w:t>
      </w:r>
      <w:r w:rsidR="001B1872">
        <w:rPr>
          <w:rFonts w:ascii="Arial" w:hAnsi="Arial" w:cs="Arial"/>
          <w:b/>
          <w:sz w:val="28"/>
          <w:szCs w:val="28"/>
          <w:u w:val="single"/>
        </w:rPr>
        <w:t xml:space="preserve"> / </w:t>
      </w:r>
      <w:r w:rsidR="001B1872" w:rsidRPr="001B1872">
        <w:rPr>
          <w:rFonts w:ascii="Arial" w:hAnsi="Arial" w:cs="Arial"/>
          <w:b/>
          <w:sz w:val="28"/>
          <w:szCs w:val="28"/>
          <w:u w:val="single"/>
        </w:rPr>
        <w:t>Table of the 5 P’s</w:t>
      </w:r>
    </w:p>
    <w:p w14:paraId="580357F5" w14:textId="77777777" w:rsidR="00263959" w:rsidRPr="00263959" w:rsidRDefault="00263959" w:rsidP="00263959">
      <w:pPr>
        <w:spacing w:after="0"/>
        <w:rPr>
          <w:rFonts w:ascii="Arial" w:hAnsi="Arial" w:cs="Arial"/>
          <w:sz w:val="24"/>
          <w:szCs w:val="24"/>
        </w:rPr>
      </w:pPr>
    </w:p>
    <w:p w14:paraId="13522C5F" w14:textId="77777777" w:rsidR="00D50E17" w:rsidRDefault="00D50E17" w:rsidP="00D50E17">
      <w:pPr>
        <w:spacing w:after="0"/>
        <w:rPr>
          <w:rFonts w:ascii="Arial" w:hAnsi="Arial" w:cs="Arial"/>
          <w:sz w:val="24"/>
          <w:szCs w:val="24"/>
        </w:rPr>
      </w:pPr>
      <w:r w:rsidRPr="00D50E17">
        <w:rPr>
          <w:rFonts w:ascii="Arial" w:hAnsi="Arial" w:cs="Arial"/>
          <w:sz w:val="24"/>
          <w:szCs w:val="24"/>
        </w:rPr>
        <w:t>The existing systems of classification are de</w:t>
      </w:r>
      <w:r>
        <w:rPr>
          <w:rFonts w:ascii="Arial" w:hAnsi="Arial" w:cs="Arial"/>
          <w:sz w:val="24"/>
          <w:szCs w:val="24"/>
        </w:rPr>
        <w:t>scriptive and symptom-</w:t>
      </w:r>
      <w:proofErr w:type="gramStart"/>
      <w:r>
        <w:rPr>
          <w:rFonts w:ascii="Arial" w:hAnsi="Arial" w:cs="Arial"/>
          <w:sz w:val="24"/>
          <w:szCs w:val="24"/>
        </w:rPr>
        <w:t>focused</w:t>
      </w:r>
      <w:proofErr w:type="gramEnd"/>
      <w:r>
        <w:rPr>
          <w:rFonts w:ascii="Arial" w:hAnsi="Arial" w:cs="Arial"/>
          <w:sz w:val="24"/>
          <w:szCs w:val="24"/>
        </w:rPr>
        <w:t xml:space="preserve"> a</w:t>
      </w:r>
      <w:r w:rsidRPr="00D50E17">
        <w:rPr>
          <w:rFonts w:ascii="Arial" w:hAnsi="Arial" w:cs="Arial"/>
          <w:sz w:val="24"/>
          <w:szCs w:val="24"/>
        </w:rPr>
        <w:t>nd they do not take into account whether a client has symptoms</w:t>
      </w:r>
      <w:r>
        <w:rPr>
          <w:rFonts w:ascii="Arial" w:hAnsi="Arial" w:cs="Arial"/>
          <w:sz w:val="24"/>
          <w:szCs w:val="24"/>
        </w:rPr>
        <w:t>, the origins of the symptoms, o</w:t>
      </w:r>
      <w:r w:rsidRPr="00D50E17">
        <w:rPr>
          <w:rFonts w:ascii="Arial" w:hAnsi="Arial" w:cs="Arial"/>
          <w:sz w:val="24"/>
          <w:szCs w:val="24"/>
        </w:rPr>
        <w:t>f those signs, and what induces them and protects them.</w:t>
      </w:r>
      <w:r w:rsidR="00040C00">
        <w:rPr>
          <w:rFonts w:ascii="Arial" w:hAnsi="Arial" w:cs="Arial"/>
          <w:sz w:val="24"/>
          <w:szCs w:val="24"/>
        </w:rPr>
        <w:t xml:space="preserve">  </w:t>
      </w:r>
    </w:p>
    <w:p w14:paraId="527CEE3C" w14:textId="77777777" w:rsidR="00040C00" w:rsidRDefault="00040C00" w:rsidP="00D50E17">
      <w:pPr>
        <w:spacing w:after="0"/>
        <w:rPr>
          <w:rFonts w:ascii="Arial" w:hAnsi="Arial" w:cs="Arial"/>
          <w:sz w:val="24"/>
          <w:szCs w:val="24"/>
        </w:rPr>
      </w:pPr>
    </w:p>
    <w:p w14:paraId="1DCC56B4" w14:textId="77777777" w:rsidR="008E4B19" w:rsidRPr="00BA66A2" w:rsidRDefault="00040C00" w:rsidP="00722E3C">
      <w:pPr>
        <w:spacing w:after="0"/>
        <w:rPr>
          <w:rFonts w:ascii="Arial" w:hAnsi="Arial" w:cs="Arial"/>
          <w:sz w:val="24"/>
          <w:szCs w:val="24"/>
        </w:rPr>
      </w:pPr>
      <w:r w:rsidRPr="00BA66A2">
        <w:rPr>
          <w:rFonts w:ascii="Arial" w:hAnsi="Arial" w:cs="Arial"/>
          <w:sz w:val="24"/>
          <w:szCs w:val="24"/>
        </w:rPr>
        <w:t>According to the DSM-5, Buddy king showed the following symptoms</w:t>
      </w:r>
      <w:r w:rsidR="00BA66A2" w:rsidRPr="00BA66A2">
        <w:rPr>
          <w:rFonts w:ascii="Arial" w:hAnsi="Arial" w:cs="Arial"/>
          <w:sz w:val="24"/>
          <w:szCs w:val="24"/>
        </w:rPr>
        <w:t xml:space="preserve"> of Bipolar I Disorder</w:t>
      </w:r>
      <w:r w:rsidRPr="00BA66A2">
        <w:rPr>
          <w:rFonts w:ascii="Arial" w:hAnsi="Arial" w:cs="Arial"/>
          <w:sz w:val="24"/>
          <w:szCs w:val="24"/>
        </w:rPr>
        <w:t xml:space="preserve"> where he had a</w:t>
      </w:r>
      <w:r w:rsidR="00722E3C">
        <w:rPr>
          <w:rFonts w:ascii="Arial" w:hAnsi="Arial" w:cs="Arial"/>
          <w:sz w:val="24"/>
          <w:szCs w:val="24"/>
        </w:rPr>
        <w:t xml:space="preserve"> </w:t>
      </w:r>
      <w:proofErr w:type="gramStart"/>
      <w:r w:rsidR="00722E3C">
        <w:rPr>
          <w:rFonts w:ascii="Arial" w:hAnsi="Arial" w:cs="Arial"/>
          <w:sz w:val="24"/>
          <w:szCs w:val="24"/>
        </w:rPr>
        <w:t>full on</w:t>
      </w:r>
      <w:proofErr w:type="gramEnd"/>
      <w:r w:rsidRPr="00BA66A2">
        <w:rPr>
          <w:rFonts w:ascii="Arial" w:hAnsi="Arial" w:cs="Arial"/>
          <w:sz w:val="24"/>
          <w:szCs w:val="24"/>
        </w:rPr>
        <w:t xml:space="preserve"> Hypomanic episode </w:t>
      </w:r>
      <w:r w:rsidR="00BA66A2" w:rsidRPr="00BA66A2">
        <w:rPr>
          <w:rFonts w:ascii="Arial" w:hAnsi="Arial" w:cs="Arial"/>
          <w:sz w:val="24"/>
          <w:szCs w:val="24"/>
        </w:rPr>
        <w:t>(American Psychiatric Publishing, 2013)</w:t>
      </w:r>
      <w:r w:rsidR="00BA66A2">
        <w:rPr>
          <w:rFonts w:ascii="Arial" w:hAnsi="Arial" w:cs="Arial"/>
          <w:sz w:val="24"/>
          <w:szCs w:val="24"/>
        </w:rPr>
        <w:t xml:space="preserve">, which is when </w:t>
      </w:r>
      <w:r w:rsidR="00722E3C">
        <w:rPr>
          <w:rFonts w:ascii="Arial" w:hAnsi="Arial" w:cs="Arial"/>
          <w:sz w:val="24"/>
          <w:szCs w:val="24"/>
        </w:rPr>
        <w:t xml:space="preserve">he was at college. </w:t>
      </w:r>
      <w:r w:rsidR="001D547C">
        <w:rPr>
          <w:rFonts w:ascii="Arial" w:hAnsi="Arial" w:cs="Arial"/>
          <w:sz w:val="24"/>
          <w:szCs w:val="24"/>
        </w:rPr>
        <w:t>Milder depression and family issues of pressure on being too slow to complete his degree and what he was going to do afterwards brought this on</w:t>
      </w:r>
      <w:r w:rsidR="00722E3C">
        <w:rPr>
          <w:rFonts w:ascii="Arial" w:hAnsi="Arial" w:cs="Arial"/>
          <w:sz w:val="24"/>
          <w:szCs w:val="24"/>
        </w:rPr>
        <w:t xml:space="preserve">.  </w:t>
      </w:r>
      <w:r w:rsidR="000A1723">
        <w:rPr>
          <w:rFonts w:ascii="Arial" w:hAnsi="Arial" w:cs="Arial"/>
          <w:sz w:val="24"/>
          <w:szCs w:val="24"/>
        </w:rPr>
        <w:t>Buddy’s</w:t>
      </w:r>
      <w:r w:rsidR="00722E3C">
        <w:rPr>
          <w:rFonts w:ascii="Arial" w:hAnsi="Arial" w:cs="Arial"/>
          <w:sz w:val="24"/>
          <w:szCs w:val="24"/>
        </w:rPr>
        <w:t xml:space="preserve"> </w:t>
      </w:r>
      <w:r w:rsidR="00722E3C" w:rsidRPr="00722E3C">
        <w:rPr>
          <w:rFonts w:ascii="Arial" w:hAnsi="Arial" w:cs="Arial"/>
          <w:sz w:val="24"/>
          <w:szCs w:val="24"/>
        </w:rPr>
        <w:t>symptoms of abnormally persiste</w:t>
      </w:r>
      <w:r w:rsidR="000A1723">
        <w:rPr>
          <w:rFonts w:ascii="Arial" w:hAnsi="Arial" w:cs="Arial"/>
          <w:sz w:val="24"/>
          <w:szCs w:val="24"/>
        </w:rPr>
        <w:t xml:space="preserve">nt elevated mood, grandiose and </w:t>
      </w:r>
      <w:r w:rsidR="00722E3C" w:rsidRPr="00722E3C">
        <w:rPr>
          <w:rFonts w:ascii="Arial" w:hAnsi="Arial" w:cs="Arial"/>
          <w:sz w:val="24"/>
          <w:szCs w:val="24"/>
        </w:rPr>
        <w:t>persecutory delusions, hyperactivity</w:t>
      </w:r>
      <w:r w:rsidR="000A1723">
        <w:rPr>
          <w:rFonts w:ascii="Arial" w:hAnsi="Arial" w:cs="Arial"/>
          <w:sz w:val="24"/>
          <w:szCs w:val="24"/>
        </w:rPr>
        <w:t xml:space="preserve"> and a decreased need for sleep are in th</w:t>
      </w:r>
      <w:r w:rsidR="00EC583A">
        <w:rPr>
          <w:rFonts w:ascii="Arial" w:hAnsi="Arial" w:cs="Arial"/>
          <w:sz w:val="24"/>
          <w:szCs w:val="24"/>
        </w:rPr>
        <w:t>e</w:t>
      </w:r>
      <w:r w:rsidR="000A1723">
        <w:rPr>
          <w:rFonts w:ascii="Arial" w:hAnsi="Arial" w:cs="Arial"/>
          <w:sz w:val="24"/>
          <w:szCs w:val="24"/>
        </w:rPr>
        <w:t xml:space="preserve"> criteria </w:t>
      </w:r>
      <w:r w:rsidR="008E4B19">
        <w:rPr>
          <w:rFonts w:ascii="Arial" w:hAnsi="Arial" w:cs="Arial"/>
          <w:sz w:val="24"/>
          <w:szCs w:val="24"/>
        </w:rPr>
        <w:t>of the DSM-5</w:t>
      </w:r>
      <w:r w:rsidR="003C7073">
        <w:rPr>
          <w:rFonts w:ascii="Arial" w:hAnsi="Arial" w:cs="Arial"/>
          <w:sz w:val="24"/>
          <w:szCs w:val="24"/>
        </w:rPr>
        <w:t xml:space="preserve"> </w:t>
      </w:r>
      <w:r w:rsidR="008E4B19">
        <w:rPr>
          <w:rFonts w:ascii="Arial" w:hAnsi="Arial" w:cs="Arial"/>
          <w:sz w:val="24"/>
          <w:szCs w:val="24"/>
        </w:rPr>
        <w:t xml:space="preserve">from the list of </w:t>
      </w:r>
      <w:proofErr w:type="gramStart"/>
      <w:r w:rsidR="008E4B19">
        <w:rPr>
          <w:rFonts w:ascii="Arial" w:hAnsi="Arial" w:cs="Arial"/>
          <w:sz w:val="24"/>
          <w:szCs w:val="24"/>
        </w:rPr>
        <w:t>A</w:t>
      </w:r>
      <w:proofErr w:type="gramEnd"/>
      <w:r w:rsidR="008E4B19">
        <w:rPr>
          <w:rFonts w:ascii="Arial" w:hAnsi="Arial" w:cs="Arial"/>
          <w:sz w:val="24"/>
          <w:szCs w:val="24"/>
        </w:rPr>
        <w:t xml:space="preserve"> –</w:t>
      </w:r>
      <w:r w:rsidR="001216B9">
        <w:rPr>
          <w:rFonts w:ascii="Arial" w:hAnsi="Arial" w:cs="Arial"/>
          <w:sz w:val="24"/>
          <w:szCs w:val="24"/>
        </w:rPr>
        <w:t xml:space="preserve"> F </w:t>
      </w:r>
      <w:r w:rsidR="001216B9" w:rsidRPr="00BA66A2">
        <w:rPr>
          <w:rFonts w:ascii="Arial" w:hAnsi="Arial" w:cs="Arial"/>
          <w:sz w:val="24"/>
          <w:szCs w:val="24"/>
        </w:rPr>
        <w:t>(American Psychiatric Publishing, 2013</w:t>
      </w:r>
      <w:r w:rsidR="001216B9">
        <w:rPr>
          <w:rFonts w:ascii="Arial" w:hAnsi="Arial" w:cs="Arial"/>
          <w:sz w:val="24"/>
          <w:szCs w:val="24"/>
        </w:rPr>
        <w:t>).  Buddy</w:t>
      </w:r>
      <w:r w:rsidR="008E4B19">
        <w:rPr>
          <w:rFonts w:ascii="Arial" w:hAnsi="Arial" w:cs="Arial"/>
          <w:sz w:val="24"/>
          <w:szCs w:val="24"/>
        </w:rPr>
        <w:t xml:space="preserve"> met all </w:t>
      </w:r>
      <w:proofErr w:type="gramStart"/>
      <w:r w:rsidR="008E4B19">
        <w:rPr>
          <w:rFonts w:ascii="Arial" w:hAnsi="Arial" w:cs="Arial"/>
          <w:sz w:val="24"/>
          <w:szCs w:val="24"/>
        </w:rPr>
        <w:t>this criteria</w:t>
      </w:r>
      <w:proofErr w:type="gramEnd"/>
      <w:r w:rsidR="008E4B19">
        <w:rPr>
          <w:rFonts w:ascii="Arial" w:hAnsi="Arial" w:cs="Arial"/>
          <w:sz w:val="24"/>
          <w:szCs w:val="24"/>
        </w:rPr>
        <w:t xml:space="preserve"> therefore suffering a Hypomanic episode, an example of this is that criteria regarding elevated mood </w:t>
      </w:r>
      <w:r w:rsidR="001216B9">
        <w:rPr>
          <w:rFonts w:ascii="Arial" w:hAnsi="Arial" w:cs="Arial"/>
          <w:sz w:val="24"/>
          <w:szCs w:val="24"/>
        </w:rPr>
        <w:t xml:space="preserve">is in section A and </w:t>
      </w:r>
      <w:r w:rsidR="008E4B19">
        <w:rPr>
          <w:rFonts w:ascii="Arial" w:hAnsi="Arial" w:cs="Arial"/>
          <w:sz w:val="24"/>
          <w:szCs w:val="24"/>
        </w:rPr>
        <w:t xml:space="preserve">he suffered from decreased need for </w:t>
      </w:r>
      <w:r w:rsidR="001D547C">
        <w:rPr>
          <w:rFonts w:ascii="Arial" w:hAnsi="Arial" w:cs="Arial"/>
          <w:sz w:val="24"/>
          <w:szCs w:val="24"/>
        </w:rPr>
        <w:t>sleep, which</w:t>
      </w:r>
      <w:r w:rsidR="008E4B19">
        <w:rPr>
          <w:rFonts w:ascii="Arial" w:hAnsi="Arial" w:cs="Arial"/>
          <w:sz w:val="24"/>
          <w:szCs w:val="24"/>
        </w:rPr>
        <w:t xml:space="preserve"> w</w:t>
      </w:r>
      <w:r w:rsidR="001216B9">
        <w:rPr>
          <w:rFonts w:ascii="Arial" w:hAnsi="Arial" w:cs="Arial"/>
          <w:sz w:val="24"/>
          <w:szCs w:val="24"/>
        </w:rPr>
        <w:t xml:space="preserve">as in criteria B </w:t>
      </w:r>
      <w:r w:rsidR="001216B9" w:rsidRPr="00BA66A2">
        <w:rPr>
          <w:rFonts w:ascii="Arial" w:hAnsi="Arial" w:cs="Arial"/>
          <w:sz w:val="24"/>
          <w:szCs w:val="24"/>
        </w:rPr>
        <w:t>(American Psychiatric Publishing, 2013</w:t>
      </w:r>
      <w:r w:rsidR="001216B9">
        <w:rPr>
          <w:rFonts w:ascii="Arial" w:hAnsi="Arial" w:cs="Arial"/>
          <w:sz w:val="24"/>
          <w:szCs w:val="24"/>
        </w:rPr>
        <w:t>).</w:t>
      </w:r>
    </w:p>
    <w:p w14:paraId="4327083D" w14:textId="77777777" w:rsidR="00040C00" w:rsidRDefault="00040C00" w:rsidP="00D50E17">
      <w:pPr>
        <w:spacing w:after="0"/>
        <w:rPr>
          <w:rFonts w:ascii="Arial" w:hAnsi="Arial" w:cs="Arial"/>
          <w:sz w:val="24"/>
          <w:szCs w:val="24"/>
        </w:rPr>
      </w:pPr>
    </w:p>
    <w:p w14:paraId="4B73E5A0" w14:textId="77777777" w:rsidR="001B1872" w:rsidRDefault="0098375B" w:rsidP="005959F8">
      <w:pPr>
        <w:spacing w:after="0"/>
        <w:rPr>
          <w:rFonts w:ascii="Arial" w:hAnsi="Arial" w:cs="Arial"/>
          <w:sz w:val="24"/>
          <w:szCs w:val="24"/>
        </w:rPr>
      </w:pPr>
      <w:r>
        <w:rPr>
          <w:rFonts w:ascii="Arial" w:hAnsi="Arial" w:cs="Arial"/>
          <w:sz w:val="24"/>
          <w:szCs w:val="24"/>
        </w:rPr>
        <w:t xml:space="preserve">Following on from this episode, Buddy has had several episodes of MDD. </w:t>
      </w:r>
      <w:r w:rsidR="001D547C">
        <w:rPr>
          <w:rFonts w:ascii="Arial" w:hAnsi="Arial" w:cs="Arial"/>
          <w:sz w:val="24"/>
          <w:szCs w:val="24"/>
        </w:rPr>
        <w:t xml:space="preserve">There are 3 criteria’s to be met A, B and C, if all these criteria present themselves, then this would be classed as a MDD </w:t>
      </w:r>
      <w:r w:rsidR="001D547C" w:rsidRPr="00665AEE">
        <w:rPr>
          <w:rFonts w:ascii="Arial" w:hAnsi="Arial" w:cs="Arial"/>
          <w:sz w:val="24"/>
          <w:szCs w:val="24"/>
        </w:rPr>
        <w:t>(American Psychiatric Publishing</w:t>
      </w:r>
      <w:r w:rsidR="001D547C">
        <w:rPr>
          <w:rFonts w:ascii="Arial" w:hAnsi="Arial" w:cs="Arial"/>
          <w:sz w:val="24"/>
          <w:szCs w:val="24"/>
        </w:rPr>
        <w:t>,</w:t>
      </w:r>
      <w:r w:rsidR="001D547C" w:rsidRPr="00665AEE">
        <w:rPr>
          <w:rFonts w:ascii="Arial" w:hAnsi="Arial" w:cs="Arial"/>
          <w:sz w:val="24"/>
          <w:szCs w:val="24"/>
        </w:rPr>
        <w:t xml:space="preserve"> 2013)</w:t>
      </w:r>
      <w:r w:rsidR="001D547C">
        <w:rPr>
          <w:rFonts w:ascii="Arial" w:hAnsi="Arial" w:cs="Arial"/>
          <w:sz w:val="24"/>
          <w:szCs w:val="24"/>
        </w:rPr>
        <w:t xml:space="preserve">.  Criteria A states the symptoms that have to present themselves for both depressed mood and loss of interest/pleasure </w:t>
      </w:r>
      <w:r w:rsidR="001D547C" w:rsidRPr="00665AEE">
        <w:rPr>
          <w:rFonts w:ascii="Arial" w:hAnsi="Arial" w:cs="Arial"/>
          <w:sz w:val="24"/>
          <w:szCs w:val="24"/>
        </w:rPr>
        <w:t>(American Psychiatric Publishing</w:t>
      </w:r>
      <w:r w:rsidR="001D547C">
        <w:rPr>
          <w:rFonts w:ascii="Arial" w:hAnsi="Arial" w:cs="Arial"/>
          <w:sz w:val="24"/>
          <w:szCs w:val="24"/>
        </w:rPr>
        <w:t>,</w:t>
      </w:r>
      <w:r w:rsidR="001D547C" w:rsidRPr="00665AEE">
        <w:rPr>
          <w:rFonts w:ascii="Arial" w:hAnsi="Arial" w:cs="Arial"/>
          <w:sz w:val="24"/>
          <w:szCs w:val="24"/>
        </w:rPr>
        <w:t xml:space="preserve"> 2013)</w:t>
      </w:r>
      <w:r w:rsidR="005654C3">
        <w:rPr>
          <w:rFonts w:ascii="Arial" w:hAnsi="Arial" w:cs="Arial"/>
          <w:sz w:val="24"/>
          <w:szCs w:val="24"/>
        </w:rPr>
        <w:t>.  C</w:t>
      </w:r>
      <w:r w:rsidR="001D547C">
        <w:rPr>
          <w:rFonts w:ascii="Arial" w:hAnsi="Arial" w:cs="Arial"/>
          <w:sz w:val="24"/>
          <w:szCs w:val="24"/>
        </w:rPr>
        <w:t xml:space="preserve">riteria B is when the symptoms cause distress in important areas of being able to function </w:t>
      </w:r>
      <w:r w:rsidR="001D547C" w:rsidRPr="00665AEE">
        <w:rPr>
          <w:rFonts w:ascii="Arial" w:hAnsi="Arial" w:cs="Arial"/>
          <w:sz w:val="24"/>
          <w:szCs w:val="24"/>
        </w:rPr>
        <w:t>(American Psychiatric Publishing</w:t>
      </w:r>
      <w:r w:rsidR="001D547C">
        <w:rPr>
          <w:rFonts w:ascii="Arial" w:hAnsi="Arial" w:cs="Arial"/>
          <w:sz w:val="24"/>
          <w:szCs w:val="24"/>
        </w:rPr>
        <w:t>,</w:t>
      </w:r>
      <w:r w:rsidR="001D547C" w:rsidRPr="00665AEE">
        <w:rPr>
          <w:rFonts w:ascii="Arial" w:hAnsi="Arial" w:cs="Arial"/>
          <w:sz w:val="24"/>
          <w:szCs w:val="24"/>
        </w:rPr>
        <w:t xml:space="preserve"> 2013)</w:t>
      </w:r>
      <w:r w:rsidR="005654C3">
        <w:rPr>
          <w:rFonts w:ascii="Arial" w:hAnsi="Arial" w:cs="Arial"/>
          <w:sz w:val="24"/>
          <w:szCs w:val="24"/>
        </w:rPr>
        <w:t xml:space="preserve">.  </w:t>
      </w:r>
      <w:r w:rsidR="001D547C">
        <w:rPr>
          <w:rFonts w:ascii="Arial" w:hAnsi="Arial" w:cs="Arial"/>
          <w:sz w:val="24"/>
          <w:szCs w:val="24"/>
        </w:rPr>
        <w:t xml:space="preserve">Criteria C is when the episodes are not attributable to </w:t>
      </w:r>
      <w:r w:rsidR="005654C3">
        <w:rPr>
          <w:rFonts w:ascii="Arial" w:hAnsi="Arial" w:cs="Arial"/>
          <w:sz w:val="24"/>
          <w:szCs w:val="24"/>
        </w:rPr>
        <w:t xml:space="preserve">the effects of any medication </w:t>
      </w:r>
      <w:r w:rsidR="005654C3" w:rsidRPr="00665AEE">
        <w:rPr>
          <w:rFonts w:ascii="Arial" w:hAnsi="Arial" w:cs="Arial"/>
          <w:sz w:val="24"/>
          <w:szCs w:val="24"/>
        </w:rPr>
        <w:t>(American Psychiatric Publishing</w:t>
      </w:r>
      <w:r w:rsidR="005654C3">
        <w:rPr>
          <w:rFonts w:ascii="Arial" w:hAnsi="Arial" w:cs="Arial"/>
          <w:sz w:val="24"/>
          <w:szCs w:val="24"/>
        </w:rPr>
        <w:t>,</w:t>
      </w:r>
      <w:r w:rsidR="005654C3" w:rsidRPr="00665AEE">
        <w:rPr>
          <w:rFonts w:ascii="Arial" w:hAnsi="Arial" w:cs="Arial"/>
          <w:sz w:val="24"/>
          <w:szCs w:val="24"/>
        </w:rPr>
        <w:t xml:space="preserve"> 2013)</w:t>
      </w:r>
      <w:r w:rsidR="005654C3">
        <w:rPr>
          <w:rFonts w:ascii="Arial" w:hAnsi="Arial" w:cs="Arial"/>
          <w:sz w:val="24"/>
          <w:szCs w:val="24"/>
        </w:rPr>
        <w:t xml:space="preserve">.  Since his first complete breakdown at college, Buddy has been depressed and has shown worrying signs which has been noticed by his wife who has been trying to convince him to see a psychiatrist.  </w:t>
      </w:r>
      <w:r w:rsidR="00FE3F0E">
        <w:rPr>
          <w:rFonts w:ascii="Arial" w:hAnsi="Arial" w:cs="Arial"/>
          <w:sz w:val="24"/>
          <w:szCs w:val="24"/>
        </w:rPr>
        <w:t>Buddy’s</w:t>
      </w:r>
      <w:r w:rsidR="005959F8">
        <w:rPr>
          <w:rFonts w:ascii="Arial" w:hAnsi="Arial" w:cs="Arial"/>
          <w:sz w:val="24"/>
          <w:szCs w:val="24"/>
        </w:rPr>
        <w:t xml:space="preserve"> symptoms included sustained depressed mood, lack of </w:t>
      </w:r>
      <w:r w:rsidR="005959F8" w:rsidRPr="005959F8">
        <w:rPr>
          <w:rFonts w:ascii="Arial" w:hAnsi="Arial" w:cs="Arial"/>
          <w:sz w:val="24"/>
          <w:szCs w:val="24"/>
        </w:rPr>
        <w:t>energy, difficulty concentrating, decreas</w:t>
      </w:r>
      <w:r w:rsidR="005959F8">
        <w:rPr>
          <w:rFonts w:ascii="Arial" w:hAnsi="Arial" w:cs="Arial"/>
          <w:sz w:val="24"/>
          <w:szCs w:val="24"/>
        </w:rPr>
        <w:t xml:space="preserve">ed interest and withdrawal from </w:t>
      </w:r>
      <w:r w:rsidR="005959F8" w:rsidRPr="005959F8">
        <w:rPr>
          <w:rFonts w:ascii="Arial" w:hAnsi="Arial" w:cs="Arial"/>
          <w:sz w:val="24"/>
          <w:szCs w:val="24"/>
        </w:rPr>
        <w:t>activities he usually enjoyed.</w:t>
      </w:r>
      <w:r w:rsidR="005959F8">
        <w:rPr>
          <w:rFonts w:ascii="Arial" w:hAnsi="Arial" w:cs="Arial"/>
          <w:sz w:val="24"/>
          <w:szCs w:val="24"/>
        </w:rPr>
        <w:t xml:space="preserve">  These symptoms fitted all criteria’s A – C.</w:t>
      </w:r>
    </w:p>
    <w:p w14:paraId="383D0052" w14:textId="77777777" w:rsidR="001B1872" w:rsidRDefault="001B1872" w:rsidP="00D50E17">
      <w:pPr>
        <w:spacing w:after="0"/>
        <w:rPr>
          <w:rFonts w:ascii="Arial" w:hAnsi="Arial" w:cs="Arial"/>
          <w:sz w:val="24"/>
          <w:szCs w:val="24"/>
        </w:rPr>
      </w:pPr>
    </w:p>
    <w:p w14:paraId="1742116C" w14:textId="77777777" w:rsidR="001B1872" w:rsidRPr="00F16BCF" w:rsidRDefault="00F16BCF" w:rsidP="00D50E17">
      <w:pPr>
        <w:spacing w:after="0"/>
        <w:rPr>
          <w:rFonts w:ascii="Arial" w:hAnsi="Arial" w:cs="Arial"/>
          <w:b/>
          <w:sz w:val="24"/>
          <w:szCs w:val="24"/>
        </w:rPr>
      </w:pPr>
      <w:r w:rsidRPr="00F16BCF">
        <w:rPr>
          <w:rFonts w:ascii="Arial" w:hAnsi="Arial" w:cs="Arial"/>
          <w:b/>
          <w:sz w:val="24"/>
          <w:szCs w:val="24"/>
        </w:rPr>
        <w:t>Table of the 5 P’s</w:t>
      </w:r>
    </w:p>
    <w:p w14:paraId="5CA32896" w14:textId="77777777" w:rsidR="00F16BCF" w:rsidRDefault="00F16BCF" w:rsidP="00D50E17">
      <w:pPr>
        <w:spacing w:after="0"/>
        <w:rPr>
          <w:rFonts w:ascii="Arial" w:hAnsi="Arial" w:cs="Arial"/>
          <w:sz w:val="24"/>
          <w:szCs w:val="24"/>
        </w:rPr>
      </w:pPr>
    </w:p>
    <w:p w14:paraId="7A58DFD9" w14:textId="77777777" w:rsidR="007C36AC" w:rsidRDefault="000B4C93" w:rsidP="007C36AC">
      <w:pPr>
        <w:spacing w:after="0"/>
        <w:rPr>
          <w:rFonts w:ascii="Arial" w:eastAsia="Times New Roman" w:hAnsi="Arial" w:cs="Arial"/>
          <w:color w:val="1A1A1A"/>
          <w:sz w:val="24"/>
          <w:szCs w:val="24"/>
          <w:lang w:eastAsia="en-GB"/>
        </w:rPr>
      </w:pPr>
      <w:r w:rsidRPr="000B4C93">
        <w:rPr>
          <w:rFonts w:ascii="Arial" w:eastAsia="Times New Roman" w:hAnsi="Arial" w:cs="Arial"/>
          <w:color w:val="1A1A1A"/>
          <w:sz w:val="24"/>
          <w:szCs w:val="24"/>
          <w:lang w:eastAsia="en-GB"/>
        </w:rPr>
        <w:t>CBT case formulations often have 5 ingredients</w:t>
      </w:r>
      <w:r w:rsidR="006A6341">
        <w:rPr>
          <w:rFonts w:ascii="Arial" w:eastAsia="Times New Roman" w:hAnsi="Arial" w:cs="Arial"/>
          <w:color w:val="1A1A1A"/>
          <w:sz w:val="24"/>
          <w:szCs w:val="24"/>
          <w:lang w:eastAsia="en-GB"/>
        </w:rPr>
        <w:t xml:space="preserve"> (</w:t>
      </w:r>
      <w:r w:rsidR="006A6341" w:rsidRPr="006A6341">
        <w:rPr>
          <w:rFonts w:ascii="Arial" w:eastAsia="Times New Roman" w:hAnsi="Arial" w:cs="Arial"/>
          <w:color w:val="1A1A1A"/>
          <w:sz w:val="24"/>
          <w:szCs w:val="24"/>
          <w:lang w:eastAsia="en-GB"/>
        </w:rPr>
        <w:t>Friendly</w:t>
      </w:r>
      <w:r w:rsidR="006A6341">
        <w:rPr>
          <w:rFonts w:ascii="Arial" w:eastAsia="Times New Roman" w:hAnsi="Arial" w:cs="Arial"/>
          <w:color w:val="1A1A1A"/>
          <w:sz w:val="24"/>
          <w:szCs w:val="24"/>
          <w:lang w:eastAsia="en-GB"/>
        </w:rPr>
        <w:t xml:space="preserve"> Formulation - Psychology Tools</w:t>
      </w:r>
      <w:r w:rsidR="006A6341" w:rsidRPr="006A6341">
        <w:rPr>
          <w:rFonts w:ascii="Arial" w:eastAsia="Times New Roman" w:hAnsi="Arial" w:cs="Arial"/>
          <w:color w:val="1A1A1A"/>
          <w:sz w:val="24"/>
          <w:szCs w:val="24"/>
          <w:lang w:eastAsia="en-GB"/>
        </w:rPr>
        <w:t>, 2021)</w:t>
      </w:r>
      <w:r w:rsidRPr="000B4C93">
        <w:rPr>
          <w:rFonts w:ascii="Arial" w:eastAsia="Times New Roman" w:hAnsi="Arial" w:cs="Arial"/>
          <w:color w:val="1A1A1A"/>
          <w:sz w:val="24"/>
          <w:szCs w:val="24"/>
          <w:lang w:eastAsia="en-GB"/>
        </w:rPr>
        <w:t>:</w:t>
      </w:r>
    </w:p>
    <w:p w14:paraId="3E909479" w14:textId="63D4E4E4" w:rsidR="007C36AC" w:rsidRDefault="000B4C93" w:rsidP="007C36AC">
      <w:pPr>
        <w:pStyle w:val="ListParagraph"/>
        <w:numPr>
          <w:ilvl w:val="0"/>
          <w:numId w:val="10"/>
        </w:numPr>
        <w:spacing w:after="0"/>
        <w:rPr>
          <w:rFonts w:ascii="Arial" w:eastAsia="Times New Roman" w:hAnsi="Arial" w:cs="Arial"/>
          <w:color w:val="1A1A1A"/>
          <w:sz w:val="24"/>
          <w:szCs w:val="24"/>
          <w:lang w:eastAsia="en-GB"/>
        </w:rPr>
      </w:pPr>
      <w:r w:rsidRPr="007C36AC">
        <w:rPr>
          <w:rFonts w:ascii="Arial" w:eastAsia="Times New Roman" w:hAnsi="Arial" w:cs="Arial"/>
          <w:color w:val="1A1A1A"/>
          <w:sz w:val="24"/>
          <w:szCs w:val="24"/>
          <w:lang w:eastAsia="en-GB"/>
        </w:rPr>
        <w:t>Presenting problem(s)</w:t>
      </w:r>
      <w:r w:rsidR="006A6341" w:rsidRPr="007C36AC">
        <w:rPr>
          <w:rFonts w:ascii="Arial" w:eastAsia="Times New Roman" w:hAnsi="Arial" w:cs="Arial"/>
          <w:color w:val="1A1A1A"/>
          <w:sz w:val="24"/>
          <w:szCs w:val="24"/>
          <w:lang w:eastAsia="en-GB"/>
        </w:rPr>
        <w:t xml:space="preserve"> </w:t>
      </w:r>
      <w:r w:rsidR="00D52A26">
        <w:rPr>
          <w:rFonts w:ascii="Arial" w:eastAsia="Times New Roman" w:hAnsi="Arial" w:cs="Arial"/>
          <w:color w:val="1A1A1A"/>
          <w:sz w:val="24"/>
          <w:szCs w:val="24"/>
          <w:lang w:eastAsia="en-GB"/>
        </w:rPr>
        <w:t>(</w:t>
      </w:r>
      <w:r w:rsidR="00D52A26" w:rsidRPr="006A6341">
        <w:rPr>
          <w:rFonts w:ascii="Arial" w:eastAsia="Times New Roman" w:hAnsi="Arial" w:cs="Arial"/>
          <w:color w:val="1A1A1A"/>
          <w:sz w:val="24"/>
          <w:szCs w:val="24"/>
          <w:lang w:eastAsia="en-GB"/>
        </w:rPr>
        <w:t>Friendly</w:t>
      </w:r>
      <w:r w:rsidR="00D52A26">
        <w:rPr>
          <w:rFonts w:ascii="Arial" w:eastAsia="Times New Roman" w:hAnsi="Arial" w:cs="Arial"/>
          <w:color w:val="1A1A1A"/>
          <w:sz w:val="24"/>
          <w:szCs w:val="24"/>
          <w:lang w:eastAsia="en-GB"/>
        </w:rPr>
        <w:t xml:space="preserve"> Formulation - Psychology Tools</w:t>
      </w:r>
      <w:r w:rsidR="00D52A26" w:rsidRPr="006A6341">
        <w:rPr>
          <w:rFonts w:ascii="Arial" w:eastAsia="Times New Roman" w:hAnsi="Arial" w:cs="Arial"/>
          <w:color w:val="1A1A1A"/>
          <w:sz w:val="24"/>
          <w:szCs w:val="24"/>
          <w:lang w:eastAsia="en-GB"/>
        </w:rPr>
        <w:t>, 2021)</w:t>
      </w:r>
    </w:p>
    <w:p w14:paraId="4B9CBD8C" w14:textId="4C374E2C" w:rsidR="007C36AC" w:rsidRDefault="000B4C93" w:rsidP="007C36AC">
      <w:pPr>
        <w:pStyle w:val="ListParagraph"/>
        <w:numPr>
          <w:ilvl w:val="0"/>
          <w:numId w:val="10"/>
        </w:numPr>
        <w:spacing w:after="0"/>
        <w:rPr>
          <w:rFonts w:ascii="Arial" w:eastAsia="Times New Roman" w:hAnsi="Arial" w:cs="Arial"/>
          <w:color w:val="1A1A1A"/>
          <w:sz w:val="24"/>
          <w:szCs w:val="24"/>
          <w:lang w:eastAsia="en-GB"/>
        </w:rPr>
      </w:pPr>
      <w:r w:rsidRPr="007C36AC">
        <w:rPr>
          <w:rFonts w:ascii="Arial" w:eastAsia="Times New Roman" w:hAnsi="Arial" w:cs="Arial"/>
          <w:color w:val="1A1A1A"/>
          <w:sz w:val="24"/>
          <w:szCs w:val="24"/>
          <w:lang w:eastAsia="en-GB"/>
        </w:rPr>
        <w:t>Predisposing factors which made the individual vulnerable to the problem</w:t>
      </w:r>
      <w:r w:rsidR="00D52A26">
        <w:rPr>
          <w:rFonts w:ascii="Arial" w:eastAsia="Times New Roman" w:hAnsi="Arial" w:cs="Arial"/>
          <w:color w:val="1A1A1A"/>
          <w:sz w:val="24"/>
          <w:szCs w:val="24"/>
          <w:lang w:eastAsia="en-GB"/>
        </w:rPr>
        <w:t xml:space="preserve"> </w:t>
      </w:r>
      <w:r w:rsidR="00D52A26">
        <w:rPr>
          <w:rFonts w:ascii="Arial" w:eastAsia="Times New Roman" w:hAnsi="Arial" w:cs="Arial"/>
          <w:color w:val="1A1A1A"/>
          <w:sz w:val="24"/>
          <w:szCs w:val="24"/>
          <w:lang w:eastAsia="en-GB"/>
        </w:rPr>
        <w:t>(</w:t>
      </w:r>
      <w:r w:rsidR="00D52A26" w:rsidRPr="006A6341">
        <w:rPr>
          <w:rFonts w:ascii="Arial" w:eastAsia="Times New Roman" w:hAnsi="Arial" w:cs="Arial"/>
          <w:color w:val="1A1A1A"/>
          <w:sz w:val="24"/>
          <w:szCs w:val="24"/>
          <w:lang w:eastAsia="en-GB"/>
        </w:rPr>
        <w:t>Friendly</w:t>
      </w:r>
      <w:r w:rsidR="00D52A26">
        <w:rPr>
          <w:rFonts w:ascii="Arial" w:eastAsia="Times New Roman" w:hAnsi="Arial" w:cs="Arial"/>
          <w:color w:val="1A1A1A"/>
          <w:sz w:val="24"/>
          <w:szCs w:val="24"/>
          <w:lang w:eastAsia="en-GB"/>
        </w:rPr>
        <w:t xml:space="preserve"> Formulation - Psychology Tools</w:t>
      </w:r>
      <w:r w:rsidR="00D52A26" w:rsidRPr="006A6341">
        <w:rPr>
          <w:rFonts w:ascii="Arial" w:eastAsia="Times New Roman" w:hAnsi="Arial" w:cs="Arial"/>
          <w:color w:val="1A1A1A"/>
          <w:sz w:val="24"/>
          <w:szCs w:val="24"/>
          <w:lang w:eastAsia="en-GB"/>
        </w:rPr>
        <w:t>, 2021)</w:t>
      </w:r>
    </w:p>
    <w:p w14:paraId="57208AA9" w14:textId="1DE747A8" w:rsidR="007C36AC" w:rsidRDefault="000B4C93" w:rsidP="007C36AC">
      <w:pPr>
        <w:pStyle w:val="ListParagraph"/>
        <w:numPr>
          <w:ilvl w:val="0"/>
          <w:numId w:val="10"/>
        </w:numPr>
        <w:spacing w:after="0"/>
        <w:rPr>
          <w:rFonts w:ascii="Arial" w:eastAsia="Times New Roman" w:hAnsi="Arial" w:cs="Arial"/>
          <w:color w:val="1A1A1A"/>
          <w:sz w:val="24"/>
          <w:szCs w:val="24"/>
          <w:lang w:eastAsia="en-GB"/>
        </w:rPr>
      </w:pPr>
      <w:r w:rsidRPr="007C36AC">
        <w:rPr>
          <w:rFonts w:ascii="Arial" w:eastAsia="Times New Roman" w:hAnsi="Arial" w:cs="Arial"/>
          <w:color w:val="1A1A1A"/>
          <w:sz w:val="24"/>
          <w:szCs w:val="24"/>
          <w:lang w:eastAsia="en-GB"/>
        </w:rPr>
        <w:t>Precipitating factors which triggered the problem</w:t>
      </w:r>
      <w:r w:rsidR="00D52A26">
        <w:rPr>
          <w:rFonts w:ascii="Arial" w:eastAsia="Times New Roman" w:hAnsi="Arial" w:cs="Arial"/>
          <w:color w:val="1A1A1A"/>
          <w:sz w:val="24"/>
          <w:szCs w:val="24"/>
          <w:lang w:eastAsia="en-GB"/>
        </w:rPr>
        <w:t xml:space="preserve"> </w:t>
      </w:r>
      <w:r w:rsidR="00D52A26">
        <w:rPr>
          <w:rFonts w:ascii="Arial" w:eastAsia="Times New Roman" w:hAnsi="Arial" w:cs="Arial"/>
          <w:color w:val="1A1A1A"/>
          <w:sz w:val="24"/>
          <w:szCs w:val="24"/>
          <w:lang w:eastAsia="en-GB"/>
        </w:rPr>
        <w:t>(</w:t>
      </w:r>
      <w:r w:rsidR="00D52A26" w:rsidRPr="006A6341">
        <w:rPr>
          <w:rFonts w:ascii="Arial" w:eastAsia="Times New Roman" w:hAnsi="Arial" w:cs="Arial"/>
          <w:color w:val="1A1A1A"/>
          <w:sz w:val="24"/>
          <w:szCs w:val="24"/>
          <w:lang w:eastAsia="en-GB"/>
        </w:rPr>
        <w:t>Friendly</w:t>
      </w:r>
      <w:r w:rsidR="00D52A26">
        <w:rPr>
          <w:rFonts w:ascii="Arial" w:eastAsia="Times New Roman" w:hAnsi="Arial" w:cs="Arial"/>
          <w:color w:val="1A1A1A"/>
          <w:sz w:val="24"/>
          <w:szCs w:val="24"/>
          <w:lang w:eastAsia="en-GB"/>
        </w:rPr>
        <w:t xml:space="preserve"> Formulation - Psychology Tools</w:t>
      </w:r>
      <w:r w:rsidR="00D52A26" w:rsidRPr="006A6341">
        <w:rPr>
          <w:rFonts w:ascii="Arial" w:eastAsia="Times New Roman" w:hAnsi="Arial" w:cs="Arial"/>
          <w:color w:val="1A1A1A"/>
          <w:sz w:val="24"/>
          <w:szCs w:val="24"/>
          <w:lang w:eastAsia="en-GB"/>
        </w:rPr>
        <w:t>, 2021)</w:t>
      </w:r>
    </w:p>
    <w:p w14:paraId="16745754" w14:textId="7D86DCA0" w:rsidR="007C36AC" w:rsidRDefault="000B4C93" w:rsidP="007C36AC">
      <w:pPr>
        <w:pStyle w:val="ListParagraph"/>
        <w:numPr>
          <w:ilvl w:val="0"/>
          <w:numId w:val="10"/>
        </w:numPr>
        <w:spacing w:after="0"/>
        <w:rPr>
          <w:rFonts w:ascii="Arial" w:eastAsia="Times New Roman" w:hAnsi="Arial" w:cs="Arial"/>
          <w:color w:val="1A1A1A"/>
          <w:sz w:val="24"/>
          <w:szCs w:val="24"/>
          <w:lang w:eastAsia="en-GB"/>
        </w:rPr>
      </w:pPr>
      <w:r w:rsidRPr="007C36AC">
        <w:rPr>
          <w:rFonts w:ascii="Arial" w:eastAsia="Times New Roman" w:hAnsi="Arial" w:cs="Arial"/>
          <w:color w:val="1A1A1A"/>
          <w:sz w:val="24"/>
          <w:szCs w:val="24"/>
          <w:lang w:eastAsia="en-GB"/>
        </w:rPr>
        <w:t>Perpetuating factors such as mechanisms which keep a problem going or unintended consequences of an attempt to cope with the problem</w:t>
      </w:r>
      <w:r w:rsidR="00D52A26">
        <w:rPr>
          <w:rFonts w:ascii="Arial" w:eastAsia="Times New Roman" w:hAnsi="Arial" w:cs="Arial"/>
          <w:color w:val="1A1A1A"/>
          <w:sz w:val="24"/>
          <w:szCs w:val="24"/>
          <w:lang w:eastAsia="en-GB"/>
        </w:rPr>
        <w:t xml:space="preserve"> </w:t>
      </w:r>
      <w:r w:rsidR="00D52A26">
        <w:rPr>
          <w:rFonts w:ascii="Arial" w:eastAsia="Times New Roman" w:hAnsi="Arial" w:cs="Arial"/>
          <w:color w:val="1A1A1A"/>
          <w:sz w:val="24"/>
          <w:szCs w:val="24"/>
          <w:lang w:eastAsia="en-GB"/>
        </w:rPr>
        <w:t>(</w:t>
      </w:r>
      <w:r w:rsidR="00D52A26" w:rsidRPr="006A6341">
        <w:rPr>
          <w:rFonts w:ascii="Arial" w:eastAsia="Times New Roman" w:hAnsi="Arial" w:cs="Arial"/>
          <w:color w:val="1A1A1A"/>
          <w:sz w:val="24"/>
          <w:szCs w:val="24"/>
          <w:lang w:eastAsia="en-GB"/>
        </w:rPr>
        <w:t>Friendly</w:t>
      </w:r>
      <w:r w:rsidR="00D52A26">
        <w:rPr>
          <w:rFonts w:ascii="Arial" w:eastAsia="Times New Roman" w:hAnsi="Arial" w:cs="Arial"/>
          <w:color w:val="1A1A1A"/>
          <w:sz w:val="24"/>
          <w:szCs w:val="24"/>
          <w:lang w:eastAsia="en-GB"/>
        </w:rPr>
        <w:t xml:space="preserve"> Formulation - Psychology Tools</w:t>
      </w:r>
      <w:r w:rsidR="00D52A26" w:rsidRPr="006A6341">
        <w:rPr>
          <w:rFonts w:ascii="Arial" w:eastAsia="Times New Roman" w:hAnsi="Arial" w:cs="Arial"/>
          <w:color w:val="1A1A1A"/>
          <w:sz w:val="24"/>
          <w:szCs w:val="24"/>
          <w:lang w:eastAsia="en-GB"/>
        </w:rPr>
        <w:t>, 2021)</w:t>
      </w:r>
    </w:p>
    <w:p w14:paraId="0846F481" w14:textId="196C3219" w:rsidR="007C36AC" w:rsidRDefault="000B4C93" w:rsidP="007C36AC">
      <w:pPr>
        <w:pStyle w:val="ListParagraph"/>
        <w:numPr>
          <w:ilvl w:val="0"/>
          <w:numId w:val="10"/>
        </w:numPr>
        <w:spacing w:after="0"/>
        <w:rPr>
          <w:rFonts w:ascii="Arial" w:eastAsia="Times New Roman" w:hAnsi="Arial" w:cs="Arial"/>
          <w:color w:val="1A1A1A"/>
          <w:sz w:val="24"/>
          <w:szCs w:val="24"/>
          <w:lang w:eastAsia="en-GB"/>
        </w:rPr>
      </w:pPr>
      <w:r w:rsidRPr="007C36AC">
        <w:rPr>
          <w:rFonts w:ascii="Arial" w:eastAsia="Times New Roman" w:hAnsi="Arial" w:cs="Arial"/>
          <w:color w:val="1A1A1A"/>
          <w:sz w:val="24"/>
          <w:szCs w:val="24"/>
          <w:lang w:eastAsia="en-GB"/>
        </w:rPr>
        <w:t>Protective factors</w:t>
      </w:r>
      <w:r w:rsidR="00D52A26">
        <w:rPr>
          <w:rFonts w:ascii="Arial" w:eastAsia="Times New Roman" w:hAnsi="Arial" w:cs="Arial"/>
          <w:color w:val="1A1A1A"/>
          <w:sz w:val="24"/>
          <w:szCs w:val="24"/>
          <w:lang w:eastAsia="en-GB"/>
        </w:rPr>
        <w:t xml:space="preserve"> </w:t>
      </w:r>
      <w:r w:rsidR="00D52A26">
        <w:rPr>
          <w:rFonts w:ascii="Arial" w:eastAsia="Times New Roman" w:hAnsi="Arial" w:cs="Arial"/>
          <w:color w:val="1A1A1A"/>
          <w:sz w:val="24"/>
          <w:szCs w:val="24"/>
          <w:lang w:eastAsia="en-GB"/>
        </w:rPr>
        <w:t>(</w:t>
      </w:r>
      <w:r w:rsidR="00D52A26" w:rsidRPr="006A6341">
        <w:rPr>
          <w:rFonts w:ascii="Arial" w:eastAsia="Times New Roman" w:hAnsi="Arial" w:cs="Arial"/>
          <w:color w:val="1A1A1A"/>
          <w:sz w:val="24"/>
          <w:szCs w:val="24"/>
          <w:lang w:eastAsia="en-GB"/>
        </w:rPr>
        <w:t>Friendly</w:t>
      </w:r>
      <w:r w:rsidR="00D52A26">
        <w:rPr>
          <w:rFonts w:ascii="Arial" w:eastAsia="Times New Roman" w:hAnsi="Arial" w:cs="Arial"/>
          <w:color w:val="1A1A1A"/>
          <w:sz w:val="24"/>
          <w:szCs w:val="24"/>
          <w:lang w:eastAsia="en-GB"/>
        </w:rPr>
        <w:t xml:space="preserve"> Formulation - Psychology Tools</w:t>
      </w:r>
      <w:r w:rsidR="00D52A26" w:rsidRPr="006A6341">
        <w:rPr>
          <w:rFonts w:ascii="Arial" w:eastAsia="Times New Roman" w:hAnsi="Arial" w:cs="Arial"/>
          <w:color w:val="1A1A1A"/>
          <w:sz w:val="24"/>
          <w:szCs w:val="24"/>
          <w:lang w:eastAsia="en-GB"/>
        </w:rPr>
        <w:t>, 2021)</w:t>
      </w:r>
      <w:r w:rsidR="00D52A26" w:rsidRPr="000B4C93">
        <w:rPr>
          <w:rFonts w:ascii="Arial" w:eastAsia="Times New Roman" w:hAnsi="Arial" w:cs="Arial"/>
          <w:color w:val="1A1A1A"/>
          <w:sz w:val="24"/>
          <w:szCs w:val="24"/>
          <w:lang w:eastAsia="en-GB"/>
        </w:rPr>
        <w:t>:</w:t>
      </w:r>
    </w:p>
    <w:p w14:paraId="251EBB2D" w14:textId="77777777" w:rsidR="0059642D" w:rsidRDefault="0059642D" w:rsidP="0059642D">
      <w:pPr>
        <w:pStyle w:val="ListParagraph"/>
        <w:spacing w:after="0"/>
        <w:rPr>
          <w:rFonts w:ascii="Arial" w:eastAsia="Times New Roman" w:hAnsi="Arial" w:cs="Arial"/>
          <w:color w:val="1A1A1A"/>
          <w:sz w:val="24"/>
          <w:szCs w:val="24"/>
          <w:lang w:eastAsia="en-GB"/>
        </w:rPr>
      </w:pPr>
    </w:p>
    <w:p w14:paraId="26FF7DAC" w14:textId="5BC24260" w:rsidR="006A6341" w:rsidRDefault="006A6341" w:rsidP="007C36AC">
      <w:pPr>
        <w:pStyle w:val="ListParagraph"/>
        <w:spacing w:after="0"/>
        <w:rPr>
          <w:rFonts w:ascii="Arial" w:eastAsia="Times New Roman" w:hAnsi="Arial" w:cs="Arial"/>
          <w:color w:val="1A1A1A"/>
          <w:sz w:val="24"/>
          <w:szCs w:val="24"/>
          <w:lang w:eastAsia="en-GB"/>
        </w:rPr>
      </w:pPr>
    </w:p>
    <w:p w14:paraId="3284FE89" w14:textId="77777777" w:rsidR="0059642D" w:rsidRDefault="0059642D" w:rsidP="007C36AC">
      <w:pPr>
        <w:pStyle w:val="ListParagraph"/>
        <w:spacing w:after="0"/>
        <w:rPr>
          <w:rFonts w:ascii="Arial" w:eastAsia="Times New Roman" w:hAnsi="Arial" w:cs="Arial"/>
          <w:color w:val="1A1A1A"/>
          <w:sz w:val="24"/>
          <w:szCs w:val="24"/>
          <w:lang w:eastAsia="en-GB"/>
        </w:rPr>
      </w:pPr>
    </w:p>
    <w:p w14:paraId="33259973" w14:textId="77777777" w:rsidR="0059642D" w:rsidRDefault="0059642D" w:rsidP="007C36AC">
      <w:pPr>
        <w:pStyle w:val="ListParagraph"/>
        <w:spacing w:after="0"/>
        <w:rPr>
          <w:rFonts w:ascii="Arial" w:eastAsia="Times New Roman" w:hAnsi="Arial" w:cs="Arial"/>
          <w:color w:val="1A1A1A"/>
          <w:sz w:val="24"/>
          <w:szCs w:val="24"/>
          <w:lang w:eastAsia="en-GB"/>
        </w:rPr>
      </w:pPr>
    </w:p>
    <w:p w14:paraId="447C95C9" w14:textId="77777777" w:rsidR="0059642D" w:rsidRDefault="0059642D" w:rsidP="007C36AC">
      <w:pPr>
        <w:pStyle w:val="ListParagraph"/>
        <w:spacing w:after="0"/>
        <w:rPr>
          <w:rFonts w:ascii="Arial" w:eastAsia="Times New Roman" w:hAnsi="Arial" w:cs="Arial"/>
          <w:color w:val="1A1A1A"/>
          <w:sz w:val="24"/>
          <w:szCs w:val="24"/>
          <w:lang w:eastAsia="en-GB"/>
        </w:rPr>
      </w:pPr>
    </w:p>
    <w:p w14:paraId="7A8B2505" w14:textId="77777777" w:rsidR="0059642D" w:rsidRDefault="0059642D" w:rsidP="007C36AC">
      <w:pPr>
        <w:pStyle w:val="ListParagraph"/>
        <w:spacing w:after="0"/>
        <w:rPr>
          <w:rFonts w:ascii="Arial" w:eastAsia="Times New Roman" w:hAnsi="Arial" w:cs="Arial"/>
          <w:color w:val="1A1A1A"/>
          <w:sz w:val="24"/>
          <w:szCs w:val="24"/>
          <w:lang w:eastAsia="en-GB"/>
        </w:rPr>
      </w:pPr>
    </w:p>
    <w:p w14:paraId="47182B53" w14:textId="77777777" w:rsidR="0059642D" w:rsidRPr="007C36AC" w:rsidRDefault="0059642D" w:rsidP="007C36AC">
      <w:pPr>
        <w:pStyle w:val="ListParagraph"/>
        <w:spacing w:after="0"/>
        <w:rPr>
          <w:rFonts w:ascii="Arial" w:eastAsia="Times New Roman" w:hAnsi="Arial" w:cs="Arial"/>
          <w:color w:val="1A1A1A"/>
          <w:sz w:val="24"/>
          <w:szCs w:val="24"/>
          <w:lang w:eastAsia="en-GB"/>
        </w:rPr>
      </w:pPr>
    </w:p>
    <w:tbl>
      <w:tblPr>
        <w:tblStyle w:val="TableGrid"/>
        <w:tblW w:w="9067" w:type="dxa"/>
        <w:tblLayout w:type="fixed"/>
        <w:tblLook w:val="04A0" w:firstRow="1" w:lastRow="0" w:firstColumn="1" w:lastColumn="0" w:noHBand="0" w:noVBand="1"/>
      </w:tblPr>
      <w:tblGrid>
        <w:gridCol w:w="1838"/>
        <w:gridCol w:w="2410"/>
        <w:gridCol w:w="1984"/>
        <w:gridCol w:w="2835"/>
      </w:tblGrid>
      <w:tr w:rsidR="00F16BCF" w14:paraId="116EDCFD" w14:textId="77777777" w:rsidTr="008C72A0">
        <w:trPr>
          <w:trHeight w:val="510"/>
        </w:trPr>
        <w:tc>
          <w:tcPr>
            <w:tcW w:w="1838" w:type="dxa"/>
          </w:tcPr>
          <w:p w14:paraId="0542E865" w14:textId="77777777" w:rsidR="00F16BCF" w:rsidRPr="0098375B" w:rsidRDefault="00F16BCF" w:rsidP="0098375B">
            <w:pPr>
              <w:jc w:val="center"/>
              <w:rPr>
                <w:rFonts w:ascii="Arial" w:hAnsi="Arial" w:cs="Arial"/>
                <w:b/>
                <w:sz w:val="24"/>
                <w:szCs w:val="24"/>
                <w:u w:val="single"/>
              </w:rPr>
            </w:pPr>
          </w:p>
        </w:tc>
        <w:tc>
          <w:tcPr>
            <w:tcW w:w="2410" w:type="dxa"/>
          </w:tcPr>
          <w:p w14:paraId="72DA2AFA" w14:textId="77777777" w:rsidR="00F16BCF" w:rsidRPr="0098375B" w:rsidRDefault="0098375B" w:rsidP="0098375B">
            <w:pPr>
              <w:jc w:val="center"/>
              <w:rPr>
                <w:rFonts w:ascii="Arial" w:hAnsi="Arial" w:cs="Arial"/>
                <w:b/>
                <w:sz w:val="24"/>
                <w:szCs w:val="24"/>
                <w:u w:val="single"/>
              </w:rPr>
            </w:pPr>
            <w:r w:rsidRPr="0098375B">
              <w:rPr>
                <w:rFonts w:ascii="Arial" w:hAnsi="Arial" w:cs="Arial"/>
                <w:b/>
                <w:sz w:val="24"/>
                <w:szCs w:val="24"/>
                <w:u w:val="single"/>
              </w:rPr>
              <w:t>Biological</w:t>
            </w:r>
          </w:p>
        </w:tc>
        <w:tc>
          <w:tcPr>
            <w:tcW w:w="1984" w:type="dxa"/>
          </w:tcPr>
          <w:p w14:paraId="36AFB32E" w14:textId="77777777" w:rsidR="00F16BCF" w:rsidRPr="0098375B" w:rsidRDefault="0098375B" w:rsidP="0098375B">
            <w:pPr>
              <w:jc w:val="center"/>
              <w:rPr>
                <w:rFonts w:ascii="Arial" w:hAnsi="Arial" w:cs="Arial"/>
                <w:b/>
                <w:sz w:val="24"/>
                <w:szCs w:val="24"/>
                <w:u w:val="single"/>
              </w:rPr>
            </w:pPr>
            <w:r w:rsidRPr="0098375B">
              <w:rPr>
                <w:rFonts w:ascii="Arial" w:hAnsi="Arial" w:cs="Arial"/>
                <w:b/>
                <w:sz w:val="24"/>
                <w:szCs w:val="24"/>
                <w:u w:val="single"/>
              </w:rPr>
              <w:t>Psychological</w:t>
            </w:r>
          </w:p>
        </w:tc>
        <w:tc>
          <w:tcPr>
            <w:tcW w:w="2835" w:type="dxa"/>
          </w:tcPr>
          <w:p w14:paraId="0D79B704" w14:textId="77777777" w:rsidR="00F16BCF" w:rsidRPr="0098375B" w:rsidRDefault="0098375B" w:rsidP="0098375B">
            <w:pPr>
              <w:jc w:val="center"/>
              <w:rPr>
                <w:rFonts w:ascii="Arial" w:hAnsi="Arial" w:cs="Arial"/>
                <w:b/>
                <w:sz w:val="24"/>
                <w:szCs w:val="24"/>
                <w:u w:val="single"/>
              </w:rPr>
            </w:pPr>
            <w:r w:rsidRPr="0098375B">
              <w:rPr>
                <w:rFonts w:ascii="Arial" w:hAnsi="Arial" w:cs="Arial"/>
                <w:b/>
                <w:sz w:val="24"/>
                <w:szCs w:val="24"/>
                <w:u w:val="single"/>
              </w:rPr>
              <w:t>Social/environmental</w:t>
            </w:r>
          </w:p>
        </w:tc>
      </w:tr>
      <w:tr w:rsidR="00F16BCF" w14:paraId="2590C20C" w14:textId="77777777" w:rsidTr="008C72A0">
        <w:tc>
          <w:tcPr>
            <w:tcW w:w="1838" w:type="dxa"/>
          </w:tcPr>
          <w:p w14:paraId="652082CA" w14:textId="77777777" w:rsidR="00F16BCF" w:rsidRPr="0098375B" w:rsidRDefault="0098375B" w:rsidP="0098375B">
            <w:pPr>
              <w:jc w:val="center"/>
              <w:rPr>
                <w:rFonts w:ascii="Arial" w:hAnsi="Arial" w:cs="Arial"/>
                <w:b/>
                <w:sz w:val="24"/>
                <w:szCs w:val="24"/>
                <w:u w:val="single"/>
              </w:rPr>
            </w:pPr>
            <w:r w:rsidRPr="0098375B">
              <w:rPr>
                <w:rFonts w:ascii="Arial" w:hAnsi="Arial" w:cs="Arial"/>
                <w:b/>
                <w:sz w:val="24"/>
                <w:szCs w:val="24"/>
                <w:u w:val="single"/>
              </w:rPr>
              <w:t>Predisposing</w:t>
            </w:r>
          </w:p>
        </w:tc>
        <w:tc>
          <w:tcPr>
            <w:tcW w:w="2410" w:type="dxa"/>
          </w:tcPr>
          <w:p w14:paraId="2B467805" w14:textId="77777777" w:rsidR="00F16BCF" w:rsidRDefault="00942FE6" w:rsidP="00D454EF">
            <w:pPr>
              <w:pStyle w:val="ListParagraph"/>
              <w:numPr>
                <w:ilvl w:val="0"/>
                <w:numId w:val="2"/>
              </w:numPr>
              <w:rPr>
                <w:rFonts w:ascii="Arial" w:hAnsi="Arial" w:cs="Arial"/>
                <w:sz w:val="24"/>
                <w:szCs w:val="24"/>
              </w:rPr>
            </w:pPr>
            <w:r w:rsidRPr="00942FE6">
              <w:rPr>
                <w:rFonts w:ascii="Arial" w:hAnsi="Arial" w:cs="Arial"/>
                <w:sz w:val="24"/>
                <w:szCs w:val="24"/>
              </w:rPr>
              <w:t>Family history of mood disorders, depression, alcoholism, bipolar disorders</w:t>
            </w:r>
          </w:p>
          <w:p w14:paraId="49771C3A" w14:textId="77777777" w:rsidR="00942FE6" w:rsidRPr="00C71031" w:rsidRDefault="00942FE6" w:rsidP="00D454EF">
            <w:pPr>
              <w:pStyle w:val="ListParagraph"/>
              <w:numPr>
                <w:ilvl w:val="0"/>
                <w:numId w:val="2"/>
              </w:numPr>
              <w:rPr>
                <w:rFonts w:ascii="Arial" w:hAnsi="Arial" w:cs="Arial"/>
                <w:sz w:val="24"/>
                <w:szCs w:val="24"/>
              </w:rPr>
            </w:pPr>
            <w:r>
              <w:rPr>
                <w:rFonts w:ascii="Arial" w:hAnsi="Arial" w:cs="Arial"/>
                <w:sz w:val="24"/>
                <w:szCs w:val="24"/>
              </w:rPr>
              <w:t xml:space="preserve">Previous medication </w:t>
            </w:r>
            <w:r w:rsidRPr="00942FE6">
              <w:rPr>
                <w:rFonts w:ascii="Arial" w:hAnsi="Arial" w:cs="Arial"/>
                <w:sz w:val="24"/>
                <w:szCs w:val="24"/>
              </w:rPr>
              <w:t>haloperidol, sodium valproate and Depakote</w:t>
            </w:r>
          </w:p>
          <w:p w14:paraId="7982B0B0" w14:textId="77777777" w:rsidR="0098375B" w:rsidRDefault="0098375B" w:rsidP="00D454EF">
            <w:pPr>
              <w:rPr>
                <w:rFonts w:ascii="Arial" w:hAnsi="Arial" w:cs="Arial"/>
                <w:sz w:val="24"/>
                <w:szCs w:val="24"/>
              </w:rPr>
            </w:pPr>
          </w:p>
        </w:tc>
        <w:tc>
          <w:tcPr>
            <w:tcW w:w="1984" w:type="dxa"/>
          </w:tcPr>
          <w:p w14:paraId="25C1450D" w14:textId="77777777" w:rsidR="00603040" w:rsidRPr="00603040" w:rsidRDefault="00603040" w:rsidP="00D454EF">
            <w:pPr>
              <w:pStyle w:val="ListParagraph"/>
              <w:numPr>
                <w:ilvl w:val="0"/>
                <w:numId w:val="2"/>
              </w:numPr>
              <w:rPr>
                <w:rFonts w:ascii="Arial" w:hAnsi="Arial" w:cs="Arial"/>
                <w:sz w:val="24"/>
                <w:szCs w:val="24"/>
              </w:rPr>
            </w:pPr>
            <w:r w:rsidRPr="00603040">
              <w:rPr>
                <w:rFonts w:ascii="Arial" w:hAnsi="Arial" w:cs="Arial"/>
                <w:sz w:val="24"/>
                <w:szCs w:val="24"/>
              </w:rPr>
              <w:t>Despite the escalation in Buddy`s symptoms he was hesitant to see a psychiatrist due to his fear of</w:t>
            </w:r>
          </w:p>
          <w:p w14:paraId="0282D9F8" w14:textId="77777777" w:rsidR="00F16BCF" w:rsidRDefault="00603040" w:rsidP="00D454EF">
            <w:pPr>
              <w:pStyle w:val="ListParagraph"/>
              <w:rPr>
                <w:rFonts w:ascii="Arial" w:hAnsi="Arial" w:cs="Arial"/>
                <w:sz w:val="24"/>
                <w:szCs w:val="24"/>
              </w:rPr>
            </w:pPr>
            <w:r w:rsidRPr="00603040">
              <w:rPr>
                <w:rFonts w:ascii="Arial" w:hAnsi="Arial" w:cs="Arial"/>
                <w:sz w:val="24"/>
                <w:szCs w:val="24"/>
              </w:rPr>
              <w:t>being revealed as mentally ill or weak</w:t>
            </w:r>
          </w:p>
          <w:p w14:paraId="70F0B530" w14:textId="77777777" w:rsidR="00603040" w:rsidRPr="00603040" w:rsidRDefault="00603040" w:rsidP="00CC6D8A">
            <w:pPr>
              <w:pStyle w:val="ListParagraph"/>
              <w:rPr>
                <w:rFonts w:ascii="Arial" w:hAnsi="Arial" w:cs="Arial"/>
                <w:sz w:val="24"/>
                <w:szCs w:val="24"/>
              </w:rPr>
            </w:pPr>
          </w:p>
        </w:tc>
        <w:tc>
          <w:tcPr>
            <w:tcW w:w="2835" w:type="dxa"/>
          </w:tcPr>
          <w:p w14:paraId="5D63F82F" w14:textId="77777777" w:rsidR="00F16BCF" w:rsidRDefault="00603040" w:rsidP="00D454EF">
            <w:pPr>
              <w:pStyle w:val="ListParagraph"/>
              <w:numPr>
                <w:ilvl w:val="0"/>
                <w:numId w:val="3"/>
              </w:numPr>
              <w:rPr>
                <w:rFonts w:ascii="Arial" w:hAnsi="Arial" w:cs="Arial"/>
                <w:sz w:val="24"/>
                <w:szCs w:val="24"/>
              </w:rPr>
            </w:pPr>
            <w:r w:rsidRPr="00603040">
              <w:rPr>
                <w:rFonts w:ascii="Arial" w:hAnsi="Arial" w:cs="Arial"/>
                <w:sz w:val="24"/>
                <w:szCs w:val="24"/>
              </w:rPr>
              <w:t>Differences of opinion were not tolerated well within the family with each child being</w:t>
            </w:r>
            <w:r>
              <w:rPr>
                <w:rFonts w:ascii="Arial" w:hAnsi="Arial" w:cs="Arial"/>
                <w:sz w:val="24"/>
                <w:szCs w:val="24"/>
              </w:rPr>
              <w:t xml:space="preserve"> </w:t>
            </w:r>
            <w:r w:rsidRPr="00603040">
              <w:rPr>
                <w:rFonts w:ascii="Arial" w:hAnsi="Arial" w:cs="Arial"/>
                <w:sz w:val="24"/>
                <w:szCs w:val="24"/>
              </w:rPr>
              <w:t>pressur</w:t>
            </w:r>
            <w:r>
              <w:rPr>
                <w:rFonts w:ascii="Arial" w:hAnsi="Arial" w:cs="Arial"/>
                <w:sz w:val="24"/>
                <w:szCs w:val="24"/>
              </w:rPr>
              <w:t>ed to agree with parental views</w:t>
            </w:r>
          </w:p>
          <w:p w14:paraId="5F351CAE" w14:textId="77777777" w:rsidR="00603040" w:rsidRPr="00603040" w:rsidRDefault="00603040" w:rsidP="00D454EF">
            <w:pPr>
              <w:pStyle w:val="ListParagraph"/>
              <w:numPr>
                <w:ilvl w:val="0"/>
                <w:numId w:val="3"/>
              </w:numPr>
              <w:rPr>
                <w:rFonts w:ascii="Arial" w:hAnsi="Arial" w:cs="Arial"/>
                <w:sz w:val="24"/>
                <w:szCs w:val="24"/>
              </w:rPr>
            </w:pPr>
            <w:r w:rsidRPr="00603040">
              <w:rPr>
                <w:rFonts w:ascii="Arial" w:hAnsi="Arial" w:cs="Arial"/>
                <w:sz w:val="24"/>
                <w:szCs w:val="24"/>
              </w:rPr>
              <w:t>symptoms were interfering with work, social life</w:t>
            </w:r>
          </w:p>
          <w:p w14:paraId="139A37D9" w14:textId="77777777" w:rsidR="00603040" w:rsidRDefault="00603040" w:rsidP="00D454EF">
            <w:pPr>
              <w:pStyle w:val="ListParagraph"/>
              <w:rPr>
                <w:rFonts w:ascii="Arial" w:hAnsi="Arial" w:cs="Arial"/>
                <w:sz w:val="24"/>
                <w:szCs w:val="24"/>
              </w:rPr>
            </w:pPr>
            <w:r w:rsidRPr="00603040">
              <w:rPr>
                <w:rFonts w:ascii="Arial" w:hAnsi="Arial" w:cs="Arial"/>
                <w:sz w:val="24"/>
                <w:szCs w:val="24"/>
              </w:rPr>
              <w:t>and marriage</w:t>
            </w:r>
          </w:p>
          <w:p w14:paraId="1E5D443E" w14:textId="77777777" w:rsidR="00603040" w:rsidRDefault="00603040" w:rsidP="00D454EF">
            <w:pPr>
              <w:pStyle w:val="ListParagraph"/>
              <w:numPr>
                <w:ilvl w:val="0"/>
                <w:numId w:val="3"/>
              </w:numPr>
              <w:rPr>
                <w:rFonts w:ascii="Arial" w:hAnsi="Arial" w:cs="Arial"/>
                <w:sz w:val="24"/>
                <w:szCs w:val="24"/>
              </w:rPr>
            </w:pPr>
            <w:r>
              <w:rPr>
                <w:rFonts w:ascii="Arial" w:hAnsi="Arial" w:cs="Arial"/>
                <w:sz w:val="24"/>
                <w:szCs w:val="24"/>
              </w:rPr>
              <w:t xml:space="preserve">had discontinued </w:t>
            </w:r>
            <w:r w:rsidRPr="00603040">
              <w:rPr>
                <w:rFonts w:ascii="Arial" w:hAnsi="Arial" w:cs="Arial"/>
                <w:sz w:val="24"/>
                <w:szCs w:val="24"/>
              </w:rPr>
              <w:t>all of his athletic activities</w:t>
            </w:r>
          </w:p>
          <w:p w14:paraId="7B0FD224" w14:textId="77777777" w:rsidR="00204334" w:rsidRDefault="00204334" w:rsidP="00D454EF">
            <w:pPr>
              <w:pStyle w:val="ListParagraph"/>
              <w:numPr>
                <w:ilvl w:val="0"/>
                <w:numId w:val="3"/>
              </w:numPr>
              <w:rPr>
                <w:rFonts w:ascii="Arial" w:hAnsi="Arial" w:cs="Arial"/>
                <w:sz w:val="24"/>
                <w:szCs w:val="24"/>
              </w:rPr>
            </w:pPr>
            <w:r>
              <w:rPr>
                <w:rFonts w:ascii="Arial" w:hAnsi="Arial" w:cs="Arial"/>
                <w:sz w:val="24"/>
                <w:szCs w:val="24"/>
              </w:rPr>
              <w:t>Worried about his future career</w:t>
            </w:r>
          </w:p>
          <w:p w14:paraId="28FDA431" w14:textId="77777777" w:rsidR="00603040" w:rsidRPr="004B6121" w:rsidRDefault="00603040" w:rsidP="00D454EF">
            <w:pPr>
              <w:ind w:left="360"/>
              <w:rPr>
                <w:rFonts w:ascii="Arial" w:hAnsi="Arial" w:cs="Arial"/>
                <w:sz w:val="24"/>
                <w:szCs w:val="24"/>
              </w:rPr>
            </w:pPr>
          </w:p>
        </w:tc>
      </w:tr>
      <w:tr w:rsidR="00F16BCF" w14:paraId="7EFDDEEE" w14:textId="77777777" w:rsidTr="008C72A0">
        <w:tc>
          <w:tcPr>
            <w:tcW w:w="1838" w:type="dxa"/>
          </w:tcPr>
          <w:p w14:paraId="3D70FC75" w14:textId="77777777" w:rsidR="00F16BCF" w:rsidRPr="0098375B" w:rsidRDefault="0098375B" w:rsidP="0098375B">
            <w:pPr>
              <w:jc w:val="center"/>
              <w:rPr>
                <w:rFonts w:ascii="Arial" w:hAnsi="Arial" w:cs="Arial"/>
                <w:b/>
                <w:sz w:val="24"/>
                <w:szCs w:val="24"/>
                <w:u w:val="single"/>
              </w:rPr>
            </w:pPr>
            <w:r>
              <w:rPr>
                <w:rFonts w:ascii="Arial" w:hAnsi="Arial" w:cs="Arial"/>
                <w:b/>
                <w:sz w:val="24"/>
                <w:szCs w:val="24"/>
                <w:u w:val="single"/>
              </w:rPr>
              <w:t>Precipitating</w:t>
            </w:r>
          </w:p>
        </w:tc>
        <w:tc>
          <w:tcPr>
            <w:tcW w:w="2410" w:type="dxa"/>
          </w:tcPr>
          <w:p w14:paraId="3291F3E4" w14:textId="77777777" w:rsidR="00F16BCF" w:rsidRDefault="0004135F" w:rsidP="00D454EF">
            <w:pPr>
              <w:pStyle w:val="ListParagraph"/>
              <w:numPr>
                <w:ilvl w:val="0"/>
                <w:numId w:val="4"/>
              </w:numPr>
              <w:rPr>
                <w:rFonts w:ascii="Arial" w:hAnsi="Arial" w:cs="Arial"/>
                <w:sz w:val="24"/>
                <w:szCs w:val="24"/>
              </w:rPr>
            </w:pPr>
            <w:r>
              <w:rPr>
                <w:rFonts w:ascii="Arial" w:hAnsi="Arial" w:cs="Arial"/>
                <w:sz w:val="24"/>
                <w:szCs w:val="24"/>
              </w:rPr>
              <w:t>Depression</w:t>
            </w:r>
          </w:p>
          <w:p w14:paraId="24462E13" w14:textId="77777777" w:rsidR="0004135F" w:rsidRPr="0004135F" w:rsidRDefault="0004135F" w:rsidP="00D454EF">
            <w:pPr>
              <w:ind w:left="360"/>
              <w:rPr>
                <w:rFonts w:ascii="Arial" w:hAnsi="Arial" w:cs="Arial"/>
                <w:sz w:val="24"/>
                <w:szCs w:val="24"/>
              </w:rPr>
            </w:pPr>
          </w:p>
          <w:p w14:paraId="336243E1" w14:textId="77777777" w:rsidR="0098375B" w:rsidRDefault="0098375B" w:rsidP="00D454EF">
            <w:pPr>
              <w:rPr>
                <w:rFonts w:ascii="Arial" w:hAnsi="Arial" w:cs="Arial"/>
                <w:sz w:val="24"/>
                <w:szCs w:val="24"/>
              </w:rPr>
            </w:pPr>
          </w:p>
        </w:tc>
        <w:tc>
          <w:tcPr>
            <w:tcW w:w="1984" w:type="dxa"/>
          </w:tcPr>
          <w:p w14:paraId="5BD2D252" w14:textId="77777777" w:rsidR="00F16BCF" w:rsidRDefault="0004135F" w:rsidP="00D454EF">
            <w:pPr>
              <w:pStyle w:val="ListParagraph"/>
              <w:numPr>
                <w:ilvl w:val="0"/>
                <w:numId w:val="4"/>
              </w:numPr>
              <w:rPr>
                <w:rFonts w:ascii="Arial" w:hAnsi="Arial" w:cs="Arial"/>
                <w:sz w:val="24"/>
                <w:szCs w:val="24"/>
              </w:rPr>
            </w:pPr>
            <w:r>
              <w:rPr>
                <w:rFonts w:ascii="Arial" w:hAnsi="Arial" w:cs="Arial"/>
                <w:sz w:val="24"/>
                <w:szCs w:val="24"/>
              </w:rPr>
              <w:t>Unstable mood</w:t>
            </w:r>
          </w:p>
          <w:p w14:paraId="41DB8DD9" w14:textId="77777777" w:rsidR="00355121" w:rsidRPr="0004135F" w:rsidRDefault="00355121" w:rsidP="00CC6D8A">
            <w:pPr>
              <w:pStyle w:val="ListParagraph"/>
              <w:rPr>
                <w:rFonts w:ascii="Arial" w:hAnsi="Arial" w:cs="Arial"/>
                <w:sz w:val="24"/>
                <w:szCs w:val="24"/>
              </w:rPr>
            </w:pPr>
          </w:p>
        </w:tc>
        <w:tc>
          <w:tcPr>
            <w:tcW w:w="2835" w:type="dxa"/>
          </w:tcPr>
          <w:p w14:paraId="1EDD938D" w14:textId="77777777" w:rsidR="00F16BCF" w:rsidRDefault="004B6121" w:rsidP="00D454EF">
            <w:pPr>
              <w:pStyle w:val="ListParagraph"/>
              <w:numPr>
                <w:ilvl w:val="0"/>
                <w:numId w:val="4"/>
              </w:numPr>
              <w:rPr>
                <w:rFonts w:ascii="Arial" w:hAnsi="Arial" w:cs="Arial"/>
                <w:sz w:val="24"/>
                <w:szCs w:val="24"/>
              </w:rPr>
            </w:pPr>
            <w:r>
              <w:rPr>
                <w:rFonts w:ascii="Arial" w:hAnsi="Arial" w:cs="Arial"/>
                <w:sz w:val="24"/>
                <w:szCs w:val="24"/>
              </w:rPr>
              <w:t>Family disputes</w:t>
            </w:r>
          </w:p>
          <w:p w14:paraId="35725A45" w14:textId="77777777" w:rsidR="004B6121" w:rsidRPr="004B6121" w:rsidRDefault="00355121" w:rsidP="00D454EF">
            <w:pPr>
              <w:pStyle w:val="ListParagraph"/>
              <w:numPr>
                <w:ilvl w:val="0"/>
                <w:numId w:val="4"/>
              </w:numPr>
              <w:rPr>
                <w:rFonts w:ascii="Arial" w:hAnsi="Arial" w:cs="Arial"/>
                <w:sz w:val="24"/>
                <w:szCs w:val="24"/>
              </w:rPr>
            </w:pPr>
            <w:r>
              <w:rPr>
                <w:rFonts w:ascii="Arial" w:hAnsi="Arial" w:cs="Arial"/>
                <w:sz w:val="24"/>
                <w:szCs w:val="24"/>
              </w:rPr>
              <w:t>Unable to accept support from his wife</w:t>
            </w:r>
          </w:p>
        </w:tc>
      </w:tr>
      <w:tr w:rsidR="00F16BCF" w14:paraId="3F7E508F" w14:textId="77777777" w:rsidTr="008C72A0">
        <w:tc>
          <w:tcPr>
            <w:tcW w:w="1838" w:type="dxa"/>
          </w:tcPr>
          <w:p w14:paraId="6C5E56CE" w14:textId="77777777" w:rsidR="00F16BCF" w:rsidRPr="0098375B" w:rsidRDefault="0098375B" w:rsidP="0098375B">
            <w:pPr>
              <w:jc w:val="center"/>
              <w:rPr>
                <w:rFonts w:ascii="Arial" w:hAnsi="Arial" w:cs="Arial"/>
                <w:b/>
                <w:sz w:val="24"/>
                <w:szCs w:val="24"/>
                <w:u w:val="single"/>
              </w:rPr>
            </w:pPr>
            <w:r>
              <w:rPr>
                <w:rFonts w:ascii="Arial" w:hAnsi="Arial" w:cs="Arial"/>
                <w:b/>
                <w:sz w:val="24"/>
                <w:szCs w:val="24"/>
                <w:u w:val="single"/>
              </w:rPr>
              <w:t>Perpetuating</w:t>
            </w:r>
          </w:p>
        </w:tc>
        <w:tc>
          <w:tcPr>
            <w:tcW w:w="2410" w:type="dxa"/>
          </w:tcPr>
          <w:p w14:paraId="7A3510E6" w14:textId="77777777" w:rsidR="00204334" w:rsidRPr="00204334" w:rsidRDefault="00204334" w:rsidP="00D454EF">
            <w:pPr>
              <w:pStyle w:val="ListParagraph"/>
              <w:numPr>
                <w:ilvl w:val="0"/>
                <w:numId w:val="7"/>
              </w:numPr>
              <w:rPr>
                <w:rFonts w:ascii="Arial" w:hAnsi="Arial" w:cs="Arial"/>
                <w:sz w:val="24"/>
                <w:szCs w:val="24"/>
              </w:rPr>
            </w:pPr>
            <w:r>
              <w:rPr>
                <w:rFonts w:ascii="Arial" w:hAnsi="Arial" w:cs="Arial"/>
                <w:sz w:val="24"/>
                <w:szCs w:val="24"/>
              </w:rPr>
              <w:t>Antidepressan</w:t>
            </w:r>
            <w:r w:rsidRPr="00204334">
              <w:rPr>
                <w:rFonts w:ascii="Arial" w:hAnsi="Arial" w:cs="Arial"/>
                <w:sz w:val="24"/>
                <w:szCs w:val="24"/>
              </w:rPr>
              <w:t>t medication,</w:t>
            </w:r>
          </w:p>
          <w:p w14:paraId="60D62F54" w14:textId="77777777" w:rsidR="00204334" w:rsidRPr="00204334" w:rsidRDefault="00204334" w:rsidP="00D454EF">
            <w:pPr>
              <w:pStyle w:val="ListParagraph"/>
              <w:rPr>
                <w:rFonts w:ascii="Arial" w:hAnsi="Arial" w:cs="Arial"/>
                <w:sz w:val="24"/>
                <w:szCs w:val="24"/>
              </w:rPr>
            </w:pPr>
            <w:r w:rsidRPr="00204334">
              <w:rPr>
                <w:rFonts w:ascii="Arial" w:hAnsi="Arial" w:cs="Arial"/>
                <w:sz w:val="24"/>
                <w:szCs w:val="24"/>
              </w:rPr>
              <w:t>as a singular</w:t>
            </w:r>
          </w:p>
          <w:p w14:paraId="13E29963" w14:textId="77777777" w:rsidR="00204334" w:rsidRPr="00204334" w:rsidRDefault="00204334" w:rsidP="00D454EF">
            <w:pPr>
              <w:pStyle w:val="ListParagraph"/>
              <w:rPr>
                <w:rFonts w:ascii="Arial" w:hAnsi="Arial" w:cs="Arial"/>
                <w:sz w:val="24"/>
                <w:szCs w:val="24"/>
              </w:rPr>
            </w:pPr>
            <w:r w:rsidRPr="00204334">
              <w:rPr>
                <w:rFonts w:ascii="Arial" w:hAnsi="Arial" w:cs="Arial"/>
                <w:sz w:val="24"/>
                <w:szCs w:val="24"/>
              </w:rPr>
              <w:t>treatment</w:t>
            </w:r>
          </w:p>
          <w:p w14:paraId="772325B5" w14:textId="77777777" w:rsidR="00F16BCF" w:rsidRPr="00204334" w:rsidRDefault="00204334" w:rsidP="00D454EF">
            <w:pPr>
              <w:pStyle w:val="ListParagraph"/>
              <w:rPr>
                <w:rFonts w:ascii="Arial" w:hAnsi="Arial" w:cs="Arial"/>
                <w:sz w:val="24"/>
                <w:szCs w:val="24"/>
              </w:rPr>
            </w:pPr>
            <w:r w:rsidRPr="00204334">
              <w:rPr>
                <w:rFonts w:ascii="Arial" w:hAnsi="Arial" w:cs="Arial"/>
                <w:sz w:val="24"/>
                <w:szCs w:val="24"/>
              </w:rPr>
              <w:t>option.</w:t>
            </w:r>
          </w:p>
          <w:p w14:paraId="1A6A7A2E" w14:textId="77777777" w:rsidR="0098375B" w:rsidRDefault="0098375B" w:rsidP="00D454EF">
            <w:pPr>
              <w:rPr>
                <w:rFonts w:ascii="Arial" w:hAnsi="Arial" w:cs="Arial"/>
                <w:sz w:val="24"/>
                <w:szCs w:val="24"/>
              </w:rPr>
            </w:pPr>
          </w:p>
        </w:tc>
        <w:tc>
          <w:tcPr>
            <w:tcW w:w="1984" w:type="dxa"/>
          </w:tcPr>
          <w:p w14:paraId="01DE0012" w14:textId="77777777" w:rsidR="00F16BCF" w:rsidRDefault="00204334" w:rsidP="00D454EF">
            <w:pPr>
              <w:pStyle w:val="ListParagraph"/>
              <w:numPr>
                <w:ilvl w:val="0"/>
                <w:numId w:val="7"/>
              </w:numPr>
              <w:rPr>
                <w:rFonts w:ascii="Arial" w:hAnsi="Arial" w:cs="Arial"/>
                <w:sz w:val="24"/>
                <w:szCs w:val="24"/>
              </w:rPr>
            </w:pPr>
            <w:r>
              <w:rPr>
                <w:rFonts w:ascii="Arial" w:hAnsi="Arial" w:cs="Arial"/>
                <w:sz w:val="24"/>
                <w:szCs w:val="24"/>
              </w:rPr>
              <w:t>Unstable mood</w:t>
            </w:r>
          </w:p>
          <w:p w14:paraId="3CB55F59" w14:textId="77777777" w:rsidR="00204334" w:rsidRPr="00204334" w:rsidRDefault="00204334" w:rsidP="00D454EF">
            <w:pPr>
              <w:pStyle w:val="ListParagraph"/>
              <w:numPr>
                <w:ilvl w:val="0"/>
                <w:numId w:val="7"/>
              </w:numPr>
              <w:rPr>
                <w:rFonts w:ascii="Arial" w:hAnsi="Arial" w:cs="Arial"/>
                <w:sz w:val="24"/>
                <w:szCs w:val="24"/>
              </w:rPr>
            </w:pPr>
          </w:p>
        </w:tc>
        <w:tc>
          <w:tcPr>
            <w:tcW w:w="2835" w:type="dxa"/>
          </w:tcPr>
          <w:p w14:paraId="1517A4A4" w14:textId="77777777" w:rsidR="00F16BCF" w:rsidRDefault="00BB6BE3" w:rsidP="00D454EF">
            <w:pPr>
              <w:pStyle w:val="ListParagraph"/>
              <w:numPr>
                <w:ilvl w:val="0"/>
                <w:numId w:val="7"/>
              </w:numPr>
              <w:rPr>
                <w:rFonts w:ascii="Arial" w:hAnsi="Arial" w:cs="Arial"/>
                <w:sz w:val="24"/>
                <w:szCs w:val="24"/>
              </w:rPr>
            </w:pPr>
            <w:r w:rsidRPr="00BB6BE3">
              <w:rPr>
                <w:rFonts w:ascii="Arial" w:hAnsi="Arial" w:cs="Arial"/>
                <w:sz w:val="24"/>
                <w:szCs w:val="24"/>
              </w:rPr>
              <w:t>Mistrust of</w:t>
            </w:r>
            <w:r>
              <w:rPr>
                <w:rFonts w:ascii="Arial" w:hAnsi="Arial" w:cs="Arial"/>
                <w:sz w:val="24"/>
                <w:szCs w:val="24"/>
              </w:rPr>
              <w:t xml:space="preserve"> </w:t>
            </w:r>
            <w:r w:rsidRPr="00BB6BE3">
              <w:rPr>
                <w:rFonts w:ascii="Arial" w:hAnsi="Arial" w:cs="Arial"/>
                <w:sz w:val="24"/>
                <w:szCs w:val="24"/>
              </w:rPr>
              <w:t>family and</w:t>
            </w:r>
            <w:r>
              <w:rPr>
                <w:rFonts w:ascii="Arial" w:hAnsi="Arial" w:cs="Arial"/>
                <w:sz w:val="24"/>
                <w:szCs w:val="24"/>
              </w:rPr>
              <w:t xml:space="preserve"> </w:t>
            </w:r>
            <w:r w:rsidRPr="00BB6BE3">
              <w:rPr>
                <w:rFonts w:ascii="Arial" w:hAnsi="Arial" w:cs="Arial"/>
                <w:sz w:val="24"/>
                <w:szCs w:val="24"/>
              </w:rPr>
              <w:t>friends</w:t>
            </w:r>
          </w:p>
          <w:p w14:paraId="4713E0C0" w14:textId="77777777" w:rsidR="00BB6BE3" w:rsidRPr="00BB6BE3" w:rsidRDefault="00BB6BE3" w:rsidP="00D454EF">
            <w:pPr>
              <w:pStyle w:val="ListParagraph"/>
              <w:rPr>
                <w:rFonts w:ascii="Arial" w:hAnsi="Arial" w:cs="Arial"/>
                <w:sz w:val="24"/>
                <w:szCs w:val="24"/>
              </w:rPr>
            </w:pPr>
          </w:p>
          <w:p w14:paraId="60A1EFED" w14:textId="77777777" w:rsidR="00BB6BE3" w:rsidRPr="00BB6BE3" w:rsidRDefault="00BB6BE3" w:rsidP="00D454EF">
            <w:pPr>
              <w:pStyle w:val="ListParagraph"/>
              <w:rPr>
                <w:rFonts w:ascii="Arial" w:hAnsi="Arial" w:cs="Arial"/>
                <w:sz w:val="24"/>
                <w:szCs w:val="24"/>
              </w:rPr>
            </w:pPr>
          </w:p>
        </w:tc>
      </w:tr>
      <w:tr w:rsidR="00F16BCF" w14:paraId="2ADC2603" w14:textId="77777777" w:rsidTr="008C72A0">
        <w:tc>
          <w:tcPr>
            <w:tcW w:w="1838" w:type="dxa"/>
          </w:tcPr>
          <w:p w14:paraId="6BE54248" w14:textId="77777777" w:rsidR="00F16BCF" w:rsidRPr="0098375B" w:rsidRDefault="0098375B" w:rsidP="0098375B">
            <w:pPr>
              <w:jc w:val="center"/>
              <w:rPr>
                <w:rFonts w:ascii="Arial" w:hAnsi="Arial" w:cs="Arial"/>
                <w:b/>
                <w:sz w:val="24"/>
                <w:szCs w:val="24"/>
                <w:u w:val="single"/>
              </w:rPr>
            </w:pPr>
            <w:r w:rsidRPr="0098375B">
              <w:rPr>
                <w:rFonts w:ascii="Arial" w:hAnsi="Arial" w:cs="Arial"/>
                <w:b/>
                <w:sz w:val="24"/>
                <w:szCs w:val="24"/>
                <w:u w:val="single"/>
              </w:rPr>
              <w:t>Protective</w:t>
            </w:r>
          </w:p>
        </w:tc>
        <w:tc>
          <w:tcPr>
            <w:tcW w:w="2410" w:type="dxa"/>
          </w:tcPr>
          <w:p w14:paraId="552CB72C" w14:textId="77777777" w:rsidR="00F16BCF" w:rsidRDefault="00F16BCF" w:rsidP="00D454EF">
            <w:pPr>
              <w:rPr>
                <w:rFonts w:ascii="Arial" w:hAnsi="Arial" w:cs="Arial"/>
                <w:sz w:val="24"/>
                <w:szCs w:val="24"/>
              </w:rPr>
            </w:pPr>
          </w:p>
          <w:p w14:paraId="2F7BE5EE" w14:textId="77777777" w:rsidR="0098375B" w:rsidRDefault="0098375B" w:rsidP="00D454EF">
            <w:pPr>
              <w:rPr>
                <w:rFonts w:ascii="Arial" w:hAnsi="Arial" w:cs="Arial"/>
                <w:sz w:val="24"/>
                <w:szCs w:val="24"/>
              </w:rPr>
            </w:pPr>
          </w:p>
        </w:tc>
        <w:tc>
          <w:tcPr>
            <w:tcW w:w="1984" w:type="dxa"/>
          </w:tcPr>
          <w:p w14:paraId="3F30B839" w14:textId="77777777" w:rsidR="00F16BCF" w:rsidRDefault="00F16BCF" w:rsidP="00D454EF">
            <w:pPr>
              <w:rPr>
                <w:rFonts w:ascii="Arial" w:hAnsi="Arial" w:cs="Arial"/>
                <w:sz w:val="24"/>
                <w:szCs w:val="24"/>
              </w:rPr>
            </w:pPr>
          </w:p>
        </w:tc>
        <w:tc>
          <w:tcPr>
            <w:tcW w:w="2835" w:type="dxa"/>
          </w:tcPr>
          <w:p w14:paraId="4B18379A" w14:textId="77777777" w:rsidR="00F16BCF" w:rsidRDefault="008C72A0" w:rsidP="00D454EF">
            <w:pPr>
              <w:pStyle w:val="ListParagraph"/>
              <w:numPr>
                <w:ilvl w:val="0"/>
                <w:numId w:val="8"/>
              </w:numPr>
              <w:rPr>
                <w:rFonts w:ascii="Arial" w:hAnsi="Arial" w:cs="Arial"/>
                <w:sz w:val="24"/>
                <w:szCs w:val="24"/>
              </w:rPr>
            </w:pPr>
            <w:r w:rsidRPr="008C72A0">
              <w:rPr>
                <w:rFonts w:ascii="Arial" w:hAnsi="Arial" w:cs="Arial"/>
                <w:sz w:val="24"/>
                <w:szCs w:val="24"/>
              </w:rPr>
              <w:t>Adherence to</w:t>
            </w:r>
            <w:r>
              <w:rPr>
                <w:rFonts w:ascii="Arial" w:hAnsi="Arial" w:cs="Arial"/>
                <w:sz w:val="24"/>
                <w:szCs w:val="24"/>
              </w:rPr>
              <w:t xml:space="preserve"> his wishes</w:t>
            </w:r>
          </w:p>
          <w:p w14:paraId="7B19E110" w14:textId="77777777" w:rsidR="008C72A0" w:rsidRPr="008C72A0" w:rsidRDefault="008C72A0" w:rsidP="00D454EF">
            <w:pPr>
              <w:pStyle w:val="ListParagraph"/>
              <w:numPr>
                <w:ilvl w:val="0"/>
                <w:numId w:val="8"/>
              </w:numPr>
              <w:rPr>
                <w:rFonts w:ascii="Arial" w:hAnsi="Arial" w:cs="Arial"/>
                <w:sz w:val="24"/>
                <w:szCs w:val="24"/>
              </w:rPr>
            </w:pPr>
            <w:r w:rsidRPr="008C72A0">
              <w:rPr>
                <w:rFonts w:ascii="Arial" w:hAnsi="Arial" w:cs="Arial"/>
                <w:sz w:val="24"/>
                <w:szCs w:val="24"/>
              </w:rPr>
              <w:t>Attention</w:t>
            </w:r>
            <w:r>
              <w:rPr>
                <w:rFonts w:ascii="Arial" w:hAnsi="Arial" w:cs="Arial"/>
                <w:sz w:val="24"/>
                <w:szCs w:val="24"/>
              </w:rPr>
              <w:t xml:space="preserve"> </w:t>
            </w:r>
            <w:r w:rsidRPr="008C72A0">
              <w:rPr>
                <w:rFonts w:ascii="Arial" w:hAnsi="Arial" w:cs="Arial"/>
                <w:sz w:val="24"/>
                <w:szCs w:val="24"/>
              </w:rPr>
              <w:t>from medical</w:t>
            </w:r>
            <w:r>
              <w:rPr>
                <w:rFonts w:ascii="Arial" w:hAnsi="Arial" w:cs="Arial"/>
                <w:sz w:val="24"/>
                <w:szCs w:val="24"/>
              </w:rPr>
              <w:t xml:space="preserve"> </w:t>
            </w:r>
            <w:r w:rsidRPr="008C72A0">
              <w:rPr>
                <w:rFonts w:ascii="Arial" w:hAnsi="Arial" w:cs="Arial"/>
                <w:sz w:val="24"/>
                <w:szCs w:val="24"/>
              </w:rPr>
              <w:t>staff/family/friends.</w:t>
            </w:r>
          </w:p>
        </w:tc>
      </w:tr>
      <w:tr w:rsidR="00F16BCF" w14:paraId="4B80E85A" w14:textId="77777777" w:rsidTr="008C72A0">
        <w:tc>
          <w:tcPr>
            <w:tcW w:w="1838" w:type="dxa"/>
          </w:tcPr>
          <w:p w14:paraId="5AAB1D07" w14:textId="77777777" w:rsidR="00F16BCF" w:rsidRPr="0098375B" w:rsidRDefault="0098375B" w:rsidP="0098375B">
            <w:pPr>
              <w:jc w:val="center"/>
              <w:rPr>
                <w:rFonts w:ascii="Arial" w:hAnsi="Arial" w:cs="Arial"/>
                <w:b/>
                <w:sz w:val="24"/>
                <w:szCs w:val="24"/>
                <w:u w:val="single"/>
              </w:rPr>
            </w:pPr>
            <w:r>
              <w:rPr>
                <w:rFonts w:ascii="Arial" w:hAnsi="Arial" w:cs="Arial"/>
                <w:b/>
                <w:sz w:val="24"/>
                <w:szCs w:val="24"/>
                <w:u w:val="single"/>
              </w:rPr>
              <w:t>Presenting</w:t>
            </w:r>
          </w:p>
        </w:tc>
        <w:tc>
          <w:tcPr>
            <w:tcW w:w="2410" w:type="dxa"/>
          </w:tcPr>
          <w:p w14:paraId="71856A82" w14:textId="77777777" w:rsidR="00F16BCF" w:rsidRDefault="00F16BCF" w:rsidP="00942FE6">
            <w:pPr>
              <w:rPr>
                <w:rFonts w:ascii="Arial" w:hAnsi="Arial" w:cs="Arial"/>
                <w:sz w:val="24"/>
                <w:szCs w:val="24"/>
              </w:rPr>
            </w:pPr>
          </w:p>
          <w:p w14:paraId="2653FCAE" w14:textId="77777777" w:rsidR="0098375B" w:rsidRDefault="0098375B" w:rsidP="00942FE6">
            <w:pPr>
              <w:rPr>
                <w:rFonts w:ascii="Arial" w:hAnsi="Arial" w:cs="Arial"/>
                <w:sz w:val="24"/>
                <w:szCs w:val="24"/>
              </w:rPr>
            </w:pPr>
          </w:p>
        </w:tc>
        <w:tc>
          <w:tcPr>
            <w:tcW w:w="1984" w:type="dxa"/>
          </w:tcPr>
          <w:p w14:paraId="7F1177FF" w14:textId="77777777" w:rsidR="00D454EF" w:rsidRPr="00D454EF" w:rsidRDefault="00D454EF" w:rsidP="00D454EF">
            <w:pPr>
              <w:pStyle w:val="ListParagraph"/>
              <w:numPr>
                <w:ilvl w:val="0"/>
                <w:numId w:val="9"/>
              </w:numPr>
              <w:rPr>
                <w:rFonts w:ascii="Arial" w:hAnsi="Arial" w:cs="Arial"/>
                <w:sz w:val="24"/>
                <w:szCs w:val="24"/>
              </w:rPr>
            </w:pPr>
            <w:r w:rsidRPr="00D454EF">
              <w:rPr>
                <w:rFonts w:ascii="Arial" w:hAnsi="Arial" w:cs="Arial"/>
                <w:sz w:val="24"/>
                <w:szCs w:val="24"/>
              </w:rPr>
              <w:t>Unstable</w:t>
            </w:r>
          </w:p>
          <w:p w14:paraId="5C357B34" w14:textId="77777777" w:rsidR="00D454EF" w:rsidRDefault="00D454EF" w:rsidP="00D454EF">
            <w:pPr>
              <w:pStyle w:val="ListParagraph"/>
              <w:rPr>
                <w:rFonts w:ascii="Arial" w:hAnsi="Arial" w:cs="Arial"/>
                <w:sz w:val="24"/>
                <w:szCs w:val="24"/>
              </w:rPr>
            </w:pPr>
            <w:r>
              <w:rPr>
                <w:rFonts w:ascii="Arial" w:hAnsi="Arial" w:cs="Arial"/>
                <w:sz w:val="24"/>
                <w:szCs w:val="24"/>
              </w:rPr>
              <w:t>Mood</w:t>
            </w:r>
          </w:p>
          <w:p w14:paraId="0AC4669D" w14:textId="77777777" w:rsidR="00D454EF" w:rsidRDefault="00D454EF" w:rsidP="00D454EF">
            <w:pPr>
              <w:pStyle w:val="ListParagraph"/>
              <w:numPr>
                <w:ilvl w:val="0"/>
                <w:numId w:val="9"/>
              </w:numPr>
              <w:rPr>
                <w:rFonts w:ascii="Arial" w:hAnsi="Arial" w:cs="Arial"/>
                <w:sz w:val="24"/>
                <w:szCs w:val="24"/>
              </w:rPr>
            </w:pPr>
            <w:r w:rsidRPr="00D454EF">
              <w:rPr>
                <w:rFonts w:ascii="Arial" w:hAnsi="Arial" w:cs="Arial"/>
                <w:sz w:val="24"/>
                <w:szCs w:val="24"/>
              </w:rPr>
              <w:t>Depression</w:t>
            </w:r>
          </w:p>
          <w:p w14:paraId="2BA15E04" w14:textId="77777777" w:rsidR="00D454EF" w:rsidRPr="00D454EF" w:rsidRDefault="00D454EF" w:rsidP="00D454EF">
            <w:pPr>
              <w:pStyle w:val="ListParagraph"/>
              <w:numPr>
                <w:ilvl w:val="0"/>
                <w:numId w:val="9"/>
              </w:numPr>
              <w:rPr>
                <w:rFonts w:ascii="Arial" w:hAnsi="Arial" w:cs="Arial"/>
                <w:sz w:val="24"/>
                <w:szCs w:val="24"/>
              </w:rPr>
            </w:pPr>
            <w:r w:rsidRPr="00D454EF">
              <w:rPr>
                <w:rFonts w:ascii="Arial" w:hAnsi="Arial" w:cs="Arial"/>
                <w:sz w:val="24"/>
                <w:szCs w:val="24"/>
              </w:rPr>
              <w:t>Problematic</w:t>
            </w:r>
            <w:r>
              <w:rPr>
                <w:rFonts w:ascii="Arial" w:hAnsi="Arial" w:cs="Arial"/>
                <w:sz w:val="24"/>
                <w:szCs w:val="24"/>
              </w:rPr>
              <w:t xml:space="preserve"> </w:t>
            </w:r>
            <w:r w:rsidRPr="00D454EF">
              <w:rPr>
                <w:rFonts w:ascii="Arial" w:hAnsi="Arial" w:cs="Arial"/>
                <w:sz w:val="24"/>
                <w:szCs w:val="24"/>
              </w:rPr>
              <w:t>coping</w:t>
            </w:r>
          </w:p>
          <w:p w14:paraId="68A09625" w14:textId="77777777" w:rsidR="00D454EF" w:rsidRPr="008775B2" w:rsidRDefault="00D454EF" w:rsidP="008775B2">
            <w:pPr>
              <w:pStyle w:val="ListParagraph"/>
              <w:rPr>
                <w:rFonts w:ascii="Arial" w:hAnsi="Arial" w:cs="Arial"/>
                <w:sz w:val="24"/>
                <w:szCs w:val="24"/>
              </w:rPr>
            </w:pPr>
            <w:r w:rsidRPr="00D454EF">
              <w:rPr>
                <w:rFonts w:ascii="Arial" w:hAnsi="Arial" w:cs="Arial"/>
                <w:sz w:val="24"/>
                <w:szCs w:val="24"/>
              </w:rPr>
              <w:lastRenderedPageBreak/>
              <w:t>mechanisms.</w:t>
            </w:r>
          </w:p>
        </w:tc>
        <w:tc>
          <w:tcPr>
            <w:tcW w:w="2835" w:type="dxa"/>
          </w:tcPr>
          <w:p w14:paraId="73ACE959" w14:textId="77777777" w:rsidR="00F16BCF" w:rsidRDefault="00F16BCF" w:rsidP="00942FE6">
            <w:pPr>
              <w:rPr>
                <w:rFonts w:ascii="Arial" w:hAnsi="Arial" w:cs="Arial"/>
                <w:sz w:val="24"/>
                <w:szCs w:val="24"/>
              </w:rPr>
            </w:pPr>
          </w:p>
        </w:tc>
      </w:tr>
    </w:tbl>
    <w:p w14:paraId="2B5EA9A0" w14:textId="77777777" w:rsidR="007414D2" w:rsidRDefault="007414D2" w:rsidP="00263959">
      <w:pPr>
        <w:spacing w:after="0"/>
        <w:rPr>
          <w:rFonts w:ascii="Arial" w:hAnsi="Arial" w:cs="Arial"/>
          <w:sz w:val="24"/>
          <w:szCs w:val="24"/>
        </w:rPr>
      </w:pPr>
    </w:p>
    <w:p w14:paraId="699E2C4D" w14:textId="77777777" w:rsidR="00167BD2" w:rsidRDefault="00167BD2" w:rsidP="00263959">
      <w:pPr>
        <w:spacing w:after="0"/>
        <w:rPr>
          <w:rFonts w:ascii="Arial" w:hAnsi="Arial" w:cs="Arial"/>
          <w:b/>
          <w:sz w:val="28"/>
          <w:szCs w:val="28"/>
          <w:u w:val="single"/>
        </w:rPr>
      </w:pPr>
      <w:r>
        <w:rPr>
          <w:rFonts w:ascii="Arial" w:hAnsi="Arial" w:cs="Arial"/>
          <w:b/>
          <w:sz w:val="28"/>
          <w:szCs w:val="28"/>
          <w:u w:val="single"/>
        </w:rPr>
        <w:t>Family Upbringing</w:t>
      </w:r>
    </w:p>
    <w:p w14:paraId="74166341" w14:textId="77777777" w:rsidR="00167BD2" w:rsidRDefault="00167BD2" w:rsidP="00263959">
      <w:pPr>
        <w:spacing w:after="0"/>
        <w:rPr>
          <w:rFonts w:ascii="Arial" w:hAnsi="Arial" w:cs="Arial"/>
          <w:b/>
          <w:sz w:val="28"/>
          <w:szCs w:val="28"/>
          <w:u w:val="single"/>
        </w:rPr>
      </w:pPr>
    </w:p>
    <w:p w14:paraId="19EABA4A" w14:textId="77777777" w:rsidR="00167BD2" w:rsidRPr="000B715A" w:rsidRDefault="00167BD2" w:rsidP="00263959">
      <w:pPr>
        <w:spacing w:after="0"/>
        <w:rPr>
          <w:rFonts w:ascii="Arial" w:hAnsi="Arial" w:cs="Arial"/>
          <w:sz w:val="24"/>
          <w:szCs w:val="24"/>
        </w:rPr>
      </w:pPr>
      <w:r w:rsidRPr="000B715A">
        <w:rPr>
          <w:rFonts w:ascii="Arial" w:hAnsi="Arial" w:cs="Arial"/>
          <w:sz w:val="24"/>
          <w:szCs w:val="24"/>
        </w:rPr>
        <w:t xml:space="preserve">Buddy had a very stressful </w:t>
      </w:r>
      <w:r w:rsidR="000B715A" w:rsidRPr="000B715A">
        <w:rPr>
          <w:rFonts w:ascii="Arial" w:hAnsi="Arial" w:cs="Arial"/>
          <w:sz w:val="24"/>
          <w:szCs w:val="24"/>
        </w:rPr>
        <w:t>upbringing;</w:t>
      </w:r>
      <w:r w:rsidRPr="000B715A">
        <w:rPr>
          <w:rFonts w:ascii="Arial" w:hAnsi="Arial" w:cs="Arial"/>
          <w:sz w:val="24"/>
          <w:szCs w:val="24"/>
        </w:rPr>
        <w:t xml:space="preserve"> </w:t>
      </w:r>
      <w:r w:rsidR="000B715A" w:rsidRPr="000B715A">
        <w:rPr>
          <w:rFonts w:ascii="Arial" w:hAnsi="Arial" w:cs="Arial"/>
          <w:sz w:val="24"/>
          <w:szCs w:val="24"/>
        </w:rPr>
        <w:t>his family in a high pressure and high achieving wealth raised him</w:t>
      </w:r>
      <w:r w:rsidRPr="000B715A">
        <w:rPr>
          <w:rFonts w:ascii="Arial" w:hAnsi="Arial" w:cs="Arial"/>
          <w:sz w:val="24"/>
          <w:szCs w:val="24"/>
        </w:rPr>
        <w:t>.  Buddy was one of five children and competition was high between them, if he did not agree with his parents then he was ostracised until he changed his mind, they also were worried about why he was taking so long to study etc.  This pressure and stress contributed to his current mental state</w:t>
      </w:r>
      <w:r w:rsidR="00C570B4" w:rsidRPr="000B715A">
        <w:rPr>
          <w:rFonts w:ascii="Arial" w:hAnsi="Arial" w:cs="Arial"/>
          <w:sz w:val="24"/>
          <w:szCs w:val="24"/>
        </w:rPr>
        <w:t xml:space="preserve"> and why his symptoms started, he could not deal with his family’s lack of support</w:t>
      </w:r>
      <w:r w:rsidRPr="000B715A">
        <w:rPr>
          <w:rFonts w:ascii="Arial" w:hAnsi="Arial" w:cs="Arial"/>
          <w:sz w:val="24"/>
          <w:szCs w:val="24"/>
        </w:rPr>
        <w:t>.</w:t>
      </w:r>
    </w:p>
    <w:p w14:paraId="5CF95E28" w14:textId="77777777" w:rsidR="00167BD2" w:rsidRDefault="00167BD2" w:rsidP="00263959">
      <w:pPr>
        <w:spacing w:after="0"/>
        <w:rPr>
          <w:rFonts w:ascii="Arial" w:hAnsi="Arial" w:cs="Arial"/>
          <w:b/>
          <w:sz w:val="28"/>
          <w:szCs w:val="28"/>
          <w:u w:val="single"/>
        </w:rPr>
      </w:pPr>
    </w:p>
    <w:p w14:paraId="659E03FD" w14:textId="77777777" w:rsidR="00263959" w:rsidRPr="00F61776" w:rsidRDefault="00263959" w:rsidP="00263959">
      <w:pPr>
        <w:spacing w:after="0"/>
        <w:rPr>
          <w:rFonts w:ascii="Arial" w:hAnsi="Arial" w:cs="Arial"/>
          <w:b/>
          <w:sz w:val="28"/>
          <w:szCs w:val="28"/>
          <w:u w:val="single"/>
        </w:rPr>
      </w:pPr>
      <w:r w:rsidRPr="00F61776">
        <w:rPr>
          <w:rFonts w:ascii="Arial" w:hAnsi="Arial" w:cs="Arial"/>
          <w:b/>
          <w:sz w:val="28"/>
          <w:szCs w:val="28"/>
          <w:u w:val="single"/>
        </w:rPr>
        <w:t>Treatment plan:</w:t>
      </w:r>
    </w:p>
    <w:p w14:paraId="7A0BEA7B" w14:textId="77777777" w:rsidR="00263959" w:rsidRPr="00263959" w:rsidRDefault="00263959" w:rsidP="00263959">
      <w:pPr>
        <w:spacing w:after="0"/>
        <w:rPr>
          <w:rFonts w:ascii="Arial" w:hAnsi="Arial" w:cs="Arial"/>
          <w:sz w:val="24"/>
          <w:szCs w:val="24"/>
        </w:rPr>
      </w:pPr>
    </w:p>
    <w:p w14:paraId="362F6E44" w14:textId="77777777" w:rsidR="00263959" w:rsidRDefault="006600FD" w:rsidP="00263959">
      <w:pPr>
        <w:spacing w:after="0"/>
        <w:rPr>
          <w:rFonts w:ascii="Arial" w:hAnsi="Arial" w:cs="Arial"/>
          <w:b/>
          <w:sz w:val="28"/>
          <w:szCs w:val="28"/>
        </w:rPr>
      </w:pPr>
      <w:r w:rsidRPr="006600FD">
        <w:rPr>
          <w:rFonts w:ascii="Arial" w:hAnsi="Arial" w:cs="Arial"/>
          <w:b/>
          <w:sz w:val="28"/>
          <w:szCs w:val="28"/>
        </w:rPr>
        <w:t xml:space="preserve">Psychotherapy </w:t>
      </w:r>
      <w:r>
        <w:rPr>
          <w:rFonts w:ascii="Arial" w:hAnsi="Arial" w:cs="Arial"/>
          <w:b/>
          <w:sz w:val="28"/>
          <w:szCs w:val="28"/>
        </w:rPr>
        <w:t xml:space="preserve">- Combination of </w:t>
      </w:r>
      <w:r w:rsidR="009C2BD9" w:rsidRPr="009C2BD9">
        <w:rPr>
          <w:rFonts w:ascii="Arial" w:hAnsi="Arial" w:cs="Arial"/>
          <w:b/>
          <w:sz w:val="28"/>
          <w:szCs w:val="28"/>
        </w:rPr>
        <w:t>Dialectal behavio</w:t>
      </w:r>
      <w:r w:rsidR="00FE3F0E">
        <w:rPr>
          <w:rFonts w:ascii="Arial" w:hAnsi="Arial" w:cs="Arial"/>
          <w:b/>
          <w:sz w:val="28"/>
          <w:szCs w:val="28"/>
        </w:rPr>
        <w:t>u</w:t>
      </w:r>
      <w:r w:rsidR="009C2BD9" w:rsidRPr="009C2BD9">
        <w:rPr>
          <w:rFonts w:ascii="Arial" w:hAnsi="Arial" w:cs="Arial"/>
          <w:b/>
          <w:sz w:val="28"/>
          <w:szCs w:val="28"/>
        </w:rPr>
        <w:t xml:space="preserve">ral therapy </w:t>
      </w:r>
      <w:r>
        <w:rPr>
          <w:rFonts w:ascii="Arial" w:hAnsi="Arial" w:cs="Arial"/>
          <w:b/>
          <w:sz w:val="28"/>
          <w:szCs w:val="28"/>
        </w:rPr>
        <w:t>and medication</w:t>
      </w:r>
    </w:p>
    <w:p w14:paraId="54A5EAAA" w14:textId="77777777" w:rsidR="006600FD" w:rsidRDefault="006600FD" w:rsidP="00263959">
      <w:pPr>
        <w:spacing w:after="0"/>
        <w:rPr>
          <w:rFonts w:ascii="Arial" w:hAnsi="Arial" w:cs="Arial"/>
          <w:b/>
          <w:sz w:val="28"/>
          <w:szCs w:val="28"/>
        </w:rPr>
      </w:pPr>
    </w:p>
    <w:p w14:paraId="7C284BEE" w14:textId="77777777" w:rsidR="00372CA6" w:rsidRPr="007139B5" w:rsidRDefault="00372CA6" w:rsidP="00263959">
      <w:pPr>
        <w:spacing w:after="0"/>
        <w:rPr>
          <w:rFonts w:ascii="Arial" w:hAnsi="Arial" w:cs="Arial"/>
          <w:sz w:val="24"/>
          <w:szCs w:val="24"/>
        </w:rPr>
      </w:pPr>
      <w:r w:rsidRPr="007139B5">
        <w:rPr>
          <w:rFonts w:ascii="Arial" w:hAnsi="Arial" w:cs="Arial"/>
          <w:sz w:val="24"/>
          <w:szCs w:val="24"/>
        </w:rPr>
        <w:t>For Buddy’s treatment plan</w:t>
      </w:r>
      <w:r w:rsidR="0020096C" w:rsidRPr="007139B5">
        <w:rPr>
          <w:rFonts w:ascii="Arial" w:hAnsi="Arial" w:cs="Arial"/>
          <w:sz w:val="24"/>
          <w:szCs w:val="24"/>
        </w:rPr>
        <w:t>,</w:t>
      </w:r>
      <w:r w:rsidRPr="007139B5">
        <w:rPr>
          <w:rFonts w:ascii="Arial" w:hAnsi="Arial" w:cs="Arial"/>
          <w:sz w:val="24"/>
          <w:szCs w:val="24"/>
        </w:rPr>
        <w:t xml:space="preserve"> I believe the best treatment to use if a mixture of </w:t>
      </w:r>
      <w:r w:rsidR="009C2BD9" w:rsidRPr="007139B5">
        <w:rPr>
          <w:rFonts w:ascii="Arial" w:hAnsi="Arial" w:cs="Arial"/>
          <w:sz w:val="24"/>
          <w:szCs w:val="24"/>
        </w:rPr>
        <w:t>Dialectal behavio</w:t>
      </w:r>
      <w:r w:rsidR="00FE3F0E" w:rsidRPr="007139B5">
        <w:rPr>
          <w:rFonts w:ascii="Arial" w:hAnsi="Arial" w:cs="Arial"/>
          <w:sz w:val="24"/>
          <w:szCs w:val="24"/>
        </w:rPr>
        <w:t>u</w:t>
      </w:r>
      <w:r w:rsidR="009C2BD9" w:rsidRPr="007139B5">
        <w:rPr>
          <w:rFonts w:ascii="Arial" w:hAnsi="Arial" w:cs="Arial"/>
          <w:sz w:val="24"/>
          <w:szCs w:val="24"/>
        </w:rPr>
        <w:t xml:space="preserve">ral therapy for the bipolar disorder </w:t>
      </w:r>
      <w:r w:rsidRPr="007139B5">
        <w:rPr>
          <w:rFonts w:ascii="Arial" w:hAnsi="Arial" w:cs="Arial"/>
          <w:sz w:val="24"/>
          <w:szCs w:val="24"/>
        </w:rPr>
        <w:t>and medication to treat the symptoms of MDD.</w:t>
      </w:r>
      <w:r w:rsidR="000665B6" w:rsidRPr="007139B5">
        <w:rPr>
          <w:rFonts w:ascii="Arial" w:hAnsi="Arial" w:cs="Arial"/>
          <w:sz w:val="24"/>
          <w:szCs w:val="24"/>
        </w:rPr>
        <w:t xml:space="preserve">  </w:t>
      </w:r>
    </w:p>
    <w:p w14:paraId="30F5D0F0" w14:textId="77777777" w:rsidR="000665B6" w:rsidRPr="007139B5" w:rsidRDefault="000665B6" w:rsidP="00263959">
      <w:pPr>
        <w:spacing w:after="0"/>
        <w:rPr>
          <w:rFonts w:ascii="Arial" w:hAnsi="Arial" w:cs="Arial"/>
          <w:sz w:val="24"/>
          <w:szCs w:val="24"/>
        </w:rPr>
      </w:pPr>
    </w:p>
    <w:p w14:paraId="615D5B2E" w14:textId="17A69F85" w:rsidR="006600FD" w:rsidRPr="007139B5" w:rsidRDefault="000665B6" w:rsidP="000F0105">
      <w:pPr>
        <w:spacing w:after="0"/>
        <w:rPr>
          <w:rFonts w:ascii="Arial" w:hAnsi="Arial" w:cs="Arial"/>
          <w:sz w:val="24"/>
          <w:szCs w:val="24"/>
        </w:rPr>
      </w:pPr>
      <w:r w:rsidRPr="007139B5">
        <w:rPr>
          <w:rFonts w:ascii="Arial" w:hAnsi="Arial" w:cs="Arial"/>
          <w:sz w:val="24"/>
          <w:szCs w:val="24"/>
        </w:rPr>
        <w:t>A type of cognitive behavio</w:t>
      </w:r>
      <w:r w:rsidR="00FE3F0E" w:rsidRPr="007139B5">
        <w:rPr>
          <w:rFonts w:ascii="Arial" w:hAnsi="Arial" w:cs="Arial"/>
          <w:sz w:val="24"/>
          <w:szCs w:val="24"/>
        </w:rPr>
        <w:t>u</w:t>
      </w:r>
      <w:r w:rsidRPr="007139B5">
        <w:rPr>
          <w:rFonts w:ascii="Arial" w:hAnsi="Arial" w:cs="Arial"/>
          <w:sz w:val="24"/>
          <w:szCs w:val="24"/>
        </w:rPr>
        <w:t>ral therapy used for high-risk, tough-to-treat patients is dialectical behavio</w:t>
      </w:r>
      <w:r w:rsidR="00FE3F0E" w:rsidRPr="007139B5">
        <w:rPr>
          <w:rFonts w:ascii="Arial" w:hAnsi="Arial" w:cs="Arial"/>
          <w:sz w:val="24"/>
          <w:szCs w:val="24"/>
        </w:rPr>
        <w:t>u</w:t>
      </w:r>
      <w:r w:rsidRPr="007139B5">
        <w:rPr>
          <w:rFonts w:ascii="Arial" w:hAnsi="Arial" w:cs="Arial"/>
          <w:sz w:val="24"/>
          <w:szCs w:val="24"/>
        </w:rPr>
        <w:t>r therapy (DBT) (Types of Psychotherapy, 2021). The word "dialectical" comes from the belief that putting two opposites together in therapy—acceptance and change—brings better outcomes than either one alone</w:t>
      </w:r>
      <w:r w:rsidR="00D52A26">
        <w:rPr>
          <w:rFonts w:ascii="Arial" w:hAnsi="Arial" w:cs="Arial"/>
          <w:sz w:val="24"/>
          <w:szCs w:val="24"/>
        </w:rPr>
        <w:t xml:space="preserve"> </w:t>
      </w:r>
      <w:r w:rsidR="00D52A26" w:rsidRPr="007139B5">
        <w:rPr>
          <w:rFonts w:ascii="Arial" w:hAnsi="Arial" w:cs="Arial"/>
          <w:sz w:val="24"/>
          <w:szCs w:val="24"/>
        </w:rPr>
        <w:t>(Types of Psychotherapy, 2021)</w:t>
      </w:r>
      <w:r w:rsidRPr="007139B5">
        <w:rPr>
          <w:rFonts w:ascii="Arial" w:hAnsi="Arial" w:cs="Arial"/>
          <w:sz w:val="24"/>
          <w:szCs w:val="24"/>
        </w:rPr>
        <w:t>.  By keeping regular diaries, individual and group counse</w:t>
      </w:r>
      <w:r w:rsidR="00FE3F0E" w:rsidRPr="007139B5">
        <w:rPr>
          <w:rFonts w:ascii="Arial" w:hAnsi="Arial" w:cs="Arial"/>
          <w:sz w:val="24"/>
          <w:szCs w:val="24"/>
        </w:rPr>
        <w:t>l</w:t>
      </w:r>
      <w:r w:rsidRPr="007139B5">
        <w:rPr>
          <w:rFonts w:ascii="Arial" w:hAnsi="Arial" w:cs="Arial"/>
          <w:sz w:val="24"/>
          <w:szCs w:val="24"/>
        </w:rPr>
        <w:t>ling, and phone coaching, DBT helps you alter addictive habits, such as deception and self-injury (Types of Psychotherapy, 2021).</w:t>
      </w:r>
      <w:r w:rsidR="00046F0A">
        <w:rPr>
          <w:rFonts w:ascii="Arial" w:hAnsi="Arial" w:cs="Arial"/>
          <w:sz w:val="24"/>
          <w:szCs w:val="24"/>
        </w:rPr>
        <w:t xml:space="preserve">  </w:t>
      </w:r>
      <w:r w:rsidR="00046F0A" w:rsidRPr="00046F0A">
        <w:rPr>
          <w:rFonts w:ascii="Arial" w:hAnsi="Arial" w:cs="Arial"/>
          <w:sz w:val="24"/>
          <w:szCs w:val="24"/>
        </w:rPr>
        <w:t>It consists of four components: individual psychotherapy, telephone appointments, a team of clinicians, and community training skills.</w:t>
      </w:r>
      <w:r w:rsidR="0020096C" w:rsidRPr="007139B5">
        <w:rPr>
          <w:rFonts w:ascii="Arial" w:hAnsi="Arial" w:cs="Arial"/>
          <w:sz w:val="24"/>
          <w:szCs w:val="24"/>
        </w:rPr>
        <w:t xml:space="preserve">  </w:t>
      </w:r>
      <w:r w:rsidR="00FE3F0E" w:rsidRPr="007139B5">
        <w:rPr>
          <w:rFonts w:ascii="Arial" w:hAnsi="Arial" w:cs="Arial"/>
          <w:sz w:val="24"/>
          <w:szCs w:val="24"/>
        </w:rPr>
        <w:t>In addition</w:t>
      </w:r>
      <w:r w:rsidR="000F0105" w:rsidRPr="007139B5">
        <w:rPr>
          <w:rFonts w:ascii="Arial" w:hAnsi="Arial" w:cs="Arial"/>
          <w:sz w:val="24"/>
          <w:szCs w:val="24"/>
        </w:rPr>
        <w:t xml:space="preserve">, DBT has been proved </w:t>
      </w:r>
      <w:r w:rsidR="00FE3F0E" w:rsidRPr="007139B5">
        <w:rPr>
          <w:rFonts w:ascii="Arial" w:hAnsi="Arial" w:cs="Arial"/>
          <w:sz w:val="24"/>
          <w:szCs w:val="24"/>
        </w:rPr>
        <w:t>an</w:t>
      </w:r>
      <w:r w:rsidR="000F0105" w:rsidRPr="007139B5">
        <w:rPr>
          <w:rFonts w:ascii="Arial" w:hAnsi="Arial" w:cs="Arial"/>
          <w:sz w:val="24"/>
          <w:szCs w:val="24"/>
        </w:rPr>
        <w:t xml:space="preserve"> appropriate complement to the rehabilitation of other medical illnesses, such as bipolar disorder.</w:t>
      </w:r>
      <w:r w:rsidR="00C039F9" w:rsidRPr="007139B5">
        <w:rPr>
          <w:rFonts w:ascii="Arial" w:hAnsi="Arial" w:cs="Arial"/>
          <w:sz w:val="24"/>
          <w:szCs w:val="24"/>
        </w:rPr>
        <w:t xml:space="preserve"> This treatment would benefit </w:t>
      </w:r>
      <w:r w:rsidR="001E6842" w:rsidRPr="007139B5">
        <w:rPr>
          <w:rFonts w:ascii="Arial" w:hAnsi="Arial" w:cs="Arial"/>
          <w:sz w:val="24"/>
          <w:szCs w:val="24"/>
        </w:rPr>
        <w:t>Buddy,</w:t>
      </w:r>
      <w:r w:rsidR="00C039F9" w:rsidRPr="007139B5">
        <w:rPr>
          <w:rFonts w:ascii="Arial" w:hAnsi="Arial" w:cs="Arial"/>
          <w:sz w:val="24"/>
          <w:szCs w:val="24"/>
        </w:rPr>
        <w:t xml:space="preserve"> as when he had his first psychotic episode, he was very difficult to treat and had to be hospitalised unwillingly as well as pressured into taking his medication.</w:t>
      </w:r>
      <w:r w:rsidR="00FE3F0E" w:rsidRPr="007139B5">
        <w:rPr>
          <w:rFonts w:ascii="Arial" w:hAnsi="Arial" w:cs="Arial"/>
          <w:sz w:val="24"/>
          <w:szCs w:val="24"/>
        </w:rPr>
        <w:t xml:space="preserve">  He also had to be persuaded by his wife to see a psychiatrist.</w:t>
      </w:r>
      <w:r w:rsidR="0042684E">
        <w:rPr>
          <w:rFonts w:ascii="Arial" w:hAnsi="Arial" w:cs="Arial"/>
          <w:sz w:val="24"/>
          <w:szCs w:val="24"/>
        </w:rPr>
        <w:t xml:space="preserve">  </w:t>
      </w:r>
      <w:r w:rsidR="0042684E" w:rsidRPr="0042684E">
        <w:rPr>
          <w:rFonts w:ascii="Arial" w:hAnsi="Arial" w:cs="Arial"/>
          <w:sz w:val="24"/>
          <w:szCs w:val="24"/>
        </w:rPr>
        <w:t>Skills such as emotion control, pain tolerance, interpersonal and mindfulness all lead to positive behavio</w:t>
      </w:r>
      <w:r w:rsidR="0042684E">
        <w:rPr>
          <w:rFonts w:ascii="Arial" w:hAnsi="Arial" w:cs="Arial"/>
          <w:sz w:val="24"/>
          <w:szCs w:val="24"/>
        </w:rPr>
        <w:t>u</w:t>
      </w:r>
      <w:r w:rsidR="0042684E" w:rsidRPr="0042684E">
        <w:rPr>
          <w:rFonts w:ascii="Arial" w:hAnsi="Arial" w:cs="Arial"/>
          <w:sz w:val="24"/>
          <w:szCs w:val="24"/>
        </w:rPr>
        <w:t>ral improvements and acquired methods of coping.</w:t>
      </w:r>
    </w:p>
    <w:p w14:paraId="557FE54D" w14:textId="77777777" w:rsidR="006600FD" w:rsidRPr="007139B5" w:rsidRDefault="006600FD" w:rsidP="00263959">
      <w:pPr>
        <w:spacing w:after="0"/>
        <w:rPr>
          <w:rFonts w:ascii="Arial" w:hAnsi="Arial" w:cs="Arial"/>
          <w:sz w:val="24"/>
          <w:szCs w:val="24"/>
        </w:rPr>
      </w:pPr>
    </w:p>
    <w:p w14:paraId="268CA2E6" w14:textId="77777777" w:rsidR="00167BD2" w:rsidRDefault="007139B5" w:rsidP="00263959">
      <w:pPr>
        <w:spacing w:after="0"/>
        <w:rPr>
          <w:rFonts w:ascii="Arial" w:hAnsi="Arial" w:cs="Arial"/>
          <w:sz w:val="24"/>
          <w:szCs w:val="24"/>
        </w:rPr>
      </w:pPr>
      <w:r w:rsidRPr="007139B5">
        <w:rPr>
          <w:rFonts w:ascii="Arial" w:hAnsi="Arial" w:cs="Arial"/>
          <w:sz w:val="24"/>
          <w:szCs w:val="24"/>
        </w:rPr>
        <w:t xml:space="preserve">In terms of his </w:t>
      </w:r>
      <w:r>
        <w:rPr>
          <w:rFonts w:ascii="Arial" w:hAnsi="Arial" w:cs="Arial"/>
          <w:sz w:val="24"/>
          <w:szCs w:val="24"/>
        </w:rPr>
        <w:t xml:space="preserve">medication to help with his symptoms, he was on medication reluctantly after his first episode, it would be worth a try to get Buddy on </w:t>
      </w:r>
      <w:r w:rsidR="001E6842">
        <w:rPr>
          <w:rFonts w:ascii="Arial" w:hAnsi="Arial" w:cs="Arial"/>
          <w:sz w:val="24"/>
          <w:szCs w:val="24"/>
        </w:rPr>
        <w:t>anti-depressants</w:t>
      </w:r>
      <w:r>
        <w:rPr>
          <w:rFonts w:ascii="Arial" w:hAnsi="Arial" w:cs="Arial"/>
          <w:sz w:val="24"/>
          <w:szCs w:val="24"/>
        </w:rPr>
        <w:t xml:space="preserve">, as according to an article by Young (2008), </w:t>
      </w:r>
      <w:r w:rsidR="0061300F">
        <w:rPr>
          <w:rFonts w:ascii="Arial" w:hAnsi="Arial" w:cs="Arial"/>
          <w:sz w:val="24"/>
          <w:szCs w:val="24"/>
        </w:rPr>
        <w:t>i</w:t>
      </w:r>
      <w:r w:rsidR="0061300F" w:rsidRPr="0061300F">
        <w:rPr>
          <w:rFonts w:ascii="Arial" w:hAnsi="Arial" w:cs="Arial"/>
          <w:sz w:val="24"/>
          <w:szCs w:val="24"/>
        </w:rPr>
        <w:t>n clinical practice and published advice, the treatment of bipolar disorder with antidepressan</w:t>
      </w:r>
      <w:r w:rsidR="0061300F">
        <w:rPr>
          <w:rFonts w:ascii="Arial" w:hAnsi="Arial" w:cs="Arial"/>
          <w:sz w:val="24"/>
          <w:szCs w:val="24"/>
        </w:rPr>
        <w:t>ts remains a common alternative (Young, 2008</w:t>
      </w:r>
      <w:r w:rsidR="0061300F" w:rsidRPr="0061300F">
        <w:rPr>
          <w:rFonts w:ascii="Arial" w:hAnsi="Arial" w:cs="Arial"/>
          <w:sz w:val="24"/>
          <w:szCs w:val="24"/>
        </w:rPr>
        <w:t>)</w:t>
      </w:r>
      <w:r w:rsidR="0061300F">
        <w:rPr>
          <w:rFonts w:ascii="Arial" w:hAnsi="Arial" w:cs="Arial"/>
          <w:sz w:val="24"/>
          <w:szCs w:val="24"/>
        </w:rPr>
        <w:t>.</w:t>
      </w:r>
    </w:p>
    <w:p w14:paraId="7C5228EB" w14:textId="77777777" w:rsidR="007414D2" w:rsidRDefault="007414D2" w:rsidP="00263959">
      <w:pPr>
        <w:spacing w:after="0"/>
        <w:rPr>
          <w:rFonts w:ascii="Arial" w:hAnsi="Arial" w:cs="Arial"/>
          <w:sz w:val="24"/>
          <w:szCs w:val="24"/>
        </w:rPr>
      </w:pPr>
    </w:p>
    <w:p w14:paraId="76F8B7A1" w14:textId="77777777" w:rsidR="007414D2" w:rsidRDefault="007414D2" w:rsidP="00263959">
      <w:pPr>
        <w:spacing w:after="0"/>
        <w:rPr>
          <w:rFonts w:ascii="Arial" w:hAnsi="Arial" w:cs="Arial"/>
          <w:sz w:val="24"/>
          <w:szCs w:val="24"/>
        </w:rPr>
      </w:pPr>
    </w:p>
    <w:p w14:paraId="3EA989DC" w14:textId="77777777" w:rsidR="000B715A" w:rsidRDefault="000B715A" w:rsidP="00263959">
      <w:pPr>
        <w:spacing w:after="0"/>
        <w:rPr>
          <w:rFonts w:ascii="Arial" w:hAnsi="Arial" w:cs="Arial"/>
          <w:sz w:val="24"/>
          <w:szCs w:val="24"/>
        </w:rPr>
      </w:pPr>
    </w:p>
    <w:p w14:paraId="091A85D5" w14:textId="77777777" w:rsidR="00263959" w:rsidRPr="00167BD2" w:rsidRDefault="00263959" w:rsidP="00263959">
      <w:pPr>
        <w:spacing w:after="0"/>
        <w:rPr>
          <w:rFonts w:ascii="Arial" w:hAnsi="Arial" w:cs="Arial"/>
          <w:sz w:val="24"/>
          <w:szCs w:val="24"/>
        </w:rPr>
      </w:pPr>
      <w:r w:rsidRPr="00F61776">
        <w:rPr>
          <w:rFonts w:ascii="Arial" w:hAnsi="Arial" w:cs="Arial"/>
          <w:b/>
          <w:sz w:val="28"/>
          <w:szCs w:val="28"/>
          <w:u w:val="single"/>
        </w:rPr>
        <w:t>Case discussion:</w:t>
      </w:r>
    </w:p>
    <w:p w14:paraId="598CE5BD" w14:textId="77777777" w:rsidR="00263959" w:rsidRPr="00263959" w:rsidRDefault="00263959" w:rsidP="00263959">
      <w:pPr>
        <w:spacing w:after="0"/>
        <w:rPr>
          <w:rFonts w:ascii="Arial" w:hAnsi="Arial" w:cs="Arial"/>
          <w:sz w:val="24"/>
          <w:szCs w:val="24"/>
        </w:rPr>
      </w:pPr>
    </w:p>
    <w:p w14:paraId="0D5667B1" w14:textId="77777777" w:rsidR="00263959" w:rsidRDefault="001E6842" w:rsidP="00263959">
      <w:pPr>
        <w:spacing w:after="0"/>
        <w:rPr>
          <w:rFonts w:ascii="Arial" w:hAnsi="Arial" w:cs="Arial"/>
          <w:sz w:val="24"/>
          <w:szCs w:val="24"/>
        </w:rPr>
      </w:pPr>
      <w:r w:rsidRPr="001E6842">
        <w:rPr>
          <w:rFonts w:ascii="Arial" w:hAnsi="Arial" w:cs="Arial"/>
          <w:sz w:val="24"/>
          <w:szCs w:val="24"/>
        </w:rPr>
        <w:t>Buddy is experiencing excessive depressive episodes at</w:t>
      </w:r>
      <w:r>
        <w:rPr>
          <w:rFonts w:ascii="Arial" w:hAnsi="Arial" w:cs="Arial"/>
          <w:sz w:val="24"/>
          <w:szCs w:val="24"/>
        </w:rPr>
        <w:t xml:space="preserve"> a vulnerable point in his life.</w:t>
      </w:r>
    </w:p>
    <w:p w14:paraId="46D4B795" w14:textId="77777777" w:rsidR="001E6842" w:rsidRDefault="00A65252" w:rsidP="00793A98">
      <w:pPr>
        <w:spacing w:after="0"/>
        <w:rPr>
          <w:rFonts w:ascii="Arial" w:hAnsi="Arial" w:cs="Arial"/>
          <w:sz w:val="24"/>
          <w:szCs w:val="24"/>
        </w:rPr>
      </w:pPr>
      <w:r>
        <w:rPr>
          <w:rFonts w:ascii="Arial" w:hAnsi="Arial" w:cs="Arial"/>
          <w:sz w:val="24"/>
          <w:szCs w:val="24"/>
        </w:rPr>
        <w:t>I also think the talking therapy will help deal with his feeling accordingly and help with his understanding of why this is happening.</w:t>
      </w:r>
      <w:r w:rsidR="00D334E3">
        <w:rPr>
          <w:rFonts w:ascii="Arial" w:hAnsi="Arial" w:cs="Arial"/>
          <w:sz w:val="24"/>
          <w:szCs w:val="24"/>
        </w:rPr>
        <w:t xml:space="preserve">  It will drastically improve not just his family life but also the social aspect such as re-taking up of athletics again and give him something to look forward to.</w:t>
      </w:r>
      <w:r w:rsidR="00E5744E">
        <w:rPr>
          <w:rFonts w:ascii="Arial" w:hAnsi="Arial" w:cs="Arial"/>
          <w:sz w:val="24"/>
          <w:szCs w:val="24"/>
        </w:rPr>
        <w:t xml:space="preserve"> Talking about his childhood will help him confront his past so that he can move forward.</w:t>
      </w:r>
      <w:r w:rsidR="00793A98">
        <w:rPr>
          <w:rFonts w:ascii="Arial" w:hAnsi="Arial" w:cs="Arial"/>
          <w:sz w:val="24"/>
          <w:szCs w:val="24"/>
        </w:rPr>
        <w:t xml:space="preserve">  </w:t>
      </w:r>
      <w:r w:rsidR="00793A98" w:rsidRPr="00793A98">
        <w:rPr>
          <w:rFonts w:ascii="Arial" w:hAnsi="Arial" w:cs="Arial"/>
          <w:sz w:val="24"/>
          <w:szCs w:val="24"/>
        </w:rPr>
        <w:t>Stressful incidents are not only related to the onset of mood disorders, but there are also references to manic episodes. These should be defined and addressed accordingly.</w:t>
      </w:r>
      <w:r w:rsidR="00793A98">
        <w:rPr>
          <w:rFonts w:ascii="Arial" w:hAnsi="Arial" w:cs="Arial"/>
          <w:sz w:val="24"/>
          <w:szCs w:val="24"/>
        </w:rPr>
        <w:t xml:space="preserve">  </w:t>
      </w:r>
      <w:r w:rsidR="00793A98" w:rsidRPr="00793A98">
        <w:rPr>
          <w:rFonts w:ascii="Arial" w:hAnsi="Arial" w:cs="Arial"/>
          <w:sz w:val="24"/>
          <w:szCs w:val="24"/>
        </w:rPr>
        <w:t>Many psychosocial factors that are recognized as</w:t>
      </w:r>
      <w:r w:rsidR="00793A98">
        <w:rPr>
          <w:rFonts w:ascii="Arial" w:hAnsi="Arial" w:cs="Arial"/>
          <w:sz w:val="24"/>
          <w:szCs w:val="24"/>
        </w:rPr>
        <w:t xml:space="preserve"> associated with the onset and s</w:t>
      </w:r>
      <w:r w:rsidR="00793A98" w:rsidRPr="00793A98">
        <w:rPr>
          <w:rFonts w:ascii="Arial" w:hAnsi="Arial" w:cs="Arial"/>
          <w:sz w:val="24"/>
          <w:szCs w:val="24"/>
        </w:rPr>
        <w:t>ocial reinforcement, a poor view of oneself, a feeling of helplessness, denial or minimization of the issue and the pleasurable feelings of being high are the maintenance of a mood disorder.</w:t>
      </w:r>
    </w:p>
    <w:p w14:paraId="6993B780" w14:textId="77777777" w:rsidR="00A65252" w:rsidRDefault="00A65252" w:rsidP="00263959">
      <w:pPr>
        <w:spacing w:after="0"/>
        <w:rPr>
          <w:rFonts w:ascii="Arial" w:hAnsi="Arial" w:cs="Arial"/>
          <w:sz w:val="24"/>
          <w:szCs w:val="24"/>
        </w:rPr>
      </w:pPr>
    </w:p>
    <w:p w14:paraId="62F3AAAD" w14:textId="77777777" w:rsidR="00993B9E" w:rsidRDefault="00A65252" w:rsidP="00263959">
      <w:pPr>
        <w:spacing w:after="0"/>
        <w:rPr>
          <w:rFonts w:ascii="Arial" w:hAnsi="Arial" w:cs="Arial"/>
          <w:sz w:val="24"/>
          <w:szCs w:val="24"/>
        </w:rPr>
      </w:pPr>
      <w:r>
        <w:rPr>
          <w:rFonts w:ascii="Arial" w:hAnsi="Arial" w:cs="Arial"/>
          <w:sz w:val="24"/>
          <w:szCs w:val="24"/>
        </w:rPr>
        <w:t>Due to Buddy’s history of not willing to take medication, t</w:t>
      </w:r>
      <w:r w:rsidRPr="00A65252">
        <w:rPr>
          <w:rFonts w:ascii="Arial" w:hAnsi="Arial" w:cs="Arial"/>
          <w:sz w:val="24"/>
          <w:szCs w:val="24"/>
        </w:rPr>
        <w:t>his formulation would therefore b</w:t>
      </w:r>
      <w:r w:rsidR="00406B14">
        <w:rPr>
          <w:rFonts w:ascii="Arial" w:hAnsi="Arial" w:cs="Arial"/>
          <w:sz w:val="24"/>
          <w:szCs w:val="24"/>
        </w:rPr>
        <w:t>e subject to periodic analysis</w:t>
      </w:r>
      <w:r w:rsidR="00406B14" w:rsidRPr="00A65252">
        <w:rPr>
          <w:rFonts w:ascii="Arial" w:hAnsi="Arial" w:cs="Arial"/>
          <w:sz w:val="24"/>
          <w:szCs w:val="24"/>
        </w:rPr>
        <w:t xml:space="preserve"> and</w:t>
      </w:r>
      <w:r w:rsidRPr="00A65252">
        <w:rPr>
          <w:rFonts w:ascii="Arial" w:hAnsi="Arial" w:cs="Arial"/>
          <w:sz w:val="24"/>
          <w:szCs w:val="24"/>
        </w:rPr>
        <w:t xml:space="preserve"> treatment revision if it does not function </w:t>
      </w:r>
      <w:r w:rsidR="00993B9E">
        <w:rPr>
          <w:rFonts w:ascii="Arial" w:hAnsi="Arial" w:cs="Arial"/>
          <w:sz w:val="24"/>
          <w:szCs w:val="24"/>
        </w:rPr>
        <w:t>as it should.  If Buddy follows the treatment plan as recommended, then he can lead a near normal life, if Buddy does not cooperate, then other options may need to be looked at again as it could lead to another severe episode.</w:t>
      </w:r>
    </w:p>
    <w:p w14:paraId="38E78E62" w14:textId="77777777" w:rsidR="00A65252" w:rsidRDefault="00A65252" w:rsidP="00263959">
      <w:pPr>
        <w:spacing w:after="0"/>
        <w:rPr>
          <w:rFonts w:ascii="Arial" w:hAnsi="Arial" w:cs="Arial"/>
          <w:sz w:val="24"/>
          <w:szCs w:val="24"/>
        </w:rPr>
      </w:pPr>
      <w:r>
        <w:rPr>
          <w:rFonts w:ascii="Arial" w:hAnsi="Arial" w:cs="Arial"/>
          <w:sz w:val="24"/>
          <w:szCs w:val="24"/>
        </w:rPr>
        <w:t xml:space="preserve">  </w:t>
      </w:r>
    </w:p>
    <w:p w14:paraId="264E0FC8" w14:textId="77777777" w:rsidR="001E6842" w:rsidRPr="00263959" w:rsidRDefault="001E6842" w:rsidP="00263959">
      <w:pPr>
        <w:spacing w:after="0"/>
        <w:rPr>
          <w:rFonts w:ascii="Arial" w:hAnsi="Arial" w:cs="Arial"/>
          <w:sz w:val="24"/>
          <w:szCs w:val="24"/>
        </w:rPr>
      </w:pPr>
    </w:p>
    <w:p w14:paraId="1BC03EC1" w14:textId="26E598D6" w:rsidR="002811DD" w:rsidRDefault="00263959" w:rsidP="00263959">
      <w:pPr>
        <w:spacing w:after="0"/>
        <w:rPr>
          <w:rFonts w:ascii="Arial" w:hAnsi="Arial" w:cs="Arial"/>
          <w:b/>
          <w:sz w:val="28"/>
          <w:szCs w:val="28"/>
        </w:rPr>
      </w:pPr>
      <w:r w:rsidRPr="002E1A61">
        <w:rPr>
          <w:rFonts w:ascii="Arial" w:hAnsi="Arial" w:cs="Arial"/>
          <w:b/>
          <w:sz w:val="28"/>
          <w:szCs w:val="28"/>
        </w:rPr>
        <w:t>Word Count:</w:t>
      </w:r>
      <w:r w:rsidR="00202F87" w:rsidRPr="002E1A61">
        <w:rPr>
          <w:rFonts w:ascii="Arial" w:hAnsi="Arial" w:cs="Arial"/>
          <w:b/>
          <w:sz w:val="28"/>
          <w:szCs w:val="28"/>
        </w:rPr>
        <w:t xml:space="preserve">  </w:t>
      </w:r>
      <w:r w:rsidR="00E5744E">
        <w:rPr>
          <w:rFonts w:ascii="Arial" w:hAnsi="Arial" w:cs="Arial"/>
          <w:b/>
          <w:sz w:val="28"/>
          <w:szCs w:val="28"/>
        </w:rPr>
        <w:t>2</w:t>
      </w:r>
      <w:r w:rsidR="00167BD2">
        <w:rPr>
          <w:rFonts w:ascii="Arial" w:hAnsi="Arial" w:cs="Arial"/>
          <w:b/>
          <w:sz w:val="28"/>
          <w:szCs w:val="28"/>
        </w:rPr>
        <w:t>2</w:t>
      </w:r>
      <w:r w:rsidR="00D52A26">
        <w:rPr>
          <w:rFonts w:ascii="Arial" w:hAnsi="Arial" w:cs="Arial"/>
          <w:b/>
          <w:sz w:val="28"/>
          <w:szCs w:val="28"/>
        </w:rPr>
        <w:t>8</w:t>
      </w:r>
      <w:r w:rsidR="00692C65">
        <w:rPr>
          <w:rFonts w:ascii="Arial" w:hAnsi="Arial" w:cs="Arial"/>
          <w:b/>
          <w:sz w:val="28"/>
          <w:szCs w:val="28"/>
        </w:rPr>
        <w:t>4</w:t>
      </w:r>
      <w:r w:rsidR="00235B12">
        <w:rPr>
          <w:rFonts w:ascii="Arial" w:hAnsi="Arial" w:cs="Arial"/>
          <w:b/>
          <w:sz w:val="28"/>
          <w:szCs w:val="28"/>
        </w:rPr>
        <w:t xml:space="preserve"> </w:t>
      </w:r>
      <w:r w:rsidR="007A5540" w:rsidRPr="002E1A61">
        <w:rPr>
          <w:rFonts w:ascii="Arial" w:hAnsi="Arial" w:cs="Arial"/>
          <w:b/>
          <w:sz w:val="28"/>
          <w:szCs w:val="28"/>
        </w:rPr>
        <w:t>Words</w:t>
      </w:r>
    </w:p>
    <w:p w14:paraId="39343673" w14:textId="77777777" w:rsidR="00793A98" w:rsidRDefault="00793A98" w:rsidP="00263959">
      <w:pPr>
        <w:spacing w:after="0"/>
        <w:rPr>
          <w:rFonts w:ascii="Arial" w:hAnsi="Arial" w:cs="Arial"/>
          <w:b/>
          <w:sz w:val="28"/>
          <w:szCs w:val="28"/>
        </w:rPr>
      </w:pPr>
    </w:p>
    <w:p w14:paraId="2319A66E" w14:textId="77777777" w:rsidR="00235B12" w:rsidRDefault="00235B12" w:rsidP="00263959">
      <w:pPr>
        <w:spacing w:after="0"/>
        <w:rPr>
          <w:rFonts w:ascii="Arial" w:hAnsi="Arial" w:cs="Arial"/>
          <w:b/>
          <w:sz w:val="28"/>
          <w:szCs w:val="28"/>
          <w:u w:val="single"/>
        </w:rPr>
      </w:pPr>
    </w:p>
    <w:p w14:paraId="2A129CD5" w14:textId="77777777" w:rsidR="00235B12" w:rsidRDefault="00235B12" w:rsidP="00263959">
      <w:pPr>
        <w:spacing w:after="0"/>
        <w:rPr>
          <w:rFonts w:ascii="Arial" w:hAnsi="Arial" w:cs="Arial"/>
          <w:b/>
          <w:sz w:val="28"/>
          <w:szCs w:val="28"/>
          <w:u w:val="single"/>
        </w:rPr>
      </w:pPr>
    </w:p>
    <w:p w14:paraId="5A2144C6" w14:textId="77777777" w:rsidR="00476A88" w:rsidRDefault="00476A88" w:rsidP="00263959">
      <w:pPr>
        <w:spacing w:after="0"/>
        <w:rPr>
          <w:rFonts w:ascii="Arial" w:hAnsi="Arial" w:cs="Arial"/>
          <w:b/>
          <w:sz w:val="28"/>
          <w:szCs w:val="28"/>
          <w:u w:val="single"/>
        </w:rPr>
      </w:pPr>
    </w:p>
    <w:p w14:paraId="5CF9FAB4" w14:textId="77777777" w:rsidR="00476A88" w:rsidRDefault="00476A88" w:rsidP="00263959">
      <w:pPr>
        <w:spacing w:after="0"/>
        <w:rPr>
          <w:rFonts w:ascii="Arial" w:hAnsi="Arial" w:cs="Arial"/>
          <w:b/>
          <w:sz w:val="28"/>
          <w:szCs w:val="28"/>
          <w:u w:val="single"/>
        </w:rPr>
      </w:pPr>
    </w:p>
    <w:p w14:paraId="7A93421B" w14:textId="77777777" w:rsidR="00476A88" w:rsidRDefault="00476A88" w:rsidP="00263959">
      <w:pPr>
        <w:spacing w:after="0"/>
        <w:rPr>
          <w:rFonts w:ascii="Arial" w:hAnsi="Arial" w:cs="Arial"/>
          <w:b/>
          <w:sz w:val="28"/>
          <w:szCs w:val="28"/>
          <w:u w:val="single"/>
        </w:rPr>
      </w:pPr>
    </w:p>
    <w:p w14:paraId="285D157F" w14:textId="77777777" w:rsidR="00476A88" w:rsidRDefault="00476A88" w:rsidP="00263959">
      <w:pPr>
        <w:spacing w:after="0"/>
        <w:rPr>
          <w:rFonts w:ascii="Arial" w:hAnsi="Arial" w:cs="Arial"/>
          <w:b/>
          <w:sz w:val="28"/>
          <w:szCs w:val="28"/>
          <w:u w:val="single"/>
        </w:rPr>
      </w:pPr>
    </w:p>
    <w:p w14:paraId="458A0514" w14:textId="77777777" w:rsidR="00476A88" w:rsidRDefault="00476A88" w:rsidP="00263959">
      <w:pPr>
        <w:spacing w:after="0"/>
        <w:rPr>
          <w:rFonts w:ascii="Arial" w:hAnsi="Arial" w:cs="Arial"/>
          <w:b/>
          <w:sz w:val="28"/>
          <w:szCs w:val="28"/>
          <w:u w:val="single"/>
        </w:rPr>
      </w:pPr>
    </w:p>
    <w:p w14:paraId="04E0D66E" w14:textId="77777777" w:rsidR="00476A88" w:rsidRDefault="00476A88" w:rsidP="00263959">
      <w:pPr>
        <w:spacing w:after="0"/>
        <w:rPr>
          <w:rFonts w:ascii="Arial" w:hAnsi="Arial" w:cs="Arial"/>
          <w:b/>
          <w:sz w:val="28"/>
          <w:szCs w:val="28"/>
          <w:u w:val="single"/>
        </w:rPr>
      </w:pPr>
    </w:p>
    <w:p w14:paraId="48E99452" w14:textId="77777777" w:rsidR="00476A88" w:rsidRDefault="00476A88" w:rsidP="00263959">
      <w:pPr>
        <w:spacing w:after="0"/>
        <w:rPr>
          <w:rFonts w:ascii="Arial" w:hAnsi="Arial" w:cs="Arial"/>
          <w:b/>
          <w:sz w:val="28"/>
          <w:szCs w:val="28"/>
          <w:u w:val="single"/>
        </w:rPr>
      </w:pPr>
    </w:p>
    <w:p w14:paraId="4D528F73" w14:textId="77777777" w:rsidR="00476A88" w:rsidRDefault="00476A88" w:rsidP="00263959">
      <w:pPr>
        <w:spacing w:after="0"/>
        <w:rPr>
          <w:rFonts w:ascii="Arial" w:hAnsi="Arial" w:cs="Arial"/>
          <w:b/>
          <w:sz w:val="28"/>
          <w:szCs w:val="28"/>
          <w:u w:val="single"/>
        </w:rPr>
      </w:pPr>
    </w:p>
    <w:p w14:paraId="4A0ABF3D" w14:textId="77777777" w:rsidR="00476A88" w:rsidRDefault="00476A88" w:rsidP="00263959">
      <w:pPr>
        <w:spacing w:after="0"/>
        <w:rPr>
          <w:rFonts w:ascii="Arial" w:hAnsi="Arial" w:cs="Arial"/>
          <w:b/>
          <w:sz w:val="28"/>
          <w:szCs w:val="28"/>
          <w:u w:val="single"/>
        </w:rPr>
      </w:pPr>
    </w:p>
    <w:p w14:paraId="47A714E1" w14:textId="77777777" w:rsidR="00476A88" w:rsidRDefault="00476A88" w:rsidP="00263959">
      <w:pPr>
        <w:spacing w:after="0"/>
        <w:rPr>
          <w:rFonts w:ascii="Arial" w:hAnsi="Arial" w:cs="Arial"/>
          <w:b/>
          <w:sz w:val="28"/>
          <w:szCs w:val="28"/>
          <w:u w:val="single"/>
        </w:rPr>
      </w:pPr>
    </w:p>
    <w:p w14:paraId="6D5B16DD" w14:textId="77777777" w:rsidR="00476A88" w:rsidRDefault="00476A88" w:rsidP="00263959">
      <w:pPr>
        <w:spacing w:after="0"/>
        <w:rPr>
          <w:rFonts w:ascii="Arial" w:hAnsi="Arial" w:cs="Arial"/>
          <w:b/>
          <w:sz w:val="28"/>
          <w:szCs w:val="28"/>
          <w:u w:val="single"/>
        </w:rPr>
      </w:pPr>
    </w:p>
    <w:p w14:paraId="59503692" w14:textId="77777777" w:rsidR="00476A88" w:rsidRDefault="00476A88" w:rsidP="00263959">
      <w:pPr>
        <w:spacing w:after="0"/>
        <w:rPr>
          <w:rFonts w:ascii="Arial" w:hAnsi="Arial" w:cs="Arial"/>
          <w:b/>
          <w:sz w:val="28"/>
          <w:szCs w:val="28"/>
          <w:u w:val="single"/>
        </w:rPr>
      </w:pPr>
    </w:p>
    <w:p w14:paraId="40601FFD" w14:textId="77777777" w:rsidR="00476A88" w:rsidRDefault="00476A88" w:rsidP="00263959">
      <w:pPr>
        <w:spacing w:after="0"/>
        <w:rPr>
          <w:rFonts w:ascii="Arial" w:hAnsi="Arial" w:cs="Arial"/>
          <w:b/>
          <w:sz w:val="28"/>
          <w:szCs w:val="28"/>
          <w:u w:val="single"/>
        </w:rPr>
      </w:pPr>
    </w:p>
    <w:p w14:paraId="27176D2C" w14:textId="27991057" w:rsidR="00263959" w:rsidRPr="002811DD" w:rsidRDefault="00263959" w:rsidP="00263959">
      <w:pPr>
        <w:spacing w:after="0"/>
        <w:rPr>
          <w:rFonts w:ascii="Arial" w:hAnsi="Arial" w:cs="Arial"/>
          <w:b/>
          <w:sz w:val="28"/>
          <w:szCs w:val="28"/>
        </w:rPr>
      </w:pPr>
      <w:r w:rsidRPr="00CD21B2">
        <w:rPr>
          <w:rFonts w:ascii="Arial" w:hAnsi="Arial" w:cs="Arial"/>
          <w:b/>
          <w:sz w:val="28"/>
          <w:szCs w:val="28"/>
          <w:u w:val="single"/>
        </w:rPr>
        <w:lastRenderedPageBreak/>
        <w:t>References</w:t>
      </w:r>
    </w:p>
    <w:p w14:paraId="48C40A00" w14:textId="77777777" w:rsidR="00263959" w:rsidRDefault="00263959" w:rsidP="00263959">
      <w:pPr>
        <w:spacing w:after="0"/>
        <w:rPr>
          <w:rFonts w:ascii="Arial" w:hAnsi="Arial" w:cs="Arial"/>
          <w:b/>
          <w:sz w:val="24"/>
          <w:szCs w:val="24"/>
          <w:u w:val="single"/>
        </w:rPr>
      </w:pPr>
    </w:p>
    <w:p w14:paraId="23C073C0" w14:textId="77777777" w:rsidR="00263959" w:rsidRDefault="00263959" w:rsidP="00263959">
      <w:pPr>
        <w:spacing w:after="0"/>
        <w:rPr>
          <w:rFonts w:ascii="Arial" w:hAnsi="Arial" w:cs="Arial"/>
          <w:sz w:val="24"/>
          <w:szCs w:val="24"/>
        </w:rPr>
      </w:pPr>
    </w:p>
    <w:p w14:paraId="292546BF" w14:textId="77777777" w:rsidR="00977EB3" w:rsidRPr="0019794E" w:rsidRDefault="00977EB3" w:rsidP="00977EB3">
      <w:pPr>
        <w:spacing w:after="0"/>
        <w:rPr>
          <w:rFonts w:ascii="Arial" w:hAnsi="Arial" w:cs="Arial"/>
          <w:i/>
          <w:sz w:val="24"/>
          <w:szCs w:val="24"/>
        </w:rPr>
      </w:pPr>
      <w:r w:rsidRPr="00977EB3">
        <w:rPr>
          <w:rFonts w:ascii="Arial" w:hAnsi="Arial" w:cs="Arial"/>
          <w:sz w:val="24"/>
          <w:szCs w:val="24"/>
        </w:rPr>
        <w:t>Bipolar and Related Disorders. (2013</w:t>
      </w:r>
      <w:r w:rsidRPr="0019794E">
        <w:rPr>
          <w:rFonts w:ascii="Arial" w:hAnsi="Arial" w:cs="Arial"/>
          <w:i/>
          <w:sz w:val="24"/>
          <w:szCs w:val="24"/>
        </w:rPr>
        <w:t xml:space="preserve">). In Diagnostic and Statistical Manual of Mental </w:t>
      </w:r>
    </w:p>
    <w:p w14:paraId="1617D77E" w14:textId="77777777" w:rsidR="00977EB3" w:rsidRDefault="00977EB3" w:rsidP="00977EB3">
      <w:pPr>
        <w:spacing w:after="0"/>
        <w:ind w:left="720"/>
        <w:rPr>
          <w:rFonts w:ascii="Arial" w:hAnsi="Arial" w:cs="Arial"/>
          <w:sz w:val="24"/>
          <w:szCs w:val="24"/>
        </w:rPr>
      </w:pPr>
      <w:r w:rsidRPr="0019794E">
        <w:rPr>
          <w:rFonts w:ascii="Arial" w:hAnsi="Arial" w:cs="Arial"/>
          <w:i/>
          <w:sz w:val="24"/>
          <w:szCs w:val="24"/>
        </w:rPr>
        <w:t>Disorders: DSM-5</w:t>
      </w:r>
      <w:r w:rsidRPr="00977EB3">
        <w:rPr>
          <w:rFonts w:ascii="Arial" w:hAnsi="Arial" w:cs="Arial"/>
          <w:sz w:val="24"/>
          <w:szCs w:val="24"/>
        </w:rPr>
        <w:t xml:space="preserve"> (Fifth ed., pp. 12</w:t>
      </w:r>
      <w:r w:rsidR="00656871">
        <w:rPr>
          <w:rFonts w:ascii="Arial" w:hAnsi="Arial" w:cs="Arial"/>
          <w:sz w:val="24"/>
          <w:szCs w:val="24"/>
        </w:rPr>
        <w:t>4</w:t>
      </w:r>
      <w:r w:rsidRPr="00977EB3">
        <w:rPr>
          <w:rFonts w:ascii="Arial" w:hAnsi="Arial" w:cs="Arial"/>
          <w:sz w:val="24"/>
          <w:szCs w:val="24"/>
        </w:rPr>
        <w:t>-132). Arlington, VA: American Psychiatric Association.</w:t>
      </w:r>
    </w:p>
    <w:p w14:paraId="2BB2C8E7" w14:textId="77777777" w:rsidR="00977EB3" w:rsidRDefault="00977EB3" w:rsidP="00977EB3">
      <w:pPr>
        <w:spacing w:after="0"/>
        <w:ind w:left="720"/>
        <w:rPr>
          <w:rFonts w:ascii="Arial" w:hAnsi="Arial" w:cs="Arial"/>
          <w:sz w:val="24"/>
          <w:szCs w:val="24"/>
        </w:rPr>
      </w:pPr>
      <w:r>
        <w:rPr>
          <w:rFonts w:ascii="Arial" w:hAnsi="Arial" w:cs="Arial"/>
          <w:sz w:val="24"/>
          <w:szCs w:val="24"/>
        </w:rPr>
        <w:t>(Accessed 20/01/21)</w:t>
      </w:r>
    </w:p>
    <w:p w14:paraId="04D20E61" w14:textId="77777777" w:rsidR="0019794E" w:rsidRDefault="0019794E" w:rsidP="0019794E">
      <w:pPr>
        <w:spacing w:after="0"/>
        <w:rPr>
          <w:rFonts w:ascii="Arial" w:hAnsi="Arial" w:cs="Arial"/>
          <w:sz w:val="24"/>
          <w:szCs w:val="24"/>
        </w:rPr>
      </w:pPr>
    </w:p>
    <w:p w14:paraId="097E4528" w14:textId="77777777" w:rsidR="0019794E" w:rsidRPr="0019794E" w:rsidRDefault="0019794E" w:rsidP="0019794E">
      <w:pPr>
        <w:spacing w:after="0"/>
        <w:rPr>
          <w:rFonts w:ascii="Arial" w:hAnsi="Arial" w:cs="Arial"/>
          <w:i/>
          <w:sz w:val="24"/>
          <w:szCs w:val="24"/>
        </w:rPr>
      </w:pPr>
      <w:r w:rsidRPr="0019794E">
        <w:rPr>
          <w:rFonts w:ascii="Arial" w:hAnsi="Arial" w:cs="Arial"/>
          <w:sz w:val="24"/>
          <w:szCs w:val="24"/>
        </w:rPr>
        <w:t>Depressive Disorders. (2013</w:t>
      </w:r>
      <w:r w:rsidRPr="0019794E">
        <w:rPr>
          <w:rFonts w:ascii="Arial" w:hAnsi="Arial" w:cs="Arial"/>
          <w:i/>
          <w:sz w:val="24"/>
          <w:szCs w:val="24"/>
        </w:rPr>
        <w:t xml:space="preserve">). In Diagnostic and Statistical Manual of Mental </w:t>
      </w:r>
    </w:p>
    <w:p w14:paraId="4C2FBF8F" w14:textId="77777777" w:rsidR="0019794E" w:rsidRDefault="0019794E" w:rsidP="0019794E">
      <w:pPr>
        <w:spacing w:after="0"/>
        <w:ind w:left="720"/>
        <w:rPr>
          <w:rFonts w:ascii="Arial" w:hAnsi="Arial" w:cs="Arial"/>
          <w:sz w:val="24"/>
          <w:szCs w:val="24"/>
        </w:rPr>
      </w:pPr>
      <w:r w:rsidRPr="0019794E">
        <w:rPr>
          <w:rFonts w:ascii="Arial" w:hAnsi="Arial" w:cs="Arial"/>
          <w:i/>
          <w:sz w:val="24"/>
          <w:szCs w:val="24"/>
        </w:rPr>
        <w:t>Disorders: DSM-5</w:t>
      </w:r>
      <w:r w:rsidRPr="0019794E">
        <w:rPr>
          <w:rFonts w:ascii="Arial" w:hAnsi="Arial" w:cs="Arial"/>
          <w:sz w:val="24"/>
          <w:szCs w:val="24"/>
        </w:rPr>
        <w:t xml:space="preserve"> (Fifth ed., pp. 160-168). Arlington, VA: American Psychiatric Association.</w:t>
      </w:r>
    </w:p>
    <w:p w14:paraId="5ED4BB59" w14:textId="77777777" w:rsidR="0019794E" w:rsidRDefault="0019794E" w:rsidP="0019794E">
      <w:pPr>
        <w:spacing w:after="0"/>
        <w:ind w:left="720"/>
        <w:rPr>
          <w:rFonts w:ascii="Arial" w:hAnsi="Arial" w:cs="Arial"/>
          <w:sz w:val="24"/>
          <w:szCs w:val="24"/>
        </w:rPr>
      </w:pPr>
      <w:r>
        <w:rPr>
          <w:rFonts w:ascii="Arial" w:hAnsi="Arial" w:cs="Arial"/>
          <w:sz w:val="24"/>
          <w:szCs w:val="24"/>
        </w:rPr>
        <w:t>(Accessed 20/01/21)</w:t>
      </w:r>
    </w:p>
    <w:p w14:paraId="22241C7A" w14:textId="77777777" w:rsidR="006A6341" w:rsidRDefault="006A6341" w:rsidP="0019794E">
      <w:pPr>
        <w:spacing w:after="0"/>
        <w:ind w:left="720"/>
        <w:rPr>
          <w:rFonts w:ascii="Arial" w:hAnsi="Arial" w:cs="Arial"/>
          <w:sz w:val="24"/>
          <w:szCs w:val="24"/>
        </w:rPr>
      </w:pPr>
    </w:p>
    <w:p w14:paraId="5E65314F" w14:textId="77777777" w:rsidR="006A6341" w:rsidRDefault="006A6341" w:rsidP="006A6341">
      <w:pPr>
        <w:spacing w:after="0"/>
        <w:rPr>
          <w:rFonts w:ascii="Arial" w:hAnsi="Arial" w:cs="Arial"/>
          <w:sz w:val="24"/>
          <w:szCs w:val="24"/>
        </w:rPr>
      </w:pPr>
      <w:r w:rsidRPr="0002490F">
        <w:rPr>
          <w:rFonts w:ascii="Arial" w:hAnsi="Arial" w:cs="Arial"/>
          <w:sz w:val="24"/>
          <w:szCs w:val="24"/>
        </w:rPr>
        <w:t xml:space="preserve">Friendly Formulation - Psychology Tools. (2021). Retrieved 21 January 2021, from </w:t>
      </w:r>
    </w:p>
    <w:p w14:paraId="6B219E5B" w14:textId="77777777" w:rsidR="006A6341" w:rsidRDefault="00E55D54" w:rsidP="006A6341">
      <w:pPr>
        <w:spacing w:after="0"/>
        <w:ind w:firstLine="720"/>
        <w:rPr>
          <w:rFonts w:ascii="Arial" w:hAnsi="Arial" w:cs="Arial"/>
          <w:sz w:val="24"/>
          <w:szCs w:val="24"/>
        </w:rPr>
      </w:pPr>
      <w:hyperlink r:id="rId8" w:history="1">
        <w:r w:rsidR="006A6341" w:rsidRPr="00400E6B">
          <w:rPr>
            <w:rStyle w:val="Hyperlink"/>
            <w:rFonts w:ascii="Arial" w:hAnsi="Arial" w:cs="Arial"/>
            <w:sz w:val="24"/>
            <w:szCs w:val="24"/>
          </w:rPr>
          <w:t>https://www.psychologytools.com/resource/friendly-formulation/</w:t>
        </w:r>
      </w:hyperlink>
    </w:p>
    <w:p w14:paraId="03C4F02A" w14:textId="77777777" w:rsidR="006A6341" w:rsidRDefault="006A6341" w:rsidP="006A6341">
      <w:pPr>
        <w:spacing w:after="0"/>
        <w:ind w:firstLine="720"/>
        <w:rPr>
          <w:rFonts w:ascii="Arial" w:hAnsi="Arial" w:cs="Arial"/>
          <w:sz w:val="24"/>
          <w:szCs w:val="24"/>
        </w:rPr>
      </w:pPr>
      <w:r>
        <w:rPr>
          <w:rFonts w:ascii="Arial" w:hAnsi="Arial" w:cs="Arial"/>
          <w:sz w:val="24"/>
          <w:szCs w:val="24"/>
        </w:rPr>
        <w:t>(Accessed 21/01/21)</w:t>
      </w:r>
    </w:p>
    <w:p w14:paraId="353E2C56" w14:textId="77777777" w:rsidR="00722E3C" w:rsidRDefault="00722E3C" w:rsidP="00722E3C">
      <w:pPr>
        <w:spacing w:after="0"/>
        <w:rPr>
          <w:rFonts w:ascii="Arial" w:hAnsi="Arial" w:cs="Arial"/>
          <w:sz w:val="24"/>
          <w:szCs w:val="24"/>
        </w:rPr>
      </w:pPr>
    </w:p>
    <w:p w14:paraId="2D37B81C" w14:textId="77777777" w:rsidR="00722E3C" w:rsidRDefault="00722E3C" w:rsidP="00722E3C">
      <w:pPr>
        <w:spacing w:after="0"/>
        <w:rPr>
          <w:rFonts w:ascii="Arial" w:hAnsi="Arial" w:cs="Arial"/>
          <w:sz w:val="24"/>
          <w:szCs w:val="24"/>
        </w:rPr>
      </w:pPr>
      <w:r>
        <w:rPr>
          <w:rFonts w:ascii="Arial" w:hAnsi="Arial" w:cs="Arial"/>
          <w:sz w:val="24"/>
          <w:szCs w:val="24"/>
        </w:rPr>
        <w:t>Kerner, B. (2014</w:t>
      </w:r>
      <w:r w:rsidRPr="00722E3C">
        <w:rPr>
          <w:rFonts w:ascii="Arial" w:hAnsi="Arial" w:cs="Arial"/>
          <w:sz w:val="24"/>
          <w:szCs w:val="24"/>
        </w:rPr>
        <w:t xml:space="preserve">). </w:t>
      </w:r>
      <w:r w:rsidRPr="00722E3C">
        <w:rPr>
          <w:rFonts w:ascii="Arial" w:hAnsi="Arial" w:cs="Arial"/>
          <w:i/>
          <w:sz w:val="24"/>
          <w:szCs w:val="24"/>
        </w:rPr>
        <w:t>Genetics of bipolar disorder.</w:t>
      </w:r>
      <w:r w:rsidRPr="00722E3C">
        <w:rPr>
          <w:rFonts w:ascii="Arial" w:hAnsi="Arial" w:cs="Arial"/>
          <w:sz w:val="24"/>
          <w:szCs w:val="24"/>
        </w:rPr>
        <w:t xml:space="preserve"> Retrieved January 20, </w:t>
      </w:r>
    </w:p>
    <w:p w14:paraId="4D9ECDFB" w14:textId="77777777" w:rsidR="00722E3C" w:rsidRDefault="00722E3C" w:rsidP="00722E3C">
      <w:pPr>
        <w:spacing w:after="0"/>
        <w:ind w:firstLine="720"/>
        <w:rPr>
          <w:rFonts w:ascii="Arial" w:hAnsi="Arial" w:cs="Arial"/>
          <w:sz w:val="24"/>
          <w:szCs w:val="24"/>
        </w:rPr>
      </w:pPr>
      <w:r w:rsidRPr="00722E3C">
        <w:rPr>
          <w:rFonts w:ascii="Arial" w:hAnsi="Arial" w:cs="Arial"/>
          <w:sz w:val="24"/>
          <w:szCs w:val="24"/>
        </w:rPr>
        <w:t xml:space="preserve">2021, from </w:t>
      </w:r>
      <w:hyperlink r:id="rId9" w:history="1">
        <w:r w:rsidRPr="00FD1385">
          <w:rPr>
            <w:rStyle w:val="Hyperlink"/>
            <w:rFonts w:ascii="Arial" w:hAnsi="Arial" w:cs="Arial"/>
            <w:sz w:val="24"/>
            <w:szCs w:val="24"/>
          </w:rPr>
          <w:t>https://www.ncbi.nlm.nih.gov/pmc/articles/PMC3966627/</w:t>
        </w:r>
      </w:hyperlink>
    </w:p>
    <w:p w14:paraId="6050FEC8" w14:textId="77777777" w:rsidR="00722E3C" w:rsidRDefault="00722E3C" w:rsidP="00722E3C">
      <w:pPr>
        <w:spacing w:after="0"/>
        <w:ind w:left="720"/>
        <w:rPr>
          <w:rFonts w:ascii="Arial" w:hAnsi="Arial" w:cs="Arial"/>
          <w:sz w:val="24"/>
          <w:szCs w:val="24"/>
        </w:rPr>
      </w:pPr>
      <w:r>
        <w:rPr>
          <w:rFonts w:ascii="Arial" w:hAnsi="Arial" w:cs="Arial"/>
          <w:sz w:val="24"/>
          <w:szCs w:val="24"/>
        </w:rPr>
        <w:t>(Accessed 20/01/21)</w:t>
      </w:r>
    </w:p>
    <w:p w14:paraId="1E4B2E60" w14:textId="77777777" w:rsidR="0019794E" w:rsidRDefault="0019794E" w:rsidP="00A6495D">
      <w:pPr>
        <w:spacing w:after="0"/>
        <w:rPr>
          <w:rFonts w:ascii="Arial" w:hAnsi="Arial" w:cs="Arial"/>
          <w:sz w:val="24"/>
          <w:szCs w:val="24"/>
        </w:rPr>
      </w:pPr>
    </w:p>
    <w:p w14:paraId="453EEC0C" w14:textId="77777777" w:rsidR="00A6495D" w:rsidRDefault="00A6495D" w:rsidP="00A6495D">
      <w:pPr>
        <w:spacing w:after="0"/>
        <w:rPr>
          <w:rFonts w:ascii="Arial" w:hAnsi="Arial" w:cs="Arial"/>
          <w:sz w:val="24"/>
          <w:szCs w:val="24"/>
        </w:rPr>
      </w:pPr>
      <w:r w:rsidRPr="00A6495D">
        <w:rPr>
          <w:rFonts w:ascii="Arial" w:hAnsi="Arial" w:cs="Arial"/>
          <w:sz w:val="24"/>
          <w:szCs w:val="24"/>
        </w:rPr>
        <w:t xml:space="preserve">Lohoff, F. (2010, December). </w:t>
      </w:r>
      <w:r w:rsidRPr="0019794E">
        <w:rPr>
          <w:rFonts w:ascii="Arial" w:hAnsi="Arial" w:cs="Arial"/>
          <w:i/>
          <w:sz w:val="24"/>
          <w:szCs w:val="24"/>
        </w:rPr>
        <w:t>Overview of the genetics of major depressive disorder.</w:t>
      </w:r>
      <w:r w:rsidRPr="00A6495D">
        <w:rPr>
          <w:rFonts w:ascii="Arial" w:hAnsi="Arial" w:cs="Arial"/>
          <w:sz w:val="24"/>
          <w:szCs w:val="24"/>
        </w:rPr>
        <w:t xml:space="preserve"> </w:t>
      </w:r>
    </w:p>
    <w:p w14:paraId="19F253AA" w14:textId="77777777" w:rsidR="00A525C1" w:rsidRDefault="00A6495D" w:rsidP="00A6495D">
      <w:pPr>
        <w:spacing w:after="0"/>
        <w:ind w:left="720"/>
        <w:rPr>
          <w:rFonts w:ascii="Arial" w:hAnsi="Arial" w:cs="Arial"/>
          <w:sz w:val="24"/>
          <w:szCs w:val="24"/>
        </w:rPr>
      </w:pPr>
      <w:r w:rsidRPr="00A6495D">
        <w:rPr>
          <w:rFonts w:ascii="Arial" w:hAnsi="Arial" w:cs="Arial"/>
          <w:sz w:val="24"/>
          <w:szCs w:val="24"/>
        </w:rPr>
        <w:t>R</w:t>
      </w:r>
      <w:r>
        <w:rPr>
          <w:rFonts w:ascii="Arial" w:hAnsi="Arial" w:cs="Arial"/>
          <w:sz w:val="24"/>
          <w:szCs w:val="24"/>
        </w:rPr>
        <w:t xml:space="preserve">etrieved January 20, 2021, from </w:t>
      </w:r>
      <w:hyperlink r:id="rId10" w:anchor=":~:text=Organization%20%5B2%5D.,Genetic%20factors%20play%20important%20roles%20in%20the%20development%20of%20MDD,MDD%20among%20first%2Ddegree%20relatives" w:history="1">
        <w:r w:rsidRPr="00FD1385">
          <w:rPr>
            <w:rStyle w:val="Hyperlink"/>
            <w:rFonts w:ascii="Arial" w:hAnsi="Arial" w:cs="Arial"/>
            <w:sz w:val="24"/>
            <w:szCs w:val="24"/>
          </w:rPr>
          <w:t>https://www.ncbi.nlm.nih.gov/pmc/articles/PMC3077049/#:~:text=Organization%20%5B2%5D.,Genetic%20factors%20play%20important%20roles%20in%20the%20development%20of%20MDD,MDD%20among%20first%2Ddegree%20relatives</w:t>
        </w:r>
      </w:hyperlink>
      <w:r w:rsidRPr="00A6495D">
        <w:rPr>
          <w:rFonts w:ascii="Arial" w:hAnsi="Arial" w:cs="Arial"/>
          <w:sz w:val="24"/>
          <w:szCs w:val="24"/>
        </w:rPr>
        <w:t>.</w:t>
      </w:r>
      <w:r>
        <w:rPr>
          <w:rFonts w:ascii="Arial" w:hAnsi="Arial" w:cs="Arial"/>
          <w:sz w:val="24"/>
          <w:szCs w:val="24"/>
        </w:rPr>
        <w:t xml:space="preserve">  (Accessed 20/01/21)</w:t>
      </w:r>
    </w:p>
    <w:p w14:paraId="0080694B" w14:textId="77777777" w:rsidR="0020096C" w:rsidRDefault="0020096C" w:rsidP="00A6495D">
      <w:pPr>
        <w:spacing w:after="0"/>
        <w:ind w:left="720"/>
        <w:rPr>
          <w:rFonts w:ascii="Arial" w:hAnsi="Arial" w:cs="Arial"/>
          <w:sz w:val="24"/>
          <w:szCs w:val="24"/>
        </w:rPr>
      </w:pPr>
    </w:p>
    <w:p w14:paraId="59540F20" w14:textId="77777777" w:rsidR="0020096C" w:rsidRDefault="0020096C" w:rsidP="0020096C">
      <w:pPr>
        <w:spacing w:after="0"/>
        <w:rPr>
          <w:rFonts w:ascii="Arial" w:hAnsi="Arial" w:cs="Arial"/>
          <w:sz w:val="24"/>
          <w:szCs w:val="24"/>
        </w:rPr>
      </w:pPr>
      <w:r w:rsidRPr="007139B5">
        <w:rPr>
          <w:rFonts w:ascii="Arial" w:hAnsi="Arial" w:cs="Arial"/>
          <w:i/>
          <w:sz w:val="24"/>
          <w:szCs w:val="24"/>
        </w:rPr>
        <w:t>Types of Psychotherapy.</w:t>
      </w:r>
      <w:r w:rsidRPr="0020096C">
        <w:rPr>
          <w:rFonts w:ascii="Arial" w:hAnsi="Arial" w:cs="Arial"/>
          <w:sz w:val="24"/>
          <w:szCs w:val="24"/>
        </w:rPr>
        <w:t xml:space="preserve"> (2021). Retrieved 21 January 2021, from </w:t>
      </w:r>
    </w:p>
    <w:p w14:paraId="08D53744" w14:textId="77777777" w:rsidR="0020096C" w:rsidRDefault="00E55D54" w:rsidP="0020096C">
      <w:pPr>
        <w:spacing w:after="0"/>
        <w:ind w:firstLine="720"/>
        <w:rPr>
          <w:rFonts w:ascii="Arial" w:hAnsi="Arial" w:cs="Arial"/>
          <w:sz w:val="24"/>
          <w:szCs w:val="24"/>
        </w:rPr>
      </w:pPr>
      <w:hyperlink r:id="rId11" w:anchor="3" w:history="1">
        <w:r w:rsidR="0020096C" w:rsidRPr="00400E6B">
          <w:rPr>
            <w:rStyle w:val="Hyperlink"/>
            <w:rFonts w:ascii="Arial" w:hAnsi="Arial" w:cs="Arial"/>
            <w:sz w:val="24"/>
            <w:szCs w:val="24"/>
          </w:rPr>
          <w:t>https://www.webmd.com/mental-health/mental-health-psychotherapy#3</w:t>
        </w:r>
      </w:hyperlink>
    </w:p>
    <w:p w14:paraId="76B5D536" w14:textId="77777777" w:rsidR="0020096C" w:rsidRDefault="0020096C" w:rsidP="0020096C">
      <w:pPr>
        <w:spacing w:after="0"/>
        <w:ind w:firstLine="720"/>
        <w:rPr>
          <w:rFonts w:ascii="Arial" w:hAnsi="Arial" w:cs="Arial"/>
          <w:sz w:val="24"/>
          <w:szCs w:val="24"/>
        </w:rPr>
      </w:pPr>
      <w:r>
        <w:rPr>
          <w:rFonts w:ascii="Arial" w:hAnsi="Arial" w:cs="Arial"/>
          <w:sz w:val="24"/>
          <w:szCs w:val="24"/>
        </w:rPr>
        <w:t>(Accessed 21/01/21)</w:t>
      </w:r>
    </w:p>
    <w:p w14:paraId="38C16A95" w14:textId="77777777" w:rsidR="007139B5" w:rsidRDefault="007139B5" w:rsidP="0020096C">
      <w:pPr>
        <w:spacing w:after="0"/>
        <w:ind w:firstLine="720"/>
        <w:rPr>
          <w:rFonts w:ascii="Arial" w:hAnsi="Arial" w:cs="Arial"/>
          <w:sz w:val="24"/>
          <w:szCs w:val="24"/>
        </w:rPr>
      </w:pPr>
    </w:p>
    <w:p w14:paraId="6F22BA9B" w14:textId="77777777" w:rsidR="007139B5" w:rsidRDefault="0061300F" w:rsidP="007139B5">
      <w:pPr>
        <w:spacing w:after="0"/>
        <w:rPr>
          <w:rFonts w:ascii="Arial" w:hAnsi="Arial" w:cs="Arial"/>
          <w:sz w:val="24"/>
          <w:szCs w:val="24"/>
        </w:rPr>
      </w:pPr>
      <w:r>
        <w:rPr>
          <w:rFonts w:ascii="Arial" w:hAnsi="Arial" w:cs="Arial"/>
          <w:sz w:val="24"/>
          <w:szCs w:val="24"/>
        </w:rPr>
        <w:t>Young, L. (2008</w:t>
      </w:r>
      <w:r w:rsidR="007139B5" w:rsidRPr="007139B5">
        <w:rPr>
          <w:rFonts w:ascii="Arial" w:hAnsi="Arial" w:cs="Arial"/>
          <w:sz w:val="24"/>
          <w:szCs w:val="24"/>
        </w:rPr>
        <w:t xml:space="preserve">). </w:t>
      </w:r>
      <w:r w:rsidR="007139B5" w:rsidRPr="007139B5">
        <w:rPr>
          <w:rFonts w:ascii="Arial" w:hAnsi="Arial" w:cs="Arial"/>
          <w:i/>
          <w:sz w:val="24"/>
          <w:szCs w:val="24"/>
        </w:rPr>
        <w:t xml:space="preserve">What is the best treatment for bipolar </w:t>
      </w:r>
      <w:proofErr w:type="gramStart"/>
      <w:r w:rsidR="007139B5" w:rsidRPr="007139B5">
        <w:rPr>
          <w:rFonts w:ascii="Arial" w:hAnsi="Arial" w:cs="Arial"/>
          <w:i/>
          <w:sz w:val="24"/>
          <w:szCs w:val="24"/>
        </w:rPr>
        <w:t>depression?.</w:t>
      </w:r>
      <w:proofErr w:type="gramEnd"/>
      <w:r w:rsidR="007139B5" w:rsidRPr="007139B5">
        <w:rPr>
          <w:rFonts w:ascii="Arial" w:hAnsi="Arial" w:cs="Arial"/>
          <w:sz w:val="24"/>
          <w:szCs w:val="24"/>
        </w:rPr>
        <w:t xml:space="preserve"> Retrieved 21 </w:t>
      </w:r>
    </w:p>
    <w:p w14:paraId="225DBC67" w14:textId="77777777" w:rsidR="007139B5" w:rsidRDefault="007139B5" w:rsidP="007139B5">
      <w:pPr>
        <w:spacing w:after="0"/>
        <w:ind w:firstLine="720"/>
        <w:rPr>
          <w:rFonts w:ascii="Arial" w:hAnsi="Arial" w:cs="Arial"/>
          <w:sz w:val="24"/>
          <w:szCs w:val="24"/>
        </w:rPr>
      </w:pPr>
      <w:r w:rsidRPr="007139B5">
        <w:rPr>
          <w:rFonts w:ascii="Arial" w:hAnsi="Arial" w:cs="Arial"/>
          <w:sz w:val="24"/>
          <w:szCs w:val="24"/>
        </w:rPr>
        <w:t xml:space="preserve">January 2021, from </w:t>
      </w:r>
      <w:hyperlink r:id="rId12" w:history="1">
        <w:r w:rsidRPr="00400E6B">
          <w:rPr>
            <w:rStyle w:val="Hyperlink"/>
            <w:rFonts w:ascii="Arial" w:hAnsi="Arial" w:cs="Arial"/>
            <w:sz w:val="24"/>
            <w:szCs w:val="24"/>
          </w:rPr>
          <w:t>https://www.ncbi.nlm.nih.gov/pmc/articles/PMC2575757/</w:t>
        </w:r>
      </w:hyperlink>
    </w:p>
    <w:p w14:paraId="6175D336" w14:textId="7A5E3E30" w:rsidR="00CD21B2" w:rsidRPr="00263959" w:rsidRDefault="007139B5" w:rsidP="00476A88">
      <w:pPr>
        <w:spacing w:after="0"/>
        <w:ind w:firstLine="720"/>
        <w:rPr>
          <w:rFonts w:ascii="Arial" w:hAnsi="Arial" w:cs="Arial"/>
          <w:sz w:val="24"/>
          <w:szCs w:val="24"/>
        </w:rPr>
      </w:pPr>
      <w:r>
        <w:rPr>
          <w:rFonts w:ascii="Arial" w:hAnsi="Arial" w:cs="Arial"/>
          <w:sz w:val="24"/>
          <w:szCs w:val="24"/>
        </w:rPr>
        <w:t>(Accessed 21/01/21)</w:t>
      </w:r>
    </w:p>
    <w:sectPr w:rsidR="00CD21B2" w:rsidRPr="0026395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2131C" w14:textId="77777777" w:rsidR="00E55D54" w:rsidRDefault="00E55D54" w:rsidP="00263959">
      <w:pPr>
        <w:spacing w:after="0" w:line="240" w:lineRule="auto"/>
      </w:pPr>
      <w:r>
        <w:separator/>
      </w:r>
    </w:p>
  </w:endnote>
  <w:endnote w:type="continuationSeparator" w:id="0">
    <w:p w14:paraId="6CFC8AC0" w14:textId="77777777" w:rsidR="00E55D54" w:rsidRDefault="00E55D54" w:rsidP="00263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1034907"/>
      <w:docPartObj>
        <w:docPartGallery w:val="Page Numbers (Bottom of Page)"/>
        <w:docPartUnique/>
      </w:docPartObj>
    </w:sdtPr>
    <w:sdtEndPr>
      <w:rPr>
        <w:noProof/>
      </w:rPr>
    </w:sdtEndPr>
    <w:sdtContent>
      <w:p w14:paraId="61F10908" w14:textId="77777777" w:rsidR="00263959" w:rsidRDefault="00263959">
        <w:pPr>
          <w:pStyle w:val="Footer"/>
          <w:jc w:val="center"/>
        </w:pPr>
        <w:r>
          <w:fldChar w:fldCharType="begin"/>
        </w:r>
        <w:r>
          <w:instrText xml:space="preserve"> PAGE   \* MERGEFORMAT </w:instrText>
        </w:r>
        <w:r>
          <w:fldChar w:fldCharType="separate"/>
        </w:r>
        <w:r w:rsidR="000B715A">
          <w:rPr>
            <w:noProof/>
          </w:rPr>
          <w:t>8</w:t>
        </w:r>
        <w:r>
          <w:rPr>
            <w:noProof/>
          </w:rPr>
          <w:fldChar w:fldCharType="end"/>
        </w:r>
      </w:p>
    </w:sdtContent>
  </w:sdt>
  <w:p w14:paraId="76F459D6" w14:textId="77777777" w:rsidR="00263959" w:rsidRDefault="00263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B4097D" w14:textId="77777777" w:rsidR="00E55D54" w:rsidRDefault="00E55D54" w:rsidP="00263959">
      <w:pPr>
        <w:spacing w:after="0" w:line="240" w:lineRule="auto"/>
      </w:pPr>
      <w:r>
        <w:separator/>
      </w:r>
    </w:p>
  </w:footnote>
  <w:footnote w:type="continuationSeparator" w:id="0">
    <w:p w14:paraId="4EE9F835" w14:textId="77777777" w:rsidR="00E55D54" w:rsidRDefault="00E55D54" w:rsidP="00263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569DF"/>
    <w:multiLevelType w:val="hybridMultilevel"/>
    <w:tmpl w:val="A0C8C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E55F3"/>
    <w:multiLevelType w:val="hybridMultilevel"/>
    <w:tmpl w:val="D3B4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D316F"/>
    <w:multiLevelType w:val="hybridMultilevel"/>
    <w:tmpl w:val="B4EC5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45A27"/>
    <w:multiLevelType w:val="hybridMultilevel"/>
    <w:tmpl w:val="8DDE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37238"/>
    <w:multiLevelType w:val="hybridMultilevel"/>
    <w:tmpl w:val="1EB6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F10A62"/>
    <w:multiLevelType w:val="hybridMultilevel"/>
    <w:tmpl w:val="24EA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476F4"/>
    <w:multiLevelType w:val="hybridMultilevel"/>
    <w:tmpl w:val="F6CA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D26B90"/>
    <w:multiLevelType w:val="multilevel"/>
    <w:tmpl w:val="8FAC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F35726"/>
    <w:multiLevelType w:val="hybridMultilevel"/>
    <w:tmpl w:val="1A14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1A5600"/>
    <w:multiLevelType w:val="hybridMultilevel"/>
    <w:tmpl w:val="F656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8"/>
  </w:num>
  <w:num w:numId="5">
    <w:abstractNumId w:val="4"/>
  </w:num>
  <w:num w:numId="6">
    <w:abstractNumId w:val="0"/>
  </w:num>
  <w:num w:numId="7">
    <w:abstractNumId w:val="2"/>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959"/>
    <w:rsid w:val="0002490F"/>
    <w:rsid w:val="00037E2C"/>
    <w:rsid w:val="00040C00"/>
    <w:rsid w:val="0004135F"/>
    <w:rsid w:val="00046F0A"/>
    <w:rsid w:val="000656A4"/>
    <w:rsid w:val="000665B6"/>
    <w:rsid w:val="000A1723"/>
    <w:rsid w:val="000B4C93"/>
    <w:rsid w:val="000B715A"/>
    <w:rsid w:val="000F0105"/>
    <w:rsid w:val="001216B9"/>
    <w:rsid w:val="00131149"/>
    <w:rsid w:val="0014020C"/>
    <w:rsid w:val="001469ED"/>
    <w:rsid w:val="00150505"/>
    <w:rsid w:val="00167BD2"/>
    <w:rsid w:val="0019794E"/>
    <w:rsid w:val="001B1872"/>
    <w:rsid w:val="001D4CA2"/>
    <w:rsid w:val="001D547C"/>
    <w:rsid w:val="001E6842"/>
    <w:rsid w:val="0020096C"/>
    <w:rsid w:val="00202F87"/>
    <w:rsid w:val="00204334"/>
    <w:rsid w:val="00230D10"/>
    <w:rsid w:val="00235B12"/>
    <w:rsid w:val="00263959"/>
    <w:rsid w:val="002811DD"/>
    <w:rsid w:val="002A0127"/>
    <w:rsid w:val="002C4DC4"/>
    <w:rsid w:val="002E1A61"/>
    <w:rsid w:val="002F0D5A"/>
    <w:rsid w:val="003322EC"/>
    <w:rsid w:val="00355121"/>
    <w:rsid w:val="00360674"/>
    <w:rsid w:val="00372092"/>
    <w:rsid w:val="00372CA6"/>
    <w:rsid w:val="003C7073"/>
    <w:rsid w:val="00406B14"/>
    <w:rsid w:val="00416C57"/>
    <w:rsid w:val="0042684E"/>
    <w:rsid w:val="004751BD"/>
    <w:rsid w:val="004762CE"/>
    <w:rsid w:val="00476A88"/>
    <w:rsid w:val="004B6121"/>
    <w:rsid w:val="0054278A"/>
    <w:rsid w:val="005654C3"/>
    <w:rsid w:val="00582756"/>
    <w:rsid w:val="00583351"/>
    <w:rsid w:val="00583F9C"/>
    <w:rsid w:val="005959F8"/>
    <w:rsid w:val="0059642D"/>
    <w:rsid w:val="005A57D3"/>
    <w:rsid w:val="00603040"/>
    <w:rsid w:val="006073A6"/>
    <w:rsid w:val="0061300F"/>
    <w:rsid w:val="00656871"/>
    <w:rsid w:val="006600FD"/>
    <w:rsid w:val="00665AEE"/>
    <w:rsid w:val="00683D7E"/>
    <w:rsid w:val="00692C65"/>
    <w:rsid w:val="006A6341"/>
    <w:rsid w:val="006C796C"/>
    <w:rsid w:val="006D0AC8"/>
    <w:rsid w:val="007139B5"/>
    <w:rsid w:val="00722E3C"/>
    <w:rsid w:val="007414D2"/>
    <w:rsid w:val="00771B25"/>
    <w:rsid w:val="00793A98"/>
    <w:rsid w:val="007A5540"/>
    <w:rsid w:val="007C36AC"/>
    <w:rsid w:val="008775B2"/>
    <w:rsid w:val="00885B0A"/>
    <w:rsid w:val="008C72A0"/>
    <w:rsid w:val="008E4B19"/>
    <w:rsid w:val="00930DC0"/>
    <w:rsid w:val="00942FE6"/>
    <w:rsid w:val="00977EB3"/>
    <w:rsid w:val="0098375B"/>
    <w:rsid w:val="00993B9E"/>
    <w:rsid w:val="009C2BD9"/>
    <w:rsid w:val="009E3A3F"/>
    <w:rsid w:val="00A0792A"/>
    <w:rsid w:val="00A525C1"/>
    <w:rsid w:val="00A6495D"/>
    <w:rsid w:val="00A65252"/>
    <w:rsid w:val="00A86B2B"/>
    <w:rsid w:val="00A96F8D"/>
    <w:rsid w:val="00B52EAD"/>
    <w:rsid w:val="00B639AA"/>
    <w:rsid w:val="00BA66A2"/>
    <w:rsid w:val="00BA743F"/>
    <w:rsid w:val="00BB6BE3"/>
    <w:rsid w:val="00C030EA"/>
    <w:rsid w:val="00C039F9"/>
    <w:rsid w:val="00C17885"/>
    <w:rsid w:val="00C24041"/>
    <w:rsid w:val="00C570B4"/>
    <w:rsid w:val="00C71031"/>
    <w:rsid w:val="00CC1D91"/>
    <w:rsid w:val="00CC6D8A"/>
    <w:rsid w:val="00CD21B2"/>
    <w:rsid w:val="00D14309"/>
    <w:rsid w:val="00D334E3"/>
    <w:rsid w:val="00D454EF"/>
    <w:rsid w:val="00D46A04"/>
    <w:rsid w:val="00D50E17"/>
    <w:rsid w:val="00D52A26"/>
    <w:rsid w:val="00DB4A8C"/>
    <w:rsid w:val="00DD1E86"/>
    <w:rsid w:val="00E55D54"/>
    <w:rsid w:val="00E5744E"/>
    <w:rsid w:val="00EC583A"/>
    <w:rsid w:val="00EE3E80"/>
    <w:rsid w:val="00F16BCF"/>
    <w:rsid w:val="00F458BC"/>
    <w:rsid w:val="00F474BD"/>
    <w:rsid w:val="00F61776"/>
    <w:rsid w:val="00FA5D1F"/>
    <w:rsid w:val="00FC3A1A"/>
    <w:rsid w:val="00FE361B"/>
    <w:rsid w:val="00FE3F0E"/>
    <w:rsid w:val="00FF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C1966"/>
  <w15:chartTrackingRefBased/>
  <w15:docId w15:val="{5E0DBA05-61D2-4981-92F7-BA6B9BD9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959"/>
  </w:style>
  <w:style w:type="paragraph" w:styleId="Footer">
    <w:name w:val="footer"/>
    <w:basedOn w:val="Normal"/>
    <w:link w:val="FooterChar"/>
    <w:uiPriority w:val="99"/>
    <w:unhideWhenUsed/>
    <w:rsid w:val="00263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959"/>
  </w:style>
  <w:style w:type="character" w:styleId="Hyperlink">
    <w:name w:val="Hyperlink"/>
    <w:basedOn w:val="DefaultParagraphFont"/>
    <w:uiPriority w:val="99"/>
    <w:unhideWhenUsed/>
    <w:rsid w:val="00A6495D"/>
    <w:rPr>
      <w:color w:val="0000FF" w:themeColor="hyperlink"/>
      <w:u w:val="single"/>
    </w:rPr>
  </w:style>
  <w:style w:type="table" w:styleId="TableGrid">
    <w:name w:val="Table Grid"/>
    <w:basedOn w:val="TableNormal"/>
    <w:uiPriority w:val="59"/>
    <w:rsid w:val="00F1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2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ols.com/resource/friendly-formulati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25757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bmd.com/mental-health/mental-health-psychotherap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cbi.nlm.nih.gov/pmc/articles/PMC3077049/" TargetMode="External"/><Relationship Id="rId4" Type="http://schemas.openxmlformats.org/officeDocument/2006/relationships/settings" Target="settings.xml"/><Relationship Id="rId9" Type="http://schemas.openxmlformats.org/officeDocument/2006/relationships/hyperlink" Target="https://www.ncbi.nlm.nih.gov/pmc/articles/PMC396662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B4F45-A329-4690-B5E7-CCCD90597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2532</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Sheppard (Hywel Dda UHB - Waiting List Administrator)</dc:creator>
  <cp:keywords/>
  <dc:description/>
  <cp:lastModifiedBy>Dom Sheppard</cp:lastModifiedBy>
  <cp:revision>2</cp:revision>
  <dcterms:created xsi:type="dcterms:W3CDTF">2021-01-22T12:33:00Z</dcterms:created>
  <dcterms:modified xsi:type="dcterms:W3CDTF">2021-01-22T12:33:00Z</dcterms:modified>
</cp:coreProperties>
</file>