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7E2610" w14:textId="77777777" w:rsidR="00EC1762" w:rsidRPr="00571480" w:rsidRDefault="00EC1762" w:rsidP="00EC1762">
      <w:pPr>
        <w:jc w:val="center"/>
        <w:rPr>
          <w:rFonts w:ascii="Times New Roman" w:hAnsi="Times New Roman" w:cs="Times New Roman"/>
          <w:b/>
          <w:sz w:val="32"/>
          <w:szCs w:val="24"/>
        </w:rPr>
      </w:pPr>
      <w:bookmarkStart w:id="0" w:name="_Hlk143879421"/>
      <w:bookmarkEnd w:id="0"/>
    </w:p>
    <w:p w14:paraId="4C870556" w14:textId="7E335B50" w:rsidR="00EC1762" w:rsidRPr="00571480" w:rsidRDefault="00E94F65" w:rsidP="00EC1762">
      <w:pPr>
        <w:jc w:val="center"/>
        <w:rPr>
          <w:rFonts w:ascii="Times New Roman" w:hAnsi="Times New Roman" w:cs="Times New Roman"/>
          <w:b/>
          <w:sz w:val="32"/>
          <w:szCs w:val="24"/>
        </w:rPr>
      </w:pPr>
      <w:r w:rsidRPr="00113D6E">
        <w:rPr>
          <w:rFonts w:ascii="Arial" w:hAnsi="Arial" w:cs="Arial"/>
          <w:noProof/>
          <w:color w:val="000000" w:themeColor="text1"/>
          <w:lang w:eastAsia="en-GB"/>
        </w:rPr>
        <w:drawing>
          <wp:inline distT="0" distB="0" distL="0" distR="0" wp14:anchorId="1343023A" wp14:editId="0CB92FC8">
            <wp:extent cx="2157211" cy="863432"/>
            <wp:effectExtent l="0" t="0" r="0" b="0"/>
            <wp:docPr id="1333583695" name="Picture 133358369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72E47FB1" w14:textId="77777777" w:rsidR="00EC1762" w:rsidRPr="00571480" w:rsidRDefault="00EC1762" w:rsidP="00EC1762">
      <w:pPr>
        <w:jc w:val="center"/>
        <w:rPr>
          <w:rFonts w:ascii="Times New Roman" w:hAnsi="Times New Roman" w:cs="Times New Roman"/>
          <w:b/>
          <w:sz w:val="32"/>
          <w:szCs w:val="24"/>
        </w:rPr>
      </w:pPr>
    </w:p>
    <w:p w14:paraId="4303A622" w14:textId="77777777" w:rsidR="00EC1762" w:rsidRPr="00E7504E" w:rsidRDefault="00EC1762" w:rsidP="00EC1762">
      <w:pPr>
        <w:jc w:val="center"/>
        <w:rPr>
          <w:rFonts w:ascii="Arial" w:hAnsi="Arial" w:cs="Arial"/>
          <w:b/>
          <w:sz w:val="32"/>
          <w:szCs w:val="24"/>
        </w:rPr>
      </w:pPr>
    </w:p>
    <w:p w14:paraId="7E093180" w14:textId="038B34FF" w:rsidR="00EC1762" w:rsidRPr="00E7504E" w:rsidRDefault="00EE4208" w:rsidP="00EC1762">
      <w:pPr>
        <w:jc w:val="center"/>
        <w:rPr>
          <w:rFonts w:ascii="Arial" w:hAnsi="Arial" w:cs="Arial"/>
          <w:b/>
          <w:sz w:val="32"/>
          <w:szCs w:val="24"/>
        </w:rPr>
      </w:pPr>
      <w:r w:rsidRPr="00E7504E">
        <w:rPr>
          <w:rFonts w:ascii="Arial" w:hAnsi="Arial" w:cs="Arial"/>
          <w:b/>
          <w:sz w:val="32"/>
          <w:szCs w:val="24"/>
        </w:rPr>
        <w:t>Digital Marketing</w:t>
      </w:r>
    </w:p>
    <w:p w14:paraId="4F89B78D" w14:textId="2B0C06D6" w:rsidR="00F020D0" w:rsidRPr="00E7504E" w:rsidRDefault="00F020D0" w:rsidP="00EC1762">
      <w:pPr>
        <w:jc w:val="center"/>
        <w:rPr>
          <w:rFonts w:ascii="Arial" w:hAnsi="Arial" w:cs="Arial"/>
          <w:b/>
          <w:sz w:val="32"/>
          <w:szCs w:val="24"/>
        </w:rPr>
      </w:pPr>
      <w:r w:rsidRPr="00E7504E">
        <w:rPr>
          <w:rFonts w:ascii="Arial" w:hAnsi="Arial" w:cs="Arial"/>
          <w:b/>
          <w:sz w:val="32"/>
          <w:szCs w:val="24"/>
        </w:rPr>
        <w:t>[Student’s Name</w:t>
      </w:r>
      <w:r w:rsidR="00EE4208" w:rsidRPr="00E7504E">
        <w:rPr>
          <w:rFonts w:ascii="Arial" w:hAnsi="Arial" w:cs="Arial"/>
          <w:b/>
          <w:sz w:val="32"/>
          <w:szCs w:val="24"/>
        </w:rPr>
        <w:t>: Franco Okojie-Aidonojie</w:t>
      </w:r>
    </w:p>
    <w:p w14:paraId="66D8F687" w14:textId="0C813E70" w:rsidR="004E1D3B" w:rsidRPr="00E7504E" w:rsidRDefault="00F020D0" w:rsidP="00EC1762">
      <w:pPr>
        <w:jc w:val="center"/>
        <w:rPr>
          <w:rFonts w:ascii="Arial" w:hAnsi="Arial" w:cs="Arial"/>
          <w:b/>
          <w:sz w:val="32"/>
          <w:szCs w:val="24"/>
        </w:rPr>
      </w:pPr>
      <w:r w:rsidRPr="00E7504E">
        <w:rPr>
          <w:rFonts w:ascii="Arial" w:hAnsi="Arial" w:cs="Arial"/>
          <w:b/>
          <w:sz w:val="32"/>
          <w:szCs w:val="24"/>
        </w:rPr>
        <w:t>Student’s ID</w:t>
      </w:r>
      <w:r w:rsidR="00EE4208" w:rsidRPr="00E7504E">
        <w:rPr>
          <w:rFonts w:ascii="Arial" w:hAnsi="Arial" w:cs="Arial"/>
          <w:b/>
          <w:sz w:val="32"/>
          <w:szCs w:val="24"/>
        </w:rPr>
        <w:t>: 1809189</w:t>
      </w:r>
    </w:p>
    <w:p w14:paraId="49E23592" w14:textId="5E7E0C78" w:rsidR="00EE4208" w:rsidRPr="00E7504E" w:rsidRDefault="00EE4208" w:rsidP="00EC1762">
      <w:pPr>
        <w:jc w:val="center"/>
        <w:rPr>
          <w:rFonts w:ascii="Arial" w:hAnsi="Arial" w:cs="Arial"/>
          <w:b/>
          <w:sz w:val="32"/>
          <w:szCs w:val="24"/>
        </w:rPr>
      </w:pPr>
      <w:r w:rsidRPr="00E7504E">
        <w:rPr>
          <w:rFonts w:ascii="Arial" w:hAnsi="Arial" w:cs="Arial"/>
          <w:b/>
          <w:sz w:val="32"/>
          <w:szCs w:val="24"/>
        </w:rPr>
        <w:t>Lecturer’s Name: Jaya Gopalkrishnan</w:t>
      </w:r>
    </w:p>
    <w:p w14:paraId="3F0F867C" w14:textId="10C64F3C" w:rsidR="00EE4208" w:rsidRPr="00E7504E" w:rsidRDefault="00EE4208" w:rsidP="00EC1762">
      <w:pPr>
        <w:jc w:val="center"/>
        <w:rPr>
          <w:rFonts w:ascii="Arial" w:hAnsi="Arial" w:cs="Arial"/>
          <w:b/>
          <w:sz w:val="32"/>
          <w:szCs w:val="24"/>
        </w:rPr>
      </w:pPr>
      <w:r w:rsidRPr="00E7504E">
        <w:rPr>
          <w:rFonts w:ascii="Arial" w:hAnsi="Arial" w:cs="Arial"/>
          <w:b/>
          <w:sz w:val="32"/>
          <w:szCs w:val="24"/>
        </w:rPr>
        <w:t>Submission Date: 29/08/23.</w:t>
      </w:r>
    </w:p>
    <w:p w14:paraId="3E16DF20" w14:textId="77777777" w:rsidR="004E1D3B" w:rsidRPr="00571480" w:rsidRDefault="004E1D3B">
      <w:pPr>
        <w:rPr>
          <w:rFonts w:ascii="Times New Roman" w:hAnsi="Times New Roman" w:cs="Times New Roman"/>
          <w:b/>
          <w:sz w:val="32"/>
          <w:szCs w:val="24"/>
        </w:rPr>
      </w:pPr>
      <w:r w:rsidRPr="00571480">
        <w:rPr>
          <w:rFonts w:ascii="Times New Roman" w:hAnsi="Times New Roman" w:cs="Times New Roman"/>
          <w:b/>
          <w:sz w:val="32"/>
          <w:szCs w:val="24"/>
        </w:rPr>
        <w:br w:type="page"/>
      </w:r>
    </w:p>
    <w:sdt>
      <w:sdtPr>
        <w:rPr>
          <w:rFonts w:ascii="Times New Roman" w:eastAsiaTheme="minorHAnsi" w:hAnsi="Times New Roman" w:cs="Times New Roman"/>
          <w:color w:val="auto"/>
          <w:kern w:val="2"/>
          <w:sz w:val="22"/>
          <w:szCs w:val="22"/>
          <w:lang w:val="en-GB"/>
          <w14:ligatures w14:val="standardContextual"/>
        </w:rPr>
        <w:id w:val="1054429996"/>
        <w:docPartObj>
          <w:docPartGallery w:val="Table of Contents"/>
          <w:docPartUnique/>
        </w:docPartObj>
      </w:sdtPr>
      <w:sdtEndPr>
        <w:rPr>
          <w:rFonts w:ascii="Arial" w:hAnsi="Arial" w:cs="Arial"/>
          <w:b/>
          <w:bCs/>
          <w:noProof/>
        </w:rPr>
      </w:sdtEndPr>
      <w:sdtContent>
        <w:p w14:paraId="20DBC836" w14:textId="7A895217" w:rsidR="004E1D3B" w:rsidRPr="003776D4" w:rsidRDefault="004E1D3B">
          <w:pPr>
            <w:pStyle w:val="TOCHeading"/>
            <w:rPr>
              <w:rFonts w:ascii="Arial" w:hAnsi="Arial" w:cs="Arial"/>
              <w:color w:val="auto"/>
              <w:sz w:val="22"/>
              <w:szCs w:val="22"/>
            </w:rPr>
          </w:pPr>
          <w:r w:rsidRPr="003776D4">
            <w:rPr>
              <w:rFonts w:ascii="Arial" w:hAnsi="Arial" w:cs="Arial"/>
              <w:color w:val="auto"/>
              <w:sz w:val="22"/>
              <w:szCs w:val="22"/>
            </w:rPr>
            <w:t>Table of Contents</w:t>
          </w:r>
        </w:p>
        <w:p w14:paraId="24A3FE22" w14:textId="1606AE5A" w:rsidR="009049DD" w:rsidRDefault="004E1D3B">
          <w:pPr>
            <w:pStyle w:val="TOC1"/>
            <w:tabs>
              <w:tab w:val="right" w:leader="dot" w:pos="9060"/>
            </w:tabs>
            <w:rPr>
              <w:rFonts w:eastAsiaTheme="minorEastAsia"/>
              <w:noProof/>
              <w:lang w:eastAsia="en-GB"/>
            </w:rPr>
          </w:pPr>
          <w:r w:rsidRPr="003776D4">
            <w:rPr>
              <w:rFonts w:ascii="Arial" w:hAnsi="Arial" w:cs="Arial"/>
            </w:rPr>
            <w:fldChar w:fldCharType="begin"/>
          </w:r>
          <w:r w:rsidRPr="003776D4">
            <w:rPr>
              <w:rFonts w:ascii="Arial" w:hAnsi="Arial" w:cs="Arial"/>
            </w:rPr>
            <w:instrText xml:space="preserve"> TOC \o "1-3" \h \z \u </w:instrText>
          </w:r>
          <w:r w:rsidRPr="003776D4">
            <w:rPr>
              <w:rFonts w:ascii="Arial" w:hAnsi="Arial" w:cs="Arial"/>
            </w:rPr>
            <w:fldChar w:fldCharType="separate"/>
          </w:r>
          <w:hyperlink w:anchor="_Toc143880920" w:history="1">
            <w:r w:rsidR="009049DD">
              <w:rPr>
                <w:noProof/>
                <w:webHidden/>
              </w:rPr>
              <w:tab/>
            </w:r>
            <w:r w:rsidR="009049DD">
              <w:rPr>
                <w:noProof/>
                <w:webHidden/>
              </w:rPr>
              <w:fldChar w:fldCharType="begin"/>
            </w:r>
            <w:r w:rsidR="009049DD">
              <w:rPr>
                <w:noProof/>
                <w:webHidden/>
              </w:rPr>
              <w:instrText xml:space="preserve"> PAGEREF _Toc143880920 \h </w:instrText>
            </w:r>
            <w:r w:rsidR="009049DD">
              <w:rPr>
                <w:noProof/>
                <w:webHidden/>
              </w:rPr>
            </w:r>
            <w:r w:rsidR="009049DD">
              <w:rPr>
                <w:noProof/>
                <w:webHidden/>
              </w:rPr>
              <w:fldChar w:fldCharType="separate"/>
            </w:r>
            <w:r w:rsidR="009049DD">
              <w:rPr>
                <w:noProof/>
                <w:webHidden/>
              </w:rPr>
              <w:t>5</w:t>
            </w:r>
            <w:r w:rsidR="009049DD">
              <w:rPr>
                <w:noProof/>
                <w:webHidden/>
              </w:rPr>
              <w:fldChar w:fldCharType="end"/>
            </w:r>
          </w:hyperlink>
        </w:p>
        <w:p w14:paraId="42591426" w14:textId="301736F3" w:rsidR="009049DD" w:rsidRDefault="009049DD">
          <w:pPr>
            <w:pStyle w:val="TOC1"/>
            <w:tabs>
              <w:tab w:val="right" w:leader="dot" w:pos="9060"/>
            </w:tabs>
            <w:rPr>
              <w:rFonts w:eastAsiaTheme="minorEastAsia"/>
              <w:noProof/>
              <w:lang w:eastAsia="en-GB"/>
            </w:rPr>
          </w:pPr>
          <w:hyperlink w:anchor="_Toc143880921" w:history="1">
            <w:r w:rsidRPr="00067A0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_Toc143880921 \h </w:instrText>
            </w:r>
            <w:r>
              <w:rPr>
                <w:noProof/>
                <w:webHidden/>
              </w:rPr>
            </w:r>
            <w:r>
              <w:rPr>
                <w:noProof/>
                <w:webHidden/>
              </w:rPr>
              <w:fldChar w:fldCharType="separate"/>
            </w:r>
            <w:r>
              <w:rPr>
                <w:noProof/>
                <w:webHidden/>
              </w:rPr>
              <w:t>6</w:t>
            </w:r>
            <w:r>
              <w:rPr>
                <w:noProof/>
                <w:webHidden/>
              </w:rPr>
              <w:fldChar w:fldCharType="end"/>
            </w:r>
          </w:hyperlink>
        </w:p>
        <w:p w14:paraId="6E66DFAD" w14:textId="0250C81D" w:rsidR="009049DD" w:rsidRDefault="009049DD">
          <w:pPr>
            <w:pStyle w:val="TOC1"/>
            <w:tabs>
              <w:tab w:val="right" w:leader="dot" w:pos="9060"/>
            </w:tabs>
            <w:rPr>
              <w:rFonts w:eastAsiaTheme="minorEastAsia"/>
              <w:noProof/>
              <w:lang w:eastAsia="en-GB"/>
            </w:rPr>
          </w:pPr>
          <w:hyperlink w:anchor="_Toc143880922" w:history="1">
            <w:r w:rsidRPr="00067A09">
              <w:rPr>
                <w:rStyle w:val="Hyperlink"/>
                <w:rFonts w:ascii="Arial" w:hAnsi="Arial" w:cs="Arial"/>
                <w:noProof/>
              </w:rPr>
              <w:t>1.1 Organisational Strategy</w:t>
            </w:r>
            <w:r>
              <w:rPr>
                <w:noProof/>
                <w:webHidden/>
              </w:rPr>
              <w:tab/>
            </w:r>
            <w:r>
              <w:rPr>
                <w:noProof/>
                <w:webHidden/>
              </w:rPr>
              <w:fldChar w:fldCharType="begin"/>
            </w:r>
            <w:r>
              <w:rPr>
                <w:noProof/>
                <w:webHidden/>
              </w:rPr>
              <w:instrText xml:space="preserve"> PAGEREF _Toc143880922 \h </w:instrText>
            </w:r>
            <w:r>
              <w:rPr>
                <w:noProof/>
                <w:webHidden/>
              </w:rPr>
            </w:r>
            <w:r>
              <w:rPr>
                <w:noProof/>
                <w:webHidden/>
              </w:rPr>
              <w:fldChar w:fldCharType="separate"/>
            </w:r>
            <w:r>
              <w:rPr>
                <w:noProof/>
                <w:webHidden/>
              </w:rPr>
              <w:t>6</w:t>
            </w:r>
            <w:r>
              <w:rPr>
                <w:noProof/>
                <w:webHidden/>
              </w:rPr>
              <w:fldChar w:fldCharType="end"/>
            </w:r>
          </w:hyperlink>
        </w:p>
        <w:p w14:paraId="7B9FE2EF" w14:textId="44E5C896" w:rsidR="009049DD" w:rsidRDefault="009049DD">
          <w:pPr>
            <w:pStyle w:val="TOC1"/>
            <w:tabs>
              <w:tab w:val="right" w:leader="dot" w:pos="9060"/>
            </w:tabs>
            <w:rPr>
              <w:rFonts w:eastAsiaTheme="minorEastAsia"/>
              <w:noProof/>
              <w:lang w:eastAsia="en-GB"/>
            </w:rPr>
          </w:pPr>
          <w:hyperlink w:anchor="_Toc143880923" w:history="1">
            <w:r w:rsidRPr="00067A09">
              <w:rPr>
                <w:rStyle w:val="Hyperlink"/>
                <w:rFonts w:ascii="Arial" w:hAnsi="Arial" w:cs="Arial"/>
                <w:noProof/>
              </w:rPr>
              <w:t>2.0 PESTLE Analysis – Current UK Market</w:t>
            </w:r>
            <w:r>
              <w:rPr>
                <w:noProof/>
                <w:webHidden/>
              </w:rPr>
              <w:tab/>
            </w:r>
            <w:r>
              <w:rPr>
                <w:noProof/>
                <w:webHidden/>
              </w:rPr>
              <w:fldChar w:fldCharType="begin"/>
            </w:r>
            <w:r>
              <w:rPr>
                <w:noProof/>
                <w:webHidden/>
              </w:rPr>
              <w:instrText xml:space="preserve"> PAGEREF _Toc143880923 \h </w:instrText>
            </w:r>
            <w:r>
              <w:rPr>
                <w:noProof/>
                <w:webHidden/>
              </w:rPr>
            </w:r>
            <w:r>
              <w:rPr>
                <w:noProof/>
                <w:webHidden/>
              </w:rPr>
              <w:fldChar w:fldCharType="separate"/>
            </w:r>
            <w:r>
              <w:rPr>
                <w:noProof/>
                <w:webHidden/>
              </w:rPr>
              <w:t>7</w:t>
            </w:r>
            <w:r>
              <w:rPr>
                <w:noProof/>
                <w:webHidden/>
              </w:rPr>
              <w:fldChar w:fldCharType="end"/>
            </w:r>
          </w:hyperlink>
        </w:p>
        <w:p w14:paraId="3FD1EB07" w14:textId="1E38770B" w:rsidR="009049DD" w:rsidRDefault="009049DD">
          <w:pPr>
            <w:pStyle w:val="TOC2"/>
            <w:tabs>
              <w:tab w:val="right" w:leader="dot" w:pos="9060"/>
            </w:tabs>
            <w:rPr>
              <w:rFonts w:eastAsiaTheme="minorEastAsia"/>
              <w:noProof/>
              <w:lang w:eastAsia="en-GB"/>
            </w:rPr>
          </w:pPr>
          <w:hyperlink w:anchor="_Toc143880924" w:history="1">
            <w:r w:rsidRPr="00067A09">
              <w:rPr>
                <w:rStyle w:val="Hyperlink"/>
                <w:rFonts w:ascii="Arial" w:hAnsi="Arial" w:cs="Arial"/>
                <w:noProof/>
              </w:rPr>
              <w:t>Political Factors:</w:t>
            </w:r>
            <w:r>
              <w:rPr>
                <w:noProof/>
                <w:webHidden/>
              </w:rPr>
              <w:tab/>
            </w:r>
            <w:r>
              <w:rPr>
                <w:noProof/>
                <w:webHidden/>
              </w:rPr>
              <w:fldChar w:fldCharType="begin"/>
            </w:r>
            <w:r>
              <w:rPr>
                <w:noProof/>
                <w:webHidden/>
              </w:rPr>
              <w:instrText xml:space="preserve"> PAGEREF _Toc143880924 \h </w:instrText>
            </w:r>
            <w:r>
              <w:rPr>
                <w:noProof/>
                <w:webHidden/>
              </w:rPr>
            </w:r>
            <w:r>
              <w:rPr>
                <w:noProof/>
                <w:webHidden/>
              </w:rPr>
              <w:fldChar w:fldCharType="separate"/>
            </w:r>
            <w:r>
              <w:rPr>
                <w:noProof/>
                <w:webHidden/>
              </w:rPr>
              <w:t>7</w:t>
            </w:r>
            <w:r>
              <w:rPr>
                <w:noProof/>
                <w:webHidden/>
              </w:rPr>
              <w:fldChar w:fldCharType="end"/>
            </w:r>
          </w:hyperlink>
        </w:p>
        <w:p w14:paraId="73323D49" w14:textId="4A36C419" w:rsidR="009049DD" w:rsidRDefault="009049DD">
          <w:pPr>
            <w:pStyle w:val="TOC2"/>
            <w:tabs>
              <w:tab w:val="right" w:leader="dot" w:pos="9060"/>
            </w:tabs>
            <w:rPr>
              <w:rFonts w:eastAsiaTheme="minorEastAsia"/>
              <w:noProof/>
              <w:lang w:eastAsia="en-GB"/>
            </w:rPr>
          </w:pPr>
          <w:hyperlink w:anchor="_Toc143880925" w:history="1">
            <w:r w:rsidRPr="00067A09">
              <w:rPr>
                <w:rStyle w:val="Hyperlink"/>
                <w:rFonts w:ascii="Arial" w:hAnsi="Arial" w:cs="Arial"/>
                <w:noProof/>
              </w:rPr>
              <w:t>Economic Factors:</w:t>
            </w:r>
            <w:r>
              <w:rPr>
                <w:noProof/>
                <w:webHidden/>
              </w:rPr>
              <w:tab/>
            </w:r>
            <w:r>
              <w:rPr>
                <w:noProof/>
                <w:webHidden/>
              </w:rPr>
              <w:fldChar w:fldCharType="begin"/>
            </w:r>
            <w:r>
              <w:rPr>
                <w:noProof/>
                <w:webHidden/>
              </w:rPr>
              <w:instrText xml:space="preserve"> PAGEREF _Toc143880925 \h </w:instrText>
            </w:r>
            <w:r>
              <w:rPr>
                <w:noProof/>
                <w:webHidden/>
              </w:rPr>
            </w:r>
            <w:r>
              <w:rPr>
                <w:noProof/>
                <w:webHidden/>
              </w:rPr>
              <w:fldChar w:fldCharType="separate"/>
            </w:r>
            <w:r>
              <w:rPr>
                <w:noProof/>
                <w:webHidden/>
              </w:rPr>
              <w:t>7</w:t>
            </w:r>
            <w:r>
              <w:rPr>
                <w:noProof/>
                <w:webHidden/>
              </w:rPr>
              <w:fldChar w:fldCharType="end"/>
            </w:r>
          </w:hyperlink>
        </w:p>
        <w:p w14:paraId="6966203D" w14:textId="25777C1A" w:rsidR="009049DD" w:rsidRDefault="009049DD">
          <w:pPr>
            <w:pStyle w:val="TOC2"/>
            <w:tabs>
              <w:tab w:val="right" w:leader="dot" w:pos="9060"/>
            </w:tabs>
            <w:rPr>
              <w:rFonts w:eastAsiaTheme="minorEastAsia"/>
              <w:noProof/>
              <w:lang w:eastAsia="en-GB"/>
            </w:rPr>
          </w:pPr>
          <w:hyperlink w:anchor="_Toc143880926" w:history="1">
            <w:r w:rsidRPr="00067A09">
              <w:rPr>
                <w:rStyle w:val="Hyperlink"/>
                <w:rFonts w:ascii="Arial" w:hAnsi="Arial" w:cs="Arial"/>
                <w:noProof/>
              </w:rPr>
              <w:t>Social Factors:</w:t>
            </w:r>
            <w:r>
              <w:rPr>
                <w:noProof/>
                <w:webHidden/>
              </w:rPr>
              <w:tab/>
            </w:r>
            <w:r>
              <w:rPr>
                <w:noProof/>
                <w:webHidden/>
              </w:rPr>
              <w:fldChar w:fldCharType="begin"/>
            </w:r>
            <w:r>
              <w:rPr>
                <w:noProof/>
                <w:webHidden/>
              </w:rPr>
              <w:instrText xml:space="preserve"> PAGEREF _Toc143880926 \h </w:instrText>
            </w:r>
            <w:r>
              <w:rPr>
                <w:noProof/>
                <w:webHidden/>
              </w:rPr>
            </w:r>
            <w:r>
              <w:rPr>
                <w:noProof/>
                <w:webHidden/>
              </w:rPr>
              <w:fldChar w:fldCharType="separate"/>
            </w:r>
            <w:r>
              <w:rPr>
                <w:noProof/>
                <w:webHidden/>
              </w:rPr>
              <w:t>7</w:t>
            </w:r>
            <w:r>
              <w:rPr>
                <w:noProof/>
                <w:webHidden/>
              </w:rPr>
              <w:fldChar w:fldCharType="end"/>
            </w:r>
          </w:hyperlink>
        </w:p>
        <w:p w14:paraId="0DEFB4C8" w14:textId="1DC066E3" w:rsidR="009049DD" w:rsidRDefault="009049DD">
          <w:pPr>
            <w:pStyle w:val="TOC2"/>
            <w:tabs>
              <w:tab w:val="right" w:leader="dot" w:pos="9060"/>
            </w:tabs>
            <w:rPr>
              <w:rFonts w:eastAsiaTheme="minorEastAsia"/>
              <w:noProof/>
              <w:lang w:eastAsia="en-GB"/>
            </w:rPr>
          </w:pPr>
          <w:hyperlink w:anchor="_Toc143880927" w:history="1">
            <w:r w:rsidRPr="00067A09">
              <w:rPr>
                <w:rStyle w:val="Hyperlink"/>
                <w:rFonts w:ascii="Arial" w:hAnsi="Arial" w:cs="Arial"/>
                <w:noProof/>
              </w:rPr>
              <w:t>Technological Factors:</w:t>
            </w:r>
            <w:r>
              <w:rPr>
                <w:noProof/>
                <w:webHidden/>
              </w:rPr>
              <w:tab/>
            </w:r>
            <w:r>
              <w:rPr>
                <w:noProof/>
                <w:webHidden/>
              </w:rPr>
              <w:fldChar w:fldCharType="begin"/>
            </w:r>
            <w:r>
              <w:rPr>
                <w:noProof/>
                <w:webHidden/>
              </w:rPr>
              <w:instrText xml:space="preserve"> PAGEREF _Toc143880927 \h </w:instrText>
            </w:r>
            <w:r>
              <w:rPr>
                <w:noProof/>
                <w:webHidden/>
              </w:rPr>
            </w:r>
            <w:r>
              <w:rPr>
                <w:noProof/>
                <w:webHidden/>
              </w:rPr>
              <w:fldChar w:fldCharType="separate"/>
            </w:r>
            <w:r>
              <w:rPr>
                <w:noProof/>
                <w:webHidden/>
              </w:rPr>
              <w:t>7</w:t>
            </w:r>
            <w:r>
              <w:rPr>
                <w:noProof/>
                <w:webHidden/>
              </w:rPr>
              <w:fldChar w:fldCharType="end"/>
            </w:r>
          </w:hyperlink>
        </w:p>
        <w:p w14:paraId="3FF7105B" w14:textId="639C599B" w:rsidR="009049DD" w:rsidRDefault="009049DD">
          <w:pPr>
            <w:pStyle w:val="TOC2"/>
            <w:tabs>
              <w:tab w:val="right" w:leader="dot" w:pos="9060"/>
            </w:tabs>
            <w:rPr>
              <w:rFonts w:eastAsiaTheme="minorEastAsia"/>
              <w:noProof/>
              <w:lang w:eastAsia="en-GB"/>
            </w:rPr>
          </w:pPr>
          <w:hyperlink w:anchor="_Toc143880928" w:history="1">
            <w:r w:rsidRPr="00067A09">
              <w:rPr>
                <w:rStyle w:val="Hyperlink"/>
                <w:rFonts w:ascii="Arial" w:hAnsi="Arial" w:cs="Arial"/>
                <w:noProof/>
              </w:rPr>
              <w:t>Legal Factors:</w:t>
            </w:r>
            <w:r>
              <w:rPr>
                <w:noProof/>
                <w:webHidden/>
              </w:rPr>
              <w:tab/>
            </w:r>
            <w:r>
              <w:rPr>
                <w:noProof/>
                <w:webHidden/>
              </w:rPr>
              <w:fldChar w:fldCharType="begin"/>
            </w:r>
            <w:r>
              <w:rPr>
                <w:noProof/>
                <w:webHidden/>
              </w:rPr>
              <w:instrText xml:space="preserve"> PAGEREF _Toc143880928 \h </w:instrText>
            </w:r>
            <w:r>
              <w:rPr>
                <w:noProof/>
                <w:webHidden/>
              </w:rPr>
            </w:r>
            <w:r>
              <w:rPr>
                <w:noProof/>
                <w:webHidden/>
              </w:rPr>
              <w:fldChar w:fldCharType="separate"/>
            </w:r>
            <w:r>
              <w:rPr>
                <w:noProof/>
                <w:webHidden/>
              </w:rPr>
              <w:t>8</w:t>
            </w:r>
            <w:r>
              <w:rPr>
                <w:noProof/>
                <w:webHidden/>
              </w:rPr>
              <w:fldChar w:fldCharType="end"/>
            </w:r>
          </w:hyperlink>
        </w:p>
        <w:p w14:paraId="043B59A4" w14:textId="23EEE181" w:rsidR="009049DD" w:rsidRDefault="009049DD">
          <w:pPr>
            <w:pStyle w:val="TOC2"/>
            <w:tabs>
              <w:tab w:val="right" w:leader="dot" w:pos="9060"/>
            </w:tabs>
            <w:rPr>
              <w:rFonts w:eastAsiaTheme="minorEastAsia"/>
              <w:noProof/>
              <w:lang w:eastAsia="en-GB"/>
            </w:rPr>
          </w:pPr>
          <w:hyperlink w:anchor="_Toc143880929" w:history="1">
            <w:r w:rsidRPr="00067A09">
              <w:rPr>
                <w:rStyle w:val="Hyperlink"/>
                <w:rFonts w:ascii="Arial" w:hAnsi="Arial" w:cs="Arial"/>
                <w:noProof/>
              </w:rPr>
              <w:t>Environmental Factors:</w:t>
            </w:r>
            <w:r>
              <w:rPr>
                <w:noProof/>
                <w:webHidden/>
              </w:rPr>
              <w:tab/>
            </w:r>
            <w:r>
              <w:rPr>
                <w:noProof/>
                <w:webHidden/>
              </w:rPr>
              <w:fldChar w:fldCharType="begin"/>
            </w:r>
            <w:r>
              <w:rPr>
                <w:noProof/>
                <w:webHidden/>
              </w:rPr>
              <w:instrText xml:space="preserve"> PAGEREF _Toc143880929 \h </w:instrText>
            </w:r>
            <w:r>
              <w:rPr>
                <w:noProof/>
                <w:webHidden/>
              </w:rPr>
            </w:r>
            <w:r>
              <w:rPr>
                <w:noProof/>
                <w:webHidden/>
              </w:rPr>
              <w:fldChar w:fldCharType="separate"/>
            </w:r>
            <w:r>
              <w:rPr>
                <w:noProof/>
                <w:webHidden/>
              </w:rPr>
              <w:t>8</w:t>
            </w:r>
            <w:r>
              <w:rPr>
                <w:noProof/>
                <w:webHidden/>
              </w:rPr>
              <w:fldChar w:fldCharType="end"/>
            </w:r>
          </w:hyperlink>
        </w:p>
        <w:p w14:paraId="73EA8F3D" w14:textId="7FD60E0D" w:rsidR="009049DD" w:rsidRDefault="009049DD">
          <w:pPr>
            <w:pStyle w:val="TOC1"/>
            <w:tabs>
              <w:tab w:val="right" w:leader="dot" w:pos="9060"/>
            </w:tabs>
            <w:rPr>
              <w:rFonts w:eastAsiaTheme="minorEastAsia"/>
              <w:noProof/>
              <w:lang w:eastAsia="en-GB"/>
            </w:rPr>
          </w:pPr>
          <w:hyperlink w:anchor="_Toc143880930" w:history="1">
            <w:r w:rsidRPr="00067A09">
              <w:rPr>
                <w:rStyle w:val="Hyperlink"/>
                <w:rFonts w:ascii="Arial" w:hAnsi="Arial" w:cs="Arial"/>
                <w:noProof/>
              </w:rPr>
              <w:t>3.0 Consumer Insights</w:t>
            </w:r>
            <w:r>
              <w:rPr>
                <w:noProof/>
                <w:webHidden/>
              </w:rPr>
              <w:tab/>
            </w:r>
            <w:r>
              <w:rPr>
                <w:noProof/>
                <w:webHidden/>
              </w:rPr>
              <w:fldChar w:fldCharType="begin"/>
            </w:r>
            <w:r>
              <w:rPr>
                <w:noProof/>
                <w:webHidden/>
              </w:rPr>
              <w:instrText xml:space="preserve"> PAGEREF _Toc143880930 \h </w:instrText>
            </w:r>
            <w:r>
              <w:rPr>
                <w:noProof/>
                <w:webHidden/>
              </w:rPr>
            </w:r>
            <w:r>
              <w:rPr>
                <w:noProof/>
                <w:webHidden/>
              </w:rPr>
              <w:fldChar w:fldCharType="separate"/>
            </w:r>
            <w:r>
              <w:rPr>
                <w:noProof/>
                <w:webHidden/>
              </w:rPr>
              <w:t>9</w:t>
            </w:r>
            <w:r>
              <w:rPr>
                <w:noProof/>
                <w:webHidden/>
              </w:rPr>
              <w:fldChar w:fldCharType="end"/>
            </w:r>
          </w:hyperlink>
        </w:p>
        <w:p w14:paraId="08860CE0" w14:textId="71759B11" w:rsidR="009049DD" w:rsidRDefault="009049DD">
          <w:pPr>
            <w:pStyle w:val="TOC2"/>
            <w:tabs>
              <w:tab w:val="right" w:leader="dot" w:pos="9060"/>
            </w:tabs>
            <w:rPr>
              <w:rFonts w:eastAsiaTheme="minorEastAsia"/>
              <w:noProof/>
              <w:lang w:eastAsia="en-GB"/>
            </w:rPr>
          </w:pPr>
          <w:hyperlink w:anchor="_Toc143880931" w:history="1">
            <w:r w:rsidRPr="00067A09">
              <w:rPr>
                <w:rStyle w:val="Hyperlink"/>
                <w:rFonts w:ascii="Arial" w:hAnsi="Arial" w:cs="Arial"/>
                <w:noProof/>
              </w:rPr>
              <w:t>3.1 RACE Model</w:t>
            </w:r>
            <w:r>
              <w:rPr>
                <w:noProof/>
                <w:webHidden/>
              </w:rPr>
              <w:tab/>
            </w:r>
            <w:r>
              <w:rPr>
                <w:noProof/>
                <w:webHidden/>
              </w:rPr>
              <w:fldChar w:fldCharType="begin"/>
            </w:r>
            <w:r>
              <w:rPr>
                <w:noProof/>
                <w:webHidden/>
              </w:rPr>
              <w:instrText xml:space="preserve"> PAGEREF _Toc143880931 \h </w:instrText>
            </w:r>
            <w:r>
              <w:rPr>
                <w:noProof/>
                <w:webHidden/>
              </w:rPr>
            </w:r>
            <w:r>
              <w:rPr>
                <w:noProof/>
                <w:webHidden/>
              </w:rPr>
              <w:fldChar w:fldCharType="separate"/>
            </w:r>
            <w:r>
              <w:rPr>
                <w:noProof/>
                <w:webHidden/>
              </w:rPr>
              <w:t>9</w:t>
            </w:r>
            <w:r>
              <w:rPr>
                <w:noProof/>
                <w:webHidden/>
              </w:rPr>
              <w:fldChar w:fldCharType="end"/>
            </w:r>
          </w:hyperlink>
        </w:p>
        <w:p w14:paraId="19A8AEA4" w14:textId="78D8CFE6" w:rsidR="009049DD" w:rsidRDefault="009049DD">
          <w:pPr>
            <w:pStyle w:val="TOC3"/>
            <w:tabs>
              <w:tab w:val="right" w:leader="dot" w:pos="9060"/>
            </w:tabs>
            <w:rPr>
              <w:rFonts w:eastAsiaTheme="minorEastAsia"/>
              <w:noProof/>
              <w:lang w:eastAsia="en-GB"/>
            </w:rPr>
          </w:pPr>
          <w:hyperlink w:anchor="_Toc143880932" w:history="1">
            <w:r w:rsidRPr="00067A09">
              <w:rPr>
                <w:rStyle w:val="Hyperlink"/>
                <w:rFonts w:ascii="Arial" w:hAnsi="Arial" w:cs="Arial"/>
                <w:noProof/>
              </w:rPr>
              <w:t>3.1 RACE Model for Tesla</w:t>
            </w:r>
            <w:r>
              <w:rPr>
                <w:noProof/>
                <w:webHidden/>
              </w:rPr>
              <w:tab/>
            </w:r>
            <w:r>
              <w:rPr>
                <w:noProof/>
                <w:webHidden/>
              </w:rPr>
              <w:fldChar w:fldCharType="begin"/>
            </w:r>
            <w:r>
              <w:rPr>
                <w:noProof/>
                <w:webHidden/>
              </w:rPr>
              <w:instrText xml:space="preserve"> PAGEREF _Toc143880932 \h </w:instrText>
            </w:r>
            <w:r>
              <w:rPr>
                <w:noProof/>
                <w:webHidden/>
              </w:rPr>
            </w:r>
            <w:r>
              <w:rPr>
                <w:noProof/>
                <w:webHidden/>
              </w:rPr>
              <w:fldChar w:fldCharType="separate"/>
            </w:r>
            <w:r>
              <w:rPr>
                <w:noProof/>
                <w:webHidden/>
              </w:rPr>
              <w:t>9</w:t>
            </w:r>
            <w:r>
              <w:rPr>
                <w:noProof/>
                <w:webHidden/>
              </w:rPr>
              <w:fldChar w:fldCharType="end"/>
            </w:r>
          </w:hyperlink>
        </w:p>
        <w:p w14:paraId="77408511" w14:textId="77454708" w:rsidR="009049DD" w:rsidRDefault="009049DD">
          <w:pPr>
            <w:pStyle w:val="TOC3"/>
            <w:tabs>
              <w:tab w:val="right" w:leader="dot" w:pos="9060"/>
            </w:tabs>
            <w:rPr>
              <w:rFonts w:eastAsiaTheme="minorEastAsia"/>
              <w:noProof/>
              <w:lang w:eastAsia="en-GB"/>
            </w:rPr>
          </w:pPr>
          <w:hyperlink w:anchor="_Toc143880933" w:history="1">
            <w:r w:rsidRPr="00067A09">
              <w:rPr>
                <w:rStyle w:val="Hyperlink"/>
                <w:rFonts w:ascii="Arial" w:hAnsi="Arial" w:cs="Arial"/>
                <w:noProof/>
              </w:rPr>
              <w:t>Reach:</w:t>
            </w:r>
            <w:r>
              <w:rPr>
                <w:noProof/>
                <w:webHidden/>
              </w:rPr>
              <w:tab/>
            </w:r>
            <w:r>
              <w:rPr>
                <w:noProof/>
                <w:webHidden/>
              </w:rPr>
              <w:fldChar w:fldCharType="begin"/>
            </w:r>
            <w:r>
              <w:rPr>
                <w:noProof/>
                <w:webHidden/>
              </w:rPr>
              <w:instrText xml:space="preserve"> PAGEREF _Toc143880933 \h </w:instrText>
            </w:r>
            <w:r>
              <w:rPr>
                <w:noProof/>
                <w:webHidden/>
              </w:rPr>
            </w:r>
            <w:r>
              <w:rPr>
                <w:noProof/>
                <w:webHidden/>
              </w:rPr>
              <w:fldChar w:fldCharType="separate"/>
            </w:r>
            <w:r>
              <w:rPr>
                <w:noProof/>
                <w:webHidden/>
              </w:rPr>
              <w:t>10</w:t>
            </w:r>
            <w:r>
              <w:rPr>
                <w:noProof/>
                <w:webHidden/>
              </w:rPr>
              <w:fldChar w:fldCharType="end"/>
            </w:r>
          </w:hyperlink>
        </w:p>
        <w:p w14:paraId="013DE5ED" w14:textId="7BEB8587" w:rsidR="009049DD" w:rsidRDefault="009049DD">
          <w:pPr>
            <w:pStyle w:val="TOC3"/>
            <w:tabs>
              <w:tab w:val="right" w:leader="dot" w:pos="9060"/>
            </w:tabs>
            <w:rPr>
              <w:rFonts w:eastAsiaTheme="minorEastAsia"/>
              <w:noProof/>
              <w:lang w:eastAsia="en-GB"/>
            </w:rPr>
          </w:pPr>
          <w:hyperlink w:anchor="_Toc143880934" w:history="1">
            <w:r w:rsidRPr="00067A09">
              <w:rPr>
                <w:rStyle w:val="Hyperlink"/>
                <w:rFonts w:ascii="Arial" w:hAnsi="Arial" w:cs="Arial"/>
                <w:noProof/>
              </w:rPr>
              <w:t>Act:</w:t>
            </w:r>
            <w:r>
              <w:rPr>
                <w:noProof/>
                <w:webHidden/>
              </w:rPr>
              <w:tab/>
            </w:r>
            <w:r>
              <w:rPr>
                <w:noProof/>
                <w:webHidden/>
              </w:rPr>
              <w:fldChar w:fldCharType="begin"/>
            </w:r>
            <w:r>
              <w:rPr>
                <w:noProof/>
                <w:webHidden/>
              </w:rPr>
              <w:instrText xml:space="preserve"> PAGEREF _Toc143880934 \h </w:instrText>
            </w:r>
            <w:r>
              <w:rPr>
                <w:noProof/>
                <w:webHidden/>
              </w:rPr>
            </w:r>
            <w:r>
              <w:rPr>
                <w:noProof/>
                <w:webHidden/>
              </w:rPr>
              <w:fldChar w:fldCharType="separate"/>
            </w:r>
            <w:r>
              <w:rPr>
                <w:noProof/>
                <w:webHidden/>
              </w:rPr>
              <w:t>10</w:t>
            </w:r>
            <w:r>
              <w:rPr>
                <w:noProof/>
                <w:webHidden/>
              </w:rPr>
              <w:fldChar w:fldCharType="end"/>
            </w:r>
          </w:hyperlink>
        </w:p>
        <w:p w14:paraId="3EAA553E" w14:textId="3153143C" w:rsidR="009049DD" w:rsidRDefault="009049DD">
          <w:pPr>
            <w:pStyle w:val="TOC3"/>
            <w:tabs>
              <w:tab w:val="right" w:leader="dot" w:pos="9060"/>
            </w:tabs>
            <w:rPr>
              <w:rFonts w:eastAsiaTheme="minorEastAsia"/>
              <w:noProof/>
              <w:lang w:eastAsia="en-GB"/>
            </w:rPr>
          </w:pPr>
          <w:hyperlink w:anchor="_Toc143880935" w:history="1">
            <w:r w:rsidRPr="00067A09">
              <w:rPr>
                <w:rStyle w:val="Hyperlink"/>
                <w:rFonts w:ascii="Arial" w:hAnsi="Arial" w:cs="Arial"/>
                <w:noProof/>
              </w:rPr>
              <w:t>Convert:</w:t>
            </w:r>
            <w:r>
              <w:rPr>
                <w:noProof/>
                <w:webHidden/>
              </w:rPr>
              <w:tab/>
            </w:r>
            <w:r>
              <w:rPr>
                <w:noProof/>
                <w:webHidden/>
              </w:rPr>
              <w:fldChar w:fldCharType="begin"/>
            </w:r>
            <w:r>
              <w:rPr>
                <w:noProof/>
                <w:webHidden/>
              </w:rPr>
              <w:instrText xml:space="preserve"> PAGEREF _Toc143880935 \h </w:instrText>
            </w:r>
            <w:r>
              <w:rPr>
                <w:noProof/>
                <w:webHidden/>
              </w:rPr>
            </w:r>
            <w:r>
              <w:rPr>
                <w:noProof/>
                <w:webHidden/>
              </w:rPr>
              <w:fldChar w:fldCharType="separate"/>
            </w:r>
            <w:r>
              <w:rPr>
                <w:noProof/>
                <w:webHidden/>
              </w:rPr>
              <w:t>10</w:t>
            </w:r>
            <w:r>
              <w:rPr>
                <w:noProof/>
                <w:webHidden/>
              </w:rPr>
              <w:fldChar w:fldCharType="end"/>
            </w:r>
          </w:hyperlink>
        </w:p>
        <w:p w14:paraId="27950271" w14:textId="06A36CFB" w:rsidR="009049DD" w:rsidRDefault="009049DD">
          <w:pPr>
            <w:pStyle w:val="TOC3"/>
            <w:tabs>
              <w:tab w:val="right" w:leader="dot" w:pos="9060"/>
            </w:tabs>
            <w:rPr>
              <w:rFonts w:eastAsiaTheme="minorEastAsia"/>
              <w:noProof/>
              <w:lang w:eastAsia="en-GB"/>
            </w:rPr>
          </w:pPr>
          <w:hyperlink w:anchor="_Toc143880936" w:history="1">
            <w:r w:rsidRPr="00067A09">
              <w:rPr>
                <w:rStyle w:val="Hyperlink"/>
                <w:rFonts w:ascii="Arial" w:hAnsi="Arial" w:cs="Arial"/>
                <w:noProof/>
              </w:rPr>
              <w:t>Engage:</w:t>
            </w:r>
            <w:r>
              <w:rPr>
                <w:noProof/>
                <w:webHidden/>
              </w:rPr>
              <w:tab/>
            </w:r>
            <w:r>
              <w:rPr>
                <w:noProof/>
                <w:webHidden/>
              </w:rPr>
              <w:fldChar w:fldCharType="begin"/>
            </w:r>
            <w:r>
              <w:rPr>
                <w:noProof/>
                <w:webHidden/>
              </w:rPr>
              <w:instrText xml:space="preserve"> PAGEREF _Toc143880936 \h </w:instrText>
            </w:r>
            <w:r>
              <w:rPr>
                <w:noProof/>
                <w:webHidden/>
              </w:rPr>
            </w:r>
            <w:r>
              <w:rPr>
                <w:noProof/>
                <w:webHidden/>
              </w:rPr>
              <w:fldChar w:fldCharType="separate"/>
            </w:r>
            <w:r>
              <w:rPr>
                <w:noProof/>
                <w:webHidden/>
              </w:rPr>
              <w:t>10</w:t>
            </w:r>
            <w:r>
              <w:rPr>
                <w:noProof/>
                <w:webHidden/>
              </w:rPr>
              <w:fldChar w:fldCharType="end"/>
            </w:r>
          </w:hyperlink>
        </w:p>
        <w:p w14:paraId="1A8B82F8" w14:textId="4DB89C25" w:rsidR="009049DD" w:rsidRDefault="009049DD">
          <w:pPr>
            <w:pStyle w:val="TOC1"/>
            <w:tabs>
              <w:tab w:val="right" w:leader="dot" w:pos="9060"/>
            </w:tabs>
            <w:rPr>
              <w:rFonts w:eastAsiaTheme="minorEastAsia"/>
              <w:noProof/>
              <w:lang w:eastAsia="en-GB"/>
            </w:rPr>
          </w:pPr>
          <w:hyperlink w:anchor="_Toc143880937" w:history="1">
            <w:r w:rsidRPr="00067A09">
              <w:rPr>
                <w:rStyle w:val="Hyperlink"/>
                <w:rFonts w:ascii="Arial" w:hAnsi="Arial" w:cs="Arial"/>
                <w:noProof/>
              </w:rPr>
              <w:t>3.2 Customer Life Cycle Management for Tesla</w:t>
            </w:r>
            <w:r>
              <w:rPr>
                <w:noProof/>
                <w:webHidden/>
              </w:rPr>
              <w:tab/>
            </w:r>
            <w:r>
              <w:rPr>
                <w:noProof/>
                <w:webHidden/>
              </w:rPr>
              <w:fldChar w:fldCharType="begin"/>
            </w:r>
            <w:r>
              <w:rPr>
                <w:noProof/>
                <w:webHidden/>
              </w:rPr>
              <w:instrText xml:space="preserve"> PAGEREF _Toc143880937 \h </w:instrText>
            </w:r>
            <w:r>
              <w:rPr>
                <w:noProof/>
                <w:webHidden/>
              </w:rPr>
            </w:r>
            <w:r>
              <w:rPr>
                <w:noProof/>
                <w:webHidden/>
              </w:rPr>
              <w:fldChar w:fldCharType="separate"/>
            </w:r>
            <w:r>
              <w:rPr>
                <w:noProof/>
                <w:webHidden/>
              </w:rPr>
              <w:t>11</w:t>
            </w:r>
            <w:r>
              <w:rPr>
                <w:noProof/>
                <w:webHidden/>
              </w:rPr>
              <w:fldChar w:fldCharType="end"/>
            </w:r>
          </w:hyperlink>
        </w:p>
        <w:p w14:paraId="752C165E" w14:textId="0A826943" w:rsidR="009049DD" w:rsidRDefault="009049DD">
          <w:pPr>
            <w:pStyle w:val="TOC2"/>
            <w:tabs>
              <w:tab w:val="right" w:leader="dot" w:pos="9060"/>
            </w:tabs>
            <w:rPr>
              <w:rFonts w:eastAsiaTheme="minorEastAsia"/>
              <w:noProof/>
              <w:lang w:eastAsia="en-GB"/>
            </w:rPr>
          </w:pPr>
          <w:hyperlink w:anchor="_Toc143880938" w:history="1">
            <w:r w:rsidRPr="00067A09">
              <w:rPr>
                <w:rStyle w:val="Hyperlink"/>
                <w:rFonts w:ascii="Arial" w:hAnsi="Arial" w:cs="Arial"/>
                <w:noProof/>
              </w:rPr>
              <w:t>Awareness:</w:t>
            </w:r>
            <w:r>
              <w:rPr>
                <w:noProof/>
                <w:webHidden/>
              </w:rPr>
              <w:tab/>
            </w:r>
            <w:r>
              <w:rPr>
                <w:noProof/>
                <w:webHidden/>
              </w:rPr>
              <w:fldChar w:fldCharType="begin"/>
            </w:r>
            <w:r>
              <w:rPr>
                <w:noProof/>
                <w:webHidden/>
              </w:rPr>
              <w:instrText xml:space="preserve"> PAGEREF _Toc143880938 \h </w:instrText>
            </w:r>
            <w:r>
              <w:rPr>
                <w:noProof/>
                <w:webHidden/>
              </w:rPr>
            </w:r>
            <w:r>
              <w:rPr>
                <w:noProof/>
                <w:webHidden/>
              </w:rPr>
              <w:fldChar w:fldCharType="separate"/>
            </w:r>
            <w:r>
              <w:rPr>
                <w:noProof/>
                <w:webHidden/>
              </w:rPr>
              <w:t>12</w:t>
            </w:r>
            <w:r>
              <w:rPr>
                <w:noProof/>
                <w:webHidden/>
              </w:rPr>
              <w:fldChar w:fldCharType="end"/>
            </w:r>
          </w:hyperlink>
        </w:p>
        <w:p w14:paraId="37630FC8" w14:textId="3C5BF125" w:rsidR="009049DD" w:rsidRDefault="009049DD">
          <w:pPr>
            <w:pStyle w:val="TOC2"/>
            <w:tabs>
              <w:tab w:val="right" w:leader="dot" w:pos="9060"/>
            </w:tabs>
            <w:rPr>
              <w:rFonts w:eastAsiaTheme="minorEastAsia"/>
              <w:noProof/>
              <w:lang w:eastAsia="en-GB"/>
            </w:rPr>
          </w:pPr>
          <w:hyperlink w:anchor="_Toc143880939" w:history="1">
            <w:r w:rsidRPr="00067A09">
              <w:rPr>
                <w:rStyle w:val="Hyperlink"/>
                <w:rFonts w:ascii="Arial" w:hAnsi="Arial" w:cs="Arial"/>
                <w:noProof/>
              </w:rPr>
              <w:t>Consideration:</w:t>
            </w:r>
            <w:r>
              <w:rPr>
                <w:noProof/>
                <w:webHidden/>
              </w:rPr>
              <w:tab/>
            </w:r>
            <w:r>
              <w:rPr>
                <w:noProof/>
                <w:webHidden/>
              </w:rPr>
              <w:fldChar w:fldCharType="begin"/>
            </w:r>
            <w:r>
              <w:rPr>
                <w:noProof/>
                <w:webHidden/>
              </w:rPr>
              <w:instrText xml:space="preserve"> PAGEREF _Toc143880939 \h </w:instrText>
            </w:r>
            <w:r>
              <w:rPr>
                <w:noProof/>
                <w:webHidden/>
              </w:rPr>
            </w:r>
            <w:r>
              <w:rPr>
                <w:noProof/>
                <w:webHidden/>
              </w:rPr>
              <w:fldChar w:fldCharType="separate"/>
            </w:r>
            <w:r>
              <w:rPr>
                <w:noProof/>
                <w:webHidden/>
              </w:rPr>
              <w:t>12</w:t>
            </w:r>
            <w:r>
              <w:rPr>
                <w:noProof/>
                <w:webHidden/>
              </w:rPr>
              <w:fldChar w:fldCharType="end"/>
            </w:r>
          </w:hyperlink>
        </w:p>
        <w:p w14:paraId="6E613A67" w14:textId="0F53D836" w:rsidR="009049DD" w:rsidRDefault="009049DD">
          <w:pPr>
            <w:pStyle w:val="TOC2"/>
            <w:tabs>
              <w:tab w:val="right" w:leader="dot" w:pos="9060"/>
            </w:tabs>
            <w:rPr>
              <w:rFonts w:eastAsiaTheme="minorEastAsia"/>
              <w:noProof/>
              <w:lang w:eastAsia="en-GB"/>
            </w:rPr>
          </w:pPr>
          <w:hyperlink w:anchor="_Toc143880940" w:history="1">
            <w:r w:rsidRPr="00067A09">
              <w:rPr>
                <w:rStyle w:val="Hyperlink"/>
                <w:rFonts w:ascii="Arial" w:hAnsi="Arial" w:cs="Arial"/>
                <w:noProof/>
              </w:rPr>
              <w:t>Purchase:</w:t>
            </w:r>
            <w:r>
              <w:rPr>
                <w:noProof/>
                <w:webHidden/>
              </w:rPr>
              <w:tab/>
            </w:r>
            <w:r>
              <w:rPr>
                <w:noProof/>
                <w:webHidden/>
              </w:rPr>
              <w:fldChar w:fldCharType="begin"/>
            </w:r>
            <w:r>
              <w:rPr>
                <w:noProof/>
                <w:webHidden/>
              </w:rPr>
              <w:instrText xml:space="preserve"> PAGEREF _Toc143880940 \h </w:instrText>
            </w:r>
            <w:r>
              <w:rPr>
                <w:noProof/>
                <w:webHidden/>
              </w:rPr>
            </w:r>
            <w:r>
              <w:rPr>
                <w:noProof/>
                <w:webHidden/>
              </w:rPr>
              <w:fldChar w:fldCharType="separate"/>
            </w:r>
            <w:r>
              <w:rPr>
                <w:noProof/>
                <w:webHidden/>
              </w:rPr>
              <w:t>12</w:t>
            </w:r>
            <w:r>
              <w:rPr>
                <w:noProof/>
                <w:webHidden/>
              </w:rPr>
              <w:fldChar w:fldCharType="end"/>
            </w:r>
          </w:hyperlink>
        </w:p>
        <w:p w14:paraId="230A7DF3" w14:textId="04A8B9BC" w:rsidR="009049DD" w:rsidRDefault="009049DD">
          <w:pPr>
            <w:pStyle w:val="TOC2"/>
            <w:tabs>
              <w:tab w:val="right" w:leader="dot" w:pos="9060"/>
            </w:tabs>
            <w:rPr>
              <w:rFonts w:eastAsiaTheme="minorEastAsia"/>
              <w:noProof/>
              <w:lang w:eastAsia="en-GB"/>
            </w:rPr>
          </w:pPr>
          <w:hyperlink w:anchor="_Toc143880941" w:history="1">
            <w:r w:rsidRPr="00067A09">
              <w:rPr>
                <w:rStyle w:val="Hyperlink"/>
                <w:rFonts w:ascii="Arial" w:hAnsi="Arial" w:cs="Arial"/>
                <w:noProof/>
              </w:rPr>
              <w:t>Retention:</w:t>
            </w:r>
            <w:r>
              <w:rPr>
                <w:noProof/>
                <w:webHidden/>
              </w:rPr>
              <w:tab/>
            </w:r>
            <w:r>
              <w:rPr>
                <w:noProof/>
                <w:webHidden/>
              </w:rPr>
              <w:fldChar w:fldCharType="begin"/>
            </w:r>
            <w:r>
              <w:rPr>
                <w:noProof/>
                <w:webHidden/>
              </w:rPr>
              <w:instrText xml:space="preserve"> PAGEREF _Toc143880941 \h </w:instrText>
            </w:r>
            <w:r>
              <w:rPr>
                <w:noProof/>
                <w:webHidden/>
              </w:rPr>
            </w:r>
            <w:r>
              <w:rPr>
                <w:noProof/>
                <w:webHidden/>
              </w:rPr>
              <w:fldChar w:fldCharType="separate"/>
            </w:r>
            <w:r>
              <w:rPr>
                <w:noProof/>
                <w:webHidden/>
              </w:rPr>
              <w:t>12</w:t>
            </w:r>
            <w:r>
              <w:rPr>
                <w:noProof/>
                <w:webHidden/>
              </w:rPr>
              <w:fldChar w:fldCharType="end"/>
            </w:r>
          </w:hyperlink>
        </w:p>
        <w:p w14:paraId="648EA8EB" w14:textId="0638985C" w:rsidR="009049DD" w:rsidRDefault="009049DD">
          <w:pPr>
            <w:pStyle w:val="TOC2"/>
            <w:tabs>
              <w:tab w:val="right" w:leader="dot" w:pos="9060"/>
            </w:tabs>
            <w:rPr>
              <w:rFonts w:eastAsiaTheme="minorEastAsia"/>
              <w:noProof/>
              <w:lang w:eastAsia="en-GB"/>
            </w:rPr>
          </w:pPr>
          <w:hyperlink w:anchor="_Toc143880942" w:history="1">
            <w:r w:rsidRPr="00067A09">
              <w:rPr>
                <w:rStyle w:val="Hyperlink"/>
                <w:rFonts w:ascii="Arial" w:hAnsi="Arial" w:cs="Arial"/>
                <w:noProof/>
              </w:rPr>
              <w:t>Advocacy:</w:t>
            </w:r>
            <w:r>
              <w:rPr>
                <w:noProof/>
                <w:webHidden/>
              </w:rPr>
              <w:tab/>
            </w:r>
            <w:r>
              <w:rPr>
                <w:noProof/>
                <w:webHidden/>
              </w:rPr>
              <w:fldChar w:fldCharType="begin"/>
            </w:r>
            <w:r>
              <w:rPr>
                <w:noProof/>
                <w:webHidden/>
              </w:rPr>
              <w:instrText xml:space="preserve"> PAGEREF _Toc143880942 \h </w:instrText>
            </w:r>
            <w:r>
              <w:rPr>
                <w:noProof/>
                <w:webHidden/>
              </w:rPr>
            </w:r>
            <w:r>
              <w:rPr>
                <w:noProof/>
                <w:webHidden/>
              </w:rPr>
              <w:fldChar w:fldCharType="separate"/>
            </w:r>
            <w:r>
              <w:rPr>
                <w:noProof/>
                <w:webHidden/>
              </w:rPr>
              <w:t>12</w:t>
            </w:r>
            <w:r>
              <w:rPr>
                <w:noProof/>
                <w:webHidden/>
              </w:rPr>
              <w:fldChar w:fldCharType="end"/>
            </w:r>
          </w:hyperlink>
        </w:p>
        <w:p w14:paraId="4FF330D0" w14:textId="3DD46494" w:rsidR="009049DD" w:rsidRDefault="009049DD">
          <w:pPr>
            <w:pStyle w:val="TOC1"/>
            <w:tabs>
              <w:tab w:val="right" w:leader="dot" w:pos="9060"/>
            </w:tabs>
            <w:rPr>
              <w:rFonts w:eastAsiaTheme="minorEastAsia"/>
              <w:noProof/>
              <w:lang w:eastAsia="en-GB"/>
            </w:rPr>
          </w:pPr>
          <w:hyperlink w:anchor="_Toc143880943" w:history="1">
            <w:r w:rsidRPr="00067A09">
              <w:rPr>
                <w:rStyle w:val="Hyperlink"/>
                <w:rFonts w:ascii="Arial" w:hAnsi="Arial" w:cs="Arial"/>
                <w:noProof/>
              </w:rPr>
              <w:t>4.0 Customer Experience for Tesla</w:t>
            </w:r>
            <w:r>
              <w:rPr>
                <w:noProof/>
                <w:webHidden/>
              </w:rPr>
              <w:tab/>
            </w:r>
            <w:r>
              <w:rPr>
                <w:noProof/>
                <w:webHidden/>
              </w:rPr>
              <w:fldChar w:fldCharType="begin"/>
            </w:r>
            <w:r>
              <w:rPr>
                <w:noProof/>
                <w:webHidden/>
              </w:rPr>
              <w:instrText xml:space="preserve"> PAGEREF _Toc143880943 \h </w:instrText>
            </w:r>
            <w:r>
              <w:rPr>
                <w:noProof/>
                <w:webHidden/>
              </w:rPr>
            </w:r>
            <w:r>
              <w:rPr>
                <w:noProof/>
                <w:webHidden/>
              </w:rPr>
              <w:fldChar w:fldCharType="separate"/>
            </w:r>
            <w:r>
              <w:rPr>
                <w:noProof/>
                <w:webHidden/>
              </w:rPr>
              <w:t>13</w:t>
            </w:r>
            <w:r>
              <w:rPr>
                <w:noProof/>
                <w:webHidden/>
              </w:rPr>
              <w:fldChar w:fldCharType="end"/>
            </w:r>
          </w:hyperlink>
        </w:p>
        <w:p w14:paraId="3FA4758D" w14:textId="46414110" w:rsidR="009049DD" w:rsidRDefault="009049DD">
          <w:pPr>
            <w:pStyle w:val="TOC2"/>
            <w:tabs>
              <w:tab w:val="right" w:leader="dot" w:pos="9060"/>
            </w:tabs>
            <w:rPr>
              <w:rFonts w:eastAsiaTheme="minorEastAsia"/>
              <w:noProof/>
              <w:lang w:eastAsia="en-GB"/>
            </w:rPr>
          </w:pPr>
          <w:hyperlink w:anchor="_Toc143880944" w:history="1">
            <w:r w:rsidRPr="00067A09">
              <w:rPr>
                <w:rStyle w:val="Hyperlink"/>
                <w:rFonts w:ascii="Arial" w:hAnsi="Arial" w:cs="Arial"/>
                <w:noProof/>
              </w:rPr>
              <w:t>Personas:</w:t>
            </w:r>
            <w:r>
              <w:rPr>
                <w:noProof/>
                <w:webHidden/>
              </w:rPr>
              <w:tab/>
            </w:r>
            <w:r>
              <w:rPr>
                <w:noProof/>
                <w:webHidden/>
              </w:rPr>
              <w:fldChar w:fldCharType="begin"/>
            </w:r>
            <w:r>
              <w:rPr>
                <w:noProof/>
                <w:webHidden/>
              </w:rPr>
              <w:instrText xml:space="preserve"> PAGEREF _Toc143880944 \h </w:instrText>
            </w:r>
            <w:r>
              <w:rPr>
                <w:noProof/>
                <w:webHidden/>
              </w:rPr>
            </w:r>
            <w:r>
              <w:rPr>
                <w:noProof/>
                <w:webHidden/>
              </w:rPr>
              <w:fldChar w:fldCharType="separate"/>
            </w:r>
            <w:r>
              <w:rPr>
                <w:noProof/>
                <w:webHidden/>
              </w:rPr>
              <w:t>14</w:t>
            </w:r>
            <w:r>
              <w:rPr>
                <w:noProof/>
                <w:webHidden/>
              </w:rPr>
              <w:fldChar w:fldCharType="end"/>
            </w:r>
          </w:hyperlink>
        </w:p>
        <w:p w14:paraId="233E81D5" w14:textId="723D0C75" w:rsidR="009049DD" w:rsidRDefault="009049DD">
          <w:pPr>
            <w:pStyle w:val="TOC2"/>
            <w:tabs>
              <w:tab w:val="right" w:leader="dot" w:pos="9060"/>
            </w:tabs>
            <w:rPr>
              <w:rFonts w:eastAsiaTheme="minorEastAsia"/>
              <w:noProof/>
              <w:lang w:eastAsia="en-GB"/>
            </w:rPr>
          </w:pPr>
          <w:hyperlink w:anchor="_Toc143880945" w:history="1">
            <w:r w:rsidRPr="00067A09">
              <w:rPr>
                <w:rStyle w:val="Hyperlink"/>
                <w:rFonts w:ascii="Arial" w:hAnsi="Arial" w:cs="Arial"/>
                <w:noProof/>
              </w:rPr>
              <w:t>Customer Journey:</w:t>
            </w:r>
            <w:r>
              <w:rPr>
                <w:noProof/>
                <w:webHidden/>
              </w:rPr>
              <w:tab/>
            </w:r>
            <w:r>
              <w:rPr>
                <w:noProof/>
                <w:webHidden/>
              </w:rPr>
              <w:fldChar w:fldCharType="begin"/>
            </w:r>
            <w:r>
              <w:rPr>
                <w:noProof/>
                <w:webHidden/>
              </w:rPr>
              <w:instrText xml:space="preserve"> PAGEREF _Toc143880945 \h </w:instrText>
            </w:r>
            <w:r>
              <w:rPr>
                <w:noProof/>
                <w:webHidden/>
              </w:rPr>
            </w:r>
            <w:r>
              <w:rPr>
                <w:noProof/>
                <w:webHidden/>
              </w:rPr>
              <w:fldChar w:fldCharType="separate"/>
            </w:r>
            <w:r>
              <w:rPr>
                <w:noProof/>
                <w:webHidden/>
              </w:rPr>
              <w:t>14</w:t>
            </w:r>
            <w:r>
              <w:rPr>
                <w:noProof/>
                <w:webHidden/>
              </w:rPr>
              <w:fldChar w:fldCharType="end"/>
            </w:r>
          </w:hyperlink>
        </w:p>
        <w:p w14:paraId="30079987" w14:textId="3E2EF610" w:rsidR="009049DD" w:rsidRDefault="009049DD">
          <w:pPr>
            <w:pStyle w:val="TOC3"/>
            <w:tabs>
              <w:tab w:val="right" w:leader="dot" w:pos="9060"/>
            </w:tabs>
            <w:rPr>
              <w:rFonts w:eastAsiaTheme="minorEastAsia"/>
              <w:noProof/>
              <w:lang w:eastAsia="en-GB"/>
            </w:rPr>
          </w:pPr>
          <w:hyperlink w:anchor="_Toc143880946" w:history="1">
            <w:r w:rsidRPr="00067A09">
              <w:rPr>
                <w:rStyle w:val="Hyperlink"/>
                <w:rFonts w:ascii="Arial" w:hAnsi="Arial" w:cs="Arial"/>
                <w:noProof/>
              </w:rPr>
              <w:t>Awareness:</w:t>
            </w:r>
            <w:r>
              <w:rPr>
                <w:noProof/>
                <w:webHidden/>
              </w:rPr>
              <w:tab/>
            </w:r>
            <w:r>
              <w:rPr>
                <w:noProof/>
                <w:webHidden/>
              </w:rPr>
              <w:fldChar w:fldCharType="begin"/>
            </w:r>
            <w:r>
              <w:rPr>
                <w:noProof/>
                <w:webHidden/>
              </w:rPr>
              <w:instrText xml:space="preserve"> PAGEREF _Toc143880946 \h </w:instrText>
            </w:r>
            <w:r>
              <w:rPr>
                <w:noProof/>
                <w:webHidden/>
              </w:rPr>
            </w:r>
            <w:r>
              <w:rPr>
                <w:noProof/>
                <w:webHidden/>
              </w:rPr>
              <w:fldChar w:fldCharType="separate"/>
            </w:r>
            <w:r>
              <w:rPr>
                <w:noProof/>
                <w:webHidden/>
              </w:rPr>
              <w:t>14</w:t>
            </w:r>
            <w:r>
              <w:rPr>
                <w:noProof/>
                <w:webHidden/>
              </w:rPr>
              <w:fldChar w:fldCharType="end"/>
            </w:r>
          </w:hyperlink>
        </w:p>
        <w:p w14:paraId="2E999F05" w14:textId="1F31920E" w:rsidR="009049DD" w:rsidRDefault="009049DD">
          <w:pPr>
            <w:pStyle w:val="TOC3"/>
            <w:tabs>
              <w:tab w:val="right" w:leader="dot" w:pos="9060"/>
            </w:tabs>
            <w:rPr>
              <w:rFonts w:eastAsiaTheme="minorEastAsia"/>
              <w:noProof/>
              <w:lang w:eastAsia="en-GB"/>
            </w:rPr>
          </w:pPr>
          <w:hyperlink w:anchor="_Toc143880947" w:history="1">
            <w:r w:rsidRPr="00067A09">
              <w:rPr>
                <w:rStyle w:val="Hyperlink"/>
                <w:rFonts w:ascii="Arial" w:hAnsi="Arial" w:cs="Arial"/>
                <w:noProof/>
              </w:rPr>
              <w:t>Consideration:</w:t>
            </w:r>
            <w:r>
              <w:rPr>
                <w:noProof/>
                <w:webHidden/>
              </w:rPr>
              <w:tab/>
            </w:r>
            <w:r>
              <w:rPr>
                <w:noProof/>
                <w:webHidden/>
              </w:rPr>
              <w:fldChar w:fldCharType="begin"/>
            </w:r>
            <w:r>
              <w:rPr>
                <w:noProof/>
                <w:webHidden/>
              </w:rPr>
              <w:instrText xml:space="preserve"> PAGEREF _Toc143880947 \h </w:instrText>
            </w:r>
            <w:r>
              <w:rPr>
                <w:noProof/>
                <w:webHidden/>
              </w:rPr>
            </w:r>
            <w:r>
              <w:rPr>
                <w:noProof/>
                <w:webHidden/>
              </w:rPr>
              <w:fldChar w:fldCharType="separate"/>
            </w:r>
            <w:r>
              <w:rPr>
                <w:noProof/>
                <w:webHidden/>
              </w:rPr>
              <w:t>14</w:t>
            </w:r>
            <w:r>
              <w:rPr>
                <w:noProof/>
                <w:webHidden/>
              </w:rPr>
              <w:fldChar w:fldCharType="end"/>
            </w:r>
          </w:hyperlink>
        </w:p>
        <w:p w14:paraId="56764786" w14:textId="4B708138" w:rsidR="009049DD" w:rsidRDefault="009049DD">
          <w:pPr>
            <w:pStyle w:val="TOC3"/>
            <w:tabs>
              <w:tab w:val="right" w:leader="dot" w:pos="9060"/>
            </w:tabs>
            <w:rPr>
              <w:rFonts w:eastAsiaTheme="minorEastAsia"/>
              <w:noProof/>
              <w:lang w:eastAsia="en-GB"/>
            </w:rPr>
          </w:pPr>
          <w:hyperlink w:anchor="_Toc143880948" w:history="1">
            <w:r w:rsidRPr="00067A09">
              <w:rPr>
                <w:rStyle w:val="Hyperlink"/>
                <w:rFonts w:ascii="Arial" w:hAnsi="Arial" w:cs="Arial"/>
                <w:noProof/>
              </w:rPr>
              <w:t>Purchase:</w:t>
            </w:r>
            <w:r>
              <w:rPr>
                <w:noProof/>
                <w:webHidden/>
              </w:rPr>
              <w:tab/>
            </w:r>
            <w:r>
              <w:rPr>
                <w:noProof/>
                <w:webHidden/>
              </w:rPr>
              <w:fldChar w:fldCharType="begin"/>
            </w:r>
            <w:r>
              <w:rPr>
                <w:noProof/>
                <w:webHidden/>
              </w:rPr>
              <w:instrText xml:space="preserve"> PAGEREF _Toc143880948 \h </w:instrText>
            </w:r>
            <w:r>
              <w:rPr>
                <w:noProof/>
                <w:webHidden/>
              </w:rPr>
            </w:r>
            <w:r>
              <w:rPr>
                <w:noProof/>
                <w:webHidden/>
              </w:rPr>
              <w:fldChar w:fldCharType="separate"/>
            </w:r>
            <w:r>
              <w:rPr>
                <w:noProof/>
                <w:webHidden/>
              </w:rPr>
              <w:t>15</w:t>
            </w:r>
            <w:r>
              <w:rPr>
                <w:noProof/>
                <w:webHidden/>
              </w:rPr>
              <w:fldChar w:fldCharType="end"/>
            </w:r>
          </w:hyperlink>
        </w:p>
        <w:p w14:paraId="12A2CF2D" w14:textId="3A013D0D" w:rsidR="009049DD" w:rsidRDefault="009049DD">
          <w:pPr>
            <w:pStyle w:val="TOC3"/>
            <w:tabs>
              <w:tab w:val="right" w:leader="dot" w:pos="9060"/>
            </w:tabs>
            <w:rPr>
              <w:rFonts w:eastAsiaTheme="minorEastAsia"/>
              <w:noProof/>
              <w:lang w:eastAsia="en-GB"/>
            </w:rPr>
          </w:pPr>
          <w:hyperlink w:anchor="_Toc143880949" w:history="1">
            <w:r w:rsidRPr="00067A09">
              <w:rPr>
                <w:rStyle w:val="Hyperlink"/>
                <w:rFonts w:ascii="Arial" w:hAnsi="Arial" w:cs="Arial"/>
                <w:noProof/>
              </w:rPr>
              <w:t>Retention:</w:t>
            </w:r>
            <w:r>
              <w:rPr>
                <w:noProof/>
                <w:webHidden/>
              </w:rPr>
              <w:tab/>
            </w:r>
            <w:r>
              <w:rPr>
                <w:noProof/>
                <w:webHidden/>
              </w:rPr>
              <w:fldChar w:fldCharType="begin"/>
            </w:r>
            <w:r>
              <w:rPr>
                <w:noProof/>
                <w:webHidden/>
              </w:rPr>
              <w:instrText xml:space="preserve"> PAGEREF _Toc143880949 \h </w:instrText>
            </w:r>
            <w:r>
              <w:rPr>
                <w:noProof/>
                <w:webHidden/>
              </w:rPr>
            </w:r>
            <w:r>
              <w:rPr>
                <w:noProof/>
                <w:webHidden/>
              </w:rPr>
              <w:fldChar w:fldCharType="separate"/>
            </w:r>
            <w:r>
              <w:rPr>
                <w:noProof/>
                <w:webHidden/>
              </w:rPr>
              <w:t>15</w:t>
            </w:r>
            <w:r>
              <w:rPr>
                <w:noProof/>
                <w:webHidden/>
              </w:rPr>
              <w:fldChar w:fldCharType="end"/>
            </w:r>
          </w:hyperlink>
        </w:p>
        <w:p w14:paraId="0AF2AF9E" w14:textId="5952584C" w:rsidR="009049DD" w:rsidRDefault="009049DD">
          <w:pPr>
            <w:pStyle w:val="TOC3"/>
            <w:tabs>
              <w:tab w:val="right" w:leader="dot" w:pos="9060"/>
            </w:tabs>
            <w:rPr>
              <w:rFonts w:eastAsiaTheme="minorEastAsia"/>
              <w:noProof/>
              <w:lang w:eastAsia="en-GB"/>
            </w:rPr>
          </w:pPr>
          <w:hyperlink w:anchor="_Toc143880950" w:history="1">
            <w:r w:rsidRPr="00067A09">
              <w:rPr>
                <w:rStyle w:val="Hyperlink"/>
                <w:rFonts w:ascii="Arial" w:hAnsi="Arial" w:cs="Arial"/>
                <w:noProof/>
              </w:rPr>
              <w:t>Advocacy:</w:t>
            </w:r>
            <w:r>
              <w:rPr>
                <w:noProof/>
                <w:webHidden/>
              </w:rPr>
              <w:tab/>
            </w:r>
            <w:r>
              <w:rPr>
                <w:noProof/>
                <w:webHidden/>
              </w:rPr>
              <w:fldChar w:fldCharType="begin"/>
            </w:r>
            <w:r>
              <w:rPr>
                <w:noProof/>
                <w:webHidden/>
              </w:rPr>
              <w:instrText xml:space="preserve"> PAGEREF _Toc143880950 \h </w:instrText>
            </w:r>
            <w:r>
              <w:rPr>
                <w:noProof/>
                <w:webHidden/>
              </w:rPr>
            </w:r>
            <w:r>
              <w:rPr>
                <w:noProof/>
                <w:webHidden/>
              </w:rPr>
              <w:fldChar w:fldCharType="separate"/>
            </w:r>
            <w:r>
              <w:rPr>
                <w:noProof/>
                <w:webHidden/>
              </w:rPr>
              <w:t>15</w:t>
            </w:r>
            <w:r>
              <w:rPr>
                <w:noProof/>
                <w:webHidden/>
              </w:rPr>
              <w:fldChar w:fldCharType="end"/>
            </w:r>
          </w:hyperlink>
        </w:p>
        <w:p w14:paraId="1B47F1B4" w14:textId="1666B0EE" w:rsidR="009049DD" w:rsidRDefault="009049DD">
          <w:pPr>
            <w:pStyle w:val="TOC2"/>
            <w:tabs>
              <w:tab w:val="right" w:leader="dot" w:pos="9060"/>
            </w:tabs>
            <w:rPr>
              <w:rFonts w:eastAsiaTheme="minorEastAsia"/>
              <w:noProof/>
              <w:lang w:eastAsia="en-GB"/>
            </w:rPr>
          </w:pPr>
          <w:hyperlink w:anchor="_Toc143880951" w:history="1">
            <w:r w:rsidRPr="00067A09">
              <w:rPr>
                <w:rStyle w:val="Hyperlink"/>
                <w:rFonts w:ascii="Arial" w:hAnsi="Arial" w:cs="Arial"/>
                <w:noProof/>
              </w:rPr>
              <w:t>Identify Channels:</w:t>
            </w:r>
            <w:r>
              <w:rPr>
                <w:noProof/>
                <w:webHidden/>
              </w:rPr>
              <w:tab/>
            </w:r>
            <w:r>
              <w:rPr>
                <w:noProof/>
                <w:webHidden/>
              </w:rPr>
              <w:fldChar w:fldCharType="begin"/>
            </w:r>
            <w:r>
              <w:rPr>
                <w:noProof/>
                <w:webHidden/>
              </w:rPr>
              <w:instrText xml:space="preserve"> PAGEREF _Toc143880951 \h </w:instrText>
            </w:r>
            <w:r>
              <w:rPr>
                <w:noProof/>
                <w:webHidden/>
              </w:rPr>
            </w:r>
            <w:r>
              <w:rPr>
                <w:noProof/>
                <w:webHidden/>
              </w:rPr>
              <w:fldChar w:fldCharType="separate"/>
            </w:r>
            <w:r>
              <w:rPr>
                <w:noProof/>
                <w:webHidden/>
              </w:rPr>
              <w:t>16</w:t>
            </w:r>
            <w:r>
              <w:rPr>
                <w:noProof/>
                <w:webHidden/>
              </w:rPr>
              <w:fldChar w:fldCharType="end"/>
            </w:r>
          </w:hyperlink>
        </w:p>
        <w:p w14:paraId="32104DCC" w14:textId="6F809E16" w:rsidR="009049DD" w:rsidRDefault="009049DD">
          <w:pPr>
            <w:pStyle w:val="TOC3"/>
            <w:tabs>
              <w:tab w:val="right" w:leader="dot" w:pos="9060"/>
            </w:tabs>
            <w:rPr>
              <w:rFonts w:eastAsiaTheme="minorEastAsia"/>
              <w:noProof/>
              <w:lang w:eastAsia="en-GB"/>
            </w:rPr>
          </w:pPr>
          <w:hyperlink w:anchor="_Toc143880952" w:history="1">
            <w:r w:rsidRPr="00067A09">
              <w:rPr>
                <w:rStyle w:val="Hyperlink"/>
                <w:rFonts w:ascii="Arial" w:hAnsi="Arial" w:cs="Arial"/>
                <w:noProof/>
              </w:rPr>
              <w:t>Awareness:</w:t>
            </w:r>
            <w:r>
              <w:rPr>
                <w:noProof/>
                <w:webHidden/>
              </w:rPr>
              <w:tab/>
            </w:r>
            <w:r>
              <w:rPr>
                <w:noProof/>
                <w:webHidden/>
              </w:rPr>
              <w:fldChar w:fldCharType="begin"/>
            </w:r>
            <w:r>
              <w:rPr>
                <w:noProof/>
                <w:webHidden/>
              </w:rPr>
              <w:instrText xml:space="preserve"> PAGEREF _Toc143880952 \h </w:instrText>
            </w:r>
            <w:r>
              <w:rPr>
                <w:noProof/>
                <w:webHidden/>
              </w:rPr>
            </w:r>
            <w:r>
              <w:rPr>
                <w:noProof/>
                <w:webHidden/>
              </w:rPr>
              <w:fldChar w:fldCharType="separate"/>
            </w:r>
            <w:r>
              <w:rPr>
                <w:noProof/>
                <w:webHidden/>
              </w:rPr>
              <w:t>16</w:t>
            </w:r>
            <w:r>
              <w:rPr>
                <w:noProof/>
                <w:webHidden/>
              </w:rPr>
              <w:fldChar w:fldCharType="end"/>
            </w:r>
          </w:hyperlink>
        </w:p>
        <w:p w14:paraId="368568EC" w14:textId="59FBE92C" w:rsidR="009049DD" w:rsidRDefault="009049DD">
          <w:pPr>
            <w:pStyle w:val="TOC3"/>
            <w:tabs>
              <w:tab w:val="right" w:leader="dot" w:pos="9060"/>
            </w:tabs>
            <w:rPr>
              <w:rFonts w:eastAsiaTheme="minorEastAsia"/>
              <w:noProof/>
              <w:lang w:eastAsia="en-GB"/>
            </w:rPr>
          </w:pPr>
          <w:hyperlink w:anchor="_Toc143880953" w:history="1">
            <w:r w:rsidRPr="00067A09">
              <w:rPr>
                <w:rStyle w:val="Hyperlink"/>
                <w:rFonts w:ascii="Arial" w:hAnsi="Arial" w:cs="Arial"/>
                <w:noProof/>
              </w:rPr>
              <w:t>Consideration:</w:t>
            </w:r>
            <w:r>
              <w:rPr>
                <w:noProof/>
                <w:webHidden/>
              </w:rPr>
              <w:tab/>
            </w:r>
            <w:r>
              <w:rPr>
                <w:noProof/>
                <w:webHidden/>
              </w:rPr>
              <w:fldChar w:fldCharType="begin"/>
            </w:r>
            <w:r>
              <w:rPr>
                <w:noProof/>
                <w:webHidden/>
              </w:rPr>
              <w:instrText xml:space="preserve"> PAGEREF _Toc143880953 \h </w:instrText>
            </w:r>
            <w:r>
              <w:rPr>
                <w:noProof/>
                <w:webHidden/>
              </w:rPr>
            </w:r>
            <w:r>
              <w:rPr>
                <w:noProof/>
                <w:webHidden/>
              </w:rPr>
              <w:fldChar w:fldCharType="separate"/>
            </w:r>
            <w:r>
              <w:rPr>
                <w:noProof/>
                <w:webHidden/>
              </w:rPr>
              <w:t>16</w:t>
            </w:r>
            <w:r>
              <w:rPr>
                <w:noProof/>
                <w:webHidden/>
              </w:rPr>
              <w:fldChar w:fldCharType="end"/>
            </w:r>
          </w:hyperlink>
        </w:p>
        <w:p w14:paraId="3716E919" w14:textId="0FC19103" w:rsidR="009049DD" w:rsidRDefault="009049DD">
          <w:pPr>
            <w:pStyle w:val="TOC3"/>
            <w:tabs>
              <w:tab w:val="right" w:leader="dot" w:pos="9060"/>
            </w:tabs>
            <w:rPr>
              <w:rFonts w:eastAsiaTheme="minorEastAsia"/>
              <w:noProof/>
              <w:lang w:eastAsia="en-GB"/>
            </w:rPr>
          </w:pPr>
          <w:hyperlink w:anchor="_Toc143880954" w:history="1">
            <w:r w:rsidRPr="00067A09">
              <w:rPr>
                <w:rStyle w:val="Hyperlink"/>
                <w:rFonts w:ascii="Arial" w:hAnsi="Arial" w:cs="Arial"/>
                <w:noProof/>
              </w:rPr>
              <w:t>Purchase:</w:t>
            </w:r>
            <w:r>
              <w:rPr>
                <w:noProof/>
                <w:webHidden/>
              </w:rPr>
              <w:tab/>
            </w:r>
            <w:r>
              <w:rPr>
                <w:noProof/>
                <w:webHidden/>
              </w:rPr>
              <w:fldChar w:fldCharType="begin"/>
            </w:r>
            <w:r>
              <w:rPr>
                <w:noProof/>
                <w:webHidden/>
              </w:rPr>
              <w:instrText xml:space="preserve"> PAGEREF _Toc143880954 \h </w:instrText>
            </w:r>
            <w:r>
              <w:rPr>
                <w:noProof/>
                <w:webHidden/>
              </w:rPr>
            </w:r>
            <w:r>
              <w:rPr>
                <w:noProof/>
                <w:webHidden/>
              </w:rPr>
              <w:fldChar w:fldCharType="separate"/>
            </w:r>
            <w:r>
              <w:rPr>
                <w:noProof/>
                <w:webHidden/>
              </w:rPr>
              <w:t>16</w:t>
            </w:r>
            <w:r>
              <w:rPr>
                <w:noProof/>
                <w:webHidden/>
              </w:rPr>
              <w:fldChar w:fldCharType="end"/>
            </w:r>
          </w:hyperlink>
        </w:p>
        <w:p w14:paraId="04F922E0" w14:textId="064DF907" w:rsidR="009049DD" w:rsidRDefault="009049DD">
          <w:pPr>
            <w:pStyle w:val="TOC3"/>
            <w:tabs>
              <w:tab w:val="right" w:leader="dot" w:pos="9060"/>
            </w:tabs>
            <w:rPr>
              <w:rFonts w:eastAsiaTheme="minorEastAsia"/>
              <w:noProof/>
              <w:lang w:eastAsia="en-GB"/>
            </w:rPr>
          </w:pPr>
          <w:hyperlink w:anchor="_Toc143880955" w:history="1">
            <w:r w:rsidRPr="00067A09">
              <w:rPr>
                <w:rStyle w:val="Hyperlink"/>
                <w:rFonts w:ascii="Arial" w:hAnsi="Arial" w:cs="Arial"/>
                <w:noProof/>
              </w:rPr>
              <w:t>Retention:</w:t>
            </w:r>
            <w:r>
              <w:rPr>
                <w:noProof/>
                <w:webHidden/>
              </w:rPr>
              <w:tab/>
            </w:r>
            <w:r>
              <w:rPr>
                <w:noProof/>
                <w:webHidden/>
              </w:rPr>
              <w:fldChar w:fldCharType="begin"/>
            </w:r>
            <w:r>
              <w:rPr>
                <w:noProof/>
                <w:webHidden/>
              </w:rPr>
              <w:instrText xml:space="preserve"> PAGEREF _Toc143880955 \h </w:instrText>
            </w:r>
            <w:r>
              <w:rPr>
                <w:noProof/>
                <w:webHidden/>
              </w:rPr>
            </w:r>
            <w:r>
              <w:rPr>
                <w:noProof/>
                <w:webHidden/>
              </w:rPr>
              <w:fldChar w:fldCharType="separate"/>
            </w:r>
            <w:r>
              <w:rPr>
                <w:noProof/>
                <w:webHidden/>
              </w:rPr>
              <w:t>16</w:t>
            </w:r>
            <w:r>
              <w:rPr>
                <w:noProof/>
                <w:webHidden/>
              </w:rPr>
              <w:fldChar w:fldCharType="end"/>
            </w:r>
          </w:hyperlink>
        </w:p>
        <w:p w14:paraId="64BBA717" w14:textId="7FDE4561" w:rsidR="009049DD" w:rsidRDefault="009049DD">
          <w:pPr>
            <w:pStyle w:val="TOC3"/>
            <w:tabs>
              <w:tab w:val="right" w:leader="dot" w:pos="9060"/>
            </w:tabs>
            <w:rPr>
              <w:rFonts w:eastAsiaTheme="minorEastAsia"/>
              <w:noProof/>
              <w:lang w:eastAsia="en-GB"/>
            </w:rPr>
          </w:pPr>
          <w:hyperlink w:anchor="_Toc143880956" w:history="1">
            <w:r w:rsidRPr="00067A09">
              <w:rPr>
                <w:rStyle w:val="Hyperlink"/>
                <w:rFonts w:ascii="Arial" w:hAnsi="Arial" w:cs="Arial"/>
                <w:noProof/>
              </w:rPr>
              <w:t>Advocacy:</w:t>
            </w:r>
            <w:r>
              <w:rPr>
                <w:noProof/>
                <w:webHidden/>
              </w:rPr>
              <w:tab/>
            </w:r>
            <w:r>
              <w:rPr>
                <w:noProof/>
                <w:webHidden/>
              </w:rPr>
              <w:fldChar w:fldCharType="begin"/>
            </w:r>
            <w:r>
              <w:rPr>
                <w:noProof/>
                <w:webHidden/>
              </w:rPr>
              <w:instrText xml:space="preserve"> PAGEREF _Toc143880956 \h </w:instrText>
            </w:r>
            <w:r>
              <w:rPr>
                <w:noProof/>
                <w:webHidden/>
              </w:rPr>
            </w:r>
            <w:r>
              <w:rPr>
                <w:noProof/>
                <w:webHidden/>
              </w:rPr>
              <w:fldChar w:fldCharType="separate"/>
            </w:r>
            <w:r>
              <w:rPr>
                <w:noProof/>
                <w:webHidden/>
              </w:rPr>
              <w:t>16</w:t>
            </w:r>
            <w:r>
              <w:rPr>
                <w:noProof/>
                <w:webHidden/>
              </w:rPr>
              <w:fldChar w:fldCharType="end"/>
            </w:r>
          </w:hyperlink>
        </w:p>
        <w:p w14:paraId="0E0614A5" w14:textId="51519721" w:rsidR="009049DD" w:rsidRDefault="009049DD">
          <w:pPr>
            <w:pStyle w:val="TOC1"/>
            <w:tabs>
              <w:tab w:val="right" w:leader="dot" w:pos="9060"/>
            </w:tabs>
            <w:rPr>
              <w:rFonts w:eastAsiaTheme="minorEastAsia"/>
              <w:noProof/>
              <w:lang w:eastAsia="en-GB"/>
            </w:rPr>
          </w:pPr>
          <w:hyperlink w:anchor="_Toc143880957" w:history="1">
            <w:r w:rsidRPr="00067A09">
              <w:rPr>
                <w:rStyle w:val="Hyperlink"/>
                <w:rFonts w:ascii="Arial" w:hAnsi="Arial" w:cs="Arial"/>
                <w:noProof/>
              </w:rPr>
              <w:t>5.0 Competitor Analysis:</w:t>
            </w:r>
            <w:r>
              <w:rPr>
                <w:noProof/>
                <w:webHidden/>
              </w:rPr>
              <w:tab/>
            </w:r>
            <w:r>
              <w:rPr>
                <w:noProof/>
                <w:webHidden/>
              </w:rPr>
              <w:fldChar w:fldCharType="begin"/>
            </w:r>
            <w:r>
              <w:rPr>
                <w:noProof/>
                <w:webHidden/>
              </w:rPr>
              <w:instrText xml:space="preserve"> PAGEREF _Toc143880957 \h </w:instrText>
            </w:r>
            <w:r>
              <w:rPr>
                <w:noProof/>
                <w:webHidden/>
              </w:rPr>
            </w:r>
            <w:r>
              <w:rPr>
                <w:noProof/>
                <w:webHidden/>
              </w:rPr>
              <w:fldChar w:fldCharType="separate"/>
            </w:r>
            <w:r>
              <w:rPr>
                <w:noProof/>
                <w:webHidden/>
              </w:rPr>
              <w:t>16</w:t>
            </w:r>
            <w:r>
              <w:rPr>
                <w:noProof/>
                <w:webHidden/>
              </w:rPr>
              <w:fldChar w:fldCharType="end"/>
            </w:r>
          </w:hyperlink>
        </w:p>
        <w:p w14:paraId="1A52B803" w14:textId="32537E9A" w:rsidR="009049DD" w:rsidRDefault="009049DD">
          <w:pPr>
            <w:pStyle w:val="TOC2"/>
            <w:tabs>
              <w:tab w:val="right" w:leader="dot" w:pos="9060"/>
            </w:tabs>
            <w:rPr>
              <w:rFonts w:eastAsiaTheme="minorEastAsia"/>
              <w:noProof/>
              <w:lang w:eastAsia="en-GB"/>
            </w:rPr>
          </w:pPr>
          <w:hyperlink w:anchor="_Toc143880958" w:history="1">
            <w:r w:rsidRPr="00067A09">
              <w:rPr>
                <w:rStyle w:val="Hyperlink"/>
                <w:rFonts w:ascii="Arial" w:hAnsi="Arial" w:cs="Arial"/>
                <w:noProof/>
              </w:rPr>
              <w:t>Porter's Five Forces Analysis for Tesla</w:t>
            </w:r>
            <w:r>
              <w:rPr>
                <w:noProof/>
                <w:webHidden/>
              </w:rPr>
              <w:tab/>
            </w:r>
            <w:r>
              <w:rPr>
                <w:noProof/>
                <w:webHidden/>
              </w:rPr>
              <w:fldChar w:fldCharType="begin"/>
            </w:r>
            <w:r>
              <w:rPr>
                <w:noProof/>
                <w:webHidden/>
              </w:rPr>
              <w:instrText xml:space="preserve"> PAGEREF _Toc143880958 \h </w:instrText>
            </w:r>
            <w:r>
              <w:rPr>
                <w:noProof/>
                <w:webHidden/>
              </w:rPr>
            </w:r>
            <w:r>
              <w:rPr>
                <w:noProof/>
                <w:webHidden/>
              </w:rPr>
              <w:fldChar w:fldCharType="separate"/>
            </w:r>
            <w:r>
              <w:rPr>
                <w:noProof/>
                <w:webHidden/>
              </w:rPr>
              <w:t>16</w:t>
            </w:r>
            <w:r>
              <w:rPr>
                <w:noProof/>
                <w:webHidden/>
              </w:rPr>
              <w:fldChar w:fldCharType="end"/>
            </w:r>
          </w:hyperlink>
        </w:p>
        <w:p w14:paraId="726A1C29" w14:textId="33A8D746" w:rsidR="009049DD" w:rsidRDefault="009049DD">
          <w:pPr>
            <w:pStyle w:val="TOC3"/>
            <w:tabs>
              <w:tab w:val="right" w:leader="dot" w:pos="9060"/>
            </w:tabs>
            <w:rPr>
              <w:rFonts w:eastAsiaTheme="minorEastAsia"/>
              <w:noProof/>
              <w:lang w:eastAsia="en-GB"/>
            </w:rPr>
          </w:pPr>
          <w:hyperlink w:anchor="_Toc143880959" w:history="1">
            <w:r w:rsidRPr="00067A09">
              <w:rPr>
                <w:rStyle w:val="Hyperlink"/>
                <w:rFonts w:ascii="Arial" w:hAnsi="Arial" w:cs="Arial"/>
                <w:noProof/>
              </w:rPr>
              <w:t>1. Threat of New Entrants:</w:t>
            </w:r>
            <w:r>
              <w:rPr>
                <w:noProof/>
                <w:webHidden/>
              </w:rPr>
              <w:tab/>
            </w:r>
            <w:r>
              <w:rPr>
                <w:noProof/>
                <w:webHidden/>
              </w:rPr>
              <w:fldChar w:fldCharType="begin"/>
            </w:r>
            <w:r>
              <w:rPr>
                <w:noProof/>
                <w:webHidden/>
              </w:rPr>
              <w:instrText xml:space="preserve"> PAGEREF _Toc143880959 \h </w:instrText>
            </w:r>
            <w:r>
              <w:rPr>
                <w:noProof/>
                <w:webHidden/>
              </w:rPr>
            </w:r>
            <w:r>
              <w:rPr>
                <w:noProof/>
                <w:webHidden/>
              </w:rPr>
              <w:fldChar w:fldCharType="separate"/>
            </w:r>
            <w:r>
              <w:rPr>
                <w:noProof/>
                <w:webHidden/>
              </w:rPr>
              <w:t>17</w:t>
            </w:r>
            <w:r>
              <w:rPr>
                <w:noProof/>
                <w:webHidden/>
              </w:rPr>
              <w:fldChar w:fldCharType="end"/>
            </w:r>
          </w:hyperlink>
        </w:p>
        <w:p w14:paraId="6BC73F43" w14:textId="65A08A02" w:rsidR="009049DD" w:rsidRDefault="009049DD">
          <w:pPr>
            <w:pStyle w:val="TOC3"/>
            <w:tabs>
              <w:tab w:val="right" w:leader="dot" w:pos="9060"/>
            </w:tabs>
            <w:rPr>
              <w:rFonts w:eastAsiaTheme="minorEastAsia"/>
              <w:noProof/>
              <w:lang w:eastAsia="en-GB"/>
            </w:rPr>
          </w:pPr>
          <w:hyperlink w:anchor="_Toc143880960" w:history="1">
            <w:r w:rsidRPr="00067A09">
              <w:rPr>
                <w:rStyle w:val="Hyperlink"/>
                <w:rFonts w:ascii="Arial" w:hAnsi="Arial" w:cs="Arial"/>
                <w:noProof/>
              </w:rPr>
              <w:t>2. Bargaining Power of Suppliers:</w:t>
            </w:r>
            <w:r>
              <w:rPr>
                <w:noProof/>
                <w:webHidden/>
              </w:rPr>
              <w:tab/>
            </w:r>
            <w:r>
              <w:rPr>
                <w:noProof/>
                <w:webHidden/>
              </w:rPr>
              <w:fldChar w:fldCharType="begin"/>
            </w:r>
            <w:r>
              <w:rPr>
                <w:noProof/>
                <w:webHidden/>
              </w:rPr>
              <w:instrText xml:space="preserve"> PAGEREF _Toc143880960 \h </w:instrText>
            </w:r>
            <w:r>
              <w:rPr>
                <w:noProof/>
                <w:webHidden/>
              </w:rPr>
            </w:r>
            <w:r>
              <w:rPr>
                <w:noProof/>
                <w:webHidden/>
              </w:rPr>
              <w:fldChar w:fldCharType="separate"/>
            </w:r>
            <w:r>
              <w:rPr>
                <w:noProof/>
                <w:webHidden/>
              </w:rPr>
              <w:t>17</w:t>
            </w:r>
            <w:r>
              <w:rPr>
                <w:noProof/>
                <w:webHidden/>
              </w:rPr>
              <w:fldChar w:fldCharType="end"/>
            </w:r>
          </w:hyperlink>
        </w:p>
        <w:p w14:paraId="55D2DC9B" w14:textId="5495D164" w:rsidR="009049DD" w:rsidRDefault="009049DD">
          <w:pPr>
            <w:pStyle w:val="TOC3"/>
            <w:tabs>
              <w:tab w:val="right" w:leader="dot" w:pos="9060"/>
            </w:tabs>
            <w:rPr>
              <w:rFonts w:eastAsiaTheme="minorEastAsia"/>
              <w:noProof/>
              <w:lang w:eastAsia="en-GB"/>
            </w:rPr>
          </w:pPr>
          <w:hyperlink w:anchor="_Toc143880961" w:history="1">
            <w:r w:rsidRPr="00067A09">
              <w:rPr>
                <w:rStyle w:val="Hyperlink"/>
                <w:rFonts w:ascii="Arial" w:hAnsi="Arial" w:cs="Arial"/>
                <w:noProof/>
              </w:rPr>
              <w:t>3. Bargaining Power of Buyers:</w:t>
            </w:r>
            <w:r>
              <w:rPr>
                <w:noProof/>
                <w:webHidden/>
              </w:rPr>
              <w:tab/>
            </w:r>
            <w:r>
              <w:rPr>
                <w:noProof/>
                <w:webHidden/>
              </w:rPr>
              <w:fldChar w:fldCharType="begin"/>
            </w:r>
            <w:r>
              <w:rPr>
                <w:noProof/>
                <w:webHidden/>
              </w:rPr>
              <w:instrText xml:space="preserve"> PAGEREF _Toc143880961 \h </w:instrText>
            </w:r>
            <w:r>
              <w:rPr>
                <w:noProof/>
                <w:webHidden/>
              </w:rPr>
            </w:r>
            <w:r>
              <w:rPr>
                <w:noProof/>
                <w:webHidden/>
              </w:rPr>
              <w:fldChar w:fldCharType="separate"/>
            </w:r>
            <w:r>
              <w:rPr>
                <w:noProof/>
                <w:webHidden/>
              </w:rPr>
              <w:t>17</w:t>
            </w:r>
            <w:r>
              <w:rPr>
                <w:noProof/>
                <w:webHidden/>
              </w:rPr>
              <w:fldChar w:fldCharType="end"/>
            </w:r>
          </w:hyperlink>
        </w:p>
        <w:p w14:paraId="15661C79" w14:textId="006967F7" w:rsidR="009049DD" w:rsidRDefault="009049DD">
          <w:pPr>
            <w:pStyle w:val="TOC3"/>
            <w:tabs>
              <w:tab w:val="right" w:leader="dot" w:pos="9060"/>
            </w:tabs>
            <w:rPr>
              <w:rFonts w:eastAsiaTheme="minorEastAsia"/>
              <w:noProof/>
              <w:lang w:eastAsia="en-GB"/>
            </w:rPr>
          </w:pPr>
          <w:hyperlink w:anchor="_Toc143880962" w:history="1">
            <w:r w:rsidRPr="00067A09">
              <w:rPr>
                <w:rStyle w:val="Hyperlink"/>
                <w:rFonts w:ascii="Arial" w:hAnsi="Arial" w:cs="Arial"/>
                <w:noProof/>
              </w:rPr>
              <w:t>4. Threat of Substitutes:</w:t>
            </w:r>
            <w:r>
              <w:rPr>
                <w:noProof/>
                <w:webHidden/>
              </w:rPr>
              <w:tab/>
            </w:r>
            <w:r>
              <w:rPr>
                <w:noProof/>
                <w:webHidden/>
              </w:rPr>
              <w:fldChar w:fldCharType="begin"/>
            </w:r>
            <w:r>
              <w:rPr>
                <w:noProof/>
                <w:webHidden/>
              </w:rPr>
              <w:instrText xml:space="preserve"> PAGEREF _Toc143880962 \h </w:instrText>
            </w:r>
            <w:r>
              <w:rPr>
                <w:noProof/>
                <w:webHidden/>
              </w:rPr>
            </w:r>
            <w:r>
              <w:rPr>
                <w:noProof/>
                <w:webHidden/>
              </w:rPr>
              <w:fldChar w:fldCharType="separate"/>
            </w:r>
            <w:r>
              <w:rPr>
                <w:noProof/>
                <w:webHidden/>
              </w:rPr>
              <w:t>17</w:t>
            </w:r>
            <w:r>
              <w:rPr>
                <w:noProof/>
                <w:webHidden/>
              </w:rPr>
              <w:fldChar w:fldCharType="end"/>
            </w:r>
          </w:hyperlink>
        </w:p>
        <w:p w14:paraId="095F1298" w14:textId="29AD7F66" w:rsidR="009049DD" w:rsidRDefault="009049DD">
          <w:pPr>
            <w:pStyle w:val="TOC3"/>
            <w:tabs>
              <w:tab w:val="right" w:leader="dot" w:pos="9060"/>
            </w:tabs>
            <w:rPr>
              <w:rFonts w:eastAsiaTheme="minorEastAsia"/>
              <w:noProof/>
              <w:lang w:eastAsia="en-GB"/>
            </w:rPr>
          </w:pPr>
          <w:hyperlink w:anchor="_Toc143880963" w:history="1">
            <w:r w:rsidRPr="00067A09">
              <w:rPr>
                <w:rStyle w:val="Hyperlink"/>
                <w:rFonts w:ascii="Arial" w:hAnsi="Arial" w:cs="Arial"/>
                <w:noProof/>
              </w:rPr>
              <w:t>5. Competitive Rivalry:</w:t>
            </w:r>
            <w:r>
              <w:rPr>
                <w:noProof/>
                <w:webHidden/>
              </w:rPr>
              <w:tab/>
            </w:r>
            <w:r>
              <w:rPr>
                <w:noProof/>
                <w:webHidden/>
              </w:rPr>
              <w:fldChar w:fldCharType="begin"/>
            </w:r>
            <w:r>
              <w:rPr>
                <w:noProof/>
                <w:webHidden/>
              </w:rPr>
              <w:instrText xml:space="preserve"> PAGEREF _Toc143880963 \h </w:instrText>
            </w:r>
            <w:r>
              <w:rPr>
                <w:noProof/>
                <w:webHidden/>
              </w:rPr>
            </w:r>
            <w:r>
              <w:rPr>
                <w:noProof/>
                <w:webHidden/>
              </w:rPr>
              <w:fldChar w:fldCharType="separate"/>
            </w:r>
            <w:r>
              <w:rPr>
                <w:noProof/>
                <w:webHidden/>
              </w:rPr>
              <w:t>17</w:t>
            </w:r>
            <w:r>
              <w:rPr>
                <w:noProof/>
                <w:webHidden/>
              </w:rPr>
              <w:fldChar w:fldCharType="end"/>
            </w:r>
          </w:hyperlink>
        </w:p>
        <w:p w14:paraId="1F591362" w14:textId="7DACDE30" w:rsidR="009049DD" w:rsidRDefault="009049DD">
          <w:pPr>
            <w:pStyle w:val="TOC1"/>
            <w:tabs>
              <w:tab w:val="right" w:leader="dot" w:pos="9060"/>
            </w:tabs>
            <w:rPr>
              <w:rFonts w:eastAsiaTheme="minorEastAsia"/>
              <w:noProof/>
              <w:lang w:eastAsia="en-GB"/>
            </w:rPr>
          </w:pPr>
          <w:hyperlink w:anchor="_Toc143880964" w:history="1">
            <w:r w:rsidRPr="00067A09">
              <w:rPr>
                <w:rStyle w:val="Hyperlink"/>
                <w:rFonts w:ascii="Arial" w:hAnsi="Arial" w:cs="Arial"/>
                <w:noProof/>
              </w:rPr>
              <w:t>6.0 Governance &amp; Reputation</w:t>
            </w:r>
            <w:r>
              <w:rPr>
                <w:noProof/>
                <w:webHidden/>
              </w:rPr>
              <w:tab/>
            </w:r>
            <w:r>
              <w:rPr>
                <w:noProof/>
                <w:webHidden/>
              </w:rPr>
              <w:fldChar w:fldCharType="begin"/>
            </w:r>
            <w:r>
              <w:rPr>
                <w:noProof/>
                <w:webHidden/>
              </w:rPr>
              <w:instrText xml:space="preserve"> PAGEREF _Toc143880964 \h </w:instrText>
            </w:r>
            <w:r>
              <w:rPr>
                <w:noProof/>
                <w:webHidden/>
              </w:rPr>
            </w:r>
            <w:r>
              <w:rPr>
                <w:noProof/>
                <w:webHidden/>
              </w:rPr>
              <w:fldChar w:fldCharType="separate"/>
            </w:r>
            <w:r>
              <w:rPr>
                <w:noProof/>
                <w:webHidden/>
              </w:rPr>
              <w:t>18</w:t>
            </w:r>
            <w:r>
              <w:rPr>
                <w:noProof/>
                <w:webHidden/>
              </w:rPr>
              <w:fldChar w:fldCharType="end"/>
            </w:r>
          </w:hyperlink>
        </w:p>
        <w:p w14:paraId="374958FD" w14:textId="71D9910F" w:rsidR="009049DD" w:rsidRDefault="009049DD">
          <w:pPr>
            <w:pStyle w:val="TOC1"/>
            <w:tabs>
              <w:tab w:val="right" w:leader="dot" w:pos="9060"/>
            </w:tabs>
            <w:rPr>
              <w:rFonts w:eastAsiaTheme="minorEastAsia"/>
              <w:noProof/>
              <w:lang w:eastAsia="en-GB"/>
            </w:rPr>
          </w:pPr>
          <w:hyperlink w:anchor="_Toc143880965" w:history="1">
            <w:r w:rsidRPr="00067A09">
              <w:rPr>
                <w:rStyle w:val="Hyperlink"/>
                <w:rFonts w:ascii="Arial" w:hAnsi="Arial" w:cs="Arial"/>
                <w:noProof/>
              </w:rPr>
              <w:t>1.0 SMART Objectives</w:t>
            </w:r>
            <w:r>
              <w:rPr>
                <w:noProof/>
                <w:webHidden/>
              </w:rPr>
              <w:tab/>
            </w:r>
            <w:r>
              <w:rPr>
                <w:noProof/>
                <w:webHidden/>
              </w:rPr>
              <w:fldChar w:fldCharType="begin"/>
            </w:r>
            <w:r>
              <w:rPr>
                <w:noProof/>
                <w:webHidden/>
              </w:rPr>
              <w:instrText xml:space="preserve"> PAGEREF _Toc143880965 \h </w:instrText>
            </w:r>
            <w:r>
              <w:rPr>
                <w:noProof/>
                <w:webHidden/>
              </w:rPr>
            </w:r>
            <w:r>
              <w:rPr>
                <w:noProof/>
                <w:webHidden/>
              </w:rPr>
              <w:fldChar w:fldCharType="separate"/>
            </w:r>
            <w:r>
              <w:rPr>
                <w:noProof/>
                <w:webHidden/>
              </w:rPr>
              <w:t>19</w:t>
            </w:r>
            <w:r>
              <w:rPr>
                <w:noProof/>
                <w:webHidden/>
              </w:rPr>
              <w:fldChar w:fldCharType="end"/>
            </w:r>
          </w:hyperlink>
        </w:p>
        <w:p w14:paraId="13E7B934" w14:textId="57106C97" w:rsidR="009049DD" w:rsidRDefault="009049DD">
          <w:pPr>
            <w:pStyle w:val="TOC1"/>
            <w:tabs>
              <w:tab w:val="right" w:leader="dot" w:pos="9060"/>
            </w:tabs>
            <w:rPr>
              <w:rFonts w:eastAsiaTheme="minorEastAsia"/>
              <w:noProof/>
              <w:lang w:eastAsia="en-GB"/>
            </w:rPr>
          </w:pPr>
          <w:hyperlink w:anchor="_Toc143880966" w:history="1">
            <w:r w:rsidRPr="00067A09">
              <w:rPr>
                <w:rStyle w:val="Hyperlink"/>
                <w:rFonts w:ascii="Arial" w:hAnsi="Arial" w:cs="Arial"/>
                <w:noProof/>
              </w:rPr>
              <w:t>2.0 Strategic Framework - TOWS Analysis</w:t>
            </w:r>
            <w:r>
              <w:rPr>
                <w:noProof/>
                <w:webHidden/>
              </w:rPr>
              <w:tab/>
            </w:r>
            <w:r>
              <w:rPr>
                <w:noProof/>
                <w:webHidden/>
              </w:rPr>
              <w:fldChar w:fldCharType="begin"/>
            </w:r>
            <w:r>
              <w:rPr>
                <w:noProof/>
                <w:webHidden/>
              </w:rPr>
              <w:instrText xml:space="preserve"> PAGEREF _Toc143880966 \h </w:instrText>
            </w:r>
            <w:r>
              <w:rPr>
                <w:noProof/>
                <w:webHidden/>
              </w:rPr>
            </w:r>
            <w:r>
              <w:rPr>
                <w:noProof/>
                <w:webHidden/>
              </w:rPr>
              <w:fldChar w:fldCharType="separate"/>
            </w:r>
            <w:r>
              <w:rPr>
                <w:noProof/>
                <w:webHidden/>
              </w:rPr>
              <w:t>19</w:t>
            </w:r>
            <w:r>
              <w:rPr>
                <w:noProof/>
                <w:webHidden/>
              </w:rPr>
              <w:fldChar w:fldCharType="end"/>
            </w:r>
          </w:hyperlink>
        </w:p>
        <w:p w14:paraId="3BB8CAD2" w14:textId="0C1F78EB" w:rsidR="009049DD" w:rsidRDefault="009049DD">
          <w:pPr>
            <w:pStyle w:val="TOC2"/>
            <w:tabs>
              <w:tab w:val="right" w:leader="dot" w:pos="9060"/>
            </w:tabs>
            <w:rPr>
              <w:rFonts w:eastAsiaTheme="minorEastAsia"/>
              <w:noProof/>
              <w:lang w:eastAsia="en-GB"/>
            </w:rPr>
          </w:pPr>
          <w:hyperlink w:anchor="_Toc143880967" w:history="1">
            <w:r w:rsidRPr="00067A09">
              <w:rPr>
                <w:rStyle w:val="Hyperlink"/>
                <w:rFonts w:ascii="Arial" w:hAnsi="Arial" w:cs="Arial"/>
                <w:noProof/>
              </w:rPr>
              <w:t>Strengths:</w:t>
            </w:r>
            <w:r>
              <w:rPr>
                <w:noProof/>
                <w:webHidden/>
              </w:rPr>
              <w:tab/>
            </w:r>
            <w:r>
              <w:rPr>
                <w:noProof/>
                <w:webHidden/>
              </w:rPr>
              <w:fldChar w:fldCharType="begin"/>
            </w:r>
            <w:r>
              <w:rPr>
                <w:noProof/>
                <w:webHidden/>
              </w:rPr>
              <w:instrText xml:space="preserve"> PAGEREF _Toc143880967 \h </w:instrText>
            </w:r>
            <w:r>
              <w:rPr>
                <w:noProof/>
                <w:webHidden/>
              </w:rPr>
            </w:r>
            <w:r>
              <w:rPr>
                <w:noProof/>
                <w:webHidden/>
              </w:rPr>
              <w:fldChar w:fldCharType="separate"/>
            </w:r>
            <w:r>
              <w:rPr>
                <w:noProof/>
                <w:webHidden/>
              </w:rPr>
              <w:t>19</w:t>
            </w:r>
            <w:r>
              <w:rPr>
                <w:noProof/>
                <w:webHidden/>
              </w:rPr>
              <w:fldChar w:fldCharType="end"/>
            </w:r>
          </w:hyperlink>
        </w:p>
        <w:p w14:paraId="3B49A658" w14:textId="343AB29D" w:rsidR="009049DD" w:rsidRDefault="009049DD">
          <w:pPr>
            <w:pStyle w:val="TOC2"/>
            <w:tabs>
              <w:tab w:val="right" w:leader="dot" w:pos="9060"/>
            </w:tabs>
            <w:rPr>
              <w:rFonts w:eastAsiaTheme="minorEastAsia"/>
              <w:noProof/>
              <w:lang w:eastAsia="en-GB"/>
            </w:rPr>
          </w:pPr>
          <w:hyperlink w:anchor="_Toc143880968" w:history="1">
            <w:r w:rsidRPr="00067A09">
              <w:rPr>
                <w:rStyle w:val="Hyperlink"/>
                <w:rFonts w:ascii="Arial" w:hAnsi="Arial" w:cs="Arial"/>
                <w:noProof/>
              </w:rPr>
              <w:t>Weaknesses:</w:t>
            </w:r>
            <w:r>
              <w:rPr>
                <w:noProof/>
                <w:webHidden/>
              </w:rPr>
              <w:tab/>
            </w:r>
            <w:r>
              <w:rPr>
                <w:noProof/>
                <w:webHidden/>
              </w:rPr>
              <w:fldChar w:fldCharType="begin"/>
            </w:r>
            <w:r>
              <w:rPr>
                <w:noProof/>
                <w:webHidden/>
              </w:rPr>
              <w:instrText xml:space="preserve"> PAGEREF _Toc143880968 \h </w:instrText>
            </w:r>
            <w:r>
              <w:rPr>
                <w:noProof/>
                <w:webHidden/>
              </w:rPr>
            </w:r>
            <w:r>
              <w:rPr>
                <w:noProof/>
                <w:webHidden/>
              </w:rPr>
              <w:fldChar w:fldCharType="separate"/>
            </w:r>
            <w:r>
              <w:rPr>
                <w:noProof/>
                <w:webHidden/>
              </w:rPr>
              <w:t>19</w:t>
            </w:r>
            <w:r>
              <w:rPr>
                <w:noProof/>
                <w:webHidden/>
              </w:rPr>
              <w:fldChar w:fldCharType="end"/>
            </w:r>
          </w:hyperlink>
        </w:p>
        <w:p w14:paraId="137F3F76" w14:textId="483E5F7F" w:rsidR="009049DD" w:rsidRDefault="009049DD">
          <w:pPr>
            <w:pStyle w:val="TOC2"/>
            <w:tabs>
              <w:tab w:val="right" w:leader="dot" w:pos="9060"/>
            </w:tabs>
            <w:rPr>
              <w:rFonts w:eastAsiaTheme="minorEastAsia"/>
              <w:noProof/>
              <w:lang w:eastAsia="en-GB"/>
            </w:rPr>
          </w:pPr>
          <w:hyperlink w:anchor="_Toc143880969" w:history="1">
            <w:r w:rsidRPr="00067A09">
              <w:rPr>
                <w:rStyle w:val="Hyperlink"/>
                <w:rFonts w:ascii="Arial" w:hAnsi="Arial" w:cs="Arial"/>
                <w:noProof/>
              </w:rPr>
              <w:t>Opportunities:</w:t>
            </w:r>
            <w:r>
              <w:rPr>
                <w:noProof/>
                <w:webHidden/>
              </w:rPr>
              <w:tab/>
            </w:r>
            <w:r>
              <w:rPr>
                <w:noProof/>
                <w:webHidden/>
              </w:rPr>
              <w:fldChar w:fldCharType="begin"/>
            </w:r>
            <w:r>
              <w:rPr>
                <w:noProof/>
                <w:webHidden/>
              </w:rPr>
              <w:instrText xml:space="preserve"> PAGEREF _Toc143880969 \h </w:instrText>
            </w:r>
            <w:r>
              <w:rPr>
                <w:noProof/>
                <w:webHidden/>
              </w:rPr>
            </w:r>
            <w:r>
              <w:rPr>
                <w:noProof/>
                <w:webHidden/>
              </w:rPr>
              <w:fldChar w:fldCharType="separate"/>
            </w:r>
            <w:r>
              <w:rPr>
                <w:noProof/>
                <w:webHidden/>
              </w:rPr>
              <w:t>19</w:t>
            </w:r>
            <w:r>
              <w:rPr>
                <w:noProof/>
                <w:webHidden/>
              </w:rPr>
              <w:fldChar w:fldCharType="end"/>
            </w:r>
          </w:hyperlink>
        </w:p>
        <w:p w14:paraId="13B23BE8" w14:textId="1547162A" w:rsidR="009049DD" w:rsidRDefault="009049DD">
          <w:pPr>
            <w:pStyle w:val="TOC2"/>
            <w:tabs>
              <w:tab w:val="right" w:leader="dot" w:pos="9060"/>
            </w:tabs>
            <w:rPr>
              <w:rFonts w:eastAsiaTheme="minorEastAsia"/>
              <w:noProof/>
              <w:lang w:eastAsia="en-GB"/>
            </w:rPr>
          </w:pPr>
          <w:hyperlink w:anchor="_Toc143880970" w:history="1">
            <w:r w:rsidRPr="00067A09">
              <w:rPr>
                <w:rStyle w:val="Hyperlink"/>
                <w:rFonts w:ascii="Arial" w:hAnsi="Arial" w:cs="Arial"/>
                <w:noProof/>
              </w:rPr>
              <w:t>Threats:</w:t>
            </w:r>
            <w:r>
              <w:rPr>
                <w:noProof/>
                <w:webHidden/>
              </w:rPr>
              <w:tab/>
            </w:r>
            <w:r>
              <w:rPr>
                <w:noProof/>
                <w:webHidden/>
              </w:rPr>
              <w:fldChar w:fldCharType="begin"/>
            </w:r>
            <w:r>
              <w:rPr>
                <w:noProof/>
                <w:webHidden/>
              </w:rPr>
              <w:instrText xml:space="preserve"> PAGEREF _Toc143880970 \h </w:instrText>
            </w:r>
            <w:r>
              <w:rPr>
                <w:noProof/>
                <w:webHidden/>
              </w:rPr>
            </w:r>
            <w:r>
              <w:rPr>
                <w:noProof/>
                <w:webHidden/>
              </w:rPr>
              <w:fldChar w:fldCharType="separate"/>
            </w:r>
            <w:r>
              <w:rPr>
                <w:noProof/>
                <w:webHidden/>
              </w:rPr>
              <w:t>20</w:t>
            </w:r>
            <w:r>
              <w:rPr>
                <w:noProof/>
                <w:webHidden/>
              </w:rPr>
              <w:fldChar w:fldCharType="end"/>
            </w:r>
          </w:hyperlink>
        </w:p>
        <w:p w14:paraId="37B0E2F0" w14:textId="55BC11C1" w:rsidR="009049DD" w:rsidRDefault="009049DD">
          <w:pPr>
            <w:pStyle w:val="TOC1"/>
            <w:tabs>
              <w:tab w:val="right" w:leader="dot" w:pos="9060"/>
            </w:tabs>
            <w:rPr>
              <w:rFonts w:eastAsiaTheme="minorEastAsia"/>
              <w:noProof/>
              <w:lang w:eastAsia="en-GB"/>
            </w:rPr>
          </w:pPr>
          <w:hyperlink w:anchor="_Toc143880971" w:history="1">
            <w:r w:rsidRPr="00067A09">
              <w:rPr>
                <w:rStyle w:val="Hyperlink"/>
                <w:rFonts w:ascii="Arial" w:hAnsi="Arial" w:cs="Arial"/>
                <w:noProof/>
              </w:rPr>
              <w:t>3.0 Tactics and Tools</w:t>
            </w:r>
            <w:r>
              <w:rPr>
                <w:noProof/>
                <w:webHidden/>
              </w:rPr>
              <w:tab/>
            </w:r>
            <w:r>
              <w:rPr>
                <w:noProof/>
                <w:webHidden/>
              </w:rPr>
              <w:fldChar w:fldCharType="begin"/>
            </w:r>
            <w:r>
              <w:rPr>
                <w:noProof/>
                <w:webHidden/>
              </w:rPr>
              <w:instrText xml:space="preserve"> PAGEREF _Toc143880971 \h </w:instrText>
            </w:r>
            <w:r>
              <w:rPr>
                <w:noProof/>
                <w:webHidden/>
              </w:rPr>
            </w:r>
            <w:r>
              <w:rPr>
                <w:noProof/>
                <w:webHidden/>
              </w:rPr>
              <w:fldChar w:fldCharType="separate"/>
            </w:r>
            <w:r>
              <w:rPr>
                <w:noProof/>
                <w:webHidden/>
              </w:rPr>
              <w:t>20</w:t>
            </w:r>
            <w:r>
              <w:rPr>
                <w:noProof/>
                <w:webHidden/>
              </w:rPr>
              <w:fldChar w:fldCharType="end"/>
            </w:r>
          </w:hyperlink>
        </w:p>
        <w:p w14:paraId="17FED8BF" w14:textId="49BAFBBD" w:rsidR="009049DD" w:rsidRDefault="009049DD">
          <w:pPr>
            <w:pStyle w:val="TOC2"/>
            <w:tabs>
              <w:tab w:val="right" w:leader="dot" w:pos="9060"/>
            </w:tabs>
            <w:rPr>
              <w:rFonts w:eastAsiaTheme="minorEastAsia"/>
              <w:noProof/>
              <w:lang w:eastAsia="en-GB"/>
            </w:rPr>
          </w:pPr>
          <w:hyperlink w:anchor="_Toc143880972" w:history="1">
            <w:r w:rsidRPr="00067A09">
              <w:rPr>
                <w:rStyle w:val="Hyperlink"/>
                <w:rFonts w:ascii="Arial" w:hAnsi="Arial" w:cs="Arial"/>
                <w:noProof/>
              </w:rPr>
              <w:t>3.1 SEO/SEM:</w:t>
            </w:r>
            <w:r>
              <w:rPr>
                <w:noProof/>
                <w:webHidden/>
              </w:rPr>
              <w:tab/>
            </w:r>
            <w:r>
              <w:rPr>
                <w:noProof/>
                <w:webHidden/>
              </w:rPr>
              <w:fldChar w:fldCharType="begin"/>
            </w:r>
            <w:r>
              <w:rPr>
                <w:noProof/>
                <w:webHidden/>
              </w:rPr>
              <w:instrText xml:space="preserve"> PAGEREF _Toc143880972 \h </w:instrText>
            </w:r>
            <w:r>
              <w:rPr>
                <w:noProof/>
                <w:webHidden/>
              </w:rPr>
            </w:r>
            <w:r>
              <w:rPr>
                <w:noProof/>
                <w:webHidden/>
              </w:rPr>
              <w:fldChar w:fldCharType="separate"/>
            </w:r>
            <w:r>
              <w:rPr>
                <w:noProof/>
                <w:webHidden/>
              </w:rPr>
              <w:t>20</w:t>
            </w:r>
            <w:r>
              <w:rPr>
                <w:noProof/>
                <w:webHidden/>
              </w:rPr>
              <w:fldChar w:fldCharType="end"/>
            </w:r>
          </w:hyperlink>
        </w:p>
        <w:p w14:paraId="26CDDCC6" w14:textId="6992ADB9" w:rsidR="009049DD" w:rsidRDefault="009049DD">
          <w:pPr>
            <w:pStyle w:val="TOC2"/>
            <w:tabs>
              <w:tab w:val="right" w:leader="dot" w:pos="9060"/>
            </w:tabs>
            <w:rPr>
              <w:rFonts w:eastAsiaTheme="minorEastAsia"/>
              <w:noProof/>
              <w:lang w:eastAsia="en-GB"/>
            </w:rPr>
          </w:pPr>
          <w:hyperlink w:anchor="_Toc143880973" w:history="1">
            <w:r w:rsidRPr="00067A09">
              <w:rPr>
                <w:rStyle w:val="Hyperlink"/>
                <w:rFonts w:ascii="Arial" w:hAnsi="Arial" w:cs="Arial"/>
                <w:noProof/>
              </w:rPr>
              <w:t>3.2 Display Ads:</w:t>
            </w:r>
            <w:r>
              <w:rPr>
                <w:noProof/>
                <w:webHidden/>
              </w:rPr>
              <w:tab/>
            </w:r>
            <w:r>
              <w:rPr>
                <w:noProof/>
                <w:webHidden/>
              </w:rPr>
              <w:fldChar w:fldCharType="begin"/>
            </w:r>
            <w:r>
              <w:rPr>
                <w:noProof/>
                <w:webHidden/>
              </w:rPr>
              <w:instrText xml:space="preserve"> PAGEREF _Toc143880973 \h </w:instrText>
            </w:r>
            <w:r>
              <w:rPr>
                <w:noProof/>
                <w:webHidden/>
              </w:rPr>
            </w:r>
            <w:r>
              <w:rPr>
                <w:noProof/>
                <w:webHidden/>
              </w:rPr>
              <w:fldChar w:fldCharType="separate"/>
            </w:r>
            <w:r>
              <w:rPr>
                <w:noProof/>
                <w:webHidden/>
              </w:rPr>
              <w:t>21</w:t>
            </w:r>
            <w:r>
              <w:rPr>
                <w:noProof/>
                <w:webHidden/>
              </w:rPr>
              <w:fldChar w:fldCharType="end"/>
            </w:r>
          </w:hyperlink>
        </w:p>
        <w:p w14:paraId="429B530C" w14:textId="75A66810" w:rsidR="009049DD" w:rsidRDefault="009049DD">
          <w:pPr>
            <w:pStyle w:val="TOC2"/>
            <w:tabs>
              <w:tab w:val="right" w:leader="dot" w:pos="9060"/>
            </w:tabs>
            <w:rPr>
              <w:rFonts w:eastAsiaTheme="minorEastAsia"/>
              <w:noProof/>
              <w:lang w:eastAsia="en-GB"/>
            </w:rPr>
          </w:pPr>
          <w:hyperlink w:anchor="_Toc143880974" w:history="1">
            <w:r w:rsidRPr="00067A09">
              <w:rPr>
                <w:rStyle w:val="Hyperlink"/>
                <w:rFonts w:ascii="Arial" w:hAnsi="Arial" w:cs="Arial"/>
                <w:noProof/>
              </w:rPr>
              <w:t>3.3 Email and social media:</w:t>
            </w:r>
            <w:r>
              <w:rPr>
                <w:noProof/>
                <w:webHidden/>
              </w:rPr>
              <w:tab/>
            </w:r>
            <w:r>
              <w:rPr>
                <w:noProof/>
                <w:webHidden/>
              </w:rPr>
              <w:fldChar w:fldCharType="begin"/>
            </w:r>
            <w:r>
              <w:rPr>
                <w:noProof/>
                <w:webHidden/>
              </w:rPr>
              <w:instrText xml:space="preserve"> PAGEREF _Toc143880974 \h </w:instrText>
            </w:r>
            <w:r>
              <w:rPr>
                <w:noProof/>
                <w:webHidden/>
              </w:rPr>
            </w:r>
            <w:r>
              <w:rPr>
                <w:noProof/>
                <w:webHidden/>
              </w:rPr>
              <w:fldChar w:fldCharType="separate"/>
            </w:r>
            <w:r>
              <w:rPr>
                <w:noProof/>
                <w:webHidden/>
              </w:rPr>
              <w:t>21</w:t>
            </w:r>
            <w:r>
              <w:rPr>
                <w:noProof/>
                <w:webHidden/>
              </w:rPr>
              <w:fldChar w:fldCharType="end"/>
            </w:r>
          </w:hyperlink>
        </w:p>
        <w:p w14:paraId="5BCDD943" w14:textId="6F156DB5" w:rsidR="009049DD" w:rsidRDefault="009049DD">
          <w:pPr>
            <w:pStyle w:val="TOC2"/>
            <w:tabs>
              <w:tab w:val="right" w:leader="dot" w:pos="9060"/>
            </w:tabs>
            <w:rPr>
              <w:rFonts w:eastAsiaTheme="minorEastAsia"/>
              <w:noProof/>
              <w:lang w:eastAsia="en-GB"/>
            </w:rPr>
          </w:pPr>
          <w:hyperlink w:anchor="_Toc143880975" w:history="1">
            <w:r w:rsidRPr="00067A09">
              <w:rPr>
                <w:rStyle w:val="Hyperlink"/>
                <w:rFonts w:ascii="Arial" w:hAnsi="Arial" w:cs="Arial"/>
                <w:noProof/>
                <w:kern w:val="0"/>
                <w:lang w:eastAsia="en-GB"/>
                <w14:ligatures w14:val="none"/>
              </w:rPr>
              <w:t>3.4 Digital Communications Tools:</w:t>
            </w:r>
            <w:r>
              <w:rPr>
                <w:noProof/>
                <w:webHidden/>
              </w:rPr>
              <w:tab/>
            </w:r>
            <w:r>
              <w:rPr>
                <w:noProof/>
                <w:webHidden/>
              </w:rPr>
              <w:fldChar w:fldCharType="begin"/>
            </w:r>
            <w:r>
              <w:rPr>
                <w:noProof/>
                <w:webHidden/>
              </w:rPr>
              <w:instrText xml:space="preserve"> PAGEREF _Toc143880975 \h </w:instrText>
            </w:r>
            <w:r>
              <w:rPr>
                <w:noProof/>
                <w:webHidden/>
              </w:rPr>
            </w:r>
            <w:r>
              <w:rPr>
                <w:noProof/>
                <w:webHidden/>
              </w:rPr>
              <w:fldChar w:fldCharType="separate"/>
            </w:r>
            <w:r>
              <w:rPr>
                <w:noProof/>
                <w:webHidden/>
              </w:rPr>
              <w:t>22</w:t>
            </w:r>
            <w:r>
              <w:rPr>
                <w:noProof/>
                <w:webHidden/>
              </w:rPr>
              <w:fldChar w:fldCharType="end"/>
            </w:r>
          </w:hyperlink>
        </w:p>
        <w:p w14:paraId="0314BA62" w14:textId="5823F390" w:rsidR="009049DD" w:rsidRDefault="009049DD">
          <w:pPr>
            <w:pStyle w:val="TOC1"/>
            <w:tabs>
              <w:tab w:val="right" w:leader="dot" w:pos="9060"/>
            </w:tabs>
            <w:rPr>
              <w:rFonts w:eastAsiaTheme="minorEastAsia"/>
              <w:noProof/>
              <w:lang w:eastAsia="en-GB"/>
            </w:rPr>
          </w:pPr>
          <w:hyperlink w:anchor="_Toc143880976" w:history="1">
            <w:r w:rsidRPr="00067A09">
              <w:rPr>
                <w:rStyle w:val="Hyperlink"/>
                <w:rFonts w:ascii="Arial" w:hAnsi="Arial" w:cs="Arial"/>
                <w:noProof/>
              </w:rPr>
              <w:t>4.0 Key Metrics and KPIs</w:t>
            </w:r>
            <w:r>
              <w:rPr>
                <w:noProof/>
                <w:webHidden/>
              </w:rPr>
              <w:tab/>
            </w:r>
            <w:r>
              <w:rPr>
                <w:noProof/>
                <w:webHidden/>
              </w:rPr>
              <w:fldChar w:fldCharType="begin"/>
            </w:r>
            <w:r>
              <w:rPr>
                <w:noProof/>
                <w:webHidden/>
              </w:rPr>
              <w:instrText xml:space="preserve"> PAGEREF _Toc143880976 \h </w:instrText>
            </w:r>
            <w:r>
              <w:rPr>
                <w:noProof/>
                <w:webHidden/>
              </w:rPr>
            </w:r>
            <w:r>
              <w:rPr>
                <w:noProof/>
                <w:webHidden/>
              </w:rPr>
              <w:fldChar w:fldCharType="separate"/>
            </w:r>
            <w:r>
              <w:rPr>
                <w:noProof/>
                <w:webHidden/>
              </w:rPr>
              <w:t>22</w:t>
            </w:r>
            <w:r>
              <w:rPr>
                <w:noProof/>
                <w:webHidden/>
              </w:rPr>
              <w:fldChar w:fldCharType="end"/>
            </w:r>
          </w:hyperlink>
        </w:p>
        <w:p w14:paraId="4D3EE950" w14:textId="458BF9F8" w:rsidR="009049DD" w:rsidRDefault="009049DD">
          <w:pPr>
            <w:pStyle w:val="TOC1"/>
            <w:tabs>
              <w:tab w:val="right" w:leader="dot" w:pos="9060"/>
            </w:tabs>
            <w:rPr>
              <w:rFonts w:eastAsiaTheme="minorEastAsia"/>
              <w:noProof/>
              <w:lang w:eastAsia="en-GB"/>
            </w:rPr>
          </w:pPr>
          <w:hyperlink w:anchor="_Toc143880977" w:history="1">
            <w:r w:rsidRPr="00067A09">
              <w:rPr>
                <w:rStyle w:val="Hyperlink"/>
                <w:rFonts w:ascii="Arial" w:hAnsi="Arial" w:cs="Arial"/>
                <w:noProof/>
              </w:rPr>
              <w:t>5.0 Cost Estimate</w:t>
            </w:r>
            <w:r>
              <w:rPr>
                <w:noProof/>
                <w:webHidden/>
              </w:rPr>
              <w:tab/>
            </w:r>
            <w:r>
              <w:rPr>
                <w:noProof/>
                <w:webHidden/>
              </w:rPr>
              <w:fldChar w:fldCharType="begin"/>
            </w:r>
            <w:r>
              <w:rPr>
                <w:noProof/>
                <w:webHidden/>
              </w:rPr>
              <w:instrText xml:space="preserve"> PAGEREF _Toc143880977 \h </w:instrText>
            </w:r>
            <w:r>
              <w:rPr>
                <w:noProof/>
                <w:webHidden/>
              </w:rPr>
            </w:r>
            <w:r>
              <w:rPr>
                <w:noProof/>
                <w:webHidden/>
              </w:rPr>
              <w:fldChar w:fldCharType="separate"/>
            </w:r>
            <w:r>
              <w:rPr>
                <w:noProof/>
                <w:webHidden/>
              </w:rPr>
              <w:t>22</w:t>
            </w:r>
            <w:r>
              <w:rPr>
                <w:noProof/>
                <w:webHidden/>
              </w:rPr>
              <w:fldChar w:fldCharType="end"/>
            </w:r>
          </w:hyperlink>
        </w:p>
        <w:p w14:paraId="01898640" w14:textId="3C366DB3" w:rsidR="009049DD" w:rsidRDefault="009049DD">
          <w:pPr>
            <w:pStyle w:val="TOC1"/>
            <w:tabs>
              <w:tab w:val="right" w:leader="dot" w:pos="9060"/>
            </w:tabs>
            <w:rPr>
              <w:rFonts w:eastAsiaTheme="minorEastAsia"/>
              <w:noProof/>
              <w:lang w:eastAsia="en-GB"/>
            </w:rPr>
          </w:pPr>
          <w:hyperlink w:anchor="_Toc143880978" w:history="1">
            <w:r w:rsidRPr="00067A09">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_Toc143880978 \h </w:instrText>
            </w:r>
            <w:r>
              <w:rPr>
                <w:noProof/>
                <w:webHidden/>
              </w:rPr>
            </w:r>
            <w:r>
              <w:rPr>
                <w:noProof/>
                <w:webHidden/>
              </w:rPr>
              <w:fldChar w:fldCharType="separate"/>
            </w:r>
            <w:r>
              <w:rPr>
                <w:noProof/>
                <w:webHidden/>
              </w:rPr>
              <w:t>24</w:t>
            </w:r>
            <w:r>
              <w:rPr>
                <w:noProof/>
                <w:webHidden/>
              </w:rPr>
              <w:fldChar w:fldCharType="end"/>
            </w:r>
          </w:hyperlink>
        </w:p>
        <w:p w14:paraId="2A9C8B4C" w14:textId="13EFE3C0" w:rsidR="004E1D3B" w:rsidRPr="003776D4" w:rsidRDefault="004E1D3B">
          <w:pPr>
            <w:rPr>
              <w:rFonts w:ascii="Arial" w:hAnsi="Arial" w:cs="Arial"/>
            </w:rPr>
          </w:pPr>
          <w:r w:rsidRPr="003776D4">
            <w:rPr>
              <w:rFonts w:ascii="Arial" w:hAnsi="Arial" w:cs="Arial"/>
              <w:b/>
              <w:bCs/>
              <w:noProof/>
            </w:rPr>
            <w:fldChar w:fldCharType="end"/>
          </w:r>
        </w:p>
      </w:sdtContent>
    </w:sdt>
    <w:p w14:paraId="1DE4D304" w14:textId="77777777" w:rsidR="00F020D0" w:rsidRPr="003776D4" w:rsidRDefault="00F020D0" w:rsidP="00EC1762">
      <w:pPr>
        <w:jc w:val="center"/>
        <w:rPr>
          <w:rFonts w:ascii="Arial" w:hAnsi="Arial" w:cs="Arial"/>
          <w:b/>
        </w:rPr>
      </w:pPr>
    </w:p>
    <w:p w14:paraId="48F8A3AC" w14:textId="77777777" w:rsidR="00F020D0" w:rsidRPr="00571480" w:rsidRDefault="00F020D0">
      <w:pPr>
        <w:rPr>
          <w:rFonts w:ascii="Times New Roman" w:hAnsi="Times New Roman" w:cs="Times New Roman"/>
          <w:sz w:val="24"/>
          <w:szCs w:val="24"/>
        </w:rPr>
      </w:pPr>
      <w:r w:rsidRPr="00571480">
        <w:rPr>
          <w:rFonts w:ascii="Times New Roman" w:hAnsi="Times New Roman" w:cs="Times New Roman"/>
          <w:sz w:val="24"/>
          <w:szCs w:val="24"/>
        </w:rPr>
        <w:br w:type="page"/>
      </w:r>
    </w:p>
    <w:p w14:paraId="497EACCD" w14:textId="32887E79" w:rsidR="00F55863" w:rsidRPr="00CD3BDE" w:rsidRDefault="007D10A5" w:rsidP="00F55863">
      <w:pPr>
        <w:pStyle w:val="Heading1"/>
        <w:spacing w:before="0" w:line="360" w:lineRule="auto"/>
        <w:jc w:val="center"/>
        <w:rPr>
          <w:rFonts w:ascii="Arial" w:hAnsi="Arial" w:cs="Arial"/>
          <w:color w:val="auto"/>
          <w:sz w:val="24"/>
          <w:szCs w:val="24"/>
        </w:rPr>
      </w:pPr>
      <w:r>
        <w:rPr>
          <w:rFonts w:ascii="Arial" w:hAnsi="Arial" w:cs="Arial"/>
          <w:noProof/>
          <w:color w:val="auto"/>
          <w:sz w:val="24"/>
          <w:szCs w:val="24"/>
        </w:rPr>
        <w:lastRenderedPageBreak/>
        <mc:AlternateContent>
          <mc:Choice Requires="wpg">
            <w:drawing>
              <wp:inline distT="0" distB="0" distL="0" distR="0" wp14:anchorId="3968B7E8" wp14:editId="646B09D2">
                <wp:extent cx="4762681" cy="3914812"/>
                <wp:effectExtent l="0" t="0" r="0" b="9525"/>
                <wp:docPr id="593089429" name="Group 4"/>
                <wp:cNvGraphicFramePr/>
                <a:graphic xmlns:a="http://schemas.openxmlformats.org/drawingml/2006/main">
                  <a:graphicData uri="http://schemas.microsoft.com/office/word/2010/wordprocessingGroup">
                    <wpg:wgp>
                      <wpg:cNvGrpSpPr/>
                      <wpg:grpSpPr>
                        <a:xfrm>
                          <a:off x="0" y="0"/>
                          <a:ext cx="4762681" cy="3914812"/>
                          <a:chOff x="0" y="0"/>
                          <a:chExt cx="4762681" cy="3914812"/>
                        </a:xfrm>
                      </wpg:grpSpPr>
                      <pic:pic xmlns:pic="http://schemas.openxmlformats.org/drawingml/2006/picture">
                        <pic:nvPicPr>
                          <pic:cNvPr id="446308792" name="Picture 2"/>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181" y="0"/>
                            <a:ext cx="4762500" cy="3571875"/>
                          </a:xfrm>
                          <a:prstGeom prst="rect">
                            <a:avLst/>
                          </a:prstGeom>
                        </pic:spPr>
                      </pic:pic>
                      <wps:wsp>
                        <wps:cNvPr id="53513878" name="Text Box 3"/>
                        <wps:cNvSpPr txBox="1"/>
                        <wps:spPr>
                          <a:xfrm>
                            <a:off x="0" y="3571277"/>
                            <a:ext cx="4762500" cy="343535"/>
                          </a:xfrm>
                          <a:prstGeom prst="rect">
                            <a:avLst/>
                          </a:prstGeom>
                          <a:solidFill>
                            <a:prstClr val="white"/>
                          </a:solidFill>
                          <a:ln>
                            <a:noFill/>
                          </a:ln>
                        </wps:spPr>
                        <wps:txbx>
                          <w:txbxContent>
                            <w:p w14:paraId="147EB984" w14:textId="0955BF02" w:rsidR="007D10A5" w:rsidRPr="007D10A5" w:rsidRDefault="007D10A5" w:rsidP="007D10A5">
                              <w:pPr>
                                <w:rPr>
                                  <w:sz w:val="18"/>
                                  <w:szCs w:val="18"/>
                                </w:rPr>
                              </w:pPr>
                              <w:hyperlink r:id="rId12" w:history="1">
                                <w:r w:rsidRPr="007D10A5">
                                  <w:rPr>
                                    <w:rStyle w:val="Hyperlink"/>
                                    <w:sz w:val="18"/>
                                    <w:szCs w:val="18"/>
                                  </w:rPr>
                                  <w:t>This Photo</w:t>
                                </w:r>
                              </w:hyperlink>
                              <w:r w:rsidRPr="007D10A5">
                                <w:rPr>
                                  <w:sz w:val="18"/>
                                  <w:szCs w:val="18"/>
                                </w:rPr>
                                <w:t xml:space="preserve"> by Unknown Author is licensed under </w:t>
                              </w:r>
                              <w:hyperlink r:id="rId13" w:history="1">
                                <w:r w:rsidRPr="007D10A5">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968B7E8" id="Group 4" o:spid="_x0000_s1026" style="width:375pt;height:308.25pt;mso-position-horizontal-relative:char;mso-position-vertical-relative:line" coordsize="47626,3914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left:1;width:47625;height:357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">
                  <v:imagedata r:id="rId14" o:title=""/>
                </v:shape>
                <v:shapetype id="_x0000_t202" coordsize="21600,21600" o:spt="202" path="m,l,21600r21600,l21600,xe">
                  <v:stroke joinstyle="miter"/>
                  <v:path gradientshapeok="t" o:connecttype="rect"/>
                </v:shapetype>
                <v:shape id="Text Box 3" o:spid="_x0000_s1028" type="#_x0000_t202" style="position:absolute;top:35712;width:4762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" stroked="f">
                  <v:textbox style="mso-fit-shape-to-text:t">
                    <w:txbxContent>
                      <w:p w14:paraId="147EB984" w14:textId="0955BF02" w:rsidR="007D10A5" w:rsidRPr="007D10A5" w:rsidRDefault="007D10A5" w:rsidP="007D10A5">
                        <w:pPr>
                          <w:rPr>
                            <w:sz w:val="18"/>
                            <w:szCs w:val="18"/>
                          </w:rPr>
                        </w:pPr>
                        <w:hyperlink r:id="rId15" w:history="1">
                          <w:r w:rsidRPr="007D10A5">
                            <w:rPr>
                              <w:rStyle w:val="Hyperlink"/>
                              <w:sz w:val="18"/>
                              <w:szCs w:val="18"/>
                            </w:rPr>
                            <w:t>This Photo</w:t>
                          </w:r>
                        </w:hyperlink>
                        <w:r w:rsidRPr="007D10A5">
                          <w:rPr>
                            <w:sz w:val="18"/>
                            <w:szCs w:val="18"/>
                          </w:rPr>
                          <w:t xml:space="preserve"> by Unknown Author is licensed under </w:t>
                        </w:r>
                        <w:hyperlink r:id="rId16" w:history="1">
                          <w:r w:rsidRPr="007D10A5">
                            <w:rPr>
                              <w:rStyle w:val="Hyperlink"/>
                              <w:sz w:val="18"/>
                              <w:szCs w:val="18"/>
                            </w:rPr>
                            <w:t>CC BY-SA-NC</w:t>
                          </w:r>
                        </w:hyperlink>
                      </w:p>
                    </w:txbxContent>
                  </v:textbox>
                </v:shape>
                <w10:anchorlock/>
              </v:group>
            </w:pict>
          </mc:Fallback>
        </mc:AlternateContent>
      </w:r>
    </w:p>
    <w:p w14:paraId="00E70F45" w14:textId="0F440773" w:rsidR="00F55863" w:rsidRDefault="00F55863" w:rsidP="009D122E">
      <w:pPr>
        <w:pStyle w:val="Heading1"/>
        <w:spacing w:before="0" w:line="360" w:lineRule="auto"/>
        <w:jc w:val="both"/>
        <w:rPr>
          <w:rFonts w:cs="Times New Roman"/>
          <w:color w:val="auto"/>
          <w:sz w:val="24"/>
          <w:szCs w:val="24"/>
        </w:rPr>
      </w:pPr>
    </w:p>
    <w:p w14:paraId="5B6004D2" w14:textId="77777777" w:rsidR="00F55863" w:rsidRDefault="00F55863" w:rsidP="009D122E">
      <w:pPr>
        <w:pStyle w:val="Heading1"/>
        <w:spacing w:before="0" w:line="360" w:lineRule="auto"/>
        <w:jc w:val="both"/>
        <w:rPr>
          <w:rFonts w:cs="Times New Roman"/>
          <w:color w:val="auto"/>
          <w:sz w:val="24"/>
          <w:szCs w:val="24"/>
        </w:rPr>
      </w:pPr>
    </w:p>
    <w:p w14:paraId="2FAB23C0" w14:textId="77777777" w:rsidR="00F55863" w:rsidRDefault="00F55863" w:rsidP="009D122E">
      <w:pPr>
        <w:pStyle w:val="Heading1"/>
        <w:spacing w:before="0" w:line="360" w:lineRule="auto"/>
        <w:jc w:val="both"/>
        <w:rPr>
          <w:rFonts w:cs="Times New Roman"/>
          <w:color w:val="auto"/>
          <w:sz w:val="24"/>
          <w:szCs w:val="24"/>
        </w:rPr>
      </w:pPr>
    </w:p>
    <w:p w14:paraId="093A1A3B" w14:textId="77777777" w:rsidR="00F55863" w:rsidRDefault="00F55863" w:rsidP="009D122E">
      <w:pPr>
        <w:pStyle w:val="Heading1"/>
        <w:spacing w:before="0" w:line="360" w:lineRule="auto"/>
        <w:jc w:val="both"/>
        <w:rPr>
          <w:rFonts w:cs="Times New Roman"/>
          <w:color w:val="auto"/>
          <w:sz w:val="24"/>
          <w:szCs w:val="24"/>
        </w:rPr>
      </w:pPr>
    </w:p>
    <w:p w14:paraId="6708AF80" w14:textId="538750F8" w:rsidR="003C26B8" w:rsidRPr="00C82DB0" w:rsidRDefault="003C26B8" w:rsidP="003776D4">
      <w:pPr>
        <w:pStyle w:val="Heading1"/>
        <w:spacing w:before="0" w:line="360" w:lineRule="auto"/>
        <w:jc w:val="both"/>
        <w:rPr>
          <w:rFonts w:ascii="Arial" w:hAnsi="Arial" w:cs="Arial"/>
          <w:color w:val="auto"/>
          <w:sz w:val="22"/>
          <w:szCs w:val="22"/>
        </w:rPr>
      </w:pPr>
      <w:bookmarkStart w:id="1" w:name="_Toc143880921"/>
      <w:r w:rsidRPr="00C82DB0">
        <w:rPr>
          <w:rFonts w:ascii="Arial" w:hAnsi="Arial" w:cs="Arial"/>
          <w:color w:val="auto"/>
          <w:sz w:val="22"/>
          <w:szCs w:val="22"/>
        </w:rPr>
        <w:t>Introduction</w:t>
      </w:r>
      <w:bookmarkEnd w:id="1"/>
    </w:p>
    <w:p w14:paraId="1846DC27" w14:textId="7220E820" w:rsidR="0019743A" w:rsidRPr="00C82DB0" w:rsidRDefault="00581B60" w:rsidP="003776D4">
      <w:pPr>
        <w:spacing w:after="0" w:line="360" w:lineRule="auto"/>
        <w:jc w:val="both"/>
        <w:rPr>
          <w:rFonts w:ascii="Arial" w:hAnsi="Arial" w:cs="Arial"/>
        </w:rPr>
      </w:pPr>
      <w:r w:rsidRPr="00C82DB0">
        <w:rPr>
          <w:rFonts w:ascii="Arial" w:hAnsi="Arial" w:cs="Arial"/>
        </w:rPr>
        <w:t xml:space="preserve">In this </w:t>
      </w:r>
      <w:r w:rsidR="00F55863" w:rsidRPr="00C82DB0">
        <w:rPr>
          <w:rFonts w:ascii="Arial" w:hAnsi="Arial" w:cs="Arial"/>
        </w:rPr>
        <w:t>report</w:t>
      </w:r>
      <w:r w:rsidRPr="00C82DB0">
        <w:rPr>
          <w:rFonts w:ascii="Arial" w:hAnsi="Arial" w:cs="Arial"/>
        </w:rPr>
        <w:t xml:space="preserve">, we will examine Tesla's various digital marketing strategies so that </w:t>
      </w:r>
      <w:r w:rsidR="00F55863" w:rsidRPr="00C82DB0">
        <w:rPr>
          <w:rFonts w:ascii="Arial" w:hAnsi="Arial" w:cs="Arial"/>
        </w:rPr>
        <w:t>we</w:t>
      </w:r>
      <w:r w:rsidRPr="00C82DB0">
        <w:rPr>
          <w:rFonts w:ascii="Arial" w:hAnsi="Arial" w:cs="Arial"/>
        </w:rPr>
        <w:t xml:space="preserve"> can better understand the company's ethos. The report paints a comprehensive picture of the company's digital marketing environment by addressing a vast array of digital marketing-related topics. Consumer insights are essential to comprehending the preferences, routines, and expectations of Tesla's target market. With this knowledge, marketers can modify their strategies to target their target</w:t>
      </w:r>
      <w:r w:rsidR="00F55863" w:rsidRPr="00C82DB0">
        <w:rPr>
          <w:rFonts w:ascii="Arial" w:hAnsi="Arial" w:cs="Arial"/>
        </w:rPr>
        <w:t>ed</w:t>
      </w:r>
      <w:r w:rsidRPr="00C82DB0">
        <w:rPr>
          <w:rFonts w:ascii="Arial" w:hAnsi="Arial" w:cs="Arial"/>
        </w:rPr>
        <w:t xml:space="preserve"> populations more effectively. Th</w:t>
      </w:r>
      <w:r w:rsidR="00F55863" w:rsidRPr="00C82DB0">
        <w:rPr>
          <w:rFonts w:ascii="Arial" w:hAnsi="Arial" w:cs="Arial"/>
        </w:rPr>
        <w:t>is</w:t>
      </w:r>
      <w:r w:rsidRPr="00C82DB0">
        <w:rPr>
          <w:rFonts w:ascii="Arial" w:hAnsi="Arial" w:cs="Arial"/>
        </w:rPr>
        <w:t xml:space="preserve"> survey assesses the effectiveness with which Tesla's digital </w:t>
      </w:r>
      <w:r w:rsidR="00357F29" w:rsidRPr="00C82DB0">
        <w:rPr>
          <w:rFonts w:ascii="Arial" w:hAnsi="Arial" w:cs="Arial"/>
        </w:rPr>
        <w:t>touch points</w:t>
      </w:r>
      <w:r w:rsidRPr="00C82DB0">
        <w:rPr>
          <w:rFonts w:ascii="Arial" w:hAnsi="Arial" w:cs="Arial"/>
        </w:rPr>
        <w:t xml:space="preserve"> contribute to a positive and engaging customer experience</w:t>
      </w:r>
      <w:r w:rsidR="00AF4A52" w:rsidRPr="00C82DB0">
        <w:rPr>
          <w:rFonts w:ascii="Arial" w:hAnsi="Arial" w:cs="Arial"/>
        </w:rPr>
        <w:t xml:space="preserve"> (Fahy and Jobber, 2019)</w:t>
      </w:r>
      <w:r w:rsidRPr="00C82DB0">
        <w:rPr>
          <w:rFonts w:ascii="Arial" w:hAnsi="Arial" w:cs="Arial"/>
        </w:rPr>
        <w:t xml:space="preserve">. An in-depth analysis of Tesla's competitors exposes the company's competitive advantages and differentiators in the electric vehicle market. This information could be used to modify the marketing strategy </w:t>
      </w:r>
      <w:r w:rsidR="00666B75" w:rsidRPr="00C82DB0">
        <w:rPr>
          <w:rFonts w:ascii="Arial" w:hAnsi="Arial" w:cs="Arial"/>
        </w:rPr>
        <w:t>to</w:t>
      </w:r>
      <w:r w:rsidRPr="00C82DB0">
        <w:rPr>
          <w:rFonts w:ascii="Arial" w:hAnsi="Arial" w:cs="Arial"/>
        </w:rPr>
        <w:t xml:space="preserve"> increase market penetration. Good PR and governance initiatives are essential for brand success. Th</w:t>
      </w:r>
      <w:r w:rsidR="00F55863" w:rsidRPr="00C82DB0">
        <w:rPr>
          <w:rFonts w:ascii="Arial" w:hAnsi="Arial" w:cs="Arial"/>
        </w:rPr>
        <w:t>is</w:t>
      </w:r>
      <w:r w:rsidRPr="00C82DB0">
        <w:rPr>
          <w:rFonts w:ascii="Arial" w:hAnsi="Arial" w:cs="Arial"/>
        </w:rPr>
        <w:t xml:space="preserve"> study investigates how Tesla handles online evaluations, consumer feedback, and potential reputational issues. At the conclusion of this investigation,</w:t>
      </w:r>
      <w:r w:rsidR="00F55863" w:rsidRPr="00C82DB0">
        <w:rPr>
          <w:rFonts w:ascii="Arial" w:hAnsi="Arial" w:cs="Arial"/>
        </w:rPr>
        <w:t xml:space="preserve"> I</w:t>
      </w:r>
      <w:r w:rsidRPr="00C82DB0">
        <w:rPr>
          <w:rFonts w:ascii="Arial" w:hAnsi="Arial" w:cs="Arial"/>
        </w:rPr>
        <w:t xml:space="preserve"> will </w:t>
      </w:r>
      <w:r w:rsidR="00F55863" w:rsidRPr="00C82DB0">
        <w:rPr>
          <w:rFonts w:ascii="Arial" w:hAnsi="Arial" w:cs="Arial"/>
        </w:rPr>
        <w:t>provide</w:t>
      </w:r>
      <w:r w:rsidRPr="00C82DB0">
        <w:rPr>
          <w:rFonts w:ascii="Arial" w:hAnsi="Arial" w:cs="Arial"/>
        </w:rPr>
        <w:t xml:space="preserve"> a comprehensive digital marketing strategy that integrates everything</w:t>
      </w:r>
      <w:r w:rsidR="00F55863" w:rsidRPr="00C82DB0">
        <w:rPr>
          <w:rFonts w:ascii="Arial" w:hAnsi="Arial" w:cs="Arial"/>
        </w:rPr>
        <w:t xml:space="preserve"> my analytical research </w:t>
      </w:r>
      <w:r w:rsidR="00D91638" w:rsidRPr="00C82DB0">
        <w:rPr>
          <w:rFonts w:ascii="Arial" w:hAnsi="Arial" w:cs="Arial"/>
        </w:rPr>
        <w:t>has found out thus far</w:t>
      </w:r>
      <w:r w:rsidRPr="00C82DB0">
        <w:rPr>
          <w:rFonts w:ascii="Arial" w:hAnsi="Arial" w:cs="Arial"/>
        </w:rPr>
        <w:t xml:space="preserve">. It provides a comprehensive analysis of Tesla's strategies for increasing sales, expanding its </w:t>
      </w:r>
      <w:r w:rsidRPr="00C82DB0">
        <w:rPr>
          <w:rFonts w:ascii="Arial" w:hAnsi="Arial" w:cs="Arial"/>
        </w:rPr>
        <w:lastRenderedPageBreak/>
        <w:t>client base, and fostering brand loyalty among its target</w:t>
      </w:r>
      <w:r w:rsidR="00D91638" w:rsidRPr="00C82DB0">
        <w:rPr>
          <w:rFonts w:ascii="Arial" w:hAnsi="Arial" w:cs="Arial"/>
        </w:rPr>
        <w:t>ed</w:t>
      </w:r>
      <w:r w:rsidRPr="00C82DB0">
        <w:rPr>
          <w:rFonts w:ascii="Arial" w:hAnsi="Arial" w:cs="Arial"/>
        </w:rPr>
        <w:t xml:space="preserve"> market. For marketers, followers, and other stakeholders interested in learning more about Tesla's online presence and its impact on the company's success, th</w:t>
      </w:r>
      <w:r w:rsidR="00D91638" w:rsidRPr="00C82DB0">
        <w:rPr>
          <w:rFonts w:ascii="Arial" w:hAnsi="Arial" w:cs="Arial"/>
        </w:rPr>
        <w:t>is report</w:t>
      </w:r>
      <w:r w:rsidRPr="00C82DB0">
        <w:rPr>
          <w:rFonts w:ascii="Arial" w:hAnsi="Arial" w:cs="Arial"/>
        </w:rPr>
        <w:t xml:space="preserve"> investigates these components in depth to provide a comprehensive picture of the organization's digital marketing strategy</w:t>
      </w:r>
      <w:r w:rsidR="00AF4A52" w:rsidRPr="00C82DB0">
        <w:rPr>
          <w:rFonts w:ascii="Arial" w:hAnsi="Arial" w:cs="Arial"/>
        </w:rPr>
        <w:t xml:space="preserve"> (Janiah, 2019)</w:t>
      </w:r>
      <w:r w:rsidRPr="00C82DB0">
        <w:rPr>
          <w:rFonts w:ascii="Arial" w:hAnsi="Arial" w:cs="Arial"/>
        </w:rPr>
        <w:t>.</w:t>
      </w:r>
    </w:p>
    <w:p w14:paraId="6B7B2AEB" w14:textId="77777777" w:rsidR="00D91638" w:rsidRPr="00C82DB0" w:rsidRDefault="00D91638" w:rsidP="003776D4">
      <w:pPr>
        <w:spacing w:after="0" w:line="360" w:lineRule="auto"/>
        <w:jc w:val="both"/>
        <w:rPr>
          <w:rFonts w:ascii="Arial" w:hAnsi="Arial" w:cs="Arial"/>
        </w:rPr>
      </w:pPr>
    </w:p>
    <w:p w14:paraId="18BA35B8" w14:textId="65EF283C" w:rsidR="003C26B8" w:rsidRPr="00C82DB0" w:rsidRDefault="003C26B8" w:rsidP="003776D4">
      <w:pPr>
        <w:pStyle w:val="Heading1"/>
        <w:spacing w:before="0" w:line="360" w:lineRule="auto"/>
        <w:jc w:val="both"/>
        <w:rPr>
          <w:rFonts w:ascii="Arial" w:hAnsi="Arial" w:cs="Arial"/>
          <w:color w:val="auto"/>
          <w:sz w:val="22"/>
          <w:szCs w:val="22"/>
        </w:rPr>
      </w:pPr>
      <w:bookmarkStart w:id="2" w:name="_Toc143880922"/>
      <w:r w:rsidRPr="00C82DB0">
        <w:rPr>
          <w:rFonts w:ascii="Arial" w:hAnsi="Arial" w:cs="Arial"/>
          <w:color w:val="auto"/>
          <w:sz w:val="22"/>
          <w:szCs w:val="22"/>
        </w:rPr>
        <w:t>1.1 Organisational Strategy</w:t>
      </w:r>
      <w:bookmarkEnd w:id="2"/>
    </w:p>
    <w:p w14:paraId="67B557E4" w14:textId="028A5973" w:rsidR="00F236F8" w:rsidRPr="00C82DB0" w:rsidRDefault="00C52CD7" w:rsidP="003776D4">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 xml:space="preserve">The ambitious goal of </w:t>
      </w:r>
      <w:r w:rsidR="00D91638" w:rsidRPr="00C82DB0">
        <w:rPr>
          <w:rFonts w:ascii="Arial" w:hAnsi="Arial" w:cs="Arial"/>
          <w:sz w:val="22"/>
          <w:szCs w:val="22"/>
        </w:rPr>
        <w:t xml:space="preserve">expanding </w:t>
      </w:r>
      <w:r w:rsidRPr="00C82DB0">
        <w:rPr>
          <w:rFonts w:ascii="Arial" w:hAnsi="Arial" w:cs="Arial"/>
          <w:sz w:val="22"/>
          <w:szCs w:val="22"/>
        </w:rPr>
        <w:t xml:space="preserve">the worldwide transition to renewable energy that Tesla has set for </w:t>
      </w:r>
      <w:r w:rsidR="00D91638" w:rsidRPr="00C82DB0">
        <w:rPr>
          <w:rFonts w:ascii="Arial" w:hAnsi="Arial" w:cs="Arial"/>
          <w:sz w:val="22"/>
          <w:szCs w:val="22"/>
        </w:rPr>
        <w:t>itself</w:t>
      </w:r>
      <w:r w:rsidRPr="00C82DB0">
        <w:rPr>
          <w:rFonts w:ascii="Arial" w:hAnsi="Arial" w:cs="Arial"/>
          <w:sz w:val="22"/>
          <w:szCs w:val="22"/>
        </w:rPr>
        <w:t xml:space="preserve"> is the impetus behind </w:t>
      </w:r>
      <w:r w:rsidR="00D91638" w:rsidRPr="00C82DB0">
        <w:rPr>
          <w:rFonts w:ascii="Arial" w:hAnsi="Arial" w:cs="Arial"/>
          <w:sz w:val="22"/>
          <w:szCs w:val="22"/>
        </w:rPr>
        <w:t>all</w:t>
      </w:r>
      <w:r w:rsidRPr="00C82DB0">
        <w:rPr>
          <w:rFonts w:ascii="Arial" w:hAnsi="Arial" w:cs="Arial"/>
          <w:sz w:val="22"/>
          <w:szCs w:val="22"/>
        </w:rPr>
        <w:t xml:space="preserve"> </w:t>
      </w:r>
      <w:r w:rsidR="00D91638" w:rsidRPr="00C82DB0">
        <w:rPr>
          <w:rFonts w:ascii="Arial" w:hAnsi="Arial" w:cs="Arial"/>
          <w:sz w:val="22"/>
          <w:szCs w:val="22"/>
        </w:rPr>
        <w:t>its</w:t>
      </w:r>
      <w:r w:rsidRPr="00C82DB0">
        <w:rPr>
          <w:rFonts w:ascii="Arial" w:hAnsi="Arial" w:cs="Arial"/>
          <w:sz w:val="22"/>
          <w:szCs w:val="22"/>
        </w:rPr>
        <w:t xml:space="preserve"> endeavours. The company's intention to encourage the use of renewable energy sources is evidence that it is committed to doing everything it can to reduce its negative effects on the environment. The core of Tesla's guiding concept may be broken down into three categories: excellence, sustainability, and innovation. They are always questioning the standards that have been established </w:t>
      </w:r>
      <w:r w:rsidR="00666B75" w:rsidRPr="00C82DB0">
        <w:rPr>
          <w:rFonts w:ascii="Arial" w:hAnsi="Arial" w:cs="Arial"/>
          <w:sz w:val="22"/>
          <w:szCs w:val="22"/>
        </w:rPr>
        <w:t>to</w:t>
      </w:r>
      <w:r w:rsidRPr="00C82DB0">
        <w:rPr>
          <w:rFonts w:ascii="Arial" w:hAnsi="Arial" w:cs="Arial"/>
          <w:sz w:val="22"/>
          <w:szCs w:val="22"/>
        </w:rPr>
        <w:t xml:space="preserve"> both innovate and protect the environment</w:t>
      </w:r>
      <w:r w:rsidR="0051514C" w:rsidRPr="00C82DB0">
        <w:rPr>
          <w:rFonts w:ascii="Arial" w:hAnsi="Arial" w:cs="Arial"/>
          <w:sz w:val="22"/>
          <w:szCs w:val="22"/>
        </w:rPr>
        <w:t xml:space="preserve"> (Morgan </w:t>
      </w:r>
      <w:r w:rsidR="0051514C" w:rsidRPr="00C82DB0">
        <w:rPr>
          <w:rFonts w:ascii="Arial" w:hAnsi="Arial" w:cs="Arial"/>
          <w:i/>
          <w:iCs/>
          <w:sz w:val="22"/>
          <w:szCs w:val="22"/>
        </w:rPr>
        <w:t>et al.</w:t>
      </w:r>
      <w:r w:rsidR="0051514C" w:rsidRPr="00C82DB0">
        <w:rPr>
          <w:rFonts w:ascii="Arial" w:hAnsi="Arial" w:cs="Arial"/>
          <w:sz w:val="22"/>
          <w:szCs w:val="22"/>
        </w:rPr>
        <w:t>, 2019)</w:t>
      </w:r>
      <w:r w:rsidRPr="00C82DB0">
        <w:rPr>
          <w:rFonts w:ascii="Arial" w:hAnsi="Arial" w:cs="Arial"/>
          <w:sz w:val="22"/>
          <w:szCs w:val="22"/>
        </w:rPr>
        <w:t xml:space="preserve">. </w:t>
      </w:r>
      <w:r w:rsidR="00C170E3" w:rsidRPr="00C82DB0">
        <w:rPr>
          <w:rFonts w:ascii="Arial" w:hAnsi="Arial" w:cs="Arial"/>
          <w:sz w:val="22"/>
          <w:szCs w:val="22"/>
        </w:rPr>
        <w:t xml:space="preserve">Tesla's marketing strategy is focused on its early adoption of green transportation and energy technologies. Electric car manufacturing by Tesla </w:t>
      </w:r>
      <w:r w:rsidR="00666B75" w:rsidRPr="00C82DB0">
        <w:rPr>
          <w:rFonts w:ascii="Arial" w:hAnsi="Arial" w:cs="Arial"/>
          <w:sz w:val="22"/>
          <w:szCs w:val="22"/>
        </w:rPr>
        <w:t>sets</w:t>
      </w:r>
      <w:r w:rsidR="00C170E3" w:rsidRPr="00C82DB0">
        <w:rPr>
          <w:rFonts w:ascii="Arial" w:hAnsi="Arial" w:cs="Arial"/>
          <w:sz w:val="22"/>
          <w:szCs w:val="22"/>
        </w:rPr>
        <w:t xml:space="preserve"> this milestone. Despite the growing electric car market, Tesla remains the industry leader. Their drive to innovation in self-driving vehicles and future battery technologies has led to their success. The company's dramatic rise from small beginnings to electric vehicle market leader is chronicled in its history. This narrative gives consumers and corporate leaders hope for eco-friendly transportation. Tesla has made some progress in challenging the status quo and laying the basis for a greener future</w:t>
      </w:r>
      <w:r w:rsidR="0051514C" w:rsidRPr="00C82DB0">
        <w:rPr>
          <w:rFonts w:ascii="Arial" w:hAnsi="Arial" w:cs="Arial"/>
          <w:sz w:val="22"/>
          <w:szCs w:val="22"/>
        </w:rPr>
        <w:t xml:space="preserve"> (Shah et al., 2019)</w:t>
      </w:r>
      <w:r w:rsidR="00C170E3" w:rsidRPr="00C82DB0">
        <w:rPr>
          <w:rFonts w:ascii="Arial" w:hAnsi="Arial" w:cs="Arial"/>
          <w:sz w:val="22"/>
          <w:szCs w:val="22"/>
        </w:rPr>
        <w:t>.</w:t>
      </w:r>
    </w:p>
    <w:p w14:paraId="6CD4CBBF" w14:textId="77777777" w:rsidR="00BE2F7D" w:rsidRPr="00C82DB0" w:rsidRDefault="00BE2F7D" w:rsidP="003776D4">
      <w:pPr>
        <w:pStyle w:val="NormalWeb"/>
        <w:spacing w:before="0" w:beforeAutospacing="0" w:after="0" w:afterAutospacing="0" w:line="360" w:lineRule="auto"/>
        <w:jc w:val="both"/>
        <w:rPr>
          <w:rFonts w:ascii="Arial" w:hAnsi="Arial" w:cs="Arial"/>
          <w:sz w:val="22"/>
          <w:szCs w:val="22"/>
        </w:rPr>
      </w:pPr>
    </w:p>
    <w:p w14:paraId="5AA9E565" w14:textId="73AA4F69" w:rsidR="003C26B8" w:rsidRPr="00C82DB0" w:rsidRDefault="003C26B8" w:rsidP="003776D4">
      <w:pPr>
        <w:pStyle w:val="Heading1"/>
        <w:spacing w:before="0" w:line="360" w:lineRule="auto"/>
        <w:jc w:val="both"/>
        <w:rPr>
          <w:rFonts w:ascii="Arial" w:hAnsi="Arial" w:cs="Arial"/>
          <w:color w:val="auto"/>
          <w:sz w:val="22"/>
          <w:szCs w:val="22"/>
        </w:rPr>
      </w:pPr>
      <w:bookmarkStart w:id="3" w:name="_Toc143880923"/>
      <w:r w:rsidRPr="00C82DB0">
        <w:rPr>
          <w:rFonts w:ascii="Arial" w:hAnsi="Arial" w:cs="Arial"/>
          <w:color w:val="auto"/>
          <w:sz w:val="22"/>
          <w:szCs w:val="22"/>
        </w:rPr>
        <w:t>2.0 PESTLE Analysis – Current UK Market</w:t>
      </w:r>
      <w:bookmarkEnd w:id="3"/>
    </w:p>
    <w:p w14:paraId="01A78177" w14:textId="77777777" w:rsidR="0043370E" w:rsidRPr="00C82DB0" w:rsidRDefault="0043370E" w:rsidP="003776D4">
      <w:pPr>
        <w:pStyle w:val="Heading2"/>
        <w:spacing w:before="0" w:line="360" w:lineRule="auto"/>
        <w:jc w:val="both"/>
        <w:rPr>
          <w:rFonts w:ascii="Arial" w:hAnsi="Arial" w:cs="Arial"/>
          <w:color w:val="auto"/>
          <w:sz w:val="22"/>
          <w:szCs w:val="22"/>
        </w:rPr>
      </w:pPr>
      <w:bookmarkStart w:id="4" w:name="_Toc143880924"/>
      <w:r w:rsidRPr="00C82DB0">
        <w:rPr>
          <w:rFonts w:ascii="Arial" w:hAnsi="Arial" w:cs="Arial"/>
          <w:color w:val="auto"/>
          <w:sz w:val="22"/>
          <w:szCs w:val="22"/>
        </w:rPr>
        <w:t>Political Factors:</w:t>
      </w:r>
      <w:bookmarkEnd w:id="4"/>
    </w:p>
    <w:p w14:paraId="330E23FB" w14:textId="6E57D38E" w:rsidR="0043370E" w:rsidRPr="00C82DB0" w:rsidRDefault="002D2AAE" w:rsidP="003776D4">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Due to the British government's emphasis on environmental protection and pollution reduction, the United Kingdom is an essential market for Tesla's European operations. The government's commitment to sustainable transportation and Tesla's emphasis on eco-friendly vehicles are complementary. The current regulatory environment has both benefits and drawbacks. Government incentives for EVs may increase demand, and Tesla's incentives for EVs provide the company with a competitive advantage in the face of stringent environmental regulations</w:t>
      </w:r>
      <w:r w:rsidR="0051514C" w:rsidRPr="00C82DB0">
        <w:rPr>
          <w:rFonts w:ascii="Arial" w:hAnsi="Arial" w:cs="Arial"/>
          <w:sz w:val="22"/>
          <w:szCs w:val="22"/>
        </w:rPr>
        <w:t xml:space="preserve"> (Adamova et al., 2020)</w:t>
      </w:r>
      <w:r w:rsidRPr="00C82DB0">
        <w:rPr>
          <w:rFonts w:ascii="Arial" w:hAnsi="Arial" w:cs="Arial"/>
          <w:sz w:val="22"/>
          <w:szCs w:val="22"/>
        </w:rPr>
        <w:t>. Due to the uncertainty surrounding post-Brexit trade discussions, Tesla may need to make immediate adjustments to its supply chain and access to vital components.</w:t>
      </w:r>
    </w:p>
    <w:p w14:paraId="7058109D" w14:textId="77777777" w:rsidR="006275CB" w:rsidRPr="00C82DB0" w:rsidRDefault="006275CB" w:rsidP="003776D4">
      <w:pPr>
        <w:pStyle w:val="NormalWeb"/>
        <w:spacing w:before="0" w:beforeAutospacing="0" w:after="0" w:afterAutospacing="0" w:line="360" w:lineRule="auto"/>
        <w:jc w:val="both"/>
        <w:rPr>
          <w:rFonts w:ascii="Arial" w:hAnsi="Arial" w:cs="Arial"/>
          <w:sz w:val="22"/>
          <w:szCs w:val="22"/>
        </w:rPr>
      </w:pPr>
    </w:p>
    <w:p w14:paraId="40871DCD" w14:textId="77777777" w:rsidR="0043370E" w:rsidRPr="00C82DB0" w:rsidRDefault="0043370E" w:rsidP="003776D4">
      <w:pPr>
        <w:pStyle w:val="Heading2"/>
        <w:spacing w:before="0" w:line="360" w:lineRule="auto"/>
        <w:jc w:val="both"/>
        <w:rPr>
          <w:rFonts w:ascii="Arial" w:hAnsi="Arial" w:cs="Arial"/>
          <w:color w:val="auto"/>
          <w:sz w:val="22"/>
          <w:szCs w:val="22"/>
        </w:rPr>
      </w:pPr>
      <w:bookmarkStart w:id="5" w:name="_Toc143880925"/>
      <w:r w:rsidRPr="00C82DB0">
        <w:rPr>
          <w:rFonts w:ascii="Arial" w:hAnsi="Arial" w:cs="Arial"/>
          <w:color w:val="auto"/>
          <w:sz w:val="22"/>
          <w:szCs w:val="22"/>
        </w:rPr>
        <w:t>Economic Factors:</w:t>
      </w:r>
      <w:bookmarkEnd w:id="5"/>
    </w:p>
    <w:p w14:paraId="7EDF9037" w14:textId="4EE25FA7" w:rsidR="0043370E" w:rsidRPr="00C82DB0" w:rsidRDefault="002D2AAE" w:rsidP="003776D4">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 xml:space="preserve">The state of the British economy will significantly influence Tesla's </w:t>
      </w:r>
      <w:r w:rsidR="00742945" w:rsidRPr="00C82DB0">
        <w:rPr>
          <w:rFonts w:ascii="Arial" w:hAnsi="Arial" w:cs="Arial"/>
          <w:sz w:val="22"/>
          <w:szCs w:val="22"/>
        </w:rPr>
        <w:t>future</w:t>
      </w:r>
      <w:r w:rsidRPr="00C82DB0">
        <w:rPr>
          <w:rFonts w:ascii="Arial" w:hAnsi="Arial" w:cs="Arial"/>
          <w:sz w:val="22"/>
          <w:szCs w:val="22"/>
        </w:rPr>
        <w:t xml:space="preserve">. Recessions and recoveries may affect luxury electric vehicle markets like Tesla's if consumers alter their </w:t>
      </w:r>
      <w:r w:rsidRPr="00C82DB0">
        <w:rPr>
          <w:rFonts w:ascii="Arial" w:hAnsi="Arial" w:cs="Arial"/>
          <w:sz w:val="22"/>
          <w:szCs w:val="22"/>
        </w:rPr>
        <w:lastRenderedPageBreak/>
        <w:t>purchasing habits</w:t>
      </w:r>
      <w:r w:rsidR="0051514C" w:rsidRPr="00C82DB0">
        <w:rPr>
          <w:rFonts w:ascii="Arial" w:hAnsi="Arial" w:cs="Arial"/>
          <w:sz w:val="22"/>
          <w:szCs w:val="22"/>
        </w:rPr>
        <w:t xml:space="preserve"> (Beirman, 2020)</w:t>
      </w:r>
      <w:r w:rsidRPr="00C82DB0">
        <w:rPr>
          <w:rFonts w:ascii="Arial" w:hAnsi="Arial" w:cs="Arial"/>
          <w:sz w:val="22"/>
          <w:szCs w:val="22"/>
        </w:rPr>
        <w:t>. Especially after Brexit, the effects of currency fluctuations on manufacturing costs and pricing may have an impact on the company's profitability and competitiveness. The demand for luxury electric vehicles may increase as family revenues rise, while it may temporarily decrease during economic downturns.</w:t>
      </w:r>
    </w:p>
    <w:p w14:paraId="509C4C5D" w14:textId="77777777" w:rsidR="002454AE" w:rsidRPr="00C82DB0" w:rsidRDefault="002454AE" w:rsidP="003776D4">
      <w:pPr>
        <w:pStyle w:val="NormalWeb"/>
        <w:spacing w:before="0" w:beforeAutospacing="0" w:after="0" w:afterAutospacing="0" w:line="360" w:lineRule="auto"/>
        <w:jc w:val="both"/>
        <w:rPr>
          <w:rFonts w:ascii="Arial" w:hAnsi="Arial" w:cs="Arial"/>
          <w:sz w:val="22"/>
          <w:szCs w:val="22"/>
        </w:rPr>
      </w:pPr>
    </w:p>
    <w:p w14:paraId="61AC8DE2" w14:textId="77777777" w:rsidR="0043370E" w:rsidRPr="00C82DB0" w:rsidRDefault="0043370E" w:rsidP="003776D4">
      <w:pPr>
        <w:pStyle w:val="Heading2"/>
        <w:spacing w:before="0" w:line="360" w:lineRule="auto"/>
        <w:jc w:val="both"/>
        <w:rPr>
          <w:rFonts w:ascii="Arial" w:hAnsi="Arial" w:cs="Arial"/>
          <w:color w:val="auto"/>
          <w:sz w:val="22"/>
          <w:szCs w:val="22"/>
        </w:rPr>
      </w:pPr>
      <w:bookmarkStart w:id="6" w:name="_Toc143880926"/>
      <w:r w:rsidRPr="00C82DB0">
        <w:rPr>
          <w:rFonts w:ascii="Arial" w:hAnsi="Arial" w:cs="Arial"/>
          <w:color w:val="auto"/>
          <w:sz w:val="22"/>
          <w:szCs w:val="22"/>
        </w:rPr>
        <w:t>Social Factors:</w:t>
      </w:r>
      <w:bookmarkEnd w:id="6"/>
    </w:p>
    <w:p w14:paraId="32431B16" w14:textId="549B6CC3" w:rsidR="0043370E" w:rsidRPr="00C82DB0" w:rsidRDefault="002D2AAE" w:rsidP="003776D4">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Tesla's efficacy on the British market is significantly influenced by pre-existing cultural norms and perspectives. Tesla's objective of accelerating the global transition to renewable energy aligns with the current trend towards environmental consciousness and sustainability. As a result of this association, the public's perception of the company and its products, such as electric vehicles, may improve</w:t>
      </w:r>
      <w:r w:rsidR="0051514C" w:rsidRPr="00C82DB0">
        <w:rPr>
          <w:rFonts w:ascii="Arial" w:hAnsi="Arial" w:cs="Arial"/>
          <w:sz w:val="22"/>
          <w:szCs w:val="22"/>
        </w:rPr>
        <w:t xml:space="preserve"> (Eriksson et al., 2020)</w:t>
      </w:r>
      <w:r w:rsidRPr="00C82DB0">
        <w:rPr>
          <w:rFonts w:ascii="Arial" w:hAnsi="Arial" w:cs="Arial"/>
          <w:sz w:val="22"/>
          <w:szCs w:val="22"/>
        </w:rPr>
        <w:t>. The expanding population of urban regions in the United Kingdom presents Tesla with an opportunity to meet the mobility requirements of these individuals. Tesla's association with technical prowess and innovation may appeal to those seeking both prosperity and scientific advancement.</w:t>
      </w:r>
    </w:p>
    <w:p w14:paraId="4B0AB6B0" w14:textId="77777777" w:rsidR="00122827" w:rsidRPr="00C82DB0" w:rsidRDefault="00122827" w:rsidP="003776D4">
      <w:pPr>
        <w:pStyle w:val="NormalWeb"/>
        <w:spacing w:before="0" w:beforeAutospacing="0" w:after="0" w:afterAutospacing="0" w:line="360" w:lineRule="auto"/>
        <w:jc w:val="both"/>
        <w:rPr>
          <w:rFonts w:ascii="Arial" w:hAnsi="Arial" w:cs="Arial"/>
          <w:sz w:val="22"/>
          <w:szCs w:val="22"/>
        </w:rPr>
      </w:pPr>
    </w:p>
    <w:p w14:paraId="5372E399" w14:textId="77777777" w:rsidR="0043370E" w:rsidRPr="00C82DB0" w:rsidRDefault="0043370E" w:rsidP="003776D4">
      <w:pPr>
        <w:pStyle w:val="Heading2"/>
        <w:spacing w:before="0" w:line="360" w:lineRule="auto"/>
        <w:jc w:val="both"/>
        <w:rPr>
          <w:rFonts w:ascii="Arial" w:hAnsi="Arial" w:cs="Arial"/>
          <w:color w:val="auto"/>
          <w:sz w:val="22"/>
          <w:szCs w:val="22"/>
        </w:rPr>
      </w:pPr>
      <w:bookmarkStart w:id="7" w:name="_Toc143880927"/>
      <w:r w:rsidRPr="00C82DB0">
        <w:rPr>
          <w:rFonts w:ascii="Arial" w:hAnsi="Arial" w:cs="Arial"/>
          <w:color w:val="auto"/>
          <w:sz w:val="22"/>
          <w:szCs w:val="22"/>
        </w:rPr>
        <w:t>Technological Factors:</w:t>
      </w:r>
      <w:bookmarkEnd w:id="7"/>
    </w:p>
    <w:p w14:paraId="7A7FE642" w14:textId="305A799F" w:rsidR="0043370E" w:rsidRPr="00C82DB0" w:rsidRDefault="002D2AAE" w:rsidP="003776D4">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 xml:space="preserve">The technological environment of the United Kingdom has a substantial effect on Tesla's commercial operations. Due to its emphasis on autonomous driving technology, Tesla is well-positioned to profit from the rapid transition in the automotive industry. </w:t>
      </w:r>
      <w:r w:rsidR="00973E28" w:rsidRPr="00C82DB0">
        <w:rPr>
          <w:rFonts w:ascii="Arial" w:hAnsi="Arial" w:cs="Arial"/>
          <w:sz w:val="22"/>
          <w:szCs w:val="22"/>
        </w:rPr>
        <w:t>Considering</w:t>
      </w:r>
      <w:r w:rsidRPr="00C82DB0">
        <w:rPr>
          <w:rFonts w:ascii="Arial" w:hAnsi="Arial" w:cs="Arial"/>
          <w:sz w:val="22"/>
          <w:szCs w:val="22"/>
        </w:rPr>
        <w:t xml:space="preserve"> its cutting-edge autonomous driving technologies, Tesla is well-positioned to maintain its industry dominance</w:t>
      </w:r>
      <w:r w:rsidR="0051514C" w:rsidRPr="00C82DB0">
        <w:rPr>
          <w:rFonts w:ascii="Arial" w:hAnsi="Arial" w:cs="Arial"/>
          <w:sz w:val="22"/>
          <w:szCs w:val="22"/>
        </w:rPr>
        <w:t xml:space="preserve"> (Fuertes </w:t>
      </w:r>
      <w:r w:rsidR="0051514C" w:rsidRPr="00C82DB0">
        <w:rPr>
          <w:rFonts w:ascii="Arial" w:hAnsi="Arial" w:cs="Arial"/>
          <w:i/>
          <w:iCs/>
          <w:sz w:val="22"/>
          <w:szCs w:val="22"/>
        </w:rPr>
        <w:t>et al.</w:t>
      </w:r>
      <w:r w:rsidR="0051514C" w:rsidRPr="00C82DB0">
        <w:rPr>
          <w:rFonts w:ascii="Arial" w:hAnsi="Arial" w:cs="Arial"/>
          <w:sz w:val="22"/>
          <w:szCs w:val="22"/>
        </w:rPr>
        <w:t>, 2020)</w:t>
      </w:r>
      <w:r w:rsidRPr="00C82DB0">
        <w:rPr>
          <w:rFonts w:ascii="Arial" w:hAnsi="Arial" w:cs="Arial"/>
          <w:sz w:val="22"/>
          <w:szCs w:val="22"/>
        </w:rPr>
        <w:t>. Moreover, the development of an extensive EV charging infrastructure is crucial for the widespread adoption of electric vehicles. Due to its cutting-edge technology and battery advancements, Tesla is</w:t>
      </w:r>
      <w:r w:rsidR="00973E28" w:rsidRPr="00C82DB0">
        <w:rPr>
          <w:rFonts w:ascii="Arial" w:hAnsi="Arial" w:cs="Arial"/>
          <w:sz w:val="22"/>
          <w:szCs w:val="22"/>
        </w:rPr>
        <w:t xml:space="preserve"> </w:t>
      </w:r>
      <w:r w:rsidRPr="00C82DB0">
        <w:rPr>
          <w:rFonts w:ascii="Arial" w:hAnsi="Arial" w:cs="Arial"/>
          <w:sz w:val="22"/>
          <w:szCs w:val="22"/>
        </w:rPr>
        <w:t>well-positioned to capitalise on future advancements in vehicle range, performance, and price.</w:t>
      </w:r>
    </w:p>
    <w:p w14:paraId="31E425BB" w14:textId="77777777" w:rsidR="00941FA4" w:rsidRPr="00C82DB0" w:rsidRDefault="00941FA4" w:rsidP="003776D4">
      <w:pPr>
        <w:pStyle w:val="NormalWeb"/>
        <w:spacing w:before="0" w:beforeAutospacing="0" w:after="0" w:afterAutospacing="0" w:line="360" w:lineRule="auto"/>
        <w:jc w:val="both"/>
        <w:rPr>
          <w:rFonts w:ascii="Arial" w:hAnsi="Arial" w:cs="Arial"/>
          <w:sz w:val="22"/>
          <w:szCs w:val="22"/>
        </w:rPr>
      </w:pPr>
    </w:p>
    <w:p w14:paraId="17B15D34" w14:textId="77777777" w:rsidR="0043370E" w:rsidRPr="00C82DB0" w:rsidRDefault="0043370E" w:rsidP="003776D4">
      <w:pPr>
        <w:pStyle w:val="Heading2"/>
        <w:spacing w:before="0" w:line="360" w:lineRule="auto"/>
        <w:jc w:val="both"/>
        <w:rPr>
          <w:rFonts w:ascii="Arial" w:hAnsi="Arial" w:cs="Arial"/>
          <w:color w:val="auto"/>
          <w:sz w:val="22"/>
          <w:szCs w:val="22"/>
        </w:rPr>
      </w:pPr>
      <w:bookmarkStart w:id="8" w:name="_Toc143880928"/>
      <w:r w:rsidRPr="00C82DB0">
        <w:rPr>
          <w:rFonts w:ascii="Arial" w:hAnsi="Arial" w:cs="Arial"/>
          <w:color w:val="auto"/>
          <w:sz w:val="22"/>
          <w:szCs w:val="22"/>
        </w:rPr>
        <w:t>Legal Factors:</w:t>
      </w:r>
      <w:bookmarkEnd w:id="8"/>
    </w:p>
    <w:p w14:paraId="6AC43779" w14:textId="600594B5" w:rsidR="0043370E" w:rsidRPr="00C82DB0" w:rsidRDefault="002D2AAE" w:rsidP="003776D4">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The expansion and development of Tesla are contingent on the outcome of their legal dispute in British courts. Environmental regulations that are more stringent complement both the company's objectives and the rising demand for electric vehicles. Nevertheless, safety and liability regulations must be followed; this is particularly important given Tesla's autonomous driving capabilities</w:t>
      </w:r>
      <w:r w:rsidR="0051514C" w:rsidRPr="00C82DB0">
        <w:rPr>
          <w:rFonts w:ascii="Arial" w:hAnsi="Arial" w:cs="Arial"/>
          <w:sz w:val="22"/>
          <w:szCs w:val="22"/>
        </w:rPr>
        <w:t xml:space="preserve"> (Katsikeas et al., 2020)</w:t>
      </w:r>
      <w:r w:rsidRPr="00C82DB0">
        <w:rPr>
          <w:rFonts w:ascii="Arial" w:hAnsi="Arial" w:cs="Arial"/>
          <w:sz w:val="22"/>
          <w:szCs w:val="22"/>
        </w:rPr>
        <w:t xml:space="preserve">. </w:t>
      </w:r>
      <w:r w:rsidR="00AB7423" w:rsidRPr="00C82DB0">
        <w:rPr>
          <w:rFonts w:ascii="Arial" w:hAnsi="Arial" w:cs="Arial"/>
          <w:sz w:val="22"/>
          <w:szCs w:val="22"/>
        </w:rPr>
        <w:t>To</w:t>
      </w:r>
      <w:r w:rsidRPr="00C82DB0">
        <w:rPr>
          <w:rFonts w:ascii="Arial" w:hAnsi="Arial" w:cs="Arial"/>
          <w:sz w:val="22"/>
          <w:szCs w:val="22"/>
        </w:rPr>
        <w:t xml:space="preserve"> maintain its stellar reputation and consumer</w:t>
      </w:r>
      <w:r w:rsidR="00AA7953" w:rsidRPr="00C82DB0">
        <w:rPr>
          <w:rFonts w:ascii="Arial" w:hAnsi="Arial" w:cs="Arial"/>
          <w:sz w:val="22"/>
          <w:szCs w:val="22"/>
        </w:rPr>
        <w:t>’</w:t>
      </w:r>
      <w:r w:rsidRPr="00C82DB0">
        <w:rPr>
          <w:rFonts w:ascii="Arial" w:hAnsi="Arial" w:cs="Arial"/>
          <w:sz w:val="22"/>
          <w:szCs w:val="22"/>
        </w:rPr>
        <w:t>s trust, the company must make every effort to assuage consumer</w:t>
      </w:r>
      <w:r w:rsidR="00AA7953" w:rsidRPr="00C82DB0">
        <w:rPr>
          <w:rFonts w:ascii="Arial" w:hAnsi="Arial" w:cs="Arial"/>
          <w:sz w:val="22"/>
          <w:szCs w:val="22"/>
        </w:rPr>
        <w:t>’</w:t>
      </w:r>
      <w:r w:rsidRPr="00C82DB0">
        <w:rPr>
          <w:rFonts w:ascii="Arial" w:hAnsi="Arial" w:cs="Arial"/>
          <w:sz w:val="22"/>
          <w:szCs w:val="22"/>
        </w:rPr>
        <w:t xml:space="preserve">s concerns regarding accountability and ensure the safety of its products. </w:t>
      </w:r>
      <w:r w:rsidR="00FD0910" w:rsidRPr="00C82DB0">
        <w:rPr>
          <w:rFonts w:ascii="Arial" w:hAnsi="Arial" w:cs="Arial"/>
          <w:sz w:val="22"/>
          <w:szCs w:val="22"/>
        </w:rPr>
        <w:t>Additionally,</w:t>
      </w:r>
      <w:r w:rsidRPr="00C82DB0">
        <w:rPr>
          <w:rFonts w:ascii="Arial" w:hAnsi="Arial" w:cs="Arial"/>
          <w:sz w:val="22"/>
          <w:szCs w:val="22"/>
        </w:rPr>
        <w:t xml:space="preserve"> Tesla's ability to secure its intellectual property is crucial for preventing the misappropriation of its technological innovations.</w:t>
      </w:r>
    </w:p>
    <w:p w14:paraId="0436E951" w14:textId="77777777" w:rsidR="00DA4837" w:rsidRPr="00C82DB0" w:rsidRDefault="00DA4837" w:rsidP="003776D4">
      <w:pPr>
        <w:pStyle w:val="NormalWeb"/>
        <w:spacing w:before="0" w:beforeAutospacing="0" w:after="0" w:afterAutospacing="0" w:line="360" w:lineRule="auto"/>
        <w:jc w:val="both"/>
        <w:rPr>
          <w:rFonts w:ascii="Arial" w:hAnsi="Arial" w:cs="Arial"/>
          <w:sz w:val="22"/>
          <w:szCs w:val="22"/>
        </w:rPr>
      </w:pPr>
    </w:p>
    <w:p w14:paraId="0491179E" w14:textId="77777777" w:rsidR="0043370E" w:rsidRPr="00C82DB0" w:rsidRDefault="0043370E" w:rsidP="003776D4">
      <w:pPr>
        <w:pStyle w:val="Heading2"/>
        <w:spacing w:before="0" w:line="360" w:lineRule="auto"/>
        <w:jc w:val="both"/>
        <w:rPr>
          <w:rFonts w:ascii="Arial" w:hAnsi="Arial" w:cs="Arial"/>
          <w:color w:val="auto"/>
          <w:sz w:val="22"/>
          <w:szCs w:val="22"/>
        </w:rPr>
      </w:pPr>
      <w:bookmarkStart w:id="9" w:name="_Toc143880929"/>
      <w:r w:rsidRPr="00C82DB0">
        <w:rPr>
          <w:rFonts w:ascii="Arial" w:hAnsi="Arial" w:cs="Arial"/>
          <w:color w:val="auto"/>
          <w:sz w:val="22"/>
          <w:szCs w:val="22"/>
        </w:rPr>
        <w:lastRenderedPageBreak/>
        <w:t>Environmental Factors:</w:t>
      </w:r>
      <w:bookmarkEnd w:id="9"/>
    </w:p>
    <w:p w14:paraId="267E2B51" w14:textId="622B2D99" w:rsidR="003C26B8" w:rsidRPr="00C82DB0" w:rsidRDefault="002D2AAE" w:rsidP="003776D4">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Tesla's actions and reception are significantly impacted by the ambiance of the United Kingdom. As awareness of climate change and the need to reduce carbon emissions increases, Tesla's electric vehicles and renewable energy sources flourish. Tesla's commitment to sustainable practises, which includes renewable energy solutions, makes it an ideal fit for the United Kingdom's aggressive investigation of renewable energy sources and reduction of its carbon footprint</w:t>
      </w:r>
      <w:r w:rsidR="0051514C" w:rsidRPr="00C82DB0">
        <w:rPr>
          <w:rFonts w:ascii="Arial" w:hAnsi="Arial" w:cs="Arial"/>
          <w:sz w:val="22"/>
          <w:szCs w:val="22"/>
        </w:rPr>
        <w:t xml:space="preserve"> (Maksimov </w:t>
      </w:r>
      <w:r w:rsidR="0051514C" w:rsidRPr="00C82DB0">
        <w:rPr>
          <w:rFonts w:ascii="Arial" w:hAnsi="Arial" w:cs="Arial"/>
          <w:i/>
          <w:iCs/>
          <w:sz w:val="22"/>
          <w:szCs w:val="22"/>
        </w:rPr>
        <w:t>et al.</w:t>
      </w:r>
      <w:r w:rsidR="0051514C" w:rsidRPr="00C82DB0">
        <w:rPr>
          <w:rFonts w:ascii="Arial" w:hAnsi="Arial" w:cs="Arial"/>
          <w:sz w:val="22"/>
          <w:szCs w:val="22"/>
        </w:rPr>
        <w:t>, 2020)</w:t>
      </w:r>
      <w:r w:rsidRPr="00C82DB0">
        <w:rPr>
          <w:rFonts w:ascii="Arial" w:hAnsi="Arial" w:cs="Arial"/>
          <w:sz w:val="22"/>
          <w:szCs w:val="22"/>
        </w:rPr>
        <w:t xml:space="preserve">. </w:t>
      </w:r>
      <w:r w:rsidR="00085BF2" w:rsidRPr="00C82DB0">
        <w:rPr>
          <w:rFonts w:ascii="Arial" w:hAnsi="Arial" w:cs="Arial"/>
          <w:sz w:val="22"/>
          <w:szCs w:val="22"/>
        </w:rPr>
        <w:t>Considering</w:t>
      </w:r>
      <w:r w:rsidRPr="00C82DB0">
        <w:rPr>
          <w:rFonts w:ascii="Arial" w:hAnsi="Arial" w:cs="Arial"/>
          <w:sz w:val="22"/>
          <w:szCs w:val="22"/>
        </w:rPr>
        <w:t xml:space="preserve"> the changing automotive industry and the significance of having sustainable resources available for manufacturing, Tesla is re</w:t>
      </w:r>
      <w:r w:rsidR="00D7542E" w:rsidRPr="00C82DB0">
        <w:rPr>
          <w:rFonts w:ascii="Arial" w:hAnsi="Arial" w:cs="Arial"/>
          <w:sz w:val="22"/>
          <w:szCs w:val="22"/>
        </w:rPr>
        <w:t>-e</w:t>
      </w:r>
      <w:r w:rsidRPr="00C82DB0">
        <w:rPr>
          <w:rFonts w:ascii="Arial" w:hAnsi="Arial" w:cs="Arial"/>
          <w:sz w:val="22"/>
          <w:szCs w:val="22"/>
        </w:rPr>
        <w:t>valuating its material procurement procedures to ensure environmental sustainability.</w:t>
      </w:r>
    </w:p>
    <w:p w14:paraId="7C038D03" w14:textId="77777777" w:rsidR="00826891" w:rsidRPr="00C82DB0" w:rsidRDefault="00361D9B" w:rsidP="003776D4">
      <w:pPr>
        <w:pStyle w:val="NormalWeb"/>
        <w:keepNext/>
        <w:spacing w:before="0" w:beforeAutospacing="0" w:after="0" w:afterAutospacing="0" w:line="360" w:lineRule="auto"/>
        <w:jc w:val="both"/>
        <w:rPr>
          <w:rFonts w:ascii="Arial" w:hAnsi="Arial" w:cs="Arial"/>
          <w:sz w:val="22"/>
          <w:szCs w:val="22"/>
        </w:rPr>
      </w:pPr>
      <w:r w:rsidRPr="00C82DB0">
        <w:rPr>
          <w:rFonts w:ascii="Arial" w:hAnsi="Arial" w:cs="Arial"/>
          <w:noProof/>
          <w:sz w:val="22"/>
          <w:szCs w:val="22"/>
        </w:rPr>
        <w:drawing>
          <wp:inline distT="0" distB="0" distL="0" distR="0" wp14:anchorId="140E0823" wp14:editId="7C365F82">
            <wp:extent cx="5746750" cy="4324265"/>
            <wp:effectExtent l="0" t="0" r="6350" b="635"/>
            <wp:docPr id="1" name="Picture 1" descr="PESTLE and mortar your rivals (in a nice, non-lethal way) - Dream End St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d mortar your rivals (in a nice, non-lethal way) - Dream End Stat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801027" cy="4365107"/>
                    </a:xfrm>
                    <a:prstGeom prst="rect">
                      <a:avLst/>
                    </a:prstGeom>
                    <a:noFill/>
                    <a:ln>
                      <a:noFill/>
                    </a:ln>
                  </pic:spPr>
                </pic:pic>
              </a:graphicData>
            </a:graphic>
          </wp:inline>
        </w:drawing>
      </w:r>
    </w:p>
    <w:p w14:paraId="711C3BB8" w14:textId="19F0A318" w:rsidR="00C277AC" w:rsidRPr="009049DD" w:rsidRDefault="00826891" w:rsidP="003776D4">
      <w:pPr>
        <w:pStyle w:val="Caption"/>
        <w:spacing w:line="360" w:lineRule="auto"/>
        <w:jc w:val="both"/>
        <w:rPr>
          <w:rFonts w:ascii="Arial" w:hAnsi="Arial" w:cs="Arial"/>
          <w:color w:val="auto"/>
          <w:sz w:val="16"/>
          <w:szCs w:val="16"/>
        </w:rPr>
      </w:pPr>
      <w:r w:rsidRPr="009049DD">
        <w:rPr>
          <w:rFonts w:ascii="Arial" w:hAnsi="Arial" w:cs="Arial"/>
          <w:color w:val="auto"/>
          <w:sz w:val="16"/>
          <w:szCs w:val="16"/>
        </w:rPr>
        <w:t xml:space="preserve">Figure </w:t>
      </w:r>
      <w:r w:rsidRPr="009049DD">
        <w:rPr>
          <w:rFonts w:ascii="Arial" w:hAnsi="Arial" w:cs="Arial"/>
          <w:color w:val="auto"/>
          <w:sz w:val="16"/>
          <w:szCs w:val="16"/>
        </w:rPr>
        <w:fldChar w:fldCharType="begin"/>
      </w:r>
      <w:r w:rsidRPr="009049DD">
        <w:rPr>
          <w:rFonts w:ascii="Arial" w:hAnsi="Arial" w:cs="Arial"/>
          <w:color w:val="auto"/>
          <w:sz w:val="16"/>
          <w:szCs w:val="16"/>
        </w:rPr>
        <w:instrText xml:space="preserve"> SEQ Figure \* ARABIC </w:instrText>
      </w:r>
      <w:r w:rsidRPr="009049DD">
        <w:rPr>
          <w:rFonts w:ascii="Arial" w:hAnsi="Arial" w:cs="Arial"/>
          <w:color w:val="auto"/>
          <w:sz w:val="16"/>
          <w:szCs w:val="16"/>
        </w:rPr>
        <w:fldChar w:fldCharType="separate"/>
      </w:r>
      <w:r w:rsidRPr="009049DD">
        <w:rPr>
          <w:rFonts w:ascii="Arial" w:hAnsi="Arial" w:cs="Arial"/>
          <w:noProof/>
          <w:color w:val="auto"/>
          <w:sz w:val="16"/>
          <w:szCs w:val="16"/>
        </w:rPr>
        <w:t>1</w:t>
      </w:r>
      <w:r w:rsidRPr="009049DD">
        <w:rPr>
          <w:rFonts w:ascii="Arial" w:hAnsi="Arial" w:cs="Arial"/>
          <w:color w:val="auto"/>
          <w:sz w:val="16"/>
          <w:szCs w:val="16"/>
        </w:rPr>
        <w:fldChar w:fldCharType="end"/>
      </w:r>
      <w:r w:rsidRPr="009049DD">
        <w:rPr>
          <w:rFonts w:ascii="Arial" w:hAnsi="Arial" w:cs="Arial"/>
          <w:color w:val="auto"/>
          <w:sz w:val="16"/>
          <w:szCs w:val="16"/>
        </w:rPr>
        <w:t>:(Adamova et al., 2020)</w:t>
      </w:r>
    </w:p>
    <w:p w14:paraId="7F359F55" w14:textId="77777777" w:rsidR="00C277AC" w:rsidRPr="00C82DB0" w:rsidRDefault="00C277AC" w:rsidP="003776D4">
      <w:pPr>
        <w:spacing w:line="360" w:lineRule="auto"/>
        <w:rPr>
          <w:rFonts w:ascii="Arial" w:hAnsi="Arial" w:cs="Arial"/>
        </w:rPr>
      </w:pPr>
    </w:p>
    <w:p w14:paraId="1BE3D5C0" w14:textId="046350B7" w:rsidR="003C26B8" w:rsidRPr="00C82DB0" w:rsidRDefault="003C26B8" w:rsidP="003776D4">
      <w:pPr>
        <w:pStyle w:val="Heading1"/>
        <w:spacing w:before="0" w:line="360" w:lineRule="auto"/>
        <w:jc w:val="both"/>
        <w:rPr>
          <w:rFonts w:ascii="Arial" w:hAnsi="Arial" w:cs="Arial"/>
          <w:color w:val="auto"/>
          <w:sz w:val="22"/>
          <w:szCs w:val="22"/>
        </w:rPr>
      </w:pPr>
      <w:bookmarkStart w:id="10" w:name="_Toc143880930"/>
      <w:r w:rsidRPr="00C82DB0">
        <w:rPr>
          <w:rFonts w:ascii="Arial" w:hAnsi="Arial" w:cs="Arial"/>
          <w:color w:val="auto"/>
          <w:sz w:val="22"/>
          <w:szCs w:val="22"/>
        </w:rPr>
        <w:t>3.0 Consumer Insights</w:t>
      </w:r>
      <w:bookmarkEnd w:id="10"/>
    </w:p>
    <w:p w14:paraId="48F04DA3" w14:textId="63A2191D" w:rsidR="00061749" w:rsidRPr="00C82DB0" w:rsidRDefault="00E2136D" w:rsidP="003776D4">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 xml:space="preserve">To gain insights into consumer behaviour, it is essential to </w:t>
      </w:r>
      <w:r w:rsidR="00061749" w:rsidRPr="00C82DB0">
        <w:rPr>
          <w:rFonts w:ascii="Arial" w:hAnsi="Arial" w:cs="Arial"/>
          <w:sz w:val="22"/>
          <w:szCs w:val="22"/>
        </w:rPr>
        <w:t xml:space="preserve">understand </w:t>
      </w:r>
      <w:r w:rsidRPr="00C82DB0">
        <w:rPr>
          <w:rFonts w:ascii="Arial" w:hAnsi="Arial" w:cs="Arial"/>
          <w:sz w:val="22"/>
          <w:szCs w:val="22"/>
        </w:rPr>
        <w:t>customer objectives, requirements, and preferences. Tesla is considering two distinct models</w:t>
      </w:r>
      <w:r w:rsidR="00CA623D" w:rsidRPr="00C82DB0">
        <w:rPr>
          <w:rFonts w:ascii="Arial" w:hAnsi="Arial" w:cs="Arial"/>
          <w:sz w:val="22"/>
          <w:szCs w:val="22"/>
        </w:rPr>
        <w:t xml:space="preserve"> (Sun, 2023)</w:t>
      </w:r>
      <w:r w:rsidRPr="00C82DB0">
        <w:rPr>
          <w:rFonts w:ascii="Arial" w:hAnsi="Arial" w:cs="Arial"/>
          <w:sz w:val="22"/>
          <w:szCs w:val="22"/>
        </w:rPr>
        <w:t>:</w:t>
      </w:r>
    </w:p>
    <w:p w14:paraId="5D460FD3" w14:textId="77777777" w:rsidR="00061749" w:rsidRPr="00C82DB0" w:rsidRDefault="00061749" w:rsidP="003776D4">
      <w:pPr>
        <w:pStyle w:val="NormalWeb"/>
        <w:spacing w:before="0" w:beforeAutospacing="0" w:after="0" w:afterAutospacing="0" w:line="360" w:lineRule="auto"/>
        <w:jc w:val="both"/>
        <w:rPr>
          <w:rFonts w:ascii="Arial" w:hAnsi="Arial" w:cs="Arial"/>
          <w:sz w:val="22"/>
          <w:szCs w:val="22"/>
        </w:rPr>
      </w:pPr>
    </w:p>
    <w:p w14:paraId="02B34A2F" w14:textId="7759BE8E" w:rsidR="003C26B8" w:rsidRPr="00C82DB0" w:rsidRDefault="003C26B8" w:rsidP="003776D4">
      <w:pPr>
        <w:pStyle w:val="Heading2"/>
        <w:spacing w:before="0" w:line="360" w:lineRule="auto"/>
        <w:jc w:val="both"/>
        <w:rPr>
          <w:rFonts w:ascii="Arial" w:hAnsi="Arial" w:cs="Arial"/>
          <w:color w:val="auto"/>
          <w:sz w:val="22"/>
          <w:szCs w:val="22"/>
        </w:rPr>
      </w:pPr>
      <w:bookmarkStart w:id="11" w:name="_Toc143880931"/>
      <w:r w:rsidRPr="00C82DB0">
        <w:rPr>
          <w:rFonts w:ascii="Arial" w:hAnsi="Arial" w:cs="Arial"/>
          <w:color w:val="auto"/>
          <w:sz w:val="22"/>
          <w:szCs w:val="22"/>
        </w:rPr>
        <w:lastRenderedPageBreak/>
        <w:t>3.1 RACE Model</w:t>
      </w:r>
      <w:bookmarkEnd w:id="11"/>
    </w:p>
    <w:p w14:paraId="08211B38" w14:textId="45DF5063" w:rsidR="00053F68" w:rsidRPr="00C82DB0" w:rsidRDefault="00053F68" w:rsidP="003776D4">
      <w:pPr>
        <w:pStyle w:val="Heading3"/>
        <w:spacing w:before="0" w:line="360" w:lineRule="auto"/>
        <w:jc w:val="both"/>
        <w:rPr>
          <w:rFonts w:ascii="Arial" w:hAnsi="Arial" w:cs="Arial"/>
          <w:color w:val="auto"/>
          <w:sz w:val="22"/>
          <w:szCs w:val="22"/>
        </w:rPr>
      </w:pPr>
      <w:bookmarkStart w:id="12" w:name="_Toc143880932"/>
      <w:r w:rsidRPr="00C82DB0">
        <w:rPr>
          <w:rFonts w:ascii="Arial" w:hAnsi="Arial" w:cs="Arial"/>
          <w:color w:val="auto"/>
          <w:sz w:val="22"/>
          <w:szCs w:val="22"/>
        </w:rPr>
        <w:t>3.1 RACE Model for Tesla</w:t>
      </w:r>
      <w:bookmarkEnd w:id="12"/>
    </w:p>
    <w:p w14:paraId="6FC6FA89" w14:textId="28C61197" w:rsidR="00053F68" w:rsidRPr="00C82DB0" w:rsidRDefault="0053220F" w:rsidP="003776D4">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 xml:space="preserve">Using the RACE strategy, Tesla could boost the effectiveness of its online marketing. During the "Reach" phase, the company may use innovative content, social media marketing, and influencer partnerships to increase brand awareness and attract new customers. Interactive experiences, such as configurators and virtual test drives, may motivate consumers to act during the "Act" phase. Increase the conversion rate of the "Convert" phase </w:t>
      </w:r>
      <w:r w:rsidR="002C76CF" w:rsidRPr="00C82DB0">
        <w:rPr>
          <w:rFonts w:ascii="Arial" w:hAnsi="Arial" w:cs="Arial"/>
          <w:sz w:val="22"/>
          <w:szCs w:val="22"/>
        </w:rPr>
        <w:t>using</w:t>
      </w:r>
      <w:r w:rsidRPr="00C82DB0">
        <w:rPr>
          <w:rFonts w:ascii="Arial" w:hAnsi="Arial" w:cs="Arial"/>
          <w:sz w:val="22"/>
          <w:szCs w:val="22"/>
        </w:rPr>
        <w:t xml:space="preserve"> personalised offers, convenient online payment methods, and honest pricing</w:t>
      </w:r>
      <w:r w:rsidR="0051514C" w:rsidRPr="00C82DB0">
        <w:rPr>
          <w:rFonts w:ascii="Arial" w:hAnsi="Arial" w:cs="Arial"/>
          <w:sz w:val="22"/>
          <w:szCs w:val="22"/>
        </w:rPr>
        <w:t xml:space="preserve"> (Melović </w:t>
      </w:r>
      <w:r w:rsidR="0051514C" w:rsidRPr="00C82DB0">
        <w:rPr>
          <w:rFonts w:ascii="Arial" w:hAnsi="Arial" w:cs="Arial"/>
          <w:i/>
          <w:iCs/>
          <w:sz w:val="22"/>
          <w:szCs w:val="22"/>
        </w:rPr>
        <w:t>et al.</w:t>
      </w:r>
      <w:r w:rsidR="0051514C" w:rsidRPr="00C82DB0">
        <w:rPr>
          <w:rFonts w:ascii="Arial" w:hAnsi="Arial" w:cs="Arial"/>
          <w:sz w:val="22"/>
          <w:szCs w:val="22"/>
        </w:rPr>
        <w:t>, 2020)</w:t>
      </w:r>
      <w:r w:rsidRPr="00C82DB0">
        <w:rPr>
          <w:rFonts w:ascii="Arial" w:hAnsi="Arial" w:cs="Arial"/>
          <w:sz w:val="22"/>
          <w:szCs w:val="22"/>
        </w:rPr>
        <w:t>. Utilising "Engage" content, online discussion forums, and proactive customer service, Tesla's consumers can be encouraged to support the brand and its products. This comprehensive strategy is in line with Tesla's reputation for innovation and will facilitate the company's continued dominance in the electric vehicle market.</w:t>
      </w:r>
    </w:p>
    <w:p w14:paraId="2DCB6DA3" w14:textId="77777777" w:rsidR="00E40EF8" w:rsidRPr="00C82DB0" w:rsidRDefault="00E40EF8" w:rsidP="003776D4">
      <w:pPr>
        <w:pStyle w:val="NormalWeb"/>
        <w:spacing w:before="0" w:beforeAutospacing="0" w:after="0" w:afterAutospacing="0" w:line="360" w:lineRule="auto"/>
        <w:jc w:val="both"/>
        <w:rPr>
          <w:rFonts w:ascii="Arial" w:hAnsi="Arial" w:cs="Arial"/>
          <w:sz w:val="22"/>
          <w:szCs w:val="22"/>
        </w:rPr>
      </w:pPr>
    </w:p>
    <w:p w14:paraId="3F864ECF" w14:textId="77777777" w:rsidR="00053F68" w:rsidRPr="00C82DB0" w:rsidRDefault="00053F68" w:rsidP="003776D4">
      <w:pPr>
        <w:pStyle w:val="Heading3"/>
        <w:spacing w:before="0" w:line="360" w:lineRule="auto"/>
        <w:jc w:val="both"/>
        <w:rPr>
          <w:rFonts w:ascii="Arial" w:hAnsi="Arial" w:cs="Arial"/>
          <w:color w:val="auto"/>
          <w:sz w:val="22"/>
          <w:szCs w:val="22"/>
        </w:rPr>
      </w:pPr>
      <w:bookmarkStart w:id="13" w:name="_Toc143880933"/>
      <w:r w:rsidRPr="00C82DB0">
        <w:rPr>
          <w:rFonts w:ascii="Arial" w:hAnsi="Arial" w:cs="Arial"/>
          <w:color w:val="auto"/>
          <w:sz w:val="22"/>
          <w:szCs w:val="22"/>
        </w:rPr>
        <w:t>Reach:</w:t>
      </w:r>
      <w:bookmarkEnd w:id="13"/>
    </w:p>
    <w:p w14:paraId="358F2469" w14:textId="1701FF6E" w:rsidR="00053F68" w:rsidRPr="00C82DB0" w:rsidRDefault="0053220F" w:rsidP="003776D4">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During the "Reach" stage, Tesla is attempting to increase brand recognition and attract new customers. Due to the p</w:t>
      </w:r>
      <w:r w:rsidR="00DE66AA" w:rsidRPr="00C82DB0">
        <w:rPr>
          <w:rFonts w:ascii="Arial" w:hAnsi="Arial" w:cs="Arial"/>
          <w:sz w:val="22"/>
          <w:szCs w:val="22"/>
        </w:rPr>
        <w:t>leth</w:t>
      </w:r>
      <w:r w:rsidR="00FB3F92" w:rsidRPr="00C82DB0">
        <w:rPr>
          <w:rFonts w:ascii="Arial" w:hAnsi="Arial" w:cs="Arial"/>
          <w:sz w:val="22"/>
          <w:szCs w:val="22"/>
        </w:rPr>
        <w:t>ora</w:t>
      </w:r>
      <w:r w:rsidRPr="00C82DB0">
        <w:rPr>
          <w:rFonts w:ascii="Arial" w:hAnsi="Arial" w:cs="Arial"/>
          <w:sz w:val="22"/>
          <w:szCs w:val="22"/>
        </w:rPr>
        <w:t xml:space="preserve"> of online advertising options, Tesla is now able to precisely target its intended audience. Tesla can effectively promote its cutting-edge technology and ethical business practises on Instagram, Twitter, and YouTube</w:t>
      </w:r>
      <w:r w:rsidR="0051514C" w:rsidRPr="00C82DB0">
        <w:rPr>
          <w:rFonts w:ascii="Arial" w:hAnsi="Arial" w:cs="Arial"/>
          <w:sz w:val="22"/>
          <w:szCs w:val="22"/>
        </w:rPr>
        <w:t xml:space="preserve"> (Paul, 2020)</w:t>
      </w:r>
      <w:r w:rsidRPr="00C82DB0">
        <w:rPr>
          <w:rFonts w:ascii="Arial" w:hAnsi="Arial" w:cs="Arial"/>
          <w:sz w:val="22"/>
          <w:szCs w:val="22"/>
        </w:rPr>
        <w:t>. Using captivating films that highlight the vehicle's cutting-edge technology is one strategy for attracting new Tesla customers. Tesla could gain access to new online communities and increase its visibility by interacting with notable figures and auto bloggers.</w:t>
      </w:r>
    </w:p>
    <w:p w14:paraId="053B109B" w14:textId="77777777" w:rsidR="0033739C" w:rsidRPr="00C82DB0" w:rsidRDefault="0033739C" w:rsidP="003776D4">
      <w:pPr>
        <w:pStyle w:val="NormalWeb"/>
        <w:spacing w:before="0" w:beforeAutospacing="0" w:after="0" w:afterAutospacing="0" w:line="360" w:lineRule="auto"/>
        <w:jc w:val="both"/>
        <w:rPr>
          <w:rFonts w:ascii="Arial" w:hAnsi="Arial" w:cs="Arial"/>
          <w:sz w:val="22"/>
          <w:szCs w:val="22"/>
        </w:rPr>
      </w:pPr>
    </w:p>
    <w:p w14:paraId="4F74AB08" w14:textId="77777777" w:rsidR="00053F68" w:rsidRPr="00C82DB0" w:rsidRDefault="00053F68" w:rsidP="003776D4">
      <w:pPr>
        <w:pStyle w:val="Heading3"/>
        <w:spacing w:before="0" w:line="360" w:lineRule="auto"/>
        <w:jc w:val="both"/>
        <w:rPr>
          <w:rFonts w:ascii="Arial" w:hAnsi="Arial" w:cs="Arial"/>
          <w:color w:val="auto"/>
          <w:sz w:val="22"/>
          <w:szCs w:val="22"/>
        </w:rPr>
      </w:pPr>
      <w:bookmarkStart w:id="14" w:name="_Toc143880934"/>
      <w:r w:rsidRPr="00C82DB0">
        <w:rPr>
          <w:rFonts w:ascii="Arial" w:hAnsi="Arial" w:cs="Arial"/>
          <w:color w:val="auto"/>
          <w:sz w:val="22"/>
          <w:szCs w:val="22"/>
        </w:rPr>
        <w:t>Act:</w:t>
      </w:r>
      <w:bookmarkEnd w:id="14"/>
    </w:p>
    <w:p w14:paraId="20CADA34" w14:textId="235A8156" w:rsidR="00053F68" w:rsidRPr="00C82DB0" w:rsidRDefault="0053220F" w:rsidP="003776D4">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 xml:space="preserve">The objective of the "Act" phase is to convince individuals to </w:t>
      </w:r>
      <w:r w:rsidR="002C76CF" w:rsidRPr="00C82DB0">
        <w:rPr>
          <w:rFonts w:ascii="Arial" w:hAnsi="Arial" w:cs="Arial"/>
          <w:sz w:val="22"/>
          <w:szCs w:val="22"/>
        </w:rPr>
        <w:t>act</w:t>
      </w:r>
      <w:r w:rsidRPr="00C82DB0">
        <w:rPr>
          <w:rFonts w:ascii="Arial" w:hAnsi="Arial" w:cs="Arial"/>
          <w:sz w:val="22"/>
          <w:szCs w:val="22"/>
        </w:rPr>
        <w:t>, such as visiting Tesla's website, engaging with interactive content, or subscribing to a notification service. The Tesla website must be both functional and attractive</w:t>
      </w:r>
      <w:r w:rsidR="0051514C" w:rsidRPr="00C82DB0">
        <w:rPr>
          <w:rFonts w:ascii="Arial" w:hAnsi="Arial" w:cs="Arial"/>
          <w:sz w:val="22"/>
          <w:szCs w:val="22"/>
        </w:rPr>
        <w:t xml:space="preserve"> (Perevozova </w:t>
      </w:r>
      <w:r w:rsidR="0051514C" w:rsidRPr="00C82DB0">
        <w:rPr>
          <w:rFonts w:ascii="Arial" w:hAnsi="Arial" w:cs="Arial"/>
          <w:i/>
          <w:iCs/>
          <w:sz w:val="22"/>
          <w:szCs w:val="22"/>
        </w:rPr>
        <w:t>et al.</w:t>
      </w:r>
      <w:r w:rsidR="0051514C" w:rsidRPr="00C82DB0">
        <w:rPr>
          <w:rFonts w:ascii="Arial" w:hAnsi="Arial" w:cs="Arial"/>
          <w:sz w:val="22"/>
          <w:szCs w:val="22"/>
        </w:rPr>
        <w:t>, 2020)</w:t>
      </w:r>
      <w:r w:rsidRPr="00C82DB0">
        <w:rPr>
          <w:rFonts w:ascii="Arial" w:hAnsi="Arial" w:cs="Arial"/>
          <w:sz w:val="22"/>
          <w:szCs w:val="22"/>
        </w:rPr>
        <w:t>. Before making a final purchase decision, users can personalise their own Tesla using interactive tools such as the automobile configurator. Engaged users are more likely to interact with the business and make a purchase.</w:t>
      </w:r>
    </w:p>
    <w:p w14:paraId="1F495D7A" w14:textId="77777777" w:rsidR="00677429" w:rsidRPr="00C82DB0" w:rsidRDefault="00677429" w:rsidP="003776D4">
      <w:pPr>
        <w:pStyle w:val="NormalWeb"/>
        <w:spacing w:before="0" w:beforeAutospacing="0" w:after="0" w:afterAutospacing="0" w:line="360" w:lineRule="auto"/>
        <w:jc w:val="both"/>
        <w:rPr>
          <w:rFonts w:ascii="Arial" w:hAnsi="Arial" w:cs="Arial"/>
          <w:sz w:val="22"/>
          <w:szCs w:val="22"/>
        </w:rPr>
      </w:pPr>
    </w:p>
    <w:p w14:paraId="2121D05D" w14:textId="77777777" w:rsidR="00053F68" w:rsidRPr="00C82DB0" w:rsidRDefault="00053F68" w:rsidP="003776D4">
      <w:pPr>
        <w:pStyle w:val="Heading3"/>
        <w:spacing w:before="0" w:line="360" w:lineRule="auto"/>
        <w:jc w:val="both"/>
        <w:rPr>
          <w:rFonts w:ascii="Arial" w:hAnsi="Arial" w:cs="Arial"/>
          <w:color w:val="auto"/>
          <w:sz w:val="22"/>
          <w:szCs w:val="22"/>
        </w:rPr>
      </w:pPr>
      <w:bookmarkStart w:id="15" w:name="_Toc143880935"/>
      <w:r w:rsidRPr="00C82DB0">
        <w:rPr>
          <w:rFonts w:ascii="Arial" w:hAnsi="Arial" w:cs="Arial"/>
          <w:color w:val="auto"/>
          <w:sz w:val="22"/>
          <w:szCs w:val="22"/>
        </w:rPr>
        <w:t>Convert:</w:t>
      </w:r>
      <w:bookmarkEnd w:id="15"/>
    </w:p>
    <w:p w14:paraId="14120BFF" w14:textId="4BF40BED" w:rsidR="00053F68" w:rsidRPr="00C82DB0" w:rsidRDefault="0053220F" w:rsidP="003776D4">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Tesla anticipates that a visitor who selects the "Convert" icon will become a customer. In this circumstance, personalised email marketing efforts may prove to be quite beneficial. Tesla may send customised emails to consumers who have expressed interest in the company's products by perusing its website or engaging with its social media content</w:t>
      </w:r>
      <w:r w:rsidR="0051514C" w:rsidRPr="00C82DB0">
        <w:rPr>
          <w:rFonts w:ascii="Arial" w:hAnsi="Arial" w:cs="Arial"/>
          <w:sz w:val="22"/>
          <w:szCs w:val="22"/>
        </w:rPr>
        <w:t xml:space="preserve"> (Paul and Mas, 2020)</w:t>
      </w:r>
      <w:r w:rsidRPr="00C82DB0">
        <w:rPr>
          <w:rFonts w:ascii="Arial" w:hAnsi="Arial" w:cs="Arial"/>
          <w:sz w:val="22"/>
          <w:szCs w:val="22"/>
        </w:rPr>
        <w:t xml:space="preserve">. The calls to action (CTAs) in these emails should be explicit and unambiguous, </w:t>
      </w:r>
      <w:r w:rsidRPr="00C82DB0">
        <w:rPr>
          <w:rFonts w:ascii="Arial" w:hAnsi="Arial" w:cs="Arial"/>
          <w:sz w:val="22"/>
          <w:szCs w:val="22"/>
        </w:rPr>
        <w:lastRenderedPageBreak/>
        <w:t>requesting specific actions such as scheduling a demonstration drive, requesting pricing information, or making a purchase.</w:t>
      </w:r>
    </w:p>
    <w:p w14:paraId="4E5C94EE" w14:textId="77777777" w:rsidR="005A014F" w:rsidRPr="00C82DB0" w:rsidRDefault="005A014F" w:rsidP="003776D4">
      <w:pPr>
        <w:pStyle w:val="NormalWeb"/>
        <w:spacing w:before="0" w:beforeAutospacing="0" w:after="0" w:afterAutospacing="0" w:line="360" w:lineRule="auto"/>
        <w:jc w:val="both"/>
        <w:rPr>
          <w:rFonts w:ascii="Arial" w:hAnsi="Arial" w:cs="Arial"/>
          <w:sz w:val="22"/>
          <w:szCs w:val="22"/>
        </w:rPr>
      </w:pPr>
    </w:p>
    <w:p w14:paraId="1362E405" w14:textId="77777777" w:rsidR="00053F68" w:rsidRPr="00C82DB0" w:rsidRDefault="00053F68" w:rsidP="003776D4">
      <w:pPr>
        <w:pStyle w:val="Heading3"/>
        <w:spacing w:before="0" w:line="360" w:lineRule="auto"/>
        <w:jc w:val="both"/>
        <w:rPr>
          <w:rFonts w:ascii="Arial" w:hAnsi="Arial" w:cs="Arial"/>
          <w:color w:val="auto"/>
          <w:sz w:val="22"/>
          <w:szCs w:val="22"/>
        </w:rPr>
      </w:pPr>
      <w:bookmarkStart w:id="16" w:name="_Toc143880936"/>
      <w:r w:rsidRPr="00C82DB0">
        <w:rPr>
          <w:rFonts w:ascii="Arial" w:hAnsi="Arial" w:cs="Arial"/>
          <w:color w:val="auto"/>
          <w:sz w:val="22"/>
          <w:szCs w:val="22"/>
        </w:rPr>
        <w:t>Engage:</w:t>
      </w:r>
      <w:bookmarkEnd w:id="16"/>
    </w:p>
    <w:p w14:paraId="3548915F" w14:textId="28C9529A" w:rsidR="003C26B8" w:rsidRPr="00C82DB0" w:rsidRDefault="002C76CF" w:rsidP="003776D4">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To</w:t>
      </w:r>
      <w:r w:rsidR="0053220F" w:rsidRPr="00C82DB0">
        <w:rPr>
          <w:rFonts w:ascii="Arial" w:hAnsi="Arial" w:cs="Arial"/>
          <w:sz w:val="22"/>
          <w:szCs w:val="22"/>
        </w:rPr>
        <w:t xml:space="preserve"> increase brand loyalty and advocacy, the "Engage" segment seeks to strengthen relationships with existing customers. Tesla </w:t>
      </w:r>
      <w:r w:rsidRPr="00C82DB0">
        <w:rPr>
          <w:rFonts w:ascii="Arial" w:hAnsi="Arial" w:cs="Arial"/>
          <w:sz w:val="22"/>
          <w:szCs w:val="22"/>
        </w:rPr>
        <w:t>can</w:t>
      </w:r>
      <w:r w:rsidR="0053220F" w:rsidRPr="00C82DB0">
        <w:rPr>
          <w:rFonts w:ascii="Arial" w:hAnsi="Arial" w:cs="Arial"/>
          <w:sz w:val="22"/>
          <w:szCs w:val="22"/>
        </w:rPr>
        <w:t xml:space="preserve"> accomplish this due to its commitment to continuous communication and individualised service. The subscribers to the company's email newsletter will be among the first to learn of new energy-saving devices, software updates, and security enhancements</w:t>
      </w:r>
      <w:r w:rsidR="0051514C" w:rsidRPr="00C82DB0">
        <w:rPr>
          <w:rFonts w:ascii="Arial" w:hAnsi="Arial" w:cs="Arial"/>
          <w:sz w:val="22"/>
          <w:szCs w:val="22"/>
        </w:rPr>
        <w:t xml:space="preserve"> (Quesenberry, 2020)</w:t>
      </w:r>
      <w:r w:rsidR="0053220F" w:rsidRPr="00C82DB0">
        <w:rPr>
          <w:rFonts w:ascii="Arial" w:hAnsi="Arial" w:cs="Arial"/>
          <w:sz w:val="22"/>
          <w:szCs w:val="22"/>
        </w:rPr>
        <w:t>. Social media can facilitate connection in numerous ways, including through user-generated content</w:t>
      </w:r>
      <w:r w:rsidR="004E66A7" w:rsidRPr="00C82DB0">
        <w:rPr>
          <w:rFonts w:ascii="Arial" w:hAnsi="Arial" w:cs="Arial"/>
          <w:sz w:val="22"/>
          <w:szCs w:val="22"/>
        </w:rPr>
        <w:t>s</w:t>
      </w:r>
      <w:r w:rsidR="0053220F" w:rsidRPr="00C82DB0">
        <w:rPr>
          <w:rFonts w:ascii="Arial" w:hAnsi="Arial" w:cs="Arial"/>
          <w:sz w:val="22"/>
          <w:szCs w:val="22"/>
        </w:rPr>
        <w:t>, consumer feedback</w:t>
      </w:r>
      <w:r w:rsidR="004E66A7" w:rsidRPr="00C82DB0">
        <w:rPr>
          <w:rFonts w:ascii="Arial" w:hAnsi="Arial" w:cs="Arial"/>
          <w:sz w:val="22"/>
          <w:szCs w:val="22"/>
        </w:rPr>
        <w:t>s</w:t>
      </w:r>
      <w:r w:rsidR="0053220F" w:rsidRPr="00C82DB0">
        <w:rPr>
          <w:rFonts w:ascii="Arial" w:hAnsi="Arial" w:cs="Arial"/>
          <w:sz w:val="22"/>
          <w:szCs w:val="22"/>
        </w:rPr>
        <w:t>, and prompt problem resolution</w:t>
      </w:r>
      <w:r w:rsidR="006132E5" w:rsidRPr="00C82DB0">
        <w:rPr>
          <w:rFonts w:ascii="Arial" w:hAnsi="Arial" w:cs="Arial"/>
          <w:sz w:val="22"/>
          <w:szCs w:val="22"/>
        </w:rPr>
        <w:t>s</w:t>
      </w:r>
      <w:r w:rsidR="0053220F" w:rsidRPr="00C82DB0">
        <w:rPr>
          <w:rFonts w:ascii="Arial" w:hAnsi="Arial" w:cs="Arial"/>
          <w:sz w:val="22"/>
          <w:szCs w:val="22"/>
        </w:rPr>
        <w:t>. Tesla may use upscale events, webinars, and seminars to promote and educate the public about its electric vehicl</w:t>
      </w:r>
      <w:r w:rsidR="0051514C" w:rsidRPr="00C82DB0">
        <w:rPr>
          <w:rFonts w:ascii="Arial" w:hAnsi="Arial" w:cs="Arial"/>
          <w:sz w:val="22"/>
          <w:szCs w:val="22"/>
        </w:rPr>
        <w:t xml:space="preserve">es and eco-friendly technology. </w:t>
      </w:r>
      <w:r w:rsidR="0053220F" w:rsidRPr="00C82DB0">
        <w:rPr>
          <w:rFonts w:ascii="Arial" w:hAnsi="Arial" w:cs="Arial"/>
          <w:sz w:val="22"/>
          <w:szCs w:val="22"/>
        </w:rPr>
        <w:t xml:space="preserve">Using the RACE model, Tesla can develop a comprehensive digital marketing strategy that communicates with consumers at each purchasing stage. With this strategy, Tesla </w:t>
      </w:r>
      <w:r w:rsidR="00025689" w:rsidRPr="00C82DB0">
        <w:rPr>
          <w:rFonts w:ascii="Arial" w:hAnsi="Arial" w:cs="Arial"/>
          <w:sz w:val="22"/>
          <w:szCs w:val="22"/>
        </w:rPr>
        <w:t>can</w:t>
      </w:r>
      <w:r w:rsidR="0053220F" w:rsidRPr="00C82DB0">
        <w:rPr>
          <w:rFonts w:ascii="Arial" w:hAnsi="Arial" w:cs="Arial"/>
          <w:sz w:val="22"/>
          <w:szCs w:val="22"/>
        </w:rPr>
        <w:t xml:space="preserve"> attract new customers, inspire them to </w:t>
      </w:r>
      <w:r w:rsidR="00025689" w:rsidRPr="00C82DB0">
        <w:rPr>
          <w:rFonts w:ascii="Arial" w:hAnsi="Arial" w:cs="Arial"/>
          <w:sz w:val="22"/>
          <w:szCs w:val="22"/>
        </w:rPr>
        <w:t>act</w:t>
      </w:r>
      <w:r w:rsidR="0053220F" w:rsidRPr="00C82DB0">
        <w:rPr>
          <w:rFonts w:ascii="Arial" w:hAnsi="Arial" w:cs="Arial"/>
          <w:sz w:val="22"/>
          <w:szCs w:val="22"/>
        </w:rPr>
        <w:t>, convert their inquiries into sales, and maintain their interest over time. To navigate the digital world and maintain the electric vehicle industry's leadership, priority must be placed on fresh data, customised interactions, and seamless user experiences</w:t>
      </w:r>
      <w:r w:rsidR="0051514C" w:rsidRPr="00C82DB0">
        <w:rPr>
          <w:rFonts w:ascii="Arial" w:hAnsi="Arial" w:cs="Arial"/>
          <w:sz w:val="22"/>
          <w:szCs w:val="22"/>
        </w:rPr>
        <w:t xml:space="preserve"> (Tarsakoo and Charoensukmongkol, 2020</w:t>
      </w:r>
      <w:r w:rsidR="005D3D26">
        <w:rPr>
          <w:rFonts w:ascii="Arial" w:hAnsi="Arial" w:cs="Arial"/>
          <w:sz w:val="22"/>
          <w:szCs w:val="22"/>
        </w:rPr>
        <w:t>a</w:t>
      </w:r>
      <w:r w:rsidR="0051514C" w:rsidRPr="00C82DB0">
        <w:rPr>
          <w:rFonts w:ascii="Arial" w:hAnsi="Arial" w:cs="Arial"/>
          <w:sz w:val="22"/>
          <w:szCs w:val="22"/>
        </w:rPr>
        <w:t>)</w:t>
      </w:r>
      <w:r w:rsidR="0053220F" w:rsidRPr="00C82DB0">
        <w:rPr>
          <w:rFonts w:ascii="Arial" w:hAnsi="Arial" w:cs="Arial"/>
          <w:sz w:val="22"/>
          <w:szCs w:val="22"/>
        </w:rPr>
        <w:t>.</w:t>
      </w:r>
    </w:p>
    <w:p w14:paraId="205B14D1" w14:textId="77777777" w:rsidR="00F368E3" w:rsidRPr="00C82DB0" w:rsidRDefault="00F368E3" w:rsidP="003776D4">
      <w:pPr>
        <w:pStyle w:val="NormalWeb"/>
        <w:spacing w:before="0" w:beforeAutospacing="0" w:after="0" w:afterAutospacing="0" w:line="360" w:lineRule="auto"/>
        <w:jc w:val="both"/>
        <w:rPr>
          <w:rFonts w:ascii="Arial" w:hAnsi="Arial" w:cs="Arial"/>
          <w:sz w:val="22"/>
          <w:szCs w:val="22"/>
        </w:rPr>
      </w:pPr>
    </w:p>
    <w:p w14:paraId="5373A1A6" w14:textId="77777777" w:rsidR="00826891" w:rsidRPr="00C82DB0" w:rsidRDefault="00BA6E77" w:rsidP="003776D4">
      <w:pPr>
        <w:pStyle w:val="NormalWeb"/>
        <w:keepNext/>
        <w:spacing w:before="0" w:beforeAutospacing="0" w:after="0" w:afterAutospacing="0" w:line="360" w:lineRule="auto"/>
        <w:jc w:val="both"/>
        <w:rPr>
          <w:rFonts w:ascii="Arial" w:hAnsi="Arial" w:cs="Arial"/>
          <w:sz w:val="22"/>
          <w:szCs w:val="22"/>
        </w:rPr>
      </w:pPr>
      <w:r w:rsidRPr="00C82DB0">
        <w:rPr>
          <w:rFonts w:ascii="Arial" w:hAnsi="Arial" w:cs="Arial"/>
          <w:noProof/>
          <w:sz w:val="22"/>
          <w:szCs w:val="22"/>
        </w:rPr>
        <w:drawing>
          <wp:inline distT="0" distB="0" distL="0" distR="0" wp14:anchorId="44E48561" wp14:editId="37FFB564">
            <wp:extent cx="5670550" cy="3249137"/>
            <wp:effectExtent l="0" t="0" r="6350" b="8890"/>
            <wp:docPr id="4" name="Picture 4" descr="How to Get Started With the RAC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ow to Get Started With the RACE Model?"/>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02686" cy="3267551"/>
                    </a:xfrm>
                    <a:prstGeom prst="rect">
                      <a:avLst/>
                    </a:prstGeom>
                    <a:noFill/>
                    <a:ln>
                      <a:noFill/>
                    </a:ln>
                  </pic:spPr>
                </pic:pic>
              </a:graphicData>
            </a:graphic>
          </wp:inline>
        </w:drawing>
      </w:r>
    </w:p>
    <w:p w14:paraId="27BF9C2B" w14:textId="22FA6B01" w:rsidR="00BA6E77" w:rsidRPr="009049DD" w:rsidRDefault="00826891" w:rsidP="003776D4">
      <w:pPr>
        <w:pStyle w:val="Caption"/>
        <w:spacing w:line="360" w:lineRule="auto"/>
        <w:jc w:val="both"/>
        <w:rPr>
          <w:rFonts w:ascii="Arial" w:hAnsi="Arial" w:cs="Arial"/>
          <w:color w:val="auto"/>
          <w:sz w:val="16"/>
          <w:szCs w:val="16"/>
        </w:rPr>
      </w:pPr>
      <w:r w:rsidRPr="009049DD">
        <w:rPr>
          <w:rFonts w:ascii="Arial" w:hAnsi="Arial" w:cs="Arial"/>
          <w:color w:val="auto"/>
          <w:sz w:val="16"/>
          <w:szCs w:val="16"/>
        </w:rPr>
        <w:t xml:space="preserve">Figure </w:t>
      </w:r>
      <w:r w:rsidRPr="009049DD">
        <w:rPr>
          <w:rFonts w:ascii="Arial" w:hAnsi="Arial" w:cs="Arial"/>
          <w:color w:val="auto"/>
          <w:sz w:val="16"/>
          <w:szCs w:val="16"/>
        </w:rPr>
        <w:fldChar w:fldCharType="begin"/>
      </w:r>
      <w:r w:rsidRPr="009049DD">
        <w:rPr>
          <w:rFonts w:ascii="Arial" w:hAnsi="Arial" w:cs="Arial"/>
          <w:color w:val="auto"/>
          <w:sz w:val="16"/>
          <w:szCs w:val="16"/>
        </w:rPr>
        <w:instrText xml:space="preserve"> SEQ Figure \* ARABIC </w:instrText>
      </w:r>
      <w:r w:rsidRPr="009049DD">
        <w:rPr>
          <w:rFonts w:ascii="Arial" w:hAnsi="Arial" w:cs="Arial"/>
          <w:color w:val="auto"/>
          <w:sz w:val="16"/>
          <w:szCs w:val="16"/>
        </w:rPr>
        <w:fldChar w:fldCharType="separate"/>
      </w:r>
      <w:r w:rsidRPr="009049DD">
        <w:rPr>
          <w:rFonts w:ascii="Arial" w:hAnsi="Arial" w:cs="Arial"/>
          <w:noProof/>
          <w:color w:val="auto"/>
          <w:sz w:val="16"/>
          <w:szCs w:val="16"/>
        </w:rPr>
        <w:t>2</w:t>
      </w:r>
      <w:r w:rsidRPr="009049DD">
        <w:rPr>
          <w:rFonts w:ascii="Arial" w:hAnsi="Arial" w:cs="Arial"/>
          <w:color w:val="auto"/>
          <w:sz w:val="16"/>
          <w:szCs w:val="16"/>
        </w:rPr>
        <w:fldChar w:fldCharType="end"/>
      </w:r>
      <w:r w:rsidRPr="009049DD">
        <w:rPr>
          <w:rFonts w:ascii="Arial" w:hAnsi="Arial" w:cs="Arial"/>
          <w:color w:val="auto"/>
          <w:sz w:val="16"/>
          <w:szCs w:val="16"/>
        </w:rPr>
        <w:t>:(Melović et al., 2020)</w:t>
      </w:r>
    </w:p>
    <w:p w14:paraId="43962949" w14:textId="77777777" w:rsidR="005410CE" w:rsidRPr="00C82DB0" w:rsidRDefault="005410CE" w:rsidP="003776D4">
      <w:pPr>
        <w:spacing w:line="360" w:lineRule="auto"/>
        <w:rPr>
          <w:rFonts w:ascii="Arial" w:hAnsi="Arial" w:cs="Arial"/>
        </w:rPr>
      </w:pPr>
    </w:p>
    <w:p w14:paraId="7356F43B" w14:textId="77777777" w:rsidR="00D06CDB" w:rsidRPr="00C82DB0" w:rsidRDefault="00D06CDB" w:rsidP="003776D4">
      <w:pPr>
        <w:pStyle w:val="Heading1"/>
        <w:spacing w:before="0" w:line="360" w:lineRule="auto"/>
        <w:jc w:val="both"/>
        <w:rPr>
          <w:rFonts w:ascii="Arial" w:hAnsi="Arial" w:cs="Arial"/>
          <w:color w:val="auto"/>
          <w:sz w:val="22"/>
          <w:szCs w:val="22"/>
        </w:rPr>
      </w:pPr>
      <w:bookmarkStart w:id="17" w:name="_Toc143880937"/>
      <w:r w:rsidRPr="00C82DB0">
        <w:rPr>
          <w:rFonts w:ascii="Arial" w:hAnsi="Arial" w:cs="Arial"/>
          <w:color w:val="auto"/>
          <w:sz w:val="22"/>
          <w:szCs w:val="22"/>
        </w:rPr>
        <w:lastRenderedPageBreak/>
        <w:t>3.2 Customer Life Cycle Management for Tesla</w:t>
      </w:r>
      <w:bookmarkEnd w:id="17"/>
    </w:p>
    <w:p w14:paraId="1AEC12FB" w14:textId="566318BE" w:rsidR="00975B6B" w:rsidRPr="00C82DB0" w:rsidRDefault="00975B6B" w:rsidP="003776D4">
      <w:pPr>
        <w:spacing w:after="0" w:line="360" w:lineRule="auto"/>
        <w:jc w:val="both"/>
        <w:rPr>
          <w:rFonts w:ascii="Arial" w:hAnsi="Arial" w:cs="Arial"/>
        </w:rPr>
      </w:pPr>
      <w:r w:rsidRPr="00C82DB0">
        <w:rPr>
          <w:rFonts w:ascii="Arial" w:hAnsi="Arial" w:cs="Arial"/>
        </w:rPr>
        <w:t>As Tesla utilises CLM more effectively, customer satisfaction and loyalty will increase. During the "Awareness" phase, Tesla may employ customised content and instructional resources to attract the interest of prospective customers. It has been demonstrated that increasing the likelihood of a transaction can be attained by providing clients in the "Consideration" stage of the sales funnel with detailed product information and engaging experiences, such as virtual excursions</w:t>
      </w:r>
      <w:r w:rsidR="002B5FD8" w:rsidRPr="00C82DB0">
        <w:rPr>
          <w:rFonts w:ascii="Arial" w:hAnsi="Arial" w:cs="Arial"/>
        </w:rPr>
        <w:t xml:space="preserve"> (Varadarajan, 2020)</w:t>
      </w:r>
      <w:r w:rsidRPr="00C82DB0">
        <w:rPr>
          <w:rFonts w:ascii="Arial" w:hAnsi="Arial" w:cs="Arial"/>
        </w:rPr>
        <w:t>. We can guarantee a positive experience from start to finish by streamlining the "Purchase" segment with transparent pricing and easy online transactions. After making a purchase, a client is retained in the "Retention" stage through proactive service, customised communication, and special offers. If Tesla uses the "Advocacy" phase to promote user-generated content and word-of-mouth, its market dominance could be sustained</w:t>
      </w:r>
      <w:r w:rsidR="002B5FD8" w:rsidRPr="00C82DB0">
        <w:rPr>
          <w:rFonts w:ascii="Arial" w:hAnsi="Arial" w:cs="Arial"/>
        </w:rPr>
        <w:t xml:space="preserve"> (Wibowo </w:t>
      </w:r>
      <w:r w:rsidR="002B5FD8" w:rsidRPr="00C82DB0">
        <w:rPr>
          <w:rFonts w:ascii="Arial" w:hAnsi="Arial" w:cs="Arial"/>
          <w:i/>
          <w:iCs/>
        </w:rPr>
        <w:t>et al.</w:t>
      </w:r>
      <w:r w:rsidR="002B5FD8" w:rsidRPr="00C82DB0">
        <w:rPr>
          <w:rFonts w:ascii="Arial" w:hAnsi="Arial" w:cs="Arial"/>
        </w:rPr>
        <w:t>, 2020)</w:t>
      </w:r>
      <w:r w:rsidRPr="00C82DB0">
        <w:rPr>
          <w:rFonts w:ascii="Arial" w:hAnsi="Arial" w:cs="Arial"/>
        </w:rPr>
        <w:t>.</w:t>
      </w:r>
    </w:p>
    <w:p w14:paraId="09286B9A" w14:textId="77777777" w:rsidR="002227EA" w:rsidRPr="00C82DB0" w:rsidRDefault="002227EA" w:rsidP="003776D4">
      <w:pPr>
        <w:spacing w:after="0" w:line="360" w:lineRule="auto"/>
        <w:jc w:val="both"/>
        <w:rPr>
          <w:rFonts w:ascii="Arial" w:hAnsi="Arial" w:cs="Arial"/>
        </w:rPr>
      </w:pPr>
    </w:p>
    <w:p w14:paraId="3AA18170" w14:textId="77777777" w:rsidR="00D06CDB" w:rsidRPr="00C82DB0" w:rsidRDefault="00D06CDB" w:rsidP="003776D4">
      <w:pPr>
        <w:pStyle w:val="Heading2"/>
        <w:spacing w:before="0" w:line="360" w:lineRule="auto"/>
        <w:jc w:val="both"/>
        <w:rPr>
          <w:rFonts w:ascii="Arial" w:hAnsi="Arial" w:cs="Arial"/>
          <w:color w:val="auto"/>
          <w:sz w:val="22"/>
          <w:szCs w:val="22"/>
        </w:rPr>
      </w:pPr>
      <w:bookmarkStart w:id="18" w:name="_Toc143880938"/>
      <w:r w:rsidRPr="00C82DB0">
        <w:rPr>
          <w:rFonts w:ascii="Arial" w:hAnsi="Arial" w:cs="Arial"/>
          <w:color w:val="auto"/>
          <w:sz w:val="22"/>
          <w:szCs w:val="22"/>
        </w:rPr>
        <w:t>Awareness:</w:t>
      </w:r>
      <w:bookmarkEnd w:id="18"/>
    </w:p>
    <w:p w14:paraId="5FA5C815" w14:textId="14F956CB" w:rsidR="00D06CDB" w:rsidRPr="00C82DB0" w:rsidRDefault="00975B6B" w:rsidP="003776D4">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Tesla is endeavouring to raise awareness of itself, its eco-friendly vehicles, and its guiding principles at this juncture of the purchasing process. Tesla should utilise its vast online presence through digital advertising, social media, and content marketing</w:t>
      </w:r>
      <w:r w:rsidR="002B5FD8" w:rsidRPr="00C82DB0">
        <w:rPr>
          <w:rFonts w:ascii="Arial" w:hAnsi="Arial" w:cs="Arial"/>
          <w:sz w:val="22"/>
          <w:szCs w:val="22"/>
        </w:rPr>
        <w:t xml:space="preserve"> (Yasa </w:t>
      </w:r>
      <w:r w:rsidR="002B5FD8" w:rsidRPr="00C82DB0">
        <w:rPr>
          <w:rFonts w:ascii="Arial" w:hAnsi="Arial" w:cs="Arial"/>
          <w:i/>
          <w:iCs/>
          <w:sz w:val="22"/>
          <w:szCs w:val="22"/>
        </w:rPr>
        <w:t>et al.</w:t>
      </w:r>
      <w:r w:rsidR="002B5FD8" w:rsidRPr="00C82DB0">
        <w:rPr>
          <w:rFonts w:ascii="Arial" w:hAnsi="Arial" w:cs="Arial"/>
          <w:sz w:val="22"/>
          <w:szCs w:val="22"/>
        </w:rPr>
        <w:t>, 2020)</w:t>
      </w:r>
      <w:r w:rsidRPr="00C82DB0">
        <w:rPr>
          <w:rFonts w:ascii="Arial" w:hAnsi="Arial" w:cs="Arial"/>
          <w:sz w:val="22"/>
          <w:szCs w:val="22"/>
        </w:rPr>
        <w:t>. Information about the benefits of electric vehicles and Tesla's technology may be provided to consumers who are contemplating transitioning to more environmentally responsible modes of transportation.</w:t>
      </w:r>
    </w:p>
    <w:p w14:paraId="2F4A9B89" w14:textId="77777777" w:rsidR="0031621C" w:rsidRPr="00C82DB0" w:rsidRDefault="0031621C" w:rsidP="003776D4">
      <w:pPr>
        <w:pStyle w:val="NormalWeb"/>
        <w:spacing w:before="0" w:beforeAutospacing="0" w:after="0" w:afterAutospacing="0" w:line="360" w:lineRule="auto"/>
        <w:jc w:val="both"/>
        <w:rPr>
          <w:rFonts w:ascii="Arial" w:hAnsi="Arial" w:cs="Arial"/>
          <w:sz w:val="22"/>
          <w:szCs w:val="22"/>
        </w:rPr>
      </w:pPr>
    </w:p>
    <w:p w14:paraId="75F9C06B" w14:textId="77777777" w:rsidR="00D06CDB" w:rsidRPr="00C82DB0" w:rsidRDefault="00D06CDB" w:rsidP="003776D4">
      <w:pPr>
        <w:pStyle w:val="Heading2"/>
        <w:spacing w:before="0" w:line="360" w:lineRule="auto"/>
        <w:jc w:val="both"/>
        <w:rPr>
          <w:rFonts w:ascii="Arial" w:hAnsi="Arial" w:cs="Arial"/>
          <w:color w:val="auto"/>
          <w:sz w:val="22"/>
          <w:szCs w:val="22"/>
        </w:rPr>
      </w:pPr>
      <w:bookmarkStart w:id="19" w:name="_Toc143880939"/>
      <w:r w:rsidRPr="00C82DB0">
        <w:rPr>
          <w:rFonts w:ascii="Arial" w:hAnsi="Arial" w:cs="Arial"/>
          <w:color w:val="auto"/>
          <w:sz w:val="22"/>
          <w:szCs w:val="22"/>
        </w:rPr>
        <w:t>Consideration:</w:t>
      </w:r>
      <w:bookmarkEnd w:id="19"/>
    </w:p>
    <w:p w14:paraId="039C5FC3" w14:textId="30CE2BA1" w:rsidR="00D06CDB" w:rsidRPr="00C82DB0" w:rsidRDefault="00975B6B" w:rsidP="003776D4">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Customers contemplating the purchase of an electric vehicle are comparing the pros and cons of several manufacturers, including Tesla</w:t>
      </w:r>
      <w:r w:rsidR="002B5FD8" w:rsidRPr="00C82DB0">
        <w:rPr>
          <w:rFonts w:ascii="Arial" w:hAnsi="Arial" w:cs="Arial"/>
          <w:sz w:val="22"/>
          <w:szCs w:val="22"/>
        </w:rPr>
        <w:t xml:space="preserve"> (Zia </w:t>
      </w:r>
      <w:r w:rsidR="002B5FD8" w:rsidRPr="00C82DB0">
        <w:rPr>
          <w:rFonts w:ascii="Arial" w:hAnsi="Arial" w:cs="Arial"/>
          <w:i/>
          <w:iCs/>
          <w:sz w:val="22"/>
          <w:szCs w:val="22"/>
        </w:rPr>
        <w:t>et al.</w:t>
      </w:r>
      <w:r w:rsidR="002B5FD8" w:rsidRPr="00C82DB0">
        <w:rPr>
          <w:rFonts w:ascii="Arial" w:hAnsi="Arial" w:cs="Arial"/>
          <w:sz w:val="22"/>
          <w:szCs w:val="22"/>
        </w:rPr>
        <w:t>, 2020</w:t>
      </w:r>
      <w:r w:rsidR="00E22CD9">
        <w:rPr>
          <w:rFonts w:ascii="Arial" w:hAnsi="Arial" w:cs="Arial"/>
          <w:sz w:val="22"/>
          <w:szCs w:val="22"/>
        </w:rPr>
        <w:t>a</w:t>
      </w:r>
      <w:r w:rsidR="002B5FD8" w:rsidRPr="00C82DB0">
        <w:rPr>
          <w:rFonts w:ascii="Arial" w:hAnsi="Arial" w:cs="Arial"/>
          <w:sz w:val="22"/>
          <w:szCs w:val="22"/>
        </w:rPr>
        <w:t>)</w:t>
      </w:r>
      <w:r w:rsidRPr="00C82DB0">
        <w:rPr>
          <w:rFonts w:ascii="Arial" w:hAnsi="Arial" w:cs="Arial"/>
          <w:sz w:val="22"/>
          <w:szCs w:val="22"/>
        </w:rPr>
        <w:t>. Due to the plethora of information about the company's products, including descriptions of each model, technical specifications, charging options, and estimated ownership costs, the Tesla website is an invaluable resource in this instance. One of the interactive tools available to Tesla consumers is a vehicle configurator.</w:t>
      </w:r>
    </w:p>
    <w:p w14:paraId="19D40315" w14:textId="77777777" w:rsidR="002B4B52" w:rsidRPr="00C82DB0" w:rsidRDefault="002B4B52" w:rsidP="003776D4">
      <w:pPr>
        <w:pStyle w:val="NormalWeb"/>
        <w:spacing w:before="0" w:beforeAutospacing="0" w:after="0" w:afterAutospacing="0" w:line="360" w:lineRule="auto"/>
        <w:jc w:val="both"/>
        <w:rPr>
          <w:rFonts w:ascii="Arial" w:hAnsi="Arial" w:cs="Arial"/>
          <w:sz w:val="22"/>
          <w:szCs w:val="22"/>
        </w:rPr>
      </w:pPr>
    </w:p>
    <w:p w14:paraId="21127457" w14:textId="77777777" w:rsidR="00D06CDB" w:rsidRPr="00C82DB0" w:rsidRDefault="00D06CDB" w:rsidP="003776D4">
      <w:pPr>
        <w:pStyle w:val="Heading2"/>
        <w:spacing w:before="0" w:line="360" w:lineRule="auto"/>
        <w:jc w:val="both"/>
        <w:rPr>
          <w:rFonts w:ascii="Arial" w:hAnsi="Arial" w:cs="Arial"/>
          <w:color w:val="auto"/>
          <w:sz w:val="22"/>
          <w:szCs w:val="22"/>
        </w:rPr>
      </w:pPr>
      <w:bookmarkStart w:id="20" w:name="_Toc143880940"/>
      <w:r w:rsidRPr="00C82DB0">
        <w:rPr>
          <w:rFonts w:ascii="Arial" w:hAnsi="Arial" w:cs="Arial"/>
          <w:color w:val="auto"/>
          <w:sz w:val="22"/>
          <w:szCs w:val="22"/>
        </w:rPr>
        <w:t>Purchase:</w:t>
      </w:r>
      <w:bookmarkEnd w:id="20"/>
    </w:p>
    <w:p w14:paraId="68597725" w14:textId="238F5C69" w:rsidR="00D06CDB" w:rsidRPr="00C82DB0" w:rsidRDefault="00975B6B" w:rsidP="003776D4">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Tesla strives to make each phase of the purchasing process as simple and expedient as possible for the consumer. Due to online marketplaces, consumers have significantly more options and flexibility when purchasing and customising cars</w:t>
      </w:r>
      <w:r w:rsidR="002B5FD8" w:rsidRPr="00C82DB0">
        <w:rPr>
          <w:rFonts w:ascii="Arial" w:hAnsi="Arial" w:cs="Arial"/>
          <w:sz w:val="22"/>
          <w:szCs w:val="22"/>
        </w:rPr>
        <w:t xml:space="preserve"> (Agustin, 2021)</w:t>
      </w:r>
      <w:r w:rsidRPr="00C82DB0">
        <w:rPr>
          <w:rFonts w:ascii="Arial" w:hAnsi="Arial" w:cs="Arial"/>
          <w:sz w:val="22"/>
          <w:szCs w:val="22"/>
        </w:rPr>
        <w:t>. To thrive, Tesla's online store requires clear menus, transparent pricing, and safe payment methods. A Tesla showroom is also a one-stop store where clients can learn about the company, test drive a vehicle, and speak with knowledgeable staff.</w:t>
      </w:r>
    </w:p>
    <w:p w14:paraId="241CBD18" w14:textId="77777777" w:rsidR="005F4D89" w:rsidRPr="00C82DB0" w:rsidRDefault="005F4D89" w:rsidP="003776D4">
      <w:pPr>
        <w:pStyle w:val="NormalWeb"/>
        <w:spacing w:before="0" w:beforeAutospacing="0" w:after="0" w:afterAutospacing="0" w:line="360" w:lineRule="auto"/>
        <w:jc w:val="both"/>
        <w:rPr>
          <w:rFonts w:ascii="Arial" w:hAnsi="Arial" w:cs="Arial"/>
          <w:sz w:val="22"/>
          <w:szCs w:val="22"/>
        </w:rPr>
      </w:pPr>
    </w:p>
    <w:p w14:paraId="4B3CADC4" w14:textId="77777777" w:rsidR="00D06CDB" w:rsidRPr="00C82DB0" w:rsidRDefault="00D06CDB" w:rsidP="003776D4">
      <w:pPr>
        <w:pStyle w:val="Heading2"/>
        <w:spacing w:before="0" w:line="360" w:lineRule="auto"/>
        <w:jc w:val="both"/>
        <w:rPr>
          <w:rFonts w:ascii="Arial" w:hAnsi="Arial" w:cs="Arial"/>
          <w:color w:val="auto"/>
          <w:sz w:val="22"/>
          <w:szCs w:val="22"/>
        </w:rPr>
      </w:pPr>
      <w:bookmarkStart w:id="21" w:name="_Toc143880941"/>
      <w:r w:rsidRPr="00C82DB0">
        <w:rPr>
          <w:rFonts w:ascii="Arial" w:hAnsi="Arial" w:cs="Arial"/>
          <w:color w:val="auto"/>
          <w:sz w:val="22"/>
          <w:szCs w:val="22"/>
        </w:rPr>
        <w:lastRenderedPageBreak/>
        <w:t>Retention:</w:t>
      </w:r>
      <w:bookmarkEnd w:id="21"/>
    </w:p>
    <w:p w14:paraId="31FE01BA" w14:textId="44C9010A" w:rsidR="00D06CDB" w:rsidRPr="00C82DB0" w:rsidRDefault="00975B6B" w:rsidP="003776D4">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By providing extraordinary after-sale service to its existing clientele, Tesla aims to retain as many customers as possible while simultaneously expanding its customer base. Through individualised email marketing, customers can receive programme updates, new features, and maintenance recommendations</w:t>
      </w:r>
      <w:r w:rsidR="002B5FD8" w:rsidRPr="00C82DB0">
        <w:rPr>
          <w:rFonts w:ascii="Arial" w:hAnsi="Arial" w:cs="Arial"/>
          <w:sz w:val="22"/>
          <w:szCs w:val="22"/>
        </w:rPr>
        <w:t xml:space="preserve"> (Benzaghta </w:t>
      </w:r>
      <w:r w:rsidR="002B5FD8" w:rsidRPr="00C82DB0">
        <w:rPr>
          <w:rFonts w:ascii="Arial" w:hAnsi="Arial" w:cs="Arial"/>
          <w:i/>
          <w:iCs/>
          <w:sz w:val="22"/>
          <w:szCs w:val="22"/>
        </w:rPr>
        <w:t>et al.</w:t>
      </w:r>
      <w:r w:rsidR="002B5FD8" w:rsidRPr="00C82DB0">
        <w:rPr>
          <w:rFonts w:ascii="Arial" w:hAnsi="Arial" w:cs="Arial"/>
          <w:sz w:val="22"/>
          <w:szCs w:val="22"/>
        </w:rPr>
        <w:t>, 2021</w:t>
      </w:r>
      <w:r w:rsidR="00D80EF3">
        <w:rPr>
          <w:rFonts w:ascii="Arial" w:hAnsi="Arial" w:cs="Arial"/>
          <w:sz w:val="22"/>
          <w:szCs w:val="22"/>
        </w:rPr>
        <w:t>a</w:t>
      </w:r>
      <w:r w:rsidR="002B5FD8" w:rsidRPr="00C82DB0">
        <w:rPr>
          <w:rFonts w:ascii="Arial" w:hAnsi="Arial" w:cs="Arial"/>
          <w:sz w:val="22"/>
          <w:szCs w:val="22"/>
        </w:rPr>
        <w:t>)</w:t>
      </w:r>
      <w:r w:rsidRPr="00C82DB0">
        <w:rPr>
          <w:rFonts w:ascii="Arial" w:hAnsi="Arial" w:cs="Arial"/>
          <w:sz w:val="22"/>
          <w:szCs w:val="22"/>
        </w:rPr>
        <w:t>. The Tesla smartphone app gives users access to the Supercharger network and vehicle diagnostic information. Rapid problem resolution and proactive customer service are prerequisites for establishing long-lasting relationships.</w:t>
      </w:r>
    </w:p>
    <w:p w14:paraId="4A0299F8" w14:textId="77777777" w:rsidR="00025689" w:rsidRPr="00C82DB0" w:rsidRDefault="00025689" w:rsidP="003776D4">
      <w:pPr>
        <w:pStyle w:val="NormalWeb"/>
        <w:spacing w:before="0" w:beforeAutospacing="0" w:after="0" w:afterAutospacing="0" w:line="360" w:lineRule="auto"/>
        <w:jc w:val="both"/>
        <w:rPr>
          <w:rFonts w:ascii="Arial" w:hAnsi="Arial" w:cs="Arial"/>
          <w:sz w:val="22"/>
          <w:szCs w:val="22"/>
        </w:rPr>
      </w:pPr>
    </w:p>
    <w:p w14:paraId="78950193" w14:textId="77777777" w:rsidR="00D06CDB" w:rsidRPr="00C82DB0" w:rsidRDefault="00D06CDB" w:rsidP="003776D4">
      <w:pPr>
        <w:pStyle w:val="Heading2"/>
        <w:spacing w:before="0" w:line="360" w:lineRule="auto"/>
        <w:jc w:val="both"/>
        <w:rPr>
          <w:rFonts w:ascii="Arial" w:hAnsi="Arial" w:cs="Arial"/>
          <w:color w:val="auto"/>
          <w:sz w:val="22"/>
          <w:szCs w:val="22"/>
        </w:rPr>
      </w:pPr>
      <w:bookmarkStart w:id="22" w:name="_Toc143880942"/>
      <w:r w:rsidRPr="00C82DB0">
        <w:rPr>
          <w:rFonts w:ascii="Arial" w:hAnsi="Arial" w:cs="Arial"/>
          <w:color w:val="auto"/>
          <w:sz w:val="22"/>
          <w:szCs w:val="22"/>
        </w:rPr>
        <w:t>Advocacy:</w:t>
      </w:r>
      <w:bookmarkEnd w:id="22"/>
    </w:p>
    <w:p w14:paraId="2A49D576" w14:textId="30123005" w:rsidR="00975B6B" w:rsidRPr="00C82DB0" w:rsidRDefault="00975B6B" w:rsidP="003776D4">
      <w:pPr>
        <w:spacing w:after="0" w:line="360" w:lineRule="auto"/>
        <w:jc w:val="both"/>
        <w:rPr>
          <w:rFonts w:ascii="Arial" w:hAnsi="Arial" w:cs="Arial"/>
        </w:rPr>
      </w:pPr>
      <w:r w:rsidRPr="00C82DB0">
        <w:rPr>
          <w:rFonts w:ascii="Arial" w:hAnsi="Arial" w:cs="Arial"/>
        </w:rPr>
        <w:t>When new Tesla customers share their positive experiences with others, they become brand advocates for the company. The sense of community shared by Tesla's customers may be one strategy for encouraging advocacy. Contests, user-generated content, and special events can be utilised to encourage users to disseminate a brand's message</w:t>
      </w:r>
      <w:r w:rsidR="002B5FD8" w:rsidRPr="00C82DB0">
        <w:rPr>
          <w:rFonts w:ascii="Arial" w:hAnsi="Arial" w:cs="Arial"/>
        </w:rPr>
        <w:t xml:space="preserve"> (Borges </w:t>
      </w:r>
      <w:r w:rsidR="002B5FD8" w:rsidRPr="00C82DB0">
        <w:rPr>
          <w:rFonts w:ascii="Arial" w:hAnsi="Arial" w:cs="Arial"/>
          <w:i/>
          <w:iCs/>
        </w:rPr>
        <w:t>et al.</w:t>
      </w:r>
      <w:r w:rsidR="002B5FD8" w:rsidRPr="00C82DB0">
        <w:rPr>
          <w:rFonts w:ascii="Arial" w:hAnsi="Arial" w:cs="Arial"/>
        </w:rPr>
        <w:t>, 2021)</w:t>
      </w:r>
      <w:r w:rsidRPr="00C82DB0">
        <w:rPr>
          <w:rFonts w:ascii="Arial" w:hAnsi="Arial" w:cs="Arial"/>
        </w:rPr>
        <w:t>. Customer-generated content and positive online evaluations may have a substantial impact on the purchasing decisions and at</w:t>
      </w:r>
      <w:r w:rsidR="002B5FD8" w:rsidRPr="00C82DB0">
        <w:rPr>
          <w:rFonts w:ascii="Arial" w:hAnsi="Arial" w:cs="Arial"/>
        </w:rPr>
        <w:t xml:space="preserve">titudes of potential customers. </w:t>
      </w:r>
      <w:r w:rsidRPr="00C82DB0">
        <w:rPr>
          <w:rFonts w:ascii="Arial" w:hAnsi="Arial" w:cs="Arial"/>
        </w:rPr>
        <w:t>Customers of Tesla can anticipate a more streamlined and personalised experience from the moment they discover about the brand until long after they've purchased a product, courtesy of the company's Customer Life Cycle Management strategy. This strategy not only enhances customer satisfaction, but also promotes brand loyalty and a positive customer experience. The continued support and encouragement of Tesla's customers throughout the entire customer life cycle may enhance the company's commitment to innovation and sustainability</w:t>
      </w:r>
      <w:r w:rsidR="002B5FD8" w:rsidRPr="00C82DB0">
        <w:rPr>
          <w:rFonts w:ascii="Arial" w:hAnsi="Arial" w:cs="Arial"/>
        </w:rPr>
        <w:t xml:space="preserve"> (Grant, 2021</w:t>
      </w:r>
      <w:r w:rsidR="00D80EF3">
        <w:rPr>
          <w:rFonts w:ascii="Arial" w:hAnsi="Arial" w:cs="Arial"/>
        </w:rPr>
        <w:t>a</w:t>
      </w:r>
      <w:r w:rsidR="002B5FD8" w:rsidRPr="00C82DB0">
        <w:rPr>
          <w:rFonts w:ascii="Arial" w:hAnsi="Arial" w:cs="Arial"/>
        </w:rPr>
        <w:t>)</w:t>
      </w:r>
      <w:r w:rsidRPr="00C82DB0">
        <w:rPr>
          <w:rFonts w:ascii="Arial" w:hAnsi="Arial" w:cs="Arial"/>
        </w:rPr>
        <w:t>.</w:t>
      </w:r>
    </w:p>
    <w:p w14:paraId="434737B3" w14:textId="77777777" w:rsidR="002454D3" w:rsidRPr="00C82DB0" w:rsidRDefault="002454D3" w:rsidP="003776D4">
      <w:pPr>
        <w:spacing w:after="0" w:line="360" w:lineRule="auto"/>
        <w:jc w:val="both"/>
        <w:rPr>
          <w:rFonts w:ascii="Arial" w:hAnsi="Arial" w:cs="Arial"/>
        </w:rPr>
      </w:pPr>
    </w:p>
    <w:p w14:paraId="543BEEB4" w14:textId="77777777" w:rsidR="00826891" w:rsidRPr="00C82DB0" w:rsidRDefault="00BA6E77" w:rsidP="00826891">
      <w:pPr>
        <w:keepNext/>
        <w:spacing w:after="0" w:line="360" w:lineRule="auto"/>
        <w:jc w:val="both"/>
        <w:rPr>
          <w:rFonts w:ascii="Arial" w:hAnsi="Arial" w:cs="Arial"/>
        </w:rPr>
      </w:pPr>
      <w:r w:rsidRPr="00C82DB0">
        <w:rPr>
          <w:rFonts w:ascii="Arial" w:hAnsi="Arial" w:cs="Arial"/>
          <w:noProof/>
          <w:lang w:eastAsia="en-GB"/>
        </w:rPr>
        <w:lastRenderedPageBreak/>
        <w:drawing>
          <wp:inline distT="0" distB="0" distL="0" distR="0" wp14:anchorId="60343CA2" wp14:editId="1AF9BA10">
            <wp:extent cx="5695950" cy="3206177"/>
            <wp:effectExtent l="0" t="0" r="0" b="0"/>
            <wp:docPr id="2" name="Picture 2" descr="What is Customer Lifecycl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Customer Lifecycle Managemen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8778" cy="3224655"/>
                    </a:xfrm>
                    <a:prstGeom prst="rect">
                      <a:avLst/>
                    </a:prstGeom>
                    <a:noFill/>
                    <a:ln>
                      <a:noFill/>
                    </a:ln>
                  </pic:spPr>
                </pic:pic>
              </a:graphicData>
            </a:graphic>
          </wp:inline>
        </w:drawing>
      </w:r>
    </w:p>
    <w:p w14:paraId="225C5898" w14:textId="044475CB" w:rsidR="00BA6E77" w:rsidRPr="009049DD" w:rsidRDefault="00826891" w:rsidP="00826891">
      <w:pPr>
        <w:pStyle w:val="Caption"/>
        <w:jc w:val="both"/>
        <w:rPr>
          <w:rFonts w:ascii="Arial" w:hAnsi="Arial" w:cs="Arial"/>
          <w:color w:val="auto"/>
          <w:sz w:val="16"/>
          <w:szCs w:val="16"/>
        </w:rPr>
      </w:pPr>
      <w:r w:rsidRPr="009049DD">
        <w:rPr>
          <w:rFonts w:ascii="Arial" w:hAnsi="Arial" w:cs="Arial"/>
          <w:color w:val="auto"/>
          <w:sz w:val="16"/>
          <w:szCs w:val="16"/>
        </w:rPr>
        <w:t xml:space="preserve">Figure </w:t>
      </w:r>
      <w:r w:rsidRPr="009049DD">
        <w:rPr>
          <w:rFonts w:ascii="Arial" w:hAnsi="Arial" w:cs="Arial"/>
          <w:color w:val="auto"/>
          <w:sz w:val="16"/>
          <w:szCs w:val="16"/>
        </w:rPr>
        <w:fldChar w:fldCharType="begin"/>
      </w:r>
      <w:r w:rsidRPr="009049DD">
        <w:rPr>
          <w:rFonts w:ascii="Arial" w:hAnsi="Arial" w:cs="Arial"/>
          <w:color w:val="auto"/>
          <w:sz w:val="16"/>
          <w:szCs w:val="16"/>
        </w:rPr>
        <w:instrText xml:space="preserve"> SEQ Figure \* ARABIC </w:instrText>
      </w:r>
      <w:r w:rsidRPr="009049DD">
        <w:rPr>
          <w:rFonts w:ascii="Arial" w:hAnsi="Arial" w:cs="Arial"/>
          <w:color w:val="auto"/>
          <w:sz w:val="16"/>
          <w:szCs w:val="16"/>
        </w:rPr>
        <w:fldChar w:fldCharType="separate"/>
      </w:r>
      <w:r w:rsidRPr="009049DD">
        <w:rPr>
          <w:rFonts w:ascii="Arial" w:hAnsi="Arial" w:cs="Arial"/>
          <w:noProof/>
          <w:color w:val="auto"/>
          <w:sz w:val="16"/>
          <w:szCs w:val="16"/>
        </w:rPr>
        <w:t>3</w:t>
      </w:r>
      <w:r w:rsidRPr="009049DD">
        <w:rPr>
          <w:rFonts w:ascii="Arial" w:hAnsi="Arial" w:cs="Arial"/>
          <w:color w:val="auto"/>
          <w:sz w:val="16"/>
          <w:szCs w:val="16"/>
        </w:rPr>
        <w:fldChar w:fldCharType="end"/>
      </w:r>
      <w:r w:rsidRPr="009049DD">
        <w:rPr>
          <w:rFonts w:ascii="Arial" w:hAnsi="Arial" w:cs="Arial"/>
          <w:color w:val="auto"/>
          <w:sz w:val="16"/>
          <w:szCs w:val="16"/>
        </w:rPr>
        <w:t>:(Varadarajan, 2020)</w:t>
      </w:r>
    </w:p>
    <w:p w14:paraId="5F350E69" w14:textId="77777777" w:rsidR="002454D3" w:rsidRPr="00C82DB0" w:rsidRDefault="002454D3" w:rsidP="002454D3">
      <w:pPr>
        <w:rPr>
          <w:rFonts w:ascii="Arial" w:hAnsi="Arial" w:cs="Arial"/>
        </w:rPr>
      </w:pPr>
    </w:p>
    <w:p w14:paraId="1D70324E" w14:textId="77777777" w:rsidR="00D316D7" w:rsidRPr="00C82DB0" w:rsidRDefault="00D316D7" w:rsidP="009D122E">
      <w:pPr>
        <w:pStyle w:val="Heading1"/>
        <w:spacing w:before="0" w:line="360" w:lineRule="auto"/>
        <w:jc w:val="both"/>
        <w:rPr>
          <w:rFonts w:ascii="Arial" w:hAnsi="Arial" w:cs="Arial"/>
          <w:color w:val="auto"/>
          <w:sz w:val="22"/>
          <w:szCs w:val="22"/>
        </w:rPr>
      </w:pPr>
      <w:bookmarkStart w:id="23" w:name="_Toc143880943"/>
      <w:r w:rsidRPr="00C82DB0">
        <w:rPr>
          <w:rFonts w:ascii="Arial" w:hAnsi="Arial" w:cs="Arial"/>
          <w:color w:val="auto"/>
          <w:sz w:val="22"/>
          <w:szCs w:val="22"/>
        </w:rPr>
        <w:t>4.0 Customer Experience for Tesla</w:t>
      </w:r>
      <w:bookmarkEnd w:id="23"/>
    </w:p>
    <w:p w14:paraId="664707BA" w14:textId="157EC575" w:rsidR="00D316D7" w:rsidRPr="00C82DB0" w:rsidRDefault="00042B3C" w:rsidP="009D122E">
      <w:pPr>
        <w:spacing w:after="0" w:line="360" w:lineRule="auto"/>
        <w:jc w:val="both"/>
        <w:rPr>
          <w:rFonts w:ascii="Arial" w:hAnsi="Arial" w:cs="Arial"/>
        </w:rPr>
      </w:pPr>
      <w:r w:rsidRPr="00C82DB0">
        <w:rPr>
          <w:rFonts w:ascii="Arial" w:hAnsi="Arial" w:cs="Arial"/>
        </w:rPr>
        <w:t xml:space="preserve">If Tesla is to flourish in the highly competitive automobile industry, it must provide superior customer service. If the business constructs </w:t>
      </w:r>
      <w:r w:rsidR="00CE1629" w:rsidRPr="00C82DB0">
        <w:rPr>
          <w:rFonts w:ascii="Arial" w:hAnsi="Arial" w:cs="Arial"/>
        </w:rPr>
        <w:t xml:space="preserve">an </w:t>
      </w:r>
      <w:r w:rsidRPr="00C82DB0">
        <w:rPr>
          <w:rFonts w:ascii="Arial" w:hAnsi="Arial" w:cs="Arial"/>
        </w:rPr>
        <w:t xml:space="preserve">in-depth "persona" for each of </w:t>
      </w:r>
      <w:r w:rsidR="0047028F" w:rsidRPr="00C82DB0">
        <w:rPr>
          <w:rFonts w:ascii="Arial" w:hAnsi="Arial" w:cs="Arial"/>
        </w:rPr>
        <w:t xml:space="preserve">its </w:t>
      </w:r>
      <w:r w:rsidRPr="00C82DB0">
        <w:rPr>
          <w:rFonts w:ascii="Arial" w:hAnsi="Arial" w:cs="Arial"/>
        </w:rPr>
        <w:t xml:space="preserve">consumers, it may </w:t>
      </w:r>
      <w:r w:rsidR="00D21616" w:rsidRPr="00C82DB0">
        <w:rPr>
          <w:rFonts w:ascii="Arial" w:hAnsi="Arial" w:cs="Arial"/>
        </w:rPr>
        <w:t>have a stronger</w:t>
      </w:r>
      <w:r w:rsidR="00E1795F" w:rsidRPr="00C82DB0">
        <w:rPr>
          <w:rFonts w:ascii="Arial" w:hAnsi="Arial" w:cs="Arial"/>
        </w:rPr>
        <w:t xml:space="preserve"> ability</w:t>
      </w:r>
      <w:r w:rsidRPr="00C82DB0">
        <w:rPr>
          <w:rFonts w:ascii="Arial" w:hAnsi="Arial" w:cs="Arial"/>
        </w:rPr>
        <w:t xml:space="preserve"> to meet the needs of its many different types of customers. You can determine the points in a customer's journey where they require more individualised care by monitoring their behaviour from the initial point of contact to their ongoing advocacy. By utilising the proper channels, you can ensure that the appropriate individuals hear your message</w:t>
      </w:r>
      <w:r w:rsidR="002B5FD8" w:rsidRPr="00C82DB0">
        <w:rPr>
          <w:rFonts w:ascii="Arial" w:hAnsi="Arial" w:cs="Arial"/>
        </w:rPr>
        <w:t xml:space="preserve"> (Huang and Rust, 2021</w:t>
      </w:r>
      <w:r w:rsidR="00B239EA">
        <w:rPr>
          <w:rFonts w:ascii="Arial" w:hAnsi="Arial" w:cs="Arial"/>
        </w:rPr>
        <w:t>a</w:t>
      </w:r>
      <w:r w:rsidR="002B5FD8" w:rsidRPr="00C82DB0">
        <w:rPr>
          <w:rFonts w:ascii="Arial" w:hAnsi="Arial" w:cs="Arial"/>
        </w:rPr>
        <w:t>)</w:t>
      </w:r>
      <w:r w:rsidRPr="00C82DB0">
        <w:rPr>
          <w:rFonts w:ascii="Arial" w:hAnsi="Arial" w:cs="Arial"/>
        </w:rPr>
        <w:t>. Social media and online forums can be used effectively to attract tech-savvy consumers, whereas informative mailings can reach those who are concerned with the environment. Customer referrals from peers and family can be advantageous. Tesla enhances consumer relationships by personalising experiences for each buyer persona and arranging engagement activities around each</w:t>
      </w:r>
      <w:r w:rsidR="003B4891" w:rsidRPr="00C82DB0">
        <w:rPr>
          <w:rFonts w:ascii="Arial" w:hAnsi="Arial" w:cs="Arial"/>
        </w:rPr>
        <w:t xml:space="preserve"> individual</w:t>
      </w:r>
      <w:r w:rsidRPr="00C82DB0">
        <w:rPr>
          <w:rFonts w:ascii="Arial" w:hAnsi="Arial" w:cs="Arial"/>
        </w:rPr>
        <w:t xml:space="preserve"> unique travel schedule. This strategy has helped Tesla stand out in the extremely competitive automobile industry by increasing customer satisfaction, brand loyalty, and positioning the company as one that values and respects its diverse clientele</w:t>
      </w:r>
      <w:r w:rsidR="002B5FD8" w:rsidRPr="00C82DB0">
        <w:rPr>
          <w:rFonts w:ascii="Arial" w:hAnsi="Arial" w:cs="Arial"/>
        </w:rPr>
        <w:t xml:space="preserve"> (Li et al., 2021)</w:t>
      </w:r>
      <w:r w:rsidRPr="00C82DB0">
        <w:rPr>
          <w:rFonts w:ascii="Arial" w:hAnsi="Arial" w:cs="Arial"/>
        </w:rPr>
        <w:t>.</w:t>
      </w:r>
    </w:p>
    <w:p w14:paraId="43B83322" w14:textId="77777777" w:rsidR="00427092" w:rsidRPr="00C82DB0" w:rsidRDefault="00427092" w:rsidP="009D122E">
      <w:pPr>
        <w:spacing w:after="0" w:line="360" w:lineRule="auto"/>
        <w:jc w:val="both"/>
        <w:rPr>
          <w:rFonts w:ascii="Arial" w:hAnsi="Arial" w:cs="Arial"/>
        </w:rPr>
      </w:pPr>
    </w:p>
    <w:p w14:paraId="7F3E346B" w14:textId="103D6BED" w:rsidR="00D316D7" w:rsidRPr="00C82DB0" w:rsidRDefault="00D316D7" w:rsidP="009D122E">
      <w:pPr>
        <w:pStyle w:val="Heading2"/>
        <w:spacing w:before="0" w:line="360" w:lineRule="auto"/>
        <w:jc w:val="both"/>
        <w:rPr>
          <w:rFonts w:ascii="Arial" w:hAnsi="Arial" w:cs="Arial"/>
          <w:color w:val="auto"/>
          <w:sz w:val="22"/>
          <w:szCs w:val="22"/>
        </w:rPr>
      </w:pPr>
      <w:bookmarkStart w:id="24" w:name="_Toc143880944"/>
      <w:r w:rsidRPr="00C82DB0">
        <w:rPr>
          <w:rFonts w:ascii="Arial" w:hAnsi="Arial" w:cs="Arial"/>
          <w:color w:val="auto"/>
          <w:sz w:val="22"/>
          <w:szCs w:val="22"/>
        </w:rPr>
        <w:t>Personas:</w:t>
      </w:r>
      <w:bookmarkEnd w:id="24"/>
    </w:p>
    <w:p w14:paraId="65CD90D2" w14:textId="1A835357" w:rsidR="00D316D7" w:rsidRPr="00C82DB0" w:rsidRDefault="00D316D7" w:rsidP="009D122E">
      <w:pPr>
        <w:spacing w:after="0" w:line="360" w:lineRule="auto"/>
        <w:jc w:val="both"/>
        <w:rPr>
          <w:rFonts w:ascii="Arial" w:hAnsi="Arial" w:cs="Arial"/>
        </w:rPr>
      </w:pPr>
      <w:r w:rsidRPr="00C82DB0">
        <w:rPr>
          <w:rFonts w:ascii="Arial" w:hAnsi="Arial" w:cs="Arial"/>
          <w:b/>
        </w:rPr>
        <w:t>Environmental Enthusiast (Sophia):</w:t>
      </w:r>
      <w:r w:rsidRPr="00C82DB0">
        <w:rPr>
          <w:rFonts w:ascii="Arial" w:hAnsi="Arial" w:cs="Arial"/>
        </w:rPr>
        <w:t xml:space="preserve"> </w:t>
      </w:r>
      <w:r w:rsidR="001A301A" w:rsidRPr="00C82DB0">
        <w:rPr>
          <w:rFonts w:ascii="Arial" w:hAnsi="Arial" w:cs="Arial"/>
        </w:rPr>
        <w:t>Sophia is dedicated to preserving the environment and always searches out more eco-friendly alternatives. She enjoys purchasing from companies that share her values and is searching for a vehicle that will help her reduce her carbon footprint</w:t>
      </w:r>
      <w:r w:rsidR="002B5FD8" w:rsidRPr="00C82DB0">
        <w:rPr>
          <w:rFonts w:ascii="Arial" w:hAnsi="Arial" w:cs="Arial"/>
        </w:rPr>
        <w:t xml:space="preserve"> (Prasanna </w:t>
      </w:r>
      <w:r w:rsidR="002B5FD8" w:rsidRPr="00C82DB0">
        <w:rPr>
          <w:rFonts w:ascii="Arial" w:hAnsi="Arial" w:cs="Arial"/>
          <w:i/>
          <w:iCs/>
        </w:rPr>
        <w:t>et al.</w:t>
      </w:r>
      <w:r w:rsidR="002B5FD8" w:rsidRPr="00C82DB0">
        <w:rPr>
          <w:rFonts w:ascii="Arial" w:hAnsi="Arial" w:cs="Arial"/>
        </w:rPr>
        <w:t>, 2021)</w:t>
      </w:r>
      <w:r w:rsidR="001A301A" w:rsidRPr="00C82DB0">
        <w:rPr>
          <w:rFonts w:ascii="Arial" w:hAnsi="Arial" w:cs="Arial"/>
        </w:rPr>
        <w:t>.</w:t>
      </w:r>
    </w:p>
    <w:p w14:paraId="2CAA6FC9" w14:textId="77777777" w:rsidR="0013567E" w:rsidRPr="00C82DB0" w:rsidRDefault="0013567E" w:rsidP="009D122E">
      <w:pPr>
        <w:spacing w:after="0" w:line="360" w:lineRule="auto"/>
        <w:jc w:val="both"/>
        <w:rPr>
          <w:rFonts w:ascii="Arial" w:hAnsi="Arial" w:cs="Arial"/>
        </w:rPr>
      </w:pPr>
    </w:p>
    <w:p w14:paraId="3362BAD6" w14:textId="0F39CD2C" w:rsidR="00D316D7" w:rsidRPr="00C82DB0" w:rsidRDefault="00D316D7" w:rsidP="009D122E">
      <w:pPr>
        <w:spacing w:after="0" w:line="360" w:lineRule="auto"/>
        <w:jc w:val="both"/>
        <w:rPr>
          <w:rFonts w:ascii="Arial" w:hAnsi="Arial" w:cs="Arial"/>
        </w:rPr>
      </w:pPr>
      <w:r w:rsidRPr="00C82DB0">
        <w:rPr>
          <w:rFonts w:ascii="Arial" w:hAnsi="Arial" w:cs="Arial"/>
          <w:b/>
        </w:rPr>
        <w:t>Tech Innovator (Alex):</w:t>
      </w:r>
      <w:r w:rsidRPr="00C82DB0">
        <w:rPr>
          <w:rFonts w:ascii="Arial" w:hAnsi="Arial" w:cs="Arial"/>
        </w:rPr>
        <w:t xml:space="preserve"> </w:t>
      </w:r>
      <w:r w:rsidR="001A301A" w:rsidRPr="00C82DB0">
        <w:rPr>
          <w:rFonts w:ascii="Arial" w:hAnsi="Arial" w:cs="Arial"/>
        </w:rPr>
        <w:t>Alex's fixation with cutting-edge technology is the reason for his repeated visits. He places a premium on performance, cutting-edge technology, and innovative designs in automobiles. Additionally, he is optimistic regarding the future of electric and autonomous transportation technologies</w:t>
      </w:r>
      <w:r w:rsidR="002B5FD8" w:rsidRPr="00C82DB0">
        <w:rPr>
          <w:rFonts w:ascii="Arial" w:hAnsi="Arial" w:cs="Arial"/>
        </w:rPr>
        <w:t xml:space="preserve"> (Ye </w:t>
      </w:r>
      <w:r w:rsidR="002B5FD8" w:rsidRPr="00C82DB0">
        <w:rPr>
          <w:rFonts w:ascii="Arial" w:hAnsi="Arial" w:cs="Arial"/>
          <w:i/>
          <w:iCs/>
        </w:rPr>
        <w:t>et al.</w:t>
      </w:r>
      <w:r w:rsidR="002B5FD8" w:rsidRPr="00C82DB0">
        <w:rPr>
          <w:rFonts w:ascii="Arial" w:hAnsi="Arial" w:cs="Arial"/>
        </w:rPr>
        <w:t>, 2021)</w:t>
      </w:r>
      <w:r w:rsidR="001A301A" w:rsidRPr="00C82DB0">
        <w:rPr>
          <w:rFonts w:ascii="Arial" w:hAnsi="Arial" w:cs="Arial"/>
        </w:rPr>
        <w:t>.</w:t>
      </w:r>
    </w:p>
    <w:p w14:paraId="749B902B" w14:textId="77777777" w:rsidR="00485A7C" w:rsidRPr="00C82DB0" w:rsidRDefault="00485A7C" w:rsidP="009D122E">
      <w:pPr>
        <w:spacing w:after="0" w:line="360" w:lineRule="auto"/>
        <w:jc w:val="both"/>
        <w:rPr>
          <w:rFonts w:ascii="Arial" w:hAnsi="Arial" w:cs="Arial"/>
        </w:rPr>
      </w:pPr>
    </w:p>
    <w:p w14:paraId="45104907" w14:textId="16466338" w:rsidR="00D316D7" w:rsidRPr="00C82DB0" w:rsidRDefault="00D316D7" w:rsidP="009D122E">
      <w:pPr>
        <w:spacing w:after="0" w:line="360" w:lineRule="auto"/>
        <w:jc w:val="both"/>
        <w:rPr>
          <w:rFonts w:ascii="Arial" w:hAnsi="Arial" w:cs="Arial"/>
        </w:rPr>
      </w:pPr>
      <w:r w:rsidRPr="00C82DB0">
        <w:rPr>
          <w:rFonts w:ascii="Arial" w:hAnsi="Arial" w:cs="Arial"/>
          <w:b/>
        </w:rPr>
        <w:t>Urban Commuter (Emma):</w:t>
      </w:r>
      <w:r w:rsidRPr="00C82DB0">
        <w:rPr>
          <w:rFonts w:ascii="Arial" w:hAnsi="Arial" w:cs="Arial"/>
        </w:rPr>
        <w:t xml:space="preserve"> </w:t>
      </w:r>
      <w:r w:rsidR="001A301A" w:rsidRPr="00C82DB0">
        <w:rPr>
          <w:rFonts w:ascii="Arial" w:hAnsi="Arial" w:cs="Arial"/>
        </w:rPr>
        <w:t>Emma resides in the city and manages her finances and time responsibly. She desires a fashionable vehicle that can manage the obstacles of city transportation, such as parking and traffic</w:t>
      </w:r>
      <w:r w:rsidR="002B5FD8" w:rsidRPr="00C82DB0">
        <w:rPr>
          <w:rFonts w:ascii="Arial" w:hAnsi="Arial" w:cs="Arial"/>
        </w:rPr>
        <w:t xml:space="preserve"> (Dolnicar, 2022)</w:t>
      </w:r>
      <w:r w:rsidR="001A301A" w:rsidRPr="00C82DB0">
        <w:rPr>
          <w:rFonts w:ascii="Arial" w:hAnsi="Arial" w:cs="Arial"/>
        </w:rPr>
        <w:t>.</w:t>
      </w:r>
    </w:p>
    <w:p w14:paraId="7A311A0C" w14:textId="77777777" w:rsidR="00887875" w:rsidRPr="00C82DB0" w:rsidRDefault="00887875" w:rsidP="009D122E">
      <w:pPr>
        <w:spacing w:after="0" w:line="360" w:lineRule="auto"/>
        <w:jc w:val="both"/>
        <w:rPr>
          <w:rFonts w:ascii="Arial" w:hAnsi="Arial" w:cs="Arial"/>
        </w:rPr>
      </w:pPr>
    </w:p>
    <w:p w14:paraId="37814EB0" w14:textId="3F554827" w:rsidR="00D316D7" w:rsidRPr="00C82DB0" w:rsidRDefault="00D316D7" w:rsidP="009D122E">
      <w:pPr>
        <w:pStyle w:val="Heading2"/>
        <w:spacing w:before="0" w:line="360" w:lineRule="auto"/>
        <w:jc w:val="both"/>
        <w:rPr>
          <w:rFonts w:ascii="Arial" w:hAnsi="Arial" w:cs="Arial"/>
          <w:color w:val="auto"/>
          <w:sz w:val="22"/>
          <w:szCs w:val="22"/>
        </w:rPr>
      </w:pPr>
      <w:bookmarkStart w:id="25" w:name="_Toc143880945"/>
      <w:r w:rsidRPr="00C82DB0">
        <w:rPr>
          <w:rFonts w:ascii="Arial" w:hAnsi="Arial" w:cs="Arial"/>
          <w:color w:val="auto"/>
          <w:sz w:val="22"/>
          <w:szCs w:val="22"/>
        </w:rPr>
        <w:t>Customer Journey:</w:t>
      </w:r>
      <w:bookmarkEnd w:id="25"/>
    </w:p>
    <w:p w14:paraId="046A8018" w14:textId="17F3DBF7" w:rsidR="00D316D7" w:rsidRPr="00C82DB0" w:rsidRDefault="00D316D7" w:rsidP="004505F1">
      <w:pPr>
        <w:pStyle w:val="Heading3"/>
        <w:spacing w:before="0" w:line="360" w:lineRule="auto"/>
        <w:jc w:val="both"/>
        <w:rPr>
          <w:rFonts w:ascii="Arial" w:hAnsi="Arial" w:cs="Arial"/>
          <w:color w:val="auto"/>
          <w:sz w:val="22"/>
          <w:szCs w:val="22"/>
        </w:rPr>
      </w:pPr>
      <w:bookmarkStart w:id="26" w:name="_Toc143880946"/>
      <w:r w:rsidRPr="00C82DB0">
        <w:rPr>
          <w:rFonts w:ascii="Arial" w:hAnsi="Arial" w:cs="Arial"/>
          <w:color w:val="auto"/>
          <w:sz w:val="22"/>
          <w:szCs w:val="22"/>
        </w:rPr>
        <w:t>Awareness:</w:t>
      </w:r>
      <w:bookmarkEnd w:id="26"/>
    </w:p>
    <w:p w14:paraId="04C0D1E5" w14:textId="1B2AC389" w:rsidR="00D316D7" w:rsidRPr="00C82DB0" w:rsidRDefault="00D316D7" w:rsidP="009D122E">
      <w:pPr>
        <w:spacing w:after="0" w:line="360" w:lineRule="auto"/>
        <w:jc w:val="both"/>
        <w:rPr>
          <w:rFonts w:ascii="Arial" w:hAnsi="Arial" w:cs="Arial"/>
        </w:rPr>
      </w:pPr>
      <w:r w:rsidRPr="00C82DB0">
        <w:rPr>
          <w:rFonts w:ascii="Arial" w:hAnsi="Arial" w:cs="Arial"/>
          <w:b/>
        </w:rPr>
        <w:t>Sophia:</w:t>
      </w:r>
      <w:r w:rsidRPr="00C82DB0">
        <w:rPr>
          <w:rFonts w:ascii="Arial" w:hAnsi="Arial" w:cs="Arial"/>
        </w:rPr>
        <w:t xml:space="preserve"> </w:t>
      </w:r>
      <w:r w:rsidR="002D3259" w:rsidRPr="00C82DB0">
        <w:rPr>
          <w:rFonts w:ascii="Arial" w:hAnsi="Arial" w:cs="Arial"/>
        </w:rPr>
        <w:t xml:space="preserve">Sophia learns about Tesla's commitment to renewable energy sources through </w:t>
      </w:r>
      <w:r w:rsidR="009C7CBC" w:rsidRPr="00C82DB0">
        <w:rPr>
          <w:rFonts w:ascii="Arial" w:hAnsi="Arial" w:cs="Arial"/>
        </w:rPr>
        <w:t>their</w:t>
      </w:r>
      <w:r w:rsidR="002D3259" w:rsidRPr="00C82DB0">
        <w:rPr>
          <w:rFonts w:ascii="Arial" w:hAnsi="Arial" w:cs="Arial"/>
        </w:rPr>
        <w:t xml:space="preserve"> tweets and environmental websites</w:t>
      </w:r>
      <w:r w:rsidR="00B13EF8" w:rsidRPr="00C82DB0">
        <w:rPr>
          <w:rFonts w:ascii="Arial" w:hAnsi="Arial" w:cs="Arial"/>
        </w:rPr>
        <w:t xml:space="preserve"> (Benzaghta </w:t>
      </w:r>
      <w:r w:rsidR="00B13EF8" w:rsidRPr="00C82DB0">
        <w:rPr>
          <w:rFonts w:ascii="Arial" w:hAnsi="Arial" w:cs="Arial"/>
          <w:i/>
          <w:iCs/>
        </w:rPr>
        <w:t>et al.</w:t>
      </w:r>
      <w:r w:rsidR="00B13EF8" w:rsidRPr="00C82DB0">
        <w:rPr>
          <w:rFonts w:ascii="Arial" w:hAnsi="Arial" w:cs="Arial"/>
        </w:rPr>
        <w:t>, 2021</w:t>
      </w:r>
      <w:r w:rsidR="00FF5B69">
        <w:rPr>
          <w:rFonts w:ascii="Arial" w:hAnsi="Arial" w:cs="Arial"/>
        </w:rPr>
        <w:t>b</w:t>
      </w:r>
      <w:r w:rsidR="00B13EF8" w:rsidRPr="00C82DB0">
        <w:rPr>
          <w:rFonts w:ascii="Arial" w:hAnsi="Arial" w:cs="Arial"/>
        </w:rPr>
        <w:t>)</w:t>
      </w:r>
      <w:r w:rsidR="002D3259" w:rsidRPr="00C82DB0">
        <w:rPr>
          <w:rFonts w:ascii="Arial" w:hAnsi="Arial" w:cs="Arial"/>
        </w:rPr>
        <w:t>.</w:t>
      </w:r>
    </w:p>
    <w:p w14:paraId="08E77DB8" w14:textId="77777777" w:rsidR="00E32CC0" w:rsidRPr="00C82DB0" w:rsidRDefault="00E32CC0" w:rsidP="009D122E">
      <w:pPr>
        <w:spacing w:after="0" w:line="360" w:lineRule="auto"/>
        <w:jc w:val="both"/>
        <w:rPr>
          <w:rFonts w:ascii="Arial" w:hAnsi="Arial" w:cs="Arial"/>
        </w:rPr>
      </w:pPr>
    </w:p>
    <w:p w14:paraId="7440E201" w14:textId="1D0B364D" w:rsidR="00D316D7" w:rsidRPr="00C82DB0" w:rsidRDefault="00D316D7" w:rsidP="009D122E">
      <w:pPr>
        <w:spacing w:after="0" w:line="360" w:lineRule="auto"/>
        <w:jc w:val="both"/>
        <w:rPr>
          <w:rFonts w:ascii="Arial" w:hAnsi="Arial" w:cs="Arial"/>
        </w:rPr>
      </w:pPr>
      <w:r w:rsidRPr="00C82DB0">
        <w:rPr>
          <w:rFonts w:ascii="Arial" w:hAnsi="Arial" w:cs="Arial"/>
          <w:b/>
        </w:rPr>
        <w:t>Alex:</w:t>
      </w:r>
      <w:r w:rsidRPr="00C82DB0">
        <w:rPr>
          <w:rFonts w:ascii="Arial" w:hAnsi="Arial" w:cs="Arial"/>
        </w:rPr>
        <w:t xml:space="preserve"> </w:t>
      </w:r>
      <w:r w:rsidR="002D3259" w:rsidRPr="00C82DB0">
        <w:rPr>
          <w:rFonts w:ascii="Arial" w:hAnsi="Arial" w:cs="Arial"/>
        </w:rPr>
        <w:t>Alex visits several websites to learn more about Tesla's autonomous vehicles</w:t>
      </w:r>
      <w:r w:rsidR="00B13EF8" w:rsidRPr="00C82DB0">
        <w:rPr>
          <w:rFonts w:ascii="Arial" w:hAnsi="Arial" w:cs="Arial"/>
        </w:rPr>
        <w:t xml:space="preserve"> (Grant, 2021</w:t>
      </w:r>
      <w:r w:rsidR="002C11BD">
        <w:rPr>
          <w:rFonts w:ascii="Arial" w:hAnsi="Arial" w:cs="Arial"/>
        </w:rPr>
        <w:t>b</w:t>
      </w:r>
      <w:r w:rsidR="00B13EF8" w:rsidRPr="00C82DB0">
        <w:rPr>
          <w:rFonts w:ascii="Arial" w:hAnsi="Arial" w:cs="Arial"/>
        </w:rPr>
        <w:t>)</w:t>
      </w:r>
      <w:r w:rsidR="002D3259" w:rsidRPr="00C82DB0">
        <w:rPr>
          <w:rFonts w:ascii="Arial" w:hAnsi="Arial" w:cs="Arial"/>
        </w:rPr>
        <w:t>.</w:t>
      </w:r>
    </w:p>
    <w:p w14:paraId="1C4DE146" w14:textId="77777777" w:rsidR="00E32CC0" w:rsidRPr="00C82DB0" w:rsidRDefault="00E32CC0" w:rsidP="009D122E">
      <w:pPr>
        <w:spacing w:after="0" w:line="360" w:lineRule="auto"/>
        <w:jc w:val="both"/>
        <w:rPr>
          <w:rFonts w:ascii="Arial" w:hAnsi="Arial" w:cs="Arial"/>
        </w:rPr>
      </w:pPr>
    </w:p>
    <w:p w14:paraId="782B39D2" w14:textId="3D8B5107" w:rsidR="00D316D7" w:rsidRPr="00C82DB0" w:rsidRDefault="00D316D7" w:rsidP="009D122E">
      <w:pPr>
        <w:spacing w:after="0" w:line="360" w:lineRule="auto"/>
        <w:jc w:val="both"/>
        <w:rPr>
          <w:rFonts w:ascii="Arial" w:hAnsi="Arial" w:cs="Arial"/>
        </w:rPr>
      </w:pPr>
      <w:r w:rsidRPr="00C82DB0">
        <w:rPr>
          <w:rFonts w:ascii="Arial" w:hAnsi="Arial" w:cs="Arial"/>
          <w:b/>
        </w:rPr>
        <w:t>Emma:</w:t>
      </w:r>
      <w:r w:rsidRPr="00C82DB0">
        <w:rPr>
          <w:rFonts w:ascii="Arial" w:hAnsi="Arial" w:cs="Arial"/>
        </w:rPr>
        <w:t xml:space="preserve"> </w:t>
      </w:r>
      <w:r w:rsidR="002D3259" w:rsidRPr="00C82DB0">
        <w:rPr>
          <w:rFonts w:ascii="Arial" w:hAnsi="Arial" w:cs="Arial"/>
        </w:rPr>
        <w:t>Emma observes a Tesla while travelling on the tube. She searches the Internet for additional information about the miniature electric vehicles</w:t>
      </w:r>
      <w:r w:rsidR="00B13EF8" w:rsidRPr="00C82DB0">
        <w:rPr>
          <w:rFonts w:ascii="Arial" w:hAnsi="Arial" w:cs="Arial"/>
        </w:rPr>
        <w:t xml:space="preserve"> (Huang and Rust, 2021</w:t>
      </w:r>
      <w:r w:rsidR="002C11BD">
        <w:rPr>
          <w:rFonts w:ascii="Arial" w:hAnsi="Arial" w:cs="Arial"/>
        </w:rPr>
        <w:t>b</w:t>
      </w:r>
      <w:r w:rsidR="00B13EF8" w:rsidRPr="00C82DB0">
        <w:rPr>
          <w:rFonts w:ascii="Arial" w:hAnsi="Arial" w:cs="Arial"/>
        </w:rPr>
        <w:t>)</w:t>
      </w:r>
      <w:r w:rsidR="002D3259" w:rsidRPr="00C82DB0">
        <w:rPr>
          <w:rFonts w:ascii="Arial" w:hAnsi="Arial" w:cs="Arial"/>
        </w:rPr>
        <w:t>.</w:t>
      </w:r>
    </w:p>
    <w:p w14:paraId="351A7CD5" w14:textId="77777777" w:rsidR="00802A6C" w:rsidRPr="00C82DB0" w:rsidRDefault="00802A6C" w:rsidP="009D122E">
      <w:pPr>
        <w:spacing w:after="0" w:line="360" w:lineRule="auto"/>
        <w:jc w:val="both"/>
        <w:rPr>
          <w:rFonts w:ascii="Arial" w:hAnsi="Arial" w:cs="Arial"/>
        </w:rPr>
      </w:pPr>
    </w:p>
    <w:p w14:paraId="5AE5F182" w14:textId="1E77B185" w:rsidR="00D316D7" w:rsidRPr="00C82DB0" w:rsidRDefault="00D316D7" w:rsidP="00E6557F">
      <w:pPr>
        <w:pStyle w:val="Heading3"/>
        <w:spacing w:before="0" w:line="360" w:lineRule="auto"/>
        <w:jc w:val="both"/>
        <w:rPr>
          <w:rFonts w:ascii="Arial" w:hAnsi="Arial" w:cs="Arial"/>
          <w:color w:val="auto"/>
          <w:sz w:val="22"/>
          <w:szCs w:val="22"/>
        </w:rPr>
      </w:pPr>
      <w:bookmarkStart w:id="27" w:name="_Toc143880947"/>
      <w:r w:rsidRPr="00C82DB0">
        <w:rPr>
          <w:rFonts w:ascii="Arial" w:hAnsi="Arial" w:cs="Arial"/>
          <w:color w:val="auto"/>
          <w:sz w:val="22"/>
          <w:szCs w:val="22"/>
        </w:rPr>
        <w:t>Consideration:</w:t>
      </w:r>
      <w:bookmarkEnd w:id="27"/>
    </w:p>
    <w:p w14:paraId="426EDDF2" w14:textId="1693158A" w:rsidR="00D316D7" w:rsidRPr="00C82DB0" w:rsidRDefault="00D316D7" w:rsidP="009D122E">
      <w:pPr>
        <w:spacing w:after="0" w:line="360" w:lineRule="auto"/>
        <w:jc w:val="both"/>
        <w:rPr>
          <w:rFonts w:ascii="Arial" w:hAnsi="Arial" w:cs="Arial"/>
        </w:rPr>
      </w:pPr>
      <w:r w:rsidRPr="00C82DB0">
        <w:rPr>
          <w:rFonts w:ascii="Arial" w:hAnsi="Arial" w:cs="Arial"/>
          <w:b/>
        </w:rPr>
        <w:t>Sophia:</w:t>
      </w:r>
      <w:r w:rsidRPr="00C82DB0">
        <w:rPr>
          <w:rFonts w:ascii="Arial" w:hAnsi="Arial" w:cs="Arial"/>
        </w:rPr>
        <w:t xml:space="preserve"> </w:t>
      </w:r>
      <w:r w:rsidR="00307140" w:rsidRPr="00C82DB0">
        <w:rPr>
          <w:rFonts w:ascii="Arial" w:hAnsi="Arial" w:cs="Arial"/>
        </w:rPr>
        <w:t>Sophia investigates the Tesla website and reads customer reviews to gain a greater comprehension of the environmental benefits of electric vehicles.</w:t>
      </w:r>
    </w:p>
    <w:p w14:paraId="264E374D" w14:textId="77777777" w:rsidR="00DD2476" w:rsidRPr="00C82DB0" w:rsidRDefault="00DD2476" w:rsidP="009D122E">
      <w:pPr>
        <w:spacing w:after="0" w:line="360" w:lineRule="auto"/>
        <w:jc w:val="both"/>
        <w:rPr>
          <w:rFonts w:ascii="Arial" w:hAnsi="Arial" w:cs="Arial"/>
        </w:rPr>
      </w:pPr>
    </w:p>
    <w:p w14:paraId="32455EF6" w14:textId="33ABF869" w:rsidR="00D316D7" w:rsidRPr="00C82DB0" w:rsidRDefault="00D316D7" w:rsidP="009D122E">
      <w:pPr>
        <w:spacing w:after="0" w:line="360" w:lineRule="auto"/>
        <w:jc w:val="both"/>
        <w:rPr>
          <w:rFonts w:ascii="Arial" w:hAnsi="Arial" w:cs="Arial"/>
        </w:rPr>
      </w:pPr>
      <w:r w:rsidRPr="00C82DB0">
        <w:rPr>
          <w:rFonts w:ascii="Arial" w:hAnsi="Arial" w:cs="Arial"/>
          <w:b/>
        </w:rPr>
        <w:t>Alex:</w:t>
      </w:r>
      <w:r w:rsidRPr="00C82DB0">
        <w:rPr>
          <w:rFonts w:ascii="Arial" w:hAnsi="Arial" w:cs="Arial"/>
        </w:rPr>
        <w:t xml:space="preserve"> </w:t>
      </w:r>
      <w:r w:rsidR="00307140" w:rsidRPr="00C82DB0">
        <w:rPr>
          <w:rFonts w:ascii="Arial" w:hAnsi="Arial" w:cs="Arial"/>
        </w:rPr>
        <w:t>Alex evaluates Tesla's advancements by analysing the company's battery technology, autonomous features, and consumer feedback</w:t>
      </w:r>
      <w:r w:rsidR="00B13EF8" w:rsidRPr="00C82DB0">
        <w:rPr>
          <w:rFonts w:ascii="Arial" w:hAnsi="Arial" w:cs="Arial"/>
        </w:rPr>
        <w:t xml:space="preserve"> (Benzaghta </w:t>
      </w:r>
      <w:r w:rsidR="00B13EF8" w:rsidRPr="00C82DB0">
        <w:rPr>
          <w:rFonts w:ascii="Arial" w:hAnsi="Arial" w:cs="Arial"/>
          <w:i/>
          <w:iCs/>
        </w:rPr>
        <w:t>et al.</w:t>
      </w:r>
      <w:r w:rsidR="00B13EF8" w:rsidRPr="00C82DB0">
        <w:rPr>
          <w:rFonts w:ascii="Arial" w:hAnsi="Arial" w:cs="Arial"/>
        </w:rPr>
        <w:t>, 2021</w:t>
      </w:r>
      <w:r w:rsidR="008C08C1">
        <w:rPr>
          <w:rFonts w:ascii="Arial" w:hAnsi="Arial" w:cs="Arial"/>
        </w:rPr>
        <w:t>c</w:t>
      </w:r>
      <w:r w:rsidR="00B13EF8" w:rsidRPr="00C82DB0">
        <w:rPr>
          <w:rFonts w:ascii="Arial" w:hAnsi="Arial" w:cs="Arial"/>
        </w:rPr>
        <w:t>)</w:t>
      </w:r>
      <w:r w:rsidR="00307140" w:rsidRPr="00C82DB0">
        <w:rPr>
          <w:rFonts w:ascii="Arial" w:hAnsi="Arial" w:cs="Arial"/>
        </w:rPr>
        <w:t>.</w:t>
      </w:r>
    </w:p>
    <w:p w14:paraId="6B3A14B1" w14:textId="77777777" w:rsidR="00DD2476" w:rsidRPr="00C82DB0" w:rsidRDefault="00DD2476" w:rsidP="009D122E">
      <w:pPr>
        <w:spacing w:after="0" w:line="360" w:lineRule="auto"/>
        <w:jc w:val="both"/>
        <w:rPr>
          <w:rFonts w:ascii="Arial" w:hAnsi="Arial" w:cs="Arial"/>
        </w:rPr>
      </w:pPr>
    </w:p>
    <w:p w14:paraId="2A58D93D" w14:textId="29836401" w:rsidR="00D316D7" w:rsidRPr="00C82DB0" w:rsidRDefault="00D316D7" w:rsidP="009D122E">
      <w:pPr>
        <w:spacing w:after="0" w:line="360" w:lineRule="auto"/>
        <w:jc w:val="both"/>
        <w:rPr>
          <w:rFonts w:ascii="Arial" w:hAnsi="Arial" w:cs="Arial"/>
        </w:rPr>
      </w:pPr>
      <w:r w:rsidRPr="00C82DB0">
        <w:rPr>
          <w:rFonts w:ascii="Arial" w:hAnsi="Arial" w:cs="Arial"/>
          <w:b/>
        </w:rPr>
        <w:t>Emma:</w:t>
      </w:r>
      <w:r w:rsidRPr="00C82DB0">
        <w:rPr>
          <w:rFonts w:ascii="Arial" w:hAnsi="Arial" w:cs="Arial"/>
        </w:rPr>
        <w:t xml:space="preserve"> </w:t>
      </w:r>
      <w:r w:rsidR="00307140" w:rsidRPr="00C82DB0">
        <w:rPr>
          <w:rFonts w:ascii="Arial" w:hAnsi="Arial" w:cs="Arial"/>
        </w:rPr>
        <w:t xml:space="preserve">Emma evaluates the numerous compact </w:t>
      </w:r>
      <w:r w:rsidR="00802A6C" w:rsidRPr="00C82DB0">
        <w:rPr>
          <w:rFonts w:ascii="Arial" w:hAnsi="Arial" w:cs="Arial"/>
        </w:rPr>
        <w:t>Tesla’s</w:t>
      </w:r>
      <w:r w:rsidR="00307140" w:rsidRPr="00C82DB0">
        <w:rPr>
          <w:rFonts w:ascii="Arial" w:hAnsi="Arial" w:cs="Arial"/>
        </w:rPr>
        <w:t xml:space="preserve"> based on their fuel economy, charging time, and manoeuvrability.</w:t>
      </w:r>
    </w:p>
    <w:p w14:paraId="2E5B5D21" w14:textId="77777777" w:rsidR="00F87A32" w:rsidRPr="00C82DB0" w:rsidRDefault="00F87A32" w:rsidP="009D122E">
      <w:pPr>
        <w:spacing w:after="0" w:line="360" w:lineRule="auto"/>
        <w:jc w:val="both"/>
        <w:rPr>
          <w:rFonts w:ascii="Arial" w:hAnsi="Arial" w:cs="Arial"/>
        </w:rPr>
      </w:pPr>
    </w:p>
    <w:p w14:paraId="6FE17048" w14:textId="5C0A085F" w:rsidR="00D316D7" w:rsidRPr="00C82DB0" w:rsidRDefault="00D316D7" w:rsidP="009D122E">
      <w:pPr>
        <w:pStyle w:val="Heading3"/>
        <w:spacing w:before="0" w:line="360" w:lineRule="auto"/>
        <w:jc w:val="both"/>
        <w:rPr>
          <w:rFonts w:ascii="Arial" w:hAnsi="Arial" w:cs="Arial"/>
          <w:color w:val="auto"/>
          <w:sz w:val="22"/>
          <w:szCs w:val="22"/>
        </w:rPr>
      </w:pPr>
      <w:bookmarkStart w:id="28" w:name="_Toc143880948"/>
      <w:r w:rsidRPr="00C82DB0">
        <w:rPr>
          <w:rFonts w:ascii="Arial" w:hAnsi="Arial" w:cs="Arial"/>
          <w:color w:val="auto"/>
          <w:sz w:val="22"/>
          <w:szCs w:val="22"/>
        </w:rPr>
        <w:t>Purchase:</w:t>
      </w:r>
      <w:bookmarkEnd w:id="28"/>
    </w:p>
    <w:p w14:paraId="369D5AE4" w14:textId="058773E4" w:rsidR="00D316D7" w:rsidRPr="00C82DB0" w:rsidRDefault="00D316D7" w:rsidP="009D122E">
      <w:pPr>
        <w:spacing w:after="0" w:line="360" w:lineRule="auto"/>
        <w:jc w:val="both"/>
        <w:rPr>
          <w:rFonts w:ascii="Arial" w:hAnsi="Arial" w:cs="Arial"/>
        </w:rPr>
      </w:pPr>
      <w:r w:rsidRPr="00C82DB0">
        <w:rPr>
          <w:rFonts w:ascii="Arial" w:hAnsi="Arial" w:cs="Arial"/>
          <w:b/>
        </w:rPr>
        <w:t>Sophia:</w:t>
      </w:r>
      <w:r w:rsidRPr="00C82DB0">
        <w:rPr>
          <w:rFonts w:ascii="Arial" w:hAnsi="Arial" w:cs="Arial"/>
        </w:rPr>
        <w:t xml:space="preserve"> </w:t>
      </w:r>
      <w:r w:rsidR="005728A9" w:rsidRPr="00C82DB0">
        <w:rPr>
          <w:rFonts w:ascii="Arial" w:hAnsi="Arial" w:cs="Arial"/>
        </w:rPr>
        <w:t>Sophia orders a Tesla Model 3 with numerous eco-friendly features.</w:t>
      </w:r>
    </w:p>
    <w:p w14:paraId="638B4E92" w14:textId="77777777" w:rsidR="00DD1CE7" w:rsidRPr="00C82DB0" w:rsidRDefault="00DD1CE7" w:rsidP="009D122E">
      <w:pPr>
        <w:spacing w:after="0" w:line="360" w:lineRule="auto"/>
        <w:jc w:val="both"/>
        <w:rPr>
          <w:rFonts w:ascii="Arial" w:hAnsi="Arial" w:cs="Arial"/>
        </w:rPr>
      </w:pPr>
    </w:p>
    <w:p w14:paraId="4DB4A37C" w14:textId="21F63933" w:rsidR="00D316D7" w:rsidRPr="00C82DB0" w:rsidRDefault="00D316D7" w:rsidP="009D122E">
      <w:pPr>
        <w:spacing w:after="0" w:line="360" w:lineRule="auto"/>
        <w:jc w:val="both"/>
        <w:rPr>
          <w:rFonts w:ascii="Arial" w:hAnsi="Arial" w:cs="Arial"/>
        </w:rPr>
      </w:pPr>
      <w:r w:rsidRPr="00C82DB0">
        <w:rPr>
          <w:rFonts w:ascii="Arial" w:hAnsi="Arial" w:cs="Arial"/>
          <w:b/>
        </w:rPr>
        <w:t>Alex:</w:t>
      </w:r>
      <w:r w:rsidRPr="00C82DB0">
        <w:rPr>
          <w:rFonts w:ascii="Arial" w:hAnsi="Arial" w:cs="Arial"/>
        </w:rPr>
        <w:t xml:space="preserve"> </w:t>
      </w:r>
      <w:r w:rsidR="005728A9" w:rsidRPr="00C82DB0">
        <w:rPr>
          <w:rFonts w:ascii="Arial" w:hAnsi="Arial" w:cs="Arial"/>
        </w:rPr>
        <w:t>Alex orders a Tesla after test-driving one and being extremely impressed with its technology and performance.</w:t>
      </w:r>
    </w:p>
    <w:p w14:paraId="79D40BF0" w14:textId="77777777" w:rsidR="00DD1CE7" w:rsidRPr="00C82DB0" w:rsidRDefault="00DD1CE7" w:rsidP="009D122E">
      <w:pPr>
        <w:spacing w:after="0" w:line="360" w:lineRule="auto"/>
        <w:jc w:val="both"/>
        <w:rPr>
          <w:rFonts w:ascii="Arial" w:hAnsi="Arial" w:cs="Arial"/>
        </w:rPr>
      </w:pPr>
    </w:p>
    <w:p w14:paraId="25F0B0E7" w14:textId="5BD2C684" w:rsidR="00D316D7" w:rsidRPr="00C82DB0" w:rsidRDefault="00D316D7" w:rsidP="009D122E">
      <w:pPr>
        <w:spacing w:after="0" w:line="360" w:lineRule="auto"/>
        <w:jc w:val="both"/>
        <w:rPr>
          <w:rFonts w:ascii="Arial" w:hAnsi="Arial" w:cs="Arial"/>
        </w:rPr>
      </w:pPr>
      <w:r w:rsidRPr="00C82DB0">
        <w:rPr>
          <w:rFonts w:ascii="Arial" w:hAnsi="Arial" w:cs="Arial"/>
          <w:b/>
        </w:rPr>
        <w:lastRenderedPageBreak/>
        <w:t>Emma:</w:t>
      </w:r>
      <w:r w:rsidRPr="00C82DB0">
        <w:rPr>
          <w:rFonts w:ascii="Arial" w:hAnsi="Arial" w:cs="Arial"/>
        </w:rPr>
        <w:t xml:space="preserve"> </w:t>
      </w:r>
      <w:r w:rsidR="005728A9" w:rsidRPr="00C82DB0">
        <w:rPr>
          <w:rFonts w:ascii="Arial" w:hAnsi="Arial" w:cs="Arial"/>
        </w:rPr>
        <w:t>Emma decides to visit the nearby Tesla dealership and test drive a Model Y after hearing that it is the best vehicle for navigating cities</w:t>
      </w:r>
      <w:r w:rsidR="00B13EF8" w:rsidRPr="00C82DB0">
        <w:rPr>
          <w:rFonts w:ascii="Arial" w:hAnsi="Arial" w:cs="Arial"/>
        </w:rPr>
        <w:t xml:space="preserve"> (Huang and Rust, 2021</w:t>
      </w:r>
      <w:r w:rsidR="006025D6">
        <w:rPr>
          <w:rFonts w:ascii="Arial" w:hAnsi="Arial" w:cs="Arial"/>
        </w:rPr>
        <w:t>c</w:t>
      </w:r>
      <w:r w:rsidR="00B13EF8" w:rsidRPr="00C82DB0">
        <w:rPr>
          <w:rFonts w:ascii="Arial" w:hAnsi="Arial" w:cs="Arial"/>
        </w:rPr>
        <w:t>)</w:t>
      </w:r>
      <w:r w:rsidR="005728A9" w:rsidRPr="00C82DB0">
        <w:rPr>
          <w:rFonts w:ascii="Arial" w:hAnsi="Arial" w:cs="Arial"/>
        </w:rPr>
        <w:t>.</w:t>
      </w:r>
    </w:p>
    <w:p w14:paraId="4F230FDF" w14:textId="77777777" w:rsidR="00EE26B5" w:rsidRPr="00C82DB0" w:rsidRDefault="00EE26B5" w:rsidP="009D122E">
      <w:pPr>
        <w:spacing w:after="0" w:line="360" w:lineRule="auto"/>
        <w:jc w:val="both"/>
        <w:rPr>
          <w:rFonts w:ascii="Arial" w:hAnsi="Arial" w:cs="Arial"/>
        </w:rPr>
      </w:pPr>
    </w:p>
    <w:p w14:paraId="500B3108" w14:textId="6C19ABC8" w:rsidR="00D316D7" w:rsidRPr="00C82DB0" w:rsidRDefault="00D316D7" w:rsidP="009D122E">
      <w:pPr>
        <w:pStyle w:val="Heading3"/>
        <w:spacing w:before="0" w:line="360" w:lineRule="auto"/>
        <w:jc w:val="both"/>
        <w:rPr>
          <w:rFonts w:ascii="Arial" w:hAnsi="Arial" w:cs="Arial"/>
          <w:color w:val="auto"/>
          <w:sz w:val="22"/>
          <w:szCs w:val="22"/>
        </w:rPr>
      </w:pPr>
      <w:bookmarkStart w:id="29" w:name="_Toc143880949"/>
      <w:r w:rsidRPr="00C82DB0">
        <w:rPr>
          <w:rFonts w:ascii="Arial" w:hAnsi="Arial" w:cs="Arial"/>
          <w:color w:val="auto"/>
          <w:sz w:val="22"/>
          <w:szCs w:val="22"/>
        </w:rPr>
        <w:t>Retention:</w:t>
      </w:r>
      <w:bookmarkEnd w:id="29"/>
    </w:p>
    <w:p w14:paraId="5864DED7" w14:textId="00E590B6" w:rsidR="00D316D7" w:rsidRPr="00C82DB0" w:rsidRDefault="00D316D7" w:rsidP="009D122E">
      <w:pPr>
        <w:spacing w:after="0" w:line="360" w:lineRule="auto"/>
        <w:jc w:val="both"/>
        <w:rPr>
          <w:rFonts w:ascii="Arial" w:hAnsi="Arial" w:cs="Arial"/>
        </w:rPr>
      </w:pPr>
      <w:r w:rsidRPr="00C82DB0">
        <w:rPr>
          <w:rFonts w:ascii="Arial" w:hAnsi="Arial" w:cs="Arial"/>
          <w:b/>
        </w:rPr>
        <w:t>Sophia:</w:t>
      </w:r>
      <w:r w:rsidRPr="00C82DB0">
        <w:rPr>
          <w:rFonts w:ascii="Arial" w:hAnsi="Arial" w:cs="Arial"/>
        </w:rPr>
        <w:t xml:space="preserve"> </w:t>
      </w:r>
      <w:r w:rsidR="005728A9" w:rsidRPr="00C82DB0">
        <w:rPr>
          <w:rFonts w:ascii="Arial" w:hAnsi="Arial" w:cs="Arial"/>
        </w:rPr>
        <w:t>After purchasing a Model 3, Sophia receives invitations to eco-friendly events and individualised emails with tips on how to increase her vehicle's fuel efficiency.</w:t>
      </w:r>
    </w:p>
    <w:p w14:paraId="0ED07652" w14:textId="77777777" w:rsidR="00EE26B5" w:rsidRPr="00C82DB0" w:rsidRDefault="00EE26B5" w:rsidP="009D122E">
      <w:pPr>
        <w:spacing w:after="0" w:line="360" w:lineRule="auto"/>
        <w:jc w:val="both"/>
        <w:rPr>
          <w:rFonts w:ascii="Arial" w:hAnsi="Arial" w:cs="Arial"/>
        </w:rPr>
      </w:pPr>
    </w:p>
    <w:p w14:paraId="30C5BD44" w14:textId="294F21DC" w:rsidR="00D316D7" w:rsidRPr="00C82DB0" w:rsidRDefault="00D316D7" w:rsidP="009D122E">
      <w:pPr>
        <w:spacing w:after="0" w:line="360" w:lineRule="auto"/>
        <w:jc w:val="both"/>
        <w:rPr>
          <w:rFonts w:ascii="Arial" w:hAnsi="Arial" w:cs="Arial"/>
        </w:rPr>
      </w:pPr>
      <w:r w:rsidRPr="00C82DB0">
        <w:rPr>
          <w:rFonts w:ascii="Arial" w:hAnsi="Arial" w:cs="Arial"/>
          <w:b/>
        </w:rPr>
        <w:t>Alex:</w:t>
      </w:r>
      <w:r w:rsidRPr="00C82DB0">
        <w:rPr>
          <w:rFonts w:ascii="Arial" w:hAnsi="Arial" w:cs="Arial"/>
        </w:rPr>
        <w:t xml:space="preserve"> </w:t>
      </w:r>
      <w:r w:rsidR="005728A9" w:rsidRPr="00C82DB0">
        <w:rPr>
          <w:rFonts w:ascii="Arial" w:hAnsi="Arial" w:cs="Arial"/>
        </w:rPr>
        <w:t>Alex's Model S and involvement in the community are improved by the regular software updates he receives from Tesla via the company's mobile application</w:t>
      </w:r>
      <w:r w:rsidR="00B13EF8" w:rsidRPr="00C82DB0">
        <w:rPr>
          <w:rFonts w:ascii="Arial" w:hAnsi="Arial" w:cs="Arial"/>
        </w:rPr>
        <w:t xml:space="preserve"> (Tarsakoo and Charoensukmongkol, 2020</w:t>
      </w:r>
      <w:r w:rsidR="006025D6">
        <w:rPr>
          <w:rFonts w:ascii="Arial" w:hAnsi="Arial" w:cs="Arial"/>
        </w:rPr>
        <w:t>b</w:t>
      </w:r>
      <w:r w:rsidR="00B13EF8" w:rsidRPr="00C82DB0">
        <w:rPr>
          <w:rFonts w:ascii="Arial" w:hAnsi="Arial" w:cs="Arial"/>
        </w:rPr>
        <w:t>)</w:t>
      </w:r>
      <w:r w:rsidR="005728A9" w:rsidRPr="00C82DB0">
        <w:rPr>
          <w:rFonts w:ascii="Arial" w:hAnsi="Arial" w:cs="Arial"/>
        </w:rPr>
        <w:t>.</w:t>
      </w:r>
    </w:p>
    <w:p w14:paraId="763CD09A" w14:textId="77777777" w:rsidR="0032768C" w:rsidRPr="00C82DB0" w:rsidRDefault="0032768C" w:rsidP="009D122E">
      <w:pPr>
        <w:spacing w:after="0" w:line="360" w:lineRule="auto"/>
        <w:jc w:val="both"/>
        <w:rPr>
          <w:rFonts w:ascii="Arial" w:hAnsi="Arial" w:cs="Arial"/>
        </w:rPr>
      </w:pPr>
    </w:p>
    <w:p w14:paraId="2CFAA768" w14:textId="6443D017" w:rsidR="00D316D7" w:rsidRPr="00C82DB0" w:rsidRDefault="00D316D7" w:rsidP="009D122E">
      <w:pPr>
        <w:spacing w:after="0" w:line="360" w:lineRule="auto"/>
        <w:jc w:val="both"/>
        <w:rPr>
          <w:rFonts w:ascii="Arial" w:hAnsi="Arial" w:cs="Arial"/>
        </w:rPr>
      </w:pPr>
      <w:r w:rsidRPr="00C82DB0">
        <w:rPr>
          <w:rFonts w:ascii="Arial" w:hAnsi="Arial" w:cs="Arial"/>
          <w:b/>
        </w:rPr>
        <w:t>Emma:</w:t>
      </w:r>
      <w:r w:rsidRPr="00C82DB0">
        <w:rPr>
          <w:rFonts w:ascii="Arial" w:hAnsi="Arial" w:cs="Arial"/>
        </w:rPr>
        <w:t xml:space="preserve"> </w:t>
      </w:r>
      <w:r w:rsidR="005728A9" w:rsidRPr="00C82DB0">
        <w:rPr>
          <w:rFonts w:ascii="Arial" w:hAnsi="Arial" w:cs="Arial"/>
        </w:rPr>
        <w:t>Due to the app's maintenance alerts and charging recommendations, Emma's Model Y always functions effortlessly and efficiently.</w:t>
      </w:r>
    </w:p>
    <w:p w14:paraId="7F0F7359" w14:textId="77777777" w:rsidR="00032196" w:rsidRPr="00C82DB0" w:rsidRDefault="00032196" w:rsidP="009D122E">
      <w:pPr>
        <w:spacing w:after="0" w:line="360" w:lineRule="auto"/>
        <w:jc w:val="both"/>
        <w:rPr>
          <w:rFonts w:ascii="Arial" w:hAnsi="Arial" w:cs="Arial"/>
        </w:rPr>
      </w:pPr>
    </w:p>
    <w:p w14:paraId="205F21BA" w14:textId="7CBCF205" w:rsidR="00D316D7" w:rsidRPr="00C82DB0" w:rsidRDefault="00D316D7" w:rsidP="009D122E">
      <w:pPr>
        <w:pStyle w:val="Heading3"/>
        <w:spacing w:before="0" w:line="360" w:lineRule="auto"/>
        <w:jc w:val="both"/>
        <w:rPr>
          <w:rFonts w:ascii="Arial" w:hAnsi="Arial" w:cs="Arial"/>
          <w:color w:val="auto"/>
          <w:sz w:val="22"/>
          <w:szCs w:val="22"/>
        </w:rPr>
      </w:pPr>
      <w:bookmarkStart w:id="30" w:name="_Toc143880950"/>
      <w:r w:rsidRPr="00C82DB0">
        <w:rPr>
          <w:rFonts w:ascii="Arial" w:hAnsi="Arial" w:cs="Arial"/>
          <w:color w:val="auto"/>
          <w:sz w:val="22"/>
          <w:szCs w:val="22"/>
        </w:rPr>
        <w:t>Advocacy:</w:t>
      </w:r>
      <w:bookmarkEnd w:id="30"/>
    </w:p>
    <w:p w14:paraId="7C9D9477" w14:textId="6299C2EB" w:rsidR="00D316D7" w:rsidRPr="00C82DB0" w:rsidRDefault="00D316D7" w:rsidP="009D122E">
      <w:pPr>
        <w:spacing w:after="0" w:line="360" w:lineRule="auto"/>
        <w:jc w:val="both"/>
        <w:rPr>
          <w:rFonts w:ascii="Arial" w:hAnsi="Arial" w:cs="Arial"/>
        </w:rPr>
      </w:pPr>
      <w:r w:rsidRPr="00C82DB0">
        <w:rPr>
          <w:rFonts w:ascii="Arial" w:hAnsi="Arial" w:cs="Arial"/>
          <w:b/>
        </w:rPr>
        <w:t>Sophia:</w:t>
      </w:r>
      <w:r w:rsidRPr="00C82DB0">
        <w:rPr>
          <w:rFonts w:ascii="Arial" w:hAnsi="Arial" w:cs="Arial"/>
        </w:rPr>
        <w:t xml:space="preserve"> </w:t>
      </w:r>
      <w:r w:rsidR="005728A9" w:rsidRPr="00C82DB0">
        <w:rPr>
          <w:rFonts w:ascii="Arial" w:hAnsi="Arial" w:cs="Arial"/>
        </w:rPr>
        <w:t>Sophia tweeted about her experience</w:t>
      </w:r>
      <w:r w:rsidR="008D5B13" w:rsidRPr="00C82DB0">
        <w:rPr>
          <w:rFonts w:ascii="Arial" w:hAnsi="Arial" w:cs="Arial"/>
        </w:rPr>
        <w:t>s</w:t>
      </w:r>
      <w:r w:rsidR="005728A9" w:rsidRPr="00C82DB0">
        <w:rPr>
          <w:rFonts w:ascii="Arial" w:hAnsi="Arial" w:cs="Arial"/>
        </w:rPr>
        <w:t xml:space="preserve"> driving sustainably to encourage her followers to select more eco-friendly modes of transportation</w:t>
      </w:r>
      <w:r w:rsidR="00E67A67" w:rsidRPr="00C82DB0">
        <w:rPr>
          <w:rFonts w:ascii="Arial" w:hAnsi="Arial" w:cs="Arial"/>
        </w:rPr>
        <w:t xml:space="preserve"> (Zia </w:t>
      </w:r>
      <w:r w:rsidR="00E67A67" w:rsidRPr="00C82DB0">
        <w:rPr>
          <w:rFonts w:ascii="Arial" w:hAnsi="Arial" w:cs="Arial"/>
          <w:i/>
          <w:iCs/>
        </w:rPr>
        <w:t>et al.</w:t>
      </w:r>
      <w:r w:rsidR="00E67A67" w:rsidRPr="00C82DB0">
        <w:rPr>
          <w:rFonts w:ascii="Arial" w:hAnsi="Arial" w:cs="Arial"/>
        </w:rPr>
        <w:t>, 2020</w:t>
      </w:r>
      <w:r w:rsidR="00D0675B">
        <w:rPr>
          <w:rFonts w:ascii="Arial" w:hAnsi="Arial" w:cs="Arial"/>
        </w:rPr>
        <w:t>a</w:t>
      </w:r>
      <w:r w:rsidR="00E67A67" w:rsidRPr="00C82DB0">
        <w:rPr>
          <w:rFonts w:ascii="Arial" w:hAnsi="Arial" w:cs="Arial"/>
        </w:rPr>
        <w:t>)</w:t>
      </w:r>
      <w:r w:rsidR="005728A9" w:rsidRPr="00C82DB0">
        <w:rPr>
          <w:rFonts w:ascii="Arial" w:hAnsi="Arial" w:cs="Arial"/>
        </w:rPr>
        <w:t>.</w:t>
      </w:r>
    </w:p>
    <w:p w14:paraId="627437DB" w14:textId="77777777" w:rsidR="008961F7" w:rsidRPr="00C82DB0" w:rsidRDefault="008961F7" w:rsidP="009D122E">
      <w:pPr>
        <w:spacing w:after="0" w:line="360" w:lineRule="auto"/>
        <w:jc w:val="both"/>
        <w:rPr>
          <w:rFonts w:ascii="Arial" w:hAnsi="Arial" w:cs="Arial"/>
        </w:rPr>
      </w:pPr>
    </w:p>
    <w:p w14:paraId="44558667" w14:textId="10A8EA56" w:rsidR="00D316D7" w:rsidRPr="00C82DB0" w:rsidRDefault="00D316D7" w:rsidP="009D122E">
      <w:pPr>
        <w:spacing w:after="0" w:line="360" w:lineRule="auto"/>
        <w:jc w:val="both"/>
        <w:rPr>
          <w:rFonts w:ascii="Arial" w:hAnsi="Arial" w:cs="Arial"/>
        </w:rPr>
      </w:pPr>
      <w:r w:rsidRPr="00C82DB0">
        <w:rPr>
          <w:rFonts w:ascii="Arial" w:hAnsi="Arial" w:cs="Arial"/>
          <w:b/>
        </w:rPr>
        <w:t>Alex:</w:t>
      </w:r>
      <w:r w:rsidRPr="00C82DB0">
        <w:rPr>
          <w:rFonts w:ascii="Arial" w:hAnsi="Arial" w:cs="Arial"/>
        </w:rPr>
        <w:t xml:space="preserve"> </w:t>
      </w:r>
      <w:r w:rsidR="005728A9" w:rsidRPr="00C82DB0">
        <w:rPr>
          <w:rFonts w:ascii="Arial" w:hAnsi="Arial" w:cs="Arial"/>
        </w:rPr>
        <w:t>Alex's cross-country trip in an autonomous Tesla has helped him gain a substantial YouTube following.</w:t>
      </w:r>
    </w:p>
    <w:p w14:paraId="258977E9" w14:textId="77777777" w:rsidR="00FF587C" w:rsidRPr="00C82DB0" w:rsidRDefault="00FF587C" w:rsidP="009D122E">
      <w:pPr>
        <w:spacing w:after="0" w:line="360" w:lineRule="auto"/>
        <w:jc w:val="both"/>
        <w:rPr>
          <w:rFonts w:ascii="Arial" w:hAnsi="Arial" w:cs="Arial"/>
        </w:rPr>
      </w:pPr>
    </w:p>
    <w:p w14:paraId="2011E9EC" w14:textId="043192CA" w:rsidR="00D316D7" w:rsidRPr="00C82DB0" w:rsidRDefault="00D316D7" w:rsidP="009D122E">
      <w:pPr>
        <w:spacing w:after="0" w:line="360" w:lineRule="auto"/>
        <w:jc w:val="both"/>
        <w:rPr>
          <w:rFonts w:ascii="Arial" w:hAnsi="Arial" w:cs="Arial"/>
        </w:rPr>
      </w:pPr>
      <w:r w:rsidRPr="00C82DB0">
        <w:rPr>
          <w:rFonts w:ascii="Arial" w:hAnsi="Arial" w:cs="Arial"/>
          <w:b/>
        </w:rPr>
        <w:t>Emma:</w:t>
      </w:r>
      <w:r w:rsidRPr="00C82DB0">
        <w:rPr>
          <w:rFonts w:ascii="Arial" w:hAnsi="Arial" w:cs="Arial"/>
        </w:rPr>
        <w:t xml:space="preserve"> </w:t>
      </w:r>
      <w:r w:rsidR="005728A9" w:rsidRPr="00C82DB0">
        <w:rPr>
          <w:rFonts w:ascii="Arial" w:hAnsi="Arial" w:cs="Arial"/>
        </w:rPr>
        <w:t>Due to the advantages of the Model Y in urban environments, Emma has recommended Tesla to her peers who also face difficulties with their daily commutes.</w:t>
      </w:r>
    </w:p>
    <w:p w14:paraId="4E9DA946" w14:textId="77777777" w:rsidR="00FF587C" w:rsidRPr="00C82DB0" w:rsidRDefault="00FF587C" w:rsidP="009D122E">
      <w:pPr>
        <w:spacing w:after="0" w:line="360" w:lineRule="auto"/>
        <w:jc w:val="both"/>
        <w:rPr>
          <w:rFonts w:ascii="Arial" w:hAnsi="Arial" w:cs="Arial"/>
        </w:rPr>
      </w:pPr>
    </w:p>
    <w:p w14:paraId="5EC3C928" w14:textId="47EB3C83" w:rsidR="00D316D7" w:rsidRPr="00C82DB0" w:rsidRDefault="00D316D7" w:rsidP="009D122E">
      <w:pPr>
        <w:pStyle w:val="Heading2"/>
        <w:spacing w:before="0" w:line="360" w:lineRule="auto"/>
        <w:jc w:val="both"/>
        <w:rPr>
          <w:rFonts w:ascii="Arial" w:hAnsi="Arial" w:cs="Arial"/>
          <w:color w:val="auto"/>
          <w:sz w:val="22"/>
          <w:szCs w:val="22"/>
        </w:rPr>
      </w:pPr>
      <w:bookmarkStart w:id="31" w:name="_Toc143880951"/>
      <w:r w:rsidRPr="00C82DB0">
        <w:rPr>
          <w:rFonts w:ascii="Arial" w:hAnsi="Arial" w:cs="Arial"/>
          <w:color w:val="auto"/>
          <w:sz w:val="22"/>
          <w:szCs w:val="22"/>
        </w:rPr>
        <w:t>Identify Channels:</w:t>
      </w:r>
      <w:bookmarkEnd w:id="31"/>
    </w:p>
    <w:p w14:paraId="4DA217CF" w14:textId="77777777" w:rsidR="00D316D7" w:rsidRPr="00C82DB0" w:rsidRDefault="00D316D7" w:rsidP="009D122E">
      <w:pPr>
        <w:spacing w:after="0" w:line="360" w:lineRule="auto"/>
        <w:jc w:val="both"/>
        <w:rPr>
          <w:rFonts w:ascii="Arial" w:hAnsi="Arial" w:cs="Arial"/>
        </w:rPr>
      </w:pPr>
      <w:bookmarkStart w:id="32" w:name="_Toc143880952"/>
      <w:r w:rsidRPr="00C82DB0">
        <w:rPr>
          <w:rStyle w:val="Heading3Char"/>
          <w:rFonts w:ascii="Arial" w:hAnsi="Arial" w:cs="Arial"/>
          <w:color w:val="auto"/>
          <w:sz w:val="22"/>
          <w:szCs w:val="22"/>
        </w:rPr>
        <w:t>Awareness:</w:t>
      </w:r>
      <w:bookmarkEnd w:id="32"/>
      <w:r w:rsidRPr="00C82DB0">
        <w:rPr>
          <w:rFonts w:ascii="Arial" w:hAnsi="Arial" w:cs="Arial"/>
        </w:rPr>
        <w:t xml:space="preserve"> </w:t>
      </w:r>
    </w:p>
    <w:p w14:paraId="75EBBB8C" w14:textId="2B3A5B61" w:rsidR="00200DE6" w:rsidRPr="00C82DB0" w:rsidRDefault="00200DE6" w:rsidP="009D122E">
      <w:pPr>
        <w:spacing w:after="0" w:line="360" w:lineRule="auto"/>
        <w:jc w:val="both"/>
        <w:rPr>
          <w:rFonts w:ascii="Arial" w:hAnsi="Arial" w:cs="Arial"/>
        </w:rPr>
      </w:pPr>
      <w:r w:rsidRPr="00C82DB0">
        <w:rPr>
          <w:rFonts w:ascii="Arial" w:hAnsi="Arial" w:cs="Arial"/>
        </w:rPr>
        <w:t xml:space="preserve">There are journals devoted to sustainable living, tech news websites, and social networking sites (such as Instagram, Twitter, and others) among the </w:t>
      </w:r>
      <w:r w:rsidR="00E04AA6" w:rsidRPr="00C82DB0">
        <w:rPr>
          <w:rFonts w:ascii="Arial" w:hAnsi="Arial" w:cs="Arial"/>
        </w:rPr>
        <w:t>other</w:t>
      </w:r>
      <w:r w:rsidR="00EB5002" w:rsidRPr="00C82DB0">
        <w:rPr>
          <w:rFonts w:ascii="Arial" w:hAnsi="Arial" w:cs="Arial"/>
        </w:rPr>
        <w:t xml:space="preserve"> </w:t>
      </w:r>
      <w:r w:rsidRPr="00C82DB0">
        <w:rPr>
          <w:rFonts w:ascii="Arial" w:hAnsi="Arial" w:cs="Arial"/>
        </w:rPr>
        <w:t>available online resources</w:t>
      </w:r>
      <w:r w:rsidR="00B13EF8" w:rsidRPr="00C82DB0">
        <w:rPr>
          <w:rFonts w:ascii="Arial" w:hAnsi="Arial" w:cs="Arial"/>
        </w:rPr>
        <w:t xml:space="preserve"> (Dolnicar, 2022)</w:t>
      </w:r>
      <w:r w:rsidRPr="00C82DB0">
        <w:rPr>
          <w:rFonts w:ascii="Arial" w:hAnsi="Arial" w:cs="Arial"/>
        </w:rPr>
        <w:t>.</w:t>
      </w:r>
    </w:p>
    <w:p w14:paraId="6E70698C" w14:textId="77777777" w:rsidR="00EB5002" w:rsidRPr="00C82DB0" w:rsidRDefault="00EB5002" w:rsidP="009D122E">
      <w:pPr>
        <w:spacing w:after="0" w:line="360" w:lineRule="auto"/>
        <w:jc w:val="both"/>
        <w:rPr>
          <w:rFonts w:ascii="Arial" w:hAnsi="Arial" w:cs="Arial"/>
        </w:rPr>
      </w:pPr>
    </w:p>
    <w:p w14:paraId="44408FD9" w14:textId="77777777" w:rsidR="00D316D7" w:rsidRPr="00C82DB0" w:rsidRDefault="00D316D7" w:rsidP="009D122E">
      <w:pPr>
        <w:pStyle w:val="Heading3"/>
        <w:spacing w:before="0" w:line="360" w:lineRule="auto"/>
        <w:jc w:val="both"/>
        <w:rPr>
          <w:rFonts w:ascii="Arial" w:hAnsi="Arial" w:cs="Arial"/>
          <w:color w:val="auto"/>
          <w:sz w:val="22"/>
          <w:szCs w:val="22"/>
        </w:rPr>
      </w:pPr>
      <w:bookmarkStart w:id="33" w:name="_Toc143880953"/>
      <w:r w:rsidRPr="00C82DB0">
        <w:rPr>
          <w:rFonts w:ascii="Arial" w:hAnsi="Arial" w:cs="Arial"/>
          <w:color w:val="auto"/>
          <w:sz w:val="22"/>
          <w:szCs w:val="22"/>
        </w:rPr>
        <w:t>Consideration:</w:t>
      </w:r>
      <w:bookmarkEnd w:id="33"/>
      <w:r w:rsidRPr="00C82DB0">
        <w:rPr>
          <w:rFonts w:ascii="Arial" w:hAnsi="Arial" w:cs="Arial"/>
          <w:color w:val="auto"/>
          <w:sz w:val="22"/>
          <w:szCs w:val="22"/>
        </w:rPr>
        <w:t xml:space="preserve"> </w:t>
      </w:r>
    </w:p>
    <w:p w14:paraId="26E4F9E7" w14:textId="1907BFE0" w:rsidR="00D316D7" w:rsidRPr="00C82DB0" w:rsidRDefault="00200DE6" w:rsidP="009D122E">
      <w:pPr>
        <w:spacing w:after="0" w:line="360" w:lineRule="auto"/>
        <w:jc w:val="both"/>
        <w:rPr>
          <w:rFonts w:ascii="Arial" w:hAnsi="Arial" w:cs="Arial"/>
        </w:rPr>
      </w:pPr>
      <w:r w:rsidRPr="00C82DB0">
        <w:rPr>
          <w:rFonts w:ascii="Arial" w:hAnsi="Arial" w:cs="Arial"/>
        </w:rPr>
        <w:t>In addition to Tesla's own website, evaluations are also available on YouTube and automobile-specific discussion forums.</w:t>
      </w:r>
    </w:p>
    <w:p w14:paraId="6423732F" w14:textId="77777777" w:rsidR="00EB5002" w:rsidRPr="00C82DB0" w:rsidRDefault="00EB5002" w:rsidP="009D122E">
      <w:pPr>
        <w:spacing w:after="0" w:line="360" w:lineRule="auto"/>
        <w:jc w:val="both"/>
        <w:rPr>
          <w:rFonts w:ascii="Arial" w:hAnsi="Arial" w:cs="Arial"/>
        </w:rPr>
      </w:pPr>
    </w:p>
    <w:p w14:paraId="2A31CA21" w14:textId="77777777" w:rsidR="00D316D7" w:rsidRPr="00C82DB0" w:rsidRDefault="00D316D7" w:rsidP="009D122E">
      <w:pPr>
        <w:spacing w:after="0" w:line="360" w:lineRule="auto"/>
        <w:jc w:val="both"/>
        <w:rPr>
          <w:rFonts w:ascii="Arial" w:hAnsi="Arial" w:cs="Arial"/>
        </w:rPr>
      </w:pPr>
      <w:bookmarkStart w:id="34" w:name="_Toc143880954"/>
      <w:r w:rsidRPr="00C82DB0">
        <w:rPr>
          <w:rStyle w:val="Heading3Char"/>
          <w:rFonts w:ascii="Arial" w:hAnsi="Arial" w:cs="Arial"/>
          <w:color w:val="auto"/>
          <w:sz w:val="22"/>
          <w:szCs w:val="22"/>
        </w:rPr>
        <w:t>Purchase:</w:t>
      </w:r>
      <w:bookmarkEnd w:id="34"/>
      <w:r w:rsidRPr="00C82DB0">
        <w:rPr>
          <w:rFonts w:ascii="Arial" w:hAnsi="Arial" w:cs="Arial"/>
        </w:rPr>
        <w:t xml:space="preserve"> </w:t>
      </w:r>
    </w:p>
    <w:p w14:paraId="3953CFC3" w14:textId="3AD5DC5E" w:rsidR="00D316D7" w:rsidRPr="00C82DB0" w:rsidRDefault="00200DE6" w:rsidP="009D122E">
      <w:pPr>
        <w:spacing w:after="0" w:line="360" w:lineRule="auto"/>
        <w:jc w:val="both"/>
        <w:rPr>
          <w:rFonts w:ascii="Arial" w:hAnsi="Arial" w:cs="Arial"/>
        </w:rPr>
      </w:pPr>
      <w:r w:rsidRPr="00C82DB0">
        <w:rPr>
          <w:rFonts w:ascii="Arial" w:hAnsi="Arial" w:cs="Arial"/>
        </w:rPr>
        <w:t>An online store and scheduling portal for demo drives.</w:t>
      </w:r>
    </w:p>
    <w:p w14:paraId="4B9D13CC" w14:textId="77777777" w:rsidR="00EB5002" w:rsidRPr="00C82DB0" w:rsidRDefault="00EB5002" w:rsidP="009D122E">
      <w:pPr>
        <w:spacing w:after="0" w:line="360" w:lineRule="auto"/>
        <w:jc w:val="both"/>
        <w:rPr>
          <w:rFonts w:ascii="Arial" w:hAnsi="Arial" w:cs="Arial"/>
        </w:rPr>
      </w:pPr>
    </w:p>
    <w:p w14:paraId="56351347" w14:textId="77777777" w:rsidR="00D316D7" w:rsidRPr="00C82DB0" w:rsidRDefault="00D316D7" w:rsidP="009D122E">
      <w:pPr>
        <w:pStyle w:val="Heading3"/>
        <w:spacing w:before="0" w:line="360" w:lineRule="auto"/>
        <w:jc w:val="both"/>
        <w:rPr>
          <w:rFonts w:ascii="Arial" w:hAnsi="Arial" w:cs="Arial"/>
          <w:color w:val="auto"/>
          <w:sz w:val="22"/>
          <w:szCs w:val="22"/>
        </w:rPr>
      </w:pPr>
      <w:bookmarkStart w:id="35" w:name="_Toc143880955"/>
      <w:r w:rsidRPr="00C82DB0">
        <w:rPr>
          <w:rFonts w:ascii="Arial" w:hAnsi="Arial" w:cs="Arial"/>
          <w:color w:val="auto"/>
          <w:sz w:val="22"/>
          <w:szCs w:val="22"/>
        </w:rPr>
        <w:lastRenderedPageBreak/>
        <w:t>Retention:</w:t>
      </w:r>
      <w:bookmarkEnd w:id="35"/>
      <w:r w:rsidRPr="00C82DB0">
        <w:rPr>
          <w:rFonts w:ascii="Arial" w:hAnsi="Arial" w:cs="Arial"/>
          <w:color w:val="auto"/>
          <w:sz w:val="22"/>
          <w:szCs w:val="22"/>
        </w:rPr>
        <w:t xml:space="preserve"> </w:t>
      </w:r>
    </w:p>
    <w:p w14:paraId="5F563232" w14:textId="399B1610" w:rsidR="00D316D7" w:rsidRPr="00C82DB0" w:rsidRDefault="00200DE6" w:rsidP="009D122E">
      <w:pPr>
        <w:spacing w:after="0" w:line="360" w:lineRule="auto"/>
        <w:jc w:val="both"/>
        <w:rPr>
          <w:rFonts w:ascii="Arial" w:hAnsi="Arial" w:cs="Arial"/>
        </w:rPr>
      </w:pPr>
      <w:r w:rsidRPr="00C82DB0">
        <w:rPr>
          <w:rFonts w:ascii="Arial" w:hAnsi="Arial" w:cs="Arial"/>
        </w:rPr>
        <w:t>There are also targeted email marketing campaigns and a smartphone app for piloting Tesla vehicles</w:t>
      </w:r>
      <w:r w:rsidR="00B13EF8" w:rsidRPr="00C82DB0">
        <w:rPr>
          <w:rFonts w:ascii="Arial" w:hAnsi="Arial" w:cs="Arial"/>
        </w:rPr>
        <w:t xml:space="preserve"> (Ye </w:t>
      </w:r>
      <w:r w:rsidR="00B13EF8" w:rsidRPr="00C82DB0">
        <w:rPr>
          <w:rFonts w:ascii="Arial" w:hAnsi="Arial" w:cs="Arial"/>
          <w:i/>
          <w:iCs/>
        </w:rPr>
        <w:t>et al.</w:t>
      </w:r>
      <w:r w:rsidR="00B13EF8" w:rsidRPr="00C82DB0">
        <w:rPr>
          <w:rFonts w:ascii="Arial" w:hAnsi="Arial" w:cs="Arial"/>
        </w:rPr>
        <w:t>, 2021)</w:t>
      </w:r>
      <w:r w:rsidRPr="00C82DB0">
        <w:rPr>
          <w:rFonts w:ascii="Arial" w:hAnsi="Arial" w:cs="Arial"/>
        </w:rPr>
        <w:t>.</w:t>
      </w:r>
    </w:p>
    <w:p w14:paraId="1FF83C0D" w14:textId="77777777" w:rsidR="00837C42" w:rsidRPr="00C82DB0" w:rsidRDefault="00837C42" w:rsidP="009D122E">
      <w:pPr>
        <w:spacing w:after="0" w:line="360" w:lineRule="auto"/>
        <w:jc w:val="both"/>
        <w:rPr>
          <w:rFonts w:ascii="Arial" w:hAnsi="Arial" w:cs="Arial"/>
        </w:rPr>
      </w:pPr>
    </w:p>
    <w:p w14:paraId="7DCE4B6A" w14:textId="77777777" w:rsidR="00D316D7" w:rsidRPr="00C82DB0" w:rsidRDefault="00D316D7" w:rsidP="009D122E">
      <w:pPr>
        <w:pStyle w:val="Heading3"/>
        <w:spacing w:before="0" w:line="360" w:lineRule="auto"/>
        <w:jc w:val="both"/>
        <w:rPr>
          <w:rFonts w:ascii="Arial" w:hAnsi="Arial" w:cs="Arial"/>
          <w:color w:val="auto"/>
          <w:sz w:val="22"/>
          <w:szCs w:val="22"/>
        </w:rPr>
      </w:pPr>
      <w:bookmarkStart w:id="36" w:name="_Toc143880956"/>
      <w:r w:rsidRPr="00C82DB0">
        <w:rPr>
          <w:rFonts w:ascii="Arial" w:hAnsi="Arial" w:cs="Arial"/>
          <w:color w:val="auto"/>
          <w:sz w:val="22"/>
          <w:szCs w:val="22"/>
        </w:rPr>
        <w:t>Advocacy:</w:t>
      </w:r>
      <w:bookmarkEnd w:id="36"/>
      <w:r w:rsidRPr="00C82DB0">
        <w:rPr>
          <w:rFonts w:ascii="Arial" w:hAnsi="Arial" w:cs="Arial"/>
          <w:color w:val="auto"/>
          <w:sz w:val="22"/>
          <w:szCs w:val="22"/>
        </w:rPr>
        <w:t xml:space="preserve"> </w:t>
      </w:r>
    </w:p>
    <w:p w14:paraId="7A50093B" w14:textId="77777777" w:rsidR="00200DE6" w:rsidRPr="00C82DB0" w:rsidRDefault="00200DE6" w:rsidP="009D122E">
      <w:pPr>
        <w:spacing w:after="0" w:line="360" w:lineRule="auto"/>
        <w:jc w:val="both"/>
        <w:rPr>
          <w:rFonts w:ascii="Arial" w:hAnsi="Arial" w:cs="Arial"/>
        </w:rPr>
      </w:pPr>
      <w:r w:rsidRPr="00C82DB0">
        <w:rPr>
          <w:rFonts w:ascii="Arial" w:hAnsi="Arial" w:cs="Arial"/>
        </w:rPr>
        <w:t>Examples include word-of-mouth, social media, and YouTube.</w:t>
      </w:r>
    </w:p>
    <w:p w14:paraId="1E163862" w14:textId="06B17EDA" w:rsidR="003C26B8" w:rsidRPr="00C82DB0" w:rsidRDefault="00200DE6" w:rsidP="009D122E">
      <w:pPr>
        <w:spacing w:after="0" w:line="360" w:lineRule="auto"/>
        <w:jc w:val="both"/>
        <w:rPr>
          <w:rFonts w:ascii="Arial" w:hAnsi="Arial" w:cs="Arial"/>
        </w:rPr>
      </w:pPr>
      <w:r w:rsidRPr="00C82DB0">
        <w:rPr>
          <w:rFonts w:ascii="Arial" w:hAnsi="Arial" w:cs="Arial"/>
        </w:rPr>
        <w:t xml:space="preserve">Tesla </w:t>
      </w:r>
      <w:r w:rsidR="00DA4837" w:rsidRPr="00C82DB0">
        <w:rPr>
          <w:rFonts w:ascii="Arial" w:hAnsi="Arial" w:cs="Arial"/>
        </w:rPr>
        <w:t>can</w:t>
      </w:r>
      <w:r w:rsidRPr="00C82DB0">
        <w:rPr>
          <w:rFonts w:ascii="Arial" w:hAnsi="Arial" w:cs="Arial"/>
        </w:rPr>
        <w:t xml:space="preserve"> meet the specific needs and goals of each persona by gaining a comprehensive understanding of each persona, monitoring each persona's voyage, and identifying the most effective communication channel</w:t>
      </w:r>
      <w:r w:rsidR="00B13EF8" w:rsidRPr="00C82DB0">
        <w:rPr>
          <w:rFonts w:ascii="Arial" w:hAnsi="Arial" w:cs="Arial"/>
        </w:rPr>
        <w:t xml:space="preserve"> (Li et al., 2021)</w:t>
      </w:r>
      <w:r w:rsidRPr="00C82DB0">
        <w:rPr>
          <w:rFonts w:ascii="Arial" w:hAnsi="Arial" w:cs="Arial"/>
        </w:rPr>
        <w:t>. This strategy increases brand perception, consumer loyalty, and positive word-of-mouth.</w:t>
      </w:r>
    </w:p>
    <w:p w14:paraId="65A0B3EF" w14:textId="77777777" w:rsidR="007E44BC" w:rsidRPr="00C82DB0" w:rsidRDefault="007E44BC" w:rsidP="009D122E">
      <w:pPr>
        <w:spacing w:after="0" w:line="360" w:lineRule="auto"/>
        <w:jc w:val="both"/>
        <w:rPr>
          <w:rFonts w:ascii="Arial" w:hAnsi="Arial" w:cs="Arial"/>
        </w:rPr>
      </w:pPr>
    </w:p>
    <w:p w14:paraId="3E5AF48C" w14:textId="77777777" w:rsidR="0039531A" w:rsidRPr="00C82DB0" w:rsidRDefault="0039531A" w:rsidP="009D122E">
      <w:pPr>
        <w:pStyle w:val="Heading1"/>
        <w:spacing w:before="0" w:line="360" w:lineRule="auto"/>
        <w:jc w:val="both"/>
        <w:rPr>
          <w:rFonts w:ascii="Arial" w:hAnsi="Arial" w:cs="Arial"/>
          <w:color w:val="auto"/>
          <w:sz w:val="22"/>
          <w:szCs w:val="22"/>
        </w:rPr>
      </w:pPr>
      <w:bookmarkStart w:id="37" w:name="_Toc143880957"/>
      <w:r w:rsidRPr="00C82DB0">
        <w:rPr>
          <w:rFonts w:ascii="Arial" w:hAnsi="Arial" w:cs="Arial"/>
          <w:color w:val="auto"/>
          <w:sz w:val="22"/>
          <w:szCs w:val="22"/>
        </w:rPr>
        <w:t>5.0 Competitor Analysis:</w:t>
      </w:r>
      <w:bookmarkEnd w:id="37"/>
      <w:r w:rsidRPr="00C82DB0">
        <w:rPr>
          <w:rFonts w:ascii="Arial" w:hAnsi="Arial" w:cs="Arial"/>
          <w:color w:val="auto"/>
          <w:sz w:val="22"/>
          <w:szCs w:val="22"/>
        </w:rPr>
        <w:t xml:space="preserve"> </w:t>
      </w:r>
    </w:p>
    <w:p w14:paraId="1C1B77C9" w14:textId="426461EC" w:rsidR="0039531A" w:rsidRPr="00C82DB0" w:rsidRDefault="0039531A" w:rsidP="009D122E">
      <w:pPr>
        <w:pStyle w:val="Heading2"/>
        <w:spacing w:before="0" w:line="360" w:lineRule="auto"/>
        <w:jc w:val="both"/>
        <w:rPr>
          <w:rFonts w:ascii="Arial" w:hAnsi="Arial" w:cs="Arial"/>
          <w:color w:val="auto"/>
          <w:sz w:val="22"/>
          <w:szCs w:val="22"/>
        </w:rPr>
      </w:pPr>
      <w:bookmarkStart w:id="38" w:name="_Toc143880958"/>
      <w:r w:rsidRPr="00C82DB0">
        <w:rPr>
          <w:rFonts w:ascii="Arial" w:hAnsi="Arial" w:cs="Arial"/>
          <w:color w:val="auto"/>
          <w:sz w:val="22"/>
          <w:szCs w:val="22"/>
        </w:rPr>
        <w:t>Porter's Five Forces Analysis for Tesla</w:t>
      </w:r>
      <w:bookmarkEnd w:id="38"/>
    </w:p>
    <w:p w14:paraId="5445355F" w14:textId="4AB77396" w:rsidR="0039531A" w:rsidRPr="00C82DB0" w:rsidRDefault="00FF19E7" w:rsidP="009D122E">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 xml:space="preserve">To analyse Tesla's competitors in the automotive industry, we </w:t>
      </w:r>
      <w:r w:rsidR="00466AEE" w:rsidRPr="00C82DB0">
        <w:rPr>
          <w:rFonts w:ascii="Arial" w:hAnsi="Arial" w:cs="Arial"/>
          <w:sz w:val="22"/>
          <w:szCs w:val="22"/>
        </w:rPr>
        <w:t>can use</w:t>
      </w:r>
      <w:r w:rsidR="002168C4" w:rsidRPr="00C82DB0">
        <w:rPr>
          <w:rFonts w:ascii="Arial" w:hAnsi="Arial" w:cs="Arial"/>
          <w:sz w:val="22"/>
          <w:szCs w:val="22"/>
        </w:rPr>
        <w:t xml:space="preserve"> the</w:t>
      </w:r>
      <w:r w:rsidRPr="00C82DB0">
        <w:rPr>
          <w:rFonts w:ascii="Arial" w:hAnsi="Arial" w:cs="Arial"/>
          <w:sz w:val="22"/>
          <w:szCs w:val="22"/>
        </w:rPr>
        <w:t xml:space="preserve"> Porter's Five Forces Model. All parties, including adversaries, recent entrants, consumers, and suppliers, are subjected to the scrutiny they merit. This study demonstrates to Tesla the scope of competition from established manufacturers, the difficulties faced by newcomers, the stability of relationships with customers and suppliers, and the threat posed by alternative transportation options</w:t>
      </w:r>
      <w:r w:rsidR="006276A7" w:rsidRPr="00C82DB0">
        <w:rPr>
          <w:rFonts w:ascii="Arial" w:hAnsi="Arial" w:cs="Arial"/>
          <w:sz w:val="22"/>
          <w:szCs w:val="22"/>
        </w:rPr>
        <w:t xml:space="preserve"> (Fahy and Jobber, 2019)</w:t>
      </w:r>
      <w:r w:rsidRPr="00C82DB0">
        <w:rPr>
          <w:rFonts w:ascii="Arial" w:hAnsi="Arial" w:cs="Arial"/>
          <w:sz w:val="22"/>
          <w:szCs w:val="22"/>
        </w:rPr>
        <w:t>. This data bolsters Tesla's standing as a game-changing innovat</w:t>
      </w:r>
      <w:r w:rsidR="006211CE" w:rsidRPr="00C82DB0">
        <w:rPr>
          <w:rFonts w:ascii="Arial" w:hAnsi="Arial" w:cs="Arial"/>
          <w:sz w:val="22"/>
          <w:szCs w:val="22"/>
        </w:rPr>
        <w:t>or</w:t>
      </w:r>
      <w:r w:rsidRPr="00C82DB0">
        <w:rPr>
          <w:rFonts w:ascii="Arial" w:hAnsi="Arial" w:cs="Arial"/>
          <w:sz w:val="22"/>
          <w:szCs w:val="22"/>
        </w:rPr>
        <w:t xml:space="preserve"> in the automobile industry by assisting the company in proactively managing market dynamics, capitalising on strengths, and avoiding setbacks.</w:t>
      </w:r>
    </w:p>
    <w:p w14:paraId="469EB971" w14:textId="77777777" w:rsidR="00DA4837" w:rsidRPr="00C82DB0" w:rsidRDefault="00DA4837" w:rsidP="009D122E">
      <w:pPr>
        <w:pStyle w:val="NormalWeb"/>
        <w:spacing w:before="0" w:beforeAutospacing="0" w:after="0" w:afterAutospacing="0" w:line="360" w:lineRule="auto"/>
        <w:jc w:val="both"/>
        <w:rPr>
          <w:rFonts w:ascii="Arial" w:hAnsi="Arial" w:cs="Arial"/>
          <w:sz w:val="22"/>
          <w:szCs w:val="22"/>
        </w:rPr>
      </w:pPr>
    </w:p>
    <w:p w14:paraId="7E1D6489" w14:textId="77777777" w:rsidR="0039531A" w:rsidRPr="00C82DB0" w:rsidRDefault="0039531A" w:rsidP="009D122E">
      <w:pPr>
        <w:pStyle w:val="Heading3"/>
        <w:spacing w:before="0" w:line="360" w:lineRule="auto"/>
        <w:jc w:val="both"/>
        <w:rPr>
          <w:rFonts w:ascii="Arial" w:hAnsi="Arial" w:cs="Arial"/>
          <w:color w:val="auto"/>
          <w:sz w:val="22"/>
          <w:szCs w:val="22"/>
        </w:rPr>
      </w:pPr>
      <w:bookmarkStart w:id="39" w:name="_Toc143880959"/>
      <w:r w:rsidRPr="00C82DB0">
        <w:rPr>
          <w:rFonts w:ascii="Arial" w:hAnsi="Arial" w:cs="Arial"/>
          <w:color w:val="auto"/>
          <w:sz w:val="22"/>
          <w:szCs w:val="22"/>
        </w:rPr>
        <w:t>1. Threat of New Entrants:</w:t>
      </w:r>
      <w:bookmarkEnd w:id="39"/>
    </w:p>
    <w:p w14:paraId="42EA6172" w14:textId="628B749E" w:rsidR="0039531A" w:rsidRPr="00C82DB0" w:rsidRDefault="00FF19E7" w:rsidP="009D122E">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The introduction of new competitors does not pose a significant threat to the electric vehicle (EV) industry. Despite significant entry barriers (such as high startup costs, established distribution networks, and economies of scale), new businesses have entered the market in response to the rising demand for electric vehicles</w:t>
      </w:r>
      <w:r w:rsidR="00891861" w:rsidRPr="00C82DB0">
        <w:rPr>
          <w:rFonts w:ascii="Arial" w:hAnsi="Arial" w:cs="Arial"/>
          <w:sz w:val="22"/>
          <w:szCs w:val="22"/>
        </w:rPr>
        <w:t xml:space="preserve"> (Janiah, 2019)</w:t>
      </w:r>
      <w:r w:rsidRPr="00C82DB0">
        <w:rPr>
          <w:rFonts w:ascii="Arial" w:hAnsi="Arial" w:cs="Arial"/>
          <w:sz w:val="22"/>
          <w:szCs w:val="22"/>
        </w:rPr>
        <w:t>. New competitors are deterred by Tesla's first-mover advantage, outstanding brand recognition, and patent-protected technology. However, as time progresses and other companies begin to imitate Tesla's innovations, the risk may increase.</w:t>
      </w:r>
    </w:p>
    <w:p w14:paraId="64F84E48" w14:textId="77777777" w:rsidR="0023505C" w:rsidRPr="00C82DB0" w:rsidRDefault="0023505C" w:rsidP="009D122E">
      <w:pPr>
        <w:pStyle w:val="NormalWeb"/>
        <w:spacing w:before="0" w:beforeAutospacing="0" w:after="0" w:afterAutospacing="0" w:line="360" w:lineRule="auto"/>
        <w:jc w:val="both"/>
        <w:rPr>
          <w:rFonts w:ascii="Arial" w:hAnsi="Arial" w:cs="Arial"/>
          <w:sz w:val="22"/>
          <w:szCs w:val="22"/>
        </w:rPr>
      </w:pPr>
    </w:p>
    <w:p w14:paraId="34A923CA" w14:textId="77777777" w:rsidR="0039531A" w:rsidRPr="00C82DB0" w:rsidRDefault="0039531A" w:rsidP="009D122E">
      <w:pPr>
        <w:pStyle w:val="Heading3"/>
        <w:spacing w:before="0" w:line="360" w:lineRule="auto"/>
        <w:jc w:val="both"/>
        <w:rPr>
          <w:rFonts w:ascii="Arial" w:hAnsi="Arial" w:cs="Arial"/>
          <w:color w:val="auto"/>
          <w:sz w:val="22"/>
          <w:szCs w:val="22"/>
        </w:rPr>
      </w:pPr>
      <w:bookmarkStart w:id="40" w:name="_Toc143880960"/>
      <w:r w:rsidRPr="00C82DB0">
        <w:rPr>
          <w:rFonts w:ascii="Arial" w:hAnsi="Arial" w:cs="Arial"/>
          <w:color w:val="auto"/>
          <w:sz w:val="22"/>
          <w:szCs w:val="22"/>
        </w:rPr>
        <w:t>2. Bargaining Power of Suppliers:</w:t>
      </w:r>
      <w:bookmarkEnd w:id="40"/>
    </w:p>
    <w:p w14:paraId="30BE8B44" w14:textId="6E098722" w:rsidR="0039531A" w:rsidRPr="00C82DB0" w:rsidRDefault="00FF19E7" w:rsidP="009D122E">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 xml:space="preserve">Tesla is in a vulnerable position </w:t>
      </w:r>
      <w:r w:rsidR="00DA4837" w:rsidRPr="00C82DB0">
        <w:rPr>
          <w:rFonts w:ascii="Arial" w:hAnsi="Arial" w:cs="Arial"/>
          <w:sz w:val="22"/>
          <w:szCs w:val="22"/>
        </w:rPr>
        <w:t>regarding</w:t>
      </w:r>
      <w:r w:rsidRPr="00C82DB0">
        <w:rPr>
          <w:rFonts w:ascii="Arial" w:hAnsi="Arial" w:cs="Arial"/>
          <w:sz w:val="22"/>
          <w:szCs w:val="22"/>
        </w:rPr>
        <w:t xml:space="preserve"> negotiations. Tesla has vertically integrated several segments of its supply chain, including the fabrication of batteries and other components, to reduce its reliance on third parties</w:t>
      </w:r>
      <w:r w:rsidR="00891861" w:rsidRPr="00C82DB0">
        <w:rPr>
          <w:rFonts w:ascii="Arial" w:hAnsi="Arial" w:cs="Arial"/>
          <w:sz w:val="22"/>
          <w:szCs w:val="22"/>
        </w:rPr>
        <w:t xml:space="preserve"> (Morgan </w:t>
      </w:r>
      <w:r w:rsidR="00891861" w:rsidRPr="00C82DB0">
        <w:rPr>
          <w:rFonts w:ascii="Arial" w:hAnsi="Arial" w:cs="Arial"/>
          <w:i/>
          <w:iCs/>
          <w:sz w:val="22"/>
          <w:szCs w:val="22"/>
        </w:rPr>
        <w:t>et al.</w:t>
      </w:r>
      <w:r w:rsidR="00891861" w:rsidRPr="00C82DB0">
        <w:rPr>
          <w:rFonts w:ascii="Arial" w:hAnsi="Arial" w:cs="Arial"/>
          <w:sz w:val="22"/>
          <w:szCs w:val="22"/>
        </w:rPr>
        <w:t>, 2019)</w:t>
      </w:r>
      <w:r w:rsidRPr="00C82DB0">
        <w:rPr>
          <w:rFonts w:ascii="Arial" w:hAnsi="Arial" w:cs="Arial"/>
          <w:sz w:val="22"/>
          <w:szCs w:val="22"/>
        </w:rPr>
        <w:t xml:space="preserve">. </w:t>
      </w:r>
      <w:r w:rsidR="00955825" w:rsidRPr="00C82DB0">
        <w:rPr>
          <w:rFonts w:ascii="Arial" w:hAnsi="Arial" w:cs="Arial"/>
          <w:sz w:val="22"/>
          <w:szCs w:val="22"/>
        </w:rPr>
        <w:t>Considering</w:t>
      </w:r>
      <w:r w:rsidRPr="00C82DB0">
        <w:rPr>
          <w:rFonts w:ascii="Arial" w:hAnsi="Arial" w:cs="Arial"/>
          <w:sz w:val="22"/>
          <w:szCs w:val="22"/>
        </w:rPr>
        <w:t xml:space="preserve"> the strength of its brand and position in the market, Tesla may have an impact on its suppliers. However, if the market </w:t>
      </w:r>
      <w:r w:rsidRPr="00C82DB0">
        <w:rPr>
          <w:rFonts w:ascii="Arial" w:hAnsi="Arial" w:cs="Arial"/>
          <w:sz w:val="22"/>
          <w:szCs w:val="22"/>
        </w:rPr>
        <w:lastRenderedPageBreak/>
        <w:t>for electric vehicles expands and resource competition intensifies, suppliers can profit from the sector's reliance on battery production and materials.</w:t>
      </w:r>
    </w:p>
    <w:p w14:paraId="0D37852A" w14:textId="77777777" w:rsidR="00955825" w:rsidRPr="00C82DB0" w:rsidRDefault="00955825" w:rsidP="009D122E">
      <w:pPr>
        <w:pStyle w:val="NormalWeb"/>
        <w:spacing w:before="0" w:beforeAutospacing="0" w:after="0" w:afterAutospacing="0" w:line="360" w:lineRule="auto"/>
        <w:jc w:val="both"/>
        <w:rPr>
          <w:rFonts w:ascii="Arial" w:hAnsi="Arial" w:cs="Arial"/>
          <w:sz w:val="22"/>
          <w:szCs w:val="22"/>
        </w:rPr>
      </w:pPr>
    </w:p>
    <w:p w14:paraId="18F179F6" w14:textId="77777777" w:rsidR="0039531A" w:rsidRPr="00C82DB0" w:rsidRDefault="0039531A" w:rsidP="009D122E">
      <w:pPr>
        <w:pStyle w:val="Heading3"/>
        <w:spacing w:before="0" w:line="360" w:lineRule="auto"/>
        <w:jc w:val="both"/>
        <w:rPr>
          <w:rFonts w:ascii="Arial" w:hAnsi="Arial" w:cs="Arial"/>
          <w:color w:val="auto"/>
          <w:sz w:val="22"/>
          <w:szCs w:val="22"/>
        </w:rPr>
      </w:pPr>
      <w:bookmarkStart w:id="41" w:name="_Toc143880961"/>
      <w:r w:rsidRPr="00C82DB0">
        <w:rPr>
          <w:rFonts w:ascii="Arial" w:hAnsi="Arial" w:cs="Arial"/>
          <w:color w:val="auto"/>
          <w:sz w:val="22"/>
          <w:szCs w:val="22"/>
        </w:rPr>
        <w:t>3. Bargaining Power of Buyers:</w:t>
      </w:r>
      <w:bookmarkEnd w:id="41"/>
    </w:p>
    <w:p w14:paraId="7A8420C0" w14:textId="61698DC2" w:rsidR="0039531A" w:rsidRPr="00C82DB0" w:rsidRDefault="00FF19E7" w:rsidP="009D122E">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Electric vehicle buyers possess a moderate quantity of negotiating power. Tesla continues to lead the electric vehicle industry despite increased competition due to its well-known brand, cutting-edge technology, and distinctive product offerings</w:t>
      </w:r>
      <w:r w:rsidR="00891861" w:rsidRPr="00C82DB0">
        <w:rPr>
          <w:rFonts w:ascii="Arial" w:hAnsi="Arial" w:cs="Arial"/>
          <w:sz w:val="22"/>
          <w:szCs w:val="22"/>
        </w:rPr>
        <w:t xml:space="preserve"> (Shah et al., 2019)</w:t>
      </w:r>
      <w:r w:rsidRPr="00C82DB0">
        <w:rPr>
          <w:rFonts w:ascii="Arial" w:hAnsi="Arial" w:cs="Arial"/>
          <w:sz w:val="22"/>
          <w:szCs w:val="22"/>
        </w:rPr>
        <w:t>. Consumers are nonetheless sensitive to price fluctuations despite government subsidies and other financial factors. Customers are better suited to evaluate options and make informed decisions thanks to the abundance of information and reviews available online.</w:t>
      </w:r>
    </w:p>
    <w:p w14:paraId="74E92CA5" w14:textId="77777777" w:rsidR="00CA5825" w:rsidRPr="00C82DB0" w:rsidRDefault="00CA5825" w:rsidP="009D122E">
      <w:pPr>
        <w:pStyle w:val="NormalWeb"/>
        <w:spacing w:before="0" w:beforeAutospacing="0" w:after="0" w:afterAutospacing="0" w:line="360" w:lineRule="auto"/>
        <w:jc w:val="both"/>
        <w:rPr>
          <w:rFonts w:ascii="Arial" w:hAnsi="Arial" w:cs="Arial"/>
          <w:sz w:val="22"/>
          <w:szCs w:val="22"/>
        </w:rPr>
      </w:pPr>
    </w:p>
    <w:p w14:paraId="39E95925" w14:textId="77777777" w:rsidR="0039531A" w:rsidRPr="00C82DB0" w:rsidRDefault="0039531A" w:rsidP="009D122E">
      <w:pPr>
        <w:pStyle w:val="Heading3"/>
        <w:spacing w:before="0" w:line="360" w:lineRule="auto"/>
        <w:jc w:val="both"/>
        <w:rPr>
          <w:rFonts w:ascii="Arial" w:hAnsi="Arial" w:cs="Arial"/>
          <w:color w:val="auto"/>
          <w:sz w:val="22"/>
          <w:szCs w:val="22"/>
        </w:rPr>
      </w:pPr>
      <w:bookmarkStart w:id="42" w:name="_Toc143880962"/>
      <w:r w:rsidRPr="00C82DB0">
        <w:rPr>
          <w:rFonts w:ascii="Arial" w:hAnsi="Arial" w:cs="Arial"/>
          <w:color w:val="auto"/>
          <w:sz w:val="22"/>
          <w:szCs w:val="22"/>
        </w:rPr>
        <w:t>4. Threat of Substitutes:</w:t>
      </w:r>
      <w:bookmarkEnd w:id="42"/>
    </w:p>
    <w:p w14:paraId="4DD35A51" w14:textId="3E071FFB" w:rsidR="0039531A" w:rsidRPr="00C82DB0" w:rsidRDefault="00FF19E7" w:rsidP="009D122E">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 xml:space="preserve">Using alternative modes of conveyance is fraught with danger. In recent years, </w:t>
      </w:r>
      <w:r w:rsidR="00750BB5" w:rsidRPr="00C82DB0">
        <w:rPr>
          <w:rFonts w:ascii="Arial" w:hAnsi="Arial" w:cs="Arial"/>
          <w:sz w:val="22"/>
          <w:szCs w:val="22"/>
        </w:rPr>
        <w:t>even though</w:t>
      </w:r>
      <w:r w:rsidRPr="00C82DB0">
        <w:rPr>
          <w:rFonts w:ascii="Arial" w:hAnsi="Arial" w:cs="Arial"/>
          <w:sz w:val="22"/>
          <w:szCs w:val="22"/>
        </w:rPr>
        <w:t xml:space="preserve"> many people still drive ICE-powered vehicles, there has been a discernible transition towards EVs as consumers have become more conscious of sustainability and environmental issues</w:t>
      </w:r>
      <w:r w:rsidR="00891861" w:rsidRPr="00C82DB0">
        <w:rPr>
          <w:rFonts w:ascii="Arial" w:hAnsi="Arial" w:cs="Arial"/>
          <w:sz w:val="22"/>
          <w:szCs w:val="22"/>
        </w:rPr>
        <w:t xml:space="preserve"> (Adamova et al., 2020)</w:t>
      </w:r>
      <w:r w:rsidRPr="00C82DB0">
        <w:rPr>
          <w:rFonts w:ascii="Arial" w:hAnsi="Arial" w:cs="Arial"/>
          <w:sz w:val="22"/>
          <w:szCs w:val="22"/>
        </w:rPr>
        <w:t>. As charging infrastructure and battery technology advance</w:t>
      </w:r>
      <w:r w:rsidR="00E7789C" w:rsidRPr="00C82DB0">
        <w:rPr>
          <w:rFonts w:ascii="Arial" w:hAnsi="Arial" w:cs="Arial"/>
          <w:sz w:val="22"/>
          <w:szCs w:val="22"/>
        </w:rPr>
        <w:t>s</w:t>
      </w:r>
      <w:r w:rsidRPr="00C82DB0">
        <w:rPr>
          <w:rFonts w:ascii="Arial" w:hAnsi="Arial" w:cs="Arial"/>
          <w:sz w:val="22"/>
          <w:szCs w:val="22"/>
        </w:rPr>
        <w:t>, the allure of ICE automobiles as alternatives decreases, even as more people switch to EVs. Tesla's emphasis on electric vehicles is consistent with this trend.</w:t>
      </w:r>
    </w:p>
    <w:p w14:paraId="2A91DD0C" w14:textId="77777777" w:rsidR="007A75E0" w:rsidRPr="00C82DB0" w:rsidRDefault="007A75E0" w:rsidP="009D122E">
      <w:pPr>
        <w:pStyle w:val="NormalWeb"/>
        <w:spacing w:before="0" w:beforeAutospacing="0" w:after="0" w:afterAutospacing="0" w:line="360" w:lineRule="auto"/>
        <w:jc w:val="both"/>
        <w:rPr>
          <w:rFonts w:ascii="Arial" w:hAnsi="Arial" w:cs="Arial"/>
          <w:sz w:val="22"/>
          <w:szCs w:val="22"/>
        </w:rPr>
      </w:pPr>
    </w:p>
    <w:p w14:paraId="403CAD04" w14:textId="77777777" w:rsidR="0039531A" w:rsidRPr="00C82DB0" w:rsidRDefault="0039531A" w:rsidP="009D122E">
      <w:pPr>
        <w:pStyle w:val="Heading3"/>
        <w:spacing w:before="0" w:line="360" w:lineRule="auto"/>
        <w:jc w:val="both"/>
        <w:rPr>
          <w:rFonts w:ascii="Arial" w:hAnsi="Arial" w:cs="Arial"/>
          <w:color w:val="auto"/>
          <w:sz w:val="22"/>
          <w:szCs w:val="22"/>
        </w:rPr>
      </w:pPr>
      <w:bookmarkStart w:id="43" w:name="_Toc143880963"/>
      <w:r w:rsidRPr="00C82DB0">
        <w:rPr>
          <w:rFonts w:ascii="Arial" w:hAnsi="Arial" w:cs="Arial"/>
          <w:color w:val="auto"/>
          <w:sz w:val="22"/>
          <w:szCs w:val="22"/>
        </w:rPr>
        <w:t>5. Competitive Rivalry:</w:t>
      </w:r>
      <w:bookmarkEnd w:id="43"/>
    </w:p>
    <w:p w14:paraId="44C3A918" w14:textId="76FD20CB" w:rsidR="003C26B8" w:rsidRPr="00C82DB0" w:rsidRDefault="00FF19E7" w:rsidP="009D122E">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The electric vehicle market is highly competitive. Both established and new competitors pose a threat to Tesla. As the industry shifts towards environmentally friendly transportation, renowned companies are developing EV models, thereby intensifying competition</w:t>
      </w:r>
      <w:r w:rsidR="00891861" w:rsidRPr="00C82DB0">
        <w:rPr>
          <w:rFonts w:ascii="Arial" w:hAnsi="Arial" w:cs="Arial"/>
          <w:sz w:val="22"/>
          <w:szCs w:val="22"/>
        </w:rPr>
        <w:t xml:space="preserve"> (Beirman, 2020)</w:t>
      </w:r>
      <w:r w:rsidRPr="00C82DB0">
        <w:rPr>
          <w:rFonts w:ascii="Arial" w:hAnsi="Arial" w:cs="Arial"/>
          <w:sz w:val="22"/>
          <w:szCs w:val="22"/>
        </w:rPr>
        <w:t xml:space="preserve">. Even though Tesla has a dominant market share and a well-known brand, its competitors are investing heavily in research and development to catch up. Today, there is more competition </w:t>
      </w:r>
      <w:r w:rsidR="00AA2202" w:rsidRPr="00C82DB0">
        <w:rPr>
          <w:rFonts w:ascii="Arial" w:hAnsi="Arial" w:cs="Arial"/>
          <w:sz w:val="22"/>
          <w:szCs w:val="22"/>
        </w:rPr>
        <w:t>because of</w:t>
      </w:r>
      <w:r w:rsidRPr="00C82DB0">
        <w:rPr>
          <w:rFonts w:ascii="Arial" w:hAnsi="Arial" w:cs="Arial"/>
          <w:sz w:val="22"/>
          <w:szCs w:val="22"/>
        </w:rPr>
        <w:t xml:space="preserve"> the accelerated pace of technological advancement, company expansion, and regulatory changes.</w:t>
      </w:r>
    </w:p>
    <w:p w14:paraId="19453E0C" w14:textId="77777777" w:rsidR="00025689" w:rsidRPr="00C82DB0" w:rsidRDefault="00025689" w:rsidP="009D122E">
      <w:pPr>
        <w:pStyle w:val="NormalWeb"/>
        <w:spacing w:before="0" w:beforeAutospacing="0" w:after="0" w:afterAutospacing="0" w:line="360" w:lineRule="auto"/>
        <w:jc w:val="both"/>
        <w:rPr>
          <w:rFonts w:ascii="Arial" w:hAnsi="Arial" w:cs="Arial"/>
          <w:sz w:val="22"/>
          <w:szCs w:val="22"/>
        </w:rPr>
      </w:pPr>
    </w:p>
    <w:p w14:paraId="6EA384DA" w14:textId="77777777" w:rsidR="00826891" w:rsidRPr="00C82DB0" w:rsidRDefault="00BA6E77" w:rsidP="00826891">
      <w:pPr>
        <w:pStyle w:val="NormalWeb"/>
        <w:keepNext/>
        <w:spacing w:before="0" w:beforeAutospacing="0" w:after="0" w:afterAutospacing="0" w:line="360" w:lineRule="auto"/>
        <w:jc w:val="both"/>
        <w:rPr>
          <w:rFonts w:ascii="Arial" w:hAnsi="Arial" w:cs="Arial"/>
          <w:sz w:val="22"/>
          <w:szCs w:val="22"/>
        </w:rPr>
      </w:pPr>
      <w:r w:rsidRPr="00C82DB0">
        <w:rPr>
          <w:rFonts w:ascii="Arial" w:hAnsi="Arial" w:cs="Arial"/>
          <w:noProof/>
          <w:sz w:val="22"/>
          <w:szCs w:val="22"/>
        </w:rPr>
        <w:lastRenderedPageBreak/>
        <w:drawing>
          <wp:inline distT="0" distB="0" distL="0" distR="0" wp14:anchorId="73F6B710" wp14:editId="7A473D4A">
            <wp:extent cx="5918200" cy="4968207"/>
            <wp:effectExtent l="0" t="0" r="6350" b="4445"/>
            <wp:docPr id="5" name="Picture 5" descr="Using Porter's Five Forces to Develop Business Strategies - Industry  Insider | IBIS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sing Porter's Five Forces to Develop Business Strategies - Industry  Insider | IBISWorl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93512" cy="5031430"/>
                    </a:xfrm>
                    <a:prstGeom prst="rect">
                      <a:avLst/>
                    </a:prstGeom>
                    <a:noFill/>
                    <a:ln>
                      <a:noFill/>
                    </a:ln>
                  </pic:spPr>
                </pic:pic>
              </a:graphicData>
            </a:graphic>
          </wp:inline>
        </w:drawing>
      </w:r>
    </w:p>
    <w:p w14:paraId="7FFEDF35" w14:textId="4F6C0CE0" w:rsidR="00BA6E77" w:rsidRPr="00C82DB0" w:rsidRDefault="00826891" w:rsidP="00826891">
      <w:pPr>
        <w:pStyle w:val="Caption"/>
        <w:jc w:val="both"/>
        <w:rPr>
          <w:rFonts w:ascii="Arial" w:hAnsi="Arial" w:cs="Arial"/>
          <w:color w:val="auto"/>
          <w:sz w:val="22"/>
          <w:szCs w:val="22"/>
        </w:rPr>
      </w:pPr>
      <w:r w:rsidRPr="009049DD">
        <w:rPr>
          <w:rFonts w:ascii="Arial" w:hAnsi="Arial" w:cs="Arial"/>
          <w:color w:val="auto"/>
          <w:sz w:val="16"/>
          <w:szCs w:val="16"/>
        </w:rPr>
        <w:t xml:space="preserve">Figure </w:t>
      </w:r>
      <w:r w:rsidRPr="009049DD">
        <w:rPr>
          <w:rFonts w:ascii="Arial" w:hAnsi="Arial" w:cs="Arial"/>
          <w:color w:val="auto"/>
          <w:sz w:val="16"/>
          <w:szCs w:val="16"/>
        </w:rPr>
        <w:fldChar w:fldCharType="begin"/>
      </w:r>
      <w:r w:rsidRPr="009049DD">
        <w:rPr>
          <w:rFonts w:ascii="Arial" w:hAnsi="Arial" w:cs="Arial"/>
          <w:color w:val="auto"/>
          <w:sz w:val="16"/>
          <w:szCs w:val="16"/>
        </w:rPr>
        <w:instrText xml:space="preserve"> SEQ Figure \* ARABIC </w:instrText>
      </w:r>
      <w:r w:rsidRPr="009049DD">
        <w:rPr>
          <w:rFonts w:ascii="Arial" w:hAnsi="Arial" w:cs="Arial"/>
          <w:color w:val="auto"/>
          <w:sz w:val="16"/>
          <w:szCs w:val="16"/>
        </w:rPr>
        <w:fldChar w:fldCharType="separate"/>
      </w:r>
      <w:r w:rsidRPr="009049DD">
        <w:rPr>
          <w:rFonts w:ascii="Arial" w:hAnsi="Arial" w:cs="Arial"/>
          <w:noProof/>
          <w:color w:val="auto"/>
          <w:sz w:val="16"/>
          <w:szCs w:val="16"/>
        </w:rPr>
        <w:t>4</w:t>
      </w:r>
      <w:r w:rsidRPr="009049DD">
        <w:rPr>
          <w:rFonts w:ascii="Arial" w:hAnsi="Arial" w:cs="Arial"/>
          <w:color w:val="auto"/>
          <w:sz w:val="16"/>
          <w:szCs w:val="16"/>
        </w:rPr>
        <w:fldChar w:fldCharType="end"/>
      </w:r>
      <w:r w:rsidRPr="009049DD">
        <w:rPr>
          <w:rFonts w:ascii="Arial" w:hAnsi="Arial" w:cs="Arial"/>
          <w:color w:val="auto"/>
          <w:sz w:val="16"/>
          <w:szCs w:val="16"/>
        </w:rPr>
        <w:t>:(Fahy and Jobber, 2019</w:t>
      </w:r>
      <w:r w:rsidRPr="00C82DB0">
        <w:rPr>
          <w:rFonts w:ascii="Arial" w:hAnsi="Arial" w:cs="Arial"/>
          <w:color w:val="auto"/>
          <w:sz w:val="22"/>
          <w:szCs w:val="22"/>
        </w:rPr>
        <w:t>)</w:t>
      </w:r>
    </w:p>
    <w:p w14:paraId="0B449AF2" w14:textId="77777777" w:rsidR="00AA2202" w:rsidRPr="00C82DB0" w:rsidRDefault="00AA2202" w:rsidP="00AA2202">
      <w:pPr>
        <w:rPr>
          <w:rFonts w:ascii="Arial" w:hAnsi="Arial" w:cs="Arial"/>
        </w:rPr>
      </w:pPr>
    </w:p>
    <w:p w14:paraId="67475352" w14:textId="200D6404" w:rsidR="003C26B8" w:rsidRPr="00C82DB0" w:rsidRDefault="003C26B8" w:rsidP="009D122E">
      <w:pPr>
        <w:pStyle w:val="Heading1"/>
        <w:spacing w:before="0" w:line="360" w:lineRule="auto"/>
        <w:jc w:val="both"/>
        <w:rPr>
          <w:rFonts w:ascii="Arial" w:hAnsi="Arial" w:cs="Arial"/>
          <w:color w:val="auto"/>
          <w:sz w:val="22"/>
          <w:szCs w:val="22"/>
        </w:rPr>
      </w:pPr>
      <w:bookmarkStart w:id="44" w:name="_Toc143880964"/>
      <w:r w:rsidRPr="00C82DB0">
        <w:rPr>
          <w:rFonts w:ascii="Arial" w:hAnsi="Arial" w:cs="Arial"/>
          <w:color w:val="auto"/>
          <w:sz w:val="22"/>
          <w:szCs w:val="22"/>
        </w:rPr>
        <w:t>6.0 Governance &amp; Reputation</w:t>
      </w:r>
      <w:bookmarkEnd w:id="44"/>
    </w:p>
    <w:p w14:paraId="55D0E638" w14:textId="77777777" w:rsidR="00DF1BA5" w:rsidRDefault="00A609FA" w:rsidP="001F1649">
      <w:pPr>
        <w:spacing w:after="0" w:line="360" w:lineRule="auto"/>
        <w:jc w:val="both"/>
        <w:rPr>
          <w:rFonts w:ascii="Arial" w:hAnsi="Arial" w:cs="Arial"/>
        </w:rPr>
      </w:pPr>
      <w:r w:rsidRPr="00C82DB0">
        <w:rPr>
          <w:rFonts w:ascii="Arial" w:hAnsi="Arial" w:cs="Arial"/>
        </w:rPr>
        <w:t>Tesla utilises AI and digital technologies; consequently, it is crucial for the company to implement security measures to protect consumer data and repel assaults. To preserve consumer confidence in the face of data generated by connected vehicles and user interactions, stringent data security is required. Encryption, access restrictions, and routine security audits protect data from inquisitive eyes. Additionally, an unwavering commitment to safety is required for the effective application of AI in autonomous transportation</w:t>
      </w:r>
      <w:r w:rsidR="003D0A7A" w:rsidRPr="00C82DB0">
        <w:rPr>
          <w:rFonts w:ascii="Arial" w:hAnsi="Arial" w:cs="Arial"/>
        </w:rPr>
        <w:t xml:space="preserve"> (Eriksson et al., 2020)</w:t>
      </w:r>
      <w:r w:rsidRPr="00C82DB0">
        <w:rPr>
          <w:rFonts w:ascii="Arial" w:hAnsi="Arial" w:cs="Arial"/>
        </w:rPr>
        <w:t xml:space="preserve">. Any failings in this area would impair Tesla's reputation, as the company's market position is dependent on safety. To reduce the risk of harm from autonomous operations, emphasis must be placed on exhaustive testing, ongoing monitoring, and fail-safe procedures. </w:t>
      </w:r>
      <w:r w:rsidR="00F4117A" w:rsidRPr="00C82DB0">
        <w:rPr>
          <w:rFonts w:ascii="Arial" w:hAnsi="Arial" w:cs="Arial"/>
        </w:rPr>
        <w:t>Data security and AI development need communication. Customer</w:t>
      </w:r>
      <w:r w:rsidR="00D055FA" w:rsidRPr="00C82DB0">
        <w:rPr>
          <w:rFonts w:ascii="Arial" w:hAnsi="Arial" w:cs="Arial"/>
        </w:rPr>
        <w:t>’</w:t>
      </w:r>
      <w:r w:rsidR="00F4117A" w:rsidRPr="00C82DB0">
        <w:rPr>
          <w:rFonts w:ascii="Arial" w:hAnsi="Arial" w:cs="Arial"/>
        </w:rPr>
        <w:t xml:space="preserve">s knowledge of data use, security, and AI's benefits improves transparency and comprehension. Such efforts are needed to maintain Tesla's image. Tesla can increase its market leadership and attract new consumers </w:t>
      </w:r>
      <w:r w:rsidR="00F4117A" w:rsidRPr="00C82DB0">
        <w:rPr>
          <w:rFonts w:ascii="Arial" w:hAnsi="Arial" w:cs="Arial"/>
        </w:rPr>
        <w:lastRenderedPageBreak/>
        <w:t xml:space="preserve">by ensuring customers that their data is </w:t>
      </w:r>
      <w:r w:rsidR="00061387" w:rsidRPr="00C82DB0">
        <w:rPr>
          <w:rFonts w:ascii="Arial" w:hAnsi="Arial" w:cs="Arial"/>
        </w:rPr>
        <w:t>safe,</w:t>
      </w:r>
      <w:r w:rsidR="00F4117A" w:rsidRPr="00C82DB0">
        <w:rPr>
          <w:rFonts w:ascii="Arial" w:hAnsi="Arial" w:cs="Arial"/>
        </w:rPr>
        <w:t xml:space="preserve"> and safety is a priority. Tesla's reputation, customer retention, and market leadership in the digital transformation of the auto industry are strengthened by this dual commitment</w:t>
      </w:r>
      <w:r w:rsidR="003D0A7A" w:rsidRPr="00C82DB0">
        <w:rPr>
          <w:rFonts w:ascii="Arial" w:hAnsi="Arial" w:cs="Arial"/>
        </w:rPr>
        <w:t xml:space="preserve"> (Fuertes </w:t>
      </w:r>
      <w:r w:rsidR="003D0A7A" w:rsidRPr="00C82DB0">
        <w:rPr>
          <w:rFonts w:ascii="Arial" w:hAnsi="Arial" w:cs="Arial"/>
          <w:i/>
          <w:iCs/>
        </w:rPr>
        <w:t>et al.</w:t>
      </w:r>
      <w:r w:rsidR="003D0A7A" w:rsidRPr="00C82DB0">
        <w:rPr>
          <w:rFonts w:ascii="Arial" w:hAnsi="Arial" w:cs="Arial"/>
        </w:rPr>
        <w:t>, 2020</w:t>
      </w:r>
      <w:r w:rsidR="00061387" w:rsidRPr="00C82DB0">
        <w:rPr>
          <w:rFonts w:ascii="Arial" w:hAnsi="Arial" w:cs="Arial"/>
        </w:rPr>
        <w:t xml:space="preserve">). </w:t>
      </w:r>
    </w:p>
    <w:p w14:paraId="08685673" w14:textId="77777777" w:rsidR="004765FF" w:rsidRDefault="004765FF" w:rsidP="001F1649">
      <w:pPr>
        <w:spacing w:after="0" w:line="360" w:lineRule="auto"/>
        <w:jc w:val="both"/>
        <w:rPr>
          <w:rFonts w:ascii="Arial" w:hAnsi="Arial" w:cs="Arial"/>
        </w:rPr>
      </w:pPr>
    </w:p>
    <w:p w14:paraId="25089D43" w14:textId="45311E68" w:rsidR="003C26B8" w:rsidRPr="00C82DB0" w:rsidRDefault="00061387" w:rsidP="001F1649">
      <w:pPr>
        <w:spacing w:after="0" w:line="360" w:lineRule="auto"/>
        <w:jc w:val="both"/>
        <w:rPr>
          <w:rFonts w:ascii="Arial" w:hAnsi="Arial" w:cs="Arial"/>
        </w:rPr>
      </w:pPr>
      <w:r w:rsidRPr="00C82DB0">
        <w:rPr>
          <w:rFonts w:ascii="Arial" w:hAnsi="Arial" w:cs="Arial"/>
        </w:rPr>
        <w:t>Part</w:t>
      </w:r>
      <w:r w:rsidR="003C26B8" w:rsidRPr="00C82DB0">
        <w:rPr>
          <w:rFonts w:ascii="Arial" w:hAnsi="Arial" w:cs="Arial"/>
        </w:rPr>
        <w:t xml:space="preserve"> 2: Digital Marketing Strategy</w:t>
      </w:r>
    </w:p>
    <w:p w14:paraId="6A16F8D2" w14:textId="2FD4307B" w:rsidR="003C26B8" w:rsidRPr="00C82DB0" w:rsidRDefault="003C26B8" w:rsidP="009D122E">
      <w:pPr>
        <w:pStyle w:val="Heading1"/>
        <w:spacing w:before="0" w:line="360" w:lineRule="auto"/>
        <w:jc w:val="both"/>
        <w:rPr>
          <w:rFonts w:ascii="Arial" w:hAnsi="Arial" w:cs="Arial"/>
          <w:color w:val="auto"/>
          <w:sz w:val="22"/>
          <w:szCs w:val="22"/>
        </w:rPr>
      </w:pPr>
      <w:bookmarkStart w:id="45" w:name="_Toc143880965"/>
      <w:r w:rsidRPr="00C82DB0">
        <w:rPr>
          <w:rFonts w:ascii="Arial" w:hAnsi="Arial" w:cs="Arial"/>
          <w:color w:val="auto"/>
          <w:sz w:val="22"/>
          <w:szCs w:val="22"/>
        </w:rPr>
        <w:t>1.0 SMART Objectives</w:t>
      </w:r>
      <w:bookmarkEnd w:id="45"/>
    </w:p>
    <w:p w14:paraId="53ABF645" w14:textId="16AE5453" w:rsidR="00285DDC" w:rsidRPr="00C82DB0" w:rsidRDefault="00285DDC" w:rsidP="009D122E">
      <w:pPr>
        <w:pStyle w:val="NormalWeb"/>
        <w:numPr>
          <w:ilvl w:val="0"/>
          <w:numId w:val="6"/>
        </w:numPr>
        <w:spacing w:before="0" w:beforeAutospacing="0" w:after="0" w:afterAutospacing="0" w:line="360" w:lineRule="auto"/>
        <w:jc w:val="both"/>
        <w:rPr>
          <w:rFonts w:ascii="Arial" w:hAnsi="Arial" w:cs="Arial"/>
          <w:sz w:val="22"/>
          <w:szCs w:val="22"/>
        </w:rPr>
      </w:pPr>
      <w:r w:rsidRPr="00C82DB0">
        <w:rPr>
          <w:rFonts w:ascii="Arial" w:hAnsi="Arial" w:cs="Arial"/>
          <w:sz w:val="22"/>
          <w:szCs w:val="22"/>
        </w:rPr>
        <w:t>The number of visitors should triple in three months.</w:t>
      </w:r>
    </w:p>
    <w:p w14:paraId="2E17F940" w14:textId="2EBEDC9B" w:rsidR="00285DDC" w:rsidRPr="00C82DB0" w:rsidRDefault="00285DDC" w:rsidP="009D122E">
      <w:pPr>
        <w:pStyle w:val="NormalWeb"/>
        <w:numPr>
          <w:ilvl w:val="0"/>
          <w:numId w:val="6"/>
        </w:numPr>
        <w:spacing w:before="0" w:beforeAutospacing="0" w:after="0" w:afterAutospacing="0" w:line="360" w:lineRule="auto"/>
        <w:jc w:val="both"/>
        <w:rPr>
          <w:rFonts w:ascii="Arial" w:hAnsi="Arial" w:cs="Arial"/>
          <w:sz w:val="22"/>
          <w:szCs w:val="22"/>
        </w:rPr>
      </w:pPr>
      <w:r w:rsidRPr="00C82DB0">
        <w:rPr>
          <w:rFonts w:ascii="Arial" w:hAnsi="Arial" w:cs="Arial"/>
          <w:sz w:val="22"/>
          <w:szCs w:val="22"/>
        </w:rPr>
        <w:t>In one year, the online configurator's conversion rate should increase to 15%</w:t>
      </w:r>
      <w:r w:rsidR="00B21CBF" w:rsidRPr="00C82DB0">
        <w:rPr>
          <w:rFonts w:ascii="Arial" w:hAnsi="Arial" w:cs="Arial"/>
          <w:sz w:val="22"/>
          <w:szCs w:val="22"/>
        </w:rPr>
        <w:t xml:space="preserve"> (Katsikeas et al., 2020)</w:t>
      </w:r>
      <w:r w:rsidRPr="00C82DB0">
        <w:rPr>
          <w:rFonts w:ascii="Arial" w:hAnsi="Arial" w:cs="Arial"/>
          <w:sz w:val="22"/>
          <w:szCs w:val="22"/>
        </w:rPr>
        <w:t>.</w:t>
      </w:r>
    </w:p>
    <w:p w14:paraId="495F0242" w14:textId="37A87392" w:rsidR="00C2077E" w:rsidRPr="00C82DB0" w:rsidRDefault="00285DDC" w:rsidP="00C2077E">
      <w:pPr>
        <w:pStyle w:val="NormalWeb"/>
        <w:numPr>
          <w:ilvl w:val="0"/>
          <w:numId w:val="6"/>
        </w:numPr>
        <w:spacing w:before="0" w:beforeAutospacing="0" w:after="0" w:afterAutospacing="0" w:line="360" w:lineRule="auto"/>
        <w:jc w:val="both"/>
        <w:rPr>
          <w:rFonts w:ascii="Arial" w:hAnsi="Arial" w:cs="Arial"/>
          <w:sz w:val="22"/>
          <w:szCs w:val="22"/>
        </w:rPr>
      </w:pPr>
      <w:r w:rsidRPr="00C82DB0">
        <w:rPr>
          <w:rFonts w:ascii="Arial" w:hAnsi="Arial" w:cs="Arial"/>
          <w:sz w:val="22"/>
          <w:szCs w:val="22"/>
        </w:rPr>
        <w:t>Increase social media use by 25% over a period of nine months.</w:t>
      </w:r>
    </w:p>
    <w:p w14:paraId="7A3B55CC" w14:textId="77777777" w:rsidR="00C2077E" w:rsidRPr="00C82DB0" w:rsidRDefault="00C2077E" w:rsidP="00C2077E">
      <w:pPr>
        <w:pStyle w:val="NormalWeb"/>
        <w:spacing w:before="0" w:beforeAutospacing="0" w:after="0" w:afterAutospacing="0" w:line="360" w:lineRule="auto"/>
        <w:jc w:val="both"/>
        <w:rPr>
          <w:rFonts w:ascii="Arial" w:hAnsi="Arial" w:cs="Arial"/>
          <w:sz w:val="22"/>
          <w:szCs w:val="22"/>
        </w:rPr>
      </w:pPr>
    </w:p>
    <w:p w14:paraId="3797C677" w14:textId="7A54BC44" w:rsidR="003C26B8" w:rsidRPr="00C82DB0" w:rsidRDefault="003C26B8" w:rsidP="009D122E">
      <w:pPr>
        <w:pStyle w:val="Heading1"/>
        <w:spacing w:before="0" w:line="360" w:lineRule="auto"/>
        <w:jc w:val="both"/>
        <w:rPr>
          <w:rFonts w:ascii="Arial" w:hAnsi="Arial" w:cs="Arial"/>
          <w:color w:val="auto"/>
          <w:sz w:val="22"/>
          <w:szCs w:val="22"/>
        </w:rPr>
      </w:pPr>
      <w:bookmarkStart w:id="46" w:name="_Toc143880966"/>
      <w:r w:rsidRPr="00C82DB0">
        <w:rPr>
          <w:rFonts w:ascii="Arial" w:hAnsi="Arial" w:cs="Arial"/>
          <w:color w:val="auto"/>
          <w:sz w:val="22"/>
          <w:szCs w:val="22"/>
        </w:rPr>
        <w:t>2.0 Strategic Framework - TOWS Analysis</w:t>
      </w:r>
      <w:bookmarkEnd w:id="46"/>
    </w:p>
    <w:p w14:paraId="76C13711" w14:textId="77777777" w:rsidR="00CA203D" w:rsidRPr="00C82DB0" w:rsidRDefault="00CA203D" w:rsidP="009D122E">
      <w:pPr>
        <w:pStyle w:val="Heading2"/>
        <w:spacing w:before="0" w:line="360" w:lineRule="auto"/>
        <w:jc w:val="both"/>
        <w:rPr>
          <w:rFonts w:ascii="Arial" w:hAnsi="Arial" w:cs="Arial"/>
          <w:color w:val="auto"/>
          <w:sz w:val="22"/>
          <w:szCs w:val="22"/>
        </w:rPr>
      </w:pPr>
      <w:bookmarkStart w:id="47" w:name="_Toc143880967"/>
      <w:r w:rsidRPr="00C82DB0">
        <w:rPr>
          <w:rFonts w:ascii="Arial" w:hAnsi="Arial" w:cs="Arial"/>
          <w:color w:val="auto"/>
          <w:sz w:val="22"/>
          <w:szCs w:val="22"/>
        </w:rPr>
        <w:t>Strengths:</w:t>
      </w:r>
      <w:bookmarkEnd w:id="47"/>
    </w:p>
    <w:p w14:paraId="26C4F4DB" w14:textId="384EB9FF" w:rsidR="00CA203D" w:rsidRPr="00C82DB0" w:rsidRDefault="00B30419" w:rsidP="009D122E">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 xml:space="preserve">Tesla differentiates itself from its competitors in </w:t>
      </w:r>
      <w:r w:rsidR="00931F99" w:rsidRPr="00C82DB0">
        <w:rPr>
          <w:rFonts w:ascii="Arial" w:hAnsi="Arial" w:cs="Arial"/>
          <w:sz w:val="22"/>
          <w:szCs w:val="22"/>
        </w:rPr>
        <w:t>several</w:t>
      </w:r>
      <w:r w:rsidRPr="00C82DB0">
        <w:rPr>
          <w:rFonts w:ascii="Arial" w:hAnsi="Arial" w:cs="Arial"/>
          <w:sz w:val="22"/>
          <w:szCs w:val="22"/>
        </w:rPr>
        <w:t xml:space="preserve"> ways. Due to its </w:t>
      </w:r>
      <w:r w:rsidR="00826891" w:rsidRPr="00C82DB0">
        <w:rPr>
          <w:rFonts w:ascii="Arial" w:hAnsi="Arial" w:cs="Arial"/>
          <w:sz w:val="22"/>
          <w:szCs w:val="22"/>
        </w:rPr>
        <w:t>ground-breaking</w:t>
      </w:r>
      <w:r w:rsidRPr="00C82DB0">
        <w:rPr>
          <w:rFonts w:ascii="Arial" w:hAnsi="Arial" w:cs="Arial"/>
          <w:sz w:val="22"/>
          <w:szCs w:val="22"/>
        </w:rPr>
        <w:t xml:space="preserve"> research and development in autonomous driving and electric vehicles, it has risen to the pinnacle of its industry</w:t>
      </w:r>
      <w:r w:rsidR="00B21CBF" w:rsidRPr="00C82DB0">
        <w:rPr>
          <w:rFonts w:ascii="Arial" w:hAnsi="Arial" w:cs="Arial"/>
          <w:sz w:val="22"/>
          <w:szCs w:val="22"/>
        </w:rPr>
        <w:t xml:space="preserve"> (Maksimov </w:t>
      </w:r>
      <w:r w:rsidR="00B21CBF" w:rsidRPr="00C82DB0">
        <w:rPr>
          <w:rFonts w:ascii="Arial" w:hAnsi="Arial" w:cs="Arial"/>
          <w:i/>
          <w:iCs/>
          <w:sz w:val="22"/>
          <w:szCs w:val="22"/>
        </w:rPr>
        <w:t>et al.</w:t>
      </w:r>
      <w:r w:rsidR="00B21CBF" w:rsidRPr="00C82DB0">
        <w:rPr>
          <w:rFonts w:ascii="Arial" w:hAnsi="Arial" w:cs="Arial"/>
          <w:sz w:val="22"/>
          <w:szCs w:val="22"/>
        </w:rPr>
        <w:t>, 2020)</w:t>
      </w:r>
      <w:r w:rsidRPr="00C82DB0">
        <w:rPr>
          <w:rFonts w:ascii="Arial" w:hAnsi="Arial" w:cs="Arial"/>
          <w:sz w:val="22"/>
          <w:szCs w:val="22"/>
        </w:rPr>
        <w:t>. The company has established a reputation in the industry as a reliable provider of innovative technologies. Tesla offers energy solutions and manufacturing procedures to accomplish vertical integration, which improves efficiency and control. Reduced range anxiety is a substantial competitive advantage thanks to the Supercharger network.</w:t>
      </w:r>
    </w:p>
    <w:p w14:paraId="0E94D9CF" w14:textId="77777777" w:rsidR="00CA6916" w:rsidRPr="00C82DB0" w:rsidRDefault="00CA6916" w:rsidP="009D122E">
      <w:pPr>
        <w:pStyle w:val="NormalWeb"/>
        <w:spacing w:before="0" w:beforeAutospacing="0" w:after="0" w:afterAutospacing="0" w:line="360" w:lineRule="auto"/>
        <w:jc w:val="both"/>
        <w:rPr>
          <w:rFonts w:ascii="Arial" w:hAnsi="Arial" w:cs="Arial"/>
          <w:sz w:val="22"/>
          <w:szCs w:val="22"/>
        </w:rPr>
      </w:pPr>
    </w:p>
    <w:p w14:paraId="6CF24ECC" w14:textId="77777777" w:rsidR="00CA203D" w:rsidRPr="00C82DB0" w:rsidRDefault="00CA203D" w:rsidP="009D122E">
      <w:pPr>
        <w:pStyle w:val="Heading2"/>
        <w:spacing w:before="0" w:line="360" w:lineRule="auto"/>
        <w:jc w:val="both"/>
        <w:rPr>
          <w:rFonts w:ascii="Arial" w:hAnsi="Arial" w:cs="Arial"/>
          <w:color w:val="auto"/>
          <w:sz w:val="22"/>
          <w:szCs w:val="22"/>
        </w:rPr>
      </w:pPr>
      <w:bookmarkStart w:id="48" w:name="_Toc143880968"/>
      <w:r w:rsidRPr="00C82DB0">
        <w:rPr>
          <w:rFonts w:ascii="Arial" w:hAnsi="Arial" w:cs="Arial"/>
          <w:color w:val="auto"/>
          <w:sz w:val="22"/>
          <w:szCs w:val="22"/>
        </w:rPr>
        <w:t>Weaknesses:</w:t>
      </w:r>
      <w:bookmarkEnd w:id="48"/>
    </w:p>
    <w:p w14:paraId="0D99E2FD" w14:textId="04C809A4" w:rsidR="00CA203D" w:rsidRPr="00C82DB0" w:rsidRDefault="00B30419" w:rsidP="009D122E">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 xml:space="preserve">Tesla has advantages, but its disadvantages must also be </w:t>
      </w:r>
      <w:r w:rsidR="007A75E0" w:rsidRPr="00C82DB0">
        <w:rPr>
          <w:rFonts w:ascii="Arial" w:hAnsi="Arial" w:cs="Arial"/>
          <w:sz w:val="22"/>
          <w:szCs w:val="22"/>
        </w:rPr>
        <w:t>considered</w:t>
      </w:r>
      <w:r w:rsidRPr="00C82DB0">
        <w:rPr>
          <w:rFonts w:ascii="Arial" w:hAnsi="Arial" w:cs="Arial"/>
          <w:sz w:val="22"/>
          <w:szCs w:val="22"/>
        </w:rPr>
        <w:t xml:space="preserve">. Due to manufacturing capacity constraints, there have been delivery delays that </w:t>
      </w:r>
      <w:r w:rsidR="00E26DD2" w:rsidRPr="00C82DB0">
        <w:rPr>
          <w:rFonts w:ascii="Arial" w:hAnsi="Arial" w:cs="Arial"/>
          <w:sz w:val="22"/>
          <w:szCs w:val="22"/>
        </w:rPr>
        <w:t>can</w:t>
      </w:r>
      <w:r w:rsidRPr="00C82DB0">
        <w:rPr>
          <w:rFonts w:ascii="Arial" w:hAnsi="Arial" w:cs="Arial"/>
          <w:sz w:val="22"/>
          <w:szCs w:val="22"/>
        </w:rPr>
        <w:t xml:space="preserve"> potential</w:t>
      </w:r>
      <w:r w:rsidR="00E26DD2" w:rsidRPr="00C82DB0">
        <w:rPr>
          <w:rFonts w:ascii="Arial" w:hAnsi="Arial" w:cs="Arial"/>
          <w:sz w:val="22"/>
          <w:szCs w:val="22"/>
        </w:rPr>
        <w:t>ly</w:t>
      </w:r>
      <w:r w:rsidRPr="00C82DB0">
        <w:rPr>
          <w:rFonts w:ascii="Arial" w:hAnsi="Arial" w:cs="Arial"/>
          <w:sz w:val="22"/>
          <w:szCs w:val="22"/>
        </w:rPr>
        <w:t xml:space="preserve"> dissatisfy customers</w:t>
      </w:r>
      <w:r w:rsidR="00B21CBF" w:rsidRPr="00C82DB0">
        <w:rPr>
          <w:rFonts w:ascii="Arial" w:hAnsi="Arial" w:cs="Arial"/>
          <w:sz w:val="22"/>
          <w:szCs w:val="22"/>
        </w:rPr>
        <w:t xml:space="preserve"> (Sun, 2023</w:t>
      </w:r>
      <w:r w:rsidR="009F4CCC">
        <w:rPr>
          <w:rFonts w:ascii="Arial" w:hAnsi="Arial" w:cs="Arial"/>
          <w:sz w:val="22"/>
          <w:szCs w:val="22"/>
        </w:rPr>
        <w:t>b</w:t>
      </w:r>
      <w:r w:rsidR="00B21CBF" w:rsidRPr="00C82DB0">
        <w:rPr>
          <w:rFonts w:ascii="Arial" w:hAnsi="Arial" w:cs="Arial"/>
          <w:sz w:val="22"/>
          <w:szCs w:val="22"/>
        </w:rPr>
        <w:t>)</w:t>
      </w:r>
      <w:r w:rsidRPr="00C82DB0">
        <w:rPr>
          <w:rFonts w:ascii="Arial" w:hAnsi="Arial" w:cs="Arial"/>
          <w:sz w:val="22"/>
          <w:szCs w:val="22"/>
        </w:rPr>
        <w:t xml:space="preserve">. Tesla automobiles are prohibitively expensive, limiting their availability to the </w:t>
      </w:r>
      <w:r w:rsidR="00C31009" w:rsidRPr="00C82DB0">
        <w:rPr>
          <w:rFonts w:ascii="Arial" w:hAnsi="Arial" w:cs="Arial"/>
          <w:sz w:val="22"/>
          <w:szCs w:val="22"/>
        </w:rPr>
        <w:t>public</w:t>
      </w:r>
      <w:r w:rsidRPr="00C82DB0">
        <w:rPr>
          <w:rFonts w:ascii="Arial" w:hAnsi="Arial" w:cs="Arial"/>
          <w:sz w:val="22"/>
          <w:szCs w:val="22"/>
        </w:rPr>
        <w:t>. Profits and product variety are in jeopardy due to fluctuations in the cost of battery materials, and there are additional threats posed by new laws and autonomous vehicle safety concerns.</w:t>
      </w:r>
    </w:p>
    <w:p w14:paraId="7785162C" w14:textId="77777777" w:rsidR="008C03C7" w:rsidRPr="00C82DB0" w:rsidRDefault="008C03C7" w:rsidP="009D122E">
      <w:pPr>
        <w:pStyle w:val="NormalWeb"/>
        <w:spacing w:before="0" w:beforeAutospacing="0" w:after="0" w:afterAutospacing="0" w:line="360" w:lineRule="auto"/>
        <w:jc w:val="both"/>
        <w:rPr>
          <w:rFonts w:ascii="Arial" w:hAnsi="Arial" w:cs="Arial"/>
          <w:sz w:val="22"/>
          <w:szCs w:val="22"/>
        </w:rPr>
      </w:pPr>
    </w:p>
    <w:p w14:paraId="63A5B6B6" w14:textId="77777777" w:rsidR="00CA203D" w:rsidRPr="00C82DB0" w:rsidRDefault="00CA203D" w:rsidP="009D122E">
      <w:pPr>
        <w:pStyle w:val="Heading2"/>
        <w:spacing w:before="0" w:line="360" w:lineRule="auto"/>
        <w:jc w:val="both"/>
        <w:rPr>
          <w:rFonts w:ascii="Arial" w:hAnsi="Arial" w:cs="Arial"/>
          <w:color w:val="auto"/>
          <w:sz w:val="22"/>
          <w:szCs w:val="22"/>
        </w:rPr>
      </w:pPr>
      <w:bookmarkStart w:id="49" w:name="_Toc143880969"/>
      <w:r w:rsidRPr="00C82DB0">
        <w:rPr>
          <w:rFonts w:ascii="Arial" w:hAnsi="Arial" w:cs="Arial"/>
          <w:color w:val="auto"/>
          <w:sz w:val="22"/>
          <w:szCs w:val="22"/>
        </w:rPr>
        <w:t>Opportunities:</w:t>
      </w:r>
      <w:bookmarkEnd w:id="49"/>
    </w:p>
    <w:p w14:paraId="4CB8E796" w14:textId="114DFA4B" w:rsidR="00CA203D" w:rsidRPr="00C82DB0" w:rsidRDefault="00B30419" w:rsidP="009D122E">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 xml:space="preserve">Tesla has the potential to gain enormous strategic advantages. There are no signs that consumer enthusiasm for environmentally responsible products, such as electric vehicles, will decline. As a result of globalisation, </w:t>
      </w:r>
      <w:r w:rsidR="00C32E8D" w:rsidRPr="00C82DB0">
        <w:rPr>
          <w:rFonts w:ascii="Arial" w:hAnsi="Arial" w:cs="Arial"/>
          <w:sz w:val="22"/>
          <w:szCs w:val="22"/>
        </w:rPr>
        <w:t xml:space="preserve">it </w:t>
      </w:r>
      <w:r w:rsidRPr="00C82DB0">
        <w:rPr>
          <w:rFonts w:ascii="Arial" w:hAnsi="Arial" w:cs="Arial"/>
          <w:sz w:val="22"/>
          <w:szCs w:val="22"/>
        </w:rPr>
        <w:t>could potentially expand</w:t>
      </w:r>
      <w:r w:rsidR="00C32E8D" w:rsidRPr="00C82DB0">
        <w:rPr>
          <w:rFonts w:ascii="Arial" w:hAnsi="Arial" w:cs="Arial"/>
          <w:sz w:val="22"/>
          <w:szCs w:val="22"/>
        </w:rPr>
        <w:t xml:space="preserve"> its</w:t>
      </w:r>
      <w:r w:rsidRPr="00C82DB0">
        <w:rPr>
          <w:rFonts w:ascii="Arial" w:hAnsi="Arial" w:cs="Arial"/>
          <w:sz w:val="22"/>
          <w:szCs w:val="22"/>
        </w:rPr>
        <w:t xml:space="preserve"> customer base and access new markets</w:t>
      </w:r>
      <w:r w:rsidR="00B21CBF" w:rsidRPr="00C82DB0">
        <w:rPr>
          <w:rFonts w:ascii="Arial" w:hAnsi="Arial" w:cs="Arial"/>
          <w:sz w:val="22"/>
          <w:szCs w:val="22"/>
        </w:rPr>
        <w:t xml:space="preserve"> (Melović </w:t>
      </w:r>
      <w:r w:rsidR="00B21CBF" w:rsidRPr="00C82DB0">
        <w:rPr>
          <w:rFonts w:ascii="Arial" w:hAnsi="Arial" w:cs="Arial"/>
          <w:i/>
          <w:iCs/>
          <w:sz w:val="22"/>
          <w:szCs w:val="22"/>
        </w:rPr>
        <w:t>et al.</w:t>
      </w:r>
      <w:r w:rsidR="00B21CBF" w:rsidRPr="00C82DB0">
        <w:rPr>
          <w:rFonts w:ascii="Arial" w:hAnsi="Arial" w:cs="Arial"/>
          <w:sz w:val="22"/>
          <w:szCs w:val="22"/>
        </w:rPr>
        <w:t>, 2020)</w:t>
      </w:r>
      <w:r w:rsidRPr="00C82DB0">
        <w:rPr>
          <w:rFonts w:ascii="Arial" w:hAnsi="Arial" w:cs="Arial"/>
          <w:sz w:val="22"/>
          <w:szCs w:val="22"/>
        </w:rPr>
        <w:t>. Tesla is well-positioned to satisfy the growing demand for renewable energy with its energy products. Future software enhancements will enable faster car recognition and customization.</w:t>
      </w:r>
    </w:p>
    <w:p w14:paraId="1C662DFA" w14:textId="77777777" w:rsidR="005678D2" w:rsidRPr="00C82DB0" w:rsidRDefault="005678D2" w:rsidP="009D122E">
      <w:pPr>
        <w:pStyle w:val="Heading2"/>
        <w:spacing w:before="0" w:line="360" w:lineRule="auto"/>
        <w:jc w:val="both"/>
        <w:rPr>
          <w:rFonts w:ascii="Arial" w:hAnsi="Arial" w:cs="Arial"/>
          <w:color w:val="auto"/>
          <w:sz w:val="22"/>
          <w:szCs w:val="22"/>
        </w:rPr>
      </w:pPr>
    </w:p>
    <w:p w14:paraId="6C9956B5" w14:textId="543F5329" w:rsidR="00CA203D" w:rsidRPr="00C82DB0" w:rsidRDefault="00CA203D" w:rsidP="009D122E">
      <w:pPr>
        <w:pStyle w:val="Heading2"/>
        <w:spacing w:before="0" w:line="360" w:lineRule="auto"/>
        <w:jc w:val="both"/>
        <w:rPr>
          <w:rFonts w:ascii="Arial" w:hAnsi="Arial" w:cs="Arial"/>
          <w:color w:val="auto"/>
          <w:sz w:val="22"/>
          <w:szCs w:val="22"/>
        </w:rPr>
      </w:pPr>
      <w:bookmarkStart w:id="50" w:name="_Toc143880970"/>
      <w:r w:rsidRPr="00C82DB0">
        <w:rPr>
          <w:rFonts w:ascii="Arial" w:hAnsi="Arial" w:cs="Arial"/>
          <w:color w:val="auto"/>
          <w:sz w:val="22"/>
          <w:szCs w:val="22"/>
        </w:rPr>
        <w:t>Threats:</w:t>
      </w:r>
      <w:bookmarkEnd w:id="50"/>
    </w:p>
    <w:p w14:paraId="56EFAAEB" w14:textId="265B397F" w:rsidR="00B30419" w:rsidRPr="00C82DB0" w:rsidRDefault="00B30419" w:rsidP="009D122E">
      <w:pPr>
        <w:spacing w:after="0" w:line="360" w:lineRule="auto"/>
        <w:jc w:val="both"/>
        <w:rPr>
          <w:rFonts w:ascii="Arial" w:hAnsi="Arial" w:cs="Arial"/>
        </w:rPr>
      </w:pPr>
      <w:r w:rsidRPr="00C82DB0">
        <w:rPr>
          <w:rFonts w:ascii="Arial" w:hAnsi="Arial" w:cs="Arial"/>
        </w:rPr>
        <w:t xml:space="preserve">Tesla must always be vigilant for potential hazards. As more seasoned manufacturers and IT titans enter the market, competition in the electric vehicle industry is intensifying. If a company relies too heavily on a small number of suppliers, the supply chain may be disrupted. The regulatory environment is uncertain </w:t>
      </w:r>
      <w:r w:rsidR="0059309B" w:rsidRPr="00C82DB0">
        <w:rPr>
          <w:rFonts w:ascii="Arial" w:hAnsi="Arial" w:cs="Arial"/>
        </w:rPr>
        <w:t>because of</w:t>
      </w:r>
      <w:r w:rsidRPr="00C82DB0">
        <w:rPr>
          <w:rFonts w:ascii="Arial" w:hAnsi="Arial" w:cs="Arial"/>
        </w:rPr>
        <w:t xml:space="preserve"> the ever-changing legislative landscape, which includes topics such as pollution, safety, and autonomous transportation</w:t>
      </w:r>
      <w:r w:rsidR="00B21CBF" w:rsidRPr="00C82DB0">
        <w:rPr>
          <w:rFonts w:ascii="Arial" w:hAnsi="Arial" w:cs="Arial"/>
        </w:rPr>
        <w:t xml:space="preserve"> (Paul, 2020)</w:t>
      </w:r>
      <w:r w:rsidRPr="00C82DB0">
        <w:rPr>
          <w:rFonts w:ascii="Arial" w:hAnsi="Arial" w:cs="Arial"/>
        </w:rPr>
        <w:t>. Competitor</w:t>
      </w:r>
      <w:r w:rsidR="00206588" w:rsidRPr="00C82DB0">
        <w:rPr>
          <w:rFonts w:ascii="Arial" w:hAnsi="Arial" w:cs="Arial"/>
        </w:rPr>
        <w:t>’</w:t>
      </w:r>
      <w:r w:rsidRPr="00C82DB0">
        <w:rPr>
          <w:rFonts w:ascii="Arial" w:hAnsi="Arial" w:cs="Arial"/>
        </w:rPr>
        <w:t>s investments in the infrastructure required for charging may impede Tesla's expansion plans for its Supercharger network. Tesla may use a SWOT analysis to develop a strategy that capitalises on its strengths, addresses its vulnerabilities, seizes the best opportunities, and mitigates the negative effects of any threats it confronts. This strategy positions the company for growth in the emerging renewable energy and electric vehicle industries</w:t>
      </w:r>
      <w:r w:rsidR="00C57BB9" w:rsidRPr="00C82DB0">
        <w:rPr>
          <w:rFonts w:ascii="Arial" w:hAnsi="Arial" w:cs="Arial"/>
        </w:rPr>
        <w:t xml:space="preserve"> (Perevozova </w:t>
      </w:r>
      <w:r w:rsidR="00C57BB9" w:rsidRPr="00C82DB0">
        <w:rPr>
          <w:rFonts w:ascii="Arial" w:hAnsi="Arial" w:cs="Arial"/>
          <w:i/>
          <w:iCs/>
        </w:rPr>
        <w:t>et al.</w:t>
      </w:r>
      <w:r w:rsidR="00C57BB9" w:rsidRPr="00C82DB0">
        <w:rPr>
          <w:rFonts w:ascii="Arial" w:hAnsi="Arial" w:cs="Arial"/>
        </w:rPr>
        <w:t>, 2020)</w:t>
      </w:r>
      <w:r w:rsidRPr="00C82DB0">
        <w:rPr>
          <w:rFonts w:ascii="Arial" w:hAnsi="Arial" w:cs="Arial"/>
        </w:rPr>
        <w:t>.</w:t>
      </w:r>
    </w:p>
    <w:p w14:paraId="3115E516" w14:textId="77777777" w:rsidR="003E3D84" w:rsidRPr="00C82DB0" w:rsidRDefault="003E3D84" w:rsidP="009D122E">
      <w:pPr>
        <w:spacing w:after="0" w:line="360" w:lineRule="auto"/>
        <w:jc w:val="both"/>
        <w:rPr>
          <w:rFonts w:ascii="Arial" w:hAnsi="Arial" w:cs="Arial"/>
        </w:rPr>
      </w:pPr>
    </w:p>
    <w:p w14:paraId="0CE19B9A" w14:textId="77777777" w:rsidR="00826891" w:rsidRPr="00C82DB0" w:rsidRDefault="00BA6E77" w:rsidP="00826891">
      <w:pPr>
        <w:keepNext/>
        <w:spacing w:after="0" w:line="360" w:lineRule="auto"/>
        <w:jc w:val="both"/>
        <w:rPr>
          <w:rFonts w:ascii="Arial" w:hAnsi="Arial" w:cs="Arial"/>
        </w:rPr>
      </w:pPr>
      <w:r w:rsidRPr="00C82DB0">
        <w:rPr>
          <w:rFonts w:ascii="Arial" w:hAnsi="Arial" w:cs="Arial"/>
          <w:noProof/>
          <w:lang w:eastAsia="en-GB"/>
        </w:rPr>
        <w:drawing>
          <wp:inline distT="0" distB="0" distL="0" distR="0" wp14:anchorId="4E13B884" wp14:editId="363F6335">
            <wp:extent cx="5797271" cy="2794000"/>
            <wp:effectExtent l="0" t="0" r="0" b="6350"/>
            <wp:docPr id="6" name="Picture 6" descr="What is TOWS Matrix? TOWS Analysis explained with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What is TOWS Matrix? TOWS Analysis explained with exampl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816572" cy="2803302"/>
                    </a:xfrm>
                    <a:prstGeom prst="rect">
                      <a:avLst/>
                    </a:prstGeom>
                    <a:noFill/>
                    <a:ln>
                      <a:noFill/>
                    </a:ln>
                  </pic:spPr>
                </pic:pic>
              </a:graphicData>
            </a:graphic>
          </wp:inline>
        </w:drawing>
      </w:r>
    </w:p>
    <w:p w14:paraId="613506A3" w14:textId="334AE519" w:rsidR="00BA6E77" w:rsidRPr="00C82DB0" w:rsidRDefault="00826891" w:rsidP="00257492">
      <w:r w:rsidRPr="00C82DB0">
        <w:t xml:space="preserve">Figure </w:t>
      </w:r>
      <w:fldSimple w:instr=" SEQ Figure \* ARABIC ">
        <w:r w:rsidRPr="00C82DB0">
          <w:rPr>
            <w:noProof/>
          </w:rPr>
          <w:t>5</w:t>
        </w:r>
      </w:fldSimple>
      <w:r w:rsidRPr="00C82DB0">
        <w:t>:(Maksimov et al., 2020)</w:t>
      </w:r>
    </w:p>
    <w:p w14:paraId="38112CC5" w14:textId="77777777" w:rsidR="003E3D84" w:rsidRPr="00C82DB0" w:rsidRDefault="003E3D84" w:rsidP="003E3D84">
      <w:pPr>
        <w:rPr>
          <w:rFonts w:ascii="Arial" w:hAnsi="Arial" w:cs="Arial"/>
        </w:rPr>
      </w:pPr>
    </w:p>
    <w:p w14:paraId="2F0128A1" w14:textId="0C8D03BD" w:rsidR="003C26B8" w:rsidRPr="00C82DB0" w:rsidRDefault="003C26B8" w:rsidP="009D122E">
      <w:pPr>
        <w:pStyle w:val="Heading1"/>
        <w:spacing w:before="0" w:line="360" w:lineRule="auto"/>
        <w:jc w:val="both"/>
        <w:rPr>
          <w:rFonts w:ascii="Arial" w:hAnsi="Arial" w:cs="Arial"/>
          <w:color w:val="auto"/>
          <w:sz w:val="22"/>
          <w:szCs w:val="22"/>
        </w:rPr>
      </w:pPr>
      <w:bookmarkStart w:id="51" w:name="_Toc143880971"/>
      <w:r w:rsidRPr="00C82DB0">
        <w:rPr>
          <w:rFonts w:ascii="Arial" w:hAnsi="Arial" w:cs="Arial"/>
          <w:color w:val="auto"/>
          <w:sz w:val="22"/>
          <w:szCs w:val="22"/>
        </w:rPr>
        <w:t>3.0 Tactics and Tools</w:t>
      </w:r>
      <w:bookmarkEnd w:id="51"/>
    </w:p>
    <w:p w14:paraId="18D5132C" w14:textId="77777777" w:rsidR="009B3FC5" w:rsidRPr="00C82DB0" w:rsidRDefault="003C26B8" w:rsidP="009D122E">
      <w:pPr>
        <w:pStyle w:val="Heading2"/>
        <w:spacing w:before="0" w:line="360" w:lineRule="auto"/>
        <w:jc w:val="both"/>
        <w:rPr>
          <w:rFonts w:ascii="Arial" w:hAnsi="Arial" w:cs="Arial"/>
          <w:color w:val="auto"/>
          <w:sz w:val="22"/>
          <w:szCs w:val="22"/>
        </w:rPr>
      </w:pPr>
      <w:bookmarkStart w:id="52" w:name="_Toc143880972"/>
      <w:r w:rsidRPr="00C82DB0">
        <w:rPr>
          <w:rFonts w:ascii="Arial" w:hAnsi="Arial" w:cs="Arial"/>
          <w:color w:val="auto"/>
          <w:sz w:val="22"/>
          <w:szCs w:val="22"/>
        </w:rPr>
        <w:t>3.1 SEO/SEM:</w:t>
      </w:r>
      <w:bookmarkEnd w:id="52"/>
      <w:r w:rsidRPr="00C82DB0">
        <w:rPr>
          <w:rFonts w:ascii="Arial" w:hAnsi="Arial" w:cs="Arial"/>
          <w:color w:val="auto"/>
          <w:sz w:val="22"/>
          <w:szCs w:val="22"/>
        </w:rPr>
        <w:t xml:space="preserve"> </w:t>
      </w:r>
    </w:p>
    <w:p w14:paraId="0AE7524D" w14:textId="639F6543" w:rsidR="003C26B8" w:rsidRPr="00C82DB0" w:rsidRDefault="001612D0" w:rsidP="009D122E">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 xml:space="preserve">The digital marketing strategy for Tesla must incorporate both paid and organic search results. It is possible to increase the visibility of website content in organic search results by optimising it with pertinent keywords based on user intent and search trends. Your site's organic traffic will likely increase, and it will </w:t>
      </w:r>
      <w:r w:rsidR="0095714D" w:rsidRPr="00C82DB0">
        <w:rPr>
          <w:rFonts w:ascii="Arial" w:hAnsi="Arial" w:cs="Arial"/>
          <w:sz w:val="22"/>
          <w:szCs w:val="22"/>
        </w:rPr>
        <w:t xml:space="preserve">most </w:t>
      </w:r>
      <w:r w:rsidRPr="00C82DB0">
        <w:rPr>
          <w:rFonts w:ascii="Arial" w:hAnsi="Arial" w:cs="Arial"/>
          <w:sz w:val="22"/>
          <w:szCs w:val="22"/>
        </w:rPr>
        <w:t>likely rank h</w:t>
      </w:r>
      <w:r w:rsidR="002307CB" w:rsidRPr="00C82DB0">
        <w:rPr>
          <w:rFonts w:ascii="Arial" w:hAnsi="Arial" w:cs="Arial"/>
          <w:sz w:val="22"/>
          <w:szCs w:val="22"/>
        </w:rPr>
        <w:t xml:space="preserve">igher in search engine results (Paul and Mas, 2020). </w:t>
      </w:r>
      <w:r w:rsidRPr="00C82DB0">
        <w:rPr>
          <w:rFonts w:ascii="Arial" w:hAnsi="Arial" w:cs="Arial"/>
          <w:sz w:val="22"/>
          <w:szCs w:val="22"/>
        </w:rPr>
        <w:t xml:space="preserve">Through sponsored search advertising, Tesla may be able to reach potential consumers who are actively searching for an electric vehicle. If the company's advertisements are </w:t>
      </w:r>
      <w:r w:rsidRPr="00C82DB0">
        <w:rPr>
          <w:rFonts w:ascii="Arial" w:hAnsi="Arial" w:cs="Arial"/>
          <w:sz w:val="22"/>
          <w:szCs w:val="22"/>
        </w:rPr>
        <w:lastRenderedPageBreak/>
        <w:t>optimised for pertinent keywords, it may be able to reach more prospective customers during crucial stages of their purchasing decisions. Due to this astute marketing strategy, there will be a greater interest in Tesla's electric vehicles.</w:t>
      </w:r>
    </w:p>
    <w:p w14:paraId="41697975" w14:textId="77777777" w:rsidR="005678D2" w:rsidRPr="00C82DB0" w:rsidRDefault="005678D2" w:rsidP="009D122E">
      <w:pPr>
        <w:pStyle w:val="Heading2"/>
        <w:spacing w:before="0" w:line="360" w:lineRule="auto"/>
        <w:jc w:val="both"/>
        <w:rPr>
          <w:rFonts w:ascii="Arial" w:hAnsi="Arial" w:cs="Arial"/>
          <w:color w:val="auto"/>
          <w:sz w:val="22"/>
          <w:szCs w:val="22"/>
        </w:rPr>
      </w:pPr>
    </w:p>
    <w:p w14:paraId="315A4932" w14:textId="16FEA0BF" w:rsidR="009B3FC5" w:rsidRPr="00C82DB0" w:rsidRDefault="003C26B8" w:rsidP="009D122E">
      <w:pPr>
        <w:pStyle w:val="Heading2"/>
        <w:spacing w:before="0" w:line="360" w:lineRule="auto"/>
        <w:jc w:val="both"/>
        <w:rPr>
          <w:rFonts w:ascii="Arial" w:hAnsi="Arial" w:cs="Arial"/>
          <w:color w:val="auto"/>
          <w:sz w:val="22"/>
          <w:szCs w:val="22"/>
        </w:rPr>
      </w:pPr>
      <w:bookmarkStart w:id="53" w:name="_Toc143880973"/>
      <w:r w:rsidRPr="00C82DB0">
        <w:rPr>
          <w:rFonts w:ascii="Arial" w:hAnsi="Arial" w:cs="Arial"/>
          <w:color w:val="auto"/>
          <w:sz w:val="22"/>
          <w:szCs w:val="22"/>
        </w:rPr>
        <w:t>3.2 Display Ads:</w:t>
      </w:r>
      <w:bookmarkEnd w:id="53"/>
      <w:r w:rsidRPr="00C82DB0">
        <w:rPr>
          <w:rFonts w:ascii="Arial" w:hAnsi="Arial" w:cs="Arial"/>
          <w:color w:val="auto"/>
          <w:sz w:val="22"/>
          <w:szCs w:val="22"/>
        </w:rPr>
        <w:t xml:space="preserve"> </w:t>
      </w:r>
    </w:p>
    <w:p w14:paraId="10D8DBD1" w14:textId="3CC05BD6" w:rsidR="003C26B8" w:rsidRPr="00C82DB0" w:rsidRDefault="001612D0" w:rsidP="009D122E">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 xml:space="preserve">Tesla must meticulously diversify its collection of display advertisements </w:t>
      </w:r>
      <w:r w:rsidR="009B713B" w:rsidRPr="00C82DB0">
        <w:rPr>
          <w:rFonts w:ascii="Arial" w:hAnsi="Arial" w:cs="Arial"/>
          <w:sz w:val="22"/>
          <w:szCs w:val="22"/>
        </w:rPr>
        <w:t>to</w:t>
      </w:r>
      <w:r w:rsidRPr="00C82DB0">
        <w:rPr>
          <w:rFonts w:ascii="Arial" w:hAnsi="Arial" w:cs="Arial"/>
          <w:sz w:val="22"/>
          <w:szCs w:val="22"/>
        </w:rPr>
        <w:t xml:space="preserve"> increase brand recognition. By placing advertisements on websites frequented by individuals who share the company's values, such as those who care about the environment, cutting-edge technology</w:t>
      </w:r>
      <w:r w:rsidR="00646F05" w:rsidRPr="00C82DB0">
        <w:rPr>
          <w:rFonts w:ascii="Arial" w:hAnsi="Arial" w:cs="Arial"/>
          <w:sz w:val="22"/>
          <w:szCs w:val="22"/>
        </w:rPr>
        <w:t xml:space="preserve"> </w:t>
      </w:r>
      <w:r w:rsidRPr="00C82DB0">
        <w:rPr>
          <w:rFonts w:ascii="Arial" w:hAnsi="Arial" w:cs="Arial"/>
          <w:sz w:val="22"/>
          <w:szCs w:val="22"/>
        </w:rPr>
        <w:t>and vehicles, the corporation may reach a market that is more likely to respond to its message. Using the unique combination of likes and dislikes of each consumer, this method creates a uniq</w:t>
      </w:r>
      <w:r w:rsidR="002307CB" w:rsidRPr="00C82DB0">
        <w:rPr>
          <w:rFonts w:ascii="Arial" w:hAnsi="Arial" w:cs="Arial"/>
          <w:sz w:val="22"/>
          <w:szCs w:val="22"/>
        </w:rPr>
        <w:t xml:space="preserve">ue experience for each of them (Quesenberry, 2020). </w:t>
      </w:r>
      <w:r w:rsidRPr="00C82DB0">
        <w:rPr>
          <w:rFonts w:ascii="Arial" w:hAnsi="Arial" w:cs="Arial"/>
          <w:sz w:val="22"/>
          <w:szCs w:val="22"/>
        </w:rPr>
        <w:t xml:space="preserve">Tesla may be able to reach its target audience by placing advertisements on websites that are frequently visited by individuals who are interested in automobiles, cutting-edge technology, and eco-friendly lifestyles. By interacting with individuals who are seriously contemplating purchasing an electric vehicle or researching alternative energy sources, </w:t>
      </w:r>
      <w:r w:rsidR="00CE37D7" w:rsidRPr="00C82DB0">
        <w:rPr>
          <w:rFonts w:ascii="Arial" w:hAnsi="Arial" w:cs="Arial"/>
          <w:sz w:val="22"/>
          <w:szCs w:val="22"/>
        </w:rPr>
        <w:t>it</w:t>
      </w:r>
      <w:r w:rsidRPr="00C82DB0">
        <w:rPr>
          <w:rFonts w:ascii="Arial" w:hAnsi="Arial" w:cs="Arial"/>
          <w:sz w:val="22"/>
          <w:szCs w:val="22"/>
        </w:rPr>
        <w:t xml:space="preserve"> can increase brand awareness. In the competitive automotive industry, targeted display advertisements are an effective means of generating interest in Tesla's innovative products</w:t>
      </w:r>
      <w:r w:rsidR="00AF5387" w:rsidRPr="00C82DB0">
        <w:rPr>
          <w:rFonts w:ascii="Arial" w:hAnsi="Arial" w:cs="Arial"/>
          <w:sz w:val="22"/>
          <w:szCs w:val="22"/>
        </w:rPr>
        <w:t xml:space="preserve"> (Wibowo </w:t>
      </w:r>
      <w:r w:rsidR="00AF5387" w:rsidRPr="00C82DB0">
        <w:rPr>
          <w:rFonts w:ascii="Arial" w:hAnsi="Arial" w:cs="Arial"/>
          <w:i/>
          <w:iCs/>
          <w:sz w:val="22"/>
          <w:szCs w:val="22"/>
        </w:rPr>
        <w:t>et al.</w:t>
      </w:r>
      <w:r w:rsidR="00AF5387" w:rsidRPr="00C82DB0">
        <w:rPr>
          <w:rFonts w:ascii="Arial" w:hAnsi="Arial" w:cs="Arial"/>
          <w:sz w:val="22"/>
          <w:szCs w:val="22"/>
        </w:rPr>
        <w:t>, 2020)</w:t>
      </w:r>
      <w:r w:rsidRPr="00C82DB0">
        <w:rPr>
          <w:rFonts w:ascii="Arial" w:hAnsi="Arial" w:cs="Arial"/>
          <w:sz w:val="22"/>
          <w:szCs w:val="22"/>
        </w:rPr>
        <w:t>.</w:t>
      </w:r>
    </w:p>
    <w:p w14:paraId="68903B3C" w14:textId="77777777" w:rsidR="00CE37D7" w:rsidRPr="00C82DB0" w:rsidRDefault="00CE37D7" w:rsidP="009D122E">
      <w:pPr>
        <w:pStyle w:val="NormalWeb"/>
        <w:spacing w:before="0" w:beforeAutospacing="0" w:after="0" w:afterAutospacing="0" w:line="360" w:lineRule="auto"/>
        <w:jc w:val="both"/>
        <w:rPr>
          <w:rFonts w:ascii="Arial" w:hAnsi="Arial" w:cs="Arial"/>
          <w:sz w:val="22"/>
          <w:szCs w:val="22"/>
        </w:rPr>
      </w:pPr>
    </w:p>
    <w:p w14:paraId="55B67C1F" w14:textId="77844BC5" w:rsidR="009B3FC5" w:rsidRPr="00C82DB0" w:rsidRDefault="003C26B8" w:rsidP="009D122E">
      <w:pPr>
        <w:pStyle w:val="Heading2"/>
        <w:spacing w:before="0" w:line="360" w:lineRule="auto"/>
        <w:jc w:val="both"/>
        <w:rPr>
          <w:rFonts w:ascii="Arial" w:hAnsi="Arial" w:cs="Arial"/>
          <w:color w:val="auto"/>
          <w:sz w:val="22"/>
          <w:szCs w:val="22"/>
        </w:rPr>
      </w:pPr>
      <w:bookmarkStart w:id="54" w:name="_Toc143880974"/>
      <w:r w:rsidRPr="00C82DB0">
        <w:rPr>
          <w:rFonts w:ascii="Arial" w:hAnsi="Arial" w:cs="Arial"/>
          <w:color w:val="auto"/>
          <w:sz w:val="22"/>
          <w:szCs w:val="22"/>
        </w:rPr>
        <w:t xml:space="preserve">3.3 Email and </w:t>
      </w:r>
      <w:r w:rsidR="005678D2" w:rsidRPr="00C82DB0">
        <w:rPr>
          <w:rFonts w:ascii="Arial" w:hAnsi="Arial" w:cs="Arial"/>
          <w:color w:val="auto"/>
          <w:sz w:val="22"/>
          <w:szCs w:val="22"/>
        </w:rPr>
        <w:t>social media</w:t>
      </w:r>
      <w:r w:rsidRPr="00C82DB0">
        <w:rPr>
          <w:rFonts w:ascii="Arial" w:hAnsi="Arial" w:cs="Arial"/>
          <w:color w:val="auto"/>
          <w:sz w:val="22"/>
          <w:szCs w:val="22"/>
        </w:rPr>
        <w:t>:</w:t>
      </w:r>
      <w:bookmarkEnd w:id="54"/>
      <w:r w:rsidRPr="00C82DB0">
        <w:rPr>
          <w:rFonts w:ascii="Arial" w:hAnsi="Arial" w:cs="Arial"/>
          <w:color w:val="auto"/>
          <w:sz w:val="22"/>
          <w:szCs w:val="22"/>
        </w:rPr>
        <w:t xml:space="preserve"> </w:t>
      </w:r>
    </w:p>
    <w:p w14:paraId="3A891393" w14:textId="3A822BDE" w:rsidR="003C26B8" w:rsidRPr="00C82DB0" w:rsidRDefault="001612D0" w:rsidP="009D122E">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Targeted email marketing could assist Tesla in establishing long-lasting relationships with its customers. By providing prospect</w:t>
      </w:r>
      <w:r w:rsidR="00DE6B14" w:rsidRPr="00C82DB0">
        <w:rPr>
          <w:rFonts w:ascii="Arial" w:hAnsi="Arial" w:cs="Arial"/>
          <w:sz w:val="22"/>
          <w:szCs w:val="22"/>
        </w:rPr>
        <w:t>ive customers</w:t>
      </w:r>
      <w:r w:rsidR="0040028B" w:rsidRPr="00C82DB0">
        <w:rPr>
          <w:rFonts w:ascii="Arial" w:hAnsi="Arial" w:cs="Arial"/>
          <w:sz w:val="22"/>
          <w:szCs w:val="22"/>
        </w:rPr>
        <w:t xml:space="preserve"> </w:t>
      </w:r>
      <w:r w:rsidRPr="00C82DB0">
        <w:rPr>
          <w:rFonts w:ascii="Arial" w:hAnsi="Arial" w:cs="Arial"/>
          <w:sz w:val="22"/>
          <w:szCs w:val="22"/>
        </w:rPr>
        <w:t>with timely, relevant content, you can demonstrate care for each individual</w:t>
      </w:r>
      <w:r w:rsidR="00952A29" w:rsidRPr="00C82DB0">
        <w:rPr>
          <w:rFonts w:ascii="Arial" w:hAnsi="Arial" w:cs="Arial"/>
          <w:sz w:val="22"/>
          <w:szCs w:val="22"/>
        </w:rPr>
        <w:t xml:space="preserve"> consumer and earn their trust. </w:t>
      </w:r>
      <w:r w:rsidRPr="00C82DB0">
        <w:rPr>
          <w:rFonts w:ascii="Arial" w:hAnsi="Arial" w:cs="Arial"/>
          <w:sz w:val="22"/>
          <w:szCs w:val="22"/>
        </w:rPr>
        <w:t xml:space="preserve">By coordinating in-person discussions and publishing relevant content on social media, Tesla </w:t>
      </w:r>
      <w:r w:rsidR="00F52E0C" w:rsidRPr="00C82DB0">
        <w:rPr>
          <w:rFonts w:ascii="Arial" w:hAnsi="Arial" w:cs="Arial"/>
          <w:sz w:val="22"/>
          <w:szCs w:val="22"/>
        </w:rPr>
        <w:t>can</w:t>
      </w:r>
      <w:r w:rsidRPr="00C82DB0">
        <w:rPr>
          <w:rFonts w:ascii="Arial" w:hAnsi="Arial" w:cs="Arial"/>
          <w:sz w:val="22"/>
          <w:szCs w:val="22"/>
        </w:rPr>
        <w:t xml:space="preserve"> engage its target audience. This facilitates the transmission of information and fosters a community where consumers can interact, exchange ideas, and identify more clos</w:t>
      </w:r>
      <w:r w:rsidR="00952A29" w:rsidRPr="00C82DB0">
        <w:rPr>
          <w:rFonts w:ascii="Arial" w:hAnsi="Arial" w:cs="Arial"/>
          <w:sz w:val="22"/>
          <w:szCs w:val="22"/>
        </w:rPr>
        <w:t xml:space="preserve">ely with the company's culture (Varadarajan, 2020). </w:t>
      </w:r>
      <w:r w:rsidRPr="00C82DB0">
        <w:rPr>
          <w:rFonts w:ascii="Arial" w:hAnsi="Arial" w:cs="Arial"/>
          <w:sz w:val="22"/>
          <w:szCs w:val="22"/>
        </w:rPr>
        <w:t>Tesla's comprehensive strategy encompasses everything from prospect cultivation to after-sale service. It combines social media engagement with personalised email marketing. By employing these two strategies, Tesla enhances its reputation as a company that prioritises genuine client relationships.</w:t>
      </w:r>
    </w:p>
    <w:p w14:paraId="41827C17" w14:textId="77777777" w:rsidR="008845C3" w:rsidRPr="00C82DB0" w:rsidRDefault="008845C3" w:rsidP="009D122E">
      <w:pPr>
        <w:pStyle w:val="NormalWeb"/>
        <w:spacing w:before="0" w:beforeAutospacing="0" w:after="0" w:afterAutospacing="0" w:line="360" w:lineRule="auto"/>
        <w:jc w:val="both"/>
        <w:rPr>
          <w:rFonts w:ascii="Arial" w:hAnsi="Arial" w:cs="Arial"/>
          <w:sz w:val="22"/>
          <w:szCs w:val="22"/>
        </w:rPr>
      </w:pPr>
    </w:p>
    <w:p w14:paraId="4AFB858A" w14:textId="77777777" w:rsidR="00286223" w:rsidRDefault="00286223" w:rsidP="009D122E">
      <w:pPr>
        <w:pStyle w:val="NormalWeb"/>
        <w:spacing w:before="0" w:beforeAutospacing="0" w:after="0" w:afterAutospacing="0" w:line="360" w:lineRule="auto"/>
        <w:jc w:val="both"/>
        <w:rPr>
          <w:rStyle w:val="Heading2Char"/>
          <w:rFonts w:ascii="Arial" w:hAnsi="Arial" w:cs="Arial"/>
          <w:color w:val="auto"/>
          <w:sz w:val="22"/>
          <w:szCs w:val="22"/>
        </w:rPr>
      </w:pPr>
    </w:p>
    <w:p w14:paraId="3CB48419" w14:textId="77777777" w:rsidR="005069FF" w:rsidRDefault="005069FF" w:rsidP="009D122E">
      <w:pPr>
        <w:pStyle w:val="NormalWeb"/>
        <w:spacing w:before="0" w:beforeAutospacing="0" w:after="0" w:afterAutospacing="0" w:line="360" w:lineRule="auto"/>
        <w:jc w:val="both"/>
        <w:rPr>
          <w:rStyle w:val="Heading2Char"/>
          <w:rFonts w:ascii="Arial" w:hAnsi="Arial" w:cs="Arial"/>
          <w:color w:val="auto"/>
          <w:sz w:val="22"/>
          <w:szCs w:val="22"/>
        </w:rPr>
      </w:pPr>
    </w:p>
    <w:p w14:paraId="4FFA424C" w14:textId="77777777" w:rsidR="005069FF" w:rsidRPr="00C82DB0" w:rsidRDefault="005069FF" w:rsidP="009D122E">
      <w:pPr>
        <w:pStyle w:val="NormalWeb"/>
        <w:spacing w:before="0" w:beforeAutospacing="0" w:after="0" w:afterAutospacing="0" w:line="360" w:lineRule="auto"/>
        <w:jc w:val="both"/>
        <w:rPr>
          <w:rStyle w:val="Heading2Char"/>
          <w:rFonts w:ascii="Arial" w:hAnsi="Arial" w:cs="Arial"/>
          <w:color w:val="auto"/>
          <w:sz w:val="22"/>
          <w:szCs w:val="22"/>
        </w:rPr>
      </w:pPr>
    </w:p>
    <w:p w14:paraId="128F3C54" w14:textId="12D33095" w:rsidR="009B3FC5" w:rsidRPr="00C82DB0" w:rsidRDefault="003C26B8" w:rsidP="009D122E">
      <w:pPr>
        <w:pStyle w:val="NormalWeb"/>
        <w:spacing w:before="0" w:beforeAutospacing="0" w:after="0" w:afterAutospacing="0" w:line="360" w:lineRule="auto"/>
        <w:jc w:val="both"/>
        <w:rPr>
          <w:rStyle w:val="Heading2Char"/>
          <w:rFonts w:ascii="Arial" w:hAnsi="Arial" w:cs="Arial"/>
          <w:color w:val="auto"/>
          <w:sz w:val="22"/>
          <w:szCs w:val="22"/>
        </w:rPr>
      </w:pPr>
      <w:bookmarkStart w:id="55" w:name="_Toc143880975"/>
      <w:r w:rsidRPr="00C82DB0">
        <w:rPr>
          <w:rStyle w:val="Heading2Char"/>
          <w:rFonts w:ascii="Arial" w:hAnsi="Arial" w:cs="Arial"/>
          <w:color w:val="auto"/>
          <w:sz w:val="22"/>
          <w:szCs w:val="22"/>
        </w:rPr>
        <w:t>3.4 Digital Communications Tools:</w:t>
      </w:r>
      <w:bookmarkEnd w:id="55"/>
    </w:p>
    <w:p w14:paraId="79EB82E6" w14:textId="38F965E2" w:rsidR="003C26B8" w:rsidRPr="00C82DB0" w:rsidRDefault="001612D0" w:rsidP="009D122E">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Tesla employs content marketing to gain a deeper understanding of its customers and to improve its interaction with them. When a company positions itself as a thought leader in discussions about electric vehicles and corporate social responsibility, it inspires co</w:t>
      </w:r>
      <w:r w:rsidR="00952A29" w:rsidRPr="00C82DB0">
        <w:rPr>
          <w:rFonts w:ascii="Arial" w:hAnsi="Arial" w:cs="Arial"/>
          <w:sz w:val="22"/>
          <w:szCs w:val="22"/>
        </w:rPr>
        <w:t xml:space="preserve">nsumer </w:t>
      </w:r>
      <w:r w:rsidR="00952A29" w:rsidRPr="00C82DB0">
        <w:rPr>
          <w:rFonts w:ascii="Arial" w:hAnsi="Arial" w:cs="Arial"/>
          <w:sz w:val="22"/>
          <w:szCs w:val="22"/>
        </w:rPr>
        <w:lastRenderedPageBreak/>
        <w:t xml:space="preserve">confidence and interest. </w:t>
      </w:r>
      <w:r w:rsidRPr="00C82DB0">
        <w:rPr>
          <w:rFonts w:ascii="Arial" w:hAnsi="Arial" w:cs="Arial"/>
          <w:sz w:val="22"/>
          <w:szCs w:val="22"/>
        </w:rPr>
        <w:t xml:space="preserve">Permission marketing attempts to establish relationships with clients by obtaining their permission before contacting </w:t>
      </w:r>
      <w:r w:rsidR="00952A29" w:rsidRPr="00C82DB0">
        <w:rPr>
          <w:rFonts w:ascii="Arial" w:hAnsi="Arial" w:cs="Arial"/>
          <w:sz w:val="22"/>
          <w:szCs w:val="22"/>
        </w:rPr>
        <w:t>th</w:t>
      </w:r>
      <w:r w:rsidR="00FB65F2" w:rsidRPr="00C82DB0">
        <w:rPr>
          <w:rFonts w:ascii="Arial" w:hAnsi="Arial" w:cs="Arial"/>
          <w:sz w:val="22"/>
          <w:szCs w:val="22"/>
        </w:rPr>
        <w:t>em</w:t>
      </w:r>
      <w:r w:rsidR="00952A29" w:rsidRPr="00C82DB0">
        <w:rPr>
          <w:rFonts w:ascii="Arial" w:hAnsi="Arial" w:cs="Arial"/>
          <w:sz w:val="22"/>
          <w:szCs w:val="22"/>
        </w:rPr>
        <w:t xml:space="preserve"> (Yasa </w:t>
      </w:r>
      <w:r w:rsidR="00952A29" w:rsidRPr="00C82DB0">
        <w:rPr>
          <w:rFonts w:ascii="Arial" w:hAnsi="Arial" w:cs="Arial"/>
          <w:i/>
          <w:iCs/>
          <w:sz w:val="22"/>
          <w:szCs w:val="22"/>
        </w:rPr>
        <w:t>et al.</w:t>
      </w:r>
      <w:r w:rsidR="00952A29" w:rsidRPr="00C82DB0">
        <w:rPr>
          <w:rFonts w:ascii="Arial" w:hAnsi="Arial" w:cs="Arial"/>
          <w:sz w:val="22"/>
          <w:szCs w:val="22"/>
        </w:rPr>
        <w:t>, 2020)</w:t>
      </w:r>
      <w:r w:rsidRPr="00C82DB0">
        <w:rPr>
          <w:rFonts w:ascii="Arial" w:hAnsi="Arial" w:cs="Arial"/>
          <w:sz w:val="22"/>
          <w:szCs w:val="22"/>
        </w:rPr>
        <w:t>. This strategy improves the overall customer service experience by making it simpler to send required and useful communications.</w:t>
      </w:r>
      <w:r w:rsidR="003C7A95" w:rsidRPr="00C82DB0">
        <w:rPr>
          <w:rFonts w:ascii="Arial" w:hAnsi="Arial" w:cs="Arial"/>
          <w:sz w:val="22"/>
          <w:szCs w:val="22"/>
        </w:rPr>
        <w:t xml:space="preserve"> Tesla</w:t>
      </w:r>
      <w:r w:rsidRPr="00C82DB0">
        <w:rPr>
          <w:rFonts w:ascii="Arial" w:hAnsi="Arial" w:cs="Arial"/>
          <w:sz w:val="22"/>
          <w:szCs w:val="22"/>
        </w:rPr>
        <w:t xml:space="preserve"> can increase engagement and loyalty by establishing a sense of community through the in</w:t>
      </w:r>
      <w:r w:rsidR="00952A29" w:rsidRPr="00C82DB0">
        <w:rPr>
          <w:rFonts w:ascii="Arial" w:hAnsi="Arial" w:cs="Arial"/>
          <w:sz w:val="22"/>
          <w:szCs w:val="22"/>
        </w:rPr>
        <w:t xml:space="preserve">dividualization of information. </w:t>
      </w:r>
      <w:r w:rsidRPr="00C82DB0">
        <w:rPr>
          <w:rFonts w:ascii="Arial" w:hAnsi="Arial" w:cs="Arial"/>
          <w:sz w:val="22"/>
          <w:szCs w:val="22"/>
        </w:rPr>
        <w:t>Communication based on permission and content marketing work best in tandem. While the latter allows the speaker to engage a focused and attentive audience, the former provides greater weight and utility to the presentation. Together, they strengthen Tesla's position as the industry frontrunner in electric vehicles.</w:t>
      </w:r>
    </w:p>
    <w:p w14:paraId="11318116" w14:textId="77777777" w:rsidR="005B7639" w:rsidRPr="00C82DB0" w:rsidRDefault="005B7639" w:rsidP="009D122E">
      <w:pPr>
        <w:pStyle w:val="NormalWeb"/>
        <w:spacing w:before="0" w:beforeAutospacing="0" w:after="0" w:afterAutospacing="0" w:line="360" w:lineRule="auto"/>
        <w:jc w:val="both"/>
        <w:rPr>
          <w:rFonts w:ascii="Arial" w:hAnsi="Arial" w:cs="Arial"/>
          <w:sz w:val="22"/>
          <w:szCs w:val="22"/>
        </w:rPr>
      </w:pPr>
    </w:p>
    <w:p w14:paraId="5B09AE75" w14:textId="77777777" w:rsidR="003C26B8" w:rsidRPr="00C82DB0" w:rsidRDefault="003C26B8" w:rsidP="009D122E">
      <w:pPr>
        <w:pStyle w:val="Heading1"/>
        <w:spacing w:before="0" w:line="360" w:lineRule="auto"/>
        <w:jc w:val="both"/>
        <w:rPr>
          <w:rFonts w:ascii="Arial" w:hAnsi="Arial" w:cs="Arial"/>
          <w:color w:val="auto"/>
          <w:sz w:val="22"/>
          <w:szCs w:val="22"/>
        </w:rPr>
      </w:pPr>
      <w:bookmarkStart w:id="56" w:name="_Toc143880976"/>
      <w:r w:rsidRPr="00C82DB0">
        <w:rPr>
          <w:rFonts w:ascii="Arial" w:hAnsi="Arial" w:cs="Arial"/>
          <w:color w:val="auto"/>
          <w:sz w:val="22"/>
          <w:szCs w:val="22"/>
        </w:rPr>
        <w:t>4.0 Key Metrics and KPIs</w:t>
      </w:r>
      <w:bookmarkEnd w:id="56"/>
    </w:p>
    <w:tbl>
      <w:tblPr>
        <w:tblStyle w:val="TableGrid"/>
        <w:tblW w:w="9795" w:type="dxa"/>
        <w:tblLook w:val="04A0" w:firstRow="1" w:lastRow="0" w:firstColumn="1" w:lastColumn="0" w:noHBand="0" w:noVBand="1"/>
      </w:tblPr>
      <w:tblGrid>
        <w:gridCol w:w="2353"/>
        <w:gridCol w:w="7442"/>
      </w:tblGrid>
      <w:tr w:rsidR="00A968CF" w:rsidRPr="00C82DB0" w14:paraId="37F7B9A9" w14:textId="77777777" w:rsidTr="00C821F9">
        <w:tc>
          <w:tcPr>
            <w:tcW w:w="0" w:type="auto"/>
            <w:hideMark/>
          </w:tcPr>
          <w:p w14:paraId="53D2D99B" w14:textId="77777777" w:rsidR="00C821F9" w:rsidRPr="00C82DB0" w:rsidRDefault="00C821F9" w:rsidP="009D122E">
            <w:pPr>
              <w:spacing w:line="360" w:lineRule="auto"/>
              <w:jc w:val="both"/>
              <w:rPr>
                <w:rFonts w:ascii="Arial" w:eastAsia="Times New Roman" w:hAnsi="Arial" w:cs="Arial"/>
                <w:b/>
                <w:bCs/>
                <w:kern w:val="0"/>
                <w:lang w:eastAsia="en-GB"/>
                <w14:ligatures w14:val="none"/>
              </w:rPr>
            </w:pPr>
            <w:r w:rsidRPr="00C82DB0">
              <w:rPr>
                <w:rFonts w:ascii="Arial" w:eastAsia="Times New Roman" w:hAnsi="Arial" w:cs="Arial"/>
                <w:b/>
                <w:bCs/>
                <w:kern w:val="0"/>
                <w:lang w:eastAsia="en-GB"/>
                <w14:ligatures w14:val="none"/>
              </w:rPr>
              <w:t>Key Metrics and KPIs</w:t>
            </w:r>
          </w:p>
        </w:tc>
        <w:tc>
          <w:tcPr>
            <w:tcW w:w="0" w:type="auto"/>
            <w:hideMark/>
          </w:tcPr>
          <w:p w14:paraId="5AF30445" w14:textId="77777777" w:rsidR="00C821F9" w:rsidRPr="00C82DB0" w:rsidRDefault="00C821F9" w:rsidP="009D122E">
            <w:pPr>
              <w:spacing w:line="360" w:lineRule="auto"/>
              <w:jc w:val="both"/>
              <w:rPr>
                <w:rFonts w:ascii="Arial" w:eastAsia="Times New Roman" w:hAnsi="Arial" w:cs="Arial"/>
                <w:b/>
                <w:bCs/>
                <w:kern w:val="0"/>
                <w:lang w:eastAsia="en-GB"/>
                <w14:ligatures w14:val="none"/>
              </w:rPr>
            </w:pPr>
            <w:r w:rsidRPr="00C82DB0">
              <w:rPr>
                <w:rFonts w:ascii="Arial" w:eastAsia="Times New Roman" w:hAnsi="Arial" w:cs="Arial"/>
                <w:b/>
                <w:bCs/>
                <w:kern w:val="0"/>
                <w:lang w:eastAsia="en-GB"/>
                <w14:ligatures w14:val="none"/>
              </w:rPr>
              <w:t>Description</w:t>
            </w:r>
          </w:p>
        </w:tc>
      </w:tr>
      <w:tr w:rsidR="00A968CF" w:rsidRPr="00C82DB0" w14:paraId="43A37C4C" w14:textId="77777777" w:rsidTr="00C821F9">
        <w:tc>
          <w:tcPr>
            <w:tcW w:w="0" w:type="auto"/>
            <w:hideMark/>
          </w:tcPr>
          <w:p w14:paraId="359A6621" w14:textId="77777777" w:rsidR="00C821F9" w:rsidRPr="00C82DB0" w:rsidRDefault="00C821F9" w:rsidP="009D122E">
            <w:pPr>
              <w:spacing w:line="360" w:lineRule="auto"/>
              <w:jc w:val="both"/>
              <w:rPr>
                <w:rFonts w:ascii="Arial" w:eastAsia="Times New Roman" w:hAnsi="Arial" w:cs="Arial"/>
                <w:kern w:val="0"/>
                <w:lang w:eastAsia="en-GB"/>
                <w14:ligatures w14:val="none"/>
              </w:rPr>
            </w:pPr>
            <w:r w:rsidRPr="00C82DB0">
              <w:rPr>
                <w:rFonts w:ascii="Arial" w:eastAsia="Times New Roman" w:hAnsi="Arial" w:cs="Arial"/>
                <w:kern w:val="0"/>
                <w:lang w:eastAsia="en-GB"/>
                <w14:ligatures w14:val="none"/>
              </w:rPr>
              <w:t>Website Traffic</w:t>
            </w:r>
          </w:p>
        </w:tc>
        <w:tc>
          <w:tcPr>
            <w:tcW w:w="0" w:type="auto"/>
            <w:hideMark/>
          </w:tcPr>
          <w:p w14:paraId="7F4CE2BD" w14:textId="4980B6FA" w:rsidR="00C821F9" w:rsidRPr="00C82DB0" w:rsidRDefault="00C821F9" w:rsidP="009D122E">
            <w:pPr>
              <w:spacing w:line="360" w:lineRule="auto"/>
              <w:jc w:val="both"/>
              <w:rPr>
                <w:rFonts w:ascii="Arial" w:eastAsia="Times New Roman" w:hAnsi="Arial" w:cs="Arial"/>
                <w:kern w:val="0"/>
                <w:lang w:eastAsia="en-GB"/>
                <w14:ligatures w14:val="none"/>
              </w:rPr>
            </w:pPr>
            <w:r w:rsidRPr="00C82DB0">
              <w:rPr>
                <w:rFonts w:ascii="Arial" w:eastAsia="Times New Roman" w:hAnsi="Arial" w:cs="Arial"/>
                <w:kern w:val="0"/>
                <w:lang w:eastAsia="en-GB"/>
                <w14:ligatures w14:val="none"/>
              </w:rPr>
              <w:t>- Unique visitors</w:t>
            </w:r>
            <w:r w:rsidR="00F50B86" w:rsidRPr="00C82DB0">
              <w:rPr>
                <w:rFonts w:ascii="Arial" w:eastAsia="Times New Roman" w:hAnsi="Arial" w:cs="Arial"/>
                <w:kern w:val="0"/>
                <w:lang w:eastAsia="en-GB"/>
                <w14:ligatures w14:val="none"/>
              </w:rPr>
              <w:t xml:space="preserve"> </w:t>
            </w:r>
            <w:r w:rsidR="00B01112" w:rsidRPr="00C82DB0">
              <w:rPr>
                <w:rFonts w:ascii="Arial" w:eastAsia="Times New Roman" w:hAnsi="Arial" w:cs="Arial"/>
                <w:kern w:val="0"/>
                <w:lang w:eastAsia="en-GB"/>
                <w14:ligatures w14:val="none"/>
              </w:rPr>
              <w:t>–</w:t>
            </w:r>
            <w:r w:rsidRPr="00C82DB0">
              <w:rPr>
                <w:rFonts w:ascii="Arial" w:eastAsia="Times New Roman" w:hAnsi="Arial" w:cs="Arial"/>
                <w:kern w:val="0"/>
                <w:lang w:eastAsia="en-GB"/>
                <w14:ligatures w14:val="none"/>
              </w:rPr>
              <w:t xml:space="preserve"> Pageviews</w:t>
            </w:r>
          </w:p>
        </w:tc>
      </w:tr>
      <w:tr w:rsidR="00A968CF" w:rsidRPr="00C82DB0" w14:paraId="0140F795" w14:textId="77777777" w:rsidTr="00C821F9">
        <w:tc>
          <w:tcPr>
            <w:tcW w:w="0" w:type="auto"/>
            <w:hideMark/>
          </w:tcPr>
          <w:p w14:paraId="71E45163" w14:textId="77777777" w:rsidR="00C821F9" w:rsidRPr="00C82DB0" w:rsidRDefault="00C821F9" w:rsidP="009D122E">
            <w:pPr>
              <w:spacing w:line="360" w:lineRule="auto"/>
              <w:jc w:val="both"/>
              <w:rPr>
                <w:rFonts w:ascii="Arial" w:eastAsia="Times New Roman" w:hAnsi="Arial" w:cs="Arial"/>
                <w:kern w:val="0"/>
                <w:lang w:eastAsia="en-GB"/>
                <w14:ligatures w14:val="none"/>
              </w:rPr>
            </w:pPr>
            <w:r w:rsidRPr="00C82DB0">
              <w:rPr>
                <w:rFonts w:ascii="Arial" w:eastAsia="Times New Roman" w:hAnsi="Arial" w:cs="Arial"/>
                <w:kern w:val="0"/>
                <w:lang w:eastAsia="en-GB"/>
                <w14:ligatures w14:val="none"/>
              </w:rPr>
              <w:t>Conversion Rate</w:t>
            </w:r>
          </w:p>
        </w:tc>
        <w:tc>
          <w:tcPr>
            <w:tcW w:w="0" w:type="auto"/>
            <w:hideMark/>
          </w:tcPr>
          <w:p w14:paraId="5F1344BD" w14:textId="77777777" w:rsidR="00C821F9" w:rsidRPr="00C82DB0" w:rsidRDefault="00C821F9" w:rsidP="009D122E">
            <w:pPr>
              <w:spacing w:line="360" w:lineRule="auto"/>
              <w:jc w:val="both"/>
              <w:rPr>
                <w:rFonts w:ascii="Arial" w:eastAsia="Times New Roman" w:hAnsi="Arial" w:cs="Arial"/>
                <w:kern w:val="0"/>
                <w:lang w:eastAsia="en-GB"/>
                <w14:ligatures w14:val="none"/>
              </w:rPr>
            </w:pPr>
            <w:r w:rsidRPr="00C82DB0">
              <w:rPr>
                <w:rFonts w:ascii="Arial" w:eastAsia="Times New Roman" w:hAnsi="Arial" w:cs="Arial"/>
                <w:kern w:val="0"/>
                <w:lang w:eastAsia="en-GB"/>
                <w14:ligatures w14:val="none"/>
              </w:rPr>
              <w:t>- Percentage of visitors using the online configurator who make a purchase</w:t>
            </w:r>
          </w:p>
        </w:tc>
      </w:tr>
      <w:tr w:rsidR="00A968CF" w:rsidRPr="00C82DB0" w14:paraId="0D26280F" w14:textId="77777777" w:rsidTr="00C821F9">
        <w:tc>
          <w:tcPr>
            <w:tcW w:w="0" w:type="auto"/>
            <w:hideMark/>
          </w:tcPr>
          <w:p w14:paraId="3466B857" w14:textId="77777777" w:rsidR="00C821F9" w:rsidRPr="00C82DB0" w:rsidRDefault="00C821F9" w:rsidP="009D122E">
            <w:pPr>
              <w:spacing w:line="360" w:lineRule="auto"/>
              <w:jc w:val="both"/>
              <w:rPr>
                <w:rFonts w:ascii="Arial" w:eastAsia="Times New Roman" w:hAnsi="Arial" w:cs="Arial"/>
                <w:kern w:val="0"/>
                <w:lang w:eastAsia="en-GB"/>
                <w14:ligatures w14:val="none"/>
              </w:rPr>
            </w:pPr>
            <w:r w:rsidRPr="00C82DB0">
              <w:rPr>
                <w:rFonts w:ascii="Arial" w:eastAsia="Times New Roman" w:hAnsi="Arial" w:cs="Arial"/>
                <w:kern w:val="0"/>
                <w:lang w:eastAsia="en-GB"/>
                <w14:ligatures w14:val="none"/>
              </w:rPr>
              <w:t>Social Media Engagement</w:t>
            </w:r>
          </w:p>
        </w:tc>
        <w:tc>
          <w:tcPr>
            <w:tcW w:w="0" w:type="auto"/>
            <w:hideMark/>
          </w:tcPr>
          <w:p w14:paraId="63BAB7B3" w14:textId="72292F0F" w:rsidR="00C821F9" w:rsidRPr="00C82DB0" w:rsidRDefault="00C821F9" w:rsidP="009D122E">
            <w:pPr>
              <w:spacing w:line="360" w:lineRule="auto"/>
              <w:jc w:val="both"/>
              <w:rPr>
                <w:rFonts w:ascii="Arial" w:eastAsia="Times New Roman" w:hAnsi="Arial" w:cs="Arial"/>
                <w:kern w:val="0"/>
                <w:lang w:eastAsia="en-GB"/>
                <w14:ligatures w14:val="none"/>
              </w:rPr>
            </w:pPr>
            <w:r w:rsidRPr="00C82DB0">
              <w:rPr>
                <w:rFonts w:ascii="Arial" w:eastAsia="Times New Roman" w:hAnsi="Arial" w:cs="Arial"/>
                <w:kern w:val="0"/>
                <w:lang w:eastAsia="en-GB"/>
                <w14:ligatures w14:val="none"/>
              </w:rPr>
              <w:t>- Likes</w:t>
            </w:r>
            <w:r w:rsidR="00F50B86" w:rsidRPr="00C82DB0">
              <w:rPr>
                <w:rFonts w:ascii="Arial" w:eastAsia="Times New Roman" w:hAnsi="Arial" w:cs="Arial"/>
                <w:kern w:val="0"/>
                <w:lang w:eastAsia="en-GB"/>
                <w14:ligatures w14:val="none"/>
              </w:rPr>
              <w:t xml:space="preserve"> –</w:t>
            </w:r>
            <w:r w:rsidRPr="00C82DB0">
              <w:rPr>
                <w:rFonts w:ascii="Arial" w:eastAsia="Times New Roman" w:hAnsi="Arial" w:cs="Arial"/>
                <w:kern w:val="0"/>
                <w:lang w:eastAsia="en-GB"/>
                <w14:ligatures w14:val="none"/>
              </w:rPr>
              <w:t xml:space="preserve"> Shares</w:t>
            </w:r>
            <w:r w:rsidR="00F50B86" w:rsidRPr="00C82DB0">
              <w:rPr>
                <w:rFonts w:ascii="Arial" w:eastAsia="Times New Roman" w:hAnsi="Arial" w:cs="Arial"/>
                <w:kern w:val="0"/>
                <w:lang w:eastAsia="en-GB"/>
                <w14:ligatures w14:val="none"/>
              </w:rPr>
              <w:t xml:space="preserve"> </w:t>
            </w:r>
            <w:r w:rsidR="00B01112" w:rsidRPr="00C82DB0">
              <w:rPr>
                <w:rFonts w:ascii="Arial" w:eastAsia="Times New Roman" w:hAnsi="Arial" w:cs="Arial"/>
                <w:kern w:val="0"/>
                <w:lang w:eastAsia="en-GB"/>
                <w14:ligatures w14:val="none"/>
              </w:rPr>
              <w:t>–</w:t>
            </w:r>
            <w:r w:rsidRPr="00C82DB0">
              <w:rPr>
                <w:rFonts w:ascii="Arial" w:eastAsia="Times New Roman" w:hAnsi="Arial" w:cs="Arial"/>
                <w:kern w:val="0"/>
                <w:lang w:eastAsia="en-GB"/>
                <w14:ligatures w14:val="none"/>
              </w:rPr>
              <w:t xml:space="preserve"> Comments</w:t>
            </w:r>
          </w:p>
        </w:tc>
      </w:tr>
      <w:tr w:rsidR="00A968CF" w:rsidRPr="00C82DB0" w14:paraId="3C270680" w14:textId="77777777" w:rsidTr="00C821F9">
        <w:tc>
          <w:tcPr>
            <w:tcW w:w="0" w:type="auto"/>
            <w:hideMark/>
          </w:tcPr>
          <w:p w14:paraId="0BDB70F7" w14:textId="77777777" w:rsidR="00C821F9" w:rsidRPr="00C82DB0" w:rsidRDefault="00C821F9" w:rsidP="009D122E">
            <w:pPr>
              <w:spacing w:line="360" w:lineRule="auto"/>
              <w:jc w:val="both"/>
              <w:rPr>
                <w:rFonts w:ascii="Arial" w:eastAsia="Times New Roman" w:hAnsi="Arial" w:cs="Arial"/>
                <w:kern w:val="0"/>
                <w:lang w:eastAsia="en-GB"/>
                <w14:ligatures w14:val="none"/>
              </w:rPr>
            </w:pPr>
            <w:r w:rsidRPr="00C82DB0">
              <w:rPr>
                <w:rFonts w:ascii="Arial" w:eastAsia="Times New Roman" w:hAnsi="Arial" w:cs="Arial"/>
                <w:kern w:val="0"/>
                <w:lang w:eastAsia="en-GB"/>
                <w14:ligatures w14:val="none"/>
              </w:rPr>
              <w:t>Email Open and Click Rates</w:t>
            </w:r>
          </w:p>
        </w:tc>
        <w:tc>
          <w:tcPr>
            <w:tcW w:w="0" w:type="auto"/>
            <w:hideMark/>
          </w:tcPr>
          <w:p w14:paraId="7C8958F7" w14:textId="3065A84D" w:rsidR="00C821F9" w:rsidRPr="00C82DB0" w:rsidRDefault="00C821F9" w:rsidP="009D122E">
            <w:pPr>
              <w:spacing w:line="360" w:lineRule="auto"/>
              <w:jc w:val="both"/>
              <w:rPr>
                <w:rFonts w:ascii="Arial" w:eastAsia="Times New Roman" w:hAnsi="Arial" w:cs="Arial"/>
                <w:kern w:val="0"/>
                <w:lang w:eastAsia="en-GB"/>
                <w14:ligatures w14:val="none"/>
              </w:rPr>
            </w:pPr>
            <w:r w:rsidRPr="00C82DB0">
              <w:rPr>
                <w:rFonts w:ascii="Arial" w:eastAsia="Times New Roman" w:hAnsi="Arial" w:cs="Arial"/>
                <w:kern w:val="0"/>
                <w:lang w:eastAsia="en-GB"/>
                <w14:ligatures w14:val="none"/>
              </w:rPr>
              <w:t>- Percentage of recipients opening marketing emails</w:t>
            </w:r>
            <w:r w:rsidR="00B01112" w:rsidRPr="00C82DB0">
              <w:rPr>
                <w:rFonts w:ascii="Arial" w:eastAsia="Times New Roman" w:hAnsi="Arial" w:cs="Arial"/>
                <w:kern w:val="0"/>
                <w:lang w:eastAsia="en-GB"/>
                <w14:ligatures w14:val="none"/>
              </w:rPr>
              <w:t xml:space="preserve"> </w:t>
            </w:r>
            <w:r w:rsidRPr="00C82DB0">
              <w:rPr>
                <w:rFonts w:ascii="Arial" w:eastAsia="Times New Roman" w:hAnsi="Arial" w:cs="Arial"/>
                <w:kern w:val="0"/>
                <w:lang w:eastAsia="en-GB"/>
                <w14:ligatures w14:val="none"/>
              </w:rPr>
              <w:t>- Percentage of recipients clicking on links in marketing emails</w:t>
            </w:r>
          </w:p>
        </w:tc>
      </w:tr>
      <w:tr w:rsidR="00A968CF" w:rsidRPr="00C82DB0" w14:paraId="22C80BDC" w14:textId="77777777" w:rsidTr="00C821F9">
        <w:tc>
          <w:tcPr>
            <w:tcW w:w="0" w:type="auto"/>
            <w:hideMark/>
          </w:tcPr>
          <w:p w14:paraId="40311F43" w14:textId="77777777" w:rsidR="00C821F9" w:rsidRPr="00C82DB0" w:rsidRDefault="00C821F9" w:rsidP="009D122E">
            <w:pPr>
              <w:spacing w:line="360" w:lineRule="auto"/>
              <w:jc w:val="both"/>
              <w:rPr>
                <w:rFonts w:ascii="Arial" w:eastAsia="Times New Roman" w:hAnsi="Arial" w:cs="Arial"/>
                <w:kern w:val="0"/>
                <w:lang w:eastAsia="en-GB"/>
                <w14:ligatures w14:val="none"/>
              </w:rPr>
            </w:pPr>
            <w:r w:rsidRPr="00C82DB0">
              <w:rPr>
                <w:rFonts w:ascii="Arial" w:eastAsia="Times New Roman" w:hAnsi="Arial" w:cs="Arial"/>
                <w:kern w:val="0"/>
                <w:lang w:eastAsia="en-GB"/>
                <w14:ligatures w14:val="none"/>
              </w:rPr>
              <w:t>Cost per Click (CPC)</w:t>
            </w:r>
          </w:p>
        </w:tc>
        <w:tc>
          <w:tcPr>
            <w:tcW w:w="0" w:type="auto"/>
            <w:hideMark/>
          </w:tcPr>
          <w:p w14:paraId="3789211C" w14:textId="77777777" w:rsidR="00C821F9" w:rsidRPr="00C82DB0" w:rsidRDefault="00C821F9" w:rsidP="009D122E">
            <w:pPr>
              <w:spacing w:line="360" w:lineRule="auto"/>
              <w:jc w:val="both"/>
              <w:rPr>
                <w:rFonts w:ascii="Arial" w:eastAsia="Times New Roman" w:hAnsi="Arial" w:cs="Arial"/>
                <w:kern w:val="0"/>
                <w:lang w:eastAsia="en-GB"/>
                <w14:ligatures w14:val="none"/>
              </w:rPr>
            </w:pPr>
            <w:r w:rsidRPr="00C82DB0">
              <w:rPr>
                <w:rFonts w:ascii="Arial" w:eastAsia="Times New Roman" w:hAnsi="Arial" w:cs="Arial"/>
                <w:kern w:val="0"/>
                <w:lang w:eastAsia="en-GB"/>
                <w14:ligatures w14:val="none"/>
              </w:rPr>
              <w:t>- Cost incurred per click on digital advertisements</w:t>
            </w:r>
          </w:p>
        </w:tc>
      </w:tr>
      <w:tr w:rsidR="00A968CF" w:rsidRPr="00C82DB0" w14:paraId="59ECA870" w14:textId="77777777" w:rsidTr="00C821F9">
        <w:tc>
          <w:tcPr>
            <w:tcW w:w="0" w:type="auto"/>
            <w:hideMark/>
          </w:tcPr>
          <w:p w14:paraId="6F7BC4D8" w14:textId="77777777" w:rsidR="00C821F9" w:rsidRPr="00C82DB0" w:rsidRDefault="00C821F9" w:rsidP="009D122E">
            <w:pPr>
              <w:spacing w:line="360" w:lineRule="auto"/>
              <w:jc w:val="both"/>
              <w:rPr>
                <w:rFonts w:ascii="Arial" w:eastAsia="Times New Roman" w:hAnsi="Arial" w:cs="Arial"/>
                <w:kern w:val="0"/>
                <w:lang w:eastAsia="en-GB"/>
                <w14:ligatures w14:val="none"/>
              </w:rPr>
            </w:pPr>
            <w:r w:rsidRPr="00C82DB0">
              <w:rPr>
                <w:rFonts w:ascii="Arial" w:eastAsia="Times New Roman" w:hAnsi="Arial" w:cs="Arial"/>
                <w:kern w:val="0"/>
                <w:lang w:eastAsia="en-GB"/>
                <w14:ligatures w14:val="none"/>
              </w:rPr>
              <w:t>Cost per Conversion (CPC)</w:t>
            </w:r>
          </w:p>
        </w:tc>
        <w:tc>
          <w:tcPr>
            <w:tcW w:w="0" w:type="auto"/>
            <w:hideMark/>
          </w:tcPr>
          <w:p w14:paraId="7A3B8F12" w14:textId="77777777" w:rsidR="00C821F9" w:rsidRPr="00C82DB0" w:rsidRDefault="00C821F9" w:rsidP="009D122E">
            <w:pPr>
              <w:spacing w:line="360" w:lineRule="auto"/>
              <w:jc w:val="both"/>
              <w:rPr>
                <w:rFonts w:ascii="Arial" w:eastAsia="Times New Roman" w:hAnsi="Arial" w:cs="Arial"/>
                <w:kern w:val="0"/>
                <w:lang w:eastAsia="en-GB"/>
                <w14:ligatures w14:val="none"/>
              </w:rPr>
            </w:pPr>
            <w:r w:rsidRPr="00C82DB0">
              <w:rPr>
                <w:rFonts w:ascii="Arial" w:eastAsia="Times New Roman" w:hAnsi="Arial" w:cs="Arial"/>
                <w:kern w:val="0"/>
                <w:lang w:eastAsia="en-GB"/>
                <w14:ligatures w14:val="none"/>
              </w:rPr>
              <w:t>- Cost incurred per successful conversion (e.g., purchase, sign-up) through digital advertising</w:t>
            </w:r>
          </w:p>
        </w:tc>
      </w:tr>
    </w:tbl>
    <w:p w14:paraId="5C649656" w14:textId="77777777" w:rsidR="00D0279D" w:rsidRPr="00C82DB0" w:rsidRDefault="00D0279D" w:rsidP="009D122E">
      <w:pPr>
        <w:pStyle w:val="Heading1"/>
        <w:spacing w:before="0" w:line="360" w:lineRule="auto"/>
        <w:jc w:val="both"/>
        <w:rPr>
          <w:rFonts w:ascii="Arial" w:hAnsi="Arial" w:cs="Arial"/>
          <w:color w:val="auto"/>
          <w:sz w:val="22"/>
          <w:szCs w:val="22"/>
        </w:rPr>
      </w:pPr>
    </w:p>
    <w:p w14:paraId="4CBCBCFE" w14:textId="655DD942" w:rsidR="003C26B8" w:rsidRPr="00C82DB0" w:rsidRDefault="003C26B8" w:rsidP="009D122E">
      <w:pPr>
        <w:pStyle w:val="Heading1"/>
        <w:spacing w:before="0" w:line="360" w:lineRule="auto"/>
        <w:jc w:val="both"/>
        <w:rPr>
          <w:rFonts w:ascii="Arial" w:hAnsi="Arial" w:cs="Arial"/>
          <w:color w:val="auto"/>
          <w:sz w:val="22"/>
          <w:szCs w:val="22"/>
        </w:rPr>
      </w:pPr>
      <w:bookmarkStart w:id="57" w:name="_Toc143880977"/>
      <w:r w:rsidRPr="00C82DB0">
        <w:rPr>
          <w:rFonts w:ascii="Arial" w:hAnsi="Arial" w:cs="Arial"/>
          <w:color w:val="auto"/>
          <w:sz w:val="22"/>
          <w:szCs w:val="22"/>
        </w:rPr>
        <w:t>5.0 Cost Estimate</w:t>
      </w:r>
      <w:bookmarkEnd w:id="57"/>
    </w:p>
    <w:p w14:paraId="657031E8" w14:textId="4D1A260A" w:rsidR="003C26B8" w:rsidRPr="00C82DB0" w:rsidRDefault="002E05E8" w:rsidP="009D122E">
      <w:pPr>
        <w:pStyle w:val="NormalWeb"/>
        <w:spacing w:before="0" w:beforeAutospacing="0" w:after="0" w:afterAutospacing="0" w:line="360" w:lineRule="auto"/>
        <w:jc w:val="both"/>
        <w:rPr>
          <w:rFonts w:ascii="Arial" w:hAnsi="Arial" w:cs="Arial"/>
          <w:sz w:val="22"/>
          <w:szCs w:val="22"/>
        </w:rPr>
      </w:pPr>
      <w:r w:rsidRPr="00C82DB0">
        <w:rPr>
          <w:rFonts w:ascii="Arial" w:hAnsi="Arial" w:cs="Arial"/>
          <w:sz w:val="22"/>
          <w:szCs w:val="22"/>
        </w:rPr>
        <w:t>The cost of Tesla's digital marketing strategy was estimated after a thorough investigation using data from market surveys and industry comparisons. Credible market research can clarify the relationship between ad platforms, campaign scope, and industry trends, all of which impact the budget for digital advertising. Sometimes, the cost of creating content necessitates the work of multiple producers, such as writers, designers, and videographers. It may be more enlightening to compare the estimated costs to standard industry procedures and comparable endeavours</w:t>
      </w:r>
      <w:r w:rsidR="00CA0986" w:rsidRPr="00C82DB0">
        <w:rPr>
          <w:rFonts w:ascii="Arial" w:hAnsi="Arial" w:cs="Arial"/>
          <w:sz w:val="22"/>
          <w:szCs w:val="22"/>
        </w:rPr>
        <w:t xml:space="preserve"> (Agustin, 2021)</w:t>
      </w:r>
      <w:r w:rsidRPr="00C82DB0">
        <w:rPr>
          <w:rFonts w:ascii="Arial" w:hAnsi="Arial" w:cs="Arial"/>
          <w:sz w:val="22"/>
          <w:szCs w:val="22"/>
        </w:rPr>
        <w:t xml:space="preserve">. The monthly volume of emails sent, the size of the database, and the total number of subscribers all influence the price of email marketing software. </w:t>
      </w:r>
      <w:r w:rsidR="00496E7B" w:rsidRPr="00C82DB0">
        <w:rPr>
          <w:rFonts w:ascii="Arial" w:hAnsi="Arial" w:cs="Arial"/>
          <w:sz w:val="22"/>
          <w:szCs w:val="22"/>
        </w:rPr>
        <w:t>Like</w:t>
      </w:r>
      <w:r w:rsidRPr="00C82DB0">
        <w:rPr>
          <w:rFonts w:ascii="Arial" w:hAnsi="Arial" w:cs="Arial"/>
          <w:sz w:val="22"/>
          <w:szCs w:val="22"/>
        </w:rPr>
        <w:t xml:space="preserve"> the pricing of any other service, the price of a social media management app varies based on the app's features and the number of networks it can administer.</w:t>
      </w:r>
      <w:r w:rsidR="00114ADF" w:rsidRPr="00C82DB0">
        <w:rPr>
          <w:rFonts w:ascii="Arial" w:hAnsi="Arial" w:cs="Arial"/>
          <w:sz w:val="22"/>
          <w:szCs w:val="22"/>
        </w:rPr>
        <w:t xml:space="preserve"> The funding is mostly for salaries and perks. Content producer, social media administrator, and analyst salaries can be estimated using market rates</w:t>
      </w:r>
      <w:r w:rsidR="003759E1" w:rsidRPr="00C82DB0">
        <w:rPr>
          <w:rFonts w:ascii="Arial" w:hAnsi="Arial" w:cs="Arial"/>
          <w:sz w:val="22"/>
          <w:szCs w:val="22"/>
        </w:rPr>
        <w:t>,</w:t>
      </w:r>
      <w:r w:rsidR="00114ADF" w:rsidRPr="00C82DB0">
        <w:rPr>
          <w:rFonts w:ascii="Arial" w:hAnsi="Arial" w:cs="Arial"/>
          <w:sz w:val="22"/>
          <w:szCs w:val="22"/>
        </w:rPr>
        <w:t xml:space="preserve"> experience</w:t>
      </w:r>
      <w:r w:rsidR="003759E1" w:rsidRPr="00C82DB0">
        <w:rPr>
          <w:rFonts w:ascii="Arial" w:hAnsi="Arial" w:cs="Arial"/>
          <w:sz w:val="22"/>
          <w:szCs w:val="22"/>
        </w:rPr>
        <w:t>s,</w:t>
      </w:r>
      <w:r w:rsidR="00114ADF" w:rsidRPr="00C82DB0">
        <w:rPr>
          <w:rFonts w:ascii="Arial" w:hAnsi="Arial" w:cs="Arial"/>
          <w:sz w:val="22"/>
          <w:szCs w:val="22"/>
        </w:rPr>
        <w:t xml:space="preserve"> and education. Tesla carefully collects and analyses industry data to generate accurate financial forecasts. This estimate optimises </w:t>
      </w:r>
      <w:r w:rsidR="00114ADF" w:rsidRPr="00C82DB0">
        <w:rPr>
          <w:rFonts w:ascii="Arial" w:hAnsi="Arial" w:cs="Arial"/>
          <w:sz w:val="22"/>
          <w:szCs w:val="22"/>
        </w:rPr>
        <w:lastRenderedPageBreak/>
        <w:t xml:space="preserve">resource allocation, makes strategic decisions, and creates a comprehensive plan for optimal cost management and the maximum digital marketing ROI </w:t>
      </w:r>
      <w:r w:rsidR="00952A29" w:rsidRPr="00C82DB0">
        <w:rPr>
          <w:rFonts w:ascii="Arial" w:hAnsi="Arial" w:cs="Arial"/>
          <w:sz w:val="22"/>
          <w:szCs w:val="22"/>
        </w:rPr>
        <w:t xml:space="preserve">(Zia </w:t>
      </w:r>
      <w:r w:rsidR="00952A29" w:rsidRPr="00C82DB0">
        <w:rPr>
          <w:rFonts w:ascii="Arial" w:hAnsi="Arial" w:cs="Arial"/>
          <w:i/>
          <w:iCs/>
          <w:sz w:val="22"/>
          <w:szCs w:val="22"/>
        </w:rPr>
        <w:t>et al.</w:t>
      </w:r>
      <w:r w:rsidR="00952A29" w:rsidRPr="00C82DB0">
        <w:rPr>
          <w:rFonts w:ascii="Arial" w:hAnsi="Arial" w:cs="Arial"/>
          <w:sz w:val="22"/>
          <w:szCs w:val="22"/>
        </w:rPr>
        <w:t>, 2020</w:t>
      </w:r>
      <w:r w:rsidR="0006713F">
        <w:rPr>
          <w:rFonts w:ascii="Arial" w:hAnsi="Arial" w:cs="Arial"/>
          <w:sz w:val="22"/>
          <w:szCs w:val="22"/>
        </w:rPr>
        <w:t>b</w:t>
      </w:r>
      <w:r w:rsidR="00952A29" w:rsidRPr="00C82DB0">
        <w:rPr>
          <w:rFonts w:ascii="Arial" w:hAnsi="Arial" w:cs="Arial"/>
          <w:sz w:val="22"/>
          <w:szCs w:val="22"/>
        </w:rPr>
        <w:t>)</w:t>
      </w:r>
      <w:r w:rsidRPr="00C82DB0">
        <w:rPr>
          <w:rFonts w:ascii="Arial" w:hAnsi="Arial" w:cs="Arial"/>
          <w:sz w:val="22"/>
          <w:szCs w:val="22"/>
        </w:rPr>
        <w:t>.</w:t>
      </w:r>
    </w:p>
    <w:p w14:paraId="5164DCEC" w14:textId="77777777" w:rsidR="00A2022C" w:rsidRPr="00C82DB0" w:rsidRDefault="00A2022C" w:rsidP="009D122E">
      <w:pPr>
        <w:pStyle w:val="NormalWeb"/>
        <w:spacing w:before="0" w:beforeAutospacing="0" w:after="0" w:afterAutospacing="0" w:line="360" w:lineRule="auto"/>
        <w:jc w:val="both"/>
        <w:rPr>
          <w:rFonts w:ascii="Arial" w:hAnsi="Arial" w:cs="Arial"/>
          <w:sz w:val="22"/>
          <w:szCs w:val="22"/>
        </w:rPr>
      </w:pPr>
    </w:p>
    <w:p w14:paraId="2584BA8D" w14:textId="1DBB718E" w:rsidR="00A2022C" w:rsidRPr="00C82DB0" w:rsidRDefault="006E6036" w:rsidP="009D122E">
      <w:pPr>
        <w:pStyle w:val="NormalWeb"/>
        <w:spacing w:before="0" w:beforeAutospacing="0" w:after="0" w:afterAutospacing="0" w:line="360" w:lineRule="auto"/>
        <w:jc w:val="both"/>
        <w:rPr>
          <w:rFonts w:ascii="Arial" w:hAnsi="Arial" w:cs="Arial"/>
          <w:b/>
          <w:bCs/>
          <w:sz w:val="22"/>
          <w:szCs w:val="22"/>
        </w:rPr>
      </w:pPr>
      <w:r w:rsidRPr="00C82DB0">
        <w:rPr>
          <w:rFonts w:ascii="Arial" w:hAnsi="Arial" w:cs="Arial"/>
          <w:b/>
          <w:bCs/>
          <w:sz w:val="22"/>
          <w:szCs w:val="22"/>
        </w:rPr>
        <w:t>Recommendations</w:t>
      </w:r>
    </w:p>
    <w:p w14:paraId="313DDEB8" w14:textId="56E628CF" w:rsidR="006E6036" w:rsidRPr="00C82DB0" w:rsidRDefault="006E6036" w:rsidP="006E6036">
      <w:pPr>
        <w:spacing w:after="0" w:line="360" w:lineRule="auto"/>
        <w:jc w:val="both"/>
        <w:rPr>
          <w:rFonts w:ascii="Arial" w:hAnsi="Arial" w:cs="Arial"/>
        </w:rPr>
      </w:pPr>
      <w:r w:rsidRPr="00C82DB0">
        <w:rPr>
          <w:rFonts w:ascii="Arial" w:hAnsi="Arial" w:cs="Arial"/>
        </w:rPr>
        <w:t xml:space="preserve">Tesla must monitor risks and adjust its approach to optimise resources, resolve weaknesses, and mitigate problems. Tesla must use sponsored and organic search results, display ads, email, social media, and other channels to optimise its digital marketing. Email marketing with a goal </w:t>
      </w:r>
      <w:r w:rsidR="000B5262" w:rsidRPr="00C82DB0">
        <w:rPr>
          <w:rFonts w:ascii="Arial" w:hAnsi="Arial" w:cs="Arial"/>
        </w:rPr>
        <w:t>can</w:t>
      </w:r>
      <w:r w:rsidRPr="00C82DB0">
        <w:rPr>
          <w:rFonts w:ascii="Arial" w:hAnsi="Arial" w:cs="Arial"/>
        </w:rPr>
        <w:t xml:space="preserve"> build client loyalty and community. KPIs for companies include visitors, sales, shares, likes, views, and opened emails.</w:t>
      </w:r>
    </w:p>
    <w:p w14:paraId="5C0B10FB" w14:textId="77777777" w:rsidR="008701AA" w:rsidRPr="00C82DB0" w:rsidRDefault="008701AA" w:rsidP="008701AA">
      <w:pPr>
        <w:spacing w:after="0" w:line="360" w:lineRule="auto"/>
        <w:jc w:val="both"/>
        <w:rPr>
          <w:rFonts w:ascii="Arial" w:hAnsi="Arial" w:cs="Arial"/>
        </w:rPr>
      </w:pPr>
    </w:p>
    <w:p w14:paraId="6BD060E5" w14:textId="79E83375" w:rsidR="00836ECC" w:rsidRPr="00C82DB0" w:rsidRDefault="003C26B8" w:rsidP="008701AA">
      <w:pPr>
        <w:spacing w:after="0" w:line="360" w:lineRule="auto"/>
        <w:jc w:val="both"/>
        <w:rPr>
          <w:rFonts w:ascii="Arial" w:hAnsi="Arial" w:cs="Arial"/>
          <w:b/>
          <w:bCs/>
        </w:rPr>
      </w:pPr>
      <w:r w:rsidRPr="00C82DB0">
        <w:rPr>
          <w:rFonts w:ascii="Arial" w:hAnsi="Arial" w:cs="Arial"/>
          <w:b/>
          <w:bCs/>
        </w:rPr>
        <w:t>Conclusion</w:t>
      </w:r>
    </w:p>
    <w:p w14:paraId="57E0C5E7" w14:textId="4BA8F0B8" w:rsidR="00AF4A52" w:rsidRPr="00C82DB0" w:rsidRDefault="00DB0576" w:rsidP="00843B20">
      <w:pPr>
        <w:spacing w:after="0" w:line="360" w:lineRule="auto"/>
        <w:jc w:val="both"/>
        <w:rPr>
          <w:rFonts w:ascii="Arial" w:hAnsi="Arial" w:cs="Arial"/>
        </w:rPr>
      </w:pPr>
      <w:r w:rsidRPr="00C82DB0">
        <w:rPr>
          <w:rFonts w:ascii="Arial" w:hAnsi="Arial" w:cs="Arial"/>
        </w:rPr>
        <w:t xml:space="preserve">In conclusion, </w:t>
      </w:r>
      <w:r w:rsidR="00CA6F01" w:rsidRPr="00C82DB0">
        <w:rPr>
          <w:rFonts w:ascii="Arial" w:hAnsi="Arial" w:cs="Arial"/>
        </w:rPr>
        <w:t>this</w:t>
      </w:r>
      <w:r w:rsidRPr="00C82DB0">
        <w:rPr>
          <w:rFonts w:ascii="Arial" w:hAnsi="Arial" w:cs="Arial"/>
        </w:rPr>
        <w:t xml:space="preserve"> </w:t>
      </w:r>
      <w:r w:rsidR="00B37CDF" w:rsidRPr="00C82DB0">
        <w:rPr>
          <w:rFonts w:ascii="Arial" w:hAnsi="Arial" w:cs="Arial"/>
        </w:rPr>
        <w:t>report</w:t>
      </w:r>
      <w:r w:rsidRPr="00C82DB0">
        <w:rPr>
          <w:rFonts w:ascii="Arial" w:hAnsi="Arial" w:cs="Arial"/>
        </w:rPr>
        <w:t xml:space="preserve"> covers Tesla's digital marketing techniques, focusing on customer data, digital touch points, and electric car market advantages. The company's brand strategy emphasises reliability, durability, and innovation, which has helped it succeed. The government's focus on pollution reduction and environmental preservation makes the British market crucial to Tesla's European operations. Tesla's success in Britain is also affected by</w:t>
      </w:r>
      <w:r w:rsidR="00446BDC" w:rsidRPr="00C82DB0">
        <w:rPr>
          <w:rFonts w:ascii="Arial" w:hAnsi="Arial" w:cs="Arial"/>
        </w:rPr>
        <w:t xml:space="preserve"> </w:t>
      </w:r>
      <w:r w:rsidRPr="00C82DB0">
        <w:rPr>
          <w:rFonts w:ascii="Arial" w:hAnsi="Arial" w:cs="Arial"/>
        </w:rPr>
        <w:t xml:space="preserve">economics and culture. The CLM and RACE models seek to understand customer behaviour. CLM wants to boost client loyalty through individualised encounters and simple processes. Tesla requires detailed "personas" for each of its many customer groups to better understand their wants and compete in the automobile market. The firm uses blogs, YouTube, automobile-specific discussion forums, online storefronts, and targeted email marketing campaigns to create brand visibility, loyalty, and endorsement. "Porter's Five Forces" A competitive environment study shows Tesla's strengths (autonomous driving and electric cars) and shortcomings (manufacturing capacity, pricey batteries, and new regulations). There is room for customer acquisition and underserved growth. </w:t>
      </w:r>
    </w:p>
    <w:p w14:paraId="44F12DF3" w14:textId="77777777" w:rsidR="00AF4A52" w:rsidRPr="00C82DB0" w:rsidRDefault="00AF4A52" w:rsidP="009D122E">
      <w:pPr>
        <w:spacing w:after="0" w:line="360" w:lineRule="auto"/>
        <w:jc w:val="both"/>
        <w:rPr>
          <w:rFonts w:ascii="Arial" w:hAnsi="Arial" w:cs="Arial"/>
        </w:rPr>
      </w:pPr>
      <w:r w:rsidRPr="00C82DB0">
        <w:rPr>
          <w:rFonts w:ascii="Arial" w:hAnsi="Arial" w:cs="Arial"/>
        </w:rPr>
        <w:br w:type="page"/>
      </w:r>
    </w:p>
    <w:p w14:paraId="23816E56" w14:textId="43026BA3" w:rsidR="00125DB7" w:rsidRPr="00C82DB0" w:rsidRDefault="00AF4A52" w:rsidP="009C6F13">
      <w:pPr>
        <w:pStyle w:val="Heading1"/>
        <w:spacing w:before="0" w:line="360" w:lineRule="auto"/>
        <w:jc w:val="both"/>
        <w:rPr>
          <w:rFonts w:ascii="Arial" w:hAnsi="Arial" w:cs="Arial"/>
          <w:color w:val="auto"/>
          <w:sz w:val="22"/>
          <w:szCs w:val="22"/>
        </w:rPr>
      </w:pPr>
      <w:bookmarkStart w:id="58" w:name="_Toc143880978"/>
      <w:r w:rsidRPr="00C82DB0">
        <w:rPr>
          <w:rFonts w:ascii="Arial" w:hAnsi="Arial" w:cs="Arial"/>
          <w:color w:val="auto"/>
          <w:sz w:val="22"/>
          <w:szCs w:val="22"/>
        </w:rPr>
        <w:lastRenderedPageBreak/>
        <w:t>References</w:t>
      </w:r>
      <w:bookmarkEnd w:id="58"/>
    </w:p>
    <w:p w14:paraId="71669312"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Adamova, G.A., Khabib, M.D. and Teplyakova, M.A. (2020). The Problems with Information Support of Strategic Management. </w:t>
      </w:r>
      <w:r w:rsidRPr="00C82DB0">
        <w:rPr>
          <w:rFonts w:ascii="Arial" w:hAnsi="Arial" w:cs="Arial"/>
          <w:i/>
          <w:iCs/>
          <w:kern w:val="0"/>
          <w:lang w:val="en-US"/>
        </w:rPr>
        <w:t>The Problems with Information Support of Strategic Management</w:t>
      </w:r>
      <w:r w:rsidRPr="00C82DB0">
        <w:rPr>
          <w:rFonts w:ascii="Arial" w:hAnsi="Arial" w:cs="Arial"/>
          <w:kern w:val="0"/>
          <w:lang w:val="en-US"/>
        </w:rPr>
        <w:t>, 1, pp.33–41. doi:</w:t>
      </w:r>
      <w:hyperlink r:id="rId22" w:history="1">
        <w:r w:rsidRPr="00C82DB0">
          <w:rPr>
            <w:rFonts w:ascii="Arial" w:hAnsi="Arial" w:cs="Arial"/>
            <w:kern w:val="0"/>
            <w:lang w:val="en-US"/>
          </w:rPr>
          <w:t>https://doi.org/10.1007/978-3-030-44703-8_5</w:t>
        </w:r>
      </w:hyperlink>
      <w:r w:rsidRPr="00C82DB0">
        <w:rPr>
          <w:rFonts w:ascii="Arial" w:hAnsi="Arial" w:cs="Arial"/>
          <w:kern w:val="0"/>
          <w:lang w:val="en-US"/>
        </w:rPr>
        <w:t>.</w:t>
      </w:r>
    </w:p>
    <w:p w14:paraId="072500F2"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Agustin, S.A. (2021). Branding Strategy of Contemporary Coffee Shops in Indonesia. </w:t>
      </w:r>
      <w:r w:rsidRPr="00C82DB0">
        <w:rPr>
          <w:rFonts w:ascii="Arial" w:hAnsi="Arial" w:cs="Arial"/>
          <w:i/>
          <w:iCs/>
          <w:kern w:val="0"/>
          <w:lang w:val="en-US"/>
        </w:rPr>
        <w:t>Proceedings of the 2nd International Conference on Business and Management of Technology (ICONBMT 2020)</w:t>
      </w:r>
      <w:r w:rsidRPr="00C82DB0">
        <w:rPr>
          <w:rFonts w:ascii="Arial" w:hAnsi="Arial" w:cs="Arial"/>
          <w:kern w:val="0"/>
          <w:lang w:val="en-US"/>
        </w:rPr>
        <w:t>. doi:</w:t>
      </w:r>
      <w:hyperlink r:id="rId23" w:history="1">
        <w:r w:rsidRPr="00C82DB0">
          <w:rPr>
            <w:rFonts w:ascii="Arial" w:hAnsi="Arial" w:cs="Arial"/>
            <w:kern w:val="0"/>
            <w:lang w:val="en-US"/>
          </w:rPr>
          <w:t>https://doi.org/10.2991/aebmr.k.210510.016</w:t>
        </w:r>
      </w:hyperlink>
      <w:r w:rsidRPr="00C82DB0">
        <w:rPr>
          <w:rFonts w:ascii="Arial" w:hAnsi="Arial" w:cs="Arial"/>
          <w:kern w:val="0"/>
          <w:lang w:val="en-US"/>
        </w:rPr>
        <w:t>.</w:t>
      </w:r>
    </w:p>
    <w:p w14:paraId="31A1EA81"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Beirman, D. (2020). </w:t>
      </w:r>
      <w:r w:rsidRPr="00C82DB0">
        <w:rPr>
          <w:rFonts w:ascii="Arial" w:hAnsi="Arial" w:cs="Arial"/>
          <w:i/>
          <w:iCs/>
          <w:kern w:val="0"/>
          <w:lang w:val="en-US"/>
        </w:rPr>
        <w:t>Restoring Tourism Destinations in Crisis</w:t>
      </w:r>
      <w:r w:rsidRPr="00C82DB0">
        <w:rPr>
          <w:rFonts w:ascii="Arial" w:hAnsi="Arial" w:cs="Arial"/>
          <w:kern w:val="0"/>
          <w:lang w:val="en-US"/>
        </w:rPr>
        <w:t>. Routledge. doi:</w:t>
      </w:r>
      <w:hyperlink r:id="rId24" w:history="1">
        <w:r w:rsidRPr="00C82DB0">
          <w:rPr>
            <w:rFonts w:ascii="Arial" w:hAnsi="Arial" w:cs="Arial"/>
            <w:kern w:val="0"/>
            <w:lang w:val="en-US"/>
          </w:rPr>
          <w:t>https://doi.org/10.4324/9781003117148</w:t>
        </w:r>
      </w:hyperlink>
      <w:r w:rsidRPr="00C82DB0">
        <w:rPr>
          <w:rFonts w:ascii="Arial" w:hAnsi="Arial" w:cs="Arial"/>
          <w:kern w:val="0"/>
          <w:lang w:val="en-US"/>
        </w:rPr>
        <w:t>.</w:t>
      </w:r>
    </w:p>
    <w:p w14:paraId="2BAE1F3F"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Benzaghta, M.A., Elwalda, A., Mousa, M., Erkan, I. and Rahman, M. (2021a). SWOT Analysis applications: an Integrative Literature Review. </w:t>
      </w:r>
      <w:r w:rsidRPr="00C82DB0">
        <w:rPr>
          <w:rFonts w:ascii="Arial" w:hAnsi="Arial" w:cs="Arial"/>
          <w:i/>
          <w:iCs/>
          <w:kern w:val="0"/>
          <w:lang w:val="en-US"/>
        </w:rPr>
        <w:t>Journal of Global Business Insights</w:t>
      </w:r>
      <w:r w:rsidRPr="00C82DB0">
        <w:rPr>
          <w:rFonts w:ascii="Arial" w:hAnsi="Arial" w:cs="Arial"/>
          <w:kern w:val="0"/>
          <w:lang w:val="en-US"/>
        </w:rPr>
        <w:t>, [online] 6(1), pp.54–72. doi:</w:t>
      </w:r>
      <w:hyperlink r:id="rId25" w:history="1">
        <w:r w:rsidRPr="00C82DB0">
          <w:rPr>
            <w:rFonts w:ascii="Arial" w:hAnsi="Arial" w:cs="Arial"/>
            <w:kern w:val="0"/>
            <w:lang w:val="en-US"/>
          </w:rPr>
          <w:t>https://doi.org/10.5038/2640-6489.6.1.1148</w:t>
        </w:r>
      </w:hyperlink>
      <w:r w:rsidRPr="00C82DB0">
        <w:rPr>
          <w:rFonts w:ascii="Arial" w:hAnsi="Arial" w:cs="Arial"/>
          <w:kern w:val="0"/>
          <w:lang w:val="en-US"/>
        </w:rPr>
        <w:t>.</w:t>
      </w:r>
    </w:p>
    <w:p w14:paraId="51F17932"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Benzaghta, M.A., Elwalda, A., Mousa, M., Erkan, I. and Rahman, M. (2021b). SWOT Analysis applications: an Integrative Literature Review. </w:t>
      </w:r>
      <w:r w:rsidRPr="00C82DB0">
        <w:rPr>
          <w:rFonts w:ascii="Arial" w:hAnsi="Arial" w:cs="Arial"/>
          <w:i/>
          <w:iCs/>
          <w:kern w:val="0"/>
          <w:lang w:val="en-US"/>
        </w:rPr>
        <w:t>Journal of Global Business Insights</w:t>
      </w:r>
      <w:r w:rsidRPr="00C82DB0">
        <w:rPr>
          <w:rFonts w:ascii="Arial" w:hAnsi="Arial" w:cs="Arial"/>
          <w:kern w:val="0"/>
          <w:lang w:val="en-US"/>
        </w:rPr>
        <w:t>, [online] 6(1), pp.54–72. doi:</w:t>
      </w:r>
      <w:hyperlink r:id="rId26" w:history="1">
        <w:r w:rsidRPr="00C82DB0">
          <w:rPr>
            <w:rFonts w:ascii="Arial" w:hAnsi="Arial" w:cs="Arial"/>
            <w:kern w:val="0"/>
            <w:lang w:val="en-US"/>
          </w:rPr>
          <w:t>https://doi.org/10.5038/2640-6489.6.1.1148</w:t>
        </w:r>
      </w:hyperlink>
      <w:r w:rsidRPr="00C82DB0">
        <w:rPr>
          <w:rFonts w:ascii="Arial" w:hAnsi="Arial" w:cs="Arial"/>
          <w:kern w:val="0"/>
          <w:lang w:val="en-US"/>
        </w:rPr>
        <w:t>.</w:t>
      </w:r>
    </w:p>
    <w:p w14:paraId="37C34DAE"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Benzaghta, M.A., Elwalda, A., Mousa, M., Erkan, I. and Rahman, M. (2021c). SWOT Analysis applications: an Integrative Literature Review. </w:t>
      </w:r>
      <w:r w:rsidRPr="00C82DB0">
        <w:rPr>
          <w:rFonts w:ascii="Arial" w:hAnsi="Arial" w:cs="Arial"/>
          <w:i/>
          <w:iCs/>
          <w:kern w:val="0"/>
          <w:lang w:val="en-US"/>
        </w:rPr>
        <w:t>Journal of Global Business Insights</w:t>
      </w:r>
      <w:r w:rsidRPr="00C82DB0">
        <w:rPr>
          <w:rFonts w:ascii="Arial" w:hAnsi="Arial" w:cs="Arial"/>
          <w:kern w:val="0"/>
          <w:lang w:val="en-US"/>
        </w:rPr>
        <w:t>, [online] 6(1), pp.54–72. doi:</w:t>
      </w:r>
      <w:hyperlink r:id="rId27" w:history="1">
        <w:r w:rsidRPr="00C82DB0">
          <w:rPr>
            <w:rFonts w:ascii="Arial" w:hAnsi="Arial" w:cs="Arial"/>
            <w:kern w:val="0"/>
            <w:lang w:val="en-US"/>
          </w:rPr>
          <w:t>https://doi.org/10.5038/2640-6489.6.1.1148</w:t>
        </w:r>
      </w:hyperlink>
      <w:r w:rsidRPr="00C82DB0">
        <w:rPr>
          <w:rFonts w:ascii="Arial" w:hAnsi="Arial" w:cs="Arial"/>
          <w:kern w:val="0"/>
          <w:lang w:val="en-US"/>
        </w:rPr>
        <w:t>.</w:t>
      </w:r>
    </w:p>
    <w:p w14:paraId="5A87CFDF"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Borges, A.F.S., Laurindo, F.J.B., Spínola, M.M., Gonçalves, R.F. and Mattos, C.A. (2020). The Strategic Use of Artificial Intelligence in the Digital era: Systematic Literature Review and Future Research Directions. </w:t>
      </w:r>
      <w:r w:rsidRPr="00C82DB0">
        <w:rPr>
          <w:rFonts w:ascii="Arial" w:hAnsi="Arial" w:cs="Arial"/>
          <w:i/>
          <w:iCs/>
          <w:kern w:val="0"/>
          <w:lang w:val="en-US"/>
        </w:rPr>
        <w:t>International Journal of Information Management</w:t>
      </w:r>
      <w:r w:rsidRPr="00C82DB0">
        <w:rPr>
          <w:rFonts w:ascii="Arial" w:hAnsi="Arial" w:cs="Arial"/>
          <w:kern w:val="0"/>
          <w:lang w:val="en-US"/>
        </w:rPr>
        <w:t>, 57(57), p.102225. doi:</w:t>
      </w:r>
      <w:hyperlink r:id="rId28" w:history="1">
        <w:r w:rsidRPr="00C82DB0">
          <w:rPr>
            <w:rFonts w:ascii="Arial" w:hAnsi="Arial" w:cs="Arial"/>
            <w:kern w:val="0"/>
            <w:lang w:val="en-US"/>
          </w:rPr>
          <w:t>https://doi.org/10.1016/j.ijinfomgt.2020.102225</w:t>
        </w:r>
      </w:hyperlink>
      <w:r w:rsidRPr="00C82DB0">
        <w:rPr>
          <w:rFonts w:ascii="Arial" w:hAnsi="Arial" w:cs="Arial"/>
          <w:kern w:val="0"/>
          <w:lang w:val="en-US"/>
        </w:rPr>
        <w:t>.</w:t>
      </w:r>
    </w:p>
    <w:p w14:paraId="273E78AD" w14:textId="6D0E8E48"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Eriksson, Theresa &amp; Bigi, Alessandro &amp; Bonera, Michelle. (2020). Think with me, or think for me? On the future role of artificial intelligence in marketing strategy formulation. The TQM Journal. ahead-of-print. 10.1108/TQM-12-2019-0303. </w:t>
      </w:r>
    </w:p>
    <w:p w14:paraId="22A85672"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Dolnicar, S. (2022). Market Segmentation for e-Tourism. </w:t>
      </w:r>
      <w:r w:rsidRPr="00C82DB0">
        <w:rPr>
          <w:rFonts w:ascii="Arial" w:hAnsi="Arial" w:cs="Arial"/>
          <w:i/>
          <w:iCs/>
          <w:kern w:val="0"/>
          <w:lang w:val="en-US"/>
        </w:rPr>
        <w:t>Handbook of e-Tourism</w:t>
      </w:r>
      <w:r w:rsidRPr="00C82DB0">
        <w:rPr>
          <w:rFonts w:ascii="Arial" w:hAnsi="Arial" w:cs="Arial"/>
          <w:kern w:val="0"/>
          <w:lang w:val="en-US"/>
        </w:rPr>
        <w:t>, pp.849–863. doi:</w:t>
      </w:r>
      <w:hyperlink r:id="rId29" w:history="1">
        <w:r w:rsidRPr="00C82DB0">
          <w:rPr>
            <w:rFonts w:ascii="Arial" w:hAnsi="Arial" w:cs="Arial"/>
            <w:kern w:val="0"/>
            <w:lang w:val="en-US"/>
          </w:rPr>
          <w:t>https://doi.org/10.1007/978-3-030-48652-5_53</w:t>
        </w:r>
      </w:hyperlink>
      <w:r w:rsidRPr="00C82DB0">
        <w:rPr>
          <w:rFonts w:ascii="Arial" w:hAnsi="Arial" w:cs="Arial"/>
          <w:kern w:val="0"/>
          <w:lang w:val="en-US"/>
        </w:rPr>
        <w:t>.</w:t>
      </w:r>
    </w:p>
    <w:p w14:paraId="2F0925D6"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Fahy, J. and Jobber, D. (2015). </w:t>
      </w:r>
      <w:r w:rsidRPr="00C82DB0">
        <w:rPr>
          <w:rFonts w:ascii="Arial" w:hAnsi="Arial" w:cs="Arial"/>
          <w:i/>
          <w:iCs/>
          <w:kern w:val="0"/>
          <w:lang w:val="en-US"/>
        </w:rPr>
        <w:t>FOUNDATIONS OF MARKETING</w:t>
      </w:r>
      <w:r w:rsidRPr="00C82DB0">
        <w:rPr>
          <w:rFonts w:ascii="Arial" w:hAnsi="Arial" w:cs="Arial"/>
          <w:kern w:val="0"/>
          <w:lang w:val="en-US"/>
        </w:rPr>
        <w:t>. Fifth Edition ed. [online] McGraw-Hill Education. Available at: www.mheducation.co.uk [Accessed 17 Aug. 2023].</w:t>
      </w:r>
    </w:p>
    <w:p w14:paraId="0CFD5518" w14:textId="58E08A50"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Fuertes, G., Alfaro, M., Vargas, M., Gutierrez, S., Ternero, R. and Sabattin, J. (2020). </w:t>
      </w:r>
      <w:r w:rsidRPr="00C82DB0">
        <w:rPr>
          <w:rFonts w:ascii="Arial" w:hAnsi="Arial" w:cs="Arial"/>
          <w:i/>
          <w:iCs/>
          <w:kern w:val="0"/>
          <w:lang w:val="en-US"/>
        </w:rPr>
        <w:lastRenderedPageBreak/>
        <w:t xml:space="preserve">Conceptual Framework for </w:t>
      </w:r>
      <w:r w:rsidR="00FF064A" w:rsidRPr="00C82DB0">
        <w:rPr>
          <w:rFonts w:ascii="Arial" w:hAnsi="Arial" w:cs="Arial"/>
          <w:i/>
          <w:iCs/>
          <w:kern w:val="0"/>
          <w:lang w:val="en-US"/>
        </w:rPr>
        <w:t>Strategic</w:t>
      </w:r>
      <w:r w:rsidRPr="00C82DB0">
        <w:rPr>
          <w:rFonts w:ascii="Arial" w:hAnsi="Arial" w:cs="Arial"/>
          <w:i/>
          <w:iCs/>
          <w:kern w:val="0"/>
          <w:lang w:val="en-US"/>
        </w:rPr>
        <w:t xml:space="preserve"> Management: </w:t>
      </w:r>
      <w:r w:rsidR="00FF064A" w:rsidRPr="00C82DB0">
        <w:rPr>
          <w:rFonts w:ascii="Arial" w:hAnsi="Arial" w:cs="Arial"/>
          <w:i/>
          <w:iCs/>
          <w:kern w:val="0"/>
          <w:lang w:val="en-US"/>
        </w:rPr>
        <w:t>A</w:t>
      </w:r>
      <w:r w:rsidRPr="00C82DB0">
        <w:rPr>
          <w:rFonts w:ascii="Arial" w:hAnsi="Arial" w:cs="Arial"/>
          <w:i/>
          <w:iCs/>
          <w:kern w:val="0"/>
          <w:lang w:val="en-US"/>
        </w:rPr>
        <w:t xml:space="preserve"> Literature Review—Descriptive</w:t>
      </w:r>
      <w:r w:rsidRPr="00C82DB0">
        <w:rPr>
          <w:rFonts w:ascii="Arial" w:hAnsi="Arial" w:cs="Arial"/>
          <w:kern w:val="0"/>
          <w:lang w:val="en-US"/>
        </w:rPr>
        <w:t xml:space="preserve">. [online] Journal of Engineering. Available at: </w:t>
      </w:r>
      <w:hyperlink r:id="rId30" w:history="1">
        <w:r w:rsidRPr="00C82DB0">
          <w:rPr>
            <w:rFonts w:ascii="Arial" w:hAnsi="Arial" w:cs="Arial"/>
            <w:kern w:val="0"/>
            <w:lang w:val="en-US"/>
          </w:rPr>
          <w:t>https://www.hindawi.com/journals/JE/2020/6253013/</w:t>
        </w:r>
      </w:hyperlink>
      <w:r w:rsidRPr="00C82DB0">
        <w:rPr>
          <w:rFonts w:ascii="Arial" w:hAnsi="Arial" w:cs="Arial"/>
          <w:kern w:val="0"/>
          <w:lang w:val="en-US"/>
        </w:rPr>
        <w:t xml:space="preserve"> [Accessed 17 Aug. 2023].</w:t>
      </w:r>
    </w:p>
    <w:p w14:paraId="6DB61EBB"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Grant, R.M. (2021a). </w:t>
      </w:r>
      <w:r w:rsidRPr="00C82DB0">
        <w:rPr>
          <w:rFonts w:ascii="Arial" w:hAnsi="Arial" w:cs="Arial"/>
          <w:i/>
          <w:iCs/>
          <w:kern w:val="0"/>
          <w:lang w:val="en-US"/>
        </w:rPr>
        <w:t>Contemporary Strategy Analysis</w:t>
      </w:r>
      <w:r w:rsidRPr="00C82DB0">
        <w:rPr>
          <w:rFonts w:ascii="Arial" w:hAnsi="Arial" w:cs="Arial"/>
          <w:kern w:val="0"/>
          <w:lang w:val="en-US"/>
        </w:rPr>
        <w:t xml:space="preserve">. [online] </w:t>
      </w:r>
      <w:r w:rsidRPr="00C82DB0">
        <w:rPr>
          <w:rFonts w:ascii="Arial" w:hAnsi="Arial" w:cs="Arial"/>
          <w:i/>
          <w:iCs/>
          <w:kern w:val="0"/>
          <w:lang w:val="en-US"/>
        </w:rPr>
        <w:t>Google Books</w:t>
      </w:r>
      <w:r w:rsidRPr="00C82DB0">
        <w:rPr>
          <w:rFonts w:ascii="Arial" w:hAnsi="Arial" w:cs="Arial"/>
          <w:kern w:val="0"/>
          <w:lang w:val="en-US"/>
        </w:rPr>
        <w:t xml:space="preserve">. John Wiley &amp; Sons. Available at: </w:t>
      </w:r>
      <w:hyperlink r:id="rId31" w:history="1">
        <w:r w:rsidRPr="00C82DB0">
          <w:rPr>
            <w:rFonts w:ascii="Arial" w:hAnsi="Arial" w:cs="Arial"/>
            <w:kern w:val="0"/>
            <w:lang w:val="en-US"/>
          </w:rPr>
          <w:t>https://www.google.co.uk/books/edition/Contemporary_Strategy_Analysis/TadJEAAAQBAJ?hl=en&amp;gbpv=1&amp;dq=Grant</w:t>
        </w:r>
      </w:hyperlink>
      <w:r w:rsidRPr="00C82DB0">
        <w:rPr>
          <w:rFonts w:ascii="Arial" w:hAnsi="Arial" w:cs="Arial"/>
          <w:kern w:val="0"/>
          <w:lang w:val="en-US"/>
        </w:rPr>
        <w:t>.</w:t>
      </w:r>
    </w:p>
    <w:p w14:paraId="7EC5E1CB"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Grant, R.M. (2021b). </w:t>
      </w:r>
      <w:r w:rsidRPr="00C82DB0">
        <w:rPr>
          <w:rFonts w:ascii="Arial" w:hAnsi="Arial" w:cs="Arial"/>
          <w:i/>
          <w:iCs/>
          <w:kern w:val="0"/>
          <w:lang w:val="en-US"/>
        </w:rPr>
        <w:t>Contemporary Strategy Analysis</w:t>
      </w:r>
      <w:r w:rsidRPr="00C82DB0">
        <w:rPr>
          <w:rFonts w:ascii="Arial" w:hAnsi="Arial" w:cs="Arial"/>
          <w:kern w:val="0"/>
          <w:lang w:val="en-US"/>
        </w:rPr>
        <w:t xml:space="preserve">. [online] </w:t>
      </w:r>
      <w:r w:rsidRPr="00C82DB0">
        <w:rPr>
          <w:rFonts w:ascii="Arial" w:hAnsi="Arial" w:cs="Arial"/>
          <w:i/>
          <w:iCs/>
          <w:kern w:val="0"/>
          <w:lang w:val="en-US"/>
        </w:rPr>
        <w:t>Google Books</w:t>
      </w:r>
      <w:r w:rsidRPr="00C82DB0">
        <w:rPr>
          <w:rFonts w:ascii="Arial" w:hAnsi="Arial" w:cs="Arial"/>
          <w:kern w:val="0"/>
          <w:lang w:val="en-US"/>
        </w:rPr>
        <w:t xml:space="preserve">. John Wiley &amp; Sons. Available at: </w:t>
      </w:r>
      <w:hyperlink r:id="rId32" w:history="1">
        <w:r w:rsidRPr="00C82DB0">
          <w:rPr>
            <w:rFonts w:ascii="Arial" w:hAnsi="Arial" w:cs="Arial"/>
            <w:kern w:val="0"/>
            <w:lang w:val="en-US"/>
          </w:rPr>
          <w:t>https://www.google.co.uk/books/edition/Contemporary_Strategy_Analysis/TadJEAAAQBAJ?hl=en&amp;gbpv=1&amp;dq=Grant</w:t>
        </w:r>
      </w:hyperlink>
      <w:r w:rsidRPr="00C82DB0">
        <w:rPr>
          <w:rFonts w:ascii="Arial" w:hAnsi="Arial" w:cs="Arial"/>
          <w:kern w:val="0"/>
          <w:lang w:val="en-US"/>
        </w:rPr>
        <w:t>.</w:t>
      </w:r>
    </w:p>
    <w:p w14:paraId="08741E50" w14:textId="10B894BA"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Huang, M.-</w:t>
      </w:r>
      <w:r w:rsidR="00200EAE" w:rsidRPr="00C82DB0">
        <w:rPr>
          <w:rFonts w:ascii="Arial" w:hAnsi="Arial" w:cs="Arial"/>
          <w:kern w:val="0"/>
          <w:lang w:val="en-US"/>
        </w:rPr>
        <w:t>H.,</w:t>
      </w:r>
      <w:r w:rsidRPr="00C82DB0">
        <w:rPr>
          <w:rFonts w:ascii="Arial" w:hAnsi="Arial" w:cs="Arial"/>
          <w:kern w:val="0"/>
          <w:lang w:val="en-US"/>
        </w:rPr>
        <w:t xml:space="preserve"> and Rust, R.T. (2020a). A Strategic Framework for Artificial Intelligence in Marketing. </w:t>
      </w:r>
      <w:r w:rsidRPr="00C82DB0">
        <w:rPr>
          <w:rFonts w:ascii="Arial" w:hAnsi="Arial" w:cs="Arial"/>
          <w:i/>
          <w:iCs/>
          <w:kern w:val="0"/>
          <w:lang w:val="en-US"/>
        </w:rPr>
        <w:t>Journal of the Academy of Marketing Science</w:t>
      </w:r>
      <w:r w:rsidRPr="00C82DB0">
        <w:rPr>
          <w:rFonts w:ascii="Arial" w:hAnsi="Arial" w:cs="Arial"/>
          <w:kern w:val="0"/>
          <w:lang w:val="en-US"/>
        </w:rPr>
        <w:t xml:space="preserve">, [online] 49(1), pp.30–50. Available at: </w:t>
      </w:r>
      <w:hyperlink r:id="rId33" w:history="1">
        <w:r w:rsidRPr="00C82DB0">
          <w:rPr>
            <w:rFonts w:ascii="Arial" w:hAnsi="Arial" w:cs="Arial"/>
            <w:kern w:val="0"/>
            <w:lang w:val="en-US"/>
          </w:rPr>
          <w:t>https://link.springer.com/article/10.1007/s11747-020-00749-9</w:t>
        </w:r>
      </w:hyperlink>
      <w:r w:rsidRPr="00C82DB0">
        <w:rPr>
          <w:rFonts w:ascii="Arial" w:hAnsi="Arial" w:cs="Arial"/>
          <w:kern w:val="0"/>
          <w:lang w:val="en-US"/>
        </w:rPr>
        <w:t xml:space="preserve"> [Accessed 16 Aug. 2023].</w:t>
      </w:r>
    </w:p>
    <w:p w14:paraId="69BB9663" w14:textId="77C9EDE9"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Huang, M.-</w:t>
      </w:r>
      <w:r w:rsidR="00FF064A" w:rsidRPr="00C82DB0">
        <w:rPr>
          <w:rFonts w:ascii="Arial" w:hAnsi="Arial" w:cs="Arial"/>
          <w:kern w:val="0"/>
          <w:lang w:val="en-US"/>
        </w:rPr>
        <w:t>H.,</w:t>
      </w:r>
      <w:r w:rsidRPr="00C82DB0">
        <w:rPr>
          <w:rFonts w:ascii="Arial" w:hAnsi="Arial" w:cs="Arial"/>
          <w:kern w:val="0"/>
          <w:lang w:val="en-US"/>
        </w:rPr>
        <w:t xml:space="preserve"> and Rust, R.T. (2020b). A Strategic Framework for Artificial Intelligence in Marketing. </w:t>
      </w:r>
      <w:r w:rsidRPr="00C82DB0">
        <w:rPr>
          <w:rFonts w:ascii="Arial" w:hAnsi="Arial" w:cs="Arial"/>
          <w:i/>
          <w:iCs/>
          <w:kern w:val="0"/>
          <w:lang w:val="en-US"/>
        </w:rPr>
        <w:t>Journal of the Academy of Marketing Science</w:t>
      </w:r>
      <w:r w:rsidRPr="00C82DB0">
        <w:rPr>
          <w:rFonts w:ascii="Arial" w:hAnsi="Arial" w:cs="Arial"/>
          <w:kern w:val="0"/>
          <w:lang w:val="en-US"/>
        </w:rPr>
        <w:t xml:space="preserve">, [online] 49(1), pp.30–50. Available at: </w:t>
      </w:r>
      <w:hyperlink r:id="rId34" w:history="1">
        <w:r w:rsidRPr="00C82DB0">
          <w:rPr>
            <w:rFonts w:ascii="Arial" w:hAnsi="Arial" w:cs="Arial"/>
            <w:kern w:val="0"/>
            <w:lang w:val="en-US"/>
          </w:rPr>
          <w:t>https://link.springer.com/article/10.1007/s11747-020-00749-9</w:t>
        </w:r>
      </w:hyperlink>
      <w:r w:rsidRPr="00C82DB0">
        <w:rPr>
          <w:rFonts w:ascii="Arial" w:hAnsi="Arial" w:cs="Arial"/>
          <w:kern w:val="0"/>
          <w:lang w:val="en-US"/>
        </w:rPr>
        <w:t xml:space="preserve"> [Accessed 16 Aug. 2023].</w:t>
      </w:r>
    </w:p>
    <w:p w14:paraId="5C853E10"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Huang, M.-H. and Rust, R.T. (2020c). A Strategic Framework for Artificial Intelligence in Marketing. </w:t>
      </w:r>
      <w:r w:rsidRPr="00C82DB0">
        <w:rPr>
          <w:rFonts w:ascii="Arial" w:hAnsi="Arial" w:cs="Arial"/>
          <w:i/>
          <w:iCs/>
          <w:kern w:val="0"/>
          <w:lang w:val="en-US"/>
        </w:rPr>
        <w:t>Journal of the Academy of Marketing Science</w:t>
      </w:r>
      <w:r w:rsidRPr="00C82DB0">
        <w:rPr>
          <w:rFonts w:ascii="Arial" w:hAnsi="Arial" w:cs="Arial"/>
          <w:kern w:val="0"/>
          <w:lang w:val="en-US"/>
        </w:rPr>
        <w:t xml:space="preserve">, [online] 49(1), pp.30–50. Available at: </w:t>
      </w:r>
      <w:hyperlink r:id="rId35" w:history="1">
        <w:r w:rsidRPr="00C82DB0">
          <w:rPr>
            <w:rFonts w:ascii="Arial" w:hAnsi="Arial" w:cs="Arial"/>
            <w:kern w:val="0"/>
            <w:lang w:val="en-US"/>
          </w:rPr>
          <w:t>https://link.springer.com/article/10.1007/s11747-020-00749-9</w:t>
        </w:r>
      </w:hyperlink>
      <w:r w:rsidRPr="00C82DB0">
        <w:rPr>
          <w:rFonts w:ascii="Arial" w:hAnsi="Arial" w:cs="Arial"/>
          <w:kern w:val="0"/>
          <w:lang w:val="en-US"/>
        </w:rPr>
        <w:t xml:space="preserve"> [Accessed 16 Aug. 2023].</w:t>
      </w:r>
    </w:p>
    <w:p w14:paraId="7EAACD71" w14:textId="544B318A"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Janiah, Samrotul. (2019). STRATEGIC MANAGEMENT EFE-IFE MATRIX, SWOT ANALYSIS, COMPETITIVE PROFIL MATRIX (CPM) DAN BCG MATRIX PADA PT YAMAHA. Jurnal Ekonomi Manajemen Sistem Informasi. 1. 188-196. 10.31933/</w:t>
      </w:r>
      <w:r w:rsidR="00200EAE" w:rsidRPr="00C82DB0">
        <w:rPr>
          <w:rFonts w:ascii="Arial" w:hAnsi="Arial" w:cs="Arial"/>
          <w:kern w:val="0"/>
          <w:lang w:val="en-US"/>
        </w:rPr>
        <w:t>jemsi. v</w:t>
      </w:r>
      <w:r w:rsidRPr="00C82DB0">
        <w:rPr>
          <w:rFonts w:ascii="Arial" w:hAnsi="Arial" w:cs="Arial"/>
          <w:kern w:val="0"/>
          <w:lang w:val="en-US"/>
        </w:rPr>
        <w:t xml:space="preserve">1i2.69. </w:t>
      </w:r>
    </w:p>
    <w:p w14:paraId="79985BE3"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Katsikeas, C., Leonidou, L. and Zeriti, A. (2019). Revisiting International Marketing Strategy in a Digital Era. </w:t>
      </w:r>
      <w:r w:rsidRPr="00C82DB0">
        <w:rPr>
          <w:rFonts w:ascii="Arial" w:hAnsi="Arial" w:cs="Arial"/>
          <w:i/>
          <w:iCs/>
          <w:kern w:val="0"/>
          <w:lang w:val="en-US"/>
        </w:rPr>
        <w:t>International Marketing Review</w:t>
      </w:r>
      <w:r w:rsidRPr="00C82DB0">
        <w:rPr>
          <w:rFonts w:ascii="Arial" w:hAnsi="Arial" w:cs="Arial"/>
          <w:kern w:val="0"/>
          <w:lang w:val="en-US"/>
        </w:rPr>
        <w:t>, 37(3), pp.405–424. doi:</w:t>
      </w:r>
      <w:hyperlink r:id="rId36" w:history="1">
        <w:r w:rsidRPr="00C82DB0">
          <w:rPr>
            <w:rFonts w:ascii="Arial" w:hAnsi="Arial" w:cs="Arial"/>
            <w:kern w:val="0"/>
            <w:lang w:val="en-US"/>
          </w:rPr>
          <w:t>https://doi.org/10.1108/imr-02-2019-0080</w:t>
        </w:r>
      </w:hyperlink>
      <w:r w:rsidRPr="00C82DB0">
        <w:rPr>
          <w:rFonts w:ascii="Arial" w:hAnsi="Arial" w:cs="Arial"/>
          <w:kern w:val="0"/>
          <w:lang w:val="en-US"/>
        </w:rPr>
        <w:t>.</w:t>
      </w:r>
    </w:p>
    <w:p w14:paraId="650A0CC6"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Li, F., Larimo, J. and Leonidou, L.C. (2021). Social Media Marketing strategy: definition, conceptualization, taxonomy, validation, and Future Agenda. </w:t>
      </w:r>
      <w:r w:rsidRPr="00C82DB0">
        <w:rPr>
          <w:rFonts w:ascii="Arial" w:hAnsi="Arial" w:cs="Arial"/>
          <w:i/>
          <w:iCs/>
          <w:kern w:val="0"/>
          <w:lang w:val="en-US"/>
        </w:rPr>
        <w:t>Journal of the Academy of Marketing Science</w:t>
      </w:r>
      <w:r w:rsidRPr="00C82DB0">
        <w:rPr>
          <w:rFonts w:ascii="Arial" w:hAnsi="Arial" w:cs="Arial"/>
          <w:kern w:val="0"/>
          <w:lang w:val="en-US"/>
        </w:rPr>
        <w:t xml:space="preserve">, [online] 49(1), pp.51–70. Available at: </w:t>
      </w:r>
      <w:hyperlink r:id="rId37" w:history="1">
        <w:r w:rsidRPr="00C82DB0">
          <w:rPr>
            <w:rFonts w:ascii="Arial" w:hAnsi="Arial" w:cs="Arial"/>
            <w:kern w:val="0"/>
            <w:lang w:val="en-US"/>
          </w:rPr>
          <w:t>https://eprints.whiterose.ac.uk/161978/</w:t>
        </w:r>
      </w:hyperlink>
      <w:r w:rsidRPr="00C82DB0">
        <w:rPr>
          <w:rFonts w:ascii="Arial" w:hAnsi="Arial" w:cs="Arial"/>
          <w:kern w:val="0"/>
          <w:lang w:val="en-US"/>
        </w:rPr>
        <w:t xml:space="preserve"> [Accessed 13 Aug. 2023].</w:t>
      </w:r>
    </w:p>
    <w:p w14:paraId="5BB6C7DC" w14:textId="77777777" w:rsidR="00C469EE"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lastRenderedPageBreak/>
        <w:t xml:space="preserve">Maksimov, M., Velikorossov, V., Prodanova, N., Rakauskiene, O.G., Bryukhanov, Y.M. and Maslennikov, D.A. (2020). </w:t>
      </w:r>
      <w:r w:rsidRPr="00C82DB0">
        <w:rPr>
          <w:rFonts w:ascii="Arial" w:hAnsi="Arial" w:cs="Arial"/>
          <w:i/>
          <w:iCs/>
          <w:kern w:val="0"/>
          <w:lang w:val="en-US"/>
        </w:rPr>
        <w:t>ANALYSIS OF KOREAN AUTOMAKERS’ STRATEGIC ADVANTAGES ON THE RUSSIAN MARKET</w:t>
      </w:r>
      <w:r w:rsidRPr="00C82DB0">
        <w:rPr>
          <w:rFonts w:ascii="Arial" w:hAnsi="Arial" w:cs="Arial"/>
          <w:kern w:val="0"/>
          <w:lang w:val="en-US"/>
        </w:rPr>
        <w:t xml:space="preserve">. [online] https://www.semanticscholar.org/paper/ANALYSIS-OF-KOREAN-AUTOMAKERS%27-STRATEGIC-ADVANTAGES-Maksimov-Velikorossov/d74199aff72ec26d3c5f156ca34c24dc8cbd6ca6. Available at: </w:t>
      </w:r>
      <w:hyperlink r:id="rId38" w:history="1">
        <w:r w:rsidRPr="00C82DB0">
          <w:rPr>
            <w:rFonts w:ascii="Arial" w:hAnsi="Arial" w:cs="Arial"/>
            <w:kern w:val="0"/>
            <w:lang w:val="en-US"/>
          </w:rPr>
          <w:t>https://www.semanticscholar.org</w:t>
        </w:r>
      </w:hyperlink>
      <w:r w:rsidRPr="00C82DB0">
        <w:rPr>
          <w:rFonts w:ascii="Arial" w:hAnsi="Arial" w:cs="Arial"/>
          <w:kern w:val="0"/>
          <w:lang w:val="en-US"/>
        </w:rPr>
        <w:t>.</w:t>
      </w:r>
    </w:p>
    <w:p w14:paraId="7D8D0F10" w14:textId="160BBF4E"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Melović, B., Jocović, M., Dabić, M., Vulić, T.B. and Dudic, B. (2020). The impact of digital transformation and digital marketing on the brand promotion, positioning and electronic business in Montenegro. </w:t>
      </w:r>
      <w:r w:rsidRPr="00C82DB0">
        <w:rPr>
          <w:rFonts w:ascii="Arial" w:hAnsi="Arial" w:cs="Arial"/>
          <w:i/>
          <w:iCs/>
          <w:kern w:val="0"/>
          <w:lang w:val="en-US"/>
        </w:rPr>
        <w:t>Technology in Society</w:t>
      </w:r>
      <w:r w:rsidRPr="00C82DB0">
        <w:rPr>
          <w:rFonts w:ascii="Arial" w:hAnsi="Arial" w:cs="Arial"/>
          <w:kern w:val="0"/>
          <w:lang w:val="en-US"/>
        </w:rPr>
        <w:t>, 63(1), p.101425.</w:t>
      </w:r>
    </w:p>
    <w:p w14:paraId="2787CD2E"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Morgan, N.A., Whitler, K.A., Feng, H. and Chari, S. (2018). Research in Marketing Strategy. </w:t>
      </w:r>
      <w:r w:rsidRPr="00C82DB0">
        <w:rPr>
          <w:rFonts w:ascii="Arial" w:hAnsi="Arial" w:cs="Arial"/>
          <w:i/>
          <w:iCs/>
          <w:kern w:val="0"/>
          <w:lang w:val="en-US"/>
        </w:rPr>
        <w:t>Journal of the Academy of Marketing Science</w:t>
      </w:r>
      <w:r w:rsidRPr="00C82DB0">
        <w:rPr>
          <w:rFonts w:ascii="Arial" w:hAnsi="Arial" w:cs="Arial"/>
          <w:kern w:val="0"/>
          <w:lang w:val="en-US"/>
        </w:rPr>
        <w:t>, 47(1), pp.4–29.</w:t>
      </w:r>
    </w:p>
    <w:p w14:paraId="1FD714A3"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Paul, J. (2019). Marketing in Emerging markets: a review, Theoretical Synthesis and Extension. </w:t>
      </w:r>
      <w:r w:rsidRPr="00C82DB0">
        <w:rPr>
          <w:rFonts w:ascii="Arial" w:hAnsi="Arial" w:cs="Arial"/>
          <w:i/>
          <w:iCs/>
          <w:kern w:val="0"/>
          <w:lang w:val="en-US"/>
        </w:rPr>
        <w:t>International Journal of Emerging Markets</w:t>
      </w:r>
      <w:r w:rsidRPr="00C82DB0">
        <w:rPr>
          <w:rFonts w:ascii="Arial" w:hAnsi="Arial" w:cs="Arial"/>
          <w:kern w:val="0"/>
          <w:lang w:val="en-US"/>
        </w:rPr>
        <w:t>, 15(3), pp.446–468. doi:</w:t>
      </w:r>
      <w:hyperlink r:id="rId39" w:history="1">
        <w:r w:rsidRPr="00C82DB0">
          <w:rPr>
            <w:rFonts w:ascii="Arial" w:hAnsi="Arial" w:cs="Arial"/>
            <w:kern w:val="0"/>
            <w:lang w:val="en-US"/>
          </w:rPr>
          <w:t>https://doi.org/10.1108/ijoem-04-2017-0130</w:t>
        </w:r>
      </w:hyperlink>
      <w:r w:rsidRPr="00C82DB0">
        <w:rPr>
          <w:rFonts w:ascii="Arial" w:hAnsi="Arial" w:cs="Arial"/>
          <w:kern w:val="0"/>
          <w:lang w:val="en-US"/>
        </w:rPr>
        <w:t>.</w:t>
      </w:r>
    </w:p>
    <w:p w14:paraId="193F6A2A"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Paul, J. and Mas, E. (2019). Toward a 7-P Framework for International Marketing. </w:t>
      </w:r>
      <w:r w:rsidRPr="00C82DB0">
        <w:rPr>
          <w:rFonts w:ascii="Arial" w:hAnsi="Arial" w:cs="Arial"/>
          <w:i/>
          <w:iCs/>
          <w:kern w:val="0"/>
          <w:lang w:val="en-US"/>
        </w:rPr>
        <w:t>Journal of Strategic Marketing</w:t>
      </w:r>
      <w:r w:rsidRPr="00C82DB0">
        <w:rPr>
          <w:rFonts w:ascii="Arial" w:hAnsi="Arial" w:cs="Arial"/>
          <w:kern w:val="0"/>
          <w:lang w:val="en-US"/>
        </w:rPr>
        <w:t>, 28(8), pp.1–21. doi:</w:t>
      </w:r>
      <w:hyperlink r:id="rId40" w:history="1">
        <w:r w:rsidRPr="00C82DB0">
          <w:rPr>
            <w:rFonts w:ascii="Arial" w:hAnsi="Arial" w:cs="Arial"/>
            <w:kern w:val="0"/>
            <w:lang w:val="en-US"/>
          </w:rPr>
          <w:t>https://doi.org/10.1080/0965254x.2019.1569111</w:t>
        </w:r>
      </w:hyperlink>
      <w:r w:rsidRPr="00C82DB0">
        <w:rPr>
          <w:rFonts w:ascii="Arial" w:hAnsi="Arial" w:cs="Arial"/>
          <w:kern w:val="0"/>
          <w:lang w:val="en-US"/>
        </w:rPr>
        <w:t>.</w:t>
      </w:r>
    </w:p>
    <w:p w14:paraId="30D88288"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Perevozova, I., Horal, L., Mokhnenko, A., Hrechanyk, N., Ustenko, A., Malynka, O. and Mykhailyshyn, L. (2020). Integration of the Supply Chain Management and Development of the Marketing System. </w:t>
      </w:r>
      <w:r w:rsidRPr="00C82DB0">
        <w:rPr>
          <w:rFonts w:ascii="Arial" w:hAnsi="Arial" w:cs="Arial"/>
          <w:i/>
          <w:iCs/>
          <w:kern w:val="0"/>
          <w:lang w:val="en-US"/>
        </w:rPr>
        <w:t>Int. J Sup. Chain. Mgt</w:t>
      </w:r>
      <w:r w:rsidRPr="00C82DB0">
        <w:rPr>
          <w:rFonts w:ascii="Arial" w:hAnsi="Arial" w:cs="Arial"/>
          <w:kern w:val="0"/>
          <w:lang w:val="en-US"/>
        </w:rPr>
        <w:t xml:space="preserve">, [online] 9(3). Available at: </w:t>
      </w:r>
      <w:hyperlink r:id="rId41" w:history="1">
        <w:r w:rsidRPr="00C82DB0">
          <w:rPr>
            <w:rFonts w:ascii="Arial" w:hAnsi="Arial" w:cs="Arial"/>
            <w:kern w:val="0"/>
            <w:lang w:val="en-US"/>
          </w:rPr>
          <w:t>https://core.ac.uk/download/pdf/328146329.pdf</w:t>
        </w:r>
      </w:hyperlink>
      <w:r w:rsidRPr="00C82DB0">
        <w:rPr>
          <w:rFonts w:ascii="Arial" w:hAnsi="Arial" w:cs="Arial"/>
          <w:kern w:val="0"/>
          <w:lang w:val="en-US"/>
        </w:rPr>
        <w:t>.</w:t>
      </w:r>
    </w:p>
    <w:p w14:paraId="7D147ADD"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Prasanna, R., Upulwehera, J., Senarath, B., Abeyrathne, G., Rajapakshe, P., Jayasundara, J., Ekanayake, E. and Gamage, S.K.N. (2021). Factors Determining the Competitive Strategic Positions of the SMEs in Asian Developing Nations: Case Study of SMEs in the Agricultural Sector in Sri Lanka. </w:t>
      </w:r>
      <w:r w:rsidRPr="00C82DB0">
        <w:rPr>
          <w:rFonts w:ascii="Arial" w:hAnsi="Arial" w:cs="Arial"/>
          <w:i/>
          <w:iCs/>
          <w:kern w:val="0"/>
          <w:lang w:val="en-US"/>
        </w:rPr>
        <w:t>Economies</w:t>
      </w:r>
      <w:r w:rsidRPr="00C82DB0">
        <w:rPr>
          <w:rFonts w:ascii="Arial" w:hAnsi="Arial" w:cs="Arial"/>
          <w:kern w:val="0"/>
          <w:lang w:val="en-US"/>
        </w:rPr>
        <w:t>, 9(4), p.193. doi:</w:t>
      </w:r>
      <w:hyperlink r:id="rId42" w:history="1">
        <w:r w:rsidRPr="00C82DB0">
          <w:rPr>
            <w:rFonts w:ascii="Arial" w:hAnsi="Arial" w:cs="Arial"/>
            <w:kern w:val="0"/>
            <w:lang w:val="en-US"/>
          </w:rPr>
          <w:t>https://doi.org/10.3390/economies9040193</w:t>
        </w:r>
      </w:hyperlink>
      <w:r w:rsidRPr="00C82DB0">
        <w:rPr>
          <w:rFonts w:ascii="Arial" w:hAnsi="Arial" w:cs="Arial"/>
          <w:kern w:val="0"/>
          <w:lang w:val="en-US"/>
        </w:rPr>
        <w:t>.</w:t>
      </w:r>
    </w:p>
    <w:p w14:paraId="15BA59DD"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QUESENBERRY, K.A. (2020). </w:t>
      </w:r>
      <w:r w:rsidRPr="00C82DB0">
        <w:rPr>
          <w:rFonts w:ascii="Arial" w:hAnsi="Arial" w:cs="Arial"/>
          <w:i/>
          <w:iCs/>
          <w:kern w:val="0"/>
          <w:lang w:val="en-US"/>
        </w:rPr>
        <w:t>Social Media Strategy: Marketing, Advertising, and Public Relations in the Consumer Revolution, Third Edition</w:t>
      </w:r>
      <w:r w:rsidRPr="00C82DB0">
        <w:rPr>
          <w:rFonts w:ascii="Arial" w:hAnsi="Arial" w:cs="Arial"/>
          <w:kern w:val="0"/>
          <w:lang w:val="en-US"/>
        </w:rPr>
        <w:t xml:space="preserve">. [online] </w:t>
      </w:r>
      <w:r w:rsidRPr="00C82DB0">
        <w:rPr>
          <w:rFonts w:ascii="Arial" w:hAnsi="Arial" w:cs="Arial"/>
          <w:i/>
          <w:iCs/>
          <w:kern w:val="0"/>
          <w:lang w:val="en-US"/>
        </w:rPr>
        <w:t>rowman.com</w:t>
      </w:r>
      <w:r w:rsidRPr="00C82DB0">
        <w:rPr>
          <w:rFonts w:ascii="Arial" w:hAnsi="Arial" w:cs="Arial"/>
          <w:kern w:val="0"/>
          <w:lang w:val="en-US"/>
        </w:rPr>
        <w:t xml:space="preserve">. Rowman &amp; Littlefield. Available at: </w:t>
      </w:r>
      <w:hyperlink r:id="rId43" w:history="1">
        <w:r w:rsidRPr="00C82DB0">
          <w:rPr>
            <w:rFonts w:ascii="Arial" w:hAnsi="Arial" w:cs="Arial"/>
            <w:kern w:val="0"/>
            <w:lang w:val="en-US"/>
          </w:rPr>
          <w:t>https://rowman.com/ISBN/9781538138182/Social-Media-Strategy-Marketing-Advertising-and-Public-Relations-in-the-Consumer-Revolution-Third-Edition</w:t>
        </w:r>
      </w:hyperlink>
      <w:r w:rsidRPr="00C82DB0">
        <w:rPr>
          <w:rFonts w:ascii="Arial" w:hAnsi="Arial" w:cs="Arial"/>
          <w:kern w:val="0"/>
          <w:lang w:val="en-US"/>
        </w:rPr>
        <w:t>.</w:t>
      </w:r>
    </w:p>
    <w:p w14:paraId="29162437"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Shah, D., Isah, H. and Zulkernine, F. (2019). Stock Market Analysis: a Review and Taxonomy of Prediction Techniques. </w:t>
      </w:r>
      <w:r w:rsidRPr="00C82DB0">
        <w:rPr>
          <w:rFonts w:ascii="Arial" w:hAnsi="Arial" w:cs="Arial"/>
          <w:i/>
          <w:iCs/>
          <w:kern w:val="0"/>
          <w:lang w:val="en-US"/>
        </w:rPr>
        <w:t>International Journal of Financial Studies</w:t>
      </w:r>
      <w:r w:rsidRPr="00C82DB0">
        <w:rPr>
          <w:rFonts w:ascii="Arial" w:hAnsi="Arial" w:cs="Arial"/>
          <w:kern w:val="0"/>
          <w:lang w:val="en-US"/>
        </w:rPr>
        <w:t xml:space="preserve">, 7(2), p.26. </w:t>
      </w:r>
      <w:r w:rsidRPr="00C82DB0">
        <w:rPr>
          <w:rFonts w:ascii="Arial" w:hAnsi="Arial" w:cs="Arial"/>
          <w:kern w:val="0"/>
          <w:lang w:val="en-US"/>
        </w:rPr>
        <w:lastRenderedPageBreak/>
        <w:t>doi:</w:t>
      </w:r>
      <w:hyperlink r:id="rId44" w:history="1">
        <w:r w:rsidRPr="00C82DB0">
          <w:rPr>
            <w:rFonts w:ascii="Arial" w:hAnsi="Arial" w:cs="Arial"/>
            <w:kern w:val="0"/>
            <w:lang w:val="en-US"/>
          </w:rPr>
          <w:t>https://doi.org/10.3390/ijfs7020026</w:t>
        </w:r>
      </w:hyperlink>
      <w:r w:rsidRPr="00C82DB0">
        <w:rPr>
          <w:rFonts w:ascii="Arial" w:hAnsi="Arial" w:cs="Arial"/>
          <w:kern w:val="0"/>
          <w:lang w:val="en-US"/>
        </w:rPr>
        <w:t>.</w:t>
      </w:r>
    </w:p>
    <w:p w14:paraId="51781CE8"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Sun, X. (2022). Strategy Analysis for a Digital Content Platform considering Perishability. </w:t>
      </w:r>
      <w:r w:rsidRPr="00C82DB0">
        <w:rPr>
          <w:rFonts w:ascii="Arial" w:hAnsi="Arial" w:cs="Arial"/>
          <w:i/>
          <w:iCs/>
          <w:kern w:val="0"/>
          <w:lang w:val="en-US"/>
        </w:rPr>
        <w:t>Annals of Operations Research</w:t>
      </w:r>
      <w:r w:rsidRPr="00C82DB0">
        <w:rPr>
          <w:rFonts w:ascii="Arial" w:hAnsi="Arial" w:cs="Arial"/>
          <w:kern w:val="0"/>
          <w:lang w:val="en-US"/>
        </w:rPr>
        <w:t>. doi:</w:t>
      </w:r>
      <w:hyperlink r:id="rId45" w:history="1">
        <w:r w:rsidRPr="00C82DB0">
          <w:rPr>
            <w:rFonts w:ascii="Arial" w:hAnsi="Arial" w:cs="Arial"/>
            <w:kern w:val="0"/>
            <w:lang w:val="en-US"/>
          </w:rPr>
          <w:t>https://doi.org/10.1007/s10479-022-04967-y</w:t>
        </w:r>
      </w:hyperlink>
      <w:r w:rsidRPr="00C82DB0">
        <w:rPr>
          <w:rFonts w:ascii="Arial" w:hAnsi="Arial" w:cs="Arial"/>
          <w:kern w:val="0"/>
          <w:lang w:val="en-US"/>
        </w:rPr>
        <w:t>.</w:t>
      </w:r>
    </w:p>
    <w:p w14:paraId="07F9E2B3"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Tarsakoo, P. and Charoensukmongkol, P. (2019a). Dimensions of Social Media Marketing Capabilities and Their Contribution to Business Performance of Firms in Thailand. </w:t>
      </w:r>
      <w:r w:rsidRPr="00C82DB0">
        <w:rPr>
          <w:rFonts w:ascii="Arial" w:hAnsi="Arial" w:cs="Arial"/>
          <w:i/>
          <w:iCs/>
          <w:kern w:val="0"/>
          <w:lang w:val="en-US"/>
        </w:rPr>
        <w:t>Journal of Asia Business Studies</w:t>
      </w:r>
      <w:r w:rsidRPr="00C82DB0">
        <w:rPr>
          <w:rFonts w:ascii="Arial" w:hAnsi="Arial" w:cs="Arial"/>
          <w:kern w:val="0"/>
          <w:lang w:val="en-US"/>
        </w:rPr>
        <w:t>, 14(4), pp.441–461. doi:</w:t>
      </w:r>
      <w:hyperlink r:id="rId46" w:history="1">
        <w:r w:rsidRPr="00C82DB0">
          <w:rPr>
            <w:rFonts w:ascii="Arial" w:hAnsi="Arial" w:cs="Arial"/>
            <w:kern w:val="0"/>
            <w:lang w:val="en-US"/>
          </w:rPr>
          <w:t>https://doi.org/10.1108/jabs-07-2018-0204</w:t>
        </w:r>
      </w:hyperlink>
      <w:r w:rsidRPr="00C82DB0">
        <w:rPr>
          <w:rFonts w:ascii="Arial" w:hAnsi="Arial" w:cs="Arial"/>
          <w:kern w:val="0"/>
          <w:lang w:val="en-US"/>
        </w:rPr>
        <w:t>.</w:t>
      </w:r>
    </w:p>
    <w:p w14:paraId="187AAE84"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Tarsakoo, P. and Charoensukmongkol, P. (2019b). Dimensions of Social Media Marketing Capabilities and Their Contribution to Business Performance of Firms in Thailand. </w:t>
      </w:r>
      <w:r w:rsidRPr="00C82DB0">
        <w:rPr>
          <w:rFonts w:ascii="Arial" w:hAnsi="Arial" w:cs="Arial"/>
          <w:i/>
          <w:iCs/>
          <w:kern w:val="0"/>
          <w:lang w:val="en-US"/>
        </w:rPr>
        <w:t>Journal of Asia Business Studies</w:t>
      </w:r>
      <w:r w:rsidRPr="00C82DB0">
        <w:rPr>
          <w:rFonts w:ascii="Arial" w:hAnsi="Arial" w:cs="Arial"/>
          <w:kern w:val="0"/>
          <w:lang w:val="en-US"/>
        </w:rPr>
        <w:t>, 14(4), pp.441–461. doi:</w:t>
      </w:r>
      <w:hyperlink r:id="rId47" w:history="1">
        <w:r w:rsidRPr="00C82DB0">
          <w:rPr>
            <w:rFonts w:ascii="Arial" w:hAnsi="Arial" w:cs="Arial"/>
            <w:kern w:val="0"/>
            <w:lang w:val="en-US"/>
          </w:rPr>
          <w:t>https://doi.org/10.1108/jabs-07-2018-0204</w:t>
        </w:r>
      </w:hyperlink>
      <w:r w:rsidRPr="00C82DB0">
        <w:rPr>
          <w:rFonts w:ascii="Arial" w:hAnsi="Arial" w:cs="Arial"/>
          <w:kern w:val="0"/>
          <w:lang w:val="en-US"/>
        </w:rPr>
        <w:t>.</w:t>
      </w:r>
    </w:p>
    <w:p w14:paraId="3585CE5A"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Varadarajan, R. (2020). Customer Information Resources advantage, Marketing Strategy and Business performance: a Market Resources Based View. </w:t>
      </w:r>
      <w:r w:rsidRPr="00C82DB0">
        <w:rPr>
          <w:rFonts w:ascii="Arial" w:hAnsi="Arial" w:cs="Arial"/>
          <w:i/>
          <w:iCs/>
          <w:kern w:val="0"/>
          <w:lang w:val="en-US"/>
        </w:rPr>
        <w:t>Industrial Marketing Management</w:t>
      </w:r>
      <w:r w:rsidRPr="00C82DB0">
        <w:rPr>
          <w:rFonts w:ascii="Arial" w:hAnsi="Arial" w:cs="Arial"/>
          <w:kern w:val="0"/>
          <w:lang w:val="en-US"/>
        </w:rPr>
        <w:t xml:space="preserve">, [online] 89(89). Available at: </w:t>
      </w:r>
      <w:hyperlink r:id="rId48" w:history="1">
        <w:r w:rsidRPr="00C82DB0">
          <w:rPr>
            <w:rFonts w:ascii="Arial" w:hAnsi="Arial" w:cs="Arial"/>
            <w:kern w:val="0"/>
            <w:lang w:val="en-US"/>
          </w:rPr>
          <w:t>https://www.sciencedirect.com/science/article/pii/S0019850120300389</w:t>
        </w:r>
      </w:hyperlink>
      <w:r w:rsidRPr="00C82DB0">
        <w:rPr>
          <w:rFonts w:ascii="Arial" w:hAnsi="Arial" w:cs="Arial"/>
          <w:kern w:val="0"/>
          <w:lang w:val="en-US"/>
        </w:rPr>
        <w:t>.</w:t>
      </w:r>
    </w:p>
    <w:p w14:paraId="694A28B6"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Wibowo, A., Chen, S.-C., Wiangin, U., Ma, Y. and Ruangkanjanases, A. (2020). Customer Behavior as an Outcome of Social Media Marketing: The Role of Social Media Marketing Activity and Customer Experience. </w:t>
      </w:r>
      <w:r w:rsidRPr="00C82DB0">
        <w:rPr>
          <w:rFonts w:ascii="Arial" w:hAnsi="Arial" w:cs="Arial"/>
          <w:i/>
          <w:iCs/>
          <w:kern w:val="0"/>
          <w:lang w:val="en-US"/>
        </w:rPr>
        <w:t>Sustainability</w:t>
      </w:r>
      <w:r w:rsidRPr="00C82DB0">
        <w:rPr>
          <w:rFonts w:ascii="Arial" w:hAnsi="Arial" w:cs="Arial"/>
          <w:kern w:val="0"/>
          <w:lang w:val="en-US"/>
        </w:rPr>
        <w:t>, [online] 13(1), p.189. doi:</w:t>
      </w:r>
      <w:hyperlink r:id="rId49" w:history="1">
        <w:r w:rsidRPr="00C82DB0">
          <w:rPr>
            <w:rFonts w:ascii="Arial" w:hAnsi="Arial" w:cs="Arial"/>
            <w:kern w:val="0"/>
            <w:lang w:val="en-US"/>
          </w:rPr>
          <w:t>https://doi.org/10.3390/su13010189</w:t>
        </w:r>
      </w:hyperlink>
      <w:r w:rsidRPr="00C82DB0">
        <w:rPr>
          <w:rFonts w:ascii="Arial" w:hAnsi="Arial" w:cs="Arial"/>
          <w:kern w:val="0"/>
          <w:lang w:val="en-US"/>
        </w:rPr>
        <w:t>.</w:t>
      </w:r>
    </w:p>
    <w:p w14:paraId="5D08BC09"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Yasa, N.N.K., Giantari, I.G.A.K., Setini, M. and Rahmayanti, P.L.D. (2020). The Role of Competitive Advantage in Mediating the Effect of Promotional Strategy on Marketing Performance. </w:t>
      </w:r>
      <w:r w:rsidRPr="00C82DB0">
        <w:rPr>
          <w:rFonts w:ascii="Arial" w:hAnsi="Arial" w:cs="Arial"/>
          <w:i/>
          <w:iCs/>
          <w:kern w:val="0"/>
          <w:lang w:val="en-US"/>
        </w:rPr>
        <w:t>Management Science Letters</w:t>
      </w:r>
      <w:r w:rsidRPr="00C82DB0">
        <w:rPr>
          <w:rFonts w:ascii="Arial" w:hAnsi="Arial" w:cs="Arial"/>
          <w:kern w:val="0"/>
          <w:lang w:val="en-US"/>
        </w:rPr>
        <w:t>, 10(12), pp.2845–2848. doi:</w:t>
      </w:r>
      <w:hyperlink r:id="rId50" w:history="1">
        <w:r w:rsidRPr="00C82DB0">
          <w:rPr>
            <w:rFonts w:ascii="Arial" w:hAnsi="Arial" w:cs="Arial"/>
            <w:kern w:val="0"/>
            <w:lang w:val="en-US"/>
          </w:rPr>
          <w:t>https://doi.org/10.5267/j.msl.2020.4.024</w:t>
        </w:r>
      </w:hyperlink>
      <w:r w:rsidRPr="00C82DB0">
        <w:rPr>
          <w:rFonts w:ascii="Arial" w:hAnsi="Arial" w:cs="Arial"/>
          <w:kern w:val="0"/>
          <w:lang w:val="en-US"/>
        </w:rPr>
        <w:t>.</w:t>
      </w:r>
    </w:p>
    <w:p w14:paraId="33229104"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Ye, G., Hudders, L., De Jans, S. and De Veirman, M. (2021). The Value of Influencer Marketing for Business: a Bibliometric Analysis and Managerial Implications. </w:t>
      </w:r>
      <w:r w:rsidRPr="00C82DB0">
        <w:rPr>
          <w:rFonts w:ascii="Arial" w:hAnsi="Arial" w:cs="Arial"/>
          <w:i/>
          <w:iCs/>
          <w:kern w:val="0"/>
          <w:lang w:val="en-US"/>
        </w:rPr>
        <w:t>Journal of Advertising</w:t>
      </w:r>
      <w:r w:rsidRPr="00C82DB0">
        <w:rPr>
          <w:rFonts w:ascii="Arial" w:hAnsi="Arial" w:cs="Arial"/>
          <w:kern w:val="0"/>
          <w:lang w:val="en-US"/>
        </w:rPr>
        <w:t>, 50(2), pp.1–19. doi:</w:t>
      </w:r>
      <w:hyperlink r:id="rId51" w:history="1">
        <w:r w:rsidRPr="00C82DB0">
          <w:rPr>
            <w:rFonts w:ascii="Arial" w:hAnsi="Arial" w:cs="Arial"/>
            <w:kern w:val="0"/>
            <w:lang w:val="en-US"/>
          </w:rPr>
          <w:t>https://doi.org/10.1080/00913367.2020.1857888</w:t>
        </w:r>
      </w:hyperlink>
      <w:r w:rsidRPr="00C82DB0">
        <w:rPr>
          <w:rFonts w:ascii="Arial" w:hAnsi="Arial" w:cs="Arial"/>
          <w:kern w:val="0"/>
          <w:lang w:val="en-US"/>
        </w:rPr>
        <w:t>.</w:t>
      </w:r>
    </w:p>
    <w:p w14:paraId="502227EF"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Zia, M.F., Benbouzid, M., Elbouchikhi, E., Muyeen, S.M., Techato, K. and Guerrero, J.M. (2020a). Microgrid Transactive Energy: Review, Architectures, Distributed Ledger Technologies, and Market Analysis. </w:t>
      </w:r>
      <w:r w:rsidRPr="00C82DB0">
        <w:rPr>
          <w:rFonts w:ascii="Arial" w:hAnsi="Arial" w:cs="Arial"/>
          <w:i/>
          <w:iCs/>
          <w:kern w:val="0"/>
          <w:lang w:val="en-US"/>
        </w:rPr>
        <w:t>IEEE Access</w:t>
      </w:r>
      <w:r w:rsidRPr="00C82DB0">
        <w:rPr>
          <w:rFonts w:ascii="Arial" w:hAnsi="Arial" w:cs="Arial"/>
          <w:kern w:val="0"/>
          <w:lang w:val="en-US"/>
        </w:rPr>
        <w:t>, 8, pp.19410–19432. doi:</w:t>
      </w:r>
      <w:hyperlink r:id="rId52" w:history="1">
        <w:r w:rsidRPr="00C82DB0">
          <w:rPr>
            <w:rFonts w:ascii="Arial" w:hAnsi="Arial" w:cs="Arial"/>
            <w:kern w:val="0"/>
            <w:lang w:val="en-US"/>
          </w:rPr>
          <w:t>https://doi.org/10.1109/access.2020.2968402</w:t>
        </w:r>
      </w:hyperlink>
      <w:r w:rsidRPr="00C82DB0">
        <w:rPr>
          <w:rFonts w:ascii="Arial" w:hAnsi="Arial" w:cs="Arial"/>
          <w:kern w:val="0"/>
          <w:lang w:val="en-US"/>
        </w:rPr>
        <w:t>.</w:t>
      </w:r>
    </w:p>
    <w:p w14:paraId="4962E1BA" w14:textId="77777777" w:rsidR="006C6402" w:rsidRPr="00C82DB0" w:rsidRDefault="006C6402" w:rsidP="006C6402">
      <w:pPr>
        <w:widowControl w:val="0"/>
        <w:autoSpaceDE w:val="0"/>
        <w:autoSpaceDN w:val="0"/>
        <w:adjustRightInd w:val="0"/>
        <w:spacing w:after="240" w:line="360" w:lineRule="auto"/>
        <w:rPr>
          <w:rFonts w:ascii="Arial" w:hAnsi="Arial" w:cs="Arial"/>
          <w:kern w:val="0"/>
          <w:lang w:val="en-US"/>
        </w:rPr>
      </w:pPr>
      <w:r w:rsidRPr="00C82DB0">
        <w:rPr>
          <w:rFonts w:ascii="Arial" w:hAnsi="Arial" w:cs="Arial"/>
          <w:kern w:val="0"/>
          <w:lang w:val="en-US"/>
        </w:rPr>
        <w:t xml:space="preserve">Zia, M.F., Benbouzid, M., Elbouchikhi, E., Muyeen, S.M., Techato, K. and Guerrero, J.M. (2020b). Microgrid Transactive Energy: Review, Architectures, Distributed Ledger Technologies, and Market Analysis. </w:t>
      </w:r>
      <w:r w:rsidRPr="00C82DB0">
        <w:rPr>
          <w:rFonts w:ascii="Arial" w:hAnsi="Arial" w:cs="Arial"/>
          <w:i/>
          <w:iCs/>
          <w:kern w:val="0"/>
          <w:lang w:val="en-US"/>
        </w:rPr>
        <w:t>IEEE Access</w:t>
      </w:r>
      <w:r w:rsidRPr="00C82DB0">
        <w:rPr>
          <w:rFonts w:ascii="Arial" w:hAnsi="Arial" w:cs="Arial"/>
          <w:kern w:val="0"/>
          <w:lang w:val="en-US"/>
        </w:rPr>
        <w:t xml:space="preserve">, 8, pp.19410–19432. </w:t>
      </w:r>
      <w:r w:rsidRPr="00C82DB0">
        <w:rPr>
          <w:rFonts w:ascii="Arial" w:hAnsi="Arial" w:cs="Arial"/>
          <w:kern w:val="0"/>
          <w:lang w:val="en-US"/>
        </w:rPr>
        <w:lastRenderedPageBreak/>
        <w:t>doi:</w:t>
      </w:r>
      <w:hyperlink r:id="rId53" w:history="1">
        <w:r w:rsidRPr="00C82DB0">
          <w:rPr>
            <w:rFonts w:ascii="Arial" w:hAnsi="Arial" w:cs="Arial"/>
            <w:kern w:val="0"/>
            <w:lang w:val="en-US"/>
          </w:rPr>
          <w:t>https://doi.org/10.1109/access.2020.2968402</w:t>
        </w:r>
      </w:hyperlink>
      <w:r w:rsidRPr="00C82DB0">
        <w:rPr>
          <w:rFonts w:ascii="Arial" w:hAnsi="Arial" w:cs="Arial"/>
          <w:kern w:val="0"/>
          <w:lang w:val="en-US"/>
        </w:rPr>
        <w:t>.</w:t>
      </w:r>
    </w:p>
    <w:p w14:paraId="2778B0D2" w14:textId="77777777" w:rsidR="006C6402" w:rsidRPr="00C82DB0" w:rsidRDefault="006C6402" w:rsidP="006C6402">
      <w:pPr>
        <w:rPr>
          <w:rFonts w:ascii="Arial" w:hAnsi="Arial" w:cs="Arial"/>
        </w:rPr>
      </w:pPr>
    </w:p>
    <w:p w14:paraId="6A2E1358" w14:textId="0958FA41" w:rsidR="00AF4A52" w:rsidRPr="00C82DB0" w:rsidRDefault="00AF4A52" w:rsidP="009C6F13">
      <w:pPr>
        <w:spacing w:after="0" w:line="360" w:lineRule="auto"/>
        <w:jc w:val="both"/>
        <w:rPr>
          <w:rFonts w:ascii="Arial" w:hAnsi="Arial" w:cs="Arial"/>
        </w:rPr>
      </w:pPr>
      <w:r w:rsidRPr="00C82DB0">
        <w:rPr>
          <w:rFonts w:ascii="Arial" w:hAnsi="Arial" w:cs="Arial"/>
        </w:rPr>
        <w:t xml:space="preserve"> </w:t>
      </w:r>
    </w:p>
    <w:sectPr w:rsidR="00AF4A52" w:rsidRPr="00C82DB0" w:rsidSect="00D31F8E">
      <w:pgSz w:w="11906" w:h="16838"/>
      <w:pgMar w:top="1418" w:right="1418" w:bottom="1418" w:left="1418" w:header="709" w:footer="227"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44B6A"/>
    <w:multiLevelType w:val="multilevel"/>
    <w:tmpl w:val="A90E272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8B83CC3"/>
    <w:multiLevelType w:val="hybridMultilevel"/>
    <w:tmpl w:val="7D72F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C0161B"/>
    <w:multiLevelType w:val="hybridMultilevel"/>
    <w:tmpl w:val="D6D6737C"/>
    <w:lvl w:ilvl="0" w:tplc="63BCAA4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090CB3"/>
    <w:multiLevelType w:val="hybridMultilevel"/>
    <w:tmpl w:val="3916628A"/>
    <w:lvl w:ilvl="0" w:tplc="63BCAA4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55E36"/>
    <w:multiLevelType w:val="hybridMultilevel"/>
    <w:tmpl w:val="03DA1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BE1652"/>
    <w:multiLevelType w:val="hybridMultilevel"/>
    <w:tmpl w:val="E70662BA"/>
    <w:lvl w:ilvl="0" w:tplc="63BCAA4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048677">
    <w:abstractNumId w:val="2"/>
  </w:num>
  <w:num w:numId="2" w16cid:durableId="1072314079">
    <w:abstractNumId w:val="3"/>
  </w:num>
  <w:num w:numId="3" w16cid:durableId="172383060">
    <w:abstractNumId w:val="5"/>
  </w:num>
  <w:num w:numId="4" w16cid:durableId="977756753">
    <w:abstractNumId w:val="0"/>
  </w:num>
  <w:num w:numId="5" w16cid:durableId="838737758">
    <w:abstractNumId w:val="1"/>
  </w:num>
  <w:num w:numId="6" w16cid:durableId="19584145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E3NTcwNrAwtDQ2M7ZU0lEKTi0uzszPAykwrAUA7svy3iwAAAA="/>
  </w:docVars>
  <w:rsids>
    <w:rsidRoot w:val="00836ECC"/>
    <w:rsid w:val="00007D6A"/>
    <w:rsid w:val="00025689"/>
    <w:rsid w:val="00032196"/>
    <w:rsid w:val="00042B3C"/>
    <w:rsid w:val="00052253"/>
    <w:rsid w:val="00053F68"/>
    <w:rsid w:val="00061387"/>
    <w:rsid w:val="00061749"/>
    <w:rsid w:val="000650BB"/>
    <w:rsid w:val="0006713F"/>
    <w:rsid w:val="00085BF2"/>
    <w:rsid w:val="000915EC"/>
    <w:rsid w:val="000B03A3"/>
    <w:rsid w:val="000B5262"/>
    <w:rsid w:val="000C3828"/>
    <w:rsid w:val="00114ADF"/>
    <w:rsid w:val="00117786"/>
    <w:rsid w:val="00122827"/>
    <w:rsid w:val="00125DB7"/>
    <w:rsid w:val="0013567E"/>
    <w:rsid w:val="001612D0"/>
    <w:rsid w:val="00166473"/>
    <w:rsid w:val="0019743A"/>
    <w:rsid w:val="001A301A"/>
    <w:rsid w:val="001F1649"/>
    <w:rsid w:val="00200DE6"/>
    <w:rsid w:val="00200EAE"/>
    <w:rsid w:val="00206588"/>
    <w:rsid w:val="00210591"/>
    <w:rsid w:val="002168C4"/>
    <w:rsid w:val="002227EA"/>
    <w:rsid w:val="002307CB"/>
    <w:rsid w:val="0023505C"/>
    <w:rsid w:val="002454AE"/>
    <w:rsid w:val="002454D3"/>
    <w:rsid w:val="002562DF"/>
    <w:rsid w:val="00257492"/>
    <w:rsid w:val="00285DDC"/>
    <w:rsid w:val="00286223"/>
    <w:rsid w:val="002B2551"/>
    <w:rsid w:val="002B4B52"/>
    <w:rsid w:val="002B5FD8"/>
    <w:rsid w:val="002C11BD"/>
    <w:rsid w:val="002C76CF"/>
    <w:rsid w:val="002D2AAE"/>
    <w:rsid w:val="002D3259"/>
    <w:rsid w:val="002E05E8"/>
    <w:rsid w:val="00307140"/>
    <w:rsid w:val="00312F49"/>
    <w:rsid w:val="0031621C"/>
    <w:rsid w:val="00317C7F"/>
    <w:rsid w:val="0032768C"/>
    <w:rsid w:val="0033739C"/>
    <w:rsid w:val="00347620"/>
    <w:rsid w:val="00357E65"/>
    <w:rsid w:val="00357F29"/>
    <w:rsid w:val="00361D9B"/>
    <w:rsid w:val="00372401"/>
    <w:rsid w:val="003759E1"/>
    <w:rsid w:val="003776D4"/>
    <w:rsid w:val="0039531A"/>
    <w:rsid w:val="003B4891"/>
    <w:rsid w:val="003C26B8"/>
    <w:rsid w:val="003C7A95"/>
    <w:rsid w:val="003D0455"/>
    <w:rsid w:val="003D0A7A"/>
    <w:rsid w:val="003D4781"/>
    <w:rsid w:val="003D79D0"/>
    <w:rsid w:val="003E3D84"/>
    <w:rsid w:val="0040028B"/>
    <w:rsid w:val="0040784C"/>
    <w:rsid w:val="00412C82"/>
    <w:rsid w:val="00427092"/>
    <w:rsid w:val="00431130"/>
    <w:rsid w:val="0043370E"/>
    <w:rsid w:val="00446BDC"/>
    <w:rsid w:val="004505F1"/>
    <w:rsid w:val="00466AEE"/>
    <w:rsid w:val="0047028F"/>
    <w:rsid w:val="004765FF"/>
    <w:rsid w:val="00485A7C"/>
    <w:rsid w:val="00485BE1"/>
    <w:rsid w:val="00496E7B"/>
    <w:rsid w:val="004B3C0F"/>
    <w:rsid w:val="004B42D1"/>
    <w:rsid w:val="004E1D3B"/>
    <w:rsid w:val="004E5D32"/>
    <w:rsid w:val="004E636C"/>
    <w:rsid w:val="004E66A7"/>
    <w:rsid w:val="00503C2A"/>
    <w:rsid w:val="005069FF"/>
    <w:rsid w:val="0051514C"/>
    <w:rsid w:val="0053220F"/>
    <w:rsid w:val="005410CE"/>
    <w:rsid w:val="00544F26"/>
    <w:rsid w:val="005678D2"/>
    <w:rsid w:val="00571480"/>
    <w:rsid w:val="005728A9"/>
    <w:rsid w:val="00581B60"/>
    <w:rsid w:val="00583C3E"/>
    <w:rsid w:val="00584503"/>
    <w:rsid w:val="0058725D"/>
    <w:rsid w:val="0059309B"/>
    <w:rsid w:val="005A014F"/>
    <w:rsid w:val="005B7639"/>
    <w:rsid w:val="005C7C71"/>
    <w:rsid w:val="005D2DBC"/>
    <w:rsid w:val="005D3D26"/>
    <w:rsid w:val="005F4D89"/>
    <w:rsid w:val="006025D6"/>
    <w:rsid w:val="006069C9"/>
    <w:rsid w:val="0061019C"/>
    <w:rsid w:val="006132E5"/>
    <w:rsid w:val="006211CE"/>
    <w:rsid w:val="006275CB"/>
    <w:rsid w:val="006276A7"/>
    <w:rsid w:val="00633F55"/>
    <w:rsid w:val="00646F05"/>
    <w:rsid w:val="006477F0"/>
    <w:rsid w:val="00647EFA"/>
    <w:rsid w:val="00666B75"/>
    <w:rsid w:val="00677429"/>
    <w:rsid w:val="006839FE"/>
    <w:rsid w:val="00684AA0"/>
    <w:rsid w:val="00691B51"/>
    <w:rsid w:val="00692409"/>
    <w:rsid w:val="006C5D0D"/>
    <w:rsid w:val="006C6402"/>
    <w:rsid w:val="006E3B6E"/>
    <w:rsid w:val="006E6036"/>
    <w:rsid w:val="00703EA8"/>
    <w:rsid w:val="007153C8"/>
    <w:rsid w:val="00742945"/>
    <w:rsid w:val="00750BB5"/>
    <w:rsid w:val="007A75E0"/>
    <w:rsid w:val="007D10A5"/>
    <w:rsid w:val="007D3FE9"/>
    <w:rsid w:val="007D5FEB"/>
    <w:rsid w:val="007E44BC"/>
    <w:rsid w:val="00802A6C"/>
    <w:rsid w:val="00826891"/>
    <w:rsid w:val="00836ECC"/>
    <w:rsid w:val="00837C42"/>
    <w:rsid w:val="00843B20"/>
    <w:rsid w:val="0087012B"/>
    <w:rsid w:val="008701AA"/>
    <w:rsid w:val="008845C3"/>
    <w:rsid w:val="00887875"/>
    <w:rsid w:val="008907D5"/>
    <w:rsid w:val="00891861"/>
    <w:rsid w:val="008961F7"/>
    <w:rsid w:val="008C03C7"/>
    <w:rsid w:val="008C08C1"/>
    <w:rsid w:val="008D2ABD"/>
    <w:rsid w:val="008D5B13"/>
    <w:rsid w:val="009049DD"/>
    <w:rsid w:val="00906113"/>
    <w:rsid w:val="00913009"/>
    <w:rsid w:val="00931F99"/>
    <w:rsid w:val="00941FA4"/>
    <w:rsid w:val="009433C2"/>
    <w:rsid w:val="00952A29"/>
    <w:rsid w:val="00955825"/>
    <w:rsid w:val="00955B0E"/>
    <w:rsid w:val="0095714D"/>
    <w:rsid w:val="00963D8C"/>
    <w:rsid w:val="00973E28"/>
    <w:rsid w:val="00975B6B"/>
    <w:rsid w:val="009834A9"/>
    <w:rsid w:val="009B3FC5"/>
    <w:rsid w:val="009B713B"/>
    <w:rsid w:val="009C6F13"/>
    <w:rsid w:val="009C7CBC"/>
    <w:rsid w:val="009D122E"/>
    <w:rsid w:val="009F4CCC"/>
    <w:rsid w:val="00A019C5"/>
    <w:rsid w:val="00A2022C"/>
    <w:rsid w:val="00A20694"/>
    <w:rsid w:val="00A609FA"/>
    <w:rsid w:val="00A67829"/>
    <w:rsid w:val="00A812AA"/>
    <w:rsid w:val="00A92527"/>
    <w:rsid w:val="00A968CF"/>
    <w:rsid w:val="00AA2202"/>
    <w:rsid w:val="00AA7953"/>
    <w:rsid w:val="00AB3162"/>
    <w:rsid w:val="00AB513D"/>
    <w:rsid w:val="00AB6BBC"/>
    <w:rsid w:val="00AB7423"/>
    <w:rsid w:val="00AC2C70"/>
    <w:rsid w:val="00AC41DD"/>
    <w:rsid w:val="00AE06F2"/>
    <w:rsid w:val="00AF1B4D"/>
    <w:rsid w:val="00AF4A52"/>
    <w:rsid w:val="00AF5387"/>
    <w:rsid w:val="00B01112"/>
    <w:rsid w:val="00B03B50"/>
    <w:rsid w:val="00B13EF8"/>
    <w:rsid w:val="00B21CBF"/>
    <w:rsid w:val="00B239EA"/>
    <w:rsid w:val="00B30419"/>
    <w:rsid w:val="00B33325"/>
    <w:rsid w:val="00B37CDF"/>
    <w:rsid w:val="00B63732"/>
    <w:rsid w:val="00B70FBA"/>
    <w:rsid w:val="00BA6E77"/>
    <w:rsid w:val="00BC2EBB"/>
    <w:rsid w:val="00BE2F7D"/>
    <w:rsid w:val="00C014B0"/>
    <w:rsid w:val="00C04849"/>
    <w:rsid w:val="00C0591F"/>
    <w:rsid w:val="00C05D78"/>
    <w:rsid w:val="00C12C84"/>
    <w:rsid w:val="00C170E3"/>
    <w:rsid w:val="00C2077E"/>
    <w:rsid w:val="00C277AC"/>
    <w:rsid w:val="00C31009"/>
    <w:rsid w:val="00C32E8D"/>
    <w:rsid w:val="00C4014C"/>
    <w:rsid w:val="00C469EE"/>
    <w:rsid w:val="00C52CD7"/>
    <w:rsid w:val="00C57BB9"/>
    <w:rsid w:val="00C80C32"/>
    <w:rsid w:val="00C821F9"/>
    <w:rsid w:val="00C82DB0"/>
    <w:rsid w:val="00C907E4"/>
    <w:rsid w:val="00CA0986"/>
    <w:rsid w:val="00CA203D"/>
    <w:rsid w:val="00CA5825"/>
    <w:rsid w:val="00CA623D"/>
    <w:rsid w:val="00CA6916"/>
    <w:rsid w:val="00CA6F01"/>
    <w:rsid w:val="00CD3BDE"/>
    <w:rsid w:val="00CD4D9D"/>
    <w:rsid w:val="00CD6321"/>
    <w:rsid w:val="00CE1629"/>
    <w:rsid w:val="00CE2796"/>
    <w:rsid w:val="00CE37D7"/>
    <w:rsid w:val="00D01D4C"/>
    <w:rsid w:val="00D0279D"/>
    <w:rsid w:val="00D055FA"/>
    <w:rsid w:val="00D0675B"/>
    <w:rsid w:val="00D06CDB"/>
    <w:rsid w:val="00D12CAA"/>
    <w:rsid w:val="00D21616"/>
    <w:rsid w:val="00D22B12"/>
    <w:rsid w:val="00D316D7"/>
    <w:rsid w:val="00D31F8E"/>
    <w:rsid w:val="00D331B9"/>
    <w:rsid w:val="00D4722A"/>
    <w:rsid w:val="00D61697"/>
    <w:rsid w:val="00D63837"/>
    <w:rsid w:val="00D7542E"/>
    <w:rsid w:val="00D80EF3"/>
    <w:rsid w:val="00D91638"/>
    <w:rsid w:val="00D934E8"/>
    <w:rsid w:val="00DA22FE"/>
    <w:rsid w:val="00DA4837"/>
    <w:rsid w:val="00DB0576"/>
    <w:rsid w:val="00DD1CE7"/>
    <w:rsid w:val="00DD2476"/>
    <w:rsid w:val="00DD44EB"/>
    <w:rsid w:val="00DE06F2"/>
    <w:rsid w:val="00DE18CD"/>
    <w:rsid w:val="00DE66AA"/>
    <w:rsid w:val="00DE6B14"/>
    <w:rsid w:val="00DF1BA5"/>
    <w:rsid w:val="00E04AA6"/>
    <w:rsid w:val="00E07C50"/>
    <w:rsid w:val="00E1795F"/>
    <w:rsid w:val="00E2136D"/>
    <w:rsid w:val="00E22CD9"/>
    <w:rsid w:val="00E26DD2"/>
    <w:rsid w:val="00E32CC0"/>
    <w:rsid w:val="00E40EF8"/>
    <w:rsid w:val="00E528A9"/>
    <w:rsid w:val="00E54024"/>
    <w:rsid w:val="00E62B9F"/>
    <w:rsid w:val="00E6557F"/>
    <w:rsid w:val="00E67A67"/>
    <w:rsid w:val="00E7504E"/>
    <w:rsid w:val="00E7789C"/>
    <w:rsid w:val="00E94F65"/>
    <w:rsid w:val="00EB5002"/>
    <w:rsid w:val="00EC1762"/>
    <w:rsid w:val="00EE26B5"/>
    <w:rsid w:val="00EE4208"/>
    <w:rsid w:val="00F020D0"/>
    <w:rsid w:val="00F0457C"/>
    <w:rsid w:val="00F222EE"/>
    <w:rsid w:val="00F236F8"/>
    <w:rsid w:val="00F368E3"/>
    <w:rsid w:val="00F4117A"/>
    <w:rsid w:val="00F50ADB"/>
    <w:rsid w:val="00F50B86"/>
    <w:rsid w:val="00F52E0C"/>
    <w:rsid w:val="00F5380F"/>
    <w:rsid w:val="00F55863"/>
    <w:rsid w:val="00F6762F"/>
    <w:rsid w:val="00F87A32"/>
    <w:rsid w:val="00FA4863"/>
    <w:rsid w:val="00FA682B"/>
    <w:rsid w:val="00FB3F92"/>
    <w:rsid w:val="00FB65F2"/>
    <w:rsid w:val="00FD0910"/>
    <w:rsid w:val="00FD2D1F"/>
    <w:rsid w:val="00FF064A"/>
    <w:rsid w:val="00FF19E7"/>
    <w:rsid w:val="00FF3D33"/>
    <w:rsid w:val="00FF587C"/>
    <w:rsid w:val="00FF5B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DD742"/>
  <w15:chartTrackingRefBased/>
  <w15:docId w15:val="{98115ACB-B5F0-414F-ACAF-45D78D942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1D4C"/>
    <w:pPr>
      <w:keepNext/>
      <w:keepLines/>
      <w:spacing w:before="240" w:after="0"/>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unhideWhenUsed/>
    <w:qFormat/>
    <w:rsid w:val="003C26B8"/>
    <w:pPr>
      <w:keepNext/>
      <w:keepLines/>
      <w:spacing w:before="40" w:after="0"/>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next w:val="Normal"/>
    <w:link w:val="Heading3Char"/>
    <w:uiPriority w:val="9"/>
    <w:unhideWhenUsed/>
    <w:qFormat/>
    <w:rsid w:val="00053F68"/>
    <w:pPr>
      <w:keepNext/>
      <w:keepLines/>
      <w:spacing w:before="40" w:after="0"/>
      <w:outlineLvl w:val="2"/>
    </w:pPr>
    <w:rPr>
      <w:rFonts w:ascii="Times New Roman" w:eastAsiaTheme="majorEastAsia" w:hAnsi="Times New Roman"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6ECC"/>
    <w:pPr>
      <w:ind w:left="720"/>
      <w:contextualSpacing/>
    </w:pPr>
  </w:style>
  <w:style w:type="paragraph" w:styleId="NormalWeb">
    <w:name w:val="Normal (Web)"/>
    <w:basedOn w:val="Normal"/>
    <w:uiPriority w:val="99"/>
    <w:unhideWhenUsed/>
    <w:rsid w:val="00633F5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D01D4C"/>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3C26B8"/>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053F68"/>
    <w:rPr>
      <w:rFonts w:ascii="Times New Roman" w:eastAsiaTheme="majorEastAsia" w:hAnsi="Times New Roman" w:cstheme="majorBidi"/>
      <w:b/>
      <w:color w:val="000000" w:themeColor="text1"/>
      <w:sz w:val="24"/>
      <w:szCs w:val="24"/>
    </w:rPr>
  </w:style>
  <w:style w:type="table" w:styleId="TableGrid">
    <w:name w:val="Table Grid"/>
    <w:basedOn w:val="TableNormal"/>
    <w:uiPriority w:val="39"/>
    <w:rsid w:val="00C821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2689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4E1D3B"/>
    <w:pPr>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4E1D3B"/>
    <w:pPr>
      <w:spacing w:after="100"/>
    </w:pPr>
  </w:style>
  <w:style w:type="paragraph" w:styleId="TOC2">
    <w:name w:val="toc 2"/>
    <w:basedOn w:val="Normal"/>
    <w:next w:val="Normal"/>
    <w:autoRedefine/>
    <w:uiPriority w:val="39"/>
    <w:unhideWhenUsed/>
    <w:rsid w:val="004E1D3B"/>
    <w:pPr>
      <w:spacing w:after="100"/>
      <w:ind w:left="220"/>
    </w:pPr>
  </w:style>
  <w:style w:type="paragraph" w:styleId="TOC3">
    <w:name w:val="toc 3"/>
    <w:basedOn w:val="Normal"/>
    <w:next w:val="Normal"/>
    <w:autoRedefine/>
    <w:uiPriority w:val="39"/>
    <w:unhideWhenUsed/>
    <w:rsid w:val="004E1D3B"/>
    <w:pPr>
      <w:spacing w:after="100"/>
      <w:ind w:left="440"/>
    </w:pPr>
  </w:style>
  <w:style w:type="character" w:styleId="Hyperlink">
    <w:name w:val="Hyperlink"/>
    <w:basedOn w:val="DefaultParagraphFont"/>
    <w:uiPriority w:val="99"/>
    <w:unhideWhenUsed/>
    <w:rsid w:val="004E1D3B"/>
    <w:rPr>
      <w:color w:val="0563C1" w:themeColor="hyperlink"/>
      <w:u w:val="single"/>
    </w:rPr>
  </w:style>
  <w:style w:type="character" w:styleId="UnresolvedMention">
    <w:name w:val="Unresolved Mention"/>
    <w:basedOn w:val="DefaultParagraphFont"/>
    <w:uiPriority w:val="99"/>
    <w:semiHidden/>
    <w:unhideWhenUsed/>
    <w:rsid w:val="007D10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751140">
      <w:bodyDiv w:val="1"/>
      <w:marLeft w:val="0"/>
      <w:marRight w:val="0"/>
      <w:marTop w:val="0"/>
      <w:marBottom w:val="0"/>
      <w:divBdr>
        <w:top w:val="none" w:sz="0" w:space="0" w:color="auto"/>
        <w:left w:val="none" w:sz="0" w:space="0" w:color="auto"/>
        <w:bottom w:val="none" w:sz="0" w:space="0" w:color="auto"/>
        <w:right w:val="none" w:sz="0" w:space="0" w:color="auto"/>
      </w:divBdr>
    </w:div>
    <w:div w:id="91518181">
      <w:bodyDiv w:val="1"/>
      <w:marLeft w:val="0"/>
      <w:marRight w:val="0"/>
      <w:marTop w:val="0"/>
      <w:marBottom w:val="0"/>
      <w:divBdr>
        <w:top w:val="none" w:sz="0" w:space="0" w:color="auto"/>
        <w:left w:val="none" w:sz="0" w:space="0" w:color="auto"/>
        <w:bottom w:val="none" w:sz="0" w:space="0" w:color="auto"/>
        <w:right w:val="none" w:sz="0" w:space="0" w:color="auto"/>
      </w:divBdr>
    </w:div>
    <w:div w:id="122042727">
      <w:bodyDiv w:val="1"/>
      <w:marLeft w:val="0"/>
      <w:marRight w:val="0"/>
      <w:marTop w:val="0"/>
      <w:marBottom w:val="0"/>
      <w:divBdr>
        <w:top w:val="none" w:sz="0" w:space="0" w:color="auto"/>
        <w:left w:val="none" w:sz="0" w:space="0" w:color="auto"/>
        <w:bottom w:val="none" w:sz="0" w:space="0" w:color="auto"/>
        <w:right w:val="none" w:sz="0" w:space="0" w:color="auto"/>
      </w:divBdr>
    </w:div>
    <w:div w:id="287785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nc-sa/3.0/" TargetMode="External"/><Relationship Id="rId18" Type="http://schemas.openxmlformats.org/officeDocument/2006/relationships/image" Target="media/image5.jpeg"/><Relationship Id="rId26" Type="http://schemas.openxmlformats.org/officeDocument/2006/relationships/hyperlink" Target="https://doi.org/10.5038/2640-6489.6.1.1148" TargetMode="External"/><Relationship Id="rId39" Type="http://schemas.openxmlformats.org/officeDocument/2006/relationships/hyperlink" Target="https://doi.org/10.1108/ijoem-04-2017-0130" TargetMode="External"/><Relationship Id="rId21" Type="http://schemas.openxmlformats.org/officeDocument/2006/relationships/image" Target="media/image8.jpeg"/><Relationship Id="rId34" Type="http://schemas.openxmlformats.org/officeDocument/2006/relationships/hyperlink" Target="https://link.springer.com/article/10.1007/s11747-020-00749-9" TargetMode="External"/><Relationship Id="rId42" Type="http://schemas.openxmlformats.org/officeDocument/2006/relationships/hyperlink" Target="https://doi.org/10.3390/economies9040193" TargetMode="External"/><Relationship Id="rId47" Type="http://schemas.openxmlformats.org/officeDocument/2006/relationships/hyperlink" Target="https://doi.org/10.1108/jabs-07-2018-0204" TargetMode="External"/><Relationship Id="rId50" Type="http://schemas.openxmlformats.org/officeDocument/2006/relationships/hyperlink" Target="https://doi.org/10.5267/j.msl.2020.4.024" TargetMode="External"/><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creativecommons.org/licenses/by-nc-sa/3.0/" TargetMode="External"/><Relationship Id="rId29" Type="http://schemas.openxmlformats.org/officeDocument/2006/relationships/hyperlink" Target="https://doi.org/10.1007/978-3-030-48652-5_53" TargetMode="External"/><Relationship Id="rId11" Type="http://schemas.openxmlformats.org/officeDocument/2006/relationships/hyperlink" Target="https://www.flickr.com/photos/harry_nl/46188647215" TargetMode="External"/><Relationship Id="rId24" Type="http://schemas.openxmlformats.org/officeDocument/2006/relationships/hyperlink" Target="https://doi.org/10.4324/9781003117148" TargetMode="External"/><Relationship Id="rId32" Type="http://schemas.openxmlformats.org/officeDocument/2006/relationships/hyperlink" Target="https://www.google.co.uk/books/edition/Contemporary_Strategy_Analysis/TadJEAAAQBAJ?hl=en&amp;gbpv=1&amp;dq=Grant" TargetMode="External"/><Relationship Id="rId37" Type="http://schemas.openxmlformats.org/officeDocument/2006/relationships/hyperlink" Target="https://eprints.whiterose.ac.uk/161978/" TargetMode="External"/><Relationship Id="rId40" Type="http://schemas.openxmlformats.org/officeDocument/2006/relationships/hyperlink" Target="https://doi.org/10.1080/0965254x.2019.1569111" TargetMode="External"/><Relationship Id="rId45" Type="http://schemas.openxmlformats.org/officeDocument/2006/relationships/hyperlink" Target="https://doi.org/10.1007/s10479-022-04967-y" TargetMode="External"/><Relationship Id="rId53" Type="http://schemas.openxmlformats.org/officeDocument/2006/relationships/hyperlink" Target="https://doi.org/10.1109/access.2020.2968402" TargetMode="External"/><Relationship Id="rId5" Type="http://schemas.openxmlformats.org/officeDocument/2006/relationships/numbering" Target="numbering.xml"/><Relationship Id="rId10" Type="http://schemas.openxmlformats.org/officeDocument/2006/relationships/image" Target="media/image2.jpg"/><Relationship Id="rId19" Type="http://schemas.openxmlformats.org/officeDocument/2006/relationships/image" Target="media/image6.jpeg"/><Relationship Id="rId31" Type="http://schemas.openxmlformats.org/officeDocument/2006/relationships/hyperlink" Target="https://www.google.co.uk/books/edition/Contemporary_Strategy_Analysis/TadJEAAAQBAJ?hl=en&amp;gbpv=1&amp;dq=Grant" TargetMode="External"/><Relationship Id="rId44" Type="http://schemas.openxmlformats.org/officeDocument/2006/relationships/hyperlink" Target="https://doi.org/10.3390/ijfs7020026" TargetMode="External"/><Relationship Id="rId52" Type="http://schemas.openxmlformats.org/officeDocument/2006/relationships/hyperlink" Target="https://doi.org/10.1109/access.2020.2968402"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3.jpeg"/><Relationship Id="rId22" Type="http://schemas.openxmlformats.org/officeDocument/2006/relationships/hyperlink" Target="https://doi.org/10.1007/978-3-030-44703-8_5" TargetMode="External"/><Relationship Id="rId27" Type="http://schemas.openxmlformats.org/officeDocument/2006/relationships/hyperlink" Target="https://doi.org/10.5038/2640-6489.6.1.1148" TargetMode="External"/><Relationship Id="rId30" Type="http://schemas.openxmlformats.org/officeDocument/2006/relationships/hyperlink" Target="https://www.hindawi.com/journals/JE/2020/6253013/" TargetMode="External"/><Relationship Id="rId35" Type="http://schemas.openxmlformats.org/officeDocument/2006/relationships/hyperlink" Target="https://link.springer.com/article/10.1007/s11747-020-00749-9" TargetMode="External"/><Relationship Id="rId43" Type="http://schemas.openxmlformats.org/officeDocument/2006/relationships/hyperlink" Target="https://rowman.com/ISBN/9781538138182/Social-Media-Strategy-Marketing-Advertising-and-Public-Relations-in-the-Consumer-Revolution-Third-Edition" TargetMode="External"/><Relationship Id="rId48" Type="http://schemas.openxmlformats.org/officeDocument/2006/relationships/hyperlink" Target="https://www.sciencedirect.com/science/article/pii/S0019850120300389" TargetMode="External"/><Relationship Id="rId8" Type="http://schemas.openxmlformats.org/officeDocument/2006/relationships/webSettings" Target="webSettings.xml"/><Relationship Id="rId51" Type="http://schemas.openxmlformats.org/officeDocument/2006/relationships/hyperlink" Target="https://doi.org/10.1080/00913367.2020.1857888" TargetMode="External"/><Relationship Id="rId3" Type="http://schemas.openxmlformats.org/officeDocument/2006/relationships/customXml" Target="../customXml/item3.xml"/><Relationship Id="rId12" Type="http://schemas.openxmlformats.org/officeDocument/2006/relationships/hyperlink" Target="https://www.flickr.com/photos/harry_nl/46188647215" TargetMode="External"/><Relationship Id="rId17" Type="http://schemas.openxmlformats.org/officeDocument/2006/relationships/image" Target="media/image4.jpeg"/><Relationship Id="rId25" Type="http://schemas.openxmlformats.org/officeDocument/2006/relationships/hyperlink" Target="https://doi.org/10.5038/2640-6489.6.1.1148" TargetMode="External"/><Relationship Id="rId33" Type="http://schemas.openxmlformats.org/officeDocument/2006/relationships/hyperlink" Target="https://link.springer.com/article/10.1007/s11747-020-00749-9" TargetMode="External"/><Relationship Id="rId38" Type="http://schemas.openxmlformats.org/officeDocument/2006/relationships/hyperlink" Target="https://www.semanticscholar.org/" TargetMode="External"/><Relationship Id="rId46" Type="http://schemas.openxmlformats.org/officeDocument/2006/relationships/hyperlink" Target="https://doi.org/10.1108/jabs-07-2018-0204" TargetMode="External"/><Relationship Id="rId20" Type="http://schemas.openxmlformats.org/officeDocument/2006/relationships/image" Target="media/image7.png"/><Relationship Id="rId41" Type="http://schemas.openxmlformats.org/officeDocument/2006/relationships/hyperlink" Target="https://core.ac.uk/download/pdf/328146329.pdf"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flickr.com/photos/harry_nl/46188647215" TargetMode="External"/><Relationship Id="rId23" Type="http://schemas.openxmlformats.org/officeDocument/2006/relationships/hyperlink" Target="https://doi.org/10.2991/aebmr.k.210510.016" TargetMode="External"/><Relationship Id="rId28" Type="http://schemas.openxmlformats.org/officeDocument/2006/relationships/hyperlink" Target="https://doi.org/10.1016/j.ijinfomgt.2020.102225" TargetMode="External"/><Relationship Id="rId36" Type="http://schemas.openxmlformats.org/officeDocument/2006/relationships/hyperlink" Target="https://doi.org/10.1108/imr-02-2019-0080" TargetMode="External"/><Relationship Id="rId49" Type="http://schemas.openxmlformats.org/officeDocument/2006/relationships/hyperlink" Target="https://doi.org/10.3390/su130101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8bc52eb-7ba0-4738-a312-c7a8d9f935af"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14" ma:contentTypeDescription="Create a new document." ma:contentTypeScope="" ma:versionID="03792a2956a63b42a55253b42e6e834a">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00ff5c7b0c483bd5ed1ee1af69197f9d"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AutoTags" ma:index="18" nillable="true" ma:displayName="Tags" ma:internalName="MediaServiceAutoTags"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A21AE5B-1DE8-42FE-9F88-273142901ABB}">
  <ds:schemaRefs>
    <ds:schemaRef ds:uri="http://schemas.microsoft.com/office/2006/metadata/properties"/>
    <ds:schemaRef ds:uri="http://schemas.microsoft.com/office/infopath/2007/PartnerControls"/>
    <ds:schemaRef ds:uri="28bc52eb-7ba0-4738-a312-c7a8d9f935af"/>
  </ds:schemaRefs>
</ds:datastoreItem>
</file>

<file path=customXml/itemProps2.xml><?xml version="1.0" encoding="utf-8"?>
<ds:datastoreItem xmlns:ds="http://schemas.openxmlformats.org/officeDocument/2006/customXml" ds:itemID="{BE6F8330-6B34-4EE8-8458-F9D4BF435FEC}">
  <ds:schemaRefs>
    <ds:schemaRef ds:uri="http://schemas.openxmlformats.org/officeDocument/2006/bibliography"/>
  </ds:schemaRefs>
</ds:datastoreItem>
</file>

<file path=customXml/itemProps3.xml><?xml version="1.0" encoding="utf-8"?>
<ds:datastoreItem xmlns:ds="http://schemas.openxmlformats.org/officeDocument/2006/customXml" ds:itemID="{B76F928D-A5F2-4486-800C-CF12E14FAF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EAEF827-AB93-4FDE-8F45-AFA7080E8CD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2069</TotalTime>
  <Pages>27</Pages>
  <Words>7943</Words>
  <Characters>45277</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Afifa Zaman</dc:creator>
  <cp:keywords/>
  <dc:description/>
  <cp:lastModifiedBy>larger lon</cp:lastModifiedBy>
  <cp:revision>179</cp:revision>
  <dcterms:created xsi:type="dcterms:W3CDTF">2023-08-22T22:22:00Z</dcterms:created>
  <dcterms:modified xsi:type="dcterms:W3CDTF">2023-08-25T17:44:00Z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