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EA7831" w14:textId="77777777" w:rsidR="0023075B" w:rsidRDefault="0023075B" w:rsidP="0023075B">
      <w:pPr>
        <w:spacing w:line="360" w:lineRule="auto"/>
        <w:jc w:val="center"/>
        <w:rPr>
          <w:rFonts w:ascii="Arial" w:hAnsi="Arial" w:cs="Arial"/>
          <w:sz w:val="36"/>
          <w:szCs w:val="36"/>
        </w:rPr>
      </w:pPr>
    </w:p>
    <w:p w14:paraId="5E5B2246" w14:textId="1611CA18" w:rsidR="00991373" w:rsidRPr="0062455B" w:rsidRDefault="0023075B" w:rsidP="0023075B">
      <w:pPr>
        <w:spacing w:line="360" w:lineRule="auto"/>
        <w:jc w:val="center"/>
        <w:rPr>
          <w:rFonts w:ascii="Arial" w:hAnsi="Arial" w:cs="Arial"/>
          <w:b/>
          <w:bCs/>
          <w:sz w:val="36"/>
          <w:szCs w:val="36"/>
        </w:rPr>
      </w:pPr>
      <w:r w:rsidRPr="0062455B">
        <w:rPr>
          <w:rFonts w:ascii="Arial" w:hAnsi="Arial" w:cs="Arial"/>
          <w:b/>
          <w:bCs/>
          <w:sz w:val="36"/>
          <w:szCs w:val="36"/>
        </w:rPr>
        <w:t>A comparison of the marketing methods of two multinational hotel chains</w:t>
      </w:r>
    </w:p>
    <w:p w14:paraId="4382A979" w14:textId="06AC6DFD" w:rsidR="0023075B" w:rsidRDefault="0023075B" w:rsidP="0023075B">
      <w:pPr>
        <w:spacing w:line="360" w:lineRule="auto"/>
        <w:jc w:val="center"/>
        <w:rPr>
          <w:rFonts w:ascii="Arial" w:hAnsi="Arial" w:cs="Arial"/>
          <w:sz w:val="36"/>
          <w:szCs w:val="36"/>
        </w:rPr>
      </w:pPr>
    </w:p>
    <w:p w14:paraId="20042D06" w14:textId="5B3FF5CD" w:rsidR="0023075B" w:rsidRDefault="0023075B" w:rsidP="0023075B">
      <w:pPr>
        <w:spacing w:line="360" w:lineRule="auto"/>
        <w:jc w:val="center"/>
        <w:rPr>
          <w:rFonts w:ascii="Arial" w:hAnsi="Arial" w:cs="Arial"/>
          <w:sz w:val="36"/>
          <w:szCs w:val="36"/>
        </w:rPr>
      </w:pPr>
    </w:p>
    <w:p w14:paraId="3FC5A346" w14:textId="1C157A31" w:rsidR="0023075B" w:rsidRDefault="0023075B" w:rsidP="0023075B">
      <w:pPr>
        <w:spacing w:line="360" w:lineRule="auto"/>
        <w:jc w:val="center"/>
        <w:rPr>
          <w:rFonts w:ascii="Arial" w:hAnsi="Arial" w:cs="Arial"/>
          <w:sz w:val="36"/>
          <w:szCs w:val="36"/>
        </w:rPr>
      </w:pPr>
    </w:p>
    <w:p w14:paraId="7EFD6165" w14:textId="598E575A" w:rsidR="0023075B" w:rsidRDefault="0023075B" w:rsidP="0023075B">
      <w:pPr>
        <w:spacing w:line="360" w:lineRule="auto"/>
        <w:jc w:val="center"/>
        <w:rPr>
          <w:rFonts w:ascii="Arial" w:hAnsi="Arial" w:cs="Arial"/>
          <w:sz w:val="36"/>
          <w:szCs w:val="36"/>
        </w:rPr>
      </w:pPr>
    </w:p>
    <w:p w14:paraId="44B9F4AE" w14:textId="04CA9544" w:rsidR="0023075B" w:rsidRDefault="0023075B" w:rsidP="0023075B">
      <w:pPr>
        <w:spacing w:line="360" w:lineRule="auto"/>
        <w:jc w:val="center"/>
        <w:rPr>
          <w:rFonts w:ascii="Arial" w:hAnsi="Arial" w:cs="Arial"/>
          <w:sz w:val="36"/>
          <w:szCs w:val="36"/>
        </w:rPr>
      </w:pPr>
    </w:p>
    <w:p w14:paraId="6ACD05B3" w14:textId="5660A67A" w:rsidR="0023075B" w:rsidRDefault="0023075B" w:rsidP="0023075B">
      <w:pPr>
        <w:spacing w:line="360" w:lineRule="auto"/>
        <w:jc w:val="center"/>
        <w:rPr>
          <w:rFonts w:ascii="Arial" w:hAnsi="Arial" w:cs="Arial"/>
          <w:sz w:val="36"/>
          <w:szCs w:val="36"/>
        </w:rPr>
      </w:pPr>
    </w:p>
    <w:p w14:paraId="54DF794D" w14:textId="1C3D56CB" w:rsidR="0023075B" w:rsidRDefault="0023075B" w:rsidP="0023075B">
      <w:pPr>
        <w:spacing w:line="360" w:lineRule="auto"/>
        <w:jc w:val="center"/>
        <w:rPr>
          <w:rFonts w:ascii="Arial" w:hAnsi="Arial" w:cs="Arial"/>
          <w:sz w:val="36"/>
          <w:szCs w:val="36"/>
        </w:rPr>
      </w:pPr>
    </w:p>
    <w:p w14:paraId="783758B9" w14:textId="7E53AD23" w:rsidR="0023075B" w:rsidRDefault="0023075B" w:rsidP="0023075B">
      <w:pPr>
        <w:spacing w:line="360" w:lineRule="auto"/>
        <w:jc w:val="center"/>
        <w:rPr>
          <w:rFonts w:ascii="Arial" w:hAnsi="Arial" w:cs="Arial"/>
          <w:sz w:val="36"/>
          <w:szCs w:val="36"/>
        </w:rPr>
      </w:pPr>
    </w:p>
    <w:p w14:paraId="1604238B" w14:textId="09A22D9A" w:rsidR="00F73366" w:rsidRDefault="00F73366" w:rsidP="0023075B">
      <w:pPr>
        <w:spacing w:line="240" w:lineRule="auto"/>
        <w:jc w:val="both"/>
        <w:rPr>
          <w:rFonts w:ascii="Arial" w:hAnsi="Arial" w:cs="Arial"/>
          <w:sz w:val="28"/>
          <w:szCs w:val="28"/>
        </w:rPr>
      </w:pPr>
    </w:p>
    <w:p w14:paraId="2DBC3122" w14:textId="27B5A411" w:rsidR="00F73366" w:rsidRDefault="00F73366" w:rsidP="0023075B">
      <w:pPr>
        <w:spacing w:line="240" w:lineRule="auto"/>
        <w:jc w:val="both"/>
        <w:rPr>
          <w:rFonts w:ascii="Arial" w:hAnsi="Arial" w:cs="Arial"/>
          <w:sz w:val="28"/>
          <w:szCs w:val="28"/>
        </w:rPr>
      </w:pPr>
    </w:p>
    <w:p w14:paraId="7E63FB49" w14:textId="5CAC1AED" w:rsidR="00F73366" w:rsidRDefault="00F73366" w:rsidP="0023075B">
      <w:pPr>
        <w:spacing w:line="240" w:lineRule="auto"/>
        <w:jc w:val="both"/>
        <w:rPr>
          <w:rFonts w:ascii="Arial" w:hAnsi="Arial" w:cs="Arial"/>
          <w:sz w:val="28"/>
          <w:szCs w:val="28"/>
        </w:rPr>
      </w:pPr>
    </w:p>
    <w:p w14:paraId="5191D63B" w14:textId="62D470FF" w:rsidR="00F73366" w:rsidRDefault="00F73366" w:rsidP="0023075B">
      <w:pPr>
        <w:spacing w:line="240" w:lineRule="auto"/>
        <w:jc w:val="both"/>
        <w:rPr>
          <w:rFonts w:ascii="Arial" w:hAnsi="Arial" w:cs="Arial"/>
          <w:sz w:val="28"/>
          <w:szCs w:val="28"/>
        </w:rPr>
      </w:pPr>
    </w:p>
    <w:p w14:paraId="0AFFBF21" w14:textId="77777777" w:rsidR="00F73366" w:rsidRDefault="00F73366" w:rsidP="0023075B">
      <w:pPr>
        <w:spacing w:line="240" w:lineRule="auto"/>
        <w:jc w:val="both"/>
        <w:rPr>
          <w:rFonts w:ascii="Arial" w:hAnsi="Arial" w:cs="Arial"/>
          <w:sz w:val="28"/>
          <w:szCs w:val="28"/>
        </w:rPr>
      </w:pPr>
    </w:p>
    <w:p w14:paraId="688899B3" w14:textId="77777777" w:rsidR="00F73366" w:rsidRPr="009D4B32" w:rsidRDefault="00F73366" w:rsidP="0023075B">
      <w:pPr>
        <w:spacing w:line="240" w:lineRule="auto"/>
        <w:jc w:val="both"/>
        <w:rPr>
          <w:rFonts w:ascii="Arial" w:hAnsi="Arial" w:cs="Arial"/>
          <w:sz w:val="28"/>
          <w:szCs w:val="28"/>
        </w:rPr>
      </w:pPr>
    </w:p>
    <w:p w14:paraId="5C1E1897" w14:textId="77777777" w:rsidR="00F73366" w:rsidRDefault="0023075B" w:rsidP="0023075B">
      <w:pPr>
        <w:spacing w:line="240" w:lineRule="auto"/>
        <w:jc w:val="both"/>
        <w:rPr>
          <w:rFonts w:ascii="Arial" w:hAnsi="Arial" w:cs="Arial"/>
          <w:sz w:val="28"/>
          <w:szCs w:val="28"/>
        </w:rPr>
      </w:pPr>
      <w:r w:rsidRPr="009D4B32">
        <w:rPr>
          <w:rFonts w:ascii="Arial" w:hAnsi="Arial" w:cs="Arial"/>
          <w:sz w:val="28"/>
          <w:szCs w:val="28"/>
        </w:rPr>
        <w:t>Student</w:t>
      </w:r>
      <w:r w:rsidRPr="00EB18EC">
        <w:rPr>
          <w:rFonts w:ascii="Arial" w:hAnsi="Arial" w:cs="Arial"/>
          <w:sz w:val="28"/>
          <w:szCs w:val="28"/>
        </w:rPr>
        <w:t xml:space="preserve"> </w:t>
      </w:r>
      <w:r w:rsidRPr="009D4B32">
        <w:rPr>
          <w:rFonts w:ascii="Arial" w:hAnsi="Arial" w:cs="Arial"/>
          <w:sz w:val="28"/>
          <w:szCs w:val="28"/>
        </w:rPr>
        <w:t>Name:</w:t>
      </w:r>
      <w:r w:rsidRPr="00EB18EC">
        <w:rPr>
          <w:rFonts w:ascii="Arial" w:hAnsi="Arial" w:cs="Arial"/>
          <w:sz w:val="28"/>
          <w:szCs w:val="28"/>
        </w:rPr>
        <w:t xml:space="preserve"> </w:t>
      </w:r>
      <w:r w:rsidRPr="009D4B32">
        <w:rPr>
          <w:rFonts w:ascii="Arial" w:hAnsi="Arial" w:cs="Arial"/>
          <w:sz w:val="28"/>
          <w:szCs w:val="28"/>
        </w:rPr>
        <w:t>Andreea</w:t>
      </w:r>
      <w:r w:rsidRPr="00EB18EC">
        <w:rPr>
          <w:rFonts w:ascii="Arial" w:hAnsi="Arial" w:cs="Arial"/>
          <w:sz w:val="28"/>
          <w:szCs w:val="28"/>
        </w:rPr>
        <w:t xml:space="preserve"> </w:t>
      </w:r>
      <w:r w:rsidRPr="009D4B32">
        <w:rPr>
          <w:rFonts w:ascii="Arial" w:hAnsi="Arial" w:cs="Arial"/>
          <w:sz w:val="28"/>
          <w:szCs w:val="28"/>
        </w:rPr>
        <w:t>Dumitru</w:t>
      </w:r>
    </w:p>
    <w:p w14:paraId="63C51E95" w14:textId="6AD08228" w:rsidR="0023075B" w:rsidRPr="009D4B32" w:rsidRDefault="0023075B" w:rsidP="0023075B">
      <w:pPr>
        <w:spacing w:line="240" w:lineRule="auto"/>
        <w:jc w:val="both"/>
        <w:rPr>
          <w:rFonts w:ascii="Arial" w:hAnsi="Arial" w:cs="Arial"/>
          <w:sz w:val="28"/>
          <w:szCs w:val="28"/>
        </w:rPr>
      </w:pPr>
      <w:r w:rsidRPr="009D4B32">
        <w:rPr>
          <w:rFonts w:ascii="Arial" w:hAnsi="Arial" w:cs="Arial"/>
          <w:sz w:val="28"/>
          <w:szCs w:val="28"/>
        </w:rPr>
        <w:t>Student</w:t>
      </w:r>
      <w:r w:rsidRPr="00EB18EC">
        <w:rPr>
          <w:rFonts w:ascii="Arial" w:hAnsi="Arial" w:cs="Arial"/>
          <w:sz w:val="28"/>
          <w:szCs w:val="28"/>
        </w:rPr>
        <w:t xml:space="preserve"> </w:t>
      </w:r>
      <w:r w:rsidRPr="009D4B32">
        <w:rPr>
          <w:rFonts w:ascii="Arial" w:hAnsi="Arial" w:cs="Arial"/>
          <w:sz w:val="28"/>
          <w:szCs w:val="28"/>
        </w:rPr>
        <w:t>ID</w:t>
      </w:r>
      <w:r w:rsidRPr="00EB18EC">
        <w:rPr>
          <w:rFonts w:ascii="Arial" w:hAnsi="Arial" w:cs="Arial"/>
          <w:sz w:val="28"/>
          <w:szCs w:val="28"/>
        </w:rPr>
        <w:t xml:space="preserve"> </w:t>
      </w:r>
      <w:r w:rsidRPr="009D4B32">
        <w:rPr>
          <w:rFonts w:ascii="Arial" w:hAnsi="Arial" w:cs="Arial"/>
          <w:sz w:val="28"/>
          <w:szCs w:val="28"/>
        </w:rPr>
        <w:t>Number:</w:t>
      </w:r>
      <w:r w:rsidRPr="00AA4830">
        <w:rPr>
          <w:rFonts w:ascii="Arial" w:hAnsi="Arial" w:cs="Arial"/>
          <w:sz w:val="28"/>
          <w:szCs w:val="28"/>
        </w:rPr>
        <w:t xml:space="preserve"> </w:t>
      </w:r>
      <w:r w:rsidRPr="009D4B32">
        <w:rPr>
          <w:rFonts w:ascii="Arial" w:hAnsi="Arial" w:cs="Arial"/>
          <w:sz w:val="28"/>
          <w:szCs w:val="28"/>
        </w:rPr>
        <w:t>1705539</w:t>
      </w:r>
    </w:p>
    <w:p w14:paraId="1C331EFC" w14:textId="77777777" w:rsidR="0023075B" w:rsidRPr="009D4B32" w:rsidRDefault="0023075B" w:rsidP="0023075B">
      <w:pPr>
        <w:spacing w:line="240" w:lineRule="auto"/>
        <w:jc w:val="both"/>
        <w:rPr>
          <w:rFonts w:ascii="Arial" w:hAnsi="Arial" w:cs="Arial"/>
          <w:sz w:val="28"/>
          <w:szCs w:val="28"/>
        </w:rPr>
      </w:pPr>
      <w:r w:rsidRPr="009D4B32">
        <w:rPr>
          <w:rFonts w:ascii="Arial" w:hAnsi="Arial" w:cs="Arial"/>
          <w:sz w:val="28"/>
          <w:szCs w:val="28"/>
        </w:rPr>
        <w:t>Marketing</w:t>
      </w:r>
      <w:r w:rsidRPr="00AA4830">
        <w:rPr>
          <w:rFonts w:ascii="Arial" w:hAnsi="Arial" w:cs="Arial"/>
          <w:sz w:val="28"/>
          <w:szCs w:val="28"/>
        </w:rPr>
        <w:t xml:space="preserve"> </w:t>
      </w:r>
      <w:r w:rsidRPr="009D4B32">
        <w:rPr>
          <w:rFonts w:ascii="Arial" w:hAnsi="Arial" w:cs="Arial"/>
          <w:sz w:val="28"/>
          <w:szCs w:val="28"/>
        </w:rPr>
        <w:t>Essentials</w:t>
      </w:r>
      <w:r w:rsidRPr="00AA4830">
        <w:rPr>
          <w:rFonts w:ascii="Arial" w:hAnsi="Arial" w:cs="Arial"/>
          <w:sz w:val="28"/>
          <w:szCs w:val="28"/>
        </w:rPr>
        <w:t xml:space="preserve"> </w:t>
      </w:r>
      <w:r w:rsidRPr="009D4B32">
        <w:rPr>
          <w:rFonts w:ascii="Arial" w:hAnsi="Arial" w:cs="Arial"/>
          <w:sz w:val="28"/>
          <w:szCs w:val="28"/>
        </w:rPr>
        <w:t>BMIH4005</w:t>
      </w:r>
    </w:p>
    <w:p w14:paraId="768692D1" w14:textId="45006D40" w:rsidR="0023075B" w:rsidRDefault="0023075B" w:rsidP="0023075B">
      <w:pPr>
        <w:spacing w:line="360" w:lineRule="auto"/>
        <w:rPr>
          <w:rFonts w:ascii="Arial" w:hAnsi="Arial" w:cs="Arial"/>
          <w:sz w:val="28"/>
          <w:szCs w:val="28"/>
        </w:rPr>
      </w:pPr>
      <w:r w:rsidRPr="009D4B32">
        <w:rPr>
          <w:rFonts w:ascii="Arial" w:hAnsi="Arial" w:cs="Arial"/>
          <w:sz w:val="28"/>
          <w:szCs w:val="28"/>
        </w:rPr>
        <w:t>Dr.</w:t>
      </w:r>
      <w:r w:rsidRPr="00AA4830">
        <w:rPr>
          <w:rFonts w:ascii="Arial" w:hAnsi="Arial" w:cs="Arial"/>
          <w:sz w:val="28"/>
          <w:szCs w:val="28"/>
        </w:rPr>
        <w:t xml:space="preserve"> </w:t>
      </w:r>
      <w:r w:rsidRPr="009D4B32">
        <w:rPr>
          <w:rFonts w:ascii="Arial" w:hAnsi="Arial" w:cs="Arial"/>
          <w:sz w:val="28"/>
          <w:szCs w:val="28"/>
        </w:rPr>
        <w:t>Jayne</w:t>
      </w:r>
      <w:r w:rsidRPr="00AA4830">
        <w:rPr>
          <w:rFonts w:ascii="Arial" w:hAnsi="Arial" w:cs="Arial"/>
          <w:sz w:val="28"/>
          <w:szCs w:val="28"/>
        </w:rPr>
        <w:t xml:space="preserve"> </w:t>
      </w:r>
      <w:r w:rsidRPr="009D4B32">
        <w:rPr>
          <w:rFonts w:ascii="Arial" w:hAnsi="Arial" w:cs="Arial"/>
          <w:sz w:val="28"/>
          <w:szCs w:val="28"/>
        </w:rPr>
        <w:t>Griffith</w:t>
      </w:r>
      <w:r w:rsidRPr="00AA4830">
        <w:rPr>
          <w:rFonts w:ascii="Arial" w:hAnsi="Arial" w:cs="Arial"/>
          <w:sz w:val="28"/>
          <w:szCs w:val="28"/>
        </w:rPr>
        <w:t xml:space="preserve"> </w:t>
      </w:r>
      <w:r w:rsidRPr="009D4B32">
        <w:rPr>
          <w:rFonts w:ascii="Arial" w:hAnsi="Arial" w:cs="Arial"/>
          <w:sz w:val="28"/>
          <w:szCs w:val="28"/>
        </w:rPr>
        <w:t>Parry</w:t>
      </w:r>
    </w:p>
    <w:p w14:paraId="3C6C0F69" w14:textId="1897FCD9" w:rsidR="0023075B" w:rsidRDefault="0023075B" w:rsidP="0023075B">
      <w:pPr>
        <w:spacing w:line="360" w:lineRule="auto"/>
        <w:rPr>
          <w:rFonts w:ascii="Arial" w:hAnsi="Arial" w:cs="Arial"/>
          <w:sz w:val="28"/>
          <w:szCs w:val="28"/>
        </w:rPr>
      </w:pPr>
    </w:p>
    <w:p w14:paraId="19CBD22C" w14:textId="3B4AA472" w:rsidR="0023075B" w:rsidRDefault="0023075B" w:rsidP="0023075B">
      <w:pPr>
        <w:spacing w:line="360" w:lineRule="auto"/>
        <w:rPr>
          <w:rFonts w:ascii="Arial" w:hAnsi="Arial" w:cs="Arial"/>
          <w:sz w:val="28"/>
          <w:szCs w:val="28"/>
        </w:rPr>
      </w:pPr>
    </w:p>
    <w:p w14:paraId="399387AD" w14:textId="6BC8BEA7" w:rsidR="0023075B" w:rsidRDefault="0023075B" w:rsidP="0023075B">
      <w:pPr>
        <w:spacing w:line="360" w:lineRule="auto"/>
        <w:rPr>
          <w:rFonts w:ascii="Arial" w:hAnsi="Arial" w:cs="Arial"/>
          <w:sz w:val="28"/>
          <w:szCs w:val="28"/>
        </w:rPr>
      </w:pPr>
    </w:p>
    <w:p w14:paraId="0F46FF76" w14:textId="31C30FD6" w:rsidR="0023075B" w:rsidRDefault="0023075B" w:rsidP="007417F1">
      <w:pPr>
        <w:spacing w:line="360" w:lineRule="auto"/>
        <w:jc w:val="both"/>
        <w:rPr>
          <w:rFonts w:ascii="Arial" w:hAnsi="Arial" w:cs="Arial"/>
          <w:sz w:val="28"/>
          <w:szCs w:val="28"/>
        </w:rPr>
      </w:pPr>
    </w:p>
    <w:p w14:paraId="66094F4D" w14:textId="5FD8F067" w:rsidR="0023075B" w:rsidRPr="00EB18EC" w:rsidRDefault="0023075B" w:rsidP="007417F1">
      <w:pPr>
        <w:spacing w:line="360" w:lineRule="auto"/>
        <w:jc w:val="both"/>
        <w:rPr>
          <w:rFonts w:ascii="Arial" w:hAnsi="Arial" w:cs="Arial"/>
          <w:sz w:val="24"/>
          <w:szCs w:val="24"/>
        </w:rPr>
      </w:pPr>
      <w:r w:rsidRPr="009D4B32">
        <w:rPr>
          <w:rFonts w:ascii="Arial" w:hAnsi="Arial" w:cs="Arial"/>
          <w:sz w:val="24"/>
          <w:szCs w:val="24"/>
        </w:rPr>
        <w:t>The</w:t>
      </w:r>
      <w:r w:rsidRPr="00EB18EC">
        <w:rPr>
          <w:rFonts w:ascii="Arial" w:hAnsi="Arial" w:cs="Arial"/>
          <w:sz w:val="24"/>
          <w:szCs w:val="24"/>
        </w:rPr>
        <w:t xml:space="preserve"> </w:t>
      </w:r>
      <w:r w:rsidRPr="009D4B32">
        <w:rPr>
          <w:rFonts w:ascii="Arial" w:hAnsi="Arial" w:cs="Arial"/>
          <w:sz w:val="24"/>
          <w:szCs w:val="24"/>
        </w:rPr>
        <w:t>purpose</w:t>
      </w:r>
      <w:r w:rsidRPr="00EB18EC">
        <w:rPr>
          <w:rFonts w:ascii="Arial" w:hAnsi="Arial" w:cs="Arial"/>
          <w:sz w:val="24"/>
          <w:szCs w:val="24"/>
        </w:rPr>
        <w:t xml:space="preserve"> </w:t>
      </w:r>
      <w:r w:rsidRPr="009D4B32">
        <w:rPr>
          <w:rFonts w:ascii="Arial" w:hAnsi="Arial" w:cs="Arial"/>
          <w:sz w:val="24"/>
          <w:szCs w:val="24"/>
        </w:rPr>
        <w:t>of</w:t>
      </w:r>
      <w:r w:rsidRPr="00EB18EC">
        <w:rPr>
          <w:rFonts w:ascii="Arial" w:hAnsi="Arial" w:cs="Arial"/>
          <w:sz w:val="24"/>
          <w:szCs w:val="24"/>
        </w:rPr>
        <w:t xml:space="preserve"> </w:t>
      </w:r>
      <w:r w:rsidRPr="009D4B32">
        <w:rPr>
          <w:rFonts w:ascii="Arial" w:hAnsi="Arial" w:cs="Arial"/>
          <w:sz w:val="24"/>
          <w:szCs w:val="24"/>
        </w:rPr>
        <w:t>this</w:t>
      </w:r>
      <w:r w:rsidRPr="00EB18EC">
        <w:rPr>
          <w:rFonts w:ascii="Arial" w:hAnsi="Arial" w:cs="Arial"/>
          <w:sz w:val="24"/>
          <w:szCs w:val="24"/>
        </w:rPr>
        <w:t xml:space="preserve"> </w:t>
      </w:r>
      <w:r w:rsidRPr="009D4B32">
        <w:rPr>
          <w:rFonts w:ascii="Arial" w:hAnsi="Arial" w:cs="Arial"/>
          <w:sz w:val="24"/>
          <w:szCs w:val="24"/>
        </w:rPr>
        <w:t>essay</w:t>
      </w:r>
      <w:r w:rsidRPr="00EB18EC">
        <w:rPr>
          <w:rFonts w:ascii="Arial" w:hAnsi="Arial" w:cs="Arial"/>
          <w:sz w:val="24"/>
          <w:szCs w:val="24"/>
        </w:rPr>
        <w:t xml:space="preserve"> </w:t>
      </w:r>
      <w:r w:rsidRPr="009D4B32">
        <w:rPr>
          <w:rFonts w:ascii="Arial" w:hAnsi="Arial" w:cs="Arial"/>
          <w:sz w:val="24"/>
          <w:szCs w:val="24"/>
        </w:rPr>
        <w:t>is</w:t>
      </w:r>
      <w:r w:rsidRPr="00EB18EC">
        <w:rPr>
          <w:rFonts w:ascii="Arial" w:hAnsi="Arial" w:cs="Arial"/>
          <w:sz w:val="24"/>
          <w:szCs w:val="24"/>
        </w:rPr>
        <w:t xml:space="preserve"> </w:t>
      </w:r>
      <w:r w:rsidRPr="009D4B32">
        <w:rPr>
          <w:rFonts w:ascii="Arial" w:hAnsi="Arial" w:cs="Arial"/>
          <w:sz w:val="24"/>
          <w:szCs w:val="24"/>
        </w:rPr>
        <w:t>to</w:t>
      </w:r>
      <w:r w:rsidRPr="00EB18EC">
        <w:rPr>
          <w:rFonts w:ascii="Arial" w:hAnsi="Arial" w:cs="Arial"/>
          <w:sz w:val="24"/>
          <w:szCs w:val="24"/>
        </w:rPr>
        <w:t xml:space="preserve"> </w:t>
      </w:r>
      <w:r w:rsidRPr="009D4B32">
        <w:rPr>
          <w:rFonts w:ascii="Arial" w:hAnsi="Arial" w:cs="Arial"/>
          <w:sz w:val="24"/>
          <w:szCs w:val="24"/>
        </w:rPr>
        <w:t>explain</w:t>
      </w:r>
      <w:r w:rsidRPr="00EB18EC">
        <w:rPr>
          <w:rFonts w:ascii="Arial" w:hAnsi="Arial" w:cs="Arial"/>
          <w:sz w:val="24"/>
          <w:szCs w:val="24"/>
        </w:rPr>
        <w:t xml:space="preserve"> </w:t>
      </w:r>
      <w:r w:rsidRPr="009D4B32">
        <w:rPr>
          <w:rFonts w:ascii="Arial" w:hAnsi="Arial" w:cs="Arial"/>
          <w:sz w:val="24"/>
          <w:szCs w:val="24"/>
        </w:rPr>
        <w:t>the</w:t>
      </w:r>
      <w:r w:rsidRPr="00EB18EC">
        <w:rPr>
          <w:rFonts w:ascii="Arial" w:hAnsi="Arial" w:cs="Arial"/>
          <w:sz w:val="24"/>
          <w:szCs w:val="24"/>
        </w:rPr>
        <w:t xml:space="preserve"> </w:t>
      </w:r>
      <w:r w:rsidRPr="009D4B32">
        <w:rPr>
          <w:rFonts w:ascii="Arial" w:hAnsi="Arial" w:cs="Arial"/>
          <w:sz w:val="24"/>
          <w:szCs w:val="24"/>
        </w:rPr>
        <w:t>differences</w:t>
      </w:r>
      <w:r w:rsidRPr="00EB18EC">
        <w:rPr>
          <w:rFonts w:ascii="Arial" w:hAnsi="Arial" w:cs="Arial"/>
          <w:sz w:val="24"/>
          <w:szCs w:val="24"/>
        </w:rPr>
        <w:t xml:space="preserve"> </w:t>
      </w:r>
      <w:r w:rsidRPr="009D4B32">
        <w:rPr>
          <w:rFonts w:ascii="Arial" w:hAnsi="Arial" w:cs="Arial"/>
          <w:sz w:val="24"/>
          <w:szCs w:val="24"/>
        </w:rPr>
        <w:t>between</w:t>
      </w:r>
      <w:r w:rsidRPr="00EB18EC">
        <w:rPr>
          <w:rFonts w:ascii="Arial" w:hAnsi="Arial" w:cs="Arial"/>
          <w:sz w:val="24"/>
          <w:szCs w:val="24"/>
        </w:rPr>
        <w:t xml:space="preserve"> </w:t>
      </w:r>
      <w:r w:rsidRPr="009D4B32">
        <w:rPr>
          <w:rFonts w:ascii="Arial" w:hAnsi="Arial" w:cs="Arial"/>
          <w:sz w:val="24"/>
          <w:szCs w:val="24"/>
        </w:rPr>
        <w:t>the</w:t>
      </w:r>
      <w:r w:rsidRPr="00EB18EC">
        <w:rPr>
          <w:rFonts w:ascii="Arial" w:hAnsi="Arial" w:cs="Arial"/>
          <w:sz w:val="24"/>
          <w:szCs w:val="24"/>
        </w:rPr>
        <w:t xml:space="preserve"> </w:t>
      </w:r>
      <w:r w:rsidRPr="009D4B32">
        <w:rPr>
          <w:rFonts w:ascii="Arial" w:hAnsi="Arial" w:cs="Arial"/>
          <w:sz w:val="24"/>
          <w:szCs w:val="24"/>
        </w:rPr>
        <w:t>ways</w:t>
      </w:r>
      <w:r w:rsidRPr="00EB18EC">
        <w:rPr>
          <w:rFonts w:ascii="Arial" w:hAnsi="Arial" w:cs="Arial"/>
          <w:sz w:val="24"/>
          <w:szCs w:val="24"/>
        </w:rPr>
        <w:t xml:space="preserve"> </w:t>
      </w:r>
      <w:r w:rsidRPr="009D4B32">
        <w:rPr>
          <w:rFonts w:ascii="Arial" w:hAnsi="Arial" w:cs="Arial"/>
          <w:sz w:val="24"/>
          <w:szCs w:val="24"/>
        </w:rPr>
        <w:t>in</w:t>
      </w:r>
      <w:r w:rsidRPr="00EB18EC">
        <w:rPr>
          <w:rFonts w:ascii="Arial" w:hAnsi="Arial" w:cs="Arial"/>
          <w:sz w:val="24"/>
          <w:szCs w:val="24"/>
        </w:rPr>
        <w:t xml:space="preserve"> </w:t>
      </w:r>
      <w:r w:rsidRPr="009D4B32">
        <w:rPr>
          <w:rFonts w:ascii="Arial" w:hAnsi="Arial" w:cs="Arial"/>
          <w:sz w:val="24"/>
          <w:szCs w:val="24"/>
        </w:rPr>
        <w:t>which</w:t>
      </w:r>
      <w:r w:rsidRPr="00EB18EC">
        <w:rPr>
          <w:rFonts w:ascii="Arial" w:hAnsi="Arial" w:cs="Arial"/>
          <w:sz w:val="24"/>
          <w:szCs w:val="24"/>
        </w:rPr>
        <w:t xml:space="preserve"> </w:t>
      </w:r>
      <w:r w:rsidRPr="009D4B32">
        <w:rPr>
          <w:rFonts w:ascii="Arial" w:hAnsi="Arial" w:cs="Arial"/>
          <w:sz w:val="24"/>
          <w:szCs w:val="24"/>
        </w:rPr>
        <w:t>two</w:t>
      </w:r>
      <w:r w:rsidRPr="00EB18EC">
        <w:rPr>
          <w:rFonts w:ascii="Arial" w:hAnsi="Arial" w:cs="Arial"/>
          <w:sz w:val="24"/>
          <w:szCs w:val="24"/>
        </w:rPr>
        <w:t xml:space="preserve"> </w:t>
      </w:r>
      <w:r w:rsidRPr="009D4B32">
        <w:rPr>
          <w:rFonts w:ascii="Arial" w:hAnsi="Arial" w:cs="Arial"/>
          <w:sz w:val="24"/>
          <w:szCs w:val="24"/>
        </w:rPr>
        <w:t>of</w:t>
      </w:r>
      <w:r w:rsidRPr="00EB18EC">
        <w:rPr>
          <w:rFonts w:ascii="Arial" w:hAnsi="Arial" w:cs="Arial"/>
          <w:sz w:val="24"/>
          <w:szCs w:val="24"/>
        </w:rPr>
        <w:t xml:space="preserve"> </w:t>
      </w:r>
      <w:r w:rsidRPr="009D4B32">
        <w:rPr>
          <w:rFonts w:ascii="Arial" w:hAnsi="Arial" w:cs="Arial"/>
          <w:sz w:val="24"/>
          <w:szCs w:val="24"/>
        </w:rPr>
        <w:t>the</w:t>
      </w:r>
      <w:r w:rsidRPr="00EB18EC">
        <w:rPr>
          <w:rFonts w:ascii="Arial" w:hAnsi="Arial" w:cs="Arial"/>
          <w:sz w:val="24"/>
          <w:szCs w:val="24"/>
        </w:rPr>
        <w:t xml:space="preserve"> </w:t>
      </w:r>
      <w:r w:rsidRPr="009D4B32">
        <w:rPr>
          <w:rFonts w:ascii="Arial" w:hAnsi="Arial" w:cs="Arial"/>
          <w:sz w:val="24"/>
          <w:szCs w:val="24"/>
        </w:rPr>
        <w:t>largest</w:t>
      </w:r>
      <w:r w:rsidRPr="00EB18EC">
        <w:rPr>
          <w:rFonts w:ascii="Arial" w:hAnsi="Arial" w:cs="Arial"/>
          <w:sz w:val="24"/>
          <w:szCs w:val="24"/>
        </w:rPr>
        <w:t xml:space="preserve"> </w:t>
      </w:r>
      <w:r w:rsidRPr="009D4B32">
        <w:rPr>
          <w:rFonts w:ascii="Arial" w:hAnsi="Arial" w:cs="Arial"/>
          <w:sz w:val="24"/>
          <w:szCs w:val="24"/>
        </w:rPr>
        <w:t>hotels</w:t>
      </w:r>
      <w:r w:rsidRPr="00EB18EC">
        <w:rPr>
          <w:rFonts w:ascii="Arial" w:hAnsi="Arial" w:cs="Arial"/>
          <w:sz w:val="24"/>
          <w:szCs w:val="24"/>
        </w:rPr>
        <w:t xml:space="preserve"> </w:t>
      </w:r>
      <w:r w:rsidRPr="009D4B32">
        <w:rPr>
          <w:rFonts w:ascii="Arial" w:hAnsi="Arial" w:cs="Arial"/>
          <w:sz w:val="24"/>
          <w:szCs w:val="24"/>
        </w:rPr>
        <w:t>in</w:t>
      </w:r>
      <w:r w:rsidRPr="00EB18EC">
        <w:rPr>
          <w:rFonts w:ascii="Arial" w:hAnsi="Arial" w:cs="Arial"/>
          <w:sz w:val="24"/>
          <w:szCs w:val="24"/>
        </w:rPr>
        <w:t xml:space="preserve"> </w:t>
      </w:r>
      <w:r w:rsidRPr="009D4B32">
        <w:rPr>
          <w:rFonts w:ascii="Arial" w:hAnsi="Arial" w:cs="Arial"/>
          <w:sz w:val="24"/>
          <w:szCs w:val="24"/>
        </w:rPr>
        <w:t>the</w:t>
      </w:r>
      <w:r w:rsidRPr="00EB18EC">
        <w:rPr>
          <w:rFonts w:ascii="Arial" w:hAnsi="Arial" w:cs="Arial"/>
          <w:sz w:val="24"/>
          <w:szCs w:val="24"/>
        </w:rPr>
        <w:t xml:space="preserve"> </w:t>
      </w:r>
      <w:r w:rsidRPr="009D4B32">
        <w:rPr>
          <w:rFonts w:ascii="Arial" w:hAnsi="Arial" w:cs="Arial"/>
          <w:sz w:val="24"/>
          <w:szCs w:val="24"/>
        </w:rPr>
        <w:t>hotel</w:t>
      </w:r>
      <w:r w:rsidRPr="00EB18EC">
        <w:rPr>
          <w:rFonts w:ascii="Arial" w:hAnsi="Arial" w:cs="Arial"/>
          <w:sz w:val="24"/>
          <w:szCs w:val="24"/>
        </w:rPr>
        <w:t xml:space="preserve"> </w:t>
      </w:r>
      <w:r w:rsidRPr="009D4B32">
        <w:rPr>
          <w:rFonts w:ascii="Arial" w:hAnsi="Arial" w:cs="Arial"/>
          <w:sz w:val="24"/>
          <w:szCs w:val="24"/>
        </w:rPr>
        <w:t>industry</w:t>
      </w:r>
      <w:r w:rsidRPr="00EB18EC">
        <w:rPr>
          <w:rFonts w:ascii="Arial" w:hAnsi="Arial" w:cs="Arial"/>
          <w:sz w:val="24"/>
          <w:szCs w:val="24"/>
        </w:rPr>
        <w:t xml:space="preserve"> </w:t>
      </w:r>
      <w:r w:rsidRPr="009D4B32">
        <w:rPr>
          <w:rFonts w:ascii="Arial" w:hAnsi="Arial" w:cs="Arial"/>
          <w:sz w:val="24"/>
          <w:szCs w:val="24"/>
        </w:rPr>
        <w:t>(Hilton</w:t>
      </w:r>
      <w:r w:rsidRPr="00EB18EC">
        <w:rPr>
          <w:rFonts w:ascii="Arial" w:hAnsi="Arial" w:cs="Arial"/>
          <w:sz w:val="24"/>
          <w:szCs w:val="24"/>
        </w:rPr>
        <w:t xml:space="preserve"> </w:t>
      </w:r>
      <w:r w:rsidRPr="009D4B32">
        <w:rPr>
          <w:rFonts w:ascii="Arial" w:hAnsi="Arial" w:cs="Arial"/>
          <w:sz w:val="24"/>
          <w:szCs w:val="24"/>
        </w:rPr>
        <w:t>Hotel</w:t>
      </w:r>
      <w:r w:rsidRPr="00EB18EC">
        <w:rPr>
          <w:rFonts w:ascii="Arial" w:hAnsi="Arial" w:cs="Arial"/>
          <w:sz w:val="24"/>
          <w:szCs w:val="24"/>
        </w:rPr>
        <w:t xml:space="preserve"> </w:t>
      </w:r>
      <w:r w:rsidRPr="009D4B32">
        <w:rPr>
          <w:rFonts w:ascii="Arial" w:hAnsi="Arial" w:cs="Arial"/>
          <w:sz w:val="24"/>
          <w:szCs w:val="24"/>
        </w:rPr>
        <w:t>and</w:t>
      </w:r>
      <w:r w:rsidRPr="00EB18EC">
        <w:rPr>
          <w:rFonts w:ascii="Arial" w:hAnsi="Arial" w:cs="Arial"/>
          <w:sz w:val="24"/>
          <w:szCs w:val="24"/>
        </w:rPr>
        <w:t xml:space="preserve"> </w:t>
      </w:r>
      <w:r w:rsidRPr="009D4B32">
        <w:rPr>
          <w:rFonts w:ascii="Arial" w:hAnsi="Arial" w:cs="Arial"/>
          <w:sz w:val="24"/>
          <w:szCs w:val="24"/>
        </w:rPr>
        <w:t>Premier</w:t>
      </w:r>
      <w:r w:rsidRPr="00EB18EC">
        <w:rPr>
          <w:rFonts w:ascii="Arial" w:hAnsi="Arial" w:cs="Arial"/>
          <w:sz w:val="24"/>
          <w:szCs w:val="24"/>
        </w:rPr>
        <w:t xml:space="preserve"> </w:t>
      </w:r>
      <w:r w:rsidRPr="009D4B32">
        <w:rPr>
          <w:rFonts w:ascii="Arial" w:hAnsi="Arial" w:cs="Arial"/>
          <w:sz w:val="24"/>
          <w:szCs w:val="24"/>
        </w:rPr>
        <w:t>Inn)</w:t>
      </w:r>
      <w:r w:rsidRPr="00EB18EC">
        <w:rPr>
          <w:rFonts w:ascii="Arial" w:hAnsi="Arial" w:cs="Arial"/>
          <w:sz w:val="24"/>
          <w:szCs w:val="24"/>
        </w:rPr>
        <w:t xml:space="preserve"> </w:t>
      </w:r>
      <w:r w:rsidRPr="009D4B32">
        <w:rPr>
          <w:rFonts w:ascii="Arial" w:hAnsi="Arial" w:cs="Arial"/>
          <w:sz w:val="24"/>
          <w:szCs w:val="24"/>
        </w:rPr>
        <w:t>market</w:t>
      </w:r>
      <w:r w:rsidRPr="00EB18EC">
        <w:rPr>
          <w:rFonts w:ascii="Arial" w:hAnsi="Arial" w:cs="Arial"/>
          <w:sz w:val="24"/>
          <w:szCs w:val="24"/>
        </w:rPr>
        <w:t xml:space="preserve"> </w:t>
      </w:r>
      <w:r w:rsidRPr="009D4B32">
        <w:rPr>
          <w:rFonts w:ascii="Arial" w:hAnsi="Arial" w:cs="Arial"/>
          <w:sz w:val="24"/>
          <w:szCs w:val="24"/>
        </w:rPr>
        <w:t>their</w:t>
      </w:r>
      <w:r w:rsidRPr="00EB18EC">
        <w:rPr>
          <w:rFonts w:ascii="Arial" w:hAnsi="Arial" w:cs="Arial"/>
          <w:sz w:val="24"/>
          <w:szCs w:val="24"/>
        </w:rPr>
        <w:t xml:space="preserve"> </w:t>
      </w:r>
      <w:r w:rsidRPr="009D4B32">
        <w:rPr>
          <w:rFonts w:ascii="Arial" w:hAnsi="Arial" w:cs="Arial"/>
          <w:sz w:val="24"/>
          <w:szCs w:val="24"/>
        </w:rPr>
        <w:t>products</w:t>
      </w:r>
      <w:r w:rsidRPr="00EB18EC">
        <w:rPr>
          <w:rFonts w:ascii="Arial" w:hAnsi="Arial" w:cs="Arial"/>
          <w:sz w:val="24"/>
          <w:szCs w:val="24"/>
        </w:rPr>
        <w:t xml:space="preserve"> </w:t>
      </w:r>
      <w:r w:rsidRPr="009D4B32">
        <w:rPr>
          <w:rFonts w:ascii="Arial" w:hAnsi="Arial" w:cs="Arial"/>
          <w:sz w:val="24"/>
          <w:szCs w:val="24"/>
        </w:rPr>
        <w:t>and</w:t>
      </w:r>
      <w:r w:rsidRPr="00EB18EC">
        <w:rPr>
          <w:rFonts w:ascii="Arial" w:hAnsi="Arial" w:cs="Arial"/>
          <w:sz w:val="24"/>
          <w:szCs w:val="24"/>
        </w:rPr>
        <w:t xml:space="preserve"> </w:t>
      </w:r>
      <w:r w:rsidRPr="009D4B32">
        <w:rPr>
          <w:rFonts w:ascii="Arial" w:hAnsi="Arial" w:cs="Arial"/>
          <w:sz w:val="24"/>
          <w:szCs w:val="24"/>
        </w:rPr>
        <w:t>how</w:t>
      </w:r>
      <w:r w:rsidRPr="00EB18EC">
        <w:rPr>
          <w:rFonts w:ascii="Arial" w:hAnsi="Arial" w:cs="Arial"/>
          <w:sz w:val="24"/>
          <w:szCs w:val="24"/>
        </w:rPr>
        <w:t xml:space="preserve"> </w:t>
      </w:r>
      <w:r w:rsidRPr="009D4B32">
        <w:rPr>
          <w:rFonts w:ascii="Arial" w:hAnsi="Arial" w:cs="Arial"/>
          <w:sz w:val="24"/>
          <w:szCs w:val="24"/>
        </w:rPr>
        <w:t>they</w:t>
      </w:r>
      <w:r w:rsidRPr="00EB18EC">
        <w:rPr>
          <w:rFonts w:ascii="Arial" w:hAnsi="Arial" w:cs="Arial"/>
          <w:sz w:val="24"/>
          <w:szCs w:val="24"/>
        </w:rPr>
        <w:t xml:space="preserve"> </w:t>
      </w:r>
      <w:r w:rsidRPr="009D4B32">
        <w:rPr>
          <w:rFonts w:ascii="Arial" w:hAnsi="Arial" w:cs="Arial"/>
          <w:sz w:val="24"/>
          <w:szCs w:val="24"/>
        </w:rPr>
        <w:t>have</w:t>
      </w:r>
      <w:r w:rsidRPr="00EB18EC">
        <w:rPr>
          <w:rFonts w:ascii="Arial" w:hAnsi="Arial" w:cs="Arial"/>
          <w:sz w:val="24"/>
          <w:szCs w:val="24"/>
        </w:rPr>
        <w:t xml:space="preserve"> </w:t>
      </w:r>
      <w:r w:rsidRPr="009D4B32">
        <w:rPr>
          <w:rFonts w:ascii="Arial" w:hAnsi="Arial" w:cs="Arial"/>
          <w:sz w:val="24"/>
          <w:szCs w:val="24"/>
        </w:rPr>
        <w:t>changed</w:t>
      </w:r>
      <w:r w:rsidRPr="00EB18EC">
        <w:rPr>
          <w:rFonts w:ascii="Arial" w:hAnsi="Arial" w:cs="Arial"/>
          <w:sz w:val="24"/>
          <w:szCs w:val="24"/>
        </w:rPr>
        <w:t xml:space="preserve"> </w:t>
      </w:r>
      <w:r w:rsidRPr="009D4B32">
        <w:rPr>
          <w:rFonts w:ascii="Arial" w:hAnsi="Arial" w:cs="Arial"/>
          <w:sz w:val="24"/>
          <w:szCs w:val="24"/>
        </w:rPr>
        <w:t>their</w:t>
      </w:r>
      <w:r w:rsidRPr="00EB18EC">
        <w:rPr>
          <w:rFonts w:ascii="Arial" w:hAnsi="Arial" w:cs="Arial"/>
          <w:sz w:val="24"/>
          <w:szCs w:val="24"/>
        </w:rPr>
        <w:t xml:space="preserve"> </w:t>
      </w:r>
      <w:r w:rsidRPr="009D4B32">
        <w:rPr>
          <w:rFonts w:ascii="Arial" w:hAnsi="Arial" w:cs="Arial"/>
          <w:sz w:val="24"/>
          <w:szCs w:val="24"/>
        </w:rPr>
        <w:t>marketing</w:t>
      </w:r>
      <w:r w:rsidRPr="00EB18EC">
        <w:rPr>
          <w:rFonts w:ascii="Arial" w:hAnsi="Arial" w:cs="Arial"/>
          <w:sz w:val="24"/>
          <w:szCs w:val="24"/>
        </w:rPr>
        <w:t xml:space="preserve"> </w:t>
      </w:r>
      <w:r w:rsidRPr="009D4B32">
        <w:rPr>
          <w:rFonts w:ascii="Arial" w:hAnsi="Arial" w:cs="Arial"/>
          <w:sz w:val="24"/>
          <w:szCs w:val="24"/>
        </w:rPr>
        <w:t>over</w:t>
      </w:r>
      <w:r w:rsidRPr="00EB18EC">
        <w:rPr>
          <w:rFonts w:ascii="Arial" w:hAnsi="Arial" w:cs="Arial"/>
          <w:sz w:val="24"/>
          <w:szCs w:val="24"/>
        </w:rPr>
        <w:t xml:space="preserve"> </w:t>
      </w:r>
      <w:r w:rsidRPr="009D4B32">
        <w:rPr>
          <w:rFonts w:ascii="Arial" w:hAnsi="Arial" w:cs="Arial"/>
          <w:sz w:val="24"/>
          <w:szCs w:val="24"/>
        </w:rPr>
        <w:t>time.</w:t>
      </w:r>
      <w:r w:rsidRPr="00EB18EC">
        <w:rPr>
          <w:rFonts w:ascii="Arial" w:hAnsi="Arial" w:cs="Arial"/>
          <w:sz w:val="24"/>
          <w:szCs w:val="24"/>
        </w:rPr>
        <w:t xml:space="preserve"> </w:t>
      </w:r>
    </w:p>
    <w:p w14:paraId="709770E9" w14:textId="31A2211D" w:rsidR="00F34E2C" w:rsidRPr="009D4B32" w:rsidRDefault="002F4662" w:rsidP="007417F1">
      <w:pPr>
        <w:spacing w:line="360" w:lineRule="auto"/>
        <w:jc w:val="both"/>
        <w:rPr>
          <w:rFonts w:ascii="Arial" w:hAnsi="Arial" w:cs="Arial"/>
          <w:sz w:val="24"/>
          <w:szCs w:val="24"/>
        </w:rPr>
      </w:pPr>
      <w:r w:rsidRPr="00EB18EC">
        <w:rPr>
          <w:rFonts w:ascii="Arial" w:hAnsi="Arial" w:cs="Arial"/>
          <w:sz w:val="24"/>
          <w:szCs w:val="24"/>
        </w:rPr>
        <w:t xml:space="preserve">Worldwide is a high competition in hospitality industry, therefore each hotel is having its own strategies to become the greatest and for this to be </w:t>
      </w:r>
      <w:r w:rsidR="001B45DC" w:rsidRPr="00EB18EC">
        <w:rPr>
          <w:rFonts w:ascii="Arial" w:hAnsi="Arial" w:cs="Arial"/>
          <w:sz w:val="24"/>
          <w:szCs w:val="24"/>
        </w:rPr>
        <w:t>achieved, they</w:t>
      </w:r>
      <w:r w:rsidRPr="00EB18EC">
        <w:rPr>
          <w:rFonts w:ascii="Arial" w:hAnsi="Arial" w:cs="Arial"/>
          <w:sz w:val="24"/>
          <w:szCs w:val="24"/>
        </w:rPr>
        <w:t xml:space="preserve"> </w:t>
      </w:r>
      <w:r w:rsidR="001B45DC" w:rsidRPr="00EB18EC">
        <w:rPr>
          <w:rFonts w:ascii="Arial" w:hAnsi="Arial" w:cs="Arial"/>
          <w:sz w:val="24"/>
          <w:szCs w:val="24"/>
        </w:rPr>
        <w:t xml:space="preserve">are aiming towards quality improvement of their services to gain new customers. Customer relationship management (CRM) is also very important as is considered one of the key </w:t>
      </w:r>
      <w:r w:rsidR="00FE043A" w:rsidRPr="00EB18EC">
        <w:rPr>
          <w:rFonts w:ascii="Arial" w:hAnsi="Arial" w:cs="Arial"/>
          <w:sz w:val="24"/>
          <w:szCs w:val="24"/>
        </w:rPr>
        <w:t>developments</w:t>
      </w:r>
      <w:r w:rsidR="001B45DC" w:rsidRPr="00EB18EC">
        <w:rPr>
          <w:rFonts w:ascii="Arial" w:hAnsi="Arial" w:cs="Arial"/>
          <w:sz w:val="24"/>
          <w:szCs w:val="24"/>
        </w:rPr>
        <w:t xml:space="preserve"> of relationship marketing (RM) being the only way to gain loyalty and maintain long term relationships with customers.</w:t>
      </w:r>
      <w:r w:rsidR="00FE043A" w:rsidRPr="00EB18EC">
        <w:rPr>
          <w:rFonts w:ascii="Arial" w:hAnsi="Arial" w:cs="Arial"/>
          <w:sz w:val="24"/>
          <w:szCs w:val="24"/>
        </w:rPr>
        <w:t xml:space="preserve"> (Roya </w:t>
      </w:r>
      <w:r w:rsidR="00FE043A" w:rsidRPr="00EB18EC">
        <w:rPr>
          <w:rFonts w:ascii="Arial" w:hAnsi="Arial" w:cs="Arial"/>
          <w:i/>
          <w:iCs/>
          <w:sz w:val="24"/>
          <w:szCs w:val="24"/>
        </w:rPr>
        <w:t xml:space="preserve">et al, </w:t>
      </w:r>
      <w:r w:rsidR="00FE043A" w:rsidRPr="00EB18EC">
        <w:rPr>
          <w:rFonts w:ascii="Arial" w:hAnsi="Arial" w:cs="Arial"/>
          <w:sz w:val="24"/>
          <w:szCs w:val="24"/>
        </w:rPr>
        <w:t>2016,89-112)</w:t>
      </w:r>
    </w:p>
    <w:p w14:paraId="0177A045" w14:textId="58FCAD33" w:rsidR="007417F1" w:rsidRPr="00EB18EC" w:rsidRDefault="0023075B" w:rsidP="007417F1">
      <w:pPr>
        <w:spacing w:line="360" w:lineRule="auto"/>
        <w:jc w:val="both"/>
        <w:rPr>
          <w:sz w:val="24"/>
          <w:szCs w:val="24"/>
        </w:rPr>
      </w:pPr>
      <w:r w:rsidRPr="009D4B32">
        <w:rPr>
          <w:rFonts w:ascii="Arial" w:hAnsi="Arial" w:cs="Arial"/>
          <w:sz w:val="24"/>
          <w:szCs w:val="24"/>
        </w:rPr>
        <w:t>One</w:t>
      </w:r>
      <w:r w:rsidRPr="00EB18EC">
        <w:rPr>
          <w:rFonts w:ascii="Arial" w:hAnsi="Arial" w:cs="Arial"/>
          <w:sz w:val="24"/>
          <w:szCs w:val="24"/>
        </w:rPr>
        <w:t xml:space="preserve"> </w:t>
      </w:r>
      <w:r w:rsidRPr="009D4B32">
        <w:rPr>
          <w:rFonts w:ascii="Arial" w:hAnsi="Arial" w:cs="Arial"/>
          <w:sz w:val="24"/>
          <w:szCs w:val="24"/>
        </w:rPr>
        <w:t>of</w:t>
      </w:r>
      <w:r w:rsidRPr="00EB18EC">
        <w:rPr>
          <w:rFonts w:ascii="Arial" w:hAnsi="Arial" w:cs="Arial"/>
          <w:sz w:val="24"/>
          <w:szCs w:val="24"/>
        </w:rPr>
        <w:t xml:space="preserve"> </w:t>
      </w:r>
      <w:r w:rsidRPr="009D4B32">
        <w:rPr>
          <w:rFonts w:ascii="Arial" w:hAnsi="Arial" w:cs="Arial"/>
          <w:sz w:val="24"/>
          <w:szCs w:val="24"/>
        </w:rPr>
        <w:t>the</w:t>
      </w:r>
      <w:r w:rsidRPr="00EB18EC">
        <w:rPr>
          <w:rFonts w:ascii="Arial" w:hAnsi="Arial" w:cs="Arial"/>
          <w:sz w:val="24"/>
          <w:szCs w:val="24"/>
        </w:rPr>
        <w:t xml:space="preserve"> </w:t>
      </w:r>
      <w:r w:rsidRPr="009D4B32">
        <w:rPr>
          <w:rFonts w:ascii="Arial" w:hAnsi="Arial" w:cs="Arial"/>
          <w:sz w:val="24"/>
          <w:szCs w:val="24"/>
        </w:rPr>
        <w:t>highest</w:t>
      </w:r>
      <w:r w:rsidRPr="00EB18EC">
        <w:rPr>
          <w:rFonts w:ascii="Arial" w:hAnsi="Arial" w:cs="Arial"/>
          <w:sz w:val="24"/>
          <w:szCs w:val="24"/>
        </w:rPr>
        <w:t xml:space="preserve"> </w:t>
      </w:r>
      <w:r w:rsidRPr="009D4B32">
        <w:rPr>
          <w:rFonts w:ascii="Arial" w:hAnsi="Arial" w:cs="Arial"/>
          <w:sz w:val="24"/>
          <w:szCs w:val="24"/>
        </w:rPr>
        <w:t>rated</w:t>
      </w:r>
      <w:r w:rsidRPr="00EB18EC">
        <w:rPr>
          <w:rFonts w:ascii="Arial" w:hAnsi="Arial" w:cs="Arial"/>
          <w:sz w:val="24"/>
          <w:szCs w:val="24"/>
        </w:rPr>
        <w:t xml:space="preserve"> </w:t>
      </w:r>
      <w:r w:rsidRPr="009D4B32">
        <w:rPr>
          <w:rFonts w:ascii="Arial" w:hAnsi="Arial" w:cs="Arial"/>
          <w:sz w:val="24"/>
          <w:szCs w:val="24"/>
        </w:rPr>
        <w:t>hotels</w:t>
      </w:r>
      <w:r w:rsidRPr="00EB18EC">
        <w:rPr>
          <w:rFonts w:ascii="Arial" w:hAnsi="Arial" w:cs="Arial"/>
          <w:sz w:val="24"/>
          <w:szCs w:val="24"/>
        </w:rPr>
        <w:t xml:space="preserve"> </w:t>
      </w:r>
      <w:r w:rsidRPr="009D4B32">
        <w:rPr>
          <w:rFonts w:ascii="Arial" w:hAnsi="Arial" w:cs="Arial"/>
          <w:sz w:val="24"/>
          <w:szCs w:val="24"/>
        </w:rPr>
        <w:t>is</w:t>
      </w:r>
      <w:r w:rsidRPr="00EB18EC">
        <w:rPr>
          <w:rFonts w:ascii="Arial" w:hAnsi="Arial" w:cs="Arial"/>
          <w:sz w:val="24"/>
          <w:szCs w:val="24"/>
        </w:rPr>
        <w:t xml:space="preserve"> </w:t>
      </w:r>
      <w:r w:rsidRPr="009D4B32">
        <w:rPr>
          <w:rFonts w:ascii="Arial" w:hAnsi="Arial" w:cs="Arial"/>
          <w:sz w:val="24"/>
          <w:szCs w:val="24"/>
        </w:rPr>
        <w:t>Hilton</w:t>
      </w:r>
      <w:r w:rsidRPr="00EB18EC">
        <w:rPr>
          <w:rFonts w:ascii="Arial" w:hAnsi="Arial" w:cs="Arial"/>
          <w:sz w:val="24"/>
          <w:szCs w:val="24"/>
        </w:rPr>
        <w:t xml:space="preserve"> </w:t>
      </w:r>
      <w:r w:rsidRPr="009D4B32">
        <w:rPr>
          <w:rFonts w:ascii="Arial" w:hAnsi="Arial" w:cs="Arial"/>
          <w:sz w:val="24"/>
          <w:szCs w:val="24"/>
        </w:rPr>
        <w:t>Hotel</w:t>
      </w:r>
      <w:r w:rsidRPr="00EB18EC">
        <w:rPr>
          <w:rFonts w:ascii="Arial" w:hAnsi="Arial" w:cs="Arial"/>
          <w:sz w:val="24"/>
          <w:szCs w:val="24"/>
        </w:rPr>
        <w:t xml:space="preserve"> </w:t>
      </w:r>
      <w:r w:rsidRPr="009D4B32">
        <w:rPr>
          <w:rFonts w:ascii="Arial" w:hAnsi="Arial" w:cs="Arial"/>
          <w:sz w:val="24"/>
          <w:szCs w:val="24"/>
        </w:rPr>
        <w:t>and</w:t>
      </w:r>
      <w:r w:rsidRPr="00EB18EC">
        <w:rPr>
          <w:rFonts w:ascii="Arial" w:hAnsi="Arial" w:cs="Arial"/>
          <w:sz w:val="24"/>
          <w:szCs w:val="24"/>
        </w:rPr>
        <w:t xml:space="preserve"> </w:t>
      </w:r>
      <w:r w:rsidRPr="009D4B32">
        <w:rPr>
          <w:rFonts w:ascii="Arial" w:hAnsi="Arial" w:cs="Arial"/>
          <w:sz w:val="24"/>
          <w:szCs w:val="24"/>
        </w:rPr>
        <w:t>was</w:t>
      </w:r>
      <w:r w:rsidRPr="00EB18EC">
        <w:rPr>
          <w:rFonts w:ascii="Arial" w:hAnsi="Arial" w:cs="Arial"/>
          <w:sz w:val="24"/>
          <w:szCs w:val="24"/>
        </w:rPr>
        <w:t xml:space="preserve"> </w:t>
      </w:r>
      <w:r w:rsidRPr="009D4B32">
        <w:rPr>
          <w:rFonts w:ascii="Arial" w:hAnsi="Arial" w:cs="Arial"/>
          <w:sz w:val="24"/>
          <w:szCs w:val="24"/>
        </w:rPr>
        <w:t>founded</w:t>
      </w:r>
      <w:r w:rsidRPr="00EB18EC">
        <w:rPr>
          <w:rFonts w:ascii="Arial" w:hAnsi="Arial" w:cs="Arial"/>
          <w:sz w:val="24"/>
          <w:szCs w:val="24"/>
        </w:rPr>
        <w:t xml:space="preserve"> </w:t>
      </w:r>
      <w:r w:rsidRPr="009D4B32">
        <w:rPr>
          <w:rFonts w:ascii="Arial" w:hAnsi="Arial" w:cs="Arial"/>
          <w:sz w:val="24"/>
          <w:szCs w:val="24"/>
        </w:rPr>
        <w:t>in</w:t>
      </w:r>
      <w:r w:rsidRPr="00EB18EC">
        <w:rPr>
          <w:rFonts w:ascii="Arial" w:hAnsi="Arial" w:cs="Arial"/>
          <w:sz w:val="24"/>
          <w:szCs w:val="24"/>
        </w:rPr>
        <w:t xml:space="preserve"> </w:t>
      </w:r>
      <w:r w:rsidRPr="009D4B32">
        <w:rPr>
          <w:rFonts w:ascii="Arial" w:hAnsi="Arial" w:cs="Arial"/>
          <w:sz w:val="24"/>
          <w:szCs w:val="24"/>
        </w:rPr>
        <w:t>1919</w:t>
      </w:r>
      <w:r w:rsidRPr="00EB18EC">
        <w:rPr>
          <w:rFonts w:ascii="Arial" w:hAnsi="Arial" w:cs="Arial"/>
          <w:sz w:val="24"/>
          <w:szCs w:val="24"/>
        </w:rPr>
        <w:t xml:space="preserve"> </w:t>
      </w:r>
      <w:r w:rsidRPr="009D4B32">
        <w:rPr>
          <w:rFonts w:ascii="Arial" w:hAnsi="Arial" w:cs="Arial"/>
          <w:sz w:val="24"/>
          <w:szCs w:val="24"/>
        </w:rPr>
        <w:t>by</w:t>
      </w:r>
      <w:r w:rsidRPr="00EB18EC">
        <w:rPr>
          <w:rFonts w:ascii="Arial" w:hAnsi="Arial" w:cs="Arial"/>
          <w:sz w:val="24"/>
          <w:szCs w:val="24"/>
        </w:rPr>
        <w:t xml:space="preserve"> </w:t>
      </w:r>
      <w:r w:rsidRPr="009D4B32">
        <w:rPr>
          <w:rFonts w:ascii="Arial" w:hAnsi="Arial" w:cs="Arial"/>
          <w:sz w:val="24"/>
          <w:szCs w:val="24"/>
        </w:rPr>
        <w:t>Conrad</w:t>
      </w:r>
      <w:r w:rsidRPr="00EB18EC">
        <w:rPr>
          <w:rFonts w:ascii="Arial" w:hAnsi="Arial" w:cs="Arial"/>
          <w:sz w:val="24"/>
          <w:szCs w:val="24"/>
        </w:rPr>
        <w:t xml:space="preserve"> </w:t>
      </w:r>
      <w:r w:rsidRPr="009D4B32">
        <w:rPr>
          <w:rFonts w:ascii="Arial" w:hAnsi="Arial" w:cs="Arial"/>
          <w:sz w:val="24"/>
          <w:szCs w:val="24"/>
        </w:rPr>
        <w:t>Hilton.</w:t>
      </w:r>
      <w:r w:rsidRPr="00EB18EC">
        <w:rPr>
          <w:rFonts w:ascii="Arial" w:hAnsi="Arial" w:cs="Arial"/>
          <w:sz w:val="24"/>
          <w:szCs w:val="24"/>
        </w:rPr>
        <w:t xml:space="preserve"> </w:t>
      </w:r>
      <w:r w:rsidRPr="009D4B32">
        <w:rPr>
          <w:rFonts w:ascii="Arial" w:hAnsi="Arial" w:cs="Arial"/>
          <w:sz w:val="24"/>
          <w:szCs w:val="24"/>
        </w:rPr>
        <w:t>Is</w:t>
      </w:r>
      <w:r w:rsidRPr="00EB18EC">
        <w:rPr>
          <w:rFonts w:ascii="Arial" w:hAnsi="Arial" w:cs="Arial"/>
          <w:sz w:val="24"/>
          <w:szCs w:val="24"/>
        </w:rPr>
        <w:t xml:space="preserve"> </w:t>
      </w:r>
      <w:r w:rsidRPr="009D4B32">
        <w:rPr>
          <w:rFonts w:ascii="Arial" w:hAnsi="Arial" w:cs="Arial"/>
          <w:sz w:val="24"/>
          <w:szCs w:val="24"/>
        </w:rPr>
        <w:t>well</w:t>
      </w:r>
      <w:r w:rsidRPr="00EB18EC">
        <w:rPr>
          <w:rFonts w:ascii="Arial" w:hAnsi="Arial" w:cs="Arial"/>
          <w:sz w:val="24"/>
          <w:szCs w:val="24"/>
        </w:rPr>
        <w:t xml:space="preserve"> </w:t>
      </w:r>
      <w:r w:rsidRPr="009D4B32">
        <w:rPr>
          <w:rFonts w:ascii="Arial" w:hAnsi="Arial" w:cs="Arial"/>
          <w:sz w:val="24"/>
          <w:szCs w:val="24"/>
        </w:rPr>
        <w:t>known</w:t>
      </w:r>
      <w:r w:rsidRPr="00EB18EC">
        <w:rPr>
          <w:rFonts w:ascii="Arial" w:hAnsi="Arial" w:cs="Arial"/>
          <w:sz w:val="24"/>
          <w:szCs w:val="24"/>
        </w:rPr>
        <w:t xml:space="preserve"> </w:t>
      </w:r>
      <w:r w:rsidRPr="009D4B32">
        <w:rPr>
          <w:rFonts w:ascii="Arial" w:hAnsi="Arial" w:cs="Arial"/>
          <w:sz w:val="24"/>
          <w:szCs w:val="24"/>
        </w:rPr>
        <w:t>for</w:t>
      </w:r>
      <w:r w:rsidRPr="00EB18EC">
        <w:rPr>
          <w:rFonts w:ascii="Arial" w:hAnsi="Arial" w:cs="Arial"/>
          <w:sz w:val="24"/>
          <w:szCs w:val="24"/>
        </w:rPr>
        <w:t xml:space="preserve"> </w:t>
      </w:r>
      <w:r w:rsidRPr="009D4B32">
        <w:rPr>
          <w:rFonts w:ascii="Arial" w:hAnsi="Arial" w:cs="Arial"/>
          <w:sz w:val="24"/>
          <w:szCs w:val="24"/>
        </w:rPr>
        <w:t>its</w:t>
      </w:r>
      <w:r w:rsidRPr="00EB18EC">
        <w:rPr>
          <w:rFonts w:ascii="Arial" w:hAnsi="Arial" w:cs="Arial"/>
          <w:sz w:val="24"/>
          <w:szCs w:val="24"/>
        </w:rPr>
        <w:t xml:space="preserve"> </w:t>
      </w:r>
      <w:r w:rsidRPr="009D4B32">
        <w:rPr>
          <w:rFonts w:ascii="Arial" w:hAnsi="Arial" w:cs="Arial"/>
          <w:sz w:val="24"/>
          <w:szCs w:val="24"/>
        </w:rPr>
        <w:t>largest</w:t>
      </w:r>
      <w:r w:rsidRPr="00EB18EC">
        <w:rPr>
          <w:rFonts w:ascii="Arial" w:hAnsi="Arial" w:cs="Arial"/>
          <w:sz w:val="24"/>
          <w:szCs w:val="24"/>
        </w:rPr>
        <w:t xml:space="preserve"> </w:t>
      </w:r>
      <w:r w:rsidRPr="009D4B32">
        <w:rPr>
          <w:rFonts w:ascii="Arial" w:hAnsi="Arial" w:cs="Arial"/>
          <w:sz w:val="24"/>
          <w:szCs w:val="24"/>
        </w:rPr>
        <w:t>full-service</w:t>
      </w:r>
      <w:r w:rsidRPr="00EB18EC">
        <w:rPr>
          <w:rFonts w:ascii="Arial" w:hAnsi="Arial" w:cs="Arial"/>
          <w:sz w:val="24"/>
          <w:szCs w:val="24"/>
        </w:rPr>
        <w:t xml:space="preserve"> </w:t>
      </w:r>
      <w:r w:rsidRPr="009D4B32">
        <w:rPr>
          <w:rFonts w:ascii="Arial" w:hAnsi="Arial" w:cs="Arial"/>
          <w:sz w:val="24"/>
          <w:szCs w:val="24"/>
        </w:rPr>
        <w:t>hotel</w:t>
      </w:r>
      <w:r w:rsidRPr="00EB18EC">
        <w:rPr>
          <w:rFonts w:ascii="Arial" w:hAnsi="Arial" w:cs="Arial"/>
          <w:sz w:val="24"/>
          <w:szCs w:val="24"/>
        </w:rPr>
        <w:t xml:space="preserve"> </w:t>
      </w:r>
      <w:r w:rsidRPr="009D4B32">
        <w:rPr>
          <w:rFonts w:ascii="Arial" w:hAnsi="Arial" w:cs="Arial"/>
          <w:sz w:val="24"/>
          <w:szCs w:val="24"/>
        </w:rPr>
        <w:t>brand</w:t>
      </w:r>
      <w:r w:rsidRPr="00EB18EC">
        <w:rPr>
          <w:rFonts w:ascii="Arial" w:hAnsi="Arial" w:cs="Arial"/>
          <w:sz w:val="24"/>
          <w:szCs w:val="24"/>
        </w:rPr>
        <w:t xml:space="preserve"> </w:t>
      </w:r>
      <w:r w:rsidRPr="009D4B32">
        <w:rPr>
          <w:rFonts w:ascii="Arial" w:hAnsi="Arial" w:cs="Arial"/>
          <w:sz w:val="24"/>
          <w:szCs w:val="24"/>
        </w:rPr>
        <w:t>in</w:t>
      </w:r>
      <w:r w:rsidRPr="00EB18EC">
        <w:rPr>
          <w:rFonts w:ascii="Arial" w:hAnsi="Arial" w:cs="Arial"/>
          <w:sz w:val="24"/>
          <w:szCs w:val="24"/>
        </w:rPr>
        <w:t xml:space="preserve"> </w:t>
      </w:r>
      <w:r w:rsidRPr="009D4B32">
        <w:rPr>
          <w:rFonts w:ascii="Arial" w:hAnsi="Arial" w:cs="Arial"/>
          <w:sz w:val="24"/>
          <w:szCs w:val="24"/>
        </w:rPr>
        <w:t>the</w:t>
      </w:r>
      <w:r w:rsidRPr="00EB18EC">
        <w:rPr>
          <w:rFonts w:ascii="Arial" w:hAnsi="Arial" w:cs="Arial"/>
          <w:sz w:val="24"/>
          <w:szCs w:val="24"/>
        </w:rPr>
        <w:t xml:space="preserve"> </w:t>
      </w:r>
      <w:r w:rsidRPr="009D4B32">
        <w:rPr>
          <w:rFonts w:ascii="Arial" w:hAnsi="Arial" w:cs="Arial"/>
          <w:sz w:val="24"/>
          <w:szCs w:val="24"/>
        </w:rPr>
        <w:t>world</w:t>
      </w:r>
      <w:r w:rsidRPr="00EB18EC">
        <w:rPr>
          <w:rFonts w:ascii="Arial" w:hAnsi="Arial" w:cs="Arial"/>
          <w:sz w:val="24"/>
          <w:szCs w:val="24"/>
        </w:rPr>
        <w:t xml:space="preserve"> </w:t>
      </w:r>
      <w:r w:rsidRPr="009D4B32">
        <w:rPr>
          <w:rFonts w:ascii="Arial" w:hAnsi="Arial" w:cs="Arial"/>
          <w:sz w:val="24"/>
          <w:szCs w:val="24"/>
        </w:rPr>
        <w:t>and</w:t>
      </w:r>
      <w:r w:rsidRPr="00EB18EC">
        <w:rPr>
          <w:rFonts w:ascii="Arial" w:hAnsi="Arial" w:cs="Arial"/>
          <w:sz w:val="24"/>
          <w:szCs w:val="24"/>
        </w:rPr>
        <w:t xml:space="preserve"> </w:t>
      </w:r>
      <w:r w:rsidRPr="009D4B32">
        <w:rPr>
          <w:rFonts w:ascii="Arial" w:hAnsi="Arial" w:cs="Arial"/>
          <w:sz w:val="24"/>
          <w:szCs w:val="24"/>
        </w:rPr>
        <w:t>expands</w:t>
      </w:r>
      <w:r w:rsidRPr="00EB18EC">
        <w:rPr>
          <w:rFonts w:ascii="Arial" w:hAnsi="Arial" w:cs="Arial"/>
          <w:sz w:val="24"/>
          <w:szCs w:val="24"/>
        </w:rPr>
        <w:t xml:space="preserve"> </w:t>
      </w:r>
      <w:r w:rsidRPr="009D4B32">
        <w:rPr>
          <w:rFonts w:ascii="Arial" w:hAnsi="Arial" w:cs="Arial"/>
          <w:sz w:val="24"/>
          <w:szCs w:val="24"/>
        </w:rPr>
        <w:t>in</w:t>
      </w:r>
      <w:r w:rsidRPr="00EB18EC">
        <w:rPr>
          <w:rFonts w:ascii="Arial" w:hAnsi="Arial" w:cs="Arial"/>
          <w:sz w:val="24"/>
          <w:szCs w:val="24"/>
        </w:rPr>
        <w:t xml:space="preserve"> </w:t>
      </w:r>
      <w:r w:rsidRPr="009D4B32">
        <w:rPr>
          <w:rFonts w:ascii="Arial" w:hAnsi="Arial" w:cs="Arial"/>
          <w:sz w:val="24"/>
          <w:szCs w:val="24"/>
        </w:rPr>
        <w:t>85</w:t>
      </w:r>
      <w:r w:rsidRPr="00EB18EC">
        <w:rPr>
          <w:rFonts w:ascii="Arial" w:hAnsi="Arial" w:cs="Arial"/>
          <w:sz w:val="24"/>
          <w:szCs w:val="24"/>
        </w:rPr>
        <w:t xml:space="preserve"> </w:t>
      </w:r>
      <w:r w:rsidRPr="009D4B32">
        <w:rPr>
          <w:rFonts w:ascii="Arial" w:hAnsi="Arial" w:cs="Arial"/>
          <w:sz w:val="24"/>
          <w:szCs w:val="24"/>
        </w:rPr>
        <w:t>countries</w:t>
      </w:r>
      <w:r w:rsidRPr="00EB18EC">
        <w:rPr>
          <w:rFonts w:ascii="Arial" w:hAnsi="Arial" w:cs="Arial"/>
          <w:sz w:val="24"/>
          <w:szCs w:val="24"/>
        </w:rPr>
        <w:t xml:space="preserve"> </w:t>
      </w:r>
      <w:r w:rsidRPr="009D4B32">
        <w:rPr>
          <w:rFonts w:ascii="Arial" w:hAnsi="Arial" w:cs="Arial"/>
          <w:sz w:val="24"/>
          <w:szCs w:val="24"/>
        </w:rPr>
        <w:t>by</w:t>
      </w:r>
      <w:r w:rsidRPr="00EB18EC">
        <w:rPr>
          <w:rFonts w:ascii="Arial" w:hAnsi="Arial" w:cs="Arial"/>
          <w:sz w:val="24"/>
          <w:szCs w:val="24"/>
        </w:rPr>
        <w:t xml:space="preserve"> </w:t>
      </w:r>
      <w:r w:rsidRPr="009D4B32">
        <w:rPr>
          <w:rFonts w:ascii="Arial" w:hAnsi="Arial" w:cs="Arial"/>
          <w:sz w:val="24"/>
          <w:szCs w:val="24"/>
        </w:rPr>
        <w:t>continuing</w:t>
      </w:r>
      <w:r w:rsidRPr="00EB18EC">
        <w:rPr>
          <w:rFonts w:ascii="Arial" w:hAnsi="Arial" w:cs="Arial"/>
          <w:sz w:val="24"/>
          <w:szCs w:val="24"/>
        </w:rPr>
        <w:t xml:space="preserve"> </w:t>
      </w:r>
      <w:r w:rsidRPr="009D4B32">
        <w:rPr>
          <w:rFonts w:ascii="Arial" w:hAnsi="Arial" w:cs="Arial"/>
          <w:sz w:val="24"/>
          <w:szCs w:val="24"/>
        </w:rPr>
        <w:t>to</w:t>
      </w:r>
      <w:r w:rsidRPr="00EB18EC">
        <w:rPr>
          <w:rFonts w:ascii="Arial" w:hAnsi="Arial" w:cs="Arial"/>
          <w:sz w:val="24"/>
          <w:szCs w:val="24"/>
        </w:rPr>
        <w:t xml:space="preserve"> </w:t>
      </w:r>
      <w:r w:rsidRPr="009D4B32">
        <w:rPr>
          <w:rFonts w:ascii="Arial" w:hAnsi="Arial" w:cs="Arial"/>
          <w:sz w:val="24"/>
          <w:szCs w:val="24"/>
        </w:rPr>
        <w:t>set</w:t>
      </w:r>
      <w:r w:rsidRPr="00EB18EC">
        <w:rPr>
          <w:rFonts w:ascii="Arial" w:hAnsi="Arial" w:cs="Arial"/>
          <w:sz w:val="24"/>
          <w:szCs w:val="24"/>
        </w:rPr>
        <w:t xml:space="preserve"> </w:t>
      </w:r>
      <w:r w:rsidRPr="009D4B32">
        <w:rPr>
          <w:rFonts w:ascii="Arial" w:hAnsi="Arial" w:cs="Arial"/>
          <w:sz w:val="24"/>
          <w:szCs w:val="24"/>
        </w:rPr>
        <w:t>the</w:t>
      </w:r>
      <w:r w:rsidRPr="00EB18EC">
        <w:rPr>
          <w:rFonts w:ascii="Arial" w:hAnsi="Arial" w:cs="Arial"/>
          <w:sz w:val="24"/>
          <w:szCs w:val="24"/>
        </w:rPr>
        <w:t xml:space="preserve"> </w:t>
      </w:r>
      <w:r w:rsidRPr="009D4B32">
        <w:rPr>
          <w:rFonts w:ascii="Arial" w:hAnsi="Arial" w:cs="Arial"/>
          <w:sz w:val="24"/>
          <w:szCs w:val="24"/>
        </w:rPr>
        <w:t>standard</w:t>
      </w:r>
      <w:r w:rsidRPr="00EB18EC">
        <w:rPr>
          <w:rFonts w:ascii="Arial" w:hAnsi="Arial" w:cs="Arial"/>
          <w:sz w:val="24"/>
          <w:szCs w:val="24"/>
        </w:rPr>
        <w:t xml:space="preserve"> </w:t>
      </w:r>
      <w:r w:rsidRPr="009D4B32">
        <w:rPr>
          <w:rFonts w:ascii="Arial" w:hAnsi="Arial" w:cs="Arial"/>
          <w:sz w:val="24"/>
          <w:szCs w:val="24"/>
        </w:rPr>
        <w:t>for</w:t>
      </w:r>
      <w:r w:rsidRPr="00EB18EC">
        <w:rPr>
          <w:rFonts w:ascii="Arial" w:hAnsi="Arial" w:cs="Arial"/>
          <w:sz w:val="24"/>
          <w:szCs w:val="24"/>
        </w:rPr>
        <w:t xml:space="preserve"> </w:t>
      </w:r>
      <w:r w:rsidRPr="009D4B32">
        <w:rPr>
          <w:rFonts w:ascii="Arial" w:hAnsi="Arial" w:cs="Arial"/>
          <w:sz w:val="24"/>
          <w:szCs w:val="24"/>
        </w:rPr>
        <w:t>hospitality,</w:t>
      </w:r>
      <w:r w:rsidRPr="00EB18EC">
        <w:rPr>
          <w:rFonts w:ascii="Arial" w:hAnsi="Arial" w:cs="Arial"/>
          <w:sz w:val="24"/>
          <w:szCs w:val="24"/>
        </w:rPr>
        <w:t xml:space="preserve"> </w:t>
      </w:r>
      <w:r w:rsidRPr="009D4B32">
        <w:rPr>
          <w:rFonts w:ascii="Arial" w:hAnsi="Arial" w:cs="Arial"/>
          <w:sz w:val="24"/>
          <w:szCs w:val="24"/>
        </w:rPr>
        <w:t>administering</w:t>
      </w:r>
      <w:r w:rsidRPr="00EB18EC">
        <w:rPr>
          <w:rFonts w:ascii="Arial" w:hAnsi="Arial" w:cs="Arial"/>
          <w:sz w:val="24"/>
          <w:szCs w:val="24"/>
        </w:rPr>
        <w:t xml:space="preserve"> </w:t>
      </w:r>
      <w:r w:rsidRPr="009D4B32">
        <w:rPr>
          <w:rFonts w:ascii="Arial" w:hAnsi="Arial" w:cs="Arial"/>
          <w:sz w:val="24"/>
          <w:szCs w:val="24"/>
        </w:rPr>
        <w:t>new</w:t>
      </w:r>
      <w:r w:rsidRPr="00EB18EC">
        <w:rPr>
          <w:rFonts w:ascii="Arial" w:hAnsi="Arial" w:cs="Arial"/>
          <w:sz w:val="24"/>
          <w:szCs w:val="24"/>
        </w:rPr>
        <w:t xml:space="preserve"> </w:t>
      </w:r>
      <w:r w:rsidRPr="009D4B32">
        <w:rPr>
          <w:rFonts w:ascii="Arial" w:hAnsi="Arial" w:cs="Arial"/>
          <w:sz w:val="24"/>
          <w:szCs w:val="24"/>
        </w:rPr>
        <w:t>product</w:t>
      </w:r>
      <w:r w:rsidRPr="00EB18EC">
        <w:rPr>
          <w:rFonts w:ascii="Arial" w:hAnsi="Arial" w:cs="Arial"/>
          <w:sz w:val="24"/>
          <w:szCs w:val="24"/>
        </w:rPr>
        <w:t xml:space="preserve"> </w:t>
      </w:r>
      <w:r w:rsidRPr="009D4B32">
        <w:rPr>
          <w:rFonts w:ascii="Arial" w:hAnsi="Arial" w:cs="Arial"/>
          <w:sz w:val="24"/>
          <w:szCs w:val="24"/>
        </w:rPr>
        <w:t>innovations</w:t>
      </w:r>
      <w:r w:rsidRPr="00EB18EC">
        <w:rPr>
          <w:rFonts w:ascii="Arial" w:hAnsi="Arial" w:cs="Arial"/>
          <w:sz w:val="24"/>
          <w:szCs w:val="24"/>
        </w:rPr>
        <w:t xml:space="preserve"> </w:t>
      </w:r>
      <w:r w:rsidRPr="009D4B32">
        <w:rPr>
          <w:rFonts w:ascii="Arial" w:hAnsi="Arial" w:cs="Arial"/>
          <w:sz w:val="24"/>
          <w:szCs w:val="24"/>
        </w:rPr>
        <w:t>and</w:t>
      </w:r>
      <w:r w:rsidRPr="00EB18EC">
        <w:rPr>
          <w:rFonts w:ascii="Arial" w:hAnsi="Arial" w:cs="Arial"/>
          <w:sz w:val="24"/>
          <w:szCs w:val="24"/>
        </w:rPr>
        <w:t xml:space="preserve"> </w:t>
      </w:r>
      <w:r w:rsidRPr="009D4B32">
        <w:rPr>
          <w:rFonts w:ascii="Arial" w:hAnsi="Arial" w:cs="Arial"/>
          <w:sz w:val="24"/>
          <w:szCs w:val="24"/>
        </w:rPr>
        <w:t>services</w:t>
      </w:r>
      <w:r w:rsidRPr="00EB18EC">
        <w:rPr>
          <w:rFonts w:ascii="Arial" w:hAnsi="Arial" w:cs="Arial"/>
          <w:sz w:val="24"/>
          <w:szCs w:val="24"/>
        </w:rPr>
        <w:t xml:space="preserve"> </w:t>
      </w:r>
      <w:r w:rsidRPr="009D4B32">
        <w:rPr>
          <w:rFonts w:ascii="Arial" w:hAnsi="Arial" w:cs="Arial"/>
          <w:sz w:val="24"/>
          <w:szCs w:val="24"/>
        </w:rPr>
        <w:t>to</w:t>
      </w:r>
      <w:r w:rsidRPr="00EB18EC">
        <w:rPr>
          <w:rFonts w:ascii="Arial" w:hAnsi="Arial" w:cs="Arial"/>
          <w:sz w:val="24"/>
          <w:szCs w:val="24"/>
        </w:rPr>
        <w:t xml:space="preserve"> </w:t>
      </w:r>
      <w:r w:rsidRPr="009D4B32">
        <w:rPr>
          <w:rFonts w:ascii="Arial" w:hAnsi="Arial" w:cs="Arial"/>
          <w:sz w:val="24"/>
          <w:szCs w:val="24"/>
        </w:rPr>
        <w:t>touch</w:t>
      </w:r>
      <w:r w:rsidRPr="00EB18EC">
        <w:rPr>
          <w:rFonts w:ascii="Arial" w:hAnsi="Arial" w:cs="Arial"/>
          <w:sz w:val="24"/>
          <w:szCs w:val="24"/>
        </w:rPr>
        <w:t xml:space="preserve"> </w:t>
      </w:r>
      <w:r w:rsidRPr="009D4B32">
        <w:rPr>
          <w:rFonts w:ascii="Arial" w:hAnsi="Arial" w:cs="Arial"/>
          <w:sz w:val="24"/>
          <w:szCs w:val="24"/>
        </w:rPr>
        <w:t>guests’</w:t>
      </w:r>
      <w:r w:rsidRPr="00EB18EC">
        <w:rPr>
          <w:rFonts w:ascii="Arial" w:hAnsi="Arial" w:cs="Arial"/>
          <w:sz w:val="24"/>
          <w:szCs w:val="24"/>
        </w:rPr>
        <w:t xml:space="preserve"> </w:t>
      </w:r>
      <w:r w:rsidRPr="009D4B32">
        <w:rPr>
          <w:rFonts w:ascii="Arial" w:hAnsi="Arial" w:cs="Arial"/>
          <w:sz w:val="24"/>
          <w:szCs w:val="24"/>
        </w:rPr>
        <w:t>necessities.</w:t>
      </w:r>
      <w:r w:rsidRPr="00EB18EC">
        <w:rPr>
          <w:rFonts w:ascii="Arial" w:hAnsi="Arial" w:cs="Arial"/>
          <w:sz w:val="24"/>
          <w:szCs w:val="24"/>
        </w:rPr>
        <w:t xml:space="preserve"> Diversity and inclusiveness are the cornerstone of Hilton's talent policy. </w:t>
      </w:r>
      <w:r w:rsidR="00961C68" w:rsidRPr="00EB18EC">
        <w:rPr>
          <w:rFonts w:ascii="Arial" w:hAnsi="Arial" w:cs="Arial"/>
          <w:sz w:val="24"/>
          <w:szCs w:val="24"/>
        </w:rPr>
        <w:t>(</w:t>
      </w:r>
      <w:r w:rsidR="00403BA0" w:rsidRPr="00EB18EC">
        <w:rPr>
          <w:rFonts w:ascii="Arial" w:hAnsi="Arial" w:cs="Arial"/>
          <w:sz w:val="24"/>
          <w:szCs w:val="24"/>
        </w:rPr>
        <w:t>Tourism 2015)</w:t>
      </w:r>
    </w:p>
    <w:p w14:paraId="691776EB" w14:textId="19C6BB67" w:rsidR="007417F1" w:rsidRPr="00EB18EC" w:rsidRDefault="007417F1" w:rsidP="007417F1">
      <w:pPr>
        <w:spacing w:line="360" w:lineRule="auto"/>
        <w:jc w:val="both"/>
        <w:rPr>
          <w:rFonts w:ascii="Arial" w:hAnsi="Arial" w:cs="Arial"/>
          <w:sz w:val="24"/>
          <w:szCs w:val="24"/>
        </w:rPr>
      </w:pPr>
      <w:r w:rsidRPr="009D4B32">
        <w:rPr>
          <w:rFonts w:ascii="Arial" w:hAnsi="Arial" w:cs="Arial"/>
          <w:sz w:val="24"/>
          <w:szCs w:val="24"/>
        </w:rPr>
        <w:t>Hilton</w:t>
      </w:r>
      <w:r w:rsidRPr="00EB18EC">
        <w:rPr>
          <w:rFonts w:ascii="Arial" w:hAnsi="Arial" w:cs="Arial"/>
          <w:sz w:val="24"/>
          <w:szCs w:val="24"/>
        </w:rPr>
        <w:t xml:space="preserve"> </w:t>
      </w:r>
      <w:r w:rsidRPr="009D4B32">
        <w:rPr>
          <w:rFonts w:ascii="Arial" w:hAnsi="Arial" w:cs="Arial"/>
          <w:sz w:val="24"/>
          <w:szCs w:val="24"/>
        </w:rPr>
        <w:t>uses</w:t>
      </w:r>
      <w:r w:rsidRPr="00EB18EC">
        <w:rPr>
          <w:rFonts w:ascii="Arial" w:hAnsi="Arial" w:cs="Arial"/>
          <w:sz w:val="24"/>
          <w:szCs w:val="24"/>
        </w:rPr>
        <w:t xml:space="preserve"> </w:t>
      </w:r>
      <w:r w:rsidRPr="009D4B32">
        <w:rPr>
          <w:rFonts w:ascii="Arial" w:hAnsi="Arial" w:cs="Arial"/>
          <w:sz w:val="24"/>
          <w:szCs w:val="24"/>
        </w:rPr>
        <w:t>the</w:t>
      </w:r>
      <w:r w:rsidRPr="00EB18EC">
        <w:rPr>
          <w:rFonts w:ascii="Arial" w:hAnsi="Arial" w:cs="Arial"/>
          <w:sz w:val="24"/>
          <w:szCs w:val="24"/>
        </w:rPr>
        <w:t xml:space="preserve"> </w:t>
      </w:r>
      <w:r w:rsidRPr="009D4B32">
        <w:rPr>
          <w:rFonts w:ascii="Arial" w:hAnsi="Arial" w:cs="Arial"/>
          <w:sz w:val="24"/>
          <w:szCs w:val="24"/>
        </w:rPr>
        <w:t>four</w:t>
      </w:r>
      <w:r w:rsidRPr="00EB18EC">
        <w:rPr>
          <w:rFonts w:ascii="Arial" w:hAnsi="Arial" w:cs="Arial"/>
          <w:sz w:val="24"/>
          <w:szCs w:val="24"/>
        </w:rPr>
        <w:t xml:space="preserve"> </w:t>
      </w:r>
      <w:r w:rsidR="00EB18EC" w:rsidRPr="009D4B32">
        <w:rPr>
          <w:rFonts w:ascii="Arial" w:hAnsi="Arial" w:cs="Arial"/>
          <w:sz w:val="24"/>
          <w:szCs w:val="24"/>
        </w:rPr>
        <w:t>Ps</w:t>
      </w:r>
      <w:r w:rsidRPr="00EB18EC">
        <w:rPr>
          <w:rFonts w:ascii="Arial" w:hAnsi="Arial" w:cs="Arial"/>
          <w:sz w:val="24"/>
          <w:szCs w:val="24"/>
        </w:rPr>
        <w:t xml:space="preserve"> </w:t>
      </w:r>
      <w:r w:rsidRPr="009D4B32">
        <w:rPr>
          <w:rFonts w:ascii="Arial" w:hAnsi="Arial" w:cs="Arial"/>
          <w:sz w:val="24"/>
          <w:szCs w:val="24"/>
        </w:rPr>
        <w:t>to</w:t>
      </w:r>
      <w:r w:rsidRPr="00EB18EC">
        <w:rPr>
          <w:rFonts w:ascii="Arial" w:hAnsi="Arial" w:cs="Arial"/>
          <w:sz w:val="24"/>
          <w:szCs w:val="24"/>
        </w:rPr>
        <w:t xml:space="preserve"> </w:t>
      </w:r>
      <w:r w:rsidRPr="009D4B32">
        <w:rPr>
          <w:rFonts w:ascii="Arial" w:hAnsi="Arial" w:cs="Arial"/>
          <w:sz w:val="24"/>
          <w:szCs w:val="24"/>
        </w:rPr>
        <w:t>market</w:t>
      </w:r>
      <w:r w:rsidRPr="00EB18EC">
        <w:rPr>
          <w:rFonts w:ascii="Arial" w:hAnsi="Arial" w:cs="Arial"/>
          <w:sz w:val="24"/>
          <w:szCs w:val="24"/>
        </w:rPr>
        <w:t xml:space="preserve"> </w:t>
      </w:r>
      <w:r w:rsidRPr="009D4B32">
        <w:rPr>
          <w:rFonts w:ascii="Arial" w:hAnsi="Arial" w:cs="Arial"/>
          <w:sz w:val="24"/>
          <w:szCs w:val="24"/>
        </w:rPr>
        <w:t>their</w:t>
      </w:r>
      <w:r w:rsidRPr="00EB18EC">
        <w:rPr>
          <w:rFonts w:ascii="Arial" w:hAnsi="Arial" w:cs="Arial"/>
          <w:sz w:val="24"/>
          <w:szCs w:val="24"/>
        </w:rPr>
        <w:t xml:space="preserve"> </w:t>
      </w:r>
      <w:r w:rsidRPr="009D4B32">
        <w:rPr>
          <w:rFonts w:ascii="Arial" w:hAnsi="Arial" w:cs="Arial"/>
          <w:sz w:val="24"/>
          <w:szCs w:val="24"/>
        </w:rPr>
        <w:t>services:</w:t>
      </w:r>
      <w:r w:rsidRPr="00EB18EC">
        <w:rPr>
          <w:rFonts w:ascii="Arial" w:hAnsi="Arial" w:cs="Arial"/>
          <w:sz w:val="24"/>
          <w:szCs w:val="24"/>
        </w:rPr>
        <w:t xml:space="preserve"> </w:t>
      </w:r>
      <w:r w:rsidRPr="009D4B32">
        <w:rPr>
          <w:rFonts w:ascii="Arial" w:hAnsi="Arial" w:cs="Arial"/>
          <w:sz w:val="24"/>
          <w:szCs w:val="24"/>
        </w:rPr>
        <w:t>Place</w:t>
      </w:r>
      <w:r w:rsidRPr="00EB18EC">
        <w:rPr>
          <w:rFonts w:ascii="Arial" w:hAnsi="Arial" w:cs="Arial"/>
          <w:sz w:val="24"/>
          <w:szCs w:val="24"/>
        </w:rPr>
        <w:t xml:space="preserve"> </w:t>
      </w:r>
      <w:r w:rsidRPr="009D4B32">
        <w:rPr>
          <w:rFonts w:ascii="Arial" w:hAnsi="Arial" w:cs="Arial"/>
          <w:sz w:val="24"/>
          <w:szCs w:val="24"/>
        </w:rPr>
        <w:t>(clients</w:t>
      </w:r>
      <w:r w:rsidRPr="00EB18EC">
        <w:rPr>
          <w:rFonts w:ascii="Arial" w:hAnsi="Arial" w:cs="Arial"/>
          <w:sz w:val="24"/>
          <w:szCs w:val="24"/>
        </w:rPr>
        <w:t xml:space="preserve"> </w:t>
      </w:r>
      <w:r w:rsidRPr="009D4B32">
        <w:rPr>
          <w:rFonts w:ascii="Arial" w:hAnsi="Arial" w:cs="Arial"/>
          <w:sz w:val="24"/>
          <w:szCs w:val="24"/>
        </w:rPr>
        <w:t>ca</w:t>
      </w:r>
      <w:r w:rsidRPr="00EB18EC">
        <w:rPr>
          <w:rFonts w:ascii="Arial" w:hAnsi="Arial" w:cs="Arial"/>
          <w:sz w:val="24"/>
          <w:szCs w:val="24"/>
        </w:rPr>
        <w:t xml:space="preserve">n </w:t>
      </w:r>
      <w:r w:rsidRPr="009D4B32">
        <w:rPr>
          <w:rFonts w:ascii="Arial" w:hAnsi="Arial" w:cs="Arial"/>
          <w:sz w:val="24"/>
          <w:szCs w:val="24"/>
        </w:rPr>
        <w:t>book</w:t>
      </w:r>
      <w:r w:rsidRPr="00EB18EC">
        <w:rPr>
          <w:rFonts w:ascii="Arial" w:hAnsi="Arial" w:cs="Arial"/>
          <w:sz w:val="24"/>
          <w:szCs w:val="24"/>
        </w:rPr>
        <w:t xml:space="preserve"> </w:t>
      </w:r>
      <w:r w:rsidRPr="009D4B32">
        <w:rPr>
          <w:rFonts w:ascii="Arial" w:hAnsi="Arial" w:cs="Arial"/>
          <w:sz w:val="24"/>
          <w:szCs w:val="24"/>
        </w:rPr>
        <w:t>through</w:t>
      </w:r>
      <w:r w:rsidRPr="00EB18EC">
        <w:rPr>
          <w:rFonts w:ascii="Arial" w:hAnsi="Arial" w:cs="Arial"/>
          <w:sz w:val="24"/>
          <w:szCs w:val="24"/>
        </w:rPr>
        <w:t xml:space="preserve"> </w:t>
      </w:r>
      <w:r w:rsidRPr="009D4B32">
        <w:rPr>
          <w:rFonts w:ascii="Arial" w:hAnsi="Arial" w:cs="Arial"/>
          <w:sz w:val="24"/>
          <w:szCs w:val="24"/>
        </w:rPr>
        <w:t>various</w:t>
      </w:r>
      <w:r w:rsidRPr="00EB18EC">
        <w:rPr>
          <w:rFonts w:ascii="Arial" w:hAnsi="Arial" w:cs="Arial"/>
          <w:sz w:val="24"/>
          <w:szCs w:val="24"/>
        </w:rPr>
        <w:t xml:space="preserve"> </w:t>
      </w:r>
      <w:r w:rsidRPr="009D4B32">
        <w:rPr>
          <w:rFonts w:ascii="Arial" w:hAnsi="Arial" w:cs="Arial"/>
          <w:sz w:val="24"/>
          <w:szCs w:val="24"/>
        </w:rPr>
        <w:t>media</w:t>
      </w:r>
      <w:r w:rsidRPr="00EB18EC">
        <w:rPr>
          <w:rFonts w:ascii="Arial" w:hAnsi="Arial" w:cs="Arial"/>
          <w:sz w:val="24"/>
          <w:szCs w:val="24"/>
        </w:rPr>
        <w:t xml:space="preserve"> </w:t>
      </w:r>
      <w:r w:rsidRPr="009D4B32">
        <w:rPr>
          <w:rFonts w:ascii="Arial" w:hAnsi="Arial" w:cs="Arial"/>
          <w:sz w:val="24"/>
          <w:szCs w:val="24"/>
        </w:rPr>
        <w:t>formats),</w:t>
      </w:r>
      <w:r w:rsidRPr="00EB18EC">
        <w:rPr>
          <w:rFonts w:ascii="Arial" w:hAnsi="Arial" w:cs="Arial"/>
          <w:sz w:val="24"/>
          <w:szCs w:val="24"/>
        </w:rPr>
        <w:t xml:space="preserve"> </w:t>
      </w:r>
      <w:r w:rsidRPr="009D4B32">
        <w:rPr>
          <w:rFonts w:ascii="Arial" w:hAnsi="Arial" w:cs="Arial"/>
          <w:sz w:val="24"/>
          <w:szCs w:val="24"/>
        </w:rPr>
        <w:t>Product</w:t>
      </w:r>
      <w:r w:rsidRPr="00EB18EC">
        <w:rPr>
          <w:rFonts w:ascii="Arial" w:hAnsi="Arial" w:cs="Arial"/>
          <w:sz w:val="24"/>
          <w:szCs w:val="24"/>
        </w:rPr>
        <w:t xml:space="preserve"> </w:t>
      </w:r>
      <w:r w:rsidRPr="009D4B32">
        <w:rPr>
          <w:rFonts w:ascii="Arial" w:hAnsi="Arial" w:cs="Arial"/>
          <w:sz w:val="24"/>
          <w:szCs w:val="24"/>
        </w:rPr>
        <w:t>(offers</w:t>
      </w:r>
      <w:r w:rsidRPr="00EB18EC">
        <w:rPr>
          <w:rFonts w:ascii="Arial" w:hAnsi="Arial" w:cs="Arial"/>
          <w:sz w:val="24"/>
          <w:szCs w:val="24"/>
        </w:rPr>
        <w:t xml:space="preserve"> </w:t>
      </w:r>
      <w:r w:rsidRPr="009D4B32">
        <w:rPr>
          <w:rFonts w:ascii="Arial" w:hAnsi="Arial" w:cs="Arial"/>
          <w:sz w:val="24"/>
          <w:szCs w:val="24"/>
        </w:rPr>
        <w:t>transport</w:t>
      </w:r>
      <w:r w:rsidRPr="00EB18EC">
        <w:rPr>
          <w:rFonts w:ascii="Arial" w:hAnsi="Arial" w:cs="Arial"/>
          <w:sz w:val="24"/>
          <w:szCs w:val="24"/>
        </w:rPr>
        <w:t xml:space="preserve"> </w:t>
      </w:r>
      <w:r w:rsidRPr="009D4B32">
        <w:rPr>
          <w:rFonts w:ascii="Arial" w:hAnsi="Arial" w:cs="Arial"/>
          <w:sz w:val="24"/>
          <w:szCs w:val="24"/>
        </w:rPr>
        <w:t>from</w:t>
      </w:r>
      <w:r w:rsidRPr="00EB18EC">
        <w:rPr>
          <w:rFonts w:ascii="Arial" w:hAnsi="Arial" w:cs="Arial"/>
          <w:sz w:val="24"/>
          <w:szCs w:val="24"/>
        </w:rPr>
        <w:t xml:space="preserve"> </w:t>
      </w:r>
      <w:r w:rsidRPr="009D4B32">
        <w:rPr>
          <w:rFonts w:ascii="Arial" w:hAnsi="Arial" w:cs="Arial"/>
          <w:sz w:val="24"/>
          <w:szCs w:val="24"/>
        </w:rPr>
        <w:t>and</w:t>
      </w:r>
      <w:r w:rsidRPr="00EB18EC">
        <w:rPr>
          <w:rFonts w:ascii="Arial" w:hAnsi="Arial" w:cs="Arial"/>
          <w:sz w:val="24"/>
          <w:szCs w:val="24"/>
        </w:rPr>
        <w:t xml:space="preserve"> </w:t>
      </w:r>
      <w:r w:rsidRPr="009D4B32">
        <w:rPr>
          <w:rFonts w:ascii="Arial" w:hAnsi="Arial" w:cs="Arial"/>
          <w:sz w:val="24"/>
          <w:szCs w:val="24"/>
        </w:rPr>
        <w:t>to</w:t>
      </w:r>
      <w:r w:rsidRPr="00EB18EC">
        <w:rPr>
          <w:rFonts w:ascii="Arial" w:hAnsi="Arial" w:cs="Arial"/>
          <w:sz w:val="24"/>
          <w:szCs w:val="24"/>
        </w:rPr>
        <w:t xml:space="preserve"> </w:t>
      </w:r>
      <w:r w:rsidRPr="009D4B32">
        <w:rPr>
          <w:rFonts w:ascii="Arial" w:hAnsi="Arial" w:cs="Arial"/>
          <w:sz w:val="24"/>
          <w:szCs w:val="24"/>
        </w:rPr>
        <w:t>the</w:t>
      </w:r>
      <w:r w:rsidRPr="00EB18EC">
        <w:rPr>
          <w:rFonts w:ascii="Arial" w:hAnsi="Arial" w:cs="Arial"/>
          <w:sz w:val="24"/>
          <w:szCs w:val="24"/>
        </w:rPr>
        <w:t xml:space="preserve"> </w:t>
      </w:r>
      <w:r w:rsidRPr="009D4B32">
        <w:rPr>
          <w:rFonts w:ascii="Arial" w:hAnsi="Arial" w:cs="Arial"/>
          <w:sz w:val="24"/>
          <w:szCs w:val="24"/>
        </w:rPr>
        <w:t>airport</w:t>
      </w:r>
      <w:r w:rsidRPr="00EB18EC">
        <w:rPr>
          <w:rFonts w:ascii="Arial" w:hAnsi="Arial" w:cs="Arial"/>
          <w:sz w:val="24"/>
          <w:szCs w:val="24"/>
        </w:rPr>
        <w:t xml:space="preserve"> </w:t>
      </w:r>
      <w:r w:rsidRPr="009D4B32">
        <w:rPr>
          <w:rFonts w:ascii="Arial" w:hAnsi="Arial" w:cs="Arial"/>
          <w:sz w:val="24"/>
          <w:szCs w:val="24"/>
        </w:rPr>
        <w:t>to</w:t>
      </w:r>
      <w:r w:rsidRPr="00EB18EC">
        <w:rPr>
          <w:rFonts w:ascii="Arial" w:hAnsi="Arial" w:cs="Arial"/>
          <w:sz w:val="24"/>
          <w:szCs w:val="24"/>
        </w:rPr>
        <w:t xml:space="preserve"> </w:t>
      </w:r>
      <w:r w:rsidRPr="009D4B32">
        <w:rPr>
          <w:rFonts w:ascii="Arial" w:hAnsi="Arial" w:cs="Arial"/>
          <w:sz w:val="24"/>
          <w:szCs w:val="24"/>
        </w:rPr>
        <w:t>clientele),</w:t>
      </w:r>
      <w:r w:rsidRPr="00EB18EC">
        <w:rPr>
          <w:rFonts w:ascii="Arial" w:hAnsi="Arial" w:cs="Arial"/>
          <w:sz w:val="24"/>
          <w:szCs w:val="24"/>
        </w:rPr>
        <w:t xml:space="preserve"> </w:t>
      </w:r>
      <w:r w:rsidRPr="009D4B32">
        <w:rPr>
          <w:rFonts w:ascii="Arial" w:hAnsi="Arial" w:cs="Arial"/>
          <w:sz w:val="24"/>
          <w:szCs w:val="24"/>
        </w:rPr>
        <w:t>Price</w:t>
      </w:r>
      <w:r w:rsidRPr="00EB18EC">
        <w:rPr>
          <w:rFonts w:ascii="Arial" w:hAnsi="Arial" w:cs="Arial"/>
          <w:sz w:val="24"/>
          <w:szCs w:val="24"/>
        </w:rPr>
        <w:t xml:space="preserve"> </w:t>
      </w:r>
      <w:r w:rsidRPr="009D4B32">
        <w:rPr>
          <w:rFonts w:ascii="Arial" w:hAnsi="Arial" w:cs="Arial"/>
          <w:sz w:val="24"/>
          <w:szCs w:val="24"/>
        </w:rPr>
        <w:t>(various</w:t>
      </w:r>
      <w:r w:rsidRPr="00EB18EC">
        <w:rPr>
          <w:rFonts w:ascii="Arial" w:hAnsi="Arial" w:cs="Arial"/>
          <w:sz w:val="24"/>
          <w:szCs w:val="24"/>
        </w:rPr>
        <w:t xml:space="preserve"> </w:t>
      </w:r>
      <w:r w:rsidRPr="009D4B32">
        <w:rPr>
          <w:rFonts w:ascii="Arial" w:hAnsi="Arial" w:cs="Arial"/>
          <w:sz w:val="24"/>
          <w:szCs w:val="24"/>
        </w:rPr>
        <w:t>price</w:t>
      </w:r>
      <w:r w:rsidRPr="00EB18EC">
        <w:rPr>
          <w:rFonts w:ascii="Arial" w:hAnsi="Arial" w:cs="Arial"/>
          <w:sz w:val="24"/>
          <w:szCs w:val="24"/>
        </w:rPr>
        <w:t xml:space="preserve"> </w:t>
      </w:r>
      <w:r w:rsidRPr="009D4B32">
        <w:rPr>
          <w:rFonts w:ascii="Arial" w:hAnsi="Arial" w:cs="Arial"/>
          <w:sz w:val="24"/>
          <w:szCs w:val="24"/>
        </w:rPr>
        <w:t>categories</w:t>
      </w:r>
      <w:r w:rsidRPr="00EB18EC">
        <w:rPr>
          <w:rFonts w:ascii="Arial" w:hAnsi="Arial" w:cs="Arial"/>
          <w:sz w:val="24"/>
          <w:szCs w:val="24"/>
        </w:rPr>
        <w:t xml:space="preserve"> </w:t>
      </w:r>
      <w:r w:rsidRPr="009D4B32">
        <w:rPr>
          <w:rFonts w:ascii="Arial" w:hAnsi="Arial" w:cs="Arial"/>
          <w:sz w:val="24"/>
          <w:szCs w:val="24"/>
        </w:rPr>
        <w:t>for</w:t>
      </w:r>
      <w:r w:rsidRPr="00EB18EC">
        <w:rPr>
          <w:rFonts w:ascii="Arial" w:hAnsi="Arial" w:cs="Arial"/>
          <w:sz w:val="24"/>
          <w:szCs w:val="24"/>
        </w:rPr>
        <w:t xml:space="preserve"> </w:t>
      </w:r>
      <w:r w:rsidRPr="009D4B32">
        <w:rPr>
          <w:rFonts w:ascii="Arial" w:hAnsi="Arial" w:cs="Arial"/>
          <w:sz w:val="24"/>
          <w:szCs w:val="24"/>
        </w:rPr>
        <w:t>various</w:t>
      </w:r>
      <w:r w:rsidRPr="00EB18EC">
        <w:rPr>
          <w:rFonts w:ascii="Arial" w:hAnsi="Arial" w:cs="Arial"/>
          <w:sz w:val="24"/>
          <w:szCs w:val="24"/>
        </w:rPr>
        <w:t xml:space="preserve"> </w:t>
      </w:r>
      <w:r w:rsidRPr="009D4B32">
        <w:rPr>
          <w:rFonts w:ascii="Arial" w:hAnsi="Arial" w:cs="Arial"/>
          <w:sz w:val="24"/>
          <w:szCs w:val="24"/>
        </w:rPr>
        <w:t>products),</w:t>
      </w:r>
      <w:r w:rsidRPr="00EB18EC">
        <w:rPr>
          <w:rFonts w:ascii="Arial" w:hAnsi="Arial" w:cs="Arial"/>
          <w:sz w:val="24"/>
          <w:szCs w:val="24"/>
        </w:rPr>
        <w:t xml:space="preserve"> </w:t>
      </w:r>
      <w:r w:rsidRPr="009D4B32">
        <w:rPr>
          <w:rFonts w:ascii="Arial" w:hAnsi="Arial" w:cs="Arial"/>
          <w:sz w:val="24"/>
          <w:szCs w:val="24"/>
        </w:rPr>
        <w:t>Promotion</w:t>
      </w:r>
      <w:r w:rsidRPr="00EB18EC">
        <w:rPr>
          <w:rFonts w:ascii="Arial" w:hAnsi="Arial" w:cs="Arial"/>
          <w:sz w:val="24"/>
          <w:szCs w:val="24"/>
        </w:rPr>
        <w:t xml:space="preserve"> </w:t>
      </w:r>
      <w:r w:rsidRPr="009D4B32">
        <w:rPr>
          <w:rFonts w:ascii="Arial" w:hAnsi="Arial" w:cs="Arial"/>
          <w:sz w:val="24"/>
          <w:szCs w:val="24"/>
        </w:rPr>
        <w:t>(publishes</w:t>
      </w:r>
      <w:r w:rsidRPr="00EB18EC">
        <w:rPr>
          <w:rFonts w:ascii="Arial" w:hAnsi="Arial" w:cs="Arial"/>
          <w:sz w:val="24"/>
          <w:szCs w:val="24"/>
        </w:rPr>
        <w:t xml:space="preserve"> </w:t>
      </w:r>
      <w:r w:rsidRPr="009D4B32">
        <w:rPr>
          <w:rFonts w:ascii="Arial" w:hAnsi="Arial" w:cs="Arial"/>
          <w:sz w:val="24"/>
          <w:szCs w:val="24"/>
        </w:rPr>
        <w:t>and</w:t>
      </w:r>
      <w:r w:rsidRPr="00EB18EC">
        <w:rPr>
          <w:rFonts w:ascii="Arial" w:hAnsi="Arial" w:cs="Arial"/>
          <w:sz w:val="24"/>
          <w:szCs w:val="24"/>
        </w:rPr>
        <w:t xml:space="preserve"> </w:t>
      </w:r>
      <w:r w:rsidRPr="009D4B32">
        <w:rPr>
          <w:rFonts w:ascii="Arial" w:hAnsi="Arial" w:cs="Arial"/>
          <w:sz w:val="24"/>
          <w:szCs w:val="24"/>
        </w:rPr>
        <w:t>focuses</w:t>
      </w:r>
      <w:r w:rsidRPr="00EB18EC">
        <w:rPr>
          <w:rFonts w:ascii="Arial" w:hAnsi="Arial" w:cs="Arial"/>
          <w:sz w:val="24"/>
          <w:szCs w:val="24"/>
        </w:rPr>
        <w:t xml:space="preserve"> </w:t>
      </w:r>
      <w:r w:rsidRPr="009D4B32">
        <w:rPr>
          <w:rFonts w:ascii="Arial" w:hAnsi="Arial" w:cs="Arial"/>
          <w:sz w:val="24"/>
          <w:szCs w:val="24"/>
        </w:rPr>
        <w:t>on</w:t>
      </w:r>
      <w:r w:rsidRPr="00EB18EC">
        <w:rPr>
          <w:rFonts w:ascii="Arial" w:hAnsi="Arial" w:cs="Arial"/>
          <w:sz w:val="24"/>
          <w:szCs w:val="24"/>
        </w:rPr>
        <w:t xml:space="preserve"> </w:t>
      </w:r>
      <w:r w:rsidRPr="009D4B32">
        <w:rPr>
          <w:rFonts w:ascii="Arial" w:hAnsi="Arial" w:cs="Arial"/>
          <w:sz w:val="24"/>
          <w:szCs w:val="24"/>
        </w:rPr>
        <w:t>adverts</w:t>
      </w:r>
      <w:r w:rsidRPr="00EB18EC">
        <w:rPr>
          <w:rFonts w:ascii="Arial" w:hAnsi="Arial" w:cs="Arial"/>
          <w:sz w:val="24"/>
          <w:szCs w:val="24"/>
        </w:rPr>
        <w:t xml:space="preserve"> </w:t>
      </w:r>
      <w:r w:rsidRPr="009D4B32">
        <w:rPr>
          <w:rFonts w:ascii="Arial" w:hAnsi="Arial" w:cs="Arial"/>
          <w:sz w:val="24"/>
          <w:szCs w:val="24"/>
        </w:rPr>
        <w:t>in</w:t>
      </w:r>
      <w:r w:rsidRPr="00EB18EC">
        <w:rPr>
          <w:rFonts w:ascii="Arial" w:hAnsi="Arial" w:cs="Arial"/>
          <w:sz w:val="24"/>
          <w:szCs w:val="24"/>
        </w:rPr>
        <w:t xml:space="preserve"> </w:t>
      </w:r>
      <w:r w:rsidRPr="009D4B32">
        <w:rPr>
          <w:rFonts w:ascii="Arial" w:hAnsi="Arial" w:cs="Arial"/>
          <w:sz w:val="24"/>
          <w:szCs w:val="24"/>
        </w:rPr>
        <w:t>select</w:t>
      </w:r>
      <w:r w:rsidRPr="00EB18EC">
        <w:rPr>
          <w:rFonts w:ascii="Arial" w:hAnsi="Arial" w:cs="Arial"/>
          <w:sz w:val="24"/>
          <w:szCs w:val="24"/>
        </w:rPr>
        <w:t xml:space="preserve"> </w:t>
      </w:r>
      <w:r w:rsidRPr="009D4B32">
        <w:rPr>
          <w:rFonts w:ascii="Arial" w:hAnsi="Arial" w:cs="Arial"/>
          <w:sz w:val="24"/>
          <w:szCs w:val="24"/>
        </w:rPr>
        <w:t>places)</w:t>
      </w:r>
      <w:r w:rsidRPr="00EB18EC">
        <w:rPr>
          <w:rFonts w:ascii="Arial" w:hAnsi="Arial" w:cs="Arial"/>
          <w:sz w:val="24"/>
          <w:szCs w:val="24"/>
        </w:rPr>
        <w:t xml:space="preserve"> </w:t>
      </w:r>
      <w:r w:rsidRPr="009D4B32">
        <w:rPr>
          <w:rFonts w:ascii="Arial" w:hAnsi="Arial" w:cs="Arial"/>
          <w:sz w:val="24"/>
          <w:szCs w:val="24"/>
        </w:rPr>
        <w:t>and</w:t>
      </w:r>
    </w:p>
    <w:p w14:paraId="528901F2" w14:textId="27604374" w:rsidR="007417F1" w:rsidRPr="00EB18EC" w:rsidRDefault="007417F1" w:rsidP="007417F1">
      <w:pPr>
        <w:spacing w:line="360" w:lineRule="auto"/>
        <w:jc w:val="both"/>
        <w:rPr>
          <w:rFonts w:ascii="Arial" w:hAnsi="Arial" w:cs="Arial"/>
          <w:sz w:val="24"/>
          <w:szCs w:val="24"/>
        </w:rPr>
      </w:pPr>
      <w:r w:rsidRPr="009D4B32">
        <w:rPr>
          <w:rFonts w:ascii="Arial" w:hAnsi="Arial" w:cs="Arial"/>
          <w:sz w:val="24"/>
          <w:szCs w:val="24"/>
        </w:rPr>
        <w:t>media</w:t>
      </w:r>
      <w:r w:rsidRPr="00EB18EC">
        <w:rPr>
          <w:rFonts w:ascii="Arial" w:hAnsi="Arial" w:cs="Arial"/>
          <w:sz w:val="24"/>
          <w:szCs w:val="24"/>
        </w:rPr>
        <w:t>. T</w:t>
      </w:r>
      <w:r w:rsidRPr="009D4B32">
        <w:rPr>
          <w:rFonts w:ascii="Arial" w:hAnsi="Arial" w:cs="Arial"/>
          <w:sz w:val="24"/>
          <w:szCs w:val="24"/>
        </w:rPr>
        <w:t>he</w:t>
      </w:r>
      <w:r w:rsidRPr="00EB18EC">
        <w:rPr>
          <w:rFonts w:ascii="Arial" w:hAnsi="Arial" w:cs="Arial"/>
          <w:sz w:val="24"/>
          <w:szCs w:val="24"/>
        </w:rPr>
        <w:t xml:space="preserve"> </w:t>
      </w:r>
      <w:r w:rsidRPr="009D4B32">
        <w:rPr>
          <w:rFonts w:ascii="Arial" w:hAnsi="Arial" w:cs="Arial"/>
          <w:sz w:val="24"/>
          <w:szCs w:val="24"/>
        </w:rPr>
        <w:t>reason</w:t>
      </w:r>
      <w:r w:rsidRPr="00EB18EC">
        <w:rPr>
          <w:rFonts w:ascii="Arial" w:hAnsi="Arial" w:cs="Arial"/>
          <w:sz w:val="24"/>
          <w:szCs w:val="24"/>
        </w:rPr>
        <w:t xml:space="preserve"> </w:t>
      </w:r>
      <w:r w:rsidRPr="009D4B32">
        <w:rPr>
          <w:rFonts w:ascii="Arial" w:hAnsi="Arial" w:cs="Arial"/>
          <w:sz w:val="24"/>
          <w:szCs w:val="24"/>
        </w:rPr>
        <w:t>for</w:t>
      </w:r>
      <w:r w:rsidRPr="00EB18EC">
        <w:rPr>
          <w:rFonts w:ascii="Arial" w:hAnsi="Arial" w:cs="Arial"/>
          <w:sz w:val="24"/>
          <w:szCs w:val="24"/>
        </w:rPr>
        <w:t xml:space="preserve"> </w:t>
      </w:r>
      <w:r w:rsidRPr="009D4B32">
        <w:rPr>
          <w:rFonts w:ascii="Arial" w:hAnsi="Arial" w:cs="Arial"/>
          <w:sz w:val="24"/>
          <w:szCs w:val="24"/>
        </w:rPr>
        <w:t>this</w:t>
      </w:r>
      <w:r w:rsidRPr="00EB18EC">
        <w:rPr>
          <w:rFonts w:ascii="Arial" w:hAnsi="Arial" w:cs="Arial"/>
          <w:sz w:val="24"/>
          <w:szCs w:val="24"/>
        </w:rPr>
        <w:t xml:space="preserve"> </w:t>
      </w:r>
      <w:r w:rsidRPr="009D4B32">
        <w:rPr>
          <w:rFonts w:ascii="Arial" w:hAnsi="Arial" w:cs="Arial"/>
          <w:sz w:val="24"/>
          <w:szCs w:val="24"/>
        </w:rPr>
        <w:t>is</w:t>
      </w:r>
      <w:r w:rsidRPr="00EB18EC">
        <w:rPr>
          <w:rFonts w:ascii="Arial" w:hAnsi="Arial" w:cs="Arial"/>
          <w:sz w:val="24"/>
          <w:szCs w:val="24"/>
        </w:rPr>
        <w:t xml:space="preserve"> </w:t>
      </w:r>
      <w:r w:rsidRPr="009D4B32">
        <w:rPr>
          <w:rFonts w:ascii="Arial" w:hAnsi="Arial" w:cs="Arial"/>
          <w:sz w:val="24"/>
          <w:szCs w:val="24"/>
        </w:rPr>
        <w:t>to</w:t>
      </w:r>
      <w:r w:rsidRPr="00EB18EC">
        <w:rPr>
          <w:rFonts w:ascii="Arial" w:hAnsi="Arial" w:cs="Arial"/>
          <w:sz w:val="24"/>
          <w:szCs w:val="24"/>
        </w:rPr>
        <w:t xml:space="preserve"> </w:t>
      </w:r>
      <w:r w:rsidRPr="009D4B32">
        <w:rPr>
          <w:rFonts w:ascii="Arial" w:hAnsi="Arial" w:cs="Arial"/>
          <w:sz w:val="24"/>
          <w:szCs w:val="24"/>
        </w:rPr>
        <w:t>ensure</w:t>
      </w:r>
      <w:r w:rsidRPr="00EB18EC">
        <w:rPr>
          <w:rFonts w:ascii="Arial" w:hAnsi="Arial" w:cs="Arial"/>
          <w:sz w:val="24"/>
          <w:szCs w:val="24"/>
        </w:rPr>
        <w:t xml:space="preserve"> </w:t>
      </w:r>
      <w:r w:rsidRPr="009D4B32">
        <w:rPr>
          <w:rFonts w:ascii="Arial" w:hAnsi="Arial" w:cs="Arial"/>
          <w:sz w:val="24"/>
          <w:szCs w:val="24"/>
        </w:rPr>
        <w:t>that</w:t>
      </w:r>
      <w:r w:rsidRPr="00EB18EC">
        <w:rPr>
          <w:rFonts w:ascii="Arial" w:hAnsi="Arial" w:cs="Arial"/>
          <w:sz w:val="24"/>
          <w:szCs w:val="24"/>
        </w:rPr>
        <w:t xml:space="preserve"> </w:t>
      </w:r>
      <w:r w:rsidRPr="009D4B32">
        <w:rPr>
          <w:rFonts w:ascii="Arial" w:hAnsi="Arial" w:cs="Arial"/>
          <w:sz w:val="24"/>
          <w:szCs w:val="24"/>
        </w:rPr>
        <w:t>the</w:t>
      </w:r>
      <w:r w:rsidRPr="00EB18EC">
        <w:rPr>
          <w:rFonts w:ascii="Arial" w:hAnsi="Arial" w:cs="Arial"/>
          <w:sz w:val="24"/>
          <w:szCs w:val="24"/>
        </w:rPr>
        <w:t xml:space="preserve"> </w:t>
      </w:r>
      <w:r w:rsidRPr="009D4B32">
        <w:rPr>
          <w:rFonts w:ascii="Arial" w:hAnsi="Arial" w:cs="Arial"/>
          <w:sz w:val="24"/>
          <w:szCs w:val="24"/>
        </w:rPr>
        <w:t>goal</w:t>
      </w:r>
      <w:r w:rsidRPr="00EB18EC">
        <w:rPr>
          <w:rFonts w:ascii="Arial" w:hAnsi="Arial" w:cs="Arial"/>
          <w:sz w:val="24"/>
          <w:szCs w:val="24"/>
        </w:rPr>
        <w:t xml:space="preserve"> </w:t>
      </w:r>
      <w:r w:rsidRPr="009D4B32">
        <w:rPr>
          <w:rFonts w:ascii="Arial" w:hAnsi="Arial" w:cs="Arial"/>
          <w:sz w:val="24"/>
          <w:szCs w:val="24"/>
        </w:rPr>
        <w:t>of</w:t>
      </w:r>
      <w:r w:rsidRPr="00EB18EC">
        <w:rPr>
          <w:rFonts w:ascii="Arial" w:hAnsi="Arial" w:cs="Arial"/>
          <w:sz w:val="24"/>
          <w:szCs w:val="24"/>
        </w:rPr>
        <w:t xml:space="preserve"> </w:t>
      </w:r>
      <w:r w:rsidRPr="009D4B32">
        <w:rPr>
          <w:rFonts w:ascii="Arial" w:hAnsi="Arial" w:cs="Arial"/>
          <w:sz w:val="24"/>
          <w:szCs w:val="24"/>
        </w:rPr>
        <w:t>marketing</w:t>
      </w:r>
      <w:r w:rsidRPr="00EB18EC">
        <w:rPr>
          <w:rFonts w:ascii="Arial" w:hAnsi="Arial" w:cs="Arial"/>
          <w:sz w:val="24"/>
          <w:szCs w:val="24"/>
        </w:rPr>
        <w:t xml:space="preserve"> </w:t>
      </w:r>
      <w:r w:rsidRPr="009D4B32">
        <w:rPr>
          <w:rFonts w:ascii="Arial" w:hAnsi="Arial" w:cs="Arial"/>
          <w:sz w:val="24"/>
          <w:szCs w:val="24"/>
        </w:rPr>
        <w:t>department</w:t>
      </w:r>
      <w:r w:rsidRPr="00EB18EC">
        <w:rPr>
          <w:rFonts w:ascii="Arial" w:hAnsi="Arial" w:cs="Arial"/>
          <w:sz w:val="24"/>
          <w:szCs w:val="24"/>
        </w:rPr>
        <w:t xml:space="preserve"> </w:t>
      </w:r>
      <w:r w:rsidRPr="009D4B32">
        <w:rPr>
          <w:rFonts w:ascii="Arial" w:hAnsi="Arial" w:cs="Arial"/>
          <w:sz w:val="24"/>
          <w:szCs w:val="24"/>
        </w:rPr>
        <w:t>is</w:t>
      </w:r>
      <w:r w:rsidRPr="00EB18EC">
        <w:rPr>
          <w:rFonts w:ascii="Arial" w:hAnsi="Arial" w:cs="Arial"/>
          <w:sz w:val="24"/>
          <w:szCs w:val="24"/>
        </w:rPr>
        <w:t xml:space="preserve"> </w:t>
      </w:r>
      <w:r w:rsidRPr="009D4B32">
        <w:rPr>
          <w:rFonts w:ascii="Arial" w:hAnsi="Arial" w:cs="Arial"/>
          <w:sz w:val="24"/>
          <w:szCs w:val="24"/>
        </w:rPr>
        <w:t>reached.</w:t>
      </w:r>
      <w:r w:rsidRPr="00EB18EC">
        <w:rPr>
          <w:rFonts w:ascii="Arial" w:hAnsi="Arial" w:cs="Arial"/>
          <w:sz w:val="24"/>
          <w:szCs w:val="24"/>
        </w:rPr>
        <w:t xml:space="preserve"> </w:t>
      </w:r>
      <w:r w:rsidRPr="009D4B32">
        <w:rPr>
          <w:rFonts w:ascii="Arial" w:hAnsi="Arial" w:cs="Arial"/>
          <w:sz w:val="24"/>
          <w:szCs w:val="24"/>
        </w:rPr>
        <w:t>As</w:t>
      </w:r>
      <w:r w:rsidRPr="00EB18EC">
        <w:rPr>
          <w:rFonts w:ascii="Arial" w:hAnsi="Arial" w:cs="Arial"/>
          <w:sz w:val="24"/>
          <w:szCs w:val="24"/>
        </w:rPr>
        <w:t xml:space="preserve"> </w:t>
      </w:r>
      <w:r w:rsidRPr="009D4B32">
        <w:rPr>
          <w:rFonts w:ascii="Arial" w:hAnsi="Arial" w:cs="Arial"/>
          <w:sz w:val="24"/>
          <w:szCs w:val="24"/>
        </w:rPr>
        <w:t>a</w:t>
      </w:r>
      <w:r w:rsidRPr="00EB18EC">
        <w:rPr>
          <w:rFonts w:ascii="Arial" w:hAnsi="Arial" w:cs="Arial"/>
          <w:sz w:val="24"/>
          <w:szCs w:val="24"/>
        </w:rPr>
        <w:t xml:space="preserve"> </w:t>
      </w:r>
      <w:r w:rsidRPr="009D4B32">
        <w:rPr>
          <w:rFonts w:ascii="Arial" w:hAnsi="Arial" w:cs="Arial"/>
          <w:sz w:val="24"/>
          <w:szCs w:val="24"/>
        </w:rPr>
        <w:t>marketing</w:t>
      </w:r>
      <w:r w:rsidRPr="00EB18EC">
        <w:rPr>
          <w:rFonts w:ascii="Arial" w:hAnsi="Arial" w:cs="Arial"/>
          <w:sz w:val="24"/>
          <w:szCs w:val="24"/>
        </w:rPr>
        <w:t xml:space="preserve"> </w:t>
      </w:r>
      <w:r w:rsidRPr="009D4B32">
        <w:rPr>
          <w:rFonts w:ascii="Arial" w:hAnsi="Arial" w:cs="Arial"/>
          <w:sz w:val="24"/>
          <w:szCs w:val="24"/>
        </w:rPr>
        <w:t>strategy,</w:t>
      </w:r>
      <w:r w:rsidRPr="00EB18EC">
        <w:rPr>
          <w:rFonts w:ascii="Arial" w:hAnsi="Arial" w:cs="Arial"/>
          <w:sz w:val="24"/>
          <w:szCs w:val="24"/>
        </w:rPr>
        <w:t xml:space="preserve"> </w:t>
      </w:r>
      <w:r w:rsidRPr="009D4B32">
        <w:rPr>
          <w:rFonts w:ascii="Arial" w:hAnsi="Arial" w:cs="Arial"/>
          <w:sz w:val="24"/>
          <w:szCs w:val="24"/>
        </w:rPr>
        <w:t>Hilton</w:t>
      </w:r>
      <w:r w:rsidRPr="00EB18EC">
        <w:rPr>
          <w:rFonts w:ascii="Arial" w:hAnsi="Arial" w:cs="Arial"/>
          <w:sz w:val="24"/>
          <w:szCs w:val="24"/>
        </w:rPr>
        <w:t xml:space="preserve"> </w:t>
      </w:r>
      <w:r w:rsidRPr="009D4B32">
        <w:rPr>
          <w:rFonts w:ascii="Arial" w:hAnsi="Arial" w:cs="Arial"/>
          <w:sz w:val="24"/>
          <w:szCs w:val="24"/>
        </w:rPr>
        <w:t>Hotel</w:t>
      </w:r>
      <w:r w:rsidRPr="00EB18EC">
        <w:rPr>
          <w:rFonts w:ascii="Arial" w:hAnsi="Arial" w:cs="Arial"/>
          <w:sz w:val="24"/>
          <w:szCs w:val="24"/>
        </w:rPr>
        <w:t xml:space="preserve"> </w:t>
      </w:r>
      <w:r w:rsidRPr="009D4B32">
        <w:rPr>
          <w:rFonts w:ascii="Arial" w:hAnsi="Arial" w:cs="Arial"/>
          <w:sz w:val="24"/>
          <w:szCs w:val="24"/>
        </w:rPr>
        <w:t>focuses</w:t>
      </w:r>
      <w:r w:rsidRPr="00EB18EC">
        <w:rPr>
          <w:rFonts w:ascii="Arial" w:hAnsi="Arial" w:cs="Arial"/>
          <w:sz w:val="24"/>
          <w:szCs w:val="24"/>
        </w:rPr>
        <w:t xml:space="preserve"> </w:t>
      </w:r>
      <w:r w:rsidRPr="009D4B32">
        <w:rPr>
          <w:rFonts w:ascii="Arial" w:hAnsi="Arial" w:cs="Arial"/>
          <w:sz w:val="24"/>
          <w:szCs w:val="24"/>
        </w:rPr>
        <w:t>on</w:t>
      </w:r>
      <w:r w:rsidRPr="00EB18EC">
        <w:rPr>
          <w:rFonts w:ascii="Arial" w:hAnsi="Arial" w:cs="Arial"/>
          <w:sz w:val="24"/>
          <w:szCs w:val="24"/>
        </w:rPr>
        <w:t xml:space="preserve"> </w:t>
      </w:r>
      <w:r w:rsidRPr="009D4B32">
        <w:rPr>
          <w:rFonts w:ascii="Arial" w:hAnsi="Arial" w:cs="Arial"/>
          <w:sz w:val="24"/>
          <w:szCs w:val="24"/>
        </w:rPr>
        <w:t>creating</w:t>
      </w:r>
      <w:r w:rsidRPr="00EB18EC">
        <w:rPr>
          <w:rFonts w:ascii="Arial" w:hAnsi="Arial" w:cs="Arial"/>
          <w:sz w:val="24"/>
          <w:szCs w:val="24"/>
        </w:rPr>
        <w:t xml:space="preserve"> </w:t>
      </w:r>
      <w:r w:rsidRPr="009D4B32">
        <w:rPr>
          <w:rFonts w:ascii="Arial" w:hAnsi="Arial" w:cs="Arial"/>
          <w:sz w:val="24"/>
          <w:szCs w:val="24"/>
        </w:rPr>
        <w:t>and</w:t>
      </w:r>
      <w:r w:rsidRPr="00EB18EC">
        <w:rPr>
          <w:rFonts w:ascii="Arial" w:hAnsi="Arial" w:cs="Arial"/>
          <w:sz w:val="24"/>
          <w:szCs w:val="24"/>
        </w:rPr>
        <w:t xml:space="preserve"> </w:t>
      </w:r>
      <w:r w:rsidRPr="009D4B32">
        <w:rPr>
          <w:rFonts w:ascii="Arial" w:hAnsi="Arial" w:cs="Arial"/>
          <w:sz w:val="24"/>
          <w:szCs w:val="24"/>
        </w:rPr>
        <w:t>encouraging</w:t>
      </w:r>
      <w:r w:rsidRPr="00EB18EC">
        <w:rPr>
          <w:rFonts w:ascii="Arial" w:hAnsi="Arial" w:cs="Arial"/>
          <w:sz w:val="24"/>
          <w:szCs w:val="24"/>
        </w:rPr>
        <w:t xml:space="preserve"> </w:t>
      </w:r>
      <w:r w:rsidRPr="009D4B32">
        <w:rPr>
          <w:rFonts w:ascii="Arial" w:hAnsi="Arial" w:cs="Arial"/>
          <w:sz w:val="24"/>
          <w:szCs w:val="24"/>
        </w:rPr>
        <w:t>strong</w:t>
      </w:r>
      <w:r w:rsidRPr="00EB18EC">
        <w:rPr>
          <w:rFonts w:ascii="Arial" w:hAnsi="Arial" w:cs="Arial"/>
          <w:sz w:val="24"/>
          <w:szCs w:val="24"/>
        </w:rPr>
        <w:t xml:space="preserve"> </w:t>
      </w:r>
      <w:r w:rsidRPr="009D4B32">
        <w:rPr>
          <w:rFonts w:ascii="Arial" w:hAnsi="Arial" w:cs="Arial"/>
          <w:sz w:val="24"/>
          <w:szCs w:val="24"/>
        </w:rPr>
        <w:t>customer</w:t>
      </w:r>
      <w:r w:rsidRPr="00EB18EC">
        <w:rPr>
          <w:rFonts w:ascii="Arial" w:hAnsi="Arial" w:cs="Arial"/>
          <w:sz w:val="24"/>
          <w:szCs w:val="24"/>
        </w:rPr>
        <w:t xml:space="preserve"> </w:t>
      </w:r>
      <w:r w:rsidRPr="009D4B32">
        <w:rPr>
          <w:rFonts w:ascii="Arial" w:hAnsi="Arial" w:cs="Arial"/>
          <w:sz w:val="24"/>
          <w:szCs w:val="24"/>
        </w:rPr>
        <w:t>relationships</w:t>
      </w:r>
      <w:r w:rsidRPr="00EB18EC">
        <w:rPr>
          <w:rFonts w:ascii="Arial" w:hAnsi="Arial" w:cs="Arial"/>
          <w:sz w:val="24"/>
          <w:szCs w:val="24"/>
        </w:rPr>
        <w:t xml:space="preserve"> </w:t>
      </w:r>
      <w:r w:rsidRPr="009D4B32">
        <w:rPr>
          <w:rFonts w:ascii="Arial" w:hAnsi="Arial" w:cs="Arial"/>
          <w:sz w:val="24"/>
          <w:szCs w:val="24"/>
        </w:rPr>
        <w:t>and</w:t>
      </w:r>
      <w:r w:rsidRPr="00EB18EC">
        <w:rPr>
          <w:rFonts w:ascii="Arial" w:hAnsi="Arial" w:cs="Arial"/>
          <w:sz w:val="24"/>
          <w:szCs w:val="24"/>
        </w:rPr>
        <w:t xml:space="preserve"> </w:t>
      </w:r>
      <w:r w:rsidRPr="009D4B32">
        <w:rPr>
          <w:rFonts w:ascii="Arial" w:hAnsi="Arial" w:cs="Arial"/>
          <w:sz w:val="24"/>
          <w:szCs w:val="24"/>
        </w:rPr>
        <w:t>filling</w:t>
      </w:r>
      <w:r w:rsidRPr="00EB18EC">
        <w:rPr>
          <w:rFonts w:ascii="Arial" w:hAnsi="Arial" w:cs="Arial"/>
          <w:sz w:val="24"/>
          <w:szCs w:val="24"/>
        </w:rPr>
        <w:t xml:space="preserve"> </w:t>
      </w:r>
      <w:r w:rsidRPr="009D4B32">
        <w:rPr>
          <w:rFonts w:ascii="Arial" w:hAnsi="Arial" w:cs="Arial"/>
          <w:sz w:val="24"/>
          <w:szCs w:val="24"/>
        </w:rPr>
        <w:t>questionnaires</w:t>
      </w:r>
      <w:r w:rsidRPr="00EB18EC">
        <w:rPr>
          <w:rFonts w:ascii="Arial" w:hAnsi="Arial" w:cs="Arial"/>
          <w:sz w:val="24"/>
          <w:szCs w:val="24"/>
        </w:rPr>
        <w:t xml:space="preserve"> </w:t>
      </w:r>
      <w:r w:rsidRPr="009D4B32">
        <w:rPr>
          <w:rFonts w:ascii="Arial" w:hAnsi="Arial" w:cs="Arial"/>
          <w:sz w:val="24"/>
          <w:szCs w:val="24"/>
        </w:rPr>
        <w:t>where</w:t>
      </w:r>
      <w:r w:rsidRPr="00EB18EC">
        <w:rPr>
          <w:rFonts w:ascii="Arial" w:hAnsi="Arial" w:cs="Arial"/>
          <w:sz w:val="24"/>
          <w:szCs w:val="24"/>
        </w:rPr>
        <w:t xml:space="preserve"> </w:t>
      </w:r>
      <w:r w:rsidRPr="009D4B32">
        <w:rPr>
          <w:rFonts w:ascii="Arial" w:hAnsi="Arial" w:cs="Arial"/>
          <w:sz w:val="24"/>
          <w:szCs w:val="24"/>
        </w:rPr>
        <w:t>they</w:t>
      </w:r>
      <w:r w:rsidRPr="00EB18EC">
        <w:rPr>
          <w:rFonts w:ascii="Arial" w:hAnsi="Arial" w:cs="Arial"/>
          <w:sz w:val="24"/>
          <w:szCs w:val="24"/>
        </w:rPr>
        <w:t xml:space="preserve"> </w:t>
      </w:r>
      <w:r w:rsidRPr="009D4B32">
        <w:rPr>
          <w:rFonts w:ascii="Arial" w:hAnsi="Arial" w:cs="Arial"/>
          <w:sz w:val="24"/>
          <w:szCs w:val="24"/>
        </w:rPr>
        <w:t>can</w:t>
      </w:r>
      <w:r w:rsidRPr="00EB18EC">
        <w:rPr>
          <w:rFonts w:ascii="Arial" w:hAnsi="Arial" w:cs="Arial"/>
          <w:sz w:val="24"/>
          <w:szCs w:val="24"/>
        </w:rPr>
        <w:t xml:space="preserve"> share </w:t>
      </w:r>
      <w:r w:rsidRPr="009D4B32">
        <w:rPr>
          <w:rFonts w:ascii="Arial" w:hAnsi="Arial" w:cs="Arial"/>
          <w:sz w:val="24"/>
          <w:szCs w:val="24"/>
        </w:rPr>
        <w:t>their</w:t>
      </w:r>
      <w:r w:rsidRPr="00EB18EC">
        <w:rPr>
          <w:rFonts w:ascii="Arial" w:hAnsi="Arial" w:cs="Arial"/>
          <w:sz w:val="24"/>
          <w:szCs w:val="24"/>
        </w:rPr>
        <w:t xml:space="preserve"> feelings, opinions </w:t>
      </w:r>
      <w:r w:rsidRPr="009D4B32">
        <w:rPr>
          <w:rFonts w:ascii="Arial" w:hAnsi="Arial" w:cs="Arial"/>
          <w:sz w:val="24"/>
          <w:szCs w:val="24"/>
        </w:rPr>
        <w:t>and</w:t>
      </w:r>
      <w:r w:rsidRPr="00EB18EC">
        <w:rPr>
          <w:rFonts w:ascii="Arial" w:hAnsi="Arial" w:cs="Arial"/>
          <w:sz w:val="24"/>
          <w:szCs w:val="24"/>
        </w:rPr>
        <w:t xml:space="preserve"> </w:t>
      </w:r>
      <w:r w:rsidRPr="009D4B32">
        <w:rPr>
          <w:rFonts w:ascii="Arial" w:hAnsi="Arial" w:cs="Arial"/>
          <w:sz w:val="24"/>
          <w:szCs w:val="24"/>
        </w:rPr>
        <w:t>experiences</w:t>
      </w:r>
      <w:r w:rsidRPr="00EB18EC">
        <w:rPr>
          <w:rFonts w:ascii="Arial" w:hAnsi="Arial" w:cs="Arial"/>
          <w:sz w:val="24"/>
          <w:szCs w:val="24"/>
        </w:rPr>
        <w:t xml:space="preserve"> </w:t>
      </w:r>
      <w:r w:rsidRPr="009D4B32">
        <w:rPr>
          <w:rFonts w:ascii="Arial" w:hAnsi="Arial" w:cs="Arial"/>
          <w:sz w:val="24"/>
          <w:szCs w:val="24"/>
        </w:rPr>
        <w:t>based</w:t>
      </w:r>
      <w:r w:rsidRPr="00EB18EC">
        <w:rPr>
          <w:rFonts w:ascii="Arial" w:hAnsi="Arial" w:cs="Arial"/>
          <w:sz w:val="24"/>
          <w:szCs w:val="24"/>
        </w:rPr>
        <w:t xml:space="preserve"> </w:t>
      </w:r>
      <w:r w:rsidRPr="009D4B32">
        <w:rPr>
          <w:rFonts w:ascii="Arial" w:hAnsi="Arial" w:cs="Arial"/>
          <w:sz w:val="24"/>
          <w:szCs w:val="24"/>
        </w:rPr>
        <w:t>on</w:t>
      </w:r>
      <w:r w:rsidRPr="00EB18EC">
        <w:rPr>
          <w:rFonts w:ascii="Arial" w:hAnsi="Arial" w:cs="Arial"/>
          <w:sz w:val="24"/>
          <w:szCs w:val="24"/>
        </w:rPr>
        <w:t xml:space="preserve"> the </w:t>
      </w:r>
      <w:r w:rsidRPr="009D4B32">
        <w:rPr>
          <w:rFonts w:ascii="Arial" w:hAnsi="Arial" w:cs="Arial"/>
          <w:sz w:val="24"/>
          <w:szCs w:val="24"/>
        </w:rPr>
        <w:t>services</w:t>
      </w:r>
      <w:r w:rsidRPr="00EB18EC">
        <w:rPr>
          <w:rFonts w:ascii="Arial" w:hAnsi="Arial" w:cs="Arial"/>
          <w:sz w:val="24"/>
          <w:szCs w:val="24"/>
        </w:rPr>
        <w:t xml:space="preserve"> </w:t>
      </w:r>
      <w:r w:rsidRPr="009D4B32">
        <w:rPr>
          <w:rFonts w:ascii="Arial" w:hAnsi="Arial" w:cs="Arial"/>
          <w:sz w:val="24"/>
          <w:szCs w:val="24"/>
        </w:rPr>
        <w:t>offered.</w:t>
      </w:r>
      <w:r w:rsidRPr="00EB18EC">
        <w:rPr>
          <w:rFonts w:ascii="Arial" w:hAnsi="Arial" w:cs="Arial"/>
          <w:sz w:val="24"/>
          <w:szCs w:val="24"/>
        </w:rPr>
        <w:t xml:space="preserve"> </w:t>
      </w:r>
      <w:r w:rsidRPr="009D4B32">
        <w:rPr>
          <w:rFonts w:ascii="Arial" w:hAnsi="Arial" w:cs="Arial"/>
          <w:sz w:val="24"/>
          <w:szCs w:val="24"/>
        </w:rPr>
        <w:t>Also,</w:t>
      </w:r>
      <w:r w:rsidRPr="00EB18EC">
        <w:rPr>
          <w:rFonts w:ascii="Arial" w:hAnsi="Arial" w:cs="Arial"/>
          <w:sz w:val="24"/>
          <w:szCs w:val="24"/>
        </w:rPr>
        <w:t xml:space="preserve"> </w:t>
      </w:r>
      <w:r w:rsidRPr="009D4B32">
        <w:rPr>
          <w:rFonts w:ascii="Arial" w:hAnsi="Arial" w:cs="Arial"/>
          <w:sz w:val="24"/>
          <w:szCs w:val="24"/>
        </w:rPr>
        <w:t>digital</w:t>
      </w:r>
      <w:r w:rsidRPr="00EB18EC">
        <w:rPr>
          <w:rFonts w:ascii="Arial" w:hAnsi="Arial" w:cs="Arial"/>
          <w:sz w:val="24"/>
          <w:szCs w:val="24"/>
        </w:rPr>
        <w:t xml:space="preserve"> </w:t>
      </w:r>
      <w:r w:rsidRPr="009D4B32">
        <w:rPr>
          <w:rFonts w:ascii="Arial" w:hAnsi="Arial" w:cs="Arial"/>
          <w:sz w:val="24"/>
          <w:szCs w:val="24"/>
        </w:rPr>
        <w:t>marketing</w:t>
      </w:r>
      <w:r w:rsidRPr="00EB18EC">
        <w:rPr>
          <w:rFonts w:ascii="Arial" w:hAnsi="Arial" w:cs="Arial"/>
          <w:sz w:val="24"/>
          <w:szCs w:val="24"/>
        </w:rPr>
        <w:t xml:space="preserve"> (such as social media, phone apps, tv commercial) </w:t>
      </w:r>
      <w:r w:rsidRPr="009D4B32">
        <w:rPr>
          <w:rFonts w:ascii="Arial" w:hAnsi="Arial" w:cs="Arial"/>
          <w:sz w:val="24"/>
          <w:szCs w:val="24"/>
        </w:rPr>
        <w:t>and</w:t>
      </w:r>
      <w:r w:rsidRPr="00EB18EC">
        <w:rPr>
          <w:rFonts w:ascii="Arial" w:hAnsi="Arial" w:cs="Arial"/>
          <w:sz w:val="24"/>
          <w:szCs w:val="24"/>
        </w:rPr>
        <w:t xml:space="preserve"> </w:t>
      </w:r>
      <w:r w:rsidRPr="009D4B32">
        <w:rPr>
          <w:rFonts w:ascii="Arial" w:hAnsi="Arial" w:cs="Arial"/>
          <w:sz w:val="24"/>
          <w:szCs w:val="24"/>
        </w:rPr>
        <w:t>behavioural</w:t>
      </w:r>
      <w:r w:rsidRPr="00EB18EC">
        <w:rPr>
          <w:rFonts w:ascii="Arial" w:hAnsi="Arial" w:cs="Arial"/>
          <w:sz w:val="24"/>
          <w:szCs w:val="24"/>
        </w:rPr>
        <w:t xml:space="preserve"> </w:t>
      </w:r>
      <w:r w:rsidRPr="009D4B32">
        <w:rPr>
          <w:rFonts w:ascii="Arial" w:hAnsi="Arial" w:cs="Arial"/>
          <w:sz w:val="24"/>
          <w:szCs w:val="24"/>
        </w:rPr>
        <w:t>research</w:t>
      </w:r>
      <w:r w:rsidRPr="00EB18EC">
        <w:rPr>
          <w:rFonts w:ascii="Arial" w:hAnsi="Arial" w:cs="Arial"/>
          <w:sz w:val="24"/>
          <w:szCs w:val="24"/>
        </w:rPr>
        <w:t xml:space="preserve"> </w:t>
      </w:r>
      <w:r w:rsidRPr="009D4B32">
        <w:rPr>
          <w:rFonts w:ascii="Arial" w:hAnsi="Arial" w:cs="Arial"/>
          <w:sz w:val="24"/>
          <w:szCs w:val="24"/>
        </w:rPr>
        <w:t>will</w:t>
      </w:r>
      <w:r w:rsidRPr="00EB18EC">
        <w:rPr>
          <w:rFonts w:ascii="Arial" w:hAnsi="Arial" w:cs="Arial"/>
          <w:sz w:val="24"/>
          <w:szCs w:val="24"/>
        </w:rPr>
        <w:t xml:space="preserve"> </w:t>
      </w:r>
      <w:r w:rsidRPr="009D4B32">
        <w:rPr>
          <w:rFonts w:ascii="Arial" w:hAnsi="Arial" w:cs="Arial"/>
          <w:sz w:val="24"/>
          <w:szCs w:val="24"/>
        </w:rPr>
        <w:t>be</w:t>
      </w:r>
      <w:r w:rsidRPr="00EB18EC">
        <w:rPr>
          <w:rFonts w:ascii="Arial" w:hAnsi="Arial" w:cs="Arial"/>
          <w:sz w:val="24"/>
          <w:szCs w:val="24"/>
        </w:rPr>
        <w:t xml:space="preserve"> </w:t>
      </w:r>
      <w:r w:rsidRPr="009D4B32">
        <w:rPr>
          <w:rFonts w:ascii="Arial" w:hAnsi="Arial" w:cs="Arial"/>
          <w:sz w:val="24"/>
          <w:szCs w:val="24"/>
        </w:rPr>
        <w:t>directed</w:t>
      </w:r>
      <w:r w:rsidRPr="00EB18EC">
        <w:rPr>
          <w:rFonts w:ascii="Arial" w:hAnsi="Arial" w:cs="Arial"/>
          <w:sz w:val="24"/>
          <w:szCs w:val="24"/>
        </w:rPr>
        <w:t xml:space="preserve"> </w:t>
      </w:r>
      <w:r w:rsidRPr="009D4B32">
        <w:rPr>
          <w:rFonts w:ascii="Arial" w:hAnsi="Arial" w:cs="Arial"/>
          <w:sz w:val="24"/>
          <w:szCs w:val="24"/>
        </w:rPr>
        <w:t>through</w:t>
      </w:r>
      <w:r w:rsidRPr="00EB18EC">
        <w:rPr>
          <w:rFonts w:ascii="Arial" w:hAnsi="Arial" w:cs="Arial"/>
          <w:sz w:val="24"/>
          <w:szCs w:val="24"/>
        </w:rPr>
        <w:t xml:space="preserve"> </w:t>
      </w:r>
      <w:r w:rsidRPr="009D4B32">
        <w:rPr>
          <w:rFonts w:ascii="Arial" w:hAnsi="Arial" w:cs="Arial"/>
          <w:sz w:val="24"/>
          <w:szCs w:val="24"/>
        </w:rPr>
        <w:t>continual</w:t>
      </w:r>
      <w:r w:rsidRPr="00EB18EC">
        <w:rPr>
          <w:rFonts w:ascii="Arial" w:hAnsi="Arial" w:cs="Arial"/>
          <w:sz w:val="24"/>
          <w:szCs w:val="24"/>
        </w:rPr>
        <w:t xml:space="preserve"> </w:t>
      </w:r>
      <w:r w:rsidRPr="009D4B32">
        <w:rPr>
          <w:rFonts w:ascii="Arial" w:hAnsi="Arial" w:cs="Arial"/>
          <w:sz w:val="24"/>
          <w:szCs w:val="24"/>
        </w:rPr>
        <w:t>interactivity</w:t>
      </w:r>
      <w:r w:rsidRPr="00EB18EC">
        <w:rPr>
          <w:rFonts w:ascii="Arial" w:hAnsi="Arial" w:cs="Arial"/>
          <w:sz w:val="24"/>
          <w:szCs w:val="24"/>
        </w:rPr>
        <w:t xml:space="preserve"> </w:t>
      </w:r>
      <w:r w:rsidRPr="009D4B32">
        <w:rPr>
          <w:rFonts w:ascii="Arial" w:hAnsi="Arial" w:cs="Arial"/>
          <w:sz w:val="24"/>
          <w:szCs w:val="24"/>
        </w:rPr>
        <w:t>between</w:t>
      </w:r>
      <w:r w:rsidRPr="00EB18EC">
        <w:rPr>
          <w:rFonts w:ascii="Arial" w:hAnsi="Arial" w:cs="Arial"/>
          <w:sz w:val="24"/>
          <w:szCs w:val="24"/>
        </w:rPr>
        <w:t xml:space="preserve"> </w:t>
      </w:r>
      <w:r w:rsidRPr="009D4B32">
        <w:rPr>
          <w:rFonts w:ascii="Arial" w:hAnsi="Arial" w:cs="Arial"/>
          <w:sz w:val="24"/>
          <w:szCs w:val="24"/>
        </w:rPr>
        <w:t>Hilton</w:t>
      </w:r>
      <w:r w:rsidRPr="00EB18EC">
        <w:rPr>
          <w:rFonts w:ascii="Arial" w:hAnsi="Arial" w:cs="Arial"/>
          <w:sz w:val="24"/>
          <w:szCs w:val="24"/>
        </w:rPr>
        <w:t xml:space="preserve"> </w:t>
      </w:r>
      <w:r w:rsidRPr="009D4B32">
        <w:rPr>
          <w:rFonts w:ascii="Arial" w:hAnsi="Arial" w:cs="Arial"/>
          <w:sz w:val="24"/>
          <w:szCs w:val="24"/>
        </w:rPr>
        <w:t>staff</w:t>
      </w:r>
      <w:r w:rsidRPr="00EB18EC">
        <w:rPr>
          <w:rFonts w:ascii="Arial" w:hAnsi="Arial" w:cs="Arial"/>
          <w:sz w:val="24"/>
          <w:szCs w:val="24"/>
        </w:rPr>
        <w:t xml:space="preserve"> </w:t>
      </w:r>
      <w:r w:rsidRPr="009D4B32">
        <w:rPr>
          <w:rFonts w:ascii="Arial" w:hAnsi="Arial" w:cs="Arial"/>
          <w:sz w:val="24"/>
          <w:szCs w:val="24"/>
        </w:rPr>
        <w:t>members</w:t>
      </w:r>
      <w:r w:rsidRPr="00EB18EC">
        <w:rPr>
          <w:rFonts w:ascii="Arial" w:hAnsi="Arial" w:cs="Arial"/>
          <w:sz w:val="24"/>
          <w:szCs w:val="24"/>
        </w:rPr>
        <w:t xml:space="preserve"> </w:t>
      </w:r>
      <w:r w:rsidRPr="009D4B32">
        <w:rPr>
          <w:rFonts w:ascii="Arial" w:hAnsi="Arial" w:cs="Arial"/>
          <w:sz w:val="24"/>
          <w:szCs w:val="24"/>
        </w:rPr>
        <w:t>and</w:t>
      </w:r>
      <w:r w:rsidRPr="00EB18EC">
        <w:rPr>
          <w:rFonts w:ascii="Arial" w:hAnsi="Arial" w:cs="Arial"/>
          <w:sz w:val="24"/>
          <w:szCs w:val="24"/>
        </w:rPr>
        <w:t xml:space="preserve"> </w:t>
      </w:r>
      <w:r w:rsidRPr="009D4B32">
        <w:rPr>
          <w:rFonts w:ascii="Arial" w:hAnsi="Arial" w:cs="Arial"/>
          <w:sz w:val="24"/>
          <w:szCs w:val="24"/>
        </w:rPr>
        <w:t>clients.</w:t>
      </w:r>
      <w:r w:rsidRPr="00EB18EC">
        <w:rPr>
          <w:rFonts w:ascii="Arial" w:hAnsi="Arial" w:cs="Arial"/>
          <w:sz w:val="24"/>
          <w:szCs w:val="24"/>
        </w:rPr>
        <w:t xml:space="preserve"> </w:t>
      </w:r>
      <w:r w:rsidR="00FE043A" w:rsidRPr="00EB18EC">
        <w:rPr>
          <w:rFonts w:ascii="Arial" w:hAnsi="Arial" w:cs="Arial"/>
          <w:sz w:val="24"/>
          <w:szCs w:val="24"/>
        </w:rPr>
        <w:t>(</w:t>
      </w:r>
      <w:r w:rsidRPr="00EB18EC">
        <w:rPr>
          <w:rFonts w:ascii="Arial" w:hAnsi="Arial" w:cs="Arial"/>
          <w:sz w:val="24"/>
          <w:szCs w:val="24"/>
        </w:rPr>
        <w:t>IvyPanda</w:t>
      </w:r>
      <w:r w:rsidR="00314D3C" w:rsidRPr="00EB18EC">
        <w:rPr>
          <w:rFonts w:ascii="Arial" w:hAnsi="Arial" w:cs="Arial"/>
          <w:sz w:val="24"/>
          <w:szCs w:val="24"/>
        </w:rPr>
        <w:t xml:space="preserve"> 2021) </w:t>
      </w:r>
    </w:p>
    <w:p w14:paraId="2847DB74" w14:textId="796E5D55" w:rsidR="007417F1" w:rsidRPr="00EB18EC" w:rsidRDefault="007417F1" w:rsidP="005B020C">
      <w:pPr>
        <w:spacing w:line="360" w:lineRule="auto"/>
        <w:jc w:val="both"/>
        <w:rPr>
          <w:rFonts w:ascii="Arial" w:hAnsi="Arial" w:cs="Arial"/>
          <w:sz w:val="24"/>
          <w:szCs w:val="24"/>
        </w:rPr>
      </w:pPr>
      <w:r w:rsidRPr="009D4B32">
        <w:rPr>
          <w:rFonts w:ascii="Arial" w:hAnsi="Arial" w:cs="Arial"/>
          <w:sz w:val="24"/>
          <w:szCs w:val="24"/>
        </w:rPr>
        <w:t>This</w:t>
      </w:r>
      <w:r w:rsidRPr="00EB18EC">
        <w:rPr>
          <w:rFonts w:ascii="Arial" w:hAnsi="Arial" w:cs="Arial"/>
          <w:sz w:val="24"/>
          <w:szCs w:val="24"/>
        </w:rPr>
        <w:t xml:space="preserve"> </w:t>
      </w:r>
      <w:r w:rsidRPr="009D4B32">
        <w:rPr>
          <w:rFonts w:ascii="Arial" w:hAnsi="Arial" w:cs="Arial"/>
          <w:sz w:val="24"/>
          <w:szCs w:val="24"/>
        </w:rPr>
        <w:t>way</w:t>
      </w:r>
      <w:r w:rsidRPr="00EB18EC">
        <w:rPr>
          <w:rFonts w:ascii="Arial" w:hAnsi="Arial" w:cs="Arial"/>
          <w:sz w:val="24"/>
          <w:szCs w:val="24"/>
        </w:rPr>
        <w:t xml:space="preserve"> </w:t>
      </w:r>
      <w:r w:rsidRPr="009D4B32">
        <w:rPr>
          <w:rFonts w:ascii="Arial" w:hAnsi="Arial" w:cs="Arial"/>
          <w:sz w:val="24"/>
          <w:szCs w:val="24"/>
        </w:rPr>
        <w:t>the</w:t>
      </w:r>
      <w:r w:rsidRPr="00EB18EC">
        <w:rPr>
          <w:rFonts w:ascii="Arial" w:hAnsi="Arial" w:cs="Arial"/>
          <w:sz w:val="24"/>
          <w:szCs w:val="24"/>
        </w:rPr>
        <w:t xml:space="preserve"> </w:t>
      </w:r>
      <w:r w:rsidRPr="009D4B32">
        <w:rPr>
          <w:rFonts w:ascii="Arial" w:hAnsi="Arial" w:cs="Arial"/>
          <w:sz w:val="24"/>
          <w:szCs w:val="24"/>
        </w:rPr>
        <w:t>hotel</w:t>
      </w:r>
      <w:r w:rsidRPr="00EB18EC">
        <w:rPr>
          <w:rFonts w:ascii="Arial" w:hAnsi="Arial" w:cs="Arial"/>
          <w:sz w:val="24"/>
          <w:szCs w:val="24"/>
        </w:rPr>
        <w:t xml:space="preserve"> </w:t>
      </w:r>
      <w:r w:rsidRPr="009D4B32">
        <w:rPr>
          <w:rFonts w:ascii="Arial" w:hAnsi="Arial" w:cs="Arial"/>
          <w:sz w:val="24"/>
          <w:szCs w:val="24"/>
        </w:rPr>
        <w:t>will</w:t>
      </w:r>
      <w:r w:rsidRPr="00EB18EC">
        <w:rPr>
          <w:rFonts w:ascii="Arial" w:hAnsi="Arial" w:cs="Arial"/>
          <w:sz w:val="24"/>
          <w:szCs w:val="24"/>
        </w:rPr>
        <w:t xml:space="preserve"> </w:t>
      </w:r>
      <w:r w:rsidRPr="009D4B32">
        <w:rPr>
          <w:rFonts w:ascii="Arial" w:hAnsi="Arial" w:cs="Arial"/>
          <w:sz w:val="24"/>
          <w:szCs w:val="24"/>
        </w:rPr>
        <w:t>be</w:t>
      </w:r>
      <w:r w:rsidRPr="00EB18EC">
        <w:rPr>
          <w:rFonts w:ascii="Arial" w:hAnsi="Arial" w:cs="Arial"/>
          <w:sz w:val="24"/>
          <w:szCs w:val="24"/>
        </w:rPr>
        <w:t xml:space="preserve"> </w:t>
      </w:r>
      <w:r w:rsidRPr="009D4B32">
        <w:rPr>
          <w:rFonts w:ascii="Arial" w:hAnsi="Arial" w:cs="Arial"/>
          <w:sz w:val="24"/>
          <w:szCs w:val="24"/>
        </w:rPr>
        <w:t>able</w:t>
      </w:r>
      <w:r w:rsidRPr="00EB18EC">
        <w:rPr>
          <w:rFonts w:ascii="Arial" w:hAnsi="Arial" w:cs="Arial"/>
          <w:sz w:val="24"/>
          <w:szCs w:val="24"/>
        </w:rPr>
        <w:t xml:space="preserve"> </w:t>
      </w:r>
      <w:r w:rsidRPr="009D4B32">
        <w:rPr>
          <w:rFonts w:ascii="Arial" w:hAnsi="Arial" w:cs="Arial"/>
          <w:sz w:val="24"/>
          <w:szCs w:val="24"/>
        </w:rPr>
        <w:t>to</w:t>
      </w:r>
      <w:r w:rsidRPr="00EB18EC">
        <w:rPr>
          <w:rFonts w:ascii="Arial" w:hAnsi="Arial" w:cs="Arial"/>
          <w:sz w:val="24"/>
          <w:szCs w:val="24"/>
        </w:rPr>
        <w:t xml:space="preserve"> </w:t>
      </w:r>
      <w:r w:rsidRPr="009D4B32">
        <w:rPr>
          <w:rFonts w:ascii="Arial" w:hAnsi="Arial" w:cs="Arial"/>
          <w:sz w:val="24"/>
          <w:szCs w:val="24"/>
        </w:rPr>
        <w:t>apply</w:t>
      </w:r>
      <w:r w:rsidRPr="00EB18EC">
        <w:rPr>
          <w:rFonts w:ascii="Arial" w:hAnsi="Arial" w:cs="Arial"/>
          <w:sz w:val="24"/>
          <w:szCs w:val="24"/>
        </w:rPr>
        <w:t xml:space="preserve"> a </w:t>
      </w:r>
      <w:r w:rsidRPr="009D4B32">
        <w:rPr>
          <w:rFonts w:ascii="Arial" w:hAnsi="Arial" w:cs="Arial"/>
          <w:sz w:val="24"/>
          <w:szCs w:val="24"/>
        </w:rPr>
        <w:t>plan</w:t>
      </w:r>
      <w:r w:rsidRPr="00EB18EC">
        <w:rPr>
          <w:rFonts w:ascii="Arial" w:hAnsi="Arial" w:cs="Arial"/>
          <w:sz w:val="24"/>
          <w:szCs w:val="24"/>
        </w:rPr>
        <w:t xml:space="preserve"> </w:t>
      </w:r>
      <w:r w:rsidRPr="009D4B32">
        <w:rPr>
          <w:rFonts w:ascii="Arial" w:hAnsi="Arial" w:cs="Arial"/>
          <w:sz w:val="24"/>
          <w:szCs w:val="24"/>
        </w:rPr>
        <w:t>of</w:t>
      </w:r>
      <w:r w:rsidRPr="00EB18EC">
        <w:rPr>
          <w:rFonts w:ascii="Arial" w:hAnsi="Arial" w:cs="Arial"/>
          <w:sz w:val="24"/>
          <w:szCs w:val="24"/>
        </w:rPr>
        <w:t xml:space="preserve"> </w:t>
      </w:r>
      <w:r w:rsidRPr="009D4B32">
        <w:rPr>
          <w:rFonts w:ascii="Arial" w:hAnsi="Arial" w:cs="Arial"/>
          <w:sz w:val="24"/>
          <w:szCs w:val="24"/>
        </w:rPr>
        <w:t>action</w:t>
      </w:r>
      <w:r w:rsidRPr="00EB18EC">
        <w:rPr>
          <w:rFonts w:ascii="Arial" w:hAnsi="Arial" w:cs="Arial"/>
          <w:sz w:val="24"/>
          <w:szCs w:val="24"/>
        </w:rPr>
        <w:t xml:space="preserve"> </w:t>
      </w:r>
      <w:r w:rsidRPr="009D4B32">
        <w:rPr>
          <w:rFonts w:ascii="Arial" w:hAnsi="Arial" w:cs="Arial"/>
          <w:sz w:val="24"/>
          <w:szCs w:val="24"/>
        </w:rPr>
        <w:t>that</w:t>
      </w:r>
      <w:r w:rsidRPr="00EB18EC">
        <w:rPr>
          <w:rFonts w:ascii="Arial" w:hAnsi="Arial" w:cs="Arial"/>
          <w:sz w:val="24"/>
          <w:szCs w:val="24"/>
        </w:rPr>
        <w:t xml:space="preserve"> upgrades </w:t>
      </w:r>
      <w:r w:rsidRPr="009D4B32">
        <w:rPr>
          <w:rFonts w:ascii="Arial" w:hAnsi="Arial" w:cs="Arial"/>
          <w:sz w:val="24"/>
          <w:szCs w:val="24"/>
        </w:rPr>
        <w:t>Hilton’s</w:t>
      </w:r>
      <w:r w:rsidRPr="00EB18EC">
        <w:rPr>
          <w:rFonts w:ascii="Arial" w:hAnsi="Arial" w:cs="Arial"/>
          <w:sz w:val="24"/>
          <w:szCs w:val="24"/>
        </w:rPr>
        <w:t xml:space="preserve"> </w:t>
      </w:r>
      <w:r w:rsidRPr="009D4B32">
        <w:rPr>
          <w:rFonts w:ascii="Arial" w:hAnsi="Arial" w:cs="Arial"/>
          <w:sz w:val="24"/>
          <w:szCs w:val="24"/>
        </w:rPr>
        <w:t>reputations.</w:t>
      </w:r>
      <w:r w:rsidRPr="00EB18EC">
        <w:rPr>
          <w:rFonts w:ascii="Arial" w:hAnsi="Arial" w:cs="Arial"/>
          <w:sz w:val="24"/>
          <w:szCs w:val="24"/>
        </w:rPr>
        <w:t xml:space="preserve"> </w:t>
      </w:r>
    </w:p>
    <w:p w14:paraId="30516489" w14:textId="1BE70DD6" w:rsidR="00B16B84" w:rsidRPr="00EB18EC" w:rsidRDefault="00143FD4" w:rsidP="005B020C">
      <w:pPr>
        <w:spacing w:line="360" w:lineRule="auto"/>
        <w:jc w:val="both"/>
        <w:rPr>
          <w:rFonts w:ascii="Arial" w:hAnsi="Arial" w:cs="Arial"/>
          <w:sz w:val="24"/>
          <w:szCs w:val="24"/>
        </w:rPr>
      </w:pPr>
      <w:r w:rsidRPr="00EB18EC">
        <w:rPr>
          <w:rFonts w:ascii="Arial" w:hAnsi="Arial" w:cs="Arial"/>
          <w:sz w:val="24"/>
          <w:szCs w:val="24"/>
        </w:rPr>
        <w:lastRenderedPageBreak/>
        <w:t xml:space="preserve">All businesses are going to produce some waste, from catering plastic, cans, food, electronic items and furniture, office paper being the most important source of water for most businesses. </w:t>
      </w:r>
      <w:r w:rsidR="00B16B84" w:rsidRPr="00EB18EC">
        <w:rPr>
          <w:rFonts w:ascii="Arial" w:hAnsi="Arial" w:cs="Arial"/>
          <w:sz w:val="24"/>
          <w:szCs w:val="24"/>
        </w:rPr>
        <w:t xml:space="preserve">The way </w:t>
      </w:r>
      <w:r w:rsidR="00E537DB" w:rsidRPr="00EB18EC">
        <w:rPr>
          <w:rFonts w:ascii="Arial" w:hAnsi="Arial" w:cs="Arial"/>
          <w:sz w:val="24"/>
          <w:szCs w:val="24"/>
        </w:rPr>
        <w:t>Hilton</w:t>
      </w:r>
      <w:r w:rsidR="00B16B84" w:rsidRPr="00EB18EC">
        <w:rPr>
          <w:rFonts w:ascii="Arial" w:hAnsi="Arial" w:cs="Arial"/>
          <w:sz w:val="24"/>
          <w:szCs w:val="24"/>
        </w:rPr>
        <w:t xml:space="preserve"> </w:t>
      </w:r>
      <w:r w:rsidR="00BE5560" w:rsidRPr="00EB18EC">
        <w:rPr>
          <w:rFonts w:ascii="Arial" w:hAnsi="Arial" w:cs="Arial"/>
          <w:sz w:val="24"/>
          <w:szCs w:val="24"/>
        </w:rPr>
        <w:t>embrace</w:t>
      </w:r>
      <w:r w:rsidR="00B16B84" w:rsidRPr="00EB18EC">
        <w:rPr>
          <w:rFonts w:ascii="Arial" w:hAnsi="Arial" w:cs="Arial"/>
          <w:sz w:val="24"/>
          <w:szCs w:val="24"/>
        </w:rPr>
        <w:t xml:space="preserve"> sustainability is by</w:t>
      </w:r>
      <w:r w:rsidR="00E537DB" w:rsidRPr="00EB18EC">
        <w:rPr>
          <w:rFonts w:ascii="Arial" w:hAnsi="Arial" w:cs="Arial"/>
          <w:sz w:val="24"/>
          <w:szCs w:val="24"/>
        </w:rPr>
        <w:t xml:space="preserve"> encourag</w:t>
      </w:r>
      <w:r w:rsidR="00B16B84" w:rsidRPr="00EB18EC">
        <w:rPr>
          <w:rFonts w:ascii="Arial" w:hAnsi="Arial" w:cs="Arial"/>
          <w:sz w:val="24"/>
          <w:szCs w:val="24"/>
        </w:rPr>
        <w:t>ing</w:t>
      </w:r>
      <w:r w:rsidR="00E537DB" w:rsidRPr="00EB18EC">
        <w:rPr>
          <w:rFonts w:ascii="Arial" w:hAnsi="Arial" w:cs="Arial"/>
          <w:sz w:val="24"/>
          <w:szCs w:val="24"/>
        </w:rPr>
        <w:t xml:space="preserve"> employees to print two pages of text on each side of </w:t>
      </w:r>
      <w:r w:rsidR="00B16B84" w:rsidRPr="00EB18EC">
        <w:rPr>
          <w:rFonts w:ascii="Arial" w:hAnsi="Arial" w:cs="Arial"/>
          <w:sz w:val="24"/>
          <w:szCs w:val="24"/>
        </w:rPr>
        <w:t>paper, cutting</w:t>
      </w:r>
      <w:r w:rsidR="00E537DB" w:rsidRPr="00EB18EC">
        <w:rPr>
          <w:rFonts w:ascii="Arial" w:hAnsi="Arial" w:cs="Arial"/>
          <w:sz w:val="24"/>
          <w:szCs w:val="24"/>
        </w:rPr>
        <w:t xml:space="preserve"> the numbers of waste-paper bins at </w:t>
      </w:r>
      <w:r w:rsidR="00B16B84" w:rsidRPr="00EB18EC">
        <w:rPr>
          <w:rFonts w:ascii="Arial" w:hAnsi="Arial" w:cs="Arial"/>
          <w:sz w:val="24"/>
          <w:szCs w:val="24"/>
        </w:rPr>
        <w:t>desks, cutting</w:t>
      </w:r>
      <w:r w:rsidR="00E537DB" w:rsidRPr="00EB18EC">
        <w:rPr>
          <w:rFonts w:ascii="Arial" w:hAnsi="Arial" w:cs="Arial"/>
          <w:sz w:val="24"/>
          <w:szCs w:val="24"/>
        </w:rPr>
        <w:t xml:space="preserve"> down on paperwork,</w:t>
      </w:r>
      <w:r w:rsidR="00B16B84" w:rsidRPr="00EB18EC">
        <w:rPr>
          <w:rFonts w:ascii="Arial" w:hAnsi="Arial" w:cs="Arial"/>
          <w:sz w:val="24"/>
          <w:szCs w:val="24"/>
        </w:rPr>
        <w:t xml:space="preserve"> and </w:t>
      </w:r>
      <w:r w:rsidR="00E537DB" w:rsidRPr="00EB18EC">
        <w:rPr>
          <w:rFonts w:ascii="Arial" w:hAnsi="Arial" w:cs="Arial"/>
          <w:sz w:val="24"/>
          <w:szCs w:val="24"/>
        </w:rPr>
        <w:t>less printing</w:t>
      </w:r>
      <w:r w:rsidR="00BE5560" w:rsidRPr="00EB18EC">
        <w:rPr>
          <w:rFonts w:ascii="Arial" w:hAnsi="Arial" w:cs="Arial"/>
          <w:sz w:val="24"/>
          <w:szCs w:val="24"/>
        </w:rPr>
        <w:t>, therefore its strategy is to use less and recycle more.</w:t>
      </w:r>
      <w:r w:rsidR="00BE5560" w:rsidRPr="00EB18EC">
        <w:rPr>
          <w:sz w:val="24"/>
          <w:szCs w:val="24"/>
        </w:rPr>
        <w:t xml:space="preserve"> </w:t>
      </w:r>
      <w:r w:rsidR="00BE5560" w:rsidRPr="00EB18EC">
        <w:rPr>
          <w:rFonts w:ascii="Arial" w:hAnsi="Arial" w:cs="Arial"/>
          <w:sz w:val="24"/>
          <w:szCs w:val="24"/>
        </w:rPr>
        <w:t>(Goodall,2009, p.219)</w:t>
      </w:r>
    </w:p>
    <w:p w14:paraId="7D4C48D2" w14:textId="77777777" w:rsidR="002C6F15" w:rsidRDefault="004A0B89" w:rsidP="005B020C">
      <w:pPr>
        <w:spacing w:line="360" w:lineRule="auto"/>
        <w:jc w:val="both"/>
        <w:rPr>
          <w:rFonts w:ascii="Arial" w:hAnsi="Arial" w:cs="Arial"/>
          <w:sz w:val="24"/>
          <w:szCs w:val="24"/>
        </w:rPr>
      </w:pPr>
      <w:r w:rsidRPr="00EB18EC">
        <w:rPr>
          <w:rFonts w:ascii="Arial" w:hAnsi="Arial" w:cs="Arial"/>
          <w:sz w:val="24"/>
          <w:szCs w:val="24"/>
        </w:rPr>
        <w:t xml:space="preserve">The tourism industry, the world's fastest growing industry, is </w:t>
      </w:r>
      <w:r w:rsidR="00A22634" w:rsidRPr="00EB18EC">
        <w:rPr>
          <w:rFonts w:ascii="Arial" w:hAnsi="Arial" w:cs="Arial"/>
          <w:sz w:val="24"/>
          <w:szCs w:val="24"/>
        </w:rPr>
        <w:t>solidly</w:t>
      </w:r>
      <w:r w:rsidRPr="00EB18EC">
        <w:rPr>
          <w:rFonts w:ascii="Arial" w:hAnsi="Arial" w:cs="Arial"/>
          <w:sz w:val="24"/>
          <w:szCs w:val="24"/>
        </w:rPr>
        <w:t xml:space="preserve"> </w:t>
      </w:r>
      <w:r w:rsidR="00A22634" w:rsidRPr="00EB18EC">
        <w:rPr>
          <w:rFonts w:ascii="Arial" w:hAnsi="Arial" w:cs="Arial"/>
          <w:sz w:val="24"/>
          <w:szCs w:val="24"/>
        </w:rPr>
        <w:t>connected</w:t>
      </w:r>
      <w:r w:rsidRPr="00EB18EC">
        <w:rPr>
          <w:rFonts w:ascii="Arial" w:hAnsi="Arial" w:cs="Arial"/>
          <w:sz w:val="24"/>
          <w:szCs w:val="24"/>
        </w:rPr>
        <w:t xml:space="preserve"> to sustainability with large volumes of information accessible to anyone, anywhere</w:t>
      </w:r>
      <w:r w:rsidR="00A22634" w:rsidRPr="00EB18EC">
        <w:rPr>
          <w:rFonts w:ascii="Arial" w:hAnsi="Arial" w:cs="Arial"/>
          <w:sz w:val="24"/>
          <w:szCs w:val="24"/>
        </w:rPr>
        <w:t>. M</w:t>
      </w:r>
      <w:r w:rsidRPr="00EB18EC">
        <w:rPr>
          <w:rFonts w:ascii="Arial" w:hAnsi="Arial" w:cs="Arial"/>
          <w:sz w:val="24"/>
          <w:szCs w:val="24"/>
        </w:rPr>
        <w:t xml:space="preserve">ore and more tourists express their desire for a clean environment, </w:t>
      </w:r>
      <w:r w:rsidR="005B020C" w:rsidRPr="00EB18EC">
        <w:rPr>
          <w:rFonts w:ascii="Arial" w:hAnsi="Arial" w:cs="Arial"/>
          <w:sz w:val="24"/>
          <w:szCs w:val="24"/>
        </w:rPr>
        <w:t>but</w:t>
      </w:r>
      <w:r w:rsidRPr="00EB18EC">
        <w:rPr>
          <w:rFonts w:ascii="Arial" w:hAnsi="Arial" w:cs="Arial"/>
          <w:sz w:val="24"/>
          <w:szCs w:val="24"/>
        </w:rPr>
        <w:t xml:space="preserve"> also </w:t>
      </w:r>
      <w:r w:rsidR="005B020C" w:rsidRPr="00EB18EC">
        <w:rPr>
          <w:rFonts w:ascii="Arial" w:hAnsi="Arial" w:cs="Arial"/>
          <w:sz w:val="24"/>
          <w:szCs w:val="24"/>
        </w:rPr>
        <w:t xml:space="preserve">want </w:t>
      </w:r>
      <w:r w:rsidRPr="00EB18EC">
        <w:rPr>
          <w:rFonts w:ascii="Arial" w:hAnsi="Arial" w:cs="Arial"/>
          <w:sz w:val="24"/>
          <w:szCs w:val="24"/>
        </w:rPr>
        <w:t>to pay more attention to developing and promoting sustainability.</w:t>
      </w:r>
      <w:r w:rsidR="005B4899" w:rsidRPr="00EB18EC">
        <w:rPr>
          <w:rFonts w:ascii="Arial" w:hAnsi="Arial" w:cs="Arial"/>
          <w:sz w:val="24"/>
          <w:szCs w:val="24"/>
        </w:rPr>
        <w:t xml:space="preserve"> Globally, sustainable tourism becomes more and more outspread - not only customers' demand for this type of tourism is growing, but also suppliers in the tourism area keep developing new green programs and governments increasingly create policies aimed at encouraging sustainable tourism </w:t>
      </w:r>
      <w:r w:rsidR="00FE043A" w:rsidRPr="00EB18EC">
        <w:rPr>
          <w:rFonts w:ascii="Arial" w:hAnsi="Arial" w:cs="Arial"/>
          <w:sz w:val="24"/>
          <w:szCs w:val="24"/>
        </w:rPr>
        <w:t xml:space="preserve">practices. </w:t>
      </w:r>
      <w:r w:rsidR="00961C68" w:rsidRPr="00EB18EC">
        <w:rPr>
          <w:rFonts w:ascii="Arial" w:hAnsi="Arial" w:cs="Arial"/>
          <w:sz w:val="24"/>
          <w:szCs w:val="24"/>
        </w:rPr>
        <w:t>(Pamfilie</w:t>
      </w:r>
      <w:r w:rsidR="00F062A2" w:rsidRPr="00EB18EC">
        <w:rPr>
          <w:rFonts w:ascii="Arial" w:hAnsi="Arial" w:cs="Arial"/>
          <w:sz w:val="24"/>
          <w:szCs w:val="24"/>
        </w:rPr>
        <w:t xml:space="preserve"> </w:t>
      </w:r>
      <w:r w:rsidR="00F062A2" w:rsidRPr="00EB18EC">
        <w:rPr>
          <w:rFonts w:ascii="Arial" w:hAnsi="Arial" w:cs="Arial"/>
          <w:i/>
          <w:iCs/>
          <w:sz w:val="24"/>
          <w:szCs w:val="24"/>
        </w:rPr>
        <w:t>et al</w:t>
      </w:r>
      <w:r w:rsidR="00FE043A" w:rsidRPr="00EB18EC">
        <w:rPr>
          <w:rFonts w:ascii="Arial" w:hAnsi="Arial" w:cs="Arial"/>
          <w:sz w:val="24"/>
          <w:szCs w:val="24"/>
        </w:rPr>
        <w:t>,</w:t>
      </w:r>
      <w:r w:rsidR="00F062A2" w:rsidRPr="00EB18EC">
        <w:rPr>
          <w:rFonts w:ascii="Arial" w:hAnsi="Arial" w:cs="Arial"/>
          <w:sz w:val="24"/>
          <w:szCs w:val="24"/>
        </w:rPr>
        <w:t>2018)</w:t>
      </w:r>
    </w:p>
    <w:p w14:paraId="4326B6A1" w14:textId="0098B45F" w:rsidR="00A85C38" w:rsidRPr="00EB18EC" w:rsidRDefault="00A85C38" w:rsidP="005B020C">
      <w:pPr>
        <w:spacing w:line="360" w:lineRule="auto"/>
        <w:jc w:val="both"/>
        <w:rPr>
          <w:rFonts w:ascii="Arial" w:hAnsi="Arial" w:cs="Arial"/>
          <w:sz w:val="24"/>
          <w:szCs w:val="24"/>
        </w:rPr>
      </w:pPr>
      <w:r w:rsidRPr="00EB18EC">
        <w:rPr>
          <w:rFonts w:ascii="Arial" w:hAnsi="Arial" w:cs="Arial"/>
          <w:sz w:val="24"/>
          <w:szCs w:val="24"/>
        </w:rPr>
        <w:t>Garett (2012) states”</w:t>
      </w:r>
      <w:r w:rsidRPr="00EB18EC">
        <w:rPr>
          <w:sz w:val="24"/>
          <w:szCs w:val="24"/>
        </w:rPr>
        <w:t xml:space="preserve"> </w:t>
      </w:r>
      <w:r w:rsidRPr="00EB18EC">
        <w:rPr>
          <w:rFonts w:ascii="Arial" w:hAnsi="Arial" w:cs="Arial"/>
          <w:sz w:val="24"/>
          <w:szCs w:val="24"/>
        </w:rPr>
        <w:t>"Going green is here to stay and it is the right thing to do."</w:t>
      </w:r>
    </w:p>
    <w:p w14:paraId="4D7C41E8" w14:textId="51ACB5E7" w:rsidR="005B020C" w:rsidRPr="00EB18EC" w:rsidRDefault="004A0B89" w:rsidP="005B020C">
      <w:pPr>
        <w:spacing w:line="360" w:lineRule="auto"/>
        <w:jc w:val="both"/>
        <w:rPr>
          <w:rFonts w:ascii="Arial" w:hAnsi="Arial" w:cs="Arial"/>
          <w:sz w:val="24"/>
          <w:szCs w:val="24"/>
        </w:rPr>
      </w:pPr>
      <w:r w:rsidRPr="00EB18EC">
        <w:rPr>
          <w:rFonts w:ascii="Arial" w:hAnsi="Arial" w:cs="Arial"/>
          <w:sz w:val="24"/>
          <w:szCs w:val="24"/>
        </w:rPr>
        <w:t xml:space="preserve"> </w:t>
      </w:r>
      <w:r w:rsidR="005B020C" w:rsidRPr="00EB18EC">
        <w:rPr>
          <w:rFonts w:ascii="Arial" w:hAnsi="Arial" w:cs="Arial"/>
          <w:sz w:val="24"/>
          <w:szCs w:val="24"/>
        </w:rPr>
        <w:t>In terms of sustainability, in 2008 the Hilton Hotel in Florida gained green lodging certification. In the same year, Hilton Hotel achieves cumulative savings of 1 billion USD for managing wisely its carbon, waste, water, and energy on environmental, operational, and social platform.</w:t>
      </w:r>
      <w:r w:rsidR="00E45CC6" w:rsidRPr="00EB18EC">
        <w:rPr>
          <w:rFonts w:ascii="Arial" w:hAnsi="Arial" w:cs="Arial"/>
          <w:sz w:val="24"/>
          <w:szCs w:val="24"/>
        </w:rPr>
        <w:t xml:space="preserve"> </w:t>
      </w:r>
      <w:r w:rsidR="00FE043A" w:rsidRPr="00EB18EC">
        <w:rPr>
          <w:rFonts w:ascii="Arial" w:hAnsi="Arial" w:cs="Arial"/>
          <w:sz w:val="24"/>
          <w:szCs w:val="24"/>
        </w:rPr>
        <w:t>(</w:t>
      </w:r>
      <w:r w:rsidR="00E45CC6" w:rsidRPr="00EB18EC">
        <w:rPr>
          <w:rFonts w:ascii="Arial" w:hAnsi="Arial" w:cs="Arial"/>
          <w:sz w:val="24"/>
          <w:szCs w:val="24"/>
        </w:rPr>
        <w:t>Lellis 2019)</w:t>
      </w:r>
    </w:p>
    <w:p w14:paraId="6B3A0E7F" w14:textId="7620FC99" w:rsidR="009F63B3" w:rsidRPr="00EB18EC" w:rsidRDefault="00A85C38" w:rsidP="00663EB4">
      <w:pPr>
        <w:spacing w:line="360" w:lineRule="auto"/>
        <w:jc w:val="both"/>
        <w:rPr>
          <w:rFonts w:ascii="Arial" w:hAnsi="Arial" w:cs="Arial"/>
          <w:color w:val="171719"/>
          <w:sz w:val="24"/>
          <w:szCs w:val="24"/>
        </w:rPr>
      </w:pPr>
      <w:r w:rsidRPr="00EB18EC">
        <w:rPr>
          <w:rFonts w:ascii="Arial" w:hAnsi="Arial" w:cs="Arial"/>
          <w:color w:val="171719"/>
          <w:sz w:val="24"/>
          <w:szCs w:val="24"/>
        </w:rPr>
        <w:t>McCarthy (</w:t>
      </w:r>
      <w:r w:rsidR="00CE6691" w:rsidRPr="00EB18EC">
        <w:rPr>
          <w:rFonts w:ascii="Arial" w:hAnsi="Arial" w:cs="Arial"/>
          <w:color w:val="171719"/>
          <w:sz w:val="24"/>
          <w:szCs w:val="24"/>
        </w:rPr>
        <w:t>2021</w:t>
      </w:r>
      <w:r w:rsidRPr="00EB18EC">
        <w:rPr>
          <w:rFonts w:ascii="Arial" w:hAnsi="Arial" w:cs="Arial"/>
          <w:color w:val="171719"/>
          <w:sz w:val="24"/>
          <w:szCs w:val="24"/>
        </w:rPr>
        <w:t xml:space="preserve">) </w:t>
      </w:r>
      <w:r w:rsidR="00400804" w:rsidRPr="00EB18EC">
        <w:rPr>
          <w:rFonts w:ascii="Arial" w:hAnsi="Arial" w:cs="Arial"/>
          <w:color w:val="171719"/>
          <w:sz w:val="24"/>
          <w:szCs w:val="24"/>
        </w:rPr>
        <w:t xml:space="preserve">states that “as the hospitality industry pushes ahead on the road to recovery, Hilton remains optimistic about the future, supported by a resilient business model and a strong commercial engine. Continued conversion signings, new development, and extended stay brands are contributing to the expansion of its one million room </w:t>
      </w:r>
      <w:r w:rsidRPr="00EB18EC">
        <w:rPr>
          <w:rFonts w:ascii="Arial" w:hAnsi="Arial" w:cs="Arial"/>
          <w:color w:val="171719"/>
          <w:sz w:val="24"/>
          <w:szCs w:val="24"/>
        </w:rPr>
        <w:t>portfolios”. The</w:t>
      </w:r>
      <w:r w:rsidR="009F63B3" w:rsidRPr="00EB18EC">
        <w:rPr>
          <w:rFonts w:ascii="Arial" w:hAnsi="Arial" w:cs="Arial"/>
          <w:color w:val="171719"/>
          <w:sz w:val="24"/>
          <w:szCs w:val="24"/>
        </w:rPr>
        <w:t xml:space="preserve"> Covid-19 pandemic has had an </w:t>
      </w:r>
      <w:r w:rsidR="00766A82" w:rsidRPr="00EB18EC">
        <w:rPr>
          <w:rFonts w:ascii="Arial" w:hAnsi="Arial" w:cs="Arial"/>
          <w:color w:val="171719"/>
          <w:sz w:val="24"/>
          <w:szCs w:val="24"/>
        </w:rPr>
        <w:t>amazing</w:t>
      </w:r>
      <w:r w:rsidR="009F63B3" w:rsidRPr="00EB18EC">
        <w:rPr>
          <w:rFonts w:ascii="Arial" w:hAnsi="Arial" w:cs="Arial"/>
          <w:color w:val="171719"/>
          <w:sz w:val="24"/>
          <w:szCs w:val="24"/>
        </w:rPr>
        <w:t xml:space="preserve"> impact on the global hospitality industry</w:t>
      </w:r>
      <w:r w:rsidR="00766A82" w:rsidRPr="00EB18EC">
        <w:rPr>
          <w:rFonts w:ascii="Arial" w:hAnsi="Arial" w:cs="Arial"/>
          <w:color w:val="171719"/>
          <w:sz w:val="24"/>
          <w:szCs w:val="24"/>
        </w:rPr>
        <w:t>,</w:t>
      </w:r>
      <w:r w:rsidR="009F63B3" w:rsidRPr="00EB18EC">
        <w:rPr>
          <w:rFonts w:ascii="Arial" w:hAnsi="Arial" w:cs="Arial"/>
          <w:color w:val="171719"/>
          <w:sz w:val="24"/>
          <w:szCs w:val="24"/>
        </w:rPr>
        <w:t xml:space="preserve"> yet Hilton saw continued </w:t>
      </w:r>
      <w:r w:rsidR="00766A82" w:rsidRPr="00EB18EC">
        <w:rPr>
          <w:rFonts w:ascii="Arial" w:hAnsi="Arial" w:cs="Arial"/>
          <w:color w:val="171719"/>
          <w:sz w:val="24"/>
          <w:szCs w:val="24"/>
        </w:rPr>
        <w:t>improvement</w:t>
      </w:r>
      <w:r w:rsidR="009F63B3" w:rsidRPr="00EB18EC">
        <w:rPr>
          <w:rFonts w:ascii="Arial" w:hAnsi="Arial" w:cs="Arial"/>
          <w:color w:val="171719"/>
          <w:sz w:val="24"/>
          <w:szCs w:val="24"/>
        </w:rPr>
        <w:t xml:space="preserve"> and </w:t>
      </w:r>
      <w:r w:rsidR="00766A82" w:rsidRPr="00EB18EC">
        <w:rPr>
          <w:rFonts w:ascii="Arial" w:hAnsi="Arial" w:cs="Arial"/>
          <w:color w:val="171719"/>
          <w:sz w:val="24"/>
          <w:szCs w:val="24"/>
        </w:rPr>
        <w:t>evolution</w:t>
      </w:r>
      <w:r w:rsidR="009F63B3" w:rsidRPr="00EB18EC">
        <w:rPr>
          <w:rFonts w:ascii="Arial" w:hAnsi="Arial" w:cs="Arial"/>
          <w:color w:val="171719"/>
          <w:sz w:val="24"/>
          <w:szCs w:val="24"/>
        </w:rPr>
        <w:t xml:space="preserve"> across all categories and brands in 2020. The company recently shared that it </w:t>
      </w:r>
      <w:r w:rsidR="00766A82" w:rsidRPr="00EB18EC">
        <w:rPr>
          <w:rFonts w:ascii="Arial" w:hAnsi="Arial" w:cs="Arial"/>
          <w:color w:val="171719"/>
          <w:sz w:val="24"/>
          <w:szCs w:val="24"/>
        </w:rPr>
        <w:t>exceeded</w:t>
      </w:r>
      <w:r w:rsidR="009F63B3" w:rsidRPr="00EB18EC">
        <w:rPr>
          <w:rFonts w:ascii="Arial" w:hAnsi="Arial" w:cs="Arial"/>
          <w:color w:val="171719"/>
          <w:sz w:val="24"/>
          <w:szCs w:val="24"/>
        </w:rPr>
        <w:t xml:space="preserve"> its one million rooms </w:t>
      </w:r>
      <w:r w:rsidR="00766A82" w:rsidRPr="00EB18EC">
        <w:rPr>
          <w:rFonts w:ascii="Arial" w:hAnsi="Arial" w:cs="Arial"/>
          <w:color w:val="171719"/>
          <w:sz w:val="24"/>
          <w:szCs w:val="24"/>
        </w:rPr>
        <w:t>breakthrough</w:t>
      </w:r>
      <w:r w:rsidR="009F63B3" w:rsidRPr="00EB18EC">
        <w:rPr>
          <w:rFonts w:ascii="Arial" w:hAnsi="Arial" w:cs="Arial"/>
          <w:color w:val="171719"/>
          <w:sz w:val="24"/>
          <w:szCs w:val="24"/>
        </w:rPr>
        <w:t xml:space="preserve"> in the fourth quarter and achieved 5.1 percent net unit growth for the full year.</w:t>
      </w:r>
      <w:r w:rsidR="00CE6691" w:rsidRPr="00EB18EC">
        <w:rPr>
          <w:rFonts w:ascii="Arial" w:hAnsi="Arial" w:cs="Arial"/>
          <w:color w:val="171719"/>
          <w:sz w:val="24"/>
          <w:szCs w:val="24"/>
        </w:rPr>
        <w:t xml:space="preserve"> (Skift 2021)</w:t>
      </w:r>
    </w:p>
    <w:p w14:paraId="1622655D" w14:textId="77777777" w:rsidR="002C6F15" w:rsidRDefault="00E64631" w:rsidP="004E0C04">
      <w:pPr>
        <w:spacing w:line="360" w:lineRule="auto"/>
        <w:jc w:val="both"/>
        <w:rPr>
          <w:rFonts w:ascii="Arial" w:hAnsi="Arial" w:cs="Arial"/>
          <w:sz w:val="24"/>
          <w:szCs w:val="24"/>
        </w:rPr>
      </w:pPr>
      <w:r w:rsidRPr="00EB18EC">
        <w:rPr>
          <w:rFonts w:ascii="Arial" w:hAnsi="Arial" w:cs="Arial"/>
          <w:sz w:val="24"/>
          <w:szCs w:val="24"/>
        </w:rPr>
        <w:t xml:space="preserve">The second </w:t>
      </w:r>
      <w:r w:rsidR="00C258C0" w:rsidRPr="00EB18EC">
        <w:rPr>
          <w:rFonts w:ascii="Arial" w:hAnsi="Arial" w:cs="Arial"/>
          <w:sz w:val="24"/>
          <w:szCs w:val="24"/>
        </w:rPr>
        <w:t xml:space="preserve">high rated hotel is </w:t>
      </w:r>
      <w:r w:rsidR="00766A82" w:rsidRPr="00EB18EC">
        <w:rPr>
          <w:rFonts w:ascii="Arial" w:hAnsi="Arial" w:cs="Arial"/>
          <w:sz w:val="24"/>
          <w:szCs w:val="24"/>
        </w:rPr>
        <w:t>Premier Inn</w:t>
      </w:r>
      <w:r w:rsidR="00C258C0" w:rsidRPr="00EB18EC">
        <w:rPr>
          <w:rFonts w:ascii="Arial" w:hAnsi="Arial" w:cs="Arial"/>
          <w:sz w:val="24"/>
          <w:szCs w:val="24"/>
        </w:rPr>
        <w:t>.</w:t>
      </w:r>
      <w:r w:rsidR="00766A82" w:rsidRPr="00EB18EC">
        <w:rPr>
          <w:rFonts w:ascii="Arial" w:hAnsi="Arial" w:cs="Arial"/>
          <w:sz w:val="24"/>
          <w:szCs w:val="24"/>
        </w:rPr>
        <w:t xml:space="preserve"> </w:t>
      </w:r>
      <w:r w:rsidR="00C258C0" w:rsidRPr="00EB18EC">
        <w:rPr>
          <w:rFonts w:ascii="Arial" w:hAnsi="Arial" w:cs="Arial"/>
          <w:sz w:val="24"/>
          <w:szCs w:val="24"/>
        </w:rPr>
        <w:t>I</w:t>
      </w:r>
      <w:r w:rsidR="00766A82" w:rsidRPr="00EB18EC">
        <w:rPr>
          <w:rFonts w:ascii="Arial" w:hAnsi="Arial" w:cs="Arial"/>
          <w:sz w:val="24"/>
          <w:szCs w:val="24"/>
        </w:rPr>
        <w:t>s a British hotel chain and the UK's largest hotel brand, with more than 72,000 rooms and 800 hotels</w:t>
      </w:r>
      <w:r w:rsidR="00BB6D6A" w:rsidRPr="00EB18EC">
        <w:rPr>
          <w:rFonts w:ascii="Arial" w:hAnsi="Arial" w:cs="Arial"/>
          <w:sz w:val="24"/>
          <w:szCs w:val="24"/>
        </w:rPr>
        <w:t xml:space="preserve"> that operates</w:t>
      </w:r>
      <w:r w:rsidR="00766A82" w:rsidRPr="00EB18EC">
        <w:rPr>
          <w:rFonts w:ascii="Arial" w:hAnsi="Arial" w:cs="Arial"/>
          <w:sz w:val="24"/>
          <w:szCs w:val="24"/>
        </w:rPr>
        <w:t xml:space="preserve"> in a </w:t>
      </w:r>
      <w:r w:rsidR="00C258C0" w:rsidRPr="00EB18EC">
        <w:rPr>
          <w:rFonts w:ascii="Arial" w:hAnsi="Arial" w:cs="Arial"/>
          <w:sz w:val="24"/>
          <w:szCs w:val="24"/>
        </w:rPr>
        <w:t xml:space="preserve">various </w:t>
      </w:r>
      <w:r w:rsidR="00766A82" w:rsidRPr="00EB18EC">
        <w:rPr>
          <w:rFonts w:ascii="Arial" w:hAnsi="Arial" w:cs="Arial"/>
          <w:sz w:val="24"/>
          <w:szCs w:val="24"/>
        </w:rPr>
        <w:t>locations including city centres, suburbs and airports competing with the likes of Travelodge and Ibis hotels.</w:t>
      </w:r>
      <w:r w:rsidRPr="00EB18EC">
        <w:rPr>
          <w:rFonts w:ascii="Arial" w:hAnsi="Arial" w:cs="Arial"/>
          <w:sz w:val="24"/>
          <w:szCs w:val="24"/>
        </w:rPr>
        <w:t xml:space="preserve"> The company was established by Whitbread as Travel Inn </w:t>
      </w:r>
      <w:r w:rsidRPr="00EB18EC">
        <w:rPr>
          <w:rFonts w:ascii="Arial" w:hAnsi="Arial" w:cs="Arial"/>
          <w:sz w:val="24"/>
          <w:szCs w:val="24"/>
        </w:rPr>
        <w:lastRenderedPageBreak/>
        <w:t xml:space="preserve">in 1987, to compete with Travelodge. Whitbread bought Premier Lodge in 2004 and </w:t>
      </w:r>
      <w:r w:rsidR="00C258C0" w:rsidRPr="00EB18EC">
        <w:rPr>
          <w:rFonts w:ascii="Arial" w:hAnsi="Arial" w:cs="Arial"/>
          <w:sz w:val="24"/>
          <w:szCs w:val="24"/>
        </w:rPr>
        <w:t>fused</w:t>
      </w:r>
      <w:r w:rsidRPr="00EB18EC">
        <w:rPr>
          <w:rFonts w:ascii="Arial" w:hAnsi="Arial" w:cs="Arial"/>
          <w:sz w:val="24"/>
          <w:szCs w:val="24"/>
        </w:rPr>
        <w:t xml:space="preserve"> it with Travel Inn to form the current business under the name "Premier Travel Inn", which was then shortened to "Premier Inn". Premier Inn accounts for 70% of Whitbread's earnings.</w:t>
      </w:r>
      <w:r w:rsidR="00C258C0" w:rsidRPr="00EB18EC">
        <w:rPr>
          <w:rFonts w:ascii="Arial" w:hAnsi="Arial" w:cs="Arial"/>
          <w:sz w:val="24"/>
          <w:szCs w:val="24"/>
        </w:rPr>
        <w:t xml:space="preserve"> The awards won proves it: Best</w:t>
      </w:r>
      <w:r w:rsidR="00766A82" w:rsidRPr="00EB18EC">
        <w:rPr>
          <w:rFonts w:ascii="Arial" w:hAnsi="Arial" w:cs="Arial"/>
          <w:sz w:val="24"/>
          <w:szCs w:val="24"/>
        </w:rPr>
        <w:t xml:space="preserve"> Budget Hotel Brand</w:t>
      </w:r>
      <w:r w:rsidR="00C258C0" w:rsidRPr="00EB18EC">
        <w:rPr>
          <w:rFonts w:ascii="Arial" w:hAnsi="Arial" w:cs="Arial"/>
          <w:sz w:val="24"/>
          <w:szCs w:val="24"/>
        </w:rPr>
        <w:t xml:space="preserve"> 2020, Business </w:t>
      </w:r>
      <w:r w:rsidR="00766A82" w:rsidRPr="00EB18EC">
        <w:rPr>
          <w:rFonts w:ascii="Arial" w:hAnsi="Arial" w:cs="Arial"/>
          <w:sz w:val="24"/>
          <w:szCs w:val="24"/>
        </w:rPr>
        <w:t xml:space="preserve">Travel Awards 2020; TripAdvisor Travellers' Choice Awards 2019; Best Budget Hotel Brand, Business Traveller Awards 2019; Certificate of Excellence, TripAdvisor 2019; Top rated large hotel chain 2019; Best Budget Hotel Chain, Business Traveller Awards 2018; Best Midscale Hotel Brand, Business Travel Awards </w:t>
      </w:r>
      <w:r w:rsidR="00C258C0" w:rsidRPr="00EB18EC">
        <w:rPr>
          <w:rFonts w:ascii="Arial" w:hAnsi="Arial" w:cs="Arial"/>
          <w:sz w:val="24"/>
          <w:szCs w:val="24"/>
        </w:rPr>
        <w:t>2018; Best</w:t>
      </w:r>
      <w:r w:rsidR="00766A82" w:rsidRPr="00EB18EC">
        <w:rPr>
          <w:rFonts w:ascii="Arial" w:hAnsi="Arial" w:cs="Arial"/>
          <w:sz w:val="24"/>
          <w:szCs w:val="24"/>
        </w:rPr>
        <w:t xml:space="preserve"> UK Midscale Hotel Brand, British Travel Awards 2018. </w:t>
      </w:r>
      <w:r w:rsidR="00CE6691" w:rsidRPr="00EB18EC">
        <w:rPr>
          <w:rFonts w:ascii="Arial" w:hAnsi="Arial" w:cs="Arial"/>
          <w:sz w:val="24"/>
          <w:szCs w:val="24"/>
        </w:rPr>
        <w:t>(Premier Inn 2021)</w:t>
      </w:r>
      <w:r w:rsidR="00E46F13" w:rsidRPr="00EB18EC">
        <w:rPr>
          <w:rFonts w:ascii="Arial" w:hAnsi="Arial" w:cs="Arial"/>
          <w:sz w:val="24"/>
          <w:szCs w:val="24"/>
        </w:rPr>
        <w:t>. After a deep analysis of marketing investments, Brand France declares Premier Inn the world’s strongest hotel chain and was given a BSI (Brand Strength Index) of 88.7 out of 100 overtaking Hilton</w:t>
      </w:r>
      <w:r w:rsidR="00FA1596" w:rsidRPr="00EB18EC">
        <w:rPr>
          <w:rFonts w:ascii="Arial" w:hAnsi="Arial" w:cs="Arial"/>
          <w:sz w:val="24"/>
          <w:szCs w:val="24"/>
        </w:rPr>
        <w:t xml:space="preserve"> and Holiday Inn. </w:t>
      </w:r>
      <w:r w:rsidR="00FE043A" w:rsidRPr="00EB18EC">
        <w:rPr>
          <w:rFonts w:ascii="Arial" w:hAnsi="Arial" w:cs="Arial"/>
          <w:sz w:val="24"/>
          <w:szCs w:val="24"/>
        </w:rPr>
        <w:t>(</w:t>
      </w:r>
      <w:r w:rsidR="00FA1596" w:rsidRPr="00EB18EC">
        <w:rPr>
          <w:rFonts w:ascii="Arial" w:hAnsi="Arial" w:cs="Arial"/>
          <w:sz w:val="24"/>
          <w:szCs w:val="24"/>
        </w:rPr>
        <w:t>Gilliland 2017)</w:t>
      </w:r>
    </w:p>
    <w:p w14:paraId="1A8D747F" w14:textId="7C8BB16C" w:rsidR="001C7112" w:rsidRPr="00EB18EC" w:rsidRDefault="008C69BC" w:rsidP="004E0C04">
      <w:pPr>
        <w:spacing w:line="360" w:lineRule="auto"/>
        <w:jc w:val="both"/>
        <w:rPr>
          <w:rFonts w:ascii="Arial" w:hAnsi="Arial" w:cs="Arial"/>
          <w:sz w:val="24"/>
          <w:szCs w:val="24"/>
        </w:rPr>
      </w:pPr>
      <w:r w:rsidRPr="00EB18EC">
        <w:rPr>
          <w:rFonts w:ascii="Arial" w:hAnsi="Arial" w:cs="Arial"/>
          <w:sz w:val="24"/>
          <w:szCs w:val="24"/>
        </w:rPr>
        <w:t xml:space="preserve">Premier </w:t>
      </w:r>
      <w:r w:rsidR="00294FAD" w:rsidRPr="00EB18EC">
        <w:rPr>
          <w:rFonts w:ascii="Arial" w:hAnsi="Arial" w:cs="Arial"/>
          <w:sz w:val="24"/>
          <w:szCs w:val="24"/>
        </w:rPr>
        <w:t>Inns market choices are</w:t>
      </w:r>
      <w:r w:rsidRPr="00EB18EC">
        <w:rPr>
          <w:rFonts w:ascii="Arial" w:hAnsi="Arial" w:cs="Arial"/>
          <w:sz w:val="24"/>
          <w:szCs w:val="24"/>
        </w:rPr>
        <w:t xml:space="preserve"> various and </w:t>
      </w:r>
      <w:r w:rsidR="00294FAD" w:rsidRPr="00EB18EC">
        <w:rPr>
          <w:rFonts w:ascii="Arial" w:hAnsi="Arial" w:cs="Arial"/>
          <w:sz w:val="24"/>
          <w:szCs w:val="24"/>
        </w:rPr>
        <w:t>the way they market those strategies is by using 7P’s.</w:t>
      </w:r>
      <w:r w:rsidR="00571494" w:rsidRPr="00EB18EC">
        <w:rPr>
          <w:rFonts w:ascii="Arial" w:hAnsi="Arial" w:cs="Arial"/>
          <w:sz w:val="24"/>
          <w:szCs w:val="24"/>
        </w:rPr>
        <w:t xml:space="preserve"> </w:t>
      </w:r>
      <w:r w:rsidR="00CE6691" w:rsidRPr="00EB18EC">
        <w:rPr>
          <w:rFonts w:ascii="Arial" w:hAnsi="Arial" w:cs="Arial"/>
          <w:i/>
          <w:iCs/>
          <w:sz w:val="24"/>
          <w:szCs w:val="24"/>
          <w:u w:val="single"/>
        </w:rPr>
        <w:t>Product</w:t>
      </w:r>
      <w:r w:rsidR="00CE6691" w:rsidRPr="00EB18EC">
        <w:rPr>
          <w:rFonts w:ascii="Arial" w:hAnsi="Arial" w:cs="Arial"/>
          <w:sz w:val="24"/>
          <w:szCs w:val="24"/>
          <w:shd w:val="clear" w:color="auto" w:fill="FFFFFF"/>
        </w:rPr>
        <w:t>: The</w:t>
      </w:r>
      <w:r w:rsidR="00294FAD" w:rsidRPr="00EB18EC">
        <w:rPr>
          <w:rFonts w:ascii="Arial" w:hAnsi="Arial" w:cs="Arial"/>
          <w:color w:val="000000" w:themeColor="text1"/>
          <w:sz w:val="24"/>
          <w:szCs w:val="24"/>
          <w:shd w:val="clear" w:color="auto" w:fill="FFFFFF"/>
        </w:rPr>
        <w:t xml:space="preserve"> service of providing rooms to guests </w:t>
      </w:r>
      <w:r w:rsidR="00BB6D6A" w:rsidRPr="00EB18EC">
        <w:rPr>
          <w:rFonts w:ascii="Arial" w:hAnsi="Arial" w:cs="Arial"/>
          <w:color w:val="000000" w:themeColor="text1"/>
          <w:sz w:val="24"/>
          <w:szCs w:val="24"/>
          <w:shd w:val="clear" w:color="auto" w:fill="FFFFFF"/>
        </w:rPr>
        <w:t>determines</w:t>
      </w:r>
      <w:r w:rsidR="00294FAD" w:rsidRPr="00EB18EC">
        <w:rPr>
          <w:rFonts w:ascii="Arial" w:hAnsi="Arial" w:cs="Arial"/>
          <w:color w:val="000000" w:themeColor="text1"/>
          <w:sz w:val="24"/>
          <w:szCs w:val="24"/>
          <w:shd w:val="clear" w:color="auto" w:fill="FFFFFF"/>
        </w:rPr>
        <w:t xml:space="preserve"> a good night's sleep. </w:t>
      </w:r>
      <w:r w:rsidR="00BB6D6A" w:rsidRPr="00EB18EC">
        <w:rPr>
          <w:rFonts w:ascii="Arial" w:hAnsi="Arial" w:cs="Arial"/>
          <w:color w:val="000000" w:themeColor="text1"/>
          <w:sz w:val="24"/>
          <w:szCs w:val="24"/>
          <w:shd w:val="clear" w:color="auto" w:fill="FFFFFF"/>
        </w:rPr>
        <w:t>A variety of pillows are available due to customers’ needs and satisfaction</w:t>
      </w:r>
      <w:r w:rsidR="005276AC" w:rsidRPr="00EB18EC">
        <w:rPr>
          <w:rFonts w:ascii="Arial" w:hAnsi="Arial" w:cs="Arial"/>
          <w:color w:val="000000" w:themeColor="text1"/>
          <w:sz w:val="24"/>
          <w:szCs w:val="24"/>
          <w:shd w:val="clear" w:color="auto" w:fill="FFFFFF"/>
        </w:rPr>
        <w:t xml:space="preserve"> and so are the mattresses</w:t>
      </w:r>
      <w:r w:rsidR="00BB6D6A" w:rsidRPr="00EB18EC">
        <w:rPr>
          <w:rFonts w:ascii="Arial" w:hAnsi="Arial" w:cs="Arial"/>
          <w:color w:val="000000" w:themeColor="text1"/>
          <w:sz w:val="24"/>
          <w:szCs w:val="24"/>
          <w:shd w:val="clear" w:color="auto" w:fill="FFFFFF"/>
        </w:rPr>
        <w:t xml:space="preserve"> </w:t>
      </w:r>
      <w:r w:rsidR="00294FAD" w:rsidRPr="00EB18EC">
        <w:rPr>
          <w:rFonts w:ascii="Arial" w:hAnsi="Arial" w:cs="Arial"/>
          <w:sz w:val="24"/>
          <w:szCs w:val="24"/>
          <w:shd w:val="clear" w:color="auto" w:fill="FFFFFF"/>
        </w:rPr>
        <w:t xml:space="preserve">when it comes to comfort. </w:t>
      </w:r>
      <w:r w:rsidR="00BB6D6A" w:rsidRPr="00EB18EC">
        <w:rPr>
          <w:rFonts w:ascii="Arial" w:hAnsi="Arial" w:cs="Arial"/>
          <w:sz w:val="24"/>
          <w:szCs w:val="24"/>
          <w:shd w:val="clear" w:color="auto" w:fill="FFFFFF"/>
        </w:rPr>
        <w:t xml:space="preserve">Each room is coloured </w:t>
      </w:r>
      <w:r w:rsidR="005276AC" w:rsidRPr="00EB18EC">
        <w:rPr>
          <w:rFonts w:ascii="Arial" w:hAnsi="Arial" w:cs="Arial"/>
          <w:sz w:val="24"/>
          <w:szCs w:val="24"/>
          <w:shd w:val="clear" w:color="auto" w:fill="FFFFFF"/>
        </w:rPr>
        <w:t>differently,</w:t>
      </w:r>
      <w:r w:rsidR="00294FAD" w:rsidRPr="00EB18EC">
        <w:rPr>
          <w:rFonts w:ascii="Arial" w:hAnsi="Arial" w:cs="Arial"/>
          <w:sz w:val="24"/>
          <w:szCs w:val="24"/>
          <w:shd w:val="clear" w:color="auto" w:fill="FFFFFF"/>
        </w:rPr>
        <w:t xml:space="preserve"> furniture and decor and the beds themselves have been specifically tested and selected. In a fantastic example of </w:t>
      </w:r>
      <w:r w:rsidR="005276AC" w:rsidRPr="00EB18EC">
        <w:rPr>
          <w:rFonts w:ascii="Arial" w:hAnsi="Arial" w:cs="Arial"/>
          <w:sz w:val="24"/>
          <w:szCs w:val="24"/>
          <w:shd w:val="clear" w:color="auto" w:fill="FFFFFF"/>
        </w:rPr>
        <w:t>diversification</w:t>
      </w:r>
      <w:r w:rsidR="00294FAD" w:rsidRPr="00EB18EC">
        <w:rPr>
          <w:rFonts w:ascii="Arial" w:hAnsi="Arial" w:cs="Arial"/>
          <w:sz w:val="24"/>
          <w:szCs w:val="24"/>
          <w:shd w:val="clear" w:color="auto" w:fill="FFFFFF"/>
        </w:rPr>
        <w:t>.</w:t>
      </w:r>
      <w:r w:rsidR="00CE6691" w:rsidRPr="00EB18EC">
        <w:rPr>
          <w:rFonts w:ascii="Arial" w:hAnsi="Arial" w:cs="Arial"/>
          <w:sz w:val="24"/>
          <w:szCs w:val="24"/>
          <w:shd w:val="clear" w:color="auto" w:fill="FFFFFF"/>
        </w:rPr>
        <w:t xml:space="preserve"> (Turton </w:t>
      </w:r>
      <w:r w:rsidR="00571494" w:rsidRPr="00EB18EC">
        <w:rPr>
          <w:rFonts w:ascii="Arial" w:hAnsi="Arial" w:cs="Arial"/>
          <w:sz w:val="24"/>
          <w:szCs w:val="24"/>
          <w:shd w:val="clear" w:color="auto" w:fill="FFFFFF"/>
        </w:rPr>
        <w:t>2014)</w:t>
      </w:r>
      <w:r w:rsidR="00571494" w:rsidRPr="00EB18EC">
        <w:rPr>
          <w:rFonts w:ascii="Arial" w:hAnsi="Arial" w:cs="Arial"/>
          <w:i/>
          <w:iCs/>
          <w:sz w:val="24"/>
          <w:szCs w:val="24"/>
          <w:u w:val="single"/>
        </w:rPr>
        <w:t xml:space="preserve"> Price</w:t>
      </w:r>
      <w:r w:rsidR="005276AC" w:rsidRPr="00EB18EC">
        <w:rPr>
          <w:rFonts w:ascii="Arial" w:hAnsi="Arial" w:cs="Arial"/>
          <w:i/>
          <w:iCs/>
          <w:sz w:val="24"/>
          <w:szCs w:val="24"/>
          <w:u w:val="single"/>
        </w:rPr>
        <w:t>:</w:t>
      </w:r>
      <w:r w:rsidR="005276AC" w:rsidRPr="00EB18EC">
        <w:rPr>
          <w:rFonts w:ascii="Arial" w:hAnsi="Arial" w:cs="Arial"/>
          <w:sz w:val="24"/>
          <w:szCs w:val="24"/>
        </w:rPr>
        <w:t xml:space="preserve"> Classed as budget hotel, Premier Inn guarantees a good night sleep despite not having so much advertising</w:t>
      </w:r>
      <w:r w:rsidR="00663EB4" w:rsidRPr="00EB18EC">
        <w:rPr>
          <w:rFonts w:ascii="Arial" w:hAnsi="Arial" w:cs="Arial"/>
          <w:sz w:val="24"/>
          <w:szCs w:val="24"/>
        </w:rPr>
        <w:t xml:space="preserve"> although the room prices are higher than budget competitors. </w:t>
      </w:r>
      <w:r w:rsidR="00FE043A" w:rsidRPr="00EB18EC">
        <w:rPr>
          <w:rFonts w:ascii="Arial" w:hAnsi="Arial" w:cs="Arial"/>
          <w:sz w:val="24"/>
          <w:szCs w:val="24"/>
        </w:rPr>
        <w:t>(</w:t>
      </w:r>
      <w:r w:rsidR="00663EB4" w:rsidRPr="00EB18EC">
        <w:rPr>
          <w:rFonts w:ascii="Arial" w:hAnsi="Arial" w:cs="Arial"/>
          <w:sz w:val="24"/>
          <w:szCs w:val="24"/>
        </w:rPr>
        <w:t>Turton 2014</w:t>
      </w:r>
      <w:r w:rsidR="00571494" w:rsidRPr="00EB18EC">
        <w:rPr>
          <w:rFonts w:ascii="Arial" w:hAnsi="Arial" w:cs="Arial"/>
          <w:sz w:val="24"/>
          <w:szCs w:val="24"/>
        </w:rPr>
        <w:t>). Promotion</w:t>
      </w:r>
      <w:r w:rsidR="00663EB4" w:rsidRPr="00EB18EC">
        <w:rPr>
          <w:rFonts w:ascii="Arial" w:hAnsi="Arial" w:cs="Arial"/>
          <w:sz w:val="24"/>
          <w:szCs w:val="24"/>
        </w:rPr>
        <w:t xml:space="preserve">: an excellent promotion for Premier Inn is the Tv Ad and </w:t>
      </w:r>
      <w:r w:rsidR="004A1367" w:rsidRPr="00EB18EC">
        <w:rPr>
          <w:rFonts w:ascii="Arial" w:hAnsi="Arial" w:cs="Arial"/>
          <w:sz w:val="24"/>
          <w:szCs w:val="24"/>
        </w:rPr>
        <w:t>social media</w:t>
      </w:r>
      <w:r w:rsidR="00663EB4" w:rsidRPr="00EB18EC">
        <w:rPr>
          <w:rFonts w:ascii="Arial" w:hAnsi="Arial" w:cs="Arial"/>
          <w:sz w:val="24"/>
          <w:szCs w:val="24"/>
        </w:rPr>
        <w:t xml:space="preserve"> to advert and promote new hotels and destinations, also by having an excellent website, email newsletter and great offers, uses all channels to good effect. </w:t>
      </w:r>
      <w:r w:rsidR="00FE043A" w:rsidRPr="00EB18EC">
        <w:rPr>
          <w:rFonts w:ascii="Arial" w:hAnsi="Arial" w:cs="Arial"/>
          <w:sz w:val="24"/>
          <w:szCs w:val="24"/>
        </w:rPr>
        <w:t>(</w:t>
      </w:r>
      <w:r w:rsidR="004A1367" w:rsidRPr="00EB18EC">
        <w:rPr>
          <w:rFonts w:ascii="Arial" w:hAnsi="Arial" w:cs="Arial"/>
          <w:sz w:val="24"/>
          <w:szCs w:val="24"/>
        </w:rPr>
        <w:t>Turton 2014)</w:t>
      </w:r>
      <w:r w:rsidR="00571494" w:rsidRPr="00EB18EC">
        <w:rPr>
          <w:rFonts w:ascii="Arial" w:hAnsi="Arial" w:cs="Arial"/>
          <w:sz w:val="24"/>
          <w:szCs w:val="24"/>
        </w:rPr>
        <w:t xml:space="preserve">. </w:t>
      </w:r>
      <w:r w:rsidR="004A1367" w:rsidRPr="00EB18EC">
        <w:rPr>
          <w:rFonts w:ascii="Arial" w:hAnsi="Arial" w:cs="Arial"/>
          <w:i/>
          <w:iCs/>
          <w:sz w:val="24"/>
          <w:szCs w:val="24"/>
          <w:u w:val="single"/>
        </w:rPr>
        <w:t>Place:</w:t>
      </w:r>
      <w:r w:rsidR="004A1367" w:rsidRPr="00EB18EC">
        <w:rPr>
          <w:rFonts w:ascii="Source Serif Pro" w:eastAsia="Times New Roman" w:hAnsi="Source Serif Pro" w:cs="Times New Roman"/>
          <w:sz w:val="24"/>
          <w:szCs w:val="24"/>
          <w:lang w:eastAsia="en-GB"/>
        </w:rPr>
        <w:t xml:space="preserve"> </w:t>
      </w:r>
      <w:r w:rsidR="004A1367" w:rsidRPr="00EB18EC">
        <w:rPr>
          <w:rFonts w:ascii="Arial" w:hAnsi="Arial" w:cs="Arial"/>
          <w:sz w:val="24"/>
          <w:szCs w:val="24"/>
        </w:rPr>
        <w:t xml:space="preserve">as mentioned earlier, the way Premier Inn uses its marketing strategies is through a consistency of channels offering a variable choice of booking such as via phone, website, or app. Another way of </w:t>
      </w:r>
      <w:r w:rsidR="003B0467" w:rsidRPr="00EB18EC">
        <w:rPr>
          <w:rFonts w:ascii="Arial" w:hAnsi="Arial" w:cs="Arial"/>
          <w:sz w:val="24"/>
          <w:szCs w:val="24"/>
        </w:rPr>
        <w:t xml:space="preserve">marketing is by having numerous offers in city centre, airport hotels that has the parking facility and motorway locations. </w:t>
      </w:r>
      <w:r w:rsidR="00FE043A" w:rsidRPr="00EB18EC">
        <w:rPr>
          <w:rFonts w:ascii="Arial" w:hAnsi="Arial" w:cs="Arial"/>
          <w:sz w:val="24"/>
          <w:szCs w:val="24"/>
        </w:rPr>
        <w:t>(</w:t>
      </w:r>
      <w:r w:rsidR="003B0467" w:rsidRPr="00EB18EC">
        <w:rPr>
          <w:rFonts w:ascii="Arial" w:hAnsi="Arial" w:cs="Arial"/>
          <w:sz w:val="24"/>
          <w:szCs w:val="24"/>
        </w:rPr>
        <w:t>Turton</w:t>
      </w:r>
      <w:r w:rsidR="00FE043A" w:rsidRPr="00EB18EC">
        <w:rPr>
          <w:rFonts w:ascii="Arial" w:hAnsi="Arial" w:cs="Arial"/>
          <w:sz w:val="24"/>
          <w:szCs w:val="24"/>
        </w:rPr>
        <w:t xml:space="preserve"> </w:t>
      </w:r>
      <w:r w:rsidR="003B0467" w:rsidRPr="00EB18EC">
        <w:rPr>
          <w:rFonts w:ascii="Arial" w:hAnsi="Arial" w:cs="Arial"/>
          <w:sz w:val="24"/>
          <w:szCs w:val="24"/>
        </w:rPr>
        <w:t>2014)</w:t>
      </w:r>
      <w:r w:rsidR="00571494" w:rsidRPr="00EB18EC">
        <w:rPr>
          <w:rFonts w:ascii="Arial" w:hAnsi="Arial" w:cs="Arial"/>
          <w:sz w:val="24"/>
          <w:szCs w:val="24"/>
        </w:rPr>
        <w:t xml:space="preserve">. </w:t>
      </w:r>
      <w:r w:rsidR="00571494" w:rsidRPr="00EB18EC">
        <w:rPr>
          <w:rFonts w:ascii="Arial" w:hAnsi="Arial" w:cs="Arial"/>
          <w:i/>
          <w:iCs/>
          <w:sz w:val="24"/>
          <w:szCs w:val="24"/>
          <w:u w:val="single"/>
        </w:rPr>
        <w:t>People:</w:t>
      </w:r>
      <w:r w:rsidR="00571494" w:rsidRPr="00EB18EC">
        <w:rPr>
          <w:sz w:val="24"/>
          <w:szCs w:val="24"/>
        </w:rPr>
        <w:t xml:space="preserve"> </w:t>
      </w:r>
      <w:r w:rsidR="00571494" w:rsidRPr="00EB18EC">
        <w:rPr>
          <w:rFonts w:ascii="Arial" w:hAnsi="Arial" w:cs="Arial"/>
          <w:sz w:val="24"/>
          <w:szCs w:val="24"/>
        </w:rPr>
        <w:t xml:space="preserve">good feedback from customers proves a lot of implication, dedication, and professionalism from staff members at Premier Inn therefore standard </w:t>
      </w:r>
      <w:r w:rsidR="004E0C04" w:rsidRPr="00EB18EC">
        <w:rPr>
          <w:rFonts w:ascii="Arial" w:hAnsi="Arial" w:cs="Arial"/>
          <w:sz w:val="24"/>
          <w:szCs w:val="24"/>
        </w:rPr>
        <w:t>customers, in time</w:t>
      </w:r>
      <w:r w:rsidR="00571494" w:rsidRPr="00EB18EC">
        <w:rPr>
          <w:rFonts w:ascii="Arial" w:hAnsi="Arial" w:cs="Arial"/>
          <w:sz w:val="24"/>
          <w:szCs w:val="24"/>
        </w:rPr>
        <w:t xml:space="preserve"> becomes regulars. This type of feedback raises the company’s profile </w:t>
      </w:r>
      <w:r w:rsidR="004E0C04" w:rsidRPr="00EB18EC">
        <w:rPr>
          <w:rFonts w:ascii="Arial" w:hAnsi="Arial" w:cs="Arial"/>
          <w:sz w:val="24"/>
          <w:szCs w:val="24"/>
        </w:rPr>
        <w:t xml:space="preserve">and makes the customer feeling valued. For this to happened is important that all staff members are well-trained, friendly, and committed to the brand. </w:t>
      </w:r>
      <w:r w:rsidR="00FE043A" w:rsidRPr="00EB18EC">
        <w:rPr>
          <w:rFonts w:ascii="Arial" w:hAnsi="Arial" w:cs="Arial"/>
          <w:sz w:val="24"/>
          <w:szCs w:val="24"/>
        </w:rPr>
        <w:t>(</w:t>
      </w:r>
      <w:r w:rsidR="004E0C04" w:rsidRPr="00EB18EC">
        <w:rPr>
          <w:rFonts w:ascii="Arial" w:hAnsi="Arial" w:cs="Arial"/>
          <w:sz w:val="24"/>
          <w:szCs w:val="24"/>
        </w:rPr>
        <w:t>Turton 2014).</w:t>
      </w:r>
      <w:r w:rsidR="001C7112" w:rsidRPr="00EB18EC">
        <w:rPr>
          <w:rFonts w:ascii="Arial" w:hAnsi="Arial" w:cs="Arial"/>
          <w:sz w:val="24"/>
          <w:szCs w:val="24"/>
        </w:rPr>
        <w:t xml:space="preserve"> </w:t>
      </w:r>
    </w:p>
    <w:p w14:paraId="16F3CCB5" w14:textId="5D791E4D" w:rsidR="00BE5560" w:rsidRPr="00EB18EC" w:rsidRDefault="001C7112" w:rsidP="004E0C04">
      <w:pPr>
        <w:spacing w:line="360" w:lineRule="auto"/>
        <w:jc w:val="both"/>
        <w:rPr>
          <w:rFonts w:ascii="Arial" w:hAnsi="Arial" w:cs="Arial"/>
          <w:sz w:val="24"/>
          <w:szCs w:val="24"/>
        </w:rPr>
      </w:pPr>
      <w:r w:rsidRPr="00EB18EC">
        <w:rPr>
          <w:rFonts w:ascii="Arial" w:hAnsi="Arial" w:cs="Arial"/>
          <w:i/>
          <w:iCs/>
          <w:sz w:val="24"/>
          <w:szCs w:val="24"/>
          <w:u w:val="single"/>
        </w:rPr>
        <w:lastRenderedPageBreak/>
        <w:t>Promotion</w:t>
      </w:r>
      <w:r w:rsidRPr="00EB18EC">
        <w:rPr>
          <w:rFonts w:ascii="Arial" w:hAnsi="Arial" w:cs="Arial"/>
          <w:sz w:val="24"/>
          <w:szCs w:val="24"/>
        </w:rPr>
        <w:t>:</w:t>
      </w:r>
      <w:r w:rsidR="00D35CFE" w:rsidRPr="00EB18EC">
        <w:rPr>
          <w:rFonts w:ascii="Arial" w:hAnsi="Arial" w:cs="Arial"/>
          <w:sz w:val="24"/>
          <w:szCs w:val="24"/>
        </w:rPr>
        <w:t xml:space="preserve"> Having an excellent website,</w:t>
      </w:r>
      <w:r w:rsidR="00AC5BEB" w:rsidRPr="00EB18EC">
        <w:rPr>
          <w:rFonts w:ascii="Arial" w:hAnsi="Arial" w:cs="Arial"/>
          <w:sz w:val="24"/>
          <w:szCs w:val="24"/>
        </w:rPr>
        <w:t xml:space="preserve"> </w:t>
      </w:r>
      <w:r w:rsidR="00D35CFE" w:rsidRPr="00EB18EC">
        <w:rPr>
          <w:rFonts w:ascii="Arial" w:hAnsi="Arial" w:cs="Arial"/>
          <w:sz w:val="24"/>
          <w:szCs w:val="24"/>
        </w:rPr>
        <w:t xml:space="preserve">Premier Inn </w:t>
      </w:r>
      <w:r w:rsidR="00AC5BEB" w:rsidRPr="00EB18EC">
        <w:rPr>
          <w:rFonts w:ascii="Arial" w:hAnsi="Arial" w:cs="Arial"/>
          <w:sz w:val="24"/>
          <w:szCs w:val="24"/>
        </w:rPr>
        <w:t xml:space="preserve">also </w:t>
      </w:r>
      <w:r w:rsidR="00D35CFE" w:rsidRPr="00EB18EC">
        <w:rPr>
          <w:rFonts w:ascii="Arial" w:hAnsi="Arial" w:cs="Arial"/>
          <w:sz w:val="24"/>
          <w:szCs w:val="24"/>
        </w:rPr>
        <w:t xml:space="preserve">uses social media to </w:t>
      </w:r>
      <w:r w:rsidR="00AC5BEB" w:rsidRPr="00EB18EC">
        <w:rPr>
          <w:rFonts w:ascii="Arial" w:hAnsi="Arial" w:cs="Arial"/>
          <w:sz w:val="24"/>
          <w:szCs w:val="24"/>
        </w:rPr>
        <w:t>make people aware of its fantastic offers being a fast and precise way of promoting the</w:t>
      </w:r>
      <w:r w:rsidR="009D1E03" w:rsidRPr="00EB18EC">
        <w:rPr>
          <w:rFonts w:ascii="Arial" w:hAnsi="Arial" w:cs="Arial"/>
          <w:sz w:val="24"/>
          <w:szCs w:val="24"/>
        </w:rPr>
        <w:t xml:space="preserve"> </w:t>
      </w:r>
      <w:r w:rsidR="00AC5BEB" w:rsidRPr="00EB18EC">
        <w:rPr>
          <w:rFonts w:ascii="Arial" w:hAnsi="Arial" w:cs="Arial"/>
          <w:sz w:val="24"/>
          <w:szCs w:val="24"/>
        </w:rPr>
        <w:t xml:space="preserve">business. </w:t>
      </w:r>
      <w:r w:rsidR="00FE043A" w:rsidRPr="00EB18EC">
        <w:rPr>
          <w:rFonts w:ascii="Arial" w:hAnsi="Arial" w:cs="Arial"/>
          <w:sz w:val="24"/>
          <w:szCs w:val="24"/>
        </w:rPr>
        <w:t>(</w:t>
      </w:r>
      <w:r w:rsidR="00B56193" w:rsidRPr="00EB18EC">
        <w:rPr>
          <w:rFonts w:ascii="Arial" w:hAnsi="Arial" w:cs="Arial"/>
          <w:sz w:val="24"/>
          <w:szCs w:val="24"/>
        </w:rPr>
        <w:t xml:space="preserve">Turton </w:t>
      </w:r>
      <w:r w:rsidR="00AC5BEB" w:rsidRPr="00EB18EC">
        <w:rPr>
          <w:rFonts w:ascii="Arial" w:hAnsi="Arial" w:cs="Arial"/>
          <w:sz w:val="24"/>
          <w:szCs w:val="24"/>
        </w:rPr>
        <w:t>2014</w:t>
      </w:r>
      <w:r w:rsidR="009D1E03" w:rsidRPr="00EB18EC">
        <w:rPr>
          <w:rFonts w:ascii="Arial" w:hAnsi="Arial" w:cs="Arial"/>
          <w:sz w:val="24"/>
          <w:szCs w:val="24"/>
        </w:rPr>
        <w:t>). The</w:t>
      </w:r>
      <w:r w:rsidR="00BE5560" w:rsidRPr="00EB18EC">
        <w:rPr>
          <w:rFonts w:ascii="Arial" w:hAnsi="Arial" w:cs="Arial"/>
          <w:sz w:val="24"/>
          <w:szCs w:val="24"/>
        </w:rPr>
        <w:t xml:space="preserve"> use of online advertising is important </w:t>
      </w:r>
      <w:r w:rsidR="008547ED" w:rsidRPr="00EB18EC">
        <w:rPr>
          <w:rFonts w:ascii="Arial" w:hAnsi="Arial" w:cs="Arial"/>
          <w:sz w:val="24"/>
          <w:szCs w:val="24"/>
        </w:rPr>
        <w:t xml:space="preserve">to </w:t>
      </w:r>
      <w:r w:rsidR="00BE5560" w:rsidRPr="00EB18EC">
        <w:rPr>
          <w:rFonts w:ascii="Arial" w:hAnsi="Arial" w:cs="Arial"/>
          <w:sz w:val="24"/>
          <w:szCs w:val="24"/>
        </w:rPr>
        <w:t xml:space="preserve">support </w:t>
      </w:r>
      <w:r w:rsidR="008547ED" w:rsidRPr="00EB18EC">
        <w:rPr>
          <w:rFonts w:ascii="Arial" w:hAnsi="Arial" w:cs="Arial"/>
          <w:sz w:val="24"/>
          <w:szCs w:val="24"/>
        </w:rPr>
        <w:t xml:space="preserve">the company’s objectives and to amplify its profile. (Wiley </w:t>
      </w:r>
      <w:r w:rsidR="008547ED" w:rsidRPr="00EB18EC">
        <w:rPr>
          <w:rFonts w:ascii="Arial" w:hAnsi="Arial" w:cs="Arial"/>
          <w:i/>
          <w:iCs/>
          <w:sz w:val="24"/>
          <w:szCs w:val="24"/>
        </w:rPr>
        <w:t>et al</w:t>
      </w:r>
      <w:r w:rsidR="008547ED" w:rsidRPr="00EB18EC">
        <w:rPr>
          <w:rFonts w:ascii="Arial" w:hAnsi="Arial" w:cs="Arial"/>
          <w:sz w:val="24"/>
          <w:szCs w:val="24"/>
        </w:rPr>
        <w:t>,2015, p.</w:t>
      </w:r>
      <w:r w:rsidR="009D1E03" w:rsidRPr="00EB18EC">
        <w:rPr>
          <w:rFonts w:ascii="Arial" w:hAnsi="Arial" w:cs="Arial"/>
          <w:sz w:val="24"/>
          <w:szCs w:val="24"/>
        </w:rPr>
        <w:t>25)</w:t>
      </w:r>
    </w:p>
    <w:p w14:paraId="27372034" w14:textId="3FFDEDA0" w:rsidR="009E5C15" w:rsidRPr="00EB18EC" w:rsidRDefault="004E0C04" w:rsidP="004E0C04">
      <w:pPr>
        <w:spacing w:line="360" w:lineRule="auto"/>
        <w:jc w:val="both"/>
        <w:rPr>
          <w:rFonts w:ascii="Arial" w:hAnsi="Arial" w:cs="Arial"/>
          <w:sz w:val="24"/>
          <w:szCs w:val="24"/>
        </w:rPr>
      </w:pPr>
      <w:r w:rsidRPr="00EB18EC">
        <w:rPr>
          <w:rFonts w:ascii="Arial" w:hAnsi="Arial" w:cs="Arial"/>
          <w:i/>
          <w:iCs/>
          <w:sz w:val="24"/>
          <w:szCs w:val="24"/>
          <w:u w:val="single"/>
        </w:rPr>
        <w:t>Process:</w:t>
      </w:r>
      <w:r w:rsidRPr="00EB18EC">
        <w:rPr>
          <w:sz w:val="24"/>
          <w:szCs w:val="24"/>
        </w:rPr>
        <w:t xml:space="preserve">  </w:t>
      </w:r>
      <w:r w:rsidRPr="00EB18EC">
        <w:rPr>
          <w:rFonts w:ascii="Arial" w:hAnsi="Arial" w:cs="Arial"/>
          <w:sz w:val="24"/>
          <w:szCs w:val="24"/>
        </w:rPr>
        <w:t xml:space="preserve">Years of experience and great implication has brought Premier Inn to great distance that guarantees that processes are optimised throughout customer experience. </w:t>
      </w:r>
      <w:r w:rsidR="00FE043A" w:rsidRPr="00EB18EC">
        <w:rPr>
          <w:rFonts w:ascii="Arial" w:hAnsi="Arial" w:cs="Arial"/>
          <w:sz w:val="24"/>
          <w:szCs w:val="24"/>
        </w:rPr>
        <w:t>(</w:t>
      </w:r>
      <w:r w:rsidRPr="00EB18EC">
        <w:rPr>
          <w:rFonts w:ascii="Arial" w:hAnsi="Arial" w:cs="Arial"/>
          <w:sz w:val="24"/>
          <w:szCs w:val="24"/>
        </w:rPr>
        <w:t>Turton 2014)</w:t>
      </w:r>
      <w:r w:rsidR="009E5C15" w:rsidRPr="00EB18EC">
        <w:rPr>
          <w:rFonts w:ascii="Arial" w:hAnsi="Arial" w:cs="Arial"/>
          <w:sz w:val="24"/>
          <w:szCs w:val="24"/>
        </w:rPr>
        <w:t xml:space="preserve">. </w:t>
      </w:r>
    </w:p>
    <w:p w14:paraId="34767A73" w14:textId="77777777" w:rsidR="00EB18EC" w:rsidRDefault="009E5C15" w:rsidP="004E0C04">
      <w:pPr>
        <w:spacing w:line="360" w:lineRule="auto"/>
        <w:jc w:val="both"/>
        <w:rPr>
          <w:rFonts w:ascii="Arial" w:hAnsi="Arial" w:cs="Arial"/>
          <w:sz w:val="24"/>
          <w:szCs w:val="24"/>
        </w:rPr>
      </w:pPr>
      <w:r w:rsidRPr="00EB18EC">
        <w:rPr>
          <w:rFonts w:ascii="Arial" w:hAnsi="Arial" w:cs="Arial"/>
          <w:i/>
          <w:iCs/>
          <w:sz w:val="24"/>
          <w:szCs w:val="24"/>
          <w:u w:val="single"/>
        </w:rPr>
        <w:t xml:space="preserve">Physical Evidence: </w:t>
      </w:r>
      <w:r w:rsidRPr="00EB18EC">
        <w:rPr>
          <w:rFonts w:ascii="Arial" w:hAnsi="Arial" w:cs="Arial"/>
          <w:sz w:val="24"/>
          <w:szCs w:val="24"/>
        </w:rPr>
        <w:t xml:space="preserve">As the signage suggests, the purple brand colour projects the image of home-from-home. The lay out of the rooms is very important as offers a variety of accessibilities for customers, such as black-out curtains, extra pillows, high- quality mattress and dimming light. The rooms are clean, </w:t>
      </w:r>
      <w:r w:rsidR="001C7112" w:rsidRPr="00EB18EC">
        <w:rPr>
          <w:rFonts w:ascii="Arial" w:hAnsi="Arial" w:cs="Arial"/>
          <w:sz w:val="24"/>
          <w:szCs w:val="24"/>
        </w:rPr>
        <w:t>airy,</w:t>
      </w:r>
      <w:r w:rsidRPr="00EB18EC">
        <w:rPr>
          <w:rFonts w:ascii="Arial" w:hAnsi="Arial" w:cs="Arial"/>
          <w:sz w:val="24"/>
          <w:szCs w:val="24"/>
        </w:rPr>
        <w:t xml:space="preserve"> and specious</w:t>
      </w:r>
      <w:r w:rsidR="001C7112" w:rsidRPr="00EB18EC">
        <w:rPr>
          <w:rFonts w:ascii="Arial" w:hAnsi="Arial" w:cs="Arial"/>
          <w:sz w:val="24"/>
          <w:szCs w:val="24"/>
        </w:rPr>
        <w:t>. It’s</w:t>
      </w:r>
      <w:r w:rsidRPr="00EB18EC">
        <w:rPr>
          <w:rFonts w:ascii="Arial" w:hAnsi="Arial" w:cs="Arial"/>
          <w:sz w:val="24"/>
          <w:szCs w:val="24"/>
        </w:rPr>
        <w:t xml:space="preserve"> the right thing for a good night sleep</w:t>
      </w:r>
      <w:r w:rsidR="001C7112" w:rsidRPr="00EB18EC">
        <w:rPr>
          <w:rFonts w:ascii="Arial" w:hAnsi="Arial" w:cs="Arial"/>
          <w:sz w:val="24"/>
          <w:szCs w:val="24"/>
        </w:rPr>
        <w:t xml:space="preserve">. </w:t>
      </w:r>
      <w:r w:rsidR="00FE043A" w:rsidRPr="00EB18EC">
        <w:rPr>
          <w:rFonts w:ascii="Arial" w:hAnsi="Arial" w:cs="Arial"/>
          <w:sz w:val="24"/>
          <w:szCs w:val="24"/>
        </w:rPr>
        <w:t>(</w:t>
      </w:r>
      <w:r w:rsidR="001C7112" w:rsidRPr="00EB18EC">
        <w:rPr>
          <w:rFonts w:ascii="Arial" w:hAnsi="Arial" w:cs="Arial"/>
          <w:sz w:val="24"/>
          <w:szCs w:val="24"/>
        </w:rPr>
        <w:t>Turton 2014)</w:t>
      </w:r>
      <w:r w:rsidR="00EB18EC">
        <w:rPr>
          <w:rFonts w:ascii="Arial" w:hAnsi="Arial" w:cs="Arial"/>
          <w:sz w:val="24"/>
          <w:szCs w:val="24"/>
        </w:rPr>
        <w:t xml:space="preserve"> </w:t>
      </w:r>
    </w:p>
    <w:p w14:paraId="58922362" w14:textId="4FC0D9F5" w:rsidR="007B43AD" w:rsidRPr="00EB18EC" w:rsidRDefault="007B43AD" w:rsidP="004E0C04">
      <w:pPr>
        <w:spacing w:line="360" w:lineRule="auto"/>
        <w:jc w:val="both"/>
        <w:rPr>
          <w:rFonts w:ascii="Arial" w:hAnsi="Arial" w:cs="Arial"/>
          <w:sz w:val="24"/>
          <w:szCs w:val="24"/>
        </w:rPr>
      </w:pPr>
      <w:r w:rsidRPr="00EB18EC">
        <w:rPr>
          <w:rFonts w:ascii="Arial" w:hAnsi="Arial" w:cs="Arial"/>
          <w:sz w:val="24"/>
          <w:szCs w:val="24"/>
        </w:rPr>
        <w:t xml:space="preserve">In </w:t>
      </w:r>
      <w:r w:rsidR="0019784D" w:rsidRPr="00EB18EC">
        <w:rPr>
          <w:rFonts w:ascii="Arial" w:hAnsi="Arial" w:cs="Arial"/>
          <w:sz w:val="24"/>
          <w:szCs w:val="24"/>
        </w:rPr>
        <w:t>2018, Premier</w:t>
      </w:r>
      <w:r w:rsidRPr="00EB18EC">
        <w:rPr>
          <w:rFonts w:ascii="Arial" w:hAnsi="Arial" w:cs="Arial"/>
          <w:sz w:val="24"/>
          <w:szCs w:val="24"/>
        </w:rPr>
        <w:t xml:space="preserve"> Inn takes its responsibility</w:t>
      </w:r>
      <w:r w:rsidR="0019784D" w:rsidRPr="00EB18EC">
        <w:rPr>
          <w:rFonts w:ascii="Arial" w:hAnsi="Arial" w:cs="Arial"/>
          <w:sz w:val="24"/>
          <w:szCs w:val="24"/>
        </w:rPr>
        <w:t xml:space="preserve"> to reduce, reuse and recycle the resources by moving towards green gas across all Premier Inn hotels and to invest in efficient appliances to reduce gas consumption. Another great idea is the installation of solar panels and reducing emissions by moving to electric fuel vehicles. </w:t>
      </w:r>
      <w:r w:rsidR="00FE043A" w:rsidRPr="00EB18EC">
        <w:rPr>
          <w:rFonts w:ascii="Arial" w:hAnsi="Arial" w:cs="Arial"/>
          <w:sz w:val="24"/>
          <w:szCs w:val="24"/>
        </w:rPr>
        <w:t>(</w:t>
      </w:r>
      <w:r w:rsidR="0019784D" w:rsidRPr="00EB18EC">
        <w:rPr>
          <w:rFonts w:ascii="Arial" w:hAnsi="Arial" w:cs="Arial"/>
          <w:sz w:val="24"/>
          <w:szCs w:val="24"/>
        </w:rPr>
        <w:t xml:space="preserve">Premier </w:t>
      </w:r>
      <w:r w:rsidR="00B56193" w:rsidRPr="00EB18EC">
        <w:rPr>
          <w:rFonts w:ascii="Arial" w:hAnsi="Arial" w:cs="Arial"/>
          <w:sz w:val="24"/>
          <w:szCs w:val="24"/>
        </w:rPr>
        <w:t xml:space="preserve">Inn </w:t>
      </w:r>
      <w:r w:rsidR="0019784D" w:rsidRPr="00EB18EC">
        <w:rPr>
          <w:rFonts w:ascii="Arial" w:hAnsi="Arial" w:cs="Arial"/>
          <w:sz w:val="24"/>
          <w:szCs w:val="24"/>
        </w:rPr>
        <w:t>2021)</w:t>
      </w:r>
      <w:r w:rsidR="00066295" w:rsidRPr="00EB18EC">
        <w:rPr>
          <w:rFonts w:ascii="Arial" w:hAnsi="Arial" w:cs="Arial"/>
          <w:sz w:val="24"/>
          <w:szCs w:val="24"/>
        </w:rPr>
        <w:t xml:space="preserve"> </w:t>
      </w:r>
    </w:p>
    <w:p w14:paraId="22AD9FB6" w14:textId="0A0A9992" w:rsidR="00066295" w:rsidRPr="00EB18EC" w:rsidRDefault="001009AB" w:rsidP="004E0C04">
      <w:pPr>
        <w:spacing w:line="360" w:lineRule="auto"/>
        <w:jc w:val="both"/>
        <w:rPr>
          <w:rFonts w:ascii="Arial" w:hAnsi="Arial" w:cs="Arial"/>
          <w:sz w:val="24"/>
          <w:szCs w:val="24"/>
        </w:rPr>
      </w:pPr>
      <w:proofErr w:type="spellStart"/>
      <w:r w:rsidRPr="00EB18EC">
        <w:rPr>
          <w:rFonts w:ascii="Arial" w:hAnsi="Arial" w:cs="Arial"/>
          <w:sz w:val="24"/>
          <w:szCs w:val="24"/>
        </w:rPr>
        <w:t>Its</w:t>
      </w:r>
      <w:proofErr w:type="spellEnd"/>
      <w:r w:rsidRPr="00EB18EC">
        <w:rPr>
          <w:rFonts w:ascii="Arial" w:hAnsi="Arial" w:cs="Arial"/>
          <w:sz w:val="24"/>
          <w:szCs w:val="24"/>
        </w:rPr>
        <w:t xml:space="preserve"> sad how Covid19 has had a major impact for Hotel Industry around the world as it has affected not just the business itself but the employees as well. The majority were either out of work or losing hours, people aren’t taking vacations, events and business conferences have been postponed or even </w:t>
      </w:r>
      <w:r w:rsidR="00E46F13" w:rsidRPr="00EB18EC">
        <w:rPr>
          <w:rFonts w:ascii="Arial" w:hAnsi="Arial" w:cs="Arial"/>
          <w:sz w:val="24"/>
          <w:szCs w:val="24"/>
        </w:rPr>
        <w:t>cancelled,</w:t>
      </w:r>
      <w:r w:rsidRPr="00EB18EC">
        <w:rPr>
          <w:rFonts w:ascii="Arial" w:hAnsi="Arial" w:cs="Arial"/>
          <w:sz w:val="24"/>
          <w:szCs w:val="24"/>
        </w:rPr>
        <w:t xml:space="preserve"> resulting in bringing many industries to stoppage. </w:t>
      </w:r>
      <w:r w:rsidR="00FE043A" w:rsidRPr="00EB18EC">
        <w:rPr>
          <w:rFonts w:ascii="Arial" w:hAnsi="Arial" w:cs="Arial"/>
          <w:sz w:val="24"/>
          <w:szCs w:val="24"/>
        </w:rPr>
        <w:t>(</w:t>
      </w:r>
      <w:r w:rsidRPr="00EB18EC">
        <w:rPr>
          <w:rFonts w:ascii="Arial" w:hAnsi="Arial" w:cs="Arial"/>
          <w:sz w:val="24"/>
          <w:szCs w:val="24"/>
        </w:rPr>
        <w:t>Shahab 2020)</w:t>
      </w:r>
    </w:p>
    <w:p w14:paraId="26300A6D" w14:textId="1348E097" w:rsidR="00B56193" w:rsidRPr="00EB18EC" w:rsidRDefault="00B56193" w:rsidP="004E0C04">
      <w:pPr>
        <w:spacing w:line="360" w:lineRule="auto"/>
        <w:jc w:val="both"/>
        <w:rPr>
          <w:rFonts w:ascii="Arial" w:hAnsi="Arial" w:cs="Arial"/>
          <w:sz w:val="24"/>
          <w:szCs w:val="24"/>
        </w:rPr>
      </w:pPr>
      <w:r w:rsidRPr="00EB18EC">
        <w:rPr>
          <w:rFonts w:ascii="Arial" w:hAnsi="Arial" w:cs="Arial"/>
          <w:sz w:val="24"/>
          <w:szCs w:val="24"/>
        </w:rPr>
        <w:t>During pandemic crises, Premier Inn assures customers of safety by changing the check-inn time from 3pm onwards, giving enough time to staff members to clean the rooms and premises to the highest of standards.</w:t>
      </w:r>
      <w:r w:rsidRPr="00EB18EC">
        <w:rPr>
          <w:sz w:val="24"/>
          <w:szCs w:val="24"/>
        </w:rPr>
        <w:t xml:space="preserve"> </w:t>
      </w:r>
      <w:r w:rsidR="00066295" w:rsidRPr="00EB18EC">
        <w:rPr>
          <w:rFonts w:ascii="Arial" w:hAnsi="Arial" w:cs="Arial"/>
          <w:sz w:val="24"/>
          <w:szCs w:val="24"/>
        </w:rPr>
        <w:t xml:space="preserve">The website is being updated regularly to ensure customers of the latest government guidance and informing them of the use of additional hygiene and safety using Premier Inn Clean Protect. </w:t>
      </w:r>
      <w:r w:rsidR="00FE043A" w:rsidRPr="00EB18EC">
        <w:rPr>
          <w:rFonts w:ascii="Arial" w:hAnsi="Arial" w:cs="Arial"/>
          <w:sz w:val="24"/>
          <w:szCs w:val="24"/>
        </w:rPr>
        <w:t>(</w:t>
      </w:r>
      <w:r w:rsidR="00066295" w:rsidRPr="00EB18EC">
        <w:rPr>
          <w:rFonts w:ascii="Arial" w:hAnsi="Arial" w:cs="Arial"/>
          <w:sz w:val="24"/>
          <w:szCs w:val="24"/>
        </w:rPr>
        <w:t>Premier Inn 2021)</w:t>
      </w:r>
    </w:p>
    <w:p w14:paraId="7567580F" w14:textId="15719254" w:rsidR="001C5B27" w:rsidRPr="00EB18EC" w:rsidRDefault="001C5B27" w:rsidP="004E0C04">
      <w:pPr>
        <w:spacing w:line="360" w:lineRule="auto"/>
        <w:jc w:val="both"/>
        <w:rPr>
          <w:rFonts w:ascii="Arial" w:hAnsi="Arial" w:cs="Arial"/>
          <w:sz w:val="24"/>
          <w:szCs w:val="24"/>
        </w:rPr>
      </w:pPr>
      <w:r w:rsidRPr="00EB18EC">
        <w:rPr>
          <w:rFonts w:ascii="Arial" w:hAnsi="Arial" w:cs="Arial"/>
          <w:sz w:val="24"/>
          <w:szCs w:val="24"/>
        </w:rPr>
        <w:t xml:space="preserve">Premier Inn focuses </w:t>
      </w:r>
      <w:r w:rsidR="00E46F13" w:rsidRPr="00EB18EC">
        <w:rPr>
          <w:rFonts w:ascii="Arial" w:hAnsi="Arial" w:cs="Arial"/>
          <w:sz w:val="24"/>
          <w:szCs w:val="24"/>
        </w:rPr>
        <w:t>soon</w:t>
      </w:r>
      <w:r w:rsidRPr="00EB18EC">
        <w:rPr>
          <w:rFonts w:ascii="Arial" w:hAnsi="Arial" w:cs="Arial"/>
          <w:sz w:val="24"/>
          <w:szCs w:val="24"/>
        </w:rPr>
        <w:t xml:space="preserve"> on digital marketing, online booking, check-in kiosk opting to eliminate reception and registration </w:t>
      </w:r>
      <w:r w:rsidR="00E46F13" w:rsidRPr="00EB18EC">
        <w:rPr>
          <w:rFonts w:ascii="Arial" w:hAnsi="Arial" w:cs="Arial"/>
          <w:sz w:val="24"/>
          <w:szCs w:val="24"/>
        </w:rPr>
        <w:t>counters,</w:t>
      </w:r>
      <w:r w:rsidRPr="00EB18EC">
        <w:rPr>
          <w:rFonts w:ascii="Arial" w:hAnsi="Arial" w:cs="Arial"/>
          <w:sz w:val="24"/>
          <w:szCs w:val="24"/>
        </w:rPr>
        <w:t xml:space="preserve"> aiming to create a safe environment for customers to return</w:t>
      </w:r>
      <w:r w:rsidR="001D0512" w:rsidRPr="00EB18EC">
        <w:rPr>
          <w:rFonts w:ascii="Arial" w:hAnsi="Arial" w:cs="Arial"/>
          <w:sz w:val="24"/>
          <w:szCs w:val="24"/>
        </w:rPr>
        <w:t xml:space="preserve"> also works towards ways of achieving success in a competitive </w:t>
      </w:r>
      <w:r w:rsidR="001D0512" w:rsidRPr="00EB18EC">
        <w:rPr>
          <w:rFonts w:ascii="Arial" w:hAnsi="Arial" w:cs="Arial"/>
          <w:sz w:val="24"/>
          <w:szCs w:val="24"/>
        </w:rPr>
        <w:lastRenderedPageBreak/>
        <w:t>world by looking into innovation, cheaper products, better services, and a better quality of goods.</w:t>
      </w:r>
    </w:p>
    <w:p w14:paraId="167F9A22" w14:textId="468263A8" w:rsidR="00193337" w:rsidRPr="00EB18EC" w:rsidRDefault="00957EB8" w:rsidP="004E0C04">
      <w:pPr>
        <w:spacing w:line="360" w:lineRule="auto"/>
        <w:jc w:val="both"/>
        <w:rPr>
          <w:rFonts w:ascii="Arial" w:hAnsi="Arial" w:cs="Arial"/>
          <w:sz w:val="24"/>
          <w:szCs w:val="24"/>
        </w:rPr>
      </w:pPr>
      <w:r w:rsidRPr="00EB18EC">
        <w:rPr>
          <w:rFonts w:ascii="Arial" w:hAnsi="Arial" w:cs="Arial"/>
          <w:sz w:val="24"/>
          <w:szCs w:val="24"/>
        </w:rPr>
        <w:t xml:space="preserve">This essay has shown </w:t>
      </w:r>
      <w:r w:rsidR="001D0512" w:rsidRPr="00EB18EC">
        <w:rPr>
          <w:rFonts w:ascii="Arial" w:hAnsi="Arial" w:cs="Arial"/>
          <w:sz w:val="24"/>
          <w:szCs w:val="24"/>
        </w:rPr>
        <w:t xml:space="preserve">the ways Premier Inn and Hilton Hotel survives and thrives into the collapse of Hospitality Industry, using self-motivation, building </w:t>
      </w:r>
      <w:r w:rsidR="00193337" w:rsidRPr="00EB18EC">
        <w:rPr>
          <w:rFonts w:ascii="Arial" w:hAnsi="Arial" w:cs="Arial"/>
          <w:sz w:val="24"/>
          <w:szCs w:val="24"/>
        </w:rPr>
        <w:t xml:space="preserve">long term </w:t>
      </w:r>
      <w:r w:rsidR="001D0512" w:rsidRPr="00EB18EC">
        <w:rPr>
          <w:rFonts w:ascii="Arial" w:hAnsi="Arial" w:cs="Arial"/>
          <w:sz w:val="24"/>
          <w:szCs w:val="24"/>
        </w:rPr>
        <w:t>relationships</w:t>
      </w:r>
      <w:r w:rsidR="00193337" w:rsidRPr="00EB18EC">
        <w:rPr>
          <w:rFonts w:ascii="Arial" w:hAnsi="Arial" w:cs="Arial"/>
          <w:sz w:val="24"/>
          <w:szCs w:val="24"/>
        </w:rPr>
        <w:t xml:space="preserve"> with customers</w:t>
      </w:r>
      <w:r w:rsidR="001D0512" w:rsidRPr="00EB18EC">
        <w:rPr>
          <w:rFonts w:ascii="Arial" w:hAnsi="Arial" w:cs="Arial"/>
          <w:sz w:val="24"/>
          <w:szCs w:val="24"/>
        </w:rPr>
        <w:t>, exercising self-discipline</w:t>
      </w:r>
      <w:r w:rsidR="00193337" w:rsidRPr="00EB18EC">
        <w:rPr>
          <w:rFonts w:ascii="Arial" w:hAnsi="Arial" w:cs="Arial"/>
          <w:sz w:val="24"/>
          <w:szCs w:val="24"/>
        </w:rPr>
        <w:t xml:space="preserve">, problem solving, improvement of marketing strategies that keeps their profile high </w:t>
      </w:r>
      <w:r w:rsidR="00F73366" w:rsidRPr="00EB18EC">
        <w:rPr>
          <w:rFonts w:ascii="Arial" w:hAnsi="Arial" w:cs="Arial"/>
          <w:sz w:val="24"/>
          <w:szCs w:val="24"/>
        </w:rPr>
        <w:t>rated</w:t>
      </w:r>
      <w:r w:rsidR="00F73366">
        <w:rPr>
          <w:rFonts w:ascii="Arial" w:hAnsi="Arial" w:cs="Arial"/>
          <w:sz w:val="24"/>
          <w:szCs w:val="24"/>
        </w:rPr>
        <w:t xml:space="preserve"> (</w:t>
      </w:r>
      <w:r w:rsidR="002C6F15">
        <w:rPr>
          <w:rFonts w:ascii="Arial" w:hAnsi="Arial" w:cs="Arial"/>
          <w:sz w:val="24"/>
          <w:szCs w:val="24"/>
        </w:rPr>
        <w:t>also</w:t>
      </w:r>
      <w:r w:rsidR="00B6611F" w:rsidRPr="00EB18EC">
        <w:rPr>
          <w:rFonts w:ascii="Arial" w:hAnsi="Arial" w:cs="Arial"/>
          <w:sz w:val="24"/>
          <w:szCs w:val="24"/>
        </w:rPr>
        <w:t xml:space="preserve"> includes special rooms for customers with disabilities</w:t>
      </w:r>
      <w:r w:rsidR="002C6F15">
        <w:rPr>
          <w:rFonts w:ascii="Arial" w:hAnsi="Arial" w:cs="Arial"/>
          <w:sz w:val="24"/>
          <w:szCs w:val="24"/>
        </w:rPr>
        <w:t>)</w:t>
      </w:r>
      <w:r w:rsidR="00B6611F" w:rsidRPr="00EB18EC">
        <w:rPr>
          <w:rFonts w:ascii="Arial" w:hAnsi="Arial" w:cs="Arial"/>
          <w:sz w:val="24"/>
          <w:szCs w:val="24"/>
        </w:rPr>
        <w:t>.</w:t>
      </w:r>
      <w:r w:rsidR="00B6611F" w:rsidRPr="00EB18EC">
        <w:rPr>
          <w:sz w:val="24"/>
          <w:szCs w:val="24"/>
        </w:rPr>
        <w:t xml:space="preserve">  </w:t>
      </w:r>
      <w:r w:rsidR="00B6611F" w:rsidRPr="00EB18EC">
        <w:rPr>
          <w:rFonts w:ascii="Arial" w:hAnsi="Arial" w:cs="Arial"/>
          <w:sz w:val="24"/>
          <w:szCs w:val="24"/>
        </w:rPr>
        <w:t xml:space="preserve">Although the competitiveness between the two hotels is fierce, they can make a difference on the market by simply the way they pay seriousness to the involvement in hospitality field and the way they treat their customers. Each one of them has its own way of driving and maximizing the attention to the customer therefore they become </w:t>
      </w:r>
      <w:r w:rsidR="00EB18EC" w:rsidRPr="00EB18EC">
        <w:rPr>
          <w:rFonts w:ascii="Arial" w:hAnsi="Arial" w:cs="Arial"/>
          <w:sz w:val="24"/>
          <w:szCs w:val="24"/>
        </w:rPr>
        <w:t>unique</w:t>
      </w:r>
      <w:r w:rsidR="00B6611F" w:rsidRPr="00EB18EC">
        <w:rPr>
          <w:rFonts w:ascii="Arial" w:hAnsi="Arial" w:cs="Arial"/>
          <w:sz w:val="24"/>
          <w:szCs w:val="24"/>
        </w:rPr>
        <w:t>.</w:t>
      </w:r>
    </w:p>
    <w:p w14:paraId="6CB86019" w14:textId="77777777" w:rsidR="009E5C15" w:rsidRPr="009E5C15" w:rsidRDefault="009E5C15" w:rsidP="009E5C15">
      <w:pPr>
        <w:spacing w:line="360" w:lineRule="auto"/>
        <w:jc w:val="both"/>
        <w:rPr>
          <w:rFonts w:ascii="Arial" w:hAnsi="Arial" w:cs="Arial"/>
          <w:sz w:val="28"/>
          <w:szCs w:val="28"/>
        </w:rPr>
      </w:pPr>
    </w:p>
    <w:p w14:paraId="181F670B" w14:textId="77777777" w:rsidR="00571494" w:rsidRDefault="00571494" w:rsidP="00571494">
      <w:pPr>
        <w:spacing w:line="360" w:lineRule="auto"/>
        <w:jc w:val="both"/>
      </w:pPr>
    </w:p>
    <w:p w14:paraId="3A5F3DE3" w14:textId="081AA16F" w:rsidR="00571494" w:rsidRDefault="00571494" w:rsidP="00571494">
      <w:pPr>
        <w:spacing w:line="360" w:lineRule="auto"/>
        <w:jc w:val="both"/>
        <w:rPr>
          <w:rFonts w:ascii="Arial" w:hAnsi="Arial" w:cs="Arial"/>
          <w:sz w:val="28"/>
          <w:szCs w:val="28"/>
        </w:rPr>
      </w:pPr>
    </w:p>
    <w:p w14:paraId="00AFDB6C" w14:textId="75816545" w:rsidR="00EB18EC" w:rsidRDefault="00EB18EC" w:rsidP="00571494">
      <w:pPr>
        <w:spacing w:line="360" w:lineRule="auto"/>
        <w:jc w:val="both"/>
        <w:rPr>
          <w:rFonts w:ascii="Arial" w:hAnsi="Arial" w:cs="Arial"/>
          <w:sz w:val="28"/>
          <w:szCs w:val="28"/>
        </w:rPr>
      </w:pPr>
    </w:p>
    <w:p w14:paraId="72D5FE76" w14:textId="1C6B29ED" w:rsidR="00571494" w:rsidRDefault="00E77A8C" w:rsidP="00EB18EC">
      <w:pPr>
        <w:spacing w:line="360" w:lineRule="auto"/>
        <w:jc w:val="both"/>
        <w:rPr>
          <w:rFonts w:ascii="Arial" w:hAnsi="Arial" w:cs="Arial"/>
          <w:sz w:val="24"/>
          <w:szCs w:val="24"/>
        </w:rPr>
      </w:pPr>
      <w:r w:rsidRPr="00EB18EC">
        <w:rPr>
          <w:rFonts w:ascii="Arial" w:hAnsi="Arial" w:cs="Arial"/>
          <w:sz w:val="24"/>
          <w:szCs w:val="24"/>
        </w:rPr>
        <w:t>Reference list:</w:t>
      </w:r>
    </w:p>
    <w:p w14:paraId="10C3BF31" w14:textId="050D3F0C" w:rsidR="00EB18EC" w:rsidRDefault="00EB18EC" w:rsidP="00EB18EC">
      <w:pPr>
        <w:spacing w:line="360" w:lineRule="auto"/>
        <w:jc w:val="both"/>
        <w:rPr>
          <w:rFonts w:ascii="Arial" w:hAnsi="Arial" w:cs="Arial"/>
          <w:sz w:val="24"/>
          <w:szCs w:val="24"/>
        </w:rPr>
      </w:pPr>
      <w:r w:rsidRPr="00EB18EC">
        <w:rPr>
          <w:rFonts w:ascii="Arial" w:hAnsi="Arial" w:cs="Arial"/>
          <w:sz w:val="24"/>
          <w:szCs w:val="24"/>
        </w:rPr>
        <w:t>Essays. November 2018. Objectives And Responsibilities of The Hilton Hotels Group Tourism Essay. [online]. Available at: https://www.ukessays.com/essays/tourism/objectives-and-responsibilities-of-the-hilton-hotels-group-tourism-essay.php?vref=1 (Accessed 7 October 2021).</w:t>
      </w:r>
    </w:p>
    <w:p w14:paraId="5DDD65A8" w14:textId="3D67DE8E" w:rsidR="00EB18EC" w:rsidRDefault="00EB18EC" w:rsidP="00EB18EC">
      <w:pPr>
        <w:spacing w:line="360" w:lineRule="auto"/>
        <w:jc w:val="both"/>
        <w:rPr>
          <w:rFonts w:ascii="Arial" w:hAnsi="Arial" w:cs="Arial"/>
          <w:sz w:val="24"/>
          <w:szCs w:val="24"/>
        </w:rPr>
      </w:pPr>
      <w:r w:rsidRPr="00EB18EC">
        <w:rPr>
          <w:rFonts w:ascii="Arial" w:hAnsi="Arial" w:cs="Arial"/>
          <w:sz w:val="24"/>
          <w:szCs w:val="24"/>
        </w:rPr>
        <w:t>Garett, Ronnie, (2012) https://cleanlink.com/hs/article/Hilton-Outlines-Their-Green-And-Susteinable-Initiative—14165. (Accessed:07 Oct 2021)</w:t>
      </w:r>
    </w:p>
    <w:p w14:paraId="54D1C70D" w14:textId="731FCA0D" w:rsidR="00DF4E4A" w:rsidRPr="00EB18EC" w:rsidRDefault="00DF4E4A" w:rsidP="00EB18EC">
      <w:pPr>
        <w:spacing w:line="360" w:lineRule="auto"/>
        <w:jc w:val="both"/>
        <w:rPr>
          <w:rFonts w:ascii="Arial" w:hAnsi="Arial" w:cs="Arial"/>
          <w:sz w:val="24"/>
          <w:szCs w:val="24"/>
        </w:rPr>
      </w:pPr>
      <w:r w:rsidRPr="00DF4E4A">
        <w:rPr>
          <w:rFonts w:ascii="Arial" w:hAnsi="Arial" w:cs="Arial"/>
          <w:sz w:val="24"/>
          <w:szCs w:val="24"/>
        </w:rPr>
        <w:t>Gilliland, Nikki (2017), available at: https://econsultancy.com/what-makes-premier-inn-the-world-s-strongest-hotel-chain/ (Accessed 07 Oct 2021)</w:t>
      </w:r>
    </w:p>
    <w:p w14:paraId="649E3573" w14:textId="6F7044A5" w:rsidR="00EB18EC" w:rsidRDefault="00EB18EC" w:rsidP="00EB18EC">
      <w:pPr>
        <w:pStyle w:val="NormalWeb"/>
        <w:shd w:val="clear" w:color="auto" w:fill="FFFFFF"/>
        <w:spacing w:line="360" w:lineRule="auto"/>
        <w:rPr>
          <w:rFonts w:ascii="Arial" w:hAnsi="Arial" w:cs="Arial"/>
        </w:rPr>
      </w:pPr>
      <w:r w:rsidRPr="00EB18EC">
        <w:rPr>
          <w:rFonts w:ascii="Arial" w:hAnsi="Arial" w:cs="Arial"/>
        </w:rPr>
        <w:t xml:space="preserve">Goodall, Chris. (2009) </w:t>
      </w:r>
      <w:r w:rsidRPr="00EB18EC">
        <w:rPr>
          <w:rFonts w:ascii="Arial" w:hAnsi="Arial" w:cs="Arial"/>
          <w:i/>
          <w:iCs/>
        </w:rPr>
        <w:t>The Green Guide for Business</w:t>
      </w:r>
      <w:r w:rsidRPr="00EB18EC">
        <w:rPr>
          <w:rFonts w:ascii="Arial" w:hAnsi="Arial" w:cs="Arial"/>
        </w:rPr>
        <w:t>. London: Profile Books Ltd</w:t>
      </w:r>
    </w:p>
    <w:p w14:paraId="2955D036" w14:textId="77777777" w:rsidR="00EB18EC" w:rsidRPr="00EB18EC" w:rsidRDefault="00EB18EC" w:rsidP="00EB18EC">
      <w:pPr>
        <w:spacing w:line="360" w:lineRule="auto"/>
        <w:jc w:val="both"/>
        <w:rPr>
          <w:rFonts w:ascii="Arial" w:hAnsi="Arial" w:cs="Arial"/>
          <w:sz w:val="24"/>
          <w:szCs w:val="24"/>
        </w:rPr>
      </w:pPr>
      <w:r w:rsidRPr="00EB18EC">
        <w:rPr>
          <w:rFonts w:ascii="Arial" w:hAnsi="Arial" w:cs="Arial"/>
          <w:sz w:val="24"/>
          <w:szCs w:val="24"/>
        </w:rPr>
        <w:t xml:space="preserve">IvyPanda. (2021) 'Hilton Hotel's Strategic Risk Plan'. 7 September. </w:t>
      </w:r>
    </w:p>
    <w:p w14:paraId="08850450" w14:textId="005DD420" w:rsidR="00EB18EC" w:rsidRPr="00EB18EC" w:rsidRDefault="00EB18EC" w:rsidP="00EB18EC">
      <w:pPr>
        <w:spacing w:line="360" w:lineRule="auto"/>
        <w:jc w:val="both"/>
        <w:rPr>
          <w:rFonts w:ascii="Arial" w:hAnsi="Arial" w:cs="Arial"/>
          <w:sz w:val="24"/>
          <w:szCs w:val="24"/>
        </w:rPr>
      </w:pPr>
      <w:r w:rsidRPr="00EB18EC">
        <w:rPr>
          <w:rFonts w:ascii="Arial" w:hAnsi="Arial" w:cs="Arial"/>
          <w:sz w:val="24"/>
          <w:szCs w:val="24"/>
        </w:rPr>
        <w:t>Available at: https://ivypanda.com/essays/hilton-hotels-strategic-risk-plan/</w:t>
      </w:r>
    </w:p>
    <w:p w14:paraId="720336E5" w14:textId="77777777" w:rsidR="00EB18EC" w:rsidRPr="00EB18EC" w:rsidRDefault="00EB18EC" w:rsidP="00EB18EC">
      <w:pPr>
        <w:spacing w:line="360" w:lineRule="auto"/>
        <w:jc w:val="both"/>
        <w:rPr>
          <w:rFonts w:ascii="Arial" w:hAnsi="Arial" w:cs="Arial"/>
          <w:sz w:val="24"/>
          <w:szCs w:val="24"/>
        </w:rPr>
      </w:pPr>
      <w:r w:rsidRPr="00EB18EC">
        <w:rPr>
          <w:rFonts w:ascii="Arial" w:hAnsi="Arial" w:cs="Arial"/>
          <w:sz w:val="24"/>
          <w:szCs w:val="24"/>
        </w:rPr>
        <w:lastRenderedPageBreak/>
        <w:t>(Accessed: 7 October 2021)</w:t>
      </w:r>
    </w:p>
    <w:p w14:paraId="41064E26" w14:textId="3A643FE4" w:rsidR="00EB18EC" w:rsidRDefault="00EB18EC" w:rsidP="00EB18EC">
      <w:pPr>
        <w:pStyle w:val="NormalWeb"/>
        <w:shd w:val="clear" w:color="auto" w:fill="FFFFFF"/>
        <w:spacing w:line="360" w:lineRule="auto"/>
        <w:rPr>
          <w:rFonts w:ascii="Arial" w:hAnsi="Arial" w:cs="Arial"/>
        </w:rPr>
      </w:pPr>
      <w:r w:rsidRPr="00EB18EC">
        <w:rPr>
          <w:rFonts w:ascii="Arial" w:hAnsi="Arial" w:cs="Arial"/>
        </w:rPr>
        <w:t>Lellis, Christine (2019) 8 Corporate Sustainability Examples from Companies That Are Doing It Right. Available at: http://www.perillon.com/blog/8-corporate-sustainability-examples/ (Accessed 07 Oct 2021), 20(48), pp. 388-404.</w:t>
      </w:r>
    </w:p>
    <w:p w14:paraId="299F71E9" w14:textId="486181B3" w:rsidR="00EB18EC" w:rsidRDefault="00EB18EC" w:rsidP="00EB18EC">
      <w:pPr>
        <w:pStyle w:val="NormalWeb"/>
        <w:shd w:val="clear" w:color="auto" w:fill="FFFFFF"/>
        <w:spacing w:line="360" w:lineRule="auto"/>
        <w:rPr>
          <w:rFonts w:ascii="Arial" w:hAnsi="Arial" w:cs="Arial"/>
        </w:rPr>
      </w:pPr>
      <w:r w:rsidRPr="00EB18EC">
        <w:rPr>
          <w:rFonts w:ascii="Arial" w:hAnsi="Arial" w:cs="Arial"/>
        </w:rPr>
        <w:t>Pamfilie, R., Firoiu, D., Croitoru, A.G. and Ionescu, G.H.I., 2018. Circular Economy – A New Direction for the Sustainability of the Hotel Industry in Romania? Amfiteatru Econom</w:t>
      </w:r>
      <w:r w:rsidR="00DF4E4A">
        <w:rPr>
          <w:rFonts w:ascii="Arial" w:hAnsi="Arial" w:cs="Arial"/>
        </w:rPr>
        <w:t>ic</w:t>
      </w:r>
    </w:p>
    <w:p w14:paraId="73050D86" w14:textId="77777777" w:rsidR="00DF4E4A" w:rsidRPr="00DF4E4A" w:rsidRDefault="00DF4E4A" w:rsidP="00DF4E4A">
      <w:pPr>
        <w:pStyle w:val="NormalWeb"/>
        <w:shd w:val="clear" w:color="auto" w:fill="FFFFFF"/>
        <w:spacing w:line="360" w:lineRule="auto"/>
        <w:rPr>
          <w:rFonts w:ascii="Arial" w:hAnsi="Arial" w:cs="Arial"/>
        </w:rPr>
      </w:pPr>
      <w:r w:rsidRPr="00DF4E4A">
        <w:rPr>
          <w:rFonts w:ascii="Arial" w:hAnsi="Arial" w:cs="Arial"/>
        </w:rPr>
        <w:t>from-premier-inn-s-marketing-masterclass</w:t>
      </w:r>
      <w:proofErr w:type="gramStart"/>
      <w:r w:rsidRPr="00DF4E4A">
        <w:rPr>
          <w:rFonts w:ascii="Arial" w:hAnsi="Arial" w:cs="Arial"/>
        </w:rPr>
        <w:t>/(</w:t>
      </w:r>
      <w:proofErr w:type="gramEnd"/>
      <w:r w:rsidRPr="00DF4E4A">
        <w:rPr>
          <w:rFonts w:ascii="Arial" w:hAnsi="Arial" w:cs="Arial"/>
        </w:rPr>
        <w:t>Accessed:7Oct 2021)</w:t>
      </w:r>
    </w:p>
    <w:p w14:paraId="23E4CF3C" w14:textId="77777777" w:rsidR="00DF4E4A" w:rsidRPr="00DF4E4A" w:rsidRDefault="00DF4E4A" w:rsidP="00DF4E4A">
      <w:pPr>
        <w:pStyle w:val="NormalWeb"/>
        <w:shd w:val="clear" w:color="auto" w:fill="FFFFFF"/>
        <w:spacing w:line="360" w:lineRule="auto"/>
        <w:rPr>
          <w:rFonts w:ascii="Arial" w:hAnsi="Arial" w:cs="Arial"/>
        </w:rPr>
      </w:pPr>
      <w:r w:rsidRPr="00DF4E4A">
        <w:rPr>
          <w:rFonts w:ascii="Arial" w:hAnsi="Arial" w:cs="Arial"/>
        </w:rPr>
        <w:t xml:space="preserve">https://www.premierinn.com/gb/en/why/awards.html </w:t>
      </w:r>
    </w:p>
    <w:p w14:paraId="5FB97D94" w14:textId="1BEEE686" w:rsidR="00DF4E4A" w:rsidRPr="00EB18EC" w:rsidRDefault="00DF4E4A" w:rsidP="00DF4E4A">
      <w:pPr>
        <w:pStyle w:val="NormalWeb"/>
        <w:shd w:val="clear" w:color="auto" w:fill="FFFFFF"/>
        <w:spacing w:line="360" w:lineRule="auto"/>
        <w:rPr>
          <w:rFonts w:ascii="Arial" w:hAnsi="Arial" w:cs="Arial"/>
        </w:rPr>
      </w:pPr>
      <w:r w:rsidRPr="00DF4E4A">
        <w:rPr>
          <w:rFonts w:ascii="Arial" w:hAnsi="Arial" w:cs="Arial"/>
        </w:rPr>
        <w:t>https://www.premierinn.com/gb/en/news/2018/world-earth-day.html</w:t>
      </w:r>
    </w:p>
    <w:p w14:paraId="2475593E" w14:textId="36B39BAD" w:rsidR="00EB18EC" w:rsidRDefault="00EB18EC" w:rsidP="00EB18EC">
      <w:pPr>
        <w:pStyle w:val="NormalWeb"/>
        <w:shd w:val="clear" w:color="auto" w:fill="FFFFFF"/>
        <w:spacing w:line="360" w:lineRule="auto"/>
        <w:rPr>
          <w:rFonts w:ascii="Arial" w:hAnsi="Arial" w:cs="Arial"/>
        </w:rPr>
      </w:pPr>
      <w:r w:rsidRPr="00EB18EC">
        <w:rPr>
          <w:rFonts w:ascii="Arial" w:hAnsi="Arial" w:cs="Arial"/>
        </w:rPr>
        <w:t>Roya, R; Ebru, Gunlu (2016) “International Journal of Contemporary Hospitality Management; Bradford</w:t>
      </w:r>
      <w:r w:rsidRPr="00EB18EC">
        <w:rPr>
          <w:rFonts w:ascii="Arial" w:hAnsi="Arial" w:cs="Arial"/>
          <w:i/>
          <w:iCs/>
        </w:rPr>
        <w:t>”, Implementing Customer Relationship Management (CRM) in hotel industry from organizational culture perspective: Case of a chain hotel in the UK .</w:t>
      </w:r>
      <w:r w:rsidRPr="00EB18EC">
        <w:rPr>
          <w:rFonts w:ascii="Arial" w:hAnsi="Arial" w:cs="Arial"/>
        </w:rPr>
        <w:t xml:space="preserve">vol 28/iss.1 :89-112, available at: </w:t>
      </w:r>
      <w:hyperlink r:id="rId5" w:history="1">
        <w:r w:rsidRPr="00EB18EC">
          <w:rPr>
            <w:rStyle w:val="Hyperlink"/>
            <w:rFonts w:ascii="Arial" w:hAnsi="Arial" w:cs="Arial"/>
          </w:rPr>
          <w:t>https://www-proquest-com.ezproxy.uwtsd.ac.uk/docview/1752974493/67063793C7514DE1PQ/2?accountid=130472</w:t>
        </w:r>
      </w:hyperlink>
      <w:r w:rsidRPr="00EB18EC">
        <w:rPr>
          <w:rFonts w:ascii="Arial" w:hAnsi="Arial" w:cs="Arial"/>
        </w:rPr>
        <w:t>, (accessed 09 Oct 2021)</w:t>
      </w:r>
    </w:p>
    <w:p w14:paraId="2367FE3C" w14:textId="5B53091C" w:rsidR="00DF4E4A" w:rsidRDefault="00DF4E4A" w:rsidP="00EB18EC">
      <w:pPr>
        <w:pStyle w:val="NormalWeb"/>
        <w:shd w:val="clear" w:color="auto" w:fill="FFFFFF"/>
        <w:spacing w:line="360" w:lineRule="auto"/>
        <w:rPr>
          <w:rFonts w:ascii="Arial" w:hAnsi="Arial" w:cs="Arial"/>
        </w:rPr>
      </w:pPr>
      <w:r w:rsidRPr="00DF4E4A">
        <w:rPr>
          <w:rFonts w:ascii="Arial" w:hAnsi="Arial" w:cs="Arial"/>
        </w:rPr>
        <w:t>Shahab, Mubashar. (2020), available at: https://www.linkedin.com/pulse/covid-19-impact-hospitality-industry-mubashar-shahab/?articleId=6658476781173030912. (Accessed 07Oct 2021)</w:t>
      </w:r>
    </w:p>
    <w:p w14:paraId="4F53A7E0" w14:textId="77777777" w:rsidR="00DF4E4A" w:rsidRDefault="00DF4E4A" w:rsidP="00DF4E4A">
      <w:pPr>
        <w:pStyle w:val="NormalWeb"/>
        <w:shd w:val="clear" w:color="auto" w:fill="FFFFFF"/>
        <w:spacing w:line="360" w:lineRule="auto"/>
        <w:rPr>
          <w:rFonts w:ascii="Arial" w:hAnsi="Arial" w:cs="Arial"/>
        </w:rPr>
      </w:pPr>
      <w:r w:rsidRPr="00DF4E4A">
        <w:rPr>
          <w:noProof/>
        </w:rPr>
        <w:drawing>
          <wp:inline distT="0" distB="0" distL="0" distR="0" wp14:anchorId="77056AD0" wp14:editId="456B078C">
            <wp:extent cx="5731510" cy="62865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628650"/>
                    </a:xfrm>
                    <a:prstGeom prst="rect">
                      <a:avLst/>
                    </a:prstGeom>
                    <a:noFill/>
                    <a:ln>
                      <a:noFill/>
                    </a:ln>
                  </pic:spPr>
                </pic:pic>
              </a:graphicData>
            </a:graphic>
          </wp:inline>
        </w:drawing>
      </w:r>
    </w:p>
    <w:p w14:paraId="75F72C4F" w14:textId="4546CE34" w:rsidR="00EB18EC" w:rsidRPr="00EB18EC" w:rsidRDefault="00EB18EC" w:rsidP="00DF4E4A">
      <w:pPr>
        <w:pStyle w:val="NormalWeb"/>
        <w:shd w:val="clear" w:color="auto" w:fill="FFFFFF"/>
        <w:spacing w:line="360" w:lineRule="auto"/>
        <w:rPr>
          <w:rFonts w:ascii="Arial" w:hAnsi="Arial" w:cs="Arial"/>
        </w:rPr>
      </w:pPr>
      <w:r w:rsidRPr="00EB18EC">
        <w:rPr>
          <w:rFonts w:ascii="Arial" w:hAnsi="Arial" w:cs="Arial"/>
        </w:rPr>
        <w:t>Turton, David. (2014), available</w:t>
      </w:r>
      <w:r w:rsidR="00DF4E4A">
        <w:rPr>
          <w:rFonts w:ascii="Arial" w:hAnsi="Arial" w:cs="Arial"/>
        </w:rPr>
        <w:t xml:space="preserve"> </w:t>
      </w:r>
      <w:r w:rsidR="00DF4E4A" w:rsidRPr="00EB18EC">
        <w:rPr>
          <w:rFonts w:ascii="Arial" w:hAnsi="Arial" w:cs="Arial"/>
        </w:rPr>
        <w:t xml:space="preserve">at: https://www.linkedin.com/pulse/2014101113431545850910-what-can-brands-learn- </w:t>
      </w:r>
    </w:p>
    <w:p w14:paraId="551FE43A" w14:textId="1B7CDEB1" w:rsidR="00A85C38" w:rsidRPr="00F73366" w:rsidRDefault="00EB18EC" w:rsidP="00F73366">
      <w:pPr>
        <w:pStyle w:val="NormalWeb"/>
        <w:shd w:val="clear" w:color="auto" w:fill="FFFFFF"/>
        <w:spacing w:line="360" w:lineRule="auto"/>
        <w:rPr>
          <w:rFonts w:ascii="Arial" w:hAnsi="Arial" w:cs="Arial"/>
        </w:rPr>
      </w:pPr>
      <w:r w:rsidRPr="00EB18EC">
        <w:rPr>
          <w:rFonts w:ascii="Arial" w:hAnsi="Arial" w:cs="Arial"/>
        </w:rPr>
        <w:t xml:space="preserve">Wiley, John; Inc, Sons. (2015) </w:t>
      </w:r>
      <w:r w:rsidRPr="00EB18EC">
        <w:rPr>
          <w:rFonts w:ascii="Arial" w:hAnsi="Arial" w:cs="Arial"/>
          <w:i/>
          <w:iCs/>
        </w:rPr>
        <w:t>Social Media Marketing for Dummies</w:t>
      </w:r>
      <w:r w:rsidRPr="00EB18EC">
        <w:rPr>
          <w:rFonts w:ascii="Arial" w:hAnsi="Arial" w:cs="Arial"/>
        </w:rPr>
        <w:t>. 3</w:t>
      </w:r>
      <w:r w:rsidRPr="00EB18EC">
        <w:rPr>
          <w:rFonts w:ascii="Arial" w:hAnsi="Arial" w:cs="Arial"/>
          <w:vertAlign w:val="superscript"/>
        </w:rPr>
        <w:t>rd</w:t>
      </w:r>
      <w:r w:rsidRPr="00EB18EC">
        <w:rPr>
          <w:rFonts w:ascii="Arial" w:hAnsi="Arial" w:cs="Arial"/>
        </w:rPr>
        <w:t xml:space="preserve"> edn. New Jersey: John Wiley &amp; Sons Inc</w:t>
      </w:r>
    </w:p>
    <w:sectPr w:rsidR="00A85C38" w:rsidRPr="00F7336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erif Pro">
    <w:charset w:val="00"/>
    <w:family w:val="roman"/>
    <w:pitch w:val="variable"/>
    <w:sig w:usb0="20000287" w:usb1="02000003"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EA510B"/>
    <w:multiLevelType w:val="multilevel"/>
    <w:tmpl w:val="9E4C6B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075B"/>
    <w:rsid w:val="00066295"/>
    <w:rsid w:val="000B6131"/>
    <w:rsid w:val="001009AB"/>
    <w:rsid w:val="00143FD4"/>
    <w:rsid w:val="00193337"/>
    <w:rsid w:val="0019784D"/>
    <w:rsid w:val="001B45DC"/>
    <w:rsid w:val="001C5B27"/>
    <w:rsid w:val="001C7112"/>
    <w:rsid w:val="001D0512"/>
    <w:rsid w:val="0023075B"/>
    <w:rsid w:val="00294FAD"/>
    <w:rsid w:val="002C6F15"/>
    <w:rsid w:val="002F4662"/>
    <w:rsid w:val="00314D3C"/>
    <w:rsid w:val="003B0467"/>
    <w:rsid w:val="00400804"/>
    <w:rsid w:val="00403BA0"/>
    <w:rsid w:val="004A0B89"/>
    <w:rsid w:val="004A1367"/>
    <w:rsid w:val="004E0C04"/>
    <w:rsid w:val="005276AC"/>
    <w:rsid w:val="00571494"/>
    <w:rsid w:val="005B020C"/>
    <w:rsid w:val="005B4899"/>
    <w:rsid w:val="0062455B"/>
    <w:rsid w:val="00663EB4"/>
    <w:rsid w:val="00740F09"/>
    <w:rsid w:val="007417F1"/>
    <w:rsid w:val="00766A82"/>
    <w:rsid w:val="007B43AD"/>
    <w:rsid w:val="008547ED"/>
    <w:rsid w:val="008C69BC"/>
    <w:rsid w:val="00957EB8"/>
    <w:rsid w:val="00961C68"/>
    <w:rsid w:val="00991373"/>
    <w:rsid w:val="0099447C"/>
    <w:rsid w:val="009D1E03"/>
    <w:rsid w:val="009E5C15"/>
    <w:rsid w:val="009F63B3"/>
    <w:rsid w:val="00A22634"/>
    <w:rsid w:val="00A85C38"/>
    <w:rsid w:val="00AC5BEB"/>
    <w:rsid w:val="00B16B84"/>
    <w:rsid w:val="00B56193"/>
    <w:rsid w:val="00B6611F"/>
    <w:rsid w:val="00BB6D6A"/>
    <w:rsid w:val="00BE5560"/>
    <w:rsid w:val="00BF5AFC"/>
    <w:rsid w:val="00C258C0"/>
    <w:rsid w:val="00CE6691"/>
    <w:rsid w:val="00D35CFE"/>
    <w:rsid w:val="00DF4E4A"/>
    <w:rsid w:val="00E13F5F"/>
    <w:rsid w:val="00E45CC6"/>
    <w:rsid w:val="00E46F13"/>
    <w:rsid w:val="00E537DB"/>
    <w:rsid w:val="00E64631"/>
    <w:rsid w:val="00E77A8C"/>
    <w:rsid w:val="00EB18EC"/>
    <w:rsid w:val="00F062A2"/>
    <w:rsid w:val="00F34E2C"/>
    <w:rsid w:val="00F73366"/>
    <w:rsid w:val="00FA1596"/>
    <w:rsid w:val="00FE04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2C155A"/>
  <w15:chartTrackingRefBased/>
  <w15:docId w15:val="{A146897A-645D-4AFC-9E6F-7022820B0D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417F1"/>
    <w:rPr>
      <w:color w:val="0563C1" w:themeColor="hyperlink"/>
      <w:u w:val="single"/>
    </w:rPr>
  </w:style>
  <w:style w:type="character" w:styleId="UnresolvedMention">
    <w:name w:val="Unresolved Mention"/>
    <w:basedOn w:val="DefaultParagraphFont"/>
    <w:uiPriority w:val="99"/>
    <w:semiHidden/>
    <w:unhideWhenUsed/>
    <w:rsid w:val="007417F1"/>
    <w:rPr>
      <w:color w:val="605E5C"/>
      <w:shd w:val="clear" w:color="auto" w:fill="E1DFDD"/>
    </w:rPr>
  </w:style>
  <w:style w:type="paragraph" w:styleId="NormalWeb">
    <w:name w:val="Normal (Web)"/>
    <w:basedOn w:val="Normal"/>
    <w:uiPriority w:val="99"/>
    <w:unhideWhenUsed/>
    <w:rsid w:val="005276A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F062A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651058">
      <w:bodyDiv w:val="1"/>
      <w:marLeft w:val="0"/>
      <w:marRight w:val="0"/>
      <w:marTop w:val="0"/>
      <w:marBottom w:val="0"/>
      <w:divBdr>
        <w:top w:val="none" w:sz="0" w:space="0" w:color="auto"/>
        <w:left w:val="none" w:sz="0" w:space="0" w:color="auto"/>
        <w:bottom w:val="none" w:sz="0" w:space="0" w:color="auto"/>
        <w:right w:val="none" w:sz="0" w:space="0" w:color="auto"/>
      </w:divBdr>
    </w:div>
    <w:div w:id="824247058">
      <w:bodyDiv w:val="1"/>
      <w:marLeft w:val="0"/>
      <w:marRight w:val="0"/>
      <w:marTop w:val="0"/>
      <w:marBottom w:val="0"/>
      <w:divBdr>
        <w:top w:val="none" w:sz="0" w:space="0" w:color="auto"/>
        <w:left w:val="none" w:sz="0" w:space="0" w:color="auto"/>
        <w:bottom w:val="none" w:sz="0" w:space="0" w:color="auto"/>
        <w:right w:val="none" w:sz="0" w:space="0" w:color="auto"/>
      </w:divBdr>
    </w:div>
    <w:div w:id="1249193222">
      <w:bodyDiv w:val="1"/>
      <w:marLeft w:val="0"/>
      <w:marRight w:val="0"/>
      <w:marTop w:val="0"/>
      <w:marBottom w:val="0"/>
      <w:divBdr>
        <w:top w:val="none" w:sz="0" w:space="0" w:color="auto"/>
        <w:left w:val="none" w:sz="0" w:space="0" w:color="auto"/>
        <w:bottom w:val="none" w:sz="0" w:space="0" w:color="auto"/>
        <w:right w:val="none" w:sz="0" w:space="0" w:color="auto"/>
      </w:divBdr>
    </w:div>
    <w:div w:id="1330208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emf"/><Relationship Id="rId5" Type="http://schemas.openxmlformats.org/officeDocument/2006/relationships/hyperlink" Target="https://www-proquest-com.ezproxy.uwtsd.ac.uk/docview/1752974493/67063793C7514DE1PQ/2?accountid=130472"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4310</TotalTime>
  <Pages>7</Pages>
  <Words>1924</Words>
  <Characters>10968</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dumitru</dc:creator>
  <cp:keywords/>
  <dc:description/>
  <cp:lastModifiedBy>andreea dumitru</cp:lastModifiedBy>
  <cp:revision>9</cp:revision>
  <dcterms:created xsi:type="dcterms:W3CDTF">2021-10-05T15:26:00Z</dcterms:created>
  <dcterms:modified xsi:type="dcterms:W3CDTF">2021-10-08T17:09:00Z</dcterms:modified>
</cp:coreProperties>
</file>