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42A3B" w14:textId="77777777" w:rsidR="00227D15" w:rsidRDefault="00227D15" w:rsidP="00301299">
      <w:pPr>
        <w:jc w:val="center"/>
        <w:rPr>
          <w:sz w:val="52"/>
          <w:szCs w:val="52"/>
        </w:rPr>
      </w:pPr>
    </w:p>
    <w:p w14:paraId="001C598A" w14:textId="56308250"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357BC719" w:rsidR="00301299" w:rsidRDefault="00301299" w:rsidP="00301299">
      <w:pPr>
        <w:jc w:val="center"/>
        <w:rPr>
          <w:sz w:val="36"/>
          <w:szCs w:val="36"/>
        </w:rPr>
      </w:pPr>
    </w:p>
    <w:p w14:paraId="34E74634" w14:textId="47439A24" w:rsidR="00301299" w:rsidRPr="009A783D" w:rsidRDefault="00474980" w:rsidP="00301299">
      <w:pPr>
        <w:jc w:val="center"/>
        <w:rPr>
          <w:sz w:val="36"/>
          <w:szCs w:val="36"/>
        </w:rPr>
      </w:pPr>
      <w:bookmarkStart w:id="0" w:name="_Hlk152013251"/>
      <w:r>
        <w:rPr>
          <w:sz w:val="36"/>
          <w:szCs w:val="36"/>
        </w:rPr>
        <w:t>Workshop And Practice</w:t>
      </w:r>
      <w:r w:rsidR="009C7C7F">
        <w:rPr>
          <w:sz w:val="36"/>
          <w:szCs w:val="36"/>
        </w:rPr>
        <w:t xml:space="preserve"> ACHA</w:t>
      </w:r>
      <w:r w:rsidR="001F22EE">
        <w:rPr>
          <w:sz w:val="36"/>
          <w:szCs w:val="36"/>
        </w:rPr>
        <w:t>401</w:t>
      </w:r>
      <w:r w:rsidR="002D76E6">
        <w:rPr>
          <w:sz w:val="36"/>
          <w:szCs w:val="36"/>
        </w:rPr>
        <w:t>1</w:t>
      </w:r>
    </w:p>
    <w:bookmarkEnd w:id="0"/>
    <w:p w14:paraId="75602CC8" w14:textId="77777777" w:rsidR="00301299" w:rsidRPr="009A783D" w:rsidRDefault="00301299" w:rsidP="00301299">
      <w:pPr>
        <w:jc w:val="center"/>
        <w:rPr>
          <w:sz w:val="32"/>
          <w:szCs w:val="32"/>
        </w:rPr>
      </w:pPr>
    </w:p>
    <w:p w14:paraId="53BFEA00" w14:textId="77777777" w:rsidR="00301299" w:rsidRPr="009A783D" w:rsidRDefault="00301299" w:rsidP="00301299">
      <w:pPr>
        <w:jc w:val="center"/>
        <w:rPr>
          <w:sz w:val="32"/>
          <w:szCs w:val="32"/>
        </w:rPr>
      </w:pPr>
    </w:p>
    <w:p w14:paraId="5ECC3549" w14:textId="77777777" w:rsidR="00301299" w:rsidRPr="009A783D" w:rsidRDefault="00301299" w:rsidP="00301299">
      <w:pPr>
        <w:jc w:val="center"/>
        <w:rPr>
          <w:sz w:val="32"/>
          <w:szCs w:val="32"/>
        </w:rPr>
      </w:pPr>
    </w:p>
    <w:p w14:paraId="37B2F446" w14:textId="77777777" w:rsidR="00301299" w:rsidRPr="009A783D" w:rsidRDefault="00301299" w:rsidP="00301299">
      <w:pPr>
        <w:jc w:val="center"/>
        <w:rPr>
          <w:sz w:val="32"/>
          <w:szCs w:val="32"/>
        </w:rPr>
      </w:pPr>
    </w:p>
    <w:p w14:paraId="50046D85" w14:textId="77777777" w:rsidR="00301299" w:rsidRPr="009A783D" w:rsidRDefault="00301299" w:rsidP="00301299">
      <w:pPr>
        <w:jc w:val="center"/>
        <w:rPr>
          <w:sz w:val="32"/>
          <w:szCs w:val="32"/>
        </w:rPr>
      </w:pPr>
    </w:p>
    <w:p w14:paraId="22892D1A" w14:textId="1B861F82" w:rsidR="00301299" w:rsidRPr="009A783D" w:rsidRDefault="00742938" w:rsidP="00301299">
      <w:pPr>
        <w:jc w:val="center"/>
        <w:rPr>
          <w:sz w:val="40"/>
          <w:szCs w:val="40"/>
        </w:rPr>
      </w:pPr>
      <w:r>
        <w:rPr>
          <w:sz w:val="32"/>
          <w:szCs w:val="32"/>
        </w:rPr>
        <w:t xml:space="preserve">Mohammed Nasir Mahmood </w:t>
      </w:r>
    </w:p>
    <w:p w14:paraId="6BFE1304" w14:textId="6B5DF1D8" w:rsidR="00301299" w:rsidRPr="009A783D" w:rsidRDefault="00742938" w:rsidP="00301299">
      <w:pPr>
        <w:jc w:val="center"/>
      </w:pPr>
      <w:r>
        <w:rPr>
          <w:sz w:val="24"/>
          <w:szCs w:val="24"/>
        </w:rPr>
        <w:t>2003929</w:t>
      </w:r>
    </w:p>
    <w:p w14:paraId="5E3CE57E" w14:textId="5C7DBE21" w:rsidR="00301299" w:rsidRDefault="003B128F"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30</w:t>
      </w:r>
      <w:r w:rsidR="009C7C7F">
        <w:t>/1</w:t>
      </w:r>
      <w:r w:rsidR="002D76E6">
        <w:t>1</w:t>
      </w:r>
      <w:r w:rsidR="009C7C7F">
        <w:t>/2023</w:t>
      </w:r>
    </w:p>
    <w:sdt>
      <w:sdtPr>
        <w:rPr>
          <w:rFonts w:asciiTheme="minorHAnsi" w:eastAsiaTheme="minorHAnsi" w:hAnsiTheme="minorHAnsi" w:cstheme="minorBidi"/>
          <w:color w:val="auto"/>
          <w:sz w:val="22"/>
          <w:szCs w:val="22"/>
          <w:lang w:val="en-GB"/>
        </w:rPr>
        <w:id w:val="123356617"/>
        <w:docPartObj>
          <w:docPartGallery w:val="Table of Contents"/>
          <w:docPartUnique/>
        </w:docPartObj>
      </w:sdtPr>
      <w:sdtEndPr>
        <w:rPr>
          <w:b/>
          <w:bCs/>
          <w:noProof/>
        </w:rPr>
      </w:sdtEndPr>
      <w:sdtContent>
        <w:p w14:paraId="1734BE69" w14:textId="6828E384" w:rsidR="00B040B4" w:rsidRDefault="00B040B4">
          <w:pPr>
            <w:pStyle w:val="TOCHeading"/>
          </w:pPr>
          <w:r>
            <w:t>Table of Contents</w:t>
          </w:r>
        </w:p>
        <w:p w14:paraId="57866E44" w14:textId="59859168" w:rsidR="00B040B4" w:rsidRDefault="00B040B4">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2280493" w:history="1">
            <w:r w:rsidRPr="00B8781D">
              <w:rPr>
                <w:rStyle w:val="Hyperlink"/>
                <w:noProof/>
              </w:rPr>
              <w:t>1</w:t>
            </w:r>
            <w:r>
              <w:rPr>
                <w:rFonts w:eastAsiaTheme="minorEastAsia"/>
                <w:noProof/>
                <w:kern w:val="2"/>
                <w:lang w:eastAsia="en-GB"/>
                <w14:ligatures w14:val="standardContextual"/>
              </w:rPr>
              <w:tab/>
            </w:r>
            <w:r w:rsidRPr="00B8781D">
              <w:rPr>
                <w:rStyle w:val="Hyperlink"/>
                <w:noProof/>
              </w:rPr>
              <w:t>Introduction</w:t>
            </w:r>
            <w:r>
              <w:rPr>
                <w:noProof/>
                <w:webHidden/>
              </w:rPr>
              <w:tab/>
            </w:r>
            <w:r>
              <w:rPr>
                <w:noProof/>
                <w:webHidden/>
              </w:rPr>
              <w:fldChar w:fldCharType="begin"/>
            </w:r>
            <w:r>
              <w:rPr>
                <w:noProof/>
                <w:webHidden/>
              </w:rPr>
              <w:instrText xml:space="preserve"> PAGEREF _Toc152280493 \h </w:instrText>
            </w:r>
            <w:r>
              <w:rPr>
                <w:noProof/>
                <w:webHidden/>
              </w:rPr>
            </w:r>
            <w:r>
              <w:rPr>
                <w:noProof/>
                <w:webHidden/>
              </w:rPr>
              <w:fldChar w:fldCharType="separate"/>
            </w:r>
            <w:r>
              <w:rPr>
                <w:noProof/>
                <w:webHidden/>
              </w:rPr>
              <w:t>1</w:t>
            </w:r>
            <w:r>
              <w:rPr>
                <w:noProof/>
                <w:webHidden/>
              </w:rPr>
              <w:fldChar w:fldCharType="end"/>
            </w:r>
          </w:hyperlink>
        </w:p>
        <w:p w14:paraId="5B411525" w14:textId="54F0D610" w:rsidR="00B040B4" w:rsidRDefault="003B128F">
          <w:pPr>
            <w:pStyle w:val="TOC1"/>
            <w:tabs>
              <w:tab w:val="left" w:pos="440"/>
              <w:tab w:val="right" w:leader="dot" w:pos="9016"/>
            </w:tabs>
            <w:rPr>
              <w:rFonts w:eastAsiaTheme="minorEastAsia"/>
              <w:noProof/>
              <w:kern w:val="2"/>
              <w:lang w:eastAsia="en-GB"/>
              <w14:ligatures w14:val="standardContextual"/>
            </w:rPr>
          </w:pPr>
          <w:hyperlink w:anchor="_Toc152280494" w:history="1">
            <w:r w:rsidR="00B040B4" w:rsidRPr="00B8781D">
              <w:rPr>
                <w:rStyle w:val="Hyperlink"/>
                <w:noProof/>
              </w:rPr>
              <w:t>2</w:t>
            </w:r>
            <w:r w:rsidR="00B040B4">
              <w:rPr>
                <w:rFonts w:eastAsiaTheme="minorEastAsia"/>
                <w:noProof/>
                <w:kern w:val="2"/>
                <w:lang w:eastAsia="en-GB"/>
                <w14:ligatures w14:val="standardContextual"/>
              </w:rPr>
              <w:tab/>
            </w:r>
            <w:r w:rsidR="00B040B4" w:rsidRPr="00B8781D">
              <w:rPr>
                <w:rStyle w:val="Hyperlink"/>
                <w:noProof/>
              </w:rPr>
              <w:t>Health And Safety</w:t>
            </w:r>
            <w:r w:rsidR="00B040B4">
              <w:rPr>
                <w:noProof/>
                <w:webHidden/>
              </w:rPr>
              <w:tab/>
            </w:r>
            <w:r w:rsidR="00B040B4">
              <w:rPr>
                <w:noProof/>
                <w:webHidden/>
              </w:rPr>
              <w:fldChar w:fldCharType="begin"/>
            </w:r>
            <w:r w:rsidR="00B040B4">
              <w:rPr>
                <w:noProof/>
                <w:webHidden/>
              </w:rPr>
              <w:instrText xml:space="preserve"> PAGEREF _Toc152280494 \h </w:instrText>
            </w:r>
            <w:r w:rsidR="00B040B4">
              <w:rPr>
                <w:noProof/>
                <w:webHidden/>
              </w:rPr>
            </w:r>
            <w:r w:rsidR="00B040B4">
              <w:rPr>
                <w:noProof/>
                <w:webHidden/>
              </w:rPr>
              <w:fldChar w:fldCharType="separate"/>
            </w:r>
            <w:r w:rsidR="00B040B4">
              <w:rPr>
                <w:noProof/>
                <w:webHidden/>
              </w:rPr>
              <w:t>1</w:t>
            </w:r>
            <w:r w:rsidR="00B040B4">
              <w:rPr>
                <w:noProof/>
                <w:webHidden/>
              </w:rPr>
              <w:fldChar w:fldCharType="end"/>
            </w:r>
          </w:hyperlink>
        </w:p>
        <w:p w14:paraId="6AD5229A" w14:textId="141C3DAB" w:rsidR="00B040B4" w:rsidRDefault="003B128F">
          <w:pPr>
            <w:pStyle w:val="TOC1"/>
            <w:tabs>
              <w:tab w:val="left" w:pos="440"/>
              <w:tab w:val="right" w:leader="dot" w:pos="9016"/>
            </w:tabs>
            <w:rPr>
              <w:rFonts w:eastAsiaTheme="minorEastAsia"/>
              <w:noProof/>
              <w:kern w:val="2"/>
              <w:lang w:eastAsia="en-GB"/>
              <w14:ligatures w14:val="standardContextual"/>
            </w:rPr>
          </w:pPr>
          <w:hyperlink w:anchor="_Toc152280495" w:history="1">
            <w:r w:rsidR="00B040B4" w:rsidRPr="00B8781D">
              <w:rPr>
                <w:rStyle w:val="Hyperlink"/>
                <w:noProof/>
              </w:rPr>
              <w:t>3</w:t>
            </w:r>
            <w:r w:rsidR="00B040B4">
              <w:rPr>
                <w:rFonts w:eastAsiaTheme="minorEastAsia"/>
                <w:noProof/>
                <w:kern w:val="2"/>
                <w:lang w:eastAsia="en-GB"/>
                <w14:ligatures w14:val="standardContextual"/>
              </w:rPr>
              <w:tab/>
            </w:r>
            <w:r w:rsidR="00B040B4" w:rsidRPr="00B8781D">
              <w:rPr>
                <w:rStyle w:val="Hyperlink"/>
                <w:noProof/>
              </w:rPr>
              <w:t>Engineers’ role in society</w:t>
            </w:r>
            <w:r w:rsidR="00B040B4">
              <w:rPr>
                <w:noProof/>
                <w:webHidden/>
              </w:rPr>
              <w:tab/>
            </w:r>
            <w:r w:rsidR="00B040B4">
              <w:rPr>
                <w:noProof/>
                <w:webHidden/>
              </w:rPr>
              <w:fldChar w:fldCharType="begin"/>
            </w:r>
            <w:r w:rsidR="00B040B4">
              <w:rPr>
                <w:noProof/>
                <w:webHidden/>
              </w:rPr>
              <w:instrText xml:space="preserve"> PAGEREF _Toc152280495 \h </w:instrText>
            </w:r>
            <w:r w:rsidR="00B040B4">
              <w:rPr>
                <w:noProof/>
                <w:webHidden/>
              </w:rPr>
            </w:r>
            <w:r w:rsidR="00B040B4">
              <w:rPr>
                <w:noProof/>
                <w:webHidden/>
              </w:rPr>
              <w:fldChar w:fldCharType="separate"/>
            </w:r>
            <w:r w:rsidR="00B040B4">
              <w:rPr>
                <w:noProof/>
                <w:webHidden/>
              </w:rPr>
              <w:t>2</w:t>
            </w:r>
            <w:r w:rsidR="00B040B4">
              <w:rPr>
                <w:noProof/>
                <w:webHidden/>
              </w:rPr>
              <w:fldChar w:fldCharType="end"/>
            </w:r>
          </w:hyperlink>
        </w:p>
        <w:p w14:paraId="0D9D58F2" w14:textId="48523554" w:rsidR="00B040B4" w:rsidRDefault="003B128F">
          <w:pPr>
            <w:pStyle w:val="TOC1"/>
            <w:tabs>
              <w:tab w:val="left" w:pos="440"/>
              <w:tab w:val="right" w:leader="dot" w:pos="9016"/>
            </w:tabs>
            <w:rPr>
              <w:rFonts w:eastAsiaTheme="minorEastAsia"/>
              <w:noProof/>
              <w:kern w:val="2"/>
              <w:lang w:eastAsia="en-GB"/>
              <w14:ligatures w14:val="standardContextual"/>
            </w:rPr>
          </w:pPr>
          <w:hyperlink w:anchor="_Toc152280496" w:history="1">
            <w:r w:rsidR="00B040B4" w:rsidRPr="00B8781D">
              <w:rPr>
                <w:rStyle w:val="Hyperlink"/>
                <w:noProof/>
              </w:rPr>
              <w:t>4</w:t>
            </w:r>
            <w:r w:rsidR="00B040B4">
              <w:rPr>
                <w:rFonts w:eastAsiaTheme="minorEastAsia"/>
                <w:noProof/>
                <w:kern w:val="2"/>
                <w:lang w:eastAsia="en-GB"/>
                <w14:ligatures w14:val="standardContextual"/>
              </w:rPr>
              <w:tab/>
            </w:r>
            <w:r w:rsidR="00B040B4" w:rsidRPr="00B8781D">
              <w:rPr>
                <w:rStyle w:val="Hyperlink"/>
                <w:noProof/>
              </w:rPr>
              <w:t>Problem Solving</w:t>
            </w:r>
            <w:r w:rsidR="00B040B4">
              <w:rPr>
                <w:noProof/>
                <w:webHidden/>
              </w:rPr>
              <w:tab/>
            </w:r>
            <w:r w:rsidR="00B040B4">
              <w:rPr>
                <w:noProof/>
                <w:webHidden/>
              </w:rPr>
              <w:fldChar w:fldCharType="begin"/>
            </w:r>
            <w:r w:rsidR="00B040B4">
              <w:rPr>
                <w:noProof/>
                <w:webHidden/>
              </w:rPr>
              <w:instrText xml:space="preserve"> PAGEREF _Toc152280496 \h </w:instrText>
            </w:r>
            <w:r w:rsidR="00B040B4">
              <w:rPr>
                <w:noProof/>
                <w:webHidden/>
              </w:rPr>
            </w:r>
            <w:r w:rsidR="00B040B4">
              <w:rPr>
                <w:noProof/>
                <w:webHidden/>
              </w:rPr>
              <w:fldChar w:fldCharType="separate"/>
            </w:r>
            <w:r w:rsidR="00B040B4">
              <w:rPr>
                <w:noProof/>
                <w:webHidden/>
              </w:rPr>
              <w:t>3</w:t>
            </w:r>
            <w:r w:rsidR="00B040B4">
              <w:rPr>
                <w:noProof/>
                <w:webHidden/>
              </w:rPr>
              <w:fldChar w:fldCharType="end"/>
            </w:r>
          </w:hyperlink>
        </w:p>
        <w:p w14:paraId="6869FE13" w14:textId="1E24E3D9" w:rsidR="00B040B4" w:rsidRDefault="003B128F">
          <w:pPr>
            <w:pStyle w:val="TOC1"/>
            <w:tabs>
              <w:tab w:val="left" w:pos="440"/>
              <w:tab w:val="right" w:leader="dot" w:pos="9016"/>
            </w:tabs>
            <w:rPr>
              <w:rFonts w:eastAsiaTheme="minorEastAsia"/>
              <w:noProof/>
              <w:kern w:val="2"/>
              <w:lang w:eastAsia="en-GB"/>
              <w14:ligatures w14:val="standardContextual"/>
            </w:rPr>
          </w:pPr>
          <w:hyperlink w:anchor="_Toc152280497" w:history="1">
            <w:r w:rsidR="00B040B4" w:rsidRPr="00B8781D">
              <w:rPr>
                <w:rStyle w:val="Hyperlink"/>
                <w:noProof/>
              </w:rPr>
              <w:t>5</w:t>
            </w:r>
            <w:r w:rsidR="00B040B4">
              <w:rPr>
                <w:rFonts w:eastAsiaTheme="minorEastAsia"/>
                <w:noProof/>
                <w:kern w:val="2"/>
                <w:lang w:eastAsia="en-GB"/>
                <w14:ligatures w14:val="standardContextual"/>
              </w:rPr>
              <w:tab/>
            </w:r>
            <w:r w:rsidR="00B040B4" w:rsidRPr="00B8781D">
              <w:rPr>
                <w:rStyle w:val="Hyperlink"/>
                <w:noProof/>
              </w:rPr>
              <w:t>Team Structure</w:t>
            </w:r>
            <w:r w:rsidR="00B040B4">
              <w:rPr>
                <w:noProof/>
                <w:webHidden/>
              </w:rPr>
              <w:tab/>
            </w:r>
            <w:r w:rsidR="00B040B4">
              <w:rPr>
                <w:noProof/>
                <w:webHidden/>
              </w:rPr>
              <w:fldChar w:fldCharType="begin"/>
            </w:r>
            <w:r w:rsidR="00B040B4">
              <w:rPr>
                <w:noProof/>
                <w:webHidden/>
              </w:rPr>
              <w:instrText xml:space="preserve"> PAGEREF _Toc152280497 \h </w:instrText>
            </w:r>
            <w:r w:rsidR="00B040B4">
              <w:rPr>
                <w:noProof/>
                <w:webHidden/>
              </w:rPr>
            </w:r>
            <w:r w:rsidR="00B040B4">
              <w:rPr>
                <w:noProof/>
                <w:webHidden/>
              </w:rPr>
              <w:fldChar w:fldCharType="separate"/>
            </w:r>
            <w:r w:rsidR="00B040B4">
              <w:rPr>
                <w:noProof/>
                <w:webHidden/>
              </w:rPr>
              <w:t>4</w:t>
            </w:r>
            <w:r w:rsidR="00B040B4">
              <w:rPr>
                <w:noProof/>
                <w:webHidden/>
              </w:rPr>
              <w:fldChar w:fldCharType="end"/>
            </w:r>
          </w:hyperlink>
        </w:p>
        <w:p w14:paraId="454507A7" w14:textId="4ADF2570" w:rsidR="00B040B4" w:rsidRDefault="003B128F">
          <w:pPr>
            <w:pStyle w:val="TOC1"/>
            <w:tabs>
              <w:tab w:val="left" w:pos="440"/>
              <w:tab w:val="right" w:leader="dot" w:pos="9016"/>
            </w:tabs>
            <w:rPr>
              <w:rFonts w:eastAsiaTheme="minorEastAsia"/>
              <w:noProof/>
              <w:kern w:val="2"/>
              <w:lang w:eastAsia="en-GB"/>
              <w14:ligatures w14:val="standardContextual"/>
            </w:rPr>
          </w:pPr>
          <w:hyperlink w:anchor="_Toc152280498" w:history="1">
            <w:r w:rsidR="00B040B4" w:rsidRPr="00B8781D">
              <w:rPr>
                <w:rStyle w:val="Hyperlink"/>
                <w:noProof/>
              </w:rPr>
              <w:t>6</w:t>
            </w:r>
            <w:r w:rsidR="00B040B4">
              <w:rPr>
                <w:rFonts w:eastAsiaTheme="minorEastAsia"/>
                <w:noProof/>
                <w:kern w:val="2"/>
                <w:lang w:eastAsia="en-GB"/>
                <w14:ligatures w14:val="standardContextual"/>
              </w:rPr>
              <w:tab/>
            </w:r>
            <w:r w:rsidR="00B040B4" w:rsidRPr="00B8781D">
              <w:rPr>
                <w:rStyle w:val="Hyperlink"/>
                <w:noProof/>
              </w:rPr>
              <w:t>Conclusion</w:t>
            </w:r>
            <w:r w:rsidR="00B040B4">
              <w:rPr>
                <w:noProof/>
                <w:webHidden/>
              </w:rPr>
              <w:tab/>
            </w:r>
            <w:r w:rsidR="00B040B4">
              <w:rPr>
                <w:noProof/>
                <w:webHidden/>
              </w:rPr>
              <w:fldChar w:fldCharType="begin"/>
            </w:r>
            <w:r w:rsidR="00B040B4">
              <w:rPr>
                <w:noProof/>
                <w:webHidden/>
              </w:rPr>
              <w:instrText xml:space="preserve"> PAGEREF _Toc152280498 \h </w:instrText>
            </w:r>
            <w:r w:rsidR="00B040B4">
              <w:rPr>
                <w:noProof/>
                <w:webHidden/>
              </w:rPr>
            </w:r>
            <w:r w:rsidR="00B040B4">
              <w:rPr>
                <w:noProof/>
                <w:webHidden/>
              </w:rPr>
              <w:fldChar w:fldCharType="separate"/>
            </w:r>
            <w:r w:rsidR="00B040B4">
              <w:rPr>
                <w:noProof/>
                <w:webHidden/>
              </w:rPr>
              <w:t>7</w:t>
            </w:r>
            <w:r w:rsidR="00B040B4">
              <w:rPr>
                <w:noProof/>
                <w:webHidden/>
              </w:rPr>
              <w:fldChar w:fldCharType="end"/>
            </w:r>
          </w:hyperlink>
        </w:p>
        <w:p w14:paraId="044368F7" w14:textId="2EB03488" w:rsidR="00B040B4" w:rsidRDefault="003B128F">
          <w:pPr>
            <w:pStyle w:val="TOC1"/>
            <w:tabs>
              <w:tab w:val="left" w:pos="440"/>
              <w:tab w:val="right" w:leader="dot" w:pos="9016"/>
            </w:tabs>
            <w:rPr>
              <w:rFonts w:eastAsiaTheme="minorEastAsia"/>
              <w:noProof/>
              <w:kern w:val="2"/>
              <w:lang w:eastAsia="en-GB"/>
              <w14:ligatures w14:val="standardContextual"/>
            </w:rPr>
          </w:pPr>
          <w:hyperlink w:anchor="_Toc152280499" w:history="1">
            <w:r w:rsidR="00B040B4" w:rsidRPr="00B8781D">
              <w:rPr>
                <w:rStyle w:val="Hyperlink"/>
                <w:noProof/>
              </w:rPr>
              <w:t>7</w:t>
            </w:r>
            <w:r w:rsidR="00B040B4">
              <w:rPr>
                <w:rFonts w:eastAsiaTheme="minorEastAsia"/>
                <w:noProof/>
                <w:kern w:val="2"/>
                <w:lang w:eastAsia="en-GB"/>
                <w14:ligatures w14:val="standardContextual"/>
              </w:rPr>
              <w:tab/>
            </w:r>
            <w:r w:rsidR="00B040B4" w:rsidRPr="00B8781D">
              <w:rPr>
                <w:rStyle w:val="Hyperlink"/>
                <w:noProof/>
              </w:rPr>
              <w:t>Personal Development Plan</w:t>
            </w:r>
            <w:r w:rsidR="00B040B4">
              <w:rPr>
                <w:noProof/>
                <w:webHidden/>
              </w:rPr>
              <w:tab/>
            </w:r>
            <w:r w:rsidR="00B040B4">
              <w:rPr>
                <w:noProof/>
                <w:webHidden/>
              </w:rPr>
              <w:fldChar w:fldCharType="begin"/>
            </w:r>
            <w:r w:rsidR="00B040B4">
              <w:rPr>
                <w:noProof/>
                <w:webHidden/>
              </w:rPr>
              <w:instrText xml:space="preserve"> PAGEREF _Toc152280499 \h </w:instrText>
            </w:r>
            <w:r w:rsidR="00B040B4">
              <w:rPr>
                <w:noProof/>
                <w:webHidden/>
              </w:rPr>
            </w:r>
            <w:r w:rsidR="00B040B4">
              <w:rPr>
                <w:noProof/>
                <w:webHidden/>
              </w:rPr>
              <w:fldChar w:fldCharType="separate"/>
            </w:r>
            <w:r w:rsidR="00B040B4">
              <w:rPr>
                <w:noProof/>
                <w:webHidden/>
              </w:rPr>
              <w:t>7</w:t>
            </w:r>
            <w:r w:rsidR="00B040B4">
              <w:rPr>
                <w:noProof/>
                <w:webHidden/>
              </w:rPr>
              <w:fldChar w:fldCharType="end"/>
            </w:r>
          </w:hyperlink>
        </w:p>
        <w:p w14:paraId="291E704C" w14:textId="1F1CC254" w:rsidR="00B040B4" w:rsidRDefault="003B128F">
          <w:pPr>
            <w:pStyle w:val="TOC1"/>
            <w:tabs>
              <w:tab w:val="left" w:pos="440"/>
              <w:tab w:val="right" w:leader="dot" w:pos="9016"/>
            </w:tabs>
            <w:rPr>
              <w:rFonts w:eastAsiaTheme="minorEastAsia"/>
              <w:noProof/>
              <w:kern w:val="2"/>
              <w:lang w:eastAsia="en-GB"/>
              <w14:ligatures w14:val="standardContextual"/>
            </w:rPr>
          </w:pPr>
          <w:hyperlink w:anchor="_Toc152280500" w:history="1">
            <w:r w:rsidR="00B040B4" w:rsidRPr="00B8781D">
              <w:rPr>
                <w:rStyle w:val="Hyperlink"/>
                <w:noProof/>
              </w:rPr>
              <w:t>8</w:t>
            </w:r>
            <w:r w:rsidR="00B040B4">
              <w:rPr>
                <w:rFonts w:eastAsiaTheme="minorEastAsia"/>
                <w:noProof/>
                <w:kern w:val="2"/>
                <w:lang w:eastAsia="en-GB"/>
                <w14:ligatures w14:val="standardContextual"/>
              </w:rPr>
              <w:tab/>
            </w:r>
            <w:r w:rsidR="00B040B4" w:rsidRPr="00B8781D">
              <w:rPr>
                <w:rStyle w:val="Hyperlink"/>
                <w:noProof/>
              </w:rPr>
              <w:t>References</w:t>
            </w:r>
            <w:r w:rsidR="00B040B4">
              <w:rPr>
                <w:noProof/>
                <w:webHidden/>
              </w:rPr>
              <w:tab/>
            </w:r>
            <w:r w:rsidR="00B040B4">
              <w:rPr>
                <w:noProof/>
                <w:webHidden/>
              </w:rPr>
              <w:fldChar w:fldCharType="begin"/>
            </w:r>
            <w:r w:rsidR="00B040B4">
              <w:rPr>
                <w:noProof/>
                <w:webHidden/>
              </w:rPr>
              <w:instrText xml:space="preserve"> PAGEREF _Toc152280500 \h </w:instrText>
            </w:r>
            <w:r w:rsidR="00B040B4">
              <w:rPr>
                <w:noProof/>
                <w:webHidden/>
              </w:rPr>
            </w:r>
            <w:r w:rsidR="00B040B4">
              <w:rPr>
                <w:noProof/>
                <w:webHidden/>
              </w:rPr>
              <w:fldChar w:fldCharType="separate"/>
            </w:r>
            <w:r w:rsidR="00B040B4">
              <w:rPr>
                <w:noProof/>
                <w:webHidden/>
              </w:rPr>
              <w:t>8</w:t>
            </w:r>
            <w:r w:rsidR="00B040B4">
              <w:rPr>
                <w:noProof/>
                <w:webHidden/>
              </w:rPr>
              <w:fldChar w:fldCharType="end"/>
            </w:r>
          </w:hyperlink>
        </w:p>
        <w:p w14:paraId="5D796F66" w14:textId="0FC6DFAA" w:rsidR="00B040B4" w:rsidRDefault="00B040B4">
          <w:r>
            <w:rPr>
              <w:b/>
              <w:bCs/>
              <w:noProof/>
            </w:rPr>
            <w:fldChar w:fldCharType="end"/>
          </w:r>
        </w:p>
      </w:sdtContent>
    </w:sdt>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09758EED" w14:textId="40718349" w:rsidR="00301299" w:rsidRDefault="00C23ED1" w:rsidP="00301299">
      <w:pPr>
        <w:pStyle w:val="Heading1"/>
      </w:pPr>
      <w:bookmarkStart w:id="1" w:name="_Toc152280493"/>
      <w:r>
        <w:lastRenderedPageBreak/>
        <w:t>Introduction</w:t>
      </w:r>
      <w:bookmarkEnd w:id="1"/>
    </w:p>
    <w:p w14:paraId="5723AA54" w14:textId="1FE98BF4" w:rsidR="00FF6F64" w:rsidRDefault="002D76E6" w:rsidP="0003303C">
      <w:r>
        <w:t xml:space="preserve">This </w:t>
      </w:r>
      <w:r w:rsidR="009163F6">
        <w:t xml:space="preserve">technical report will </w:t>
      </w:r>
      <w:r w:rsidR="00844C1D">
        <w:t>talk over the</w:t>
      </w:r>
      <w:r w:rsidR="00643B29">
        <w:t xml:space="preserve"> considerations, thought processes </w:t>
      </w:r>
      <w:r w:rsidR="008E69C7">
        <w:t xml:space="preserve">and </w:t>
      </w:r>
      <w:r w:rsidR="003A61AA">
        <w:t xml:space="preserve">the different </w:t>
      </w:r>
      <w:r w:rsidR="00FF6F64">
        <w:t>topics. Health</w:t>
      </w:r>
      <w:r w:rsidR="000C2CEC">
        <w:t xml:space="preserve"> and </w:t>
      </w:r>
      <w:r w:rsidR="00FF6F64">
        <w:t>Safey, Engineers</w:t>
      </w:r>
      <w:r w:rsidR="000C2CEC">
        <w:t xml:space="preserve"> role on </w:t>
      </w:r>
      <w:r w:rsidR="00FF6F64">
        <w:t>society, Problem</w:t>
      </w:r>
      <w:r w:rsidR="000C2CEC">
        <w:t xml:space="preserve"> </w:t>
      </w:r>
      <w:r w:rsidR="002F468E">
        <w:t>solving, Team</w:t>
      </w:r>
      <w:r w:rsidR="00B3678D">
        <w:t xml:space="preserve"> Structures will all be covered and delved into during the </w:t>
      </w:r>
      <w:r w:rsidR="00FF6F64">
        <w:t>report. Health</w:t>
      </w:r>
      <w:r w:rsidR="0003303C">
        <w:t xml:space="preserve"> and Safety is vital to safe </w:t>
      </w:r>
      <w:r w:rsidR="00FF6F64">
        <w:t>working. An</w:t>
      </w:r>
      <w:r w:rsidR="00203DAA">
        <w:t xml:space="preserve"> </w:t>
      </w:r>
      <w:r w:rsidR="00FF6F64">
        <w:t>engineer</w:t>
      </w:r>
      <w:r w:rsidR="00203DAA">
        <w:t xml:space="preserve"> needs to be responsible and ethical when conducting themselves and problem solving is a critical skill </w:t>
      </w:r>
      <w:r w:rsidR="00FF6F64">
        <w:t>an</w:t>
      </w:r>
      <w:r w:rsidR="00203DAA">
        <w:t xml:space="preserve"> engineer needs to</w:t>
      </w:r>
      <w:r w:rsidR="00FF6F64">
        <w:t xml:space="preserve"> have to be competent. At the end there will be a personal development plan and a conclusion as the closing sections to the report.</w:t>
      </w:r>
    </w:p>
    <w:p w14:paraId="21D2E70E" w14:textId="6AAB7525" w:rsidR="00EB2663" w:rsidRPr="001F1737" w:rsidRDefault="00927F0E" w:rsidP="001F1737">
      <w:pPr>
        <w:pStyle w:val="Heading1"/>
        <w:rPr>
          <w:rStyle w:val="normaltextrun"/>
        </w:rPr>
      </w:pPr>
      <w:bookmarkStart w:id="2" w:name="_Toc152280494"/>
      <w:r>
        <w:t>Health And Safety</w:t>
      </w:r>
      <w:bookmarkEnd w:id="2"/>
      <w:r>
        <w:t xml:space="preserve"> </w:t>
      </w:r>
    </w:p>
    <w:p w14:paraId="17B2AE61" w14:textId="0A730F5A" w:rsidR="00927F0E" w:rsidRDefault="00927F0E" w:rsidP="00927F0E">
      <w:pPr>
        <w:pStyle w:val="paragraph"/>
        <w:spacing w:before="0" w:beforeAutospacing="0" w:after="0" w:afterAutospacing="0"/>
        <w:ind w:left="36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sz w:val="22"/>
          <w:szCs w:val="22"/>
        </w:rPr>
        <w:t xml:space="preserve">Health and safety is crucial for all establishments to follow. Health and Safety is there to protect employers and employees benefiting both and keeping the safety and </w:t>
      </w:r>
      <w:r w:rsidR="00485B86">
        <w:rPr>
          <w:rStyle w:val="normaltextrun"/>
          <w:rFonts w:ascii="Calibri" w:eastAsiaTheme="majorEastAsia" w:hAnsi="Calibri" w:cs="Calibri"/>
          <w:sz w:val="22"/>
          <w:szCs w:val="22"/>
        </w:rPr>
        <w:t>wellbeing</w:t>
      </w:r>
      <w:r>
        <w:rPr>
          <w:rStyle w:val="normaltextrun"/>
          <w:rFonts w:ascii="Calibri" w:eastAsiaTheme="majorEastAsia" w:hAnsi="Calibri" w:cs="Calibri"/>
          <w:sz w:val="22"/>
          <w:szCs w:val="22"/>
        </w:rPr>
        <w:t xml:space="preserve"> of all those involved as the top priority. The definition of health and safety is ‘regulations and procedures intended to prevent injury in workplaces or public </w:t>
      </w:r>
      <w:r w:rsidR="00485B86">
        <w:rPr>
          <w:rStyle w:val="normaltextrun"/>
          <w:rFonts w:ascii="Calibri" w:eastAsiaTheme="majorEastAsia" w:hAnsi="Calibri" w:cs="Calibri"/>
          <w:sz w:val="22"/>
          <w:szCs w:val="22"/>
        </w:rPr>
        <w:t>environments</w:t>
      </w:r>
      <w:r>
        <w:rPr>
          <w:rStyle w:val="normaltextrun"/>
          <w:rFonts w:ascii="Calibri" w:eastAsiaTheme="majorEastAsia" w:hAnsi="Calibri" w:cs="Calibri"/>
          <w:sz w:val="22"/>
          <w:szCs w:val="22"/>
        </w:rPr>
        <w:t>.</w:t>
      </w:r>
      <w:r w:rsidR="001455CE">
        <w:rPr>
          <w:rStyle w:val="normaltextrun"/>
          <w:rFonts w:ascii="Calibri" w:eastAsiaTheme="majorEastAsia" w:hAnsi="Calibri" w:cs="Calibri"/>
          <w:sz w:val="22"/>
          <w:szCs w:val="22"/>
        </w:rPr>
        <w:t>’</w:t>
      </w:r>
      <w:r>
        <w:rPr>
          <w:rStyle w:val="normaltextrun"/>
          <w:rFonts w:ascii="Calibri" w:eastAsiaTheme="majorEastAsia" w:hAnsi="Calibri" w:cs="Calibri"/>
          <w:sz w:val="22"/>
          <w:szCs w:val="22"/>
        </w:rPr>
        <w:t xml:space="preserve"> </w:t>
      </w:r>
      <w:r w:rsidR="0093487C">
        <w:rPr>
          <w:rStyle w:val="normaltextrun"/>
          <w:rFonts w:ascii="Calibri" w:eastAsiaTheme="majorEastAsia" w:hAnsi="Calibri" w:cs="Calibri"/>
          <w:sz w:val="22"/>
          <w:szCs w:val="22"/>
        </w:rPr>
        <w:t xml:space="preserve">(safety </w:t>
      </w:r>
      <w:r w:rsidR="003276F2">
        <w:rPr>
          <w:rStyle w:val="normaltextrun"/>
          <w:rFonts w:ascii="Calibri" w:eastAsiaTheme="majorEastAsia" w:hAnsi="Calibri" w:cs="Calibri"/>
          <w:sz w:val="22"/>
          <w:szCs w:val="22"/>
        </w:rPr>
        <w:t>management services)</w:t>
      </w:r>
    </w:p>
    <w:p w14:paraId="55F6459A" w14:textId="77777777" w:rsidR="009763A9" w:rsidRDefault="009763A9" w:rsidP="009763A9">
      <w:pPr>
        <w:pStyle w:val="paragraph"/>
        <w:spacing w:before="0" w:beforeAutospacing="0" w:after="0" w:afterAutospacing="0"/>
        <w:ind w:left="360"/>
        <w:textAlignment w:val="baseline"/>
        <w:rPr>
          <w:rStyle w:val="eop"/>
          <w:rFonts w:ascii="Calibri" w:eastAsiaTheme="majorEastAsia" w:hAnsi="Calibri" w:cs="Calibri"/>
          <w:sz w:val="22"/>
          <w:szCs w:val="22"/>
        </w:rPr>
      </w:pPr>
    </w:p>
    <w:p w14:paraId="0F0F76DA" w14:textId="7D1290F8" w:rsidR="009763A9" w:rsidRDefault="009763A9" w:rsidP="009763A9">
      <w:pPr>
        <w:pStyle w:val="paragraph"/>
        <w:spacing w:before="0" w:beforeAutospacing="0" w:after="0" w:afterAutospacing="0"/>
        <w:ind w:left="360"/>
        <w:textAlignment w:val="baseline"/>
        <w:rPr>
          <w:rStyle w:val="eop"/>
          <w:rFonts w:ascii="Calibri" w:eastAsiaTheme="majorEastAsia" w:hAnsi="Calibri" w:cs="Calibri"/>
          <w:sz w:val="22"/>
          <w:szCs w:val="22"/>
        </w:rPr>
      </w:pPr>
      <w:r>
        <w:rPr>
          <w:rStyle w:val="eop"/>
          <w:rFonts w:ascii="Calibri" w:eastAsiaTheme="majorEastAsia" w:hAnsi="Calibri" w:cs="Calibri"/>
          <w:sz w:val="22"/>
          <w:szCs w:val="22"/>
        </w:rPr>
        <w:t>In university there are several departments which have heavy machinery similar to</w:t>
      </w:r>
      <w:r w:rsidR="00D65A1A">
        <w:rPr>
          <w:rStyle w:val="eop"/>
          <w:rFonts w:ascii="Calibri" w:eastAsiaTheme="majorEastAsia" w:hAnsi="Calibri" w:cs="Calibri"/>
          <w:sz w:val="22"/>
          <w:szCs w:val="22"/>
        </w:rPr>
        <w:t xml:space="preserve"> </w:t>
      </w:r>
      <w:r w:rsidR="00552201">
        <w:rPr>
          <w:rStyle w:val="eop"/>
          <w:rFonts w:ascii="Calibri" w:eastAsiaTheme="majorEastAsia" w:hAnsi="Calibri" w:cs="Calibri"/>
          <w:sz w:val="22"/>
          <w:szCs w:val="22"/>
        </w:rPr>
        <w:t xml:space="preserve">what is </w:t>
      </w:r>
      <w:r w:rsidR="00D65A1A">
        <w:rPr>
          <w:rStyle w:val="eop"/>
          <w:rFonts w:ascii="Calibri" w:eastAsiaTheme="majorEastAsia" w:hAnsi="Calibri" w:cs="Calibri"/>
          <w:sz w:val="22"/>
          <w:szCs w:val="22"/>
        </w:rPr>
        <w:t xml:space="preserve">found at </w:t>
      </w:r>
      <w:r w:rsidR="00552201">
        <w:rPr>
          <w:rStyle w:val="eop"/>
          <w:rFonts w:ascii="Calibri" w:eastAsiaTheme="majorEastAsia" w:hAnsi="Calibri" w:cs="Calibri"/>
          <w:sz w:val="22"/>
          <w:szCs w:val="22"/>
        </w:rPr>
        <w:t xml:space="preserve">an </w:t>
      </w:r>
      <w:r w:rsidR="00D65A1A">
        <w:rPr>
          <w:rStyle w:val="eop"/>
          <w:rFonts w:ascii="Calibri" w:eastAsiaTheme="majorEastAsia" w:hAnsi="Calibri" w:cs="Calibri"/>
          <w:sz w:val="22"/>
          <w:szCs w:val="22"/>
        </w:rPr>
        <w:t xml:space="preserve">industry level from 3d printers to </w:t>
      </w:r>
      <w:r w:rsidR="00482735">
        <w:rPr>
          <w:rStyle w:val="eop"/>
          <w:rFonts w:ascii="Calibri" w:eastAsiaTheme="majorEastAsia" w:hAnsi="Calibri" w:cs="Calibri"/>
          <w:sz w:val="22"/>
          <w:szCs w:val="22"/>
        </w:rPr>
        <w:t xml:space="preserve">a rolling road there is a lot of machinery and </w:t>
      </w:r>
      <w:r w:rsidR="00774FDE">
        <w:rPr>
          <w:rStyle w:val="eop"/>
          <w:rFonts w:ascii="Calibri" w:eastAsiaTheme="majorEastAsia" w:hAnsi="Calibri" w:cs="Calibri"/>
          <w:sz w:val="22"/>
          <w:szCs w:val="22"/>
        </w:rPr>
        <w:t>tools there for student access.</w:t>
      </w:r>
      <w:r w:rsidR="00741AA8">
        <w:rPr>
          <w:rStyle w:val="eop"/>
          <w:rFonts w:ascii="Calibri" w:eastAsiaTheme="majorEastAsia" w:hAnsi="Calibri" w:cs="Calibri"/>
          <w:sz w:val="22"/>
          <w:szCs w:val="22"/>
        </w:rPr>
        <w:t xml:space="preserve"> For those studying a motorcycle, motorsport, or automotive course there are a lot of </w:t>
      </w:r>
      <w:r w:rsidR="00017E09">
        <w:rPr>
          <w:rStyle w:val="eop"/>
          <w:rFonts w:ascii="Calibri" w:eastAsiaTheme="majorEastAsia" w:hAnsi="Calibri" w:cs="Calibri"/>
          <w:sz w:val="22"/>
          <w:szCs w:val="22"/>
        </w:rPr>
        <w:t>activities that go on practically. Engine stripping is one of th</w:t>
      </w:r>
      <w:r w:rsidR="0002148D">
        <w:rPr>
          <w:rStyle w:val="eop"/>
          <w:rFonts w:ascii="Calibri" w:eastAsiaTheme="majorEastAsia" w:hAnsi="Calibri" w:cs="Calibri"/>
          <w:sz w:val="22"/>
          <w:szCs w:val="22"/>
        </w:rPr>
        <w:t>ose things</w:t>
      </w:r>
      <w:r w:rsidR="00AA5281">
        <w:rPr>
          <w:rStyle w:val="eop"/>
          <w:rFonts w:ascii="Calibri" w:eastAsiaTheme="majorEastAsia" w:hAnsi="Calibri" w:cs="Calibri"/>
          <w:sz w:val="22"/>
          <w:szCs w:val="22"/>
        </w:rPr>
        <w:t xml:space="preserve"> a group can do</w:t>
      </w:r>
      <w:r w:rsidR="0002148D">
        <w:rPr>
          <w:rStyle w:val="eop"/>
          <w:rFonts w:ascii="Calibri" w:eastAsiaTheme="majorEastAsia" w:hAnsi="Calibri" w:cs="Calibri"/>
          <w:sz w:val="22"/>
          <w:szCs w:val="22"/>
        </w:rPr>
        <w:t xml:space="preserve">. For students to be able </w:t>
      </w:r>
      <w:r w:rsidR="00F31E41">
        <w:rPr>
          <w:rStyle w:val="eop"/>
          <w:rFonts w:ascii="Calibri" w:eastAsiaTheme="majorEastAsia" w:hAnsi="Calibri" w:cs="Calibri"/>
          <w:sz w:val="22"/>
          <w:szCs w:val="22"/>
        </w:rPr>
        <w:t>to undertake such an activity the relevant laws and health and safety acts need to be asse</w:t>
      </w:r>
      <w:r w:rsidR="00671CED">
        <w:rPr>
          <w:rStyle w:val="eop"/>
          <w:rFonts w:ascii="Calibri" w:eastAsiaTheme="majorEastAsia" w:hAnsi="Calibri" w:cs="Calibri"/>
          <w:sz w:val="22"/>
          <w:szCs w:val="22"/>
        </w:rPr>
        <w:t>ss</w:t>
      </w:r>
      <w:r w:rsidR="00F31E41">
        <w:rPr>
          <w:rStyle w:val="eop"/>
          <w:rFonts w:ascii="Calibri" w:eastAsiaTheme="majorEastAsia" w:hAnsi="Calibri" w:cs="Calibri"/>
          <w:sz w:val="22"/>
          <w:szCs w:val="22"/>
        </w:rPr>
        <w:t xml:space="preserve"> and compli</w:t>
      </w:r>
      <w:r w:rsidR="004D53B5">
        <w:rPr>
          <w:rStyle w:val="eop"/>
          <w:rFonts w:ascii="Calibri" w:eastAsiaTheme="majorEastAsia" w:hAnsi="Calibri" w:cs="Calibri"/>
          <w:sz w:val="22"/>
          <w:szCs w:val="22"/>
        </w:rPr>
        <w:t>ed</w:t>
      </w:r>
      <w:r w:rsidR="00F31E41">
        <w:rPr>
          <w:rStyle w:val="eop"/>
          <w:rFonts w:ascii="Calibri" w:eastAsiaTheme="majorEastAsia" w:hAnsi="Calibri" w:cs="Calibri"/>
          <w:sz w:val="22"/>
          <w:szCs w:val="22"/>
        </w:rPr>
        <w:t xml:space="preserve"> with in order to ensure safe operation of equipment by staff and students</w:t>
      </w:r>
      <w:r w:rsidR="005D0BB6">
        <w:rPr>
          <w:rStyle w:val="eop"/>
          <w:rFonts w:ascii="Calibri" w:eastAsiaTheme="majorEastAsia" w:hAnsi="Calibri" w:cs="Calibri"/>
          <w:sz w:val="22"/>
          <w:szCs w:val="22"/>
        </w:rPr>
        <w:t>.</w:t>
      </w:r>
    </w:p>
    <w:p w14:paraId="7C0109B7" w14:textId="77777777" w:rsidR="00463F2A" w:rsidRDefault="00E55461" w:rsidP="00463F2A">
      <w:pPr>
        <w:pStyle w:val="paragraph"/>
        <w:spacing w:before="0" w:beforeAutospacing="0" w:after="0" w:afterAutospacing="0"/>
        <w:textAlignment w:val="baseline"/>
        <w:rPr>
          <w:rStyle w:val="eop"/>
          <w:rFonts w:ascii="Calibri" w:eastAsiaTheme="majorEastAsia" w:hAnsi="Calibri" w:cs="Calibri"/>
          <w:sz w:val="22"/>
          <w:szCs w:val="22"/>
        </w:rPr>
      </w:pPr>
      <w:r>
        <w:rPr>
          <w:rStyle w:val="eop"/>
          <w:rFonts w:ascii="Calibri" w:eastAsiaTheme="majorEastAsia" w:hAnsi="Calibri" w:cs="Calibri"/>
          <w:sz w:val="22"/>
          <w:szCs w:val="22"/>
        </w:rPr>
        <w:t xml:space="preserve">        </w:t>
      </w:r>
    </w:p>
    <w:p w14:paraId="1F16419B" w14:textId="197E5675" w:rsidR="00D35728" w:rsidRDefault="00A745CB" w:rsidP="00B97364">
      <w:pPr>
        <w:pStyle w:val="paragraph"/>
        <w:spacing w:before="0" w:beforeAutospacing="0" w:after="0" w:afterAutospacing="0"/>
        <w:textAlignment w:val="baseline"/>
        <w:rPr>
          <w:rStyle w:val="eop"/>
          <w:rFonts w:ascii="Calibri" w:eastAsiaTheme="majorEastAsia" w:hAnsi="Calibri" w:cs="Calibri"/>
          <w:sz w:val="22"/>
          <w:szCs w:val="22"/>
        </w:rPr>
      </w:pPr>
      <w:r w:rsidRPr="00E55461">
        <w:rPr>
          <w:rFonts w:asciiTheme="minorHAnsi" w:hAnsiTheme="minorHAnsi" w:cstheme="minorHAnsi"/>
          <w:sz w:val="22"/>
          <w:szCs w:val="22"/>
        </w:rPr>
        <w:t>Re</w:t>
      </w:r>
      <w:r w:rsidR="00B22CE1" w:rsidRPr="00E55461">
        <w:rPr>
          <w:rFonts w:asciiTheme="minorHAnsi" w:hAnsiTheme="minorHAnsi" w:cstheme="minorHAnsi"/>
          <w:sz w:val="22"/>
          <w:szCs w:val="22"/>
        </w:rPr>
        <w:t xml:space="preserve">levant health and safety </w:t>
      </w:r>
      <w:r w:rsidR="004D53B5">
        <w:rPr>
          <w:rFonts w:asciiTheme="minorHAnsi" w:hAnsiTheme="minorHAnsi" w:cstheme="minorHAnsi"/>
          <w:sz w:val="22"/>
          <w:szCs w:val="22"/>
        </w:rPr>
        <w:t>A</w:t>
      </w:r>
      <w:r w:rsidR="00B22CE1" w:rsidRPr="00E55461">
        <w:rPr>
          <w:rFonts w:asciiTheme="minorHAnsi" w:hAnsiTheme="minorHAnsi" w:cstheme="minorHAnsi"/>
          <w:sz w:val="22"/>
          <w:szCs w:val="22"/>
        </w:rPr>
        <w:t xml:space="preserve">cts for this application would be </w:t>
      </w:r>
      <w:r w:rsidR="004D53B5">
        <w:rPr>
          <w:rFonts w:asciiTheme="minorHAnsi" w:hAnsiTheme="minorHAnsi" w:cstheme="minorHAnsi"/>
          <w:sz w:val="22"/>
          <w:szCs w:val="22"/>
        </w:rPr>
        <w:t>A</w:t>
      </w:r>
      <w:r w:rsidR="00E55461" w:rsidRPr="00E55461">
        <w:rPr>
          <w:rFonts w:asciiTheme="minorHAnsi" w:hAnsiTheme="minorHAnsi" w:cstheme="minorHAnsi"/>
          <w:sz w:val="22"/>
          <w:szCs w:val="22"/>
        </w:rPr>
        <w:t xml:space="preserve">cts such </w:t>
      </w:r>
      <w:r w:rsidR="00463F2A" w:rsidRPr="00E55461">
        <w:rPr>
          <w:rFonts w:asciiTheme="minorHAnsi" w:hAnsiTheme="minorHAnsi" w:cstheme="minorHAnsi"/>
          <w:sz w:val="22"/>
          <w:szCs w:val="22"/>
        </w:rPr>
        <w:t>as,</w:t>
      </w:r>
      <w:r w:rsidR="00463F2A" w:rsidRPr="00E55461">
        <w:rPr>
          <w:rStyle w:val="normaltextrun"/>
          <w:rFonts w:asciiTheme="minorHAnsi" w:eastAsiaTheme="majorEastAsia" w:hAnsiTheme="minorHAnsi" w:cstheme="minorHAnsi"/>
          <w:sz w:val="22"/>
          <w:szCs w:val="22"/>
        </w:rPr>
        <w:t xml:space="preserve"> Health</w:t>
      </w:r>
      <w:r w:rsidR="00E55461" w:rsidRPr="00E55461">
        <w:rPr>
          <w:rStyle w:val="normaltextrun"/>
          <w:rFonts w:asciiTheme="minorHAnsi" w:eastAsiaTheme="majorEastAsia" w:hAnsiTheme="minorHAnsi" w:cstheme="minorHAnsi"/>
          <w:sz w:val="22"/>
          <w:szCs w:val="22"/>
        </w:rPr>
        <w:t xml:space="preserve"> </w:t>
      </w:r>
      <w:r w:rsidR="00AB1859" w:rsidRPr="00E55461">
        <w:rPr>
          <w:rStyle w:val="normaltextrun"/>
          <w:rFonts w:asciiTheme="minorHAnsi" w:eastAsiaTheme="majorEastAsia" w:hAnsiTheme="minorHAnsi" w:cstheme="minorHAnsi"/>
          <w:sz w:val="22"/>
          <w:szCs w:val="22"/>
        </w:rPr>
        <w:t>and</w:t>
      </w:r>
      <w:r w:rsidR="00E55461" w:rsidRPr="00E55461">
        <w:rPr>
          <w:rStyle w:val="normaltextrun"/>
          <w:rFonts w:asciiTheme="minorHAnsi" w:eastAsiaTheme="majorEastAsia" w:hAnsiTheme="minorHAnsi" w:cstheme="minorHAnsi"/>
          <w:sz w:val="22"/>
          <w:szCs w:val="22"/>
        </w:rPr>
        <w:t xml:space="preserve"> Safety work </w:t>
      </w:r>
      <w:r w:rsidR="004D53B5">
        <w:rPr>
          <w:rStyle w:val="normaltextrun"/>
          <w:rFonts w:asciiTheme="minorHAnsi" w:eastAsiaTheme="majorEastAsia" w:hAnsiTheme="minorHAnsi" w:cstheme="minorHAnsi"/>
          <w:sz w:val="22"/>
          <w:szCs w:val="22"/>
        </w:rPr>
        <w:t>A</w:t>
      </w:r>
      <w:r w:rsidR="00E55461" w:rsidRPr="00E55461">
        <w:rPr>
          <w:rStyle w:val="normaltextrun"/>
          <w:rFonts w:asciiTheme="minorHAnsi" w:eastAsiaTheme="majorEastAsia" w:hAnsiTheme="minorHAnsi" w:cstheme="minorHAnsi"/>
          <w:sz w:val="22"/>
          <w:szCs w:val="22"/>
        </w:rPr>
        <w:t>ct 1974,</w:t>
      </w:r>
      <w:r w:rsidR="00E55461">
        <w:rPr>
          <w:rStyle w:val="normaltextrun"/>
          <w:rFonts w:asciiTheme="minorHAnsi" w:eastAsiaTheme="majorEastAsia" w:hAnsiTheme="minorHAnsi" w:cstheme="minorHAnsi"/>
          <w:sz w:val="22"/>
          <w:szCs w:val="22"/>
        </w:rPr>
        <w:t xml:space="preserve"> </w:t>
      </w:r>
      <w:r w:rsidR="00E55461">
        <w:rPr>
          <w:rStyle w:val="normaltextrun"/>
          <w:rFonts w:ascii="Calibri" w:eastAsiaTheme="majorEastAsia" w:hAnsi="Calibri" w:cs="Calibri"/>
          <w:sz w:val="22"/>
          <w:szCs w:val="22"/>
        </w:rPr>
        <w:t xml:space="preserve">Workplace (Health, Safety and welfare Regulations) </w:t>
      </w:r>
      <w:r w:rsidR="00AB7867">
        <w:rPr>
          <w:rStyle w:val="normaltextrun"/>
          <w:rFonts w:ascii="Calibri" w:eastAsiaTheme="majorEastAsia" w:hAnsi="Calibri" w:cs="Calibri"/>
          <w:sz w:val="22"/>
          <w:szCs w:val="22"/>
        </w:rPr>
        <w:t>1992,</w:t>
      </w:r>
      <w:r w:rsidR="00E55461">
        <w:rPr>
          <w:rStyle w:val="eop"/>
          <w:rFonts w:ascii="Calibri" w:eastAsiaTheme="majorEastAsia" w:hAnsi="Calibri" w:cs="Calibri"/>
          <w:sz w:val="22"/>
          <w:szCs w:val="22"/>
        </w:rPr>
        <w:t xml:space="preserve"> </w:t>
      </w:r>
      <w:r w:rsidR="00E55461" w:rsidRPr="003733AD">
        <w:rPr>
          <w:rStyle w:val="eop"/>
          <w:rFonts w:ascii="Calibri" w:eastAsiaTheme="majorEastAsia" w:hAnsi="Calibri" w:cs="Calibri"/>
          <w:sz w:val="22"/>
          <w:szCs w:val="22"/>
        </w:rPr>
        <w:t>The Personal Protective Equipment at Work Regulations 1992</w:t>
      </w:r>
      <w:r w:rsidR="00E55461">
        <w:rPr>
          <w:rStyle w:val="eop"/>
          <w:rFonts w:ascii="Calibri" w:eastAsiaTheme="majorEastAsia" w:hAnsi="Calibri" w:cs="Calibri"/>
          <w:sz w:val="22"/>
          <w:szCs w:val="22"/>
        </w:rPr>
        <w:t xml:space="preserve">, </w:t>
      </w:r>
      <w:r w:rsidR="00C8369C">
        <w:rPr>
          <w:rStyle w:val="eop"/>
          <w:rFonts w:ascii="Calibri" w:eastAsiaTheme="majorEastAsia" w:hAnsi="Calibri" w:cs="Calibri"/>
          <w:sz w:val="22"/>
          <w:szCs w:val="22"/>
        </w:rPr>
        <w:t>The Personal protective Equipment at Work (a</w:t>
      </w:r>
      <w:r w:rsidR="00826C6D">
        <w:rPr>
          <w:rStyle w:val="eop"/>
          <w:rFonts w:ascii="Calibri" w:eastAsiaTheme="majorEastAsia" w:hAnsi="Calibri" w:cs="Calibri"/>
          <w:sz w:val="22"/>
          <w:szCs w:val="22"/>
        </w:rPr>
        <w:t>mendment) regulations 2022</w:t>
      </w:r>
      <w:r w:rsidR="00B7135B">
        <w:rPr>
          <w:rStyle w:val="eop"/>
          <w:rFonts w:ascii="Calibri" w:eastAsiaTheme="majorEastAsia" w:hAnsi="Calibri" w:cs="Calibri"/>
          <w:sz w:val="22"/>
          <w:szCs w:val="22"/>
        </w:rPr>
        <w:t xml:space="preserve">. </w:t>
      </w:r>
    </w:p>
    <w:p w14:paraId="24267850" w14:textId="77777777" w:rsidR="00D35728" w:rsidRDefault="00D35728" w:rsidP="00B97364">
      <w:pPr>
        <w:pStyle w:val="paragraph"/>
        <w:spacing w:before="0" w:beforeAutospacing="0" w:after="0" w:afterAutospacing="0"/>
        <w:textAlignment w:val="baseline"/>
        <w:rPr>
          <w:rStyle w:val="eop"/>
          <w:rFonts w:ascii="Calibri" w:eastAsiaTheme="majorEastAsia" w:hAnsi="Calibri" w:cs="Calibri"/>
          <w:sz w:val="22"/>
          <w:szCs w:val="22"/>
        </w:rPr>
      </w:pPr>
    </w:p>
    <w:p w14:paraId="28FE2FD4" w14:textId="33DF9A12" w:rsidR="00B03ECA" w:rsidRDefault="00B7135B" w:rsidP="00B97364">
      <w:pPr>
        <w:pStyle w:val="paragraph"/>
        <w:spacing w:before="0" w:beforeAutospacing="0" w:after="0" w:afterAutospacing="0"/>
        <w:textAlignment w:val="baseline"/>
        <w:rPr>
          <w:rStyle w:val="eop"/>
          <w:rFonts w:ascii="Calibri" w:eastAsiaTheme="majorEastAsia" w:hAnsi="Calibri" w:cs="Calibri"/>
          <w:sz w:val="22"/>
          <w:szCs w:val="22"/>
        </w:rPr>
      </w:pPr>
      <w:r>
        <w:rPr>
          <w:rStyle w:val="eop"/>
          <w:rFonts w:ascii="Calibri" w:eastAsiaTheme="majorEastAsia" w:hAnsi="Calibri" w:cs="Calibri"/>
          <w:sz w:val="22"/>
          <w:szCs w:val="22"/>
        </w:rPr>
        <w:t>For</w:t>
      </w:r>
      <w:r w:rsidR="00090407">
        <w:rPr>
          <w:rStyle w:val="eop"/>
          <w:rFonts w:ascii="Calibri" w:eastAsiaTheme="majorEastAsia" w:hAnsi="Calibri" w:cs="Calibri"/>
          <w:sz w:val="22"/>
          <w:szCs w:val="22"/>
        </w:rPr>
        <w:t xml:space="preserve"> this </w:t>
      </w:r>
      <w:r w:rsidR="004D53B5">
        <w:rPr>
          <w:rStyle w:val="eop"/>
          <w:rFonts w:ascii="Calibri" w:eastAsiaTheme="majorEastAsia" w:hAnsi="Calibri" w:cs="Calibri"/>
          <w:sz w:val="22"/>
          <w:szCs w:val="22"/>
        </w:rPr>
        <w:t>purpose,</w:t>
      </w:r>
      <w:r w:rsidR="00090407">
        <w:rPr>
          <w:rStyle w:val="eop"/>
          <w:rFonts w:ascii="Calibri" w:eastAsiaTheme="majorEastAsia" w:hAnsi="Calibri" w:cs="Calibri"/>
          <w:sz w:val="22"/>
          <w:szCs w:val="22"/>
        </w:rPr>
        <w:t xml:space="preserve"> in relation to PPE </w:t>
      </w:r>
      <w:r w:rsidR="00852286">
        <w:rPr>
          <w:rStyle w:val="eop"/>
          <w:rFonts w:ascii="Calibri" w:eastAsiaTheme="majorEastAsia" w:hAnsi="Calibri" w:cs="Calibri"/>
          <w:sz w:val="22"/>
          <w:szCs w:val="22"/>
        </w:rPr>
        <w:t>the institution is responsible for the handling of the PPE and is respon</w:t>
      </w:r>
      <w:r w:rsidR="009A0A10">
        <w:rPr>
          <w:rStyle w:val="eop"/>
          <w:rFonts w:ascii="Calibri" w:eastAsiaTheme="majorEastAsia" w:hAnsi="Calibri" w:cs="Calibri"/>
          <w:sz w:val="22"/>
          <w:szCs w:val="22"/>
        </w:rPr>
        <w:t>sible for equipping the students with the right PPE for all the practical activities they will engage in over the duration of their course.</w:t>
      </w:r>
    </w:p>
    <w:p w14:paraId="6B861C21" w14:textId="11678573" w:rsidR="00AB7867" w:rsidRDefault="00AB7867" w:rsidP="00B97364">
      <w:pPr>
        <w:pStyle w:val="paragraph"/>
        <w:spacing w:before="0" w:beforeAutospacing="0" w:after="0" w:afterAutospacing="0"/>
        <w:textAlignment w:val="baseline"/>
        <w:rPr>
          <w:rStyle w:val="eop"/>
          <w:rFonts w:ascii="Calibri" w:eastAsiaTheme="majorEastAsia" w:hAnsi="Calibri" w:cs="Calibri"/>
          <w:sz w:val="22"/>
          <w:szCs w:val="22"/>
        </w:rPr>
      </w:pPr>
    </w:p>
    <w:p w14:paraId="3AB4BA98" w14:textId="3D36BAA0" w:rsidR="00AB7867" w:rsidRDefault="00AB7867" w:rsidP="00B97364">
      <w:pPr>
        <w:pStyle w:val="paragraph"/>
        <w:spacing w:before="0" w:beforeAutospacing="0" w:after="0" w:afterAutospacing="0"/>
        <w:textAlignment w:val="baseline"/>
        <w:rPr>
          <w:rStyle w:val="eop"/>
          <w:rFonts w:ascii="Calibri" w:eastAsiaTheme="majorEastAsia" w:hAnsi="Calibri" w:cs="Calibri"/>
          <w:sz w:val="22"/>
          <w:szCs w:val="22"/>
        </w:rPr>
      </w:pPr>
      <w:r>
        <w:rPr>
          <w:rStyle w:val="eop"/>
          <w:rFonts w:ascii="Calibri" w:eastAsiaTheme="majorEastAsia" w:hAnsi="Calibri" w:cs="Calibri"/>
          <w:sz w:val="22"/>
          <w:szCs w:val="22"/>
        </w:rPr>
        <w:t xml:space="preserve">PPE stands for personal </w:t>
      </w:r>
      <w:r w:rsidR="001C602D">
        <w:rPr>
          <w:rStyle w:val="eop"/>
          <w:rFonts w:ascii="Calibri" w:eastAsiaTheme="majorEastAsia" w:hAnsi="Calibri" w:cs="Calibri"/>
          <w:sz w:val="22"/>
          <w:szCs w:val="22"/>
        </w:rPr>
        <w:t xml:space="preserve">protective equipment, In the context of the practical modules and exercises the students undertake PPE that will be </w:t>
      </w:r>
      <w:r w:rsidR="00C93BDD">
        <w:rPr>
          <w:rStyle w:val="eop"/>
          <w:rFonts w:ascii="Calibri" w:eastAsiaTheme="majorEastAsia" w:hAnsi="Calibri" w:cs="Calibri"/>
          <w:sz w:val="22"/>
          <w:szCs w:val="22"/>
        </w:rPr>
        <w:t xml:space="preserve">handed to the will be the following item: </w:t>
      </w:r>
      <w:r w:rsidR="00DF276C">
        <w:rPr>
          <w:rStyle w:val="eop"/>
          <w:rFonts w:ascii="Calibri" w:eastAsiaTheme="majorEastAsia" w:hAnsi="Calibri" w:cs="Calibri"/>
          <w:sz w:val="22"/>
          <w:szCs w:val="22"/>
        </w:rPr>
        <w:t>Dust coat, Steel Toe cap boots, goggles. Any other equipment is extra but always being prepared is better than being unprepared.</w:t>
      </w:r>
    </w:p>
    <w:p w14:paraId="56F819E0" w14:textId="77777777" w:rsidR="00B32249" w:rsidRDefault="00B32249" w:rsidP="00B97364">
      <w:pPr>
        <w:pStyle w:val="paragraph"/>
        <w:spacing w:before="0" w:beforeAutospacing="0" w:after="0" w:afterAutospacing="0"/>
        <w:textAlignment w:val="baseline"/>
        <w:rPr>
          <w:rStyle w:val="eop"/>
          <w:rFonts w:ascii="Calibri" w:eastAsiaTheme="majorEastAsia" w:hAnsi="Calibri" w:cs="Calibri"/>
          <w:sz w:val="22"/>
          <w:szCs w:val="22"/>
        </w:rPr>
      </w:pPr>
    </w:p>
    <w:p w14:paraId="010EE7E7" w14:textId="1709FE5C" w:rsidR="00B03ECA" w:rsidRDefault="006928DA" w:rsidP="00E55461">
      <w:pPr>
        <w:pStyle w:val="paragraph"/>
        <w:spacing w:before="0" w:beforeAutospacing="0" w:after="0" w:afterAutospacing="0"/>
        <w:ind w:left="360"/>
        <w:textAlignment w:val="baseline"/>
        <w:rPr>
          <w:rStyle w:val="normaltextrun"/>
          <w:rFonts w:ascii="Calibri" w:eastAsiaTheme="majorEastAsia" w:hAnsi="Calibri" w:cs="Calibri"/>
          <w:sz w:val="22"/>
          <w:szCs w:val="22"/>
        </w:rPr>
      </w:pPr>
      <w:r>
        <w:rPr>
          <w:noProof/>
        </w:rPr>
        <w:lastRenderedPageBreak/>
        <w:drawing>
          <wp:inline distT="0" distB="0" distL="0" distR="0" wp14:anchorId="6D3D7FA4" wp14:editId="6D57B42B">
            <wp:extent cx="5731510" cy="3078480"/>
            <wp:effectExtent l="0" t="0" r="2540" b="7620"/>
            <wp:docPr id="821347534" name="Picture 1" descr="Beyond the risk matrix | ARMS Reli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yond the risk matrix | ARMS Reliabili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78480"/>
                    </a:xfrm>
                    <a:prstGeom prst="rect">
                      <a:avLst/>
                    </a:prstGeom>
                    <a:noFill/>
                    <a:ln>
                      <a:noFill/>
                    </a:ln>
                  </pic:spPr>
                </pic:pic>
              </a:graphicData>
            </a:graphic>
          </wp:inline>
        </w:drawing>
      </w:r>
    </w:p>
    <w:p w14:paraId="0B0E053C" w14:textId="5046075D" w:rsidR="00E55461" w:rsidRPr="00E55461" w:rsidRDefault="00E55461" w:rsidP="00E55461">
      <w:pPr>
        <w:pStyle w:val="paragraph"/>
        <w:spacing w:before="0" w:beforeAutospacing="0" w:after="0" w:afterAutospacing="0"/>
        <w:ind w:left="360"/>
        <w:textAlignment w:val="baseline"/>
        <w:rPr>
          <w:rStyle w:val="normaltextrun"/>
          <w:rFonts w:asciiTheme="minorHAnsi" w:eastAsiaTheme="majorEastAsia" w:hAnsiTheme="minorHAnsi" w:cstheme="minorHAnsi"/>
          <w:color w:val="2F5496" w:themeColor="accent1" w:themeShade="BF"/>
          <w:sz w:val="22"/>
          <w:szCs w:val="22"/>
        </w:rPr>
      </w:pPr>
    </w:p>
    <w:p w14:paraId="2BFBA1D8" w14:textId="7FF4AE6D" w:rsidR="00927F0E" w:rsidRPr="00927F0E" w:rsidRDefault="009A0A10" w:rsidP="00927F0E">
      <w:r>
        <w:t xml:space="preserve">With the engine stripping there is a </w:t>
      </w:r>
      <w:r w:rsidR="006E0A54">
        <w:t xml:space="preserve">possibility that a piston may fall out of the engine block as they strip the engine however </w:t>
      </w:r>
      <w:r w:rsidR="00572CDE">
        <w:t xml:space="preserve">using this </w:t>
      </w:r>
      <w:r w:rsidR="00891A54">
        <w:t>chart,</w:t>
      </w:r>
      <w:r w:rsidR="00572CDE">
        <w:t xml:space="preserve"> we can assume that impact will be low medium minor there might be damage to the work surface they’re using but no physical harm as all students will be required to wear steel toe cap boots.</w:t>
      </w:r>
    </w:p>
    <w:p w14:paraId="3B12337A" w14:textId="6B6E298C" w:rsidR="00301299" w:rsidRDefault="00485B86" w:rsidP="00301299">
      <w:pPr>
        <w:pStyle w:val="Heading1"/>
      </w:pPr>
      <w:bookmarkStart w:id="3" w:name="_Toc152280495"/>
      <w:r>
        <w:t>Engineers’</w:t>
      </w:r>
      <w:r w:rsidR="002D6EE0">
        <w:t xml:space="preserve"> role in society</w:t>
      </w:r>
      <w:bookmarkEnd w:id="3"/>
      <w:r w:rsidR="002D6EE0">
        <w:t xml:space="preserve"> </w:t>
      </w:r>
    </w:p>
    <w:p w14:paraId="15A2327A" w14:textId="45EFABA1" w:rsidR="00804C60" w:rsidRDefault="009F78A1" w:rsidP="009F78A1">
      <w:r>
        <w:t xml:space="preserve">Chartered engineers </w:t>
      </w:r>
      <w:r w:rsidR="00BC7C3A">
        <w:t xml:space="preserve">have </w:t>
      </w:r>
      <w:r w:rsidR="00D85CB5">
        <w:t>the highest qualifications c</w:t>
      </w:r>
      <w:r w:rsidR="000314AC">
        <w:t xml:space="preserve">ompared to a graduate or apprentice engineer. A chartered </w:t>
      </w:r>
      <w:r w:rsidR="002D2879">
        <w:t xml:space="preserve">engineer is qualified </w:t>
      </w:r>
      <w:r w:rsidR="002C3F99">
        <w:t>to find</w:t>
      </w:r>
      <w:r w:rsidR="007360BA">
        <w:t xml:space="preserve"> and create solutions to problems </w:t>
      </w:r>
      <w:r w:rsidR="000871AE">
        <w:t>using techni</w:t>
      </w:r>
      <w:r w:rsidR="00C83DCD">
        <w:t>cal analysis and advancem</w:t>
      </w:r>
      <w:r w:rsidR="00E15112">
        <w:t xml:space="preserve">ents in techniques and </w:t>
      </w:r>
      <w:r w:rsidR="001E1BD7">
        <w:t>equipment’s</w:t>
      </w:r>
      <w:r w:rsidR="00D01239">
        <w:t xml:space="preserve"> difference between a </w:t>
      </w:r>
      <w:r w:rsidR="001E1BD7">
        <w:t>non-chartered</w:t>
      </w:r>
      <w:r w:rsidR="00D01239">
        <w:t xml:space="preserve"> and chartered engineer is that a chartered engineer </w:t>
      </w:r>
      <w:r w:rsidR="00BB6B98">
        <w:t>can</w:t>
      </w:r>
      <w:r w:rsidR="001E1BD7">
        <w:t xml:space="preserve"> take a more leading role in developing or creating new developments for solutions and </w:t>
      </w:r>
      <w:r w:rsidR="00BB6B98">
        <w:t>projects.</w:t>
      </w:r>
      <w:r w:rsidR="00BF1A16">
        <w:t xml:space="preserve"> – remove waffle</w:t>
      </w:r>
    </w:p>
    <w:p w14:paraId="5BDB33D0" w14:textId="5E99828E" w:rsidR="00526ACA" w:rsidRDefault="00BB6B98" w:rsidP="008E02D5">
      <w:r>
        <w:t xml:space="preserve">For engineers there are codes of </w:t>
      </w:r>
      <w:r w:rsidR="00526ACA">
        <w:t>conduct</w:t>
      </w:r>
      <w:r>
        <w:t xml:space="preserve"> that need to be followed to make sure they’re conducting themselves correctly </w:t>
      </w:r>
      <w:r w:rsidR="00526ACA">
        <w:t>there are various institutions that have a code of conduct here are two</w:t>
      </w:r>
      <w:r w:rsidR="001E2BBD">
        <w:t>.</w:t>
      </w:r>
    </w:p>
    <w:p w14:paraId="7188F194" w14:textId="4B9C04EE" w:rsidR="00804C60" w:rsidRDefault="00804C60" w:rsidP="008E02D5">
      <w:r>
        <w:t xml:space="preserve">Engineering </w:t>
      </w:r>
      <w:r w:rsidR="00485B86">
        <w:t>councils</w:t>
      </w:r>
      <w:r>
        <w:t xml:space="preserve"> code of </w:t>
      </w:r>
      <w:r w:rsidR="00485B86">
        <w:t>conduct</w:t>
      </w:r>
      <w:r>
        <w:t xml:space="preserve"> is. </w:t>
      </w:r>
      <w:r w:rsidR="00485B86">
        <w:t>1: Honesty</w:t>
      </w:r>
      <w:r>
        <w:t xml:space="preserve"> and Integrity,</w:t>
      </w:r>
      <w:r w:rsidR="00485B86">
        <w:t>2: Respect</w:t>
      </w:r>
      <w:r>
        <w:t xml:space="preserve"> for </w:t>
      </w:r>
      <w:r w:rsidR="00485B86">
        <w:t>life, law, the</w:t>
      </w:r>
      <w:r>
        <w:t xml:space="preserve"> </w:t>
      </w:r>
      <w:r w:rsidR="00485B86">
        <w:t>environment</w:t>
      </w:r>
      <w:r>
        <w:t xml:space="preserve"> and public good.</w:t>
      </w:r>
      <w:r w:rsidR="00526ACA">
        <w:t>3: Accuracy</w:t>
      </w:r>
      <w:r>
        <w:t xml:space="preserve"> and Rigour,</w:t>
      </w:r>
      <w:r w:rsidR="00E163B5">
        <w:t>4: Leadership</w:t>
      </w:r>
      <w:r>
        <w:t xml:space="preserve"> and communication.</w:t>
      </w:r>
    </w:p>
    <w:p w14:paraId="395796EB" w14:textId="74B5CA89" w:rsidR="00804C60" w:rsidRDefault="00142306" w:rsidP="008E02D5">
      <w:r>
        <w:t xml:space="preserve">The institution for mechanical </w:t>
      </w:r>
      <w:r w:rsidR="00AB1859">
        <w:t>engineer’s</w:t>
      </w:r>
      <w:r>
        <w:t xml:space="preserve"> code of </w:t>
      </w:r>
      <w:r w:rsidR="00485B86">
        <w:t>conduct</w:t>
      </w:r>
      <w:r>
        <w:t xml:space="preserve"> </w:t>
      </w:r>
      <w:r w:rsidR="00E163B5">
        <w:t>is</w:t>
      </w:r>
      <w:r>
        <w:t xml:space="preserve"> the following. </w:t>
      </w:r>
      <w:r w:rsidR="00485B86">
        <w:t>1: All</w:t>
      </w:r>
      <w:r>
        <w:t xml:space="preserve"> members </w:t>
      </w:r>
      <w:r w:rsidR="0066504B">
        <w:t>will</w:t>
      </w:r>
      <w:r>
        <w:t xml:space="preserve"> act with care and competence,</w:t>
      </w:r>
      <w:r w:rsidR="00AB1859">
        <w:t>2: All</w:t>
      </w:r>
      <w:r>
        <w:t xml:space="preserve"> members shall act with integrity and act in a reliable and trustworthy manner,3: All members shall engage responsibly with the environment.4: All members shall contribute positively to the culture and public perception of the profession and institution.</w:t>
      </w:r>
    </w:p>
    <w:p w14:paraId="167A1AF3" w14:textId="5922E062" w:rsidR="007C6B3C" w:rsidRDefault="002C16E5" w:rsidP="008E02D5">
      <w:r>
        <w:t xml:space="preserve">For a motorsport application using the </w:t>
      </w:r>
      <w:r w:rsidR="003213C0">
        <w:t xml:space="preserve">code of conduct to be more sustainable and environmentally </w:t>
      </w:r>
      <w:r w:rsidR="007C6B3C">
        <w:t>there are considerations that need to be made and things need to be taken into consideration</w:t>
      </w:r>
      <w:r w:rsidR="00B414FD">
        <w:t xml:space="preserve">. Such as how motorsport </w:t>
      </w:r>
      <w:r w:rsidR="00891A54">
        <w:t>teams’</w:t>
      </w:r>
      <w:r w:rsidR="00B414FD">
        <w:t xml:space="preserve"> function and their reliability on certain manufacturing processes, </w:t>
      </w:r>
      <w:r w:rsidR="00957806">
        <w:t>materials,</w:t>
      </w:r>
      <w:r w:rsidR="00B414FD">
        <w:t xml:space="preserve"> and </w:t>
      </w:r>
      <w:r w:rsidR="0010528A">
        <w:t>suppliers. Looking at the code of conduct as a guide</w:t>
      </w:r>
      <w:r w:rsidR="00957806">
        <w:t>,</w:t>
      </w:r>
      <w:r w:rsidR="0010528A">
        <w:t xml:space="preserve"> steps can be made to be more sustainable </w:t>
      </w:r>
      <w:r w:rsidR="00B14E67">
        <w:t xml:space="preserve">whether that’s running the vehicles on a synthetic fuel that only emits water or </w:t>
      </w:r>
      <w:r w:rsidR="00E5665B">
        <w:t xml:space="preserve">changing from using carbon and Kevlar to a more natural resource such as hemp to make components as </w:t>
      </w:r>
      <w:r w:rsidR="00806C0E">
        <w:t>carbon and Kevlar are</w:t>
      </w:r>
      <w:r w:rsidR="00CD59DE">
        <w:t xml:space="preserve"> non-</w:t>
      </w:r>
      <w:r w:rsidR="00806C0E">
        <w:t>recyclable material</w:t>
      </w:r>
      <w:r w:rsidR="00CD59DE">
        <w:t>s</w:t>
      </w:r>
      <w:r w:rsidR="00806C0E">
        <w:t xml:space="preserve"> or changing parts suppliers from </w:t>
      </w:r>
      <w:r w:rsidR="00672BEB">
        <w:t xml:space="preserve">across the seas to a local parts manufacturer to stop </w:t>
      </w:r>
      <w:r w:rsidR="00565041">
        <w:t>using cargo and freight to save on carbon footprint.</w:t>
      </w:r>
    </w:p>
    <w:p w14:paraId="1E39FAA3" w14:textId="73605BA1" w:rsidR="00804C60" w:rsidRDefault="003338D0" w:rsidP="003338D0">
      <w:pPr>
        <w:pStyle w:val="Heading1"/>
      </w:pPr>
      <w:bookmarkStart w:id="4" w:name="_Toc152280496"/>
      <w:r>
        <w:lastRenderedPageBreak/>
        <w:t>Problem Solving</w:t>
      </w:r>
      <w:bookmarkEnd w:id="4"/>
      <w:r>
        <w:t xml:space="preserve"> </w:t>
      </w:r>
    </w:p>
    <w:p w14:paraId="1696E95E" w14:textId="77349FBD" w:rsidR="003338D0" w:rsidRDefault="003338D0" w:rsidP="003338D0">
      <w:r>
        <w:t>Nothing is perfect</w:t>
      </w:r>
      <w:r w:rsidR="00225B3B">
        <w:t xml:space="preserve">. Problems always arise as engineers the basis of the role revolves around solving problems </w:t>
      </w:r>
      <w:r w:rsidR="00CF06D1">
        <w:t xml:space="preserve">and finding solutions. For a mechanical engineer this could be solving an issue with some turbine blades for a hydroelectric power station. Or for a motorsport engineer this could be looking at </w:t>
      </w:r>
      <w:r w:rsidR="00485B86">
        <w:t>an</w:t>
      </w:r>
      <w:r w:rsidR="00CF06D1">
        <w:t xml:space="preserve"> overheating issue on a power unit for a racing car.</w:t>
      </w:r>
    </w:p>
    <w:p w14:paraId="07C26D71" w14:textId="53497172" w:rsidR="00E10220" w:rsidRDefault="00E27911" w:rsidP="003338D0">
      <w:r>
        <w:t xml:space="preserve">Three </w:t>
      </w:r>
      <w:r w:rsidR="005C583A">
        <w:t>ex</w:t>
      </w:r>
      <w:r w:rsidR="00E10220">
        <w:t>ample</w:t>
      </w:r>
      <w:r w:rsidR="005C583A">
        <w:t xml:space="preserve">s will be </w:t>
      </w:r>
      <w:r w:rsidR="006B5CD5">
        <w:t xml:space="preserve">shown. </w:t>
      </w:r>
      <w:r w:rsidR="00AB1859">
        <w:t>Figure 3.1</w:t>
      </w:r>
      <w:r w:rsidR="00B97E18">
        <w:t xml:space="preserve"> represents</w:t>
      </w:r>
      <w:r w:rsidR="00BB10C3">
        <w:t xml:space="preserve"> </w:t>
      </w:r>
      <w:r w:rsidR="007B1F53">
        <w:t>problem solving durin</w:t>
      </w:r>
      <w:r w:rsidR="007E132F">
        <w:t>g development</w:t>
      </w:r>
      <w:r w:rsidR="00FA455F">
        <w:t>.</w:t>
      </w:r>
      <w:r w:rsidR="00FA455F" w:rsidRPr="00FA455F">
        <w:t xml:space="preserve"> </w:t>
      </w:r>
      <w:r w:rsidR="00FA455F">
        <w:t xml:space="preserve">Figure 3.2 </w:t>
      </w:r>
      <w:r w:rsidR="005E0D87">
        <w:t>Represents how</w:t>
      </w:r>
      <w:r w:rsidR="00857688">
        <w:t xml:space="preserve"> a problem is resolved in a </w:t>
      </w:r>
      <w:r w:rsidR="00477D53">
        <w:t xml:space="preserve">situation where a racing car is in on the market for customer </w:t>
      </w:r>
      <w:r w:rsidR="009A2636">
        <w:t>racing. Figure 3.3 Discusses how a supply issue is resolved.</w:t>
      </w:r>
    </w:p>
    <w:p w14:paraId="45FE353B" w14:textId="2848416E" w:rsidR="00580394" w:rsidRDefault="00580394" w:rsidP="003338D0">
      <w:r>
        <w:rPr>
          <w:noProof/>
        </w:rPr>
        <w:drawing>
          <wp:inline distT="0" distB="0" distL="0" distR="0" wp14:anchorId="7702DB45" wp14:editId="1B0CD818">
            <wp:extent cx="6146951" cy="3457575"/>
            <wp:effectExtent l="0" t="0" r="6350" b="0"/>
            <wp:docPr id="169755330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53309" name="Picture 1" descr="A diagram of a company&#10;&#10;Description automatically generated"/>
                    <pic:cNvPicPr/>
                  </pic:nvPicPr>
                  <pic:blipFill>
                    <a:blip r:embed="rId15"/>
                    <a:stretch>
                      <a:fillRect/>
                    </a:stretch>
                  </pic:blipFill>
                  <pic:spPr>
                    <a:xfrm>
                      <a:off x="0" y="0"/>
                      <a:ext cx="6166376" cy="3468502"/>
                    </a:xfrm>
                    <a:prstGeom prst="rect">
                      <a:avLst/>
                    </a:prstGeom>
                  </pic:spPr>
                </pic:pic>
              </a:graphicData>
            </a:graphic>
          </wp:inline>
        </w:drawing>
      </w:r>
    </w:p>
    <w:p w14:paraId="7C2212A4" w14:textId="47F8B4FD" w:rsidR="00E10220" w:rsidRDefault="00E10220" w:rsidP="003338D0">
      <w:r>
        <w:t>Figure 3.1</w:t>
      </w:r>
    </w:p>
    <w:p w14:paraId="6B53D60E" w14:textId="58CA28D2" w:rsidR="000105AD" w:rsidRDefault="000105AD" w:rsidP="003338D0">
      <w:r>
        <w:rPr>
          <w:noProof/>
        </w:rPr>
        <w:drawing>
          <wp:inline distT="0" distB="0" distL="0" distR="0" wp14:anchorId="5E8CE298" wp14:editId="321E821E">
            <wp:extent cx="6265229" cy="3190875"/>
            <wp:effectExtent l="0" t="0" r="2540" b="0"/>
            <wp:docPr id="53972173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21735" name="Picture 1" descr="A diagram of a company&#10;&#10;Description automatically generated"/>
                    <pic:cNvPicPr/>
                  </pic:nvPicPr>
                  <pic:blipFill rotWithShape="1">
                    <a:blip r:embed="rId16"/>
                    <a:srcRect r="1316" b="10648"/>
                    <a:stretch/>
                  </pic:blipFill>
                  <pic:spPr bwMode="auto">
                    <a:xfrm>
                      <a:off x="0" y="0"/>
                      <a:ext cx="6271759" cy="3194201"/>
                    </a:xfrm>
                    <a:prstGeom prst="rect">
                      <a:avLst/>
                    </a:prstGeom>
                    <a:ln>
                      <a:noFill/>
                    </a:ln>
                    <a:extLst>
                      <a:ext uri="{53640926-AAD7-44D8-BBD7-CCE9431645EC}">
                        <a14:shadowObscured xmlns:a14="http://schemas.microsoft.com/office/drawing/2010/main"/>
                      </a:ext>
                    </a:extLst>
                  </pic:spPr>
                </pic:pic>
              </a:graphicData>
            </a:graphic>
          </wp:inline>
        </w:drawing>
      </w:r>
    </w:p>
    <w:p w14:paraId="4E5C8F5F" w14:textId="78F1E361" w:rsidR="00E10220" w:rsidRDefault="000105AD" w:rsidP="003338D0">
      <w:r>
        <w:lastRenderedPageBreak/>
        <w:t>Figure 3.2</w:t>
      </w:r>
    </w:p>
    <w:p w14:paraId="1985A457" w14:textId="4BCD5371" w:rsidR="003E01D0" w:rsidRDefault="003E01D0" w:rsidP="003338D0">
      <w:r>
        <w:rPr>
          <w:noProof/>
        </w:rPr>
        <w:drawing>
          <wp:inline distT="0" distB="0" distL="0" distR="0" wp14:anchorId="32599005" wp14:editId="6B492A86">
            <wp:extent cx="6367090" cy="3581400"/>
            <wp:effectExtent l="0" t="0" r="0" b="0"/>
            <wp:docPr id="199666092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60920" name="Picture 1" descr="A diagram of a diagram&#10;&#10;Description automatically generated"/>
                    <pic:cNvPicPr/>
                  </pic:nvPicPr>
                  <pic:blipFill>
                    <a:blip r:embed="rId17"/>
                    <a:stretch>
                      <a:fillRect/>
                    </a:stretch>
                  </pic:blipFill>
                  <pic:spPr>
                    <a:xfrm>
                      <a:off x="0" y="0"/>
                      <a:ext cx="6372698" cy="3584554"/>
                    </a:xfrm>
                    <a:prstGeom prst="rect">
                      <a:avLst/>
                    </a:prstGeom>
                  </pic:spPr>
                </pic:pic>
              </a:graphicData>
            </a:graphic>
          </wp:inline>
        </w:drawing>
      </w:r>
      <w:r>
        <w:t>Figure 3.3</w:t>
      </w:r>
    </w:p>
    <w:p w14:paraId="4BF65622" w14:textId="77777777" w:rsidR="00AA5A25" w:rsidRDefault="00AA5A25" w:rsidP="003338D0"/>
    <w:p w14:paraId="46C2D598" w14:textId="77777777" w:rsidR="00AA5A25" w:rsidRDefault="00AA5A25" w:rsidP="003338D0"/>
    <w:p w14:paraId="08463E6C" w14:textId="77777777" w:rsidR="00E10220" w:rsidRDefault="00E10220" w:rsidP="003338D0"/>
    <w:p w14:paraId="3EA80B10" w14:textId="0652DFF1" w:rsidR="00616F6A" w:rsidRDefault="0027132A" w:rsidP="00616F6A">
      <w:pPr>
        <w:pStyle w:val="Heading1"/>
      </w:pPr>
      <w:bookmarkStart w:id="5" w:name="_Toc152280497"/>
      <w:r>
        <w:t>Team Structure</w:t>
      </w:r>
      <w:bookmarkEnd w:id="5"/>
    </w:p>
    <w:p w14:paraId="233C1210" w14:textId="72ECCB8E" w:rsidR="0027132A" w:rsidRDefault="0027132A" w:rsidP="0027132A">
      <w:r>
        <w:t xml:space="preserve">There have been several times as I’ve grown up where I have had to work in a team. From being in a school football team all the way to my current part time job as a retail worker. I’ve been involved in </w:t>
      </w:r>
      <w:r w:rsidR="00485B86">
        <w:t>teamwork</w:t>
      </w:r>
      <w:r>
        <w:t xml:space="preserve"> since the start of my academic career.</w:t>
      </w:r>
    </w:p>
    <w:p w14:paraId="23983AD2" w14:textId="219972AC" w:rsidR="00025A17" w:rsidRDefault="00025A17" w:rsidP="0027132A">
      <w:r>
        <w:t>A Time I remember when I was in a team is when I was in high school during my 1</w:t>
      </w:r>
      <w:r w:rsidRPr="00025A17">
        <w:rPr>
          <w:vertAlign w:val="superscript"/>
        </w:rPr>
        <w:t>st</w:t>
      </w:r>
      <w:r>
        <w:t xml:space="preserve"> year in sixth form it was project </w:t>
      </w:r>
      <w:r w:rsidR="00485B86">
        <w:t>week,</w:t>
      </w:r>
      <w:r>
        <w:t xml:space="preserve"> and we were given a task to design a product of our choice we went for a football boot as me an</w:t>
      </w:r>
      <w:r w:rsidR="00491DED">
        <w:t xml:space="preserve">d </w:t>
      </w:r>
      <w:r>
        <w:t xml:space="preserve">my team members were very passionate about </w:t>
      </w:r>
      <w:r w:rsidR="001A71F0">
        <w:t>football.</w:t>
      </w:r>
    </w:p>
    <w:p w14:paraId="62A45689" w14:textId="0AC86E7A" w:rsidR="001A71F0" w:rsidRPr="0027132A" w:rsidRDefault="001A71F0" w:rsidP="0027132A">
      <w:r>
        <w:t xml:space="preserve">We decided to go with a flat team structure as we wanted to keep all the communication streamlined and we wanted to stay open and honest with each other during the development of our </w:t>
      </w:r>
      <w:r w:rsidR="00014B7B">
        <w:t>product.</w:t>
      </w:r>
    </w:p>
    <w:p w14:paraId="5B9DCAB9" w14:textId="77777777" w:rsidR="00190BB6" w:rsidRDefault="000D666C" w:rsidP="00616F6A">
      <w:r>
        <w:rPr>
          <w:noProof/>
        </w:rPr>
        <w:lastRenderedPageBreak/>
        <w:drawing>
          <wp:inline distT="0" distB="0" distL="0" distR="0" wp14:anchorId="30D23594" wp14:editId="3CEFB6BC">
            <wp:extent cx="5349612" cy="2447925"/>
            <wp:effectExtent l="0" t="0" r="3810" b="0"/>
            <wp:docPr id="1052147094" name="Picture 1" descr="Flat Organizational Structure | Definition, Chart &amp; Examples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t Organizational Structure | Definition, Chart &amp; Examples - Video &amp;  Lesson Transcript | Study.c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57929" cy="2451731"/>
                    </a:xfrm>
                    <a:prstGeom prst="rect">
                      <a:avLst/>
                    </a:prstGeom>
                    <a:noFill/>
                    <a:ln>
                      <a:noFill/>
                    </a:ln>
                  </pic:spPr>
                </pic:pic>
              </a:graphicData>
            </a:graphic>
          </wp:inline>
        </w:drawing>
      </w:r>
      <w:r w:rsidR="00190BB6" w:rsidRPr="00190BB6">
        <w:t xml:space="preserve"> </w:t>
      </w:r>
      <w:r w:rsidR="00190BB6">
        <w:t>Figure 5.1</w:t>
      </w:r>
    </w:p>
    <w:p w14:paraId="5E3D5705" w14:textId="75370A94" w:rsidR="000D666C" w:rsidRDefault="000D666C" w:rsidP="00616F6A">
      <w:r>
        <w:t xml:space="preserve">The positives and benefits of </w:t>
      </w:r>
      <w:r w:rsidR="004F176B">
        <w:t xml:space="preserve">flat organisational structure </w:t>
      </w:r>
      <w:r w:rsidR="002803E4">
        <w:t>are. The communication is streamlined.</w:t>
      </w:r>
      <w:r w:rsidR="00267C9F">
        <w:t xml:space="preserve"> There is a better spread of c</w:t>
      </w:r>
      <w:r w:rsidR="00164CA2">
        <w:t>ommunication between all members of the team</w:t>
      </w:r>
      <w:r w:rsidR="00955629">
        <w:t>. There less of a divide between members a</w:t>
      </w:r>
      <w:r w:rsidR="008F470F">
        <w:t xml:space="preserve">s </w:t>
      </w:r>
      <w:r w:rsidR="00955629">
        <w:t xml:space="preserve">there is only one structure of hierarchy </w:t>
      </w:r>
      <w:r w:rsidR="008F470F">
        <w:t>in th</w:t>
      </w:r>
      <w:r w:rsidR="005962C2">
        <w:t>is structure compared to other team structures</w:t>
      </w:r>
      <w:r w:rsidR="00AE2F8A">
        <w:t xml:space="preserve">. Change is quicker and more effective in tasking place as there is no need for a major shift in personnel </w:t>
      </w:r>
      <w:r w:rsidR="00747C1E">
        <w:t xml:space="preserve">and there is no need to bring in new people if it’s not necessary and it works in the other way if you don’t need to get rid of someone and you can incorporate the one remaining individual you can giving them a greater sense of involvement which also </w:t>
      </w:r>
      <w:r w:rsidR="00394C59">
        <w:t xml:space="preserve">help boost overall moral of the whole team in general. </w:t>
      </w:r>
      <w:r w:rsidR="00E84B58">
        <w:t>Every</w:t>
      </w:r>
      <w:r w:rsidR="0081646A">
        <w:t xml:space="preserve">one gets a greater sense of satisfaction when tasks and projects are </w:t>
      </w:r>
      <w:r w:rsidR="00FA47DF">
        <w:t>completed and when personal and team targets are met.</w:t>
      </w:r>
      <w:r w:rsidR="00260CD4">
        <w:t xml:space="preserve"> For our application this was perfect as we only had a week to complete our project and because there were only five team members </w:t>
      </w:r>
      <w:r w:rsidR="003752F9">
        <w:t xml:space="preserve">with myself being the </w:t>
      </w:r>
      <w:r w:rsidR="005222E8">
        <w:t>leader,</w:t>
      </w:r>
      <w:r w:rsidR="003752F9">
        <w:t xml:space="preserve"> we were able to </w:t>
      </w:r>
      <w:r w:rsidR="005222E8">
        <w:t>maintain</w:t>
      </w:r>
      <w:r w:rsidR="003752F9">
        <w:t xml:space="preserve"> strong communication between each other in high</w:t>
      </w:r>
      <w:r w:rsidR="005222E8">
        <w:t xml:space="preserve"> school and after hours sending each other emails and messages on our </w:t>
      </w:r>
      <w:r w:rsidR="00DF417C">
        <w:t>group chat</w:t>
      </w:r>
      <w:r w:rsidR="005222E8">
        <w:t xml:space="preserve"> and meeting outside in </w:t>
      </w:r>
      <w:r w:rsidR="00AB0001">
        <w:t>public spaces</w:t>
      </w:r>
      <w:r w:rsidR="005222E8">
        <w:t xml:space="preserve"> to do group work it allowed us to create a </w:t>
      </w:r>
      <w:r w:rsidR="00F85E2B">
        <w:t xml:space="preserve">comfortable and inviting </w:t>
      </w:r>
      <w:r w:rsidR="00AB0001">
        <w:t xml:space="preserve">environment for the team but this also helped us </w:t>
      </w:r>
      <w:r w:rsidR="00336D62">
        <w:t>to be productive as a group and individually.</w:t>
      </w:r>
    </w:p>
    <w:p w14:paraId="06F95ED1" w14:textId="3D2CB524" w:rsidR="00E51E70" w:rsidRDefault="00336D62" w:rsidP="00616F6A">
      <w:r>
        <w:t>But the</w:t>
      </w:r>
      <w:r w:rsidR="0095431E">
        <w:t xml:space="preserve"> </w:t>
      </w:r>
      <w:r w:rsidR="004B7F67">
        <w:t>disa</w:t>
      </w:r>
      <w:r w:rsidR="00237EFB">
        <w:t xml:space="preserve">dvantage of using a flat team structure is that there is not a way for other team members to </w:t>
      </w:r>
      <w:r w:rsidR="00FA00CD">
        <w:t xml:space="preserve">work at a higher level as the hierarchy </w:t>
      </w:r>
      <w:r w:rsidR="00307A07">
        <w:t xml:space="preserve">is structured very singular with only one person being the </w:t>
      </w:r>
      <w:r w:rsidR="00243B6C">
        <w:t>leader</w:t>
      </w:r>
      <w:r w:rsidR="003D32AF">
        <w:t xml:space="preserve"> of the team. If the project had a longer </w:t>
      </w:r>
      <w:r w:rsidR="00E51E70">
        <w:t>timeline</w:t>
      </w:r>
      <w:r w:rsidR="003D32AF">
        <w:t xml:space="preserve"> and more people got involved </w:t>
      </w:r>
      <w:r w:rsidR="009C31E2">
        <w:t xml:space="preserve">issues for growth could arise as there are no supporting personnel </w:t>
      </w:r>
      <w:r w:rsidR="005D0D77">
        <w:t xml:space="preserve">to assist the leader. Even though there is the positivity of getting everyone involved the downside is that </w:t>
      </w:r>
      <w:r w:rsidR="00DA26B0">
        <w:t xml:space="preserve">there is </w:t>
      </w:r>
      <w:r w:rsidR="00B53BE6">
        <w:t>a lack</w:t>
      </w:r>
      <w:r w:rsidR="00DA26B0">
        <w:t xml:space="preserve"> </w:t>
      </w:r>
      <w:r w:rsidR="00B53BE6">
        <w:t>of</w:t>
      </w:r>
      <w:r w:rsidR="00DA26B0">
        <w:t xml:space="preserve"> speciality or specialist role</w:t>
      </w:r>
      <w:r w:rsidR="00B53BE6">
        <w:t>s</w:t>
      </w:r>
      <w:r w:rsidR="00DA26B0">
        <w:t xml:space="preserve"> that </w:t>
      </w:r>
      <w:r w:rsidR="00B53BE6">
        <w:t xml:space="preserve">can be assigned to individual. </w:t>
      </w:r>
      <w:r w:rsidR="00E51E70">
        <w:t>And there can be a lack of stability as there is no clear chain of command.</w:t>
      </w:r>
    </w:p>
    <w:p w14:paraId="28EB5647" w14:textId="401ACF05" w:rsidR="00B53BE6" w:rsidRDefault="00B53BE6" w:rsidP="00616F6A">
      <w:r>
        <w:t xml:space="preserve">An alternate structure that could’ve been implemented that would’ve worked with our circumstances is </w:t>
      </w:r>
      <w:r w:rsidR="008E4C5B">
        <w:t>the</w:t>
      </w:r>
      <w:r w:rsidR="008E10C3">
        <w:t xml:space="preserve"> functional organi</w:t>
      </w:r>
      <w:r w:rsidR="00E95387">
        <w:t xml:space="preserve">zational structure. </w:t>
      </w:r>
    </w:p>
    <w:p w14:paraId="5D46767C" w14:textId="3ED03B80" w:rsidR="00616F6A" w:rsidRDefault="00190BB6" w:rsidP="00616F6A">
      <w:r>
        <w:rPr>
          <w:noProof/>
        </w:rPr>
        <w:lastRenderedPageBreak/>
        <w:drawing>
          <wp:inline distT="0" distB="0" distL="0" distR="0" wp14:anchorId="23EA4D66" wp14:editId="07DE95C5">
            <wp:extent cx="5597298" cy="4124325"/>
            <wp:effectExtent l="0" t="0" r="3810" b="0"/>
            <wp:docPr id="688551376" name="Picture 2" descr="Functional Structure of an Organization | Definition &amp; Examples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ctional Structure of an Organization | Definition &amp; Examples - Video &amp;  Lesson Transcript | Study.co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7136" cy="4131574"/>
                    </a:xfrm>
                    <a:prstGeom prst="rect">
                      <a:avLst/>
                    </a:prstGeom>
                    <a:noFill/>
                    <a:ln>
                      <a:noFill/>
                    </a:ln>
                  </pic:spPr>
                </pic:pic>
              </a:graphicData>
            </a:graphic>
          </wp:inline>
        </w:drawing>
      </w:r>
      <w:r>
        <w:t>Figure 5.2</w:t>
      </w:r>
    </w:p>
    <w:p w14:paraId="46455572" w14:textId="5A176D05" w:rsidR="00190BB6" w:rsidRDefault="00BA2A7B" w:rsidP="00616F6A">
      <w:r>
        <w:t xml:space="preserve">As Figure 5.2 above shows this structure has a much bigger focus on authority and a more </w:t>
      </w:r>
      <w:r w:rsidR="008B414C">
        <w:t xml:space="preserve">organized hierarchical </w:t>
      </w:r>
      <w:r w:rsidR="00AB69F5">
        <w:t xml:space="preserve">structure to it. There is the main person in charge then there are </w:t>
      </w:r>
      <w:r w:rsidR="00EE5722">
        <w:t xml:space="preserve">two sub managers then there are the employees. With this structure there is </w:t>
      </w:r>
      <w:r w:rsidR="00273845">
        <w:t xml:space="preserve">more room </w:t>
      </w:r>
      <w:r w:rsidR="00FD5256">
        <w:t>for spec</w:t>
      </w:r>
      <w:r w:rsidR="00797F0D">
        <w:t>ialization for people</w:t>
      </w:r>
      <w:r w:rsidR="003537A8">
        <w:t xml:space="preserve"> grouping individuals with </w:t>
      </w:r>
      <w:r w:rsidR="00850AD2">
        <w:t xml:space="preserve">similar skill sets and </w:t>
      </w:r>
      <w:r w:rsidR="00676A53">
        <w:t>abilities to be grouped together</w:t>
      </w:r>
      <w:r w:rsidR="002C3FD6">
        <w:t xml:space="preserve">.  With a bigger team there is more </w:t>
      </w:r>
      <w:r w:rsidR="003537A8">
        <w:t xml:space="preserve">flexibility to scale and organize as growth increases. </w:t>
      </w:r>
      <w:r w:rsidR="004A37EC">
        <w:t>The structures gives everyone a clear path of communication as well</w:t>
      </w:r>
      <w:r w:rsidR="00C80D1B">
        <w:t xml:space="preserve"> as increasing accountability amongst everyone.</w:t>
      </w:r>
      <w:r w:rsidR="00ED2382">
        <w:t xml:space="preserve"> And it provides clear stability.</w:t>
      </w:r>
      <w:r w:rsidR="00C01498">
        <w:t xml:space="preserve"> And it keeps everyone focused on their own </w:t>
      </w:r>
      <w:r w:rsidR="00E51E70">
        <w:t>roles.</w:t>
      </w:r>
    </w:p>
    <w:p w14:paraId="5203AA16" w14:textId="77777777" w:rsidR="00C80D1B" w:rsidRPr="00616F6A" w:rsidRDefault="00C80D1B" w:rsidP="00616F6A"/>
    <w:p w14:paraId="32304B14" w14:textId="77777777" w:rsidR="00616F6A" w:rsidRDefault="00616F6A">
      <w:pPr>
        <w:rPr>
          <w:rFonts w:asciiTheme="majorHAnsi" w:eastAsiaTheme="majorEastAsia" w:hAnsiTheme="majorHAnsi" w:cstheme="majorBidi"/>
          <w:color w:val="2F5496" w:themeColor="accent1" w:themeShade="BF"/>
          <w:sz w:val="32"/>
          <w:szCs w:val="32"/>
        </w:rPr>
      </w:pPr>
      <w:r>
        <w:br w:type="page"/>
      </w:r>
    </w:p>
    <w:p w14:paraId="39449C95" w14:textId="454A5A02" w:rsidR="00616F6A" w:rsidRDefault="00616F6A" w:rsidP="00616F6A">
      <w:pPr>
        <w:pStyle w:val="Heading1"/>
      </w:pPr>
      <w:bookmarkStart w:id="6" w:name="_Toc152280498"/>
      <w:r>
        <w:lastRenderedPageBreak/>
        <w:t>Conclusion</w:t>
      </w:r>
      <w:bookmarkEnd w:id="6"/>
      <w:r>
        <w:t xml:space="preserve"> </w:t>
      </w:r>
    </w:p>
    <w:p w14:paraId="39C6B8B6" w14:textId="7E1A98C8" w:rsidR="00356FC5" w:rsidRDefault="00616F6A" w:rsidP="001B719A">
      <w:r>
        <w:t xml:space="preserve">In conclusion there is a lot </w:t>
      </w:r>
      <w:r w:rsidR="005D184C">
        <w:t>an</w:t>
      </w:r>
      <w:r>
        <w:t xml:space="preserve"> engineer needs to familiarise themselves with and a lot </w:t>
      </w:r>
      <w:r w:rsidR="0057153D">
        <w:t xml:space="preserve">to take in and </w:t>
      </w:r>
      <w:r w:rsidR="00F215F5">
        <w:t>follow from health and safety regulations and the risks and potential dangers involved with the projects and tasks they</w:t>
      </w:r>
      <w:r w:rsidR="008A4F12">
        <w:t>’ll be involved in to the codes of conduct and making sure that they follow</w:t>
      </w:r>
      <w:r w:rsidR="00DF7A0A">
        <w:t xml:space="preserve"> the code of conduct at all times to the best of their ability making sure they’re conscious about the </w:t>
      </w:r>
      <w:r w:rsidR="00356FC5">
        <w:t xml:space="preserve">affect to the environment and how sustainable the task they’re undertaking is. Problem solving making sure that you can effectively and </w:t>
      </w:r>
      <w:r w:rsidR="00867EFD">
        <w:t>quickly resolve issues when they arise no matter what the circumstances are is a crucial point it shows your in control and aware of the situation in hand. And lastly being able to work effectively in different team structures for different projects and different scenarios is vital</w:t>
      </w:r>
      <w:r w:rsidR="008C7DC0">
        <w:t xml:space="preserve"> being able to set up to</w:t>
      </w:r>
      <w:r w:rsidR="005B2361">
        <w:t xml:space="preserve"> lead people or stay in a lower role and work effectively with your department and team is important having good communication and listening skills is needed. A</w:t>
      </w:r>
      <w:r w:rsidR="008C7DC0">
        <w:t xml:space="preserve">daptability is a trait that all competent engineers need to have no two circumstances in the engineering world are the same and if you are faced with the same problem twice you might not get the same outcome twice. </w:t>
      </w:r>
    </w:p>
    <w:p w14:paraId="0654FCA1" w14:textId="7317FD05" w:rsidR="00A40771" w:rsidRDefault="00A40771" w:rsidP="00A40771">
      <w:pPr>
        <w:pStyle w:val="Heading1"/>
      </w:pPr>
      <w:bookmarkStart w:id="7" w:name="_Toc152280499"/>
      <w:r>
        <w:t>Personal Development Plan</w:t>
      </w:r>
      <w:bookmarkEnd w:id="7"/>
    </w:p>
    <w:p w14:paraId="08EAC546" w14:textId="77777777" w:rsidR="008B5327" w:rsidRDefault="008B5327" w:rsidP="008B5327">
      <w:pPr>
        <w:jc w:val="center"/>
        <w:rPr>
          <w:b/>
          <w:bCs/>
          <w:u w:val="single"/>
        </w:rPr>
      </w:pPr>
    </w:p>
    <w:p w14:paraId="6B7D7E42" w14:textId="111C6210" w:rsidR="008B5327" w:rsidRDefault="008B5327" w:rsidP="008B5327">
      <w:pPr>
        <w:jc w:val="center"/>
        <w:rPr>
          <w:b/>
          <w:bCs/>
          <w:u w:val="single"/>
        </w:rPr>
      </w:pPr>
      <w:r>
        <w:rPr>
          <w:b/>
          <w:bCs/>
          <w:u w:val="single"/>
        </w:rPr>
        <w:t>Personal Development Plan</w:t>
      </w:r>
    </w:p>
    <w:p w14:paraId="48618EAE" w14:textId="77777777" w:rsidR="008B5327" w:rsidRDefault="008B5327" w:rsidP="008B5327">
      <w:pPr>
        <w:jc w:val="center"/>
        <w:rPr>
          <w:b/>
          <w:bCs/>
          <w:u w:val="single"/>
        </w:rPr>
      </w:pPr>
    </w:p>
    <w:p w14:paraId="61AB87D8" w14:textId="77777777" w:rsidR="008B5327" w:rsidRPr="00FA6FD7" w:rsidRDefault="008B5327" w:rsidP="008B5327">
      <w:pPr>
        <w:rPr>
          <w:i/>
          <w:iCs/>
        </w:rPr>
      </w:pPr>
      <w:r>
        <w:rPr>
          <w:b/>
          <w:bCs/>
          <w:u w:val="single"/>
        </w:rPr>
        <w:t xml:space="preserve">Name </w:t>
      </w:r>
      <w:r>
        <w:rPr>
          <w:b/>
          <w:bCs/>
        </w:rPr>
        <w:t>– Mohammed Nasir Mahmood</w:t>
      </w:r>
    </w:p>
    <w:p w14:paraId="0C87531F" w14:textId="77777777" w:rsidR="008B5327" w:rsidRPr="00FA6FD7" w:rsidRDefault="008B5327" w:rsidP="008B5327">
      <w:r>
        <w:rPr>
          <w:b/>
          <w:bCs/>
          <w:u w:val="single"/>
        </w:rPr>
        <w:t>Degree – Motorsport Engineering</w:t>
      </w:r>
    </w:p>
    <w:p w14:paraId="3E8C8415" w14:textId="77777777" w:rsidR="008B5327" w:rsidRPr="00FA6FD7" w:rsidRDefault="008B5327" w:rsidP="008B5327">
      <w:r>
        <w:rPr>
          <w:b/>
          <w:bCs/>
          <w:u w:val="single"/>
        </w:rPr>
        <w:t xml:space="preserve">Previous Qualifications – </w:t>
      </w:r>
    </w:p>
    <w:p w14:paraId="2FB3FFD5" w14:textId="77777777" w:rsidR="008B5327" w:rsidRPr="00FA6FD7" w:rsidRDefault="008B5327" w:rsidP="008B5327">
      <w:r>
        <w:rPr>
          <w:b/>
          <w:bCs/>
          <w:u w:val="single"/>
        </w:rPr>
        <w:t xml:space="preserve">Previous Experience - </w:t>
      </w:r>
    </w:p>
    <w:tbl>
      <w:tblPr>
        <w:tblStyle w:val="TableGrid"/>
        <w:tblpPr w:leftFromText="180" w:rightFromText="180" w:vertAnchor="page" w:horzAnchor="margin" w:tblpY="1126"/>
        <w:tblW w:w="0" w:type="auto"/>
        <w:tblLook w:val="04A0" w:firstRow="1" w:lastRow="0" w:firstColumn="1" w:lastColumn="0" w:noHBand="0" w:noVBand="1"/>
      </w:tblPr>
      <w:tblGrid>
        <w:gridCol w:w="1803"/>
        <w:gridCol w:w="1803"/>
        <w:gridCol w:w="1803"/>
        <w:gridCol w:w="1803"/>
        <w:gridCol w:w="1804"/>
      </w:tblGrid>
      <w:tr w:rsidR="008B5327" w14:paraId="45595B4B" w14:textId="77777777" w:rsidTr="008B5327">
        <w:tc>
          <w:tcPr>
            <w:tcW w:w="9016" w:type="dxa"/>
            <w:gridSpan w:val="5"/>
            <w:shd w:val="clear" w:color="auto" w:fill="A8D08D" w:themeFill="accent6" w:themeFillTint="99"/>
          </w:tcPr>
          <w:p w14:paraId="7EE57F80" w14:textId="77777777" w:rsidR="008B5327" w:rsidRPr="00FA6FD7" w:rsidRDefault="008B5327" w:rsidP="008B5327">
            <w:pPr>
              <w:rPr>
                <w:b/>
                <w:bCs/>
              </w:rPr>
            </w:pPr>
            <w:r w:rsidRPr="00FA6FD7">
              <w:rPr>
                <w:b/>
                <w:bCs/>
              </w:rPr>
              <w:lastRenderedPageBreak/>
              <w:t>Long Term Goals (5 to 10 years)</w:t>
            </w:r>
          </w:p>
        </w:tc>
      </w:tr>
      <w:tr w:rsidR="008B5327" w14:paraId="72576E15" w14:textId="77777777" w:rsidTr="008B5327">
        <w:tc>
          <w:tcPr>
            <w:tcW w:w="9016" w:type="dxa"/>
            <w:gridSpan w:val="5"/>
          </w:tcPr>
          <w:p w14:paraId="10102796" w14:textId="77777777" w:rsidR="008B5327" w:rsidRDefault="008B5327" w:rsidP="008B5327"/>
          <w:p w14:paraId="56CB6914" w14:textId="77777777" w:rsidR="008B5327" w:rsidRDefault="008B5327" w:rsidP="008B5327">
            <w:r>
              <w:t xml:space="preserve">Become a performance engineer </w:t>
            </w:r>
          </w:p>
          <w:p w14:paraId="548AF7F6" w14:textId="77777777" w:rsidR="008B5327" w:rsidRDefault="008B5327" w:rsidP="008B5327"/>
        </w:tc>
      </w:tr>
      <w:tr w:rsidR="008B5327" w14:paraId="39389994" w14:textId="77777777" w:rsidTr="008B5327">
        <w:tc>
          <w:tcPr>
            <w:tcW w:w="9016" w:type="dxa"/>
            <w:gridSpan w:val="5"/>
            <w:shd w:val="clear" w:color="auto" w:fill="A8D08D" w:themeFill="accent6" w:themeFillTint="99"/>
          </w:tcPr>
          <w:p w14:paraId="1F27140A" w14:textId="77777777" w:rsidR="008B5327" w:rsidRPr="00FA6FD7" w:rsidRDefault="008B5327" w:rsidP="008B5327">
            <w:pPr>
              <w:rPr>
                <w:b/>
                <w:bCs/>
              </w:rPr>
            </w:pPr>
            <w:r w:rsidRPr="00FA6FD7">
              <w:rPr>
                <w:b/>
                <w:bCs/>
              </w:rPr>
              <w:t>Short Term Goals (0 to 5 years)</w:t>
            </w:r>
          </w:p>
        </w:tc>
      </w:tr>
      <w:tr w:rsidR="008B5327" w14:paraId="76E302F6" w14:textId="77777777" w:rsidTr="008B5327">
        <w:tc>
          <w:tcPr>
            <w:tcW w:w="9016" w:type="dxa"/>
            <w:gridSpan w:val="5"/>
          </w:tcPr>
          <w:p w14:paraId="4B68835A" w14:textId="77777777" w:rsidR="008B5327" w:rsidRDefault="008B5327" w:rsidP="008B5327"/>
          <w:p w14:paraId="03840391" w14:textId="77777777" w:rsidR="008B5327" w:rsidRDefault="008B5327" w:rsidP="008B5327"/>
          <w:p w14:paraId="7A898C6B" w14:textId="77777777" w:rsidR="008B5327" w:rsidRDefault="008B5327" w:rsidP="008B5327">
            <w:r>
              <w:t xml:space="preserve">Graduate University </w:t>
            </w:r>
          </w:p>
          <w:p w14:paraId="09DCCE4D" w14:textId="77777777" w:rsidR="008B5327" w:rsidRDefault="008B5327" w:rsidP="008B5327"/>
        </w:tc>
      </w:tr>
      <w:tr w:rsidR="008B5327" w14:paraId="51453B6F" w14:textId="77777777" w:rsidTr="008B5327">
        <w:tc>
          <w:tcPr>
            <w:tcW w:w="1803" w:type="dxa"/>
            <w:shd w:val="clear" w:color="auto" w:fill="A8D08D" w:themeFill="accent6" w:themeFillTint="99"/>
          </w:tcPr>
          <w:p w14:paraId="7DF590E6" w14:textId="77777777" w:rsidR="008B5327" w:rsidRPr="00FA6FD7" w:rsidRDefault="008B5327" w:rsidP="008B5327">
            <w:pPr>
              <w:rPr>
                <w:b/>
                <w:bCs/>
              </w:rPr>
            </w:pPr>
            <w:r w:rsidRPr="00FA6FD7">
              <w:rPr>
                <w:b/>
                <w:bCs/>
              </w:rPr>
              <w:t>Goal</w:t>
            </w:r>
          </w:p>
        </w:tc>
        <w:tc>
          <w:tcPr>
            <w:tcW w:w="1803" w:type="dxa"/>
            <w:shd w:val="clear" w:color="auto" w:fill="A8D08D" w:themeFill="accent6" w:themeFillTint="99"/>
          </w:tcPr>
          <w:p w14:paraId="50C4B95F" w14:textId="77777777" w:rsidR="008B5327" w:rsidRPr="00FA6FD7" w:rsidRDefault="008B5327" w:rsidP="008B5327">
            <w:pPr>
              <w:rPr>
                <w:b/>
                <w:bCs/>
              </w:rPr>
            </w:pPr>
            <w:r w:rsidRPr="00FA6FD7">
              <w:rPr>
                <w:b/>
                <w:bCs/>
              </w:rPr>
              <w:t>Objective</w:t>
            </w:r>
          </w:p>
        </w:tc>
        <w:tc>
          <w:tcPr>
            <w:tcW w:w="1803" w:type="dxa"/>
            <w:shd w:val="clear" w:color="auto" w:fill="A8D08D" w:themeFill="accent6" w:themeFillTint="99"/>
          </w:tcPr>
          <w:p w14:paraId="2608480E" w14:textId="77777777" w:rsidR="008B5327" w:rsidRPr="00FA6FD7" w:rsidRDefault="008B5327" w:rsidP="008B5327">
            <w:pPr>
              <w:rPr>
                <w:b/>
                <w:bCs/>
              </w:rPr>
            </w:pPr>
            <w:r w:rsidRPr="00FA6FD7">
              <w:rPr>
                <w:b/>
                <w:bCs/>
              </w:rPr>
              <w:t>Resources Required</w:t>
            </w:r>
          </w:p>
        </w:tc>
        <w:tc>
          <w:tcPr>
            <w:tcW w:w="1803" w:type="dxa"/>
            <w:shd w:val="clear" w:color="auto" w:fill="A8D08D" w:themeFill="accent6" w:themeFillTint="99"/>
          </w:tcPr>
          <w:p w14:paraId="26C1130F" w14:textId="77777777" w:rsidR="008B5327" w:rsidRPr="00FA6FD7" w:rsidRDefault="008B5327" w:rsidP="008B5327">
            <w:pPr>
              <w:rPr>
                <w:b/>
                <w:bCs/>
              </w:rPr>
            </w:pPr>
            <w:r w:rsidRPr="00FA6FD7">
              <w:rPr>
                <w:b/>
                <w:bCs/>
              </w:rPr>
              <w:t>Measurement</w:t>
            </w:r>
          </w:p>
        </w:tc>
        <w:tc>
          <w:tcPr>
            <w:tcW w:w="1804" w:type="dxa"/>
            <w:shd w:val="clear" w:color="auto" w:fill="A8D08D" w:themeFill="accent6" w:themeFillTint="99"/>
          </w:tcPr>
          <w:p w14:paraId="5804F559" w14:textId="77777777" w:rsidR="008B5327" w:rsidRPr="00FA6FD7" w:rsidRDefault="008B5327" w:rsidP="008B5327">
            <w:pPr>
              <w:rPr>
                <w:b/>
                <w:bCs/>
              </w:rPr>
            </w:pPr>
            <w:r w:rsidRPr="00FA6FD7">
              <w:rPr>
                <w:b/>
                <w:bCs/>
              </w:rPr>
              <w:t>Target Date</w:t>
            </w:r>
          </w:p>
        </w:tc>
      </w:tr>
      <w:tr w:rsidR="008B5327" w14:paraId="21992697" w14:textId="77777777" w:rsidTr="008B5327">
        <w:tc>
          <w:tcPr>
            <w:tcW w:w="1803" w:type="dxa"/>
          </w:tcPr>
          <w:p w14:paraId="680604F0" w14:textId="77777777" w:rsidR="008B5327" w:rsidRDefault="008B5327" w:rsidP="008B5327"/>
          <w:p w14:paraId="49F84F71" w14:textId="77777777" w:rsidR="008B5327" w:rsidRDefault="008B5327" w:rsidP="008B5327"/>
          <w:p w14:paraId="560C7D3D" w14:textId="77777777" w:rsidR="008B5327" w:rsidRDefault="008B5327" w:rsidP="008B5327">
            <w:r>
              <w:t xml:space="preserve">Graduate University </w:t>
            </w:r>
          </w:p>
          <w:p w14:paraId="382D692C" w14:textId="77777777" w:rsidR="008B5327" w:rsidRDefault="008B5327" w:rsidP="008B5327"/>
          <w:p w14:paraId="412898EC" w14:textId="77777777" w:rsidR="008B5327" w:rsidRDefault="008B5327" w:rsidP="008B5327"/>
        </w:tc>
        <w:tc>
          <w:tcPr>
            <w:tcW w:w="1803" w:type="dxa"/>
          </w:tcPr>
          <w:p w14:paraId="4D7F6AB4" w14:textId="77777777" w:rsidR="008B5327" w:rsidRDefault="008B5327" w:rsidP="008B5327">
            <w:r>
              <w:t xml:space="preserve">To obtain a high standard qualification </w:t>
            </w:r>
          </w:p>
        </w:tc>
        <w:tc>
          <w:tcPr>
            <w:tcW w:w="1803" w:type="dxa"/>
          </w:tcPr>
          <w:p w14:paraId="2C2D547B" w14:textId="77777777" w:rsidR="008B5327" w:rsidRDefault="008B5327" w:rsidP="008B5327">
            <w:r>
              <w:t>Time</w:t>
            </w:r>
          </w:p>
          <w:p w14:paraId="620ECB66" w14:textId="77777777" w:rsidR="008B5327" w:rsidRDefault="008B5327" w:rsidP="008B5327">
            <w:r>
              <w:t>Lectures</w:t>
            </w:r>
          </w:p>
          <w:p w14:paraId="6C9DE44A" w14:textId="77777777" w:rsidR="008B5327" w:rsidRDefault="008B5327" w:rsidP="008B5327">
            <w:r>
              <w:t>Extra-Curricular activities</w:t>
            </w:r>
          </w:p>
          <w:p w14:paraId="004BDBBB" w14:textId="77777777" w:rsidR="008B5327" w:rsidRDefault="008B5327" w:rsidP="008B5327">
            <w:r>
              <w:t>Study sessions</w:t>
            </w:r>
          </w:p>
        </w:tc>
        <w:tc>
          <w:tcPr>
            <w:tcW w:w="1803" w:type="dxa"/>
          </w:tcPr>
          <w:p w14:paraId="79393753" w14:textId="77777777" w:rsidR="008B5327" w:rsidRDefault="008B5327" w:rsidP="008B5327">
            <w:r>
              <w:t xml:space="preserve">Graduation </w:t>
            </w:r>
          </w:p>
          <w:p w14:paraId="230C534E" w14:textId="77777777" w:rsidR="008B5327" w:rsidRDefault="008B5327" w:rsidP="008B5327">
            <w:r>
              <w:t>Degree certificate</w:t>
            </w:r>
          </w:p>
        </w:tc>
        <w:tc>
          <w:tcPr>
            <w:tcW w:w="1804" w:type="dxa"/>
          </w:tcPr>
          <w:p w14:paraId="2AE4ABA2" w14:textId="77777777" w:rsidR="008B5327" w:rsidRDefault="008B5327" w:rsidP="008B5327">
            <w:r>
              <w:t>2026</w:t>
            </w:r>
          </w:p>
        </w:tc>
      </w:tr>
      <w:tr w:rsidR="008B5327" w14:paraId="76EF4C51" w14:textId="77777777" w:rsidTr="008B5327">
        <w:tc>
          <w:tcPr>
            <w:tcW w:w="1803" w:type="dxa"/>
          </w:tcPr>
          <w:p w14:paraId="0B6A464D" w14:textId="77777777" w:rsidR="008B5327" w:rsidRDefault="008B5327" w:rsidP="008B5327">
            <w:r>
              <w:t xml:space="preserve">Become a performance engineer. </w:t>
            </w:r>
          </w:p>
          <w:p w14:paraId="0717AA7A" w14:textId="77777777" w:rsidR="008B5327" w:rsidRDefault="008B5327" w:rsidP="008B5327"/>
          <w:p w14:paraId="31F3CE22" w14:textId="77777777" w:rsidR="008B5327" w:rsidRDefault="008B5327" w:rsidP="008B5327"/>
          <w:p w14:paraId="7137B096" w14:textId="77777777" w:rsidR="008B5327" w:rsidRDefault="008B5327" w:rsidP="008B5327"/>
          <w:p w14:paraId="007E5A37" w14:textId="77777777" w:rsidR="008B5327" w:rsidRDefault="008B5327" w:rsidP="008B5327"/>
        </w:tc>
        <w:tc>
          <w:tcPr>
            <w:tcW w:w="1803" w:type="dxa"/>
          </w:tcPr>
          <w:p w14:paraId="0A579CDE" w14:textId="77777777" w:rsidR="008B5327" w:rsidRDefault="008B5327" w:rsidP="008B5327">
            <w:r>
              <w:t>To become a performance engineer for a motorsports team</w:t>
            </w:r>
          </w:p>
        </w:tc>
        <w:tc>
          <w:tcPr>
            <w:tcW w:w="1803" w:type="dxa"/>
          </w:tcPr>
          <w:p w14:paraId="5E299C8E" w14:textId="77777777" w:rsidR="008B5327" w:rsidRDefault="008B5327" w:rsidP="008B5327">
            <w:r>
              <w:t xml:space="preserve">Attend Graduate Courses </w:t>
            </w:r>
          </w:p>
          <w:p w14:paraId="7D67E9DB" w14:textId="77777777" w:rsidR="008B5327" w:rsidRDefault="008B5327" w:rsidP="008B5327">
            <w:r>
              <w:t xml:space="preserve">Online learning </w:t>
            </w:r>
          </w:p>
          <w:p w14:paraId="16837F3B" w14:textId="77777777" w:rsidR="008B5327" w:rsidRDefault="008B5327" w:rsidP="008B5327">
            <w:r>
              <w:t>Motorsport Placements</w:t>
            </w:r>
          </w:p>
        </w:tc>
        <w:tc>
          <w:tcPr>
            <w:tcW w:w="1803" w:type="dxa"/>
          </w:tcPr>
          <w:p w14:paraId="4DB4B9E6" w14:textId="77777777" w:rsidR="008B5327" w:rsidRDefault="008B5327" w:rsidP="008B5327">
            <w:r>
              <w:t>Employment email from employer</w:t>
            </w:r>
          </w:p>
        </w:tc>
        <w:tc>
          <w:tcPr>
            <w:tcW w:w="1804" w:type="dxa"/>
          </w:tcPr>
          <w:p w14:paraId="294C80A0" w14:textId="77777777" w:rsidR="008B5327" w:rsidRDefault="008B5327" w:rsidP="008B5327">
            <w:r>
              <w:t>2026</w:t>
            </w:r>
          </w:p>
        </w:tc>
      </w:tr>
      <w:tr w:rsidR="008B5327" w14:paraId="3EE2D42D" w14:textId="77777777" w:rsidTr="008B5327">
        <w:tc>
          <w:tcPr>
            <w:tcW w:w="1803" w:type="dxa"/>
          </w:tcPr>
          <w:p w14:paraId="554FC998" w14:textId="77777777" w:rsidR="008B5327" w:rsidRDefault="008B5327" w:rsidP="008B5327"/>
          <w:p w14:paraId="70F5A3F5" w14:textId="77777777" w:rsidR="008B5327" w:rsidRDefault="008B5327" w:rsidP="008B5327"/>
          <w:p w14:paraId="1A9FE2BF" w14:textId="77777777" w:rsidR="008B5327" w:rsidRDefault="008B5327" w:rsidP="008B5327">
            <w:r>
              <w:t>Get a job with a racing team competing in world endurance championship</w:t>
            </w:r>
          </w:p>
          <w:p w14:paraId="02CA6CDE" w14:textId="77777777" w:rsidR="008B5327" w:rsidRDefault="008B5327" w:rsidP="008B5327"/>
        </w:tc>
        <w:tc>
          <w:tcPr>
            <w:tcW w:w="1803" w:type="dxa"/>
          </w:tcPr>
          <w:p w14:paraId="2ABF2BF5" w14:textId="77777777" w:rsidR="008B5327" w:rsidRDefault="008B5327" w:rsidP="008B5327">
            <w:r>
              <w:t>To get a job with a motorsports team competing in the world endurance championship</w:t>
            </w:r>
          </w:p>
        </w:tc>
        <w:tc>
          <w:tcPr>
            <w:tcW w:w="1803" w:type="dxa"/>
          </w:tcPr>
          <w:p w14:paraId="03062F66" w14:textId="77777777" w:rsidR="008B5327" w:rsidRDefault="008B5327" w:rsidP="008B5327">
            <w:r>
              <w:t>Motorsport Placements</w:t>
            </w:r>
          </w:p>
          <w:p w14:paraId="1F551AEC" w14:textId="77777777" w:rsidR="008B5327" w:rsidRDefault="008B5327" w:rsidP="008B5327">
            <w:r>
              <w:t>Online learning</w:t>
            </w:r>
          </w:p>
          <w:p w14:paraId="1EF6926D" w14:textId="77777777" w:rsidR="008B5327" w:rsidRDefault="008B5327" w:rsidP="008B5327">
            <w:r>
              <w:t>Extra-Curricular activities</w:t>
            </w:r>
          </w:p>
          <w:p w14:paraId="745C1D09" w14:textId="77777777" w:rsidR="008B5327" w:rsidRDefault="008B5327" w:rsidP="008B5327">
            <w:r>
              <w:t xml:space="preserve"> Degree </w:t>
            </w:r>
          </w:p>
          <w:p w14:paraId="0CD2E061" w14:textId="77777777" w:rsidR="008B5327" w:rsidRDefault="008B5327" w:rsidP="008B5327"/>
        </w:tc>
        <w:tc>
          <w:tcPr>
            <w:tcW w:w="1803" w:type="dxa"/>
          </w:tcPr>
          <w:p w14:paraId="10F69154" w14:textId="77777777" w:rsidR="008B5327" w:rsidRDefault="008B5327" w:rsidP="008B5327">
            <w:r>
              <w:t>Employment email from employer</w:t>
            </w:r>
          </w:p>
        </w:tc>
        <w:tc>
          <w:tcPr>
            <w:tcW w:w="1804" w:type="dxa"/>
          </w:tcPr>
          <w:p w14:paraId="5E31FDCF" w14:textId="77777777" w:rsidR="008B5327" w:rsidRDefault="008B5327" w:rsidP="008B5327">
            <w:r>
              <w:t>2027</w:t>
            </w:r>
          </w:p>
        </w:tc>
      </w:tr>
      <w:tr w:rsidR="008B5327" w14:paraId="02EBC078" w14:textId="77777777" w:rsidTr="008B5327">
        <w:tc>
          <w:tcPr>
            <w:tcW w:w="1803" w:type="dxa"/>
          </w:tcPr>
          <w:p w14:paraId="1EF2A45B" w14:textId="77777777" w:rsidR="008B5327" w:rsidRDefault="008B5327" w:rsidP="008B5327"/>
          <w:p w14:paraId="5D980103" w14:textId="77777777" w:rsidR="008B5327" w:rsidRDefault="008B5327" w:rsidP="008B5327"/>
          <w:p w14:paraId="2B6BB4A5" w14:textId="77777777" w:rsidR="008B5327" w:rsidRDefault="008B5327" w:rsidP="008B5327"/>
          <w:p w14:paraId="5DFDEEA3" w14:textId="77777777" w:rsidR="008B5327" w:rsidRDefault="008B5327" w:rsidP="008B5327"/>
        </w:tc>
        <w:tc>
          <w:tcPr>
            <w:tcW w:w="1803" w:type="dxa"/>
          </w:tcPr>
          <w:p w14:paraId="71B8D51A" w14:textId="77777777" w:rsidR="008B5327" w:rsidRDefault="008B5327" w:rsidP="008B5327"/>
        </w:tc>
        <w:tc>
          <w:tcPr>
            <w:tcW w:w="1803" w:type="dxa"/>
          </w:tcPr>
          <w:p w14:paraId="5AD44A3E" w14:textId="77777777" w:rsidR="008B5327" w:rsidRDefault="008B5327" w:rsidP="008B5327"/>
        </w:tc>
        <w:tc>
          <w:tcPr>
            <w:tcW w:w="1803" w:type="dxa"/>
          </w:tcPr>
          <w:p w14:paraId="1D3119D9" w14:textId="77777777" w:rsidR="008B5327" w:rsidRDefault="008B5327" w:rsidP="008B5327"/>
        </w:tc>
        <w:tc>
          <w:tcPr>
            <w:tcW w:w="1804" w:type="dxa"/>
          </w:tcPr>
          <w:p w14:paraId="7FB94DD4" w14:textId="77777777" w:rsidR="008B5327" w:rsidRDefault="008B5327" w:rsidP="008B5327"/>
        </w:tc>
      </w:tr>
      <w:tr w:rsidR="008B5327" w14:paraId="36DB2B64" w14:textId="77777777" w:rsidTr="008B5327">
        <w:tc>
          <w:tcPr>
            <w:tcW w:w="1803" w:type="dxa"/>
          </w:tcPr>
          <w:p w14:paraId="29437836" w14:textId="77777777" w:rsidR="008B5327" w:rsidRDefault="008B5327" w:rsidP="008B5327"/>
          <w:p w14:paraId="1C678770" w14:textId="77777777" w:rsidR="008B5327" w:rsidRDefault="008B5327" w:rsidP="008B5327"/>
          <w:p w14:paraId="4AC399AC" w14:textId="77777777" w:rsidR="008B5327" w:rsidRDefault="008B5327" w:rsidP="008B5327"/>
          <w:p w14:paraId="4CEB27FC" w14:textId="77777777" w:rsidR="008B5327" w:rsidRDefault="008B5327" w:rsidP="008B5327"/>
        </w:tc>
        <w:tc>
          <w:tcPr>
            <w:tcW w:w="1803" w:type="dxa"/>
          </w:tcPr>
          <w:p w14:paraId="7469D9D7" w14:textId="77777777" w:rsidR="008B5327" w:rsidRDefault="008B5327" w:rsidP="008B5327"/>
        </w:tc>
        <w:tc>
          <w:tcPr>
            <w:tcW w:w="1803" w:type="dxa"/>
          </w:tcPr>
          <w:p w14:paraId="1BD71182" w14:textId="77777777" w:rsidR="008B5327" w:rsidRDefault="008B5327" w:rsidP="008B5327"/>
        </w:tc>
        <w:tc>
          <w:tcPr>
            <w:tcW w:w="1803" w:type="dxa"/>
          </w:tcPr>
          <w:p w14:paraId="24C75A35" w14:textId="77777777" w:rsidR="008B5327" w:rsidRDefault="008B5327" w:rsidP="008B5327"/>
        </w:tc>
        <w:tc>
          <w:tcPr>
            <w:tcW w:w="1804" w:type="dxa"/>
          </w:tcPr>
          <w:p w14:paraId="0EDC5CA7" w14:textId="77777777" w:rsidR="008B5327" w:rsidRDefault="008B5327" w:rsidP="008B5327"/>
        </w:tc>
      </w:tr>
    </w:tbl>
    <w:p w14:paraId="4D53B75B" w14:textId="77777777" w:rsidR="00A40771" w:rsidRPr="00A40771" w:rsidRDefault="00A40771" w:rsidP="00A40771"/>
    <w:p w14:paraId="1853CBC8" w14:textId="41EB2D42" w:rsidR="002A26CF" w:rsidRDefault="002A26CF" w:rsidP="002A26CF">
      <w:pPr>
        <w:pStyle w:val="Heading1"/>
      </w:pPr>
      <w:bookmarkStart w:id="8" w:name="_Toc152280500"/>
      <w:r>
        <w:t>References</w:t>
      </w:r>
      <w:bookmarkEnd w:id="8"/>
    </w:p>
    <w:p w14:paraId="22F2E4E4" w14:textId="77777777" w:rsidR="005D063F" w:rsidRDefault="005D063F" w:rsidP="005D063F">
      <w:pPr>
        <w:pStyle w:val="NormalWeb"/>
        <w:ind w:left="567" w:hanging="567"/>
      </w:pPr>
      <w:r>
        <w:t xml:space="preserve">Devaney, E. (2023) </w:t>
      </w:r>
      <w:r>
        <w:rPr>
          <w:i/>
          <w:iCs/>
        </w:rPr>
        <w:t>Business Organisational Structure</w:t>
      </w:r>
      <w:r>
        <w:t xml:space="preserve">, </w:t>
      </w:r>
      <w:r>
        <w:rPr>
          <w:i/>
          <w:iCs/>
        </w:rPr>
        <w:t>Flat organisational structure</w:t>
      </w:r>
      <w:r>
        <w:t xml:space="preserve">. Available at: https://www.nibusinessinfo.co.uk/content/flat-organisational-structure#:~:text=Flat%20organisational%20structure%20is%20an,as%20little%20hierarchy%20as%20possible. (Accessed: 23 November 2023). </w:t>
      </w:r>
    </w:p>
    <w:p w14:paraId="557B724B" w14:textId="77777777" w:rsidR="00B55CF1" w:rsidRDefault="00B55CF1" w:rsidP="00B55CF1">
      <w:pPr>
        <w:pStyle w:val="NormalWeb"/>
        <w:ind w:left="567" w:hanging="567"/>
      </w:pPr>
      <w:r>
        <w:lastRenderedPageBreak/>
        <w:t xml:space="preserve">Dagher, K. (2022a) </w:t>
      </w:r>
      <w:r>
        <w:rPr>
          <w:i/>
          <w:iCs/>
        </w:rPr>
        <w:t>Team structure: 6 types + tips to build one</w:t>
      </w:r>
      <w:r>
        <w:t xml:space="preserve">, </w:t>
      </w:r>
      <w:r>
        <w:rPr>
          <w:i/>
          <w:iCs/>
        </w:rPr>
        <w:t>Fellow.app</w:t>
      </w:r>
      <w:r>
        <w:t xml:space="preserve">. Available at: https://fellow.app/blog/leadership/team-structure-types-tips-to-build-one/ (Accessed: 23 November 2023). </w:t>
      </w:r>
    </w:p>
    <w:p w14:paraId="5FEE3899" w14:textId="77777777" w:rsidR="00CD73DA" w:rsidRDefault="00CD73DA" w:rsidP="00CD73DA">
      <w:pPr>
        <w:pStyle w:val="NormalWeb"/>
        <w:ind w:left="567" w:hanging="567"/>
      </w:pPr>
      <w:r>
        <w:rPr>
          <w:i/>
          <w:iCs/>
        </w:rPr>
        <w:t>9 types of organizational structure every company should consider</w:t>
      </w:r>
      <w:r>
        <w:t xml:space="preserve"> (2023) </w:t>
      </w:r>
      <w:r>
        <w:rPr>
          <w:i/>
          <w:iCs/>
        </w:rPr>
        <w:t>HubSpot Blog</w:t>
      </w:r>
      <w:r>
        <w:t xml:space="preserve">. Available at: https://blog.hubspot.com/marketing/team-structure-diagrams (Accessed: 23 November 2023). </w:t>
      </w:r>
    </w:p>
    <w:p w14:paraId="1551E4D2" w14:textId="77777777" w:rsidR="001E1558" w:rsidRDefault="001E1558" w:rsidP="001E1558">
      <w:pPr>
        <w:pStyle w:val="NormalWeb"/>
        <w:ind w:left="567" w:hanging="567"/>
      </w:pPr>
      <w:r>
        <w:t xml:space="preserve">Kaplan, K. (2022) </w:t>
      </w:r>
      <w:r>
        <w:rPr>
          <w:i/>
          <w:iCs/>
        </w:rPr>
        <w:t>5 DesignOps team structures</w:t>
      </w:r>
      <w:r>
        <w:t xml:space="preserve">, </w:t>
      </w:r>
      <w:r>
        <w:rPr>
          <w:i/>
          <w:iCs/>
        </w:rPr>
        <w:t>Nielsen Norman Group</w:t>
      </w:r>
      <w:r>
        <w:t xml:space="preserve">. Available at: https://www.nngroup.com/articles/designops-team-structures/ (Accessed: 23 November 2023). </w:t>
      </w:r>
    </w:p>
    <w:p w14:paraId="54BE0032" w14:textId="7A244E96" w:rsidR="00C546F2" w:rsidRDefault="00C546F2" w:rsidP="00C546F2">
      <w:pPr>
        <w:pStyle w:val="NormalWeb"/>
        <w:ind w:left="567" w:hanging="567"/>
      </w:pPr>
      <w:r>
        <w:rPr>
          <w:i/>
          <w:iCs/>
        </w:rPr>
        <w:t>Personal Protective Equipment (PPE) at Work Regulations from 6 April 2022</w:t>
      </w:r>
      <w:r>
        <w:t xml:space="preserve">. Available at: https://www.hse.gov.uk/ppe/ppe-regulations-2022.htm#:~:text=The%20employer%20is%20responsible%20for,report%20that%20to%20your%20employer. (Accessed: 23 November 2023). </w:t>
      </w:r>
    </w:p>
    <w:p w14:paraId="45AFAF55" w14:textId="77777777" w:rsidR="00D0752C" w:rsidRDefault="00D0752C" w:rsidP="00D0752C">
      <w:pPr>
        <w:pStyle w:val="NormalWeb"/>
        <w:ind w:left="567" w:hanging="567"/>
      </w:pPr>
      <w:r>
        <w:rPr>
          <w:i/>
          <w:iCs/>
        </w:rPr>
        <w:t>The Personal Protective Equipment at work (amendment) regulations 2022</w:t>
      </w:r>
      <w:r>
        <w:t xml:space="preserve"> (2022) </w:t>
      </w:r>
      <w:r>
        <w:rPr>
          <w:i/>
          <w:iCs/>
        </w:rPr>
        <w:t>Legislation.gov.uk</w:t>
      </w:r>
      <w:r>
        <w:t xml:space="preserve">. Available at: https://www.legislation.gov.uk/uksi/2022/8/contents/made (Accessed: 23 November 2023). </w:t>
      </w:r>
    </w:p>
    <w:p w14:paraId="5A03C37E" w14:textId="77777777" w:rsidR="00340953" w:rsidRDefault="00340953" w:rsidP="00340953">
      <w:pPr>
        <w:pStyle w:val="NormalWeb"/>
        <w:ind w:left="567" w:hanging="567"/>
      </w:pPr>
      <w:r>
        <w:t xml:space="preserve">Targetjobs (2023) </w:t>
      </w:r>
      <w:r>
        <w:rPr>
          <w:i/>
          <w:iCs/>
        </w:rPr>
        <w:t>Becoming a chartered or incorporated engineer after starting a graduate job</w:t>
      </w:r>
      <w:r>
        <w:t xml:space="preserve">, </w:t>
      </w:r>
      <w:r>
        <w:rPr>
          <w:i/>
          <w:iCs/>
        </w:rPr>
        <w:t>targetjobs</w:t>
      </w:r>
      <w:r>
        <w:t xml:space="preserve">. Available at: https://targetjobs.co.uk/careers-advice/engineering/becoming-chartered-or-incorporated-engineer-after-starting-graduate-job#:~:text=While%20both%20are%20highly%20regarded,the%20graduate%20employer%20you%20join. (Accessed: 23 November 2023). </w:t>
      </w:r>
    </w:p>
    <w:p w14:paraId="5F910AB6" w14:textId="6C9859A3" w:rsidR="001B719A" w:rsidRDefault="001B719A" w:rsidP="001B719A">
      <w:pPr>
        <w:pStyle w:val="NormalWeb"/>
        <w:ind w:left="567" w:hanging="567"/>
      </w:pPr>
      <w:r>
        <w:rPr>
          <w:i/>
          <w:iCs/>
        </w:rPr>
        <w:t>Engineering council</w:t>
      </w:r>
      <w:r>
        <w:t xml:space="preserve">. Available at: https://www.engc.org.uk/ceng (Accessed: 23 November 2023). </w:t>
      </w:r>
    </w:p>
    <w:p w14:paraId="1D651084" w14:textId="77777777" w:rsidR="0056197C" w:rsidRDefault="0056197C" w:rsidP="0056197C">
      <w:pPr>
        <w:pStyle w:val="NormalWeb"/>
        <w:ind w:left="567" w:hanging="567"/>
      </w:pPr>
      <w:r>
        <w:t xml:space="preserve">Indeed (2023) </w:t>
      </w:r>
      <w:r>
        <w:rPr>
          <w:i/>
          <w:iCs/>
        </w:rPr>
        <w:t>What does a chartered engineer do? (with job description)</w:t>
      </w:r>
      <w:r>
        <w:t xml:space="preserve">. Available at: https://uk.indeed.com/career-advice/finding-a-job/what-does-chartered-engineer-do (Accessed: 23 November 2023). </w:t>
      </w:r>
    </w:p>
    <w:p w14:paraId="247E1A81" w14:textId="77777777" w:rsidR="00710526" w:rsidRDefault="00710526" w:rsidP="00710526">
      <w:pPr>
        <w:pStyle w:val="NormalWeb"/>
        <w:ind w:left="567" w:hanging="567"/>
      </w:pPr>
      <w:r>
        <w:t xml:space="preserve">IET (no date) </w:t>
      </w:r>
      <w:r>
        <w:rPr>
          <w:i/>
          <w:iCs/>
        </w:rPr>
        <w:t>Becoming a chartered engineer (ceng)</w:t>
      </w:r>
      <w:r>
        <w:t xml:space="preserve">, </w:t>
      </w:r>
      <w:r>
        <w:rPr>
          <w:i/>
          <w:iCs/>
        </w:rPr>
        <w:t>IET</w:t>
      </w:r>
      <w:r>
        <w:t xml:space="preserve">. Available at: https://www.theiet.org/career/professional-registration/chartered-engineer/ (Accessed: 23 November 2023). </w:t>
      </w:r>
    </w:p>
    <w:p w14:paraId="3DA3172A" w14:textId="77777777" w:rsidR="00911628" w:rsidRDefault="00911628" w:rsidP="00911628">
      <w:pPr>
        <w:pStyle w:val="NormalWeb"/>
        <w:ind w:left="567" w:hanging="567"/>
      </w:pPr>
      <w:r>
        <w:t xml:space="preserve">hse (no date) </w:t>
      </w:r>
      <w:r>
        <w:rPr>
          <w:i/>
          <w:iCs/>
        </w:rPr>
        <w:t>HSE: Information about health and safety at work</w:t>
      </w:r>
      <w:r>
        <w:t xml:space="preserve">, </w:t>
      </w:r>
      <w:r>
        <w:rPr>
          <w:i/>
          <w:iCs/>
        </w:rPr>
        <w:t>Workplace Health,Safety and Welfare</w:t>
      </w:r>
      <w:r>
        <w:t xml:space="preserve">. Available at: https://www.hse.gov.uk/pUbns/priced/l24.pdf (Accessed: 23 November 2023). </w:t>
      </w:r>
    </w:p>
    <w:p w14:paraId="418930C9" w14:textId="77777777" w:rsidR="00D0612D" w:rsidRDefault="00D0612D" w:rsidP="00D0612D">
      <w:pPr>
        <w:pStyle w:val="NormalWeb"/>
        <w:ind w:left="567" w:hanging="567"/>
      </w:pPr>
      <w:r>
        <w:t xml:space="preserve">Participation, E. (1980) </w:t>
      </w:r>
      <w:r>
        <w:rPr>
          <w:i/>
          <w:iCs/>
        </w:rPr>
        <w:t>Health and safety at work etc.. act 1974</w:t>
      </w:r>
      <w:r>
        <w:t xml:space="preserve">, </w:t>
      </w:r>
      <w:r>
        <w:rPr>
          <w:i/>
          <w:iCs/>
        </w:rPr>
        <w:t>Legislation.gov.uk</w:t>
      </w:r>
      <w:r>
        <w:t xml:space="preserve">. Available at: https://www.legislation.gov.uk/ukpga/1974/37/contents (Accessed: 23 November 2023). </w:t>
      </w:r>
    </w:p>
    <w:p w14:paraId="4ED83A10" w14:textId="77777777" w:rsidR="00CF2E36" w:rsidRDefault="00CF2E36" w:rsidP="00CF2E36">
      <w:pPr>
        <w:pStyle w:val="NormalWeb"/>
        <w:ind w:left="567" w:hanging="567"/>
      </w:pPr>
      <w:r>
        <w:t xml:space="preserve">Engineering Council (no date) </w:t>
      </w:r>
      <w:r>
        <w:rPr>
          <w:i/>
          <w:iCs/>
        </w:rPr>
        <w:t>Engineering council</w:t>
      </w:r>
      <w:r>
        <w:t>. Available at: https://www.engc.org.uk/ethics#:~:text=Engineering%20professionals%20have%20a%</w:t>
      </w:r>
      <w:r>
        <w:lastRenderedPageBreak/>
        <w:t xml:space="preserve">20duty%20to%20obey%20all%20applicable%20laws,work%20is%20lawful%20and%20justified (Accessed: 23 November 2023). </w:t>
      </w:r>
    </w:p>
    <w:p w14:paraId="0B2600D9" w14:textId="77777777" w:rsidR="0064066F" w:rsidRDefault="0064066F" w:rsidP="0064066F">
      <w:pPr>
        <w:pStyle w:val="NormalWeb"/>
        <w:ind w:left="567" w:hanging="567"/>
      </w:pPr>
      <w:r>
        <w:t xml:space="preserve">IMEC (no date) </w:t>
      </w:r>
      <w:r>
        <w:rPr>
          <w:i/>
          <w:iCs/>
        </w:rPr>
        <w:t>Code of conduct explained</w:t>
      </w:r>
      <w:r>
        <w:t xml:space="preserve">, </w:t>
      </w:r>
      <w:r>
        <w:rPr>
          <w:i/>
          <w:iCs/>
        </w:rPr>
        <w:t>IMechE</w:t>
      </w:r>
      <w:r>
        <w:t xml:space="preserve">. Available at: https://www.imeche.org/about-us/imeche-governance/governance-and-finance-reviews/code-of-conduct-explained (Accessed: 23 November 2023). </w:t>
      </w:r>
    </w:p>
    <w:p w14:paraId="61208897" w14:textId="77777777" w:rsidR="0064066F" w:rsidRDefault="0064066F" w:rsidP="00CF2E36">
      <w:pPr>
        <w:pStyle w:val="NormalWeb"/>
        <w:ind w:left="567" w:hanging="567"/>
      </w:pPr>
    </w:p>
    <w:p w14:paraId="6DC23AB6" w14:textId="77777777" w:rsidR="00CF2E36" w:rsidRDefault="00CF2E36" w:rsidP="00D0612D">
      <w:pPr>
        <w:pStyle w:val="NormalWeb"/>
        <w:ind w:left="567" w:hanging="567"/>
      </w:pPr>
    </w:p>
    <w:p w14:paraId="6482947D" w14:textId="77777777" w:rsidR="00340953" w:rsidRDefault="00340953" w:rsidP="00D0752C">
      <w:pPr>
        <w:pStyle w:val="NormalWeb"/>
        <w:ind w:left="567" w:hanging="567"/>
      </w:pPr>
    </w:p>
    <w:p w14:paraId="4CCE2BAD" w14:textId="6766DF17" w:rsidR="00151856" w:rsidRDefault="00151856" w:rsidP="00151856">
      <w:pPr>
        <w:pStyle w:val="NormalWeb"/>
        <w:ind w:left="567" w:hanging="567"/>
      </w:pPr>
    </w:p>
    <w:p w14:paraId="28CA4D71" w14:textId="77777777" w:rsidR="00CD73DA" w:rsidRDefault="00CD73DA" w:rsidP="006C6AFD">
      <w:pPr>
        <w:pStyle w:val="NormalWeb"/>
        <w:ind w:left="567" w:hanging="567"/>
      </w:pPr>
    </w:p>
    <w:p w14:paraId="49E5C45F" w14:textId="77777777" w:rsidR="002A26CF" w:rsidRPr="002A26CF" w:rsidRDefault="002A26CF" w:rsidP="002A26CF"/>
    <w:p w14:paraId="293EE82C" w14:textId="77777777" w:rsidR="00616F6A" w:rsidRPr="0004542F" w:rsidRDefault="00616F6A" w:rsidP="0004542F"/>
    <w:sectPr w:rsidR="00616F6A"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2908D" w14:textId="77777777" w:rsidR="00D26821" w:rsidRDefault="00D26821" w:rsidP="00962E5F">
      <w:pPr>
        <w:spacing w:after="0" w:line="240" w:lineRule="auto"/>
      </w:pPr>
      <w:r>
        <w:separator/>
      </w:r>
    </w:p>
  </w:endnote>
  <w:endnote w:type="continuationSeparator" w:id="0">
    <w:p w14:paraId="72C4E46F" w14:textId="77777777" w:rsidR="00D26821" w:rsidRDefault="00D26821"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AB937" w14:textId="77777777" w:rsidR="00D26821" w:rsidRDefault="00D26821" w:rsidP="00962E5F">
      <w:pPr>
        <w:spacing w:after="0" w:line="240" w:lineRule="auto"/>
      </w:pPr>
      <w:r>
        <w:separator/>
      </w:r>
    </w:p>
  </w:footnote>
  <w:footnote w:type="continuationSeparator" w:id="0">
    <w:p w14:paraId="70C0C829" w14:textId="77777777" w:rsidR="00D26821" w:rsidRDefault="00D26821"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5E0EBADA" w:rsidR="000D61BC" w:rsidRDefault="00BA4869">
    <w:pPr>
      <w:pStyle w:val="Header"/>
    </w:pPr>
    <w:r>
      <w:t>Mohammed Nasir Mahmood</w:t>
    </w:r>
    <w:r w:rsidR="000D61BC">
      <w:t xml:space="preserve"> </w:t>
    </w:r>
    <w:r w:rsidR="000D61BC">
      <w:ptab w:relativeTo="margin" w:alignment="center" w:leader="none"/>
    </w:r>
    <w:r>
      <w:t>Workshop And Practice ACHA401</w:t>
    </w:r>
    <w:r w:rsidR="000D61BC">
      <w:ptab w:relativeTo="margin" w:alignment="right" w:leader="none"/>
    </w:r>
    <w:r>
      <w:t>2003929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8A82799"/>
    <w:multiLevelType w:val="hybridMultilevel"/>
    <w:tmpl w:val="7132ED42"/>
    <w:lvl w:ilvl="0" w:tplc="113C8F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E0A91"/>
    <w:multiLevelType w:val="hybridMultilevel"/>
    <w:tmpl w:val="55761F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0E6800"/>
    <w:multiLevelType w:val="multilevel"/>
    <w:tmpl w:val="331E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5061103">
    <w:abstractNumId w:val="0"/>
  </w:num>
  <w:num w:numId="2" w16cid:durableId="1313408171">
    <w:abstractNumId w:val="3"/>
  </w:num>
  <w:num w:numId="3" w16cid:durableId="144515000">
    <w:abstractNumId w:val="1"/>
  </w:num>
  <w:num w:numId="4" w16cid:durableId="47995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05AD"/>
    <w:rsid w:val="00014B7B"/>
    <w:rsid w:val="00015F1C"/>
    <w:rsid w:val="00017C87"/>
    <w:rsid w:val="00017E09"/>
    <w:rsid w:val="0002148D"/>
    <w:rsid w:val="000229D0"/>
    <w:rsid w:val="00025A17"/>
    <w:rsid w:val="000314AC"/>
    <w:rsid w:val="0003303C"/>
    <w:rsid w:val="00036172"/>
    <w:rsid w:val="0004542F"/>
    <w:rsid w:val="00060EC0"/>
    <w:rsid w:val="000678CA"/>
    <w:rsid w:val="00067C94"/>
    <w:rsid w:val="00070ABF"/>
    <w:rsid w:val="0007127E"/>
    <w:rsid w:val="0007796F"/>
    <w:rsid w:val="00081BB9"/>
    <w:rsid w:val="00083D39"/>
    <w:rsid w:val="00084F54"/>
    <w:rsid w:val="000871AE"/>
    <w:rsid w:val="00090407"/>
    <w:rsid w:val="00093EBB"/>
    <w:rsid w:val="000B3E13"/>
    <w:rsid w:val="000B726F"/>
    <w:rsid w:val="000C2CEC"/>
    <w:rsid w:val="000C44D0"/>
    <w:rsid w:val="000D1FFF"/>
    <w:rsid w:val="000D61BC"/>
    <w:rsid w:val="000D666C"/>
    <w:rsid w:val="000D684A"/>
    <w:rsid w:val="000D7872"/>
    <w:rsid w:val="000E7661"/>
    <w:rsid w:val="000F0D22"/>
    <w:rsid w:val="000F492D"/>
    <w:rsid w:val="000F5A18"/>
    <w:rsid w:val="0010528A"/>
    <w:rsid w:val="00105DB3"/>
    <w:rsid w:val="00112BE0"/>
    <w:rsid w:val="00130A29"/>
    <w:rsid w:val="00136E4C"/>
    <w:rsid w:val="00142306"/>
    <w:rsid w:val="001454FC"/>
    <w:rsid w:val="001455CE"/>
    <w:rsid w:val="00151856"/>
    <w:rsid w:val="001532C1"/>
    <w:rsid w:val="00160E42"/>
    <w:rsid w:val="00164CA2"/>
    <w:rsid w:val="001672D9"/>
    <w:rsid w:val="001728B1"/>
    <w:rsid w:val="00180ED9"/>
    <w:rsid w:val="00184862"/>
    <w:rsid w:val="00190BB6"/>
    <w:rsid w:val="0019332E"/>
    <w:rsid w:val="001A4EB7"/>
    <w:rsid w:val="001A6A92"/>
    <w:rsid w:val="001A71F0"/>
    <w:rsid w:val="001B46EA"/>
    <w:rsid w:val="001B719A"/>
    <w:rsid w:val="001C602D"/>
    <w:rsid w:val="001D3A8F"/>
    <w:rsid w:val="001D3CDF"/>
    <w:rsid w:val="001E1558"/>
    <w:rsid w:val="001E1BD7"/>
    <w:rsid w:val="001E2BBD"/>
    <w:rsid w:val="001F1737"/>
    <w:rsid w:val="001F22EE"/>
    <w:rsid w:val="001F3DE8"/>
    <w:rsid w:val="00201A61"/>
    <w:rsid w:val="00203670"/>
    <w:rsid w:val="00203DAA"/>
    <w:rsid w:val="002044B2"/>
    <w:rsid w:val="002179A9"/>
    <w:rsid w:val="00225B3B"/>
    <w:rsid w:val="00227D15"/>
    <w:rsid w:val="00227F86"/>
    <w:rsid w:val="00237EFB"/>
    <w:rsid w:val="00243A37"/>
    <w:rsid w:val="00243B6C"/>
    <w:rsid w:val="00253A36"/>
    <w:rsid w:val="00256E30"/>
    <w:rsid w:val="00260CD4"/>
    <w:rsid w:val="002663B0"/>
    <w:rsid w:val="00267C9F"/>
    <w:rsid w:val="00270878"/>
    <w:rsid w:val="0027132A"/>
    <w:rsid w:val="00273845"/>
    <w:rsid w:val="002803E4"/>
    <w:rsid w:val="002844EA"/>
    <w:rsid w:val="002A26CF"/>
    <w:rsid w:val="002A2C0D"/>
    <w:rsid w:val="002A400B"/>
    <w:rsid w:val="002B5FE8"/>
    <w:rsid w:val="002B7A38"/>
    <w:rsid w:val="002C16E5"/>
    <w:rsid w:val="002C2808"/>
    <w:rsid w:val="002C3F99"/>
    <w:rsid w:val="002C3FD6"/>
    <w:rsid w:val="002C7376"/>
    <w:rsid w:val="002D0372"/>
    <w:rsid w:val="002D27CA"/>
    <w:rsid w:val="002D2879"/>
    <w:rsid w:val="002D6EE0"/>
    <w:rsid w:val="002D76E6"/>
    <w:rsid w:val="002F468E"/>
    <w:rsid w:val="00301299"/>
    <w:rsid w:val="003066AD"/>
    <w:rsid w:val="00307A07"/>
    <w:rsid w:val="00314B0B"/>
    <w:rsid w:val="003213C0"/>
    <w:rsid w:val="00324D41"/>
    <w:rsid w:val="00324EDD"/>
    <w:rsid w:val="003276F2"/>
    <w:rsid w:val="00327AC5"/>
    <w:rsid w:val="003338D0"/>
    <w:rsid w:val="00336D62"/>
    <w:rsid w:val="00337E35"/>
    <w:rsid w:val="00340953"/>
    <w:rsid w:val="00345760"/>
    <w:rsid w:val="003537A8"/>
    <w:rsid w:val="00356FC5"/>
    <w:rsid w:val="00357A13"/>
    <w:rsid w:val="00357AC0"/>
    <w:rsid w:val="003618C2"/>
    <w:rsid w:val="00363527"/>
    <w:rsid w:val="003710E3"/>
    <w:rsid w:val="00371E55"/>
    <w:rsid w:val="003733AD"/>
    <w:rsid w:val="0037417D"/>
    <w:rsid w:val="003752F9"/>
    <w:rsid w:val="0038029A"/>
    <w:rsid w:val="00394C59"/>
    <w:rsid w:val="00395053"/>
    <w:rsid w:val="00396A9C"/>
    <w:rsid w:val="003A02C3"/>
    <w:rsid w:val="003A61AA"/>
    <w:rsid w:val="003B128F"/>
    <w:rsid w:val="003C147E"/>
    <w:rsid w:val="003D32AF"/>
    <w:rsid w:val="003E01D0"/>
    <w:rsid w:val="003F03C2"/>
    <w:rsid w:val="003F1B08"/>
    <w:rsid w:val="003F2BDB"/>
    <w:rsid w:val="00400DC7"/>
    <w:rsid w:val="00402190"/>
    <w:rsid w:val="004123C2"/>
    <w:rsid w:val="00413478"/>
    <w:rsid w:val="004154FB"/>
    <w:rsid w:val="0041723D"/>
    <w:rsid w:val="00422F7E"/>
    <w:rsid w:val="004506B2"/>
    <w:rsid w:val="0045121B"/>
    <w:rsid w:val="00463F2A"/>
    <w:rsid w:val="00474980"/>
    <w:rsid w:val="004777F2"/>
    <w:rsid w:val="00477D53"/>
    <w:rsid w:val="00482735"/>
    <w:rsid w:val="004838FF"/>
    <w:rsid w:val="00485B86"/>
    <w:rsid w:val="00491DED"/>
    <w:rsid w:val="00497582"/>
    <w:rsid w:val="004A37EC"/>
    <w:rsid w:val="004B7F67"/>
    <w:rsid w:val="004D3078"/>
    <w:rsid w:val="004D5065"/>
    <w:rsid w:val="004D53B5"/>
    <w:rsid w:val="004E2E7C"/>
    <w:rsid w:val="004F176B"/>
    <w:rsid w:val="0050456F"/>
    <w:rsid w:val="0051019E"/>
    <w:rsid w:val="00514DC8"/>
    <w:rsid w:val="00520986"/>
    <w:rsid w:val="005222E8"/>
    <w:rsid w:val="00526ACA"/>
    <w:rsid w:val="00531082"/>
    <w:rsid w:val="005356C3"/>
    <w:rsid w:val="00552201"/>
    <w:rsid w:val="00553274"/>
    <w:rsid w:val="00555C16"/>
    <w:rsid w:val="00557019"/>
    <w:rsid w:val="0056197C"/>
    <w:rsid w:val="00565041"/>
    <w:rsid w:val="00566805"/>
    <w:rsid w:val="0057153D"/>
    <w:rsid w:val="00572CDE"/>
    <w:rsid w:val="0057422D"/>
    <w:rsid w:val="005765E4"/>
    <w:rsid w:val="00580394"/>
    <w:rsid w:val="005919FC"/>
    <w:rsid w:val="00591A6E"/>
    <w:rsid w:val="005957D3"/>
    <w:rsid w:val="005962C2"/>
    <w:rsid w:val="005B2361"/>
    <w:rsid w:val="005C17F8"/>
    <w:rsid w:val="005C583A"/>
    <w:rsid w:val="005D063F"/>
    <w:rsid w:val="005D0BB6"/>
    <w:rsid w:val="005D0D77"/>
    <w:rsid w:val="005D184C"/>
    <w:rsid w:val="005D3DC1"/>
    <w:rsid w:val="005D5C06"/>
    <w:rsid w:val="005D62C6"/>
    <w:rsid w:val="005E0D87"/>
    <w:rsid w:val="005E282C"/>
    <w:rsid w:val="005E4F7B"/>
    <w:rsid w:val="0061063C"/>
    <w:rsid w:val="00616F6A"/>
    <w:rsid w:val="00620A03"/>
    <w:rsid w:val="00634FB9"/>
    <w:rsid w:val="00637739"/>
    <w:rsid w:val="0064066F"/>
    <w:rsid w:val="00643B29"/>
    <w:rsid w:val="00647B3D"/>
    <w:rsid w:val="00651E6C"/>
    <w:rsid w:val="006547DD"/>
    <w:rsid w:val="00664834"/>
    <w:rsid w:val="0066504B"/>
    <w:rsid w:val="0066554A"/>
    <w:rsid w:val="00671CED"/>
    <w:rsid w:val="00672BEB"/>
    <w:rsid w:val="00676A53"/>
    <w:rsid w:val="00686C31"/>
    <w:rsid w:val="0069150D"/>
    <w:rsid w:val="006928DA"/>
    <w:rsid w:val="0069412E"/>
    <w:rsid w:val="006A145C"/>
    <w:rsid w:val="006B5CD5"/>
    <w:rsid w:val="006B7EEC"/>
    <w:rsid w:val="006C3660"/>
    <w:rsid w:val="006C6AFD"/>
    <w:rsid w:val="006D0E99"/>
    <w:rsid w:val="006E0A54"/>
    <w:rsid w:val="006F156D"/>
    <w:rsid w:val="007063EC"/>
    <w:rsid w:val="00710526"/>
    <w:rsid w:val="007154FC"/>
    <w:rsid w:val="00725912"/>
    <w:rsid w:val="007360BA"/>
    <w:rsid w:val="0073692B"/>
    <w:rsid w:val="00741AA8"/>
    <w:rsid w:val="00742938"/>
    <w:rsid w:val="00746710"/>
    <w:rsid w:val="00747C1E"/>
    <w:rsid w:val="0075047F"/>
    <w:rsid w:val="007563FE"/>
    <w:rsid w:val="00774FDE"/>
    <w:rsid w:val="007861CC"/>
    <w:rsid w:val="00797F0D"/>
    <w:rsid w:val="007A0C00"/>
    <w:rsid w:val="007A3B95"/>
    <w:rsid w:val="007B1F53"/>
    <w:rsid w:val="007C6B3C"/>
    <w:rsid w:val="007C7389"/>
    <w:rsid w:val="007C76A8"/>
    <w:rsid w:val="007E132F"/>
    <w:rsid w:val="00804C60"/>
    <w:rsid w:val="00806C0E"/>
    <w:rsid w:val="0081646A"/>
    <w:rsid w:val="00826C6D"/>
    <w:rsid w:val="0083193D"/>
    <w:rsid w:val="00832EAE"/>
    <w:rsid w:val="00844C1D"/>
    <w:rsid w:val="00850AD2"/>
    <w:rsid w:val="00852286"/>
    <w:rsid w:val="00857688"/>
    <w:rsid w:val="00867EFD"/>
    <w:rsid w:val="00867FAB"/>
    <w:rsid w:val="00882B1E"/>
    <w:rsid w:val="00891A54"/>
    <w:rsid w:val="008A1089"/>
    <w:rsid w:val="008A4F12"/>
    <w:rsid w:val="008B05DA"/>
    <w:rsid w:val="008B414C"/>
    <w:rsid w:val="008B5327"/>
    <w:rsid w:val="008C5544"/>
    <w:rsid w:val="008C7BF9"/>
    <w:rsid w:val="008C7DC0"/>
    <w:rsid w:val="008E02D5"/>
    <w:rsid w:val="008E10C3"/>
    <w:rsid w:val="008E4C5B"/>
    <w:rsid w:val="008E69C7"/>
    <w:rsid w:val="008E7F06"/>
    <w:rsid w:val="008F2254"/>
    <w:rsid w:val="008F470F"/>
    <w:rsid w:val="00911628"/>
    <w:rsid w:val="009163F6"/>
    <w:rsid w:val="00927F0E"/>
    <w:rsid w:val="0093487C"/>
    <w:rsid w:val="00951EF9"/>
    <w:rsid w:val="00951F39"/>
    <w:rsid w:val="00952BC4"/>
    <w:rsid w:val="0095431E"/>
    <w:rsid w:val="00955629"/>
    <w:rsid w:val="00957806"/>
    <w:rsid w:val="00962E5F"/>
    <w:rsid w:val="00965787"/>
    <w:rsid w:val="00970008"/>
    <w:rsid w:val="009763A9"/>
    <w:rsid w:val="009A0A10"/>
    <w:rsid w:val="009A2636"/>
    <w:rsid w:val="009A783D"/>
    <w:rsid w:val="009B3517"/>
    <w:rsid w:val="009C31E2"/>
    <w:rsid w:val="009C7C7F"/>
    <w:rsid w:val="009E2D3C"/>
    <w:rsid w:val="009E3906"/>
    <w:rsid w:val="009F732A"/>
    <w:rsid w:val="009F78A1"/>
    <w:rsid w:val="00A40771"/>
    <w:rsid w:val="00A60EBF"/>
    <w:rsid w:val="00A745CB"/>
    <w:rsid w:val="00A9295F"/>
    <w:rsid w:val="00A974D9"/>
    <w:rsid w:val="00AA5281"/>
    <w:rsid w:val="00AA5A25"/>
    <w:rsid w:val="00AA7771"/>
    <w:rsid w:val="00AB0001"/>
    <w:rsid w:val="00AB1859"/>
    <w:rsid w:val="00AB3459"/>
    <w:rsid w:val="00AB461A"/>
    <w:rsid w:val="00AB69F5"/>
    <w:rsid w:val="00AB6ECE"/>
    <w:rsid w:val="00AB7867"/>
    <w:rsid w:val="00AD49BD"/>
    <w:rsid w:val="00AE0F5E"/>
    <w:rsid w:val="00AE16EE"/>
    <w:rsid w:val="00AE2F8A"/>
    <w:rsid w:val="00AE77B1"/>
    <w:rsid w:val="00B0072D"/>
    <w:rsid w:val="00B03ECA"/>
    <w:rsid w:val="00B040B4"/>
    <w:rsid w:val="00B11F0D"/>
    <w:rsid w:val="00B14C99"/>
    <w:rsid w:val="00B14E67"/>
    <w:rsid w:val="00B22CE1"/>
    <w:rsid w:val="00B25D24"/>
    <w:rsid w:val="00B32249"/>
    <w:rsid w:val="00B3678D"/>
    <w:rsid w:val="00B414FD"/>
    <w:rsid w:val="00B43C9E"/>
    <w:rsid w:val="00B44170"/>
    <w:rsid w:val="00B51AC3"/>
    <w:rsid w:val="00B53BE6"/>
    <w:rsid w:val="00B55CF1"/>
    <w:rsid w:val="00B572BA"/>
    <w:rsid w:val="00B65B3E"/>
    <w:rsid w:val="00B7135B"/>
    <w:rsid w:val="00B7504C"/>
    <w:rsid w:val="00B92E5C"/>
    <w:rsid w:val="00B97364"/>
    <w:rsid w:val="00B97E18"/>
    <w:rsid w:val="00BA21AF"/>
    <w:rsid w:val="00BA2A7B"/>
    <w:rsid w:val="00BA2D08"/>
    <w:rsid w:val="00BA4869"/>
    <w:rsid w:val="00BA4DAA"/>
    <w:rsid w:val="00BB10C3"/>
    <w:rsid w:val="00BB6B98"/>
    <w:rsid w:val="00BC7C3A"/>
    <w:rsid w:val="00BD0B73"/>
    <w:rsid w:val="00BE68D7"/>
    <w:rsid w:val="00BE7F63"/>
    <w:rsid w:val="00BF1A16"/>
    <w:rsid w:val="00C00206"/>
    <w:rsid w:val="00C01498"/>
    <w:rsid w:val="00C23ED1"/>
    <w:rsid w:val="00C316D3"/>
    <w:rsid w:val="00C373A1"/>
    <w:rsid w:val="00C47526"/>
    <w:rsid w:val="00C54383"/>
    <w:rsid w:val="00C546F2"/>
    <w:rsid w:val="00C675BB"/>
    <w:rsid w:val="00C70047"/>
    <w:rsid w:val="00C80D1B"/>
    <w:rsid w:val="00C8369C"/>
    <w:rsid w:val="00C83DCD"/>
    <w:rsid w:val="00C93BDD"/>
    <w:rsid w:val="00CA5F1C"/>
    <w:rsid w:val="00CB1856"/>
    <w:rsid w:val="00CC16B7"/>
    <w:rsid w:val="00CD5707"/>
    <w:rsid w:val="00CD59DE"/>
    <w:rsid w:val="00CD63BF"/>
    <w:rsid w:val="00CD73DA"/>
    <w:rsid w:val="00CE51D4"/>
    <w:rsid w:val="00CF06D1"/>
    <w:rsid w:val="00CF2E36"/>
    <w:rsid w:val="00CF6ADD"/>
    <w:rsid w:val="00D01239"/>
    <w:rsid w:val="00D0612D"/>
    <w:rsid w:val="00D0752C"/>
    <w:rsid w:val="00D2131C"/>
    <w:rsid w:val="00D225AC"/>
    <w:rsid w:val="00D26821"/>
    <w:rsid w:val="00D35728"/>
    <w:rsid w:val="00D37692"/>
    <w:rsid w:val="00D44FE5"/>
    <w:rsid w:val="00D45301"/>
    <w:rsid w:val="00D54B37"/>
    <w:rsid w:val="00D63A34"/>
    <w:rsid w:val="00D65768"/>
    <w:rsid w:val="00D65A1A"/>
    <w:rsid w:val="00D71FA5"/>
    <w:rsid w:val="00D80299"/>
    <w:rsid w:val="00D83859"/>
    <w:rsid w:val="00D85CB5"/>
    <w:rsid w:val="00D9462C"/>
    <w:rsid w:val="00D95D78"/>
    <w:rsid w:val="00DA1349"/>
    <w:rsid w:val="00DA26B0"/>
    <w:rsid w:val="00DB0F5A"/>
    <w:rsid w:val="00DB24FE"/>
    <w:rsid w:val="00DC25E0"/>
    <w:rsid w:val="00DD6C9E"/>
    <w:rsid w:val="00DE600E"/>
    <w:rsid w:val="00DF276C"/>
    <w:rsid w:val="00DF3092"/>
    <w:rsid w:val="00DF417C"/>
    <w:rsid w:val="00DF7399"/>
    <w:rsid w:val="00DF7A0A"/>
    <w:rsid w:val="00E10220"/>
    <w:rsid w:val="00E15112"/>
    <w:rsid w:val="00E163B5"/>
    <w:rsid w:val="00E25EC1"/>
    <w:rsid w:val="00E27911"/>
    <w:rsid w:val="00E44D60"/>
    <w:rsid w:val="00E51E70"/>
    <w:rsid w:val="00E55461"/>
    <w:rsid w:val="00E5665B"/>
    <w:rsid w:val="00E83F56"/>
    <w:rsid w:val="00E84B58"/>
    <w:rsid w:val="00E95387"/>
    <w:rsid w:val="00EB2663"/>
    <w:rsid w:val="00EB75C1"/>
    <w:rsid w:val="00EC68D6"/>
    <w:rsid w:val="00ED2382"/>
    <w:rsid w:val="00ED659C"/>
    <w:rsid w:val="00EE5722"/>
    <w:rsid w:val="00EF6AB2"/>
    <w:rsid w:val="00F03277"/>
    <w:rsid w:val="00F07CE4"/>
    <w:rsid w:val="00F215F5"/>
    <w:rsid w:val="00F24B18"/>
    <w:rsid w:val="00F31E41"/>
    <w:rsid w:val="00F3261F"/>
    <w:rsid w:val="00F32D0B"/>
    <w:rsid w:val="00F5496F"/>
    <w:rsid w:val="00F63948"/>
    <w:rsid w:val="00F676A5"/>
    <w:rsid w:val="00F71E24"/>
    <w:rsid w:val="00F76A14"/>
    <w:rsid w:val="00F85E2B"/>
    <w:rsid w:val="00F87D46"/>
    <w:rsid w:val="00FA00CD"/>
    <w:rsid w:val="00FA11A3"/>
    <w:rsid w:val="00FA455F"/>
    <w:rsid w:val="00FA47DF"/>
    <w:rsid w:val="00FB087C"/>
    <w:rsid w:val="00FB626B"/>
    <w:rsid w:val="00FC3082"/>
    <w:rsid w:val="00FD3164"/>
    <w:rsid w:val="00FD4BFB"/>
    <w:rsid w:val="00FD5256"/>
    <w:rsid w:val="00FF6F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B6"/>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customStyle="1" w:styleId="paragraph">
    <w:name w:val="paragraph"/>
    <w:basedOn w:val="Normal"/>
    <w:rsid w:val="00927F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7F0E"/>
  </w:style>
  <w:style w:type="character" w:customStyle="1" w:styleId="eop">
    <w:name w:val="eop"/>
    <w:basedOn w:val="DefaultParagraphFont"/>
    <w:rsid w:val="00927F0E"/>
  </w:style>
  <w:style w:type="paragraph" w:styleId="ListParagraph">
    <w:name w:val="List Paragraph"/>
    <w:basedOn w:val="Normal"/>
    <w:uiPriority w:val="34"/>
    <w:qFormat/>
    <w:rsid w:val="00B11F0D"/>
    <w:pPr>
      <w:ind w:left="720"/>
      <w:contextualSpacing/>
    </w:pPr>
  </w:style>
  <w:style w:type="paragraph" w:styleId="NormalWeb">
    <w:name w:val="Normal (Web)"/>
    <w:basedOn w:val="Normal"/>
    <w:uiPriority w:val="99"/>
    <w:semiHidden/>
    <w:unhideWhenUsed/>
    <w:rsid w:val="005C17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1983">
      <w:bodyDiv w:val="1"/>
      <w:marLeft w:val="0"/>
      <w:marRight w:val="0"/>
      <w:marTop w:val="0"/>
      <w:marBottom w:val="0"/>
      <w:divBdr>
        <w:top w:val="none" w:sz="0" w:space="0" w:color="auto"/>
        <w:left w:val="none" w:sz="0" w:space="0" w:color="auto"/>
        <w:bottom w:val="none" w:sz="0" w:space="0" w:color="auto"/>
        <w:right w:val="none" w:sz="0" w:space="0" w:color="auto"/>
      </w:divBdr>
    </w:div>
    <w:div w:id="54936964">
      <w:bodyDiv w:val="1"/>
      <w:marLeft w:val="0"/>
      <w:marRight w:val="0"/>
      <w:marTop w:val="0"/>
      <w:marBottom w:val="0"/>
      <w:divBdr>
        <w:top w:val="none" w:sz="0" w:space="0" w:color="auto"/>
        <w:left w:val="none" w:sz="0" w:space="0" w:color="auto"/>
        <w:bottom w:val="none" w:sz="0" w:space="0" w:color="auto"/>
        <w:right w:val="none" w:sz="0" w:space="0" w:color="auto"/>
      </w:divBdr>
    </w:div>
    <w:div w:id="371347706">
      <w:bodyDiv w:val="1"/>
      <w:marLeft w:val="0"/>
      <w:marRight w:val="0"/>
      <w:marTop w:val="0"/>
      <w:marBottom w:val="0"/>
      <w:divBdr>
        <w:top w:val="none" w:sz="0" w:space="0" w:color="auto"/>
        <w:left w:val="none" w:sz="0" w:space="0" w:color="auto"/>
        <w:bottom w:val="none" w:sz="0" w:space="0" w:color="auto"/>
        <w:right w:val="none" w:sz="0" w:space="0" w:color="auto"/>
      </w:divBdr>
    </w:div>
    <w:div w:id="405736061">
      <w:bodyDiv w:val="1"/>
      <w:marLeft w:val="0"/>
      <w:marRight w:val="0"/>
      <w:marTop w:val="0"/>
      <w:marBottom w:val="0"/>
      <w:divBdr>
        <w:top w:val="none" w:sz="0" w:space="0" w:color="auto"/>
        <w:left w:val="none" w:sz="0" w:space="0" w:color="auto"/>
        <w:bottom w:val="none" w:sz="0" w:space="0" w:color="auto"/>
        <w:right w:val="none" w:sz="0" w:space="0" w:color="auto"/>
      </w:divBdr>
    </w:div>
    <w:div w:id="411390263">
      <w:bodyDiv w:val="1"/>
      <w:marLeft w:val="0"/>
      <w:marRight w:val="0"/>
      <w:marTop w:val="0"/>
      <w:marBottom w:val="0"/>
      <w:divBdr>
        <w:top w:val="none" w:sz="0" w:space="0" w:color="auto"/>
        <w:left w:val="none" w:sz="0" w:space="0" w:color="auto"/>
        <w:bottom w:val="none" w:sz="0" w:space="0" w:color="auto"/>
        <w:right w:val="none" w:sz="0" w:space="0" w:color="auto"/>
      </w:divBdr>
    </w:div>
    <w:div w:id="544104860">
      <w:bodyDiv w:val="1"/>
      <w:marLeft w:val="0"/>
      <w:marRight w:val="0"/>
      <w:marTop w:val="0"/>
      <w:marBottom w:val="0"/>
      <w:divBdr>
        <w:top w:val="none" w:sz="0" w:space="0" w:color="auto"/>
        <w:left w:val="none" w:sz="0" w:space="0" w:color="auto"/>
        <w:bottom w:val="none" w:sz="0" w:space="0" w:color="auto"/>
        <w:right w:val="none" w:sz="0" w:space="0" w:color="auto"/>
      </w:divBdr>
    </w:div>
    <w:div w:id="626547285">
      <w:bodyDiv w:val="1"/>
      <w:marLeft w:val="0"/>
      <w:marRight w:val="0"/>
      <w:marTop w:val="0"/>
      <w:marBottom w:val="0"/>
      <w:divBdr>
        <w:top w:val="none" w:sz="0" w:space="0" w:color="auto"/>
        <w:left w:val="none" w:sz="0" w:space="0" w:color="auto"/>
        <w:bottom w:val="none" w:sz="0" w:space="0" w:color="auto"/>
        <w:right w:val="none" w:sz="0" w:space="0" w:color="auto"/>
      </w:divBdr>
    </w:div>
    <w:div w:id="633753238">
      <w:bodyDiv w:val="1"/>
      <w:marLeft w:val="0"/>
      <w:marRight w:val="0"/>
      <w:marTop w:val="0"/>
      <w:marBottom w:val="0"/>
      <w:divBdr>
        <w:top w:val="none" w:sz="0" w:space="0" w:color="auto"/>
        <w:left w:val="none" w:sz="0" w:space="0" w:color="auto"/>
        <w:bottom w:val="none" w:sz="0" w:space="0" w:color="auto"/>
        <w:right w:val="none" w:sz="0" w:space="0" w:color="auto"/>
      </w:divBdr>
    </w:div>
    <w:div w:id="891890793">
      <w:bodyDiv w:val="1"/>
      <w:marLeft w:val="0"/>
      <w:marRight w:val="0"/>
      <w:marTop w:val="0"/>
      <w:marBottom w:val="0"/>
      <w:divBdr>
        <w:top w:val="none" w:sz="0" w:space="0" w:color="auto"/>
        <w:left w:val="none" w:sz="0" w:space="0" w:color="auto"/>
        <w:bottom w:val="none" w:sz="0" w:space="0" w:color="auto"/>
        <w:right w:val="none" w:sz="0" w:space="0" w:color="auto"/>
      </w:divBdr>
    </w:div>
    <w:div w:id="976568172">
      <w:bodyDiv w:val="1"/>
      <w:marLeft w:val="0"/>
      <w:marRight w:val="0"/>
      <w:marTop w:val="0"/>
      <w:marBottom w:val="0"/>
      <w:divBdr>
        <w:top w:val="none" w:sz="0" w:space="0" w:color="auto"/>
        <w:left w:val="none" w:sz="0" w:space="0" w:color="auto"/>
        <w:bottom w:val="none" w:sz="0" w:space="0" w:color="auto"/>
        <w:right w:val="none" w:sz="0" w:space="0" w:color="auto"/>
      </w:divBdr>
    </w:div>
    <w:div w:id="1117723784">
      <w:bodyDiv w:val="1"/>
      <w:marLeft w:val="0"/>
      <w:marRight w:val="0"/>
      <w:marTop w:val="0"/>
      <w:marBottom w:val="0"/>
      <w:divBdr>
        <w:top w:val="none" w:sz="0" w:space="0" w:color="auto"/>
        <w:left w:val="none" w:sz="0" w:space="0" w:color="auto"/>
        <w:bottom w:val="none" w:sz="0" w:space="0" w:color="auto"/>
        <w:right w:val="none" w:sz="0" w:space="0" w:color="auto"/>
      </w:divBdr>
    </w:div>
    <w:div w:id="1135224133">
      <w:bodyDiv w:val="1"/>
      <w:marLeft w:val="0"/>
      <w:marRight w:val="0"/>
      <w:marTop w:val="0"/>
      <w:marBottom w:val="0"/>
      <w:divBdr>
        <w:top w:val="none" w:sz="0" w:space="0" w:color="auto"/>
        <w:left w:val="none" w:sz="0" w:space="0" w:color="auto"/>
        <w:bottom w:val="none" w:sz="0" w:space="0" w:color="auto"/>
        <w:right w:val="none" w:sz="0" w:space="0" w:color="auto"/>
      </w:divBdr>
    </w:div>
    <w:div w:id="1167162581">
      <w:bodyDiv w:val="1"/>
      <w:marLeft w:val="0"/>
      <w:marRight w:val="0"/>
      <w:marTop w:val="0"/>
      <w:marBottom w:val="0"/>
      <w:divBdr>
        <w:top w:val="none" w:sz="0" w:space="0" w:color="auto"/>
        <w:left w:val="none" w:sz="0" w:space="0" w:color="auto"/>
        <w:bottom w:val="none" w:sz="0" w:space="0" w:color="auto"/>
        <w:right w:val="none" w:sz="0" w:space="0" w:color="auto"/>
      </w:divBdr>
    </w:div>
    <w:div w:id="1232159688">
      <w:bodyDiv w:val="1"/>
      <w:marLeft w:val="0"/>
      <w:marRight w:val="0"/>
      <w:marTop w:val="0"/>
      <w:marBottom w:val="0"/>
      <w:divBdr>
        <w:top w:val="none" w:sz="0" w:space="0" w:color="auto"/>
        <w:left w:val="none" w:sz="0" w:space="0" w:color="auto"/>
        <w:bottom w:val="none" w:sz="0" w:space="0" w:color="auto"/>
        <w:right w:val="none" w:sz="0" w:space="0" w:color="auto"/>
      </w:divBdr>
    </w:div>
    <w:div w:id="1242056957">
      <w:bodyDiv w:val="1"/>
      <w:marLeft w:val="0"/>
      <w:marRight w:val="0"/>
      <w:marTop w:val="0"/>
      <w:marBottom w:val="0"/>
      <w:divBdr>
        <w:top w:val="none" w:sz="0" w:space="0" w:color="auto"/>
        <w:left w:val="none" w:sz="0" w:space="0" w:color="auto"/>
        <w:bottom w:val="none" w:sz="0" w:space="0" w:color="auto"/>
        <w:right w:val="none" w:sz="0" w:space="0" w:color="auto"/>
      </w:divBdr>
    </w:div>
    <w:div w:id="1282884191">
      <w:bodyDiv w:val="1"/>
      <w:marLeft w:val="0"/>
      <w:marRight w:val="0"/>
      <w:marTop w:val="0"/>
      <w:marBottom w:val="0"/>
      <w:divBdr>
        <w:top w:val="none" w:sz="0" w:space="0" w:color="auto"/>
        <w:left w:val="none" w:sz="0" w:space="0" w:color="auto"/>
        <w:bottom w:val="none" w:sz="0" w:space="0" w:color="auto"/>
        <w:right w:val="none" w:sz="0" w:space="0" w:color="auto"/>
      </w:divBdr>
    </w:div>
    <w:div w:id="1521041451">
      <w:bodyDiv w:val="1"/>
      <w:marLeft w:val="0"/>
      <w:marRight w:val="0"/>
      <w:marTop w:val="0"/>
      <w:marBottom w:val="0"/>
      <w:divBdr>
        <w:top w:val="none" w:sz="0" w:space="0" w:color="auto"/>
        <w:left w:val="none" w:sz="0" w:space="0" w:color="auto"/>
        <w:bottom w:val="none" w:sz="0" w:space="0" w:color="auto"/>
        <w:right w:val="none" w:sz="0" w:space="0" w:color="auto"/>
      </w:divBdr>
    </w:div>
    <w:div w:id="1607231627">
      <w:bodyDiv w:val="1"/>
      <w:marLeft w:val="0"/>
      <w:marRight w:val="0"/>
      <w:marTop w:val="0"/>
      <w:marBottom w:val="0"/>
      <w:divBdr>
        <w:top w:val="none" w:sz="0" w:space="0" w:color="auto"/>
        <w:left w:val="none" w:sz="0" w:space="0" w:color="auto"/>
        <w:bottom w:val="none" w:sz="0" w:space="0" w:color="auto"/>
        <w:right w:val="none" w:sz="0" w:space="0" w:color="auto"/>
      </w:divBdr>
    </w:div>
    <w:div w:id="1622223700">
      <w:bodyDiv w:val="1"/>
      <w:marLeft w:val="0"/>
      <w:marRight w:val="0"/>
      <w:marTop w:val="0"/>
      <w:marBottom w:val="0"/>
      <w:divBdr>
        <w:top w:val="none" w:sz="0" w:space="0" w:color="auto"/>
        <w:left w:val="none" w:sz="0" w:space="0" w:color="auto"/>
        <w:bottom w:val="none" w:sz="0" w:space="0" w:color="auto"/>
        <w:right w:val="none" w:sz="0" w:space="0" w:color="auto"/>
      </w:divBdr>
    </w:div>
    <w:div w:id="1793548541">
      <w:bodyDiv w:val="1"/>
      <w:marLeft w:val="0"/>
      <w:marRight w:val="0"/>
      <w:marTop w:val="0"/>
      <w:marBottom w:val="0"/>
      <w:divBdr>
        <w:top w:val="none" w:sz="0" w:space="0" w:color="auto"/>
        <w:left w:val="none" w:sz="0" w:space="0" w:color="auto"/>
        <w:bottom w:val="none" w:sz="0" w:space="0" w:color="auto"/>
        <w:right w:val="none" w:sz="0" w:space="0" w:color="auto"/>
      </w:divBdr>
    </w:div>
    <w:div w:id="1962221141">
      <w:bodyDiv w:val="1"/>
      <w:marLeft w:val="0"/>
      <w:marRight w:val="0"/>
      <w:marTop w:val="0"/>
      <w:marBottom w:val="0"/>
      <w:divBdr>
        <w:top w:val="none" w:sz="0" w:space="0" w:color="auto"/>
        <w:left w:val="none" w:sz="0" w:space="0" w:color="auto"/>
        <w:bottom w:val="none" w:sz="0" w:space="0" w:color="auto"/>
        <w:right w:val="none" w:sz="0" w:space="0" w:color="auto"/>
      </w:divBdr>
    </w:div>
    <w:div w:id="2003775028">
      <w:bodyDiv w:val="1"/>
      <w:marLeft w:val="0"/>
      <w:marRight w:val="0"/>
      <w:marTop w:val="0"/>
      <w:marBottom w:val="0"/>
      <w:divBdr>
        <w:top w:val="none" w:sz="0" w:space="0" w:color="auto"/>
        <w:left w:val="none" w:sz="0" w:space="0" w:color="auto"/>
        <w:bottom w:val="none" w:sz="0" w:space="0" w:color="auto"/>
        <w:right w:val="none" w:sz="0" w:space="0" w:color="auto"/>
      </w:divBdr>
    </w:div>
    <w:div w:id="2075884301">
      <w:bodyDiv w:val="1"/>
      <w:marLeft w:val="0"/>
      <w:marRight w:val="0"/>
      <w:marTop w:val="0"/>
      <w:marBottom w:val="0"/>
      <w:divBdr>
        <w:top w:val="none" w:sz="0" w:space="0" w:color="auto"/>
        <w:left w:val="none" w:sz="0" w:space="0" w:color="auto"/>
        <w:bottom w:val="none" w:sz="0" w:space="0" w:color="auto"/>
        <w:right w:val="none" w:sz="0" w:space="0" w:color="auto"/>
      </w:divBdr>
    </w:div>
    <w:div w:id="2123573072">
      <w:bodyDiv w:val="1"/>
      <w:marLeft w:val="0"/>
      <w:marRight w:val="0"/>
      <w:marTop w:val="0"/>
      <w:marBottom w:val="0"/>
      <w:divBdr>
        <w:top w:val="none" w:sz="0" w:space="0" w:color="auto"/>
        <w:left w:val="none" w:sz="0" w:space="0" w:color="auto"/>
        <w:bottom w:val="none" w:sz="0" w:space="0" w:color="auto"/>
        <w:right w:val="none" w:sz="0" w:space="0" w:color="auto"/>
      </w:divBdr>
    </w:div>
    <w:div w:id="2140412532">
      <w:bodyDiv w:val="1"/>
      <w:marLeft w:val="0"/>
      <w:marRight w:val="0"/>
      <w:marTop w:val="0"/>
      <w:marBottom w:val="0"/>
      <w:divBdr>
        <w:top w:val="none" w:sz="0" w:space="0" w:color="auto"/>
        <w:left w:val="none" w:sz="0" w:space="0" w:color="auto"/>
        <w:bottom w:val="none" w:sz="0" w:space="0" w:color="auto"/>
        <w:right w:val="none" w:sz="0" w:space="0" w:color="auto"/>
      </w:divBdr>
    </w:div>
    <w:div w:id="214296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3" ma:contentTypeDescription="Create a new document." ma:contentTypeScope="" ma:versionID="089278806b2c0394533cc0e02ba6be2c">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46b26a30807ec8a512bb42a746f57198"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2f00e4b-0f87-4756-8b1e-52accd12d0dd}"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491E8F-BC88-4034-8B50-895DA0369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12</Pages>
  <Words>2253</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Nasir Mahmood</cp:lastModifiedBy>
  <cp:revision>331</cp:revision>
  <cp:lastPrinted>2021-09-30T11:07:00Z</cp:lastPrinted>
  <dcterms:created xsi:type="dcterms:W3CDTF">2023-11-23T22:27:00Z</dcterms:created>
  <dcterms:modified xsi:type="dcterms:W3CDTF">2023-11-30T23:53:00Z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