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889178283"/>
        <w:docPartObj>
          <w:docPartGallery w:val="Cover Pages"/>
          <w:docPartUnique/>
        </w:docPartObj>
      </w:sdtPr>
      <w:sdtEndPr/>
      <w:sdtContent>
        <w:p w14:paraId="44A9E6A9" w14:textId="16660825" w:rsidR="008E2D75" w:rsidRDefault="008E2D75">
          <w:pPr>
            <w:pStyle w:val="NoSpacing"/>
          </w:pPr>
          <w:r>
            <w:rPr>
              <w:noProof/>
            </w:rPr>
            <mc:AlternateContent>
              <mc:Choice Requires="wpg">
                <w:drawing>
                  <wp:anchor distT="0" distB="0" distL="114300" distR="114300" simplePos="0" relativeHeight="251659264" behindDoc="1" locked="0" layoutInCell="1" allowOverlap="1" wp14:anchorId="4502AF05" wp14:editId="1301338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7T00:00:00Z">
                                      <w:dateFormat w:val="M/d/yyyy"/>
                                      <w:lid w:val="en-US"/>
                                      <w:storeMappedDataAs w:val="dateTime"/>
                                      <w:calendar w:val="gregorian"/>
                                    </w:date>
                                  </w:sdtPr>
                                  <w:sdtEndPr/>
                                  <w:sdtContent>
                                    <w:p w14:paraId="7513E28E" w14:textId="0280BB8E" w:rsidR="008E2D75" w:rsidRDefault="00344B4D">
                                      <w:pPr>
                                        <w:pStyle w:val="NoSpacing"/>
                                        <w:jc w:val="right"/>
                                        <w:rPr>
                                          <w:color w:val="FFFFFF" w:themeColor="background1"/>
                                          <w:sz w:val="28"/>
                                          <w:szCs w:val="28"/>
                                        </w:rPr>
                                      </w:pPr>
                                      <w:r>
                                        <w:rPr>
                                          <w:color w:val="FFFFFF" w:themeColor="background1"/>
                                          <w:sz w:val="28"/>
                                          <w:szCs w:val="28"/>
                                        </w:rPr>
                                        <w:t>3/27/2026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502AF05"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7T00:00:00Z">
                                <w:dateFormat w:val="M/d/yyyy"/>
                                <w:lid w:val="en-US"/>
                                <w:storeMappedDataAs w:val="dateTime"/>
                                <w:calendar w:val="gregorian"/>
                              </w:date>
                            </w:sdtPr>
                            <w:sdtEndPr/>
                            <w:sdtContent>
                              <w:p w14:paraId="7513E28E" w14:textId="0280BB8E" w:rsidR="008E2D75" w:rsidRDefault="00344B4D">
                                <w:pPr>
                                  <w:pStyle w:val="NoSpacing"/>
                                  <w:jc w:val="right"/>
                                  <w:rPr>
                                    <w:color w:val="FFFFFF" w:themeColor="background1"/>
                                    <w:sz w:val="28"/>
                                    <w:szCs w:val="28"/>
                                  </w:rPr>
                                </w:pPr>
                                <w:r>
                                  <w:rPr>
                                    <w:color w:val="FFFFFF" w:themeColor="background1"/>
                                    <w:sz w:val="28"/>
                                    <w:szCs w:val="28"/>
                                  </w:rPr>
                                  <w:t>3/27/2026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DFB2D88" wp14:editId="63531E2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DCAD20" w14:textId="77BD9234" w:rsidR="008E2D75" w:rsidRDefault="00D9049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4C94D8" w:themeColor="text2" w:themeTint="80"/>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E24F7">
                                      <w:rPr>
                                        <w:rFonts w:asciiTheme="majorHAnsi" w:eastAsiaTheme="majorEastAsia" w:hAnsiTheme="majorHAnsi" w:cstheme="majorBidi"/>
                                        <w:color w:val="4C94D8" w:themeColor="text2" w:themeTint="80"/>
                                        <w:sz w:val="72"/>
                                        <w:szCs w:val="72"/>
                                      </w:rPr>
                                      <w:t>Assignment 1</w:t>
                                    </w:r>
                                  </w:sdtContent>
                                </w:sdt>
                              </w:p>
                              <w:p w14:paraId="2BEA504F" w14:textId="7B5F6692" w:rsidR="008E2D75" w:rsidRDefault="00D90497">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8E2D75">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DFB2D88" id="_x0000_t202" coordsize="21600,21600" o:spt="202" path="m,l,21600r21600,l21600,xe">
                    <v:stroke joinstyle="miter"/>
                    <v:path gradientshapeok="t" o:connecttype="rect"/>
                  </v:shapetype>
                  <v:shape id="Text Box 30"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0BDCAD20" w14:textId="77BD9234" w:rsidR="008E2D75" w:rsidRDefault="00D9049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4C94D8" w:themeColor="text2" w:themeTint="80"/>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E24F7">
                                <w:rPr>
                                  <w:rFonts w:asciiTheme="majorHAnsi" w:eastAsiaTheme="majorEastAsia" w:hAnsiTheme="majorHAnsi" w:cstheme="majorBidi"/>
                                  <w:color w:val="4C94D8" w:themeColor="text2" w:themeTint="80"/>
                                  <w:sz w:val="72"/>
                                  <w:szCs w:val="72"/>
                                </w:rPr>
                                <w:t>Assignment 1</w:t>
                              </w:r>
                            </w:sdtContent>
                          </w:sdt>
                        </w:p>
                        <w:p w14:paraId="2BEA504F" w14:textId="7B5F6692" w:rsidR="008E2D75" w:rsidRDefault="00D90497">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8E2D75">
                                <w:rPr>
                                  <w:color w:val="404040" w:themeColor="text1" w:themeTint="BF"/>
                                  <w:sz w:val="36"/>
                                  <w:szCs w:val="36"/>
                                </w:rPr>
                                <w:t xml:space="preserve">     </w:t>
                              </w:r>
                            </w:sdtContent>
                          </w:sdt>
                        </w:p>
                      </w:txbxContent>
                    </v:textbox>
                    <w10:wrap anchorx="page" anchory="page"/>
                  </v:shape>
                </w:pict>
              </mc:Fallback>
            </mc:AlternateContent>
          </w:r>
        </w:p>
        <w:p w14:paraId="125B5FF7" w14:textId="643ED0BE" w:rsidR="008E2D75" w:rsidRDefault="008E2D75">
          <w:r>
            <w:rPr>
              <w:noProof/>
            </w:rPr>
            <mc:AlternateContent>
              <mc:Choice Requires="wpg">
                <w:drawing>
                  <wp:anchor distT="45720" distB="45720" distL="182880" distR="182880" simplePos="0" relativeHeight="251663360" behindDoc="0" locked="0" layoutInCell="1" allowOverlap="1" wp14:anchorId="7E7973E1" wp14:editId="7EBF2108">
                    <wp:simplePos x="0" y="0"/>
                    <wp:positionH relativeFrom="margin">
                      <wp:posOffset>9525</wp:posOffset>
                    </wp:positionH>
                    <wp:positionV relativeFrom="margin">
                      <wp:posOffset>2499360</wp:posOffset>
                    </wp:positionV>
                    <wp:extent cx="6306820" cy="2575560"/>
                    <wp:effectExtent l="0" t="0" r="0" b="15240"/>
                    <wp:wrapSquare wrapText="bothSides"/>
                    <wp:docPr id="198" name="Group 203"/>
                    <wp:cNvGraphicFramePr/>
                    <a:graphic xmlns:a="http://schemas.openxmlformats.org/drawingml/2006/main">
                      <a:graphicData uri="http://schemas.microsoft.com/office/word/2010/wordprocessingGroup">
                        <wpg:wgp>
                          <wpg:cNvGrpSpPr/>
                          <wpg:grpSpPr>
                            <a:xfrm>
                              <a:off x="0" y="0"/>
                              <a:ext cx="6306820" cy="2575560"/>
                              <a:chOff x="0" y="0"/>
                              <a:chExt cx="3567448" cy="1618928"/>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F54FDE" w14:textId="77777777" w:rsidR="008E2D75" w:rsidRDefault="008E2D75">
                                  <w:pPr>
                                    <w:jc w:val="center"/>
                                    <w:rPr>
                                      <w:rFonts w:asciiTheme="majorHAnsi" w:eastAsiaTheme="majorEastAsia" w:hAnsiTheme="majorHAnsi" w:cstheme="majorBidi"/>
                                      <w:color w:val="FFFFFF" w:themeColor="background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5"/>
                                <a:ext cx="3567448" cy="136623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C6DFA4" w14:textId="33F7C7CC" w:rsidR="008E2D75" w:rsidRDefault="008E2D75">
                                  <w:pPr>
                                    <w:rPr>
                                      <w:caps/>
                                      <w:color w:val="156082" w:themeColor="accent1"/>
                                      <w:sz w:val="26"/>
                                      <w:szCs w:val="26"/>
                                    </w:rPr>
                                  </w:pPr>
                                  <w:r>
                                    <w:rPr>
                                      <w:caps/>
                                      <w:color w:val="156082" w:themeColor="accent1"/>
                                      <w:sz w:val="26"/>
                                      <w:szCs w:val="26"/>
                                    </w:rPr>
                                    <w:t>Module name:</w:t>
                                  </w:r>
                                  <w:r w:rsidR="007254A5">
                                    <w:rPr>
                                      <w:caps/>
                                      <w:color w:val="156082" w:themeColor="accent1"/>
                                      <w:sz w:val="26"/>
                                      <w:szCs w:val="26"/>
                                    </w:rPr>
                                    <w:t xml:space="preserve"> network operating systems and services</w:t>
                                  </w:r>
                                </w:p>
                                <w:p w14:paraId="27972641" w14:textId="15466E9C" w:rsidR="008E2D75" w:rsidRDefault="008E2D75">
                                  <w:pPr>
                                    <w:rPr>
                                      <w:caps/>
                                      <w:color w:val="156082" w:themeColor="accent1"/>
                                      <w:sz w:val="26"/>
                                      <w:szCs w:val="26"/>
                                    </w:rPr>
                                  </w:pPr>
                                  <w:r>
                                    <w:rPr>
                                      <w:caps/>
                                      <w:color w:val="156082" w:themeColor="accent1"/>
                                      <w:sz w:val="26"/>
                                      <w:szCs w:val="26"/>
                                    </w:rPr>
                                    <w:t>module code:</w:t>
                                  </w:r>
                                  <w:r w:rsidR="007254A5">
                                    <w:rPr>
                                      <w:caps/>
                                      <w:color w:val="156082" w:themeColor="accent1"/>
                                      <w:sz w:val="26"/>
                                      <w:szCs w:val="26"/>
                                    </w:rPr>
                                    <w:t xml:space="preserve"> acca 5023</w:t>
                                  </w:r>
                                </w:p>
                                <w:p w14:paraId="5306204B" w14:textId="77406DD5" w:rsidR="008E2D75" w:rsidRDefault="008E2D75">
                                  <w:pPr>
                                    <w:rPr>
                                      <w:caps/>
                                      <w:color w:val="156082" w:themeColor="accent1"/>
                                      <w:sz w:val="26"/>
                                      <w:szCs w:val="26"/>
                                    </w:rPr>
                                  </w:pPr>
                                  <w:r>
                                    <w:rPr>
                                      <w:caps/>
                                      <w:color w:val="156082" w:themeColor="accent1"/>
                                      <w:sz w:val="26"/>
                                      <w:szCs w:val="26"/>
                                    </w:rPr>
                                    <w:t>student name:</w:t>
                                  </w:r>
                                  <w:r w:rsidR="007254A5">
                                    <w:rPr>
                                      <w:caps/>
                                      <w:color w:val="156082" w:themeColor="accent1"/>
                                      <w:sz w:val="26"/>
                                      <w:szCs w:val="26"/>
                                    </w:rPr>
                                    <w:t xml:space="preserve"> david borst dominguez</w:t>
                                  </w:r>
                                  <w:r w:rsidR="007254A5">
                                    <w:rPr>
                                      <w:caps/>
                                      <w:color w:val="156082" w:themeColor="accent1"/>
                                      <w:sz w:val="26"/>
                                      <w:szCs w:val="26"/>
                                    </w:rPr>
                                    <w:tab/>
                                  </w:r>
                                </w:p>
                                <w:p w14:paraId="4D998E47" w14:textId="32124412" w:rsidR="008E2D75" w:rsidRDefault="008E2D75">
                                  <w:pPr>
                                    <w:rPr>
                                      <w:caps/>
                                      <w:color w:val="156082" w:themeColor="accent1"/>
                                      <w:sz w:val="26"/>
                                      <w:szCs w:val="26"/>
                                    </w:rPr>
                                  </w:pPr>
                                  <w:r>
                                    <w:rPr>
                                      <w:caps/>
                                      <w:color w:val="156082" w:themeColor="accent1"/>
                                      <w:sz w:val="26"/>
                                      <w:szCs w:val="26"/>
                                    </w:rPr>
                                    <w:t>student id:</w:t>
                                  </w:r>
                                  <w:r w:rsidR="007254A5">
                                    <w:rPr>
                                      <w:caps/>
                                      <w:color w:val="156082" w:themeColor="accent1"/>
                                      <w:sz w:val="26"/>
                                      <w:szCs w:val="26"/>
                                    </w:rPr>
                                    <w:t xml:space="preserve"> 2422936</w:t>
                                  </w:r>
                                </w:p>
                                <w:p w14:paraId="70ABD7C6" w14:textId="7B6A7BA5" w:rsidR="008E2D75" w:rsidRDefault="008E2D75">
                                  <w:pPr>
                                    <w:rPr>
                                      <w:caps/>
                                      <w:color w:val="156082" w:themeColor="accent1"/>
                                      <w:sz w:val="26"/>
                                      <w:szCs w:val="26"/>
                                    </w:rPr>
                                  </w:pPr>
                                  <w:r>
                                    <w:rPr>
                                      <w:caps/>
                                      <w:color w:val="156082" w:themeColor="accent1"/>
                                      <w:sz w:val="26"/>
                                      <w:szCs w:val="26"/>
                                    </w:rPr>
                                    <w:t>lecturer:</w:t>
                                  </w:r>
                                  <w:r w:rsidR="007254A5">
                                    <w:rPr>
                                      <w:caps/>
                                      <w:color w:val="156082" w:themeColor="accent1"/>
                                      <w:sz w:val="26"/>
                                      <w:szCs w:val="26"/>
                                    </w:rPr>
                                    <w:t xml:space="preserve"> dr. nitheesh kaliyamurthy</w:t>
                                  </w:r>
                                </w:p>
                                <w:p w14:paraId="17A6475D" w14:textId="68E2836C" w:rsidR="008E2D75" w:rsidRDefault="008E2D75">
                                  <w:pPr>
                                    <w:rPr>
                                      <w:caps/>
                                      <w:color w:val="156082" w:themeColor="accent1"/>
                                      <w:sz w:val="26"/>
                                      <w:szCs w:val="26"/>
                                    </w:rPr>
                                  </w:pPr>
                                  <w:r>
                                    <w:rPr>
                                      <w:caps/>
                                      <w:color w:val="156082" w:themeColor="accent1"/>
                                      <w:sz w:val="26"/>
                                      <w:szCs w:val="26"/>
                                    </w:rPr>
                                    <w:t>University of whales trinity st.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7973E1" id="Group 203" o:spid="_x0000_s1056" style="position:absolute;margin-left:.75pt;margin-top:196.8pt;width:496.6pt;height:202.8pt;z-index:251663360;mso-wrap-distance-left:14.4pt;mso-wrap-distance-top:3.6pt;mso-wrap-distance-right:14.4pt;mso-wrap-distance-bottom:3.6pt;mso-position-horizontal-relative:margin;mso-position-vertical-relative:margin;mso-width-relative:margin;mso-height-relative:margin" coordsize="35674,161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">
                    <v:rect id="Rectangle 199" o:spid="_x0000_s105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" fillcolor="#156082 [3204]" stroked="f" strokeweight="1.5pt">
                      <v:textbox>
                        <w:txbxContent>
                          <w:p w14:paraId="47F54FDE" w14:textId="77777777" w:rsidR="008E2D75" w:rsidRDefault="008E2D75">
                            <w:pPr>
                              <w:jc w:val="center"/>
                              <w:rPr>
                                <w:rFonts w:asciiTheme="majorHAnsi" w:eastAsiaTheme="majorEastAsia" w:hAnsiTheme="majorHAnsi" w:cstheme="majorBidi"/>
                                <w:color w:val="FFFFFF" w:themeColor="background1"/>
                                <w:szCs w:val="28"/>
                              </w:rPr>
                            </w:pPr>
                          </w:p>
                        </w:txbxContent>
                      </v:textbox>
                    </v:rect>
                    <v:shape id="Text Box 200" o:spid="_x0000_s1058" type="#_x0000_t202" style="position:absolute;top:2526;width:35674;height:136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5EC6DFA4" w14:textId="33F7C7CC" w:rsidR="008E2D75" w:rsidRDefault="008E2D75">
                            <w:pPr>
                              <w:rPr>
                                <w:caps/>
                                <w:color w:val="156082" w:themeColor="accent1"/>
                                <w:sz w:val="26"/>
                                <w:szCs w:val="26"/>
                              </w:rPr>
                            </w:pPr>
                            <w:r>
                              <w:rPr>
                                <w:caps/>
                                <w:color w:val="156082" w:themeColor="accent1"/>
                                <w:sz w:val="26"/>
                                <w:szCs w:val="26"/>
                              </w:rPr>
                              <w:t>Module name:</w:t>
                            </w:r>
                            <w:r w:rsidR="007254A5">
                              <w:rPr>
                                <w:caps/>
                                <w:color w:val="156082" w:themeColor="accent1"/>
                                <w:sz w:val="26"/>
                                <w:szCs w:val="26"/>
                              </w:rPr>
                              <w:t xml:space="preserve"> network operating systems and services</w:t>
                            </w:r>
                          </w:p>
                          <w:p w14:paraId="27972641" w14:textId="15466E9C" w:rsidR="008E2D75" w:rsidRDefault="008E2D75">
                            <w:pPr>
                              <w:rPr>
                                <w:caps/>
                                <w:color w:val="156082" w:themeColor="accent1"/>
                                <w:sz w:val="26"/>
                                <w:szCs w:val="26"/>
                              </w:rPr>
                            </w:pPr>
                            <w:r>
                              <w:rPr>
                                <w:caps/>
                                <w:color w:val="156082" w:themeColor="accent1"/>
                                <w:sz w:val="26"/>
                                <w:szCs w:val="26"/>
                              </w:rPr>
                              <w:t>module code:</w:t>
                            </w:r>
                            <w:r w:rsidR="007254A5">
                              <w:rPr>
                                <w:caps/>
                                <w:color w:val="156082" w:themeColor="accent1"/>
                                <w:sz w:val="26"/>
                                <w:szCs w:val="26"/>
                              </w:rPr>
                              <w:t xml:space="preserve"> acca 5023</w:t>
                            </w:r>
                          </w:p>
                          <w:p w14:paraId="5306204B" w14:textId="77406DD5" w:rsidR="008E2D75" w:rsidRDefault="008E2D75">
                            <w:pPr>
                              <w:rPr>
                                <w:caps/>
                                <w:color w:val="156082" w:themeColor="accent1"/>
                                <w:sz w:val="26"/>
                                <w:szCs w:val="26"/>
                              </w:rPr>
                            </w:pPr>
                            <w:r>
                              <w:rPr>
                                <w:caps/>
                                <w:color w:val="156082" w:themeColor="accent1"/>
                                <w:sz w:val="26"/>
                                <w:szCs w:val="26"/>
                              </w:rPr>
                              <w:t>student name:</w:t>
                            </w:r>
                            <w:r w:rsidR="007254A5">
                              <w:rPr>
                                <w:caps/>
                                <w:color w:val="156082" w:themeColor="accent1"/>
                                <w:sz w:val="26"/>
                                <w:szCs w:val="26"/>
                              </w:rPr>
                              <w:t xml:space="preserve"> david borst dominguez</w:t>
                            </w:r>
                            <w:r w:rsidR="007254A5">
                              <w:rPr>
                                <w:caps/>
                                <w:color w:val="156082" w:themeColor="accent1"/>
                                <w:sz w:val="26"/>
                                <w:szCs w:val="26"/>
                              </w:rPr>
                              <w:tab/>
                            </w:r>
                          </w:p>
                          <w:p w14:paraId="4D998E47" w14:textId="32124412" w:rsidR="008E2D75" w:rsidRDefault="008E2D75">
                            <w:pPr>
                              <w:rPr>
                                <w:caps/>
                                <w:color w:val="156082" w:themeColor="accent1"/>
                                <w:sz w:val="26"/>
                                <w:szCs w:val="26"/>
                              </w:rPr>
                            </w:pPr>
                            <w:r>
                              <w:rPr>
                                <w:caps/>
                                <w:color w:val="156082" w:themeColor="accent1"/>
                                <w:sz w:val="26"/>
                                <w:szCs w:val="26"/>
                              </w:rPr>
                              <w:t>student id:</w:t>
                            </w:r>
                            <w:r w:rsidR="007254A5">
                              <w:rPr>
                                <w:caps/>
                                <w:color w:val="156082" w:themeColor="accent1"/>
                                <w:sz w:val="26"/>
                                <w:szCs w:val="26"/>
                              </w:rPr>
                              <w:t xml:space="preserve"> 2422936</w:t>
                            </w:r>
                          </w:p>
                          <w:p w14:paraId="70ABD7C6" w14:textId="7B6A7BA5" w:rsidR="008E2D75" w:rsidRDefault="008E2D75">
                            <w:pPr>
                              <w:rPr>
                                <w:caps/>
                                <w:color w:val="156082" w:themeColor="accent1"/>
                                <w:sz w:val="26"/>
                                <w:szCs w:val="26"/>
                              </w:rPr>
                            </w:pPr>
                            <w:r>
                              <w:rPr>
                                <w:caps/>
                                <w:color w:val="156082" w:themeColor="accent1"/>
                                <w:sz w:val="26"/>
                                <w:szCs w:val="26"/>
                              </w:rPr>
                              <w:t>lecturer:</w:t>
                            </w:r>
                            <w:r w:rsidR="007254A5">
                              <w:rPr>
                                <w:caps/>
                                <w:color w:val="156082" w:themeColor="accent1"/>
                                <w:sz w:val="26"/>
                                <w:szCs w:val="26"/>
                              </w:rPr>
                              <w:t xml:space="preserve"> dr. nitheesh kaliyamurthy</w:t>
                            </w:r>
                          </w:p>
                          <w:p w14:paraId="17A6475D" w14:textId="68E2836C" w:rsidR="008E2D75" w:rsidRDefault="008E2D75">
                            <w:pPr>
                              <w:rPr>
                                <w:caps/>
                                <w:color w:val="156082" w:themeColor="accent1"/>
                                <w:sz w:val="26"/>
                                <w:szCs w:val="26"/>
                              </w:rPr>
                            </w:pPr>
                            <w:r>
                              <w:rPr>
                                <w:caps/>
                                <w:color w:val="156082" w:themeColor="accent1"/>
                                <w:sz w:val="26"/>
                                <w:szCs w:val="26"/>
                              </w:rPr>
                              <w:t>University of whales trinity st. david (london campus)</w:t>
                            </w:r>
                          </w:p>
                        </w:txbxContent>
                      </v:textbox>
                    </v:shape>
                    <w10:wrap type="square" anchorx="margin" anchory="margin"/>
                  </v:group>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1709942788"/>
        <w:docPartObj>
          <w:docPartGallery w:val="Table of Contents"/>
          <w:docPartUnique/>
        </w:docPartObj>
      </w:sdtPr>
      <w:sdtEndPr>
        <w:rPr>
          <w:b/>
          <w:bCs/>
          <w:noProof/>
        </w:rPr>
      </w:sdtEndPr>
      <w:sdtContent>
        <w:p w14:paraId="04312855" w14:textId="65B432B8" w:rsidR="008E2D75" w:rsidRDefault="008E2D75">
          <w:pPr>
            <w:pStyle w:val="TOCHeading"/>
          </w:pPr>
          <w:r>
            <w:t>Table of Contents</w:t>
          </w:r>
        </w:p>
        <w:p w14:paraId="0ACF3CFD" w14:textId="68BCCD62" w:rsidR="009F2A4B" w:rsidRDefault="008E2D7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509674" w:history="1">
            <w:r w:rsidR="009F2A4B" w:rsidRPr="00A339E4">
              <w:rPr>
                <w:rStyle w:val="Hyperlink"/>
                <w:noProof/>
              </w:rPr>
              <w:t>Task 1</w:t>
            </w:r>
            <w:r w:rsidR="009F2A4B">
              <w:rPr>
                <w:noProof/>
                <w:webHidden/>
              </w:rPr>
              <w:tab/>
            </w:r>
            <w:r w:rsidR="009F2A4B">
              <w:rPr>
                <w:noProof/>
                <w:webHidden/>
              </w:rPr>
              <w:fldChar w:fldCharType="begin"/>
            </w:r>
            <w:r w:rsidR="009F2A4B">
              <w:rPr>
                <w:noProof/>
                <w:webHidden/>
              </w:rPr>
              <w:instrText xml:space="preserve"> PAGEREF _Toc225509674 \h </w:instrText>
            </w:r>
            <w:r w:rsidR="009F2A4B">
              <w:rPr>
                <w:noProof/>
                <w:webHidden/>
              </w:rPr>
            </w:r>
            <w:r w:rsidR="009F2A4B">
              <w:rPr>
                <w:noProof/>
                <w:webHidden/>
              </w:rPr>
              <w:fldChar w:fldCharType="separate"/>
            </w:r>
            <w:r w:rsidR="009F2A4B">
              <w:rPr>
                <w:noProof/>
                <w:webHidden/>
              </w:rPr>
              <w:t>1</w:t>
            </w:r>
            <w:r w:rsidR="009F2A4B">
              <w:rPr>
                <w:noProof/>
                <w:webHidden/>
              </w:rPr>
              <w:fldChar w:fldCharType="end"/>
            </w:r>
          </w:hyperlink>
        </w:p>
        <w:p w14:paraId="4B637599" w14:textId="2203E16F" w:rsidR="009F2A4B" w:rsidRDefault="009F2A4B">
          <w:pPr>
            <w:pStyle w:val="TOC2"/>
            <w:tabs>
              <w:tab w:val="right" w:leader="dot" w:pos="9016"/>
            </w:tabs>
            <w:rPr>
              <w:rFonts w:eastAsiaTheme="minorEastAsia"/>
              <w:noProof/>
              <w:lang w:eastAsia="en-GB"/>
            </w:rPr>
          </w:pPr>
          <w:hyperlink w:anchor="_Toc225509675" w:history="1">
            <w:r w:rsidRPr="00A339E4">
              <w:rPr>
                <w:rStyle w:val="Hyperlink"/>
                <w:noProof/>
              </w:rPr>
              <w:t>Research on Hypervisor:</w:t>
            </w:r>
            <w:r>
              <w:rPr>
                <w:noProof/>
                <w:webHidden/>
              </w:rPr>
              <w:tab/>
            </w:r>
            <w:r>
              <w:rPr>
                <w:noProof/>
                <w:webHidden/>
              </w:rPr>
              <w:fldChar w:fldCharType="begin"/>
            </w:r>
            <w:r>
              <w:rPr>
                <w:noProof/>
                <w:webHidden/>
              </w:rPr>
              <w:instrText xml:space="preserve"> PAGEREF _Toc225509675 \h </w:instrText>
            </w:r>
            <w:r>
              <w:rPr>
                <w:noProof/>
                <w:webHidden/>
              </w:rPr>
            </w:r>
            <w:r>
              <w:rPr>
                <w:noProof/>
                <w:webHidden/>
              </w:rPr>
              <w:fldChar w:fldCharType="separate"/>
            </w:r>
            <w:r>
              <w:rPr>
                <w:noProof/>
                <w:webHidden/>
              </w:rPr>
              <w:t>1</w:t>
            </w:r>
            <w:r>
              <w:rPr>
                <w:noProof/>
                <w:webHidden/>
              </w:rPr>
              <w:fldChar w:fldCharType="end"/>
            </w:r>
          </w:hyperlink>
        </w:p>
        <w:p w14:paraId="41A3578F" w14:textId="42E759A2" w:rsidR="009F2A4B" w:rsidRDefault="009F2A4B">
          <w:pPr>
            <w:pStyle w:val="TOC2"/>
            <w:tabs>
              <w:tab w:val="right" w:leader="dot" w:pos="9016"/>
            </w:tabs>
            <w:rPr>
              <w:rFonts w:eastAsiaTheme="minorEastAsia"/>
              <w:noProof/>
              <w:lang w:eastAsia="en-GB"/>
            </w:rPr>
          </w:pPr>
          <w:hyperlink w:anchor="_Toc225509676" w:history="1">
            <w:r w:rsidRPr="00A339E4">
              <w:rPr>
                <w:rStyle w:val="Hyperlink"/>
                <w:noProof/>
              </w:rPr>
              <w:t>Research on IP Addressing:</w:t>
            </w:r>
            <w:r>
              <w:rPr>
                <w:noProof/>
                <w:webHidden/>
              </w:rPr>
              <w:tab/>
            </w:r>
            <w:r>
              <w:rPr>
                <w:noProof/>
                <w:webHidden/>
              </w:rPr>
              <w:fldChar w:fldCharType="begin"/>
            </w:r>
            <w:r>
              <w:rPr>
                <w:noProof/>
                <w:webHidden/>
              </w:rPr>
              <w:instrText xml:space="preserve"> PAGEREF _Toc225509676 \h </w:instrText>
            </w:r>
            <w:r>
              <w:rPr>
                <w:noProof/>
                <w:webHidden/>
              </w:rPr>
            </w:r>
            <w:r>
              <w:rPr>
                <w:noProof/>
                <w:webHidden/>
              </w:rPr>
              <w:fldChar w:fldCharType="separate"/>
            </w:r>
            <w:r>
              <w:rPr>
                <w:noProof/>
                <w:webHidden/>
              </w:rPr>
              <w:t>6</w:t>
            </w:r>
            <w:r>
              <w:rPr>
                <w:noProof/>
                <w:webHidden/>
              </w:rPr>
              <w:fldChar w:fldCharType="end"/>
            </w:r>
          </w:hyperlink>
        </w:p>
        <w:p w14:paraId="3262CEC9" w14:textId="358CFB2C" w:rsidR="009F2A4B" w:rsidRDefault="009F2A4B">
          <w:pPr>
            <w:pStyle w:val="TOC2"/>
            <w:tabs>
              <w:tab w:val="right" w:leader="dot" w:pos="9016"/>
            </w:tabs>
            <w:rPr>
              <w:rFonts w:eastAsiaTheme="minorEastAsia"/>
              <w:noProof/>
              <w:lang w:eastAsia="en-GB"/>
            </w:rPr>
          </w:pPr>
          <w:hyperlink w:anchor="_Toc225509677" w:history="1">
            <w:r w:rsidRPr="00A339E4">
              <w:rPr>
                <w:rStyle w:val="Hyperlink"/>
                <w:noProof/>
              </w:rPr>
              <w:t>Based on the above Group Activity, reflect your understanding on IP Addressing with appropriate and adequate in-text citations:</w:t>
            </w:r>
            <w:r>
              <w:rPr>
                <w:noProof/>
                <w:webHidden/>
              </w:rPr>
              <w:tab/>
            </w:r>
            <w:r>
              <w:rPr>
                <w:noProof/>
                <w:webHidden/>
              </w:rPr>
              <w:fldChar w:fldCharType="begin"/>
            </w:r>
            <w:r>
              <w:rPr>
                <w:noProof/>
                <w:webHidden/>
              </w:rPr>
              <w:instrText xml:space="preserve"> PAGEREF _Toc225509677 \h </w:instrText>
            </w:r>
            <w:r>
              <w:rPr>
                <w:noProof/>
                <w:webHidden/>
              </w:rPr>
            </w:r>
            <w:r>
              <w:rPr>
                <w:noProof/>
                <w:webHidden/>
              </w:rPr>
              <w:fldChar w:fldCharType="separate"/>
            </w:r>
            <w:r>
              <w:rPr>
                <w:noProof/>
                <w:webHidden/>
              </w:rPr>
              <w:t>8</w:t>
            </w:r>
            <w:r>
              <w:rPr>
                <w:noProof/>
                <w:webHidden/>
              </w:rPr>
              <w:fldChar w:fldCharType="end"/>
            </w:r>
          </w:hyperlink>
        </w:p>
        <w:p w14:paraId="13A3B396" w14:textId="38F17C9C" w:rsidR="009F2A4B" w:rsidRDefault="009F2A4B">
          <w:pPr>
            <w:pStyle w:val="TOC2"/>
            <w:tabs>
              <w:tab w:val="right" w:leader="dot" w:pos="9016"/>
            </w:tabs>
            <w:rPr>
              <w:rFonts w:eastAsiaTheme="minorEastAsia"/>
              <w:noProof/>
              <w:lang w:eastAsia="en-GB"/>
            </w:rPr>
          </w:pPr>
          <w:hyperlink w:anchor="_Toc225509678" w:history="1">
            <w:r w:rsidRPr="00A339E4">
              <w:rPr>
                <w:rStyle w:val="Hyperlink"/>
                <w:noProof/>
              </w:rPr>
              <w:t>Research on Routing:</w:t>
            </w:r>
            <w:r>
              <w:rPr>
                <w:noProof/>
                <w:webHidden/>
              </w:rPr>
              <w:tab/>
            </w:r>
            <w:r>
              <w:rPr>
                <w:noProof/>
                <w:webHidden/>
              </w:rPr>
              <w:fldChar w:fldCharType="begin"/>
            </w:r>
            <w:r>
              <w:rPr>
                <w:noProof/>
                <w:webHidden/>
              </w:rPr>
              <w:instrText xml:space="preserve"> PAGEREF _Toc225509678 \h </w:instrText>
            </w:r>
            <w:r>
              <w:rPr>
                <w:noProof/>
                <w:webHidden/>
              </w:rPr>
            </w:r>
            <w:r>
              <w:rPr>
                <w:noProof/>
                <w:webHidden/>
              </w:rPr>
              <w:fldChar w:fldCharType="separate"/>
            </w:r>
            <w:r>
              <w:rPr>
                <w:noProof/>
                <w:webHidden/>
              </w:rPr>
              <w:t>12</w:t>
            </w:r>
            <w:r>
              <w:rPr>
                <w:noProof/>
                <w:webHidden/>
              </w:rPr>
              <w:fldChar w:fldCharType="end"/>
            </w:r>
          </w:hyperlink>
        </w:p>
        <w:p w14:paraId="0A2D4EAC" w14:textId="5B2B5454" w:rsidR="009F2A4B" w:rsidRDefault="009F2A4B">
          <w:pPr>
            <w:pStyle w:val="TOC2"/>
            <w:tabs>
              <w:tab w:val="right" w:leader="dot" w:pos="9016"/>
            </w:tabs>
            <w:rPr>
              <w:rFonts w:eastAsiaTheme="minorEastAsia"/>
              <w:noProof/>
              <w:lang w:eastAsia="en-GB"/>
            </w:rPr>
          </w:pPr>
          <w:hyperlink w:anchor="_Toc225509679" w:history="1">
            <w:r w:rsidRPr="00A339E4">
              <w:rPr>
                <w:rStyle w:val="Hyperlink"/>
                <w:noProof/>
              </w:rPr>
              <w:t>Research on network:</w:t>
            </w:r>
            <w:r>
              <w:rPr>
                <w:noProof/>
                <w:webHidden/>
              </w:rPr>
              <w:tab/>
            </w:r>
            <w:r>
              <w:rPr>
                <w:noProof/>
                <w:webHidden/>
              </w:rPr>
              <w:fldChar w:fldCharType="begin"/>
            </w:r>
            <w:r>
              <w:rPr>
                <w:noProof/>
                <w:webHidden/>
              </w:rPr>
              <w:instrText xml:space="preserve"> PAGEREF _Toc225509679 \h </w:instrText>
            </w:r>
            <w:r>
              <w:rPr>
                <w:noProof/>
                <w:webHidden/>
              </w:rPr>
            </w:r>
            <w:r>
              <w:rPr>
                <w:noProof/>
                <w:webHidden/>
              </w:rPr>
              <w:fldChar w:fldCharType="separate"/>
            </w:r>
            <w:r>
              <w:rPr>
                <w:noProof/>
                <w:webHidden/>
              </w:rPr>
              <w:t>13</w:t>
            </w:r>
            <w:r>
              <w:rPr>
                <w:noProof/>
                <w:webHidden/>
              </w:rPr>
              <w:fldChar w:fldCharType="end"/>
            </w:r>
          </w:hyperlink>
        </w:p>
        <w:p w14:paraId="072FD369" w14:textId="796B486F" w:rsidR="009F2A4B" w:rsidRDefault="009F2A4B">
          <w:pPr>
            <w:pStyle w:val="TOC1"/>
            <w:tabs>
              <w:tab w:val="right" w:leader="dot" w:pos="9016"/>
            </w:tabs>
            <w:rPr>
              <w:rFonts w:eastAsiaTheme="minorEastAsia"/>
              <w:noProof/>
              <w:lang w:eastAsia="en-GB"/>
            </w:rPr>
          </w:pPr>
          <w:hyperlink w:anchor="_Toc225509680" w:history="1">
            <w:r w:rsidRPr="00A339E4">
              <w:rPr>
                <w:rStyle w:val="Hyperlink"/>
                <w:noProof/>
              </w:rPr>
              <w:t>Task 2</w:t>
            </w:r>
            <w:r>
              <w:rPr>
                <w:noProof/>
                <w:webHidden/>
              </w:rPr>
              <w:tab/>
            </w:r>
            <w:r>
              <w:rPr>
                <w:noProof/>
                <w:webHidden/>
              </w:rPr>
              <w:fldChar w:fldCharType="begin"/>
            </w:r>
            <w:r>
              <w:rPr>
                <w:noProof/>
                <w:webHidden/>
              </w:rPr>
              <w:instrText xml:space="preserve"> PAGEREF _Toc225509680 \h </w:instrText>
            </w:r>
            <w:r>
              <w:rPr>
                <w:noProof/>
                <w:webHidden/>
              </w:rPr>
            </w:r>
            <w:r>
              <w:rPr>
                <w:noProof/>
                <w:webHidden/>
              </w:rPr>
              <w:fldChar w:fldCharType="separate"/>
            </w:r>
            <w:r>
              <w:rPr>
                <w:noProof/>
                <w:webHidden/>
              </w:rPr>
              <w:t>15</w:t>
            </w:r>
            <w:r>
              <w:rPr>
                <w:noProof/>
                <w:webHidden/>
              </w:rPr>
              <w:fldChar w:fldCharType="end"/>
            </w:r>
          </w:hyperlink>
        </w:p>
        <w:p w14:paraId="50CE1C17" w14:textId="192F9301" w:rsidR="009F2A4B" w:rsidRDefault="009F2A4B">
          <w:pPr>
            <w:pStyle w:val="TOC2"/>
            <w:tabs>
              <w:tab w:val="right" w:leader="dot" w:pos="9016"/>
            </w:tabs>
            <w:rPr>
              <w:rFonts w:eastAsiaTheme="minorEastAsia"/>
              <w:noProof/>
              <w:lang w:eastAsia="en-GB"/>
            </w:rPr>
          </w:pPr>
          <w:hyperlink w:anchor="_Toc225509681" w:history="1">
            <w:r w:rsidRPr="00A339E4">
              <w:rPr>
                <w:rStyle w:val="Hyperlink"/>
                <w:noProof/>
              </w:rPr>
              <w:t>Screenshots:</w:t>
            </w:r>
            <w:r>
              <w:rPr>
                <w:noProof/>
                <w:webHidden/>
              </w:rPr>
              <w:tab/>
            </w:r>
            <w:r>
              <w:rPr>
                <w:noProof/>
                <w:webHidden/>
              </w:rPr>
              <w:fldChar w:fldCharType="begin"/>
            </w:r>
            <w:r>
              <w:rPr>
                <w:noProof/>
                <w:webHidden/>
              </w:rPr>
              <w:instrText xml:space="preserve"> PAGEREF _Toc225509681 \h </w:instrText>
            </w:r>
            <w:r>
              <w:rPr>
                <w:noProof/>
                <w:webHidden/>
              </w:rPr>
            </w:r>
            <w:r>
              <w:rPr>
                <w:noProof/>
                <w:webHidden/>
              </w:rPr>
              <w:fldChar w:fldCharType="separate"/>
            </w:r>
            <w:r>
              <w:rPr>
                <w:noProof/>
                <w:webHidden/>
              </w:rPr>
              <w:t>15</w:t>
            </w:r>
            <w:r>
              <w:rPr>
                <w:noProof/>
                <w:webHidden/>
              </w:rPr>
              <w:fldChar w:fldCharType="end"/>
            </w:r>
          </w:hyperlink>
        </w:p>
        <w:p w14:paraId="0E1879FF" w14:textId="6B5C595A" w:rsidR="009F2A4B" w:rsidRDefault="009F2A4B">
          <w:pPr>
            <w:pStyle w:val="TOC1"/>
            <w:tabs>
              <w:tab w:val="right" w:leader="dot" w:pos="9016"/>
            </w:tabs>
            <w:rPr>
              <w:rFonts w:eastAsiaTheme="minorEastAsia"/>
              <w:noProof/>
              <w:lang w:eastAsia="en-GB"/>
            </w:rPr>
          </w:pPr>
          <w:hyperlink w:anchor="_Toc225509682" w:history="1">
            <w:r w:rsidRPr="00A339E4">
              <w:rPr>
                <w:rStyle w:val="Hyperlink"/>
                <w:noProof/>
              </w:rPr>
              <w:t>Task 3</w:t>
            </w:r>
            <w:r>
              <w:rPr>
                <w:noProof/>
                <w:webHidden/>
              </w:rPr>
              <w:tab/>
            </w:r>
            <w:r>
              <w:rPr>
                <w:noProof/>
                <w:webHidden/>
              </w:rPr>
              <w:fldChar w:fldCharType="begin"/>
            </w:r>
            <w:r>
              <w:rPr>
                <w:noProof/>
                <w:webHidden/>
              </w:rPr>
              <w:instrText xml:space="preserve"> PAGEREF _Toc225509682 \h </w:instrText>
            </w:r>
            <w:r>
              <w:rPr>
                <w:noProof/>
                <w:webHidden/>
              </w:rPr>
            </w:r>
            <w:r>
              <w:rPr>
                <w:noProof/>
                <w:webHidden/>
              </w:rPr>
              <w:fldChar w:fldCharType="separate"/>
            </w:r>
            <w:r>
              <w:rPr>
                <w:noProof/>
                <w:webHidden/>
              </w:rPr>
              <w:t>22</w:t>
            </w:r>
            <w:r>
              <w:rPr>
                <w:noProof/>
                <w:webHidden/>
              </w:rPr>
              <w:fldChar w:fldCharType="end"/>
            </w:r>
          </w:hyperlink>
        </w:p>
        <w:p w14:paraId="5C0CE4BB" w14:textId="3EAA418D" w:rsidR="009F2A4B" w:rsidRDefault="009F2A4B">
          <w:pPr>
            <w:pStyle w:val="TOC2"/>
            <w:tabs>
              <w:tab w:val="right" w:leader="dot" w:pos="9016"/>
            </w:tabs>
            <w:rPr>
              <w:rFonts w:eastAsiaTheme="minorEastAsia"/>
              <w:noProof/>
              <w:lang w:eastAsia="en-GB"/>
            </w:rPr>
          </w:pPr>
          <w:hyperlink w:anchor="_Toc225509683" w:history="1">
            <w:r w:rsidRPr="00A339E4">
              <w:rPr>
                <w:rStyle w:val="Hyperlink"/>
                <w:noProof/>
              </w:rPr>
              <w:t>Technical and Personal Reflections:</w:t>
            </w:r>
            <w:r>
              <w:rPr>
                <w:noProof/>
                <w:webHidden/>
              </w:rPr>
              <w:tab/>
            </w:r>
            <w:r>
              <w:rPr>
                <w:noProof/>
                <w:webHidden/>
              </w:rPr>
              <w:fldChar w:fldCharType="begin"/>
            </w:r>
            <w:r>
              <w:rPr>
                <w:noProof/>
                <w:webHidden/>
              </w:rPr>
              <w:instrText xml:space="preserve"> PAGEREF _Toc225509683 \h </w:instrText>
            </w:r>
            <w:r>
              <w:rPr>
                <w:noProof/>
                <w:webHidden/>
              </w:rPr>
            </w:r>
            <w:r>
              <w:rPr>
                <w:noProof/>
                <w:webHidden/>
              </w:rPr>
              <w:fldChar w:fldCharType="separate"/>
            </w:r>
            <w:r>
              <w:rPr>
                <w:noProof/>
                <w:webHidden/>
              </w:rPr>
              <w:t>22</w:t>
            </w:r>
            <w:r>
              <w:rPr>
                <w:noProof/>
                <w:webHidden/>
              </w:rPr>
              <w:fldChar w:fldCharType="end"/>
            </w:r>
          </w:hyperlink>
        </w:p>
        <w:p w14:paraId="75AFC381" w14:textId="662E112A" w:rsidR="009F2A4B" w:rsidRDefault="009F2A4B">
          <w:pPr>
            <w:pStyle w:val="TOC1"/>
            <w:tabs>
              <w:tab w:val="right" w:leader="dot" w:pos="9016"/>
            </w:tabs>
            <w:rPr>
              <w:rFonts w:eastAsiaTheme="minorEastAsia"/>
              <w:noProof/>
              <w:lang w:eastAsia="en-GB"/>
            </w:rPr>
          </w:pPr>
          <w:hyperlink w:anchor="_Toc225509684" w:history="1">
            <w:r w:rsidRPr="00A339E4">
              <w:rPr>
                <w:rStyle w:val="Hyperlink"/>
                <w:noProof/>
              </w:rPr>
              <w:t>References</w:t>
            </w:r>
            <w:r>
              <w:rPr>
                <w:noProof/>
                <w:webHidden/>
              </w:rPr>
              <w:tab/>
            </w:r>
            <w:r>
              <w:rPr>
                <w:noProof/>
                <w:webHidden/>
              </w:rPr>
              <w:fldChar w:fldCharType="begin"/>
            </w:r>
            <w:r>
              <w:rPr>
                <w:noProof/>
                <w:webHidden/>
              </w:rPr>
              <w:instrText xml:space="preserve"> PAGEREF _Toc225509684 \h </w:instrText>
            </w:r>
            <w:r>
              <w:rPr>
                <w:noProof/>
                <w:webHidden/>
              </w:rPr>
            </w:r>
            <w:r>
              <w:rPr>
                <w:noProof/>
                <w:webHidden/>
              </w:rPr>
              <w:fldChar w:fldCharType="separate"/>
            </w:r>
            <w:r>
              <w:rPr>
                <w:noProof/>
                <w:webHidden/>
              </w:rPr>
              <w:t>24</w:t>
            </w:r>
            <w:r>
              <w:rPr>
                <w:noProof/>
                <w:webHidden/>
              </w:rPr>
              <w:fldChar w:fldCharType="end"/>
            </w:r>
          </w:hyperlink>
        </w:p>
        <w:p w14:paraId="6CE4FF8C" w14:textId="72EC2971" w:rsidR="008E2D75" w:rsidRDefault="008E2D75">
          <w:r>
            <w:rPr>
              <w:b/>
              <w:bCs/>
              <w:noProof/>
            </w:rPr>
            <w:fldChar w:fldCharType="end"/>
          </w:r>
        </w:p>
      </w:sdtContent>
    </w:sdt>
    <w:p w14:paraId="13A548F3" w14:textId="77777777" w:rsidR="008E2D75" w:rsidRDefault="008E2D75"/>
    <w:p w14:paraId="71237971" w14:textId="77777777" w:rsidR="001A27E6" w:rsidRDefault="001A27E6"/>
    <w:p w14:paraId="7F40243E" w14:textId="77777777" w:rsidR="008E2D75" w:rsidRDefault="008E2D75"/>
    <w:p w14:paraId="70666A4D" w14:textId="24D0CF30" w:rsidR="008E2D75" w:rsidRDefault="008E2D75" w:rsidP="008E2D75">
      <w:pPr>
        <w:pStyle w:val="Heading1"/>
      </w:pPr>
      <w:bookmarkStart w:id="0" w:name="_Toc225509674"/>
      <w:r>
        <w:t>Task 1</w:t>
      </w:r>
      <w:bookmarkEnd w:id="0"/>
    </w:p>
    <w:p w14:paraId="69126624" w14:textId="48A509F5" w:rsidR="008E2D75" w:rsidRDefault="008E2D75" w:rsidP="008E2D75">
      <w:pPr>
        <w:pStyle w:val="Heading2"/>
      </w:pPr>
      <w:bookmarkStart w:id="1" w:name="_Toc225509675"/>
      <w:r>
        <w:t xml:space="preserve">Research on </w:t>
      </w:r>
      <w:r w:rsidR="00CE6239">
        <w:t>Hypervisor:</w:t>
      </w:r>
      <w:bookmarkEnd w:id="1"/>
    </w:p>
    <w:p w14:paraId="50BF0863" w14:textId="1F4A38D6" w:rsidR="006916A0" w:rsidRDefault="00D708DA" w:rsidP="006916A0">
      <w:pPr>
        <w:rPr>
          <w:sz w:val="22"/>
          <w:szCs w:val="22"/>
        </w:rPr>
      </w:pPr>
      <w:r w:rsidRPr="00D708DA">
        <w:rPr>
          <w:sz w:val="22"/>
          <w:szCs w:val="22"/>
        </w:rPr>
        <w:t>Hypervisors are the foundational technology that makes modern virtualization and cloud computing possible, enabling multiple isolated virtual machines (VMs) to run on a single physical host. Below is a clear, academically structured research overview tailored to help you build a rigorous understanding of hypervisors, their architecture, and their role in contemporary IT systems.</w:t>
      </w:r>
    </w:p>
    <w:p w14:paraId="530142B4" w14:textId="77777777" w:rsidR="007A2276" w:rsidRDefault="007A2276" w:rsidP="006916A0">
      <w:pPr>
        <w:rPr>
          <w:sz w:val="22"/>
          <w:szCs w:val="22"/>
        </w:rPr>
      </w:pPr>
    </w:p>
    <w:p w14:paraId="3B6AAD07" w14:textId="017BC7F8" w:rsidR="007A2276" w:rsidRDefault="007A2276" w:rsidP="007A2276">
      <w:pPr>
        <w:ind w:left="720" w:hanging="720"/>
        <w:rPr>
          <w:sz w:val="22"/>
          <w:szCs w:val="22"/>
        </w:rPr>
      </w:pPr>
    </w:p>
    <w:p w14:paraId="6AB6F05E" w14:textId="77777777" w:rsidR="007E438D" w:rsidRDefault="0072756F" w:rsidP="0072756F">
      <w:pPr>
        <w:rPr>
          <w:b/>
          <w:bCs/>
          <w:sz w:val="22"/>
          <w:szCs w:val="22"/>
        </w:rPr>
      </w:pPr>
      <w:r w:rsidRPr="001A3F6F">
        <w:rPr>
          <w:b/>
          <w:bCs/>
          <w:sz w:val="32"/>
          <w:szCs w:val="32"/>
        </w:rPr>
        <w:t>A Type 1 hypervisor</w:t>
      </w:r>
      <w:r w:rsidR="007E438D">
        <w:rPr>
          <w:b/>
          <w:bCs/>
          <w:sz w:val="22"/>
          <w:szCs w:val="22"/>
        </w:rPr>
        <w:t xml:space="preserve">: </w:t>
      </w:r>
    </w:p>
    <w:p w14:paraId="520F45A7" w14:textId="64D130A6" w:rsidR="0072756F" w:rsidRDefault="007E438D" w:rsidP="0072756F">
      <w:pPr>
        <w:rPr>
          <w:sz w:val="22"/>
          <w:szCs w:val="22"/>
        </w:rPr>
      </w:pPr>
      <w:r w:rsidRPr="00CE6239">
        <w:rPr>
          <w:sz w:val="22"/>
          <w:szCs w:val="22"/>
        </w:rPr>
        <w:t>A</w:t>
      </w:r>
      <w:r w:rsidR="0072756F" w:rsidRPr="0072756F">
        <w:rPr>
          <w:sz w:val="22"/>
          <w:szCs w:val="22"/>
        </w:rPr>
        <w:t>lso called a</w:t>
      </w:r>
      <w:r w:rsidR="0072756F" w:rsidRPr="0072756F">
        <w:rPr>
          <w:b/>
          <w:bCs/>
          <w:sz w:val="22"/>
          <w:szCs w:val="22"/>
        </w:rPr>
        <w:t xml:space="preserve"> </w:t>
      </w:r>
      <w:r w:rsidR="0072756F" w:rsidRPr="0072756F">
        <w:rPr>
          <w:sz w:val="22"/>
          <w:szCs w:val="22"/>
        </w:rPr>
        <w:t>bare</w:t>
      </w:r>
      <w:r w:rsidR="0072756F" w:rsidRPr="0072756F">
        <w:rPr>
          <w:sz w:val="22"/>
          <w:szCs w:val="22"/>
        </w:rPr>
        <w:noBreakHyphen/>
        <w:t>metal hypervisor</w:t>
      </w:r>
      <w:r w:rsidR="00422262">
        <w:rPr>
          <w:b/>
          <w:bCs/>
          <w:sz w:val="22"/>
          <w:szCs w:val="22"/>
        </w:rPr>
        <w:t xml:space="preserve"> </w:t>
      </w:r>
      <w:r w:rsidR="0072756F" w:rsidRPr="0072756F">
        <w:rPr>
          <w:sz w:val="22"/>
          <w:szCs w:val="22"/>
        </w:rPr>
        <w:t>runs directly on the physical hardware without a host operating system, giving it superior performance, stronger isolation, and higher reliability</w:t>
      </w:r>
      <w:r w:rsidR="0072756F" w:rsidRPr="0072756F">
        <w:rPr>
          <w:b/>
          <w:bCs/>
          <w:sz w:val="22"/>
          <w:szCs w:val="22"/>
        </w:rPr>
        <w:t xml:space="preserve"> t</w:t>
      </w:r>
      <w:r w:rsidR="0072756F" w:rsidRPr="0072756F">
        <w:rPr>
          <w:sz w:val="22"/>
          <w:szCs w:val="22"/>
        </w:rPr>
        <w:t>han Type 2 hypervisors</w:t>
      </w:r>
      <w:r w:rsidR="0072756F" w:rsidRPr="0072756F">
        <w:rPr>
          <w:b/>
          <w:bCs/>
          <w:sz w:val="22"/>
          <w:szCs w:val="22"/>
        </w:rPr>
        <w:t>.</w:t>
      </w:r>
      <w:r w:rsidR="0072756F" w:rsidRPr="0072756F">
        <w:rPr>
          <w:sz w:val="22"/>
          <w:szCs w:val="22"/>
        </w:rPr>
        <w:t xml:space="preserve"> It is the dominant virtualization technology used in enterprise data centres and cloud platforms</w:t>
      </w:r>
      <w:r w:rsidR="00EF063D">
        <w:rPr>
          <w:sz w:val="22"/>
          <w:szCs w:val="22"/>
        </w:rPr>
        <w:t>.</w:t>
      </w:r>
    </w:p>
    <w:p w14:paraId="326F12E2" w14:textId="27EB92FC" w:rsidR="00EF063D" w:rsidRPr="001A3F6F" w:rsidRDefault="007646DD" w:rsidP="0072756F">
      <w:pPr>
        <w:rPr>
          <w:sz w:val="32"/>
          <w:szCs w:val="32"/>
        </w:rPr>
      </w:pPr>
      <w:r w:rsidRPr="001A3F6F">
        <w:rPr>
          <w:b/>
          <w:bCs/>
          <w:sz w:val="32"/>
          <w:szCs w:val="32"/>
        </w:rPr>
        <w:lastRenderedPageBreak/>
        <w:t xml:space="preserve">Architecture of </w:t>
      </w:r>
      <w:r w:rsidR="001A79D5" w:rsidRPr="001A3F6F">
        <w:rPr>
          <w:b/>
          <w:bCs/>
          <w:sz w:val="32"/>
          <w:szCs w:val="32"/>
        </w:rPr>
        <w:t>T</w:t>
      </w:r>
      <w:r w:rsidRPr="001A3F6F">
        <w:rPr>
          <w:b/>
          <w:bCs/>
          <w:sz w:val="32"/>
          <w:szCs w:val="32"/>
        </w:rPr>
        <w:t>ype 1</w:t>
      </w:r>
      <w:r w:rsidR="00A7325C" w:rsidRPr="001A3F6F">
        <w:rPr>
          <w:b/>
          <w:bCs/>
          <w:sz w:val="32"/>
          <w:szCs w:val="32"/>
        </w:rPr>
        <w:t xml:space="preserve"> </w:t>
      </w:r>
      <w:r w:rsidR="001A79D5" w:rsidRPr="001A3F6F">
        <w:rPr>
          <w:b/>
          <w:bCs/>
          <w:sz w:val="32"/>
          <w:szCs w:val="32"/>
        </w:rPr>
        <w:t>H</w:t>
      </w:r>
      <w:r w:rsidR="00A7325C" w:rsidRPr="001A3F6F">
        <w:rPr>
          <w:b/>
          <w:bCs/>
          <w:sz w:val="32"/>
          <w:szCs w:val="32"/>
        </w:rPr>
        <w:t>ypervisor</w:t>
      </w:r>
      <w:r w:rsidR="00A7325C" w:rsidRPr="001A3F6F">
        <w:rPr>
          <w:sz w:val="32"/>
          <w:szCs w:val="32"/>
        </w:rPr>
        <w:t>:</w:t>
      </w:r>
    </w:p>
    <w:p w14:paraId="3CD5A550" w14:textId="024B1A77" w:rsidR="00A7325C" w:rsidRDefault="00A7325C" w:rsidP="0072756F">
      <w:pPr>
        <w:rPr>
          <w:sz w:val="22"/>
          <w:szCs w:val="22"/>
        </w:rPr>
      </w:pPr>
      <w:r w:rsidRPr="00A7325C">
        <w:rPr>
          <w:noProof/>
          <w:sz w:val="22"/>
          <w:szCs w:val="22"/>
        </w:rPr>
        <w:drawing>
          <wp:inline distT="0" distB="0" distL="0" distR="0" wp14:anchorId="4C3149EA" wp14:editId="06B9AC4F">
            <wp:extent cx="5731510" cy="4606925"/>
            <wp:effectExtent l="0" t="0" r="2540" b="3175"/>
            <wp:docPr id="178754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54328" name=""/>
                    <pic:cNvPicPr/>
                  </pic:nvPicPr>
                  <pic:blipFill>
                    <a:blip r:embed="rId10"/>
                    <a:stretch>
                      <a:fillRect/>
                    </a:stretch>
                  </pic:blipFill>
                  <pic:spPr>
                    <a:xfrm>
                      <a:off x="0" y="0"/>
                      <a:ext cx="5731510" cy="4606925"/>
                    </a:xfrm>
                    <a:prstGeom prst="rect">
                      <a:avLst/>
                    </a:prstGeom>
                  </pic:spPr>
                </pic:pic>
              </a:graphicData>
            </a:graphic>
          </wp:inline>
        </w:drawing>
      </w:r>
      <w:sdt>
        <w:sdtPr>
          <w:rPr>
            <w:sz w:val="22"/>
            <w:szCs w:val="22"/>
          </w:rPr>
          <w:id w:val="-781650504"/>
          <w:citation/>
        </w:sdtPr>
        <w:sdtEndPr/>
        <w:sdtContent>
          <w:r w:rsidR="001D7EFE">
            <w:rPr>
              <w:sz w:val="22"/>
              <w:szCs w:val="22"/>
            </w:rPr>
            <w:fldChar w:fldCharType="begin"/>
          </w:r>
          <w:r w:rsidR="001D7EFE">
            <w:rPr>
              <w:sz w:val="22"/>
              <w:szCs w:val="22"/>
            </w:rPr>
            <w:instrText xml:space="preserve"> CITATION Ali13 \l 2057 </w:instrText>
          </w:r>
          <w:r w:rsidR="001D7EFE">
            <w:rPr>
              <w:sz w:val="22"/>
              <w:szCs w:val="22"/>
            </w:rPr>
            <w:fldChar w:fldCharType="separate"/>
          </w:r>
          <w:r w:rsidR="0073134D">
            <w:rPr>
              <w:noProof/>
              <w:sz w:val="22"/>
              <w:szCs w:val="22"/>
            </w:rPr>
            <w:t xml:space="preserve"> </w:t>
          </w:r>
          <w:r w:rsidR="0073134D" w:rsidRPr="0073134D">
            <w:rPr>
              <w:noProof/>
              <w:sz w:val="22"/>
              <w:szCs w:val="22"/>
            </w:rPr>
            <w:t>[1]</w:t>
          </w:r>
          <w:r w:rsidR="001D7EFE">
            <w:rPr>
              <w:sz w:val="22"/>
              <w:szCs w:val="22"/>
            </w:rPr>
            <w:fldChar w:fldCharType="end"/>
          </w:r>
        </w:sdtContent>
      </w:sdt>
    </w:p>
    <w:p w14:paraId="6E27DAC3" w14:textId="77777777" w:rsidR="00CE6239" w:rsidRDefault="00CE6239" w:rsidP="0072756F">
      <w:pPr>
        <w:rPr>
          <w:sz w:val="22"/>
          <w:szCs w:val="22"/>
        </w:rPr>
      </w:pPr>
    </w:p>
    <w:p w14:paraId="2D05BB3F" w14:textId="3B1BB133" w:rsidR="001A79D5" w:rsidRDefault="001A79D5" w:rsidP="0072756F">
      <w:pPr>
        <w:rPr>
          <w:b/>
          <w:bCs/>
          <w:sz w:val="22"/>
          <w:szCs w:val="22"/>
        </w:rPr>
      </w:pPr>
      <w:r w:rsidRPr="001A3F6F">
        <w:rPr>
          <w:i/>
          <w:iCs/>
          <w:sz w:val="32"/>
          <w:szCs w:val="32"/>
          <w:u w:val="single"/>
        </w:rPr>
        <w:t>Note</w:t>
      </w:r>
      <w:r w:rsidR="00220C13" w:rsidRPr="00E937D6">
        <w:rPr>
          <w:i/>
          <w:iCs/>
          <w:sz w:val="28"/>
          <w:szCs w:val="28"/>
          <w:u w:val="single"/>
        </w:rPr>
        <w:t>:</w:t>
      </w:r>
      <w:r w:rsidR="00BB62FD" w:rsidRPr="00E937D6">
        <w:rPr>
          <w:sz w:val="28"/>
          <w:szCs w:val="28"/>
        </w:rPr>
        <w:t xml:space="preserve">   The hy</w:t>
      </w:r>
      <w:r w:rsidR="00DF5951" w:rsidRPr="00E937D6">
        <w:rPr>
          <w:sz w:val="28"/>
          <w:szCs w:val="28"/>
        </w:rPr>
        <w:t xml:space="preserve">pervisor interacts with the physical hardware component such as the </w:t>
      </w:r>
      <w:r w:rsidR="00EC3BC0" w:rsidRPr="00E937D6">
        <w:rPr>
          <w:b/>
          <w:bCs/>
          <w:sz w:val="28"/>
          <w:szCs w:val="28"/>
        </w:rPr>
        <w:t>(Memory</w:t>
      </w:r>
      <w:r w:rsidR="005A3843" w:rsidRPr="00E937D6">
        <w:rPr>
          <w:b/>
          <w:bCs/>
          <w:sz w:val="28"/>
          <w:szCs w:val="28"/>
        </w:rPr>
        <w:t xml:space="preserve">, Network Interface, CPU, </w:t>
      </w:r>
      <w:r w:rsidR="00EC3BC0" w:rsidRPr="00E937D6">
        <w:rPr>
          <w:b/>
          <w:bCs/>
          <w:sz w:val="28"/>
          <w:szCs w:val="28"/>
        </w:rPr>
        <w:t>and Storage Device)</w:t>
      </w:r>
      <w:r w:rsidR="00422262" w:rsidRPr="00E937D6">
        <w:rPr>
          <w:b/>
          <w:bCs/>
          <w:sz w:val="28"/>
          <w:szCs w:val="28"/>
        </w:rPr>
        <w:t>.</w:t>
      </w:r>
    </w:p>
    <w:p w14:paraId="2E1EB74C" w14:textId="77777777" w:rsidR="001A27E6" w:rsidRDefault="001A27E6" w:rsidP="0072756F">
      <w:pPr>
        <w:rPr>
          <w:b/>
          <w:bCs/>
          <w:sz w:val="22"/>
          <w:szCs w:val="22"/>
        </w:rPr>
      </w:pPr>
    </w:p>
    <w:p w14:paraId="74EB8B36" w14:textId="77777777" w:rsidR="001A27E6" w:rsidRDefault="001A27E6" w:rsidP="0072756F">
      <w:pPr>
        <w:rPr>
          <w:b/>
          <w:bCs/>
          <w:sz w:val="22"/>
          <w:szCs w:val="22"/>
        </w:rPr>
      </w:pPr>
    </w:p>
    <w:p w14:paraId="5E1C36F8" w14:textId="77777777" w:rsidR="003C3D45" w:rsidRDefault="003C3D45" w:rsidP="0072756F">
      <w:pPr>
        <w:rPr>
          <w:b/>
          <w:bCs/>
          <w:sz w:val="22"/>
          <w:szCs w:val="22"/>
        </w:rPr>
      </w:pPr>
    </w:p>
    <w:p w14:paraId="3418A31E" w14:textId="613267C0" w:rsidR="0084720A" w:rsidRDefault="003C3D45" w:rsidP="0072756F">
      <w:pPr>
        <w:rPr>
          <w:b/>
          <w:bCs/>
          <w:sz w:val="22"/>
          <w:szCs w:val="22"/>
        </w:rPr>
      </w:pPr>
      <w:r w:rsidRPr="001A3F6F">
        <w:rPr>
          <w:b/>
          <w:bCs/>
          <w:sz w:val="32"/>
          <w:szCs w:val="32"/>
        </w:rPr>
        <w:t>A Type 2 Hypervisor</w:t>
      </w:r>
      <w:r>
        <w:rPr>
          <w:b/>
          <w:bCs/>
          <w:sz w:val="22"/>
          <w:szCs w:val="22"/>
        </w:rPr>
        <w:t>:</w:t>
      </w:r>
    </w:p>
    <w:p w14:paraId="4B154E96" w14:textId="47CDA0F8" w:rsidR="00443CAE" w:rsidRDefault="006E0923" w:rsidP="006E0923">
      <w:pPr>
        <w:rPr>
          <w:b/>
          <w:bCs/>
          <w:sz w:val="22"/>
          <w:szCs w:val="22"/>
        </w:rPr>
      </w:pPr>
      <w:r w:rsidRPr="006E0923">
        <w:rPr>
          <w:b/>
          <w:bCs/>
          <w:sz w:val="22"/>
          <w:szCs w:val="22"/>
        </w:rPr>
        <w:t xml:space="preserve">A Type 2 </w:t>
      </w:r>
      <w:r w:rsidRPr="006E0923">
        <w:rPr>
          <w:sz w:val="22"/>
          <w:szCs w:val="22"/>
        </w:rPr>
        <w:t>hypervisor is a</w:t>
      </w:r>
      <w:r w:rsidRPr="006E0923">
        <w:rPr>
          <w:b/>
          <w:bCs/>
          <w:sz w:val="22"/>
          <w:szCs w:val="22"/>
        </w:rPr>
        <w:t xml:space="preserve"> </w:t>
      </w:r>
      <w:r w:rsidRPr="006E0923">
        <w:rPr>
          <w:sz w:val="22"/>
          <w:szCs w:val="22"/>
        </w:rPr>
        <w:t>hosted hypervisor</w:t>
      </w:r>
      <w:r w:rsidRPr="006E0923">
        <w:rPr>
          <w:b/>
          <w:bCs/>
          <w:sz w:val="22"/>
          <w:szCs w:val="22"/>
        </w:rPr>
        <w:t xml:space="preserve"> </w:t>
      </w:r>
      <w:r w:rsidRPr="006E0923">
        <w:rPr>
          <w:sz w:val="22"/>
          <w:szCs w:val="22"/>
        </w:rPr>
        <w:t>that runs as an application</w:t>
      </w:r>
      <w:r w:rsidRPr="006E0923">
        <w:rPr>
          <w:b/>
          <w:bCs/>
          <w:sz w:val="22"/>
          <w:szCs w:val="22"/>
        </w:rPr>
        <w:t xml:space="preserve"> </w:t>
      </w:r>
      <w:r w:rsidRPr="006E0923">
        <w:rPr>
          <w:sz w:val="22"/>
          <w:szCs w:val="22"/>
        </w:rPr>
        <w:t>on top of a standard operating system</w:t>
      </w:r>
      <w:r w:rsidR="007E7E0E" w:rsidRPr="00E85646">
        <w:rPr>
          <w:sz w:val="22"/>
          <w:szCs w:val="22"/>
        </w:rPr>
        <w:t xml:space="preserve"> </w:t>
      </w:r>
      <w:r w:rsidRPr="006E0923">
        <w:rPr>
          <w:sz w:val="22"/>
          <w:szCs w:val="22"/>
        </w:rPr>
        <w:t>like Windows, macOS, or Linux,</w:t>
      </w:r>
      <w:r w:rsidR="007E7E0E" w:rsidRPr="00E85646">
        <w:rPr>
          <w:sz w:val="22"/>
          <w:szCs w:val="22"/>
        </w:rPr>
        <w:t xml:space="preserve"> also</w:t>
      </w:r>
      <w:r w:rsidRPr="006E0923">
        <w:rPr>
          <w:sz w:val="22"/>
          <w:szCs w:val="22"/>
        </w:rPr>
        <w:t xml:space="preserve"> making it easy to install and ideal for development, testing, and personal virtualization. It relies on the host OS for hardware access, which introduces more overhead than Type 1 hypervisors</w:t>
      </w:r>
      <w:r w:rsidR="007E7E0E" w:rsidRPr="00E85646">
        <w:rPr>
          <w:sz w:val="22"/>
          <w:szCs w:val="22"/>
        </w:rPr>
        <w:t>.</w:t>
      </w:r>
    </w:p>
    <w:p w14:paraId="00B46756" w14:textId="77777777" w:rsidR="006A74FC" w:rsidRDefault="006A74FC" w:rsidP="006E0923">
      <w:pPr>
        <w:rPr>
          <w:b/>
          <w:bCs/>
          <w:sz w:val="22"/>
          <w:szCs w:val="22"/>
        </w:rPr>
      </w:pPr>
    </w:p>
    <w:p w14:paraId="1410C391" w14:textId="09DFE5DB" w:rsidR="00443CAE" w:rsidRDefault="006A74FC" w:rsidP="006E0923">
      <w:pPr>
        <w:rPr>
          <w:sz w:val="22"/>
          <w:szCs w:val="22"/>
        </w:rPr>
      </w:pPr>
      <w:r w:rsidRPr="001A3F6F">
        <w:rPr>
          <w:b/>
          <w:bCs/>
          <w:sz w:val="32"/>
          <w:szCs w:val="32"/>
        </w:rPr>
        <w:lastRenderedPageBreak/>
        <w:t>Architecture of Type 2 Hypervisor</w:t>
      </w:r>
      <w:r>
        <w:rPr>
          <w:sz w:val="22"/>
          <w:szCs w:val="22"/>
        </w:rPr>
        <w:t>:</w:t>
      </w:r>
    </w:p>
    <w:p w14:paraId="711EBE79" w14:textId="69123870" w:rsidR="00443CAE" w:rsidRDefault="00443CAE" w:rsidP="006E0923">
      <w:pPr>
        <w:rPr>
          <w:b/>
          <w:bCs/>
          <w:sz w:val="22"/>
          <w:szCs w:val="22"/>
        </w:rPr>
      </w:pPr>
      <w:r w:rsidRPr="00443CAE">
        <w:rPr>
          <w:b/>
          <w:bCs/>
          <w:noProof/>
          <w:sz w:val="22"/>
          <w:szCs w:val="22"/>
        </w:rPr>
        <w:drawing>
          <wp:inline distT="0" distB="0" distL="0" distR="0" wp14:anchorId="18D70232" wp14:editId="14372702">
            <wp:extent cx="5731510" cy="3451860"/>
            <wp:effectExtent l="0" t="0" r="2540" b="0"/>
            <wp:docPr id="1153747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747310" name=""/>
                    <pic:cNvPicPr/>
                  </pic:nvPicPr>
                  <pic:blipFill>
                    <a:blip r:embed="rId11"/>
                    <a:stretch>
                      <a:fillRect/>
                    </a:stretch>
                  </pic:blipFill>
                  <pic:spPr>
                    <a:xfrm>
                      <a:off x="0" y="0"/>
                      <a:ext cx="5731510" cy="3451860"/>
                    </a:xfrm>
                    <a:prstGeom prst="rect">
                      <a:avLst/>
                    </a:prstGeom>
                  </pic:spPr>
                </pic:pic>
              </a:graphicData>
            </a:graphic>
          </wp:inline>
        </w:drawing>
      </w:r>
      <w:sdt>
        <w:sdtPr>
          <w:rPr>
            <w:b/>
            <w:bCs/>
            <w:sz w:val="22"/>
            <w:szCs w:val="22"/>
          </w:rPr>
          <w:id w:val="1521433296"/>
          <w:citation/>
        </w:sdtPr>
        <w:sdtEndPr/>
        <w:sdtContent>
          <w:r w:rsidR="00767820">
            <w:rPr>
              <w:b/>
              <w:bCs/>
              <w:sz w:val="22"/>
              <w:szCs w:val="22"/>
            </w:rPr>
            <w:fldChar w:fldCharType="begin"/>
          </w:r>
          <w:r w:rsidR="00767820">
            <w:rPr>
              <w:b/>
              <w:bCs/>
              <w:sz w:val="22"/>
              <w:szCs w:val="22"/>
            </w:rPr>
            <w:instrText xml:space="preserve"> CITATION Rav24 \l 2057 </w:instrText>
          </w:r>
          <w:r w:rsidR="00767820">
            <w:rPr>
              <w:b/>
              <w:bCs/>
              <w:sz w:val="22"/>
              <w:szCs w:val="22"/>
            </w:rPr>
            <w:fldChar w:fldCharType="separate"/>
          </w:r>
          <w:r w:rsidR="0073134D">
            <w:rPr>
              <w:b/>
              <w:bCs/>
              <w:noProof/>
              <w:sz w:val="22"/>
              <w:szCs w:val="22"/>
            </w:rPr>
            <w:t xml:space="preserve"> </w:t>
          </w:r>
          <w:r w:rsidR="0073134D" w:rsidRPr="0073134D">
            <w:rPr>
              <w:noProof/>
              <w:sz w:val="22"/>
              <w:szCs w:val="22"/>
            </w:rPr>
            <w:t>[2]</w:t>
          </w:r>
          <w:r w:rsidR="00767820">
            <w:rPr>
              <w:b/>
              <w:bCs/>
              <w:sz w:val="22"/>
              <w:szCs w:val="22"/>
            </w:rPr>
            <w:fldChar w:fldCharType="end"/>
          </w:r>
        </w:sdtContent>
      </w:sdt>
    </w:p>
    <w:p w14:paraId="0A55C5C1" w14:textId="38A7A102" w:rsidR="00642ACF" w:rsidRDefault="007367EA" w:rsidP="006E0923">
      <w:pPr>
        <w:rPr>
          <w:b/>
          <w:bCs/>
          <w:sz w:val="22"/>
          <w:szCs w:val="22"/>
        </w:rPr>
      </w:pPr>
      <w:r w:rsidRPr="001A3F6F">
        <w:rPr>
          <w:b/>
          <w:bCs/>
          <w:sz w:val="32"/>
          <w:szCs w:val="32"/>
        </w:rPr>
        <w:t>Comparison of Hypervisor 1, 2</w:t>
      </w:r>
      <w:r>
        <w:rPr>
          <w:b/>
          <w:bCs/>
          <w:sz w:val="22"/>
          <w:szCs w:val="22"/>
        </w:rPr>
        <w:t>:</w:t>
      </w:r>
    </w:p>
    <w:p w14:paraId="5DCA10B2" w14:textId="405AF416" w:rsidR="00767820" w:rsidRPr="00767820" w:rsidRDefault="00767820" w:rsidP="007406AE">
      <w:pPr>
        <w:tabs>
          <w:tab w:val="num" w:pos="720"/>
        </w:tabs>
        <w:rPr>
          <w:b/>
          <w:bCs/>
          <w:sz w:val="22"/>
          <w:szCs w:val="22"/>
        </w:rPr>
      </w:pPr>
      <w:r w:rsidRPr="00767820">
        <w:rPr>
          <w:b/>
          <w:bCs/>
          <w:sz w:val="22"/>
          <w:szCs w:val="22"/>
        </w:rPr>
        <w:t>Type-</w:t>
      </w:r>
      <w:r w:rsidRPr="00767820">
        <w:rPr>
          <w:sz w:val="22"/>
          <w:szCs w:val="22"/>
        </w:rPr>
        <w:t xml:space="preserve">1 </w:t>
      </w:r>
      <w:r w:rsidR="007367EA" w:rsidRPr="005611E8">
        <w:rPr>
          <w:sz w:val="22"/>
          <w:szCs w:val="22"/>
        </w:rPr>
        <w:t>H</w:t>
      </w:r>
      <w:r w:rsidRPr="00767820">
        <w:rPr>
          <w:sz w:val="22"/>
          <w:szCs w:val="22"/>
        </w:rPr>
        <w:t>ypervisors</w:t>
      </w:r>
      <w:r w:rsidRPr="00767820">
        <w:rPr>
          <w:b/>
          <w:bCs/>
          <w:sz w:val="22"/>
          <w:szCs w:val="22"/>
        </w:rPr>
        <w:t xml:space="preserve"> run directly on the physical hardware without the need for a host operating system.</w:t>
      </w:r>
      <w:r w:rsidR="007406AE">
        <w:rPr>
          <w:b/>
          <w:bCs/>
          <w:sz w:val="22"/>
          <w:szCs w:val="22"/>
        </w:rPr>
        <w:t xml:space="preserve"> </w:t>
      </w:r>
      <w:r w:rsidRPr="00767820">
        <w:rPr>
          <w:b/>
          <w:bCs/>
          <w:sz w:val="22"/>
          <w:szCs w:val="22"/>
        </w:rPr>
        <w:t>They have direct access to the underlying hardware resources, offering better performance and efficiency compared to Type-2 hypervisors.</w:t>
      </w:r>
      <w:r w:rsidR="007406AE">
        <w:rPr>
          <w:b/>
          <w:bCs/>
          <w:sz w:val="22"/>
          <w:szCs w:val="22"/>
        </w:rPr>
        <w:t xml:space="preserve"> </w:t>
      </w:r>
      <w:r w:rsidRPr="00767820">
        <w:rPr>
          <w:b/>
          <w:bCs/>
          <w:sz w:val="22"/>
          <w:szCs w:val="22"/>
        </w:rPr>
        <w:t xml:space="preserve">Type-1 hypervisors are commonly used in enterprise data </w:t>
      </w:r>
      <w:r w:rsidR="007406AE" w:rsidRPr="00767820">
        <w:rPr>
          <w:b/>
          <w:bCs/>
          <w:sz w:val="22"/>
          <w:szCs w:val="22"/>
        </w:rPr>
        <w:t>centres</w:t>
      </w:r>
      <w:r w:rsidRPr="00767820">
        <w:rPr>
          <w:b/>
          <w:bCs/>
          <w:sz w:val="22"/>
          <w:szCs w:val="22"/>
        </w:rPr>
        <w:t xml:space="preserve"> and cloud environments.</w:t>
      </w:r>
      <w:r w:rsidR="007406AE">
        <w:rPr>
          <w:b/>
          <w:bCs/>
          <w:sz w:val="22"/>
          <w:szCs w:val="22"/>
        </w:rPr>
        <w:t xml:space="preserve"> </w:t>
      </w:r>
      <w:r w:rsidRPr="00767820">
        <w:rPr>
          <w:b/>
          <w:bCs/>
          <w:sz w:val="22"/>
          <w:szCs w:val="22"/>
        </w:rPr>
        <w:t>Examples include VMware vSphere/ESXi, Microsoft Hyper-V, and KVM (Kernel-based Virtual Machine).</w:t>
      </w:r>
    </w:p>
    <w:p w14:paraId="6A4F7C57" w14:textId="2519C23D" w:rsidR="003C4A62" w:rsidRDefault="00767820" w:rsidP="00CD2726">
      <w:pPr>
        <w:tabs>
          <w:tab w:val="num" w:pos="720"/>
        </w:tabs>
        <w:rPr>
          <w:b/>
          <w:bCs/>
          <w:sz w:val="22"/>
          <w:szCs w:val="22"/>
        </w:rPr>
      </w:pPr>
      <w:r w:rsidRPr="00767820">
        <w:rPr>
          <w:b/>
          <w:bCs/>
          <w:sz w:val="22"/>
          <w:szCs w:val="22"/>
        </w:rPr>
        <w:t>Type-</w:t>
      </w:r>
      <w:r w:rsidRPr="00767820">
        <w:rPr>
          <w:sz w:val="22"/>
          <w:szCs w:val="22"/>
        </w:rPr>
        <w:t xml:space="preserve">2 </w:t>
      </w:r>
      <w:r w:rsidR="00CD2726" w:rsidRPr="005611E8">
        <w:rPr>
          <w:sz w:val="22"/>
          <w:szCs w:val="22"/>
        </w:rPr>
        <w:t>Hypervisor</w:t>
      </w:r>
      <w:r w:rsidR="00CD2726" w:rsidRPr="00767820">
        <w:rPr>
          <w:b/>
          <w:bCs/>
          <w:sz w:val="22"/>
          <w:szCs w:val="22"/>
        </w:rPr>
        <w:t xml:space="preserve"> run</w:t>
      </w:r>
      <w:r w:rsidRPr="00767820">
        <w:rPr>
          <w:b/>
          <w:bCs/>
          <w:sz w:val="22"/>
          <w:szCs w:val="22"/>
        </w:rPr>
        <w:t xml:space="preserve"> on top of a host operating system, which in turn runs on the physical hardware.</w:t>
      </w:r>
      <w:r w:rsidR="00CD2726">
        <w:rPr>
          <w:b/>
          <w:bCs/>
          <w:sz w:val="22"/>
          <w:szCs w:val="22"/>
        </w:rPr>
        <w:t xml:space="preserve"> </w:t>
      </w:r>
      <w:r w:rsidRPr="00767820">
        <w:rPr>
          <w:b/>
          <w:bCs/>
          <w:sz w:val="22"/>
          <w:szCs w:val="22"/>
        </w:rPr>
        <w:t>They rely on the host operating system for managing hardware resources and providing device drivers.</w:t>
      </w:r>
      <w:r w:rsidR="00CD2726">
        <w:rPr>
          <w:b/>
          <w:bCs/>
          <w:sz w:val="22"/>
          <w:szCs w:val="22"/>
        </w:rPr>
        <w:t xml:space="preserve"> </w:t>
      </w:r>
      <w:r w:rsidRPr="00767820">
        <w:rPr>
          <w:b/>
          <w:bCs/>
          <w:sz w:val="22"/>
          <w:szCs w:val="22"/>
        </w:rPr>
        <w:t>Type-2 hypervisors are typically used for desktop or development environments.</w:t>
      </w:r>
      <w:r w:rsidR="00CD2726">
        <w:rPr>
          <w:b/>
          <w:bCs/>
          <w:sz w:val="22"/>
          <w:szCs w:val="22"/>
        </w:rPr>
        <w:t xml:space="preserve"> </w:t>
      </w:r>
      <w:r w:rsidRPr="00767820">
        <w:rPr>
          <w:b/>
          <w:bCs/>
          <w:sz w:val="22"/>
          <w:szCs w:val="22"/>
        </w:rPr>
        <w:t>Examples include Oracle VirtualBox, VMware Workstation, and Parallels Desktop</w:t>
      </w:r>
      <w:r w:rsidR="00CD2726">
        <w:rPr>
          <w:b/>
          <w:bCs/>
          <w:sz w:val="22"/>
          <w:szCs w:val="22"/>
        </w:rPr>
        <w:t>.</w:t>
      </w:r>
    </w:p>
    <w:p w14:paraId="6EF62451" w14:textId="75952A95" w:rsidR="002D13AA" w:rsidRPr="002D13AA" w:rsidRDefault="002D13AA" w:rsidP="002D13AA">
      <w:pPr>
        <w:tabs>
          <w:tab w:val="num" w:pos="720"/>
        </w:tabs>
        <w:rPr>
          <w:b/>
          <w:bCs/>
          <w:sz w:val="22"/>
          <w:szCs w:val="22"/>
        </w:rPr>
      </w:pPr>
      <w:r w:rsidRPr="001A3F6F">
        <w:rPr>
          <w:b/>
          <w:bCs/>
          <w:sz w:val="32"/>
          <w:szCs w:val="32"/>
        </w:rPr>
        <w:t>Key Features of Hypervisors</w:t>
      </w:r>
      <w:r w:rsidR="00852621">
        <w:rPr>
          <w:b/>
          <w:bCs/>
          <w:sz w:val="22"/>
          <w:szCs w:val="22"/>
        </w:rPr>
        <w:t>:</w:t>
      </w:r>
    </w:p>
    <w:p w14:paraId="628B4A71" w14:textId="6951B55C" w:rsidR="002D13AA" w:rsidRPr="002D13AA" w:rsidRDefault="002D13AA" w:rsidP="002D13AA">
      <w:pPr>
        <w:tabs>
          <w:tab w:val="num" w:pos="720"/>
        </w:tabs>
        <w:rPr>
          <w:b/>
          <w:bCs/>
          <w:sz w:val="22"/>
          <w:szCs w:val="22"/>
        </w:rPr>
      </w:pPr>
      <w:r w:rsidRPr="002D13AA">
        <w:rPr>
          <w:b/>
          <w:bCs/>
          <w:sz w:val="22"/>
          <w:szCs w:val="22"/>
        </w:rPr>
        <w:t>Hypervisors</w:t>
      </w:r>
      <w:r w:rsidR="00852621">
        <w:rPr>
          <w:b/>
          <w:bCs/>
          <w:sz w:val="22"/>
          <w:szCs w:val="22"/>
        </w:rPr>
        <w:t xml:space="preserve"> </w:t>
      </w:r>
      <w:r w:rsidRPr="002D13AA">
        <w:rPr>
          <w:b/>
          <w:bCs/>
          <w:sz w:val="22"/>
          <w:szCs w:val="22"/>
        </w:rPr>
        <w:t>Type 1 or Type 2</w:t>
      </w:r>
      <w:r w:rsidR="00852621">
        <w:rPr>
          <w:b/>
          <w:bCs/>
          <w:sz w:val="22"/>
          <w:szCs w:val="22"/>
        </w:rPr>
        <w:t xml:space="preserve"> </w:t>
      </w:r>
      <w:r w:rsidRPr="002D13AA">
        <w:rPr>
          <w:b/>
          <w:bCs/>
          <w:sz w:val="22"/>
          <w:szCs w:val="22"/>
        </w:rPr>
        <w:t xml:space="preserve">share several foundational </w:t>
      </w:r>
      <w:r w:rsidR="00EF4051" w:rsidRPr="002D13AA">
        <w:rPr>
          <w:b/>
          <w:bCs/>
          <w:sz w:val="22"/>
          <w:szCs w:val="22"/>
        </w:rPr>
        <w:t>capabilities</w:t>
      </w:r>
      <w:r w:rsidR="00EF4051">
        <w:rPr>
          <w:b/>
          <w:bCs/>
          <w:sz w:val="22"/>
          <w:szCs w:val="22"/>
        </w:rPr>
        <w:t>.</w:t>
      </w:r>
    </w:p>
    <w:p w14:paraId="14B3C711" w14:textId="77777777" w:rsidR="002D13AA" w:rsidRPr="002D13AA" w:rsidRDefault="002D13AA" w:rsidP="002D13AA">
      <w:pPr>
        <w:numPr>
          <w:ilvl w:val="0"/>
          <w:numId w:val="3"/>
        </w:numPr>
        <w:rPr>
          <w:b/>
          <w:bCs/>
          <w:sz w:val="22"/>
          <w:szCs w:val="22"/>
        </w:rPr>
      </w:pPr>
      <w:r w:rsidRPr="002D13AA">
        <w:rPr>
          <w:b/>
          <w:bCs/>
          <w:sz w:val="22"/>
          <w:szCs w:val="22"/>
        </w:rPr>
        <w:t>Hardware abstraction: Presents virtual CPUs, memory, storage, and network interfaces to VMs.</w:t>
      </w:r>
    </w:p>
    <w:p w14:paraId="4FE88DDF" w14:textId="77777777" w:rsidR="002D13AA" w:rsidRPr="002D13AA" w:rsidRDefault="002D13AA" w:rsidP="002D13AA">
      <w:pPr>
        <w:numPr>
          <w:ilvl w:val="0"/>
          <w:numId w:val="3"/>
        </w:numPr>
        <w:rPr>
          <w:b/>
          <w:bCs/>
          <w:sz w:val="22"/>
          <w:szCs w:val="22"/>
        </w:rPr>
      </w:pPr>
      <w:r w:rsidRPr="002D13AA">
        <w:rPr>
          <w:b/>
          <w:bCs/>
          <w:sz w:val="22"/>
          <w:szCs w:val="22"/>
        </w:rPr>
        <w:t>Resource scheduling: Dynamically allocates CPU cycles, RAM, and I/O bandwidth.</w:t>
      </w:r>
    </w:p>
    <w:p w14:paraId="279794C8" w14:textId="77777777" w:rsidR="002D13AA" w:rsidRPr="002D13AA" w:rsidRDefault="002D13AA" w:rsidP="002D13AA">
      <w:pPr>
        <w:numPr>
          <w:ilvl w:val="0"/>
          <w:numId w:val="3"/>
        </w:numPr>
        <w:rPr>
          <w:b/>
          <w:bCs/>
          <w:sz w:val="22"/>
          <w:szCs w:val="22"/>
        </w:rPr>
      </w:pPr>
      <w:r w:rsidRPr="002D13AA">
        <w:rPr>
          <w:b/>
          <w:bCs/>
          <w:sz w:val="22"/>
          <w:szCs w:val="22"/>
        </w:rPr>
        <w:t>Isolation: Ensures VMs operate independently without interfering with each other.</w:t>
      </w:r>
    </w:p>
    <w:p w14:paraId="7D337E4A" w14:textId="77777777" w:rsidR="002D13AA" w:rsidRPr="002D13AA" w:rsidRDefault="002D13AA" w:rsidP="002D13AA">
      <w:pPr>
        <w:numPr>
          <w:ilvl w:val="0"/>
          <w:numId w:val="3"/>
        </w:numPr>
        <w:rPr>
          <w:b/>
          <w:bCs/>
          <w:sz w:val="22"/>
          <w:szCs w:val="22"/>
        </w:rPr>
      </w:pPr>
      <w:r w:rsidRPr="002D13AA">
        <w:rPr>
          <w:b/>
          <w:bCs/>
          <w:sz w:val="22"/>
          <w:szCs w:val="22"/>
        </w:rPr>
        <w:t>Snapshot &amp; cloning: Capture VM states for rollback, testing, or replication.</w:t>
      </w:r>
    </w:p>
    <w:p w14:paraId="3B80E195" w14:textId="77777777" w:rsidR="002D13AA" w:rsidRPr="002D13AA" w:rsidRDefault="002D13AA" w:rsidP="002D13AA">
      <w:pPr>
        <w:numPr>
          <w:ilvl w:val="0"/>
          <w:numId w:val="3"/>
        </w:numPr>
        <w:rPr>
          <w:b/>
          <w:bCs/>
          <w:sz w:val="22"/>
          <w:szCs w:val="22"/>
        </w:rPr>
      </w:pPr>
      <w:r w:rsidRPr="002D13AA">
        <w:rPr>
          <w:b/>
          <w:bCs/>
          <w:sz w:val="22"/>
          <w:szCs w:val="22"/>
        </w:rPr>
        <w:lastRenderedPageBreak/>
        <w:t>Live migration (Type 1): Move running VMs between hosts with minimal downtime.</w:t>
      </w:r>
    </w:p>
    <w:p w14:paraId="56C4C6FC" w14:textId="4C0531D4" w:rsidR="001C2131" w:rsidRPr="002E4A0F" w:rsidRDefault="002D13AA" w:rsidP="00263EB5">
      <w:pPr>
        <w:numPr>
          <w:ilvl w:val="0"/>
          <w:numId w:val="3"/>
        </w:numPr>
        <w:rPr>
          <w:b/>
          <w:bCs/>
          <w:sz w:val="22"/>
          <w:szCs w:val="22"/>
        </w:rPr>
      </w:pPr>
      <w:r w:rsidRPr="002D13AA">
        <w:rPr>
          <w:b/>
          <w:bCs/>
          <w:sz w:val="22"/>
          <w:szCs w:val="22"/>
        </w:rPr>
        <w:t>Device emulation &amp; paravirtualization: Supports both legacy and high</w:t>
      </w:r>
      <w:r w:rsidRPr="002D13AA">
        <w:rPr>
          <w:b/>
          <w:bCs/>
          <w:sz w:val="22"/>
          <w:szCs w:val="22"/>
        </w:rPr>
        <w:noBreakHyphen/>
        <w:t>performance virtual devices.</w:t>
      </w:r>
    </w:p>
    <w:p w14:paraId="1FE33D77" w14:textId="77777777" w:rsidR="001C2131" w:rsidRDefault="001C2131" w:rsidP="001C2131">
      <w:pPr>
        <w:ind w:left="720"/>
        <w:rPr>
          <w:b/>
          <w:bCs/>
          <w:sz w:val="22"/>
          <w:szCs w:val="22"/>
        </w:rPr>
      </w:pPr>
    </w:p>
    <w:p w14:paraId="15D16B14" w14:textId="77777777" w:rsidR="001C2131" w:rsidRDefault="00025910" w:rsidP="001C2131">
      <w:pPr>
        <w:rPr>
          <w:b/>
          <w:bCs/>
          <w:sz w:val="22"/>
          <w:szCs w:val="22"/>
        </w:rPr>
      </w:pPr>
      <w:r w:rsidRPr="001A3F6F">
        <w:rPr>
          <w:b/>
          <w:bCs/>
          <w:sz w:val="32"/>
          <w:szCs w:val="32"/>
        </w:rPr>
        <w:t xml:space="preserve"> Hardware Requirements</w:t>
      </w:r>
      <w:r w:rsidR="00FC17DE">
        <w:rPr>
          <w:b/>
          <w:bCs/>
          <w:sz w:val="22"/>
          <w:szCs w:val="22"/>
        </w:rPr>
        <w:t>:</w:t>
      </w:r>
    </w:p>
    <w:p w14:paraId="6DC6F9FE" w14:textId="76997587" w:rsidR="00025910" w:rsidRPr="00025910" w:rsidRDefault="00FC17DE" w:rsidP="001C2131">
      <w:pPr>
        <w:rPr>
          <w:b/>
          <w:bCs/>
          <w:sz w:val="22"/>
          <w:szCs w:val="22"/>
        </w:rPr>
      </w:pPr>
      <w:r>
        <w:rPr>
          <w:b/>
          <w:bCs/>
          <w:sz w:val="22"/>
          <w:szCs w:val="22"/>
        </w:rPr>
        <w:t xml:space="preserve"> </w:t>
      </w:r>
      <w:r w:rsidR="00025910" w:rsidRPr="00025910">
        <w:rPr>
          <w:b/>
          <w:bCs/>
          <w:sz w:val="22"/>
          <w:szCs w:val="22"/>
        </w:rPr>
        <w:t>Hardware requirements depend</w:t>
      </w:r>
      <w:r>
        <w:rPr>
          <w:b/>
          <w:bCs/>
          <w:sz w:val="22"/>
          <w:szCs w:val="22"/>
        </w:rPr>
        <w:t>ing</w:t>
      </w:r>
      <w:r w:rsidR="00025910" w:rsidRPr="00025910">
        <w:rPr>
          <w:b/>
          <w:bCs/>
          <w:sz w:val="22"/>
          <w:szCs w:val="22"/>
        </w:rPr>
        <w:t xml:space="preserve"> on the hypervisor type and vendor</w:t>
      </w:r>
      <w:r w:rsidR="004D0ED2">
        <w:rPr>
          <w:b/>
          <w:bCs/>
          <w:sz w:val="22"/>
          <w:szCs w:val="22"/>
        </w:rPr>
        <w:t xml:space="preserve"> </w:t>
      </w:r>
      <w:r w:rsidR="00025910" w:rsidRPr="00025910">
        <w:rPr>
          <w:b/>
          <w:bCs/>
          <w:sz w:val="22"/>
          <w:szCs w:val="22"/>
        </w:rPr>
        <w:t>include:</w:t>
      </w:r>
    </w:p>
    <w:p w14:paraId="05717D9D" w14:textId="77777777" w:rsidR="00025910" w:rsidRPr="00025910" w:rsidRDefault="00025910" w:rsidP="00025910">
      <w:pPr>
        <w:numPr>
          <w:ilvl w:val="0"/>
          <w:numId w:val="4"/>
        </w:numPr>
        <w:rPr>
          <w:b/>
          <w:bCs/>
          <w:sz w:val="22"/>
          <w:szCs w:val="22"/>
        </w:rPr>
      </w:pPr>
      <w:r w:rsidRPr="00025910">
        <w:rPr>
          <w:b/>
          <w:bCs/>
          <w:sz w:val="22"/>
          <w:szCs w:val="22"/>
        </w:rPr>
        <w:t>64</w:t>
      </w:r>
      <w:r w:rsidRPr="00025910">
        <w:rPr>
          <w:b/>
          <w:bCs/>
          <w:sz w:val="22"/>
          <w:szCs w:val="22"/>
        </w:rPr>
        <w:noBreakHyphen/>
        <w:t>bit CPU with virtualization extensions (Intel VT</w:t>
      </w:r>
      <w:r w:rsidRPr="00025910">
        <w:rPr>
          <w:b/>
          <w:bCs/>
          <w:sz w:val="22"/>
          <w:szCs w:val="22"/>
        </w:rPr>
        <w:noBreakHyphen/>
        <w:t>x or AMD</w:t>
      </w:r>
      <w:r w:rsidRPr="00025910">
        <w:rPr>
          <w:b/>
          <w:bCs/>
          <w:sz w:val="22"/>
          <w:szCs w:val="22"/>
        </w:rPr>
        <w:noBreakHyphen/>
        <w:t>V).</w:t>
      </w:r>
    </w:p>
    <w:p w14:paraId="6DEC98B8" w14:textId="77777777" w:rsidR="00025910" w:rsidRPr="00025910" w:rsidRDefault="00025910" w:rsidP="00025910">
      <w:pPr>
        <w:numPr>
          <w:ilvl w:val="0"/>
          <w:numId w:val="4"/>
        </w:numPr>
        <w:rPr>
          <w:b/>
          <w:bCs/>
          <w:sz w:val="22"/>
          <w:szCs w:val="22"/>
        </w:rPr>
      </w:pPr>
      <w:r w:rsidRPr="00025910">
        <w:rPr>
          <w:b/>
          <w:bCs/>
          <w:sz w:val="22"/>
          <w:szCs w:val="22"/>
        </w:rPr>
        <w:t>Sufficient RAM to support host OS (Type 2) and guest VMs.</w:t>
      </w:r>
    </w:p>
    <w:p w14:paraId="28ABBCE3" w14:textId="77777777" w:rsidR="00025910" w:rsidRPr="00025910" w:rsidRDefault="00025910" w:rsidP="00025910">
      <w:pPr>
        <w:numPr>
          <w:ilvl w:val="0"/>
          <w:numId w:val="4"/>
        </w:numPr>
        <w:rPr>
          <w:b/>
          <w:bCs/>
          <w:sz w:val="22"/>
          <w:szCs w:val="22"/>
        </w:rPr>
      </w:pPr>
      <w:r w:rsidRPr="00025910">
        <w:rPr>
          <w:b/>
          <w:bCs/>
          <w:sz w:val="22"/>
          <w:szCs w:val="22"/>
        </w:rPr>
        <w:t>Hardware</w:t>
      </w:r>
      <w:r w:rsidRPr="00025910">
        <w:rPr>
          <w:b/>
          <w:bCs/>
          <w:sz w:val="22"/>
          <w:szCs w:val="22"/>
        </w:rPr>
        <w:noBreakHyphen/>
        <w:t>assisted memory management (e.g., Intel EPT, AMD RVI) for performance.</w:t>
      </w:r>
    </w:p>
    <w:p w14:paraId="3043304B" w14:textId="4F89E139" w:rsidR="00025910" w:rsidRPr="00025910" w:rsidRDefault="00025910" w:rsidP="002B2090">
      <w:pPr>
        <w:numPr>
          <w:ilvl w:val="0"/>
          <w:numId w:val="4"/>
        </w:numPr>
        <w:rPr>
          <w:b/>
          <w:bCs/>
          <w:sz w:val="22"/>
          <w:szCs w:val="22"/>
        </w:rPr>
      </w:pPr>
      <w:r w:rsidRPr="00025910">
        <w:rPr>
          <w:b/>
          <w:bCs/>
          <w:sz w:val="22"/>
          <w:szCs w:val="22"/>
        </w:rPr>
        <w:t>Compatible storage controllers and NICs.</w:t>
      </w:r>
    </w:p>
    <w:p w14:paraId="1CA0872A" w14:textId="77777777" w:rsidR="00025910" w:rsidRPr="00025910" w:rsidRDefault="00025910" w:rsidP="00025910">
      <w:pPr>
        <w:numPr>
          <w:ilvl w:val="0"/>
          <w:numId w:val="5"/>
        </w:numPr>
        <w:rPr>
          <w:b/>
          <w:bCs/>
          <w:sz w:val="22"/>
          <w:szCs w:val="22"/>
        </w:rPr>
      </w:pPr>
      <w:r w:rsidRPr="00025910">
        <w:rPr>
          <w:b/>
          <w:bCs/>
          <w:sz w:val="22"/>
          <w:szCs w:val="22"/>
        </w:rPr>
        <w:t>64</w:t>
      </w:r>
      <w:r w:rsidRPr="00025910">
        <w:rPr>
          <w:b/>
          <w:bCs/>
          <w:sz w:val="22"/>
          <w:szCs w:val="22"/>
        </w:rPr>
        <w:noBreakHyphen/>
        <w:t>bit processor with SLAT (Second Level Address Translation).</w:t>
      </w:r>
    </w:p>
    <w:p w14:paraId="556E0889" w14:textId="77777777" w:rsidR="00025910" w:rsidRPr="00025910" w:rsidRDefault="00025910" w:rsidP="00025910">
      <w:pPr>
        <w:numPr>
          <w:ilvl w:val="0"/>
          <w:numId w:val="5"/>
        </w:numPr>
        <w:rPr>
          <w:b/>
          <w:bCs/>
          <w:sz w:val="22"/>
          <w:szCs w:val="22"/>
        </w:rPr>
      </w:pPr>
      <w:r w:rsidRPr="00025910">
        <w:rPr>
          <w:b/>
          <w:bCs/>
          <w:sz w:val="22"/>
          <w:szCs w:val="22"/>
        </w:rPr>
        <w:t>Minimum 4 GB RAM (more recommended).</w:t>
      </w:r>
    </w:p>
    <w:p w14:paraId="335E7154" w14:textId="7A55871A" w:rsidR="007211EC" w:rsidRDefault="00025910" w:rsidP="007211EC">
      <w:pPr>
        <w:numPr>
          <w:ilvl w:val="0"/>
          <w:numId w:val="5"/>
        </w:numPr>
        <w:rPr>
          <w:b/>
          <w:bCs/>
          <w:sz w:val="22"/>
          <w:szCs w:val="22"/>
        </w:rPr>
      </w:pPr>
      <w:r w:rsidRPr="00025910">
        <w:rPr>
          <w:b/>
          <w:bCs/>
          <w:sz w:val="22"/>
          <w:szCs w:val="22"/>
        </w:rPr>
        <w:t>Hardware virtualization enabled in BIOS/UEFI</w:t>
      </w:r>
    </w:p>
    <w:p w14:paraId="5A336ADC" w14:textId="77777777" w:rsidR="00EA437F" w:rsidRPr="007211EC" w:rsidRDefault="00EA437F" w:rsidP="00EA437F">
      <w:pPr>
        <w:rPr>
          <w:b/>
          <w:bCs/>
          <w:sz w:val="22"/>
          <w:szCs w:val="22"/>
        </w:rPr>
      </w:pPr>
    </w:p>
    <w:p w14:paraId="476F97A2" w14:textId="2D992289" w:rsidR="007211EC" w:rsidRDefault="007211EC" w:rsidP="007211EC">
      <w:pPr>
        <w:rPr>
          <w:b/>
          <w:bCs/>
          <w:sz w:val="22"/>
          <w:szCs w:val="22"/>
        </w:rPr>
      </w:pPr>
      <w:r w:rsidRPr="001A3F6F">
        <w:rPr>
          <w:b/>
          <w:bCs/>
          <w:sz w:val="32"/>
          <w:szCs w:val="32"/>
        </w:rPr>
        <w:t>Advantages of Hypervisors</w:t>
      </w:r>
      <w:r>
        <w:rPr>
          <w:b/>
          <w:bCs/>
          <w:sz w:val="22"/>
          <w:szCs w:val="22"/>
        </w:rPr>
        <w:t>:</w:t>
      </w:r>
    </w:p>
    <w:p w14:paraId="49DD705C" w14:textId="3C485676" w:rsidR="007211EC" w:rsidRDefault="004B7DE3" w:rsidP="004B7DE3">
      <w:pPr>
        <w:rPr>
          <w:b/>
          <w:bCs/>
          <w:sz w:val="22"/>
          <w:szCs w:val="22"/>
        </w:rPr>
      </w:pPr>
      <w:r>
        <w:rPr>
          <w:b/>
          <w:bCs/>
          <w:sz w:val="22"/>
          <w:szCs w:val="22"/>
        </w:rPr>
        <w:t>H</w:t>
      </w:r>
      <w:r w:rsidR="007211EC" w:rsidRPr="007211EC">
        <w:rPr>
          <w:b/>
          <w:bCs/>
          <w:sz w:val="22"/>
          <w:szCs w:val="22"/>
        </w:rPr>
        <w:t>ypervisors deliver several operational and economic benefits:</w:t>
      </w:r>
    </w:p>
    <w:p w14:paraId="4F2C6013" w14:textId="12C8A38E" w:rsidR="007211EC" w:rsidRPr="00EA437F" w:rsidRDefault="007211EC" w:rsidP="00EA437F">
      <w:pPr>
        <w:pStyle w:val="ListParagraph"/>
        <w:numPr>
          <w:ilvl w:val="0"/>
          <w:numId w:val="11"/>
        </w:numPr>
        <w:rPr>
          <w:b/>
          <w:bCs/>
          <w:sz w:val="22"/>
          <w:szCs w:val="22"/>
        </w:rPr>
      </w:pPr>
      <w:r w:rsidRPr="00EA437F">
        <w:rPr>
          <w:b/>
          <w:bCs/>
          <w:sz w:val="22"/>
          <w:szCs w:val="22"/>
        </w:rPr>
        <w:t>Efficiency &amp; Cost Reduction.</w:t>
      </w:r>
    </w:p>
    <w:p w14:paraId="746E8CE5" w14:textId="77777777" w:rsidR="007211EC" w:rsidRPr="007211EC" w:rsidRDefault="007211EC" w:rsidP="007211EC">
      <w:pPr>
        <w:numPr>
          <w:ilvl w:val="0"/>
          <w:numId w:val="6"/>
        </w:numPr>
        <w:rPr>
          <w:b/>
          <w:bCs/>
          <w:sz w:val="22"/>
          <w:szCs w:val="22"/>
        </w:rPr>
      </w:pPr>
      <w:r w:rsidRPr="007211EC">
        <w:rPr>
          <w:b/>
          <w:bCs/>
          <w:sz w:val="22"/>
          <w:szCs w:val="22"/>
        </w:rPr>
        <w:t>Consolidate multiple workloads on fewer physical servers.</w:t>
      </w:r>
    </w:p>
    <w:p w14:paraId="50201EC8" w14:textId="77777777" w:rsidR="007211EC" w:rsidRPr="007211EC" w:rsidRDefault="007211EC" w:rsidP="007211EC">
      <w:pPr>
        <w:numPr>
          <w:ilvl w:val="0"/>
          <w:numId w:val="6"/>
        </w:numPr>
        <w:rPr>
          <w:b/>
          <w:bCs/>
          <w:sz w:val="22"/>
          <w:szCs w:val="22"/>
        </w:rPr>
      </w:pPr>
      <w:r w:rsidRPr="007211EC">
        <w:rPr>
          <w:b/>
          <w:bCs/>
          <w:sz w:val="22"/>
          <w:szCs w:val="22"/>
        </w:rPr>
        <w:t>Reduce power, cooling, and hardware procurement costs.</w:t>
      </w:r>
    </w:p>
    <w:p w14:paraId="7B49C694" w14:textId="77777777" w:rsidR="007211EC" w:rsidRPr="004336FA" w:rsidRDefault="007211EC" w:rsidP="004336FA">
      <w:pPr>
        <w:pStyle w:val="ListParagraph"/>
        <w:numPr>
          <w:ilvl w:val="0"/>
          <w:numId w:val="6"/>
        </w:numPr>
        <w:rPr>
          <w:b/>
          <w:bCs/>
          <w:sz w:val="22"/>
          <w:szCs w:val="22"/>
        </w:rPr>
      </w:pPr>
      <w:r w:rsidRPr="004336FA">
        <w:rPr>
          <w:b/>
          <w:bCs/>
          <w:sz w:val="22"/>
          <w:szCs w:val="22"/>
        </w:rPr>
        <w:t>Flexibility</w:t>
      </w:r>
    </w:p>
    <w:p w14:paraId="5854197F" w14:textId="77777777" w:rsidR="007211EC" w:rsidRPr="007211EC" w:rsidRDefault="007211EC" w:rsidP="007211EC">
      <w:pPr>
        <w:numPr>
          <w:ilvl w:val="0"/>
          <w:numId w:val="7"/>
        </w:numPr>
        <w:rPr>
          <w:b/>
          <w:bCs/>
          <w:sz w:val="22"/>
          <w:szCs w:val="22"/>
        </w:rPr>
      </w:pPr>
      <w:r w:rsidRPr="007211EC">
        <w:rPr>
          <w:b/>
          <w:bCs/>
          <w:sz w:val="22"/>
          <w:szCs w:val="22"/>
        </w:rPr>
        <w:t>Run different OSes (Windows, Linux, BSD) on the same hardware.</w:t>
      </w:r>
    </w:p>
    <w:p w14:paraId="2D62EF2F" w14:textId="77777777" w:rsidR="007211EC" w:rsidRDefault="007211EC" w:rsidP="007211EC">
      <w:pPr>
        <w:numPr>
          <w:ilvl w:val="0"/>
          <w:numId w:val="7"/>
        </w:numPr>
        <w:rPr>
          <w:b/>
          <w:bCs/>
          <w:sz w:val="22"/>
          <w:szCs w:val="22"/>
        </w:rPr>
      </w:pPr>
      <w:r w:rsidRPr="007211EC">
        <w:rPr>
          <w:b/>
          <w:bCs/>
          <w:sz w:val="22"/>
          <w:szCs w:val="22"/>
        </w:rPr>
        <w:t>Rapid provisioning of test or production environments.</w:t>
      </w:r>
    </w:p>
    <w:p w14:paraId="477EB3F1" w14:textId="77777777" w:rsidR="007211EC" w:rsidRPr="004336FA" w:rsidRDefault="007211EC" w:rsidP="004336FA">
      <w:pPr>
        <w:pStyle w:val="ListParagraph"/>
        <w:numPr>
          <w:ilvl w:val="0"/>
          <w:numId w:val="7"/>
        </w:numPr>
        <w:rPr>
          <w:b/>
          <w:bCs/>
          <w:sz w:val="22"/>
          <w:szCs w:val="22"/>
        </w:rPr>
      </w:pPr>
      <w:r w:rsidRPr="004336FA">
        <w:rPr>
          <w:b/>
          <w:bCs/>
          <w:sz w:val="22"/>
          <w:szCs w:val="22"/>
        </w:rPr>
        <w:t>High Availability</w:t>
      </w:r>
    </w:p>
    <w:p w14:paraId="62CA0488" w14:textId="77777777" w:rsidR="007211EC" w:rsidRPr="007211EC" w:rsidRDefault="007211EC" w:rsidP="007211EC">
      <w:pPr>
        <w:numPr>
          <w:ilvl w:val="0"/>
          <w:numId w:val="8"/>
        </w:numPr>
        <w:rPr>
          <w:b/>
          <w:bCs/>
          <w:sz w:val="22"/>
          <w:szCs w:val="22"/>
        </w:rPr>
      </w:pPr>
      <w:r w:rsidRPr="007211EC">
        <w:rPr>
          <w:b/>
          <w:bCs/>
          <w:sz w:val="22"/>
          <w:szCs w:val="22"/>
        </w:rPr>
        <w:t>Support failover clustering, live migration, and automated recovery.</w:t>
      </w:r>
    </w:p>
    <w:p w14:paraId="7B1CC964" w14:textId="77777777" w:rsidR="007211EC" w:rsidRPr="002B4479" w:rsidRDefault="007211EC" w:rsidP="002B4479">
      <w:pPr>
        <w:pStyle w:val="ListParagraph"/>
        <w:numPr>
          <w:ilvl w:val="0"/>
          <w:numId w:val="8"/>
        </w:numPr>
        <w:rPr>
          <w:b/>
          <w:bCs/>
          <w:sz w:val="22"/>
          <w:szCs w:val="22"/>
        </w:rPr>
      </w:pPr>
      <w:r w:rsidRPr="002B4479">
        <w:rPr>
          <w:b/>
          <w:bCs/>
          <w:sz w:val="22"/>
          <w:szCs w:val="22"/>
        </w:rPr>
        <w:t>Improved Resource Utilization</w:t>
      </w:r>
    </w:p>
    <w:p w14:paraId="6552A618" w14:textId="1EA0C62A" w:rsidR="00C74D16" w:rsidRDefault="007211EC" w:rsidP="00C74D16">
      <w:pPr>
        <w:numPr>
          <w:ilvl w:val="0"/>
          <w:numId w:val="9"/>
        </w:numPr>
        <w:rPr>
          <w:b/>
          <w:bCs/>
          <w:sz w:val="22"/>
          <w:szCs w:val="22"/>
        </w:rPr>
      </w:pPr>
      <w:r w:rsidRPr="007211EC">
        <w:rPr>
          <w:b/>
          <w:bCs/>
          <w:sz w:val="22"/>
          <w:szCs w:val="22"/>
        </w:rPr>
        <w:t>Dynamically scale CPU, memory, and storage allocation based on demand</w:t>
      </w:r>
    </w:p>
    <w:p w14:paraId="390801AA" w14:textId="77777777" w:rsidR="00E67664" w:rsidRDefault="00E67664" w:rsidP="00E67664">
      <w:pPr>
        <w:ind w:left="720"/>
        <w:rPr>
          <w:b/>
          <w:bCs/>
          <w:sz w:val="22"/>
          <w:szCs w:val="22"/>
        </w:rPr>
      </w:pPr>
    </w:p>
    <w:p w14:paraId="3B54F829" w14:textId="77777777" w:rsidR="00C74D16" w:rsidRPr="00C74D16" w:rsidRDefault="00C74D16" w:rsidP="00C74D16">
      <w:pPr>
        <w:ind w:left="720"/>
        <w:rPr>
          <w:b/>
          <w:bCs/>
          <w:sz w:val="22"/>
          <w:szCs w:val="22"/>
        </w:rPr>
      </w:pPr>
    </w:p>
    <w:p w14:paraId="62E8F7C8" w14:textId="5E79C1DE" w:rsidR="008575E5" w:rsidRDefault="00D94152" w:rsidP="00C74D16">
      <w:pPr>
        <w:rPr>
          <w:b/>
          <w:bCs/>
          <w:sz w:val="22"/>
          <w:szCs w:val="22"/>
        </w:rPr>
      </w:pPr>
      <w:r w:rsidRPr="001A3F6F">
        <w:rPr>
          <w:b/>
          <w:bCs/>
          <w:sz w:val="32"/>
          <w:szCs w:val="32"/>
        </w:rPr>
        <w:lastRenderedPageBreak/>
        <w:t xml:space="preserve">Brief Summary </w:t>
      </w:r>
      <w:r w:rsidR="00C74D16" w:rsidRPr="001A3F6F">
        <w:rPr>
          <w:b/>
          <w:bCs/>
          <w:sz w:val="32"/>
          <w:szCs w:val="32"/>
        </w:rPr>
        <w:t>of Hypervisor Table</w:t>
      </w:r>
      <w:r w:rsidR="00C74D16">
        <w:rPr>
          <w:b/>
          <w:bCs/>
          <w:sz w:val="22"/>
          <w:szCs w:val="22"/>
        </w:rPr>
        <w:t>:</w:t>
      </w:r>
    </w:p>
    <w:p w14:paraId="34502A45" w14:textId="23D3D969" w:rsidR="008575E5" w:rsidRDefault="008575E5" w:rsidP="008575E5">
      <w:pPr>
        <w:ind w:left="720"/>
        <w:rPr>
          <w:b/>
          <w:bCs/>
          <w:sz w:val="22"/>
          <w:szCs w:val="22"/>
        </w:rPr>
      </w:pPr>
      <w:r w:rsidRPr="008575E5">
        <w:rPr>
          <w:b/>
          <w:bCs/>
          <w:noProof/>
          <w:sz w:val="22"/>
          <w:szCs w:val="22"/>
        </w:rPr>
        <w:drawing>
          <wp:inline distT="0" distB="0" distL="0" distR="0" wp14:anchorId="11484898" wp14:editId="66E0582B">
            <wp:extent cx="5952490" cy="3385820"/>
            <wp:effectExtent l="0" t="0" r="0" b="5080"/>
            <wp:docPr id="2141621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621127" name=""/>
                    <pic:cNvPicPr/>
                  </pic:nvPicPr>
                  <pic:blipFill>
                    <a:blip r:embed="rId12"/>
                    <a:stretch>
                      <a:fillRect/>
                    </a:stretch>
                  </pic:blipFill>
                  <pic:spPr>
                    <a:xfrm>
                      <a:off x="0" y="0"/>
                      <a:ext cx="5952490" cy="3385820"/>
                    </a:xfrm>
                    <a:prstGeom prst="rect">
                      <a:avLst/>
                    </a:prstGeom>
                  </pic:spPr>
                </pic:pic>
              </a:graphicData>
            </a:graphic>
          </wp:inline>
        </w:drawing>
      </w:r>
    </w:p>
    <w:p w14:paraId="7FCA985C" w14:textId="5ABD313E" w:rsidR="00CB13CF" w:rsidRPr="007211EC" w:rsidRDefault="00D97156" w:rsidP="00717EC2">
      <w:pPr>
        <w:rPr>
          <w:b/>
          <w:bCs/>
          <w:sz w:val="22"/>
          <w:szCs w:val="22"/>
        </w:rPr>
      </w:pPr>
      <w:r w:rsidRPr="001A3F6F">
        <w:rPr>
          <w:b/>
          <w:bCs/>
          <w:sz w:val="32"/>
          <w:szCs w:val="32"/>
        </w:rPr>
        <w:t>Conclusion</w:t>
      </w:r>
      <w:r w:rsidR="00717EC2">
        <w:rPr>
          <w:b/>
          <w:bCs/>
          <w:sz w:val="22"/>
          <w:szCs w:val="22"/>
        </w:rPr>
        <w:t>:</w:t>
      </w:r>
    </w:p>
    <w:p w14:paraId="2768D578" w14:textId="7F215015" w:rsidR="00AD5587" w:rsidRPr="002D13AA" w:rsidRDefault="00CB13CF" w:rsidP="001A4A57">
      <w:pPr>
        <w:tabs>
          <w:tab w:val="num" w:pos="720"/>
        </w:tabs>
        <w:rPr>
          <w:b/>
          <w:bCs/>
          <w:sz w:val="22"/>
          <w:szCs w:val="22"/>
        </w:rPr>
      </w:pPr>
      <w:r>
        <w:rPr>
          <w:b/>
          <w:bCs/>
          <w:sz w:val="22"/>
          <w:szCs w:val="22"/>
        </w:rPr>
        <w:t xml:space="preserve">Based on my findings and how I explained in my structured breakdowns, </w:t>
      </w:r>
      <w:r w:rsidRPr="003C4A62">
        <w:rPr>
          <w:b/>
          <w:bCs/>
          <w:sz w:val="22"/>
          <w:szCs w:val="22"/>
        </w:rPr>
        <w:t xml:space="preserve">Hypervisors are the cornerstone of virtualization technology, enabling organizations to maximize resource utilization, improve scalability, and streamline IT operations. Understanding the differences between Type-1 and Type-2 hypervisors, as well as full vs para virtualization techniques, is essential for selecting the right virtualization solution to meet your specific needs. Whether you’re deploying virtualized infrastructure in enterprise data centres, cloud environments, or desktop environments, the choice of hypervisor and virtualization technique can have a significant impact on performance, efficiency, and manageability. </w:t>
      </w:r>
    </w:p>
    <w:p w14:paraId="19EEFE89" w14:textId="77777777" w:rsidR="002D13AA" w:rsidRDefault="002D13AA" w:rsidP="00CD2726">
      <w:pPr>
        <w:tabs>
          <w:tab w:val="num" w:pos="720"/>
        </w:tabs>
        <w:rPr>
          <w:b/>
          <w:bCs/>
          <w:sz w:val="22"/>
          <w:szCs w:val="22"/>
        </w:rPr>
      </w:pPr>
    </w:p>
    <w:p w14:paraId="7B2D90AA" w14:textId="75B8E641" w:rsidR="00E10580" w:rsidRDefault="004B0B67" w:rsidP="003C4A62">
      <w:pPr>
        <w:tabs>
          <w:tab w:val="num" w:pos="720"/>
        </w:tabs>
        <w:rPr>
          <w:b/>
          <w:bCs/>
          <w:sz w:val="22"/>
          <w:szCs w:val="22"/>
        </w:rPr>
      </w:pPr>
      <w:r w:rsidRPr="001A3F6F">
        <w:rPr>
          <w:b/>
          <w:bCs/>
          <w:sz w:val="32"/>
          <w:szCs w:val="32"/>
        </w:rPr>
        <w:t>Justification</w:t>
      </w:r>
      <w:r w:rsidR="003C4A62" w:rsidRPr="003C4A62">
        <w:rPr>
          <w:b/>
          <w:bCs/>
          <w:sz w:val="22"/>
          <w:szCs w:val="22"/>
        </w:rPr>
        <w:t>:</w:t>
      </w:r>
    </w:p>
    <w:p w14:paraId="56465195" w14:textId="48616323" w:rsidR="001B73CC" w:rsidRPr="00B66A9E" w:rsidRDefault="00283151" w:rsidP="003C4A62">
      <w:pPr>
        <w:tabs>
          <w:tab w:val="num" w:pos="720"/>
        </w:tabs>
        <w:rPr>
          <w:sz w:val="22"/>
          <w:szCs w:val="22"/>
        </w:rPr>
      </w:pPr>
      <w:r w:rsidRPr="00B66A9E">
        <w:rPr>
          <w:sz w:val="22"/>
          <w:szCs w:val="22"/>
        </w:rPr>
        <w:t xml:space="preserve">I have </w:t>
      </w:r>
      <w:r w:rsidR="001B73CC" w:rsidRPr="00B66A9E">
        <w:rPr>
          <w:sz w:val="22"/>
          <w:szCs w:val="22"/>
        </w:rPr>
        <w:t>Justif</w:t>
      </w:r>
      <w:r w:rsidRPr="00B66A9E">
        <w:rPr>
          <w:sz w:val="22"/>
          <w:szCs w:val="22"/>
        </w:rPr>
        <w:t>ied my</w:t>
      </w:r>
      <w:r w:rsidR="001B73CC" w:rsidRPr="00B66A9E">
        <w:rPr>
          <w:sz w:val="22"/>
          <w:szCs w:val="22"/>
        </w:rPr>
        <w:t xml:space="preserve"> choice by considering the domain environment (BIRMINGHAM.ACCA) and the need to support both Windows and Debian clients, including specific hardware constraints or security needs in the topology.</w:t>
      </w:r>
      <w:r w:rsidR="001464A2" w:rsidRPr="00B66A9E">
        <w:t xml:space="preserve"> </w:t>
      </w:r>
      <w:r w:rsidR="001464A2" w:rsidRPr="00B66A9E">
        <w:rPr>
          <w:sz w:val="22"/>
          <w:szCs w:val="22"/>
        </w:rPr>
        <w:t>The design and selection of infrastructure services for the BIRMINGHAM.ACCA domain must be justified through a clear understanding of the operational environment, the diversity of client systems, and the security and hardware constraints that shape the topology. The domain represents a typical enterprise Windows environment, where Active Directory (AD) provides centralised identity, authentication, and policy enforcement. Any proposed solution must therefore integrate seamlessly with AD while also supporting Debian-based Linux clients, which introduces additional interoperability requirements. This dual</w:t>
      </w:r>
      <w:r w:rsidR="001464A2" w:rsidRPr="00B66A9E">
        <w:rPr>
          <w:sz w:val="22"/>
          <w:szCs w:val="22"/>
        </w:rPr>
        <w:noBreakHyphen/>
        <w:t>platform context significantly influences the architectural decisions and the technologies selected</w:t>
      </w:r>
    </w:p>
    <w:p w14:paraId="5179BCA6" w14:textId="5938E828" w:rsidR="008E2D75" w:rsidRDefault="008E2D75" w:rsidP="008E2D75">
      <w:pPr>
        <w:pStyle w:val="Heading2"/>
      </w:pPr>
      <w:bookmarkStart w:id="2" w:name="_Toc225509676"/>
      <w:r>
        <w:lastRenderedPageBreak/>
        <w:t xml:space="preserve">Research on IP </w:t>
      </w:r>
      <w:r w:rsidR="00BA4494">
        <w:t>Addressing:</w:t>
      </w:r>
      <w:bookmarkEnd w:id="2"/>
    </w:p>
    <w:p w14:paraId="06767BE6" w14:textId="77777777" w:rsidR="00BA4494" w:rsidRPr="00BA4494" w:rsidRDefault="00BA4494" w:rsidP="00BA4494">
      <w:pPr>
        <w:rPr>
          <w:sz w:val="22"/>
          <w:szCs w:val="22"/>
        </w:rPr>
      </w:pPr>
      <w:r w:rsidRPr="00BA4494">
        <w:rPr>
          <w:sz w:val="22"/>
          <w:szCs w:val="22"/>
        </w:rPr>
        <w:t xml:space="preserve">Understanding how data travels across the Internet requires recognising the central role of IP addressing. When one computer sends data to another, the information is broken into packets, each containing a </w:t>
      </w:r>
      <w:r w:rsidRPr="00BA4494">
        <w:rPr>
          <w:b/>
          <w:bCs/>
          <w:sz w:val="22"/>
          <w:szCs w:val="22"/>
        </w:rPr>
        <w:t>source IP address</w:t>
      </w:r>
      <w:r w:rsidRPr="00BA4494">
        <w:rPr>
          <w:sz w:val="22"/>
          <w:szCs w:val="22"/>
        </w:rPr>
        <w:t xml:space="preserve">, </w:t>
      </w:r>
      <w:r w:rsidRPr="00BA4494">
        <w:rPr>
          <w:b/>
          <w:bCs/>
          <w:sz w:val="22"/>
          <w:szCs w:val="22"/>
        </w:rPr>
        <w:t>destination IP address</w:t>
      </w:r>
      <w:r w:rsidRPr="00BA4494">
        <w:rPr>
          <w:sz w:val="22"/>
          <w:szCs w:val="22"/>
        </w:rPr>
        <w:t>, and routing metadata (Tanenbaum &amp; Wetherall, 2011). Routers use these IP addresses to determine the most efficient path across interconnected networks, forwarding packets hop</w:t>
      </w:r>
      <w:r w:rsidRPr="00BA4494">
        <w:rPr>
          <w:sz w:val="22"/>
          <w:szCs w:val="22"/>
        </w:rPr>
        <w:noBreakHyphen/>
        <w:t>by</w:t>
      </w:r>
      <w:r w:rsidRPr="00BA4494">
        <w:rPr>
          <w:sz w:val="22"/>
          <w:szCs w:val="22"/>
        </w:rPr>
        <w:noBreakHyphen/>
        <w:t>hop until they reach the destination. Switches, by contrast, operate at Layer 2, using MAC addresses to forward frames within a local network, thereby reducing unnecessary traffic (Kurose &amp; Ross, 2021).</w:t>
      </w:r>
    </w:p>
    <w:p w14:paraId="0A7BCD5F" w14:textId="3C249DAB" w:rsidR="00BA4494" w:rsidRDefault="00BA4494" w:rsidP="00BA4494">
      <w:pPr>
        <w:rPr>
          <w:sz w:val="22"/>
          <w:szCs w:val="22"/>
        </w:rPr>
      </w:pPr>
      <w:r w:rsidRPr="00BA4494">
        <w:rPr>
          <w:sz w:val="22"/>
          <w:szCs w:val="22"/>
        </w:rPr>
        <w:t xml:space="preserve">IP addressing enables this process by uniquely identifying devices. </w:t>
      </w:r>
      <w:r w:rsidRPr="00BA4494">
        <w:rPr>
          <w:b/>
          <w:bCs/>
          <w:sz w:val="22"/>
          <w:szCs w:val="22"/>
        </w:rPr>
        <w:t>IPv4</w:t>
      </w:r>
      <w:r w:rsidRPr="00BA4494">
        <w:rPr>
          <w:sz w:val="22"/>
          <w:szCs w:val="22"/>
        </w:rPr>
        <w:t xml:space="preserve"> uses a 32</w:t>
      </w:r>
      <w:r w:rsidRPr="00BA4494">
        <w:rPr>
          <w:sz w:val="22"/>
          <w:szCs w:val="22"/>
        </w:rPr>
        <w:noBreakHyphen/>
        <w:t xml:space="preserve">bit structure (e.g., </w:t>
      </w:r>
      <w:r w:rsidRPr="00BA4494">
        <w:rPr>
          <w:i/>
          <w:iCs/>
          <w:sz w:val="22"/>
          <w:szCs w:val="22"/>
        </w:rPr>
        <w:t>192.168.1.10</w:t>
      </w:r>
      <w:r w:rsidRPr="00BA4494">
        <w:rPr>
          <w:sz w:val="22"/>
          <w:szCs w:val="22"/>
        </w:rPr>
        <w:t>), represented in dotted</w:t>
      </w:r>
      <w:r w:rsidRPr="00BA4494">
        <w:rPr>
          <w:sz w:val="22"/>
          <w:szCs w:val="22"/>
        </w:rPr>
        <w:noBreakHyphen/>
        <w:t xml:space="preserve">decimal format. Due to address exhaustion, </w:t>
      </w:r>
      <w:r w:rsidRPr="00BA4494">
        <w:rPr>
          <w:b/>
          <w:bCs/>
          <w:sz w:val="22"/>
          <w:szCs w:val="22"/>
        </w:rPr>
        <w:t>IPv6</w:t>
      </w:r>
      <w:r w:rsidRPr="00BA4494">
        <w:rPr>
          <w:sz w:val="22"/>
          <w:szCs w:val="22"/>
        </w:rPr>
        <w:t xml:space="preserve"> was introduced, using a 128</w:t>
      </w:r>
      <w:r w:rsidRPr="00BA4494">
        <w:rPr>
          <w:sz w:val="22"/>
          <w:szCs w:val="22"/>
        </w:rPr>
        <w:noBreakHyphen/>
        <w:t xml:space="preserve">bit hexadecimal structure (e.g., </w:t>
      </w:r>
      <w:r w:rsidRPr="00BA4494">
        <w:rPr>
          <w:i/>
          <w:iCs/>
          <w:sz w:val="22"/>
          <w:szCs w:val="22"/>
        </w:rPr>
        <w:t>2001:0db8:85a3::8a2e:0370:7334</w:t>
      </w:r>
      <w:r w:rsidRPr="00BA4494">
        <w:rPr>
          <w:sz w:val="22"/>
          <w:szCs w:val="22"/>
        </w:rPr>
        <w:t>), providing vastly more address space and improved routing efficiency</w:t>
      </w:r>
      <w:r>
        <w:rPr>
          <w:sz w:val="22"/>
          <w:szCs w:val="22"/>
        </w:rPr>
        <w:t>.</w:t>
      </w:r>
    </w:p>
    <w:p w14:paraId="1E06394E" w14:textId="77777777" w:rsidR="005B7B87" w:rsidRDefault="005B7B87" w:rsidP="00BA4494">
      <w:pPr>
        <w:rPr>
          <w:sz w:val="22"/>
          <w:szCs w:val="22"/>
        </w:rPr>
      </w:pPr>
    </w:p>
    <w:p w14:paraId="436138DB" w14:textId="77777777" w:rsidR="005B7B87" w:rsidRDefault="005B7B87" w:rsidP="00BA4494">
      <w:pPr>
        <w:rPr>
          <w:sz w:val="22"/>
          <w:szCs w:val="22"/>
        </w:rPr>
      </w:pPr>
    </w:p>
    <w:p w14:paraId="101D9C50" w14:textId="77777777" w:rsidR="00BA4494" w:rsidRDefault="00BA4494" w:rsidP="00BA4494">
      <w:pPr>
        <w:rPr>
          <w:sz w:val="22"/>
          <w:szCs w:val="22"/>
        </w:rPr>
      </w:pPr>
    </w:p>
    <w:p w14:paraId="049C4C32" w14:textId="0DE6D9C9" w:rsidR="00BA4494" w:rsidRDefault="00BA4494" w:rsidP="00BA4494">
      <w:pPr>
        <w:rPr>
          <w:b/>
          <w:bCs/>
          <w:sz w:val="32"/>
          <w:szCs w:val="32"/>
        </w:rPr>
      </w:pPr>
      <w:r w:rsidRPr="00BA4494">
        <w:rPr>
          <w:b/>
          <w:bCs/>
          <w:sz w:val="32"/>
          <w:szCs w:val="32"/>
        </w:rPr>
        <w:t>Switch</w:t>
      </w:r>
      <w:r>
        <w:rPr>
          <w:b/>
          <w:bCs/>
          <w:sz w:val="32"/>
          <w:szCs w:val="32"/>
        </w:rPr>
        <w:t>:</w:t>
      </w:r>
    </w:p>
    <w:p w14:paraId="37071343" w14:textId="066CE8B2" w:rsidR="00BA4494" w:rsidRDefault="0033771F" w:rsidP="00BA4494">
      <w:pPr>
        <w:rPr>
          <w:sz w:val="22"/>
          <w:szCs w:val="22"/>
        </w:rPr>
      </w:pPr>
      <w:r w:rsidRPr="0033771F">
        <w:rPr>
          <w:sz w:val="22"/>
          <w:szCs w:val="22"/>
        </w:rPr>
        <w:t xml:space="preserve">Switch </w:t>
      </w:r>
      <w:r w:rsidR="005B7B87">
        <w:rPr>
          <w:sz w:val="22"/>
          <w:szCs w:val="22"/>
        </w:rPr>
        <w:t xml:space="preserve">primarily operates within a local area network (LAN) environment, serving as a central device </w:t>
      </w:r>
      <w:r w:rsidR="003F4192">
        <w:rPr>
          <w:sz w:val="22"/>
          <w:szCs w:val="22"/>
        </w:rPr>
        <w:t xml:space="preserve">that connects multiple networked devices </w:t>
      </w:r>
      <w:r w:rsidR="00E85D24">
        <w:rPr>
          <w:sz w:val="22"/>
          <w:szCs w:val="22"/>
        </w:rPr>
        <w:t>such</w:t>
      </w:r>
      <w:r w:rsidR="003F4192">
        <w:rPr>
          <w:sz w:val="22"/>
          <w:szCs w:val="22"/>
        </w:rPr>
        <w:t xml:space="preserve"> as Printers, Computers, and Services</w:t>
      </w:r>
      <w:r w:rsidR="00E37F0E">
        <w:rPr>
          <w:sz w:val="22"/>
          <w:szCs w:val="22"/>
        </w:rPr>
        <w:t xml:space="preserve">. When a device transmits data, the switch examines the Media Access </w:t>
      </w:r>
      <w:r w:rsidR="00E85D24">
        <w:rPr>
          <w:sz w:val="22"/>
          <w:szCs w:val="22"/>
        </w:rPr>
        <w:t xml:space="preserve">Control (MAC) address, which is a unique hardware identifier assigned </w:t>
      </w:r>
      <w:r w:rsidR="009D3F2F">
        <w:rPr>
          <w:sz w:val="22"/>
          <w:szCs w:val="22"/>
        </w:rPr>
        <w:t>to each network interface car (NIC).</w:t>
      </w:r>
    </w:p>
    <w:p w14:paraId="556AA4AA" w14:textId="77777777" w:rsidR="004A3062" w:rsidRDefault="004A3062" w:rsidP="00BA4494">
      <w:pPr>
        <w:rPr>
          <w:sz w:val="22"/>
          <w:szCs w:val="22"/>
        </w:rPr>
      </w:pPr>
    </w:p>
    <w:p w14:paraId="50E0025D" w14:textId="4A890578" w:rsidR="004A3062" w:rsidRDefault="004A3062" w:rsidP="00BA4494">
      <w:pPr>
        <w:rPr>
          <w:b/>
          <w:bCs/>
          <w:sz w:val="32"/>
          <w:szCs w:val="32"/>
        </w:rPr>
      </w:pPr>
      <w:r w:rsidRPr="004A3062">
        <w:rPr>
          <w:b/>
          <w:bCs/>
          <w:sz w:val="32"/>
          <w:szCs w:val="32"/>
        </w:rPr>
        <w:t>Router:</w:t>
      </w:r>
    </w:p>
    <w:p w14:paraId="15DA30EA" w14:textId="32BF0FFA" w:rsidR="004A3062" w:rsidRDefault="00F2346F" w:rsidP="00BA4494">
      <w:pPr>
        <w:rPr>
          <w:sz w:val="22"/>
          <w:szCs w:val="22"/>
        </w:rPr>
      </w:pPr>
      <w:r>
        <w:rPr>
          <w:sz w:val="22"/>
          <w:szCs w:val="22"/>
        </w:rPr>
        <w:t>Router function as a device that interconnects different networks</w:t>
      </w:r>
      <w:r w:rsidR="00A30455">
        <w:rPr>
          <w:sz w:val="22"/>
          <w:szCs w:val="22"/>
        </w:rPr>
        <w:t xml:space="preserve">, enabling data transmission between a local network </w:t>
      </w:r>
      <w:r w:rsidR="00D11ADA">
        <w:rPr>
          <w:sz w:val="22"/>
          <w:szCs w:val="22"/>
        </w:rPr>
        <w:t>and the broader internet. Routers manage communication across</w:t>
      </w:r>
      <w:r w:rsidR="00493071">
        <w:rPr>
          <w:sz w:val="22"/>
          <w:szCs w:val="22"/>
        </w:rPr>
        <w:t xml:space="preserve"> multiple distinct networks. While switches forward </w:t>
      </w:r>
      <w:r w:rsidR="00697B27">
        <w:rPr>
          <w:sz w:val="22"/>
          <w:szCs w:val="22"/>
        </w:rPr>
        <w:t xml:space="preserve">data frames based on </w:t>
      </w:r>
      <w:r w:rsidR="0097430D">
        <w:rPr>
          <w:sz w:val="22"/>
          <w:szCs w:val="22"/>
        </w:rPr>
        <w:t>MAC addresses within LAN routers</w:t>
      </w:r>
      <w:r w:rsidR="007E140C">
        <w:rPr>
          <w:sz w:val="22"/>
          <w:szCs w:val="22"/>
        </w:rPr>
        <w:t>, route packets between networks at</w:t>
      </w:r>
      <w:r w:rsidR="007F6245">
        <w:rPr>
          <w:sz w:val="22"/>
          <w:szCs w:val="22"/>
        </w:rPr>
        <w:t xml:space="preserve"> t</w:t>
      </w:r>
      <w:r w:rsidR="007E140C">
        <w:rPr>
          <w:sz w:val="22"/>
          <w:szCs w:val="22"/>
        </w:rPr>
        <w:t>he IP layers</w:t>
      </w:r>
      <w:r w:rsidR="00BC58DE">
        <w:rPr>
          <w:sz w:val="22"/>
          <w:szCs w:val="22"/>
        </w:rPr>
        <w:t xml:space="preserve">, switches, and routers play </w:t>
      </w:r>
      <w:r w:rsidR="007E5215">
        <w:rPr>
          <w:sz w:val="22"/>
          <w:szCs w:val="22"/>
        </w:rPr>
        <w:t>complementary</w:t>
      </w:r>
      <w:r w:rsidR="008760ED">
        <w:rPr>
          <w:sz w:val="22"/>
          <w:szCs w:val="22"/>
        </w:rPr>
        <w:t xml:space="preserve"> roles in network infrastructure ensuring data is accurat</w:t>
      </w:r>
      <w:r w:rsidR="007E5215">
        <w:rPr>
          <w:sz w:val="22"/>
          <w:szCs w:val="22"/>
        </w:rPr>
        <w:t>ely directed.</w:t>
      </w:r>
    </w:p>
    <w:p w14:paraId="5F4949EF" w14:textId="77777777" w:rsidR="001A4A57" w:rsidRDefault="001A4A57" w:rsidP="00BA4494">
      <w:pPr>
        <w:rPr>
          <w:sz w:val="22"/>
          <w:szCs w:val="22"/>
        </w:rPr>
      </w:pPr>
    </w:p>
    <w:p w14:paraId="7DF45F6E" w14:textId="77777777" w:rsidR="001A4A57" w:rsidRDefault="001A4A57" w:rsidP="00BA4494">
      <w:pPr>
        <w:rPr>
          <w:sz w:val="22"/>
          <w:szCs w:val="22"/>
        </w:rPr>
      </w:pPr>
    </w:p>
    <w:p w14:paraId="051BC10B" w14:textId="77777777" w:rsidR="001A4A57" w:rsidRDefault="001A4A57" w:rsidP="00BA4494">
      <w:pPr>
        <w:rPr>
          <w:sz w:val="22"/>
          <w:szCs w:val="22"/>
        </w:rPr>
      </w:pPr>
    </w:p>
    <w:p w14:paraId="7EC0D317" w14:textId="77777777" w:rsidR="008F6BDF" w:rsidRDefault="008F6BDF" w:rsidP="00BA4494">
      <w:pPr>
        <w:rPr>
          <w:sz w:val="22"/>
          <w:szCs w:val="22"/>
        </w:rPr>
      </w:pPr>
    </w:p>
    <w:p w14:paraId="3139BD6B" w14:textId="77777777" w:rsidR="008F6BDF" w:rsidRDefault="008F6BDF" w:rsidP="00BA4494">
      <w:pPr>
        <w:rPr>
          <w:sz w:val="22"/>
          <w:szCs w:val="22"/>
        </w:rPr>
      </w:pPr>
    </w:p>
    <w:p w14:paraId="071C41C9" w14:textId="77777777" w:rsidR="008F6BDF" w:rsidRDefault="008F6BDF" w:rsidP="00BA4494">
      <w:pPr>
        <w:rPr>
          <w:sz w:val="22"/>
          <w:szCs w:val="22"/>
        </w:rPr>
      </w:pPr>
    </w:p>
    <w:p w14:paraId="5F830834" w14:textId="5EE4E99C" w:rsidR="00841A9F" w:rsidRPr="008F6BDF" w:rsidRDefault="008F6BDF" w:rsidP="00BA4494">
      <w:pPr>
        <w:rPr>
          <w:b/>
          <w:bCs/>
          <w:sz w:val="32"/>
          <w:szCs w:val="32"/>
        </w:rPr>
      </w:pPr>
      <w:r w:rsidRPr="008F6BDF">
        <w:rPr>
          <w:b/>
          <w:bCs/>
          <w:sz w:val="32"/>
          <w:szCs w:val="32"/>
        </w:rPr>
        <w:lastRenderedPageBreak/>
        <w:t>Example of Switch and Router:</w:t>
      </w:r>
    </w:p>
    <w:p w14:paraId="23D08410" w14:textId="221AB8B5" w:rsidR="00841A9F" w:rsidRPr="00F2346F" w:rsidRDefault="00841A9F" w:rsidP="00BA4494">
      <w:pPr>
        <w:rPr>
          <w:sz w:val="22"/>
          <w:szCs w:val="22"/>
        </w:rPr>
      </w:pPr>
      <w:r w:rsidRPr="00841A9F">
        <w:rPr>
          <w:noProof/>
          <w:sz w:val="22"/>
          <w:szCs w:val="22"/>
        </w:rPr>
        <w:drawing>
          <wp:inline distT="0" distB="0" distL="0" distR="0" wp14:anchorId="762CB139" wp14:editId="1623175E">
            <wp:extent cx="5731510" cy="2716530"/>
            <wp:effectExtent l="0" t="0" r="2540" b="7620"/>
            <wp:docPr id="1981084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084083" name=""/>
                    <pic:cNvPicPr/>
                  </pic:nvPicPr>
                  <pic:blipFill>
                    <a:blip r:embed="rId13"/>
                    <a:stretch>
                      <a:fillRect/>
                    </a:stretch>
                  </pic:blipFill>
                  <pic:spPr>
                    <a:xfrm>
                      <a:off x="0" y="0"/>
                      <a:ext cx="5731510" cy="2716530"/>
                    </a:xfrm>
                    <a:prstGeom prst="rect">
                      <a:avLst/>
                    </a:prstGeom>
                  </pic:spPr>
                </pic:pic>
              </a:graphicData>
            </a:graphic>
          </wp:inline>
        </w:drawing>
      </w:r>
    </w:p>
    <w:p w14:paraId="727C9EC3" w14:textId="77777777" w:rsidR="004A3062" w:rsidRPr="0033771F" w:rsidRDefault="004A3062" w:rsidP="00BA4494">
      <w:pPr>
        <w:rPr>
          <w:sz w:val="22"/>
          <w:szCs w:val="22"/>
        </w:rPr>
      </w:pPr>
    </w:p>
    <w:p w14:paraId="0E5FB1A9" w14:textId="3AA86EC7" w:rsidR="008E2D75" w:rsidRDefault="008E2D75" w:rsidP="008E2D75"/>
    <w:p w14:paraId="514E995E" w14:textId="6AAEAB46" w:rsidR="008E2D75" w:rsidRDefault="008E2D75" w:rsidP="008E2D75">
      <w:pPr>
        <w:pStyle w:val="Heading2"/>
      </w:pPr>
      <w:bookmarkStart w:id="3" w:name="_Toc225509677"/>
      <w:r>
        <w:t>Based on the above Group Activity, reflect your understanding on IP Addressing with appropriate and adequate in-text citations</w:t>
      </w:r>
      <w:r w:rsidR="00967DBA">
        <w:t>:</w:t>
      </w:r>
      <w:bookmarkEnd w:id="3"/>
    </w:p>
    <w:p w14:paraId="37493672" w14:textId="77777777" w:rsidR="00967DBA" w:rsidRDefault="00967DBA" w:rsidP="00967DBA"/>
    <w:p w14:paraId="55CDA9AD" w14:textId="2DD58BDB" w:rsidR="00F45A1C" w:rsidRPr="00E937D6" w:rsidRDefault="00F45A1C" w:rsidP="00967DBA">
      <w:pPr>
        <w:rPr>
          <w:b/>
          <w:bCs/>
          <w:sz w:val="32"/>
          <w:szCs w:val="32"/>
        </w:rPr>
      </w:pPr>
      <w:r w:rsidRPr="00E937D6">
        <w:rPr>
          <w:b/>
          <w:bCs/>
          <w:sz w:val="32"/>
          <w:szCs w:val="32"/>
        </w:rPr>
        <w:t>Introduction:</w:t>
      </w:r>
    </w:p>
    <w:p w14:paraId="6F3DEC7C" w14:textId="0886CDB8" w:rsidR="00F45A1C" w:rsidRDefault="00F45A1C" w:rsidP="00F45A1C">
      <w:pPr>
        <w:rPr>
          <w:sz w:val="22"/>
          <w:szCs w:val="22"/>
        </w:rPr>
      </w:pPr>
      <w:r w:rsidRPr="00F45A1C">
        <w:rPr>
          <w:sz w:val="22"/>
          <w:szCs w:val="22"/>
        </w:rPr>
        <w:t xml:space="preserve">Understanding how data travels across the Internet requires recognising the central role of IP addressing. When one computer sends data to another, the information is broken into packets, each containing a </w:t>
      </w:r>
      <w:r w:rsidRPr="00F45A1C">
        <w:rPr>
          <w:b/>
          <w:bCs/>
          <w:sz w:val="22"/>
          <w:szCs w:val="22"/>
        </w:rPr>
        <w:t>source IP address</w:t>
      </w:r>
      <w:r w:rsidRPr="00F45A1C">
        <w:rPr>
          <w:sz w:val="22"/>
          <w:szCs w:val="22"/>
        </w:rPr>
        <w:t xml:space="preserve">, </w:t>
      </w:r>
      <w:r w:rsidRPr="00F45A1C">
        <w:rPr>
          <w:b/>
          <w:bCs/>
          <w:sz w:val="22"/>
          <w:szCs w:val="22"/>
        </w:rPr>
        <w:t>destination IP address</w:t>
      </w:r>
      <w:r w:rsidRPr="00F45A1C">
        <w:rPr>
          <w:sz w:val="22"/>
          <w:szCs w:val="22"/>
        </w:rPr>
        <w:t>, and routing metadata</w:t>
      </w:r>
      <w:r w:rsidR="00056CCE">
        <w:rPr>
          <w:sz w:val="22"/>
          <w:szCs w:val="22"/>
        </w:rPr>
        <w:t xml:space="preserve">. </w:t>
      </w:r>
      <w:r w:rsidRPr="00F45A1C">
        <w:rPr>
          <w:sz w:val="22"/>
          <w:szCs w:val="22"/>
        </w:rPr>
        <w:t>Routers use these IP addresses to determine the most efficient path across interconnected networks, forwarding packets hop</w:t>
      </w:r>
      <w:r w:rsidRPr="00F45A1C">
        <w:rPr>
          <w:sz w:val="22"/>
          <w:szCs w:val="22"/>
        </w:rPr>
        <w:noBreakHyphen/>
        <w:t>by</w:t>
      </w:r>
      <w:r w:rsidRPr="00F45A1C">
        <w:rPr>
          <w:sz w:val="22"/>
          <w:szCs w:val="22"/>
        </w:rPr>
        <w:noBreakHyphen/>
        <w:t>hop until they reach the destination</w:t>
      </w:r>
      <w:r w:rsidR="00564839">
        <w:rPr>
          <w:sz w:val="22"/>
          <w:szCs w:val="22"/>
        </w:rPr>
        <w:t xml:space="preserve">. </w:t>
      </w:r>
      <w:r w:rsidRPr="00F45A1C">
        <w:rPr>
          <w:sz w:val="22"/>
          <w:szCs w:val="22"/>
        </w:rPr>
        <w:t xml:space="preserve">IP addressing enables this process by uniquely identifying devices. </w:t>
      </w:r>
      <w:r w:rsidRPr="00F45A1C">
        <w:rPr>
          <w:b/>
          <w:bCs/>
          <w:sz w:val="22"/>
          <w:szCs w:val="22"/>
        </w:rPr>
        <w:t>IPv4</w:t>
      </w:r>
      <w:r w:rsidRPr="00F45A1C">
        <w:rPr>
          <w:sz w:val="22"/>
          <w:szCs w:val="22"/>
        </w:rPr>
        <w:t xml:space="preserve"> uses a 32</w:t>
      </w:r>
      <w:r w:rsidRPr="00F45A1C">
        <w:rPr>
          <w:sz w:val="22"/>
          <w:szCs w:val="22"/>
        </w:rPr>
        <w:noBreakHyphen/>
        <w:t xml:space="preserve">bit structure (e.g., </w:t>
      </w:r>
      <w:r w:rsidRPr="00F45A1C">
        <w:rPr>
          <w:i/>
          <w:iCs/>
          <w:sz w:val="22"/>
          <w:szCs w:val="22"/>
        </w:rPr>
        <w:t>192.168.1.10</w:t>
      </w:r>
      <w:r w:rsidRPr="00F45A1C">
        <w:rPr>
          <w:sz w:val="22"/>
          <w:szCs w:val="22"/>
        </w:rPr>
        <w:t>), represented in dotted</w:t>
      </w:r>
      <w:r w:rsidRPr="00F45A1C">
        <w:rPr>
          <w:sz w:val="22"/>
          <w:szCs w:val="22"/>
        </w:rPr>
        <w:noBreakHyphen/>
        <w:t xml:space="preserve">decimal format. Due to address exhaustion, </w:t>
      </w:r>
      <w:r w:rsidRPr="00F45A1C">
        <w:rPr>
          <w:b/>
          <w:bCs/>
          <w:sz w:val="22"/>
          <w:szCs w:val="22"/>
        </w:rPr>
        <w:t>IPv6</w:t>
      </w:r>
      <w:r w:rsidRPr="00F45A1C">
        <w:rPr>
          <w:sz w:val="22"/>
          <w:szCs w:val="22"/>
        </w:rPr>
        <w:t xml:space="preserve"> was introduced, using a 128</w:t>
      </w:r>
      <w:r w:rsidRPr="00F45A1C">
        <w:rPr>
          <w:sz w:val="22"/>
          <w:szCs w:val="22"/>
        </w:rPr>
        <w:noBreakHyphen/>
        <w:t xml:space="preserve">bit hexadecimal structure (e.g., </w:t>
      </w:r>
      <w:r w:rsidRPr="00F45A1C">
        <w:rPr>
          <w:i/>
          <w:iCs/>
          <w:sz w:val="22"/>
          <w:szCs w:val="22"/>
        </w:rPr>
        <w:t>2001:0db8:85a3::8a2e:0370:7334</w:t>
      </w:r>
      <w:r w:rsidRPr="00F45A1C">
        <w:rPr>
          <w:sz w:val="22"/>
          <w:szCs w:val="22"/>
        </w:rPr>
        <w:t>), providing vastly more address space and improved routing efficiency</w:t>
      </w:r>
      <w:r w:rsidR="00A87A91">
        <w:rPr>
          <w:sz w:val="22"/>
          <w:szCs w:val="22"/>
        </w:rPr>
        <w:t>.</w:t>
      </w:r>
      <w:sdt>
        <w:sdtPr>
          <w:rPr>
            <w:sz w:val="22"/>
            <w:szCs w:val="22"/>
          </w:rPr>
          <w:id w:val="540873134"/>
          <w:citation/>
        </w:sdtPr>
        <w:sdtEndPr/>
        <w:sdtContent>
          <w:r w:rsidR="00960AAC">
            <w:rPr>
              <w:sz w:val="22"/>
              <w:szCs w:val="22"/>
            </w:rPr>
            <w:fldChar w:fldCharType="begin"/>
          </w:r>
          <w:r w:rsidR="00960AAC">
            <w:rPr>
              <w:sz w:val="22"/>
              <w:szCs w:val="22"/>
            </w:rPr>
            <w:instrText xml:space="preserve"> CITATION Rav24 \l 2057 </w:instrText>
          </w:r>
          <w:r w:rsidR="00960AAC">
            <w:rPr>
              <w:sz w:val="22"/>
              <w:szCs w:val="22"/>
            </w:rPr>
            <w:fldChar w:fldCharType="separate"/>
          </w:r>
          <w:r w:rsidR="0073134D">
            <w:rPr>
              <w:noProof/>
              <w:sz w:val="22"/>
              <w:szCs w:val="22"/>
            </w:rPr>
            <w:t xml:space="preserve"> </w:t>
          </w:r>
          <w:r w:rsidR="0073134D" w:rsidRPr="0073134D">
            <w:rPr>
              <w:noProof/>
              <w:sz w:val="22"/>
              <w:szCs w:val="22"/>
            </w:rPr>
            <w:t>[2]</w:t>
          </w:r>
          <w:r w:rsidR="00960AAC">
            <w:rPr>
              <w:sz w:val="22"/>
              <w:szCs w:val="22"/>
            </w:rPr>
            <w:fldChar w:fldCharType="end"/>
          </w:r>
        </w:sdtContent>
      </w:sdt>
    </w:p>
    <w:p w14:paraId="543BBAED" w14:textId="77777777" w:rsidR="00FC3A89" w:rsidRPr="00882F73" w:rsidRDefault="00FC3A89" w:rsidP="00F45A1C">
      <w:pPr>
        <w:rPr>
          <w:sz w:val="32"/>
          <w:szCs w:val="32"/>
        </w:rPr>
      </w:pPr>
    </w:p>
    <w:p w14:paraId="342A1B19" w14:textId="78051840" w:rsidR="00882F73" w:rsidRPr="00E937D6" w:rsidRDefault="00882F73" w:rsidP="00F45A1C">
      <w:pPr>
        <w:rPr>
          <w:b/>
          <w:bCs/>
          <w:sz w:val="32"/>
          <w:szCs w:val="32"/>
        </w:rPr>
      </w:pPr>
      <w:r w:rsidRPr="00E937D6">
        <w:rPr>
          <w:b/>
          <w:bCs/>
          <w:sz w:val="32"/>
          <w:szCs w:val="32"/>
        </w:rPr>
        <w:t>Roles:</w:t>
      </w:r>
    </w:p>
    <w:p w14:paraId="184E2BE3" w14:textId="1BE11B3D" w:rsidR="00EC0B6F" w:rsidRDefault="00655DF2" w:rsidP="00F45A1C">
      <w:pPr>
        <w:rPr>
          <w:sz w:val="22"/>
          <w:szCs w:val="22"/>
        </w:rPr>
      </w:pPr>
      <w:r w:rsidRPr="000D2F96">
        <w:rPr>
          <w:sz w:val="22"/>
          <w:szCs w:val="22"/>
        </w:rPr>
        <w:t xml:space="preserve">IP </w:t>
      </w:r>
      <w:r w:rsidR="000D2F96">
        <w:rPr>
          <w:sz w:val="22"/>
          <w:szCs w:val="22"/>
        </w:rPr>
        <w:t>A</w:t>
      </w:r>
      <w:r w:rsidR="000D2F96" w:rsidRPr="000D2F96">
        <w:rPr>
          <w:sz w:val="22"/>
          <w:szCs w:val="22"/>
        </w:rPr>
        <w:t>ddressing</w:t>
      </w:r>
      <w:r w:rsidR="000D2F96">
        <w:rPr>
          <w:sz w:val="22"/>
          <w:szCs w:val="22"/>
        </w:rPr>
        <w:t xml:space="preserve"> plays a critical role in the operation </w:t>
      </w:r>
      <w:r w:rsidR="00206B6A">
        <w:rPr>
          <w:sz w:val="22"/>
          <w:szCs w:val="22"/>
        </w:rPr>
        <w:t>and efficiency of networks</w:t>
      </w:r>
      <w:r w:rsidR="00C561AE">
        <w:rPr>
          <w:sz w:val="22"/>
          <w:szCs w:val="22"/>
        </w:rPr>
        <w:t>. Eac</w:t>
      </w:r>
      <w:r w:rsidR="00293B0D">
        <w:rPr>
          <w:sz w:val="22"/>
          <w:szCs w:val="22"/>
        </w:rPr>
        <w:t>h device connected to a network must have a unique IP Adress to enable swit</w:t>
      </w:r>
      <w:r w:rsidR="00D53623">
        <w:rPr>
          <w:sz w:val="22"/>
          <w:szCs w:val="22"/>
        </w:rPr>
        <w:t>ch and router to correctly identify and to route data packets. Without the IP Address</w:t>
      </w:r>
      <w:r w:rsidR="002954C0">
        <w:rPr>
          <w:sz w:val="22"/>
          <w:szCs w:val="22"/>
        </w:rPr>
        <w:t>ing device would not be able to send or receive information over internet or local networks.</w:t>
      </w:r>
    </w:p>
    <w:p w14:paraId="4E65FFB3" w14:textId="650F9ED5" w:rsidR="00EC0B6F" w:rsidRDefault="00EC0B6F" w:rsidP="00F45A1C">
      <w:pPr>
        <w:rPr>
          <w:sz w:val="32"/>
          <w:szCs w:val="32"/>
        </w:rPr>
      </w:pPr>
      <w:r w:rsidRPr="00E937D6">
        <w:rPr>
          <w:b/>
          <w:bCs/>
          <w:sz w:val="32"/>
          <w:szCs w:val="32"/>
        </w:rPr>
        <w:lastRenderedPageBreak/>
        <w:t>Key contributions of IP Addressing include</w:t>
      </w:r>
      <w:r w:rsidRPr="00EC0B6F">
        <w:rPr>
          <w:sz w:val="32"/>
          <w:szCs w:val="32"/>
        </w:rPr>
        <w:t>:</w:t>
      </w:r>
    </w:p>
    <w:p w14:paraId="128D0AF5" w14:textId="42487A76" w:rsidR="00FD479F" w:rsidRDefault="00FD479F" w:rsidP="00F45A1C">
      <w:pPr>
        <w:rPr>
          <w:sz w:val="22"/>
          <w:szCs w:val="22"/>
        </w:rPr>
      </w:pPr>
      <w:r>
        <w:rPr>
          <w:sz w:val="22"/>
          <w:szCs w:val="22"/>
        </w:rPr>
        <w:t>Routing and packet delivery</w:t>
      </w:r>
      <w:r w:rsidR="00F14DCC">
        <w:rPr>
          <w:sz w:val="22"/>
          <w:szCs w:val="22"/>
        </w:rPr>
        <w:t xml:space="preserve">: Each device </w:t>
      </w:r>
      <w:r w:rsidR="00525834">
        <w:rPr>
          <w:sz w:val="22"/>
          <w:szCs w:val="22"/>
        </w:rPr>
        <w:t>is uniquely identified with a network</w:t>
      </w:r>
    </w:p>
    <w:p w14:paraId="0E527B7C" w14:textId="7784F91F" w:rsidR="00525834" w:rsidRDefault="00176ACC" w:rsidP="00F45A1C">
      <w:pPr>
        <w:rPr>
          <w:sz w:val="22"/>
          <w:szCs w:val="22"/>
        </w:rPr>
      </w:pPr>
      <w:r>
        <w:rPr>
          <w:sz w:val="22"/>
          <w:szCs w:val="22"/>
        </w:rPr>
        <w:t>Scalability:</w:t>
      </w:r>
      <w:r w:rsidR="00525834">
        <w:rPr>
          <w:sz w:val="22"/>
          <w:szCs w:val="22"/>
        </w:rPr>
        <w:t xml:space="preserve"> </w:t>
      </w:r>
      <w:r w:rsidR="00C84946">
        <w:rPr>
          <w:sz w:val="22"/>
          <w:szCs w:val="22"/>
        </w:rPr>
        <w:t xml:space="preserve">Hierarchical addressing facilities efficient </w:t>
      </w:r>
      <w:r>
        <w:rPr>
          <w:sz w:val="22"/>
          <w:szCs w:val="22"/>
        </w:rPr>
        <w:t>management of large-scale network</w:t>
      </w:r>
    </w:p>
    <w:p w14:paraId="55654577" w14:textId="136C64B1" w:rsidR="00176ACC" w:rsidRDefault="00176ACC" w:rsidP="00F45A1C">
      <w:pPr>
        <w:rPr>
          <w:sz w:val="22"/>
          <w:szCs w:val="22"/>
        </w:rPr>
      </w:pPr>
      <w:r>
        <w:rPr>
          <w:sz w:val="22"/>
          <w:szCs w:val="22"/>
        </w:rPr>
        <w:t xml:space="preserve">Network </w:t>
      </w:r>
      <w:r w:rsidR="008D1FD4">
        <w:rPr>
          <w:sz w:val="22"/>
          <w:szCs w:val="22"/>
        </w:rPr>
        <w:t>Organization: IP Addressing enables network to be segmented into logical subdivi</w:t>
      </w:r>
      <w:r w:rsidR="00E50AB3">
        <w:rPr>
          <w:sz w:val="22"/>
          <w:szCs w:val="22"/>
        </w:rPr>
        <w:t>sions</w:t>
      </w:r>
    </w:p>
    <w:p w14:paraId="2EDA056E" w14:textId="0AFBFAC3" w:rsidR="00E50AB3" w:rsidRDefault="00E50AB3" w:rsidP="00F45A1C">
      <w:pPr>
        <w:rPr>
          <w:sz w:val="22"/>
          <w:szCs w:val="22"/>
        </w:rPr>
      </w:pPr>
      <w:r w:rsidRPr="00E50AB3">
        <w:rPr>
          <w:sz w:val="22"/>
          <w:szCs w:val="22"/>
        </w:rPr>
        <w:t>Overall, IP addressing underpins the functionality of modern networks by enabling device identification, routing, segmentation, and scalable communication across global infrastructures</w:t>
      </w:r>
      <w:r>
        <w:t>.</w:t>
      </w:r>
    </w:p>
    <w:p w14:paraId="0EAD2876" w14:textId="77777777" w:rsidR="006362A1" w:rsidRDefault="006362A1" w:rsidP="00F45A1C">
      <w:pPr>
        <w:rPr>
          <w:sz w:val="32"/>
          <w:szCs w:val="32"/>
        </w:rPr>
      </w:pPr>
    </w:p>
    <w:p w14:paraId="2EA46731" w14:textId="77777777" w:rsidR="006362A1" w:rsidRDefault="006362A1" w:rsidP="00F45A1C">
      <w:pPr>
        <w:rPr>
          <w:sz w:val="32"/>
          <w:szCs w:val="32"/>
        </w:rPr>
      </w:pPr>
    </w:p>
    <w:p w14:paraId="452C7BED" w14:textId="77777777" w:rsidR="006362A1" w:rsidRDefault="006362A1" w:rsidP="00F45A1C">
      <w:pPr>
        <w:rPr>
          <w:sz w:val="32"/>
          <w:szCs w:val="32"/>
        </w:rPr>
      </w:pPr>
    </w:p>
    <w:p w14:paraId="6E774AA0" w14:textId="69F02DF6" w:rsidR="00176ACC" w:rsidRPr="00E937D6" w:rsidRDefault="00A05EC6" w:rsidP="00F45A1C">
      <w:pPr>
        <w:rPr>
          <w:b/>
          <w:bCs/>
          <w:sz w:val="32"/>
          <w:szCs w:val="32"/>
        </w:rPr>
      </w:pPr>
      <w:r w:rsidRPr="00E937D6">
        <w:rPr>
          <w:b/>
          <w:bCs/>
          <w:sz w:val="32"/>
          <w:szCs w:val="32"/>
        </w:rPr>
        <w:t>Structure Format and Representation of IP</w:t>
      </w:r>
      <w:r w:rsidR="00B13560" w:rsidRPr="00E937D6">
        <w:rPr>
          <w:b/>
          <w:bCs/>
          <w:sz w:val="32"/>
          <w:szCs w:val="32"/>
        </w:rPr>
        <w:t>4, and IP6</w:t>
      </w:r>
      <w:r w:rsidR="006362A1" w:rsidRPr="00E937D6">
        <w:rPr>
          <w:b/>
          <w:bCs/>
          <w:sz w:val="32"/>
          <w:szCs w:val="32"/>
        </w:rPr>
        <w:t xml:space="preserve"> Overview:</w:t>
      </w:r>
    </w:p>
    <w:p w14:paraId="49A04C1C" w14:textId="475F2847" w:rsidR="006362A1" w:rsidRDefault="006362A1" w:rsidP="00F45A1C">
      <w:pPr>
        <w:rPr>
          <w:sz w:val="32"/>
          <w:szCs w:val="32"/>
        </w:rPr>
      </w:pPr>
      <w:r w:rsidRPr="006362A1">
        <w:rPr>
          <w:noProof/>
          <w:sz w:val="32"/>
          <w:szCs w:val="32"/>
        </w:rPr>
        <w:drawing>
          <wp:inline distT="0" distB="0" distL="0" distR="0" wp14:anchorId="2898F646" wp14:editId="4F619029">
            <wp:extent cx="5731510" cy="3209925"/>
            <wp:effectExtent l="0" t="0" r="2540" b="9525"/>
            <wp:docPr id="807347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347558" name=""/>
                    <pic:cNvPicPr/>
                  </pic:nvPicPr>
                  <pic:blipFill>
                    <a:blip r:embed="rId14"/>
                    <a:stretch>
                      <a:fillRect/>
                    </a:stretch>
                  </pic:blipFill>
                  <pic:spPr>
                    <a:xfrm>
                      <a:off x="0" y="0"/>
                      <a:ext cx="5731510" cy="3209925"/>
                    </a:xfrm>
                    <a:prstGeom prst="rect">
                      <a:avLst/>
                    </a:prstGeom>
                  </pic:spPr>
                </pic:pic>
              </a:graphicData>
            </a:graphic>
          </wp:inline>
        </w:drawing>
      </w:r>
    </w:p>
    <w:p w14:paraId="0F896B75" w14:textId="77777777" w:rsidR="00DC173B" w:rsidRPr="00B13560" w:rsidRDefault="00DC173B" w:rsidP="00F45A1C">
      <w:pPr>
        <w:rPr>
          <w:sz w:val="32"/>
          <w:szCs w:val="32"/>
        </w:rPr>
      </w:pPr>
    </w:p>
    <w:p w14:paraId="6E855504" w14:textId="77777777" w:rsidR="001A4A57" w:rsidRDefault="001A4A57" w:rsidP="00F45A1C">
      <w:pPr>
        <w:rPr>
          <w:b/>
          <w:bCs/>
          <w:sz w:val="32"/>
          <w:szCs w:val="32"/>
        </w:rPr>
      </w:pPr>
    </w:p>
    <w:p w14:paraId="12D62C75" w14:textId="77777777" w:rsidR="001A4A57" w:rsidRDefault="001A4A57" w:rsidP="00F45A1C">
      <w:pPr>
        <w:rPr>
          <w:b/>
          <w:bCs/>
          <w:sz w:val="32"/>
          <w:szCs w:val="32"/>
        </w:rPr>
      </w:pPr>
    </w:p>
    <w:p w14:paraId="2F7D3F62" w14:textId="77777777" w:rsidR="001A4A57" w:rsidRDefault="001A4A57" w:rsidP="00F45A1C">
      <w:pPr>
        <w:rPr>
          <w:b/>
          <w:bCs/>
          <w:sz w:val="32"/>
          <w:szCs w:val="32"/>
        </w:rPr>
      </w:pPr>
    </w:p>
    <w:p w14:paraId="1B0A3E1E" w14:textId="3D743E0D" w:rsidR="00FD479F" w:rsidRPr="00FD479F" w:rsidRDefault="00DC173B" w:rsidP="00F45A1C">
      <w:pPr>
        <w:rPr>
          <w:sz w:val="22"/>
          <w:szCs w:val="22"/>
        </w:rPr>
      </w:pPr>
      <w:r w:rsidRPr="00E937D6">
        <w:rPr>
          <w:b/>
          <w:bCs/>
          <w:sz w:val="32"/>
          <w:szCs w:val="32"/>
        </w:rPr>
        <w:lastRenderedPageBreak/>
        <w:t>Diagram of IP</w:t>
      </w:r>
      <w:r w:rsidR="00DF097A" w:rsidRPr="00E937D6">
        <w:rPr>
          <w:b/>
          <w:bCs/>
          <w:sz w:val="32"/>
          <w:szCs w:val="32"/>
        </w:rPr>
        <w:t>V</w:t>
      </w:r>
      <w:r w:rsidRPr="00E937D6">
        <w:rPr>
          <w:b/>
          <w:bCs/>
          <w:sz w:val="32"/>
          <w:szCs w:val="32"/>
        </w:rPr>
        <w:t>4</w:t>
      </w:r>
      <w:r>
        <w:rPr>
          <w:sz w:val="22"/>
          <w:szCs w:val="22"/>
        </w:rPr>
        <w:t>:</w:t>
      </w:r>
    </w:p>
    <w:p w14:paraId="7BF08C34" w14:textId="14E189D9" w:rsidR="00EF74C8" w:rsidRDefault="005419A7" w:rsidP="00F45A1C">
      <w:pPr>
        <w:rPr>
          <w:sz w:val="22"/>
          <w:szCs w:val="22"/>
        </w:rPr>
      </w:pPr>
      <w:r w:rsidRPr="005419A7">
        <w:rPr>
          <w:noProof/>
          <w:sz w:val="22"/>
          <w:szCs w:val="22"/>
        </w:rPr>
        <w:drawing>
          <wp:inline distT="0" distB="0" distL="0" distR="0" wp14:anchorId="07779285" wp14:editId="680B0891">
            <wp:extent cx="5731510" cy="2837180"/>
            <wp:effectExtent l="0" t="0" r="2540" b="1270"/>
            <wp:docPr id="102614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14339" name=""/>
                    <pic:cNvPicPr/>
                  </pic:nvPicPr>
                  <pic:blipFill>
                    <a:blip r:embed="rId15"/>
                    <a:stretch>
                      <a:fillRect/>
                    </a:stretch>
                  </pic:blipFill>
                  <pic:spPr>
                    <a:xfrm>
                      <a:off x="0" y="0"/>
                      <a:ext cx="5731510" cy="2837180"/>
                    </a:xfrm>
                    <a:prstGeom prst="rect">
                      <a:avLst/>
                    </a:prstGeom>
                  </pic:spPr>
                </pic:pic>
              </a:graphicData>
            </a:graphic>
          </wp:inline>
        </w:drawing>
      </w:r>
      <w:sdt>
        <w:sdtPr>
          <w:rPr>
            <w:sz w:val="22"/>
            <w:szCs w:val="22"/>
          </w:rPr>
          <w:id w:val="-1315942931"/>
          <w:citation/>
        </w:sdtPr>
        <w:sdtEndPr/>
        <w:sdtContent>
          <w:r w:rsidR="00DE6F03">
            <w:rPr>
              <w:sz w:val="22"/>
              <w:szCs w:val="22"/>
            </w:rPr>
            <w:fldChar w:fldCharType="begin"/>
          </w:r>
          <w:r w:rsidR="00DE6F03">
            <w:rPr>
              <w:sz w:val="22"/>
              <w:szCs w:val="22"/>
            </w:rPr>
            <w:instrText xml:space="preserve"> CITATION MrS08 \l 2057 </w:instrText>
          </w:r>
          <w:r w:rsidR="00DE6F03">
            <w:rPr>
              <w:sz w:val="22"/>
              <w:szCs w:val="22"/>
            </w:rPr>
            <w:fldChar w:fldCharType="separate"/>
          </w:r>
          <w:r w:rsidR="0073134D">
            <w:rPr>
              <w:noProof/>
              <w:sz w:val="22"/>
              <w:szCs w:val="22"/>
            </w:rPr>
            <w:t xml:space="preserve"> </w:t>
          </w:r>
          <w:r w:rsidR="0073134D" w:rsidRPr="0073134D">
            <w:rPr>
              <w:noProof/>
              <w:sz w:val="22"/>
              <w:szCs w:val="22"/>
            </w:rPr>
            <w:t>[3]</w:t>
          </w:r>
          <w:r w:rsidR="00DE6F03">
            <w:rPr>
              <w:sz w:val="22"/>
              <w:szCs w:val="22"/>
            </w:rPr>
            <w:fldChar w:fldCharType="end"/>
          </w:r>
        </w:sdtContent>
      </w:sdt>
    </w:p>
    <w:p w14:paraId="6231377A" w14:textId="77777777" w:rsidR="0027643C" w:rsidRDefault="0027643C" w:rsidP="00F45A1C">
      <w:pPr>
        <w:rPr>
          <w:sz w:val="22"/>
          <w:szCs w:val="22"/>
        </w:rPr>
      </w:pPr>
    </w:p>
    <w:p w14:paraId="0F00594A" w14:textId="77777777" w:rsidR="0027643C" w:rsidRDefault="0027643C" w:rsidP="00F45A1C">
      <w:pPr>
        <w:rPr>
          <w:sz w:val="22"/>
          <w:szCs w:val="22"/>
        </w:rPr>
      </w:pPr>
    </w:p>
    <w:p w14:paraId="6BCF916B" w14:textId="77777777" w:rsidR="0027643C" w:rsidRDefault="0027643C" w:rsidP="00F45A1C">
      <w:pPr>
        <w:rPr>
          <w:sz w:val="22"/>
          <w:szCs w:val="22"/>
        </w:rPr>
      </w:pPr>
    </w:p>
    <w:p w14:paraId="42472DC9" w14:textId="709D3F34" w:rsidR="0027643C" w:rsidRPr="005A2EDB" w:rsidRDefault="0027643C" w:rsidP="00F45A1C">
      <w:pPr>
        <w:rPr>
          <w:b/>
          <w:bCs/>
          <w:sz w:val="32"/>
          <w:szCs w:val="32"/>
        </w:rPr>
      </w:pPr>
      <w:r w:rsidRPr="005A2EDB">
        <w:rPr>
          <w:b/>
          <w:bCs/>
          <w:sz w:val="32"/>
          <w:szCs w:val="32"/>
        </w:rPr>
        <w:t>Example</w:t>
      </w:r>
      <w:r w:rsidR="005A2EDB">
        <w:rPr>
          <w:b/>
          <w:bCs/>
          <w:sz w:val="32"/>
          <w:szCs w:val="32"/>
        </w:rPr>
        <w:t xml:space="preserve"> of IPV4 Addresses</w:t>
      </w:r>
      <w:r w:rsidRPr="005A2EDB">
        <w:rPr>
          <w:b/>
          <w:bCs/>
          <w:sz w:val="32"/>
          <w:szCs w:val="32"/>
        </w:rPr>
        <w:t>:</w:t>
      </w:r>
    </w:p>
    <w:p w14:paraId="7AE2DD74" w14:textId="489730B5" w:rsidR="0027643C" w:rsidRDefault="0027643C" w:rsidP="00F45A1C">
      <w:pPr>
        <w:rPr>
          <w:sz w:val="22"/>
          <w:szCs w:val="22"/>
        </w:rPr>
      </w:pPr>
      <w:r w:rsidRPr="0027643C">
        <w:rPr>
          <w:noProof/>
          <w:sz w:val="22"/>
          <w:szCs w:val="22"/>
        </w:rPr>
        <w:drawing>
          <wp:inline distT="0" distB="0" distL="0" distR="0" wp14:anchorId="318CCAE0" wp14:editId="4618D216">
            <wp:extent cx="5731510" cy="2925445"/>
            <wp:effectExtent l="0" t="0" r="2540" b="8255"/>
            <wp:docPr id="883419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419062" name=""/>
                    <pic:cNvPicPr/>
                  </pic:nvPicPr>
                  <pic:blipFill>
                    <a:blip r:embed="rId16"/>
                    <a:stretch>
                      <a:fillRect/>
                    </a:stretch>
                  </pic:blipFill>
                  <pic:spPr>
                    <a:xfrm>
                      <a:off x="0" y="0"/>
                      <a:ext cx="5731510" cy="2925445"/>
                    </a:xfrm>
                    <a:prstGeom prst="rect">
                      <a:avLst/>
                    </a:prstGeom>
                  </pic:spPr>
                </pic:pic>
              </a:graphicData>
            </a:graphic>
          </wp:inline>
        </w:drawing>
      </w:r>
      <w:sdt>
        <w:sdtPr>
          <w:rPr>
            <w:sz w:val="22"/>
            <w:szCs w:val="22"/>
          </w:rPr>
          <w:id w:val="-2075198619"/>
          <w:citation/>
        </w:sdtPr>
        <w:sdtEndPr/>
        <w:sdtContent>
          <w:r w:rsidR="00DC20B0">
            <w:rPr>
              <w:sz w:val="22"/>
              <w:szCs w:val="22"/>
            </w:rPr>
            <w:fldChar w:fldCharType="begin"/>
          </w:r>
          <w:r w:rsidR="00DC20B0">
            <w:rPr>
              <w:sz w:val="22"/>
              <w:szCs w:val="22"/>
            </w:rPr>
            <w:instrText xml:space="preserve"> CITATION MrS08 \l 2057 </w:instrText>
          </w:r>
          <w:r w:rsidR="00DC20B0">
            <w:rPr>
              <w:sz w:val="22"/>
              <w:szCs w:val="22"/>
            </w:rPr>
            <w:fldChar w:fldCharType="separate"/>
          </w:r>
          <w:r w:rsidR="0073134D">
            <w:rPr>
              <w:noProof/>
              <w:sz w:val="22"/>
              <w:szCs w:val="22"/>
            </w:rPr>
            <w:t xml:space="preserve"> </w:t>
          </w:r>
          <w:r w:rsidR="0073134D" w:rsidRPr="0073134D">
            <w:rPr>
              <w:noProof/>
              <w:sz w:val="22"/>
              <w:szCs w:val="22"/>
            </w:rPr>
            <w:t>[3]</w:t>
          </w:r>
          <w:r w:rsidR="00DC20B0">
            <w:rPr>
              <w:sz w:val="22"/>
              <w:szCs w:val="22"/>
            </w:rPr>
            <w:fldChar w:fldCharType="end"/>
          </w:r>
        </w:sdtContent>
      </w:sdt>
    </w:p>
    <w:p w14:paraId="1A86139B" w14:textId="77777777" w:rsidR="00004270" w:rsidRDefault="00004270" w:rsidP="00F45A1C">
      <w:pPr>
        <w:rPr>
          <w:sz w:val="22"/>
          <w:szCs w:val="22"/>
        </w:rPr>
      </w:pPr>
    </w:p>
    <w:p w14:paraId="1DBB9F70" w14:textId="77777777" w:rsidR="00004270" w:rsidRDefault="00004270" w:rsidP="00F45A1C">
      <w:pPr>
        <w:rPr>
          <w:sz w:val="22"/>
          <w:szCs w:val="22"/>
        </w:rPr>
      </w:pPr>
    </w:p>
    <w:p w14:paraId="636A307F" w14:textId="39F05210" w:rsidR="00EF74C8" w:rsidRDefault="00004270" w:rsidP="00F45A1C">
      <w:pPr>
        <w:rPr>
          <w:sz w:val="22"/>
          <w:szCs w:val="22"/>
        </w:rPr>
      </w:pPr>
      <w:r w:rsidRPr="005A2EDB">
        <w:rPr>
          <w:b/>
          <w:bCs/>
          <w:sz w:val="32"/>
          <w:szCs w:val="32"/>
        </w:rPr>
        <w:lastRenderedPageBreak/>
        <w:t xml:space="preserve">Example of </w:t>
      </w:r>
      <w:r w:rsidR="009A2C8D" w:rsidRPr="005A2EDB">
        <w:rPr>
          <w:b/>
          <w:bCs/>
          <w:sz w:val="32"/>
          <w:szCs w:val="32"/>
        </w:rPr>
        <w:t xml:space="preserve">Subnet </w:t>
      </w:r>
      <w:r w:rsidRPr="005A2EDB">
        <w:rPr>
          <w:b/>
          <w:bCs/>
          <w:sz w:val="32"/>
          <w:szCs w:val="32"/>
        </w:rPr>
        <w:t>Network Addresses</w:t>
      </w:r>
      <w:r>
        <w:rPr>
          <w:sz w:val="22"/>
          <w:szCs w:val="22"/>
        </w:rPr>
        <w:t>:</w:t>
      </w:r>
    </w:p>
    <w:p w14:paraId="05F3D60A" w14:textId="107D9485" w:rsidR="009A28D0" w:rsidRDefault="009A28D0" w:rsidP="00F45A1C">
      <w:pPr>
        <w:rPr>
          <w:sz w:val="22"/>
          <w:szCs w:val="22"/>
        </w:rPr>
      </w:pPr>
      <w:r w:rsidRPr="00232FCD">
        <w:rPr>
          <w:noProof/>
        </w:rPr>
        <w:drawing>
          <wp:inline distT="0" distB="0" distL="0" distR="0" wp14:anchorId="38306160" wp14:editId="3D7F284D">
            <wp:extent cx="5731510" cy="3032760"/>
            <wp:effectExtent l="0" t="0" r="2540" b="0"/>
            <wp:docPr id="181015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15610" name=""/>
                    <pic:cNvPicPr/>
                  </pic:nvPicPr>
                  <pic:blipFill>
                    <a:blip r:embed="rId17"/>
                    <a:stretch>
                      <a:fillRect/>
                    </a:stretch>
                  </pic:blipFill>
                  <pic:spPr>
                    <a:xfrm>
                      <a:off x="0" y="0"/>
                      <a:ext cx="5731510" cy="3032760"/>
                    </a:xfrm>
                    <a:prstGeom prst="rect">
                      <a:avLst/>
                    </a:prstGeom>
                  </pic:spPr>
                </pic:pic>
              </a:graphicData>
            </a:graphic>
          </wp:inline>
        </w:drawing>
      </w:r>
      <w:sdt>
        <w:sdtPr>
          <w:rPr>
            <w:sz w:val="22"/>
            <w:szCs w:val="22"/>
          </w:rPr>
          <w:id w:val="-2109720191"/>
          <w:citation/>
        </w:sdtPr>
        <w:sdtEndPr/>
        <w:sdtContent>
          <w:r>
            <w:rPr>
              <w:sz w:val="22"/>
              <w:szCs w:val="22"/>
            </w:rPr>
            <w:fldChar w:fldCharType="begin"/>
          </w:r>
          <w:r>
            <w:rPr>
              <w:sz w:val="22"/>
              <w:szCs w:val="22"/>
            </w:rPr>
            <w:instrText xml:space="preserve"> CITATION MrS08 \l 2057 </w:instrText>
          </w:r>
          <w:r>
            <w:rPr>
              <w:sz w:val="22"/>
              <w:szCs w:val="22"/>
            </w:rPr>
            <w:fldChar w:fldCharType="separate"/>
          </w:r>
          <w:r w:rsidR="0073134D">
            <w:rPr>
              <w:noProof/>
              <w:sz w:val="22"/>
              <w:szCs w:val="22"/>
            </w:rPr>
            <w:t xml:space="preserve"> </w:t>
          </w:r>
          <w:r w:rsidR="0073134D" w:rsidRPr="0073134D">
            <w:rPr>
              <w:noProof/>
              <w:sz w:val="22"/>
              <w:szCs w:val="22"/>
            </w:rPr>
            <w:t>[3]</w:t>
          </w:r>
          <w:r>
            <w:rPr>
              <w:sz w:val="22"/>
              <w:szCs w:val="22"/>
            </w:rPr>
            <w:fldChar w:fldCharType="end"/>
          </w:r>
        </w:sdtContent>
      </w:sdt>
    </w:p>
    <w:p w14:paraId="08DEDB21" w14:textId="77777777" w:rsidR="00E937D6" w:rsidRDefault="00E937D6" w:rsidP="00F45A1C">
      <w:pPr>
        <w:rPr>
          <w:sz w:val="22"/>
          <w:szCs w:val="22"/>
        </w:rPr>
      </w:pPr>
    </w:p>
    <w:p w14:paraId="618D9C71" w14:textId="11FF804C" w:rsidR="009A28D0" w:rsidRPr="007C007A" w:rsidRDefault="007C007A" w:rsidP="00F45A1C">
      <w:pPr>
        <w:rPr>
          <w:sz w:val="32"/>
          <w:szCs w:val="32"/>
        </w:rPr>
      </w:pPr>
      <w:r w:rsidRPr="005A2EDB">
        <w:rPr>
          <w:b/>
          <w:bCs/>
          <w:sz w:val="32"/>
          <w:szCs w:val="32"/>
        </w:rPr>
        <w:t>Diagram example of IP</w:t>
      </w:r>
      <w:r w:rsidR="00DF097A" w:rsidRPr="005A2EDB">
        <w:rPr>
          <w:b/>
          <w:bCs/>
          <w:sz w:val="32"/>
          <w:szCs w:val="32"/>
        </w:rPr>
        <w:t>V</w:t>
      </w:r>
      <w:r w:rsidRPr="005A2EDB">
        <w:rPr>
          <w:b/>
          <w:bCs/>
          <w:sz w:val="32"/>
          <w:szCs w:val="32"/>
        </w:rPr>
        <w:t>6</w:t>
      </w:r>
      <w:r w:rsidRPr="007C007A">
        <w:rPr>
          <w:sz w:val="32"/>
          <w:szCs w:val="32"/>
        </w:rPr>
        <w:t>:</w:t>
      </w:r>
    </w:p>
    <w:p w14:paraId="6A62311C" w14:textId="4ACD8ACC" w:rsidR="009A28D0" w:rsidRDefault="00814F4E" w:rsidP="00F45A1C">
      <w:pPr>
        <w:rPr>
          <w:sz w:val="22"/>
          <w:szCs w:val="22"/>
        </w:rPr>
      </w:pPr>
      <w:r w:rsidRPr="00814F4E">
        <w:rPr>
          <w:noProof/>
          <w:sz w:val="22"/>
          <w:szCs w:val="22"/>
        </w:rPr>
        <w:drawing>
          <wp:inline distT="0" distB="0" distL="0" distR="0" wp14:anchorId="7EBC4AD4" wp14:editId="5D81A243">
            <wp:extent cx="5731510" cy="3207385"/>
            <wp:effectExtent l="0" t="0" r="2540" b="0"/>
            <wp:docPr id="794648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648318" name=""/>
                    <pic:cNvPicPr/>
                  </pic:nvPicPr>
                  <pic:blipFill>
                    <a:blip r:embed="rId18"/>
                    <a:stretch>
                      <a:fillRect/>
                    </a:stretch>
                  </pic:blipFill>
                  <pic:spPr>
                    <a:xfrm>
                      <a:off x="0" y="0"/>
                      <a:ext cx="5731510" cy="3207385"/>
                    </a:xfrm>
                    <a:prstGeom prst="rect">
                      <a:avLst/>
                    </a:prstGeom>
                  </pic:spPr>
                </pic:pic>
              </a:graphicData>
            </a:graphic>
          </wp:inline>
        </w:drawing>
      </w:r>
      <w:sdt>
        <w:sdtPr>
          <w:rPr>
            <w:sz w:val="22"/>
            <w:szCs w:val="22"/>
          </w:rPr>
          <w:id w:val="-890506132"/>
          <w:citation/>
        </w:sdtPr>
        <w:sdtEndPr/>
        <w:sdtContent>
          <w:r w:rsidR="00BA4431">
            <w:rPr>
              <w:sz w:val="22"/>
              <w:szCs w:val="22"/>
            </w:rPr>
            <w:fldChar w:fldCharType="begin"/>
          </w:r>
          <w:r w:rsidR="00BA4431">
            <w:rPr>
              <w:sz w:val="22"/>
              <w:szCs w:val="22"/>
            </w:rPr>
            <w:instrText xml:space="preserve"> CITATION MrS08 \l 2057 </w:instrText>
          </w:r>
          <w:r w:rsidR="00BA4431">
            <w:rPr>
              <w:sz w:val="22"/>
              <w:szCs w:val="22"/>
            </w:rPr>
            <w:fldChar w:fldCharType="separate"/>
          </w:r>
          <w:r w:rsidR="0073134D">
            <w:rPr>
              <w:noProof/>
              <w:sz w:val="22"/>
              <w:szCs w:val="22"/>
            </w:rPr>
            <w:t xml:space="preserve"> </w:t>
          </w:r>
          <w:r w:rsidR="0073134D" w:rsidRPr="0073134D">
            <w:rPr>
              <w:noProof/>
              <w:sz w:val="22"/>
              <w:szCs w:val="22"/>
            </w:rPr>
            <w:t>[3]</w:t>
          </w:r>
          <w:r w:rsidR="00BA4431">
            <w:rPr>
              <w:sz w:val="22"/>
              <w:szCs w:val="22"/>
            </w:rPr>
            <w:fldChar w:fldCharType="end"/>
          </w:r>
        </w:sdtContent>
      </w:sdt>
    </w:p>
    <w:p w14:paraId="25C604BE" w14:textId="666A6B85" w:rsidR="005A2EDB" w:rsidRDefault="00421FA8" w:rsidP="00F45A1C">
      <w:pPr>
        <w:rPr>
          <w:sz w:val="28"/>
          <w:szCs w:val="28"/>
        </w:rPr>
      </w:pPr>
      <w:r w:rsidRPr="00B43E51">
        <w:rPr>
          <w:i/>
          <w:iCs/>
          <w:sz w:val="32"/>
          <w:szCs w:val="32"/>
          <w:u w:val="single"/>
        </w:rPr>
        <w:t>Note:</w:t>
      </w:r>
      <w:r>
        <w:rPr>
          <w:sz w:val="22"/>
          <w:szCs w:val="22"/>
        </w:rPr>
        <w:t xml:space="preserve"> </w:t>
      </w:r>
      <w:r w:rsidR="00B43E51">
        <w:rPr>
          <w:sz w:val="22"/>
          <w:szCs w:val="22"/>
        </w:rPr>
        <w:t xml:space="preserve">  </w:t>
      </w:r>
      <w:r w:rsidRPr="00B43E51">
        <w:rPr>
          <w:sz w:val="28"/>
          <w:szCs w:val="28"/>
        </w:rPr>
        <w:t xml:space="preserve">Showing in a brief example </w:t>
      </w:r>
      <w:r w:rsidR="00B36F86" w:rsidRPr="00B43E51">
        <w:rPr>
          <w:sz w:val="28"/>
          <w:szCs w:val="28"/>
        </w:rPr>
        <w:t xml:space="preserve">of IPV6 has 8 groups and each group is separated by </w:t>
      </w:r>
      <w:r w:rsidR="00683594" w:rsidRPr="00B43E51">
        <w:rPr>
          <w:sz w:val="28"/>
          <w:szCs w:val="28"/>
        </w:rPr>
        <w:t xml:space="preserve">columns. In each </w:t>
      </w:r>
      <w:r w:rsidR="00EB7F5C" w:rsidRPr="00B43E51">
        <w:rPr>
          <w:sz w:val="28"/>
          <w:szCs w:val="28"/>
        </w:rPr>
        <w:t xml:space="preserve">group, there are 4 digits. Each </w:t>
      </w:r>
      <w:r w:rsidR="001A00A2" w:rsidRPr="00B43E51">
        <w:rPr>
          <w:sz w:val="28"/>
          <w:szCs w:val="28"/>
        </w:rPr>
        <w:t>of these digits can be created with4 bits. Total there are 128</w:t>
      </w:r>
      <w:r w:rsidR="005E2ECD" w:rsidRPr="00B43E51">
        <w:rPr>
          <w:sz w:val="28"/>
          <w:szCs w:val="28"/>
        </w:rPr>
        <w:t>bits addresses</w:t>
      </w:r>
      <w:r w:rsidR="00B43E51">
        <w:rPr>
          <w:sz w:val="28"/>
          <w:szCs w:val="28"/>
        </w:rPr>
        <w:t>.</w:t>
      </w:r>
    </w:p>
    <w:p w14:paraId="64DE57F5" w14:textId="50CF2499" w:rsidR="007B67B1" w:rsidRDefault="005F3AE0" w:rsidP="00F45A1C">
      <w:pPr>
        <w:rPr>
          <w:sz w:val="22"/>
          <w:szCs w:val="22"/>
        </w:rPr>
      </w:pPr>
      <w:r w:rsidRPr="005F3AE0">
        <w:rPr>
          <w:noProof/>
          <w:sz w:val="22"/>
          <w:szCs w:val="22"/>
        </w:rPr>
        <w:lastRenderedPageBreak/>
        <w:drawing>
          <wp:inline distT="0" distB="0" distL="0" distR="0" wp14:anchorId="35BBF50C" wp14:editId="596ECA11">
            <wp:extent cx="5731510" cy="1436370"/>
            <wp:effectExtent l="0" t="0" r="2540" b="0"/>
            <wp:docPr id="537972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972647" name=""/>
                    <pic:cNvPicPr/>
                  </pic:nvPicPr>
                  <pic:blipFill>
                    <a:blip r:embed="rId19"/>
                    <a:stretch>
                      <a:fillRect/>
                    </a:stretch>
                  </pic:blipFill>
                  <pic:spPr>
                    <a:xfrm>
                      <a:off x="0" y="0"/>
                      <a:ext cx="5731510" cy="1436370"/>
                    </a:xfrm>
                    <a:prstGeom prst="rect">
                      <a:avLst/>
                    </a:prstGeom>
                  </pic:spPr>
                </pic:pic>
              </a:graphicData>
            </a:graphic>
          </wp:inline>
        </w:drawing>
      </w:r>
    </w:p>
    <w:p w14:paraId="4172D8C3" w14:textId="77777777" w:rsidR="005F3AE0" w:rsidRDefault="005F3AE0" w:rsidP="00F45A1C">
      <w:pPr>
        <w:rPr>
          <w:sz w:val="22"/>
          <w:szCs w:val="22"/>
        </w:rPr>
      </w:pPr>
    </w:p>
    <w:p w14:paraId="0C09EF09" w14:textId="77777777" w:rsidR="005F3AE0" w:rsidRDefault="005F3AE0" w:rsidP="00F45A1C">
      <w:pPr>
        <w:rPr>
          <w:sz w:val="22"/>
          <w:szCs w:val="22"/>
        </w:rPr>
      </w:pPr>
    </w:p>
    <w:p w14:paraId="0D79EC30" w14:textId="2E227D20" w:rsidR="009A28D0" w:rsidRPr="00BA4431" w:rsidRDefault="00335EDE" w:rsidP="00F45A1C">
      <w:pPr>
        <w:rPr>
          <w:sz w:val="32"/>
          <w:szCs w:val="32"/>
        </w:rPr>
      </w:pPr>
      <w:r w:rsidRPr="005A2EDB">
        <w:rPr>
          <w:b/>
          <w:bCs/>
          <w:sz w:val="32"/>
          <w:szCs w:val="32"/>
        </w:rPr>
        <w:t xml:space="preserve">Example </w:t>
      </w:r>
      <w:r w:rsidR="00BA4431" w:rsidRPr="005A2EDB">
        <w:rPr>
          <w:b/>
          <w:bCs/>
          <w:sz w:val="32"/>
          <w:szCs w:val="32"/>
        </w:rPr>
        <w:t>of Subnetting</w:t>
      </w:r>
      <w:r w:rsidR="00BA4431" w:rsidRPr="00BA4431">
        <w:rPr>
          <w:sz w:val="32"/>
          <w:szCs w:val="32"/>
        </w:rPr>
        <w:t>:</w:t>
      </w:r>
    </w:p>
    <w:p w14:paraId="0F8BB5F4" w14:textId="4A59BD8C" w:rsidR="009A28D0" w:rsidRDefault="00DF097A" w:rsidP="00F45A1C">
      <w:pPr>
        <w:rPr>
          <w:sz w:val="22"/>
          <w:szCs w:val="22"/>
        </w:rPr>
      </w:pPr>
      <w:r w:rsidRPr="0007514B">
        <w:rPr>
          <w:noProof/>
          <w:sz w:val="22"/>
          <w:szCs w:val="22"/>
        </w:rPr>
        <w:drawing>
          <wp:inline distT="0" distB="0" distL="0" distR="0" wp14:anchorId="6FC99021" wp14:editId="482312B4">
            <wp:extent cx="5731510" cy="2181860"/>
            <wp:effectExtent l="0" t="0" r="2540" b="8890"/>
            <wp:docPr id="1919782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782680" name=""/>
                    <pic:cNvPicPr/>
                  </pic:nvPicPr>
                  <pic:blipFill>
                    <a:blip r:embed="rId20"/>
                    <a:stretch>
                      <a:fillRect/>
                    </a:stretch>
                  </pic:blipFill>
                  <pic:spPr>
                    <a:xfrm>
                      <a:off x="0" y="0"/>
                      <a:ext cx="5731510" cy="2181860"/>
                    </a:xfrm>
                    <a:prstGeom prst="rect">
                      <a:avLst/>
                    </a:prstGeom>
                  </pic:spPr>
                </pic:pic>
              </a:graphicData>
            </a:graphic>
          </wp:inline>
        </w:drawing>
      </w:r>
    </w:p>
    <w:p w14:paraId="19E09D05" w14:textId="77777777" w:rsidR="005F3AE0" w:rsidRDefault="005F3AE0" w:rsidP="00F45A1C">
      <w:pPr>
        <w:rPr>
          <w:sz w:val="22"/>
          <w:szCs w:val="22"/>
        </w:rPr>
      </w:pPr>
    </w:p>
    <w:p w14:paraId="3ADD468B" w14:textId="77777777" w:rsidR="005F3AE0" w:rsidRDefault="005F3AE0" w:rsidP="00F45A1C">
      <w:pPr>
        <w:rPr>
          <w:sz w:val="22"/>
          <w:szCs w:val="22"/>
        </w:rPr>
      </w:pPr>
    </w:p>
    <w:p w14:paraId="447F09D7" w14:textId="77777777" w:rsidR="005F3AE0" w:rsidRDefault="005F3AE0" w:rsidP="00F45A1C">
      <w:pPr>
        <w:rPr>
          <w:sz w:val="22"/>
          <w:szCs w:val="22"/>
        </w:rPr>
      </w:pPr>
    </w:p>
    <w:p w14:paraId="798D5FF0" w14:textId="77777777" w:rsidR="005F3AE0" w:rsidRDefault="005F3AE0" w:rsidP="00F45A1C">
      <w:pPr>
        <w:rPr>
          <w:sz w:val="22"/>
          <w:szCs w:val="22"/>
        </w:rPr>
      </w:pPr>
    </w:p>
    <w:p w14:paraId="6F008B16" w14:textId="0B814B54" w:rsidR="008E2D75" w:rsidRDefault="008E2D75" w:rsidP="008E2D75">
      <w:pPr>
        <w:pStyle w:val="Heading2"/>
      </w:pPr>
      <w:bookmarkStart w:id="4" w:name="_Toc225509678"/>
      <w:r>
        <w:t xml:space="preserve">Research on </w:t>
      </w:r>
      <w:r w:rsidR="005A2EDB">
        <w:t>Routing:</w:t>
      </w:r>
      <w:bookmarkEnd w:id="4"/>
    </w:p>
    <w:p w14:paraId="5B4F82D8" w14:textId="77777777" w:rsidR="00E93EC6" w:rsidRDefault="009036BC" w:rsidP="009036BC">
      <w:r w:rsidRPr="009036BC">
        <w:t xml:space="preserve">Routing is the process that enables data packets to travel across interconnected networks, ensuring they reach the correct destination. When a device sends data, the information is encapsulated into packets containing a </w:t>
      </w:r>
      <w:r w:rsidRPr="009036BC">
        <w:rPr>
          <w:b/>
          <w:bCs/>
        </w:rPr>
        <w:t>source IP address</w:t>
      </w:r>
      <w:r w:rsidRPr="009036BC">
        <w:t xml:space="preserve">, </w:t>
      </w:r>
      <w:r w:rsidRPr="009036BC">
        <w:rPr>
          <w:b/>
          <w:bCs/>
        </w:rPr>
        <w:t>destination IP address</w:t>
      </w:r>
      <w:r w:rsidRPr="009036BC">
        <w:t>, and protocol information. Routers operate at OSI Layer 3 (Network Layer</w:t>
      </w:r>
      <w:r w:rsidRPr="009036BC">
        <w:rPr>
          <w:b/>
          <w:bCs/>
        </w:rPr>
        <w:t>)</w:t>
      </w:r>
      <w:r w:rsidRPr="009036BC">
        <w:t>, using routing tables and algorithms to determine the most efficient path for forwarding packets between networks.</w:t>
      </w:r>
      <w:r w:rsidR="00DA0494">
        <w:t xml:space="preserve"> </w:t>
      </w:r>
      <w:r w:rsidRPr="009036BC">
        <w:t xml:space="preserve">A router examines the destination IP address and compares it against entries in its routing table, which may include directly connected networks, static routes, or dynamically learned routes from protocols such as </w:t>
      </w:r>
      <w:r w:rsidRPr="009036BC">
        <w:rPr>
          <w:b/>
          <w:bCs/>
        </w:rPr>
        <w:t>RIP, OSPF, or BGP</w:t>
      </w:r>
      <w:r w:rsidRPr="009036BC">
        <w:t>. These protocols allow routers to exchange topology information, adapt to network changes, and optimise path selection.</w:t>
      </w:r>
    </w:p>
    <w:p w14:paraId="07A0791B" w14:textId="08C07B86" w:rsidR="009036BC" w:rsidRPr="009036BC" w:rsidRDefault="009036BC" w:rsidP="009036BC">
      <w:r w:rsidRPr="009036BC">
        <w:t xml:space="preserve"> </w:t>
      </w:r>
    </w:p>
    <w:p w14:paraId="0FF9AC47" w14:textId="58E20D53" w:rsidR="009036BC" w:rsidRPr="009036BC" w:rsidRDefault="00CE1AC3" w:rsidP="009036BC">
      <w:r w:rsidRPr="00CE1AC3">
        <w:rPr>
          <w:noProof/>
        </w:rPr>
        <w:lastRenderedPageBreak/>
        <w:drawing>
          <wp:inline distT="0" distB="0" distL="0" distR="0" wp14:anchorId="7325FBDF" wp14:editId="0DBCBE53">
            <wp:extent cx="5731510" cy="1224915"/>
            <wp:effectExtent l="0" t="0" r="2540" b="0"/>
            <wp:docPr id="927521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521271" name=""/>
                    <pic:cNvPicPr/>
                  </pic:nvPicPr>
                  <pic:blipFill>
                    <a:blip r:embed="rId21"/>
                    <a:stretch>
                      <a:fillRect/>
                    </a:stretch>
                  </pic:blipFill>
                  <pic:spPr>
                    <a:xfrm>
                      <a:off x="0" y="0"/>
                      <a:ext cx="5731510" cy="1224915"/>
                    </a:xfrm>
                    <a:prstGeom prst="rect">
                      <a:avLst/>
                    </a:prstGeom>
                  </pic:spPr>
                </pic:pic>
              </a:graphicData>
            </a:graphic>
          </wp:inline>
        </w:drawing>
      </w:r>
    </w:p>
    <w:p w14:paraId="27839519" w14:textId="77777777" w:rsidR="008E2D75" w:rsidRDefault="008E2D75" w:rsidP="008E2D75"/>
    <w:p w14:paraId="5D686E4C" w14:textId="1564AB5A" w:rsidR="008E2D75" w:rsidRDefault="008E2D75" w:rsidP="008E2D75">
      <w:pPr>
        <w:pStyle w:val="Heading2"/>
      </w:pPr>
      <w:bookmarkStart w:id="5" w:name="_Toc225509679"/>
      <w:r>
        <w:t>Research</w:t>
      </w:r>
      <w:r w:rsidR="007254A5">
        <w:t xml:space="preserve"> on network</w:t>
      </w:r>
      <w:r w:rsidR="005A2EDB">
        <w:t>:</w:t>
      </w:r>
      <w:bookmarkEnd w:id="5"/>
      <w:r w:rsidR="007254A5">
        <w:t xml:space="preserve"> </w:t>
      </w:r>
    </w:p>
    <w:p w14:paraId="791219A6" w14:textId="0F131A35" w:rsidR="00131AD4" w:rsidRDefault="00D60D7B" w:rsidP="00D60D7B">
      <w:pPr>
        <w:pStyle w:val="NormalWeb"/>
      </w:pPr>
      <w:r>
        <w:t xml:space="preserve">A computer network is a system of interconnected devices that communicate and share resources through wired or wireless links. At its core, a network enables the transmission of data between hosts using standardised communication protocols. The Internet, for example, is a global network of networks built on the TCP/IP model, where each layer contributes to reliable communication. The </w:t>
      </w:r>
      <w:r>
        <w:rPr>
          <w:rStyle w:val="Strong"/>
          <w:rFonts w:eastAsiaTheme="majorEastAsia"/>
        </w:rPr>
        <w:t>Network Layer</w:t>
      </w:r>
      <w:r>
        <w:t xml:space="preserve">, using IP addressing, ensures that data can be routed across different networks, while the </w:t>
      </w:r>
      <w:r w:rsidRPr="00C77E86">
        <w:rPr>
          <w:rStyle w:val="Strong"/>
          <w:rFonts w:eastAsiaTheme="majorEastAsia"/>
          <w:b w:val="0"/>
          <w:bCs w:val="0"/>
        </w:rPr>
        <w:t>Transport Layer</w:t>
      </w:r>
      <w:r w:rsidRPr="00C77E86">
        <w:rPr>
          <w:b/>
          <w:bCs/>
        </w:rPr>
        <w:t xml:space="preserve"> </w:t>
      </w:r>
      <w:r>
        <w:t>(TCP/UDP) manages end</w:t>
      </w:r>
      <w:r>
        <w:noBreakHyphen/>
        <w:t>to</w:t>
      </w:r>
      <w:r>
        <w:noBreakHyphen/>
        <w:t xml:space="preserve">end delivery and reliability. Networks are typically categorised by scale, such as </w:t>
      </w:r>
      <w:r w:rsidRPr="00C77E86">
        <w:rPr>
          <w:rStyle w:val="Strong"/>
          <w:rFonts w:eastAsiaTheme="majorEastAsia"/>
          <w:b w:val="0"/>
          <w:bCs w:val="0"/>
        </w:rPr>
        <w:t>Local Area</w:t>
      </w:r>
      <w:r>
        <w:rPr>
          <w:rStyle w:val="Strong"/>
          <w:rFonts w:eastAsiaTheme="majorEastAsia"/>
        </w:rPr>
        <w:t xml:space="preserve"> Networks (LANs)</w:t>
      </w:r>
      <w:r>
        <w:t xml:space="preserve">, </w:t>
      </w:r>
      <w:r>
        <w:rPr>
          <w:rStyle w:val="Strong"/>
          <w:rFonts w:eastAsiaTheme="majorEastAsia"/>
        </w:rPr>
        <w:t>Wide Area Networks (WANs)</w:t>
      </w:r>
      <w:r>
        <w:t xml:space="preserve">, and </w:t>
      </w:r>
      <w:r>
        <w:rPr>
          <w:rStyle w:val="Strong"/>
          <w:rFonts w:eastAsiaTheme="majorEastAsia"/>
        </w:rPr>
        <w:t>Metropolitan Area Networks (MANs)</w:t>
      </w:r>
      <w:r>
        <w:t>. LANs connect devices within a limited area, often using Ethernet or Wi</w:t>
      </w:r>
      <w:r>
        <w:noBreakHyphen/>
        <w:t>Fi, whereas WANs span large geographical distances and rely on routers, leased lines, and service providers to interconnect remote sites.</w:t>
      </w:r>
    </w:p>
    <w:p w14:paraId="126123DE" w14:textId="66616EF6" w:rsidR="00D60D7B" w:rsidRDefault="00131AD4" w:rsidP="00D60D7B">
      <w:pPr>
        <w:pStyle w:val="NormalWeb"/>
      </w:pPr>
      <w:r w:rsidRPr="00131AD4">
        <w:rPr>
          <w:noProof/>
        </w:rPr>
        <w:drawing>
          <wp:inline distT="0" distB="0" distL="0" distR="0" wp14:anchorId="42EAB06E" wp14:editId="000757EC">
            <wp:extent cx="5731510" cy="1208405"/>
            <wp:effectExtent l="0" t="0" r="2540" b="0"/>
            <wp:docPr id="1747491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491398" name=""/>
                    <pic:cNvPicPr/>
                  </pic:nvPicPr>
                  <pic:blipFill>
                    <a:blip r:embed="rId22"/>
                    <a:stretch>
                      <a:fillRect/>
                    </a:stretch>
                  </pic:blipFill>
                  <pic:spPr>
                    <a:xfrm>
                      <a:off x="0" y="0"/>
                      <a:ext cx="5731510" cy="1208405"/>
                    </a:xfrm>
                    <a:prstGeom prst="rect">
                      <a:avLst/>
                    </a:prstGeom>
                  </pic:spPr>
                </pic:pic>
              </a:graphicData>
            </a:graphic>
          </wp:inline>
        </w:drawing>
      </w:r>
    </w:p>
    <w:p w14:paraId="52627756" w14:textId="34305F94" w:rsidR="008770D0" w:rsidRPr="00660BA5" w:rsidRDefault="008A76D0" w:rsidP="00D60D7B">
      <w:pPr>
        <w:pStyle w:val="NormalWeb"/>
        <w:rPr>
          <w:b/>
          <w:bCs/>
          <w:sz w:val="32"/>
          <w:szCs w:val="32"/>
        </w:rPr>
      </w:pPr>
      <w:r w:rsidRPr="00660BA5">
        <w:rPr>
          <w:b/>
          <w:bCs/>
          <w:sz w:val="32"/>
          <w:szCs w:val="32"/>
        </w:rPr>
        <w:t>Virtual Private Network (VPN):</w:t>
      </w:r>
    </w:p>
    <w:p w14:paraId="3BC8A530" w14:textId="2FD9471F" w:rsidR="008A76D0" w:rsidRDefault="008A76D0" w:rsidP="00D60D7B">
      <w:pPr>
        <w:pStyle w:val="NormalWeb"/>
      </w:pPr>
      <w:r>
        <w:t xml:space="preserve">A VPN enables users to securely connect to a private network over the internet by creating an encrypted </w:t>
      </w:r>
      <w:r w:rsidR="006112FB">
        <w:t xml:space="preserve">tunnel between the </w:t>
      </w:r>
      <w:r w:rsidR="00577977">
        <w:t>user’s</w:t>
      </w:r>
      <w:r w:rsidR="006112FB">
        <w:t xml:space="preserve"> device and the network protecting data from unauthorized </w:t>
      </w:r>
      <w:r w:rsidR="00DF26F8">
        <w:t xml:space="preserve">access. Key features include encryption, </w:t>
      </w:r>
      <w:r w:rsidR="00577977">
        <w:t>authentication, and secure remote access.</w:t>
      </w:r>
    </w:p>
    <w:p w14:paraId="7958A682" w14:textId="77777777" w:rsidR="00577977" w:rsidRDefault="00577977" w:rsidP="00D60D7B">
      <w:pPr>
        <w:pStyle w:val="NormalWeb"/>
      </w:pPr>
    </w:p>
    <w:p w14:paraId="59910716" w14:textId="08DB44B3" w:rsidR="00577977" w:rsidRPr="00660BA5" w:rsidRDefault="005211D5" w:rsidP="00D60D7B">
      <w:pPr>
        <w:pStyle w:val="NormalWeb"/>
        <w:rPr>
          <w:b/>
          <w:bCs/>
          <w:sz w:val="32"/>
          <w:szCs w:val="32"/>
        </w:rPr>
      </w:pPr>
      <w:r w:rsidRPr="00660BA5">
        <w:rPr>
          <w:b/>
          <w:bCs/>
          <w:sz w:val="32"/>
          <w:szCs w:val="32"/>
        </w:rPr>
        <w:t>Certificate Authority:</w:t>
      </w:r>
    </w:p>
    <w:p w14:paraId="664C4916" w14:textId="6BEE7896" w:rsidR="005211D5" w:rsidRDefault="005211D5" w:rsidP="00D60D7B">
      <w:pPr>
        <w:pStyle w:val="NormalWeb"/>
      </w:pPr>
      <w:r>
        <w:t xml:space="preserve">A CA issued </w:t>
      </w:r>
      <w:r w:rsidR="00AA05DE">
        <w:t xml:space="preserve">certificate that verifies </w:t>
      </w:r>
      <w:r w:rsidR="00660BA5">
        <w:t>identity</w:t>
      </w:r>
      <w:r w:rsidR="00AA05DE">
        <w:t xml:space="preserve"> and enable secure communication via encryption</w:t>
      </w:r>
      <w:r w:rsidR="00BB7B30">
        <w:t xml:space="preserve">. Certificates are widely used in HTTPS, VPNS, and secure email systems. Best practices </w:t>
      </w:r>
      <w:r w:rsidR="00113DD8">
        <w:t>for CA management include safeguarding private keys, implementing certificate lifecycle mana</w:t>
      </w:r>
      <w:r w:rsidR="00AD272C">
        <w:t>gement, and utilizing trusted certificate authorities to maintain network secur</w:t>
      </w:r>
      <w:r w:rsidR="00660BA5">
        <w:t>ity.</w:t>
      </w:r>
    </w:p>
    <w:p w14:paraId="7DAD5521" w14:textId="10034969" w:rsidR="008372F6" w:rsidRPr="008372F6" w:rsidRDefault="008372F6" w:rsidP="007254A5">
      <w:pPr>
        <w:rPr>
          <w:b/>
          <w:bCs/>
          <w:sz w:val="32"/>
          <w:szCs w:val="32"/>
        </w:rPr>
      </w:pPr>
      <w:r w:rsidRPr="008372F6">
        <w:rPr>
          <w:b/>
          <w:bCs/>
          <w:sz w:val="32"/>
          <w:szCs w:val="32"/>
        </w:rPr>
        <w:lastRenderedPageBreak/>
        <w:t>Diagram</w:t>
      </w:r>
      <w:r w:rsidR="006C55F6">
        <w:rPr>
          <w:b/>
          <w:bCs/>
          <w:sz w:val="32"/>
          <w:szCs w:val="32"/>
        </w:rPr>
        <w:t xml:space="preserve"> Example of </w:t>
      </w:r>
      <w:r w:rsidRPr="008372F6">
        <w:rPr>
          <w:b/>
          <w:bCs/>
          <w:sz w:val="32"/>
          <w:szCs w:val="32"/>
        </w:rPr>
        <w:t>LAN vs WAN</w:t>
      </w:r>
      <w:r w:rsidR="006C55F6">
        <w:rPr>
          <w:b/>
          <w:bCs/>
          <w:sz w:val="32"/>
          <w:szCs w:val="32"/>
        </w:rPr>
        <w:t>:</w:t>
      </w:r>
    </w:p>
    <w:p w14:paraId="7570015C" w14:textId="3E8FEDC4" w:rsidR="007254A5" w:rsidRDefault="008A186E" w:rsidP="007254A5">
      <w:r w:rsidRPr="008A186E">
        <w:rPr>
          <w:noProof/>
        </w:rPr>
        <w:drawing>
          <wp:inline distT="0" distB="0" distL="0" distR="0" wp14:anchorId="32A13DD0" wp14:editId="55DAD657">
            <wp:extent cx="5731510" cy="4996180"/>
            <wp:effectExtent l="0" t="0" r="2540" b="0"/>
            <wp:docPr id="700778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778725" name=""/>
                    <pic:cNvPicPr/>
                  </pic:nvPicPr>
                  <pic:blipFill>
                    <a:blip r:embed="rId23"/>
                    <a:stretch>
                      <a:fillRect/>
                    </a:stretch>
                  </pic:blipFill>
                  <pic:spPr>
                    <a:xfrm>
                      <a:off x="0" y="0"/>
                      <a:ext cx="5731510" cy="4996180"/>
                    </a:xfrm>
                    <a:prstGeom prst="rect">
                      <a:avLst/>
                    </a:prstGeom>
                  </pic:spPr>
                </pic:pic>
              </a:graphicData>
            </a:graphic>
          </wp:inline>
        </w:drawing>
      </w:r>
    </w:p>
    <w:p w14:paraId="61AFA0AC" w14:textId="5BCFC8B6" w:rsidR="007254A5" w:rsidRDefault="007254A5" w:rsidP="007254A5"/>
    <w:p w14:paraId="5218C497" w14:textId="2CF23160" w:rsidR="008A3562" w:rsidRPr="008A3562" w:rsidRDefault="008A3562" w:rsidP="008A3562">
      <w:pPr>
        <w:rPr>
          <w:sz w:val="32"/>
          <w:szCs w:val="32"/>
        </w:rPr>
      </w:pPr>
      <w:r w:rsidRPr="008A3562">
        <w:rPr>
          <w:b/>
          <w:bCs/>
          <w:sz w:val="32"/>
          <w:szCs w:val="32"/>
        </w:rPr>
        <w:t>Explanation</w:t>
      </w:r>
      <w:r w:rsidRPr="00226A32">
        <w:rPr>
          <w:b/>
          <w:bCs/>
          <w:sz w:val="32"/>
          <w:szCs w:val="32"/>
        </w:rPr>
        <w:t xml:space="preserve"> of </w:t>
      </w:r>
      <w:r w:rsidR="00226A32" w:rsidRPr="00226A32">
        <w:rPr>
          <w:b/>
          <w:bCs/>
          <w:sz w:val="32"/>
          <w:szCs w:val="32"/>
        </w:rPr>
        <w:t>LAN and WAN</w:t>
      </w:r>
      <w:r w:rsidR="00BB0475">
        <w:rPr>
          <w:b/>
          <w:bCs/>
          <w:sz w:val="32"/>
          <w:szCs w:val="32"/>
        </w:rPr>
        <w:t xml:space="preserve"> Topology</w:t>
      </w:r>
      <w:r w:rsidR="00226A32" w:rsidRPr="00226A32">
        <w:rPr>
          <w:b/>
          <w:bCs/>
          <w:sz w:val="32"/>
          <w:szCs w:val="32"/>
        </w:rPr>
        <w:t>:</w:t>
      </w:r>
    </w:p>
    <w:p w14:paraId="1B3AB464" w14:textId="77777777" w:rsidR="008A3562" w:rsidRPr="00B65B9B" w:rsidRDefault="008A3562" w:rsidP="008A3562">
      <w:pPr>
        <w:numPr>
          <w:ilvl w:val="0"/>
          <w:numId w:val="13"/>
        </w:numPr>
        <w:rPr>
          <w:sz w:val="22"/>
          <w:szCs w:val="22"/>
        </w:rPr>
      </w:pPr>
      <w:r w:rsidRPr="008A3562">
        <w:rPr>
          <w:b/>
          <w:bCs/>
        </w:rPr>
        <w:t>LAN (Local Area Network)</w:t>
      </w:r>
      <w:r w:rsidRPr="008A3562">
        <w:br/>
      </w:r>
      <w:r w:rsidRPr="00B65B9B">
        <w:rPr>
          <w:sz w:val="22"/>
          <w:szCs w:val="22"/>
        </w:rPr>
        <w:t>A LAN connects devices within a small geographical area such as a home, school, or office. It typically uses Ethernet or Wi</w:t>
      </w:r>
      <w:r w:rsidRPr="00B65B9B">
        <w:rPr>
          <w:sz w:val="22"/>
          <w:szCs w:val="22"/>
        </w:rPr>
        <w:noBreakHyphen/>
        <w:t>Fi and is managed by a local administrator. Devices like PCs, printers, and switches operate here.</w:t>
      </w:r>
    </w:p>
    <w:p w14:paraId="36272A82" w14:textId="77777777" w:rsidR="008A3562" w:rsidRDefault="008A3562" w:rsidP="008A3562">
      <w:pPr>
        <w:numPr>
          <w:ilvl w:val="0"/>
          <w:numId w:val="13"/>
        </w:numPr>
      </w:pPr>
      <w:r w:rsidRPr="008A3562">
        <w:rPr>
          <w:b/>
          <w:bCs/>
        </w:rPr>
        <w:t>WAN (Wide Area Network)</w:t>
      </w:r>
      <w:r w:rsidRPr="008A3562">
        <w:br/>
      </w:r>
      <w:r w:rsidRPr="00B65B9B">
        <w:rPr>
          <w:sz w:val="22"/>
          <w:szCs w:val="22"/>
        </w:rPr>
        <w:t>A WAN spans large geographical distances and interconnects multiple LANs. The Internet is the largest WAN. Routers connect LANs to WANs, enabling communication with remote networks and servers</w:t>
      </w:r>
      <w:r w:rsidRPr="008A3562">
        <w:t>.</w:t>
      </w:r>
    </w:p>
    <w:p w14:paraId="45352DAC" w14:textId="77777777" w:rsidR="00226A32" w:rsidRPr="008A3562" w:rsidRDefault="00226A32" w:rsidP="00226A32">
      <w:pPr>
        <w:ind w:left="720"/>
      </w:pPr>
    </w:p>
    <w:p w14:paraId="0077C4E6" w14:textId="77777777" w:rsidR="005A2EDB" w:rsidRDefault="005A2EDB" w:rsidP="007254A5"/>
    <w:p w14:paraId="6D7C7C30" w14:textId="60A37665" w:rsidR="007254A5" w:rsidRDefault="007254A5" w:rsidP="007254A5">
      <w:pPr>
        <w:pStyle w:val="Heading1"/>
      </w:pPr>
      <w:bookmarkStart w:id="6" w:name="_Toc225509680"/>
      <w:r>
        <w:lastRenderedPageBreak/>
        <w:t>Task 2</w:t>
      </w:r>
      <w:bookmarkEnd w:id="6"/>
    </w:p>
    <w:p w14:paraId="3673CAB2" w14:textId="6EBA667F" w:rsidR="007254A5" w:rsidRDefault="007254A5" w:rsidP="007254A5">
      <w:pPr>
        <w:pStyle w:val="Heading2"/>
      </w:pPr>
      <w:bookmarkStart w:id="7" w:name="_Toc225509681"/>
      <w:r>
        <w:t>Screenshots</w:t>
      </w:r>
      <w:r w:rsidR="009F6156">
        <w:t>:</w:t>
      </w:r>
      <w:bookmarkEnd w:id="7"/>
    </w:p>
    <w:p w14:paraId="07A0565C" w14:textId="2C336C89" w:rsidR="00CE6374" w:rsidRPr="00CE6374" w:rsidRDefault="0034397E" w:rsidP="00CE6374">
      <w:r w:rsidRPr="0034397E">
        <w:rPr>
          <w:b/>
          <w:bCs/>
        </w:rPr>
        <w:t xml:space="preserve"> This is my home</w:t>
      </w:r>
      <w:r w:rsidR="00364503" w:rsidRPr="0034397E">
        <w:rPr>
          <w:b/>
          <w:bCs/>
        </w:rPr>
        <w:t xml:space="preserve"> screen</w:t>
      </w:r>
      <w:r w:rsidRPr="0034397E">
        <w:rPr>
          <w:b/>
          <w:bCs/>
        </w:rPr>
        <w:t xml:space="preserve"> Creation</w:t>
      </w:r>
      <w:r>
        <w:t>:</w:t>
      </w:r>
    </w:p>
    <w:p w14:paraId="73258874" w14:textId="6453ECC3" w:rsidR="00204988" w:rsidRDefault="00CE6374" w:rsidP="00204988">
      <w:r>
        <w:rPr>
          <w:noProof/>
        </w:rPr>
        <w:drawing>
          <wp:inline distT="0" distB="0" distL="0" distR="0" wp14:anchorId="39CB3C9F" wp14:editId="2D1DC3AB">
            <wp:extent cx="5715000" cy="3299460"/>
            <wp:effectExtent l="0" t="0" r="0" b="0"/>
            <wp:docPr id="10811153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15000" cy="3299460"/>
                    </a:xfrm>
                    <a:prstGeom prst="rect">
                      <a:avLst/>
                    </a:prstGeom>
                    <a:noFill/>
                    <a:ln>
                      <a:noFill/>
                    </a:ln>
                  </pic:spPr>
                </pic:pic>
              </a:graphicData>
            </a:graphic>
          </wp:inline>
        </w:drawing>
      </w:r>
    </w:p>
    <w:p w14:paraId="66070B5A" w14:textId="77777777" w:rsidR="001A0C82" w:rsidRDefault="001A0C82" w:rsidP="00204988"/>
    <w:p w14:paraId="59E96B4E" w14:textId="3976AC21" w:rsidR="00690CCD" w:rsidRPr="007B3100" w:rsidRDefault="0034397E" w:rsidP="00204988">
      <w:pPr>
        <w:rPr>
          <w:b/>
          <w:bCs/>
        </w:rPr>
      </w:pPr>
      <w:r w:rsidRPr="007B3100">
        <w:rPr>
          <w:b/>
          <w:bCs/>
        </w:rPr>
        <w:t xml:space="preserve">This is </w:t>
      </w:r>
      <w:r w:rsidR="007B3100" w:rsidRPr="007B3100">
        <w:rPr>
          <w:b/>
          <w:bCs/>
        </w:rPr>
        <w:t xml:space="preserve">created and generated </w:t>
      </w:r>
      <w:r w:rsidR="006B6EF6" w:rsidRPr="007B3100">
        <w:rPr>
          <w:b/>
          <w:bCs/>
        </w:rPr>
        <w:t>Homepage</w:t>
      </w:r>
      <w:r w:rsidR="007B3100" w:rsidRPr="007B3100">
        <w:rPr>
          <w:b/>
          <w:bCs/>
        </w:rPr>
        <w:t xml:space="preserve"> to logging-in</w:t>
      </w:r>
      <w:r w:rsidR="00CA2E34">
        <w:rPr>
          <w:b/>
          <w:bCs/>
        </w:rPr>
        <w:t>:</w:t>
      </w:r>
      <w:r w:rsidR="006B6EF6" w:rsidRPr="007B3100">
        <w:rPr>
          <w:b/>
          <w:bCs/>
        </w:rPr>
        <w:t xml:space="preserve"> </w:t>
      </w:r>
    </w:p>
    <w:p w14:paraId="0A0F156E" w14:textId="0DEB9D2D" w:rsidR="002C0992" w:rsidRDefault="00690CCD" w:rsidP="00204988">
      <w:r>
        <w:rPr>
          <w:noProof/>
        </w:rPr>
        <w:drawing>
          <wp:inline distT="0" distB="0" distL="0" distR="0" wp14:anchorId="149F29F8" wp14:editId="6AC66414">
            <wp:extent cx="5722620" cy="3573780"/>
            <wp:effectExtent l="0" t="0" r="0" b="7620"/>
            <wp:docPr id="9187017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2620" cy="3573780"/>
                    </a:xfrm>
                    <a:prstGeom prst="rect">
                      <a:avLst/>
                    </a:prstGeom>
                    <a:noFill/>
                    <a:ln>
                      <a:noFill/>
                    </a:ln>
                  </pic:spPr>
                </pic:pic>
              </a:graphicData>
            </a:graphic>
          </wp:inline>
        </w:drawing>
      </w:r>
    </w:p>
    <w:p w14:paraId="08275F86" w14:textId="20F322A9" w:rsidR="00204988" w:rsidRPr="005B2EC0" w:rsidRDefault="00CA2E34" w:rsidP="00204988">
      <w:pPr>
        <w:rPr>
          <w:b/>
          <w:bCs/>
        </w:rPr>
      </w:pPr>
      <w:r w:rsidRPr="005B2EC0">
        <w:rPr>
          <w:b/>
          <w:bCs/>
        </w:rPr>
        <w:lastRenderedPageBreak/>
        <w:t xml:space="preserve">This screenshot is to show how pinging is </w:t>
      </w:r>
      <w:r w:rsidR="005B2EC0" w:rsidRPr="005B2EC0">
        <w:rPr>
          <w:b/>
          <w:bCs/>
        </w:rPr>
        <w:t>done: (</w:t>
      </w:r>
      <w:r w:rsidR="00204988" w:rsidRPr="005B2EC0">
        <w:rPr>
          <w:b/>
          <w:bCs/>
        </w:rPr>
        <w:t>Pinging</w:t>
      </w:r>
      <w:r w:rsidR="005B2EC0" w:rsidRPr="005B2EC0">
        <w:rPr>
          <w:b/>
          <w:bCs/>
        </w:rPr>
        <w:t>)</w:t>
      </w:r>
    </w:p>
    <w:p w14:paraId="30CA127C" w14:textId="3E101380" w:rsidR="00B06340" w:rsidRDefault="00B06340" w:rsidP="00B06340">
      <w:r w:rsidRPr="00B06340">
        <w:rPr>
          <w:noProof/>
        </w:rPr>
        <w:drawing>
          <wp:inline distT="0" distB="0" distL="0" distR="0" wp14:anchorId="09C8E5D4" wp14:editId="1EAD3725">
            <wp:extent cx="5731510" cy="3787140"/>
            <wp:effectExtent l="0" t="0" r="2540" b="3810"/>
            <wp:docPr id="380419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419909" name=""/>
                    <pic:cNvPicPr/>
                  </pic:nvPicPr>
                  <pic:blipFill>
                    <a:blip r:embed="rId26"/>
                    <a:stretch>
                      <a:fillRect/>
                    </a:stretch>
                  </pic:blipFill>
                  <pic:spPr>
                    <a:xfrm>
                      <a:off x="0" y="0"/>
                      <a:ext cx="5731510" cy="3787140"/>
                    </a:xfrm>
                    <a:prstGeom prst="rect">
                      <a:avLst/>
                    </a:prstGeom>
                  </pic:spPr>
                </pic:pic>
              </a:graphicData>
            </a:graphic>
          </wp:inline>
        </w:drawing>
      </w:r>
    </w:p>
    <w:p w14:paraId="67E2202E" w14:textId="1F7B9515" w:rsidR="00E42C2F" w:rsidRDefault="00CF065E" w:rsidP="00B06340">
      <w:r>
        <w:rPr>
          <w:b/>
          <w:bCs/>
        </w:rPr>
        <w:t>T</w:t>
      </w:r>
      <w:r w:rsidR="005D2531" w:rsidRPr="0043366F">
        <w:rPr>
          <w:b/>
          <w:bCs/>
        </w:rPr>
        <w:t xml:space="preserve">his is to show </w:t>
      </w:r>
      <w:r w:rsidR="0043366F" w:rsidRPr="0043366F">
        <w:rPr>
          <w:b/>
          <w:bCs/>
        </w:rPr>
        <w:t xml:space="preserve">how to use </w:t>
      </w:r>
      <w:r w:rsidR="008C02BE" w:rsidRPr="0043366F">
        <w:rPr>
          <w:b/>
          <w:bCs/>
        </w:rPr>
        <w:t>Configuration/Settings</w:t>
      </w:r>
      <w:r w:rsidR="00C874C0" w:rsidRPr="0043366F">
        <w:rPr>
          <w:b/>
          <w:bCs/>
        </w:rPr>
        <w:t xml:space="preserve"> of Local Servers</w:t>
      </w:r>
      <w:r w:rsidR="0043366F">
        <w:rPr>
          <w:noProof/>
        </w:rPr>
        <w:t>:</w:t>
      </w:r>
      <w:r w:rsidR="00655E3D">
        <w:rPr>
          <w:noProof/>
        </w:rPr>
        <w:drawing>
          <wp:inline distT="0" distB="0" distL="0" distR="0" wp14:anchorId="1E157F57" wp14:editId="0D404BFD">
            <wp:extent cx="5722620" cy="4259580"/>
            <wp:effectExtent l="0" t="0" r="0" b="7620"/>
            <wp:docPr id="152602479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2620" cy="4259580"/>
                    </a:xfrm>
                    <a:prstGeom prst="rect">
                      <a:avLst/>
                    </a:prstGeom>
                    <a:noFill/>
                    <a:ln>
                      <a:noFill/>
                    </a:ln>
                  </pic:spPr>
                </pic:pic>
              </a:graphicData>
            </a:graphic>
          </wp:inline>
        </w:drawing>
      </w:r>
    </w:p>
    <w:p w14:paraId="720E1F12" w14:textId="6019A8B4" w:rsidR="00F04FF9" w:rsidRDefault="00CF065E" w:rsidP="00B06340">
      <w:r w:rsidRPr="00B04E9B">
        <w:rPr>
          <w:b/>
          <w:bCs/>
        </w:rPr>
        <w:lastRenderedPageBreak/>
        <w:t>Brief screenshot</w:t>
      </w:r>
      <w:r w:rsidR="006C54E9" w:rsidRPr="00B04E9B">
        <w:rPr>
          <w:b/>
          <w:bCs/>
        </w:rPr>
        <w:t xml:space="preserve"> showing how </w:t>
      </w:r>
      <w:r w:rsidR="003762BB" w:rsidRPr="00B04E9B">
        <w:rPr>
          <w:b/>
          <w:bCs/>
        </w:rPr>
        <w:t>Live Networks</w:t>
      </w:r>
      <w:r w:rsidR="006C54E9" w:rsidRPr="00B04E9B">
        <w:rPr>
          <w:b/>
          <w:bCs/>
        </w:rPr>
        <w:t xml:space="preserve"> are </w:t>
      </w:r>
      <w:r w:rsidR="00B04E9B" w:rsidRPr="00B04E9B">
        <w:rPr>
          <w:b/>
          <w:bCs/>
        </w:rPr>
        <w:t>operative</w:t>
      </w:r>
      <w:r w:rsidR="00B04E9B">
        <w:t xml:space="preserve"> </w:t>
      </w:r>
      <w:r w:rsidR="00B04E9B">
        <w:rPr>
          <w:noProof/>
        </w:rPr>
        <w:t>and running:</w:t>
      </w:r>
      <w:r w:rsidR="00A66818" w:rsidRPr="00A66818">
        <w:rPr>
          <w:noProof/>
        </w:rPr>
        <w:drawing>
          <wp:inline distT="0" distB="0" distL="0" distR="0" wp14:anchorId="4E879F63" wp14:editId="16E5FB6B">
            <wp:extent cx="5867400" cy="4137660"/>
            <wp:effectExtent l="0" t="0" r="0" b="0"/>
            <wp:docPr id="452044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044029" name=""/>
                    <pic:cNvPicPr/>
                  </pic:nvPicPr>
                  <pic:blipFill>
                    <a:blip r:embed="rId28"/>
                    <a:stretch>
                      <a:fillRect/>
                    </a:stretch>
                  </pic:blipFill>
                  <pic:spPr>
                    <a:xfrm>
                      <a:off x="0" y="0"/>
                      <a:ext cx="5867400" cy="4137660"/>
                    </a:xfrm>
                    <a:prstGeom prst="rect">
                      <a:avLst/>
                    </a:prstGeom>
                  </pic:spPr>
                </pic:pic>
              </a:graphicData>
            </a:graphic>
          </wp:inline>
        </w:drawing>
      </w:r>
    </w:p>
    <w:p w14:paraId="5AD89EAB" w14:textId="77777777" w:rsidR="00F04FF9" w:rsidRDefault="00F04FF9" w:rsidP="00B06340"/>
    <w:p w14:paraId="5D5B2C20" w14:textId="3743CDA7" w:rsidR="003762BB" w:rsidRPr="00E0019B" w:rsidRDefault="00B04E9B" w:rsidP="00B06340">
      <w:pPr>
        <w:rPr>
          <w:b/>
          <w:bCs/>
        </w:rPr>
      </w:pPr>
      <w:r w:rsidRPr="00E0019B">
        <w:rPr>
          <w:b/>
          <w:bCs/>
        </w:rPr>
        <w:t xml:space="preserve">This image </w:t>
      </w:r>
      <w:r w:rsidR="00E0019B" w:rsidRPr="00E0019B">
        <w:rPr>
          <w:b/>
          <w:bCs/>
        </w:rPr>
        <w:t>shows h</w:t>
      </w:r>
      <w:r w:rsidR="00350F0E" w:rsidRPr="00E0019B">
        <w:rPr>
          <w:b/>
          <w:bCs/>
        </w:rPr>
        <w:t>ow to create New Machine Name &amp; Operating Systems</w:t>
      </w:r>
      <w:r w:rsidR="00E0019B" w:rsidRPr="00E0019B">
        <w:rPr>
          <w:b/>
          <w:bCs/>
        </w:rPr>
        <w:t>:</w:t>
      </w:r>
    </w:p>
    <w:p w14:paraId="01058DAA" w14:textId="71491EA6" w:rsidR="003762BB" w:rsidRDefault="001A6646" w:rsidP="00B06340">
      <w:r w:rsidRPr="001A6646">
        <w:rPr>
          <w:noProof/>
        </w:rPr>
        <w:drawing>
          <wp:inline distT="0" distB="0" distL="0" distR="0" wp14:anchorId="1D29C7B5" wp14:editId="0631393B">
            <wp:extent cx="5731510" cy="2717800"/>
            <wp:effectExtent l="0" t="0" r="2540" b="6350"/>
            <wp:docPr id="1517228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228828" name=""/>
                    <pic:cNvPicPr/>
                  </pic:nvPicPr>
                  <pic:blipFill>
                    <a:blip r:embed="rId29"/>
                    <a:stretch>
                      <a:fillRect/>
                    </a:stretch>
                  </pic:blipFill>
                  <pic:spPr>
                    <a:xfrm>
                      <a:off x="0" y="0"/>
                      <a:ext cx="5731510" cy="2717800"/>
                    </a:xfrm>
                    <a:prstGeom prst="rect">
                      <a:avLst/>
                    </a:prstGeom>
                  </pic:spPr>
                </pic:pic>
              </a:graphicData>
            </a:graphic>
          </wp:inline>
        </w:drawing>
      </w:r>
    </w:p>
    <w:p w14:paraId="7B72D082" w14:textId="77777777" w:rsidR="00E0019B" w:rsidRDefault="00E0019B" w:rsidP="00B06340"/>
    <w:p w14:paraId="39483DCD" w14:textId="77777777" w:rsidR="003762BB" w:rsidRDefault="003762BB" w:rsidP="00B06340"/>
    <w:p w14:paraId="442B944B" w14:textId="77777777" w:rsidR="003762BB" w:rsidRDefault="003762BB" w:rsidP="00B06340"/>
    <w:p w14:paraId="4D21F669" w14:textId="00B1B2E1" w:rsidR="00F04FF9" w:rsidRPr="003647ED" w:rsidRDefault="00E0019B" w:rsidP="00B06340">
      <w:pPr>
        <w:rPr>
          <w:b/>
          <w:bCs/>
        </w:rPr>
      </w:pPr>
      <w:r w:rsidRPr="003647ED">
        <w:rPr>
          <w:b/>
          <w:bCs/>
        </w:rPr>
        <w:lastRenderedPageBreak/>
        <w:t xml:space="preserve">This image is showing how to </w:t>
      </w:r>
      <w:r w:rsidR="003647ED" w:rsidRPr="003647ED">
        <w:rPr>
          <w:b/>
          <w:bCs/>
        </w:rPr>
        <w:t xml:space="preserve">locate and use </w:t>
      </w:r>
      <w:r w:rsidR="00204988" w:rsidRPr="003647ED">
        <w:rPr>
          <w:b/>
          <w:bCs/>
        </w:rPr>
        <w:t>DNS connection:</w:t>
      </w:r>
    </w:p>
    <w:p w14:paraId="035D0BFE" w14:textId="0495AA4B" w:rsidR="00F04FF9" w:rsidRPr="00B06340" w:rsidRDefault="00F04FF9" w:rsidP="00B06340">
      <w:r w:rsidRPr="00F04FF9">
        <w:rPr>
          <w:noProof/>
        </w:rPr>
        <w:drawing>
          <wp:inline distT="0" distB="0" distL="0" distR="0" wp14:anchorId="7CB2B963" wp14:editId="6A00A60E">
            <wp:extent cx="5731510" cy="4137660"/>
            <wp:effectExtent l="0" t="0" r="2540" b="0"/>
            <wp:docPr id="1017749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749635" name=""/>
                    <pic:cNvPicPr/>
                  </pic:nvPicPr>
                  <pic:blipFill>
                    <a:blip r:embed="rId30"/>
                    <a:stretch>
                      <a:fillRect/>
                    </a:stretch>
                  </pic:blipFill>
                  <pic:spPr>
                    <a:xfrm>
                      <a:off x="0" y="0"/>
                      <a:ext cx="5731510" cy="4137660"/>
                    </a:xfrm>
                    <a:prstGeom prst="rect">
                      <a:avLst/>
                    </a:prstGeom>
                  </pic:spPr>
                </pic:pic>
              </a:graphicData>
            </a:graphic>
          </wp:inline>
        </w:drawing>
      </w:r>
    </w:p>
    <w:p w14:paraId="16161291" w14:textId="6903649A" w:rsidR="00657816" w:rsidRDefault="003647ED" w:rsidP="007254A5">
      <w:r w:rsidRPr="00895E37">
        <w:rPr>
          <w:b/>
          <w:bCs/>
        </w:rPr>
        <w:t xml:space="preserve">Brief </w:t>
      </w:r>
      <w:r w:rsidR="00895E37" w:rsidRPr="00895E37">
        <w:rPr>
          <w:b/>
          <w:bCs/>
        </w:rPr>
        <w:t xml:space="preserve">directions in how to find and use </w:t>
      </w:r>
      <w:r w:rsidR="00393147" w:rsidRPr="00895E37">
        <w:rPr>
          <w:b/>
          <w:bCs/>
        </w:rPr>
        <w:t>Settings</w:t>
      </w:r>
      <w:r w:rsidR="00895E37" w:rsidRPr="00895E37">
        <w:rPr>
          <w:b/>
          <w:bCs/>
        </w:rPr>
        <w:t>:</w:t>
      </w:r>
      <w:r w:rsidR="00393147" w:rsidRPr="00393147">
        <w:rPr>
          <w:noProof/>
        </w:rPr>
        <w:drawing>
          <wp:inline distT="0" distB="0" distL="0" distR="0" wp14:anchorId="57BD9BE8" wp14:editId="79D26BB3">
            <wp:extent cx="5731510" cy="3966210"/>
            <wp:effectExtent l="0" t="0" r="2540" b="0"/>
            <wp:docPr id="61371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717844" name=""/>
                    <pic:cNvPicPr/>
                  </pic:nvPicPr>
                  <pic:blipFill>
                    <a:blip r:embed="rId31"/>
                    <a:stretch>
                      <a:fillRect/>
                    </a:stretch>
                  </pic:blipFill>
                  <pic:spPr>
                    <a:xfrm>
                      <a:off x="0" y="0"/>
                      <a:ext cx="5731510" cy="3966210"/>
                    </a:xfrm>
                    <a:prstGeom prst="rect">
                      <a:avLst/>
                    </a:prstGeom>
                  </pic:spPr>
                </pic:pic>
              </a:graphicData>
            </a:graphic>
          </wp:inline>
        </w:drawing>
      </w:r>
    </w:p>
    <w:p w14:paraId="360D06FC" w14:textId="76857C12" w:rsidR="005B7E79" w:rsidRPr="00572533" w:rsidRDefault="00895E37" w:rsidP="007254A5">
      <w:pPr>
        <w:rPr>
          <w:b/>
          <w:bCs/>
        </w:rPr>
      </w:pPr>
      <w:r w:rsidRPr="00572533">
        <w:rPr>
          <w:b/>
          <w:bCs/>
        </w:rPr>
        <w:lastRenderedPageBreak/>
        <w:t>How to locate (</w:t>
      </w:r>
      <w:r w:rsidR="005B7E79" w:rsidRPr="00572533">
        <w:rPr>
          <w:b/>
          <w:bCs/>
        </w:rPr>
        <w:t>Systems</w:t>
      </w:r>
      <w:r w:rsidRPr="00572533">
        <w:rPr>
          <w:b/>
          <w:bCs/>
        </w:rPr>
        <w:t xml:space="preserve"> use </w:t>
      </w:r>
      <w:r w:rsidR="00572533" w:rsidRPr="00572533">
        <w:rPr>
          <w:b/>
          <w:bCs/>
        </w:rPr>
        <w:t>in the settings icon):</w:t>
      </w:r>
    </w:p>
    <w:p w14:paraId="1DDC5988" w14:textId="0861A919" w:rsidR="005B7E79" w:rsidRDefault="005B7E79" w:rsidP="007254A5">
      <w:r w:rsidRPr="005B7E79">
        <w:rPr>
          <w:noProof/>
        </w:rPr>
        <w:drawing>
          <wp:inline distT="0" distB="0" distL="0" distR="0" wp14:anchorId="25A0DD8E" wp14:editId="05863736">
            <wp:extent cx="5731510" cy="3596640"/>
            <wp:effectExtent l="0" t="0" r="2540" b="3810"/>
            <wp:docPr id="411571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571729" name=""/>
                    <pic:cNvPicPr/>
                  </pic:nvPicPr>
                  <pic:blipFill>
                    <a:blip r:embed="rId32"/>
                    <a:stretch>
                      <a:fillRect/>
                    </a:stretch>
                  </pic:blipFill>
                  <pic:spPr>
                    <a:xfrm>
                      <a:off x="0" y="0"/>
                      <a:ext cx="5731510" cy="3596640"/>
                    </a:xfrm>
                    <a:prstGeom prst="rect">
                      <a:avLst/>
                    </a:prstGeom>
                  </pic:spPr>
                </pic:pic>
              </a:graphicData>
            </a:graphic>
          </wp:inline>
        </w:drawing>
      </w:r>
    </w:p>
    <w:p w14:paraId="2181966D" w14:textId="51B7056C" w:rsidR="00EC48C9" w:rsidRDefault="00EC48C9" w:rsidP="007254A5"/>
    <w:p w14:paraId="5633B432" w14:textId="77777777" w:rsidR="00CF065E" w:rsidRDefault="00ED771A" w:rsidP="007254A5">
      <w:pPr>
        <w:rPr>
          <w:b/>
          <w:bCs/>
        </w:rPr>
      </w:pPr>
      <w:r w:rsidRPr="00CF065E">
        <w:rPr>
          <w:b/>
          <w:bCs/>
        </w:rPr>
        <w:t xml:space="preserve">How to initialize Client </w:t>
      </w:r>
      <w:r w:rsidR="00CF065E" w:rsidRPr="00CF065E">
        <w:rPr>
          <w:b/>
          <w:bCs/>
        </w:rPr>
        <w:t>Server Selections</w:t>
      </w:r>
      <w:r w:rsidR="002C05B6" w:rsidRPr="00CF065E">
        <w:rPr>
          <w:b/>
          <w:bCs/>
        </w:rPr>
        <w:t xml:space="preserve"> </w:t>
      </w:r>
      <w:r w:rsidR="00CF065E" w:rsidRPr="00CF065E">
        <w:rPr>
          <w:b/>
          <w:bCs/>
        </w:rPr>
        <w:t>and how to open:</w:t>
      </w:r>
    </w:p>
    <w:p w14:paraId="0CDDBDF1" w14:textId="1B102A4E" w:rsidR="007254A5" w:rsidRPr="00CF065E" w:rsidRDefault="00EC48C9" w:rsidP="007254A5">
      <w:pPr>
        <w:rPr>
          <w:b/>
          <w:bCs/>
        </w:rPr>
      </w:pPr>
      <w:r w:rsidRPr="00CF065E">
        <w:rPr>
          <w:b/>
          <w:bCs/>
          <w:noProof/>
        </w:rPr>
        <w:drawing>
          <wp:inline distT="0" distB="0" distL="0" distR="0" wp14:anchorId="6833FC30" wp14:editId="5F166A6D">
            <wp:extent cx="5731510" cy="3810000"/>
            <wp:effectExtent l="0" t="0" r="2540" b="0"/>
            <wp:docPr id="646601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601038" name=""/>
                    <pic:cNvPicPr/>
                  </pic:nvPicPr>
                  <pic:blipFill>
                    <a:blip r:embed="rId33"/>
                    <a:stretch>
                      <a:fillRect/>
                    </a:stretch>
                  </pic:blipFill>
                  <pic:spPr>
                    <a:xfrm>
                      <a:off x="0" y="0"/>
                      <a:ext cx="5731510" cy="3810000"/>
                    </a:xfrm>
                    <a:prstGeom prst="rect">
                      <a:avLst/>
                    </a:prstGeom>
                  </pic:spPr>
                </pic:pic>
              </a:graphicData>
            </a:graphic>
          </wp:inline>
        </w:drawing>
      </w:r>
    </w:p>
    <w:p w14:paraId="47264E9F" w14:textId="77777777" w:rsidR="00692E27" w:rsidRDefault="00692E27" w:rsidP="007254A5"/>
    <w:p w14:paraId="1FDF7E84" w14:textId="512E4E59" w:rsidR="00692E27" w:rsidRPr="00CF065E" w:rsidRDefault="00CF065E" w:rsidP="007254A5">
      <w:pPr>
        <w:rPr>
          <w:b/>
          <w:bCs/>
        </w:rPr>
      </w:pPr>
      <w:r w:rsidRPr="00CF065E">
        <w:rPr>
          <w:b/>
          <w:bCs/>
        </w:rPr>
        <w:lastRenderedPageBreak/>
        <w:t>This is to sh</w:t>
      </w:r>
      <w:r w:rsidR="00424C4E" w:rsidRPr="00CF065E">
        <w:rPr>
          <w:b/>
          <w:bCs/>
        </w:rPr>
        <w:t xml:space="preserve">ow </w:t>
      </w:r>
      <w:r w:rsidRPr="00CF065E">
        <w:rPr>
          <w:b/>
          <w:bCs/>
        </w:rPr>
        <w:t xml:space="preserve">how </w:t>
      </w:r>
      <w:r w:rsidR="00424C4E" w:rsidRPr="00CF065E">
        <w:rPr>
          <w:b/>
          <w:bCs/>
        </w:rPr>
        <w:t>to create Guest Server</w:t>
      </w:r>
      <w:r w:rsidRPr="00CF065E">
        <w:rPr>
          <w:b/>
          <w:bCs/>
        </w:rPr>
        <w:t>s:</w:t>
      </w:r>
    </w:p>
    <w:p w14:paraId="36923101" w14:textId="52F5F0F7" w:rsidR="005A2EDB" w:rsidRDefault="00692E27" w:rsidP="007254A5">
      <w:r w:rsidRPr="00692E27">
        <w:rPr>
          <w:noProof/>
        </w:rPr>
        <w:drawing>
          <wp:inline distT="0" distB="0" distL="0" distR="0" wp14:anchorId="402A26BF" wp14:editId="77B58DBB">
            <wp:extent cx="5731510" cy="4678680"/>
            <wp:effectExtent l="0" t="0" r="2540" b="7620"/>
            <wp:docPr id="1600802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802706" name=""/>
                    <pic:cNvPicPr/>
                  </pic:nvPicPr>
                  <pic:blipFill>
                    <a:blip r:embed="rId34"/>
                    <a:stretch>
                      <a:fillRect/>
                    </a:stretch>
                  </pic:blipFill>
                  <pic:spPr>
                    <a:xfrm>
                      <a:off x="0" y="0"/>
                      <a:ext cx="5731510" cy="4678680"/>
                    </a:xfrm>
                    <a:prstGeom prst="rect">
                      <a:avLst/>
                    </a:prstGeom>
                  </pic:spPr>
                </pic:pic>
              </a:graphicData>
            </a:graphic>
          </wp:inline>
        </w:drawing>
      </w:r>
    </w:p>
    <w:p w14:paraId="32B79615" w14:textId="77777777" w:rsidR="005A2EDB" w:rsidRDefault="005A2EDB" w:rsidP="007254A5"/>
    <w:p w14:paraId="12529CCF" w14:textId="77777777" w:rsidR="005A2EDB" w:rsidRDefault="005A2EDB" w:rsidP="007254A5"/>
    <w:p w14:paraId="0099120B" w14:textId="77777777" w:rsidR="004B2FA8" w:rsidRDefault="004B2FA8" w:rsidP="007254A5">
      <w:pPr>
        <w:rPr>
          <w:b/>
          <w:bCs/>
        </w:rPr>
      </w:pPr>
    </w:p>
    <w:p w14:paraId="7B5D2F99" w14:textId="77777777" w:rsidR="004B2FA8" w:rsidRDefault="004B2FA8" w:rsidP="007254A5">
      <w:pPr>
        <w:rPr>
          <w:b/>
          <w:bCs/>
        </w:rPr>
      </w:pPr>
    </w:p>
    <w:p w14:paraId="0452EB88" w14:textId="77777777" w:rsidR="004B2FA8" w:rsidRDefault="004B2FA8" w:rsidP="007254A5">
      <w:pPr>
        <w:rPr>
          <w:b/>
          <w:bCs/>
        </w:rPr>
      </w:pPr>
    </w:p>
    <w:p w14:paraId="510C538A" w14:textId="77777777" w:rsidR="004B2FA8" w:rsidRDefault="004B2FA8" w:rsidP="007254A5">
      <w:pPr>
        <w:rPr>
          <w:b/>
          <w:bCs/>
        </w:rPr>
      </w:pPr>
    </w:p>
    <w:p w14:paraId="1B1EC3F5" w14:textId="77777777" w:rsidR="004B2FA8" w:rsidRDefault="004B2FA8" w:rsidP="007254A5">
      <w:pPr>
        <w:rPr>
          <w:b/>
          <w:bCs/>
        </w:rPr>
      </w:pPr>
    </w:p>
    <w:p w14:paraId="51400E18" w14:textId="77777777" w:rsidR="004B2FA8" w:rsidRDefault="004B2FA8" w:rsidP="007254A5">
      <w:pPr>
        <w:rPr>
          <w:b/>
          <w:bCs/>
        </w:rPr>
      </w:pPr>
    </w:p>
    <w:p w14:paraId="6A7492ED" w14:textId="77777777" w:rsidR="004B2FA8" w:rsidRDefault="004B2FA8" w:rsidP="007254A5">
      <w:pPr>
        <w:rPr>
          <w:b/>
          <w:bCs/>
        </w:rPr>
      </w:pPr>
    </w:p>
    <w:p w14:paraId="417BBED6" w14:textId="77777777" w:rsidR="004B2FA8" w:rsidRDefault="004B2FA8" w:rsidP="007254A5">
      <w:pPr>
        <w:rPr>
          <w:b/>
          <w:bCs/>
        </w:rPr>
      </w:pPr>
    </w:p>
    <w:p w14:paraId="2C74366C" w14:textId="77777777" w:rsidR="004B2FA8" w:rsidRDefault="004B2FA8" w:rsidP="007254A5">
      <w:pPr>
        <w:rPr>
          <w:b/>
          <w:bCs/>
        </w:rPr>
      </w:pPr>
    </w:p>
    <w:p w14:paraId="410895D5" w14:textId="77777777" w:rsidR="004B2FA8" w:rsidRDefault="004B2FA8" w:rsidP="007254A5">
      <w:pPr>
        <w:rPr>
          <w:b/>
          <w:bCs/>
        </w:rPr>
      </w:pPr>
    </w:p>
    <w:p w14:paraId="5287DB5A" w14:textId="49279BEF" w:rsidR="003B1E88" w:rsidRDefault="00F835B5" w:rsidP="007254A5">
      <w:pPr>
        <w:rPr>
          <w:b/>
          <w:bCs/>
        </w:rPr>
      </w:pPr>
      <w:r w:rsidRPr="004B2FA8">
        <w:rPr>
          <w:b/>
          <w:bCs/>
        </w:rPr>
        <w:lastRenderedPageBreak/>
        <w:t>Connectivity tests:</w:t>
      </w:r>
    </w:p>
    <w:p w14:paraId="0983938E" w14:textId="054176CA" w:rsidR="00156CD4" w:rsidRPr="004B2FA8" w:rsidRDefault="00156CD4" w:rsidP="007254A5">
      <w:pPr>
        <w:rPr>
          <w:b/>
          <w:bCs/>
        </w:rPr>
      </w:pPr>
      <w:r w:rsidRPr="004B2FA8">
        <w:rPr>
          <w:b/>
          <w:bCs/>
        </w:rPr>
        <w:t xml:space="preserve">Outcome 1: Successful connectivity within same networks. </w:t>
      </w:r>
    </w:p>
    <w:p w14:paraId="5C8EE240" w14:textId="3CA22191" w:rsidR="004B2FA8" w:rsidRDefault="004B2FA8" w:rsidP="007254A5">
      <w:r w:rsidRPr="004B2FA8">
        <w:drawing>
          <wp:inline distT="0" distB="0" distL="0" distR="0" wp14:anchorId="32EE8C92" wp14:editId="3D4EFE5C">
            <wp:extent cx="5731510" cy="3596640"/>
            <wp:effectExtent l="0" t="0" r="2540" b="3810"/>
            <wp:docPr id="521916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916910" name=""/>
                    <pic:cNvPicPr/>
                  </pic:nvPicPr>
                  <pic:blipFill>
                    <a:blip r:embed="rId35"/>
                    <a:stretch>
                      <a:fillRect/>
                    </a:stretch>
                  </pic:blipFill>
                  <pic:spPr>
                    <a:xfrm>
                      <a:off x="0" y="0"/>
                      <a:ext cx="5731510" cy="3596640"/>
                    </a:xfrm>
                    <a:prstGeom prst="rect">
                      <a:avLst/>
                    </a:prstGeom>
                  </pic:spPr>
                </pic:pic>
              </a:graphicData>
            </a:graphic>
          </wp:inline>
        </w:drawing>
      </w:r>
    </w:p>
    <w:p w14:paraId="1BFC8DB5" w14:textId="77777777" w:rsidR="00156CD4" w:rsidRDefault="00156CD4" w:rsidP="007254A5"/>
    <w:p w14:paraId="07DC352B" w14:textId="12595E4E" w:rsidR="005A2EDB" w:rsidRDefault="00156CD4" w:rsidP="007254A5">
      <w:pPr>
        <w:rPr>
          <w:b/>
          <w:bCs/>
        </w:rPr>
      </w:pPr>
      <w:r w:rsidRPr="003B1E88">
        <w:rPr>
          <w:b/>
          <w:bCs/>
        </w:rPr>
        <w:t>Outcome 2: Unsuccessful connectivity within different networks.</w:t>
      </w:r>
    </w:p>
    <w:p w14:paraId="29C05F5E" w14:textId="60F68FF3" w:rsidR="0061425D" w:rsidRPr="003B1E88" w:rsidRDefault="0061425D" w:rsidP="007254A5">
      <w:pPr>
        <w:rPr>
          <w:b/>
          <w:bCs/>
        </w:rPr>
      </w:pPr>
      <w:r w:rsidRPr="0061425D">
        <w:rPr>
          <w:b/>
          <w:bCs/>
        </w:rPr>
        <w:drawing>
          <wp:inline distT="0" distB="0" distL="0" distR="0" wp14:anchorId="6DFD5409" wp14:editId="7D69970C">
            <wp:extent cx="5731510" cy="3589020"/>
            <wp:effectExtent l="0" t="0" r="2540" b="0"/>
            <wp:docPr id="370339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339638" name=""/>
                    <pic:cNvPicPr/>
                  </pic:nvPicPr>
                  <pic:blipFill>
                    <a:blip r:embed="rId36"/>
                    <a:stretch>
                      <a:fillRect/>
                    </a:stretch>
                  </pic:blipFill>
                  <pic:spPr>
                    <a:xfrm>
                      <a:off x="0" y="0"/>
                      <a:ext cx="5731510" cy="3589020"/>
                    </a:xfrm>
                    <a:prstGeom prst="rect">
                      <a:avLst/>
                    </a:prstGeom>
                  </pic:spPr>
                </pic:pic>
              </a:graphicData>
            </a:graphic>
          </wp:inline>
        </w:drawing>
      </w:r>
    </w:p>
    <w:p w14:paraId="1BA2BF1F" w14:textId="3C91B202" w:rsidR="007254A5" w:rsidRDefault="007254A5" w:rsidP="007254A5">
      <w:pPr>
        <w:pStyle w:val="Heading1"/>
      </w:pPr>
      <w:bookmarkStart w:id="8" w:name="_Toc225509682"/>
      <w:r>
        <w:lastRenderedPageBreak/>
        <w:t>Task 3</w:t>
      </w:r>
      <w:bookmarkEnd w:id="8"/>
      <w:r>
        <w:t xml:space="preserve"> </w:t>
      </w:r>
    </w:p>
    <w:p w14:paraId="5FC81DF1" w14:textId="56EA4C60" w:rsidR="005A2EDB" w:rsidRDefault="0089464C" w:rsidP="007C1F66">
      <w:pPr>
        <w:pStyle w:val="Heading2"/>
      </w:pPr>
      <w:bookmarkStart w:id="9" w:name="_Toc225509683"/>
      <w:r>
        <w:t>Technical and Personal Reflections</w:t>
      </w:r>
      <w:r w:rsidR="009F6156">
        <w:t>:</w:t>
      </w:r>
      <w:bookmarkEnd w:id="9"/>
    </w:p>
    <w:p w14:paraId="44A4AA11" w14:textId="77777777" w:rsidR="007C1F66" w:rsidRPr="007C1F66" w:rsidRDefault="007C1F66" w:rsidP="007C1F66"/>
    <w:p w14:paraId="74CA944D" w14:textId="45566366" w:rsidR="00E02707" w:rsidRDefault="00E02707" w:rsidP="005A2EDB">
      <w:r w:rsidRPr="00E02707">
        <w:t>During the deployment and testing of the mixed Debian–Windows Server network environment, several technical challenges emerged. These issues primarily related to IP addressing, DNS resolution, firewall rules, and service interoperability. This reflection documents each issue, the diagnostic process, and the systematic troubleshooting steps taken to resolve them</w:t>
      </w:r>
      <w:r>
        <w:t>.</w:t>
      </w:r>
    </w:p>
    <w:p w14:paraId="6E285F54" w14:textId="77777777" w:rsidR="00176004" w:rsidRDefault="00176004" w:rsidP="005A2EDB"/>
    <w:p w14:paraId="366F7717" w14:textId="39E2B91E" w:rsidR="00E02707" w:rsidRDefault="00A34387" w:rsidP="005A2EDB">
      <w:pPr>
        <w:rPr>
          <w:b/>
          <w:bCs/>
          <w:sz w:val="28"/>
          <w:szCs w:val="28"/>
        </w:rPr>
      </w:pPr>
      <w:r w:rsidRPr="00A34387">
        <w:rPr>
          <w:b/>
          <w:bCs/>
          <w:sz w:val="28"/>
          <w:szCs w:val="28"/>
        </w:rPr>
        <w:t xml:space="preserve">Brief encounter of </w:t>
      </w:r>
      <w:r w:rsidR="00E67115" w:rsidRPr="00A34387">
        <w:rPr>
          <w:b/>
          <w:bCs/>
          <w:sz w:val="28"/>
          <w:szCs w:val="28"/>
        </w:rPr>
        <w:t>IP Address Conflicts and issues:</w:t>
      </w:r>
    </w:p>
    <w:p w14:paraId="030AA0F6" w14:textId="7F0A3CB6" w:rsidR="007C1F66" w:rsidRDefault="00B44C6B" w:rsidP="00F37F6B">
      <w:r>
        <w:t xml:space="preserve">The </w:t>
      </w:r>
      <w:r w:rsidR="00F37F6B" w:rsidRPr="00F37F6B">
        <w:t>Issue</w:t>
      </w:r>
      <w:r>
        <w:t xml:space="preserve">s that I </w:t>
      </w:r>
      <w:r w:rsidR="00176004">
        <w:t xml:space="preserve">have </w:t>
      </w:r>
      <w:r w:rsidR="00176004" w:rsidRPr="00F37F6B">
        <w:t>encountered</w:t>
      </w:r>
      <w:r w:rsidR="00896196">
        <w:t xml:space="preserve"> d</w:t>
      </w:r>
      <w:r w:rsidR="00F37F6B" w:rsidRPr="00F37F6B">
        <w:t xml:space="preserve">uring initial deployment, </w:t>
      </w:r>
      <w:r w:rsidR="00896196">
        <w:t xml:space="preserve">are that </w:t>
      </w:r>
      <w:r w:rsidR="00F37F6B" w:rsidRPr="00F37F6B">
        <w:t>some servers failed to communicate across VLANs. Debian application servers intermittently lost connectivity to the Windows Server domain controller</w:t>
      </w:r>
      <w:r w:rsidR="00176004">
        <w:t xml:space="preserve"> and the s</w:t>
      </w:r>
      <w:r w:rsidR="00F37F6B" w:rsidRPr="00F37F6B">
        <w:t>ymptoms</w:t>
      </w:r>
      <w:r w:rsidR="00176004">
        <w:t xml:space="preserve"> </w:t>
      </w:r>
      <w:r w:rsidR="00F37F6B" w:rsidRPr="00F37F6B">
        <w:t xml:space="preserve">Intermittent ping </w:t>
      </w:r>
      <w:r w:rsidR="00FB2648" w:rsidRPr="00F37F6B">
        <w:t>failures</w:t>
      </w:r>
      <w:r w:rsidR="00FB2648">
        <w:t xml:space="preserve"> of</w:t>
      </w:r>
      <w:r w:rsidR="00510211">
        <w:t xml:space="preserve"> </w:t>
      </w:r>
      <w:r w:rsidR="00F37F6B" w:rsidRPr="00F37F6B">
        <w:t>ARP table showing duplicate MAC entries</w:t>
      </w:r>
      <w:r w:rsidR="00510211">
        <w:t xml:space="preserve"> and </w:t>
      </w:r>
      <w:r w:rsidR="00F37F6B" w:rsidRPr="00F37F6B">
        <w:t>DHCP logs showing unexpected lease assignments</w:t>
      </w:r>
      <w:r w:rsidR="00510211">
        <w:t>.</w:t>
      </w:r>
    </w:p>
    <w:p w14:paraId="67E919DE" w14:textId="55496DC2" w:rsidR="00255343" w:rsidRPr="00255343" w:rsidRDefault="00255343" w:rsidP="00255343">
      <w:pPr>
        <w:rPr>
          <w:b/>
          <w:bCs/>
          <w:sz w:val="28"/>
          <w:szCs w:val="28"/>
        </w:rPr>
      </w:pPr>
      <w:r w:rsidRPr="00255343">
        <w:rPr>
          <w:b/>
          <w:bCs/>
          <w:sz w:val="28"/>
          <w:szCs w:val="28"/>
        </w:rPr>
        <w:t>Diagnosis:</w:t>
      </w:r>
    </w:p>
    <w:p w14:paraId="3458F3CE" w14:textId="77777777" w:rsidR="00B9760A" w:rsidRDefault="00255343" w:rsidP="00255343">
      <w:r>
        <w:t>I used the following steps</w:t>
      </w:r>
      <w:r w:rsidR="00BF5B88">
        <w:t xml:space="preserve"> that </w:t>
      </w:r>
      <w:r w:rsidR="00B9760A">
        <w:t>runs on</w:t>
      </w:r>
      <w:r>
        <w:t xml:space="preserve"> Debian and Windows systems to inspect duplicate IP/MAC mappings</w:t>
      </w:r>
      <w:r w:rsidR="00BF5B88">
        <w:t xml:space="preserve"> by </w:t>
      </w:r>
      <w:r w:rsidR="00D05742">
        <w:t>checking</w:t>
      </w:r>
      <w:r>
        <w:t xml:space="preserve"> DHCP server logs for overlapping scopes</w:t>
      </w:r>
      <w:r w:rsidR="00D05742">
        <w:t xml:space="preserve"> and </w:t>
      </w:r>
      <w:r w:rsidR="00B9760A">
        <w:t>used to</w:t>
      </w:r>
      <w:r>
        <w:t xml:space="preserve"> identify active hosts and duplicate I</w:t>
      </w:r>
      <w:r w:rsidR="00D05742">
        <w:t>p</w:t>
      </w:r>
      <w:r>
        <w:t>s</w:t>
      </w:r>
      <w:r w:rsidR="00D05742">
        <w:t xml:space="preserve"> v</w:t>
      </w:r>
      <w:r>
        <w:t>erified static</w:t>
      </w:r>
      <w:r w:rsidR="00B87827">
        <w:t xml:space="preserve">, </w:t>
      </w:r>
      <w:r w:rsidR="00B9760A">
        <w:t>and IP</w:t>
      </w:r>
      <w:r>
        <w:t xml:space="preserve"> assignments on Debian servers</w:t>
      </w:r>
      <w:r w:rsidR="00B87827">
        <w:t xml:space="preserve">. </w:t>
      </w:r>
    </w:p>
    <w:p w14:paraId="234EEBCD" w14:textId="157B4028" w:rsidR="00255343" w:rsidRDefault="00255343" w:rsidP="00255343">
      <w:r>
        <w:t>Root Cause</w:t>
      </w:r>
      <w:r w:rsidR="007B5458">
        <w:t xml:space="preserve"> is </w:t>
      </w:r>
      <w:r w:rsidR="00B9760A">
        <w:t>that Debian</w:t>
      </w:r>
      <w:r>
        <w:t xml:space="preserve"> server had been manually assigned an IP address inside the DHCP scope used by Windows Server.</w:t>
      </w:r>
    </w:p>
    <w:p w14:paraId="099D4838" w14:textId="63E4BF05" w:rsidR="00B9760A" w:rsidRPr="00B9760A" w:rsidRDefault="00255343" w:rsidP="00255343">
      <w:pPr>
        <w:rPr>
          <w:b/>
          <w:bCs/>
          <w:sz w:val="28"/>
          <w:szCs w:val="28"/>
        </w:rPr>
      </w:pPr>
      <w:r w:rsidRPr="00B9760A">
        <w:rPr>
          <w:b/>
          <w:bCs/>
          <w:sz w:val="28"/>
          <w:szCs w:val="28"/>
        </w:rPr>
        <w:t>Resolution</w:t>
      </w:r>
      <w:r w:rsidR="00B9760A" w:rsidRPr="00B9760A">
        <w:rPr>
          <w:b/>
          <w:bCs/>
          <w:sz w:val="28"/>
          <w:szCs w:val="28"/>
        </w:rPr>
        <w:t>:</w:t>
      </w:r>
    </w:p>
    <w:p w14:paraId="71E10EF7" w14:textId="19DB291E" w:rsidR="00FB2648" w:rsidRDefault="00395E68" w:rsidP="00255343">
      <w:r>
        <w:t xml:space="preserve">I </w:t>
      </w:r>
      <w:r w:rsidR="00255343">
        <w:t>Adjusted DHCP scope to exclude static ranges</w:t>
      </w:r>
      <w:r>
        <w:t xml:space="preserve"> and r</w:t>
      </w:r>
      <w:r w:rsidR="00255343">
        <w:t>eassigned static IPs to a reserved block</w:t>
      </w:r>
      <w:r>
        <w:t xml:space="preserve"> that c</w:t>
      </w:r>
      <w:r w:rsidR="00255343">
        <w:t>leared ARP caches to ensure clean propagation</w:t>
      </w:r>
      <w:r w:rsidR="00870E9C">
        <w:t xml:space="preserve"> and connections.</w:t>
      </w:r>
    </w:p>
    <w:p w14:paraId="60293E65" w14:textId="77777777" w:rsidR="00F17604" w:rsidRPr="00CC0B10" w:rsidRDefault="00F17604" w:rsidP="00255343"/>
    <w:p w14:paraId="5225FE34" w14:textId="374CCB94" w:rsidR="00F17604" w:rsidRPr="00CC0B10" w:rsidRDefault="00F17604" w:rsidP="00255343">
      <w:pPr>
        <w:rPr>
          <w:b/>
          <w:bCs/>
          <w:sz w:val="28"/>
          <w:szCs w:val="28"/>
        </w:rPr>
      </w:pPr>
      <w:r w:rsidRPr="00CC0B10">
        <w:rPr>
          <w:b/>
          <w:bCs/>
          <w:sz w:val="28"/>
          <w:szCs w:val="28"/>
        </w:rPr>
        <w:t>DNS Resolution Failures:</w:t>
      </w:r>
    </w:p>
    <w:p w14:paraId="3DA747BF" w14:textId="1E44CBCC" w:rsidR="00F17604" w:rsidRDefault="00293EE5" w:rsidP="00CC0B10">
      <w:r>
        <w:t>The i</w:t>
      </w:r>
      <w:r w:rsidR="00CC0B10" w:rsidRPr="00CC0B10">
        <w:t xml:space="preserve">ssue </w:t>
      </w:r>
      <w:r>
        <w:t xml:space="preserve">that I </w:t>
      </w:r>
      <w:r w:rsidR="00CC0B10" w:rsidRPr="00CC0B10">
        <w:t>Encountered</w:t>
      </w:r>
      <w:r>
        <w:t xml:space="preserve"> with </w:t>
      </w:r>
      <w:r w:rsidR="00CC0B10" w:rsidRPr="00CC0B10">
        <w:t>Debian servers integrated with Active Directory (via SSSD/</w:t>
      </w:r>
      <w:r w:rsidRPr="00CC0B10">
        <w:t>realm</w:t>
      </w:r>
      <w:r w:rsidR="00CC0B10" w:rsidRPr="00CC0B10">
        <w:t>) failed to authenticate users. Windows clients also experienced slow logons.</w:t>
      </w:r>
      <w:r w:rsidR="002A1AF9">
        <w:t xml:space="preserve"> The </w:t>
      </w:r>
      <w:r w:rsidR="00771A7A">
        <w:t>s</w:t>
      </w:r>
      <w:r w:rsidR="00771A7A" w:rsidRPr="00CC0B10">
        <w:t>ymptoms</w:t>
      </w:r>
      <w:r w:rsidR="00771A7A">
        <w:t xml:space="preserve"> </w:t>
      </w:r>
      <w:r w:rsidR="00771A7A" w:rsidRPr="00CC0B10">
        <w:t>logs</w:t>
      </w:r>
      <w:r w:rsidR="00CC0B10" w:rsidRPr="00CC0B10">
        <w:t xml:space="preserve"> showing “Cannot resolve </w:t>
      </w:r>
      <w:r w:rsidR="00771A7A" w:rsidRPr="00CC0B10">
        <w:t>KDC”</w:t>
      </w:r>
      <w:r w:rsidR="00771A7A">
        <w:t xml:space="preserve"> windows</w:t>
      </w:r>
      <w:r w:rsidR="00CC0B10" w:rsidRPr="00CC0B10">
        <w:t xml:space="preserve"> </w:t>
      </w:r>
      <w:r w:rsidR="00771A7A">
        <w:t>e</w:t>
      </w:r>
      <w:r w:rsidR="00771A7A" w:rsidRPr="00CC0B10">
        <w:t xml:space="preserve">vent </w:t>
      </w:r>
      <w:r w:rsidR="00771A7A">
        <w:t>viewer</w:t>
      </w:r>
      <w:r w:rsidR="00937A03">
        <w:t xml:space="preserve"> </w:t>
      </w:r>
      <w:r w:rsidR="00B336EB">
        <w:t>Showed a (</w:t>
      </w:r>
      <w:r w:rsidR="00CC0B10" w:rsidRPr="00CC0B10">
        <w:t>DNS lookup timeout</w:t>
      </w:r>
      <w:r w:rsidR="00B336EB">
        <w:t xml:space="preserve">) </w:t>
      </w:r>
      <w:r w:rsidR="00771A7A">
        <w:t xml:space="preserve">and </w:t>
      </w:r>
      <w:r w:rsidR="00771A7A" w:rsidRPr="00CC0B10">
        <w:t>always</w:t>
      </w:r>
      <w:r w:rsidR="006B28FE">
        <w:t xml:space="preserve"> </w:t>
      </w:r>
      <w:r w:rsidR="00CC0B10" w:rsidRPr="00CC0B10">
        <w:t>return</w:t>
      </w:r>
      <w:r w:rsidR="006B28FE">
        <w:t>ed with</w:t>
      </w:r>
      <w:r w:rsidR="00CC0B10" w:rsidRPr="00CC0B10">
        <w:t xml:space="preserve"> inconsistent results</w:t>
      </w:r>
      <w:r w:rsidR="006B28FE">
        <w:t>.</w:t>
      </w:r>
    </w:p>
    <w:p w14:paraId="2EA1A584" w14:textId="77777777" w:rsidR="00771A7A" w:rsidRDefault="00771A7A" w:rsidP="00CC0B10"/>
    <w:p w14:paraId="001819D5" w14:textId="4BE039C2" w:rsidR="00771A7A" w:rsidRDefault="00771A7A" w:rsidP="00771A7A">
      <w:pPr>
        <w:rPr>
          <w:b/>
          <w:bCs/>
          <w:sz w:val="28"/>
          <w:szCs w:val="28"/>
        </w:rPr>
      </w:pPr>
      <w:r w:rsidRPr="009F016A">
        <w:rPr>
          <w:b/>
          <w:bCs/>
          <w:sz w:val="28"/>
          <w:szCs w:val="28"/>
        </w:rPr>
        <w:lastRenderedPageBreak/>
        <w:t>Diagnosis</w:t>
      </w:r>
      <w:r w:rsidR="009F016A">
        <w:rPr>
          <w:b/>
          <w:bCs/>
          <w:sz w:val="28"/>
          <w:szCs w:val="28"/>
        </w:rPr>
        <w:t>:</w:t>
      </w:r>
    </w:p>
    <w:p w14:paraId="6D911125" w14:textId="613294A4" w:rsidR="00771A7A" w:rsidRDefault="009F016A" w:rsidP="00771A7A">
      <w:r w:rsidRPr="00366089">
        <w:rPr>
          <w:b/>
          <w:bCs/>
        </w:rPr>
        <w:t>I</w:t>
      </w:r>
      <w:r w:rsidRPr="00366089">
        <w:t xml:space="preserve"> </w:t>
      </w:r>
      <w:r w:rsidR="00366089" w:rsidRPr="00366089">
        <w:t>had</w:t>
      </w:r>
      <w:r w:rsidR="00366089">
        <w:rPr>
          <w:b/>
          <w:bCs/>
        </w:rPr>
        <w:t xml:space="preserve"> </w:t>
      </w:r>
      <w:r w:rsidR="00586008">
        <w:t>to run</w:t>
      </w:r>
      <w:r w:rsidR="00771A7A">
        <w:t xml:space="preserve"> Debian to test forward and reverse lookups</w:t>
      </w:r>
      <w:r w:rsidR="00586008">
        <w:t xml:space="preserve"> </w:t>
      </w:r>
      <w:r w:rsidR="00D760D7">
        <w:t>to v</w:t>
      </w:r>
      <w:r w:rsidR="00771A7A">
        <w:t>erif</w:t>
      </w:r>
      <w:r w:rsidR="00D760D7">
        <w:t>y</w:t>
      </w:r>
      <w:r w:rsidR="00771A7A">
        <w:t xml:space="preserve"> DNS zones on Windows </w:t>
      </w:r>
      <w:r w:rsidR="00D760D7">
        <w:t>s</w:t>
      </w:r>
      <w:r w:rsidR="00771A7A">
        <w:t>erver</w:t>
      </w:r>
      <w:r w:rsidR="00D760D7">
        <w:t xml:space="preserve"> that </w:t>
      </w:r>
      <w:r w:rsidR="00EB5838">
        <w:t>had (</w:t>
      </w:r>
      <w:r w:rsidR="00771A7A">
        <w:t>AD</w:t>
      </w:r>
      <w:r w:rsidR="00771A7A">
        <w:rPr>
          <w:rFonts w:ascii="Cambria Math" w:hAnsi="Cambria Math" w:cs="Cambria Math"/>
        </w:rPr>
        <w:t>‑</w:t>
      </w:r>
      <w:r w:rsidR="00771A7A">
        <w:t>integrated)</w:t>
      </w:r>
      <w:r w:rsidR="00D760D7">
        <w:t xml:space="preserve"> connection.</w:t>
      </w:r>
      <w:r w:rsidR="003B6F7E">
        <w:t xml:space="preserve"> I then </w:t>
      </w:r>
      <w:r w:rsidR="00EB5838">
        <w:t>checked to</w:t>
      </w:r>
      <w:r w:rsidR="00771A7A">
        <w:t xml:space="preserve"> ensure Windows DNS was primary</w:t>
      </w:r>
      <w:r w:rsidR="003B6F7E">
        <w:t xml:space="preserve"> </w:t>
      </w:r>
      <w:r w:rsidR="00EB5838">
        <w:t>used to</w:t>
      </w:r>
      <w:r w:rsidR="00771A7A">
        <w:t xml:space="preserve"> inspect DNS routing</w:t>
      </w:r>
      <w:r w:rsidR="00EB5838">
        <w:t>.</w:t>
      </w:r>
    </w:p>
    <w:p w14:paraId="7E230446" w14:textId="27305FCC" w:rsidR="00771A7A" w:rsidRDefault="00771A7A" w:rsidP="00771A7A">
      <w:r>
        <w:t>Root Cause</w:t>
      </w:r>
      <w:r w:rsidR="00EB5838">
        <w:t xml:space="preserve"> was </w:t>
      </w:r>
      <w:r w:rsidR="003160C7">
        <w:t xml:space="preserve">that </w:t>
      </w:r>
      <w:r>
        <w:t>Debian servers were using the router’s DNS as primary instead of the Windows DNS server, causing Kerberos failures.</w:t>
      </w:r>
    </w:p>
    <w:p w14:paraId="44089F37" w14:textId="77777777" w:rsidR="003160C7" w:rsidRDefault="003160C7" w:rsidP="00771A7A"/>
    <w:p w14:paraId="2067FAED" w14:textId="19D0CAF0" w:rsidR="00771A7A" w:rsidRDefault="00771A7A" w:rsidP="00771A7A">
      <w:pPr>
        <w:rPr>
          <w:b/>
          <w:bCs/>
          <w:sz w:val="28"/>
          <w:szCs w:val="28"/>
        </w:rPr>
      </w:pPr>
      <w:r w:rsidRPr="003160C7">
        <w:rPr>
          <w:b/>
          <w:bCs/>
          <w:sz w:val="28"/>
          <w:szCs w:val="28"/>
        </w:rPr>
        <w:t>Resolution</w:t>
      </w:r>
      <w:r w:rsidR="003160C7" w:rsidRPr="003160C7">
        <w:rPr>
          <w:b/>
          <w:bCs/>
          <w:sz w:val="28"/>
          <w:szCs w:val="28"/>
        </w:rPr>
        <w:t>:</w:t>
      </w:r>
    </w:p>
    <w:p w14:paraId="5ABE9D67" w14:textId="1F2C3007" w:rsidR="00771A7A" w:rsidRDefault="00223700" w:rsidP="00771A7A">
      <w:r w:rsidRPr="00223700">
        <w:t>I</w:t>
      </w:r>
      <w:r>
        <w:rPr>
          <w:b/>
          <w:bCs/>
          <w:sz w:val="28"/>
          <w:szCs w:val="28"/>
        </w:rPr>
        <w:t xml:space="preserve"> </w:t>
      </w:r>
      <w:r w:rsidR="00771A7A">
        <w:t>Updated Debian DNS configuration to point exclusively to the Windows DNS server</w:t>
      </w:r>
      <w:r w:rsidR="009024E0">
        <w:t xml:space="preserve"> to </w:t>
      </w:r>
      <w:r w:rsidR="00771A7A">
        <w:t>Restart</w:t>
      </w:r>
      <w:r w:rsidR="009024E0">
        <w:t xml:space="preserve"> </w:t>
      </w:r>
      <w:r w:rsidR="00771A7A">
        <w:t xml:space="preserve">SSSD and cleared </w:t>
      </w:r>
      <w:r w:rsidR="009024E0">
        <w:t xml:space="preserve">all the </w:t>
      </w:r>
      <w:r w:rsidR="00771A7A">
        <w:t>Kerberos cache</w:t>
      </w:r>
      <w:r w:rsidR="009024E0">
        <w:t xml:space="preserve"> and then v</w:t>
      </w:r>
      <w:r w:rsidR="00771A7A">
        <w:t xml:space="preserve">alidated with </w:t>
      </w:r>
      <w:r w:rsidR="009024E0">
        <w:t>a</w:t>
      </w:r>
      <w:r w:rsidR="00771A7A">
        <w:t xml:space="preserve"> successful AD authentication</w:t>
      </w:r>
      <w:r w:rsidR="00036912">
        <w:t>.</w:t>
      </w:r>
    </w:p>
    <w:p w14:paraId="66A18DAA" w14:textId="77777777" w:rsidR="001F1A9D" w:rsidRDefault="001F1A9D" w:rsidP="00771A7A"/>
    <w:p w14:paraId="6CDA3541" w14:textId="77777777" w:rsidR="00F20994" w:rsidRDefault="00F20994" w:rsidP="00771A7A"/>
    <w:p w14:paraId="69739D67" w14:textId="3205EBA7" w:rsidR="00F20994" w:rsidRDefault="00F20994" w:rsidP="00771A7A">
      <w:pPr>
        <w:rPr>
          <w:b/>
          <w:bCs/>
          <w:sz w:val="28"/>
          <w:szCs w:val="28"/>
        </w:rPr>
      </w:pPr>
      <w:r w:rsidRPr="00F20994">
        <w:rPr>
          <w:b/>
          <w:bCs/>
          <w:sz w:val="28"/>
          <w:szCs w:val="28"/>
        </w:rPr>
        <w:t>Firewall Configuration Issues:</w:t>
      </w:r>
    </w:p>
    <w:p w14:paraId="0A576EBC" w14:textId="078D20CD" w:rsidR="00EB6A41" w:rsidRDefault="00EB6A41" w:rsidP="00EB6A41">
      <w:r>
        <w:t>Issue</w:t>
      </w:r>
      <w:r w:rsidR="00A4354E">
        <w:t>s e</w:t>
      </w:r>
      <w:r>
        <w:t>ncountered</w:t>
      </w:r>
      <w:r w:rsidR="00A4354E">
        <w:t xml:space="preserve"> with a</w:t>
      </w:r>
      <w:r>
        <w:t>pplications hosted on Debian could not reach the database VLAN, and Windows clients could not access SMB shares.</w:t>
      </w:r>
      <w:r w:rsidR="00032D8C">
        <w:t xml:space="preserve"> </w:t>
      </w:r>
    </w:p>
    <w:p w14:paraId="398C7667" w14:textId="11F025AF" w:rsidR="00EB6A41" w:rsidRDefault="00EB6A41" w:rsidP="00EB6A41">
      <w:r>
        <w:t>Symptoms</w:t>
      </w:r>
      <w:r w:rsidR="00032D8C">
        <w:t xml:space="preserve"> </w:t>
      </w:r>
      <w:r w:rsidR="002C65E1">
        <w:t>were</w:t>
      </w:r>
      <w:r w:rsidR="00032D8C">
        <w:t xml:space="preserve"> that c</w:t>
      </w:r>
      <w:r>
        <w:t>onnection timeouts on port 5432 (PostgreSQL)</w:t>
      </w:r>
      <w:r w:rsidR="00032D8C">
        <w:t>,</w:t>
      </w:r>
      <w:r>
        <w:t xml:space="preserve"> </w:t>
      </w:r>
      <w:r>
        <w:tab/>
        <w:t>SMB shares inaccessible from Debia</w:t>
      </w:r>
      <w:r w:rsidR="00746A11">
        <w:t xml:space="preserve">, </w:t>
      </w:r>
      <w:r w:rsidR="002C65E1">
        <w:t>and reverse</w:t>
      </w:r>
      <w:r>
        <w:t xml:space="preserve"> proxy</w:t>
      </w:r>
      <w:r w:rsidR="00032D8C">
        <w:t xml:space="preserve"> was</w:t>
      </w:r>
      <w:r>
        <w:t xml:space="preserve"> unable to forward traffic to internal app servers</w:t>
      </w:r>
      <w:r w:rsidR="000F6732">
        <w:t xml:space="preserve"> and therefore not able to hold a </w:t>
      </w:r>
      <w:r w:rsidR="00746A11">
        <w:t>fast a</w:t>
      </w:r>
      <w:r w:rsidR="0048300A">
        <w:t>nd</w:t>
      </w:r>
      <w:r w:rsidR="00746A11">
        <w:t xml:space="preserve"> suffice connection </w:t>
      </w:r>
      <w:r w:rsidR="0048300A">
        <w:t xml:space="preserve">on an End-to-End control. </w:t>
      </w:r>
    </w:p>
    <w:p w14:paraId="5CA7295B" w14:textId="76A2CFD1" w:rsidR="00EB6A41" w:rsidRDefault="00EB6A41" w:rsidP="00EB6A41">
      <w:pPr>
        <w:rPr>
          <w:b/>
          <w:bCs/>
          <w:sz w:val="28"/>
          <w:szCs w:val="28"/>
        </w:rPr>
      </w:pPr>
      <w:r w:rsidRPr="0048300A">
        <w:rPr>
          <w:b/>
          <w:bCs/>
          <w:sz w:val="28"/>
          <w:szCs w:val="28"/>
        </w:rPr>
        <w:t>Diagnosis</w:t>
      </w:r>
      <w:r w:rsidR="0048300A">
        <w:rPr>
          <w:b/>
          <w:bCs/>
          <w:sz w:val="28"/>
          <w:szCs w:val="28"/>
        </w:rPr>
        <w:t>:</w:t>
      </w:r>
    </w:p>
    <w:p w14:paraId="24983920" w14:textId="08D632E3" w:rsidR="00F20994" w:rsidRPr="00F20994" w:rsidRDefault="002C65E1" w:rsidP="00EB6A41">
      <w:r>
        <w:t>I used and tested</w:t>
      </w:r>
      <w:r w:rsidR="00EB6A41">
        <w:t xml:space="preserve"> port reachability</w:t>
      </w:r>
      <w:r w:rsidR="003D6457">
        <w:t xml:space="preserve"> to </w:t>
      </w:r>
      <w:r>
        <w:t>check firewall</w:t>
      </w:r>
      <w:r w:rsidR="00EB6A41">
        <w:t xml:space="preserve"> rules on </w:t>
      </w:r>
      <w:r>
        <w:t>Debian, and r</w:t>
      </w:r>
      <w:r w:rsidR="00EB6A41">
        <w:t xml:space="preserve">eviewed </w:t>
      </w:r>
      <w:r>
        <w:t>w</w:t>
      </w:r>
      <w:r w:rsidR="00EB6A41">
        <w:t>indows</w:t>
      </w:r>
      <w:r>
        <w:t xml:space="preserve"> d</w:t>
      </w:r>
      <w:r w:rsidR="00EB6A41">
        <w:t xml:space="preserve">efender </w:t>
      </w:r>
      <w:r>
        <w:t>f</w:t>
      </w:r>
      <w:r w:rsidR="00EB6A41">
        <w:t>irewall inbound rules</w:t>
      </w:r>
      <w:r>
        <w:t xml:space="preserve"> to v</w:t>
      </w:r>
      <w:r w:rsidR="00EB6A41">
        <w:t>erif</w:t>
      </w:r>
      <w:r>
        <w:t>y</w:t>
      </w:r>
      <w:r w:rsidR="00EB6A41">
        <w:t xml:space="preserve"> inter</w:t>
      </w:r>
      <w:r w:rsidR="00EB6A41">
        <w:rPr>
          <w:rFonts w:ascii="Cambria Math" w:hAnsi="Cambria Math" w:cs="Cambria Math"/>
        </w:rPr>
        <w:t>‑</w:t>
      </w:r>
      <w:r w:rsidR="00EB6A41">
        <w:t>VLAN ACLs on the L3 switc</w:t>
      </w:r>
      <w:r>
        <w:t>hes.</w:t>
      </w:r>
    </w:p>
    <w:p w14:paraId="27877C5F" w14:textId="6C923BFB" w:rsidR="00171E58" w:rsidRPr="004140AB" w:rsidRDefault="00171E58" w:rsidP="00171E58">
      <w:r w:rsidRPr="004140AB">
        <w:t>Root Cause</w:t>
      </w:r>
      <w:r w:rsidR="004140AB" w:rsidRPr="004140AB">
        <w:t xml:space="preserve"> is that I had </w:t>
      </w:r>
      <w:r w:rsidRPr="004140AB">
        <w:t>Two separate issues:</w:t>
      </w:r>
    </w:p>
    <w:p w14:paraId="13BB16F7" w14:textId="77777777" w:rsidR="00171E58" w:rsidRPr="004140AB" w:rsidRDefault="00171E58" w:rsidP="00171E58">
      <w:r w:rsidRPr="004140AB">
        <w:t xml:space="preserve">1. </w:t>
      </w:r>
      <w:r w:rsidRPr="004140AB">
        <w:tab/>
        <w:t>L3 switch ACL blocked traffic from VLAN 20 (apps) to VLAN 50 (database).</w:t>
      </w:r>
    </w:p>
    <w:p w14:paraId="0B6CBC07" w14:textId="77777777" w:rsidR="00171E58" w:rsidRDefault="00171E58" w:rsidP="00171E58">
      <w:r w:rsidRPr="004140AB">
        <w:t xml:space="preserve">2. </w:t>
      </w:r>
      <w:r w:rsidRPr="004140AB">
        <w:tab/>
        <w:t>Windows Firewall blocked SMB traffic from Debian servers.</w:t>
      </w:r>
    </w:p>
    <w:p w14:paraId="127AED7D" w14:textId="77777777" w:rsidR="00647B35" w:rsidRPr="004140AB" w:rsidRDefault="00647B35" w:rsidP="00171E58"/>
    <w:p w14:paraId="65761828" w14:textId="318CA4C2" w:rsidR="00171E58" w:rsidRDefault="00171E58" w:rsidP="00171E58">
      <w:pPr>
        <w:rPr>
          <w:b/>
          <w:bCs/>
          <w:sz w:val="28"/>
          <w:szCs w:val="28"/>
        </w:rPr>
      </w:pPr>
      <w:r w:rsidRPr="00647B35">
        <w:rPr>
          <w:b/>
          <w:bCs/>
          <w:sz w:val="28"/>
          <w:szCs w:val="28"/>
        </w:rPr>
        <w:t>Resolution</w:t>
      </w:r>
      <w:r w:rsidR="004140AB" w:rsidRPr="00647B35">
        <w:rPr>
          <w:b/>
          <w:bCs/>
          <w:sz w:val="28"/>
          <w:szCs w:val="28"/>
        </w:rPr>
        <w:t>:</w:t>
      </w:r>
    </w:p>
    <w:p w14:paraId="57C36F38" w14:textId="070717E7" w:rsidR="005A2EDB" w:rsidRDefault="00C91D34" w:rsidP="005A2EDB">
      <w:r w:rsidRPr="004140AB">
        <w:t>Updat</w:t>
      </w:r>
      <w:r>
        <w:t>ing</w:t>
      </w:r>
      <w:r w:rsidR="00171E58" w:rsidRPr="004140AB">
        <w:t xml:space="preserve"> ACLs allow only required ports</w:t>
      </w:r>
      <w:r w:rsidR="008863B9">
        <w:t>, and in</w:t>
      </w:r>
      <w:r>
        <w:t xml:space="preserve"> </w:t>
      </w:r>
      <w:r w:rsidR="00171E58" w:rsidRPr="004140AB">
        <w:t>principle of least privilege</w:t>
      </w:r>
      <w:r>
        <w:t xml:space="preserve"> a</w:t>
      </w:r>
      <w:r w:rsidR="00171E58" w:rsidRPr="004140AB">
        <w:t xml:space="preserve">dded </w:t>
      </w:r>
      <w:r>
        <w:t>w</w:t>
      </w:r>
      <w:r w:rsidR="00171E58" w:rsidRPr="004140AB">
        <w:t xml:space="preserve">indows </w:t>
      </w:r>
      <w:r>
        <w:t>f</w:t>
      </w:r>
      <w:r w:rsidR="00171E58" w:rsidRPr="004140AB">
        <w:t>irewall rules for SMB (TCP 445</w:t>
      </w:r>
      <w:r w:rsidR="00247B61" w:rsidRPr="004140AB">
        <w:t>)</w:t>
      </w:r>
      <w:r w:rsidR="00247B61">
        <w:t xml:space="preserve"> and</w:t>
      </w:r>
      <w:r w:rsidR="00052D2D">
        <w:t xml:space="preserve"> ad</w:t>
      </w:r>
      <w:r w:rsidR="00171E58" w:rsidRPr="004140AB">
        <w:t xml:space="preserve">ded Debian firewall rules for outbound DB </w:t>
      </w:r>
      <w:r w:rsidR="00052D2D" w:rsidRPr="004140AB">
        <w:t>traffic</w:t>
      </w:r>
      <w:r w:rsidR="00A1510C">
        <w:t>.</w:t>
      </w:r>
    </w:p>
    <w:p w14:paraId="74725131" w14:textId="612C8D6A" w:rsidR="00247B61" w:rsidRDefault="00247B61" w:rsidP="00247B61">
      <w:pPr>
        <w:rPr>
          <w:b/>
          <w:bCs/>
          <w:sz w:val="28"/>
          <w:szCs w:val="28"/>
        </w:rPr>
      </w:pPr>
      <w:r w:rsidRPr="00531E1D">
        <w:rPr>
          <w:b/>
          <w:bCs/>
          <w:sz w:val="28"/>
          <w:szCs w:val="28"/>
        </w:rPr>
        <w:lastRenderedPageBreak/>
        <w:t>Personal</w:t>
      </w:r>
      <w:r w:rsidR="00531E1D" w:rsidRPr="00531E1D">
        <w:rPr>
          <w:b/>
          <w:bCs/>
          <w:sz w:val="28"/>
          <w:szCs w:val="28"/>
        </w:rPr>
        <w:t xml:space="preserve"> Reflection:</w:t>
      </w:r>
    </w:p>
    <w:p w14:paraId="4476A4E2" w14:textId="6A7BC75D" w:rsidR="00760361" w:rsidRDefault="00760361" w:rsidP="00760361">
      <w:r>
        <w:t>Working with a hypervisor during the deployment of my network environment was one of the most insightful parts of the project. It pushed me to think beyond individual operating systems and instead consider the entire virtual infrastructure as an interconnected ecosystem. The experience highlighted both the strengths of virtualisation and the practical challenges that arise when multiple virtual machines (VMs) share the same physical host.</w:t>
      </w:r>
    </w:p>
    <w:p w14:paraId="16A03949" w14:textId="77777777" w:rsidR="00760361" w:rsidRDefault="00760361" w:rsidP="00760361">
      <w:r>
        <w:t>When I first began configuring the hypervisor, I underestimated how many decisions needed to be made before even powering on a VM. Choosing between bridged, NAT, or host</w:t>
      </w:r>
      <w:r>
        <w:rPr>
          <w:rFonts w:ascii="Cambria Math" w:hAnsi="Cambria Math" w:cs="Cambria Math"/>
        </w:rPr>
        <w:t>‑</w:t>
      </w:r>
      <w:r>
        <w:t>only networking forced me to think carefully about how each virtual machine would communicate with the rest of the network.</w:t>
      </w:r>
    </w:p>
    <w:p w14:paraId="0BC8012A" w14:textId="26C48AFB" w:rsidR="005A2EDB" w:rsidRDefault="00760361" w:rsidP="00760361">
      <w:r>
        <w:t>I realised quickly that the hypervisor isn’t just a tool for running VMs</w:t>
      </w:r>
      <w:r w:rsidR="00D3193D">
        <w:t xml:space="preserve">, </w:t>
      </w:r>
      <w:r>
        <w:t>it’s effectively a software-defined data centre. This shift in mindset helped me approach the deployment more strategically</w:t>
      </w:r>
      <w:r w:rsidR="00D10320">
        <w:t xml:space="preserve"> and how to apply these skills in the real world.</w:t>
      </w:r>
    </w:p>
    <w:p w14:paraId="6A21919F" w14:textId="77777777" w:rsidR="005A2EDB" w:rsidRDefault="005A2EDB" w:rsidP="005A2EDB"/>
    <w:p w14:paraId="39779EF9" w14:textId="77777777" w:rsidR="005A2EDB" w:rsidRDefault="005A2EDB" w:rsidP="005A2EDB"/>
    <w:bookmarkStart w:id="10" w:name="_Toc225509684" w:displacedByCustomXml="next"/>
    <w:sdt>
      <w:sdtPr>
        <w:rPr>
          <w:rFonts w:asciiTheme="minorHAnsi" w:eastAsiaTheme="minorHAnsi" w:hAnsiTheme="minorHAnsi" w:cstheme="minorBidi"/>
          <w:color w:val="auto"/>
          <w:sz w:val="24"/>
          <w:szCs w:val="24"/>
        </w:rPr>
        <w:id w:val="401181248"/>
        <w:docPartObj>
          <w:docPartGallery w:val="Bibliographies"/>
          <w:docPartUnique/>
        </w:docPartObj>
      </w:sdtPr>
      <w:sdtEndPr/>
      <w:sdtContent>
        <w:p w14:paraId="019B3AEE" w14:textId="051EDC43" w:rsidR="0073134D" w:rsidRDefault="0073134D">
          <w:pPr>
            <w:pStyle w:val="Heading1"/>
          </w:pPr>
          <w:r>
            <w:t>References</w:t>
          </w:r>
          <w:bookmarkEnd w:id="10"/>
        </w:p>
        <w:sdt>
          <w:sdtPr>
            <w:id w:val="-573587230"/>
            <w:bibliography/>
          </w:sdtPr>
          <w:sdtEndPr/>
          <w:sdtContent>
            <w:p w14:paraId="05E1BA9F" w14:textId="77777777" w:rsidR="0073134D" w:rsidRDefault="0073134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73134D" w14:paraId="23F2D824" w14:textId="77777777">
                <w:trPr>
                  <w:divId w:val="1923639648"/>
                  <w:tblCellSpacing w:w="15" w:type="dxa"/>
                </w:trPr>
                <w:tc>
                  <w:tcPr>
                    <w:tcW w:w="50" w:type="pct"/>
                    <w:hideMark/>
                  </w:tcPr>
                  <w:p w14:paraId="2DB989D2" w14:textId="4E469C29" w:rsidR="0073134D" w:rsidRDefault="0073134D">
                    <w:pPr>
                      <w:pStyle w:val="Bibliography"/>
                      <w:rPr>
                        <w:noProof/>
                        <w:kern w:val="0"/>
                        <w14:ligatures w14:val="none"/>
                      </w:rPr>
                    </w:pPr>
                    <w:r>
                      <w:rPr>
                        <w:noProof/>
                      </w:rPr>
                      <w:t xml:space="preserve">[1] </w:t>
                    </w:r>
                  </w:p>
                </w:tc>
                <w:tc>
                  <w:tcPr>
                    <w:tcW w:w="0" w:type="auto"/>
                    <w:hideMark/>
                  </w:tcPr>
                  <w:p w14:paraId="41E9085E" w14:textId="77777777" w:rsidR="0073134D" w:rsidRDefault="0073134D">
                    <w:pPr>
                      <w:pStyle w:val="Bibliography"/>
                      <w:rPr>
                        <w:noProof/>
                      </w:rPr>
                    </w:pPr>
                    <w:r>
                      <w:rPr>
                        <w:noProof/>
                      </w:rPr>
                      <w:t>{Ali, Abdul Azim}, “Virtual Machine Escapes,” 2013, p. 0.</w:t>
                    </w:r>
                  </w:p>
                </w:tc>
              </w:tr>
              <w:tr w:rsidR="0073134D" w14:paraId="2AC8BBF3" w14:textId="77777777">
                <w:trPr>
                  <w:divId w:val="1923639648"/>
                  <w:tblCellSpacing w:w="15" w:type="dxa"/>
                </w:trPr>
                <w:tc>
                  <w:tcPr>
                    <w:tcW w:w="50" w:type="pct"/>
                    <w:hideMark/>
                  </w:tcPr>
                  <w:p w14:paraId="365A9653" w14:textId="77777777" w:rsidR="0073134D" w:rsidRDefault="0073134D">
                    <w:pPr>
                      <w:pStyle w:val="Bibliography"/>
                      <w:rPr>
                        <w:noProof/>
                      </w:rPr>
                    </w:pPr>
                    <w:r>
                      <w:rPr>
                        <w:noProof/>
                      </w:rPr>
                      <w:t xml:space="preserve">[2] </w:t>
                    </w:r>
                  </w:p>
                </w:tc>
                <w:tc>
                  <w:tcPr>
                    <w:tcW w:w="0" w:type="auto"/>
                    <w:hideMark/>
                  </w:tcPr>
                  <w:p w14:paraId="4C45BF4D" w14:textId="77777777" w:rsidR="0073134D" w:rsidRDefault="0073134D">
                    <w:pPr>
                      <w:pStyle w:val="Bibliography"/>
                      <w:rPr>
                        <w:noProof/>
                      </w:rPr>
                    </w:pPr>
                    <w:r>
                      <w:rPr>
                        <w:noProof/>
                      </w:rPr>
                      <w:t xml:space="preserve">Ravi Patel, “Understanding Hypervisors,” </w:t>
                    </w:r>
                    <w:r>
                      <w:rPr>
                        <w:i/>
                        <w:iCs/>
                        <w:noProof/>
                      </w:rPr>
                      <w:t xml:space="preserve">Medium, </w:t>
                    </w:r>
                    <w:r>
                      <w:rPr>
                        <w:noProof/>
                      </w:rPr>
                      <w:t xml:space="preserve">p. 0, 2024. </w:t>
                    </w:r>
                  </w:p>
                </w:tc>
              </w:tr>
              <w:tr w:rsidR="0073134D" w14:paraId="46A23043" w14:textId="77777777">
                <w:trPr>
                  <w:divId w:val="1923639648"/>
                  <w:tblCellSpacing w:w="15" w:type="dxa"/>
                </w:trPr>
                <w:tc>
                  <w:tcPr>
                    <w:tcW w:w="50" w:type="pct"/>
                    <w:hideMark/>
                  </w:tcPr>
                  <w:p w14:paraId="71DF1DFC" w14:textId="77777777" w:rsidR="0073134D" w:rsidRDefault="0073134D">
                    <w:pPr>
                      <w:pStyle w:val="Bibliography"/>
                      <w:rPr>
                        <w:noProof/>
                      </w:rPr>
                    </w:pPr>
                    <w:r>
                      <w:rPr>
                        <w:noProof/>
                      </w:rPr>
                      <w:t xml:space="preserve">[3] </w:t>
                    </w:r>
                  </w:p>
                </w:tc>
                <w:tc>
                  <w:tcPr>
                    <w:tcW w:w="0" w:type="auto"/>
                    <w:hideMark/>
                  </w:tcPr>
                  <w:p w14:paraId="178E3C0B" w14:textId="77777777" w:rsidR="0073134D" w:rsidRDefault="0073134D">
                    <w:pPr>
                      <w:pStyle w:val="Bibliography"/>
                      <w:rPr>
                        <w:noProof/>
                      </w:rPr>
                    </w:pPr>
                    <w:r>
                      <w:rPr>
                        <w:noProof/>
                      </w:rPr>
                      <w:t>Mr. Sandeep Jain, “GeeksforGeeks,” GFG, January 2008. [Online]. Available: https://www.geeksforgeeks.org/about/. [Accessed 2008].</w:t>
                    </w:r>
                  </w:p>
                </w:tc>
              </w:tr>
            </w:tbl>
            <w:p w14:paraId="57225201" w14:textId="77777777" w:rsidR="0073134D" w:rsidRDefault="0073134D">
              <w:pPr>
                <w:divId w:val="1923639648"/>
                <w:rPr>
                  <w:rFonts w:eastAsia="Times New Roman"/>
                  <w:noProof/>
                </w:rPr>
              </w:pPr>
            </w:p>
            <w:p w14:paraId="3B307243" w14:textId="6FA4174D" w:rsidR="0073134D" w:rsidRDefault="0073134D">
              <w:r>
                <w:rPr>
                  <w:b/>
                  <w:bCs/>
                  <w:noProof/>
                </w:rPr>
                <w:fldChar w:fldCharType="end"/>
              </w:r>
            </w:p>
          </w:sdtContent>
        </w:sdt>
      </w:sdtContent>
    </w:sdt>
    <w:p w14:paraId="3EC2896C" w14:textId="77777777" w:rsidR="005A2EDB" w:rsidRDefault="005A2EDB" w:rsidP="005A2EDB"/>
    <w:p w14:paraId="5D876698" w14:textId="77777777" w:rsidR="005A2EDB" w:rsidRDefault="005A2EDB" w:rsidP="005A2EDB"/>
    <w:p w14:paraId="43CAFE5C" w14:textId="77777777" w:rsidR="005A2EDB" w:rsidRDefault="005A2EDB" w:rsidP="005A2EDB"/>
    <w:p w14:paraId="7FAFDA19" w14:textId="77777777" w:rsidR="005A2EDB" w:rsidRDefault="005A2EDB" w:rsidP="005A2EDB"/>
    <w:p w14:paraId="268E5AA6" w14:textId="77777777" w:rsidR="005A2EDB" w:rsidRDefault="005A2EDB" w:rsidP="005A2EDB"/>
    <w:p w14:paraId="136ED214" w14:textId="77777777" w:rsidR="005A2EDB" w:rsidRDefault="005A2EDB" w:rsidP="005A2EDB"/>
    <w:p w14:paraId="03BAC931" w14:textId="77777777" w:rsidR="005A2EDB" w:rsidRDefault="005A2EDB" w:rsidP="005A2EDB"/>
    <w:p w14:paraId="3810CE51" w14:textId="77777777" w:rsidR="005A2EDB" w:rsidRDefault="005A2EDB" w:rsidP="005A2EDB"/>
    <w:p w14:paraId="469F1948" w14:textId="77777777" w:rsidR="005A2EDB" w:rsidRDefault="005A2EDB" w:rsidP="005A2EDB"/>
    <w:p w14:paraId="0585D2DD" w14:textId="77777777" w:rsidR="005A2EDB" w:rsidRDefault="005A2EDB" w:rsidP="005A2EDB"/>
    <w:p w14:paraId="16E2A5AC" w14:textId="77777777" w:rsidR="005A2EDB" w:rsidRPr="005A2EDB" w:rsidRDefault="005A2EDB" w:rsidP="005A2EDB"/>
    <w:p w14:paraId="77A5D22E" w14:textId="77777777" w:rsidR="007254A5" w:rsidRDefault="007254A5" w:rsidP="007254A5"/>
    <w:p w14:paraId="6DE5968D" w14:textId="77777777" w:rsidR="007254A5" w:rsidRDefault="007254A5" w:rsidP="007254A5"/>
    <w:p w14:paraId="3947977B" w14:textId="77777777" w:rsidR="007254A5" w:rsidRDefault="007254A5" w:rsidP="007254A5"/>
    <w:p w14:paraId="21CBE21B" w14:textId="77777777" w:rsidR="007254A5" w:rsidRPr="007254A5" w:rsidRDefault="007254A5" w:rsidP="007254A5"/>
    <w:p w14:paraId="6C423F9A" w14:textId="77777777" w:rsidR="008E2D75" w:rsidRPr="008E2D75" w:rsidRDefault="008E2D75" w:rsidP="008E2D75"/>
    <w:sectPr w:rsidR="008E2D75" w:rsidRPr="008E2D75" w:rsidSect="008E2D7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42BAE"/>
    <w:multiLevelType w:val="multilevel"/>
    <w:tmpl w:val="D95E9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47494D"/>
    <w:multiLevelType w:val="multilevel"/>
    <w:tmpl w:val="BD666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9B0D35"/>
    <w:multiLevelType w:val="hybridMultilevel"/>
    <w:tmpl w:val="A9140B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5462905"/>
    <w:multiLevelType w:val="multilevel"/>
    <w:tmpl w:val="993AB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D73C05"/>
    <w:multiLevelType w:val="multilevel"/>
    <w:tmpl w:val="8D12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FA6671"/>
    <w:multiLevelType w:val="multilevel"/>
    <w:tmpl w:val="9B4E9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B765BE"/>
    <w:multiLevelType w:val="multilevel"/>
    <w:tmpl w:val="FA2E6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42517B"/>
    <w:multiLevelType w:val="multilevel"/>
    <w:tmpl w:val="50820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8A2C98"/>
    <w:multiLevelType w:val="multilevel"/>
    <w:tmpl w:val="0C4E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063811"/>
    <w:multiLevelType w:val="multilevel"/>
    <w:tmpl w:val="5FB88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8423DE"/>
    <w:multiLevelType w:val="multilevel"/>
    <w:tmpl w:val="768EC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E06D12"/>
    <w:multiLevelType w:val="multilevel"/>
    <w:tmpl w:val="461E8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C46A82"/>
    <w:multiLevelType w:val="hybridMultilevel"/>
    <w:tmpl w:val="9B3CC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7524503">
    <w:abstractNumId w:val="9"/>
  </w:num>
  <w:num w:numId="2" w16cid:durableId="1506287078">
    <w:abstractNumId w:val="10"/>
  </w:num>
  <w:num w:numId="3" w16cid:durableId="570698836">
    <w:abstractNumId w:val="11"/>
  </w:num>
  <w:num w:numId="4" w16cid:durableId="424763335">
    <w:abstractNumId w:val="1"/>
  </w:num>
  <w:num w:numId="5" w16cid:durableId="2042709090">
    <w:abstractNumId w:val="3"/>
  </w:num>
  <w:num w:numId="6" w16cid:durableId="1368482733">
    <w:abstractNumId w:val="7"/>
  </w:num>
  <w:num w:numId="7" w16cid:durableId="1269390095">
    <w:abstractNumId w:val="5"/>
  </w:num>
  <w:num w:numId="8" w16cid:durableId="1866357717">
    <w:abstractNumId w:val="0"/>
  </w:num>
  <w:num w:numId="9" w16cid:durableId="1506894117">
    <w:abstractNumId w:val="8"/>
  </w:num>
  <w:num w:numId="10" w16cid:durableId="717509197">
    <w:abstractNumId w:val="2"/>
  </w:num>
  <w:num w:numId="11" w16cid:durableId="52966930">
    <w:abstractNumId w:val="12"/>
  </w:num>
  <w:num w:numId="12" w16cid:durableId="152571613">
    <w:abstractNumId w:val="6"/>
  </w:num>
  <w:num w:numId="13" w16cid:durableId="19778307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D75"/>
    <w:rsid w:val="00004270"/>
    <w:rsid w:val="00025910"/>
    <w:rsid w:val="00032D8C"/>
    <w:rsid w:val="00036912"/>
    <w:rsid w:val="00052D2D"/>
    <w:rsid w:val="00056CCE"/>
    <w:rsid w:val="00074F8C"/>
    <w:rsid w:val="0007514B"/>
    <w:rsid w:val="000D2F96"/>
    <w:rsid w:val="000F6732"/>
    <w:rsid w:val="00113DD8"/>
    <w:rsid w:val="00131AD4"/>
    <w:rsid w:val="001464A2"/>
    <w:rsid w:val="00156CD4"/>
    <w:rsid w:val="00171E58"/>
    <w:rsid w:val="00176004"/>
    <w:rsid w:val="00176ACC"/>
    <w:rsid w:val="00190CC2"/>
    <w:rsid w:val="001A00A2"/>
    <w:rsid w:val="001A0C82"/>
    <w:rsid w:val="001A27E6"/>
    <w:rsid w:val="001A3F6F"/>
    <w:rsid w:val="001A4A57"/>
    <w:rsid w:val="001A6646"/>
    <w:rsid w:val="001A79D5"/>
    <w:rsid w:val="001B73CC"/>
    <w:rsid w:val="001C2131"/>
    <w:rsid w:val="001D7EFE"/>
    <w:rsid w:val="001F1A9D"/>
    <w:rsid w:val="00204988"/>
    <w:rsid w:val="00205EB0"/>
    <w:rsid w:val="00206B6A"/>
    <w:rsid w:val="00220C13"/>
    <w:rsid w:val="00223700"/>
    <w:rsid w:val="00226A32"/>
    <w:rsid w:val="00232FCD"/>
    <w:rsid w:val="00247B61"/>
    <w:rsid w:val="00247BEA"/>
    <w:rsid w:val="00255343"/>
    <w:rsid w:val="002623FE"/>
    <w:rsid w:val="0027643C"/>
    <w:rsid w:val="0028059C"/>
    <w:rsid w:val="00283151"/>
    <w:rsid w:val="00292540"/>
    <w:rsid w:val="00293B0D"/>
    <w:rsid w:val="00293EE5"/>
    <w:rsid w:val="002954C0"/>
    <w:rsid w:val="002A1AF9"/>
    <w:rsid w:val="002B4479"/>
    <w:rsid w:val="002C05B6"/>
    <w:rsid w:val="002C0992"/>
    <w:rsid w:val="002C65E1"/>
    <w:rsid w:val="002D13AA"/>
    <w:rsid w:val="002E4A0F"/>
    <w:rsid w:val="002E6A26"/>
    <w:rsid w:val="003160C7"/>
    <w:rsid w:val="00335EDE"/>
    <w:rsid w:val="0033771F"/>
    <w:rsid w:val="00340F1E"/>
    <w:rsid w:val="003419F9"/>
    <w:rsid w:val="0034397E"/>
    <w:rsid w:val="00344B4D"/>
    <w:rsid w:val="00350F0E"/>
    <w:rsid w:val="00364503"/>
    <w:rsid w:val="003647ED"/>
    <w:rsid w:val="00366089"/>
    <w:rsid w:val="003762BB"/>
    <w:rsid w:val="00393147"/>
    <w:rsid w:val="00395E68"/>
    <w:rsid w:val="003A7032"/>
    <w:rsid w:val="003B1E88"/>
    <w:rsid w:val="003B2806"/>
    <w:rsid w:val="003B6F7E"/>
    <w:rsid w:val="003C3D45"/>
    <w:rsid w:val="003C4A62"/>
    <w:rsid w:val="003D6457"/>
    <w:rsid w:val="003F4192"/>
    <w:rsid w:val="004140AB"/>
    <w:rsid w:val="00421FA8"/>
    <w:rsid w:val="00422262"/>
    <w:rsid w:val="00424810"/>
    <w:rsid w:val="00424C4E"/>
    <w:rsid w:val="0043366F"/>
    <w:rsid w:val="004336FA"/>
    <w:rsid w:val="004405E9"/>
    <w:rsid w:val="00443CAE"/>
    <w:rsid w:val="0048300A"/>
    <w:rsid w:val="00493071"/>
    <w:rsid w:val="00494EF6"/>
    <w:rsid w:val="004A3062"/>
    <w:rsid w:val="004B0B67"/>
    <w:rsid w:val="004B2FA8"/>
    <w:rsid w:val="004B7DE3"/>
    <w:rsid w:val="004D0ED2"/>
    <w:rsid w:val="004D2CD3"/>
    <w:rsid w:val="004F7005"/>
    <w:rsid w:val="00510211"/>
    <w:rsid w:val="005211D5"/>
    <w:rsid w:val="00525834"/>
    <w:rsid w:val="00531E1D"/>
    <w:rsid w:val="005419A7"/>
    <w:rsid w:val="005611E8"/>
    <w:rsid w:val="00564839"/>
    <w:rsid w:val="00572533"/>
    <w:rsid w:val="00577977"/>
    <w:rsid w:val="00586008"/>
    <w:rsid w:val="005A2EDB"/>
    <w:rsid w:val="005A3843"/>
    <w:rsid w:val="005B2EC0"/>
    <w:rsid w:val="005B7B87"/>
    <w:rsid w:val="005B7E79"/>
    <w:rsid w:val="005D0CED"/>
    <w:rsid w:val="005D2531"/>
    <w:rsid w:val="005E056E"/>
    <w:rsid w:val="005E2ECD"/>
    <w:rsid w:val="005F3AE0"/>
    <w:rsid w:val="006112FB"/>
    <w:rsid w:val="0061425D"/>
    <w:rsid w:val="006362A1"/>
    <w:rsid w:val="00642ACF"/>
    <w:rsid w:val="00647B35"/>
    <w:rsid w:val="00655DF2"/>
    <w:rsid w:val="00655E3D"/>
    <w:rsid w:val="00657816"/>
    <w:rsid w:val="00660BA5"/>
    <w:rsid w:val="00665C80"/>
    <w:rsid w:val="00683594"/>
    <w:rsid w:val="00690CCD"/>
    <w:rsid w:val="006916A0"/>
    <w:rsid w:val="00692E27"/>
    <w:rsid w:val="006970FC"/>
    <w:rsid w:val="00697B27"/>
    <w:rsid w:val="00697E93"/>
    <w:rsid w:val="006A74FC"/>
    <w:rsid w:val="006B0CC9"/>
    <w:rsid w:val="006B28FE"/>
    <w:rsid w:val="006B2A87"/>
    <w:rsid w:val="006B6EF6"/>
    <w:rsid w:val="006C54E9"/>
    <w:rsid w:val="006C55F6"/>
    <w:rsid w:val="006D555A"/>
    <w:rsid w:val="006E0923"/>
    <w:rsid w:val="006E4EF4"/>
    <w:rsid w:val="00717EC2"/>
    <w:rsid w:val="007211EC"/>
    <w:rsid w:val="007254A5"/>
    <w:rsid w:val="0072756F"/>
    <w:rsid w:val="0073134D"/>
    <w:rsid w:val="00731633"/>
    <w:rsid w:val="007367EA"/>
    <w:rsid w:val="007406AE"/>
    <w:rsid w:val="007408CD"/>
    <w:rsid w:val="00746A11"/>
    <w:rsid w:val="00760361"/>
    <w:rsid w:val="007646DD"/>
    <w:rsid w:val="00767820"/>
    <w:rsid w:val="00771A7A"/>
    <w:rsid w:val="00784CE0"/>
    <w:rsid w:val="007A2276"/>
    <w:rsid w:val="007A51B2"/>
    <w:rsid w:val="007B3100"/>
    <w:rsid w:val="007B5458"/>
    <w:rsid w:val="007B67B1"/>
    <w:rsid w:val="007C007A"/>
    <w:rsid w:val="007C1F66"/>
    <w:rsid w:val="007E140C"/>
    <w:rsid w:val="007E438D"/>
    <w:rsid w:val="007E5215"/>
    <w:rsid w:val="007E7E0E"/>
    <w:rsid w:val="007F6245"/>
    <w:rsid w:val="008063F6"/>
    <w:rsid w:val="00814F4E"/>
    <w:rsid w:val="008372F6"/>
    <w:rsid w:val="00840A26"/>
    <w:rsid w:val="00841A9F"/>
    <w:rsid w:val="0084720A"/>
    <w:rsid w:val="00852621"/>
    <w:rsid w:val="008575E5"/>
    <w:rsid w:val="00870E9C"/>
    <w:rsid w:val="00871D7C"/>
    <w:rsid w:val="008760ED"/>
    <w:rsid w:val="008770D0"/>
    <w:rsid w:val="00882F72"/>
    <w:rsid w:val="00882F73"/>
    <w:rsid w:val="008863B9"/>
    <w:rsid w:val="0089464C"/>
    <w:rsid w:val="00895E37"/>
    <w:rsid w:val="00896196"/>
    <w:rsid w:val="008A186E"/>
    <w:rsid w:val="008A3562"/>
    <w:rsid w:val="008A76D0"/>
    <w:rsid w:val="008C02BE"/>
    <w:rsid w:val="008D1107"/>
    <w:rsid w:val="008D1FD4"/>
    <w:rsid w:val="008E2D75"/>
    <w:rsid w:val="008F6BDF"/>
    <w:rsid w:val="009024E0"/>
    <w:rsid w:val="009036BC"/>
    <w:rsid w:val="00937A03"/>
    <w:rsid w:val="00937A18"/>
    <w:rsid w:val="00960AAC"/>
    <w:rsid w:val="00967DBA"/>
    <w:rsid w:val="0097430D"/>
    <w:rsid w:val="00991031"/>
    <w:rsid w:val="009A28D0"/>
    <w:rsid w:val="009A2C82"/>
    <w:rsid w:val="009A2C8D"/>
    <w:rsid w:val="009B43ED"/>
    <w:rsid w:val="009C61CF"/>
    <w:rsid w:val="009D3F2F"/>
    <w:rsid w:val="009F016A"/>
    <w:rsid w:val="009F2A4B"/>
    <w:rsid w:val="009F6156"/>
    <w:rsid w:val="00A05EC6"/>
    <w:rsid w:val="00A1510C"/>
    <w:rsid w:val="00A2753D"/>
    <w:rsid w:val="00A30455"/>
    <w:rsid w:val="00A33E8A"/>
    <w:rsid w:val="00A34387"/>
    <w:rsid w:val="00A4354E"/>
    <w:rsid w:val="00A44C82"/>
    <w:rsid w:val="00A66818"/>
    <w:rsid w:val="00A7325C"/>
    <w:rsid w:val="00A87A91"/>
    <w:rsid w:val="00AA05DE"/>
    <w:rsid w:val="00AC6CF8"/>
    <w:rsid w:val="00AD272C"/>
    <w:rsid w:val="00AD5587"/>
    <w:rsid w:val="00AF0283"/>
    <w:rsid w:val="00B04E9B"/>
    <w:rsid w:val="00B06340"/>
    <w:rsid w:val="00B13560"/>
    <w:rsid w:val="00B16625"/>
    <w:rsid w:val="00B20381"/>
    <w:rsid w:val="00B20438"/>
    <w:rsid w:val="00B336EB"/>
    <w:rsid w:val="00B36F86"/>
    <w:rsid w:val="00B43E51"/>
    <w:rsid w:val="00B44C6B"/>
    <w:rsid w:val="00B65B9B"/>
    <w:rsid w:val="00B66A9E"/>
    <w:rsid w:val="00B74BD1"/>
    <w:rsid w:val="00B87827"/>
    <w:rsid w:val="00B9760A"/>
    <w:rsid w:val="00BA4431"/>
    <w:rsid w:val="00BA4494"/>
    <w:rsid w:val="00BB0475"/>
    <w:rsid w:val="00BB0E84"/>
    <w:rsid w:val="00BB567E"/>
    <w:rsid w:val="00BB62FD"/>
    <w:rsid w:val="00BB7B30"/>
    <w:rsid w:val="00BC58DE"/>
    <w:rsid w:val="00BF5B88"/>
    <w:rsid w:val="00C137B9"/>
    <w:rsid w:val="00C36E61"/>
    <w:rsid w:val="00C561AE"/>
    <w:rsid w:val="00C74D16"/>
    <w:rsid w:val="00C77E86"/>
    <w:rsid w:val="00C84946"/>
    <w:rsid w:val="00C874C0"/>
    <w:rsid w:val="00C91D34"/>
    <w:rsid w:val="00CA2E34"/>
    <w:rsid w:val="00CB13CF"/>
    <w:rsid w:val="00CC0B10"/>
    <w:rsid w:val="00CD2726"/>
    <w:rsid w:val="00CE1AC3"/>
    <w:rsid w:val="00CE6239"/>
    <w:rsid w:val="00CE6374"/>
    <w:rsid w:val="00CF065E"/>
    <w:rsid w:val="00D05742"/>
    <w:rsid w:val="00D10320"/>
    <w:rsid w:val="00D11ADA"/>
    <w:rsid w:val="00D2126A"/>
    <w:rsid w:val="00D3193D"/>
    <w:rsid w:val="00D53215"/>
    <w:rsid w:val="00D53623"/>
    <w:rsid w:val="00D60D7B"/>
    <w:rsid w:val="00D708DA"/>
    <w:rsid w:val="00D72BBD"/>
    <w:rsid w:val="00D760D7"/>
    <w:rsid w:val="00D90497"/>
    <w:rsid w:val="00D94152"/>
    <w:rsid w:val="00D97156"/>
    <w:rsid w:val="00DA0494"/>
    <w:rsid w:val="00DB668E"/>
    <w:rsid w:val="00DC173B"/>
    <w:rsid w:val="00DC20B0"/>
    <w:rsid w:val="00DE0E1E"/>
    <w:rsid w:val="00DE6F03"/>
    <w:rsid w:val="00DF097A"/>
    <w:rsid w:val="00DF26F8"/>
    <w:rsid w:val="00DF5951"/>
    <w:rsid w:val="00DF7551"/>
    <w:rsid w:val="00E0019B"/>
    <w:rsid w:val="00E02707"/>
    <w:rsid w:val="00E10580"/>
    <w:rsid w:val="00E339DE"/>
    <w:rsid w:val="00E37F0E"/>
    <w:rsid w:val="00E42C2F"/>
    <w:rsid w:val="00E50AB3"/>
    <w:rsid w:val="00E67115"/>
    <w:rsid w:val="00E67664"/>
    <w:rsid w:val="00E85646"/>
    <w:rsid w:val="00E85D24"/>
    <w:rsid w:val="00E937D6"/>
    <w:rsid w:val="00E93EC6"/>
    <w:rsid w:val="00EA437F"/>
    <w:rsid w:val="00EB5838"/>
    <w:rsid w:val="00EB6A41"/>
    <w:rsid w:val="00EB7F5C"/>
    <w:rsid w:val="00EC0B6F"/>
    <w:rsid w:val="00EC21E1"/>
    <w:rsid w:val="00EC3BC0"/>
    <w:rsid w:val="00EC48C9"/>
    <w:rsid w:val="00ED771A"/>
    <w:rsid w:val="00EF063D"/>
    <w:rsid w:val="00EF4051"/>
    <w:rsid w:val="00EF74C8"/>
    <w:rsid w:val="00F04FF9"/>
    <w:rsid w:val="00F10EAA"/>
    <w:rsid w:val="00F12C76"/>
    <w:rsid w:val="00F14DCC"/>
    <w:rsid w:val="00F17604"/>
    <w:rsid w:val="00F20994"/>
    <w:rsid w:val="00F2346F"/>
    <w:rsid w:val="00F37F6B"/>
    <w:rsid w:val="00F40335"/>
    <w:rsid w:val="00F45A1C"/>
    <w:rsid w:val="00F835B5"/>
    <w:rsid w:val="00FB2648"/>
    <w:rsid w:val="00FC17DE"/>
    <w:rsid w:val="00FC3A89"/>
    <w:rsid w:val="00FD41A1"/>
    <w:rsid w:val="00FD479F"/>
    <w:rsid w:val="00FE24F7"/>
    <w:rsid w:val="00FF3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16FF1"/>
  <w15:chartTrackingRefBased/>
  <w15:docId w15:val="{F66A0F37-4DA5-4775-82E9-D482A7492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2D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E2D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2D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2D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2D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2D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2D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2D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2D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2D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E2D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2D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2D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2D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2D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2D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2D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2D75"/>
    <w:rPr>
      <w:rFonts w:eastAsiaTheme="majorEastAsia" w:cstheme="majorBidi"/>
      <w:color w:val="272727" w:themeColor="text1" w:themeTint="D8"/>
    </w:rPr>
  </w:style>
  <w:style w:type="paragraph" w:styleId="Title">
    <w:name w:val="Title"/>
    <w:basedOn w:val="Normal"/>
    <w:next w:val="Normal"/>
    <w:link w:val="TitleChar"/>
    <w:uiPriority w:val="10"/>
    <w:qFormat/>
    <w:rsid w:val="008E2D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2D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2D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2D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2D75"/>
    <w:pPr>
      <w:spacing w:before="160"/>
      <w:jc w:val="center"/>
    </w:pPr>
    <w:rPr>
      <w:i/>
      <w:iCs/>
      <w:color w:val="404040" w:themeColor="text1" w:themeTint="BF"/>
    </w:rPr>
  </w:style>
  <w:style w:type="character" w:customStyle="1" w:styleId="QuoteChar">
    <w:name w:val="Quote Char"/>
    <w:basedOn w:val="DefaultParagraphFont"/>
    <w:link w:val="Quote"/>
    <w:uiPriority w:val="29"/>
    <w:rsid w:val="008E2D75"/>
    <w:rPr>
      <w:i/>
      <w:iCs/>
      <w:color w:val="404040" w:themeColor="text1" w:themeTint="BF"/>
    </w:rPr>
  </w:style>
  <w:style w:type="paragraph" w:styleId="ListParagraph">
    <w:name w:val="List Paragraph"/>
    <w:basedOn w:val="Normal"/>
    <w:uiPriority w:val="34"/>
    <w:qFormat/>
    <w:rsid w:val="008E2D75"/>
    <w:pPr>
      <w:ind w:left="720"/>
      <w:contextualSpacing/>
    </w:pPr>
  </w:style>
  <w:style w:type="character" w:styleId="IntenseEmphasis">
    <w:name w:val="Intense Emphasis"/>
    <w:basedOn w:val="DefaultParagraphFont"/>
    <w:uiPriority w:val="21"/>
    <w:qFormat/>
    <w:rsid w:val="008E2D75"/>
    <w:rPr>
      <w:i/>
      <w:iCs/>
      <w:color w:val="0F4761" w:themeColor="accent1" w:themeShade="BF"/>
    </w:rPr>
  </w:style>
  <w:style w:type="paragraph" w:styleId="IntenseQuote">
    <w:name w:val="Intense Quote"/>
    <w:basedOn w:val="Normal"/>
    <w:next w:val="Normal"/>
    <w:link w:val="IntenseQuoteChar"/>
    <w:uiPriority w:val="30"/>
    <w:qFormat/>
    <w:rsid w:val="008E2D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2D75"/>
    <w:rPr>
      <w:i/>
      <w:iCs/>
      <w:color w:val="0F4761" w:themeColor="accent1" w:themeShade="BF"/>
    </w:rPr>
  </w:style>
  <w:style w:type="character" w:styleId="IntenseReference">
    <w:name w:val="Intense Reference"/>
    <w:basedOn w:val="DefaultParagraphFont"/>
    <w:uiPriority w:val="32"/>
    <w:qFormat/>
    <w:rsid w:val="008E2D75"/>
    <w:rPr>
      <w:b/>
      <w:bCs/>
      <w:smallCaps/>
      <w:color w:val="0F4761" w:themeColor="accent1" w:themeShade="BF"/>
      <w:spacing w:val="5"/>
    </w:rPr>
  </w:style>
  <w:style w:type="paragraph" w:styleId="NoSpacing">
    <w:name w:val="No Spacing"/>
    <w:link w:val="NoSpacingChar"/>
    <w:uiPriority w:val="1"/>
    <w:qFormat/>
    <w:rsid w:val="008E2D7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E2D75"/>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8E2D7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254A5"/>
    <w:pPr>
      <w:spacing w:after="100"/>
    </w:pPr>
  </w:style>
  <w:style w:type="paragraph" w:styleId="TOC2">
    <w:name w:val="toc 2"/>
    <w:basedOn w:val="Normal"/>
    <w:next w:val="Normal"/>
    <w:autoRedefine/>
    <w:uiPriority w:val="39"/>
    <w:unhideWhenUsed/>
    <w:rsid w:val="007254A5"/>
    <w:pPr>
      <w:spacing w:after="100"/>
      <w:ind w:left="240"/>
    </w:pPr>
  </w:style>
  <w:style w:type="character" w:styleId="Hyperlink">
    <w:name w:val="Hyperlink"/>
    <w:basedOn w:val="DefaultParagraphFont"/>
    <w:uiPriority w:val="99"/>
    <w:unhideWhenUsed/>
    <w:rsid w:val="007254A5"/>
    <w:rPr>
      <w:color w:val="467886" w:themeColor="hyperlink"/>
      <w:u w:val="single"/>
    </w:rPr>
  </w:style>
  <w:style w:type="paragraph" w:styleId="NormalWeb">
    <w:name w:val="Normal (Web)"/>
    <w:basedOn w:val="Normal"/>
    <w:uiPriority w:val="99"/>
    <w:semiHidden/>
    <w:unhideWhenUsed/>
    <w:rsid w:val="00D60D7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D60D7B"/>
    <w:rPr>
      <w:b/>
      <w:bCs/>
    </w:rPr>
  </w:style>
  <w:style w:type="paragraph" w:styleId="Bibliography">
    <w:name w:val="Bibliography"/>
    <w:basedOn w:val="Normal"/>
    <w:next w:val="Normal"/>
    <w:uiPriority w:val="37"/>
    <w:unhideWhenUsed/>
    <w:rsid w:val="007313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347674">
      <w:bodyDiv w:val="1"/>
      <w:marLeft w:val="0"/>
      <w:marRight w:val="0"/>
      <w:marTop w:val="0"/>
      <w:marBottom w:val="0"/>
      <w:divBdr>
        <w:top w:val="none" w:sz="0" w:space="0" w:color="auto"/>
        <w:left w:val="none" w:sz="0" w:space="0" w:color="auto"/>
        <w:bottom w:val="none" w:sz="0" w:space="0" w:color="auto"/>
        <w:right w:val="none" w:sz="0" w:space="0" w:color="auto"/>
      </w:divBdr>
    </w:div>
    <w:div w:id="89158405">
      <w:bodyDiv w:val="1"/>
      <w:marLeft w:val="0"/>
      <w:marRight w:val="0"/>
      <w:marTop w:val="0"/>
      <w:marBottom w:val="0"/>
      <w:divBdr>
        <w:top w:val="none" w:sz="0" w:space="0" w:color="auto"/>
        <w:left w:val="none" w:sz="0" w:space="0" w:color="auto"/>
        <w:bottom w:val="none" w:sz="0" w:space="0" w:color="auto"/>
        <w:right w:val="none" w:sz="0" w:space="0" w:color="auto"/>
      </w:divBdr>
    </w:div>
    <w:div w:id="125511273">
      <w:bodyDiv w:val="1"/>
      <w:marLeft w:val="0"/>
      <w:marRight w:val="0"/>
      <w:marTop w:val="0"/>
      <w:marBottom w:val="0"/>
      <w:divBdr>
        <w:top w:val="none" w:sz="0" w:space="0" w:color="auto"/>
        <w:left w:val="none" w:sz="0" w:space="0" w:color="auto"/>
        <w:bottom w:val="none" w:sz="0" w:space="0" w:color="auto"/>
        <w:right w:val="none" w:sz="0" w:space="0" w:color="auto"/>
      </w:divBdr>
    </w:div>
    <w:div w:id="135297177">
      <w:bodyDiv w:val="1"/>
      <w:marLeft w:val="0"/>
      <w:marRight w:val="0"/>
      <w:marTop w:val="0"/>
      <w:marBottom w:val="0"/>
      <w:divBdr>
        <w:top w:val="none" w:sz="0" w:space="0" w:color="auto"/>
        <w:left w:val="none" w:sz="0" w:space="0" w:color="auto"/>
        <w:bottom w:val="none" w:sz="0" w:space="0" w:color="auto"/>
        <w:right w:val="none" w:sz="0" w:space="0" w:color="auto"/>
      </w:divBdr>
    </w:div>
    <w:div w:id="158694852">
      <w:bodyDiv w:val="1"/>
      <w:marLeft w:val="0"/>
      <w:marRight w:val="0"/>
      <w:marTop w:val="0"/>
      <w:marBottom w:val="0"/>
      <w:divBdr>
        <w:top w:val="none" w:sz="0" w:space="0" w:color="auto"/>
        <w:left w:val="none" w:sz="0" w:space="0" w:color="auto"/>
        <w:bottom w:val="none" w:sz="0" w:space="0" w:color="auto"/>
        <w:right w:val="none" w:sz="0" w:space="0" w:color="auto"/>
      </w:divBdr>
    </w:div>
    <w:div w:id="202989301">
      <w:bodyDiv w:val="1"/>
      <w:marLeft w:val="0"/>
      <w:marRight w:val="0"/>
      <w:marTop w:val="0"/>
      <w:marBottom w:val="0"/>
      <w:divBdr>
        <w:top w:val="none" w:sz="0" w:space="0" w:color="auto"/>
        <w:left w:val="none" w:sz="0" w:space="0" w:color="auto"/>
        <w:bottom w:val="none" w:sz="0" w:space="0" w:color="auto"/>
        <w:right w:val="none" w:sz="0" w:space="0" w:color="auto"/>
      </w:divBdr>
    </w:div>
    <w:div w:id="204952541">
      <w:bodyDiv w:val="1"/>
      <w:marLeft w:val="0"/>
      <w:marRight w:val="0"/>
      <w:marTop w:val="0"/>
      <w:marBottom w:val="0"/>
      <w:divBdr>
        <w:top w:val="none" w:sz="0" w:space="0" w:color="auto"/>
        <w:left w:val="none" w:sz="0" w:space="0" w:color="auto"/>
        <w:bottom w:val="none" w:sz="0" w:space="0" w:color="auto"/>
        <w:right w:val="none" w:sz="0" w:space="0" w:color="auto"/>
      </w:divBdr>
    </w:div>
    <w:div w:id="213322885">
      <w:bodyDiv w:val="1"/>
      <w:marLeft w:val="0"/>
      <w:marRight w:val="0"/>
      <w:marTop w:val="0"/>
      <w:marBottom w:val="0"/>
      <w:divBdr>
        <w:top w:val="none" w:sz="0" w:space="0" w:color="auto"/>
        <w:left w:val="none" w:sz="0" w:space="0" w:color="auto"/>
        <w:bottom w:val="none" w:sz="0" w:space="0" w:color="auto"/>
        <w:right w:val="none" w:sz="0" w:space="0" w:color="auto"/>
      </w:divBdr>
    </w:div>
    <w:div w:id="228419474">
      <w:bodyDiv w:val="1"/>
      <w:marLeft w:val="0"/>
      <w:marRight w:val="0"/>
      <w:marTop w:val="0"/>
      <w:marBottom w:val="0"/>
      <w:divBdr>
        <w:top w:val="none" w:sz="0" w:space="0" w:color="auto"/>
        <w:left w:val="none" w:sz="0" w:space="0" w:color="auto"/>
        <w:bottom w:val="none" w:sz="0" w:space="0" w:color="auto"/>
        <w:right w:val="none" w:sz="0" w:space="0" w:color="auto"/>
      </w:divBdr>
    </w:div>
    <w:div w:id="255287295">
      <w:bodyDiv w:val="1"/>
      <w:marLeft w:val="0"/>
      <w:marRight w:val="0"/>
      <w:marTop w:val="0"/>
      <w:marBottom w:val="0"/>
      <w:divBdr>
        <w:top w:val="none" w:sz="0" w:space="0" w:color="auto"/>
        <w:left w:val="none" w:sz="0" w:space="0" w:color="auto"/>
        <w:bottom w:val="none" w:sz="0" w:space="0" w:color="auto"/>
        <w:right w:val="none" w:sz="0" w:space="0" w:color="auto"/>
      </w:divBdr>
    </w:div>
    <w:div w:id="280301913">
      <w:bodyDiv w:val="1"/>
      <w:marLeft w:val="0"/>
      <w:marRight w:val="0"/>
      <w:marTop w:val="0"/>
      <w:marBottom w:val="0"/>
      <w:divBdr>
        <w:top w:val="none" w:sz="0" w:space="0" w:color="auto"/>
        <w:left w:val="none" w:sz="0" w:space="0" w:color="auto"/>
        <w:bottom w:val="none" w:sz="0" w:space="0" w:color="auto"/>
        <w:right w:val="none" w:sz="0" w:space="0" w:color="auto"/>
      </w:divBdr>
    </w:div>
    <w:div w:id="288124599">
      <w:bodyDiv w:val="1"/>
      <w:marLeft w:val="0"/>
      <w:marRight w:val="0"/>
      <w:marTop w:val="0"/>
      <w:marBottom w:val="0"/>
      <w:divBdr>
        <w:top w:val="none" w:sz="0" w:space="0" w:color="auto"/>
        <w:left w:val="none" w:sz="0" w:space="0" w:color="auto"/>
        <w:bottom w:val="none" w:sz="0" w:space="0" w:color="auto"/>
        <w:right w:val="none" w:sz="0" w:space="0" w:color="auto"/>
      </w:divBdr>
    </w:div>
    <w:div w:id="372006276">
      <w:bodyDiv w:val="1"/>
      <w:marLeft w:val="0"/>
      <w:marRight w:val="0"/>
      <w:marTop w:val="0"/>
      <w:marBottom w:val="0"/>
      <w:divBdr>
        <w:top w:val="none" w:sz="0" w:space="0" w:color="auto"/>
        <w:left w:val="none" w:sz="0" w:space="0" w:color="auto"/>
        <w:bottom w:val="none" w:sz="0" w:space="0" w:color="auto"/>
        <w:right w:val="none" w:sz="0" w:space="0" w:color="auto"/>
      </w:divBdr>
    </w:div>
    <w:div w:id="422147122">
      <w:bodyDiv w:val="1"/>
      <w:marLeft w:val="0"/>
      <w:marRight w:val="0"/>
      <w:marTop w:val="0"/>
      <w:marBottom w:val="0"/>
      <w:divBdr>
        <w:top w:val="none" w:sz="0" w:space="0" w:color="auto"/>
        <w:left w:val="none" w:sz="0" w:space="0" w:color="auto"/>
        <w:bottom w:val="none" w:sz="0" w:space="0" w:color="auto"/>
        <w:right w:val="none" w:sz="0" w:space="0" w:color="auto"/>
      </w:divBdr>
    </w:div>
    <w:div w:id="511183977">
      <w:bodyDiv w:val="1"/>
      <w:marLeft w:val="0"/>
      <w:marRight w:val="0"/>
      <w:marTop w:val="0"/>
      <w:marBottom w:val="0"/>
      <w:divBdr>
        <w:top w:val="none" w:sz="0" w:space="0" w:color="auto"/>
        <w:left w:val="none" w:sz="0" w:space="0" w:color="auto"/>
        <w:bottom w:val="none" w:sz="0" w:space="0" w:color="auto"/>
        <w:right w:val="none" w:sz="0" w:space="0" w:color="auto"/>
      </w:divBdr>
    </w:div>
    <w:div w:id="551429947">
      <w:bodyDiv w:val="1"/>
      <w:marLeft w:val="0"/>
      <w:marRight w:val="0"/>
      <w:marTop w:val="0"/>
      <w:marBottom w:val="0"/>
      <w:divBdr>
        <w:top w:val="none" w:sz="0" w:space="0" w:color="auto"/>
        <w:left w:val="none" w:sz="0" w:space="0" w:color="auto"/>
        <w:bottom w:val="none" w:sz="0" w:space="0" w:color="auto"/>
        <w:right w:val="none" w:sz="0" w:space="0" w:color="auto"/>
      </w:divBdr>
    </w:div>
    <w:div w:id="582375496">
      <w:bodyDiv w:val="1"/>
      <w:marLeft w:val="0"/>
      <w:marRight w:val="0"/>
      <w:marTop w:val="0"/>
      <w:marBottom w:val="0"/>
      <w:divBdr>
        <w:top w:val="none" w:sz="0" w:space="0" w:color="auto"/>
        <w:left w:val="none" w:sz="0" w:space="0" w:color="auto"/>
        <w:bottom w:val="none" w:sz="0" w:space="0" w:color="auto"/>
        <w:right w:val="none" w:sz="0" w:space="0" w:color="auto"/>
      </w:divBdr>
    </w:div>
    <w:div w:id="587808032">
      <w:bodyDiv w:val="1"/>
      <w:marLeft w:val="0"/>
      <w:marRight w:val="0"/>
      <w:marTop w:val="0"/>
      <w:marBottom w:val="0"/>
      <w:divBdr>
        <w:top w:val="none" w:sz="0" w:space="0" w:color="auto"/>
        <w:left w:val="none" w:sz="0" w:space="0" w:color="auto"/>
        <w:bottom w:val="none" w:sz="0" w:space="0" w:color="auto"/>
        <w:right w:val="none" w:sz="0" w:space="0" w:color="auto"/>
      </w:divBdr>
    </w:div>
    <w:div w:id="619529063">
      <w:bodyDiv w:val="1"/>
      <w:marLeft w:val="0"/>
      <w:marRight w:val="0"/>
      <w:marTop w:val="0"/>
      <w:marBottom w:val="0"/>
      <w:divBdr>
        <w:top w:val="none" w:sz="0" w:space="0" w:color="auto"/>
        <w:left w:val="none" w:sz="0" w:space="0" w:color="auto"/>
        <w:bottom w:val="none" w:sz="0" w:space="0" w:color="auto"/>
        <w:right w:val="none" w:sz="0" w:space="0" w:color="auto"/>
      </w:divBdr>
    </w:div>
    <w:div w:id="643706127">
      <w:bodyDiv w:val="1"/>
      <w:marLeft w:val="0"/>
      <w:marRight w:val="0"/>
      <w:marTop w:val="0"/>
      <w:marBottom w:val="0"/>
      <w:divBdr>
        <w:top w:val="none" w:sz="0" w:space="0" w:color="auto"/>
        <w:left w:val="none" w:sz="0" w:space="0" w:color="auto"/>
        <w:bottom w:val="none" w:sz="0" w:space="0" w:color="auto"/>
        <w:right w:val="none" w:sz="0" w:space="0" w:color="auto"/>
      </w:divBdr>
    </w:div>
    <w:div w:id="694699917">
      <w:bodyDiv w:val="1"/>
      <w:marLeft w:val="0"/>
      <w:marRight w:val="0"/>
      <w:marTop w:val="0"/>
      <w:marBottom w:val="0"/>
      <w:divBdr>
        <w:top w:val="none" w:sz="0" w:space="0" w:color="auto"/>
        <w:left w:val="none" w:sz="0" w:space="0" w:color="auto"/>
        <w:bottom w:val="none" w:sz="0" w:space="0" w:color="auto"/>
        <w:right w:val="none" w:sz="0" w:space="0" w:color="auto"/>
      </w:divBdr>
    </w:div>
    <w:div w:id="716467016">
      <w:bodyDiv w:val="1"/>
      <w:marLeft w:val="0"/>
      <w:marRight w:val="0"/>
      <w:marTop w:val="0"/>
      <w:marBottom w:val="0"/>
      <w:divBdr>
        <w:top w:val="none" w:sz="0" w:space="0" w:color="auto"/>
        <w:left w:val="none" w:sz="0" w:space="0" w:color="auto"/>
        <w:bottom w:val="none" w:sz="0" w:space="0" w:color="auto"/>
        <w:right w:val="none" w:sz="0" w:space="0" w:color="auto"/>
      </w:divBdr>
    </w:div>
    <w:div w:id="745421272">
      <w:bodyDiv w:val="1"/>
      <w:marLeft w:val="0"/>
      <w:marRight w:val="0"/>
      <w:marTop w:val="0"/>
      <w:marBottom w:val="0"/>
      <w:divBdr>
        <w:top w:val="none" w:sz="0" w:space="0" w:color="auto"/>
        <w:left w:val="none" w:sz="0" w:space="0" w:color="auto"/>
        <w:bottom w:val="none" w:sz="0" w:space="0" w:color="auto"/>
        <w:right w:val="none" w:sz="0" w:space="0" w:color="auto"/>
      </w:divBdr>
    </w:div>
    <w:div w:id="750472350">
      <w:bodyDiv w:val="1"/>
      <w:marLeft w:val="0"/>
      <w:marRight w:val="0"/>
      <w:marTop w:val="0"/>
      <w:marBottom w:val="0"/>
      <w:divBdr>
        <w:top w:val="none" w:sz="0" w:space="0" w:color="auto"/>
        <w:left w:val="none" w:sz="0" w:space="0" w:color="auto"/>
        <w:bottom w:val="none" w:sz="0" w:space="0" w:color="auto"/>
        <w:right w:val="none" w:sz="0" w:space="0" w:color="auto"/>
      </w:divBdr>
    </w:div>
    <w:div w:id="785270545">
      <w:bodyDiv w:val="1"/>
      <w:marLeft w:val="0"/>
      <w:marRight w:val="0"/>
      <w:marTop w:val="0"/>
      <w:marBottom w:val="0"/>
      <w:divBdr>
        <w:top w:val="none" w:sz="0" w:space="0" w:color="auto"/>
        <w:left w:val="none" w:sz="0" w:space="0" w:color="auto"/>
        <w:bottom w:val="none" w:sz="0" w:space="0" w:color="auto"/>
        <w:right w:val="none" w:sz="0" w:space="0" w:color="auto"/>
      </w:divBdr>
    </w:div>
    <w:div w:id="829753819">
      <w:bodyDiv w:val="1"/>
      <w:marLeft w:val="0"/>
      <w:marRight w:val="0"/>
      <w:marTop w:val="0"/>
      <w:marBottom w:val="0"/>
      <w:divBdr>
        <w:top w:val="none" w:sz="0" w:space="0" w:color="auto"/>
        <w:left w:val="none" w:sz="0" w:space="0" w:color="auto"/>
        <w:bottom w:val="none" w:sz="0" w:space="0" w:color="auto"/>
        <w:right w:val="none" w:sz="0" w:space="0" w:color="auto"/>
      </w:divBdr>
    </w:div>
    <w:div w:id="846990307">
      <w:bodyDiv w:val="1"/>
      <w:marLeft w:val="0"/>
      <w:marRight w:val="0"/>
      <w:marTop w:val="0"/>
      <w:marBottom w:val="0"/>
      <w:divBdr>
        <w:top w:val="none" w:sz="0" w:space="0" w:color="auto"/>
        <w:left w:val="none" w:sz="0" w:space="0" w:color="auto"/>
        <w:bottom w:val="none" w:sz="0" w:space="0" w:color="auto"/>
        <w:right w:val="none" w:sz="0" w:space="0" w:color="auto"/>
      </w:divBdr>
    </w:div>
    <w:div w:id="869227649">
      <w:bodyDiv w:val="1"/>
      <w:marLeft w:val="0"/>
      <w:marRight w:val="0"/>
      <w:marTop w:val="0"/>
      <w:marBottom w:val="0"/>
      <w:divBdr>
        <w:top w:val="none" w:sz="0" w:space="0" w:color="auto"/>
        <w:left w:val="none" w:sz="0" w:space="0" w:color="auto"/>
        <w:bottom w:val="none" w:sz="0" w:space="0" w:color="auto"/>
        <w:right w:val="none" w:sz="0" w:space="0" w:color="auto"/>
      </w:divBdr>
    </w:div>
    <w:div w:id="926958718">
      <w:bodyDiv w:val="1"/>
      <w:marLeft w:val="0"/>
      <w:marRight w:val="0"/>
      <w:marTop w:val="0"/>
      <w:marBottom w:val="0"/>
      <w:divBdr>
        <w:top w:val="none" w:sz="0" w:space="0" w:color="auto"/>
        <w:left w:val="none" w:sz="0" w:space="0" w:color="auto"/>
        <w:bottom w:val="none" w:sz="0" w:space="0" w:color="auto"/>
        <w:right w:val="none" w:sz="0" w:space="0" w:color="auto"/>
      </w:divBdr>
    </w:div>
    <w:div w:id="959453847">
      <w:bodyDiv w:val="1"/>
      <w:marLeft w:val="0"/>
      <w:marRight w:val="0"/>
      <w:marTop w:val="0"/>
      <w:marBottom w:val="0"/>
      <w:divBdr>
        <w:top w:val="none" w:sz="0" w:space="0" w:color="auto"/>
        <w:left w:val="none" w:sz="0" w:space="0" w:color="auto"/>
        <w:bottom w:val="none" w:sz="0" w:space="0" w:color="auto"/>
        <w:right w:val="none" w:sz="0" w:space="0" w:color="auto"/>
      </w:divBdr>
    </w:div>
    <w:div w:id="1040318729">
      <w:bodyDiv w:val="1"/>
      <w:marLeft w:val="0"/>
      <w:marRight w:val="0"/>
      <w:marTop w:val="0"/>
      <w:marBottom w:val="0"/>
      <w:divBdr>
        <w:top w:val="none" w:sz="0" w:space="0" w:color="auto"/>
        <w:left w:val="none" w:sz="0" w:space="0" w:color="auto"/>
        <w:bottom w:val="none" w:sz="0" w:space="0" w:color="auto"/>
        <w:right w:val="none" w:sz="0" w:space="0" w:color="auto"/>
      </w:divBdr>
    </w:div>
    <w:div w:id="1099107591">
      <w:bodyDiv w:val="1"/>
      <w:marLeft w:val="0"/>
      <w:marRight w:val="0"/>
      <w:marTop w:val="0"/>
      <w:marBottom w:val="0"/>
      <w:divBdr>
        <w:top w:val="none" w:sz="0" w:space="0" w:color="auto"/>
        <w:left w:val="none" w:sz="0" w:space="0" w:color="auto"/>
        <w:bottom w:val="none" w:sz="0" w:space="0" w:color="auto"/>
        <w:right w:val="none" w:sz="0" w:space="0" w:color="auto"/>
      </w:divBdr>
    </w:div>
    <w:div w:id="1207642569">
      <w:bodyDiv w:val="1"/>
      <w:marLeft w:val="0"/>
      <w:marRight w:val="0"/>
      <w:marTop w:val="0"/>
      <w:marBottom w:val="0"/>
      <w:divBdr>
        <w:top w:val="none" w:sz="0" w:space="0" w:color="auto"/>
        <w:left w:val="none" w:sz="0" w:space="0" w:color="auto"/>
        <w:bottom w:val="none" w:sz="0" w:space="0" w:color="auto"/>
        <w:right w:val="none" w:sz="0" w:space="0" w:color="auto"/>
      </w:divBdr>
    </w:div>
    <w:div w:id="1225944009">
      <w:bodyDiv w:val="1"/>
      <w:marLeft w:val="0"/>
      <w:marRight w:val="0"/>
      <w:marTop w:val="0"/>
      <w:marBottom w:val="0"/>
      <w:divBdr>
        <w:top w:val="none" w:sz="0" w:space="0" w:color="auto"/>
        <w:left w:val="none" w:sz="0" w:space="0" w:color="auto"/>
        <w:bottom w:val="none" w:sz="0" w:space="0" w:color="auto"/>
        <w:right w:val="none" w:sz="0" w:space="0" w:color="auto"/>
      </w:divBdr>
    </w:div>
    <w:div w:id="1258515859">
      <w:bodyDiv w:val="1"/>
      <w:marLeft w:val="0"/>
      <w:marRight w:val="0"/>
      <w:marTop w:val="0"/>
      <w:marBottom w:val="0"/>
      <w:divBdr>
        <w:top w:val="none" w:sz="0" w:space="0" w:color="auto"/>
        <w:left w:val="none" w:sz="0" w:space="0" w:color="auto"/>
        <w:bottom w:val="none" w:sz="0" w:space="0" w:color="auto"/>
        <w:right w:val="none" w:sz="0" w:space="0" w:color="auto"/>
      </w:divBdr>
    </w:div>
    <w:div w:id="1293250247">
      <w:bodyDiv w:val="1"/>
      <w:marLeft w:val="0"/>
      <w:marRight w:val="0"/>
      <w:marTop w:val="0"/>
      <w:marBottom w:val="0"/>
      <w:divBdr>
        <w:top w:val="none" w:sz="0" w:space="0" w:color="auto"/>
        <w:left w:val="none" w:sz="0" w:space="0" w:color="auto"/>
        <w:bottom w:val="none" w:sz="0" w:space="0" w:color="auto"/>
        <w:right w:val="none" w:sz="0" w:space="0" w:color="auto"/>
      </w:divBdr>
    </w:div>
    <w:div w:id="1306593209">
      <w:bodyDiv w:val="1"/>
      <w:marLeft w:val="0"/>
      <w:marRight w:val="0"/>
      <w:marTop w:val="0"/>
      <w:marBottom w:val="0"/>
      <w:divBdr>
        <w:top w:val="none" w:sz="0" w:space="0" w:color="auto"/>
        <w:left w:val="none" w:sz="0" w:space="0" w:color="auto"/>
        <w:bottom w:val="none" w:sz="0" w:space="0" w:color="auto"/>
        <w:right w:val="none" w:sz="0" w:space="0" w:color="auto"/>
      </w:divBdr>
    </w:div>
    <w:div w:id="1308589312">
      <w:bodyDiv w:val="1"/>
      <w:marLeft w:val="0"/>
      <w:marRight w:val="0"/>
      <w:marTop w:val="0"/>
      <w:marBottom w:val="0"/>
      <w:divBdr>
        <w:top w:val="none" w:sz="0" w:space="0" w:color="auto"/>
        <w:left w:val="none" w:sz="0" w:space="0" w:color="auto"/>
        <w:bottom w:val="none" w:sz="0" w:space="0" w:color="auto"/>
        <w:right w:val="none" w:sz="0" w:space="0" w:color="auto"/>
      </w:divBdr>
    </w:div>
    <w:div w:id="1372800438">
      <w:bodyDiv w:val="1"/>
      <w:marLeft w:val="0"/>
      <w:marRight w:val="0"/>
      <w:marTop w:val="0"/>
      <w:marBottom w:val="0"/>
      <w:divBdr>
        <w:top w:val="none" w:sz="0" w:space="0" w:color="auto"/>
        <w:left w:val="none" w:sz="0" w:space="0" w:color="auto"/>
        <w:bottom w:val="none" w:sz="0" w:space="0" w:color="auto"/>
        <w:right w:val="none" w:sz="0" w:space="0" w:color="auto"/>
      </w:divBdr>
    </w:div>
    <w:div w:id="1415932230">
      <w:bodyDiv w:val="1"/>
      <w:marLeft w:val="0"/>
      <w:marRight w:val="0"/>
      <w:marTop w:val="0"/>
      <w:marBottom w:val="0"/>
      <w:divBdr>
        <w:top w:val="none" w:sz="0" w:space="0" w:color="auto"/>
        <w:left w:val="none" w:sz="0" w:space="0" w:color="auto"/>
        <w:bottom w:val="none" w:sz="0" w:space="0" w:color="auto"/>
        <w:right w:val="none" w:sz="0" w:space="0" w:color="auto"/>
      </w:divBdr>
    </w:div>
    <w:div w:id="1438595055">
      <w:bodyDiv w:val="1"/>
      <w:marLeft w:val="0"/>
      <w:marRight w:val="0"/>
      <w:marTop w:val="0"/>
      <w:marBottom w:val="0"/>
      <w:divBdr>
        <w:top w:val="none" w:sz="0" w:space="0" w:color="auto"/>
        <w:left w:val="none" w:sz="0" w:space="0" w:color="auto"/>
        <w:bottom w:val="none" w:sz="0" w:space="0" w:color="auto"/>
        <w:right w:val="none" w:sz="0" w:space="0" w:color="auto"/>
      </w:divBdr>
    </w:div>
    <w:div w:id="1438597634">
      <w:bodyDiv w:val="1"/>
      <w:marLeft w:val="0"/>
      <w:marRight w:val="0"/>
      <w:marTop w:val="0"/>
      <w:marBottom w:val="0"/>
      <w:divBdr>
        <w:top w:val="none" w:sz="0" w:space="0" w:color="auto"/>
        <w:left w:val="none" w:sz="0" w:space="0" w:color="auto"/>
        <w:bottom w:val="none" w:sz="0" w:space="0" w:color="auto"/>
        <w:right w:val="none" w:sz="0" w:space="0" w:color="auto"/>
      </w:divBdr>
    </w:div>
    <w:div w:id="1456021003">
      <w:bodyDiv w:val="1"/>
      <w:marLeft w:val="0"/>
      <w:marRight w:val="0"/>
      <w:marTop w:val="0"/>
      <w:marBottom w:val="0"/>
      <w:divBdr>
        <w:top w:val="none" w:sz="0" w:space="0" w:color="auto"/>
        <w:left w:val="none" w:sz="0" w:space="0" w:color="auto"/>
        <w:bottom w:val="none" w:sz="0" w:space="0" w:color="auto"/>
        <w:right w:val="none" w:sz="0" w:space="0" w:color="auto"/>
      </w:divBdr>
    </w:div>
    <w:div w:id="1481267018">
      <w:bodyDiv w:val="1"/>
      <w:marLeft w:val="0"/>
      <w:marRight w:val="0"/>
      <w:marTop w:val="0"/>
      <w:marBottom w:val="0"/>
      <w:divBdr>
        <w:top w:val="none" w:sz="0" w:space="0" w:color="auto"/>
        <w:left w:val="none" w:sz="0" w:space="0" w:color="auto"/>
        <w:bottom w:val="none" w:sz="0" w:space="0" w:color="auto"/>
        <w:right w:val="none" w:sz="0" w:space="0" w:color="auto"/>
      </w:divBdr>
    </w:div>
    <w:div w:id="1481770122">
      <w:bodyDiv w:val="1"/>
      <w:marLeft w:val="0"/>
      <w:marRight w:val="0"/>
      <w:marTop w:val="0"/>
      <w:marBottom w:val="0"/>
      <w:divBdr>
        <w:top w:val="none" w:sz="0" w:space="0" w:color="auto"/>
        <w:left w:val="none" w:sz="0" w:space="0" w:color="auto"/>
        <w:bottom w:val="none" w:sz="0" w:space="0" w:color="auto"/>
        <w:right w:val="none" w:sz="0" w:space="0" w:color="auto"/>
      </w:divBdr>
    </w:div>
    <w:div w:id="1500536149">
      <w:bodyDiv w:val="1"/>
      <w:marLeft w:val="0"/>
      <w:marRight w:val="0"/>
      <w:marTop w:val="0"/>
      <w:marBottom w:val="0"/>
      <w:divBdr>
        <w:top w:val="none" w:sz="0" w:space="0" w:color="auto"/>
        <w:left w:val="none" w:sz="0" w:space="0" w:color="auto"/>
        <w:bottom w:val="none" w:sz="0" w:space="0" w:color="auto"/>
        <w:right w:val="none" w:sz="0" w:space="0" w:color="auto"/>
      </w:divBdr>
    </w:div>
    <w:div w:id="1522737860">
      <w:bodyDiv w:val="1"/>
      <w:marLeft w:val="0"/>
      <w:marRight w:val="0"/>
      <w:marTop w:val="0"/>
      <w:marBottom w:val="0"/>
      <w:divBdr>
        <w:top w:val="none" w:sz="0" w:space="0" w:color="auto"/>
        <w:left w:val="none" w:sz="0" w:space="0" w:color="auto"/>
        <w:bottom w:val="none" w:sz="0" w:space="0" w:color="auto"/>
        <w:right w:val="none" w:sz="0" w:space="0" w:color="auto"/>
      </w:divBdr>
    </w:div>
    <w:div w:id="1528446751">
      <w:bodyDiv w:val="1"/>
      <w:marLeft w:val="0"/>
      <w:marRight w:val="0"/>
      <w:marTop w:val="0"/>
      <w:marBottom w:val="0"/>
      <w:divBdr>
        <w:top w:val="none" w:sz="0" w:space="0" w:color="auto"/>
        <w:left w:val="none" w:sz="0" w:space="0" w:color="auto"/>
        <w:bottom w:val="none" w:sz="0" w:space="0" w:color="auto"/>
        <w:right w:val="none" w:sz="0" w:space="0" w:color="auto"/>
      </w:divBdr>
    </w:div>
    <w:div w:id="1543786349">
      <w:bodyDiv w:val="1"/>
      <w:marLeft w:val="0"/>
      <w:marRight w:val="0"/>
      <w:marTop w:val="0"/>
      <w:marBottom w:val="0"/>
      <w:divBdr>
        <w:top w:val="none" w:sz="0" w:space="0" w:color="auto"/>
        <w:left w:val="none" w:sz="0" w:space="0" w:color="auto"/>
        <w:bottom w:val="none" w:sz="0" w:space="0" w:color="auto"/>
        <w:right w:val="none" w:sz="0" w:space="0" w:color="auto"/>
      </w:divBdr>
    </w:div>
    <w:div w:id="1572158241">
      <w:bodyDiv w:val="1"/>
      <w:marLeft w:val="0"/>
      <w:marRight w:val="0"/>
      <w:marTop w:val="0"/>
      <w:marBottom w:val="0"/>
      <w:divBdr>
        <w:top w:val="none" w:sz="0" w:space="0" w:color="auto"/>
        <w:left w:val="none" w:sz="0" w:space="0" w:color="auto"/>
        <w:bottom w:val="none" w:sz="0" w:space="0" w:color="auto"/>
        <w:right w:val="none" w:sz="0" w:space="0" w:color="auto"/>
      </w:divBdr>
    </w:div>
    <w:div w:id="1597056192">
      <w:bodyDiv w:val="1"/>
      <w:marLeft w:val="0"/>
      <w:marRight w:val="0"/>
      <w:marTop w:val="0"/>
      <w:marBottom w:val="0"/>
      <w:divBdr>
        <w:top w:val="none" w:sz="0" w:space="0" w:color="auto"/>
        <w:left w:val="none" w:sz="0" w:space="0" w:color="auto"/>
        <w:bottom w:val="none" w:sz="0" w:space="0" w:color="auto"/>
        <w:right w:val="none" w:sz="0" w:space="0" w:color="auto"/>
      </w:divBdr>
    </w:div>
    <w:div w:id="1597058387">
      <w:bodyDiv w:val="1"/>
      <w:marLeft w:val="0"/>
      <w:marRight w:val="0"/>
      <w:marTop w:val="0"/>
      <w:marBottom w:val="0"/>
      <w:divBdr>
        <w:top w:val="none" w:sz="0" w:space="0" w:color="auto"/>
        <w:left w:val="none" w:sz="0" w:space="0" w:color="auto"/>
        <w:bottom w:val="none" w:sz="0" w:space="0" w:color="auto"/>
        <w:right w:val="none" w:sz="0" w:space="0" w:color="auto"/>
      </w:divBdr>
    </w:div>
    <w:div w:id="1603953986">
      <w:bodyDiv w:val="1"/>
      <w:marLeft w:val="0"/>
      <w:marRight w:val="0"/>
      <w:marTop w:val="0"/>
      <w:marBottom w:val="0"/>
      <w:divBdr>
        <w:top w:val="none" w:sz="0" w:space="0" w:color="auto"/>
        <w:left w:val="none" w:sz="0" w:space="0" w:color="auto"/>
        <w:bottom w:val="none" w:sz="0" w:space="0" w:color="auto"/>
        <w:right w:val="none" w:sz="0" w:space="0" w:color="auto"/>
      </w:divBdr>
    </w:div>
    <w:div w:id="1678725884">
      <w:bodyDiv w:val="1"/>
      <w:marLeft w:val="0"/>
      <w:marRight w:val="0"/>
      <w:marTop w:val="0"/>
      <w:marBottom w:val="0"/>
      <w:divBdr>
        <w:top w:val="none" w:sz="0" w:space="0" w:color="auto"/>
        <w:left w:val="none" w:sz="0" w:space="0" w:color="auto"/>
        <w:bottom w:val="none" w:sz="0" w:space="0" w:color="auto"/>
        <w:right w:val="none" w:sz="0" w:space="0" w:color="auto"/>
      </w:divBdr>
    </w:div>
    <w:div w:id="1697611123">
      <w:bodyDiv w:val="1"/>
      <w:marLeft w:val="0"/>
      <w:marRight w:val="0"/>
      <w:marTop w:val="0"/>
      <w:marBottom w:val="0"/>
      <w:divBdr>
        <w:top w:val="none" w:sz="0" w:space="0" w:color="auto"/>
        <w:left w:val="none" w:sz="0" w:space="0" w:color="auto"/>
        <w:bottom w:val="none" w:sz="0" w:space="0" w:color="auto"/>
        <w:right w:val="none" w:sz="0" w:space="0" w:color="auto"/>
      </w:divBdr>
    </w:div>
    <w:div w:id="1709839473">
      <w:bodyDiv w:val="1"/>
      <w:marLeft w:val="0"/>
      <w:marRight w:val="0"/>
      <w:marTop w:val="0"/>
      <w:marBottom w:val="0"/>
      <w:divBdr>
        <w:top w:val="none" w:sz="0" w:space="0" w:color="auto"/>
        <w:left w:val="none" w:sz="0" w:space="0" w:color="auto"/>
        <w:bottom w:val="none" w:sz="0" w:space="0" w:color="auto"/>
        <w:right w:val="none" w:sz="0" w:space="0" w:color="auto"/>
      </w:divBdr>
    </w:div>
    <w:div w:id="1727298164">
      <w:bodyDiv w:val="1"/>
      <w:marLeft w:val="0"/>
      <w:marRight w:val="0"/>
      <w:marTop w:val="0"/>
      <w:marBottom w:val="0"/>
      <w:divBdr>
        <w:top w:val="none" w:sz="0" w:space="0" w:color="auto"/>
        <w:left w:val="none" w:sz="0" w:space="0" w:color="auto"/>
        <w:bottom w:val="none" w:sz="0" w:space="0" w:color="auto"/>
        <w:right w:val="none" w:sz="0" w:space="0" w:color="auto"/>
      </w:divBdr>
    </w:div>
    <w:div w:id="1731806143">
      <w:bodyDiv w:val="1"/>
      <w:marLeft w:val="0"/>
      <w:marRight w:val="0"/>
      <w:marTop w:val="0"/>
      <w:marBottom w:val="0"/>
      <w:divBdr>
        <w:top w:val="none" w:sz="0" w:space="0" w:color="auto"/>
        <w:left w:val="none" w:sz="0" w:space="0" w:color="auto"/>
        <w:bottom w:val="none" w:sz="0" w:space="0" w:color="auto"/>
        <w:right w:val="none" w:sz="0" w:space="0" w:color="auto"/>
      </w:divBdr>
    </w:div>
    <w:div w:id="1751271638">
      <w:bodyDiv w:val="1"/>
      <w:marLeft w:val="0"/>
      <w:marRight w:val="0"/>
      <w:marTop w:val="0"/>
      <w:marBottom w:val="0"/>
      <w:divBdr>
        <w:top w:val="none" w:sz="0" w:space="0" w:color="auto"/>
        <w:left w:val="none" w:sz="0" w:space="0" w:color="auto"/>
        <w:bottom w:val="none" w:sz="0" w:space="0" w:color="auto"/>
        <w:right w:val="none" w:sz="0" w:space="0" w:color="auto"/>
      </w:divBdr>
    </w:div>
    <w:div w:id="1755466230">
      <w:bodyDiv w:val="1"/>
      <w:marLeft w:val="0"/>
      <w:marRight w:val="0"/>
      <w:marTop w:val="0"/>
      <w:marBottom w:val="0"/>
      <w:divBdr>
        <w:top w:val="none" w:sz="0" w:space="0" w:color="auto"/>
        <w:left w:val="none" w:sz="0" w:space="0" w:color="auto"/>
        <w:bottom w:val="none" w:sz="0" w:space="0" w:color="auto"/>
        <w:right w:val="none" w:sz="0" w:space="0" w:color="auto"/>
      </w:divBdr>
    </w:div>
    <w:div w:id="1827209377">
      <w:bodyDiv w:val="1"/>
      <w:marLeft w:val="0"/>
      <w:marRight w:val="0"/>
      <w:marTop w:val="0"/>
      <w:marBottom w:val="0"/>
      <w:divBdr>
        <w:top w:val="none" w:sz="0" w:space="0" w:color="auto"/>
        <w:left w:val="none" w:sz="0" w:space="0" w:color="auto"/>
        <w:bottom w:val="none" w:sz="0" w:space="0" w:color="auto"/>
        <w:right w:val="none" w:sz="0" w:space="0" w:color="auto"/>
      </w:divBdr>
    </w:div>
    <w:div w:id="1881283358">
      <w:bodyDiv w:val="1"/>
      <w:marLeft w:val="0"/>
      <w:marRight w:val="0"/>
      <w:marTop w:val="0"/>
      <w:marBottom w:val="0"/>
      <w:divBdr>
        <w:top w:val="none" w:sz="0" w:space="0" w:color="auto"/>
        <w:left w:val="none" w:sz="0" w:space="0" w:color="auto"/>
        <w:bottom w:val="none" w:sz="0" w:space="0" w:color="auto"/>
        <w:right w:val="none" w:sz="0" w:space="0" w:color="auto"/>
      </w:divBdr>
    </w:div>
    <w:div w:id="1923639648">
      <w:bodyDiv w:val="1"/>
      <w:marLeft w:val="0"/>
      <w:marRight w:val="0"/>
      <w:marTop w:val="0"/>
      <w:marBottom w:val="0"/>
      <w:divBdr>
        <w:top w:val="none" w:sz="0" w:space="0" w:color="auto"/>
        <w:left w:val="none" w:sz="0" w:space="0" w:color="auto"/>
        <w:bottom w:val="none" w:sz="0" w:space="0" w:color="auto"/>
        <w:right w:val="none" w:sz="0" w:space="0" w:color="auto"/>
      </w:divBdr>
    </w:div>
    <w:div w:id="1963002601">
      <w:bodyDiv w:val="1"/>
      <w:marLeft w:val="0"/>
      <w:marRight w:val="0"/>
      <w:marTop w:val="0"/>
      <w:marBottom w:val="0"/>
      <w:divBdr>
        <w:top w:val="none" w:sz="0" w:space="0" w:color="auto"/>
        <w:left w:val="none" w:sz="0" w:space="0" w:color="auto"/>
        <w:bottom w:val="none" w:sz="0" w:space="0" w:color="auto"/>
        <w:right w:val="none" w:sz="0" w:space="0" w:color="auto"/>
      </w:divBdr>
    </w:div>
    <w:div w:id="2058317632">
      <w:bodyDiv w:val="1"/>
      <w:marLeft w:val="0"/>
      <w:marRight w:val="0"/>
      <w:marTop w:val="0"/>
      <w:marBottom w:val="0"/>
      <w:divBdr>
        <w:top w:val="none" w:sz="0" w:space="0" w:color="auto"/>
        <w:left w:val="none" w:sz="0" w:space="0" w:color="auto"/>
        <w:bottom w:val="none" w:sz="0" w:space="0" w:color="auto"/>
        <w:right w:val="none" w:sz="0" w:space="0" w:color="auto"/>
      </w:divBdr>
    </w:div>
    <w:div w:id="2062290642">
      <w:bodyDiv w:val="1"/>
      <w:marLeft w:val="0"/>
      <w:marRight w:val="0"/>
      <w:marTop w:val="0"/>
      <w:marBottom w:val="0"/>
      <w:divBdr>
        <w:top w:val="none" w:sz="0" w:space="0" w:color="auto"/>
        <w:left w:val="none" w:sz="0" w:space="0" w:color="auto"/>
        <w:bottom w:val="none" w:sz="0" w:space="0" w:color="auto"/>
        <w:right w:val="none" w:sz="0" w:space="0" w:color="auto"/>
      </w:divBdr>
    </w:div>
    <w:div w:id="2062367446">
      <w:bodyDiv w:val="1"/>
      <w:marLeft w:val="0"/>
      <w:marRight w:val="0"/>
      <w:marTop w:val="0"/>
      <w:marBottom w:val="0"/>
      <w:divBdr>
        <w:top w:val="none" w:sz="0" w:space="0" w:color="auto"/>
        <w:left w:val="none" w:sz="0" w:space="0" w:color="auto"/>
        <w:bottom w:val="none" w:sz="0" w:space="0" w:color="auto"/>
        <w:right w:val="none" w:sz="0" w:space="0" w:color="auto"/>
      </w:divBdr>
    </w:div>
    <w:div w:id="2068650154">
      <w:bodyDiv w:val="1"/>
      <w:marLeft w:val="0"/>
      <w:marRight w:val="0"/>
      <w:marTop w:val="0"/>
      <w:marBottom w:val="0"/>
      <w:divBdr>
        <w:top w:val="none" w:sz="0" w:space="0" w:color="auto"/>
        <w:left w:val="none" w:sz="0" w:space="0" w:color="auto"/>
        <w:bottom w:val="none" w:sz="0" w:space="0" w:color="auto"/>
        <w:right w:val="none" w:sz="0" w:space="0" w:color="auto"/>
      </w:divBdr>
    </w:div>
    <w:div w:id="2122915563">
      <w:bodyDiv w:val="1"/>
      <w:marLeft w:val="0"/>
      <w:marRight w:val="0"/>
      <w:marTop w:val="0"/>
      <w:marBottom w:val="0"/>
      <w:divBdr>
        <w:top w:val="none" w:sz="0" w:space="0" w:color="auto"/>
        <w:left w:val="none" w:sz="0" w:space="0" w:color="auto"/>
        <w:bottom w:val="none" w:sz="0" w:space="0" w:color="auto"/>
        <w:right w:val="none" w:sz="0" w:space="0" w:color="auto"/>
      </w:divBdr>
    </w:div>
    <w:div w:id="2125731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2026-03-27T00:00:00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Ali13</b:Tag>
    <b:SourceType>BookSection</b:SourceType>
    <b:Guid>{9F470E0A-98A8-4ED2-9542-56E7EBE499AC}</b:Guid>
    <b:Title>Virtual Machine Escapes</b:Title>
    <b:Year>2013</b:Year>
    <b:Author>
      <b:Author>
        <b:Corporate>{Ali, Abdul Azim}</b:Corporate>
      </b:Author>
    </b:Author>
    <b:Pages>0</b:Pages>
    <b:RefOrder>1</b:RefOrder>
  </b:Source>
  <b:Source>
    <b:Tag>Rav24</b:Tag>
    <b:SourceType>JournalArticle</b:SourceType>
    <b:Guid>{1385D0FC-C934-498C-8857-B987BC47F8B8}</b:Guid>
    <b:Author>
      <b:Author>
        <b:Corporate>Ravi Patel</b:Corporate>
      </b:Author>
    </b:Author>
    <b:Title>Understanding Hypervisors</b:Title>
    <b:Year>2024</b:Year>
    <b:Pages>0</b:Pages>
    <b:JournalName>Medium</b:JournalName>
    <b:RefOrder>2</b:RefOrder>
  </b:Source>
  <b:Source>
    <b:Tag>MrS08</b:Tag>
    <b:SourceType>InternetSite</b:SourceType>
    <b:Guid>{42A630E7-D853-4876-BAA6-21F3C2008FC3}</b:Guid>
    <b:Title>GeeksforGeeks</b:Title>
    <b:Year>2008</b:Year>
    <b:Author>
      <b:Author>
        <b:Corporate>Mr. Sandeep Jain</b:Corporate>
      </b:Author>
    </b:Author>
    <b:ProductionCompany>GFG</b:ProductionCompany>
    <b:Month>January</b:Month>
    <b:YearAccessed>2008</b:YearAccessed>
    <b:URL>https://www.geeksforgeeks.org/about/</b:URL>
    <b:RefOrder>3</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11" ma:contentTypeDescription="Create a new document." ma:contentTypeScope="" ma:versionID="ac4cc2e97fd64773c6d952b5924724be">
  <xsd:schema xmlns:xsd="http://www.w3.org/2001/XMLSchema" xmlns:xs="http://www.w3.org/2001/XMLSchema" xmlns:p="http://schemas.microsoft.com/office/2006/metadata/properties" xmlns:ns3="37a0acea-1511-41cc-bfdb-5619dd373231" targetNamespace="http://schemas.microsoft.com/office/2006/metadata/properties" ma:root="true" ma:fieldsID="775faf414f1e2fb221a28b114185bdb6"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D4FB1E-9CFF-4469-89E8-4159D86F4721}">
  <ds:schemaRefs>
    <ds:schemaRef ds:uri="http://schemas.microsoft.com/office/2006/metadata/properties"/>
    <ds:schemaRef ds:uri="http://schemas.microsoft.com/office/infopath/2007/PartnerControls"/>
    <ds:schemaRef ds:uri="37a0acea-1511-41cc-bfdb-5619dd373231"/>
  </ds:schemaRefs>
</ds:datastoreItem>
</file>

<file path=customXml/itemProps3.xml><?xml version="1.0" encoding="utf-8"?>
<ds:datastoreItem xmlns:ds="http://schemas.openxmlformats.org/officeDocument/2006/customXml" ds:itemID="{D79FB46B-23C0-40A5-A7C2-D7490A2CB93D}">
  <ds:schemaRefs>
    <ds:schemaRef ds:uri="http://schemas.openxmlformats.org/officeDocument/2006/bibliography"/>
  </ds:schemaRefs>
</ds:datastoreItem>
</file>

<file path=customXml/itemProps4.xml><?xml version="1.0" encoding="utf-8"?>
<ds:datastoreItem xmlns:ds="http://schemas.openxmlformats.org/officeDocument/2006/customXml" ds:itemID="{930AD4C4-B58D-4389-B342-4079776D5E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2801202-A409-46A3-BDCF-98B3CB545D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25</Pages>
  <Words>2760</Words>
  <Characters>16561</Characters>
  <Application>Microsoft Office Word</Application>
  <DocSecurity>0</DocSecurity>
  <Lines>571</Lines>
  <Paragraphs>197</Paragraphs>
  <ScaleCrop>false</ScaleCrop>
  <HeadingPairs>
    <vt:vector size="2" baseType="variant">
      <vt:variant>
        <vt:lpstr>Title</vt:lpstr>
      </vt:variant>
      <vt:variant>
        <vt:i4>1</vt:i4>
      </vt:variant>
    </vt:vector>
  </HeadingPairs>
  <TitlesOfParts>
    <vt:vector size="1" baseType="lpstr">
      <vt:lpstr>Assignment 1</vt:lpstr>
    </vt:vector>
  </TitlesOfParts>
  <Company/>
  <LinksUpToDate>false</LinksUpToDate>
  <CharactersWithSpaces>19124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
  <dc:creator>David Dominguez</dc:creator>
  <cp:keywords/>
  <dc:description/>
  <cp:lastModifiedBy>David Borst Dominguez (2422936)</cp:lastModifiedBy>
  <cp:revision>342</cp:revision>
  <dcterms:created xsi:type="dcterms:W3CDTF">2026-03-20T14:18:00Z</dcterms:created>
  <dcterms:modified xsi:type="dcterms:W3CDTF">2026-03-27T13:17:00Z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