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13E90" w14:textId="77777777" w:rsidR="000932F0" w:rsidRDefault="00002793">
      <w:pPr>
        <w:pStyle w:val="Heading1"/>
      </w:pPr>
      <w:r>
        <w:t>EMPL6003 – Workshop 1</w:t>
      </w:r>
      <w:r>
        <w:br/>
        <w:t>Activity Sheet: Introduction to Change Management</w:t>
      </w:r>
    </w:p>
    <w:p w14:paraId="5905B2E1" w14:textId="77777777" w:rsidR="00002793" w:rsidRDefault="00002793">
      <w:r>
        <w:br/>
        <w:t>Module: Leading and Implementing Change</w:t>
      </w:r>
      <w:r>
        <w:br/>
        <w:t>Week: 1 – Session 2</w:t>
      </w:r>
      <w:r>
        <w:br/>
      </w:r>
      <w:r>
        <w:br/>
        <w:t>Learning Outcomes:</w:t>
      </w:r>
      <w:r>
        <w:br/>
        <w:t>• Explain the meaning of change and change management</w:t>
      </w:r>
      <w:r>
        <w:br/>
        <w:t>• Identify internal and external triggers for organisational change</w:t>
      </w:r>
      <w:r>
        <w:br/>
        <w:t>• Analyse the impact of change on employees and organisations</w:t>
      </w:r>
      <w:r>
        <w:br/>
        <w:t>• Evaluate the importance of managing change effectively</w:t>
      </w:r>
      <w:r>
        <w:br/>
      </w:r>
      <w:r>
        <w:br/>
        <w:t>Activity 1: Understanding Change (Individual – 10 minutes)</w:t>
      </w:r>
      <w:r>
        <w:br/>
        <w:t>1. What does the term ‘change’ mean to you?</w:t>
      </w:r>
    </w:p>
    <w:p w14:paraId="70264940" w14:textId="23F44765" w:rsidR="009278DA" w:rsidRDefault="00002793">
      <w:r>
        <w:t>…</w:t>
      </w:r>
      <w:r w:rsidR="009278DA" w:rsidRPr="009278DA">
        <w:t xml:space="preserve"> </w:t>
      </w:r>
      <w:r w:rsidR="009278DA">
        <w:t>Change is the process of moving from the present situation to a new or different situation, usually to adapt, improve, or respond to new challenges.</w:t>
      </w:r>
    </w:p>
    <w:p w14:paraId="1136736B" w14:textId="77777777" w:rsidR="009278DA" w:rsidRDefault="009278DA"/>
    <w:p w14:paraId="3B3C68F6" w14:textId="77777777" w:rsidR="009278DA" w:rsidRDefault="009278DA"/>
    <w:p w14:paraId="4DA720BA" w14:textId="6DB3E123" w:rsidR="00002793" w:rsidRDefault="00002793"/>
    <w:p w14:paraId="7A786F04" w14:textId="684361AC" w:rsidR="00002793" w:rsidRDefault="00002793">
      <w:r>
        <w:br/>
        <w:t xml:space="preserve">2. Why do </w:t>
      </w:r>
      <w:r w:rsidR="009278DA">
        <w:t>organizations</w:t>
      </w:r>
      <w:r>
        <w:t xml:space="preserve"> need to change?</w:t>
      </w:r>
    </w:p>
    <w:p w14:paraId="58572EE1" w14:textId="323CFB94" w:rsidR="00002793" w:rsidRDefault="00002793">
      <w:r>
        <w:t>……</w:t>
      </w:r>
      <w:r w:rsidR="009278DA" w:rsidRPr="009278DA">
        <w:t xml:space="preserve"> Organization’s</w:t>
      </w:r>
      <w:r w:rsidR="009278DA" w:rsidRPr="009278DA">
        <w:t xml:space="preserve"> need to change because the environment around them does not stay the same. Businesses that adapt are more likely to remain successful, while </w:t>
      </w:r>
      <w:r w:rsidR="009278DA" w:rsidRPr="009278DA">
        <w:t>organizations</w:t>
      </w:r>
      <w:r w:rsidR="009278DA" w:rsidRPr="009278DA">
        <w:t xml:space="preserve"> that resist necessary change may fall behind</w:t>
      </w:r>
    </w:p>
    <w:p w14:paraId="0C725F1D" w14:textId="77777777" w:rsidR="00002793" w:rsidRDefault="00002793">
      <w:r>
        <w:br/>
        <w:t>3. List two positive and two negative reactions people may have to change.</w:t>
      </w:r>
    </w:p>
    <w:p w14:paraId="4ABC630D" w14:textId="77777777" w:rsidR="00002793" w:rsidRDefault="00002793">
      <w:r>
        <w:t>Positive:</w:t>
      </w:r>
    </w:p>
    <w:p w14:paraId="13F5C95A" w14:textId="77777777" w:rsidR="00FC1F9C" w:rsidRDefault="00FC1F9C" w:rsidP="009278DA">
      <w:pPr>
        <w:spacing w:before="100" w:beforeAutospacing="1" w:after="100" w:afterAutospacing="1"/>
        <w:rPr>
          <w:b/>
          <w:bCs/>
        </w:rPr>
      </w:pPr>
    </w:p>
    <w:p w14:paraId="067C2529" w14:textId="4C2DCBF1" w:rsidR="009278DA" w:rsidRPr="009278DA" w:rsidRDefault="009278DA" w:rsidP="009278DA">
      <w:pPr>
        <w:spacing w:before="100" w:beforeAutospacing="1" w:after="100" w:afterAutospacing="1"/>
      </w:pPr>
      <w:r w:rsidRPr="009278DA">
        <w:rPr>
          <w:b/>
          <w:bCs/>
        </w:rPr>
        <w:t>Positive:</w:t>
      </w:r>
    </w:p>
    <w:p w14:paraId="63AA40D4" w14:textId="0F6F3B98" w:rsidR="009278DA" w:rsidRPr="009278DA" w:rsidRDefault="009278DA" w:rsidP="006740D1">
      <w:pPr>
        <w:spacing w:before="100" w:beforeAutospacing="1" w:after="100" w:afterAutospacing="1"/>
        <w:ind w:left="720"/>
      </w:pPr>
      <w:r w:rsidRPr="009278DA">
        <w:rPr>
          <w:b/>
          <w:bCs/>
        </w:rPr>
        <w:t>Excitement</w:t>
      </w:r>
      <w:r w:rsidRPr="009278DA">
        <w:t xml:space="preserve"> – People may feel enthusiastic about new opportunities. </w:t>
      </w:r>
    </w:p>
    <w:p w14:paraId="64FBAE7C" w14:textId="2BDF6AEC" w:rsidR="00002793" w:rsidRPr="009278DA" w:rsidRDefault="009278DA" w:rsidP="009278DA">
      <w:pPr>
        <w:numPr>
          <w:ilvl w:val="0"/>
          <w:numId w:val="12"/>
        </w:numPr>
        <w:spacing w:before="100" w:beforeAutospacing="1" w:after="100" w:afterAutospacing="1"/>
      </w:pPr>
      <w:r w:rsidRPr="009278DA">
        <w:rPr>
          <w:b/>
          <w:bCs/>
        </w:rPr>
        <w:t>Motivation</w:t>
      </w:r>
      <w:r w:rsidRPr="009278DA">
        <w:t xml:space="preserve"> – Change can encourage people to learn new skills and improve their </w:t>
      </w:r>
      <w:r w:rsidRPr="009278DA">
        <w:t>perfo</w:t>
      </w:r>
      <w:r>
        <w:t>rmance</w:t>
      </w:r>
    </w:p>
    <w:p w14:paraId="33735990" w14:textId="4E6F5CB3" w:rsidR="00002793" w:rsidRDefault="00002793" w:rsidP="009278DA">
      <w:pPr>
        <w:pStyle w:val="ListParagraph"/>
      </w:pPr>
    </w:p>
    <w:p w14:paraId="043D8E3D" w14:textId="77777777" w:rsidR="00002793" w:rsidRDefault="00002793"/>
    <w:p w14:paraId="4643D7AD" w14:textId="77777777" w:rsidR="00FC1F9C" w:rsidRDefault="00FC1F9C"/>
    <w:p w14:paraId="65B0D6D0" w14:textId="77777777" w:rsidR="00FC1F9C" w:rsidRDefault="00FC1F9C"/>
    <w:p w14:paraId="5A60A4A1" w14:textId="77777777" w:rsidR="00FC1F9C" w:rsidRDefault="00FC1F9C"/>
    <w:p w14:paraId="22845C91" w14:textId="77777777" w:rsidR="00FC1F9C" w:rsidRDefault="00FC1F9C"/>
    <w:p w14:paraId="4A2B0B2D" w14:textId="4898A1CF" w:rsidR="00002793" w:rsidRDefault="00002793">
      <w:r>
        <w:lastRenderedPageBreak/>
        <w:t>Negative</w:t>
      </w:r>
    </w:p>
    <w:p w14:paraId="6DD98E7A" w14:textId="6A2508CE" w:rsidR="009278DA" w:rsidRDefault="00002793" w:rsidP="009278DA">
      <w:pPr>
        <w:pStyle w:val="ListParagraph"/>
        <w:numPr>
          <w:ilvl w:val="0"/>
          <w:numId w:val="11"/>
        </w:numPr>
      </w:pPr>
      <w:r>
        <w:t xml:space="preserve"> ,</w:t>
      </w:r>
      <w:r w:rsidR="009278DA" w:rsidRPr="009278DA">
        <w:t xml:space="preserve"> </w:t>
      </w:r>
      <w:r w:rsidR="009278DA">
        <w:t>Fear or anxiety – People may worry about uncertainty, job security, or new responsibilities.</w:t>
      </w:r>
    </w:p>
    <w:p w14:paraId="57AF1230" w14:textId="1896DA71" w:rsidR="00002793" w:rsidRDefault="009278DA" w:rsidP="009278DA">
      <w:pPr>
        <w:pStyle w:val="ListParagraph"/>
        <w:numPr>
          <w:ilvl w:val="0"/>
          <w:numId w:val="11"/>
        </w:numPr>
      </w:pPr>
      <w:r>
        <w:t>Resistance – People may oppose the change because they are comfortable with the existing way of working</w:t>
      </w:r>
    </w:p>
    <w:p w14:paraId="34011307" w14:textId="62EDECEA" w:rsidR="00002793" w:rsidRDefault="00002793" w:rsidP="00CF29DB">
      <w:pPr>
        <w:ind w:left="360"/>
      </w:pPr>
      <w:r>
        <w:t>.</w:t>
      </w:r>
    </w:p>
    <w:p w14:paraId="2E6EF454" w14:textId="409ABF98" w:rsidR="009662E1" w:rsidRDefault="00002793" w:rsidP="009662E1">
      <w:r>
        <w:br/>
      </w:r>
      <w:r>
        <w:br/>
        <w:t xml:space="preserve">Activity 2: Triggers for Change </w:t>
      </w:r>
      <w:r>
        <w:br/>
        <w:t>Identify internal and external triggers for organisational change and provide examples.</w:t>
      </w:r>
      <w:r>
        <w:br/>
      </w:r>
      <w:r>
        <w:br/>
        <w:t>Internal Triggers:</w:t>
      </w:r>
      <w:r>
        <w:br/>
        <w:t>• _</w:t>
      </w:r>
      <w:r w:rsidR="009662E1" w:rsidRPr="009662E1">
        <w:t xml:space="preserve"> </w:t>
      </w:r>
      <w:r w:rsidR="009662E1">
        <w:t>Change in leadership</w:t>
      </w:r>
      <w:r w:rsidR="009662E1">
        <w:tab/>
        <w:t>A new CEO introduces a different management structure and strategy.</w:t>
      </w:r>
    </w:p>
    <w:p w14:paraId="129BE738" w14:textId="77777777" w:rsidR="006740D1" w:rsidRDefault="009662E1" w:rsidP="006740D1">
      <w:r>
        <w:t>Poor performance</w:t>
      </w:r>
      <w:r>
        <w:tab/>
        <w:t xml:space="preserve">Falling sales or low productivity leads the </w:t>
      </w:r>
      <w:r>
        <w:t>organization</w:t>
      </w:r>
      <w:r>
        <w:t xml:space="preserve"> to change its working processes.</w:t>
      </w:r>
      <w:r>
        <w:t xml:space="preserve"> </w:t>
      </w:r>
      <w:r w:rsidR="00002793">
        <w:br/>
      </w:r>
      <w:r w:rsidR="00002793">
        <w:br/>
        <w:t>External Triggers:</w:t>
      </w:r>
      <w:r w:rsidR="00002793">
        <w:br/>
        <w:t xml:space="preserve">• </w:t>
      </w:r>
      <w:r w:rsidR="006740D1">
        <w:t>Technological developments</w:t>
      </w:r>
      <w:r w:rsidR="006740D1">
        <w:tab/>
        <w:t>Growth in AI encourages businesses to adopt AI tools and automation.</w:t>
      </w:r>
    </w:p>
    <w:p w14:paraId="16533B1B" w14:textId="14250A06" w:rsidR="00CF29DB" w:rsidRDefault="006740D1" w:rsidP="006740D1">
      <w:r>
        <w:t>Competition</w:t>
      </w:r>
      <w:r>
        <w:tab/>
        <w:t xml:space="preserve">A competitor launches a better service, causing the </w:t>
      </w:r>
      <w:r>
        <w:t>organization</w:t>
      </w:r>
      <w:r>
        <w:t xml:space="preserve"> to improv</w:t>
      </w:r>
      <w:r w:rsidR="00002793">
        <w:br/>
      </w:r>
      <w:r w:rsidR="00002793">
        <w:br/>
      </w:r>
      <w:r w:rsidR="00002793">
        <w:br/>
        <w:t xml:space="preserve">Activity 3: Opportunities and Barriers </w:t>
      </w:r>
      <w:r w:rsidR="00002793">
        <w:br/>
        <w:t>A.:</w:t>
      </w:r>
      <w:r w:rsidR="00002793">
        <w:br/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122"/>
        <w:gridCol w:w="5480"/>
      </w:tblGrid>
      <w:tr w:rsidR="00CF29DB" w14:paraId="2DE654C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20F41C5" w14:textId="77777777" w:rsidR="00CF29DB" w:rsidRDefault="00CF29DB">
            <w:r>
              <w:rPr>
                <w:rStyle w:val="Strong"/>
              </w:rPr>
              <w:t>Improved efficiency</w:t>
            </w:r>
          </w:p>
        </w:tc>
        <w:tc>
          <w:tcPr>
            <w:tcW w:w="0" w:type="auto"/>
            <w:vAlign w:val="center"/>
            <w:hideMark/>
          </w:tcPr>
          <w:p w14:paraId="6E5AD690" w14:textId="77777777" w:rsidR="00CF29DB" w:rsidRDefault="00CF29DB">
            <w:r>
              <w:t>New technology can make work faster and reduce costs.</w:t>
            </w:r>
          </w:p>
        </w:tc>
      </w:tr>
    </w:tbl>
    <w:p w14:paraId="784E9FD1" w14:textId="77777777" w:rsidR="00CF29DB" w:rsidRDefault="00CF29DB" w:rsidP="00CF29DB">
      <w:pPr>
        <w:rPr>
          <w:vanish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91"/>
        <w:gridCol w:w="7039"/>
      </w:tblGrid>
      <w:tr w:rsidR="00CF29DB" w14:paraId="013655D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B56131A" w14:textId="77777777" w:rsidR="00CF29DB" w:rsidRDefault="00CF29DB">
            <w:r>
              <w:rPr>
                <w:rStyle w:val="Strong"/>
              </w:rPr>
              <w:t>Business growth</w:t>
            </w:r>
          </w:p>
        </w:tc>
        <w:tc>
          <w:tcPr>
            <w:tcW w:w="0" w:type="auto"/>
            <w:vAlign w:val="center"/>
            <w:hideMark/>
          </w:tcPr>
          <w:p w14:paraId="3027C827" w14:textId="77777777" w:rsidR="00CF29DB" w:rsidRDefault="00CF29DB">
            <w:r>
              <w:t>Change can help an organisation enter new markets or attract new customers.</w:t>
            </w:r>
          </w:p>
        </w:tc>
      </w:tr>
    </w:tbl>
    <w:p w14:paraId="5CBE9D9D" w14:textId="301BA1F3" w:rsidR="00CF29DB" w:rsidRDefault="00002793" w:rsidP="006740D1">
      <w:r>
        <w:br/>
      </w:r>
      <w:r>
        <w:br/>
      </w:r>
      <w:r>
        <w:br/>
        <w:t>B. Barriers to change:</w:t>
      </w:r>
      <w:r>
        <w:br/>
        <w:t>_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835"/>
        <w:gridCol w:w="4201"/>
      </w:tblGrid>
      <w:tr w:rsidR="00CF29DB" w14:paraId="35CA939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7B16741" w14:textId="77777777" w:rsidR="00CF29DB" w:rsidRDefault="00CF29DB">
            <w:r>
              <w:rPr>
                <w:rStyle w:val="Strong"/>
              </w:rPr>
              <w:t>Resistance from employees</w:t>
            </w:r>
          </w:p>
        </w:tc>
        <w:tc>
          <w:tcPr>
            <w:tcW w:w="0" w:type="auto"/>
            <w:vAlign w:val="center"/>
            <w:hideMark/>
          </w:tcPr>
          <w:p w14:paraId="0BD2EC94" w14:textId="77777777" w:rsidR="00CF29DB" w:rsidRDefault="00CF29DB">
            <w:r>
              <w:t>Staff may prefer existing ways of working.</w:t>
            </w:r>
          </w:p>
        </w:tc>
      </w:tr>
    </w:tbl>
    <w:p w14:paraId="378C55E1" w14:textId="77777777" w:rsidR="00CF29DB" w:rsidRDefault="00CF29DB" w:rsidP="00CF29DB">
      <w:pPr>
        <w:rPr>
          <w:vanish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49"/>
        <w:gridCol w:w="6321"/>
      </w:tblGrid>
      <w:tr w:rsidR="00CF29DB" w14:paraId="4FB619B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DC76CA9" w14:textId="77777777" w:rsidR="00CF29DB" w:rsidRDefault="00CF29DB">
            <w:r>
              <w:rPr>
                <w:rStyle w:val="Strong"/>
              </w:rPr>
              <w:t>Fear and uncertainty</w:t>
            </w:r>
          </w:p>
        </w:tc>
        <w:tc>
          <w:tcPr>
            <w:tcW w:w="0" w:type="auto"/>
            <w:vAlign w:val="center"/>
            <w:hideMark/>
          </w:tcPr>
          <w:p w14:paraId="06A053A8" w14:textId="77777777" w:rsidR="00CF29DB" w:rsidRDefault="00CF29DB">
            <w:r>
              <w:t>Employees may worry about job security or new responsibilities.</w:t>
            </w:r>
          </w:p>
        </w:tc>
      </w:tr>
    </w:tbl>
    <w:p w14:paraId="06862F52" w14:textId="77777777" w:rsidR="00FC1F9C" w:rsidRDefault="00CF29DB" w:rsidP="00FC1F9C">
      <w:r>
        <w:t xml:space="preserve"> </w:t>
      </w:r>
      <w:r w:rsidR="00002793">
        <w:br/>
      </w:r>
      <w:r w:rsidR="00002793">
        <w:br/>
        <w:t xml:space="preserve">Activity 4: Impact of Change </w:t>
      </w:r>
      <w:r w:rsidR="00002793">
        <w:br/>
        <w:t>Explain one impact of change on employees and one impact on the organisation.</w:t>
      </w:r>
      <w:r w:rsidR="00002793">
        <w:br/>
      </w:r>
      <w:r w:rsidR="00002793">
        <w:br/>
      </w:r>
      <w:r w:rsidR="00FC1F9C">
        <w:t>Impact on employees:</w:t>
      </w:r>
    </w:p>
    <w:p w14:paraId="24FD1704" w14:textId="64D21D00" w:rsidR="007E1A19" w:rsidRDefault="00FC1F9C" w:rsidP="00FC1F9C">
      <w:r>
        <w:t xml:space="preserve">Change can cause stress and uncertainty among employees. For example, when an organisation introduces new technology or working methods, employees may worry </w:t>
      </w:r>
      <w:r>
        <w:lastRenderedPageBreak/>
        <w:t>about their job security or whether they have the skills required. However, appropriate training and communication can help employees adapt successfully.</w:t>
      </w:r>
    </w:p>
    <w:sectPr w:rsidR="007E1A1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0000000000000000000"/>
    <w:charset w:val="00"/>
    <w:family w:val="modern"/>
    <w:pitch w:val="fixed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C76FF7"/>
    <w:multiLevelType w:val="hybridMultilevel"/>
    <w:tmpl w:val="8CBC8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A293BC6"/>
    <w:multiLevelType w:val="multilevel"/>
    <w:tmpl w:val="C4C090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02E4B80"/>
    <w:multiLevelType w:val="hybridMultilevel"/>
    <w:tmpl w:val="887EB3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3819859">
    <w:abstractNumId w:val="8"/>
  </w:num>
  <w:num w:numId="2" w16cid:durableId="1649283479">
    <w:abstractNumId w:val="6"/>
  </w:num>
  <w:num w:numId="3" w16cid:durableId="88548172">
    <w:abstractNumId w:val="5"/>
  </w:num>
  <w:num w:numId="4" w16cid:durableId="455219158">
    <w:abstractNumId w:val="4"/>
  </w:num>
  <w:num w:numId="5" w16cid:durableId="1364282574">
    <w:abstractNumId w:val="7"/>
  </w:num>
  <w:num w:numId="6" w16cid:durableId="1801413515">
    <w:abstractNumId w:val="3"/>
  </w:num>
  <w:num w:numId="7" w16cid:durableId="1528323619">
    <w:abstractNumId w:val="2"/>
  </w:num>
  <w:num w:numId="8" w16cid:durableId="461728770">
    <w:abstractNumId w:val="1"/>
  </w:num>
  <w:num w:numId="9" w16cid:durableId="2045212334">
    <w:abstractNumId w:val="0"/>
  </w:num>
  <w:num w:numId="10" w16cid:durableId="840243966">
    <w:abstractNumId w:val="9"/>
  </w:num>
  <w:num w:numId="11" w16cid:durableId="209223363">
    <w:abstractNumId w:val="11"/>
  </w:num>
  <w:num w:numId="12" w16cid:durableId="2938100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2793"/>
    <w:rsid w:val="00034616"/>
    <w:rsid w:val="0005782A"/>
    <w:rsid w:val="0006063C"/>
    <w:rsid w:val="000932F0"/>
    <w:rsid w:val="0015074B"/>
    <w:rsid w:val="0029639D"/>
    <w:rsid w:val="00326F90"/>
    <w:rsid w:val="00664FE4"/>
    <w:rsid w:val="006740D1"/>
    <w:rsid w:val="007E1A19"/>
    <w:rsid w:val="008E4776"/>
    <w:rsid w:val="0092544C"/>
    <w:rsid w:val="009278DA"/>
    <w:rsid w:val="009662E1"/>
    <w:rsid w:val="00AA1D8D"/>
    <w:rsid w:val="00B47730"/>
    <w:rsid w:val="00CB0664"/>
    <w:rsid w:val="00CD498C"/>
    <w:rsid w:val="00CF29DB"/>
    <w:rsid w:val="00E20320"/>
    <w:rsid w:val="00E67739"/>
    <w:rsid w:val="00E83DE0"/>
    <w:rsid w:val="00F04A8F"/>
    <w:rsid w:val="00FC1F9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D7CE00"/>
  <w14:defaultImageDpi w14:val="300"/>
  <w15:docId w15:val="{3E78924E-3026-4A62-9F5A-1CFFE8982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29D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line="276" w:lineRule="auto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line="276" w:lineRule="auto"/>
      <w:outlineLvl w:val="2"/>
    </w:pPr>
    <w:rPr>
      <w:rFonts w:asciiTheme="majorHAnsi" w:eastAsiaTheme="majorEastAsia" w:hAnsiTheme="majorHAnsi" w:cstheme="majorBidi"/>
      <w:b/>
      <w:bCs/>
      <w:color w:val="4F81BD" w:themeColor="accent1"/>
      <w:sz w:val="22"/>
      <w:szCs w:val="22"/>
      <w:lang w:val="en-US"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line="276" w:lineRule="auto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  <w:sz w:val="22"/>
      <w:szCs w:val="22"/>
      <w:lang w:val="en-US"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line="276" w:lineRule="auto"/>
      <w:outlineLvl w:val="4"/>
    </w:pPr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US"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line="276" w:lineRule="auto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 w:val="22"/>
      <w:szCs w:val="22"/>
      <w:lang w:val="en-US"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line="276" w:lineRule="auto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  <w:sz w:val="22"/>
      <w:szCs w:val="22"/>
      <w:lang w:val="en-US"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line="276" w:lineRule="auto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  <w:lang w:val="en-US"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line="276" w:lineRule="auto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  <w:spacing w:after="200" w:line="276" w:lineRule="auto"/>
    </w:pPr>
    <w:rPr>
      <w:rFonts w:asciiTheme="majorHAnsi" w:eastAsiaTheme="majorEastAsia" w:hAnsiTheme="majorHAnsi" w:cstheme="majorBidi"/>
      <w:i/>
      <w:iCs/>
      <w:color w:val="4F81BD" w:themeColor="accent1"/>
      <w:spacing w:val="15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spacing w:after="200" w:line="276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 w:line="276" w:lineRule="auto"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 w:line="276" w:lineRule="auto"/>
    </w:pPr>
    <w:rPr>
      <w:rFonts w:asciiTheme="minorHAnsi" w:eastAsiaTheme="minorEastAsia" w:hAnsiTheme="minorHAnsi" w:cstheme="minorBidi"/>
      <w:sz w:val="16"/>
      <w:szCs w:val="16"/>
      <w:lang w:val="en-US" w:eastAsia="en-US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spacing w:after="200" w:line="276" w:lineRule="auto"/>
      <w:ind w:left="360" w:hanging="360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List2">
    <w:name w:val="List 2"/>
    <w:basedOn w:val="Normal"/>
    <w:uiPriority w:val="99"/>
    <w:unhideWhenUsed/>
    <w:rsid w:val="00326F90"/>
    <w:pPr>
      <w:spacing w:after="200" w:line="276" w:lineRule="auto"/>
      <w:ind w:left="720" w:hanging="360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List3">
    <w:name w:val="List 3"/>
    <w:basedOn w:val="Normal"/>
    <w:uiPriority w:val="99"/>
    <w:unhideWhenUsed/>
    <w:rsid w:val="00326F90"/>
    <w:pPr>
      <w:spacing w:after="200" w:line="276" w:lineRule="auto"/>
      <w:ind w:left="1080" w:hanging="360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spacing w:after="200" w:line="276" w:lineRule="auto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spacing w:after="200" w:line="276" w:lineRule="auto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spacing w:after="200" w:line="276" w:lineRule="auto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spacing w:after="200" w:line="276" w:lineRule="auto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spacing w:after="200" w:line="276" w:lineRule="auto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spacing w:after="200" w:line="276" w:lineRule="auto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ListContinue">
    <w:name w:val="List Continue"/>
    <w:basedOn w:val="Normal"/>
    <w:uiPriority w:val="99"/>
    <w:unhideWhenUsed/>
    <w:rsid w:val="0029639D"/>
    <w:pPr>
      <w:spacing w:after="120" w:line="276" w:lineRule="auto"/>
      <w:ind w:left="360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ListContinue2">
    <w:name w:val="List Continue 2"/>
    <w:basedOn w:val="Normal"/>
    <w:uiPriority w:val="99"/>
    <w:unhideWhenUsed/>
    <w:rsid w:val="0029639D"/>
    <w:pPr>
      <w:spacing w:after="120" w:line="276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ListContinue3">
    <w:name w:val="List Continue 3"/>
    <w:basedOn w:val="Normal"/>
    <w:uiPriority w:val="99"/>
    <w:unhideWhenUsed/>
    <w:rsid w:val="0029639D"/>
    <w:pPr>
      <w:spacing w:after="120" w:line="276" w:lineRule="auto"/>
      <w:ind w:left="1080"/>
      <w:contextualSpacing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pPr>
      <w:spacing w:after="200" w:line="276" w:lineRule="auto"/>
    </w:pPr>
    <w:rPr>
      <w:rFonts w:asciiTheme="minorHAnsi" w:eastAsiaTheme="minorEastAsia" w:hAnsiTheme="minorHAnsi" w:cstheme="minorBidi"/>
      <w:i/>
      <w:iCs/>
      <w:color w:val="000000" w:themeColor="text1"/>
      <w:sz w:val="22"/>
      <w:szCs w:val="22"/>
      <w:lang w:val="en-US" w:eastAsia="en-US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after="200"/>
    </w:pPr>
    <w:rPr>
      <w:rFonts w:asciiTheme="minorHAnsi" w:eastAsiaTheme="minorEastAsia" w:hAnsiTheme="minorHAnsi" w:cstheme="minorBidi"/>
      <w:b/>
      <w:bCs/>
      <w:color w:val="4F81BD" w:themeColor="accent1"/>
      <w:sz w:val="18"/>
      <w:szCs w:val="18"/>
      <w:lang w:val="en-US" w:eastAsia="en-US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 w:line="276" w:lineRule="auto"/>
      <w:ind w:left="936" w:right="936"/>
    </w:pPr>
    <w:rPr>
      <w:rFonts w:asciiTheme="minorHAnsi" w:eastAsiaTheme="minorEastAsia" w:hAnsiTheme="minorHAnsi" w:cstheme="minorBidi"/>
      <w:b/>
      <w:bCs/>
      <w:i/>
      <w:iCs/>
      <w:color w:val="4F81BD" w:themeColor="accent1"/>
      <w:sz w:val="22"/>
      <w:szCs w:val="22"/>
      <w:lang w:val="en-US"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customStyle="1" w:styleId="pdq2pgselectionanchorcontainer">
    <w:name w:val="pdq2pg_selectionanchorcontainer"/>
    <w:basedOn w:val="Normal"/>
    <w:rsid w:val="009278DA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3</Pages>
  <Words>414</Words>
  <Characters>2364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2773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sabahabbker90@hotmail.com</cp:lastModifiedBy>
  <cp:revision>7</cp:revision>
  <dcterms:created xsi:type="dcterms:W3CDTF">2026-01-11T13:28:00Z</dcterms:created>
  <dcterms:modified xsi:type="dcterms:W3CDTF">2026-09-16T18:12:00Z</dcterms:modified>
  <cp:category/>
</cp:coreProperties>
</file>