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tbl>
      <w:tblPr>
        <w:tblW w:w="12085" w:type="dxa"/>
        <w:tblLayout w:type="fixed"/>
        <w:tblLook w:val="0600" w:firstRow="0" w:lastRow="0" w:firstColumn="0" w:lastColumn="0" w:noHBand="1" w:noVBand="1"/>
      </w:tblPr>
      <w:tblGrid>
        <w:gridCol w:w="5670"/>
        <w:gridCol w:w="1020"/>
        <w:gridCol w:w="4828"/>
        <w:gridCol w:w="567"/>
      </w:tblGrid>
      <w:tr w:rsidR="00A81248" w:rsidRPr="003A798E" w14:paraId="0F8FD4AE" w14:textId="77777777" w:rsidTr="00316CDE">
        <w:trPr>
          <w:gridAfter w:val="1"/>
          <w:wAfter w:w="567" w:type="dxa"/>
        </w:trPr>
        <w:tc>
          <w:tcPr>
            <w:tcW w:w="5670" w:type="dxa"/>
          </w:tcPr>
          <w:p w14:paraId="2E764BF3" w14:textId="77777777" w:rsidR="00A81248" w:rsidRPr="003A798E" w:rsidRDefault="00A81248" w:rsidP="00A81248">
            <w:pPr>
              <w:pStyle w:val="GraphicAnchor"/>
            </w:pPr>
          </w:p>
        </w:tc>
        <w:tc>
          <w:tcPr>
            <w:tcW w:w="5848" w:type="dxa"/>
            <w:gridSpan w:val="2"/>
          </w:tcPr>
          <w:p w14:paraId="0B4C7777" w14:textId="77777777" w:rsidR="00A81248" w:rsidRPr="003A798E" w:rsidRDefault="00A81248" w:rsidP="00A81248">
            <w:pPr>
              <w:pStyle w:val="GraphicAnchor"/>
            </w:pPr>
          </w:p>
        </w:tc>
      </w:tr>
      <w:tr w:rsidR="00A81248" w:rsidRPr="003A798E" w14:paraId="6A156C0F" w14:textId="77777777" w:rsidTr="00316CDE">
        <w:trPr>
          <w:trHeight w:val="2719"/>
        </w:trPr>
        <w:tc>
          <w:tcPr>
            <w:tcW w:w="6690" w:type="dxa"/>
            <w:gridSpan w:val="2"/>
          </w:tcPr>
          <w:p w14:paraId="1BDEDB23" w14:textId="24323FE7" w:rsidR="00A81248" w:rsidRPr="00316CDE" w:rsidRDefault="00316CDE" w:rsidP="00316CDE">
            <w:pPr>
              <w:pStyle w:val="Text"/>
              <w:rPr>
                <w:b/>
                <w:bCs/>
                <w:sz w:val="72"/>
                <w:szCs w:val="72"/>
              </w:rPr>
            </w:pPr>
            <w:r w:rsidRPr="00316CDE">
              <w:rPr>
                <w:b/>
                <w:bCs/>
                <w:color w:val="123869" w:themeColor="accent1"/>
                <w:sz w:val="72"/>
                <w:szCs w:val="72"/>
              </w:rPr>
              <w:t>Marius-Catalin Bobitiu</w:t>
            </w:r>
          </w:p>
        </w:tc>
        <w:tc>
          <w:tcPr>
            <w:tcW w:w="5395" w:type="dxa"/>
            <w:gridSpan w:val="2"/>
          </w:tcPr>
          <w:p w14:paraId="4F898739" w14:textId="77777777" w:rsidR="00A81248" w:rsidRPr="003A798E" w:rsidRDefault="00A81248"/>
        </w:tc>
      </w:tr>
      <w:tr w:rsidR="00A81248" w:rsidRPr="003A798E" w14:paraId="05E86CDB" w14:textId="77777777" w:rsidTr="00316CDE">
        <w:trPr>
          <w:gridAfter w:val="1"/>
          <w:wAfter w:w="567" w:type="dxa"/>
          <w:trHeight w:val="8059"/>
        </w:trPr>
        <w:tc>
          <w:tcPr>
            <w:tcW w:w="5670" w:type="dxa"/>
          </w:tcPr>
          <w:p w14:paraId="52DF7595" w14:textId="77777777" w:rsidR="00A81248" w:rsidRPr="003A798E" w:rsidRDefault="00A81248">
            <w:r w:rsidRPr="003A798E">
              <w:rPr>
                <w:noProof/>
                <w:lang w:eastAsia="en-AU"/>
              </w:rPr>
              <mc:AlternateContent>
                <mc:Choice Requires="wpg">
                  <w:drawing>
                    <wp:anchor distT="0" distB="0" distL="114300" distR="114300" simplePos="0" relativeHeight="251659264" behindDoc="1" locked="0" layoutInCell="1" allowOverlap="1" wp14:anchorId="29F5153B" wp14:editId="3A3C3AE5">
                      <wp:simplePos x="0" y="0"/>
                      <wp:positionH relativeFrom="margin">
                        <wp:posOffset>-445477</wp:posOffset>
                      </wp:positionH>
                      <wp:positionV relativeFrom="page">
                        <wp:posOffset>-2242527</wp:posOffset>
                      </wp:positionV>
                      <wp:extent cx="7772400" cy="10054800"/>
                      <wp:effectExtent l="0" t="0" r="0" b="3810"/>
                      <wp:wrapNone/>
                      <wp:docPr id="2" name="Group 1">
                        <a:extLst xmlns:a="http://schemas.openxmlformats.org/drawingml/2006/main">
                          <a:ext uri="{FF2B5EF4-FFF2-40B4-BE49-F238E27FC236}">
                            <a16:creationId xmlns:a16="http://schemas.microsoft.com/office/drawing/2014/main" id="{405C8564-9AA1-3741-A518-06A1556F88BC}"/>
                          </a:ext>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Group">
                          <wpg:wgp>
                            <wpg:cNvGrpSpPr/>
                            <wpg:grpSpPr>
                              <a:xfrm>
                                <a:off x="0" y="0"/>
                                <a:ext cx="7772400" cy="10054800"/>
                                <a:chOff x="0" y="0"/>
                                <a:chExt cx="7771132" cy="10053322"/>
                              </a:xfrm>
                            </wpg:grpSpPr>
                            <wps:wsp>
                              <wps:cNvPr id="3" name="Shape"/>
                              <wps:cNvSpPr/>
                              <wps:spPr>
                                <a:xfrm>
                                  <a:off x="0" y="2552701"/>
                                  <a:ext cx="5845812" cy="7500621"/>
                                </a:xfrm>
                                <a:custGeom>
                                  <a:avLst/>
                                  <a:gdLst/>
                                  <a:ahLst/>
                                  <a:cxnLst>
                                    <a:cxn ang="0">
                                      <a:pos x="wd2" y="hd2"/>
                                    </a:cxn>
                                    <a:cxn ang="5400000">
                                      <a:pos x="wd2" y="hd2"/>
                                    </a:cxn>
                                    <a:cxn ang="10800000">
                                      <a:pos x="wd2" y="hd2"/>
                                    </a:cxn>
                                    <a:cxn ang="16200000">
                                      <a:pos x="wd2" y="hd2"/>
                                    </a:cxn>
                                  </a:cxnLst>
                                  <a:rect l="0" t="0" r="r" b="b"/>
                                  <a:pathLst>
                                    <a:path w="21600" h="21600" extrusionOk="0">
                                      <a:moveTo>
                                        <a:pt x="0" y="10687"/>
                                      </a:moveTo>
                                      <a:lnTo>
                                        <a:pt x="0" y="21600"/>
                                      </a:lnTo>
                                      <a:lnTo>
                                        <a:pt x="1769" y="21600"/>
                                      </a:lnTo>
                                      <a:lnTo>
                                        <a:pt x="21600" y="6148"/>
                                      </a:lnTo>
                                      <a:lnTo>
                                        <a:pt x="13712" y="0"/>
                                      </a:lnTo>
                                      <a:close/>
                                    </a:path>
                                  </a:pathLst>
                                </a:custGeom>
                                <a:solidFill>
                                  <a:schemeClr val="bg1">
                                    <a:lumMod val="85000"/>
                                  </a:schemeClr>
                                </a:solidFill>
                                <a:ln w="12700">
                                  <a:miter lim="400000"/>
                                </a:ln>
                              </wps:spPr>
                              <wps:bodyPr lIns="38100" tIns="38100" rIns="38100" bIns="38100" anchor="ctr"/>
                            </wps:wsp>
                            <wps:wsp>
                              <wps:cNvPr id="4" name="Triangle"/>
                              <wps:cNvSpPr/>
                              <wps:spPr>
                                <a:xfrm>
                                  <a:off x="0" y="2044700"/>
                                  <a:ext cx="3907791" cy="7816851"/>
                                </a:xfrm>
                                <a:custGeom>
                                  <a:avLst/>
                                  <a:gdLst/>
                                  <a:ahLst/>
                                  <a:cxnLst>
                                    <a:cxn ang="0">
                                      <a:pos x="wd2" y="hd2"/>
                                    </a:cxn>
                                    <a:cxn ang="5400000">
                                      <a:pos x="wd2" y="hd2"/>
                                    </a:cxn>
                                    <a:cxn ang="10800000">
                                      <a:pos x="wd2" y="hd2"/>
                                    </a:cxn>
                                    <a:cxn ang="16200000">
                                      <a:pos x="wd2" y="hd2"/>
                                    </a:cxn>
                                  </a:cxnLst>
                                  <a:rect l="0" t="0" r="r" b="b"/>
                                  <a:pathLst>
                                    <a:path w="21600" h="21600" extrusionOk="0">
                                      <a:moveTo>
                                        <a:pt x="0" y="21600"/>
                                      </a:moveTo>
                                      <a:lnTo>
                                        <a:pt x="21600" y="10802"/>
                                      </a:lnTo>
                                      <a:lnTo>
                                        <a:pt x="0" y="0"/>
                                      </a:lnTo>
                                      <a:close/>
                                    </a:path>
                                  </a:pathLst>
                                </a:custGeom>
                                <a:solidFill>
                                  <a:schemeClr val="accent2"/>
                                </a:solidFill>
                                <a:ln w="12700">
                                  <a:miter lim="400000"/>
                                </a:ln>
                              </wps:spPr>
                              <wps:bodyPr lIns="38100" tIns="38100" rIns="38100" bIns="38100" anchor="ctr"/>
                            </wps:wsp>
                            <wps:wsp>
                              <wps:cNvPr id="5" name="Shape"/>
                              <wps:cNvSpPr/>
                              <wps:spPr>
                                <a:xfrm>
                                  <a:off x="0" y="0"/>
                                  <a:ext cx="7771132" cy="9039861"/>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wpg:wgp>
                        </a:graphicData>
                      </a:graphic>
                      <wp14:sizeRelH relativeFrom="margin">
                        <wp14:pctWidth>0</wp14:pctWidth>
                      </wp14:sizeRelH>
                      <wp14:sizeRelV relativeFrom="margin">
                        <wp14:pctHeight>0</wp14:pctHeight>
                      </wp14:sizeRelV>
                    </wp:anchor>
                  </w:drawing>
                </mc:Choice>
                <mc:Fallback>
                  <w:pict>
                    <v:group w14:anchorId="75EACA99" id="Group 1" o:spid="_x0000_s1026" style="position:absolute;margin-left:-35.1pt;margin-top:-176.6pt;width:612pt;height:791.7pt;z-index:-251657216;mso-position-horizontal-relative:margin;mso-position-vertical-relative:page;mso-width-relative:margin;mso-height-relative:margin" coordsize="77711,1005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">
                      <v:shape id="Shape" o:spid="_x0000_s1027" style="position:absolute;top:25527;width:58458;height:75006;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" path="m,10687l,21600r1769,l21600,6148,13712,,,10687xe" fillcolor="#d8d8d8 [2732]" stroked="f" strokeweight="1pt">
                        <v:stroke miterlimit="4" joinstyle="miter"/>
                        <v:path arrowok="t" o:extrusionok="f" o:connecttype="custom" o:connectlocs="2922906,3750311;2922906,3750311;2922906,3750311;2922906,3750311" o:connectangles="0,90,180,270"/>
                      </v:shape>
                      <v:shape id="Triangle" o:spid="_x0000_s1028" style="position:absolute;top:20447;width:39077;height:7816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" path="m,21600l21600,10802,,,,21600xe" fillcolor="#00c1c7 [3205]" stroked="f" strokeweight="1pt">
                        <v:stroke miterlimit="4" joinstyle="miter"/>
                        <v:path arrowok="t" o:extrusionok="f" o:connecttype="custom" o:connectlocs="1953896,3908426;1953896,3908426;1953896,3908426;1953896,3908426" o:connectangles="0,90,180,270"/>
                      </v:shape>
                      <v:shape id="Shape" o:spid="_x0000_s1029" style="position:absolute;width:77711;height:90398;visibility:visible;mso-wrap-style:square;v-text-anchor:middle" coordsize="21600,21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" path="m,14678r,6922l21600,3032,21600,,17075,,,14678xe" fillcolor="#123869 [3204]" stroked="f" strokeweight="1pt">
                        <v:stroke miterlimit="4" joinstyle="miter"/>
                        <v:path arrowok="t" o:extrusionok="f" o:connecttype="custom" o:connectlocs="3885566,4519931;3885566,4519931;3885566,4519931;3885566,4519931" o:connectangles="0,90,180,270"/>
                      </v:shape>
                      <w10:wrap anchorx="margin" anchory="page"/>
                    </v:group>
                  </w:pict>
                </mc:Fallback>
              </mc:AlternateContent>
            </w:r>
          </w:p>
        </w:tc>
        <w:tc>
          <w:tcPr>
            <w:tcW w:w="5848" w:type="dxa"/>
            <w:gridSpan w:val="2"/>
          </w:tcPr>
          <w:p w14:paraId="61AEB1D0" w14:textId="77777777" w:rsidR="00A81248" w:rsidRPr="003A798E" w:rsidRDefault="00A81248"/>
        </w:tc>
      </w:tr>
      <w:tr w:rsidR="00A81248" w:rsidRPr="003A798E" w14:paraId="384FFF0B" w14:textId="77777777" w:rsidTr="00316CDE">
        <w:trPr>
          <w:gridAfter w:val="1"/>
          <w:wAfter w:w="567" w:type="dxa"/>
          <w:trHeight w:val="1299"/>
        </w:trPr>
        <w:tc>
          <w:tcPr>
            <w:tcW w:w="5670" w:type="dxa"/>
          </w:tcPr>
          <w:p w14:paraId="40A4BD70" w14:textId="77777777" w:rsidR="00A81248" w:rsidRPr="003A798E" w:rsidRDefault="00A81248"/>
        </w:tc>
        <w:tc>
          <w:tcPr>
            <w:tcW w:w="5848" w:type="dxa"/>
            <w:gridSpan w:val="2"/>
          </w:tcPr>
          <w:p w14:paraId="0B044E27" w14:textId="6858D519" w:rsidR="00A81248" w:rsidRPr="00316CDE" w:rsidRDefault="00A81248" w:rsidP="00316CDE">
            <w:pPr>
              <w:pStyle w:val="Text"/>
              <w:rPr>
                <w:color w:val="00C1C7" w:themeColor="accent2"/>
                <w:sz w:val="52"/>
                <w:szCs w:val="52"/>
              </w:rPr>
            </w:pPr>
          </w:p>
          <w:p w14:paraId="3F36E730" w14:textId="64AAC057" w:rsidR="00A81248" w:rsidRPr="00316CDE" w:rsidRDefault="00316CDE" w:rsidP="00316CDE">
            <w:pPr>
              <w:pStyle w:val="Text"/>
              <w:rPr>
                <w:color w:val="00C1C7" w:themeColor="accent2"/>
                <w:sz w:val="52"/>
                <w:szCs w:val="52"/>
              </w:rPr>
            </w:pPr>
            <w:r w:rsidRPr="00316CDE">
              <w:rPr>
                <w:color w:val="00C1C7" w:themeColor="accent2"/>
                <w:sz w:val="52"/>
                <w:szCs w:val="52"/>
              </w:rPr>
              <w:t>Cloud Computing</w:t>
            </w:r>
          </w:p>
        </w:tc>
      </w:tr>
      <w:tr w:rsidR="00A81248" w:rsidRPr="003A798E" w14:paraId="619B1D93" w14:textId="77777777" w:rsidTr="00316CDE">
        <w:trPr>
          <w:gridAfter w:val="1"/>
          <w:wAfter w:w="567" w:type="dxa"/>
          <w:trHeight w:val="1402"/>
        </w:trPr>
        <w:tc>
          <w:tcPr>
            <w:tcW w:w="5670" w:type="dxa"/>
          </w:tcPr>
          <w:p w14:paraId="6FF82455" w14:textId="77777777" w:rsidR="00A81248" w:rsidRPr="003A798E" w:rsidRDefault="00A81248"/>
        </w:tc>
        <w:tc>
          <w:tcPr>
            <w:tcW w:w="5848" w:type="dxa"/>
            <w:gridSpan w:val="2"/>
          </w:tcPr>
          <w:p w14:paraId="1D96BAD4" w14:textId="5B10B5BD" w:rsidR="00A81248" w:rsidRPr="00316CDE" w:rsidRDefault="00316CDE" w:rsidP="00316CDE">
            <w:pPr>
              <w:pStyle w:val="Text"/>
              <w:rPr>
                <w:color w:val="00C1C7" w:themeColor="accent2"/>
                <w:sz w:val="52"/>
                <w:szCs w:val="52"/>
              </w:rPr>
            </w:pPr>
            <w:r w:rsidRPr="00316CDE">
              <w:rPr>
                <w:color w:val="00C1C7" w:themeColor="accent2"/>
                <w:sz w:val="52"/>
                <w:szCs w:val="52"/>
              </w:rPr>
              <w:t>Project Management</w:t>
            </w:r>
            <w:r w:rsidR="00C66528" w:rsidRPr="00316CDE">
              <w:rPr>
                <w:color w:val="00C1C7" w:themeColor="accent2"/>
                <w:sz w:val="52"/>
                <w:szCs w:val="52"/>
              </w:rPr>
              <w:t xml:space="preserve"> </w:t>
            </w:r>
          </w:p>
          <w:p w14:paraId="3A8A2ADC" w14:textId="43C06FB6" w:rsidR="00A81248" w:rsidRPr="00316CDE" w:rsidRDefault="00316CDE" w:rsidP="00316CDE">
            <w:pPr>
              <w:pStyle w:val="Text"/>
              <w:rPr>
                <w:color w:val="00C1C7" w:themeColor="accent2"/>
                <w:sz w:val="52"/>
                <w:szCs w:val="52"/>
              </w:rPr>
            </w:pPr>
            <w:r w:rsidRPr="00316CDE">
              <w:rPr>
                <w:color w:val="00C1C7" w:themeColor="accent2"/>
                <w:sz w:val="52"/>
                <w:szCs w:val="52"/>
              </w:rPr>
              <w:t>ACCC5005</w:t>
            </w:r>
          </w:p>
        </w:tc>
      </w:tr>
    </w:tbl>
    <w:p w14:paraId="16CA8093" w14:textId="77777777" w:rsidR="000C4ED1" w:rsidRPr="003A798E" w:rsidRDefault="000C4ED1"/>
    <w:tbl>
      <w:tblPr>
        <w:tblW w:w="10666" w:type="dxa"/>
        <w:shd w:val="clear" w:color="auto" w:fill="EDF0F4" w:themeFill="accent3"/>
        <w:tblLayout w:type="fixed"/>
        <w:tblCellMar>
          <w:left w:w="0" w:type="dxa"/>
          <w:right w:w="0" w:type="dxa"/>
        </w:tblCellMar>
        <w:tblLook w:val="0600" w:firstRow="0" w:lastRow="0" w:firstColumn="0" w:lastColumn="0" w:noHBand="1" w:noVBand="1"/>
      </w:tblPr>
      <w:tblGrid>
        <w:gridCol w:w="421"/>
        <w:gridCol w:w="9644"/>
        <w:gridCol w:w="180"/>
        <w:gridCol w:w="421"/>
      </w:tblGrid>
      <w:tr w:rsidR="001205A1" w:rsidRPr="003A798E" w14:paraId="463A246A" w14:textId="77777777" w:rsidTr="00316CDE">
        <w:trPr>
          <w:trHeight w:val="441"/>
        </w:trPr>
        <w:tc>
          <w:tcPr>
            <w:tcW w:w="421" w:type="dxa"/>
            <w:shd w:val="clear" w:color="auto" w:fill="EDF0F4" w:themeFill="accent3"/>
          </w:tcPr>
          <w:p w14:paraId="71B337A7" w14:textId="77777777" w:rsidR="00A81248" w:rsidRPr="003A798E" w:rsidRDefault="00A81248"/>
        </w:tc>
        <w:tc>
          <w:tcPr>
            <w:tcW w:w="9644" w:type="dxa"/>
            <w:shd w:val="clear" w:color="auto" w:fill="EDF0F4" w:themeFill="accent3"/>
          </w:tcPr>
          <w:p w14:paraId="036B00FA" w14:textId="77777777" w:rsidR="00A81248" w:rsidRPr="003A798E" w:rsidRDefault="00A81248"/>
        </w:tc>
        <w:tc>
          <w:tcPr>
            <w:tcW w:w="180" w:type="dxa"/>
            <w:shd w:val="clear" w:color="auto" w:fill="EDF0F4" w:themeFill="accent3"/>
          </w:tcPr>
          <w:p w14:paraId="3B111B50" w14:textId="77777777" w:rsidR="00A81248" w:rsidRPr="003A798E" w:rsidRDefault="00A81248"/>
        </w:tc>
        <w:tc>
          <w:tcPr>
            <w:tcW w:w="421" w:type="dxa"/>
            <w:shd w:val="clear" w:color="auto" w:fill="EDF0F4" w:themeFill="accent3"/>
          </w:tcPr>
          <w:p w14:paraId="1A519126" w14:textId="77777777" w:rsidR="00A81248" w:rsidRPr="003A798E" w:rsidRDefault="00A81248"/>
        </w:tc>
      </w:tr>
      <w:tr w:rsidR="001205A1" w:rsidRPr="003A798E" w14:paraId="32D63EEE" w14:textId="77777777" w:rsidTr="00A24793">
        <w:trPr>
          <w:trHeight w:val="4599"/>
        </w:trPr>
        <w:tc>
          <w:tcPr>
            <w:tcW w:w="421" w:type="dxa"/>
            <w:shd w:val="clear" w:color="auto" w:fill="EDF0F4" w:themeFill="accent3"/>
          </w:tcPr>
          <w:p w14:paraId="3F93C688" w14:textId="77777777" w:rsidR="001205A1" w:rsidRPr="003A798E" w:rsidRDefault="001205A1"/>
        </w:tc>
        <w:tc>
          <w:tcPr>
            <w:tcW w:w="9824" w:type="dxa"/>
            <w:gridSpan w:val="2"/>
            <w:shd w:val="clear" w:color="auto" w:fill="EDF0F4" w:themeFill="accent3"/>
          </w:tcPr>
          <w:sdt>
            <w:sdtPr>
              <w:rPr>
                <w:rFonts w:asciiTheme="minorHAnsi" w:eastAsiaTheme="minorHAnsi" w:hAnsiTheme="minorHAnsi" w:cstheme="minorBidi"/>
                <w:color w:val="auto"/>
                <w:sz w:val="24"/>
                <w:szCs w:val="24"/>
              </w:rPr>
              <w:id w:val="-1333052825"/>
              <w:docPartObj>
                <w:docPartGallery w:val="Table of Contents"/>
                <w:docPartUnique/>
              </w:docPartObj>
            </w:sdtPr>
            <w:sdtEndPr>
              <w:rPr>
                <w:b/>
                <w:bCs/>
                <w:noProof/>
              </w:rPr>
            </w:sdtEndPr>
            <w:sdtContent>
              <w:p w14:paraId="43D6F4D5" w14:textId="16766D28" w:rsidR="00316CDE" w:rsidRDefault="00316CDE">
                <w:pPr>
                  <w:pStyle w:val="TOCHeading"/>
                </w:pPr>
                <w:r>
                  <w:t>Table of Contents</w:t>
                </w:r>
              </w:p>
              <w:p w14:paraId="1E87BC9B" w14:textId="71C3A81F" w:rsidR="001604A8" w:rsidRDefault="00316CDE">
                <w:pPr>
                  <w:pStyle w:val="TOC1"/>
                  <w:tabs>
                    <w:tab w:val="right" w:leader="dot" w:pos="10790"/>
                  </w:tabs>
                  <w:rPr>
                    <w:rFonts w:eastAsiaTheme="minorEastAsia"/>
                    <w:noProof/>
                    <w:sz w:val="22"/>
                    <w:szCs w:val="22"/>
                    <w:lang w:val="en-GB" w:eastAsia="en-GB"/>
                  </w:rPr>
                </w:pPr>
                <w:r>
                  <w:fldChar w:fldCharType="begin"/>
                </w:r>
                <w:r>
                  <w:instrText xml:space="preserve"> TOC \o "1-3" \h \z \u </w:instrText>
                </w:r>
                <w:r>
                  <w:fldChar w:fldCharType="separate"/>
                </w:r>
                <w:hyperlink w:anchor="_Toc40454743" w:history="1">
                  <w:r w:rsidR="001604A8" w:rsidRPr="004A40EE">
                    <w:rPr>
                      <w:rStyle w:val="Hyperlink"/>
                      <w:noProof/>
                    </w:rPr>
                    <w:t>Introduction</w:t>
                  </w:r>
                  <w:r w:rsidR="001604A8">
                    <w:rPr>
                      <w:noProof/>
                      <w:webHidden/>
                    </w:rPr>
                    <w:tab/>
                  </w:r>
                  <w:r w:rsidR="001604A8">
                    <w:rPr>
                      <w:noProof/>
                      <w:webHidden/>
                    </w:rPr>
                    <w:fldChar w:fldCharType="begin"/>
                  </w:r>
                  <w:r w:rsidR="001604A8">
                    <w:rPr>
                      <w:noProof/>
                      <w:webHidden/>
                    </w:rPr>
                    <w:instrText xml:space="preserve"> PAGEREF _Toc40454743 \h </w:instrText>
                  </w:r>
                  <w:r w:rsidR="001604A8">
                    <w:rPr>
                      <w:noProof/>
                      <w:webHidden/>
                    </w:rPr>
                  </w:r>
                  <w:r w:rsidR="001604A8">
                    <w:rPr>
                      <w:noProof/>
                      <w:webHidden/>
                    </w:rPr>
                    <w:fldChar w:fldCharType="separate"/>
                  </w:r>
                  <w:r w:rsidR="001604A8">
                    <w:rPr>
                      <w:noProof/>
                      <w:webHidden/>
                    </w:rPr>
                    <w:t>3</w:t>
                  </w:r>
                  <w:r w:rsidR="001604A8">
                    <w:rPr>
                      <w:noProof/>
                      <w:webHidden/>
                    </w:rPr>
                    <w:fldChar w:fldCharType="end"/>
                  </w:r>
                </w:hyperlink>
              </w:p>
              <w:p w14:paraId="585B4CF7" w14:textId="0F9C1FDB" w:rsidR="001604A8" w:rsidRDefault="001604A8">
                <w:pPr>
                  <w:pStyle w:val="TOC2"/>
                  <w:tabs>
                    <w:tab w:val="right" w:leader="dot" w:pos="10790"/>
                  </w:tabs>
                  <w:rPr>
                    <w:rFonts w:eastAsiaTheme="minorEastAsia"/>
                    <w:noProof/>
                    <w:sz w:val="22"/>
                    <w:szCs w:val="22"/>
                    <w:lang w:val="en-GB" w:eastAsia="en-GB"/>
                  </w:rPr>
                </w:pPr>
                <w:hyperlink w:anchor="_Toc40454744" w:history="1">
                  <w:r w:rsidRPr="004A40EE">
                    <w:rPr>
                      <w:rStyle w:val="Hyperlink"/>
                      <w:noProof/>
                    </w:rPr>
                    <w:t>What is a project plan?</w:t>
                  </w:r>
                  <w:r>
                    <w:rPr>
                      <w:noProof/>
                      <w:webHidden/>
                    </w:rPr>
                    <w:tab/>
                  </w:r>
                  <w:r>
                    <w:rPr>
                      <w:noProof/>
                      <w:webHidden/>
                    </w:rPr>
                    <w:fldChar w:fldCharType="begin"/>
                  </w:r>
                  <w:r>
                    <w:rPr>
                      <w:noProof/>
                      <w:webHidden/>
                    </w:rPr>
                    <w:instrText xml:space="preserve"> PAGEREF _Toc40454744 \h </w:instrText>
                  </w:r>
                  <w:r>
                    <w:rPr>
                      <w:noProof/>
                      <w:webHidden/>
                    </w:rPr>
                  </w:r>
                  <w:r>
                    <w:rPr>
                      <w:noProof/>
                      <w:webHidden/>
                    </w:rPr>
                    <w:fldChar w:fldCharType="separate"/>
                  </w:r>
                  <w:r>
                    <w:rPr>
                      <w:noProof/>
                      <w:webHidden/>
                    </w:rPr>
                    <w:t>3</w:t>
                  </w:r>
                  <w:r>
                    <w:rPr>
                      <w:noProof/>
                      <w:webHidden/>
                    </w:rPr>
                    <w:fldChar w:fldCharType="end"/>
                  </w:r>
                </w:hyperlink>
              </w:p>
              <w:p w14:paraId="41A48496" w14:textId="76319B76" w:rsidR="001604A8" w:rsidRDefault="001604A8">
                <w:pPr>
                  <w:pStyle w:val="TOC3"/>
                  <w:tabs>
                    <w:tab w:val="right" w:leader="dot" w:pos="10790"/>
                  </w:tabs>
                  <w:rPr>
                    <w:rFonts w:eastAsiaTheme="minorEastAsia"/>
                    <w:noProof/>
                    <w:sz w:val="22"/>
                    <w:szCs w:val="22"/>
                    <w:lang w:val="en-GB" w:eastAsia="en-GB"/>
                  </w:rPr>
                </w:pPr>
                <w:hyperlink w:anchor="_Toc40454745" w:history="1">
                  <w:r w:rsidRPr="004A40EE">
                    <w:rPr>
                      <w:rStyle w:val="Hyperlink"/>
                      <w:noProof/>
                    </w:rPr>
                    <w:t>Step by step project planning</w:t>
                  </w:r>
                  <w:r>
                    <w:rPr>
                      <w:noProof/>
                      <w:webHidden/>
                    </w:rPr>
                    <w:tab/>
                  </w:r>
                  <w:r>
                    <w:rPr>
                      <w:noProof/>
                      <w:webHidden/>
                    </w:rPr>
                    <w:fldChar w:fldCharType="begin"/>
                  </w:r>
                  <w:r>
                    <w:rPr>
                      <w:noProof/>
                      <w:webHidden/>
                    </w:rPr>
                    <w:instrText xml:space="preserve"> PAGEREF _Toc40454745 \h </w:instrText>
                  </w:r>
                  <w:r>
                    <w:rPr>
                      <w:noProof/>
                      <w:webHidden/>
                    </w:rPr>
                  </w:r>
                  <w:r>
                    <w:rPr>
                      <w:noProof/>
                      <w:webHidden/>
                    </w:rPr>
                    <w:fldChar w:fldCharType="separate"/>
                  </w:r>
                  <w:r>
                    <w:rPr>
                      <w:noProof/>
                      <w:webHidden/>
                    </w:rPr>
                    <w:t>3</w:t>
                  </w:r>
                  <w:r>
                    <w:rPr>
                      <w:noProof/>
                      <w:webHidden/>
                    </w:rPr>
                    <w:fldChar w:fldCharType="end"/>
                  </w:r>
                </w:hyperlink>
              </w:p>
              <w:p w14:paraId="5F7F34B3" w14:textId="6DB5D166" w:rsidR="001604A8" w:rsidRDefault="001604A8">
                <w:pPr>
                  <w:pStyle w:val="TOC2"/>
                  <w:tabs>
                    <w:tab w:val="right" w:leader="dot" w:pos="10790"/>
                  </w:tabs>
                  <w:rPr>
                    <w:rFonts w:eastAsiaTheme="minorEastAsia"/>
                    <w:noProof/>
                    <w:sz w:val="22"/>
                    <w:szCs w:val="22"/>
                    <w:lang w:val="en-GB" w:eastAsia="en-GB"/>
                  </w:rPr>
                </w:pPr>
                <w:hyperlink w:anchor="_Toc40454746" w:history="1">
                  <w:r w:rsidRPr="004A40EE">
                    <w:rPr>
                      <w:rStyle w:val="Hyperlink"/>
                      <w:noProof/>
                    </w:rPr>
                    <w:t>Risk Management</w:t>
                  </w:r>
                  <w:r>
                    <w:rPr>
                      <w:noProof/>
                      <w:webHidden/>
                    </w:rPr>
                    <w:tab/>
                  </w:r>
                  <w:r>
                    <w:rPr>
                      <w:noProof/>
                      <w:webHidden/>
                    </w:rPr>
                    <w:fldChar w:fldCharType="begin"/>
                  </w:r>
                  <w:r>
                    <w:rPr>
                      <w:noProof/>
                      <w:webHidden/>
                    </w:rPr>
                    <w:instrText xml:space="preserve"> PAGEREF _Toc40454746 \h </w:instrText>
                  </w:r>
                  <w:r>
                    <w:rPr>
                      <w:noProof/>
                      <w:webHidden/>
                    </w:rPr>
                  </w:r>
                  <w:r>
                    <w:rPr>
                      <w:noProof/>
                      <w:webHidden/>
                    </w:rPr>
                    <w:fldChar w:fldCharType="separate"/>
                  </w:r>
                  <w:r>
                    <w:rPr>
                      <w:noProof/>
                      <w:webHidden/>
                    </w:rPr>
                    <w:t>4</w:t>
                  </w:r>
                  <w:r>
                    <w:rPr>
                      <w:noProof/>
                      <w:webHidden/>
                    </w:rPr>
                    <w:fldChar w:fldCharType="end"/>
                  </w:r>
                </w:hyperlink>
              </w:p>
              <w:p w14:paraId="2E15986F" w14:textId="1EA1B09E" w:rsidR="001604A8" w:rsidRDefault="001604A8">
                <w:pPr>
                  <w:pStyle w:val="TOC2"/>
                  <w:tabs>
                    <w:tab w:val="right" w:leader="dot" w:pos="10790"/>
                  </w:tabs>
                  <w:rPr>
                    <w:rFonts w:eastAsiaTheme="minorEastAsia"/>
                    <w:noProof/>
                    <w:sz w:val="22"/>
                    <w:szCs w:val="22"/>
                    <w:lang w:val="en-GB" w:eastAsia="en-GB"/>
                  </w:rPr>
                </w:pPr>
                <w:hyperlink w:anchor="_Toc40454747" w:history="1">
                  <w:r w:rsidRPr="004A40EE">
                    <w:rPr>
                      <w:rStyle w:val="Hyperlink"/>
                      <w:noProof/>
                    </w:rPr>
                    <w:t>Quality assurance</w:t>
                  </w:r>
                  <w:r>
                    <w:rPr>
                      <w:noProof/>
                      <w:webHidden/>
                    </w:rPr>
                    <w:tab/>
                  </w:r>
                  <w:r>
                    <w:rPr>
                      <w:noProof/>
                      <w:webHidden/>
                    </w:rPr>
                    <w:fldChar w:fldCharType="begin"/>
                  </w:r>
                  <w:r>
                    <w:rPr>
                      <w:noProof/>
                      <w:webHidden/>
                    </w:rPr>
                    <w:instrText xml:space="preserve"> PAGEREF _Toc40454747 \h </w:instrText>
                  </w:r>
                  <w:r>
                    <w:rPr>
                      <w:noProof/>
                      <w:webHidden/>
                    </w:rPr>
                  </w:r>
                  <w:r>
                    <w:rPr>
                      <w:noProof/>
                      <w:webHidden/>
                    </w:rPr>
                    <w:fldChar w:fldCharType="separate"/>
                  </w:r>
                  <w:r>
                    <w:rPr>
                      <w:noProof/>
                      <w:webHidden/>
                    </w:rPr>
                    <w:t>4</w:t>
                  </w:r>
                  <w:r>
                    <w:rPr>
                      <w:noProof/>
                      <w:webHidden/>
                    </w:rPr>
                    <w:fldChar w:fldCharType="end"/>
                  </w:r>
                </w:hyperlink>
              </w:p>
              <w:p w14:paraId="0D85B943" w14:textId="17C07A4E" w:rsidR="001604A8" w:rsidRDefault="001604A8">
                <w:pPr>
                  <w:pStyle w:val="TOC1"/>
                  <w:tabs>
                    <w:tab w:val="right" w:leader="dot" w:pos="10790"/>
                  </w:tabs>
                  <w:rPr>
                    <w:rFonts w:eastAsiaTheme="minorEastAsia"/>
                    <w:noProof/>
                    <w:sz w:val="22"/>
                    <w:szCs w:val="22"/>
                    <w:lang w:val="en-GB" w:eastAsia="en-GB"/>
                  </w:rPr>
                </w:pPr>
                <w:hyperlink w:anchor="_Toc40454748" w:history="1">
                  <w:r w:rsidRPr="004A40EE">
                    <w:rPr>
                      <w:rStyle w:val="Hyperlink"/>
                      <w:noProof/>
                    </w:rPr>
                    <w:t>Project development</w:t>
                  </w:r>
                  <w:r>
                    <w:rPr>
                      <w:noProof/>
                      <w:webHidden/>
                    </w:rPr>
                    <w:tab/>
                  </w:r>
                  <w:r>
                    <w:rPr>
                      <w:noProof/>
                      <w:webHidden/>
                    </w:rPr>
                    <w:fldChar w:fldCharType="begin"/>
                  </w:r>
                  <w:r>
                    <w:rPr>
                      <w:noProof/>
                      <w:webHidden/>
                    </w:rPr>
                    <w:instrText xml:space="preserve"> PAGEREF _Toc40454748 \h </w:instrText>
                  </w:r>
                  <w:r>
                    <w:rPr>
                      <w:noProof/>
                      <w:webHidden/>
                    </w:rPr>
                  </w:r>
                  <w:r>
                    <w:rPr>
                      <w:noProof/>
                      <w:webHidden/>
                    </w:rPr>
                    <w:fldChar w:fldCharType="separate"/>
                  </w:r>
                  <w:r>
                    <w:rPr>
                      <w:noProof/>
                      <w:webHidden/>
                    </w:rPr>
                    <w:t>4</w:t>
                  </w:r>
                  <w:r>
                    <w:rPr>
                      <w:noProof/>
                      <w:webHidden/>
                    </w:rPr>
                    <w:fldChar w:fldCharType="end"/>
                  </w:r>
                </w:hyperlink>
              </w:p>
              <w:p w14:paraId="5E20F822" w14:textId="145D9AE0" w:rsidR="001604A8" w:rsidRDefault="001604A8">
                <w:pPr>
                  <w:pStyle w:val="TOC2"/>
                  <w:tabs>
                    <w:tab w:val="right" w:leader="dot" w:pos="10790"/>
                  </w:tabs>
                  <w:rPr>
                    <w:rFonts w:eastAsiaTheme="minorEastAsia"/>
                    <w:noProof/>
                    <w:sz w:val="22"/>
                    <w:szCs w:val="22"/>
                    <w:lang w:val="en-GB" w:eastAsia="en-GB"/>
                  </w:rPr>
                </w:pPr>
                <w:hyperlink w:anchor="_Toc40454749" w:history="1">
                  <w:r w:rsidRPr="004A40EE">
                    <w:rPr>
                      <w:rStyle w:val="Hyperlink"/>
                      <w:noProof/>
                    </w:rPr>
                    <w:t>Planning</w:t>
                  </w:r>
                  <w:r>
                    <w:rPr>
                      <w:noProof/>
                      <w:webHidden/>
                    </w:rPr>
                    <w:tab/>
                  </w:r>
                  <w:r>
                    <w:rPr>
                      <w:noProof/>
                      <w:webHidden/>
                    </w:rPr>
                    <w:fldChar w:fldCharType="begin"/>
                  </w:r>
                  <w:r>
                    <w:rPr>
                      <w:noProof/>
                      <w:webHidden/>
                    </w:rPr>
                    <w:instrText xml:space="preserve"> PAGEREF _Toc40454749 \h </w:instrText>
                  </w:r>
                  <w:r>
                    <w:rPr>
                      <w:noProof/>
                      <w:webHidden/>
                    </w:rPr>
                  </w:r>
                  <w:r>
                    <w:rPr>
                      <w:noProof/>
                      <w:webHidden/>
                    </w:rPr>
                    <w:fldChar w:fldCharType="separate"/>
                  </w:r>
                  <w:r>
                    <w:rPr>
                      <w:noProof/>
                      <w:webHidden/>
                    </w:rPr>
                    <w:t>4</w:t>
                  </w:r>
                  <w:r>
                    <w:rPr>
                      <w:noProof/>
                      <w:webHidden/>
                    </w:rPr>
                    <w:fldChar w:fldCharType="end"/>
                  </w:r>
                </w:hyperlink>
              </w:p>
              <w:p w14:paraId="31DC246B" w14:textId="68149795" w:rsidR="001604A8" w:rsidRDefault="001604A8">
                <w:pPr>
                  <w:pStyle w:val="TOC2"/>
                  <w:tabs>
                    <w:tab w:val="right" w:leader="dot" w:pos="10790"/>
                  </w:tabs>
                  <w:rPr>
                    <w:rFonts w:eastAsiaTheme="minorEastAsia"/>
                    <w:noProof/>
                    <w:sz w:val="22"/>
                    <w:szCs w:val="22"/>
                    <w:lang w:val="en-GB" w:eastAsia="en-GB"/>
                  </w:rPr>
                </w:pPr>
                <w:hyperlink w:anchor="_Toc40454750" w:history="1">
                  <w:r w:rsidRPr="004A40EE">
                    <w:rPr>
                      <w:rStyle w:val="Hyperlink"/>
                      <w:noProof/>
                    </w:rPr>
                    <w:t>Implementing</w:t>
                  </w:r>
                  <w:r>
                    <w:rPr>
                      <w:noProof/>
                      <w:webHidden/>
                    </w:rPr>
                    <w:tab/>
                  </w:r>
                  <w:r>
                    <w:rPr>
                      <w:noProof/>
                      <w:webHidden/>
                    </w:rPr>
                    <w:fldChar w:fldCharType="begin"/>
                  </w:r>
                  <w:r>
                    <w:rPr>
                      <w:noProof/>
                      <w:webHidden/>
                    </w:rPr>
                    <w:instrText xml:space="preserve"> PAGEREF _Toc40454750 \h </w:instrText>
                  </w:r>
                  <w:r>
                    <w:rPr>
                      <w:noProof/>
                      <w:webHidden/>
                    </w:rPr>
                  </w:r>
                  <w:r>
                    <w:rPr>
                      <w:noProof/>
                      <w:webHidden/>
                    </w:rPr>
                    <w:fldChar w:fldCharType="separate"/>
                  </w:r>
                  <w:r>
                    <w:rPr>
                      <w:noProof/>
                      <w:webHidden/>
                    </w:rPr>
                    <w:t>6</w:t>
                  </w:r>
                  <w:r>
                    <w:rPr>
                      <w:noProof/>
                      <w:webHidden/>
                    </w:rPr>
                    <w:fldChar w:fldCharType="end"/>
                  </w:r>
                </w:hyperlink>
              </w:p>
              <w:p w14:paraId="656DDE35" w14:textId="1AEBA6B0" w:rsidR="001604A8" w:rsidRDefault="001604A8">
                <w:pPr>
                  <w:pStyle w:val="TOC2"/>
                  <w:tabs>
                    <w:tab w:val="right" w:leader="dot" w:pos="10790"/>
                  </w:tabs>
                  <w:rPr>
                    <w:rFonts w:eastAsiaTheme="minorEastAsia"/>
                    <w:noProof/>
                    <w:sz w:val="22"/>
                    <w:szCs w:val="22"/>
                    <w:lang w:val="en-GB" w:eastAsia="en-GB"/>
                  </w:rPr>
                </w:pPr>
                <w:hyperlink w:anchor="_Toc40454751" w:history="1">
                  <w:r w:rsidRPr="004A40EE">
                    <w:rPr>
                      <w:rStyle w:val="Hyperlink"/>
                      <w:noProof/>
                    </w:rPr>
                    <w:t>Testing</w:t>
                  </w:r>
                  <w:r>
                    <w:rPr>
                      <w:noProof/>
                      <w:webHidden/>
                    </w:rPr>
                    <w:tab/>
                  </w:r>
                  <w:r>
                    <w:rPr>
                      <w:noProof/>
                      <w:webHidden/>
                    </w:rPr>
                    <w:fldChar w:fldCharType="begin"/>
                  </w:r>
                  <w:r>
                    <w:rPr>
                      <w:noProof/>
                      <w:webHidden/>
                    </w:rPr>
                    <w:instrText xml:space="preserve"> PAGEREF _Toc40454751 \h </w:instrText>
                  </w:r>
                  <w:r>
                    <w:rPr>
                      <w:noProof/>
                      <w:webHidden/>
                    </w:rPr>
                  </w:r>
                  <w:r>
                    <w:rPr>
                      <w:noProof/>
                      <w:webHidden/>
                    </w:rPr>
                    <w:fldChar w:fldCharType="separate"/>
                  </w:r>
                  <w:r>
                    <w:rPr>
                      <w:noProof/>
                      <w:webHidden/>
                    </w:rPr>
                    <w:t>7</w:t>
                  </w:r>
                  <w:r>
                    <w:rPr>
                      <w:noProof/>
                      <w:webHidden/>
                    </w:rPr>
                    <w:fldChar w:fldCharType="end"/>
                  </w:r>
                </w:hyperlink>
              </w:p>
              <w:p w14:paraId="42F28014" w14:textId="4C58EE27" w:rsidR="001604A8" w:rsidRDefault="001604A8">
                <w:pPr>
                  <w:pStyle w:val="TOC2"/>
                  <w:tabs>
                    <w:tab w:val="right" w:leader="dot" w:pos="10790"/>
                  </w:tabs>
                  <w:rPr>
                    <w:rFonts w:eastAsiaTheme="minorEastAsia"/>
                    <w:noProof/>
                    <w:sz w:val="22"/>
                    <w:szCs w:val="22"/>
                    <w:lang w:val="en-GB" w:eastAsia="en-GB"/>
                  </w:rPr>
                </w:pPr>
                <w:hyperlink w:anchor="_Toc40454752" w:history="1">
                  <w:r w:rsidRPr="004A40EE">
                    <w:rPr>
                      <w:rStyle w:val="Hyperlink"/>
                      <w:noProof/>
                    </w:rPr>
                    <w:t>Releasing</w:t>
                  </w:r>
                  <w:r>
                    <w:rPr>
                      <w:noProof/>
                      <w:webHidden/>
                    </w:rPr>
                    <w:tab/>
                  </w:r>
                  <w:r>
                    <w:rPr>
                      <w:noProof/>
                      <w:webHidden/>
                    </w:rPr>
                    <w:fldChar w:fldCharType="begin"/>
                  </w:r>
                  <w:r>
                    <w:rPr>
                      <w:noProof/>
                      <w:webHidden/>
                    </w:rPr>
                    <w:instrText xml:space="preserve"> PAGEREF _Toc40454752 \h </w:instrText>
                  </w:r>
                  <w:r>
                    <w:rPr>
                      <w:noProof/>
                      <w:webHidden/>
                    </w:rPr>
                  </w:r>
                  <w:r>
                    <w:rPr>
                      <w:noProof/>
                      <w:webHidden/>
                    </w:rPr>
                    <w:fldChar w:fldCharType="separate"/>
                  </w:r>
                  <w:r>
                    <w:rPr>
                      <w:noProof/>
                      <w:webHidden/>
                    </w:rPr>
                    <w:t>7</w:t>
                  </w:r>
                  <w:r>
                    <w:rPr>
                      <w:noProof/>
                      <w:webHidden/>
                    </w:rPr>
                    <w:fldChar w:fldCharType="end"/>
                  </w:r>
                </w:hyperlink>
              </w:p>
              <w:p w14:paraId="6C285D86" w14:textId="530DCA12" w:rsidR="001604A8" w:rsidRDefault="001604A8">
                <w:pPr>
                  <w:pStyle w:val="TOC1"/>
                  <w:tabs>
                    <w:tab w:val="right" w:leader="dot" w:pos="10790"/>
                  </w:tabs>
                  <w:rPr>
                    <w:rFonts w:eastAsiaTheme="minorEastAsia"/>
                    <w:noProof/>
                    <w:sz w:val="22"/>
                    <w:szCs w:val="22"/>
                    <w:lang w:val="en-GB" w:eastAsia="en-GB"/>
                  </w:rPr>
                </w:pPr>
                <w:hyperlink w:anchor="_Toc40454753" w:history="1">
                  <w:r w:rsidRPr="004A40EE">
                    <w:rPr>
                      <w:rStyle w:val="Hyperlink"/>
                      <w:noProof/>
                    </w:rPr>
                    <w:t>How does it work ?</w:t>
                  </w:r>
                  <w:r>
                    <w:rPr>
                      <w:noProof/>
                      <w:webHidden/>
                    </w:rPr>
                    <w:tab/>
                  </w:r>
                  <w:r>
                    <w:rPr>
                      <w:noProof/>
                      <w:webHidden/>
                    </w:rPr>
                    <w:fldChar w:fldCharType="begin"/>
                  </w:r>
                  <w:r>
                    <w:rPr>
                      <w:noProof/>
                      <w:webHidden/>
                    </w:rPr>
                    <w:instrText xml:space="preserve"> PAGEREF _Toc40454753 \h </w:instrText>
                  </w:r>
                  <w:r>
                    <w:rPr>
                      <w:noProof/>
                      <w:webHidden/>
                    </w:rPr>
                  </w:r>
                  <w:r>
                    <w:rPr>
                      <w:noProof/>
                      <w:webHidden/>
                    </w:rPr>
                    <w:fldChar w:fldCharType="separate"/>
                  </w:r>
                  <w:r>
                    <w:rPr>
                      <w:noProof/>
                      <w:webHidden/>
                    </w:rPr>
                    <w:t>7</w:t>
                  </w:r>
                  <w:r>
                    <w:rPr>
                      <w:noProof/>
                      <w:webHidden/>
                    </w:rPr>
                    <w:fldChar w:fldCharType="end"/>
                  </w:r>
                </w:hyperlink>
              </w:p>
              <w:p w14:paraId="6398CAD9" w14:textId="27828EAC" w:rsidR="001604A8" w:rsidRDefault="001604A8">
                <w:pPr>
                  <w:pStyle w:val="TOC2"/>
                  <w:tabs>
                    <w:tab w:val="right" w:leader="dot" w:pos="10790"/>
                  </w:tabs>
                  <w:rPr>
                    <w:rFonts w:eastAsiaTheme="minorEastAsia"/>
                    <w:noProof/>
                    <w:sz w:val="22"/>
                    <w:szCs w:val="22"/>
                    <w:lang w:val="en-GB" w:eastAsia="en-GB"/>
                  </w:rPr>
                </w:pPr>
                <w:hyperlink w:anchor="_Toc40454754" w:history="1">
                  <w:r w:rsidRPr="004A40EE">
                    <w:rPr>
                      <w:rStyle w:val="Hyperlink"/>
                      <w:noProof/>
                    </w:rPr>
                    <w:t>The database</w:t>
                  </w:r>
                  <w:r>
                    <w:rPr>
                      <w:noProof/>
                      <w:webHidden/>
                    </w:rPr>
                    <w:tab/>
                  </w:r>
                  <w:r>
                    <w:rPr>
                      <w:noProof/>
                      <w:webHidden/>
                    </w:rPr>
                    <w:fldChar w:fldCharType="begin"/>
                  </w:r>
                  <w:r>
                    <w:rPr>
                      <w:noProof/>
                      <w:webHidden/>
                    </w:rPr>
                    <w:instrText xml:space="preserve"> PAGEREF _Toc40454754 \h </w:instrText>
                  </w:r>
                  <w:r>
                    <w:rPr>
                      <w:noProof/>
                      <w:webHidden/>
                    </w:rPr>
                  </w:r>
                  <w:r>
                    <w:rPr>
                      <w:noProof/>
                      <w:webHidden/>
                    </w:rPr>
                    <w:fldChar w:fldCharType="separate"/>
                  </w:r>
                  <w:r>
                    <w:rPr>
                      <w:noProof/>
                      <w:webHidden/>
                    </w:rPr>
                    <w:t>7</w:t>
                  </w:r>
                  <w:r>
                    <w:rPr>
                      <w:noProof/>
                      <w:webHidden/>
                    </w:rPr>
                    <w:fldChar w:fldCharType="end"/>
                  </w:r>
                </w:hyperlink>
              </w:p>
              <w:p w14:paraId="77AAD9B2" w14:textId="040613F6" w:rsidR="001604A8" w:rsidRDefault="001604A8">
                <w:pPr>
                  <w:pStyle w:val="TOC2"/>
                  <w:tabs>
                    <w:tab w:val="right" w:leader="dot" w:pos="10790"/>
                  </w:tabs>
                  <w:rPr>
                    <w:rFonts w:eastAsiaTheme="minorEastAsia"/>
                    <w:noProof/>
                    <w:sz w:val="22"/>
                    <w:szCs w:val="22"/>
                    <w:lang w:val="en-GB" w:eastAsia="en-GB"/>
                  </w:rPr>
                </w:pPr>
                <w:hyperlink w:anchor="_Toc40454755" w:history="1">
                  <w:r w:rsidRPr="004A40EE">
                    <w:rPr>
                      <w:rStyle w:val="Hyperlink"/>
                      <w:noProof/>
                    </w:rPr>
                    <w:t>The forms</w:t>
                  </w:r>
                  <w:r>
                    <w:rPr>
                      <w:noProof/>
                      <w:webHidden/>
                    </w:rPr>
                    <w:tab/>
                  </w:r>
                  <w:r>
                    <w:rPr>
                      <w:noProof/>
                      <w:webHidden/>
                    </w:rPr>
                    <w:fldChar w:fldCharType="begin"/>
                  </w:r>
                  <w:r>
                    <w:rPr>
                      <w:noProof/>
                      <w:webHidden/>
                    </w:rPr>
                    <w:instrText xml:space="preserve"> PAGEREF _Toc40454755 \h </w:instrText>
                  </w:r>
                  <w:r>
                    <w:rPr>
                      <w:noProof/>
                      <w:webHidden/>
                    </w:rPr>
                  </w:r>
                  <w:r>
                    <w:rPr>
                      <w:noProof/>
                      <w:webHidden/>
                    </w:rPr>
                    <w:fldChar w:fldCharType="separate"/>
                  </w:r>
                  <w:r>
                    <w:rPr>
                      <w:noProof/>
                      <w:webHidden/>
                    </w:rPr>
                    <w:t>7</w:t>
                  </w:r>
                  <w:r>
                    <w:rPr>
                      <w:noProof/>
                      <w:webHidden/>
                    </w:rPr>
                    <w:fldChar w:fldCharType="end"/>
                  </w:r>
                </w:hyperlink>
              </w:p>
              <w:p w14:paraId="706E6CF5" w14:textId="166D4753" w:rsidR="001604A8" w:rsidRDefault="001604A8">
                <w:pPr>
                  <w:pStyle w:val="TOC1"/>
                  <w:tabs>
                    <w:tab w:val="right" w:leader="dot" w:pos="10790"/>
                  </w:tabs>
                  <w:rPr>
                    <w:rFonts w:eastAsiaTheme="minorEastAsia"/>
                    <w:noProof/>
                    <w:sz w:val="22"/>
                    <w:szCs w:val="22"/>
                    <w:lang w:val="en-GB" w:eastAsia="en-GB"/>
                  </w:rPr>
                </w:pPr>
                <w:hyperlink w:anchor="_Toc40454756" w:history="1">
                  <w:r w:rsidRPr="004A40EE">
                    <w:rPr>
                      <w:rStyle w:val="Hyperlink"/>
                      <w:noProof/>
                    </w:rPr>
                    <w:t>Understanding the RM</w:t>
                  </w:r>
                  <w:r>
                    <w:rPr>
                      <w:noProof/>
                      <w:webHidden/>
                    </w:rPr>
                    <w:tab/>
                  </w:r>
                  <w:r>
                    <w:rPr>
                      <w:noProof/>
                      <w:webHidden/>
                    </w:rPr>
                    <w:fldChar w:fldCharType="begin"/>
                  </w:r>
                  <w:r>
                    <w:rPr>
                      <w:noProof/>
                      <w:webHidden/>
                    </w:rPr>
                    <w:instrText xml:space="preserve"> PAGEREF _Toc40454756 \h </w:instrText>
                  </w:r>
                  <w:r>
                    <w:rPr>
                      <w:noProof/>
                      <w:webHidden/>
                    </w:rPr>
                  </w:r>
                  <w:r>
                    <w:rPr>
                      <w:noProof/>
                      <w:webHidden/>
                    </w:rPr>
                    <w:fldChar w:fldCharType="separate"/>
                  </w:r>
                  <w:r>
                    <w:rPr>
                      <w:noProof/>
                      <w:webHidden/>
                    </w:rPr>
                    <w:t>8</w:t>
                  </w:r>
                  <w:r>
                    <w:rPr>
                      <w:noProof/>
                      <w:webHidden/>
                    </w:rPr>
                    <w:fldChar w:fldCharType="end"/>
                  </w:r>
                </w:hyperlink>
              </w:p>
              <w:p w14:paraId="5756F767" w14:textId="38F6365F" w:rsidR="001604A8" w:rsidRDefault="001604A8">
                <w:pPr>
                  <w:pStyle w:val="TOC2"/>
                  <w:tabs>
                    <w:tab w:val="right" w:leader="dot" w:pos="10790"/>
                  </w:tabs>
                  <w:rPr>
                    <w:rFonts w:eastAsiaTheme="minorEastAsia"/>
                    <w:noProof/>
                    <w:sz w:val="22"/>
                    <w:szCs w:val="22"/>
                    <w:lang w:val="en-GB" w:eastAsia="en-GB"/>
                  </w:rPr>
                </w:pPr>
                <w:hyperlink w:anchor="_Toc40454757" w:history="1">
                  <w:r w:rsidRPr="004A40EE">
                    <w:rPr>
                      <w:rStyle w:val="Hyperlink"/>
                      <w:noProof/>
                    </w:rPr>
                    <w:t>What is risk management(RM)?</w:t>
                  </w:r>
                  <w:r>
                    <w:rPr>
                      <w:noProof/>
                      <w:webHidden/>
                    </w:rPr>
                    <w:tab/>
                  </w:r>
                  <w:r>
                    <w:rPr>
                      <w:noProof/>
                      <w:webHidden/>
                    </w:rPr>
                    <w:fldChar w:fldCharType="begin"/>
                  </w:r>
                  <w:r>
                    <w:rPr>
                      <w:noProof/>
                      <w:webHidden/>
                    </w:rPr>
                    <w:instrText xml:space="preserve"> PAGEREF _Toc40454757 \h </w:instrText>
                  </w:r>
                  <w:r>
                    <w:rPr>
                      <w:noProof/>
                      <w:webHidden/>
                    </w:rPr>
                  </w:r>
                  <w:r>
                    <w:rPr>
                      <w:noProof/>
                      <w:webHidden/>
                    </w:rPr>
                    <w:fldChar w:fldCharType="separate"/>
                  </w:r>
                  <w:r>
                    <w:rPr>
                      <w:noProof/>
                      <w:webHidden/>
                    </w:rPr>
                    <w:t>8</w:t>
                  </w:r>
                  <w:r>
                    <w:rPr>
                      <w:noProof/>
                      <w:webHidden/>
                    </w:rPr>
                    <w:fldChar w:fldCharType="end"/>
                  </w:r>
                </w:hyperlink>
              </w:p>
              <w:p w14:paraId="3E5E02C2" w14:textId="14CE9D0B" w:rsidR="001604A8" w:rsidRDefault="001604A8">
                <w:pPr>
                  <w:pStyle w:val="TOC2"/>
                  <w:tabs>
                    <w:tab w:val="right" w:leader="dot" w:pos="10790"/>
                  </w:tabs>
                  <w:rPr>
                    <w:rFonts w:eastAsiaTheme="minorEastAsia"/>
                    <w:noProof/>
                    <w:sz w:val="22"/>
                    <w:szCs w:val="22"/>
                    <w:lang w:val="en-GB" w:eastAsia="en-GB"/>
                  </w:rPr>
                </w:pPr>
                <w:hyperlink w:anchor="_Toc40454758" w:history="1">
                  <w:r w:rsidRPr="004A40EE">
                    <w:rPr>
                      <w:rStyle w:val="Hyperlink"/>
                      <w:noProof/>
                    </w:rPr>
                    <w:t>What is risk exposure ?</w:t>
                  </w:r>
                  <w:r>
                    <w:rPr>
                      <w:noProof/>
                      <w:webHidden/>
                    </w:rPr>
                    <w:tab/>
                  </w:r>
                  <w:r>
                    <w:rPr>
                      <w:noProof/>
                      <w:webHidden/>
                    </w:rPr>
                    <w:fldChar w:fldCharType="begin"/>
                  </w:r>
                  <w:r>
                    <w:rPr>
                      <w:noProof/>
                      <w:webHidden/>
                    </w:rPr>
                    <w:instrText xml:space="preserve"> PAGEREF _Toc40454758 \h </w:instrText>
                  </w:r>
                  <w:r>
                    <w:rPr>
                      <w:noProof/>
                      <w:webHidden/>
                    </w:rPr>
                  </w:r>
                  <w:r>
                    <w:rPr>
                      <w:noProof/>
                      <w:webHidden/>
                    </w:rPr>
                    <w:fldChar w:fldCharType="separate"/>
                  </w:r>
                  <w:r>
                    <w:rPr>
                      <w:noProof/>
                      <w:webHidden/>
                    </w:rPr>
                    <w:t>8</w:t>
                  </w:r>
                  <w:r>
                    <w:rPr>
                      <w:noProof/>
                      <w:webHidden/>
                    </w:rPr>
                    <w:fldChar w:fldCharType="end"/>
                  </w:r>
                </w:hyperlink>
              </w:p>
              <w:p w14:paraId="379CAC3C" w14:textId="3996D02A" w:rsidR="001604A8" w:rsidRDefault="001604A8">
                <w:pPr>
                  <w:pStyle w:val="TOC2"/>
                  <w:tabs>
                    <w:tab w:val="right" w:leader="dot" w:pos="10790"/>
                  </w:tabs>
                  <w:rPr>
                    <w:rFonts w:eastAsiaTheme="minorEastAsia"/>
                    <w:noProof/>
                    <w:sz w:val="22"/>
                    <w:szCs w:val="22"/>
                    <w:lang w:val="en-GB" w:eastAsia="en-GB"/>
                  </w:rPr>
                </w:pPr>
                <w:hyperlink w:anchor="_Toc40454759" w:history="1">
                  <w:r w:rsidRPr="004A40EE">
                    <w:rPr>
                      <w:rStyle w:val="Hyperlink"/>
                      <w:noProof/>
                    </w:rPr>
                    <w:t>Risk Evaluation Matrix</w:t>
                  </w:r>
                  <w:r>
                    <w:rPr>
                      <w:noProof/>
                      <w:webHidden/>
                    </w:rPr>
                    <w:tab/>
                  </w:r>
                  <w:r>
                    <w:rPr>
                      <w:noProof/>
                      <w:webHidden/>
                    </w:rPr>
                    <w:fldChar w:fldCharType="begin"/>
                  </w:r>
                  <w:r>
                    <w:rPr>
                      <w:noProof/>
                      <w:webHidden/>
                    </w:rPr>
                    <w:instrText xml:space="preserve"> PAGEREF _Toc40454759 \h </w:instrText>
                  </w:r>
                  <w:r>
                    <w:rPr>
                      <w:noProof/>
                      <w:webHidden/>
                    </w:rPr>
                  </w:r>
                  <w:r>
                    <w:rPr>
                      <w:noProof/>
                      <w:webHidden/>
                    </w:rPr>
                    <w:fldChar w:fldCharType="separate"/>
                  </w:r>
                  <w:r>
                    <w:rPr>
                      <w:noProof/>
                      <w:webHidden/>
                    </w:rPr>
                    <w:t>9</w:t>
                  </w:r>
                  <w:r>
                    <w:rPr>
                      <w:noProof/>
                      <w:webHidden/>
                    </w:rPr>
                    <w:fldChar w:fldCharType="end"/>
                  </w:r>
                </w:hyperlink>
              </w:p>
              <w:p w14:paraId="108858E2" w14:textId="6A3E11A0" w:rsidR="001604A8" w:rsidRDefault="001604A8">
                <w:pPr>
                  <w:pStyle w:val="TOC1"/>
                  <w:tabs>
                    <w:tab w:val="right" w:leader="dot" w:pos="10790"/>
                  </w:tabs>
                  <w:rPr>
                    <w:rFonts w:eastAsiaTheme="minorEastAsia"/>
                    <w:noProof/>
                    <w:sz w:val="22"/>
                    <w:szCs w:val="22"/>
                    <w:lang w:val="en-GB" w:eastAsia="en-GB"/>
                  </w:rPr>
                </w:pPr>
                <w:hyperlink w:anchor="_Toc40454760" w:history="1">
                  <w:r w:rsidRPr="004A40EE">
                    <w:rPr>
                      <w:rStyle w:val="Hyperlink"/>
                      <w:noProof/>
                    </w:rPr>
                    <w:t>Applying the RM</w:t>
                  </w:r>
                  <w:r>
                    <w:rPr>
                      <w:noProof/>
                      <w:webHidden/>
                    </w:rPr>
                    <w:tab/>
                  </w:r>
                  <w:r>
                    <w:rPr>
                      <w:noProof/>
                      <w:webHidden/>
                    </w:rPr>
                    <w:fldChar w:fldCharType="begin"/>
                  </w:r>
                  <w:r>
                    <w:rPr>
                      <w:noProof/>
                      <w:webHidden/>
                    </w:rPr>
                    <w:instrText xml:space="preserve"> PAGEREF _Toc40454760 \h </w:instrText>
                  </w:r>
                  <w:r>
                    <w:rPr>
                      <w:noProof/>
                      <w:webHidden/>
                    </w:rPr>
                  </w:r>
                  <w:r>
                    <w:rPr>
                      <w:noProof/>
                      <w:webHidden/>
                    </w:rPr>
                    <w:fldChar w:fldCharType="separate"/>
                  </w:r>
                  <w:r>
                    <w:rPr>
                      <w:noProof/>
                      <w:webHidden/>
                    </w:rPr>
                    <w:t>9</w:t>
                  </w:r>
                  <w:r>
                    <w:rPr>
                      <w:noProof/>
                      <w:webHidden/>
                    </w:rPr>
                    <w:fldChar w:fldCharType="end"/>
                  </w:r>
                </w:hyperlink>
              </w:p>
              <w:p w14:paraId="59C69CD5" w14:textId="45977756" w:rsidR="001604A8" w:rsidRDefault="001604A8">
                <w:pPr>
                  <w:pStyle w:val="TOC2"/>
                  <w:tabs>
                    <w:tab w:val="right" w:leader="dot" w:pos="10790"/>
                  </w:tabs>
                  <w:rPr>
                    <w:rFonts w:eastAsiaTheme="minorEastAsia"/>
                    <w:noProof/>
                    <w:sz w:val="22"/>
                    <w:szCs w:val="22"/>
                    <w:lang w:val="en-GB" w:eastAsia="en-GB"/>
                  </w:rPr>
                </w:pPr>
                <w:hyperlink w:anchor="_Toc40454761" w:history="1">
                  <w:r w:rsidRPr="004A40EE">
                    <w:rPr>
                      <w:rStyle w:val="Hyperlink"/>
                      <w:noProof/>
                    </w:rPr>
                    <w:t>Identifying the risks</w:t>
                  </w:r>
                  <w:r>
                    <w:rPr>
                      <w:noProof/>
                      <w:webHidden/>
                    </w:rPr>
                    <w:tab/>
                  </w:r>
                  <w:r>
                    <w:rPr>
                      <w:noProof/>
                      <w:webHidden/>
                    </w:rPr>
                    <w:fldChar w:fldCharType="begin"/>
                  </w:r>
                  <w:r>
                    <w:rPr>
                      <w:noProof/>
                      <w:webHidden/>
                    </w:rPr>
                    <w:instrText xml:space="preserve"> PAGEREF _Toc40454761 \h </w:instrText>
                  </w:r>
                  <w:r>
                    <w:rPr>
                      <w:noProof/>
                      <w:webHidden/>
                    </w:rPr>
                  </w:r>
                  <w:r>
                    <w:rPr>
                      <w:noProof/>
                      <w:webHidden/>
                    </w:rPr>
                    <w:fldChar w:fldCharType="separate"/>
                  </w:r>
                  <w:r>
                    <w:rPr>
                      <w:noProof/>
                      <w:webHidden/>
                    </w:rPr>
                    <w:t>9</w:t>
                  </w:r>
                  <w:r>
                    <w:rPr>
                      <w:noProof/>
                      <w:webHidden/>
                    </w:rPr>
                    <w:fldChar w:fldCharType="end"/>
                  </w:r>
                </w:hyperlink>
              </w:p>
              <w:p w14:paraId="337B8334" w14:textId="45B5E0A9" w:rsidR="001604A8" w:rsidRDefault="001604A8">
                <w:pPr>
                  <w:pStyle w:val="TOC2"/>
                  <w:tabs>
                    <w:tab w:val="right" w:leader="dot" w:pos="10790"/>
                  </w:tabs>
                  <w:rPr>
                    <w:rFonts w:eastAsiaTheme="minorEastAsia"/>
                    <w:noProof/>
                    <w:sz w:val="22"/>
                    <w:szCs w:val="22"/>
                    <w:lang w:val="en-GB" w:eastAsia="en-GB"/>
                  </w:rPr>
                </w:pPr>
                <w:hyperlink w:anchor="_Toc40454762" w:history="1">
                  <w:r w:rsidRPr="004A40EE">
                    <w:rPr>
                      <w:rStyle w:val="Hyperlink"/>
                      <w:noProof/>
                    </w:rPr>
                    <w:t>Evaluating the risks and applying measures</w:t>
                  </w:r>
                  <w:r>
                    <w:rPr>
                      <w:noProof/>
                      <w:webHidden/>
                    </w:rPr>
                    <w:tab/>
                  </w:r>
                  <w:r>
                    <w:rPr>
                      <w:noProof/>
                      <w:webHidden/>
                    </w:rPr>
                    <w:fldChar w:fldCharType="begin"/>
                  </w:r>
                  <w:r>
                    <w:rPr>
                      <w:noProof/>
                      <w:webHidden/>
                    </w:rPr>
                    <w:instrText xml:space="preserve"> PAGEREF _Toc40454762 \h </w:instrText>
                  </w:r>
                  <w:r>
                    <w:rPr>
                      <w:noProof/>
                      <w:webHidden/>
                    </w:rPr>
                  </w:r>
                  <w:r>
                    <w:rPr>
                      <w:noProof/>
                      <w:webHidden/>
                    </w:rPr>
                    <w:fldChar w:fldCharType="separate"/>
                  </w:r>
                  <w:r>
                    <w:rPr>
                      <w:noProof/>
                      <w:webHidden/>
                    </w:rPr>
                    <w:t>9</w:t>
                  </w:r>
                  <w:r>
                    <w:rPr>
                      <w:noProof/>
                      <w:webHidden/>
                    </w:rPr>
                    <w:fldChar w:fldCharType="end"/>
                  </w:r>
                </w:hyperlink>
              </w:p>
              <w:p w14:paraId="246523FB" w14:textId="2931B82B" w:rsidR="001604A8" w:rsidRDefault="001604A8">
                <w:pPr>
                  <w:pStyle w:val="TOC2"/>
                  <w:tabs>
                    <w:tab w:val="right" w:leader="dot" w:pos="10790"/>
                  </w:tabs>
                  <w:rPr>
                    <w:rFonts w:eastAsiaTheme="minorEastAsia"/>
                    <w:noProof/>
                    <w:sz w:val="22"/>
                    <w:szCs w:val="22"/>
                    <w:lang w:val="en-GB" w:eastAsia="en-GB"/>
                  </w:rPr>
                </w:pPr>
                <w:hyperlink w:anchor="_Toc40454763" w:history="1">
                  <w:r w:rsidRPr="004A40EE">
                    <w:rPr>
                      <w:rStyle w:val="Hyperlink"/>
                      <w:noProof/>
                    </w:rPr>
                    <w:t>Risk Evaluation Matrix</w:t>
                  </w:r>
                  <w:r>
                    <w:rPr>
                      <w:noProof/>
                      <w:webHidden/>
                    </w:rPr>
                    <w:tab/>
                  </w:r>
                  <w:r>
                    <w:rPr>
                      <w:noProof/>
                      <w:webHidden/>
                    </w:rPr>
                    <w:fldChar w:fldCharType="begin"/>
                  </w:r>
                  <w:r>
                    <w:rPr>
                      <w:noProof/>
                      <w:webHidden/>
                    </w:rPr>
                    <w:instrText xml:space="preserve"> PAGEREF _Toc40454763 \h </w:instrText>
                  </w:r>
                  <w:r>
                    <w:rPr>
                      <w:noProof/>
                      <w:webHidden/>
                    </w:rPr>
                  </w:r>
                  <w:r>
                    <w:rPr>
                      <w:noProof/>
                      <w:webHidden/>
                    </w:rPr>
                    <w:fldChar w:fldCharType="separate"/>
                  </w:r>
                  <w:r>
                    <w:rPr>
                      <w:noProof/>
                      <w:webHidden/>
                    </w:rPr>
                    <w:t>10</w:t>
                  </w:r>
                  <w:r>
                    <w:rPr>
                      <w:noProof/>
                      <w:webHidden/>
                    </w:rPr>
                    <w:fldChar w:fldCharType="end"/>
                  </w:r>
                </w:hyperlink>
              </w:p>
              <w:p w14:paraId="57220F9A" w14:textId="3C85693F" w:rsidR="001604A8" w:rsidRDefault="001604A8">
                <w:pPr>
                  <w:pStyle w:val="TOC1"/>
                  <w:tabs>
                    <w:tab w:val="right" w:leader="dot" w:pos="10790"/>
                  </w:tabs>
                  <w:rPr>
                    <w:rFonts w:eastAsiaTheme="minorEastAsia"/>
                    <w:noProof/>
                    <w:sz w:val="22"/>
                    <w:szCs w:val="22"/>
                    <w:lang w:val="en-GB" w:eastAsia="en-GB"/>
                  </w:rPr>
                </w:pPr>
                <w:hyperlink w:anchor="_Toc40454764" w:history="1">
                  <w:r w:rsidRPr="004A40EE">
                    <w:rPr>
                      <w:rStyle w:val="Hyperlink"/>
                      <w:noProof/>
                    </w:rPr>
                    <w:t>References</w:t>
                  </w:r>
                  <w:r>
                    <w:rPr>
                      <w:noProof/>
                      <w:webHidden/>
                    </w:rPr>
                    <w:tab/>
                  </w:r>
                  <w:r>
                    <w:rPr>
                      <w:noProof/>
                      <w:webHidden/>
                    </w:rPr>
                    <w:fldChar w:fldCharType="begin"/>
                  </w:r>
                  <w:r>
                    <w:rPr>
                      <w:noProof/>
                      <w:webHidden/>
                    </w:rPr>
                    <w:instrText xml:space="preserve"> PAGEREF _Toc40454764 \h </w:instrText>
                  </w:r>
                  <w:r>
                    <w:rPr>
                      <w:noProof/>
                      <w:webHidden/>
                    </w:rPr>
                  </w:r>
                  <w:r>
                    <w:rPr>
                      <w:noProof/>
                      <w:webHidden/>
                    </w:rPr>
                    <w:fldChar w:fldCharType="separate"/>
                  </w:r>
                  <w:r>
                    <w:rPr>
                      <w:noProof/>
                      <w:webHidden/>
                    </w:rPr>
                    <w:t>12</w:t>
                  </w:r>
                  <w:r>
                    <w:rPr>
                      <w:noProof/>
                      <w:webHidden/>
                    </w:rPr>
                    <w:fldChar w:fldCharType="end"/>
                  </w:r>
                </w:hyperlink>
              </w:p>
              <w:p w14:paraId="287B682C" w14:textId="50BD625B" w:rsidR="00316CDE" w:rsidRDefault="00316CDE">
                <w:r>
                  <w:rPr>
                    <w:b/>
                    <w:bCs/>
                    <w:noProof/>
                  </w:rPr>
                  <w:fldChar w:fldCharType="end"/>
                </w:r>
              </w:p>
            </w:sdtContent>
          </w:sdt>
          <w:p w14:paraId="233428F3" w14:textId="5831237D" w:rsidR="001205A1" w:rsidRPr="003A798E" w:rsidRDefault="001205A1" w:rsidP="001205A1">
            <w:pPr>
              <w:pStyle w:val="Heading3"/>
            </w:pPr>
          </w:p>
          <w:p w14:paraId="2313A814" w14:textId="68232DE7" w:rsidR="001205A1" w:rsidRDefault="001205A1" w:rsidP="001205A1">
            <w:pPr>
              <w:pStyle w:val="Heading4"/>
            </w:pPr>
          </w:p>
          <w:p w14:paraId="28A4E2D1" w14:textId="589E34FB" w:rsidR="001604A8" w:rsidRDefault="001604A8" w:rsidP="001604A8"/>
          <w:p w14:paraId="48635ED8" w14:textId="273A6042" w:rsidR="001604A8" w:rsidRDefault="001604A8" w:rsidP="001604A8"/>
          <w:p w14:paraId="058B8B03" w14:textId="5560AD0F" w:rsidR="001604A8" w:rsidRDefault="001604A8" w:rsidP="001604A8"/>
          <w:p w14:paraId="78DBF069" w14:textId="28A2F5CA" w:rsidR="001604A8" w:rsidRDefault="001604A8" w:rsidP="001604A8"/>
          <w:p w14:paraId="0EBC13C9" w14:textId="604FD1D8" w:rsidR="001604A8" w:rsidRDefault="001604A8" w:rsidP="001604A8"/>
          <w:p w14:paraId="713244C6" w14:textId="3085630E" w:rsidR="001604A8" w:rsidRDefault="001604A8" w:rsidP="001604A8"/>
          <w:p w14:paraId="0835E522" w14:textId="16A4030D" w:rsidR="001604A8" w:rsidRDefault="001604A8" w:rsidP="001604A8"/>
          <w:p w14:paraId="2D15B7F4" w14:textId="353EE841" w:rsidR="001604A8" w:rsidRDefault="001604A8" w:rsidP="001604A8"/>
          <w:p w14:paraId="4960CC92" w14:textId="2194D768" w:rsidR="001604A8" w:rsidRDefault="001604A8" w:rsidP="001604A8"/>
          <w:p w14:paraId="66186681" w14:textId="512145C5" w:rsidR="001604A8" w:rsidRDefault="001604A8" w:rsidP="001604A8"/>
          <w:p w14:paraId="6AADF3A6" w14:textId="77777777" w:rsidR="001604A8" w:rsidRPr="001604A8" w:rsidRDefault="001604A8" w:rsidP="001604A8"/>
          <w:p w14:paraId="6F5EF6A7" w14:textId="5BCB5D44" w:rsidR="001205A1" w:rsidRPr="003A798E" w:rsidRDefault="001205A1" w:rsidP="00316CDE">
            <w:pPr>
              <w:pStyle w:val="Heading4"/>
            </w:pPr>
          </w:p>
        </w:tc>
        <w:tc>
          <w:tcPr>
            <w:tcW w:w="421" w:type="dxa"/>
            <w:shd w:val="clear" w:color="auto" w:fill="EDF0F4" w:themeFill="accent3"/>
          </w:tcPr>
          <w:p w14:paraId="29295CB4" w14:textId="77777777" w:rsidR="001205A1" w:rsidRPr="003A798E" w:rsidRDefault="001205A1"/>
        </w:tc>
      </w:tr>
      <w:tr w:rsidR="001205A1" w:rsidRPr="003A798E" w14:paraId="6DA00A95" w14:textId="77777777" w:rsidTr="00316CDE">
        <w:trPr>
          <w:trHeight w:val="8100"/>
        </w:trPr>
        <w:tc>
          <w:tcPr>
            <w:tcW w:w="421" w:type="dxa"/>
            <w:shd w:val="clear" w:color="auto" w:fill="EDF0F4" w:themeFill="accent3"/>
          </w:tcPr>
          <w:p w14:paraId="60390C9F" w14:textId="77777777" w:rsidR="00A81248" w:rsidRPr="003A798E" w:rsidRDefault="00A81248"/>
        </w:tc>
        <w:tc>
          <w:tcPr>
            <w:tcW w:w="9644" w:type="dxa"/>
            <w:shd w:val="clear" w:color="auto" w:fill="EDF0F4" w:themeFill="accent3"/>
          </w:tcPr>
          <w:p w14:paraId="1937C825" w14:textId="3257AA0B" w:rsidR="00316CDE" w:rsidRDefault="00316CDE" w:rsidP="001604A8">
            <w:pPr>
              <w:pStyle w:val="Heading1"/>
              <w:jc w:val="center"/>
              <w:rPr>
                <w:sz w:val="72"/>
                <w:szCs w:val="72"/>
              </w:rPr>
            </w:pPr>
            <w:bookmarkStart w:id="0" w:name="_Toc40454743"/>
            <w:r>
              <w:rPr>
                <w:sz w:val="72"/>
                <w:szCs w:val="72"/>
              </w:rPr>
              <w:t>Introduction</w:t>
            </w:r>
            <w:bookmarkEnd w:id="0"/>
          </w:p>
          <w:p w14:paraId="596757D1" w14:textId="77777777" w:rsidR="00316CDE" w:rsidRDefault="00316CDE" w:rsidP="00316CDE"/>
          <w:p w14:paraId="2B1CCBCC" w14:textId="77777777" w:rsidR="00316CDE" w:rsidRDefault="00316CDE" w:rsidP="00316CDE">
            <w:pPr>
              <w:pStyle w:val="Heading2"/>
            </w:pPr>
            <w:bookmarkStart w:id="1" w:name="_Toc40454744"/>
            <w:r>
              <w:t>What is a project plan?</w:t>
            </w:r>
            <w:bookmarkEnd w:id="1"/>
            <w:r>
              <w:t xml:space="preserve"> </w:t>
            </w:r>
          </w:p>
          <w:p w14:paraId="7C64BD2B" w14:textId="77777777" w:rsidR="00316CDE" w:rsidRDefault="00316CDE" w:rsidP="00316CDE"/>
          <w:p w14:paraId="7035555B" w14:textId="77777777" w:rsidR="00316CDE" w:rsidRDefault="00316CDE" w:rsidP="00316CDE">
            <w:pPr>
              <w:rPr>
                <w:color w:val="123869" w:themeColor="accent1"/>
              </w:rPr>
            </w:pPr>
            <w:r>
              <w:t xml:space="preserve">          </w:t>
            </w:r>
            <w:r w:rsidR="009E04FD" w:rsidRPr="009E04FD">
              <w:rPr>
                <w:color w:val="123869" w:themeColor="accent1"/>
              </w:rPr>
              <w:t>The key to</w:t>
            </w:r>
            <w:r w:rsidR="009E04FD">
              <w:rPr>
                <w:color w:val="123869" w:themeColor="accent1"/>
              </w:rPr>
              <w:t xml:space="preserve"> a successful project lies in planning. Creating the project plan is the first thing to do when you want to complete the project. The value of a project plan is that it can save you money, time, energy and many problems. It helps you to have a practical approach to planning a complex project at work. </w:t>
            </w:r>
          </w:p>
          <w:p w14:paraId="4B775D05" w14:textId="77777777" w:rsidR="009E04FD" w:rsidRDefault="009E04FD" w:rsidP="00316CDE">
            <w:pPr>
              <w:rPr>
                <w:color w:val="123869" w:themeColor="accent1"/>
              </w:rPr>
            </w:pPr>
          </w:p>
          <w:p w14:paraId="4800BF52" w14:textId="77777777" w:rsidR="009E04FD" w:rsidRDefault="009E04FD" w:rsidP="009E04FD">
            <w:pPr>
              <w:pStyle w:val="Heading3"/>
              <w:rPr>
                <w:rFonts w:asciiTheme="minorHAnsi" w:hAnsiTheme="minorHAnsi"/>
                <w:sz w:val="24"/>
                <w:szCs w:val="18"/>
              </w:rPr>
            </w:pPr>
            <w:r>
              <w:t xml:space="preserve">         </w:t>
            </w:r>
            <w:bookmarkStart w:id="2" w:name="_Toc40454745"/>
            <w:r w:rsidRPr="009E04FD">
              <w:rPr>
                <w:rFonts w:asciiTheme="minorHAnsi" w:hAnsiTheme="minorHAnsi"/>
                <w:sz w:val="24"/>
                <w:szCs w:val="18"/>
              </w:rPr>
              <w:t>Step by step project planning</w:t>
            </w:r>
            <w:bookmarkEnd w:id="2"/>
          </w:p>
          <w:p w14:paraId="468D0F17" w14:textId="77777777" w:rsidR="009E04FD" w:rsidRDefault="009E04FD" w:rsidP="009E04FD"/>
          <w:p w14:paraId="3B816EEF" w14:textId="77777777" w:rsidR="009E04FD" w:rsidRPr="009E04FD" w:rsidRDefault="009E04FD" w:rsidP="009E04FD">
            <w:pPr>
              <w:pStyle w:val="ListParagraph"/>
              <w:numPr>
                <w:ilvl w:val="0"/>
                <w:numId w:val="1"/>
              </w:numPr>
            </w:pPr>
            <w:r w:rsidRPr="009E04FD">
              <w:rPr>
                <w:color w:val="123869" w:themeColor="accent1"/>
              </w:rPr>
              <w:t>Identify stakeholders</w:t>
            </w:r>
            <w:r>
              <w:rPr>
                <w:color w:val="123869" w:themeColor="accent1"/>
              </w:rPr>
              <w:t xml:space="preserve">. The stakeholders are those persons or entities that are directly or indirectly involved in the project. As a first step it is important to identify these stakeholders of the project. </w:t>
            </w:r>
          </w:p>
          <w:p w14:paraId="41CD9495" w14:textId="77777777" w:rsidR="009E04FD" w:rsidRDefault="009E04FD" w:rsidP="009E04FD"/>
          <w:p w14:paraId="4CB83A0F" w14:textId="77777777" w:rsidR="009E04FD" w:rsidRDefault="009E04FD" w:rsidP="009E04FD">
            <w:pPr>
              <w:pStyle w:val="ListParagraph"/>
              <w:numPr>
                <w:ilvl w:val="0"/>
                <w:numId w:val="1"/>
              </w:numPr>
              <w:rPr>
                <w:color w:val="123869" w:themeColor="accent1"/>
              </w:rPr>
            </w:pPr>
            <w:r>
              <w:rPr>
                <w:color w:val="123869" w:themeColor="accent1"/>
              </w:rPr>
              <w:t xml:space="preserve">Understand the needs of stakeholders. The best way to do this is through discussions (research, interviews where and if necessary). </w:t>
            </w:r>
          </w:p>
          <w:p w14:paraId="52981FAC" w14:textId="77777777" w:rsidR="009E04FD" w:rsidRPr="009E04FD" w:rsidRDefault="009E04FD" w:rsidP="009E04FD">
            <w:pPr>
              <w:pStyle w:val="ListParagraph"/>
              <w:rPr>
                <w:color w:val="123869" w:themeColor="accent1"/>
              </w:rPr>
            </w:pPr>
          </w:p>
          <w:p w14:paraId="1FC310CB" w14:textId="77777777" w:rsidR="009E04FD" w:rsidRDefault="009E04FD" w:rsidP="009E04FD">
            <w:pPr>
              <w:pStyle w:val="ListParagraph"/>
              <w:numPr>
                <w:ilvl w:val="0"/>
                <w:numId w:val="1"/>
              </w:numPr>
              <w:rPr>
                <w:color w:val="123869" w:themeColor="accent1"/>
              </w:rPr>
            </w:pPr>
            <w:r>
              <w:rPr>
                <w:color w:val="123869" w:themeColor="accent1"/>
              </w:rPr>
              <w:t xml:space="preserve">Prioritize needs. </w:t>
            </w:r>
            <w:r w:rsidR="00194375">
              <w:rPr>
                <w:color w:val="123869" w:themeColor="accent1"/>
              </w:rPr>
              <w:t>Record a list of clear objectives in the project plan. You can include there the needs and expectations of stakeholders.</w:t>
            </w:r>
          </w:p>
          <w:p w14:paraId="1967F79E" w14:textId="77777777" w:rsidR="00194375" w:rsidRPr="00194375" w:rsidRDefault="00194375" w:rsidP="00194375">
            <w:pPr>
              <w:pStyle w:val="ListParagraph"/>
              <w:rPr>
                <w:color w:val="123869" w:themeColor="accent1"/>
              </w:rPr>
            </w:pPr>
          </w:p>
          <w:p w14:paraId="0D843565" w14:textId="77777777" w:rsidR="00194375" w:rsidRDefault="00194375" w:rsidP="009E04FD">
            <w:pPr>
              <w:pStyle w:val="ListParagraph"/>
              <w:numPr>
                <w:ilvl w:val="0"/>
                <w:numId w:val="1"/>
              </w:numPr>
              <w:rPr>
                <w:color w:val="123869" w:themeColor="accent1"/>
              </w:rPr>
            </w:pPr>
            <w:r>
              <w:rPr>
                <w:color w:val="123869" w:themeColor="accent1"/>
              </w:rPr>
              <w:t>Project deliverables. Using the objectives outlined, create a list of deliverables that the project needs to provide so that the objectives are achieved.</w:t>
            </w:r>
          </w:p>
          <w:p w14:paraId="240109D5" w14:textId="77777777" w:rsidR="00194375" w:rsidRPr="00194375" w:rsidRDefault="00194375" w:rsidP="00194375">
            <w:pPr>
              <w:pStyle w:val="ListParagraph"/>
              <w:rPr>
                <w:color w:val="123869" w:themeColor="accent1"/>
              </w:rPr>
            </w:pPr>
          </w:p>
          <w:p w14:paraId="1F97C9B2" w14:textId="77777777" w:rsidR="00194375" w:rsidRDefault="00194375" w:rsidP="009E04FD">
            <w:pPr>
              <w:pStyle w:val="ListParagraph"/>
              <w:numPr>
                <w:ilvl w:val="0"/>
                <w:numId w:val="1"/>
              </w:numPr>
              <w:rPr>
                <w:color w:val="123869" w:themeColor="accent1"/>
              </w:rPr>
            </w:pPr>
            <w:r>
              <w:rPr>
                <w:color w:val="123869" w:themeColor="accent1"/>
              </w:rPr>
              <w:t>Project agenda (Gantt chart). A list of activities that need to be completed in a time given.</w:t>
            </w:r>
          </w:p>
          <w:p w14:paraId="5ED0DC4E" w14:textId="29AD358A" w:rsidR="00194375" w:rsidRDefault="00194375" w:rsidP="00194375">
            <w:pPr>
              <w:rPr>
                <w:color w:val="123869" w:themeColor="accent1"/>
              </w:rPr>
            </w:pPr>
          </w:p>
          <w:p w14:paraId="74EBAEAB" w14:textId="5D41E4C2" w:rsidR="00194375" w:rsidRDefault="00194375" w:rsidP="00194375">
            <w:pPr>
              <w:pStyle w:val="Heading2"/>
            </w:pPr>
            <w:bookmarkStart w:id="3" w:name="_Toc40454746"/>
            <w:r>
              <w:t>Risk Management</w:t>
            </w:r>
            <w:bookmarkEnd w:id="3"/>
          </w:p>
          <w:p w14:paraId="43F1CB7B" w14:textId="2E1801D4" w:rsidR="00194375" w:rsidRDefault="00194375" w:rsidP="00194375"/>
          <w:p w14:paraId="08D7DEEA" w14:textId="277F28DD" w:rsidR="00194375" w:rsidRDefault="00194375" w:rsidP="00194375">
            <w:pPr>
              <w:rPr>
                <w:color w:val="123869" w:themeColor="accent1"/>
              </w:rPr>
            </w:pPr>
            <w:r>
              <w:t xml:space="preserve">         </w:t>
            </w:r>
            <w:r>
              <w:rPr>
                <w:color w:val="123869" w:themeColor="accent1"/>
              </w:rPr>
              <w:t xml:space="preserve">First of all, risk is a problem (situation, event) that has not yet occurred, but may occur in the future, in which case obtaining pre-set results in threatened or potentiated. In the first situation, risk is a threat, and in the second it may be an opportunity. Risk is uncertainty in achieving the desired result and should be seen as a combination of probability and impact. </w:t>
            </w:r>
          </w:p>
          <w:p w14:paraId="544F793B" w14:textId="69989888" w:rsidR="00194375" w:rsidRPr="00194375" w:rsidRDefault="00194375" w:rsidP="00194375">
            <w:pPr>
              <w:rPr>
                <w:color w:val="123869" w:themeColor="accent1"/>
              </w:rPr>
            </w:pPr>
            <w:r>
              <w:rPr>
                <w:color w:val="123869" w:themeColor="accent1"/>
              </w:rPr>
              <w:t xml:space="preserve">         Risk management consists of all the processes regarding the identification </w:t>
            </w:r>
            <w:r w:rsidR="002F40BD">
              <w:rPr>
                <w:color w:val="123869" w:themeColor="accent1"/>
              </w:rPr>
              <w:t xml:space="preserve"> and </w:t>
            </w:r>
            <w:r>
              <w:rPr>
                <w:color w:val="123869" w:themeColor="accent1"/>
              </w:rPr>
              <w:t>assessment</w:t>
            </w:r>
            <w:r w:rsidR="002F40BD">
              <w:rPr>
                <w:color w:val="123869" w:themeColor="accent1"/>
              </w:rPr>
              <w:t xml:space="preserve"> of risks, the establishment of responsibilities, the anticipation measures, the regular review and monitoring of progress.</w:t>
            </w:r>
          </w:p>
          <w:p w14:paraId="633B077B" w14:textId="1E207EA3" w:rsidR="00194375" w:rsidRDefault="00194375" w:rsidP="00194375">
            <w:pPr>
              <w:rPr>
                <w:color w:val="123869" w:themeColor="accent1"/>
              </w:rPr>
            </w:pPr>
          </w:p>
          <w:p w14:paraId="2D1552A7" w14:textId="515894FE" w:rsidR="002F40BD" w:rsidRDefault="002F40BD" w:rsidP="002F40BD">
            <w:pPr>
              <w:pStyle w:val="Heading2"/>
            </w:pPr>
            <w:bookmarkStart w:id="4" w:name="_Toc40454747"/>
            <w:r>
              <w:t>Quality assurance</w:t>
            </w:r>
            <w:bookmarkEnd w:id="4"/>
          </w:p>
          <w:p w14:paraId="4E58A2CC" w14:textId="396A53BC" w:rsidR="002F40BD" w:rsidRDefault="002F40BD" w:rsidP="002F40BD"/>
          <w:p w14:paraId="3F1B3527" w14:textId="48184220" w:rsidR="002F40BD" w:rsidRDefault="002F40BD" w:rsidP="002F40BD">
            <w:pPr>
              <w:rPr>
                <w:color w:val="123869" w:themeColor="accent1"/>
              </w:rPr>
            </w:pPr>
            <w:r>
              <w:t xml:space="preserve">          </w:t>
            </w:r>
            <w:r w:rsidRPr="002F40BD">
              <w:rPr>
                <w:color w:val="123869" w:themeColor="accent1"/>
              </w:rPr>
              <w:t>Quality ass</w:t>
            </w:r>
            <w:r>
              <w:rPr>
                <w:color w:val="123869" w:themeColor="accent1"/>
              </w:rPr>
              <w:t>urance is a concept that includes all planned and systematic activities implemented within the quality system and demonstrated as necessary to generate the appropriate confidence that an entity will meet the quality requirements.</w:t>
            </w:r>
          </w:p>
          <w:p w14:paraId="65AD99EB" w14:textId="4FF6B379" w:rsidR="002F40BD" w:rsidRDefault="002F40BD" w:rsidP="002F40BD">
            <w:pPr>
              <w:rPr>
                <w:color w:val="123869" w:themeColor="accent1"/>
              </w:rPr>
            </w:pPr>
          </w:p>
          <w:p w14:paraId="46500066" w14:textId="062C21EC" w:rsidR="002F40BD" w:rsidRDefault="002F40BD" w:rsidP="002F40BD">
            <w:pPr>
              <w:rPr>
                <w:color w:val="123869" w:themeColor="accent1"/>
              </w:rPr>
            </w:pPr>
          </w:p>
          <w:p w14:paraId="23CA9D46" w14:textId="6DCF0840" w:rsidR="005D216D" w:rsidRDefault="005D216D" w:rsidP="005D216D">
            <w:pPr>
              <w:pStyle w:val="Heading1"/>
              <w:jc w:val="center"/>
              <w:rPr>
                <w:sz w:val="72"/>
                <w:szCs w:val="72"/>
              </w:rPr>
            </w:pPr>
            <w:bookmarkStart w:id="5" w:name="_Toc40454748"/>
            <w:r>
              <w:rPr>
                <w:sz w:val="72"/>
                <w:szCs w:val="72"/>
              </w:rPr>
              <w:lastRenderedPageBreak/>
              <w:t>Project</w:t>
            </w:r>
            <w:r w:rsidR="00035A28">
              <w:rPr>
                <w:sz w:val="72"/>
                <w:szCs w:val="72"/>
              </w:rPr>
              <w:t xml:space="preserve"> development</w:t>
            </w:r>
            <w:bookmarkEnd w:id="5"/>
          </w:p>
          <w:p w14:paraId="244E604F" w14:textId="6DD17483" w:rsidR="005D216D" w:rsidRDefault="005D216D" w:rsidP="005D216D"/>
          <w:p w14:paraId="176FC02D" w14:textId="1D670B1A" w:rsidR="005D216D" w:rsidRDefault="008A1928" w:rsidP="005D216D">
            <w:pPr>
              <w:pStyle w:val="Heading2"/>
            </w:pPr>
            <w:bookmarkStart w:id="6" w:name="_Toc40454749"/>
            <w:r>
              <w:t>Planning</w:t>
            </w:r>
            <w:bookmarkEnd w:id="6"/>
          </w:p>
          <w:p w14:paraId="71434796" w14:textId="3D1E49E4" w:rsidR="005D216D" w:rsidRDefault="005D216D" w:rsidP="005D216D"/>
          <w:p w14:paraId="4E05882B" w14:textId="219345D4" w:rsidR="005D216D" w:rsidRDefault="005D216D" w:rsidP="005D216D">
            <w:pPr>
              <w:rPr>
                <w:color w:val="123869" w:themeColor="accent1"/>
              </w:rPr>
            </w:pPr>
            <w:r>
              <w:t xml:space="preserve">           </w:t>
            </w:r>
            <w:r>
              <w:rPr>
                <w:color w:val="123869" w:themeColor="accent1"/>
              </w:rPr>
              <w:t xml:space="preserve">The mission was to develop a medium level prototype for </w:t>
            </w:r>
            <w:proofErr w:type="spellStart"/>
            <w:r>
              <w:rPr>
                <w:color w:val="123869" w:themeColor="accent1"/>
              </w:rPr>
              <w:t>Japher</w:t>
            </w:r>
            <w:proofErr w:type="spellEnd"/>
            <w:r>
              <w:rPr>
                <w:color w:val="123869" w:themeColor="accent1"/>
              </w:rPr>
              <w:t xml:space="preserve"> motors using Rapid Prototyping Methodology. Starting with evaluating the requirements for the new integrated booking, payment and spare parts inventory system. </w:t>
            </w:r>
          </w:p>
          <w:p w14:paraId="29EA9721" w14:textId="27B4A0E9" w:rsidR="005D216D" w:rsidRDefault="005D216D" w:rsidP="005D216D">
            <w:pPr>
              <w:rPr>
                <w:color w:val="123869" w:themeColor="accent1"/>
              </w:rPr>
            </w:pPr>
          </w:p>
          <w:p w14:paraId="439239BE" w14:textId="2A9D1EE6" w:rsidR="005D216D" w:rsidRDefault="005D216D" w:rsidP="005D216D">
            <w:pPr>
              <w:rPr>
                <w:color w:val="123869" w:themeColor="accent1"/>
              </w:rPr>
            </w:pPr>
            <w:r>
              <w:rPr>
                <w:color w:val="123869" w:themeColor="accent1"/>
              </w:rPr>
              <w:t xml:space="preserve">           Starting with evaluating the requirements I created a list of clear objectives: </w:t>
            </w:r>
          </w:p>
          <w:p w14:paraId="68B721BD" w14:textId="549634BD" w:rsidR="005D216D" w:rsidRDefault="005D216D" w:rsidP="005D216D">
            <w:pPr>
              <w:rPr>
                <w:color w:val="123869" w:themeColor="accent1"/>
              </w:rPr>
            </w:pPr>
          </w:p>
          <w:p w14:paraId="217211C6" w14:textId="6676EA5C" w:rsidR="005D216D" w:rsidRDefault="005D216D" w:rsidP="005D216D">
            <w:pPr>
              <w:pStyle w:val="ListParagraph"/>
              <w:numPr>
                <w:ilvl w:val="0"/>
                <w:numId w:val="2"/>
              </w:numPr>
              <w:rPr>
                <w:color w:val="123869" w:themeColor="accent1"/>
              </w:rPr>
            </w:pPr>
            <w:r>
              <w:rPr>
                <w:color w:val="123869" w:themeColor="accent1"/>
              </w:rPr>
              <w:t>It should be able to store customer details</w:t>
            </w:r>
          </w:p>
          <w:p w14:paraId="7B09B54B" w14:textId="48319B3F" w:rsidR="005D216D" w:rsidRDefault="005D216D" w:rsidP="005D216D">
            <w:pPr>
              <w:pStyle w:val="ListParagraph"/>
              <w:numPr>
                <w:ilvl w:val="0"/>
                <w:numId w:val="2"/>
              </w:numPr>
              <w:rPr>
                <w:color w:val="123869" w:themeColor="accent1"/>
              </w:rPr>
            </w:pPr>
            <w:r>
              <w:rPr>
                <w:color w:val="123869" w:themeColor="accent1"/>
              </w:rPr>
              <w:t>Accept booking details</w:t>
            </w:r>
          </w:p>
          <w:p w14:paraId="321DA27E" w14:textId="2D4544B9" w:rsidR="005D216D" w:rsidRDefault="005D216D" w:rsidP="005D216D">
            <w:pPr>
              <w:pStyle w:val="ListParagraph"/>
              <w:numPr>
                <w:ilvl w:val="0"/>
                <w:numId w:val="2"/>
              </w:numPr>
              <w:rPr>
                <w:color w:val="123869" w:themeColor="accent1"/>
              </w:rPr>
            </w:pPr>
            <w:r>
              <w:rPr>
                <w:color w:val="123869" w:themeColor="accent1"/>
              </w:rPr>
              <w:t>Generate payment cost based on service required</w:t>
            </w:r>
          </w:p>
          <w:p w14:paraId="216C218C" w14:textId="07EDC0C3" w:rsidR="005D216D" w:rsidRDefault="005D216D" w:rsidP="005D216D">
            <w:pPr>
              <w:pStyle w:val="ListParagraph"/>
              <w:numPr>
                <w:ilvl w:val="0"/>
                <w:numId w:val="2"/>
              </w:numPr>
              <w:rPr>
                <w:color w:val="123869" w:themeColor="accent1"/>
              </w:rPr>
            </w:pPr>
            <w:r>
              <w:rPr>
                <w:color w:val="123869" w:themeColor="accent1"/>
              </w:rPr>
              <w:t>Store inventory details of spare parts</w:t>
            </w:r>
          </w:p>
          <w:p w14:paraId="4708B66E" w14:textId="21B40102" w:rsidR="005D216D" w:rsidRDefault="005D216D" w:rsidP="005D216D">
            <w:pPr>
              <w:rPr>
                <w:color w:val="123869" w:themeColor="accent1"/>
              </w:rPr>
            </w:pPr>
          </w:p>
          <w:p w14:paraId="11977FAC" w14:textId="2B96EB4C" w:rsidR="005D216D" w:rsidRDefault="005D216D" w:rsidP="005D216D">
            <w:pPr>
              <w:rPr>
                <w:color w:val="123869" w:themeColor="accent1"/>
              </w:rPr>
            </w:pPr>
            <w:r>
              <w:rPr>
                <w:color w:val="123869" w:themeColor="accent1"/>
              </w:rPr>
              <w:t xml:space="preserve">      After that I created the Work-breakdown system. </w:t>
            </w:r>
          </w:p>
          <w:p w14:paraId="65E8B89A" w14:textId="55944E27" w:rsidR="005D216D" w:rsidRPr="005D216D" w:rsidRDefault="005D216D" w:rsidP="005D216D">
            <w:pPr>
              <w:rPr>
                <w:color w:val="123869" w:themeColor="accent1"/>
              </w:rPr>
            </w:pPr>
            <w:r>
              <w:rPr>
                <w:color w:val="123869" w:themeColor="accent1"/>
              </w:rPr>
              <w:t xml:space="preserve">    </w:t>
            </w:r>
            <w:r>
              <w:rPr>
                <w:noProof/>
                <w:color w:val="123869" w:themeColor="accent1"/>
              </w:rPr>
              <w:drawing>
                <wp:inline distT="0" distB="0" distL="0" distR="0" wp14:anchorId="079BEAC0" wp14:editId="08C544B3">
                  <wp:extent cx="6115050" cy="44196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115050" cy="4419600"/>
                          </a:xfrm>
                          <a:prstGeom prst="rect">
                            <a:avLst/>
                          </a:prstGeom>
                          <a:noFill/>
                          <a:ln>
                            <a:noFill/>
                          </a:ln>
                        </pic:spPr>
                      </pic:pic>
                    </a:graphicData>
                  </a:graphic>
                </wp:inline>
              </w:drawing>
            </w:r>
          </w:p>
          <w:p w14:paraId="2238325E" w14:textId="33EA80F2" w:rsidR="005D216D" w:rsidRPr="005D216D" w:rsidRDefault="005D216D" w:rsidP="005D216D">
            <w:pPr>
              <w:rPr>
                <w:color w:val="123869" w:themeColor="accent1"/>
              </w:rPr>
            </w:pPr>
            <w:r>
              <w:rPr>
                <w:color w:val="123869" w:themeColor="accent1"/>
              </w:rPr>
              <w:t xml:space="preserve">     </w:t>
            </w:r>
          </w:p>
          <w:p w14:paraId="508F0EE7" w14:textId="35870131" w:rsidR="00194375" w:rsidRDefault="00194375" w:rsidP="00194375">
            <w:pPr>
              <w:rPr>
                <w:color w:val="123869" w:themeColor="accent1"/>
              </w:rPr>
            </w:pPr>
          </w:p>
          <w:p w14:paraId="1745722B" w14:textId="5E39AC64" w:rsidR="005D216D" w:rsidRDefault="005D216D" w:rsidP="00194375">
            <w:pPr>
              <w:rPr>
                <w:color w:val="123869" w:themeColor="accent1"/>
              </w:rPr>
            </w:pPr>
          </w:p>
          <w:p w14:paraId="6597712F" w14:textId="7DDE17C0" w:rsidR="005D216D" w:rsidRDefault="005D216D" w:rsidP="00194375">
            <w:pPr>
              <w:rPr>
                <w:color w:val="123869" w:themeColor="accent1"/>
              </w:rPr>
            </w:pPr>
          </w:p>
          <w:p w14:paraId="106305B7" w14:textId="77777777" w:rsidR="001604A8" w:rsidRDefault="005D216D" w:rsidP="00194375">
            <w:pPr>
              <w:rPr>
                <w:color w:val="123869" w:themeColor="accent1"/>
              </w:rPr>
            </w:pPr>
            <w:r>
              <w:rPr>
                <w:color w:val="123869" w:themeColor="accent1"/>
              </w:rPr>
              <w:lastRenderedPageBreak/>
              <w:t xml:space="preserve">       </w:t>
            </w:r>
          </w:p>
          <w:p w14:paraId="4C420E5F" w14:textId="2E69154D" w:rsidR="005D216D" w:rsidRDefault="005D216D" w:rsidP="00194375">
            <w:pPr>
              <w:rPr>
                <w:color w:val="123869" w:themeColor="accent1"/>
              </w:rPr>
            </w:pPr>
            <w:r>
              <w:rPr>
                <w:color w:val="123869" w:themeColor="accent1"/>
              </w:rPr>
              <w:t xml:space="preserve">  After that, I identified the stakeholders: </w:t>
            </w:r>
          </w:p>
          <w:p w14:paraId="6CCADCB1" w14:textId="3D8165B1" w:rsidR="005D216D" w:rsidRDefault="005D216D" w:rsidP="00194375">
            <w:pPr>
              <w:rPr>
                <w:color w:val="123869" w:themeColor="accent1"/>
              </w:rPr>
            </w:pPr>
          </w:p>
          <w:p w14:paraId="695CD47C" w14:textId="77777777" w:rsidR="005D216D" w:rsidRPr="00D268BC" w:rsidRDefault="005D216D" w:rsidP="00194375">
            <w:pPr>
              <w:rPr>
                <w:color w:val="123869" w:themeColor="accent1"/>
                <w:sz w:val="22"/>
                <w:szCs w:val="22"/>
              </w:rPr>
            </w:pPr>
            <w:r>
              <w:rPr>
                <w:color w:val="123869" w:themeColor="accent1"/>
              </w:rPr>
              <w:t xml:space="preserve"> </w:t>
            </w:r>
          </w:p>
          <w:tbl>
            <w:tblPr>
              <w:tblStyle w:val="TableGrid"/>
              <w:tblW w:w="9561" w:type="dxa"/>
              <w:tblLayout w:type="fixed"/>
              <w:tblLook w:val="04A0" w:firstRow="1" w:lastRow="0" w:firstColumn="1" w:lastColumn="0" w:noHBand="0" w:noVBand="1"/>
            </w:tblPr>
            <w:tblGrid>
              <w:gridCol w:w="1702"/>
              <w:gridCol w:w="1275"/>
              <w:gridCol w:w="1134"/>
              <w:gridCol w:w="717"/>
              <w:gridCol w:w="1126"/>
              <w:gridCol w:w="1843"/>
              <w:gridCol w:w="1764"/>
            </w:tblGrid>
            <w:tr w:rsidR="005D216D" w:rsidRPr="00D268BC" w14:paraId="4443C84D" w14:textId="77777777" w:rsidTr="00D268BC">
              <w:trPr>
                <w:trHeight w:val="606"/>
              </w:trPr>
              <w:tc>
                <w:tcPr>
                  <w:tcW w:w="1702" w:type="dxa"/>
                </w:tcPr>
                <w:p w14:paraId="652B0F45" w14:textId="699AD111" w:rsidR="005D216D" w:rsidRPr="00D268BC" w:rsidRDefault="005D216D" w:rsidP="00194375">
                  <w:pPr>
                    <w:rPr>
                      <w:b/>
                      <w:bCs/>
                      <w:color w:val="123869" w:themeColor="accent1"/>
                      <w:sz w:val="22"/>
                      <w:szCs w:val="22"/>
                    </w:rPr>
                  </w:pPr>
                  <w:r w:rsidRPr="00D268BC">
                    <w:rPr>
                      <w:b/>
                      <w:bCs/>
                      <w:color w:val="123869" w:themeColor="accent1"/>
                      <w:sz w:val="22"/>
                      <w:szCs w:val="22"/>
                    </w:rPr>
                    <w:t>Stakeholder name</w:t>
                  </w:r>
                </w:p>
              </w:tc>
              <w:tc>
                <w:tcPr>
                  <w:tcW w:w="1275" w:type="dxa"/>
                </w:tcPr>
                <w:p w14:paraId="3FF5C22D" w14:textId="12DB6C5E" w:rsidR="005D216D" w:rsidRPr="00D268BC" w:rsidRDefault="005D216D" w:rsidP="00194375">
                  <w:pPr>
                    <w:rPr>
                      <w:b/>
                      <w:bCs/>
                      <w:color w:val="123869" w:themeColor="accent1"/>
                      <w:sz w:val="22"/>
                      <w:szCs w:val="22"/>
                    </w:rPr>
                  </w:pPr>
                  <w:r w:rsidRPr="00D268BC">
                    <w:rPr>
                      <w:b/>
                      <w:bCs/>
                      <w:color w:val="123869" w:themeColor="accent1"/>
                      <w:sz w:val="22"/>
                      <w:szCs w:val="22"/>
                    </w:rPr>
                    <w:t>Title</w:t>
                  </w:r>
                </w:p>
              </w:tc>
              <w:tc>
                <w:tcPr>
                  <w:tcW w:w="1134" w:type="dxa"/>
                </w:tcPr>
                <w:p w14:paraId="522718B4" w14:textId="6518DBC3" w:rsidR="005D216D" w:rsidRPr="00D268BC" w:rsidRDefault="005D216D" w:rsidP="00194375">
                  <w:pPr>
                    <w:rPr>
                      <w:b/>
                      <w:bCs/>
                      <w:color w:val="123869" w:themeColor="accent1"/>
                      <w:sz w:val="22"/>
                      <w:szCs w:val="22"/>
                    </w:rPr>
                  </w:pPr>
                  <w:r w:rsidRPr="00D268BC">
                    <w:rPr>
                      <w:b/>
                      <w:bCs/>
                      <w:color w:val="123869" w:themeColor="accent1"/>
                      <w:sz w:val="22"/>
                      <w:szCs w:val="22"/>
                    </w:rPr>
                    <w:t>Role</w:t>
                  </w:r>
                </w:p>
              </w:tc>
              <w:tc>
                <w:tcPr>
                  <w:tcW w:w="717" w:type="dxa"/>
                </w:tcPr>
                <w:p w14:paraId="40EBA1DC" w14:textId="224C45E5" w:rsidR="005D216D" w:rsidRPr="00D268BC" w:rsidRDefault="005D216D" w:rsidP="00194375">
                  <w:pPr>
                    <w:rPr>
                      <w:b/>
                      <w:bCs/>
                      <w:color w:val="123869" w:themeColor="accent1"/>
                      <w:sz w:val="22"/>
                      <w:szCs w:val="22"/>
                    </w:rPr>
                  </w:pPr>
                  <w:r w:rsidRPr="00D268BC">
                    <w:rPr>
                      <w:b/>
                      <w:bCs/>
                      <w:color w:val="123869" w:themeColor="accent1"/>
                      <w:sz w:val="22"/>
                      <w:szCs w:val="22"/>
                    </w:rPr>
                    <w:t>Power</w:t>
                  </w:r>
                  <w:r w:rsidR="00D268BC" w:rsidRPr="00D268BC">
                    <w:rPr>
                      <w:b/>
                      <w:bCs/>
                      <w:color w:val="123869" w:themeColor="accent1"/>
                      <w:sz w:val="22"/>
                      <w:szCs w:val="22"/>
                    </w:rPr>
                    <w:t xml:space="preserve"> </w:t>
                  </w:r>
                  <w:r w:rsidRPr="00D268BC">
                    <w:rPr>
                      <w:b/>
                      <w:bCs/>
                      <w:color w:val="123869" w:themeColor="accent1"/>
                      <w:sz w:val="22"/>
                      <w:szCs w:val="22"/>
                    </w:rPr>
                    <w:t>(H/L)</w:t>
                  </w:r>
                </w:p>
              </w:tc>
              <w:tc>
                <w:tcPr>
                  <w:tcW w:w="1126" w:type="dxa"/>
                </w:tcPr>
                <w:p w14:paraId="2AAD410D" w14:textId="66DF6412" w:rsidR="005D216D" w:rsidRPr="00D268BC" w:rsidRDefault="005D216D" w:rsidP="00194375">
                  <w:pPr>
                    <w:rPr>
                      <w:b/>
                      <w:bCs/>
                      <w:color w:val="123869" w:themeColor="accent1"/>
                      <w:sz w:val="22"/>
                      <w:szCs w:val="22"/>
                    </w:rPr>
                  </w:pPr>
                  <w:r w:rsidRPr="00D268BC">
                    <w:rPr>
                      <w:b/>
                      <w:bCs/>
                      <w:color w:val="123869" w:themeColor="accent1"/>
                      <w:sz w:val="22"/>
                      <w:szCs w:val="22"/>
                    </w:rPr>
                    <w:t>Interest</w:t>
                  </w:r>
                  <w:r w:rsidR="00D268BC" w:rsidRPr="00D268BC">
                    <w:rPr>
                      <w:b/>
                      <w:bCs/>
                      <w:color w:val="123869" w:themeColor="accent1"/>
                      <w:sz w:val="22"/>
                      <w:szCs w:val="22"/>
                    </w:rPr>
                    <w:t xml:space="preserve"> </w:t>
                  </w:r>
                  <w:r w:rsidRPr="00D268BC">
                    <w:rPr>
                      <w:b/>
                      <w:bCs/>
                      <w:color w:val="123869" w:themeColor="accent1"/>
                      <w:sz w:val="22"/>
                      <w:szCs w:val="22"/>
                    </w:rPr>
                    <w:t>(H/L)</w:t>
                  </w:r>
                </w:p>
              </w:tc>
              <w:tc>
                <w:tcPr>
                  <w:tcW w:w="1843" w:type="dxa"/>
                </w:tcPr>
                <w:p w14:paraId="53A5582D" w14:textId="34956403" w:rsidR="005D216D" w:rsidRPr="00D268BC" w:rsidRDefault="005D216D" w:rsidP="00194375">
                  <w:pPr>
                    <w:rPr>
                      <w:b/>
                      <w:bCs/>
                      <w:color w:val="123869" w:themeColor="accent1"/>
                      <w:sz w:val="22"/>
                      <w:szCs w:val="22"/>
                    </w:rPr>
                  </w:pPr>
                  <w:r w:rsidRPr="00D268BC">
                    <w:rPr>
                      <w:b/>
                      <w:bCs/>
                      <w:color w:val="123869" w:themeColor="accent1"/>
                      <w:sz w:val="22"/>
                      <w:szCs w:val="22"/>
                    </w:rPr>
                    <w:t>Requirements</w:t>
                  </w:r>
                </w:p>
              </w:tc>
              <w:tc>
                <w:tcPr>
                  <w:tcW w:w="1764" w:type="dxa"/>
                </w:tcPr>
                <w:p w14:paraId="0934A8FE" w14:textId="1476AC54" w:rsidR="005D216D" w:rsidRPr="00D268BC" w:rsidRDefault="005D216D" w:rsidP="00194375">
                  <w:pPr>
                    <w:rPr>
                      <w:b/>
                      <w:bCs/>
                      <w:color w:val="123869" w:themeColor="accent1"/>
                      <w:sz w:val="22"/>
                      <w:szCs w:val="22"/>
                    </w:rPr>
                  </w:pPr>
                  <w:r w:rsidRPr="00D268BC">
                    <w:rPr>
                      <w:b/>
                      <w:bCs/>
                      <w:color w:val="123869" w:themeColor="accent1"/>
                      <w:sz w:val="22"/>
                      <w:szCs w:val="22"/>
                    </w:rPr>
                    <w:t>Concerns</w:t>
                  </w:r>
                </w:p>
              </w:tc>
            </w:tr>
            <w:tr w:rsidR="005D216D" w:rsidRPr="00D268BC" w14:paraId="17FA1EF5" w14:textId="77777777" w:rsidTr="00D268BC">
              <w:trPr>
                <w:trHeight w:val="1213"/>
              </w:trPr>
              <w:tc>
                <w:tcPr>
                  <w:tcW w:w="1702" w:type="dxa"/>
                </w:tcPr>
                <w:p w14:paraId="77681C5E" w14:textId="474A6C5B" w:rsidR="005D216D" w:rsidRPr="00D268BC" w:rsidRDefault="005D216D" w:rsidP="00194375">
                  <w:pPr>
                    <w:rPr>
                      <w:color w:val="123869" w:themeColor="accent1"/>
                      <w:sz w:val="22"/>
                      <w:szCs w:val="22"/>
                    </w:rPr>
                  </w:pPr>
                  <w:r w:rsidRPr="00D268BC">
                    <w:rPr>
                      <w:color w:val="123869" w:themeColor="accent1"/>
                      <w:sz w:val="22"/>
                      <w:szCs w:val="22"/>
                    </w:rPr>
                    <w:t>Marius Bobitiu</w:t>
                  </w:r>
                </w:p>
              </w:tc>
              <w:tc>
                <w:tcPr>
                  <w:tcW w:w="1275" w:type="dxa"/>
                </w:tcPr>
                <w:p w14:paraId="70153FA7" w14:textId="0618A90F" w:rsidR="005D216D" w:rsidRPr="00D268BC" w:rsidRDefault="005D216D" w:rsidP="00194375">
                  <w:pPr>
                    <w:rPr>
                      <w:color w:val="123869" w:themeColor="accent1"/>
                      <w:sz w:val="22"/>
                      <w:szCs w:val="22"/>
                    </w:rPr>
                  </w:pPr>
                  <w:r w:rsidRPr="00D268BC">
                    <w:rPr>
                      <w:color w:val="123869" w:themeColor="accent1"/>
                      <w:sz w:val="22"/>
                      <w:szCs w:val="22"/>
                    </w:rPr>
                    <w:t>Project Manager</w:t>
                  </w:r>
                </w:p>
              </w:tc>
              <w:tc>
                <w:tcPr>
                  <w:tcW w:w="1134" w:type="dxa"/>
                </w:tcPr>
                <w:p w14:paraId="7A37CD18" w14:textId="1328E84A" w:rsidR="005D216D" w:rsidRPr="00D268BC" w:rsidRDefault="005D216D" w:rsidP="00194375">
                  <w:pPr>
                    <w:rPr>
                      <w:color w:val="123869" w:themeColor="accent1"/>
                      <w:sz w:val="22"/>
                      <w:szCs w:val="22"/>
                    </w:rPr>
                  </w:pPr>
                  <w:r w:rsidRPr="00D268BC">
                    <w:rPr>
                      <w:color w:val="123869" w:themeColor="accent1"/>
                      <w:sz w:val="22"/>
                      <w:szCs w:val="22"/>
                    </w:rPr>
                    <w:t>Developer, tester</w:t>
                  </w:r>
                </w:p>
              </w:tc>
              <w:tc>
                <w:tcPr>
                  <w:tcW w:w="717" w:type="dxa"/>
                </w:tcPr>
                <w:p w14:paraId="49C4136B" w14:textId="23640CD1" w:rsidR="005D216D" w:rsidRPr="00D268BC" w:rsidRDefault="005D216D" w:rsidP="00194375">
                  <w:pPr>
                    <w:rPr>
                      <w:color w:val="123869" w:themeColor="accent1"/>
                      <w:sz w:val="22"/>
                      <w:szCs w:val="22"/>
                    </w:rPr>
                  </w:pPr>
                  <w:r w:rsidRPr="00D268BC">
                    <w:rPr>
                      <w:color w:val="123869" w:themeColor="accent1"/>
                      <w:sz w:val="22"/>
                      <w:szCs w:val="22"/>
                    </w:rPr>
                    <w:t>H</w:t>
                  </w:r>
                </w:p>
              </w:tc>
              <w:tc>
                <w:tcPr>
                  <w:tcW w:w="1126" w:type="dxa"/>
                </w:tcPr>
                <w:p w14:paraId="0229D9E6" w14:textId="504C6EAA" w:rsidR="005D216D" w:rsidRPr="00D268BC" w:rsidRDefault="005D216D" w:rsidP="00194375">
                  <w:pPr>
                    <w:rPr>
                      <w:color w:val="123869" w:themeColor="accent1"/>
                      <w:sz w:val="22"/>
                      <w:szCs w:val="22"/>
                    </w:rPr>
                  </w:pPr>
                  <w:r w:rsidRPr="00D268BC">
                    <w:rPr>
                      <w:color w:val="123869" w:themeColor="accent1"/>
                      <w:sz w:val="22"/>
                      <w:szCs w:val="22"/>
                    </w:rPr>
                    <w:t>H</w:t>
                  </w:r>
                </w:p>
              </w:tc>
              <w:tc>
                <w:tcPr>
                  <w:tcW w:w="1843" w:type="dxa"/>
                </w:tcPr>
                <w:p w14:paraId="1A9900DB" w14:textId="32E767BF" w:rsidR="005D216D" w:rsidRPr="00D268BC" w:rsidRDefault="005D216D" w:rsidP="00194375">
                  <w:pPr>
                    <w:rPr>
                      <w:color w:val="123869" w:themeColor="accent1"/>
                      <w:sz w:val="22"/>
                      <w:szCs w:val="22"/>
                    </w:rPr>
                  </w:pPr>
                  <w:r w:rsidRPr="00D268BC">
                    <w:rPr>
                      <w:color w:val="123869" w:themeColor="accent1"/>
                      <w:sz w:val="22"/>
                      <w:szCs w:val="22"/>
                    </w:rPr>
                    <w:t>Finish implementing the database and testing it</w:t>
                  </w:r>
                </w:p>
              </w:tc>
              <w:tc>
                <w:tcPr>
                  <w:tcW w:w="1764" w:type="dxa"/>
                </w:tcPr>
                <w:p w14:paraId="7AC2A328" w14:textId="00CEAA0C" w:rsidR="005D216D" w:rsidRPr="00D268BC" w:rsidRDefault="005D216D" w:rsidP="00194375">
                  <w:pPr>
                    <w:rPr>
                      <w:color w:val="123869" w:themeColor="accent1"/>
                      <w:sz w:val="22"/>
                      <w:szCs w:val="22"/>
                    </w:rPr>
                  </w:pPr>
                  <w:r w:rsidRPr="00D268BC">
                    <w:rPr>
                      <w:color w:val="123869" w:themeColor="accent1"/>
                      <w:sz w:val="22"/>
                      <w:szCs w:val="22"/>
                    </w:rPr>
                    <w:t>Finishing the project in time.</w:t>
                  </w:r>
                </w:p>
              </w:tc>
            </w:tr>
            <w:tr w:rsidR="005D216D" w:rsidRPr="00D268BC" w14:paraId="7FA47FDA" w14:textId="77777777" w:rsidTr="00D268BC">
              <w:trPr>
                <w:trHeight w:val="927"/>
              </w:trPr>
              <w:tc>
                <w:tcPr>
                  <w:tcW w:w="1702" w:type="dxa"/>
                </w:tcPr>
                <w:p w14:paraId="7182665B" w14:textId="45C3F850" w:rsidR="005D216D" w:rsidRPr="00D268BC" w:rsidRDefault="00D268BC" w:rsidP="00194375">
                  <w:pPr>
                    <w:rPr>
                      <w:color w:val="123869" w:themeColor="accent1"/>
                      <w:sz w:val="22"/>
                      <w:szCs w:val="22"/>
                    </w:rPr>
                  </w:pPr>
                  <w:proofErr w:type="spellStart"/>
                  <w:r w:rsidRPr="00D268BC">
                    <w:rPr>
                      <w:color w:val="123869" w:themeColor="accent1"/>
                      <w:sz w:val="22"/>
                      <w:szCs w:val="22"/>
                    </w:rPr>
                    <w:t>Mr</w:t>
                  </w:r>
                  <w:proofErr w:type="spellEnd"/>
                  <w:r w:rsidRPr="00D268BC">
                    <w:rPr>
                      <w:color w:val="123869" w:themeColor="accent1"/>
                      <w:sz w:val="22"/>
                      <w:szCs w:val="22"/>
                    </w:rPr>
                    <w:t xml:space="preserve"> Japhet</w:t>
                  </w:r>
                </w:p>
              </w:tc>
              <w:tc>
                <w:tcPr>
                  <w:tcW w:w="1275" w:type="dxa"/>
                </w:tcPr>
                <w:p w14:paraId="329DAA98" w14:textId="2AE2159E" w:rsidR="005D216D" w:rsidRPr="00D268BC" w:rsidRDefault="00D268BC" w:rsidP="00194375">
                  <w:pPr>
                    <w:rPr>
                      <w:color w:val="123869" w:themeColor="accent1"/>
                      <w:sz w:val="22"/>
                      <w:szCs w:val="22"/>
                    </w:rPr>
                  </w:pPr>
                  <w:r w:rsidRPr="00D268BC">
                    <w:rPr>
                      <w:color w:val="123869" w:themeColor="accent1"/>
                      <w:sz w:val="22"/>
                      <w:szCs w:val="22"/>
                    </w:rPr>
                    <w:t xml:space="preserve">Owner of </w:t>
                  </w:r>
                  <w:proofErr w:type="spellStart"/>
                  <w:r w:rsidRPr="00D268BC">
                    <w:rPr>
                      <w:color w:val="123869" w:themeColor="accent1"/>
                      <w:sz w:val="22"/>
                      <w:szCs w:val="22"/>
                    </w:rPr>
                    <w:t>Japher</w:t>
                  </w:r>
                  <w:proofErr w:type="spellEnd"/>
                  <w:r w:rsidRPr="00D268BC">
                    <w:rPr>
                      <w:color w:val="123869" w:themeColor="accent1"/>
                      <w:sz w:val="22"/>
                      <w:szCs w:val="22"/>
                    </w:rPr>
                    <w:t xml:space="preserve"> Motors</w:t>
                  </w:r>
                </w:p>
              </w:tc>
              <w:tc>
                <w:tcPr>
                  <w:tcW w:w="1134" w:type="dxa"/>
                </w:tcPr>
                <w:p w14:paraId="65A654AB" w14:textId="58641E07" w:rsidR="005D216D" w:rsidRPr="00D268BC" w:rsidRDefault="005D216D" w:rsidP="00D268BC">
                  <w:pPr>
                    <w:pStyle w:val="ListParagraph"/>
                    <w:numPr>
                      <w:ilvl w:val="0"/>
                      <w:numId w:val="6"/>
                    </w:numPr>
                    <w:rPr>
                      <w:color w:val="123869" w:themeColor="accent1"/>
                      <w:sz w:val="22"/>
                      <w:szCs w:val="22"/>
                    </w:rPr>
                  </w:pPr>
                </w:p>
              </w:tc>
              <w:tc>
                <w:tcPr>
                  <w:tcW w:w="717" w:type="dxa"/>
                </w:tcPr>
                <w:p w14:paraId="390B20F4" w14:textId="5CA8663F" w:rsidR="005D216D" w:rsidRPr="00D268BC" w:rsidRDefault="00D268BC" w:rsidP="00194375">
                  <w:pPr>
                    <w:rPr>
                      <w:color w:val="123869" w:themeColor="accent1"/>
                      <w:sz w:val="22"/>
                      <w:szCs w:val="22"/>
                    </w:rPr>
                  </w:pPr>
                  <w:r w:rsidRPr="00D268BC">
                    <w:rPr>
                      <w:color w:val="123869" w:themeColor="accent1"/>
                      <w:sz w:val="22"/>
                      <w:szCs w:val="22"/>
                    </w:rPr>
                    <w:t>H</w:t>
                  </w:r>
                </w:p>
              </w:tc>
              <w:tc>
                <w:tcPr>
                  <w:tcW w:w="1126" w:type="dxa"/>
                </w:tcPr>
                <w:p w14:paraId="7AFBFBA4" w14:textId="532F9CA7" w:rsidR="005D216D" w:rsidRPr="00D268BC" w:rsidRDefault="00D268BC" w:rsidP="00194375">
                  <w:pPr>
                    <w:rPr>
                      <w:color w:val="123869" w:themeColor="accent1"/>
                      <w:sz w:val="22"/>
                      <w:szCs w:val="22"/>
                    </w:rPr>
                  </w:pPr>
                  <w:r w:rsidRPr="00D268BC">
                    <w:rPr>
                      <w:color w:val="123869" w:themeColor="accent1"/>
                      <w:sz w:val="22"/>
                      <w:szCs w:val="22"/>
                    </w:rPr>
                    <w:t>H</w:t>
                  </w:r>
                </w:p>
              </w:tc>
              <w:tc>
                <w:tcPr>
                  <w:tcW w:w="1843" w:type="dxa"/>
                </w:tcPr>
                <w:p w14:paraId="2FF1BBF7" w14:textId="0FB634FD" w:rsidR="005D216D" w:rsidRPr="00D268BC" w:rsidRDefault="005D216D" w:rsidP="00D268BC">
                  <w:pPr>
                    <w:pStyle w:val="ListParagraph"/>
                    <w:numPr>
                      <w:ilvl w:val="0"/>
                      <w:numId w:val="3"/>
                    </w:numPr>
                    <w:rPr>
                      <w:color w:val="123869" w:themeColor="accent1"/>
                      <w:sz w:val="22"/>
                      <w:szCs w:val="22"/>
                    </w:rPr>
                  </w:pPr>
                </w:p>
              </w:tc>
              <w:tc>
                <w:tcPr>
                  <w:tcW w:w="1764" w:type="dxa"/>
                </w:tcPr>
                <w:p w14:paraId="67C4B018" w14:textId="640991F2" w:rsidR="005D216D" w:rsidRPr="00D268BC" w:rsidRDefault="00D268BC" w:rsidP="00194375">
                  <w:pPr>
                    <w:rPr>
                      <w:color w:val="123869" w:themeColor="accent1"/>
                      <w:sz w:val="22"/>
                      <w:szCs w:val="22"/>
                    </w:rPr>
                  </w:pPr>
                  <w:r w:rsidRPr="00D268BC">
                    <w:rPr>
                      <w:color w:val="123869" w:themeColor="accent1"/>
                      <w:sz w:val="22"/>
                      <w:szCs w:val="22"/>
                    </w:rPr>
                    <w:t>If the project will meet the needs of the business</w:t>
                  </w:r>
                </w:p>
              </w:tc>
            </w:tr>
            <w:tr w:rsidR="005D216D" w:rsidRPr="00D268BC" w14:paraId="2D442377" w14:textId="77777777" w:rsidTr="00D268BC">
              <w:trPr>
                <w:trHeight w:val="589"/>
              </w:trPr>
              <w:tc>
                <w:tcPr>
                  <w:tcW w:w="1702" w:type="dxa"/>
                </w:tcPr>
                <w:p w14:paraId="64C9C70D" w14:textId="10B1AB47" w:rsidR="005D216D" w:rsidRPr="00D268BC" w:rsidRDefault="00D268BC" w:rsidP="00194375">
                  <w:pPr>
                    <w:rPr>
                      <w:color w:val="123869" w:themeColor="accent1"/>
                      <w:sz w:val="22"/>
                      <w:szCs w:val="22"/>
                    </w:rPr>
                  </w:pPr>
                  <w:r w:rsidRPr="00D268BC">
                    <w:rPr>
                      <w:color w:val="123869" w:themeColor="accent1"/>
                      <w:sz w:val="22"/>
                      <w:szCs w:val="22"/>
                    </w:rPr>
                    <w:t>John Mark</w:t>
                  </w:r>
                </w:p>
              </w:tc>
              <w:tc>
                <w:tcPr>
                  <w:tcW w:w="1275" w:type="dxa"/>
                </w:tcPr>
                <w:p w14:paraId="2BE63D7A" w14:textId="571360B0" w:rsidR="005D216D" w:rsidRPr="00D268BC" w:rsidRDefault="00D268BC" w:rsidP="00194375">
                  <w:pPr>
                    <w:rPr>
                      <w:color w:val="123869" w:themeColor="accent1"/>
                      <w:sz w:val="22"/>
                      <w:szCs w:val="22"/>
                    </w:rPr>
                  </w:pPr>
                  <w:r w:rsidRPr="00D268BC">
                    <w:rPr>
                      <w:color w:val="123869" w:themeColor="accent1"/>
                      <w:sz w:val="22"/>
                      <w:szCs w:val="22"/>
                    </w:rPr>
                    <w:t>Accountant</w:t>
                  </w:r>
                </w:p>
              </w:tc>
              <w:tc>
                <w:tcPr>
                  <w:tcW w:w="1134" w:type="dxa"/>
                </w:tcPr>
                <w:p w14:paraId="3AD13F8C" w14:textId="0C4EEBD3" w:rsidR="005D216D" w:rsidRPr="00D268BC" w:rsidRDefault="005D216D" w:rsidP="00D268BC">
                  <w:pPr>
                    <w:pStyle w:val="ListParagraph"/>
                    <w:numPr>
                      <w:ilvl w:val="0"/>
                      <w:numId w:val="3"/>
                    </w:numPr>
                    <w:rPr>
                      <w:color w:val="123869" w:themeColor="accent1"/>
                      <w:sz w:val="22"/>
                      <w:szCs w:val="22"/>
                    </w:rPr>
                  </w:pPr>
                </w:p>
              </w:tc>
              <w:tc>
                <w:tcPr>
                  <w:tcW w:w="717" w:type="dxa"/>
                </w:tcPr>
                <w:p w14:paraId="087FA99E" w14:textId="3147799F" w:rsidR="005D216D" w:rsidRPr="00D268BC" w:rsidRDefault="00D268BC" w:rsidP="00194375">
                  <w:pPr>
                    <w:rPr>
                      <w:color w:val="123869" w:themeColor="accent1"/>
                      <w:sz w:val="22"/>
                      <w:szCs w:val="22"/>
                    </w:rPr>
                  </w:pPr>
                  <w:r w:rsidRPr="00D268BC">
                    <w:rPr>
                      <w:color w:val="123869" w:themeColor="accent1"/>
                      <w:sz w:val="22"/>
                      <w:szCs w:val="22"/>
                    </w:rPr>
                    <w:t xml:space="preserve">L </w:t>
                  </w:r>
                </w:p>
              </w:tc>
              <w:tc>
                <w:tcPr>
                  <w:tcW w:w="1126" w:type="dxa"/>
                </w:tcPr>
                <w:p w14:paraId="249AB804" w14:textId="238F7707" w:rsidR="005D216D" w:rsidRPr="00D268BC" w:rsidRDefault="00D268BC" w:rsidP="00194375">
                  <w:pPr>
                    <w:rPr>
                      <w:color w:val="123869" w:themeColor="accent1"/>
                      <w:sz w:val="22"/>
                      <w:szCs w:val="22"/>
                    </w:rPr>
                  </w:pPr>
                  <w:r w:rsidRPr="00D268BC">
                    <w:rPr>
                      <w:color w:val="123869" w:themeColor="accent1"/>
                      <w:sz w:val="22"/>
                      <w:szCs w:val="22"/>
                    </w:rPr>
                    <w:t xml:space="preserve">L </w:t>
                  </w:r>
                </w:p>
              </w:tc>
              <w:tc>
                <w:tcPr>
                  <w:tcW w:w="1843" w:type="dxa"/>
                </w:tcPr>
                <w:p w14:paraId="5E922BF8" w14:textId="25ADBEA3" w:rsidR="005D216D" w:rsidRPr="00D268BC" w:rsidRDefault="005D216D" w:rsidP="00D268BC">
                  <w:pPr>
                    <w:pStyle w:val="ListParagraph"/>
                    <w:numPr>
                      <w:ilvl w:val="0"/>
                      <w:numId w:val="3"/>
                    </w:numPr>
                    <w:rPr>
                      <w:color w:val="123869" w:themeColor="accent1"/>
                      <w:sz w:val="22"/>
                      <w:szCs w:val="22"/>
                    </w:rPr>
                  </w:pPr>
                </w:p>
              </w:tc>
              <w:tc>
                <w:tcPr>
                  <w:tcW w:w="1764" w:type="dxa"/>
                </w:tcPr>
                <w:p w14:paraId="28ADC3FA" w14:textId="3D7FA49E" w:rsidR="005D216D" w:rsidRPr="00D268BC" w:rsidRDefault="00D268BC" w:rsidP="00194375">
                  <w:pPr>
                    <w:rPr>
                      <w:color w:val="123869" w:themeColor="accent1"/>
                      <w:sz w:val="22"/>
                      <w:szCs w:val="22"/>
                    </w:rPr>
                  </w:pPr>
                  <w:r w:rsidRPr="00D268BC">
                    <w:rPr>
                      <w:color w:val="123869" w:themeColor="accent1"/>
                      <w:sz w:val="22"/>
                      <w:szCs w:val="22"/>
                    </w:rPr>
                    <w:t>If the project will stay in its budget.</w:t>
                  </w:r>
                </w:p>
              </w:tc>
            </w:tr>
          </w:tbl>
          <w:p w14:paraId="282706A7" w14:textId="56D94C9C" w:rsidR="005D216D" w:rsidRDefault="005D216D" w:rsidP="00194375">
            <w:pPr>
              <w:rPr>
                <w:color w:val="123869" w:themeColor="accent1"/>
              </w:rPr>
            </w:pPr>
          </w:p>
          <w:p w14:paraId="0DECDB71" w14:textId="12945311" w:rsidR="005D216D" w:rsidRDefault="005D216D" w:rsidP="00194375">
            <w:pPr>
              <w:rPr>
                <w:color w:val="123869" w:themeColor="accent1"/>
              </w:rPr>
            </w:pPr>
            <w:r>
              <w:rPr>
                <w:color w:val="123869" w:themeColor="accent1"/>
              </w:rPr>
              <w:t xml:space="preserve">      </w:t>
            </w:r>
            <w:r w:rsidR="00D268BC">
              <w:rPr>
                <w:color w:val="123869" w:themeColor="accent1"/>
              </w:rPr>
              <w:t xml:space="preserve">And made the Communication plan: </w:t>
            </w:r>
          </w:p>
          <w:p w14:paraId="5F43708A" w14:textId="39415545" w:rsidR="00D268BC" w:rsidRDefault="00D268BC" w:rsidP="00194375">
            <w:pPr>
              <w:rPr>
                <w:color w:val="123869" w:themeColor="accent1"/>
              </w:rPr>
            </w:pPr>
          </w:p>
          <w:tbl>
            <w:tblPr>
              <w:tblStyle w:val="TableGrid"/>
              <w:tblW w:w="0" w:type="auto"/>
              <w:tblLayout w:type="fixed"/>
              <w:tblLook w:val="04A0" w:firstRow="1" w:lastRow="0" w:firstColumn="1" w:lastColumn="0" w:noHBand="0" w:noVBand="1"/>
            </w:tblPr>
            <w:tblGrid>
              <w:gridCol w:w="1926"/>
              <w:gridCol w:w="1927"/>
              <w:gridCol w:w="1927"/>
              <w:gridCol w:w="1927"/>
              <w:gridCol w:w="1927"/>
            </w:tblGrid>
            <w:tr w:rsidR="00D268BC" w:rsidRPr="00D268BC" w14:paraId="3A108F41" w14:textId="77777777" w:rsidTr="00D268BC">
              <w:tc>
                <w:tcPr>
                  <w:tcW w:w="1926" w:type="dxa"/>
                </w:tcPr>
                <w:p w14:paraId="5A2CA1FC" w14:textId="32F8AA9F" w:rsidR="00D268BC" w:rsidRPr="00D268BC" w:rsidRDefault="00D268BC" w:rsidP="00194375">
                  <w:pPr>
                    <w:rPr>
                      <w:b/>
                      <w:bCs/>
                      <w:color w:val="123869" w:themeColor="accent1"/>
                    </w:rPr>
                  </w:pPr>
                  <w:r w:rsidRPr="00D268BC">
                    <w:rPr>
                      <w:b/>
                      <w:bCs/>
                      <w:color w:val="123869" w:themeColor="accent1"/>
                    </w:rPr>
                    <w:t>Stakeholder name</w:t>
                  </w:r>
                </w:p>
              </w:tc>
              <w:tc>
                <w:tcPr>
                  <w:tcW w:w="1927" w:type="dxa"/>
                </w:tcPr>
                <w:p w14:paraId="7D4F2F36" w14:textId="12D310A2" w:rsidR="00D268BC" w:rsidRPr="00D268BC" w:rsidRDefault="00D268BC" w:rsidP="00194375">
                  <w:pPr>
                    <w:rPr>
                      <w:b/>
                      <w:bCs/>
                      <w:color w:val="123869" w:themeColor="accent1"/>
                    </w:rPr>
                  </w:pPr>
                  <w:r w:rsidRPr="00D268BC">
                    <w:rPr>
                      <w:b/>
                      <w:bCs/>
                      <w:color w:val="123869" w:themeColor="accent1"/>
                    </w:rPr>
                    <w:t>Engagement Action</w:t>
                  </w:r>
                </w:p>
              </w:tc>
              <w:tc>
                <w:tcPr>
                  <w:tcW w:w="1927" w:type="dxa"/>
                </w:tcPr>
                <w:p w14:paraId="61D335AF" w14:textId="60F61C83" w:rsidR="00D268BC" w:rsidRPr="00D268BC" w:rsidRDefault="00D268BC" w:rsidP="00194375">
                  <w:pPr>
                    <w:rPr>
                      <w:b/>
                      <w:bCs/>
                      <w:color w:val="123869" w:themeColor="accent1"/>
                    </w:rPr>
                  </w:pPr>
                  <w:r w:rsidRPr="00D268BC">
                    <w:rPr>
                      <w:b/>
                      <w:bCs/>
                      <w:color w:val="123869" w:themeColor="accent1"/>
                    </w:rPr>
                    <w:t>Owner</w:t>
                  </w:r>
                </w:p>
              </w:tc>
              <w:tc>
                <w:tcPr>
                  <w:tcW w:w="1927" w:type="dxa"/>
                </w:tcPr>
                <w:p w14:paraId="7EBF5935" w14:textId="4FE81C39" w:rsidR="00D268BC" w:rsidRPr="00D268BC" w:rsidRDefault="00D268BC" w:rsidP="00194375">
                  <w:pPr>
                    <w:rPr>
                      <w:b/>
                      <w:bCs/>
                      <w:color w:val="123869" w:themeColor="accent1"/>
                    </w:rPr>
                  </w:pPr>
                  <w:r w:rsidRPr="00D268BC">
                    <w:rPr>
                      <w:b/>
                      <w:bCs/>
                      <w:color w:val="123869" w:themeColor="accent1"/>
                    </w:rPr>
                    <w:t>Channel</w:t>
                  </w:r>
                </w:p>
              </w:tc>
              <w:tc>
                <w:tcPr>
                  <w:tcW w:w="1927" w:type="dxa"/>
                </w:tcPr>
                <w:p w14:paraId="0DCE2FE8" w14:textId="23CAD8D7" w:rsidR="00D268BC" w:rsidRPr="00D268BC" w:rsidRDefault="00D268BC" w:rsidP="00194375">
                  <w:pPr>
                    <w:rPr>
                      <w:b/>
                      <w:bCs/>
                      <w:color w:val="123869" w:themeColor="accent1"/>
                    </w:rPr>
                  </w:pPr>
                  <w:r w:rsidRPr="00D268BC">
                    <w:rPr>
                      <w:b/>
                      <w:bCs/>
                      <w:color w:val="123869" w:themeColor="accent1"/>
                    </w:rPr>
                    <w:t>Frequency</w:t>
                  </w:r>
                </w:p>
              </w:tc>
            </w:tr>
            <w:tr w:rsidR="00D268BC" w14:paraId="4FD53E75" w14:textId="77777777" w:rsidTr="00D268BC">
              <w:tc>
                <w:tcPr>
                  <w:tcW w:w="1926" w:type="dxa"/>
                </w:tcPr>
                <w:p w14:paraId="28547E64" w14:textId="1A7F0CE7" w:rsidR="00D268BC" w:rsidRDefault="00D268BC" w:rsidP="00194375">
                  <w:pPr>
                    <w:rPr>
                      <w:color w:val="123869" w:themeColor="accent1"/>
                    </w:rPr>
                  </w:pPr>
                  <w:r>
                    <w:rPr>
                      <w:color w:val="123869" w:themeColor="accent1"/>
                    </w:rPr>
                    <w:t>Marius Bobitiu</w:t>
                  </w:r>
                </w:p>
              </w:tc>
              <w:tc>
                <w:tcPr>
                  <w:tcW w:w="1927" w:type="dxa"/>
                </w:tcPr>
                <w:p w14:paraId="4C818AA2" w14:textId="6D235C50" w:rsidR="00D268BC" w:rsidRDefault="00D268BC" w:rsidP="00194375">
                  <w:pPr>
                    <w:rPr>
                      <w:color w:val="123869" w:themeColor="accent1"/>
                    </w:rPr>
                  </w:pPr>
                  <w:r>
                    <w:rPr>
                      <w:color w:val="123869" w:themeColor="accent1"/>
                    </w:rPr>
                    <w:t>Manage closely</w:t>
                  </w:r>
                </w:p>
              </w:tc>
              <w:tc>
                <w:tcPr>
                  <w:tcW w:w="1927" w:type="dxa"/>
                </w:tcPr>
                <w:p w14:paraId="20B04D8F" w14:textId="0EF9C3E9" w:rsidR="00D268BC" w:rsidRDefault="00D268BC" w:rsidP="00194375">
                  <w:pPr>
                    <w:rPr>
                      <w:color w:val="123869" w:themeColor="accent1"/>
                    </w:rPr>
                  </w:pPr>
                  <w:r>
                    <w:rPr>
                      <w:color w:val="123869" w:themeColor="accent1"/>
                    </w:rPr>
                    <w:t>Project Manager</w:t>
                  </w:r>
                </w:p>
              </w:tc>
              <w:tc>
                <w:tcPr>
                  <w:tcW w:w="1927" w:type="dxa"/>
                </w:tcPr>
                <w:p w14:paraId="269C1F39" w14:textId="25373E8F" w:rsidR="00D268BC" w:rsidRDefault="00D268BC" w:rsidP="00194375">
                  <w:pPr>
                    <w:rPr>
                      <w:color w:val="123869" w:themeColor="accent1"/>
                    </w:rPr>
                  </w:pPr>
                  <w:r>
                    <w:rPr>
                      <w:color w:val="123869" w:themeColor="accent1"/>
                    </w:rPr>
                    <w:t>Personal Check-in meetings, email notifications from software</w:t>
                  </w:r>
                </w:p>
              </w:tc>
              <w:tc>
                <w:tcPr>
                  <w:tcW w:w="1927" w:type="dxa"/>
                </w:tcPr>
                <w:p w14:paraId="4E6690FE" w14:textId="667A9260" w:rsidR="00D268BC" w:rsidRDefault="00D268BC" w:rsidP="00194375">
                  <w:pPr>
                    <w:rPr>
                      <w:color w:val="123869" w:themeColor="accent1"/>
                    </w:rPr>
                  </w:pPr>
                  <w:r>
                    <w:rPr>
                      <w:color w:val="123869" w:themeColor="accent1"/>
                    </w:rPr>
                    <w:t>Daily</w:t>
                  </w:r>
                </w:p>
              </w:tc>
            </w:tr>
            <w:tr w:rsidR="00D268BC" w14:paraId="66A4ADE8" w14:textId="77777777" w:rsidTr="00D268BC">
              <w:tc>
                <w:tcPr>
                  <w:tcW w:w="1926" w:type="dxa"/>
                </w:tcPr>
                <w:p w14:paraId="42C9F4B5" w14:textId="0AFF6B6A" w:rsidR="00D268BC" w:rsidRDefault="00D268BC" w:rsidP="00194375">
                  <w:pPr>
                    <w:rPr>
                      <w:color w:val="123869" w:themeColor="accent1"/>
                    </w:rPr>
                  </w:pPr>
                  <w:proofErr w:type="spellStart"/>
                  <w:r>
                    <w:rPr>
                      <w:color w:val="123869" w:themeColor="accent1"/>
                    </w:rPr>
                    <w:t>Mr</w:t>
                  </w:r>
                  <w:proofErr w:type="spellEnd"/>
                  <w:r>
                    <w:rPr>
                      <w:color w:val="123869" w:themeColor="accent1"/>
                    </w:rPr>
                    <w:t xml:space="preserve"> Japhet</w:t>
                  </w:r>
                </w:p>
              </w:tc>
              <w:tc>
                <w:tcPr>
                  <w:tcW w:w="1927" w:type="dxa"/>
                </w:tcPr>
                <w:p w14:paraId="58BD944D" w14:textId="500DF7D7" w:rsidR="00D268BC" w:rsidRDefault="00D268BC" w:rsidP="00194375">
                  <w:pPr>
                    <w:rPr>
                      <w:color w:val="123869" w:themeColor="accent1"/>
                    </w:rPr>
                  </w:pPr>
                  <w:r>
                    <w:rPr>
                      <w:color w:val="123869" w:themeColor="accent1"/>
                    </w:rPr>
                    <w:t xml:space="preserve">Keep Informed </w:t>
                  </w:r>
                </w:p>
              </w:tc>
              <w:tc>
                <w:tcPr>
                  <w:tcW w:w="1927" w:type="dxa"/>
                </w:tcPr>
                <w:p w14:paraId="7BEF31EC" w14:textId="0686238B" w:rsidR="00D268BC" w:rsidRPr="00D268BC" w:rsidRDefault="00D268BC" w:rsidP="00D268BC">
                  <w:pPr>
                    <w:pStyle w:val="ListParagraph"/>
                    <w:numPr>
                      <w:ilvl w:val="0"/>
                      <w:numId w:val="3"/>
                    </w:numPr>
                    <w:rPr>
                      <w:color w:val="123869" w:themeColor="accent1"/>
                    </w:rPr>
                  </w:pPr>
                </w:p>
              </w:tc>
              <w:tc>
                <w:tcPr>
                  <w:tcW w:w="1927" w:type="dxa"/>
                </w:tcPr>
                <w:p w14:paraId="225B36C7" w14:textId="5E880A78" w:rsidR="00D268BC" w:rsidRDefault="00D268BC" w:rsidP="00194375">
                  <w:pPr>
                    <w:rPr>
                      <w:color w:val="123869" w:themeColor="accent1"/>
                    </w:rPr>
                  </w:pPr>
                  <w:r>
                    <w:rPr>
                      <w:color w:val="123869" w:themeColor="accent1"/>
                    </w:rPr>
                    <w:t>Memos + agenda summaries</w:t>
                  </w:r>
                </w:p>
              </w:tc>
              <w:tc>
                <w:tcPr>
                  <w:tcW w:w="1927" w:type="dxa"/>
                </w:tcPr>
                <w:p w14:paraId="20513681" w14:textId="5F5C58BA" w:rsidR="00D268BC" w:rsidRDefault="00D268BC" w:rsidP="00194375">
                  <w:pPr>
                    <w:rPr>
                      <w:color w:val="123869" w:themeColor="accent1"/>
                    </w:rPr>
                  </w:pPr>
                  <w:r>
                    <w:rPr>
                      <w:color w:val="123869" w:themeColor="accent1"/>
                    </w:rPr>
                    <w:t>Weekly</w:t>
                  </w:r>
                </w:p>
              </w:tc>
            </w:tr>
            <w:tr w:rsidR="00D268BC" w14:paraId="4770C657" w14:textId="77777777" w:rsidTr="00D268BC">
              <w:tc>
                <w:tcPr>
                  <w:tcW w:w="1926" w:type="dxa"/>
                </w:tcPr>
                <w:p w14:paraId="56B07C37" w14:textId="139B777D" w:rsidR="00D268BC" w:rsidRDefault="00D268BC" w:rsidP="00194375">
                  <w:pPr>
                    <w:rPr>
                      <w:color w:val="123869" w:themeColor="accent1"/>
                    </w:rPr>
                  </w:pPr>
                  <w:r>
                    <w:rPr>
                      <w:color w:val="123869" w:themeColor="accent1"/>
                    </w:rPr>
                    <w:t>John Mark</w:t>
                  </w:r>
                </w:p>
              </w:tc>
              <w:tc>
                <w:tcPr>
                  <w:tcW w:w="1927" w:type="dxa"/>
                </w:tcPr>
                <w:p w14:paraId="4B9A2924" w14:textId="72279E6C" w:rsidR="00D268BC" w:rsidRDefault="00D268BC" w:rsidP="00194375">
                  <w:pPr>
                    <w:rPr>
                      <w:color w:val="123869" w:themeColor="accent1"/>
                    </w:rPr>
                  </w:pPr>
                  <w:r>
                    <w:rPr>
                      <w:color w:val="123869" w:themeColor="accent1"/>
                    </w:rPr>
                    <w:t>Keep Satisfied</w:t>
                  </w:r>
                </w:p>
              </w:tc>
              <w:tc>
                <w:tcPr>
                  <w:tcW w:w="1927" w:type="dxa"/>
                </w:tcPr>
                <w:p w14:paraId="742917C7" w14:textId="0F6DEBC2" w:rsidR="00D268BC" w:rsidRDefault="00D268BC" w:rsidP="00194375">
                  <w:pPr>
                    <w:rPr>
                      <w:color w:val="123869" w:themeColor="accent1"/>
                    </w:rPr>
                  </w:pPr>
                  <w:r>
                    <w:rPr>
                      <w:color w:val="123869" w:themeColor="accent1"/>
                    </w:rPr>
                    <w:t>Project Manager</w:t>
                  </w:r>
                </w:p>
              </w:tc>
              <w:tc>
                <w:tcPr>
                  <w:tcW w:w="1927" w:type="dxa"/>
                </w:tcPr>
                <w:p w14:paraId="678214FE" w14:textId="53132BDD" w:rsidR="00D268BC" w:rsidRDefault="00D268BC" w:rsidP="00194375">
                  <w:pPr>
                    <w:rPr>
                      <w:color w:val="123869" w:themeColor="accent1"/>
                    </w:rPr>
                  </w:pPr>
                  <w:r>
                    <w:rPr>
                      <w:color w:val="123869" w:themeColor="accent1"/>
                    </w:rPr>
                    <w:t>Top of the line emails about the overall budget/timeline progress</w:t>
                  </w:r>
                </w:p>
              </w:tc>
              <w:tc>
                <w:tcPr>
                  <w:tcW w:w="1927" w:type="dxa"/>
                </w:tcPr>
                <w:p w14:paraId="046C3D1A" w14:textId="3D59E316" w:rsidR="00D268BC" w:rsidRDefault="00D268BC" w:rsidP="00194375">
                  <w:pPr>
                    <w:rPr>
                      <w:color w:val="123869" w:themeColor="accent1"/>
                    </w:rPr>
                  </w:pPr>
                  <w:r>
                    <w:rPr>
                      <w:color w:val="123869" w:themeColor="accent1"/>
                    </w:rPr>
                    <w:t>Monthly</w:t>
                  </w:r>
                </w:p>
              </w:tc>
            </w:tr>
          </w:tbl>
          <w:p w14:paraId="1A710A91" w14:textId="77777777" w:rsidR="00D268BC" w:rsidRDefault="00D268BC" w:rsidP="00194375">
            <w:pPr>
              <w:rPr>
                <w:color w:val="123869" w:themeColor="accent1"/>
              </w:rPr>
            </w:pPr>
          </w:p>
          <w:p w14:paraId="28510D2F" w14:textId="47FAEE4F" w:rsidR="00194375" w:rsidRDefault="008A1928" w:rsidP="008A1928">
            <w:pPr>
              <w:pStyle w:val="Heading2"/>
            </w:pPr>
            <w:bookmarkStart w:id="7" w:name="_Toc40454750"/>
            <w:r>
              <w:t>Implementing</w:t>
            </w:r>
            <w:bookmarkEnd w:id="7"/>
          </w:p>
          <w:p w14:paraId="00953467" w14:textId="11B4D224" w:rsidR="008A1928" w:rsidRDefault="008A1928" w:rsidP="008A1928"/>
          <w:p w14:paraId="4B8795AD" w14:textId="2B85ED89" w:rsidR="007B4E76" w:rsidRDefault="008A1928" w:rsidP="008A1928">
            <w:pPr>
              <w:rPr>
                <w:color w:val="123869" w:themeColor="accent1"/>
              </w:rPr>
            </w:pPr>
            <w:r>
              <w:t xml:space="preserve">    </w:t>
            </w:r>
            <w:r w:rsidR="007B4E76" w:rsidRPr="007B4E76">
              <w:rPr>
                <w:color w:val="123869" w:themeColor="accent1"/>
              </w:rPr>
              <w:t>Creating the t</w:t>
            </w:r>
            <w:r w:rsidR="007B4E76">
              <w:rPr>
                <w:color w:val="123869" w:themeColor="accent1"/>
              </w:rPr>
              <w:t>ables that meets the requirements and stores all the information needed for the project to be developed successfully.</w:t>
            </w:r>
          </w:p>
          <w:p w14:paraId="21C8FB6E" w14:textId="10B6EBA2" w:rsidR="007B4E76" w:rsidRDefault="007B4E76" w:rsidP="008A1928">
            <w:pPr>
              <w:rPr>
                <w:color w:val="123869" w:themeColor="accent1"/>
              </w:rPr>
            </w:pPr>
            <w:r>
              <w:rPr>
                <w:noProof/>
              </w:rPr>
              <w:drawing>
                <wp:anchor distT="0" distB="0" distL="114300" distR="114300" simplePos="0" relativeHeight="251663360" behindDoc="1" locked="0" layoutInCell="1" allowOverlap="1" wp14:anchorId="65BF8754" wp14:editId="2029E582">
                  <wp:simplePos x="0" y="0"/>
                  <wp:positionH relativeFrom="column">
                    <wp:posOffset>3054985</wp:posOffset>
                  </wp:positionH>
                  <wp:positionV relativeFrom="paragraph">
                    <wp:posOffset>-515620</wp:posOffset>
                  </wp:positionV>
                  <wp:extent cx="3068955" cy="2057400"/>
                  <wp:effectExtent l="0" t="0" r="0" b="0"/>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3068955" cy="2057400"/>
                          </a:xfrm>
                          <a:prstGeom prst="rect">
                            <a:avLst/>
                          </a:prstGeom>
                        </pic:spPr>
                      </pic:pic>
                    </a:graphicData>
                  </a:graphic>
                </wp:anchor>
              </w:drawing>
            </w:r>
            <w:r>
              <w:rPr>
                <w:color w:val="123869" w:themeColor="accent1"/>
              </w:rPr>
              <w:t xml:space="preserve">      Every table has its form which is used to introduce data inside the table, and the form has a search engine to be able to look for a specific record.</w:t>
            </w:r>
          </w:p>
          <w:p w14:paraId="547A5787" w14:textId="77777777" w:rsidR="007B4E76" w:rsidRPr="007B4E76" w:rsidRDefault="007B4E76" w:rsidP="008A1928">
            <w:pPr>
              <w:rPr>
                <w:color w:val="123869" w:themeColor="accent1"/>
              </w:rPr>
            </w:pPr>
          </w:p>
          <w:p w14:paraId="157BCFEF" w14:textId="49E4CD2E" w:rsidR="007B4E76" w:rsidRDefault="007B4E76" w:rsidP="007B4E76"/>
          <w:p w14:paraId="69A030E1" w14:textId="41801968" w:rsidR="007B4E76" w:rsidRDefault="007B4E76" w:rsidP="007B4E76"/>
          <w:p w14:paraId="6A5B734F" w14:textId="2EA535E5" w:rsidR="007B4E76" w:rsidRDefault="007B4E76" w:rsidP="007B4E76">
            <w:pPr>
              <w:pStyle w:val="Heading2"/>
            </w:pPr>
            <w:bookmarkStart w:id="8" w:name="_Toc40454751"/>
            <w:r>
              <w:t>Testing</w:t>
            </w:r>
            <w:bookmarkEnd w:id="8"/>
          </w:p>
          <w:p w14:paraId="13116178" w14:textId="54880D51" w:rsidR="007B4E76" w:rsidRDefault="007B4E76" w:rsidP="007B4E76">
            <w:r>
              <w:rPr>
                <w:noProof/>
              </w:rPr>
              <w:drawing>
                <wp:anchor distT="0" distB="0" distL="114300" distR="114300" simplePos="0" relativeHeight="251664384" behindDoc="0" locked="0" layoutInCell="1" allowOverlap="1" wp14:anchorId="10B7B8B5" wp14:editId="0C47FBFB">
                  <wp:simplePos x="0" y="0"/>
                  <wp:positionH relativeFrom="column">
                    <wp:posOffset>3647440</wp:posOffset>
                  </wp:positionH>
                  <wp:positionV relativeFrom="paragraph">
                    <wp:posOffset>161925</wp:posOffset>
                  </wp:positionV>
                  <wp:extent cx="2476500" cy="2705100"/>
                  <wp:effectExtent l="0" t="0" r="0" b="0"/>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2476500" cy="2705100"/>
                          </a:xfrm>
                          <a:prstGeom prst="rect">
                            <a:avLst/>
                          </a:prstGeom>
                        </pic:spPr>
                      </pic:pic>
                    </a:graphicData>
                  </a:graphic>
                </wp:anchor>
              </w:drawing>
            </w:r>
            <w:r>
              <w:t xml:space="preserve"> </w:t>
            </w:r>
          </w:p>
          <w:p w14:paraId="6B7A6B2A" w14:textId="23F0F484" w:rsidR="007B4E76" w:rsidRDefault="007B4E76" w:rsidP="007B4E76">
            <w:pPr>
              <w:rPr>
                <w:color w:val="123869" w:themeColor="accent1"/>
              </w:rPr>
            </w:pPr>
            <w:r>
              <w:t xml:space="preserve">       </w:t>
            </w:r>
            <w:r>
              <w:rPr>
                <w:color w:val="123869" w:themeColor="accent1"/>
              </w:rPr>
              <w:t xml:space="preserve">I did test all the forms to be properly working. Each form can introduce new data, search for a specific record, delete data, and it is a user-friendly form which everyone can use without a problem. </w:t>
            </w:r>
          </w:p>
          <w:p w14:paraId="6DE12053" w14:textId="70A20F14" w:rsidR="007B4E76" w:rsidRPr="007B4E76" w:rsidRDefault="007B4E76" w:rsidP="007B4E76">
            <w:pPr>
              <w:rPr>
                <w:color w:val="123869" w:themeColor="accent1"/>
              </w:rPr>
            </w:pPr>
            <w:r>
              <w:rPr>
                <w:color w:val="123869" w:themeColor="accent1"/>
              </w:rPr>
              <w:t xml:space="preserve"> </w:t>
            </w:r>
          </w:p>
          <w:p w14:paraId="018A3172" w14:textId="0914E731" w:rsidR="00194375" w:rsidRDefault="007B4E76" w:rsidP="00194375">
            <w:pPr>
              <w:rPr>
                <w:color w:val="123869" w:themeColor="accent1"/>
              </w:rPr>
            </w:pPr>
            <w:r>
              <w:rPr>
                <w:color w:val="123869" w:themeColor="accent1"/>
              </w:rPr>
              <w:t xml:space="preserve">        The Switchboard form is just like the menu form from where you can go for each form. </w:t>
            </w:r>
          </w:p>
          <w:p w14:paraId="01F60411" w14:textId="5606BBAB" w:rsidR="007B4E76" w:rsidRDefault="007B4E76" w:rsidP="00194375">
            <w:pPr>
              <w:rPr>
                <w:color w:val="123869" w:themeColor="accent1"/>
              </w:rPr>
            </w:pPr>
          </w:p>
          <w:p w14:paraId="5B5A7181" w14:textId="4CFC0CE8" w:rsidR="007B4E76" w:rsidRDefault="007B4E76" w:rsidP="00194375">
            <w:pPr>
              <w:rPr>
                <w:color w:val="123869" w:themeColor="accent1"/>
              </w:rPr>
            </w:pPr>
            <w:r>
              <w:rPr>
                <w:color w:val="123869" w:themeColor="accent1"/>
              </w:rPr>
              <w:t xml:space="preserve">        After the test, I reviewed the results, see if there was any problem or error. After fixing few errors, rechecking, the project was able to be delivered.</w:t>
            </w:r>
          </w:p>
          <w:p w14:paraId="41E446AF" w14:textId="11729A12" w:rsidR="007B4E76" w:rsidRDefault="007B4E76" w:rsidP="00194375">
            <w:pPr>
              <w:rPr>
                <w:color w:val="123869" w:themeColor="accent1"/>
              </w:rPr>
            </w:pPr>
          </w:p>
          <w:p w14:paraId="748D6832" w14:textId="6FE34730" w:rsidR="007B4E76" w:rsidRDefault="007B4E76" w:rsidP="00194375">
            <w:pPr>
              <w:rPr>
                <w:color w:val="123869" w:themeColor="accent1"/>
              </w:rPr>
            </w:pPr>
          </w:p>
          <w:p w14:paraId="7D2EF48B" w14:textId="0D687F4C" w:rsidR="007B4E76" w:rsidRDefault="007B4E76" w:rsidP="00194375">
            <w:pPr>
              <w:rPr>
                <w:color w:val="123869" w:themeColor="accent1"/>
              </w:rPr>
            </w:pPr>
          </w:p>
          <w:p w14:paraId="7CE83164" w14:textId="72BBBEAA" w:rsidR="007B4E76" w:rsidRDefault="007B4E76" w:rsidP="00194375">
            <w:pPr>
              <w:rPr>
                <w:color w:val="123869" w:themeColor="accent1"/>
              </w:rPr>
            </w:pPr>
          </w:p>
          <w:p w14:paraId="42B8B182" w14:textId="427E9C85" w:rsidR="007B4E76" w:rsidRDefault="007B4E76" w:rsidP="00194375">
            <w:pPr>
              <w:rPr>
                <w:color w:val="123869" w:themeColor="accent1"/>
              </w:rPr>
            </w:pPr>
          </w:p>
          <w:p w14:paraId="0E47816C" w14:textId="683CBD4F" w:rsidR="007B4E76" w:rsidRDefault="007B4E76" w:rsidP="00194375">
            <w:pPr>
              <w:rPr>
                <w:color w:val="123869" w:themeColor="accent1"/>
              </w:rPr>
            </w:pPr>
          </w:p>
          <w:p w14:paraId="7D377EED" w14:textId="50CCC5DF" w:rsidR="007B4E76" w:rsidRDefault="007B4E76" w:rsidP="007B4E76">
            <w:pPr>
              <w:pStyle w:val="Heading2"/>
            </w:pPr>
            <w:bookmarkStart w:id="9" w:name="_Toc40454752"/>
            <w:r>
              <w:t>Releasing</w:t>
            </w:r>
            <w:bookmarkEnd w:id="9"/>
          </w:p>
          <w:p w14:paraId="5ACFE6DC" w14:textId="74D86082" w:rsidR="007B4E76" w:rsidRDefault="007B4E76" w:rsidP="007B4E76"/>
          <w:p w14:paraId="2BFB4C38" w14:textId="02924ED4" w:rsidR="007B4E76" w:rsidRDefault="007B4E76" w:rsidP="007B4E76">
            <w:pPr>
              <w:rPr>
                <w:color w:val="123869" w:themeColor="accent1"/>
              </w:rPr>
            </w:pPr>
            <w:r>
              <w:t xml:space="preserve">      </w:t>
            </w:r>
            <w:r>
              <w:rPr>
                <w:color w:val="123869" w:themeColor="accent1"/>
              </w:rPr>
              <w:t xml:space="preserve">By releasing, I meant that the project is ready to be delivered to the client. Before releasing, doing a last check to see that everything is working properly and that I </w:t>
            </w:r>
            <w:r w:rsidR="00582B28">
              <w:rPr>
                <w:color w:val="123869" w:themeColor="accent1"/>
              </w:rPr>
              <w:t>did not</w:t>
            </w:r>
            <w:r>
              <w:rPr>
                <w:color w:val="123869" w:themeColor="accent1"/>
              </w:rPr>
              <w:t xml:space="preserve"> miss anything.</w:t>
            </w:r>
          </w:p>
          <w:p w14:paraId="7CC0DAE5" w14:textId="0D9A74B6" w:rsidR="007B4E76" w:rsidRDefault="007B4E76" w:rsidP="007B4E76">
            <w:pPr>
              <w:rPr>
                <w:color w:val="123869" w:themeColor="accent1"/>
              </w:rPr>
            </w:pPr>
          </w:p>
          <w:p w14:paraId="797C24C8" w14:textId="5446683C" w:rsidR="007B4E76" w:rsidRDefault="00035A28" w:rsidP="007B4E76">
            <w:pPr>
              <w:pStyle w:val="Heading1"/>
              <w:jc w:val="center"/>
              <w:rPr>
                <w:sz w:val="72"/>
                <w:szCs w:val="72"/>
              </w:rPr>
            </w:pPr>
            <w:bookmarkStart w:id="10" w:name="_Toc40454753"/>
            <w:r>
              <w:rPr>
                <w:sz w:val="72"/>
                <w:szCs w:val="72"/>
              </w:rPr>
              <w:t>How does it work ?</w:t>
            </w:r>
            <w:bookmarkEnd w:id="10"/>
          </w:p>
          <w:p w14:paraId="2C199C7E" w14:textId="6D954751" w:rsidR="00035A28" w:rsidRDefault="00035A28" w:rsidP="00035A28"/>
          <w:p w14:paraId="12DDDB73" w14:textId="772625AE" w:rsidR="00035A28" w:rsidRDefault="00035A28" w:rsidP="00035A28">
            <w:pPr>
              <w:pStyle w:val="Heading2"/>
            </w:pPr>
            <w:bookmarkStart w:id="11" w:name="_Toc40454754"/>
            <w:r>
              <w:t>The database</w:t>
            </w:r>
            <w:bookmarkEnd w:id="11"/>
          </w:p>
          <w:p w14:paraId="0D807236" w14:textId="13AA279C" w:rsidR="00035A28" w:rsidRDefault="00035A28" w:rsidP="00035A28"/>
          <w:p w14:paraId="6C7CA63F" w14:textId="20E9A4D9" w:rsidR="00035A28" w:rsidRDefault="00035A28" w:rsidP="00035A28">
            <w:pPr>
              <w:rPr>
                <w:color w:val="123869" w:themeColor="accent1"/>
              </w:rPr>
            </w:pPr>
            <w:r>
              <w:t xml:space="preserve">       </w:t>
            </w:r>
            <w:r>
              <w:rPr>
                <w:color w:val="123869" w:themeColor="accent1"/>
              </w:rPr>
              <w:t>All the records are stored in tables, there is a table for each section including the Customers, Booking details, Payment and Store inventory. Each table has different fields with different field proprieties which will reduce the risk of introducing a wrong record in a specific field. This will reduce the risk of having wrong records and will improve the data</w:t>
            </w:r>
            <w:r w:rsidR="00A50994">
              <w:rPr>
                <w:color w:val="123869" w:themeColor="accent1"/>
              </w:rPr>
              <w:t xml:space="preserve"> overflow.</w:t>
            </w:r>
          </w:p>
          <w:p w14:paraId="3E65E0EA" w14:textId="657240CE" w:rsidR="00A50994" w:rsidRDefault="00A50994" w:rsidP="00035A28">
            <w:pPr>
              <w:rPr>
                <w:color w:val="123869" w:themeColor="accent1"/>
              </w:rPr>
            </w:pPr>
          </w:p>
          <w:p w14:paraId="6B2D09D5" w14:textId="66179E6E" w:rsidR="00A50994" w:rsidRDefault="00A50994" w:rsidP="00A50994">
            <w:pPr>
              <w:pStyle w:val="Heading2"/>
            </w:pPr>
            <w:bookmarkStart w:id="12" w:name="_Toc40454755"/>
            <w:r>
              <w:t>The forms</w:t>
            </w:r>
            <w:bookmarkEnd w:id="12"/>
          </w:p>
          <w:p w14:paraId="3325C16C" w14:textId="4A7A0F72" w:rsidR="00A50994" w:rsidRDefault="00A50994" w:rsidP="00A50994"/>
          <w:p w14:paraId="47AF5FA1" w14:textId="6D20B8B1" w:rsidR="00A50994" w:rsidRDefault="00A50994" w:rsidP="00A50994">
            <w:pPr>
              <w:rPr>
                <w:color w:val="123869" w:themeColor="accent1"/>
              </w:rPr>
            </w:pPr>
            <w:r>
              <w:rPr>
                <w:color w:val="123869" w:themeColor="accent1"/>
              </w:rPr>
              <w:t xml:space="preserve">       The forms are basically a structure to introduce data into the system. It contains the name of the fields and an input where you can enter all the records that needs to be stored. </w:t>
            </w:r>
          </w:p>
          <w:p w14:paraId="6D0079CA" w14:textId="2A3B7430" w:rsidR="00A50994" w:rsidRDefault="00A50994" w:rsidP="00A50994">
            <w:pPr>
              <w:rPr>
                <w:color w:val="123869" w:themeColor="accent1"/>
              </w:rPr>
            </w:pPr>
            <w:r>
              <w:rPr>
                <w:color w:val="123869" w:themeColor="accent1"/>
              </w:rPr>
              <w:t xml:space="preserve">       The Customers table will store all the information about every customer: name, address, dob, and phone number. </w:t>
            </w:r>
          </w:p>
          <w:p w14:paraId="45E50E02" w14:textId="7433257F" w:rsidR="00A50994" w:rsidRDefault="00A50994" w:rsidP="00A50994">
            <w:pPr>
              <w:rPr>
                <w:color w:val="123869" w:themeColor="accent1"/>
              </w:rPr>
            </w:pPr>
            <w:r>
              <w:rPr>
                <w:color w:val="123869" w:themeColor="accent1"/>
              </w:rPr>
              <w:t xml:space="preserve">      The Booking table stores all the records about a booking: The customer name, booking date, the car manufacturer and model and what is wrong with the car.</w:t>
            </w:r>
          </w:p>
          <w:p w14:paraId="209DDAE0" w14:textId="77777777" w:rsidR="001604A8" w:rsidRDefault="00A50994" w:rsidP="00A50994">
            <w:pPr>
              <w:rPr>
                <w:color w:val="123869" w:themeColor="accent1"/>
              </w:rPr>
            </w:pPr>
            <w:r>
              <w:rPr>
                <w:color w:val="123869" w:themeColor="accent1"/>
              </w:rPr>
              <w:lastRenderedPageBreak/>
              <w:t xml:space="preserve">          </w:t>
            </w:r>
          </w:p>
          <w:p w14:paraId="6FE7E7C6" w14:textId="74BCC017" w:rsidR="00A50994" w:rsidRDefault="001604A8" w:rsidP="00A50994">
            <w:pPr>
              <w:rPr>
                <w:color w:val="123869" w:themeColor="accent1"/>
              </w:rPr>
            </w:pPr>
            <w:r>
              <w:rPr>
                <w:color w:val="123869" w:themeColor="accent1"/>
              </w:rPr>
              <w:t xml:space="preserve">        </w:t>
            </w:r>
            <w:r w:rsidR="00A50994">
              <w:rPr>
                <w:color w:val="123869" w:themeColor="accent1"/>
              </w:rPr>
              <w:t xml:space="preserve">The Car Problems table will store every record that the staff will introduce. This may be used as a database of all the problems that this specific service can fix. By having this it is easier for the receptionist, when booking someone, to look into the list and check if the service can fix it or not. It reduces the risk of accepting a booking and not being able to fix the problem, therefore wasting the customer time and also losing a </w:t>
            </w:r>
            <w:r w:rsidR="00D906DE">
              <w:rPr>
                <w:color w:val="123869" w:themeColor="accent1"/>
              </w:rPr>
              <w:t>time slot. It also has a record where you can put the time slot, making it easier to manage the time slots for a day.</w:t>
            </w:r>
          </w:p>
          <w:p w14:paraId="74372FE9" w14:textId="47C9C42B" w:rsidR="00D906DE" w:rsidRDefault="00D906DE" w:rsidP="00A50994">
            <w:pPr>
              <w:rPr>
                <w:color w:val="123869" w:themeColor="accent1"/>
              </w:rPr>
            </w:pPr>
            <w:r>
              <w:rPr>
                <w:color w:val="123869" w:themeColor="accent1"/>
              </w:rPr>
              <w:t xml:space="preserve">        The Spare Parts Inventory table will store every part that is introduced in the system and the quantity of it. It also has a search engine where you can look into it searching either by the name or by the Spare Part ID and you can see how much quantity you have left and also in which store is located. </w:t>
            </w:r>
          </w:p>
          <w:p w14:paraId="227790B2" w14:textId="4BD48A5B" w:rsidR="00D906DE" w:rsidRDefault="00D906DE" w:rsidP="00A50994">
            <w:pPr>
              <w:rPr>
                <w:color w:val="123869" w:themeColor="accent1"/>
              </w:rPr>
            </w:pPr>
            <w:r>
              <w:rPr>
                <w:color w:val="123869" w:themeColor="accent1"/>
              </w:rPr>
              <w:t xml:space="preserve">        And the Invoice table is where the payment is stored. There you can introduce all the records for the customer, The Problem Description, Cost, Date of Service, Spare parts used, Spare parts cost and the Total cost of the service. And after that it will print the invoice and also store it into the database. </w:t>
            </w:r>
          </w:p>
          <w:p w14:paraId="33CCA232" w14:textId="4C772989" w:rsidR="00D906DE" w:rsidRDefault="00D906DE" w:rsidP="00A50994">
            <w:pPr>
              <w:rPr>
                <w:color w:val="123869" w:themeColor="accent1"/>
              </w:rPr>
            </w:pPr>
          </w:p>
          <w:p w14:paraId="128150A7" w14:textId="32AD9F4E" w:rsidR="00D906DE" w:rsidRPr="00D906DE" w:rsidRDefault="00587A5A" w:rsidP="00D906DE">
            <w:pPr>
              <w:pStyle w:val="Heading1"/>
              <w:jc w:val="center"/>
              <w:rPr>
                <w:sz w:val="72"/>
                <w:szCs w:val="72"/>
              </w:rPr>
            </w:pPr>
            <w:bookmarkStart w:id="13" w:name="_Toc40454756"/>
            <w:r>
              <w:rPr>
                <w:sz w:val="72"/>
                <w:szCs w:val="72"/>
              </w:rPr>
              <w:t>Understanding the RM</w:t>
            </w:r>
            <w:bookmarkEnd w:id="13"/>
          </w:p>
          <w:p w14:paraId="2C04D600" w14:textId="77777777" w:rsidR="00194375" w:rsidRDefault="00194375" w:rsidP="00194375">
            <w:pPr>
              <w:rPr>
                <w:color w:val="123869" w:themeColor="accent1"/>
              </w:rPr>
            </w:pPr>
          </w:p>
          <w:p w14:paraId="4111EB64" w14:textId="38743683" w:rsidR="00D906DE" w:rsidRDefault="00D906DE" w:rsidP="00D906DE">
            <w:pPr>
              <w:pStyle w:val="Heading2"/>
            </w:pPr>
            <w:bookmarkStart w:id="14" w:name="_Toc40454757"/>
            <w:r>
              <w:t>What is risk management</w:t>
            </w:r>
            <w:r w:rsidR="00587A5A">
              <w:t>(RM)</w:t>
            </w:r>
            <w:r>
              <w:t>?</w:t>
            </w:r>
            <w:bookmarkEnd w:id="14"/>
            <w:r>
              <w:t xml:space="preserve"> </w:t>
            </w:r>
          </w:p>
          <w:p w14:paraId="28B37024" w14:textId="77777777" w:rsidR="00587A5A" w:rsidRDefault="00587A5A" w:rsidP="00393159"/>
          <w:p w14:paraId="550F7F85" w14:textId="3FB3D831" w:rsidR="00393159" w:rsidRDefault="00587A5A" w:rsidP="00393159">
            <w:pPr>
              <w:rPr>
                <w:color w:val="123869" w:themeColor="accent1"/>
              </w:rPr>
            </w:pPr>
            <w:r>
              <w:t xml:space="preserve">          </w:t>
            </w:r>
            <w:r w:rsidR="00393159">
              <w:rPr>
                <w:color w:val="123869" w:themeColor="accent1"/>
              </w:rPr>
              <w:t xml:space="preserve">First of all, risk is a problem (situation, event) that has not yet occurred, but may occur in the future, in which case obtaining pre-set results in threatened or potentiated. In the first situation, risk is a threat, and in the second it may be an opportunity. Risk is uncertainty in achieving the desired result and should be seen as a combination of probability and impact. </w:t>
            </w:r>
          </w:p>
          <w:p w14:paraId="4E9C0441" w14:textId="43C4C206" w:rsidR="00393159" w:rsidRDefault="00393159" w:rsidP="00393159">
            <w:pPr>
              <w:rPr>
                <w:color w:val="123869" w:themeColor="accent1"/>
              </w:rPr>
            </w:pPr>
            <w:r>
              <w:rPr>
                <w:color w:val="123869" w:themeColor="accent1"/>
              </w:rPr>
              <w:t xml:space="preserve">         Risk management consists of all the processes regarding the identification  and assessment of risks, the establishment of responsibilities, the anticipation measures, the regular review and monitoring of progress. </w:t>
            </w:r>
            <w:r w:rsidR="00587A5A">
              <w:rPr>
                <w:color w:val="123869" w:themeColor="accent1"/>
              </w:rPr>
              <w:t xml:space="preserve">It is the activity through which risk administration is performed in an organization. The purpose </w:t>
            </w:r>
            <w:r w:rsidR="00587A5A" w:rsidRPr="00587A5A">
              <w:rPr>
                <w:color w:val="123869" w:themeColor="accent1"/>
              </w:rPr>
              <w:t>of risk management is to optimize risk exposure. In this way, loss prevention, serious threats can be prevented, and valuable opportunities can be exploited as efficiently as possible.</w:t>
            </w:r>
          </w:p>
          <w:p w14:paraId="6E543F56" w14:textId="310EBA4F" w:rsidR="00587A5A" w:rsidRDefault="00587A5A" w:rsidP="00393159">
            <w:pPr>
              <w:rPr>
                <w:color w:val="123869" w:themeColor="accent1"/>
              </w:rPr>
            </w:pPr>
          </w:p>
          <w:p w14:paraId="1D0E2A1D" w14:textId="5D5C166E" w:rsidR="00587A5A" w:rsidRDefault="00587A5A" w:rsidP="00587A5A">
            <w:pPr>
              <w:pStyle w:val="Heading2"/>
            </w:pPr>
            <w:bookmarkStart w:id="15" w:name="_Toc40454758"/>
            <w:r>
              <w:t>What is risk exposure ?</w:t>
            </w:r>
            <w:bookmarkEnd w:id="15"/>
          </w:p>
          <w:p w14:paraId="30D567CF" w14:textId="05FC2E9E" w:rsidR="00587A5A" w:rsidRDefault="00587A5A" w:rsidP="00587A5A"/>
          <w:p w14:paraId="785E085B" w14:textId="446FB7C3" w:rsidR="001035A4" w:rsidRDefault="00587A5A" w:rsidP="00587A5A">
            <w:pPr>
              <w:rPr>
                <w:color w:val="123869" w:themeColor="accent1"/>
              </w:rPr>
            </w:pPr>
            <w:r>
              <w:t xml:space="preserve">            </w:t>
            </w:r>
            <w:r>
              <w:rPr>
                <w:color w:val="123869" w:themeColor="accent1"/>
              </w:rPr>
              <w:t>Risk exposure is the measure of potential future loss resulting from a specific activity or event. An analysis of the risk exposure for a business often ranks risks according to their probability of occurring multiplied by the potential loss if they do. By ranking the probability of potential losses, a business can determine which losses are minor and which are significant enough to warrant investment.</w:t>
            </w:r>
            <w:r w:rsidR="001035A4">
              <w:rPr>
                <w:color w:val="123869" w:themeColor="accent1"/>
              </w:rPr>
              <w:t xml:space="preserve"> </w:t>
            </w:r>
          </w:p>
          <w:p w14:paraId="0CE98A3C" w14:textId="453C99DB" w:rsidR="001035A4" w:rsidRDefault="001035A4" w:rsidP="00587A5A">
            <w:pPr>
              <w:rPr>
                <w:color w:val="123869" w:themeColor="accent1"/>
              </w:rPr>
            </w:pPr>
            <w:r>
              <w:rPr>
                <w:color w:val="123869" w:themeColor="accent1"/>
              </w:rPr>
              <w:t xml:space="preserve">            To calculate risk exposure, analysts use this equation: (Probability of risk occurring) X (total loss of risk occurrence) = risk exposure.</w:t>
            </w:r>
            <w:sdt>
              <w:sdtPr>
                <w:rPr>
                  <w:color w:val="123869" w:themeColor="accent1"/>
                </w:rPr>
                <w:id w:val="1025287775"/>
                <w:citation/>
              </w:sdtPr>
              <w:sdtEndPr/>
              <w:sdtContent>
                <w:r w:rsidR="00461E98">
                  <w:rPr>
                    <w:color w:val="123869" w:themeColor="accent1"/>
                  </w:rPr>
                  <w:fldChar w:fldCharType="begin"/>
                </w:r>
                <w:r w:rsidR="00461E98">
                  <w:rPr>
                    <w:color w:val="123869" w:themeColor="accent1"/>
                    <w:lang w:val="en-GB"/>
                  </w:rPr>
                  <w:instrText xml:space="preserve"> CITATION Anond \l 2057 </w:instrText>
                </w:r>
                <w:r w:rsidR="00461E98">
                  <w:rPr>
                    <w:color w:val="123869" w:themeColor="accent1"/>
                  </w:rPr>
                  <w:fldChar w:fldCharType="separate"/>
                </w:r>
                <w:r w:rsidR="00461E98">
                  <w:rPr>
                    <w:noProof/>
                    <w:color w:val="123869" w:themeColor="accent1"/>
                    <w:lang w:val="en-GB"/>
                  </w:rPr>
                  <w:t xml:space="preserve"> </w:t>
                </w:r>
                <w:r w:rsidR="00461E98" w:rsidRPr="00461E98">
                  <w:rPr>
                    <w:noProof/>
                    <w:color w:val="123869" w:themeColor="accent1"/>
                    <w:lang w:val="en-GB"/>
                  </w:rPr>
                  <w:t>(Anonymous, n.d.)</w:t>
                </w:r>
                <w:r w:rsidR="00461E98">
                  <w:rPr>
                    <w:color w:val="123869" w:themeColor="accent1"/>
                  </w:rPr>
                  <w:fldChar w:fldCharType="end"/>
                </w:r>
              </w:sdtContent>
            </w:sdt>
          </w:p>
          <w:p w14:paraId="40E74199" w14:textId="02CC58A9" w:rsidR="00461E98" w:rsidRDefault="00461E98" w:rsidP="00587A5A">
            <w:pPr>
              <w:rPr>
                <w:color w:val="123869" w:themeColor="accent1"/>
              </w:rPr>
            </w:pPr>
          </w:p>
          <w:p w14:paraId="38D1F1C0" w14:textId="5B2944FE" w:rsidR="00461E98" w:rsidRDefault="00461E98" w:rsidP="00461E98">
            <w:pPr>
              <w:pStyle w:val="Heading2"/>
            </w:pPr>
          </w:p>
          <w:p w14:paraId="5948A754" w14:textId="5348204D" w:rsidR="00246572" w:rsidRDefault="00246572" w:rsidP="00246572"/>
          <w:p w14:paraId="110BFB33" w14:textId="13B0831C" w:rsidR="00246572" w:rsidRDefault="00246572" w:rsidP="00246572"/>
          <w:p w14:paraId="75A289C2" w14:textId="778BC757" w:rsidR="00246572" w:rsidRDefault="00246572" w:rsidP="00246572"/>
          <w:p w14:paraId="486B5C27" w14:textId="77777777" w:rsidR="00246572" w:rsidRPr="00246572" w:rsidRDefault="00246572" w:rsidP="00246572"/>
          <w:p w14:paraId="74720935" w14:textId="7C71E7AE" w:rsidR="00461E98" w:rsidRDefault="00461E98" w:rsidP="00461E98">
            <w:pPr>
              <w:pStyle w:val="Heading2"/>
            </w:pPr>
            <w:bookmarkStart w:id="16" w:name="_Toc40454759"/>
            <w:r>
              <w:t>Risk Evaluation Matrix</w:t>
            </w:r>
            <w:bookmarkEnd w:id="16"/>
          </w:p>
          <w:p w14:paraId="211AC630" w14:textId="1B31E606" w:rsidR="00461E98" w:rsidRDefault="00461E98" w:rsidP="00461E98"/>
          <w:p w14:paraId="64522BB3" w14:textId="4CD2A2CF" w:rsidR="00461E98" w:rsidRDefault="00461E98" w:rsidP="00461E98">
            <w:pPr>
              <w:rPr>
                <w:color w:val="123869" w:themeColor="accent1"/>
              </w:rPr>
            </w:pPr>
            <w:r>
              <w:rPr>
                <w:color w:val="123869" w:themeColor="accent1"/>
              </w:rPr>
              <w:t xml:space="preserve">           A Risk Evaluation Matrix is a method for evaluating both the probability and severity of a specific action or inaction that is expected or anticipated to occur. The completion of the risk evaluation matrix assists an organization in ranking the most to least important actions that require attention. The matrix should be reviewed on annual basis and updated anytime that a new activity is undertaken.</w:t>
            </w:r>
            <w:sdt>
              <w:sdtPr>
                <w:rPr>
                  <w:color w:val="123869" w:themeColor="accent1"/>
                </w:rPr>
                <w:id w:val="1419290524"/>
                <w:citation/>
              </w:sdtPr>
              <w:sdtEndPr/>
              <w:sdtContent>
                <w:r>
                  <w:rPr>
                    <w:color w:val="123869" w:themeColor="accent1"/>
                  </w:rPr>
                  <w:fldChar w:fldCharType="begin"/>
                </w:r>
                <w:r>
                  <w:rPr>
                    <w:color w:val="123869" w:themeColor="accent1"/>
                    <w:lang w:val="en-GB"/>
                  </w:rPr>
                  <w:instrText xml:space="preserve"> CITATION Ano19 \l 2057 </w:instrText>
                </w:r>
                <w:r>
                  <w:rPr>
                    <w:color w:val="123869" w:themeColor="accent1"/>
                  </w:rPr>
                  <w:fldChar w:fldCharType="separate"/>
                </w:r>
                <w:r>
                  <w:rPr>
                    <w:noProof/>
                    <w:color w:val="123869" w:themeColor="accent1"/>
                    <w:lang w:val="en-GB"/>
                  </w:rPr>
                  <w:t xml:space="preserve"> </w:t>
                </w:r>
                <w:r w:rsidRPr="00461E98">
                  <w:rPr>
                    <w:noProof/>
                    <w:color w:val="123869" w:themeColor="accent1"/>
                    <w:lang w:val="en-GB"/>
                  </w:rPr>
                  <w:t>(Anonymous, 2019)</w:t>
                </w:r>
                <w:r>
                  <w:rPr>
                    <w:color w:val="123869" w:themeColor="accent1"/>
                  </w:rPr>
                  <w:fldChar w:fldCharType="end"/>
                </w:r>
              </w:sdtContent>
            </w:sdt>
          </w:p>
          <w:p w14:paraId="47BCAE53" w14:textId="02421819" w:rsidR="00461E98" w:rsidRPr="00246572" w:rsidRDefault="00461E98" w:rsidP="00461E98">
            <w:pPr>
              <w:rPr>
                <w:color w:val="123869" w:themeColor="accent1"/>
                <w:sz w:val="16"/>
                <w:szCs w:val="16"/>
              </w:rPr>
            </w:pPr>
          </w:p>
          <w:p w14:paraId="3CA33BA4" w14:textId="66350323" w:rsidR="00461E98" w:rsidRPr="00246572" w:rsidRDefault="00461E98" w:rsidP="00461E98">
            <w:pPr>
              <w:pStyle w:val="Heading1"/>
              <w:jc w:val="center"/>
              <w:rPr>
                <w:sz w:val="72"/>
                <w:szCs w:val="72"/>
              </w:rPr>
            </w:pPr>
            <w:bookmarkStart w:id="17" w:name="_Toc40454760"/>
            <w:r w:rsidRPr="00246572">
              <w:rPr>
                <w:sz w:val="72"/>
                <w:szCs w:val="72"/>
              </w:rPr>
              <w:t>Applying the RM</w:t>
            </w:r>
            <w:bookmarkEnd w:id="17"/>
          </w:p>
          <w:p w14:paraId="1AC6436A" w14:textId="4314E9FD" w:rsidR="00461E98" w:rsidRDefault="00461E98" w:rsidP="00461E98"/>
          <w:p w14:paraId="14615665" w14:textId="49F7278E" w:rsidR="00461E98" w:rsidRDefault="00131BDB" w:rsidP="00461E98">
            <w:pPr>
              <w:pStyle w:val="Heading2"/>
            </w:pPr>
            <w:bookmarkStart w:id="18" w:name="_Toc40454761"/>
            <w:r>
              <w:t>Identifying the risks</w:t>
            </w:r>
            <w:bookmarkEnd w:id="18"/>
          </w:p>
          <w:p w14:paraId="29B5586A" w14:textId="2D0DAE94" w:rsidR="00131BDB" w:rsidRDefault="00131BDB" w:rsidP="00131BDB"/>
          <w:p w14:paraId="00EF35F7" w14:textId="3CBEE40C" w:rsidR="00131BDB" w:rsidRDefault="00131BDB" w:rsidP="00131BDB">
            <w:pPr>
              <w:rPr>
                <w:color w:val="123869" w:themeColor="accent1"/>
              </w:rPr>
            </w:pPr>
            <w:r>
              <w:t xml:space="preserve">       </w:t>
            </w:r>
            <w:r>
              <w:rPr>
                <w:color w:val="123869" w:themeColor="accent1"/>
              </w:rPr>
              <w:t xml:space="preserve">First of all we need to identify the pure risks, which are the unexpected risks that cannot be controlled (such as unexpected death and natural disasters) and the speculative risks, which are voluntary risks that have an uncertain outcome. As the pure risks we cannot do nothing about, we will focus on the speculative risks, which can be work-related injuries, unexperienced workers, too many activities </w:t>
            </w:r>
            <w:r w:rsidR="00582B28">
              <w:rPr>
                <w:color w:val="123869" w:themeColor="accent1"/>
              </w:rPr>
              <w:t>at</w:t>
            </w:r>
            <w:r>
              <w:rPr>
                <w:color w:val="123869" w:themeColor="accent1"/>
              </w:rPr>
              <w:t xml:space="preserve"> the same time, ignoring the past, design the plan in the right order. </w:t>
            </w:r>
          </w:p>
          <w:p w14:paraId="023F8119" w14:textId="59483C4D" w:rsidR="00246572" w:rsidRDefault="00246572" w:rsidP="00131BDB">
            <w:pPr>
              <w:rPr>
                <w:color w:val="123869" w:themeColor="accent1"/>
              </w:rPr>
            </w:pPr>
          </w:p>
          <w:p w14:paraId="433E33DC" w14:textId="584C55C6" w:rsidR="00246572" w:rsidRDefault="00246572" w:rsidP="00246572">
            <w:pPr>
              <w:pStyle w:val="Heading2"/>
            </w:pPr>
            <w:bookmarkStart w:id="19" w:name="_Toc40454762"/>
            <w:r>
              <w:t>Evaluating the risks and applying measures</w:t>
            </w:r>
            <w:bookmarkEnd w:id="19"/>
          </w:p>
          <w:p w14:paraId="2CF4ED5A" w14:textId="4B424FEA" w:rsidR="00131BDB" w:rsidRPr="00246572" w:rsidRDefault="00131BDB" w:rsidP="00131BDB">
            <w:pPr>
              <w:rPr>
                <w:color w:val="123869" w:themeColor="accent1"/>
                <w:sz w:val="20"/>
                <w:szCs w:val="20"/>
              </w:rPr>
            </w:pPr>
          </w:p>
          <w:p w14:paraId="4A00A304" w14:textId="004145BC" w:rsidR="00131BDB" w:rsidRPr="00131BDB" w:rsidRDefault="00131BDB" w:rsidP="00131BDB">
            <w:pPr>
              <w:rPr>
                <w:b/>
                <w:bCs/>
                <w:color w:val="123869" w:themeColor="accent1"/>
              </w:rPr>
            </w:pPr>
            <w:r>
              <w:rPr>
                <w:color w:val="123869" w:themeColor="accent1"/>
              </w:rPr>
              <w:t xml:space="preserve">         </w:t>
            </w:r>
            <w:r w:rsidRPr="00131BDB">
              <w:rPr>
                <w:b/>
                <w:bCs/>
                <w:color w:val="123869" w:themeColor="accent1"/>
                <w:sz w:val="28"/>
                <w:szCs w:val="28"/>
              </w:rPr>
              <w:t xml:space="preserve">Work-Related Injuries </w:t>
            </w:r>
          </w:p>
          <w:p w14:paraId="61D678F4" w14:textId="7BEB021A" w:rsidR="00461E98" w:rsidRPr="00246572" w:rsidRDefault="00461E98" w:rsidP="00587A5A">
            <w:pPr>
              <w:rPr>
                <w:color w:val="123869" w:themeColor="accent1"/>
                <w:sz w:val="20"/>
                <w:szCs w:val="20"/>
              </w:rPr>
            </w:pPr>
          </w:p>
          <w:p w14:paraId="01BC9B02" w14:textId="4F1C687B" w:rsidR="00461E98" w:rsidRDefault="00131BDB" w:rsidP="00587A5A">
            <w:pPr>
              <w:rPr>
                <w:color w:val="123869" w:themeColor="accent1"/>
              </w:rPr>
            </w:pPr>
            <w:r>
              <w:rPr>
                <w:color w:val="123869" w:themeColor="accent1"/>
              </w:rPr>
              <w:t xml:space="preserve">      It involves a higher risk, as they have the greatest impact once the project is done. If a staff member is injured, they will have one man less and therefore the work will be harder. </w:t>
            </w:r>
          </w:p>
          <w:p w14:paraId="1A9AAEDD" w14:textId="569B7538" w:rsidR="00461E98" w:rsidRDefault="00131BDB" w:rsidP="00587A5A">
            <w:pPr>
              <w:rPr>
                <w:color w:val="123869" w:themeColor="accent1"/>
              </w:rPr>
            </w:pPr>
            <w:r>
              <w:rPr>
                <w:color w:val="123869" w:themeColor="accent1"/>
              </w:rPr>
              <w:t xml:space="preserve">We can minimize this risk by offering training to </w:t>
            </w:r>
            <w:r w:rsidR="00582B28">
              <w:rPr>
                <w:color w:val="123869" w:themeColor="accent1"/>
              </w:rPr>
              <w:t>the staff. Also offering training to the end users on the database. Giving them to test the project before releasing it can also improve the system by reviewing their comments of the project. Their assistance in parallel will improve the testing before releasing.</w:t>
            </w:r>
          </w:p>
          <w:p w14:paraId="24ECCD7F" w14:textId="2B94470C" w:rsidR="00582B28" w:rsidRPr="00246572" w:rsidRDefault="00582B28" w:rsidP="00587A5A">
            <w:pPr>
              <w:rPr>
                <w:color w:val="123869" w:themeColor="accent1"/>
                <w:sz w:val="20"/>
                <w:szCs w:val="20"/>
              </w:rPr>
            </w:pPr>
          </w:p>
          <w:p w14:paraId="72765CE4" w14:textId="3769D771" w:rsidR="00582B28" w:rsidRDefault="00582B28" w:rsidP="00587A5A">
            <w:pPr>
              <w:rPr>
                <w:b/>
                <w:bCs/>
                <w:color w:val="123869" w:themeColor="accent1"/>
                <w:sz w:val="28"/>
                <w:szCs w:val="28"/>
              </w:rPr>
            </w:pPr>
            <w:r>
              <w:rPr>
                <w:color w:val="123869" w:themeColor="accent1"/>
              </w:rPr>
              <w:t xml:space="preserve">         </w:t>
            </w:r>
            <w:r w:rsidRPr="00582B28">
              <w:rPr>
                <w:b/>
                <w:bCs/>
                <w:color w:val="123869" w:themeColor="accent1"/>
                <w:sz w:val="28"/>
                <w:szCs w:val="28"/>
              </w:rPr>
              <w:t>Unexperienced workers</w:t>
            </w:r>
          </w:p>
          <w:p w14:paraId="727AE47D" w14:textId="6F9C7276" w:rsidR="00582B28" w:rsidRPr="00246572" w:rsidRDefault="00582B28" w:rsidP="00587A5A">
            <w:pPr>
              <w:rPr>
                <w:b/>
                <w:bCs/>
                <w:color w:val="123869" w:themeColor="accent1"/>
                <w:sz w:val="20"/>
                <w:szCs w:val="20"/>
              </w:rPr>
            </w:pPr>
          </w:p>
          <w:p w14:paraId="5FE01E2A" w14:textId="2A62E174" w:rsidR="00582B28" w:rsidRDefault="00582B28" w:rsidP="00587A5A">
            <w:pPr>
              <w:rPr>
                <w:color w:val="123869" w:themeColor="accent1"/>
              </w:rPr>
            </w:pPr>
            <w:r>
              <w:rPr>
                <w:b/>
                <w:bCs/>
                <w:color w:val="123869" w:themeColor="accent1"/>
                <w:sz w:val="28"/>
                <w:szCs w:val="28"/>
              </w:rPr>
              <w:t xml:space="preserve">     </w:t>
            </w:r>
            <w:r>
              <w:rPr>
                <w:color w:val="123869" w:themeColor="accent1"/>
              </w:rPr>
              <w:t>Unexperienced workers may need more time to get started. We can minimize the risk by scheduling sufficient start-up time for the workers. Also, the end user training helps as well.</w:t>
            </w:r>
          </w:p>
          <w:p w14:paraId="14EA051A" w14:textId="70D2626D" w:rsidR="00582B28" w:rsidRDefault="00582B28" w:rsidP="00587A5A">
            <w:pPr>
              <w:rPr>
                <w:color w:val="123869" w:themeColor="accent1"/>
              </w:rPr>
            </w:pPr>
          </w:p>
          <w:p w14:paraId="5216E157" w14:textId="7623E7FF" w:rsidR="00582B28" w:rsidRDefault="00582B28" w:rsidP="00587A5A">
            <w:pPr>
              <w:rPr>
                <w:b/>
                <w:bCs/>
                <w:color w:val="123869" w:themeColor="accent1"/>
                <w:sz w:val="28"/>
                <w:szCs w:val="28"/>
              </w:rPr>
            </w:pPr>
            <w:r>
              <w:rPr>
                <w:color w:val="123869" w:themeColor="accent1"/>
              </w:rPr>
              <w:t xml:space="preserve">      </w:t>
            </w:r>
            <w:r>
              <w:rPr>
                <w:b/>
                <w:bCs/>
                <w:color w:val="123869" w:themeColor="accent1"/>
                <w:sz w:val="28"/>
                <w:szCs w:val="28"/>
              </w:rPr>
              <w:t xml:space="preserve"> Too many activities at the same time</w:t>
            </w:r>
          </w:p>
          <w:p w14:paraId="7924A02B" w14:textId="0D218E74" w:rsidR="00582B28" w:rsidRDefault="00582B28" w:rsidP="00587A5A">
            <w:pPr>
              <w:rPr>
                <w:b/>
                <w:bCs/>
                <w:color w:val="123869" w:themeColor="accent1"/>
                <w:sz w:val="28"/>
                <w:szCs w:val="28"/>
              </w:rPr>
            </w:pPr>
          </w:p>
          <w:p w14:paraId="5683C008" w14:textId="77777777" w:rsidR="00246572" w:rsidRDefault="00582B28" w:rsidP="00587A5A">
            <w:pPr>
              <w:rPr>
                <w:color w:val="123869" w:themeColor="accent1"/>
              </w:rPr>
            </w:pPr>
            <w:r>
              <w:rPr>
                <w:b/>
                <w:bCs/>
                <w:color w:val="123869" w:themeColor="accent1"/>
                <w:sz w:val="28"/>
                <w:szCs w:val="28"/>
              </w:rPr>
              <w:t xml:space="preserve">     </w:t>
            </w:r>
            <w:r>
              <w:rPr>
                <w:color w:val="123869" w:themeColor="accent1"/>
              </w:rPr>
              <w:t>Having an excessive number of scheduled activities at the same time, even if they are performed by different people, it creates a risk in the project, especially towards the end of</w:t>
            </w:r>
          </w:p>
          <w:p w14:paraId="4DCE858F" w14:textId="06E6B005" w:rsidR="00246572" w:rsidRDefault="00582B28" w:rsidP="00587A5A">
            <w:pPr>
              <w:rPr>
                <w:color w:val="123869" w:themeColor="accent1"/>
              </w:rPr>
            </w:pPr>
            <w:r>
              <w:rPr>
                <w:color w:val="123869" w:themeColor="accent1"/>
              </w:rPr>
              <w:t xml:space="preserve">the project. By creating the </w:t>
            </w:r>
            <w:r w:rsidR="00246572">
              <w:rPr>
                <w:color w:val="123869" w:themeColor="accent1"/>
              </w:rPr>
              <w:t>Gantt chart,</w:t>
            </w:r>
            <w:r>
              <w:rPr>
                <w:color w:val="123869" w:themeColor="accent1"/>
              </w:rPr>
              <w:t xml:space="preserve"> we decreased the risk considerably, as every task is scheduled to be done in its own time.</w:t>
            </w:r>
          </w:p>
          <w:p w14:paraId="04C9B9A3" w14:textId="49E35BAF" w:rsidR="00582B28" w:rsidRDefault="00582B28" w:rsidP="00587A5A">
            <w:pPr>
              <w:rPr>
                <w:color w:val="123869" w:themeColor="accent1"/>
              </w:rPr>
            </w:pPr>
          </w:p>
          <w:p w14:paraId="27571C03" w14:textId="77777777" w:rsidR="007E71C1" w:rsidRDefault="00582B28" w:rsidP="00587A5A">
            <w:pPr>
              <w:rPr>
                <w:b/>
                <w:bCs/>
                <w:color w:val="123869" w:themeColor="accent1"/>
                <w:sz w:val="28"/>
                <w:szCs w:val="28"/>
              </w:rPr>
            </w:pPr>
            <w:r>
              <w:rPr>
                <w:b/>
                <w:bCs/>
                <w:color w:val="123869" w:themeColor="accent1"/>
                <w:sz w:val="28"/>
                <w:szCs w:val="28"/>
              </w:rPr>
              <w:lastRenderedPageBreak/>
              <w:t xml:space="preserve">       </w:t>
            </w:r>
          </w:p>
          <w:p w14:paraId="32412EA1" w14:textId="0CB941E1" w:rsidR="00582B28" w:rsidRDefault="007E71C1" w:rsidP="00587A5A">
            <w:pPr>
              <w:rPr>
                <w:b/>
                <w:bCs/>
                <w:color w:val="123869" w:themeColor="accent1"/>
                <w:sz w:val="28"/>
                <w:szCs w:val="28"/>
              </w:rPr>
            </w:pPr>
            <w:r>
              <w:rPr>
                <w:b/>
                <w:bCs/>
                <w:color w:val="123869" w:themeColor="accent1"/>
                <w:sz w:val="28"/>
                <w:szCs w:val="28"/>
              </w:rPr>
              <w:t xml:space="preserve">       </w:t>
            </w:r>
            <w:r w:rsidR="00582B28">
              <w:rPr>
                <w:b/>
                <w:bCs/>
                <w:color w:val="123869" w:themeColor="accent1"/>
                <w:sz w:val="28"/>
                <w:szCs w:val="28"/>
              </w:rPr>
              <w:t>Ignoring the past</w:t>
            </w:r>
          </w:p>
          <w:p w14:paraId="1D2AFB04" w14:textId="14EC7CD5" w:rsidR="00582B28" w:rsidRDefault="00582B28" w:rsidP="00587A5A">
            <w:pPr>
              <w:rPr>
                <w:b/>
                <w:bCs/>
                <w:color w:val="123869" w:themeColor="accent1"/>
                <w:sz w:val="28"/>
                <w:szCs w:val="28"/>
              </w:rPr>
            </w:pPr>
          </w:p>
          <w:p w14:paraId="4F7DA995" w14:textId="7BE33698" w:rsidR="00582B28" w:rsidRDefault="00582B28" w:rsidP="00587A5A">
            <w:pPr>
              <w:rPr>
                <w:color w:val="123869" w:themeColor="accent1"/>
              </w:rPr>
            </w:pPr>
            <w:r>
              <w:rPr>
                <w:color w:val="123869" w:themeColor="accent1"/>
              </w:rPr>
              <w:t xml:space="preserve">       Always try to look for the mistakes that have been made in the project and try to memorize them, or they may be repeated in the future. Projects are often completed through closure documents, in order to minimize the reoccurrence of risks in future projects.</w:t>
            </w:r>
          </w:p>
          <w:p w14:paraId="56B250D1" w14:textId="11D33579" w:rsidR="00582B28" w:rsidRDefault="00582B28" w:rsidP="00587A5A">
            <w:pPr>
              <w:rPr>
                <w:color w:val="123869" w:themeColor="accent1"/>
              </w:rPr>
            </w:pPr>
          </w:p>
          <w:p w14:paraId="6EB72ABC" w14:textId="6FFE9B4C" w:rsidR="00582B28" w:rsidRDefault="00582B28" w:rsidP="00587A5A">
            <w:pPr>
              <w:rPr>
                <w:b/>
                <w:bCs/>
                <w:color w:val="123869" w:themeColor="accent1"/>
                <w:sz w:val="28"/>
                <w:szCs w:val="28"/>
              </w:rPr>
            </w:pPr>
            <w:r>
              <w:rPr>
                <w:color w:val="123869" w:themeColor="accent1"/>
              </w:rPr>
              <w:t xml:space="preserve">    </w:t>
            </w:r>
            <w:r>
              <w:rPr>
                <w:b/>
                <w:bCs/>
                <w:color w:val="123869" w:themeColor="accent1"/>
                <w:sz w:val="28"/>
                <w:szCs w:val="28"/>
              </w:rPr>
              <w:t xml:space="preserve">   Designing the plan in the right order</w:t>
            </w:r>
          </w:p>
          <w:p w14:paraId="1598A447" w14:textId="1BE30067" w:rsidR="00582B28" w:rsidRDefault="00582B28" w:rsidP="00587A5A">
            <w:pPr>
              <w:rPr>
                <w:b/>
                <w:bCs/>
                <w:color w:val="123869" w:themeColor="accent1"/>
                <w:sz w:val="28"/>
                <w:szCs w:val="28"/>
              </w:rPr>
            </w:pPr>
          </w:p>
          <w:p w14:paraId="6E932344" w14:textId="35B6B15C" w:rsidR="00582B28" w:rsidRDefault="00582B28" w:rsidP="00587A5A">
            <w:pPr>
              <w:rPr>
                <w:color w:val="123869" w:themeColor="accent1"/>
              </w:rPr>
            </w:pPr>
            <w:r>
              <w:rPr>
                <w:b/>
                <w:bCs/>
                <w:color w:val="123869" w:themeColor="accent1"/>
                <w:sz w:val="28"/>
                <w:szCs w:val="28"/>
              </w:rPr>
              <w:t xml:space="preserve">     </w:t>
            </w:r>
            <w:r>
              <w:rPr>
                <w:color w:val="123869" w:themeColor="accent1"/>
              </w:rPr>
              <w:t xml:space="preserve"> </w:t>
            </w:r>
            <w:r w:rsidR="00246572">
              <w:rPr>
                <w:color w:val="123869" w:themeColor="accent1"/>
              </w:rPr>
              <w:t xml:space="preserve">When starting a project, it is always the best idea to list and group the activities so you can see the full extent of the project and its finished products. To minimize this risk we have created the Work-breakdown Structure, Gantt Chart the Stakeholder Management Plan and the Communication Plan to make it easier to look forward of what is going on with the project, what is everyone doing and that there will be no confusion or comebacks. </w:t>
            </w:r>
          </w:p>
          <w:p w14:paraId="4AD2C0B2" w14:textId="12373A25" w:rsidR="00246572" w:rsidRDefault="00246572" w:rsidP="00587A5A">
            <w:pPr>
              <w:rPr>
                <w:color w:val="123869" w:themeColor="accent1"/>
              </w:rPr>
            </w:pPr>
          </w:p>
          <w:p w14:paraId="1CF269E6" w14:textId="77777777" w:rsidR="007E71C1" w:rsidRDefault="007E71C1" w:rsidP="00246572">
            <w:pPr>
              <w:pStyle w:val="Heading2"/>
            </w:pPr>
          </w:p>
          <w:p w14:paraId="03FED97F" w14:textId="77777777" w:rsidR="007E71C1" w:rsidRDefault="007E71C1" w:rsidP="00246572">
            <w:pPr>
              <w:pStyle w:val="Heading2"/>
            </w:pPr>
          </w:p>
          <w:p w14:paraId="6BBE49DF" w14:textId="1AD54D30" w:rsidR="00246572" w:rsidRDefault="00246572" w:rsidP="00246572">
            <w:pPr>
              <w:pStyle w:val="Heading2"/>
            </w:pPr>
            <w:bookmarkStart w:id="20" w:name="_Toc40454763"/>
            <w:r>
              <w:t>Risk Evaluation Matrix</w:t>
            </w:r>
            <w:bookmarkEnd w:id="20"/>
          </w:p>
          <w:p w14:paraId="43B2081E" w14:textId="1FEE4C94" w:rsidR="00246572" w:rsidRDefault="00246572" w:rsidP="00246572"/>
          <w:p w14:paraId="53E73C8D" w14:textId="77777777" w:rsidR="00246572" w:rsidRDefault="00246572" w:rsidP="00246572">
            <w:pPr>
              <w:rPr>
                <w:color w:val="123869" w:themeColor="accent1"/>
              </w:rPr>
            </w:pPr>
            <w:r>
              <w:rPr>
                <w:color w:val="123869" w:themeColor="accent1"/>
              </w:rPr>
              <w:t>The consequences of risk can be ranked into five categories. These are based on how severe the damage can get.</w:t>
            </w:r>
          </w:p>
          <w:p w14:paraId="5DEAFDD4" w14:textId="77777777" w:rsidR="00246572" w:rsidRDefault="00246572" w:rsidP="00246572">
            <w:pPr>
              <w:rPr>
                <w:color w:val="123869" w:themeColor="accent1"/>
              </w:rPr>
            </w:pPr>
          </w:p>
          <w:p w14:paraId="416960A9" w14:textId="77777777" w:rsidR="00246572" w:rsidRDefault="00246572" w:rsidP="00246572">
            <w:pPr>
              <w:pStyle w:val="ListParagraph"/>
              <w:numPr>
                <w:ilvl w:val="0"/>
                <w:numId w:val="3"/>
              </w:numPr>
              <w:rPr>
                <w:color w:val="123869" w:themeColor="accent1"/>
              </w:rPr>
            </w:pPr>
            <w:r>
              <w:rPr>
                <w:color w:val="123869" w:themeColor="accent1"/>
              </w:rPr>
              <w:t>Risks that can cause the negligible amount of damage are called insignificant.</w:t>
            </w:r>
          </w:p>
          <w:p w14:paraId="2E0DF54B" w14:textId="77777777" w:rsidR="00246572" w:rsidRDefault="00246572" w:rsidP="00246572">
            <w:pPr>
              <w:pStyle w:val="ListParagraph"/>
            </w:pPr>
          </w:p>
          <w:p w14:paraId="79CE5308" w14:textId="77777777" w:rsidR="00246572" w:rsidRDefault="00246572" w:rsidP="00246572">
            <w:pPr>
              <w:pStyle w:val="ListParagraph"/>
              <w:numPr>
                <w:ilvl w:val="0"/>
                <w:numId w:val="3"/>
              </w:numPr>
              <w:rPr>
                <w:color w:val="123869" w:themeColor="accent1"/>
              </w:rPr>
            </w:pPr>
            <w:r w:rsidRPr="00246572">
              <w:rPr>
                <w:color w:val="123869" w:themeColor="accent1"/>
              </w:rPr>
              <w:t>Risks that have a</w:t>
            </w:r>
            <w:r>
              <w:rPr>
                <w:color w:val="123869" w:themeColor="accent1"/>
              </w:rPr>
              <w:t xml:space="preserve"> small potential for negative effects are called minor.</w:t>
            </w:r>
          </w:p>
          <w:p w14:paraId="7B54431A" w14:textId="77777777" w:rsidR="00246572" w:rsidRDefault="00246572" w:rsidP="00246572">
            <w:pPr>
              <w:pStyle w:val="ListParagraph"/>
            </w:pPr>
          </w:p>
          <w:p w14:paraId="060DD136" w14:textId="10934BFA" w:rsidR="00246572" w:rsidRPr="007E71C1" w:rsidRDefault="00246572" w:rsidP="00246572">
            <w:pPr>
              <w:pStyle w:val="ListParagraph"/>
              <w:numPr>
                <w:ilvl w:val="0"/>
                <w:numId w:val="3"/>
              </w:numPr>
              <w:rPr>
                <w:color w:val="123869" w:themeColor="accent1"/>
              </w:rPr>
            </w:pPr>
            <w:r w:rsidRPr="007E71C1">
              <w:rPr>
                <w:color w:val="123869" w:themeColor="accent1"/>
              </w:rPr>
              <w:t>Risks that do not impose a great threat but are yet sizable damage can be classified as moderate</w:t>
            </w:r>
            <w:r w:rsidR="007E71C1">
              <w:rPr>
                <w:color w:val="123869" w:themeColor="accent1"/>
              </w:rPr>
              <w:t>.</w:t>
            </w:r>
          </w:p>
          <w:p w14:paraId="5B1FA7E8" w14:textId="77777777" w:rsidR="00246572" w:rsidRPr="007E71C1" w:rsidRDefault="00246572" w:rsidP="00246572">
            <w:pPr>
              <w:pStyle w:val="ListParagraph"/>
              <w:rPr>
                <w:color w:val="123869" w:themeColor="accent1"/>
              </w:rPr>
            </w:pPr>
          </w:p>
          <w:p w14:paraId="1AEFBCFF" w14:textId="1991FC93" w:rsidR="00246572" w:rsidRPr="007E71C1" w:rsidRDefault="00246572" w:rsidP="00246572">
            <w:pPr>
              <w:pStyle w:val="ListParagraph"/>
              <w:numPr>
                <w:ilvl w:val="0"/>
                <w:numId w:val="3"/>
              </w:numPr>
              <w:rPr>
                <w:color w:val="123869" w:themeColor="accent1"/>
              </w:rPr>
            </w:pPr>
            <w:r w:rsidRPr="007E71C1">
              <w:rPr>
                <w:color w:val="123869" w:themeColor="accent1"/>
              </w:rPr>
              <w:t>Risks that have substantial negative effects and are going to impact in a serious way the success of a project is called critically</w:t>
            </w:r>
            <w:r w:rsidR="007E71C1">
              <w:rPr>
                <w:color w:val="123869" w:themeColor="accent1"/>
              </w:rPr>
              <w:t>.</w:t>
            </w:r>
          </w:p>
          <w:p w14:paraId="7A3235BC" w14:textId="77777777" w:rsidR="00246572" w:rsidRPr="007E71C1" w:rsidRDefault="00246572" w:rsidP="00246572">
            <w:pPr>
              <w:pStyle w:val="ListParagraph"/>
              <w:rPr>
                <w:color w:val="123869" w:themeColor="accent1"/>
              </w:rPr>
            </w:pPr>
          </w:p>
          <w:p w14:paraId="13FC8FE7" w14:textId="7EC904A4" w:rsidR="00246572" w:rsidRPr="00246572" w:rsidRDefault="00246572" w:rsidP="00246572">
            <w:pPr>
              <w:pStyle w:val="ListParagraph"/>
              <w:numPr>
                <w:ilvl w:val="0"/>
                <w:numId w:val="3"/>
              </w:numPr>
              <w:rPr>
                <w:color w:val="123869" w:themeColor="accent1"/>
              </w:rPr>
            </w:pPr>
            <w:r w:rsidRPr="007E71C1">
              <w:rPr>
                <w:color w:val="123869" w:themeColor="accent1"/>
              </w:rPr>
              <w:t>Risks that come from human error or the environment.</w:t>
            </w:r>
            <w:r w:rsidR="007E71C1" w:rsidRPr="007E71C1">
              <w:rPr>
                <w:color w:val="123869" w:themeColor="accent1"/>
              </w:rPr>
              <w:t xml:space="preserve"> Other causes can be procedural deficiencies or major system loss. This will require the closing on the operation and are called catastrophic. </w:t>
            </w:r>
            <w:sdt>
              <w:sdtPr>
                <w:id w:val="-851260764"/>
                <w:citation/>
              </w:sdtPr>
              <w:sdtEndPr/>
              <w:sdtContent>
                <w:r w:rsidRPr="00246572">
                  <w:rPr>
                    <w:color w:val="123869" w:themeColor="accent1"/>
                  </w:rPr>
                  <w:fldChar w:fldCharType="begin"/>
                </w:r>
                <w:r w:rsidRPr="00246572">
                  <w:rPr>
                    <w:color w:val="123869" w:themeColor="accent1"/>
                    <w:lang w:val="en-GB"/>
                  </w:rPr>
                  <w:instrText xml:space="preserve"> CITATION Isi19 \l 2057 </w:instrText>
                </w:r>
                <w:r w:rsidRPr="00246572">
                  <w:rPr>
                    <w:color w:val="123869" w:themeColor="accent1"/>
                  </w:rPr>
                  <w:fldChar w:fldCharType="separate"/>
                </w:r>
                <w:r w:rsidRPr="00246572">
                  <w:rPr>
                    <w:noProof/>
                    <w:color w:val="123869" w:themeColor="accent1"/>
                    <w:lang w:val="en-GB"/>
                  </w:rPr>
                  <w:t>(Markovic, 2019)</w:t>
                </w:r>
                <w:r w:rsidRPr="00246572">
                  <w:rPr>
                    <w:color w:val="123869" w:themeColor="accent1"/>
                  </w:rPr>
                  <w:fldChar w:fldCharType="end"/>
                </w:r>
              </w:sdtContent>
            </w:sdt>
          </w:p>
          <w:p w14:paraId="33190ED8" w14:textId="635B4949" w:rsidR="00461E98" w:rsidRDefault="00461E98" w:rsidP="00587A5A">
            <w:pPr>
              <w:rPr>
                <w:color w:val="123869" w:themeColor="accent1"/>
              </w:rPr>
            </w:pPr>
          </w:p>
          <w:p w14:paraId="40176709" w14:textId="2E791190" w:rsidR="00461E98" w:rsidRDefault="00461E98" w:rsidP="00587A5A">
            <w:pPr>
              <w:rPr>
                <w:color w:val="123869" w:themeColor="accent1"/>
              </w:rPr>
            </w:pPr>
          </w:p>
          <w:p w14:paraId="75A38C63" w14:textId="1E4DB252" w:rsidR="007E71C1" w:rsidRDefault="007E71C1" w:rsidP="00587A5A">
            <w:pPr>
              <w:rPr>
                <w:color w:val="123869" w:themeColor="accent1"/>
              </w:rPr>
            </w:pPr>
          </w:p>
          <w:p w14:paraId="25BEAD1C" w14:textId="1F03E34A" w:rsidR="007E71C1" w:rsidRDefault="007E71C1" w:rsidP="00587A5A">
            <w:pPr>
              <w:rPr>
                <w:color w:val="123869" w:themeColor="accent1"/>
              </w:rPr>
            </w:pPr>
          </w:p>
          <w:p w14:paraId="733358BC" w14:textId="13E00FBF" w:rsidR="007E71C1" w:rsidRDefault="007E71C1" w:rsidP="00587A5A">
            <w:pPr>
              <w:rPr>
                <w:color w:val="123869" w:themeColor="accent1"/>
              </w:rPr>
            </w:pPr>
          </w:p>
          <w:p w14:paraId="15C8D826" w14:textId="5518E167" w:rsidR="007E71C1" w:rsidRDefault="007E71C1" w:rsidP="00587A5A">
            <w:pPr>
              <w:rPr>
                <w:color w:val="123869" w:themeColor="accent1"/>
              </w:rPr>
            </w:pPr>
          </w:p>
          <w:p w14:paraId="368BFDB7" w14:textId="33913265" w:rsidR="007E71C1" w:rsidRDefault="007E71C1" w:rsidP="00587A5A">
            <w:pPr>
              <w:rPr>
                <w:color w:val="123869" w:themeColor="accent1"/>
              </w:rPr>
            </w:pPr>
          </w:p>
          <w:p w14:paraId="64470928" w14:textId="143733C7" w:rsidR="007E71C1" w:rsidRDefault="007E71C1" w:rsidP="00587A5A">
            <w:pPr>
              <w:rPr>
                <w:color w:val="123869" w:themeColor="accent1"/>
              </w:rPr>
            </w:pPr>
          </w:p>
          <w:p w14:paraId="24CA1084" w14:textId="76E86CC5" w:rsidR="007E71C1" w:rsidRDefault="007E71C1" w:rsidP="00587A5A">
            <w:pPr>
              <w:rPr>
                <w:color w:val="123869" w:themeColor="accent1"/>
              </w:rPr>
            </w:pPr>
          </w:p>
          <w:p w14:paraId="4DA1B315" w14:textId="4F600DA9" w:rsidR="007E71C1" w:rsidRDefault="007E71C1" w:rsidP="00587A5A">
            <w:pPr>
              <w:rPr>
                <w:color w:val="123869" w:themeColor="accent1"/>
              </w:rPr>
            </w:pPr>
          </w:p>
          <w:p w14:paraId="32F8EEDA" w14:textId="12EFEE99" w:rsidR="007E71C1" w:rsidRDefault="007E71C1" w:rsidP="00587A5A">
            <w:pPr>
              <w:rPr>
                <w:color w:val="123869" w:themeColor="accent1"/>
              </w:rPr>
            </w:pPr>
          </w:p>
          <w:p w14:paraId="19A12F6A" w14:textId="57A4A217" w:rsidR="007E71C1" w:rsidRDefault="007E71C1" w:rsidP="00587A5A">
            <w:pPr>
              <w:rPr>
                <w:color w:val="123869" w:themeColor="accent1"/>
              </w:rPr>
            </w:pPr>
          </w:p>
          <w:p w14:paraId="61EB291D" w14:textId="159538CC" w:rsidR="007E71C1" w:rsidRDefault="007E71C1" w:rsidP="00587A5A">
            <w:pPr>
              <w:rPr>
                <w:color w:val="123869" w:themeColor="accent1"/>
              </w:rPr>
            </w:pPr>
          </w:p>
          <w:p w14:paraId="1FDFBA67" w14:textId="77777777" w:rsidR="007E71C1" w:rsidRDefault="007E71C1" w:rsidP="00587A5A">
            <w:pPr>
              <w:rPr>
                <w:color w:val="123869" w:themeColor="accent1"/>
              </w:rPr>
            </w:pPr>
          </w:p>
          <w:tbl>
            <w:tblPr>
              <w:tblStyle w:val="TableGrid"/>
              <w:tblW w:w="0" w:type="auto"/>
              <w:tblLayout w:type="fixed"/>
              <w:tblLook w:val="04A0" w:firstRow="1" w:lastRow="0" w:firstColumn="1" w:lastColumn="0" w:noHBand="0" w:noVBand="1"/>
            </w:tblPr>
            <w:tblGrid>
              <w:gridCol w:w="1605"/>
              <w:gridCol w:w="1605"/>
              <w:gridCol w:w="1606"/>
              <w:gridCol w:w="1606"/>
              <w:gridCol w:w="1606"/>
              <w:gridCol w:w="1606"/>
            </w:tblGrid>
            <w:tr w:rsidR="007E71C1" w14:paraId="26266653" w14:textId="77777777" w:rsidTr="00B00425">
              <w:tc>
                <w:tcPr>
                  <w:tcW w:w="1605" w:type="dxa"/>
                  <w:vMerge w:val="restart"/>
                </w:tcPr>
                <w:p w14:paraId="682177EF" w14:textId="77777777" w:rsidR="007E71C1" w:rsidRPr="007E71C1" w:rsidRDefault="007E71C1" w:rsidP="007E71C1">
                  <w:pPr>
                    <w:jc w:val="center"/>
                    <w:rPr>
                      <w:b/>
                      <w:bCs/>
                      <w:color w:val="123869" w:themeColor="accent1"/>
                    </w:rPr>
                  </w:pPr>
                  <w:r w:rsidRPr="007E71C1">
                    <w:rPr>
                      <w:b/>
                      <w:bCs/>
                      <w:color w:val="123869" w:themeColor="accent1"/>
                    </w:rPr>
                    <w:t>Likelihood</w:t>
                  </w:r>
                </w:p>
                <w:p w14:paraId="4E57451E" w14:textId="77777777" w:rsidR="007E71C1" w:rsidRDefault="007E71C1" w:rsidP="007E71C1">
                  <w:pPr>
                    <w:jc w:val="center"/>
                    <w:rPr>
                      <w:color w:val="123869" w:themeColor="accent1"/>
                    </w:rPr>
                  </w:pPr>
                  <w:r>
                    <w:rPr>
                      <w:color w:val="123869" w:themeColor="accent1"/>
                    </w:rPr>
                    <w:t>(probability)</w:t>
                  </w:r>
                </w:p>
                <w:p w14:paraId="66093F96" w14:textId="310033BF" w:rsidR="007E71C1" w:rsidRDefault="007E71C1" w:rsidP="00587A5A">
                  <w:pPr>
                    <w:rPr>
                      <w:color w:val="123869" w:themeColor="accent1"/>
                    </w:rPr>
                  </w:pPr>
                  <w:r w:rsidRPr="007E71C1">
                    <w:rPr>
                      <w:color w:val="123869" w:themeColor="accent1"/>
                      <w:sz w:val="22"/>
                      <w:szCs w:val="22"/>
                    </w:rPr>
                    <w:t>How likely is the event to occur at some time</w:t>
                  </w:r>
                </w:p>
              </w:tc>
              <w:tc>
                <w:tcPr>
                  <w:tcW w:w="8029" w:type="dxa"/>
                  <w:gridSpan w:val="5"/>
                </w:tcPr>
                <w:p w14:paraId="4C532999" w14:textId="77777777" w:rsidR="007E71C1" w:rsidRPr="007E71C1" w:rsidRDefault="007E71C1" w:rsidP="007E71C1">
                  <w:pPr>
                    <w:jc w:val="center"/>
                    <w:rPr>
                      <w:b/>
                      <w:bCs/>
                      <w:color w:val="123869" w:themeColor="accent1"/>
                    </w:rPr>
                  </w:pPr>
                  <w:r w:rsidRPr="007E71C1">
                    <w:rPr>
                      <w:b/>
                      <w:bCs/>
                      <w:color w:val="123869" w:themeColor="accent1"/>
                    </w:rPr>
                    <w:t>Consequences</w:t>
                  </w:r>
                </w:p>
                <w:p w14:paraId="1B87070E" w14:textId="60DA36E6" w:rsidR="007E71C1" w:rsidRDefault="007E71C1" w:rsidP="007E71C1">
                  <w:pPr>
                    <w:jc w:val="center"/>
                    <w:rPr>
                      <w:color w:val="123869" w:themeColor="accent1"/>
                    </w:rPr>
                  </w:pPr>
                  <w:r>
                    <w:rPr>
                      <w:color w:val="123869" w:themeColor="accent1"/>
                    </w:rPr>
                    <w:t>What is the Severity of Injuries / potential damage (if the risk event actually occurs) ?</w:t>
                  </w:r>
                </w:p>
              </w:tc>
            </w:tr>
            <w:tr w:rsidR="00ED7748" w14:paraId="30AE4529" w14:textId="77777777" w:rsidTr="007E71C1">
              <w:tc>
                <w:tcPr>
                  <w:tcW w:w="1605" w:type="dxa"/>
                  <w:vMerge/>
                </w:tcPr>
                <w:p w14:paraId="4EA48C3A" w14:textId="77777777" w:rsidR="00ED7748" w:rsidRDefault="00ED7748" w:rsidP="00587A5A">
                  <w:pPr>
                    <w:rPr>
                      <w:color w:val="123869" w:themeColor="accent1"/>
                    </w:rPr>
                  </w:pPr>
                </w:p>
              </w:tc>
              <w:tc>
                <w:tcPr>
                  <w:tcW w:w="1605" w:type="dxa"/>
                </w:tcPr>
                <w:p w14:paraId="1EE96B62" w14:textId="77777777" w:rsidR="00ED7748" w:rsidRPr="00ED7748" w:rsidRDefault="00ED7748" w:rsidP="00ED7748">
                  <w:pPr>
                    <w:jc w:val="center"/>
                    <w:rPr>
                      <w:color w:val="123869" w:themeColor="accent1"/>
                      <w:sz w:val="10"/>
                      <w:szCs w:val="10"/>
                    </w:rPr>
                  </w:pPr>
                </w:p>
                <w:p w14:paraId="2A6A8CC3" w14:textId="54A6D294" w:rsidR="00ED7748" w:rsidRDefault="00ED7748" w:rsidP="00ED7748">
                  <w:pPr>
                    <w:jc w:val="center"/>
                    <w:rPr>
                      <w:color w:val="123869" w:themeColor="accent1"/>
                    </w:rPr>
                  </w:pPr>
                  <w:r>
                    <w:rPr>
                      <w:color w:val="123869" w:themeColor="accent1"/>
                    </w:rPr>
                    <w:t>Insignificant</w:t>
                  </w:r>
                </w:p>
                <w:p w14:paraId="19A469C2" w14:textId="53F99F8B" w:rsidR="00ED7748" w:rsidRPr="00ED7748" w:rsidRDefault="00ED7748" w:rsidP="00ED7748">
                  <w:pPr>
                    <w:jc w:val="center"/>
                    <w:rPr>
                      <w:color w:val="123869" w:themeColor="accent1"/>
                      <w:sz w:val="10"/>
                      <w:szCs w:val="10"/>
                    </w:rPr>
                  </w:pPr>
                </w:p>
              </w:tc>
              <w:tc>
                <w:tcPr>
                  <w:tcW w:w="1606" w:type="dxa"/>
                </w:tcPr>
                <w:p w14:paraId="748858F5" w14:textId="77777777" w:rsidR="00ED7748" w:rsidRPr="00ED7748" w:rsidRDefault="00ED7748" w:rsidP="00ED7748">
                  <w:pPr>
                    <w:jc w:val="center"/>
                    <w:rPr>
                      <w:color w:val="123869" w:themeColor="accent1"/>
                      <w:sz w:val="10"/>
                      <w:szCs w:val="10"/>
                    </w:rPr>
                  </w:pPr>
                </w:p>
                <w:p w14:paraId="537A0567" w14:textId="7BC94C7D" w:rsidR="00ED7748" w:rsidRDefault="00ED7748" w:rsidP="00ED7748">
                  <w:pPr>
                    <w:jc w:val="center"/>
                    <w:rPr>
                      <w:color w:val="123869" w:themeColor="accent1"/>
                    </w:rPr>
                  </w:pPr>
                  <w:r>
                    <w:rPr>
                      <w:color w:val="123869" w:themeColor="accent1"/>
                    </w:rPr>
                    <w:t>Minor</w:t>
                  </w:r>
                </w:p>
              </w:tc>
              <w:tc>
                <w:tcPr>
                  <w:tcW w:w="1606" w:type="dxa"/>
                </w:tcPr>
                <w:p w14:paraId="2DA9921F" w14:textId="77777777" w:rsidR="00ED7748" w:rsidRPr="00ED7748" w:rsidRDefault="00ED7748" w:rsidP="00ED7748">
                  <w:pPr>
                    <w:jc w:val="center"/>
                    <w:rPr>
                      <w:color w:val="123869" w:themeColor="accent1"/>
                      <w:sz w:val="10"/>
                      <w:szCs w:val="10"/>
                    </w:rPr>
                  </w:pPr>
                </w:p>
                <w:p w14:paraId="0B2E16AA" w14:textId="2DC9B175" w:rsidR="00ED7748" w:rsidRDefault="00ED7748" w:rsidP="00ED7748">
                  <w:pPr>
                    <w:jc w:val="center"/>
                    <w:rPr>
                      <w:color w:val="123869" w:themeColor="accent1"/>
                    </w:rPr>
                  </w:pPr>
                  <w:r>
                    <w:rPr>
                      <w:color w:val="123869" w:themeColor="accent1"/>
                    </w:rPr>
                    <w:t>Moderate</w:t>
                  </w:r>
                </w:p>
              </w:tc>
              <w:tc>
                <w:tcPr>
                  <w:tcW w:w="1606" w:type="dxa"/>
                </w:tcPr>
                <w:p w14:paraId="01E5DF9D" w14:textId="77777777" w:rsidR="00ED7748" w:rsidRPr="00ED7748" w:rsidRDefault="00ED7748" w:rsidP="00ED7748">
                  <w:pPr>
                    <w:jc w:val="center"/>
                    <w:rPr>
                      <w:color w:val="123869" w:themeColor="accent1"/>
                      <w:sz w:val="10"/>
                      <w:szCs w:val="10"/>
                    </w:rPr>
                  </w:pPr>
                </w:p>
                <w:p w14:paraId="02282DDC" w14:textId="5D578714" w:rsidR="00ED7748" w:rsidRDefault="00ED7748" w:rsidP="00ED7748">
                  <w:pPr>
                    <w:jc w:val="center"/>
                    <w:rPr>
                      <w:color w:val="123869" w:themeColor="accent1"/>
                    </w:rPr>
                  </w:pPr>
                  <w:r>
                    <w:rPr>
                      <w:color w:val="123869" w:themeColor="accent1"/>
                    </w:rPr>
                    <w:t>Critically</w:t>
                  </w:r>
                </w:p>
              </w:tc>
              <w:tc>
                <w:tcPr>
                  <w:tcW w:w="1606" w:type="dxa"/>
                </w:tcPr>
                <w:p w14:paraId="6B60C3A2" w14:textId="77777777" w:rsidR="00ED7748" w:rsidRPr="00ED7748" w:rsidRDefault="00ED7748" w:rsidP="00ED7748">
                  <w:pPr>
                    <w:jc w:val="center"/>
                    <w:rPr>
                      <w:color w:val="123869" w:themeColor="accent1"/>
                      <w:sz w:val="10"/>
                      <w:szCs w:val="10"/>
                    </w:rPr>
                  </w:pPr>
                </w:p>
                <w:p w14:paraId="5A7409F1" w14:textId="6AC0393D" w:rsidR="00ED7748" w:rsidRDefault="00ED7748" w:rsidP="00ED7748">
                  <w:pPr>
                    <w:jc w:val="center"/>
                    <w:rPr>
                      <w:color w:val="123869" w:themeColor="accent1"/>
                    </w:rPr>
                  </w:pPr>
                  <w:r>
                    <w:rPr>
                      <w:color w:val="123869" w:themeColor="accent1"/>
                    </w:rPr>
                    <w:t>Catastrophic</w:t>
                  </w:r>
                </w:p>
              </w:tc>
            </w:tr>
            <w:tr w:rsidR="007E71C1" w14:paraId="6B2ADE11" w14:textId="77777777" w:rsidTr="007E71C1">
              <w:tc>
                <w:tcPr>
                  <w:tcW w:w="1605" w:type="dxa"/>
                  <w:vMerge/>
                </w:tcPr>
                <w:p w14:paraId="2A304782" w14:textId="77777777" w:rsidR="007E71C1" w:rsidRDefault="007E71C1" w:rsidP="00587A5A">
                  <w:pPr>
                    <w:rPr>
                      <w:color w:val="123869" w:themeColor="accent1"/>
                    </w:rPr>
                  </w:pPr>
                </w:p>
              </w:tc>
              <w:tc>
                <w:tcPr>
                  <w:tcW w:w="1605" w:type="dxa"/>
                </w:tcPr>
                <w:p w14:paraId="19341966" w14:textId="1E8A23FF" w:rsidR="007E71C1" w:rsidRDefault="007E71C1" w:rsidP="00ED7748">
                  <w:pPr>
                    <w:jc w:val="center"/>
                    <w:rPr>
                      <w:color w:val="123869" w:themeColor="accent1"/>
                    </w:rPr>
                  </w:pPr>
                  <w:r>
                    <w:rPr>
                      <w:color w:val="123869" w:themeColor="accent1"/>
                    </w:rPr>
                    <w:t>Unexperienced workers</w:t>
                  </w:r>
                </w:p>
              </w:tc>
              <w:tc>
                <w:tcPr>
                  <w:tcW w:w="1606" w:type="dxa"/>
                </w:tcPr>
                <w:p w14:paraId="7EBF295B" w14:textId="20FA3C5D" w:rsidR="007E71C1" w:rsidRDefault="007E71C1" w:rsidP="00ED7748">
                  <w:pPr>
                    <w:jc w:val="center"/>
                    <w:rPr>
                      <w:color w:val="123869" w:themeColor="accent1"/>
                    </w:rPr>
                  </w:pPr>
                  <w:r>
                    <w:rPr>
                      <w:color w:val="123869" w:themeColor="accent1"/>
                    </w:rPr>
                    <w:t>Ignoring the past</w:t>
                  </w:r>
                </w:p>
              </w:tc>
              <w:tc>
                <w:tcPr>
                  <w:tcW w:w="1606" w:type="dxa"/>
                </w:tcPr>
                <w:p w14:paraId="06A276F5" w14:textId="3493ADA0" w:rsidR="007E71C1" w:rsidRDefault="007E71C1" w:rsidP="00ED7748">
                  <w:pPr>
                    <w:jc w:val="center"/>
                    <w:rPr>
                      <w:color w:val="123869" w:themeColor="accent1"/>
                    </w:rPr>
                  </w:pPr>
                  <w:r>
                    <w:rPr>
                      <w:color w:val="123869" w:themeColor="accent1"/>
                    </w:rPr>
                    <w:t>Designing the plan in the right order</w:t>
                  </w:r>
                </w:p>
              </w:tc>
              <w:tc>
                <w:tcPr>
                  <w:tcW w:w="1606" w:type="dxa"/>
                </w:tcPr>
                <w:p w14:paraId="21BA41E3" w14:textId="2078B19D" w:rsidR="007E71C1" w:rsidRDefault="007E71C1" w:rsidP="00ED7748">
                  <w:pPr>
                    <w:jc w:val="center"/>
                    <w:rPr>
                      <w:color w:val="123869" w:themeColor="accent1"/>
                    </w:rPr>
                  </w:pPr>
                  <w:r>
                    <w:rPr>
                      <w:color w:val="123869" w:themeColor="accent1"/>
                    </w:rPr>
                    <w:t>Too many activities at the same time</w:t>
                  </w:r>
                </w:p>
              </w:tc>
              <w:tc>
                <w:tcPr>
                  <w:tcW w:w="1606" w:type="dxa"/>
                </w:tcPr>
                <w:p w14:paraId="017E73BE" w14:textId="76039A1C" w:rsidR="007E71C1" w:rsidRDefault="007E71C1" w:rsidP="00ED7748">
                  <w:pPr>
                    <w:jc w:val="center"/>
                    <w:rPr>
                      <w:color w:val="123869" w:themeColor="accent1"/>
                    </w:rPr>
                  </w:pPr>
                  <w:r>
                    <w:rPr>
                      <w:color w:val="123869" w:themeColor="accent1"/>
                    </w:rPr>
                    <w:t>Work-related injuries</w:t>
                  </w:r>
                </w:p>
              </w:tc>
            </w:tr>
            <w:tr w:rsidR="007E71C1" w14:paraId="5954C4AB" w14:textId="77777777" w:rsidTr="00ED7748">
              <w:tc>
                <w:tcPr>
                  <w:tcW w:w="1605" w:type="dxa"/>
                </w:tcPr>
                <w:p w14:paraId="66962C28" w14:textId="00880BF1" w:rsidR="007E71C1" w:rsidRDefault="007E71C1" w:rsidP="00587A5A">
                  <w:pPr>
                    <w:rPr>
                      <w:color w:val="123869" w:themeColor="accent1"/>
                    </w:rPr>
                  </w:pPr>
                  <w:r>
                    <w:rPr>
                      <w:color w:val="123869" w:themeColor="accent1"/>
                    </w:rPr>
                    <w:t xml:space="preserve">Almost Certain – </w:t>
                  </w:r>
                  <w:r w:rsidRPr="00ED7748">
                    <w:rPr>
                      <w:color w:val="123869" w:themeColor="accent1"/>
                      <w:sz w:val="22"/>
                      <w:szCs w:val="22"/>
                    </w:rPr>
                    <w:t>Expected in normal circumstances (100%)</w:t>
                  </w:r>
                </w:p>
              </w:tc>
              <w:tc>
                <w:tcPr>
                  <w:tcW w:w="1605" w:type="dxa"/>
                  <w:shd w:val="clear" w:color="auto" w:fill="FFFF00"/>
                </w:tcPr>
                <w:p w14:paraId="1131F893" w14:textId="77777777" w:rsidR="00ED7748" w:rsidRDefault="00ED7748" w:rsidP="00ED7748">
                  <w:pPr>
                    <w:jc w:val="center"/>
                    <w:rPr>
                      <w:color w:val="123869" w:themeColor="accent1"/>
                      <w:sz w:val="28"/>
                      <w:szCs w:val="28"/>
                    </w:rPr>
                  </w:pPr>
                </w:p>
                <w:p w14:paraId="1D595E21" w14:textId="1D1030EF" w:rsidR="007E71C1" w:rsidRPr="00ED7748" w:rsidRDefault="00ED7748" w:rsidP="00ED7748">
                  <w:pPr>
                    <w:jc w:val="center"/>
                    <w:rPr>
                      <w:color w:val="123869" w:themeColor="accent1"/>
                      <w:sz w:val="28"/>
                      <w:szCs w:val="28"/>
                    </w:rPr>
                  </w:pPr>
                  <w:r w:rsidRPr="00ED7748">
                    <w:rPr>
                      <w:color w:val="123869" w:themeColor="accent1"/>
                      <w:sz w:val="28"/>
                      <w:szCs w:val="28"/>
                    </w:rPr>
                    <w:t>Moderate</w:t>
                  </w:r>
                </w:p>
                <w:p w14:paraId="3B958C5A" w14:textId="77777777" w:rsidR="00ED7748" w:rsidRPr="00ED7748" w:rsidRDefault="00ED7748" w:rsidP="00ED7748">
                  <w:pPr>
                    <w:jc w:val="center"/>
                    <w:rPr>
                      <w:color w:val="123869" w:themeColor="accent1"/>
                      <w:sz w:val="28"/>
                      <w:szCs w:val="28"/>
                    </w:rPr>
                  </w:pPr>
                </w:p>
                <w:p w14:paraId="2A28FB2F" w14:textId="39F6E36A" w:rsidR="00ED7748" w:rsidRPr="00ED7748" w:rsidRDefault="00ED7748" w:rsidP="00ED7748">
                  <w:pPr>
                    <w:jc w:val="center"/>
                    <w:rPr>
                      <w:color w:val="123869" w:themeColor="accent1"/>
                      <w:sz w:val="28"/>
                      <w:szCs w:val="28"/>
                    </w:rPr>
                  </w:pPr>
                  <w:r w:rsidRPr="00ED7748">
                    <w:rPr>
                      <w:color w:val="123869" w:themeColor="accent1"/>
                      <w:sz w:val="28"/>
                      <w:szCs w:val="28"/>
                    </w:rPr>
                    <w:t>Risk</w:t>
                  </w:r>
                </w:p>
              </w:tc>
              <w:tc>
                <w:tcPr>
                  <w:tcW w:w="1606" w:type="dxa"/>
                  <w:shd w:val="clear" w:color="auto" w:fill="FFFF00"/>
                </w:tcPr>
                <w:p w14:paraId="1CCA6EFA" w14:textId="77777777" w:rsidR="00ED7748" w:rsidRDefault="00ED7748" w:rsidP="00ED7748">
                  <w:pPr>
                    <w:jc w:val="center"/>
                    <w:rPr>
                      <w:color w:val="123869" w:themeColor="accent1"/>
                      <w:sz w:val="28"/>
                      <w:szCs w:val="28"/>
                    </w:rPr>
                  </w:pPr>
                </w:p>
                <w:p w14:paraId="642AE55B" w14:textId="644A9887" w:rsidR="00ED7748" w:rsidRDefault="00ED7748" w:rsidP="00ED7748">
                  <w:pPr>
                    <w:jc w:val="center"/>
                    <w:rPr>
                      <w:color w:val="123869" w:themeColor="accent1"/>
                      <w:sz w:val="28"/>
                      <w:szCs w:val="28"/>
                    </w:rPr>
                  </w:pPr>
                  <w:r>
                    <w:rPr>
                      <w:color w:val="123869" w:themeColor="accent1"/>
                      <w:sz w:val="28"/>
                      <w:szCs w:val="28"/>
                    </w:rPr>
                    <w:t xml:space="preserve">Moderate </w:t>
                  </w:r>
                </w:p>
                <w:p w14:paraId="11CC3600" w14:textId="77777777" w:rsidR="00ED7748" w:rsidRDefault="00ED7748" w:rsidP="00ED7748">
                  <w:pPr>
                    <w:jc w:val="center"/>
                    <w:rPr>
                      <w:color w:val="123869" w:themeColor="accent1"/>
                      <w:sz w:val="28"/>
                      <w:szCs w:val="28"/>
                    </w:rPr>
                  </w:pPr>
                </w:p>
                <w:p w14:paraId="01390F32" w14:textId="06CC3CF1"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0B8ACA1A" w14:textId="77777777" w:rsidR="007E71C1" w:rsidRDefault="007E71C1" w:rsidP="00ED7748">
                  <w:pPr>
                    <w:jc w:val="center"/>
                    <w:rPr>
                      <w:color w:val="123869" w:themeColor="accent1"/>
                      <w:sz w:val="28"/>
                      <w:szCs w:val="28"/>
                    </w:rPr>
                  </w:pPr>
                </w:p>
                <w:p w14:paraId="168FDD60" w14:textId="77777777" w:rsidR="00ED7748" w:rsidRDefault="00ED7748" w:rsidP="00ED7748">
                  <w:pPr>
                    <w:jc w:val="center"/>
                    <w:rPr>
                      <w:color w:val="123869" w:themeColor="accent1"/>
                      <w:sz w:val="28"/>
                      <w:szCs w:val="28"/>
                    </w:rPr>
                  </w:pPr>
                  <w:r>
                    <w:rPr>
                      <w:color w:val="123869" w:themeColor="accent1"/>
                      <w:sz w:val="28"/>
                      <w:szCs w:val="28"/>
                    </w:rPr>
                    <w:t xml:space="preserve">High </w:t>
                  </w:r>
                </w:p>
                <w:p w14:paraId="4A6F6490" w14:textId="77777777" w:rsidR="00ED7748" w:rsidRDefault="00ED7748" w:rsidP="00ED7748">
                  <w:pPr>
                    <w:jc w:val="center"/>
                    <w:rPr>
                      <w:color w:val="123869" w:themeColor="accent1"/>
                      <w:sz w:val="28"/>
                      <w:szCs w:val="28"/>
                    </w:rPr>
                  </w:pPr>
                </w:p>
                <w:p w14:paraId="0508B1D5" w14:textId="4D2E3310"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7510A52C" w14:textId="77777777" w:rsidR="007E71C1" w:rsidRDefault="007E71C1" w:rsidP="00ED7748">
                  <w:pPr>
                    <w:jc w:val="center"/>
                    <w:rPr>
                      <w:color w:val="123869" w:themeColor="accent1"/>
                      <w:sz w:val="28"/>
                      <w:szCs w:val="28"/>
                    </w:rPr>
                  </w:pPr>
                </w:p>
                <w:p w14:paraId="28892447" w14:textId="77777777" w:rsidR="00ED7748" w:rsidRDefault="00ED7748" w:rsidP="00ED7748">
                  <w:pPr>
                    <w:jc w:val="center"/>
                    <w:rPr>
                      <w:color w:val="123869" w:themeColor="accent1"/>
                      <w:sz w:val="28"/>
                      <w:szCs w:val="28"/>
                    </w:rPr>
                  </w:pPr>
                  <w:r>
                    <w:rPr>
                      <w:color w:val="123869" w:themeColor="accent1"/>
                      <w:sz w:val="28"/>
                      <w:szCs w:val="28"/>
                    </w:rPr>
                    <w:t>High</w:t>
                  </w:r>
                </w:p>
                <w:p w14:paraId="5CE777C2" w14:textId="77777777" w:rsidR="00ED7748" w:rsidRDefault="00ED7748" w:rsidP="00ED7748">
                  <w:pPr>
                    <w:jc w:val="center"/>
                    <w:rPr>
                      <w:color w:val="123869" w:themeColor="accent1"/>
                      <w:sz w:val="28"/>
                      <w:szCs w:val="28"/>
                    </w:rPr>
                  </w:pPr>
                </w:p>
                <w:p w14:paraId="399AE27E" w14:textId="6ECBE62C"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0000"/>
                </w:tcPr>
                <w:p w14:paraId="76A2BF7B" w14:textId="77777777" w:rsidR="007E71C1" w:rsidRDefault="007E71C1" w:rsidP="00ED7748">
                  <w:pPr>
                    <w:jc w:val="center"/>
                    <w:rPr>
                      <w:color w:val="123869" w:themeColor="accent1"/>
                      <w:sz w:val="28"/>
                      <w:szCs w:val="28"/>
                    </w:rPr>
                  </w:pPr>
                </w:p>
                <w:p w14:paraId="2201785B" w14:textId="77777777" w:rsidR="00ED7748" w:rsidRDefault="00ED7748" w:rsidP="00ED7748">
                  <w:pPr>
                    <w:jc w:val="center"/>
                    <w:rPr>
                      <w:color w:val="123869" w:themeColor="accent1"/>
                      <w:sz w:val="28"/>
                      <w:szCs w:val="28"/>
                    </w:rPr>
                  </w:pPr>
                  <w:r>
                    <w:rPr>
                      <w:color w:val="123869" w:themeColor="accent1"/>
                      <w:sz w:val="28"/>
                      <w:szCs w:val="28"/>
                    </w:rPr>
                    <w:t>Critical</w:t>
                  </w:r>
                </w:p>
                <w:p w14:paraId="2D414EED" w14:textId="77777777" w:rsidR="00ED7748" w:rsidRDefault="00ED7748" w:rsidP="00ED7748">
                  <w:pPr>
                    <w:jc w:val="center"/>
                    <w:rPr>
                      <w:color w:val="123869" w:themeColor="accent1"/>
                      <w:sz w:val="28"/>
                      <w:szCs w:val="28"/>
                    </w:rPr>
                  </w:pPr>
                </w:p>
                <w:p w14:paraId="05EFBDE6" w14:textId="63A67176" w:rsidR="00ED7748" w:rsidRPr="00ED7748" w:rsidRDefault="00ED7748" w:rsidP="00ED7748">
                  <w:pPr>
                    <w:jc w:val="center"/>
                    <w:rPr>
                      <w:color w:val="123869" w:themeColor="accent1"/>
                      <w:sz w:val="28"/>
                      <w:szCs w:val="28"/>
                    </w:rPr>
                  </w:pPr>
                  <w:r>
                    <w:rPr>
                      <w:color w:val="123869" w:themeColor="accent1"/>
                      <w:sz w:val="28"/>
                      <w:szCs w:val="28"/>
                    </w:rPr>
                    <w:t>Risk</w:t>
                  </w:r>
                </w:p>
              </w:tc>
            </w:tr>
            <w:tr w:rsidR="007E71C1" w14:paraId="0BC690D4" w14:textId="77777777" w:rsidTr="00ED7748">
              <w:tc>
                <w:tcPr>
                  <w:tcW w:w="1605" w:type="dxa"/>
                </w:tcPr>
                <w:p w14:paraId="2409C318" w14:textId="7DB6B352" w:rsidR="007E71C1" w:rsidRDefault="007E71C1" w:rsidP="00587A5A">
                  <w:pPr>
                    <w:rPr>
                      <w:color w:val="123869" w:themeColor="accent1"/>
                    </w:rPr>
                  </w:pPr>
                  <w:r>
                    <w:rPr>
                      <w:color w:val="123869" w:themeColor="accent1"/>
                    </w:rPr>
                    <w:t xml:space="preserve">Likely – </w:t>
                  </w:r>
                  <w:r w:rsidRPr="00ED7748">
                    <w:rPr>
                      <w:color w:val="123869" w:themeColor="accent1"/>
                      <w:sz w:val="22"/>
                      <w:szCs w:val="22"/>
                    </w:rPr>
                    <w:t>probably occur in most circumstances (10%)</w:t>
                  </w:r>
                </w:p>
              </w:tc>
              <w:tc>
                <w:tcPr>
                  <w:tcW w:w="1605" w:type="dxa"/>
                  <w:shd w:val="clear" w:color="auto" w:fill="92D050"/>
                </w:tcPr>
                <w:p w14:paraId="31553718" w14:textId="77777777" w:rsidR="007E71C1" w:rsidRDefault="007E71C1" w:rsidP="00ED7748">
                  <w:pPr>
                    <w:jc w:val="center"/>
                    <w:rPr>
                      <w:color w:val="123869" w:themeColor="accent1"/>
                      <w:sz w:val="28"/>
                      <w:szCs w:val="28"/>
                    </w:rPr>
                  </w:pPr>
                </w:p>
                <w:p w14:paraId="1B7E7251" w14:textId="77777777" w:rsidR="00ED7748" w:rsidRDefault="00ED7748" w:rsidP="00ED7748">
                  <w:pPr>
                    <w:jc w:val="center"/>
                    <w:rPr>
                      <w:color w:val="123869" w:themeColor="accent1"/>
                      <w:sz w:val="28"/>
                      <w:szCs w:val="28"/>
                    </w:rPr>
                  </w:pPr>
                  <w:r>
                    <w:rPr>
                      <w:color w:val="123869" w:themeColor="accent1"/>
                      <w:sz w:val="28"/>
                      <w:szCs w:val="28"/>
                    </w:rPr>
                    <w:t>Low</w:t>
                  </w:r>
                </w:p>
                <w:p w14:paraId="25B79E0F" w14:textId="77777777" w:rsidR="00ED7748" w:rsidRDefault="00ED7748" w:rsidP="00ED7748">
                  <w:pPr>
                    <w:jc w:val="center"/>
                    <w:rPr>
                      <w:color w:val="123869" w:themeColor="accent1"/>
                      <w:sz w:val="28"/>
                      <w:szCs w:val="28"/>
                    </w:rPr>
                  </w:pPr>
                </w:p>
                <w:p w14:paraId="18F75EC7" w14:textId="77777777" w:rsidR="00ED7748" w:rsidRDefault="00ED7748" w:rsidP="00ED7748">
                  <w:pPr>
                    <w:jc w:val="center"/>
                    <w:rPr>
                      <w:color w:val="123869" w:themeColor="accent1"/>
                      <w:sz w:val="28"/>
                      <w:szCs w:val="28"/>
                    </w:rPr>
                  </w:pPr>
                  <w:r>
                    <w:rPr>
                      <w:color w:val="123869" w:themeColor="accent1"/>
                      <w:sz w:val="28"/>
                      <w:szCs w:val="28"/>
                    </w:rPr>
                    <w:t>Risk</w:t>
                  </w:r>
                </w:p>
                <w:p w14:paraId="258E2392" w14:textId="24778A0A" w:rsidR="00ED7748" w:rsidRPr="00ED7748" w:rsidRDefault="00ED7748" w:rsidP="00ED7748">
                  <w:pPr>
                    <w:jc w:val="center"/>
                    <w:rPr>
                      <w:color w:val="123869" w:themeColor="accent1"/>
                      <w:sz w:val="28"/>
                      <w:szCs w:val="28"/>
                    </w:rPr>
                  </w:pPr>
                </w:p>
              </w:tc>
              <w:tc>
                <w:tcPr>
                  <w:tcW w:w="1606" w:type="dxa"/>
                  <w:shd w:val="clear" w:color="auto" w:fill="FFFF00"/>
                </w:tcPr>
                <w:p w14:paraId="273B67C1" w14:textId="77777777" w:rsidR="007E71C1" w:rsidRDefault="007E71C1" w:rsidP="00ED7748">
                  <w:pPr>
                    <w:jc w:val="center"/>
                    <w:rPr>
                      <w:color w:val="123869" w:themeColor="accent1"/>
                      <w:sz w:val="28"/>
                      <w:szCs w:val="28"/>
                    </w:rPr>
                  </w:pPr>
                </w:p>
                <w:p w14:paraId="2F64BB5C" w14:textId="77777777" w:rsidR="00ED7748" w:rsidRDefault="00ED7748" w:rsidP="00ED7748">
                  <w:pPr>
                    <w:jc w:val="center"/>
                    <w:rPr>
                      <w:color w:val="123869" w:themeColor="accent1"/>
                      <w:sz w:val="28"/>
                      <w:szCs w:val="28"/>
                    </w:rPr>
                  </w:pPr>
                  <w:r>
                    <w:rPr>
                      <w:color w:val="123869" w:themeColor="accent1"/>
                      <w:sz w:val="28"/>
                      <w:szCs w:val="28"/>
                    </w:rPr>
                    <w:t>Moderate</w:t>
                  </w:r>
                </w:p>
                <w:p w14:paraId="7E2AC7E4" w14:textId="77777777" w:rsidR="00ED7748" w:rsidRDefault="00ED7748" w:rsidP="00ED7748">
                  <w:pPr>
                    <w:jc w:val="center"/>
                    <w:rPr>
                      <w:color w:val="123869" w:themeColor="accent1"/>
                      <w:sz w:val="28"/>
                      <w:szCs w:val="28"/>
                    </w:rPr>
                  </w:pPr>
                </w:p>
                <w:p w14:paraId="2BBB975D" w14:textId="77777777" w:rsidR="00ED7748" w:rsidRDefault="00ED7748" w:rsidP="00ED7748">
                  <w:pPr>
                    <w:jc w:val="center"/>
                    <w:rPr>
                      <w:color w:val="123869" w:themeColor="accent1"/>
                      <w:sz w:val="28"/>
                      <w:szCs w:val="28"/>
                    </w:rPr>
                  </w:pPr>
                  <w:r>
                    <w:rPr>
                      <w:color w:val="123869" w:themeColor="accent1"/>
                      <w:sz w:val="28"/>
                      <w:szCs w:val="28"/>
                    </w:rPr>
                    <w:t>Risk</w:t>
                  </w:r>
                </w:p>
                <w:p w14:paraId="58F76630" w14:textId="30EA689A" w:rsidR="00ED7748" w:rsidRPr="00ED7748" w:rsidRDefault="00ED7748" w:rsidP="00ED7748">
                  <w:pPr>
                    <w:jc w:val="center"/>
                    <w:rPr>
                      <w:color w:val="123869" w:themeColor="accent1"/>
                      <w:sz w:val="28"/>
                      <w:szCs w:val="28"/>
                    </w:rPr>
                  </w:pPr>
                </w:p>
              </w:tc>
              <w:tc>
                <w:tcPr>
                  <w:tcW w:w="1606" w:type="dxa"/>
                  <w:shd w:val="clear" w:color="auto" w:fill="FFC000"/>
                </w:tcPr>
                <w:p w14:paraId="6BB6BD14" w14:textId="77777777" w:rsidR="007E71C1" w:rsidRDefault="007E71C1" w:rsidP="00ED7748">
                  <w:pPr>
                    <w:jc w:val="center"/>
                    <w:rPr>
                      <w:color w:val="123869" w:themeColor="accent1"/>
                      <w:sz w:val="28"/>
                      <w:szCs w:val="28"/>
                    </w:rPr>
                  </w:pPr>
                </w:p>
                <w:p w14:paraId="3A602F2A" w14:textId="12F9C011" w:rsidR="00ED7748" w:rsidRDefault="00ED7748" w:rsidP="00ED7748">
                  <w:pPr>
                    <w:jc w:val="center"/>
                    <w:rPr>
                      <w:color w:val="123869" w:themeColor="accent1"/>
                      <w:sz w:val="28"/>
                      <w:szCs w:val="28"/>
                    </w:rPr>
                  </w:pPr>
                  <w:r>
                    <w:rPr>
                      <w:color w:val="123869" w:themeColor="accent1"/>
                      <w:sz w:val="28"/>
                      <w:szCs w:val="28"/>
                    </w:rPr>
                    <w:t>High</w:t>
                  </w:r>
                </w:p>
                <w:p w14:paraId="31B52904" w14:textId="77777777" w:rsidR="00ED7748" w:rsidRDefault="00ED7748" w:rsidP="00ED7748">
                  <w:pPr>
                    <w:jc w:val="center"/>
                    <w:rPr>
                      <w:color w:val="123869" w:themeColor="accent1"/>
                      <w:sz w:val="28"/>
                      <w:szCs w:val="28"/>
                    </w:rPr>
                  </w:pPr>
                </w:p>
                <w:p w14:paraId="26182A96" w14:textId="4119BA56"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277B249D" w14:textId="77777777" w:rsidR="007E71C1" w:rsidRDefault="007E71C1" w:rsidP="00ED7748">
                  <w:pPr>
                    <w:jc w:val="center"/>
                    <w:rPr>
                      <w:color w:val="123869" w:themeColor="accent1"/>
                      <w:sz w:val="28"/>
                      <w:szCs w:val="28"/>
                    </w:rPr>
                  </w:pPr>
                </w:p>
                <w:p w14:paraId="4CF50028" w14:textId="77777777" w:rsidR="00ED7748" w:rsidRDefault="00ED7748" w:rsidP="00ED7748">
                  <w:pPr>
                    <w:jc w:val="center"/>
                    <w:rPr>
                      <w:color w:val="123869" w:themeColor="accent1"/>
                      <w:sz w:val="28"/>
                      <w:szCs w:val="28"/>
                    </w:rPr>
                  </w:pPr>
                  <w:r>
                    <w:rPr>
                      <w:color w:val="123869" w:themeColor="accent1"/>
                      <w:sz w:val="28"/>
                      <w:szCs w:val="28"/>
                    </w:rPr>
                    <w:t>High</w:t>
                  </w:r>
                </w:p>
                <w:p w14:paraId="1EBD09E2" w14:textId="77777777" w:rsidR="00ED7748" w:rsidRDefault="00ED7748" w:rsidP="00ED7748">
                  <w:pPr>
                    <w:jc w:val="center"/>
                    <w:rPr>
                      <w:color w:val="123869" w:themeColor="accent1"/>
                      <w:sz w:val="28"/>
                      <w:szCs w:val="28"/>
                    </w:rPr>
                  </w:pPr>
                </w:p>
                <w:p w14:paraId="08268C98" w14:textId="48158949"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0000"/>
                </w:tcPr>
                <w:p w14:paraId="2E7E287A" w14:textId="77777777" w:rsidR="007E71C1" w:rsidRDefault="007E71C1" w:rsidP="00ED7748">
                  <w:pPr>
                    <w:jc w:val="center"/>
                    <w:rPr>
                      <w:color w:val="123869" w:themeColor="accent1"/>
                      <w:sz w:val="28"/>
                      <w:szCs w:val="28"/>
                    </w:rPr>
                  </w:pPr>
                </w:p>
                <w:p w14:paraId="4A40505C" w14:textId="77777777" w:rsidR="00ED7748" w:rsidRDefault="00ED7748" w:rsidP="00ED7748">
                  <w:pPr>
                    <w:jc w:val="center"/>
                    <w:rPr>
                      <w:color w:val="123869" w:themeColor="accent1"/>
                      <w:sz w:val="28"/>
                      <w:szCs w:val="28"/>
                    </w:rPr>
                  </w:pPr>
                  <w:r>
                    <w:rPr>
                      <w:color w:val="123869" w:themeColor="accent1"/>
                      <w:sz w:val="28"/>
                      <w:szCs w:val="28"/>
                    </w:rPr>
                    <w:t xml:space="preserve">Critical </w:t>
                  </w:r>
                </w:p>
                <w:p w14:paraId="5DB337F6" w14:textId="77777777" w:rsidR="00ED7748" w:rsidRDefault="00ED7748" w:rsidP="00ED7748">
                  <w:pPr>
                    <w:jc w:val="center"/>
                    <w:rPr>
                      <w:color w:val="123869" w:themeColor="accent1"/>
                      <w:sz w:val="28"/>
                      <w:szCs w:val="28"/>
                    </w:rPr>
                  </w:pPr>
                </w:p>
                <w:p w14:paraId="6E08215B" w14:textId="77777777" w:rsidR="00ED7748" w:rsidRDefault="00ED7748" w:rsidP="00ED7748">
                  <w:pPr>
                    <w:jc w:val="center"/>
                    <w:rPr>
                      <w:color w:val="123869" w:themeColor="accent1"/>
                      <w:sz w:val="28"/>
                      <w:szCs w:val="28"/>
                    </w:rPr>
                  </w:pPr>
                  <w:r>
                    <w:rPr>
                      <w:color w:val="123869" w:themeColor="accent1"/>
                      <w:sz w:val="28"/>
                      <w:szCs w:val="28"/>
                    </w:rPr>
                    <w:t>Risk</w:t>
                  </w:r>
                </w:p>
                <w:p w14:paraId="49EC5D5D" w14:textId="38B760C4" w:rsidR="00ED7748" w:rsidRPr="00ED7748" w:rsidRDefault="00ED7748" w:rsidP="00ED7748">
                  <w:pPr>
                    <w:jc w:val="center"/>
                    <w:rPr>
                      <w:color w:val="123869" w:themeColor="accent1"/>
                      <w:sz w:val="28"/>
                      <w:szCs w:val="28"/>
                    </w:rPr>
                  </w:pPr>
                </w:p>
              </w:tc>
            </w:tr>
            <w:tr w:rsidR="007E71C1" w14:paraId="7F015E5F" w14:textId="77777777" w:rsidTr="00ED7748">
              <w:tc>
                <w:tcPr>
                  <w:tcW w:w="1605" w:type="dxa"/>
                </w:tcPr>
                <w:p w14:paraId="5BAED8E6" w14:textId="793A621A" w:rsidR="007E71C1" w:rsidRDefault="007E71C1" w:rsidP="00587A5A">
                  <w:pPr>
                    <w:rPr>
                      <w:color w:val="123869" w:themeColor="accent1"/>
                    </w:rPr>
                  </w:pPr>
                  <w:r>
                    <w:rPr>
                      <w:color w:val="123869" w:themeColor="accent1"/>
                    </w:rPr>
                    <w:t xml:space="preserve">Possible – </w:t>
                  </w:r>
                  <w:r w:rsidRPr="00ED7748">
                    <w:rPr>
                      <w:color w:val="123869" w:themeColor="accent1"/>
                      <w:sz w:val="22"/>
                      <w:szCs w:val="22"/>
                    </w:rPr>
                    <w:t>might occur at some time. (1%)</w:t>
                  </w:r>
                </w:p>
              </w:tc>
              <w:tc>
                <w:tcPr>
                  <w:tcW w:w="1605" w:type="dxa"/>
                  <w:shd w:val="clear" w:color="auto" w:fill="92D050"/>
                </w:tcPr>
                <w:p w14:paraId="6B6A3F72" w14:textId="77777777" w:rsidR="007E71C1" w:rsidRDefault="007E71C1" w:rsidP="00ED7748">
                  <w:pPr>
                    <w:jc w:val="center"/>
                    <w:rPr>
                      <w:color w:val="123869" w:themeColor="accent1"/>
                      <w:sz w:val="28"/>
                      <w:szCs w:val="28"/>
                    </w:rPr>
                  </w:pPr>
                </w:p>
                <w:p w14:paraId="18FA43F0" w14:textId="77777777" w:rsidR="00ED7748" w:rsidRDefault="00ED7748" w:rsidP="00ED7748">
                  <w:pPr>
                    <w:jc w:val="center"/>
                    <w:rPr>
                      <w:color w:val="123869" w:themeColor="accent1"/>
                      <w:sz w:val="28"/>
                      <w:szCs w:val="28"/>
                    </w:rPr>
                  </w:pPr>
                  <w:r>
                    <w:rPr>
                      <w:color w:val="123869" w:themeColor="accent1"/>
                      <w:sz w:val="28"/>
                      <w:szCs w:val="28"/>
                    </w:rPr>
                    <w:t>Low</w:t>
                  </w:r>
                </w:p>
                <w:p w14:paraId="10FD3455" w14:textId="77777777" w:rsidR="00ED7748" w:rsidRDefault="00ED7748" w:rsidP="00ED7748">
                  <w:pPr>
                    <w:jc w:val="center"/>
                    <w:rPr>
                      <w:color w:val="123869" w:themeColor="accent1"/>
                      <w:sz w:val="28"/>
                      <w:szCs w:val="28"/>
                    </w:rPr>
                  </w:pPr>
                </w:p>
                <w:p w14:paraId="57E2A16D" w14:textId="77777777" w:rsidR="00ED7748" w:rsidRDefault="00ED7748" w:rsidP="00ED7748">
                  <w:pPr>
                    <w:jc w:val="center"/>
                    <w:rPr>
                      <w:color w:val="123869" w:themeColor="accent1"/>
                      <w:sz w:val="28"/>
                      <w:szCs w:val="28"/>
                    </w:rPr>
                  </w:pPr>
                  <w:r>
                    <w:rPr>
                      <w:color w:val="123869" w:themeColor="accent1"/>
                      <w:sz w:val="28"/>
                      <w:szCs w:val="28"/>
                    </w:rPr>
                    <w:t>Risk</w:t>
                  </w:r>
                </w:p>
                <w:p w14:paraId="5DC3DF1F" w14:textId="0C4F43A4" w:rsidR="00ED7748" w:rsidRPr="00ED7748" w:rsidRDefault="00ED7748" w:rsidP="00ED7748">
                  <w:pPr>
                    <w:jc w:val="center"/>
                    <w:rPr>
                      <w:color w:val="123869" w:themeColor="accent1"/>
                      <w:sz w:val="28"/>
                      <w:szCs w:val="28"/>
                    </w:rPr>
                  </w:pPr>
                </w:p>
              </w:tc>
              <w:tc>
                <w:tcPr>
                  <w:tcW w:w="1606" w:type="dxa"/>
                  <w:shd w:val="clear" w:color="auto" w:fill="FFFF00"/>
                </w:tcPr>
                <w:p w14:paraId="67AD41BD" w14:textId="77777777" w:rsidR="007E71C1" w:rsidRDefault="007E71C1" w:rsidP="00ED7748">
                  <w:pPr>
                    <w:jc w:val="center"/>
                    <w:rPr>
                      <w:color w:val="123869" w:themeColor="accent1"/>
                      <w:sz w:val="28"/>
                      <w:szCs w:val="28"/>
                    </w:rPr>
                  </w:pPr>
                </w:p>
                <w:p w14:paraId="4AE2045E" w14:textId="1FD06B5A" w:rsidR="00ED7748" w:rsidRDefault="00ED7748" w:rsidP="00ED7748">
                  <w:pPr>
                    <w:jc w:val="center"/>
                    <w:rPr>
                      <w:color w:val="123869" w:themeColor="accent1"/>
                      <w:sz w:val="28"/>
                      <w:szCs w:val="28"/>
                    </w:rPr>
                  </w:pPr>
                  <w:r>
                    <w:rPr>
                      <w:color w:val="123869" w:themeColor="accent1"/>
                      <w:sz w:val="28"/>
                      <w:szCs w:val="28"/>
                    </w:rPr>
                    <w:t>Moderate</w:t>
                  </w:r>
                </w:p>
                <w:p w14:paraId="17BF1402" w14:textId="77777777" w:rsidR="00ED7748" w:rsidRDefault="00ED7748" w:rsidP="00ED7748">
                  <w:pPr>
                    <w:jc w:val="center"/>
                    <w:rPr>
                      <w:color w:val="123869" w:themeColor="accent1"/>
                      <w:sz w:val="28"/>
                      <w:szCs w:val="28"/>
                    </w:rPr>
                  </w:pPr>
                </w:p>
                <w:p w14:paraId="3E5393DC" w14:textId="036D7243"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FF00"/>
                </w:tcPr>
                <w:p w14:paraId="053FFDD3" w14:textId="77777777" w:rsidR="007E71C1" w:rsidRDefault="007E71C1" w:rsidP="00ED7748">
                  <w:pPr>
                    <w:jc w:val="center"/>
                    <w:rPr>
                      <w:color w:val="123869" w:themeColor="accent1"/>
                      <w:sz w:val="28"/>
                      <w:szCs w:val="28"/>
                    </w:rPr>
                  </w:pPr>
                </w:p>
                <w:p w14:paraId="2880462A" w14:textId="77777777" w:rsidR="00ED7748" w:rsidRDefault="00ED7748" w:rsidP="00ED7748">
                  <w:pPr>
                    <w:jc w:val="center"/>
                    <w:rPr>
                      <w:color w:val="123869" w:themeColor="accent1"/>
                      <w:sz w:val="28"/>
                      <w:szCs w:val="28"/>
                    </w:rPr>
                  </w:pPr>
                  <w:r>
                    <w:rPr>
                      <w:color w:val="123869" w:themeColor="accent1"/>
                      <w:sz w:val="28"/>
                      <w:szCs w:val="28"/>
                    </w:rPr>
                    <w:t>Moderate</w:t>
                  </w:r>
                </w:p>
                <w:p w14:paraId="5FD8C343" w14:textId="77777777" w:rsidR="00ED7748" w:rsidRDefault="00ED7748" w:rsidP="00ED7748">
                  <w:pPr>
                    <w:jc w:val="center"/>
                    <w:rPr>
                      <w:color w:val="123869" w:themeColor="accent1"/>
                      <w:sz w:val="28"/>
                      <w:szCs w:val="28"/>
                    </w:rPr>
                  </w:pPr>
                </w:p>
                <w:p w14:paraId="275C3278" w14:textId="690573FA"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67437384" w14:textId="77777777" w:rsidR="007E71C1" w:rsidRDefault="007E71C1" w:rsidP="00ED7748">
                  <w:pPr>
                    <w:jc w:val="center"/>
                    <w:rPr>
                      <w:color w:val="123869" w:themeColor="accent1"/>
                      <w:sz w:val="28"/>
                      <w:szCs w:val="28"/>
                    </w:rPr>
                  </w:pPr>
                </w:p>
                <w:p w14:paraId="527320AB" w14:textId="77777777" w:rsidR="00ED7748" w:rsidRDefault="00ED7748" w:rsidP="00ED7748">
                  <w:pPr>
                    <w:jc w:val="center"/>
                    <w:rPr>
                      <w:color w:val="123869" w:themeColor="accent1"/>
                      <w:sz w:val="28"/>
                      <w:szCs w:val="28"/>
                    </w:rPr>
                  </w:pPr>
                  <w:r>
                    <w:rPr>
                      <w:color w:val="123869" w:themeColor="accent1"/>
                      <w:sz w:val="28"/>
                      <w:szCs w:val="28"/>
                    </w:rPr>
                    <w:t>High</w:t>
                  </w:r>
                </w:p>
                <w:p w14:paraId="4AB55210" w14:textId="77777777" w:rsidR="00ED7748" w:rsidRDefault="00ED7748" w:rsidP="00ED7748">
                  <w:pPr>
                    <w:jc w:val="center"/>
                    <w:rPr>
                      <w:color w:val="123869" w:themeColor="accent1"/>
                      <w:sz w:val="28"/>
                      <w:szCs w:val="28"/>
                    </w:rPr>
                  </w:pPr>
                </w:p>
                <w:p w14:paraId="1708ED61" w14:textId="2383F9BF"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0000"/>
                </w:tcPr>
                <w:p w14:paraId="33A51CE6" w14:textId="77777777" w:rsidR="007E71C1" w:rsidRDefault="007E71C1" w:rsidP="00ED7748">
                  <w:pPr>
                    <w:jc w:val="center"/>
                    <w:rPr>
                      <w:color w:val="123869" w:themeColor="accent1"/>
                      <w:sz w:val="28"/>
                      <w:szCs w:val="28"/>
                    </w:rPr>
                  </w:pPr>
                </w:p>
                <w:p w14:paraId="74FD093D" w14:textId="77777777" w:rsidR="00ED7748" w:rsidRDefault="00ED7748" w:rsidP="00ED7748">
                  <w:pPr>
                    <w:jc w:val="center"/>
                    <w:rPr>
                      <w:color w:val="123869" w:themeColor="accent1"/>
                      <w:sz w:val="28"/>
                      <w:szCs w:val="28"/>
                    </w:rPr>
                  </w:pPr>
                  <w:r>
                    <w:rPr>
                      <w:color w:val="123869" w:themeColor="accent1"/>
                      <w:sz w:val="28"/>
                      <w:szCs w:val="28"/>
                    </w:rPr>
                    <w:t xml:space="preserve">Critical </w:t>
                  </w:r>
                </w:p>
                <w:p w14:paraId="1DE899DC" w14:textId="77777777" w:rsidR="00ED7748" w:rsidRDefault="00ED7748" w:rsidP="00ED7748">
                  <w:pPr>
                    <w:jc w:val="center"/>
                    <w:rPr>
                      <w:color w:val="123869" w:themeColor="accent1"/>
                      <w:sz w:val="28"/>
                      <w:szCs w:val="28"/>
                    </w:rPr>
                  </w:pPr>
                </w:p>
                <w:p w14:paraId="4C87562A" w14:textId="7695202C" w:rsidR="00ED7748" w:rsidRPr="00ED7748" w:rsidRDefault="00ED7748" w:rsidP="00ED7748">
                  <w:pPr>
                    <w:jc w:val="center"/>
                    <w:rPr>
                      <w:color w:val="123869" w:themeColor="accent1"/>
                      <w:sz w:val="28"/>
                      <w:szCs w:val="28"/>
                    </w:rPr>
                  </w:pPr>
                  <w:r>
                    <w:rPr>
                      <w:color w:val="123869" w:themeColor="accent1"/>
                      <w:sz w:val="28"/>
                      <w:szCs w:val="28"/>
                    </w:rPr>
                    <w:t>Risk</w:t>
                  </w:r>
                </w:p>
              </w:tc>
            </w:tr>
            <w:tr w:rsidR="007E71C1" w14:paraId="72DD453A" w14:textId="77777777" w:rsidTr="00ED7748">
              <w:tc>
                <w:tcPr>
                  <w:tcW w:w="1605" w:type="dxa"/>
                </w:tcPr>
                <w:p w14:paraId="728E6FE6" w14:textId="1B0A605F" w:rsidR="007E71C1" w:rsidRDefault="007E71C1" w:rsidP="00587A5A">
                  <w:pPr>
                    <w:rPr>
                      <w:color w:val="123869" w:themeColor="accent1"/>
                    </w:rPr>
                  </w:pPr>
                  <w:r>
                    <w:rPr>
                      <w:color w:val="123869" w:themeColor="accent1"/>
                    </w:rPr>
                    <w:t xml:space="preserve">Unlikely ( </w:t>
                  </w:r>
                  <w:r w:rsidRPr="00ED7748">
                    <w:rPr>
                      <w:color w:val="123869" w:themeColor="accent1"/>
                      <w:sz w:val="22"/>
                      <w:szCs w:val="22"/>
                    </w:rPr>
                    <w:t>Could occur at some future time (0.1%)</w:t>
                  </w:r>
                </w:p>
              </w:tc>
              <w:tc>
                <w:tcPr>
                  <w:tcW w:w="1605" w:type="dxa"/>
                  <w:shd w:val="clear" w:color="auto" w:fill="92D050"/>
                </w:tcPr>
                <w:p w14:paraId="3BFED522" w14:textId="77777777" w:rsidR="007E71C1" w:rsidRDefault="007E71C1" w:rsidP="00ED7748">
                  <w:pPr>
                    <w:jc w:val="center"/>
                    <w:rPr>
                      <w:color w:val="123869" w:themeColor="accent1"/>
                      <w:sz w:val="28"/>
                      <w:szCs w:val="28"/>
                    </w:rPr>
                  </w:pPr>
                </w:p>
                <w:p w14:paraId="66333541" w14:textId="77777777" w:rsidR="00ED7748" w:rsidRDefault="00ED7748" w:rsidP="00ED7748">
                  <w:pPr>
                    <w:jc w:val="center"/>
                    <w:rPr>
                      <w:color w:val="123869" w:themeColor="accent1"/>
                      <w:sz w:val="28"/>
                      <w:szCs w:val="28"/>
                    </w:rPr>
                  </w:pPr>
                  <w:r>
                    <w:rPr>
                      <w:color w:val="123869" w:themeColor="accent1"/>
                      <w:sz w:val="28"/>
                      <w:szCs w:val="28"/>
                    </w:rPr>
                    <w:t>Low</w:t>
                  </w:r>
                </w:p>
                <w:p w14:paraId="67966355" w14:textId="77777777" w:rsidR="00ED7748" w:rsidRDefault="00ED7748" w:rsidP="00ED7748">
                  <w:pPr>
                    <w:jc w:val="center"/>
                    <w:rPr>
                      <w:color w:val="123869" w:themeColor="accent1"/>
                      <w:sz w:val="28"/>
                      <w:szCs w:val="28"/>
                    </w:rPr>
                  </w:pPr>
                </w:p>
                <w:p w14:paraId="079E27DB" w14:textId="77777777" w:rsidR="00ED7748" w:rsidRDefault="00ED7748" w:rsidP="00ED7748">
                  <w:pPr>
                    <w:jc w:val="center"/>
                    <w:rPr>
                      <w:color w:val="123869" w:themeColor="accent1"/>
                      <w:sz w:val="28"/>
                      <w:szCs w:val="28"/>
                    </w:rPr>
                  </w:pPr>
                  <w:r>
                    <w:rPr>
                      <w:color w:val="123869" w:themeColor="accent1"/>
                      <w:sz w:val="28"/>
                      <w:szCs w:val="28"/>
                    </w:rPr>
                    <w:t>Risk</w:t>
                  </w:r>
                </w:p>
                <w:p w14:paraId="5D67C177" w14:textId="77475BEA" w:rsidR="00ED7748" w:rsidRPr="00ED7748" w:rsidRDefault="00ED7748" w:rsidP="00ED7748">
                  <w:pPr>
                    <w:jc w:val="center"/>
                    <w:rPr>
                      <w:color w:val="123869" w:themeColor="accent1"/>
                      <w:sz w:val="28"/>
                      <w:szCs w:val="28"/>
                    </w:rPr>
                  </w:pPr>
                </w:p>
              </w:tc>
              <w:tc>
                <w:tcPr>
                  <w:tcW w:w="1606" w:type="dxa"/>
                  <w:shd w:val="clear" w:color="auto" w:fill="92D050"/>
                </w:tcPr>
                <w:p w14:paraId="5E464227" w14:textId="77777777" w:rsidR="007E71C1" w:rsidRDefault="007E71C1" w:rsidP="00ED7748">
                  <w:pPr>
                    <w:jc w:val="center"/>
                    <w:rPr>
                      <w:color w:val="123869" w:themeColor="accent1"/>
                      <w:sz w:val="28"/>
                      <w:szCs w:val="28"/>
                    </w:rPr>
                  </w:pPr>
                </w:p>
                <w:p w14:paraId="3947DC41" w14:textId="77777777" w:rsidR="00ED7748" w:rsidRDefault="00ED7748" w:rsidP="00ED7748">
                  <w:pPr>
                    <w:jc w:val="center"/>
                    <w:rPr>
                      <w:color w:val="123869" w:themeColor="accent1"/>
                      <w:sz w:val="28"/>
                      <w:szCs w:val="28"/>
                    </w:rPr>
                  </w:pPr>
                  <w:r>
                    <w:rPr>
                      <w:color w:val="123869" w:themeColor="accent1"/>
                      <w:sz w:val="28"/>
                      <w:szCs w:val="28"/>
                    </w:rPr>
                    <w:t>Low</w:t>
                  </w:r>
                </w:p>
                <w:p w14:paraId="76A9156A" w14:textId="77777777" w:rsidR="00ED7748" w:rsidRDefault="00ED7748" w:rsidP="00ED7748">
                  <w:pPr>
                    <w:jc w:val="center"/>
                    <w:rPr>
                      <w:color w:val="123869" w:themeColor="accent1"/>
                      <w:sz w:val="28"/>
                      <w:szCs w:val="28"/>
                    </w:rPr>
                  </w:pPr>
                </w:p>
                <w:p w14:paraId="7075D642" w14:textId="71A0D2F4"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FF00"/>
                </w:tcPr>
                <w:p w14:paraId="3D544AA8" w14:textId="77777777" w:rsidR="007E71C1" w:rsidRDefault="007E71C1" w:rsidP="00ED7748">
                  <w:pPr>
                    <w:jc w:val="center"/>
                    <w:rPr>
                      <w:color w:val="123869" w:themeColor="accent1"/>
                      <w:sz w:val="28"/>
                      <w:szCs w:val="28"/>
                    </w:rPr>
                  </w:pPr>
                </w:p>
                <w:p w14:paraId="1D3C459F" w14:textId="77777777" w:rsidR="00ED7748" w:rsidRDefault="00ED7748" w:rsidP="00ED7748">
                  <w:pPr>
                    <w:jc w:val="center"/>
                    <w:rPr>
                      <w:color w:val="123869" w:themeColor="accent1"/>
                      <w:sz w:val="28"/>
                      <w:szCs w:val="28"/>
                    </w:rPr>
                  </w:pPr>
                  <w:r>
                    <w:rPr>
                      <w:color w:val="123869" w:themeColor="accent1"/>
                      <w:sz w:val="28"/>
                      <w:szCs w:val="28"/>
                    </w:rPr>
                    <w:t>Moderate</w:t>
                  </w:r>
                </w:p>
                <w:p w14:paraId="528E237C" w14:textId="77777777" w:rsidR="00ED7748" w:rsidRDefault="00ED7748" w:rsidP="00ED7748">
                  <w:pPr>
                    <w:jc w:val="center"/>
                    <w:rPr>
                      <w:color w:val="123869" w:themeColor="accent1"/>
                      <w:sz w:val="28"/>
                      <w:szCs w:val="28"/>
                    </w:rPr>
                  </w:pPr>
                </w:p>
                <w:p w14:paraId="6DE99569" w14:textId="77777777" w:rsidR="00ED7748" w:rsidRDefault="00ED7748" w:rsidP="00ED7748">
                  <w:pPr>
                    <w:jc w:val="center"/>
                    <w:rPr>
                      <w:color w:val="123869" w:themeColor="accent1"/>
                      <w:sz w:val="28"/>
                      <w:szCs w:val="28"/>
                    </w:rPr>
                  </w:pPr>
                  <w:r>
                    <w:rPr>
                      <w:color w:val="123869" w:themeColor="accent1"/>
                      <w:sz w:val="28"/>
                      <w:szCs w:val="28"/>
                    </w:rPr>
                    <w:t>Risk</w:t>
                  </w:r>
                </w:p>
                <w:p w14:paraId="73A98E9F" w14:textId="3515E238" w:rsidR="00ED7748" w:rsidRPr="00ED7748" w:rsidRDefault="00ED7748" w:rsidP="00ED7748">
                  <w:pPr>
                    <w:rPr>
                      <w:color w:val="123869" w:themeColor="accent1"/>
                      <w:sz w:val="28"/>
                      <w:szCs w:val="28"/>
                    </w:rPr>
                  </w:pPr>
                </w:p>
              </w:tc>
              <w:tc>
                <w:tcPr>
                  <w:tcW w:w="1606" w:type="dxa"/>
                  <w:shd w:val="clear" w:color="auto" w:fill="FFC000"/>
                </w:tcPr>
                <w:p w14:paraId="6995C7EE" w14:textId="77777777" w:rsidR="007E71C1" w:rsidRDefault="007E71C1" w:rsidP="00ED7748">
                  <w:pPr>
                    <w:jc w:val="center"/>
                    <w:rPr>
                      <w:color w:val="123869" w:themeColor="accent1"/>
                      <w:sz w:val="28"/>
                      <w:szCs w:val="28"/>
                    </w:rPr>
                  </w:pPr>
                </w:p>
                <w:p w14:paraId="4C0DF5DD" w14:textId="77777777" w:rsidR="00ED7748" w:rsidRDefault="00ED7748" w:rsidP="00ED7748">
                  <w:pPr>
                    <w:jc w:val="center"/>
                    <w:rPr>
                      <w:color w:val="123869" w:themeColor="accent1"/>
                      <w:sz w:val="28"/>
                      <w:szCs w:val="28"/>
                    </w:rPr>
                  </w:pPr>
                  <w:r>
                    <w:rPr>
                      <w:color w:val="123869" w:themeColor="accent1"/>
                      <w:sz w:val="28"/>
                      <w:szCs w:val="28"/>
                    </w:rPr>
                    <w:t>High</w:t>
                  </w:r>
                </w:p>
                <w:p w14:paraId="208A2E59" w14:textId="77777777" w:rsidR="00ED7748" w:rsidRDefault="00ED7748" w:rsidP="00ED7748">
                  <w:pPr>
                    <w:jc w:val="center"/>
                    <w:rPr>
                      <w:color w:val="123869" w:themeColor="accent1"/>
                      <w:sz w:val="28"/>
                      <w:szCs w:val="28"/>
                    </w:rPr>
                  </w:pPr>
                </w:p>
                <w:p w14:paraId="4AD15249" w14:textId="61D400FA"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499B7FBA" w14:textId="77777777" w:rsidR="007E71C1" w:rsidRDefault="007E71C1" w:rsidP="00ED7748">
                  <w:pPr>
                    <w:jc w:val="center"/>
                    <w:rPr>
                      <w:color w:val="123869" w:themeColor="accent1"/>
                      <w:sz w:val="28"/>
                      <w:szCs w:val="28"/>
                    </w:rPr>
                  </w:pPr>
                </w:p>
                <w:p w14:paraId="71BB12C7" w14:textId="77777777" w:rsidR="00ED7748" w:rsidRDefault="00ED7748" w:rsidP="00ED7748">
                  <w:pPr>
                    <w:jc w:val="center"/>
                    <w:rPr>
                      <w:color w:val="123869" w:themeColor="accent1"/>
                      <w:sz w:val="28"/>
                      <w:szCs w:val="28"/>
                    </w:rPr>
                  </w:pPr>
                  <w:r>
                    <w:rPr>
                      <w:color w:val="123869" w:themeColor="accent1"/>
                      <w:sz w:val="28"/>
                      <w:szCs w:val="28"/>
                    </w:rPr>
                    <w:t>High</w:t>
                  </w:r>
                </w:p>
                <w:p w14:paraId="2A72C37C" w14:textId="77777777" w:rsidR="00ED7748" w:rsidRDefault="00ED7748" w:rsidP="00ED7748">
                  <w:pPr>
                    <w:jc w:val="center"/>
                    <w:rPr>
                      <w:color w:val="123869" w:themeColor="accent1"/>
                      <w:sz w:val="28"/>
                      <w:szCs w:val="28"/>
                    </w:rPr>
                  </w:pPr>
                </w:p>
                <w:p w14:paraId="5B4EA358" w14:textId="48F0A400" w:rsidR="00ED7748" w:rsidRPr="00ED7748" w:rsidRDefault="00ED7748" w:rsidP="00ED7748">
                  <w:pPr>
                    <w:jc w:val="center"/>
                    <w:rPr>
                      <w:color w:val="123869" w:themeColor="accent1"/>
                      <w:sz w:val="28"/>
                      <w:szCs w:val="28"/>
                    </w:rPr>
                  </w:pPr>
                  <w:r>
                    <w:rPr>
                      <w:color w:val="123869" w:themeColor="accent1"/>
                      <w:sz w:val="28"/>
                      <w:szCs w:val="28"/>
                    </w:rPr>
                    <w:t>Risk</w:t>
                  </w:r>
                </w:p>
              </w:tc>
            </w:tr>
            <w:tr w:rsidR="007E71C1" w14:paraId="30997CD5" w14:textId="77777777" w:rsidTr="00ED7748">
              <w:tc>
                <w:tcPr>
                  <w:tcW w:w="1605" w:type="dxa"/>
                </w:tcPr>
                <w:p w14:paraId="2DB5AF3E" w14:textId="752FCCA0" w:rsidR="007E71C1" w:rsidRDefault="007E71C1" w:rsidP="00587A5A">
                  <w:pPr>
                    <w:rPr>
                      <w:color w:val="123869" w:themeColor="accent1"/>
                    </w:rPr>
                  </w:pPr>
                  <w:r>
                    <w:rPr>
                      <w:color w:val="123869" w:themeColor="accent1"/>
                    </w:rPr>
                    <w:t>Rare –</w:t>
                  </w:r>
                  <w:r w:rsidRPr="00ED7748">
                    <w:rPr>
                      <w:color w:val="123869" w:themeColor="accent1"/>
                      <w:sz w:val="22"/>
                      <w:szCs w:val="22"/>
                    </w:rPr>
                    <w:t xml:space="preserve"> Only in exceptional Circumstances (0.01%)</w:t>
                  </w:r>
                </w:p>
              </w:tc>
              <w:tc>
                <w:tcPr>
                  <w:tcW w:w="1605" w:type="dxa"/>
                  <w:shd w:val="clear" w:color="auto" w:fill="92D050"/>
                </w:tcPr>
                <w:p w14:paraId="508474A0" w14:textId="77777777" w:rsidR="007E71C1" w:rsidRDefault="007E71C1" w:rsidP="00ED7748">
                  <w:pPr>
                    <w:jc w:val="center"/>
                    <w:rPr>
                      <w:color w:val="123869" w:themeColor="accent1"/>
                      <w:sz w:val="28"/>
                      <w:szCs w:val="28"/>
                    </w:rPr>
                  </w:pPr>
                </w:p>
                <w:p w14:paraId="3C395D34" w14:textId="77777777" w:rsidR="00ED7748" w:rsidRDefault="00ED7748" w:rsidP="00ED7748">
                  <w:pPr>
                    <w:jc w:val="center"/>
                    <w:rPr>
                      <w:color w:val="123869" w:themeColor="accent1"/>
                      <w:sz w:val="28"/>
                      <w:szCs w:val="28"/>
                    </w:rPr>
                  </w:pPr>
                  <w:r>
                    <w:rPr>
                      <w:color w:val="123869" w:themeColor="accent1"/>
                      <w:sz w:val="28"/>
                      <w:szCs w:val="28"/>
                    </w:rPr>
                    <w:t>Low</w:t>
                  </w:r>
                </w:p>
                <w:p w14:paraId="0809ACBB" w14:textId="77777777" w:rsidR="00ED7748" w:rsidRDefault="00ED7748" w:rsidP="00ED7748">
                  <w:pPr>
                    <w:jc w:val="center"/>
                    <w:rPr>
                      <w:color w:val="123869" w:themeColor="accent1"/>
                      <w:sz w:val="28"/>
                      <w:szCs w:val="28"/>
                    </w:rPr>
                  </w:pPr>
                </w:p>
                <w:p w14:paraId="0FA76D10" w14:textId="77777777" w:rsidR="00ED7748" w:rsidRDefault="00ED7748" w:rsidP="00ED7748">
                  <w:pPr>
                    <w:jc w:val="center"/>
                    <w:rPr>
                      <w:color w:val="123869" w:themeColor="accent1"/>
                      <w:sz w:val="28"/>
                      <w:szCs w:val="28"/>
                    </w:rPr>
                  </w:pPr>
                  <w:r>
                    <w:rPr>
                      <w:color w:val="123869" w:themeColor="accent1"/>
                      <w:sz w:val="28"/>
                      <w:szCs w:val="28"/>
                    </w:rPr>
                    <w:t>Risk</w:t>
                  </w:r>
                </w:p>
                <w:p w14:paraId="2E10AA07" w14:textId="69662BB3" w:rsidR="00ED7748" w:rsidRPr="00ED7748" w:rsidRDefault="00ED7748" w:rsidP="00ED7748">
                  <w:pPr>
                    <w:jc w:val="center"/>
                    <w:rPr>
                      <w:color w:val="123869" w:themeColor="accent1"/>
                      <w:sz w:val="28"/>
                      <w:szCs w:val="28"/>
                    </w:rPr>
                  </w:pPr>
                </w:p>
              </w:tc>
              <w:tc>
                <w:tcPr>
                  <w:tcW w:w="1606" w:type="dxa"/>
                  <w:shd w:val="clear" w:color="auto" w:fill="92D050"/>
                </w:tcPr>
                <w:p w14:paraId="78F43598" w14:textId="77777777" w:rsidR="007E71C1" w:rsidRDefault="007E71C1" w:rsidP="00ED7748">
                  <w:pPr>
                    <w:jc w:val="center"/>
                    <w:rPr>
                      <w:color w:val="123869" w:themeColor="accent1"/>
                      <w:sz w:val="28"/>
                      <w:szCs w:val="28"/>
                    </w:rPr>
                  </w:pPr>
                </w:p>
                <w:p w14:paraId="27BB3E79" w14:textId="77777777" w:rsidR="00ED7748" w:rsidRDefault="00ED7748" w:rsidP="00ED7748">
                  <w:pPr>
                    <w:jc w:val="center"/>
                    <w:rPr>
                      <w:color w:val="123869" w:themeColor="accent1"/>
                      <w:sz w:val="28"/>
                      <w:szCs w:val="28"/>
                    </w:rPr>
                  </w:pPr>
                  <w:r>
                    <w:rPr>
                      <w:color w:val="123869" w:themeColor="accent1"/>
                      <w:sz w:val="28"/>
                      <w:szCs w:val="28"/>
                    </w:rPr>
                    <w:t>Low</w:t>
                  </w:r>
                </w:p>
                <w:p w14:paraId="3BFD28DF" w14:textId="77777777" w:rsidR="00ED7748" w:rsidRDefault="00ED7748" w:rsidP="00ED7748">
                  <w:pPr>
                    <w:jc w:val="center"/>
                    <w:rPr>
                      <w:color w:val="123869" w:themeColor="accent1"/>
                      <w:sz w:val="28"/>
                      <w:szCs w:val="28"/>
                    </w:rPr>
                  </w:pPr>
                </w:p>
                <w:p w14:paraId="5057937A" w14:textId="3876A99C"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FF00"/>
                </w:tcPr>
                <w:p w14:paraId="2296B152" w14:textId="77777777" w:rsidR="007E71C1" w:rsidRDefault="007E71C1" w:rsidP="00ED7748">
                  <w:pPr>
                    <w:jc w:val="center"/>
                    <w:rPr>
                      <w:color w:val="123869" w:themeColor="accent1"/>
                      <w:sz w:val="28"/>
                      <w:szCs w:val="28"/>
                    </w:rPr>
                  </w:pPr>
                </w:p>
                <w:p w14:paraId="70E99379" w14:textId="77777777" w:rsidR="00ED7748" w:rsidRDefault="00ED7748" w:rsidP="00ED7748">
                  <w:pPr>
                    <w:jc w:val="center"/>
                    <w:rPr>
                      <w:color w:val="123869" w:themeColor="accent1"/>
                      <w:sz w:val="28"/>
                      <w:szCs w:val="28"/>
                    </w:rPr>
                  </w:pPr>
                  <w:r>
                    <w:rPr>
                      <w:color w:val="123869" w:themeColor="accent1"/>
                      <w:sz w:val="28"/>
                      <w:szCs w:val="28"/>
                    </w:rPr>
                    <w:t xml:space="preserve">Moderate </w:t>
                  </w:r>
                </w:p>
                <w:p w14:paraId="57BED9A5" w14:textId="77777777" w:rsidR="00ED7748" w:rsidRDefault="00ED7748" w:rsidP="00ED7748">
                  <w:pPr>
                    <w:jc w:val="center"/>
                    <w:rPr>
                      <w:color w:val="123869" w:themeColor="accent1"/>
                      <w:sz w:val="28"/>
                      <w:szCs w:val="28"/>
                    </w:rPr>
                  </w:pPr>
                </w:p>
                <w:p w14:paraId="4AC18D5B" w14:textId="40177579"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FF00"/>
                </w:tcPr>
                <w:p w14:paraId="7EA28275" w14:textId="77777777" w:rsidR="007E71C1" w:rsidRDefault="007E71C1" w:rsidP="00ED7748">
                  <w:pPr>
                    <w:jc w:val="center"/>
                    <w:rPr>
                      <w:color w:val="123869" w:themeColor="accent1"/>
                      <w:sz w:val="28"/>
                      <w:szCs w:val="28"/>
                    </w:rPr>
                  </w:pPr>
                </w:p>
                <w:p w14:paraId="17A6A023" w14:textId="77777777" w:rsidR="00ED7748" w:rsidRDefault="00ED7748" w:rsidP="00ED7748">
                  <w:pPr>
                    <w:jc w:val="center"/>
                    <w:rPr>
                      <w:color w:val="123869" w:themeColor="accent1"/>
                      <w:sz w:val="28"/>
                      <w:szCs w:val="28"/>
                    </w:rPr>
                  </w:pPr>
                  <w:r>
                    <w:rPr>
                      <w:color w:val="123869" w:themeColor="accent1"/>
                      <w:sz w:val="28"/>
                      <w:szCs w:val="28"/>
                    </w:rPr>
                    <w:t>Moderate</w:t>
                  </w:r>
                </w:p>
                <w:p w14:paraId="144727A2" w14:textId="77777777" w:rsidR="00ED7748" w:rsidRDefault="00ED7748" w:rsidP="00ED7748">
                  <w:pPr>
                    <w:jc w:val="center"/>
                    <w:rPr>
                      <w:color w:val="123869" w:themeColor="accent1"/>
                      <w:sz w:val="28"/>
                      <w:szCs w:val="28"/>
                    </w:rPr>
                  </w:pPr>
                </w:p>
                <w:p w14:paraId="7E58B452" w14:textId="5D1FB1DA" w:rsidR="00ED7748" w:rsidRPr="00ED7748" w:rsidRDefault="00ED7748" w:rsidP="00ED7748">
                  <w:pPr>
                    <w:jc w:val="center"/>
                    <w:rPr>
                      <w:color w:val="123869" w:themeColor="accent1"/>
                      <w:sz w:val="28"/>
                      <w:szCs w:val="28"/>
                    </w:rPr>
                  </w:pPr>
                  <w:r>
                    <w:rPr>
                      <w:color w:val="123869" w:themeColor="accent1"/>
                      <w:sz w:val="28"/>
                      <w:szCs w:val="28"/>
                    </w:rPr>
                    <w:t>Risk</w:t>
                  </w:r>
                </w:p>
              </w:tc>
              <w:tc>
                <w:tcPr>
                  <w:tcW w:w="1606" w:type="dxa"/>
                  <w:shd w:val="clear" w:color="auto" w:fill="FFC000"/>
                </w:tcPr>
                <w:p w14:paraId="52990A43" w14:textId="77777777" w:rsidR="007E71C1" w:rsidRDefault="007E71C1" w:rsidP="00ED7748">
                  <w:pPr>
                    <w:jc w:val="center"/>
                    <w:rPr>
                      <w:color w:val="123869" w:themeColor="accent1"/>
                      <w:sz w:val="28"/>
                      <w:szCs w:val="28"/>
                    </w:rPr>
                  </w:pPr>
                </w:p>
                <w:p w14:paraId="2FB517C5" w14:textId="77777777" w:rsidR="00ED7748" w:rsidRDefault="00ED7748" w:rsidP="00ED7748">
                  <w:pPr>
                    <w:jc w:val="center"/>
                    <w:rPr>
                      <w:color w:val="123869" w:themeColor="accent1"/>
                      <w:sz w:val="28"/>
                      <w:szCs w:val="28"/>
                    </w:rPr>
                  </w:pPr>
                  <w:r>
                    <w:rPr>
                      <w:color w:val="123869" w:themeColor="accent1"/>
                      <w:sz w:val="28"/>
                      <w:szCs w:val="28"/>
                    </w:rPr>
                    <w:t>High</w:t>
                  </w:r>
                </w:p>
                <w:p w14:paraId="11D0CFF5" w14:textId="77777777" w:rsidR="00ED7748" w:rsidRDefault="00ED7748" w:rsidP="00ED7748">
                  <w:pPr>
                    <w:jc w:val="center"/>
                    <w:rPr>
                      <w:color w:val="123869" w:themeColor="accent1"/>
                      <w:sz w:val="28"/>
                      <w:szCs w:val="28"/>
                    </w:rPr>
                  </w:pPr>
                </w:p>
                <w:p w14:paraId="2C0AACF2" w14:textId="6B346DA3" w:rsidR="00ED7748" w:rsidRPr="00ED7748" w:rsidRDefault="00ED7748" w:rsidP="00ED7748">
                  <w:pPr>
                    <w:jc w:val="center"/>
                    <w:rPr>
                      <w:color w:val="123869" w:themeColor="accent1"/>
                      <w:sz w:val="28"/>
                      <w:szCs w:val="28"/>
                    </w:rPr>
                  </w:pPr>
                  <w:r>
                    <w:rPr>
                      <w:color w:val="123869" w:themeColor="accent1"/>
                      <w:sz w:val="28"/>
                      <w:szCs w:val="28"/>
                    </w:rPr>
                    <w:t>Risk</w:t>
                  </w:r>
                </w:p>
              </w:tc>
            </w:tr>
          </w:tbl>
          <w:p w14:paraId="7E477D8E" w14:textId="77777777" w:rsidR="00461E98" w:rsidRPr="00587A5A" w:rsidRDefault="00461E98" w:rsidP="00587A5A">
            <w:pPr>
              <w:rPr>
                <w:color w:val="123869" w:themeColor="accent1"/>
              </w:rPr>
            </w:pPr>
          </w:p>
          <w:p w14:paraId="6C530B32" w14:textId="525C23E1" w:rsidR="00D906DE" w:rsidRPr="00D906DE" w:rsidRDefault="00D906DE" w:rsidP="00D906DE"/>
          <w:p w14:paraId="4B28F8D8" w14:textId="0858FB50" w:rsidR="00194375" w:rsidRDefault="00194375" w:rsidP="00194375">
            <w:pPr>
              <w:rPr>
                <w:color w:val="123869" w:themeColor="accent1"/>
              </w:rPr>
            </w:pPr>
          </w:p>
          <w:p w14:paraId="58ADE2C2" w14:textId="21E11D3F" w:rsidR="00ED7748" w:rsidRDefault="00ED7748" w:rsidP="00194375">
            <w:pPr>
              <w:rPr>
                <w:color w:val="123869" w:themeColor="accent1"/>
              </w:rPr>
            </w:pPr>
          </w:p>
          <w:p w14:paraId="542BBB86" w14:textId="2CC5E204" w:rsidR="00ED7748" w:rsidRDefault="00ED7748" w:rsidP="00194375">
            <w:pPr>
              <w:rPr>
                <w:color w:val="123869" w:themeColor="accent1"/>
              </w:rPr>
            </w:pPr>
          </w:p>
          <w:p w14:paraId="3E7C813B" w14:textId="49767CBD" w:rsidR="00ED7748" w:rsidRDefault="00ED7748" w:rsidP="00194375">
            <w:pPr>
              <w:rPr>
                <w:color w:val="123869" w:themeColor="accent1"/>
              </w:rPr>
            </w:pPr>
          </w:p>
          <w:p w14:paraId="619C435D" w14:textId="42D1256B" w:rsidR="00ED7748" w:rsidRDefault="00ED7748" w:rsidP="00194375">
            <w:pPr>
              <w:rPr>
                <w:color w:val="123869" w:themeColor="accent1"/>
              </w:rPr>
            </w:pPr>
          </w:p>
          <w:p w14:paraId="6C956385" w14:textId="77777777" w:rsidR="00ED7748" w:rsidRDefault="00ED7748" w:rsidP="00194375">
            <w:pPr>
              <w:rPr>
                <w:color w:val="123869" w:themeColor="accent1"/>
              </w:rPr>
            </w:pPr>
          </w:p>
          <w:p w14:paraId="7DD8F8AF" w14:textId="77777777" w:rsidR="00194375" w:rsidRDefault="00194375" w:rsidP="00194375">
            <w:pPr>
              <w:rPr>
                <w:color w:val="123869" w:themeColor="accent1"/>
              </w:rPr>
            </w:pPr>
          </w:p>
          <w:p w14:paraId="4F7026C4" w14:textId="77777777" w:rsidR="00194375" w:rsidRDefault="00194375" w:rsidP="00194375">
            <w:pPr>
              <w:rPr>
                <w:color w:val="123869" w:themeColor="accent1"/>
              </w:rPr>
            </w:pPr>
          </w:p>
          <w:p w14:paraId="44361450" w14:textId="77777777" w:rsidR="00194375" w:rsidRDefault="00194375" w:rsidP="00194375">
            <w:pPr>
              <w:rPr>
                <w:color w:val="123869" w:themeColor="accent1"/>
              </w:rPr>
            </w:pPr>
          </w:p>
          <w:p w14:paraId="0A91BD53" w14:textId="77777777" w:rsidR="00194375" w:rsidRDefault="00194375" w:rsidP="00194375">
            <w:pPr>
              <w:rPr>
                <w:color w:val="123869" w:themeColor="accent1"/>
              </w:rPr>
            </w:pPr>
          </w:p>
          <w:p w14:paraId="18FB90CE" w14:textId="77777777" w:rsidR="00194375" w:rsidRDefault="00194375" w:rsidP="00194375">
            <w:pPr>
              <w:rPr>
                <w:color w:val="123869" w:themeColor="accent1"/>
              </w:rPr>
            </w:pPr>
          </w:p>
          <w:bookmarkStart w:id="21" w:name="_Toc40454764" w:displacedByCustomXml="next"/>
          <w:sdt>
            <w:sdtPr>
              <w:rPr>
                <w:rFonts w:asciiTheme="minorHAnsi" w:eastAsiaTheme="minorHAnsi" w:hAnsiTheme="minorHAnsi" w:cstheme="minorBidi"/>
                <w:b w:val="0"/>
                <w:color w:val="auto"/>
                <w:sz w:val="24"/>
                <w:szCs w:val="24"/>
              </w:rPr>
              <w:id w:val="1385679189"/>
              <w:docPartObj>
                <w:docPartGallery w:val="Bibliographies"/>
                <w:docPartUnique/>
              </w:docPartObj>
            </w:sdtPr>
            <w:sdtEndPr/>
            <w:sdtContent>
              <w:p w14:paraId="1C763777" w14:textId="559752B0" w:rsidR="00ED7748" w:rsidRPr="00ED7748" w:rsidRDefault="00ED7748" w:rsidP="00ED7748">
                <w:pPr>
                  <w:pStyle w:val="Heading1"/>
                  <w:jc w:val="center"/>
                  <w:rPr>
                    <w:sz w:val="72"/>
                    <w:szCs w:val="72"/>
                  </w:rPr>
                </w:pPr>
                <w:r w:rsidRPr="00ED7748">
                  <w:rPr>
                    <w:sz w:val="72"/>
                    <w:szCs w:val="72"/>
                  </w:rPr>
                  <w:t>References</w:t>
                </w:r>
                <w:bookmarkEnd w:id="21"/>
              </w:p>
              <w:sdt>
                <w:sdtPr>
                  <w:id w:val="-573587230"/>
                  <w:bibliography/>
                </w:sdtPr>
                <w:sdtEndPr/>
                <w:sdtContent>
                  <w:p w14:paraId="087CABAE" w14:textId="77777777" w:rsidR="00ED7748" w:rsidRPr="00ED7748" w:rsidRDefault="00ED7748" w:rsidP="00ED7748">
                    <w:pPr>
                      <w:pStyle w:val="Bibliography"/>
                      <w:rPr>
                        <w:noProof/>
                        <w:color w:val="123869" w:themeColor="accent1"/>
                      </w:rPr>
                    </w:pPr>
                    <w:r w:rsidRPr="00ED7748">
                      <w:rPr>
                        <w:color w:val="123869" w:themeColor="accent1"/>
                      </w:rPr>
                      <w:fldChar w:fldCharType="begin"/>
                    </w:r>
                    <w:r w:rsidRPr="00ED7748">
                      <w:rPr>
                        <w:color w:val="123869" w:themeColor="accent1"/>
                      </w:rPr>
                      <w:instrText xml:space="preserve"> BIBLIOGRAPHY </w:instrText>
                    </w:r>
                    <w:r w:rsidRPr="00ED7748">
                      <w:rPr>
                        <w:color w:val="123869" w:themeColor="accent1"/>
                      </w:rPr>
                      <w:fldChar w:fldCharType="separate"/>
                    </w:r>
                    <w:r w:rsidRPr="00ED7748">
                      <w:rPr>
                        <w:noProof/>
                        <w:color w:val="123869" w:themeColor="accent1"/>
                      </w:rPr>
                      <w:t xml:space="preserve">Anonymous, 2019. </w:t>
                    </w:r>
                    <w:r w:rsidRPr="00ED7748">
                      <w:rPr>
                        <w:i/>
                        <w:iCs/>
                        <w:noProof/>
                        <w:color w:val="123869" w:themeColor="accent1"/>
                      </w:rPr>
                      <w:t xml:space="preserve">Risk Assessment Matrix. </w:t>
                    </w:r>
                    <w:r w:rsidRPr="00ED7748">
                      <w:rPr>
                        <w:noProof/>
                        <w:color w:val="123869" w:themeColor="accent1"/>
                      </w:rPr>
                      <w:t xml:space="preserve">[Online] </w:t>
                    </w:r>
                  </w:p>
                  <w:p w14:paraId="5D628256" w14:textId="3E8B7E65" w:rsidR="00ED7748" w:rsidRPr="00ED7748" w:rsidRDefault="00ED7748" w:rsidP="00ED7748">
                    <w:pPr>
                      <w:pStyle w:val="Bibliography"/>
                      <w:rPr>
                        <w:noProof/>
                        <w:color w:val="123869" w:themeColor="accent1"/>
                      </w:rPr>
                    </w:pPr>
                    <w:r w:rsidRPr="00ED7748">
                      <w:rPr>
                        <w:noProof/>
                        <w:color w:val="123869" w:themeColor="accent1"/>
                      </w:rPr>
                      <w:br/>
                      <w:t>Available at: https://www.safeopedia.com/definition/730/risk-assessment-matrix</w:t>
                    </w:r>
                    <w:r w:rsidRPr="00ED7748">
                      <w:rPr>
                        <w:noProof/>
                        <w:color w:val="123869" w:themeColor="accent1"/>
                      </w:rPr>
                      <w:br/>
                      <w:t>[Accessed 14 May 202].</w:t>
                    </w:r>
                  </w:p>
                  <w:p w14:paraId="2380AC0B" w14:textId="77777777" w:rsidR="00ED7748" w:rsidRPr="00ED7748" w:rsidRDefault="00ED7748" w:rsidP="00ED7748"/>
                  <w:p w14:paraId="272F0EE9" w14:textId="239DBE1B" w:rsidR="00ED7748" w:rsidRPr="00ED7748" w:rsidRDefault="00ED7748" w:rsidP="00ED7748">
                    <w:pPr>
                      <w:pStyle w:val="Bibliography"/>
                      <w:rPr>
                        <w:noProof/>
                        <w:color w:val="123869" w:themeColor="accent1"/>
                      </w:rPr>
                    </w:pPr>
                    <w:r w:rsidRPr="00ED7748">
                      <w:rPr>
                        <w:noProof/>
                        <w:color w:val="123869" w:themeColor="accent1"/>
                      </w:rPr>
                      <w:t xml:space="preserve">Anonymous, n.d.. </w:t>
                    </w:r>
                    <w:r w:rsidRPr="00ED7748">
                      <w:rPr>
                        <w:i/>
                        <w:iCs/>
                        <w:noProof/>
                        <w:color w:val="123869" w:themeColor="accent1"/>
                      </w:rPr>
                      <w:t xml:space="preserve">Risk Exposure. </w:t>
                    </w:r>
                    <w:r w:rsidRPr="00ED7748">
                      <w:rPr>
                        <w:noProof/>
                        <w:color w:val="123869" w:themeColor="accent1"/>
                      </w:rPr>
                      <w:t xml:space="preserve">[Online] </w:t>
                    </w:r>
                    <w:r w:rsidRPr="00ED7748">
                      <w:rPr>
                        <w:noProof/>
                        <w:color w:val="123869" w:themeColor="accent1"/>
                      </w:rPr>
                      <w:br/>
                      <w:t>Available at: https://www.whitehatsec.com/glossary/content/risk-exposure</w:t>
                    </w:r>
                    <w:r w:rsidRPr="00ED7748">
                      <w:rPr>
                        <w:noProof/>
                        <w:color w:val="123869" w:themeColor="accent1"/>
                      </w:rPr>
                      <w:br/>
                      <w:t>[Accessed 14 May 2020].</w:t>
                    </w:r>
                  </w:p>
                  <w:p w14:paraId="7592DE28" w14:textId="77777777" w:rsidR="00ED7748" w:rsidRPr="00ED7748" w:rsidRDefault="00ED7748" w:rsidP="00ED7748"/>
                  <w:p w14:paraId="32DB56CD" w14:textId="77777777" w:rsidR="00ED7748" w:rsidRPr="00ED7748" w:rsidRDefault="00ED7748" w:rsidP="00ED7748">
                    <w:pPr>
                      <w:pStyle w:val="Bibliography"/>
                      <w:rPr>
                        <w:noProof/>
                        <w:color w:val="123869" w:themeColor="accent1"/>
                      </w:rPr>
                    </w:pPr>
                    <w:r w:rsidRPr="00ED7748">
                      <w:rPr>
                        <w:noProof/>
                        <w:color w:val="123869" w:themeColor="accent1"/>
                      </w:rPr>
                      <w:t xml:space="preserve">Markovic, I., 2019. </w:t>
                    </w:r>
                    <w:r w:rsidRPr="00ED7748">
                      <w:rPr>
                        <w:i/>
                        <w:iCs/>
                        <w:noProof/>
                        <w:color w:val="123869" w:themeColor="accent1"/>
                      </w:rPr>
                      <w:t xml:space="preserve">How to use the risk assessment matrix to organize your project better. </w:t>
                    </w:r>
                    <w:r w:rsidRPr="00ED7748">
                      <w:rPr>
                        <w:noProof/>
                        <w:color w:val="123869" w:themeColor="accent1"/>
                      </w:rPr>
                      <w:t xml:space="preserve">[Online] </w:t>
                    </w:r>
                  </w:p>
                  <w:p w14:paraId="535BC92D" w14:textId="38BFD857" w:rsidR="00ED7748" w:rsidRPr="00ED7748" w:rsidRDefault="00ED7748" w:rsidP="00ED7748">
                    <w:pPr>
                      <w:pStyle w:val="Bibliography"/>
                      <w:rPr>
                        <w:noProof/>
                        <w:color w:val="123869" w:themeColor="accent1"/>
                      </w:rPr>
                    </w:pPr>
                    <w:r w:rsidRPr="00ED7748">
                      <w:rPr>
                        <w:noProof/>
                        <w:color w:val="123869" w:themeColor="accent1"/>
                      </w:rPr>
                      <w:br/>
                      <w:t>Available at: https://tms-outsource.com/blog/posts/risk-assessment-matrix/</w:t>
                    </w:r>
                    <w:r w:rsidRPr="00ED7748">
                      <w:rPr>
                        <w:noProof/>
                        <w:color w:val="123869" w:themeColor="accent1"/>
                      </w:rPr>
                      <w:br/>
                      <w:t>[Accessed 14 May 2020].</w:t>
                    </w:r>
                  </w:p>
                  <w:p w14:paraId="7E3A9409" w14:textId="24010130" w:rsidR="00ED7748" w:rsidRDefault="00ED7748" w:rsidP="00ED7748">
                    <w:r w:rsidRPr="00ED7748">
                      <w:rPr>
                        <w:b/>
                        <w:bCs/>
                        <w:noProof/>
                        <w:color w:val="123869" w:themeColor="accent1"/>
                      </w:rPr>
                      <w:fldChar w:fldCharType="end"/>
                    </w:r>
                  </w:p>
                </w:sdtContent>
              </w:sdt>
            </w:sdtContent>
          </w:sdt>
          <w:p w14:paraId="3BE520C6" w14:textId="77777777" w:rsidR="00194375" w:rsidRDefault="00194375" w:rsidP="00194375">
            <w:pPr>
              <w:rPr>
                <w:color w:val="123869" w:themeColor="accent1"/>
              </w:rPr>
            </w:pPr>
          </w:p>
          <w:p w14:paraId="57B2F5D1" w14:textId="77777777" w:rsidR="00194375" w:rsidRDefault="00194375" w:rsidP="00194375">
            <w:pPr>
              <w:rPr>
                <w:color w:val="123869" w:themeColor="accent1"/>
              </w:rPr>
            </w:pPr>
          </w:p>
          <w:p w14:paraId="4F84FB28" w14:textId="77777777" w:rsidR="00194375" w:rsidRDefault="00194375" w:rsidP="00194375">
            <w:pPr>
              <w:rPr>
                <w:color w:val="123869" w:themeColor="accent1"/>
              </w:rPr>
            </w:pPr>
          </w:p>
          <w:p w14:paraId="204B2736" w14:textId="77777777" w:rsidR="00194375" w:rsidRDefault="00194375" w:rsidP="00194375">
            <w:pPr>
              <w:rPr>
                <w:color w:val="123869" w:themeColor="accent1"/>
              </w:rPr>
            </w:pPr>
          </w:p>
          <w:p w14:paraId="77E024A3" w14:textId="77777777" w:rsidR="00194375" w:rsidRDefault="00194375" w:rsidP="00194375">
            <w:pPr>
              <w:rPr>
                <w:color w:val="123869" w:themeColor="accent1"/>
              </w:rPr>
            </w:pPr>
          </w:p>
          <w:p w14:paraId="7ABBBFE4" w14:textId="77777777" w:rsidR="00194375" w:rsidRDefault="00194375" w:rsidP="00194375">
            <w:pPr>
              <w:rPr>
                <w:color w:val="123869" w:themeColor="accent1"/>
              </w:rPr>
            </w:pPr>
          </w:p>
          <w:p w14:paraId="7643978C" w14:textId="77777777" w:rsidR="00194375" w:rsidRDefault="00194375" w:rsidP="00194375">
            <w:pPr>
              <w:rPr>
                <w:color w:val="123869" w:themeColor="accent1"/>
              </w:rPr>
            </w:pPr>
          </w:p>
          <w:p w14:paraId="69DD30A9" w14:textId="77777777" w:rsidR="00194375" w:rsidRDefault="00194375" w:rsidP="00194375">
            <w:pPr>
              <w:rPr>
                <w:color w:val="123869" w:themeColor="accent1"/>
              </w:rPr>
            </w:pPr>
          </w:p>
          <w:p w14:paraId="625A4350" w14:textId="77777777" w:rsidR="00194375" w:rsidRDefault="00194375" w:rsidP="00194375">
            <w:pPr>
              <w:rPr>
                <w:color w:val="123869" w:themeColor="accent1"/>
              </w:rPr>
            </w:pPr>
          </w:p>
          <w:p w14:paraId="011FF11D" w14:textId="77777777" w:rsidR="00194375" w:rsidRDefault="00194375" w:rsidP="00194375">
            <w:pPr>
              <w:rPr>
                <w:color w:val="123869" w:themeColor="accent1"/>
              </w:rPr>
            </w:pPr>
          </w:p>
          <w:p w14:paraId="3D7B001A" w14:textId="77777777" w:rsidR="00194375" w:rsidRDefault="00194375" w:rsidP="00194375">
            <w:pPr>
              <w:rPr>
                <w:color w:val="123869" w:themeColor="accent1"/>
              </w:rPr>
            </w:pPr>
          </w:p>
          <w:p w14:paraId="7E8502EF" w14:textId="77777777" w:rsidR="00194375" w:rsidRDefault="00194375" w:rsidP="00194375">
            <w:pPr>
              <w:rPr>
                <w:color w:val="123869" w:themeColor="accent1"/>
              </w:rPr>
            </w:pPr>
          </w:p>
          <w:p w14:paraId="3FF7F177" w14:textId="77777777" w:rsidR="00194375" w:rsidRDefault="00194375" w:rsidP="00194375">
            <w:pPr>
              <w:rPr>
                <w:color w:val="123869" w:themeColor="accent1"/>
              </w:rPr>
            </w:pPr>
          </w:p>
          <w:p w14:paraId="185DF500" w14:textId="77777777" w:rsidR="00194375" w:rsidRDefault="00194375" w:rsidP="00194375">
            <w:pPr>
              <w:rPr>
                <w:color w:val="123869" w:themeColor="accent1"/>
              </w:rPr>
            </w:pPr>
          </w:p>
          <w:p w14:paraId="1BBDE074" w14:textId="77777777" w:rsidR="00194375" w:rsidRDefault="00194375" w:rsidP="00194375">
            <w:pPr>
              <w:rPr>
                <w:color w:val="123869" w:themeColor="accent1"/>
              </w:rPr>
            </w:pPr>
          </w:p>
          <w:p w14:paraId="02D01E22" w14:textId="77777777" w:rsidR="00194375" w:rsidRDefault="00194375" w:rsidP="00194375">
            <w:pPr>
              <w:rPr>
                <w:color w:val="123869" w:themeColor="accent1"/>
              </w:rPr>
            </w:pPr>
          </w:p>
          <w:p w14:paraId="547DAABB" w14:textId="77777777" w:rsidR="00194375" w:rsidRDefault="00194375" w:rsidP="00194375">
            <w:pPr>
              <w:rPr>
                <w:color w:val="123869" w:themeColor="accent1"/>
              </w:rPr>
            </w:pPr>
          </w:p>
          <w:p w14:paraId="7C74E828" w14:textId="77777777" w:rsidR="00194375" w:rsidRDefault="00194375" w:rsidP="00194375">
            <w:pPr>
              <w:rPr>
                <w:color w:val="123869" w:themeColor="accent1"/>
              </w:rPr>
            </w:pPr>
          </w:p>
          <w:p w14:paraId="6128F3CD" w14:textId="77777777" w:rsidR="00194375" w:rsidRDefault="00194375" w:rsidP="00194375">
            <w:pPr>
              <w:rPr>
                <w:color w:val="123869" w:themeColor="accent1"/>
              </w:rPr>
            </w:pPr>
          </w:p>
          <w:p w14:paraId="46B01AFF" w14:textId="77777777" w:rsidR="00194375" w:rsidRDefault="00194375" w:rsidP="00194375">
            <w:pPr>
              <w:rPr>
                <w:color w:val="123869" w:themeColor="accent1"/>
              </w:rPr>
            </w:pPr>
          </w:p>
          <w:p w14:paraId="7B6289E7" w14:textId="77777777" w:rsidR="00194375" w:rsidRDefault="00194375" w:rsidP="00194375">
            <w:pPr>
              <w:rPr>
                <w:color w:val="123869" w:themeColor="accent1"/>
              </w:rPr>
            </w:pPr>
          </w:p>
          <w:p w14:paraId="611587DF" w14:textId="77777777" w:rsidR="00194375" w:rsidRDefault="00194375" w:rsidP="00194375">
            <w:pPr>
              <w:rPr>
                <w:color w:val="123869" w:themeColor="accent1"/>
              </w:rPr>
            </w:pPr>
          </w:p>
          <w:p w14:paraId="3469248B" w14:textId="77777777" w:rsidR="00194375" w:rsidRDefault="00194375" w:rsidP="00194375">
            <w:pPr>
              <w:rPr>
                <w:color w:val="123869" w:themeColor="accent1"/>
              </w:rPr>
            </w:pPr>
          </w:p>
          <w:p w14:paraId="184E0ECA" w14:textId="77777777" w:rsidR="00194375" w:rsidRDefault="00194375" w:rsidP="00194375">
            <w:pPr>
              <w:rPr>
                <w:color w:val="123869" w:themeColor="accent1"/>
              </w:rPr>
            </w:pPr>
          </w:p>
          <w:p w14:paraId="2FD34030" w14:textId="77777777" w:rsidR="00ED7748" w:rsidRDefault="00ED7748" w:rsidP="00194375">
            <w:pPr>
              <w:rPr>
                <w:color w:val="123869" w:themeColor="accent1"/>
              </w:rPr>
            </w:pPr>
          </w:p>
          <w:p w14:paraId="27732464" w14:textId="161863CE" w:rsidR="00194375" w:rsidRPr="00194375" w:rsidRDefault="00194375" w:rsidP="00ED7748">
            <w:pPr>
              <w:rPr>
                <w:color w:val="123869" w:themeColor="accent1"/>
              </w:rPr>
            </w:pPr>
          </w:p>
        </w:tc>
        <w:tc>
          <w:tcPr>
            <w:tcW w:w="180" w:type="dxa"/>
            <w:shd w:val="clear" w:color="auto" w:fill="EDF0F4" w:themeFill="accent3"/>
          </w:tcPr>
          <w:p w14:paraId="0747DE8F" w14:textId="23C5D2DF" w:rsidR="00A81248" w:rsidRPr="003A798E" w:rsidRDefault="00A81248" w:rsidP="00A24793">
            <w:pPr>
              <w:jc w:val="right"/>
            </w:pPr>
          </w:p>
        </w:tc>
        <w:tc>
          <w:tcPr>
            <w:tcW w:w="421" w:type="dxa"/>
            <w:shd w:val="clear" w:color="auto" w:fill="EDF0F4" w:themeFill="accent3"/>
          </w:tcPr>
          <w:p w14:paraId="6B31B956" w14:textId="77777777" w:rsidR="00A81248" w:rsidRPr="003A798E" w:rsidRDefault="00A81248"/>
        </w:tc>
      </w:tr>
    </w:tbl>
    <w:p w14:paraId="2FC2D72A" w14:textId="77777777" w:rsidR="00FB65B8" w:rsidRPr="003A798E" w:rsidRDefault="00FB65B8" w:rsidP="00A24793"/>
    <w:p w14:paraId="60C5226C" w14:textId="77777777" w:rsidR="00A24793" w:rsidRPr="003A798E" w:rsidRDefault="00A24793" w:rsidP="00A24793"/>
    <w:p w14:paraId="1B2225C5" w14:textId="77777777" w:rsidR="00A24793" w:rsidRPr="003A798E" w:rsidRDefault="00A24793"/>
    <w:tbl>
      <w:tblPr>
        <w:tblW w:w="10773" w:type="dxa"/>
        <w:shd w:val="clear" w:color="auto" w:fill="00C1C7" w:themeFill="accent2"/>
        <w:tblLayout w:type="fixed"/>
        <w:tblLook w:val="0600" w:firstRow="0" w:lastRow="0" w:firstColumn="0" w:lastColumn="0" w:noHBand="1" w:noVBand="1"/>
      </w:tblPr>
      <w:tblGrid>
        <w:gridCol w:w="993"/>
        <w:gridCol w:w="8788"/>
        <w:gridCol w:w="992"/>
      </w:tblGrid>
      <w:tr w:rsidR="0031055C" w:rsidRPr="003A798E" w14:paraId="3838C2FA" w14:textId="77777777" w:rsidTr="00A24793">
        <w:trPr>
          <w:trHeight w:val="3180"/>
        </w:trPr>
        <w:tc>
          <w:tcPr>
            <w:tcW w:w="993" w:type="dxa"/>
            <w:vMerge w:val="restart"/>
            <w:shd w:val="clear" w:color="auto" w:fill="00C1C7" w:themeFill="accent2"/>
          </w:tcPr>
          <w:p w14:paraId="080FA8FF" w14:textId="77777777" w:rsidR="0031055C" w:rsidRPr="003A798E" w:rsidRDefault="0031055C" w:rsidP="0031055C">
            <w:pPr>
              <w:pStyle w:val="GraphicAnchor"/>
            </w:pPr>
          </w:p>
        </w:tc>
        <w:tc>
          <w:tcPr>
            <w:tcW w:w="8788" w:type="dxa"/>
            <w:tcBorders>
              <w:bottom w:val="single" w:sz="36" w:space="0" w:color="123869" w:themeColor="accent1"/>
            </w:tcBorders>
            <w:shd w:val="clear" w:color="auto" w:fill="00C1C7" w:themeFill="accent2"/>
          </w:tcPr>
          <w:p w14:paraId="5BD2FB7A" w14:textId="77777777" w:rsidR="0031055C" w:rsidRPr="003A798E" w:rsidRDefault="0031055C" w:rsidP="0031055C"/>
        </w:tc>
        <w:tc>
          <w:tcPr>
            <w:tcW w:w="992" w:type="dxa"/>
            <w:vMerge w:val="restart"/>
            <w:shd w:val="clear" w:color="auto" w:fill="00C1C7" w:themeFill="accent2"/>
          </w:tcPr>
          <w:p w14:paraId="4806640B" w14:textId="77777777" w:rsidR="0031055C" w:rsidRPr="003A798E" w:rsidRDefault="0031055C" w:rsidP="00582B28"/>
        </w:tc>
      </w:tr>
      <w:tr w:rsidR="0031055C" w:rsidRPr="003A798E" w14:paraId="06571063" w14:textId="77777777" w:rsidTr="00A24793">
        <w:trPr>
          <w:trHeight w:val="5966"/>
        </w:trPr>
        <w:tc>
          <w:tcPr>
            <w:tcW w:w="993" w:type="dxa"/>
            <w:vMerge/>
            <w:shd w:val="clear" w:color="auto" w:fill="00C1C7" w:themeFill="accent2"/>
          </w:tcPr>
          <w:p w14:paraId="749CC782" w14:textId="77777777" w:rsidR="0031055C" w:rsidRPr="003A798E" w:rsidRDefault="0031055C" w:rsidP="00582B28"/>
        </w:tc>
        <w:tc>
          <w:tcPr>
            <w:tcW w:w="8788" w:type="dxa"/>
            <w:tcBorders>
              <w:top w:val="single" w:sz="36" w:space="0" w:color="123869" w:themeColor="accent1"/>
              <w:bottom w:val="single" w:sz="36" w:space="0" w:color="123869" w:themeColor="accent1"/>
            </w:tcBorders>
            <w:shd w:val="clear" w:color="auto" w:fill="FFFFFF" w:themeFill="background1"/>
            <w:vAlign w:val="center"/>
          </w:tcPr>
          <w:p w14:paraId="3D9ECC80" w14:textId="72886CF7" w:rsidR="0031055C" w:rsidRPr="003A798E" w:rsidRDefault="00ED7748" w:rsidP="00A24793">
            <w:pPr>
              <w:pStyle w:val="Quote"/>
            </w:pPr>
            <w:r>
              <w:t>Thank you!</w:t>
            </w:r>
          </w:p>
        </w:tc>
        <w:tc>
          <w:tcPr>
            <w:tcW w:w="992" w:type="dxa"/>
            <w:vMerge/>
            <w:shd w:val="clear" w:color="auto" w:fill="00C1C7" w:themeFill="accent2"/>
          </w:tcPr>
          <w:p w14:paraId="10181129" w14:textId="77777777" w:rsidR="0031055C" w:rsidRPr="003A798E" w:rsidRDefault="0031055C" w:rsidP="00582B28"/>
        </w:tc>
      </w:tr>
      <w:tr w:rsidR="0031055C" w:rsidRPr="003A798E" w14:paraId="6244957F" w14:textId="77777777" w:rsidTr="00A24793">
        <w:trPr>
          <w:trHeight w:val="4074"/>
        </w:trPr>
        <w:tc>
          <w:tcPr>
            <w:tcW w:w="993" w:type="dxa"/>
            <w:vMerge/>
            <w:shd w:val="clear" w:color="auto" w:fill="00C1C7" w:themeFill="accent2"/>
          </w:tcPr>
          <w:p w14:paraId="551C6C2C" w14:textId="77777777" w:rsidR="0031055C" w:rsidRPr="003A798E" w:rsidRDefault="0031055C" w:rsidP="00582B28"/>
        </w:tc>
        <w:tc>
          <w:tcPr>
            <w:tcW w:w="8788" w:type="dxa"/>
            <w:tcBorders>
              <w:top w:val="single" w:sz="36" w:space="0" w:color="123869" w:themeColor="accent1"/>
            </w:tcBorders>
            <w:shd w:val="clear" w:color="auto" w:fill="00C1C7" w:themeFill="accent2"/>
          </w:tcPr>
          <w:p w14:paraId="3E6EB564" w14:textId="77777777" w:rsidR="0031055C" w:rsidRPr="003A798E" w:rsidRDefault="0031055C" w:rsidP="0031055C"/>
        </w:tc>
        <w:tc>
          <w:tcPr>
            <w:tcW w:w="992" w:type="dxa"/>
            <w:vMerge/>
            <w:shd w:val="clear" w:color="auto" w:fill="00C1C7" w:themeFill="accent2"/>
          </w:tcPr>
          <w:p w14:paraId="38319C43" w14:textId="77777777" w:rsidR="0031055C" w:rsidRPr="003A798E" w:rsidRDefault="0031055C" w:rsidP="00582B28"/>
        </w:tc>
      </w:tr>
    </w:tbl>
    <w:p w14:paraId="7C281D33" w14:textId="77777777" w:rsidR="00A81248" w:rsidRPr="003A798E" w:rsidRDefault="00C66528">
      <w:r w:rsidRPr="003A798E">
        <w:rPr>
          <w:noProof/>
          <w:lang w:eastAsia="en-AU"/>
        </w:rPr>
        <mc:AlternateContent>
          <mc:Choice Requires="wps">
            <w:drawing>
              <wp:anchor distT="0" distB="0" distL="114300" distR="114300" simplePos="0" relativeHeight="251661312" behindDoc="1" locked="0" layoutInCell="1" allowOverlap="1" wp14:anchorId="2C51C7B5" wp14:editId="586728B8">
                <wp:simplePos x="0" y="0"/>
                <wp:positionH relativeFrom="column">
                  <wp:posOffset>-433705</wp:posOffset>
                </wp:positionH>
                <wp:positionV relativeFrom="paragraph">
                  <wp:posOffset>-8985744</wp:posOffset>
                </wp:positionV>
                <wp:extent cx="7771130" cy="9039860"/>
                <wp:effectExtent l="0" t="0" r="1270" b="8890"/>
                <wp:wrapNone/>
                <wp:docPr id="23" name="Shape">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7771130" cy="9039860"/>
                        </a:xfrm>
                        <a:custGeom>
                          <a:avLst/>
                          <a:gdLst/>
                          <a:ahLst/>
                          <a:cxnLst>
                            <a:cxn ang="0">
                              <a:pos x="wd2" y="hd2"/>
                            </a:cxn>
                            <a:cxn ang="5400000">
                              <a:pos x="wd2" y="hd2"/>
                            </a:cxn>
                            <a:cxn ang="10800000">
                              <a:pos x="wd2" y="hd2"/>
                            </a:cxn>
                            <a:cxn ang="16200000">
                              <a:pos x="wd2" y="hd2"/>
                            </a:cxn>
                          </a:cxnLst>
                          <a:rect l="0" t="0" r="r" b="b"/>
                          <a:pathLst>
                            <a:path w="21600" h="21600" extrusionOk="0">
                              <a:moveTo>
                                <a:pt x="0" y="14678"/>
                              </a:moveTo>
                              <a:lnTo>
                                <a:pt x="0" y="21600"/>
                              </a:lnTo>
                              <a:lnTo>
                                <a:pt x="21600" y="3032"/>
                              </a:lnTo>
                              <a:lnTo>
                                <a:pt x="21600" y="0"/>
                              </a:lnTo>
                              <a:lnTo>
                                <a:pt x="17075" y="0"/>
                              </a:lnTo>
                              <a:close/>
                            </a:path>
                          </a:pathLst>
                        </a:custGeom>
                        <a:solidFill>
                          <a:schemeClr val="accent1"/>
                        </a:solidFill>
                        <a:ln w="12700">
                          <a:miter lim="400000"/>
                        </a:ln>
                      </wps:spPr>
                      <wps:bodyPr lIns="38100" tIns="38100" rIns="38100" bIns="38100" anchor="ctr"/>
                    </wps:wsp>
                  </a:graphicData>
                </a:graphic>
              </wp:anchor>
            </w:drawing>
          </mc:Choice>
          <mc:Fallback>
            <w:pict>
              <v:shape w14:anchorId="3AADF12F" id="Shape" o:spid="_x0000_s1026" style="position:absolute;margin-left:-34.15pt;margin-top:-707.55pt;width:611.9pt;height:711.8pt;z-index:-251655168;visibility:visible;mso-wrap-style:square;mso-wrap-distance-left:9pt;mso-wrap-distance-top:0;mso-wrap-distance-right:9pt;mso-wrap-distance-bottom:0;mso-position-horizontal:absolute;mso-position-horizontal-relative:text;mso-position-vertical:absolute;mso-position-vertical-relative:text;v-text-anchor:middle" coordsize="21600,21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" path="m,14678r,6922l21600,3032,21600,,17075,,,14678xe" fillcolor="#123869 [3204]" stroked="f" strokeweight="1pt">
                <v:stroke miterlimit="4" joinstyle="miter"/>
                <v:path arrowok="t" o:extrusionok="f" o:connecttype="custom" o:connectlocs="3885565,4519930;3885565,4519930;3885565,4519930;3885565,4519930" o:connectangles="0,90,180,270"/>
              </v:shape>
            </w:pict>
          </mc:Fallback>
        </mc:AlternateContent>
      </w:r>
    </w:p>
    <w:sectPr w:rsidR="00A81248" w:rsidRPr="003A798E" w:rsidSect="00A24793">
      <w:footerReference w:type="even" r:id="rId14"/>
      <w:footerReference w:type="default" r:id="rId15"/>
      <w:pgSz w:w="12240" w:h="15840" w:code="1"/>
      <w:pgMar w:top="720" w:right="720" w:bottom="1080" w:left="720" w:header="709" w:footer="432"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203C1B1" w14:textId="77777777" w:rsidR="005A0FFD" w:rsidRDefault="005A0FFD" w:rsidP="001205A1">
      <w:r>
        <w:separator/>
      </w:r>
    </w:p>
  </w:endnote>
  <w:endnote w:type="continuationSeparator" w:id="0">
    <w:p w14:paraId="38469450" w14:textId="77777777" w:rsidR="005A0FFD" w:rsidRDefault="005A0FFD" w:rsidP="001205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Georgia">
    <w:panose1 w:val="02040502050405020303"/>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697884697"/>
      <w:docPartObj>
        <w:docPartGallery w:val="Page Numbers (Bottom of Page)"/>
        <w:docPartUnique/>
      </w:docPartObj>
    </w:sdtPr>
    <w:sdtEndPr>
      <w:rPr>
        <w:rStyle w:val="PageNumber"/>
      </w:rPr>
    </w:sdtEndPr>
    <w:sdtContent>
      <w:p w14:paraId="4A67F20B" w14:textId="77777777" w:rsidR="00582B28" w:rsidRDefault="00582B28" w:rsidP="00582B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10BD5EE7" w14:textId="77777777" w:rsidR="00582B28" w:rsidRDefault="00582B28" w:rsidP="001205A1">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041358343"/>
      <w:docPartObj>
        <w:docPartGallery w:val="Page Numbers (Bottom of Page)"/>
        <w:docPartUnique/>
      </w:docPartObj>
    </w:sdtPr>
    <w:sdtEndPr>
      <w:rPr>
        <w:rStyle w:val="PageNumber"/>
      </w:rPr>
    </w:sdtEndPr>
    <w:sdtContent>
      <w:p w14:paraId="15A3B829" w14:textId="77777777" w:rsidR="00582B28" w:rsidRDefault="00582B28" w:rsidP="00582B28">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4</w:t>
        </w:r>
        <w:r>
          <w:rPr>
            <w:rStyle w:val="PageNumber"/>
          </w:rPr>
          <w:fldChar w:fldCharType="end"/>
        </w:r>
      </w:p>
    </w:sdtContent>
  </w:sdt>
  <w:tbl>
    <w:tblPr>
      <w:tblW w:w="0" w:type="auto"/>
      <w:tblLayout w:type="fixed"/>
      <w:tblCellMar>
        <w:left w:w="0" w:type="dxa"/>
        <w:right w:w="0" w:type="dxa"/>
      </w:tblCellMar>
      <w:tblLook w:val="0600" w:firstRow="0" w:lastRow="0" w:firstColumn="0" w:lastColumn="0" w:noHBand="1" w:noVBand="1"/>
    </w:tblPr>
    <w:tblGrid>
      <w:gridCol w:w="5395"/>
      <w:gridCol w:w="5395"/>
    </w:tblGrid>
    <w:tr w:rsidR="00582B28" w14:paraId="64743610" w14:textId="77777777" w:rsidTr="005F4F46">
      <w:tc>
        <w:tcPr>
          <w:tcW w:w="5395" w:type="dxa"/>
        </w:tcPr>
        <w:p w14:paraId="44DCBB9C" w14:textId="67614FA8" w:rsidR="00582B28" w:rsidRPr="001205A1" w:rsidRDefault="00582B28" w:rsidP="00C66528">
          <w:pPr>
            <w:pStyle w:val="Footer"/>
          </w:pPr>
        </w:p>
      </w:tc>
      <w:tc>
        <w:tcPr>
          <w:tcW w:w="5395" w:type="dxa"/>
        </w:tcPr>
        <w:p w14:paraId="63162AC8" w14:textId="77777777" w:rsidR="00582B28" w:rsidRPr="001205A1" w:rsidRDefault="00582B28" w:rsidP="001205A1">
          <w:pPr>
            <w:pStyle w:val="Footer"/>
          </w:pPr>
          <w:r w:rsidRPr="001205A1">
            <w:t xml:space="preserve">   </w:t>
          </w:r>
        </w:p>
      </w:tc>
    </w:tr>
  </w:tbl>
  <w:p w14:paraId="594AE3DF" w14:textId="77777777" w:rsidR="00582B28" w:rsidRDefault="00582B2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1FE8BBE" w14:textId="77777777" w:rsidR="005A0FFD" w:rsidRDefault="005A0FFD" w:rsidP="001205A1">
      <w:r>
        <w:separator/>
      </w:r>
    </w:p>
  </w:footnote>
  <w:footnote w:type="continuationSeparator" w:id="0">
    <w:p w14:paraId="69AC6CEF" w14:textId="77777777" w:rsidR="005A0FFD" w:rsidRDefault="005A0FFD" w:rsidP="001205A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CF66F8"/>
    <w:multiLevelType w:val="hybridMultilevel"/>
    <w:tmpl w:val="3E084BE8"/>
    <w:lvl w:ilvl="0" w:tplc="AFB893F2">
      <w:start w:val="2"/>
      <w:numFmt w:val="bullet"/>
      <w:lvlText w:val="-"/>
      <w:lvlJc w:val="left"/>
      <w:pPr>
        <w:ind w:left="420" w:hanging="360"/>
      </w:pPr>
      <w:rPr>
        <w:rFonts w:ascii="Georgia" w:eastAsiaTheme="minorHAnsi" w:hAnsi="Georgia" w:cstheme="minorBidi"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 w15:restartNumberingAfterBreak="0">
    <w:nsid w:val="13E033F5"/>
    <w:multiLevelType w:val="hybridMultilevel"/>
    <w:tmpl w:val="8B0E2BB6"/>
    <w:lvl w:ilvl="0" w:tplc="424A762A">
      <w:start w:val="2"/>
      <w:numFmt w:val="bullet"/>
      <w:lvlText w:val="-"/>
      <w:lvlJc w:val="left"/>
      <w:pPr>
        <w:ind w:left="705" w:hanging="360"/>
      </w:pPr>
      <w:rPr>
        <w:rFonts w:ascii="Georgia" w:eastAsiaTheme="minorHAnsi" w:hAnsi="Georgia" w:cstheme="minorBidi"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2" w15:restartNumberingAfterBreak="0">
    <w:nsid w:val="1655682A"/>
    <w:multiLevelType w:val="hybridMultilevel"/>
    <w:tmpl w:val="7FCC5AC0"/>
    <w:lvl w:ilvl="0" w:tplc="97121B94">
      <w:start w:val="2"/>
      <w:numFmt w:val="bullet"/>
      <w:lvlText w:val="-"/>
      <w:lvlJc w:val="left"/>
      <w:pPr>
        <w:ind w:left="540" w:hanging="360"/>
      </w:pPr>
      <w:rPr>
        <w:rFonts w:ascii="Georgia" w:eastAsiaTheme="minorHAnsi" w:hAnsi="Georgia" w:cstheme="minorBidi" w:hint="default"/>
      </w:rPr>
    </w:lvl>
    <w:lvl w:ilvl="1" w:tplc="08090003" w:tentative="1">
      <w:start w:val="1"/>
      <w:numFmt w:val="bullet"/>
      <w:lvlText w:val="o"/>
      <w:lvlJc w:val="left"/>
      <w:pPr>
        <w:ind w:left="1260" w:hanging="360"/>
      </w:pPr>
      <w:rPr>
        <w:rFonts w:ascii="Courier New" w:hAnsi="Courier New" w:cs="Courier New" w:hint="default"/>
      </w:rPr>
    </w:lvl>
    <w:lvl w:ilvl="2" w:tplc="08090005" w:tentative="1">
      <w:start w:val="1"/>
      <w:numFmt w:val="bullet"/>
      <w:lvlText w:val=""/>
      <w:lvlJc w:val="left"/>
      <w:pPr>
        <w:ind w:left="1980" w:hanging="360"/>
      </w:pPr>
      <w:rPr>
        <w:rFonts w:ascii="Wingdings" w:hAnsi="Wingdings" w:hint="default"/>
      </w:rPr>
    </w:lvl>
    <w:lvl w:ilvl="3" w:tplc="08090001" w:tentative="1">
      <w:start w:val="1"/>
      <w:numFmt w:val="bullet"/>
      <w:lvlText w:val=""/>
      <w:lvlJc w:val="left"/>
      <w:pPr>
        <w:ind w:left="2700" w:hanging="360"/>
      </w:pPr>
      <w:rPr>
        <w:rFonts w:ascii="Symbol" w:hAnsi="Symbol" w:hint="default"/>
      </w:rPr>
    </w:lvl>
    <w:lvl w:ilvl="4" w:tplc="08090003" w:tentative="1">
      <w:start w:val="1"/>
      <w:numFmt w:val="bullet"/>
      <w:lvlText w:val="o"/>
      <w:lvlJc w:val="left"/>
      <w:pPr>
        <w:ind w:left="3420" w:hanging="360"/>
      </w:pPr>
      <w:rPr>
        <w:rFonts w:ascii="Courier New" w:hAnsi="Courier New" w:cs="Courier New" w:hint="default"/>
      </w:rPr>
    </w:lvl>
    <w:lvl w:ilvl="5" w:tplc="08090005" w:tentative="1">
      <w:start w:val="1"/>
      <w:numFmt w:val="bullet"/>
      <w:lvlText w:val=""/>
      <w:lvlJc w:val="left"/>
      <w:pPr>
        <w:ind w:left="4140" w:hanging="360"/>
      </w:pPr>
      <w:rPr>
        <w:rFonts w:ascii="Wingdings" w:hAnsi="Wingdings" w:hint="default"/>
      </w:rPr>
    </w:lvl>
    <w:lvl w:ilvl="6" w:tplc="08090001" w:tentative="1">
      <w:start w:val="1"/>
      <w:numFmt w:val="bullet"/>
      <w:lvlText w:val=""/>
      <w:lvlJc w:val="left"/>
      <w:pPr>
        <w:ind w:left="4860" w:hanging="360"/>
      </w:pPr>
      <w:rPr>
        <w:rFonts w:ascii="Symbol" w:hAnsi="Symbol" w:hint="default"/>
      </w:rPr>
    </w:lvl>
    <w:lvl w:ilvl="7" w:tplc="08090003" w:tentative="1">
      <w:start w:val="1"/>
      <w:numFmt w:val="bullet"/>
      <w:lvlText w:val="o"/>
      <w:lvlJc w:val="left"/>
      <w:pPr>
        <w:ind w:left="5580" w:hanging="360"/>
      </w:pPr>
      <w:rPr>
        <w:rFonts w:ascii="Courier New" w:hAnsi="Courier New" w:cs="Courier New" w:hint="default"/>
      </w:rPr>
    </w:lvl>
    <w:lvl w:ilvl="8" w:tplc="08090005" w:tentative="1">
      <w:start w:val="1"/>
      <w:numFmt w:val="bullet"/>
      <w:lvlText w:val=""/>
      <w:lvlJc w:val="left"/>
      <w:pPr>
        <w:ind w:left="6300" w:hanging="360"/>
      </w:pPr>
      <w:rPr>
        <w:rFonts w:ascii="Wingdings" w:hAnsi="Wingdings" w:hint="default"/>
      </w:rPr>
    </w:lvl>
  </w:abstractNum>
  <w:abstractNum w:abstractNumId="3" w15:restartNumberingAfterBreak="0">
    <w:nsid w:val="35362692"/>
    <w:multiLevelType w:val="hybridMultilevel"/>
    <w:tmpl w:val="440860A0"/>
    <w:lvl w:ilvl="0" w:tplc="536EF4CC">
      <w:start w:val="1"/>
      <w:numFmt w:val="decimal"/>
      <w:lvlText w:val="%1."/>
      <w:lvlJc w:val="left"/>
      <w:pPr>
        <w:ind w:left="780" w:hanging="360"/>
      </w:pPr>
      <w:rPr>
        <w:color w:val="123869" w:themeColor="accent1"/>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4" w15:restartNumberingAfterBreak="0">
    <w:nsid w:val="5C1A2459"/>
    <w:multiLevelType w:val="hybridMultilevel"/>
    <w:tmpl w:val="E7C65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8FF194B"/>
    <w:multiLevelType w:val="hybridMultilevel"/>
    <w:tmpl w:val="057807FE"/>
    <w:lvl w:ilvl="0" w:tplc="08090001">
      <w:start w:val="1"/>
      <w:numFmt w:val="bullet"/>
      <w:lvlText w:val=""/>
      <w:lvlJc w:val="left"/>
      <w:pPr>
        <w:ind w:left="1065" w:hanging="360"/>
      </w:pPr>
      <w:rPr>
        <w:rFonts w:ascii="Symbol" w:hAnsi="Symbol" w:hint="default"/>
      </w:rPr>
    </w:lvl>
    <w:lvl w:ilvl="1" w:tplc="08090003" w:tentative="1">
      <w:start w:val="1"/>
      <w:numFmt w:val="bullet"/>
      <w:lvlText w:val="o"/>
      <w:lvlJc w:val="left"/>
      <w:pPr>
        <w:ind w:left="1785" w:hanging="360"/>
      </w:pPr>
      <w:rPr>
        <w:rFonts w:ascii="Courier New" w:hAnsi="Courier New" w:cs="Courier New" w:hint="default"/>
      </w:rPr>
    </w:lvl>
    <w:lvl w:ilvl="2" w:tplc="08090005" w:tentative="1">
      <w:start w:val="1"/>
      <w:numFmt w:val="bullet"/>
      <w:lvlText w:val=""/>
      <w:lvlJc w:val="left"/>
      <w:pPr>
        <w:ind w:left="2505" w:hanging="360"/>
      </w:pPr>
      <w:rPr>
        <w:rFonts w:ascii="Wingdings" w:hAnsi="Wingdings" w:hint="default"/>
      </w:rPr>
    </w:lvl>
    <w:lvl w:ilvl="3" w:tplc="08090001" w:tentative="1">
      <w:start w:val="1"/>
      <w:numFmt w:val="bullet"/>
      <w:lvlText w:val=""/>
      <w:lvlJc w:val="left"/>
      <w:pPr>
        <w:ind w:left="3225" w:hanging="360"/>
      </w:pPr>
      <w:rPr>
        <w:rFonts w:ascii="Symbol" w:hAnsi="Symbol" w:hint="default"/>
      </w:rPr>
    </w:lvl>
    <w:lvl w:ilvl="4" w:tplc="08090003" w:tentative="1">
      <w:start w:val="1"/>
      <w:numFmt w:val="bullet"/>
      <w:lvlText w:val="o"/>
      <w:lvlJc w:val="left"/>
      <w:pPr>
        <w:ind w:left="3945" w:hanging="360"/>
      </w:pPr>
      <w:rPr>
        <w:rFonts w:ascii="Courier New" w:hAnsi="Courier New" w:cs="Courier New" w:hint="default"/>
      </w:rPr>
    </w:lvl>
    <w:lvl w:ilvl="5" w:tplc="08090005" w:tentative="1">
      <w:start w:val="1"/>
      <w:numFmt w:val="bullet"/>
      <w:lvlText w:val=""/>
      <w:lvlJc w:val="left"/>
      <w:pPr>
        <w:ind w:left="4665" w:hanging="360"/>
      </w:pPr>
      <w:rPr>
        <w:rFonts w:ascii="Wingdings" w:hAnsi="Wingdings" w:hint="default"/>
      </w:rPr>
    </w:lvl>
    <w:lvl w:ilvl="6" w:tplc="08090001" w:tentative="1">
      <w:start w:val="1"/>
      <w:numFmt w:val="bullet"/>
      <w:lvlText w:val=""/>
      <w:lvlJc w:val="left"/>
      <w:pPr>
        <w:ind w:left="5385" w:hanging="360"/>
      </w:pPr>
      <w:rPr>
        <w:rFonts w:ascii="Symbol" w:hAnsi="Symbol" w:hint="default"/>
      </w:rPr>
    </w:lvl>
    <w:lvl w:ilvl="7" w:tplc="08090003" w:tentative="1">
      <w:start w:val="1"/>
      <w:numFmt w:val="bullet"/>
      <w:lvlText w:val="o"/>
      <w:lvlJc w:val="left"/>
      <w:pPr>
        <w:ind w:left="6105" w:hanging="360"/>
      </w:pPr>
      <w:rPr>
        <w:rFonts w:ascii="Courier New" w:hAnsi="Courier New" w:cs="Courier New" w:hint="default"/>
      </w:rPr>
    </w:lvl>
    <w:lvl w:ilvl="8" w:tplc="08090005" w:tentative="1">
      <w:start w:val="1"/>
      <w:numFmt w:val="bullet"/>
      <w:lvlText w:val=""/>
      <w:lvlJc w:val="left"/>
      <w:pPr>
        <w:ind w:left="6825" w:hanging="360"/>
      </w:pPr>
      <w:rPr>
        <w:rFonts w:ascii="Wingdings" w:hAnsi="Wingdings" w:hint="default"/>
      </w:rPr>
    </w:lvl>
  </w:abstractNum>
  <w:num w:numId="1">
    <w:abstractNumId w:val="3"/>
  </w:num>
  <w:num w:numId="2">
    <w:abstractNumId w:val="5"/>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proofState w:spelling="clean"/>
  <w:attachedTemplate r:id="rId1"/>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5F15"/>
    <w:rsid w:val="00035A28"/>
    <w:rsid w:val="000C4ED1"/>
    <w:rsid w:val="001035A4"/>
    <w:rsid w:val="001205A1"/>
    <w:rsid w:val="00131BDB"/>
    <w:rsid w:val="001604A8"/>
    <w:rsid w:val="00194375"/>
    <w:rsid w:val="00246572"/>
    <w:rsid w:val="002877E8"/>
    <w:rsid w:val="002B5F15"/>
    <w:rsid w:val="002E7C4E"/>
    <w:rsid w:val="002F40BD"/>
    <w:rsid w:val="0031055C"/>
    <w:rsid w:val="00316CDE"/>
    <w:rsid w:val="00371EE1"/>
    <w:rsid w:val="00393159"/>
    <w:rsid w:val="003A798E"/>
    <w:rsid w:val="00425A99"/>
    <w:rsid w:val="00461E98"/>
    <w:rsid w:val="00582B28"/>
    <w:rsid w:val="00587A5A"/>
    <w:rsid w:val="005A0FFD"/>
    <w:rsid w:val="005D216D"/>
    <w:rsid w:val="005E6B25"/>
    <w:rsid w:val="005F4F46"/>
    <w:rsid w:val="006C60E6"/>
    <w:rsid w:val="007B0740"/>
    <w:rsid w:val="007B4E76"/>
    <w:rsid w:val="007C1BAB"/>
    <w:rsid w:val="007E71C1"/>
    <w:rsid w:val="008A1928"/>
    <w:rsid w:val="009E04FD"/>
    <w:rsid w:val="00A15CF7"/>
    <w:rsid w:val="00A24793"/>
    <w:rsid w:val="00A50994"/>
    <w:rsid w:val="00A81248"/>
    <w:rsid w:val="00C66528"/>
    <w:rsid w:val="00C915F0"/>
    <w:rsid w:val="00CF4193"/>
    <w:rsid w:val="00D268BC"/>
    <w:rsid w:val="00D906DE"/>
    <w:rsid w:val="00ED7748"/>
    <w:rsid w:val="00FB65B8"/>
    <w:rsid w:val="00FC49AE"/>
    <w:rsid w:val="00FD2FC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2748A9"/>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lsdException w:name="index 2" w:semiHidden="1"/>
    <w:lsdException w:name="index 3" w:semiHidden="1"/>
    <w:lsdException w:name="index 4" w:semiHidden="1"/>
    <w:lsdException w:name="index 5" w:semiHidden="1"/>
    <w:lsdException w:name="index 6" w:semiHidden="1"/>
    <w:lsdException w:name="index 7" w:semiHidden="1"/>
    <w:lsdException w:name="index 8" w:semiHidden="1"/>
    <w:lsdException w:name="index 9" w:semiHidden="1"/>
    <w:lsdException w:name="toc 1" w:semiHidden="1" w:uiPriority="39"/>
    <w:lsdException w:name="toc 2" w:semiHidden="1" w:uiPriority="39"/>
    <w:lsdException w:name="toc 3" w:semiHidden="1" w:uiPriority="39"/>
    <w:lsdException w:name="toc 4" w:semiHidden="1" w:uiPriority="39"/>
    <w:lsdException w:name="toc 5" w:semiHidden="1" w:uiPriority="39"/>
    <w:lsdException w:name="toc 6" w:semiHidden="1" w:uiPriority="39"/>
    <w:lsdException w:name="toc 7" w:semiHidden="1" w:uiPriority="39"/>
    <w:lsdException w:name="toc 8" w:semiHidden="1" w:uiPriority="39"/>
    <w:lsdException w:name="toc 9" w:semiHidden="1" w:uiPriority="39"/>
    <w:lsdException w:name="Normal Indent" w:semiHidden="1"/>
    <w:lsdException w:name="footnote text" w:semiHidden="1"/>
    <w:lsdException w:name="annotation text" w:semiHidden="1"/>
    <w:lsdException w:name="header" w:semiHidden="1" w:unhideWhenUsed="1"/>
    <w:lsdException w:name="footer" w:semiHidden="1" w:unhideWhenUsed="1"/>
    <w:lsdException w:name="index heading" w:semiHidden="1"/>
    <w:lsdException w:name="caption" w:semiHidden="1" w:uiPriority="35" w:qFormat="1"/>
    <w:lsdException w:name="table of figures" w:semiHidden="1"/>
    <w:lsdException w:name="envelope address" w:semiHidden="1"/>
    <w:lsdException w:name="envelope return" w:semiHidden="1"/>
    <w:lsdException w:name="footnote reference" w:semiHidden="1"/>
    <w:lsdException w:name="annotation reference" w:semiHidden="1"/>
    <w:lsdException w:name="line number" w:semiHidden="1"/>
    <w:lsdException w:name="page number" w:semiHidden="1" w:unhideWhenUsed="1"/>
    <w:lsdException w:name="endnote reference" w:semiHidden="1"/>
    <w:lsdException w:name="endnote text" w:semiHidden="1"/>
    <w:lsdException w:name="table of authorities" w:semiHidden="1"/>
    <w:lsdException w:name="macro" w:semiHidden="1"/>
    <w:lsdException w:name="toa heading" w:semiHidden="1"/>
    <w:lsdException w:name="List" w:semiHidden="1"/>
    <w:lsdException w:name="List Bullet" w:semiHidden="1"/>
    <w:lsdException w:name="List Number" w:semiHidden="1"/>
    <w:lsdException w:name="List 2" w:semiHidden="1"/>
    <w:lsdException w:name="List 3" w:semiHidden="1"/>
    <w:lsdException w:name="List 4" w:semiHidden="1"/>
    <w:lsdException w:name="List 5" w:semiHidden="1"/>
    <w:lsdException w:name="List Bullet 2" w:semiHidden="1"/>
    <w:lsdException w:name="List Bullet 3" w:semiHidden="1"/>
    <w:lsdException w:name="List Bullet 4" w:semiHidden="1"/>
    <w:lsdException w:name="List Bullet 5" w:semiHidden="1"/>
    <w:lsdException w:name="List Number 2" w:semiHidden="1"/>
    <w:lsdException w:name="List Number 3" w:semiHidden="1"/>
    <w:lsdException w:name="List Number 4" w:semiHidden="1"/>
    <w:lsdException w:name="List Number 5" w:semiHidden="1"/>
    <w:lsdException w:name="Title" w:semiHidden="1" w:uiPriority="10" w:qFormat="1"/>
    <w:lsdException w:name="Closing" w:semiHidden="1"/>
    <w:lsdException w:name="Signature" w:semiHidden="1"/>
    <w:lsdException w:name="Default Paragraph Font" w:semiHidden="1" w:uiPriority="1" w:unhideWhenUsed="1"/>
    <w:lsdException w:name="Body Text" w:semiHidden="1"/>
    <w:lsdException w:name="Body Text Indent" w:semiHidden="1"/>
    <w:lsdException w:name="List Continue" w:semiHidden="1"/>
    <w:lsdException w:name="List Continue 2" w:semiHidden="1"/>
    <w:lsdException w:name="List Continue 3" w:semiHidden="1"/>
    <w:lsdException w:name="List Continue 4" w:semiHidden="1"/>
    <w:lsdException w:name="List Continue 5" w:semiHidden="1"/>
    <w:lsdException w:name="Message Header" w:semiHidden="1"/>
    <w:lsdException w:name="Subtitle" w:semiHidden="1" w:uiPriority="11" w:qFormat="1"/>
    <w:lsdException w:name="Salutation" w:semiHidden="1"/>
    <w:lsdException w:name="Date" w:semiHidden="1"/>
    <w:lsdException w:name="Body Text First Indent" w:semiHidden="1"/>
    <w:lsdException w:name="Body Text First Indent 2" w:semiHidden="1"/>
    <w:lsdException w:name="Note Heading" w:semiHidden="1"/>
    <w:lsdException w:name="Body Text 2" w:semiHidden="1"/>
    <w:lsdException w:name="Body Text 3" w:semiHidden="1"/>
    <w:lsdException w:name="Body Text Indent 2" w:semiHidden="1"/>
    <w:lsdException w:name="Body Text Indent 3" w:semiHidden="1"/>
    <w:lsdException w:name="Block Text" w:semiHidden="1"/>
    <w:lsdException w:name="Hyperlink" w:semiHidden="1"/>
    <w:lsdException w:name="FollowedHyperlink" w:semiHidden="1"/>
    <w:lsdException w:name="Strong" w:semiHidden="1" w:uiPriority="22" w:qFormat="1"/>
    <w:lsdException w:name="Emphasis" w:uiPriority="20" w:qFormat="1"/>
    <w:lsdException w:name="Document Map" w:semiHidden="1"/>
    <w:lsdException w:name="Plain Text" w:semiHidden="1"/>
    <w:lsdException w:name="E-mail Signature" w:semiHidden="1"/>
    <w:lsdException w:name="HTML Top of Form" w:semiHidden="1" w:unhideWhenUsed="1"/>
    <w:lsdException w:name="HTML Bottom of Form" w:semiHidden="1" w:unhideWhenUsed="1"/>
    <w:lsdException w:name="Normal (Web)" w:semiHidden="1"/>
    <w:lsdException w:name="HTML Acronym" w:semiHidden="1"/>
    <w:lsdException w:name="HTML Address" w:semiHidden="1"/>
    <w:lsdException w:name="HTML Cite" w:semiHidden="1"/>
    <w:lsdException w:name="HTML Code" w:semiHidden="1"/>
    <w:lsdException w:name="HTML Definition" w:semiHidden="1"/>
    <w:lsdException w:name="HTML Keyboard" w:semiHidden="1" w:unhideWhenUsed="1"/>
    <w:lsdException w:name="HTML Preformatted" w:semiHidden="1"/>
    <w:lsdException w:name="HTML Sample" w:semiHidden="1"/>
    <w:lsdException w:name="HTML Typewriter" w:semiHidden="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6"/>
    <w:qFormat/>
    <w:rsid w:val="00FC49AE"/>
  </w:style>
  <w:style w:type="paragraph" w:styleId="Heading1">
    <w:name w:val="heading 1"/>
    <w:basedOn w:val="Normal"/>
    <w:next w:val="Normal"/>
    <w:link w:val="Heading1Char"/>
    <w:uiPriority w:val="9"/>
    <w:qFormat/>
    <w:rsid w:val="00C66528"/>
    <w:pPr>
      <w:keepNext/>
      <w:keepLines/>
      <w:spacing w:before="240"/>
      <w:outlineLvl w:val="0"/>
    </w:pPr>
    <w:rPr>
      <w:rFonts w:asciiTheme="majorHAnsi" w:eastAsiaTheme="majorEastAsia" w:hAnsiTheme="majorHAnsi" w:cstheme="majorBidi"/>
      <w:b/>
      <w:color w:val="123869" w:themeColor="accent1"/>
      <w:sz w:val="80"/>
      <w:szCs w:val="32"/>
    </w:rPr>
  </w:style>
  <w:style w:type="paragraph" w:styleId="Heading2">
    <w:name w:val="heading 2"/>
    <w:basedOn w:val="Normal"/>
    <w:next w:val="Normal"/>
    <w:link w:val="Heading2Char"/>
    <w:uiPriority w:val="1"/>
    <w:qFormat/>
    <w:rsid w:val="00C66528"/>
    <w:pPr>
      <w:keepNext/>
      <w:keepLines/>
      <w:outlineLvl w:val="1"/>
    </w:pPr>
    <w:rPr>
      <w:rFonts w:eastAsiaTheme="majorEastAsia" w:cstheme="majorBidi"/>
      <w:i/>
      <w:color w:val="00C1C7" w:themeColor="accent2"/>
      <w:sz w:val="42"/>
      <w:szCs w:val="26"/>
    </w:rPr>
  </w:style>
  <w:style w:type="paragraph" w:styleId="Heading3">
    <w:name w:val="heading 3"/>
    <w:basedOn w:val="Normal"/>
    <w:next w:val="Normal"/>
    <w:link w:val="Heading3Char"/>
    <w:uiPriority w:val="2"/>
    <w:qFormat/>
    <w:rsid w:val="00C66528"/>
    <w:pPr>
      <w:keepNext/>
      <w:keepLines/>
      <w:outlineLvl w:val="2"/>
    </w:pPr>
    <w:rPr>
      <w:rFonts w:asciiTheme="majorHAnsi" w:eastAsiaTheme="majorEastAsia" w:hAnsiTheme="majorHAnsi" w:cstheme="majorBidi"/>
      <w:b/>
      <w:color w:val="123869" w:themeColor="accent1"/>
      <w:sz w:val="36"/>
    </w:rPr>
  </w:style>
  <w:style w:type="paragraph" w:styleId="Heading4">
    <w:name w:val="heading 4"/>
    <w:basedOn w:val="Normal"/>
    <w:next w:val="Normal"/>
    <w:link w:val="Heading4Char"/>
    <w:uiPriority w:val="3"/>
    <w:qFormat/>
    <w:rsid w:val="00C66528"/>
    <w:pPr>
      <w:keepNext/>
      <w:keepLines/>
      <w:outlineLvl w:val="3"/>
    </w:pPr>
    <w:rPr>
      <w:rFonts w:eastAsiaTheme="majorEastAsia" w:cstheme="majorBidi"/>
      <w:i/>
      <w:iCs/>
      <w:color w:val="000000" w:themeColor="text1"/>
      <w:sz w:val="32"/>
    </w:rPr>
  </w:style>
  <w:style w:type="paragraph" w:styleId="Heading5">
    <w:name w:val="heading 5"/>
    <w:basedOn w:val="Normal"/>
    <w:next w:val="Normal"/>
    <w:link w:val="Heading5Char"/>
    <w:uiPriority w:val="4"/>
    <w:qFormat/>
    <w:rsid w:val="00C66528"/>
    <w:pPr>
      <w:keepNext/>
      <w:keepLines/>
      <w:spacing w:line="192" w:lineRule="auto"/>
      <w:outlineLvl w:val="4"/>
    </w:pPr>
    <w:rPr>
      <w:rFonts w:asciiTheme="majorHAnsi" w:eastAsiaTheme="majorEastAsia" w:hAnsiTheme="majorHAnsi" w:cstheme="majorBidi"/>
      <w:b/>
      <w:color w:val="123869" w:themeColor="accent1"/>
      <w:sz w:val="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8124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A81248"/>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C66528"/>
    <w:rPr>
      <w:rFonts w:ascii="Times New Roman" w:hAnsi="Times New Roman" w:cs="Times New Roman"/>
      <w:sz w:val="18"/>
      <w:szCs w:val="18"/>
    </w:rPr>
  </w:style>
  <w:style w:type="character" w:customStyle="1" w:styleId="Heading1Char">
    <w:name w:val="Heading 1 Char"/>
    <w:basedOn w:val="DefaultParagraphFont"/>
    <w:link w:val="Heading1"/>
    <w:uiPriority w:val="9"/>
    <w:rsid w:val="00C66528"/>
    <w:rPr>
      <w:rFonts w:asciiTheme="majorHAnsi" w:eastAsiaTheme="majorEastAsia" w:hAnsiTheme="majorHAnsi" w:cstheme="majorBidi"/>
      <w:b/>
      <w:color w:val="123869" w:themeColor="accent1"/>
      <w:sz w:val="80"/>
      <w:szCs w:val="32"/>
    </w:rPr>
  </w:style>
  <w:style w:type="character" w:customStyle="1" w:styleId="Heading2Char">
    <w:name w:val="Heading 2 Char"/>
    <w:basedOn w:val="DefaultParagraphFont"/>
    <w:link w:val="Heading2"/>
    <w:uiPriority w:val="1"/>
    <w:rsid w:val="00C66528"/>
    <w:rPr>
      <w:rFonts w:eastAsiaTheme="majorEastAsia" w:cstheme="majorBidi"/>
      <w:i/>
      <w:color w:val="00C1C7" w:themeColor="accent2"/>
      <w:sz w:val="42"/>
      <w:szCs w:val="26"/>
    </w:rPr>
  </w:style>
  <w:style w:type="paragraph" w:customStyle="1" w:styleId="GraphicAnchor">
    <w:name w:val="Graphic Anchor"/>
    <w:basedOn w:val="Normal"/>
    <w:uiPriority w:val="7"/>
    <w:qFormat/>
    <w:rsid w:val="00A81248"/>
    <w:rPr>
      <w:sz w:val="10"/>
    </w:rPr>
  </w:style>
  <w:style w:type="character" w:customStyle="1" w:styleId="Heading3Char">
    <w:name w:val="Heading 3 Char"/>
    <w:basedOn w:val="DefaultParagraphFont"/>
    <w:link w:val="Heading3"/>
    <w:uiPriority w:val="2"/>
    <w:rsid w:val="00C66528"/>
    <w:rPr>
      <w:rFonts w:asciiTheme="majorHAnsi" w:eastAsiaTheme="majorEastAsia" w:hAnsiTheme="majorHAnsi" w:cstheme="majorBidi"/>
      <w:b/>
      <w:color w:val="123869" w:themeColor="accent1"/>
      <w:sz w:val="36"/>
    </w:rPr>
  </w:style>
  <w:style w:type="character" w:customStyle="1" w:styleId="Heading4Char">
    <w:name w:val="Heading 4 Char"/>
    <w:basedOn w:val="DefaultParagraphFont"/>
    <w:link w:val="Heading4"/>
    <w:uiPriority w:val="3"/>
    <w:rsid w:val="00C66528"/>
    <w:rPr>
      <w:rFonts w:eastAsiaTheme="majorEastAsia" w:cstheme="majorBidi"/>
      <w:i/>
      <w:iCs/>
      <w:color w:val="000000" w:themeColor="text1"/>
      <w:sz w:val="32"/>
    </w:rPr>
  </w:style>
  <w:style w:type="paragraph" w:customStyle="1" w:styleId="Text">
    <w:name w:val="Text"/>
    <w:basedOn w:val="Normal"/>
    <w:uiPriority w:val="5"/>
    <w:qFormat/>
    <w:rsid w:val="00C66528"/>
    <w:rPr>
      <w:i/>
      <w:color w:val="000000" w:themeColor="text1"/>
      <w:sz w:val="28"/>
    </w:rPr>
  </w:style>
  <w:style w:type="paragraph" w:styleId="Header">
    <w:name w:val="header"/>
    <w:basedOn w:val="Normal"/>
    <w:link w:val="HeaderChar"/>
    <w:uiPriority w:val="99"/>
    <w:rsid w:val="00C66528"/>
    <w:pPr>
      <w:tabs>
        <w:tab w:val="center" w:pos="4680"/>
        <w:tab w:val="right" w:pos="9360"/>
      </w:tabs>
    </w:pPr>
  </w:style>
  <w:style w:type="character" w:customStyle="1" w:styleId="HeaderChar">
    <w:name w:val="Header Char"/>
    <w:basedOn w:val="DefaultParagraphFont"/>
    <w:link w:val="Header"/>
    <w:uiPriority w:val="99"/>
    <w:rsid w:val="00C66528"/>
  </w:style>
  <w:style w:type="paragraph" w:styleId="Footer">
    <w:name w:val="footer"/>
    <w:basedOn w:val="Normal"/>
    <w:link w:val="FooterChar"/>
    <w:uiPriority w:val="99"/>
    <w:rsid w:val="00FC49AE"/>
    <w:pPr>
      <w:tabs>
        <w:tab w:val="center" w:pos="4680"/>
        <w:tab w:val="right" w:pos="9360"/>
      </w:tabs>
    </w:pPr>
    <w:rPr>
      <w:rFonts w:asciiTheme="majorHAnsi" w:hAnsiTheme="majorHAnsi"/>
      <w:b/>
      <w:color w:val="A6A6A6" w:themeColor="background1" w:themeShade="A6"/>
      <w:sz w:val="20"/>
    </w:rPr>
  </w:style>
  <w:style w:type="character" w:customStyle="1" w:styleId="FooterChar">
    <w:name w:val="Footer Char"/>
    <w:basedOn w:val="DefaultParagraphFont"/>
    <w:link w:val="Footer"/>
    <w:uiPriority w:val="99"/>
    <w:rsid w:val="00FC49AE"/>
    <w:rPr>
      <w:rFonts w:asciiTheme="majorHAnsi" w:hAnsiTheme="majorHAnsi"/>
      <w:b/>
      <w:color w:val="A6A6A6" w:themeColor="background1" w:themeShade="A6"/>
      <w:sz w:val="20"/>
    </w:rPr>
  </w:style>
  <w:style w:type="character" w:styleId="PageNumber">
    <w:name w:val="page number"/>
    <w:basedOn w:val="DefaultParagraphFont"/>
    <w:uiPriority w:val="99"/>
    <w:semiHidden/>
    <w:rsid w:val="001205A1"/>
  </w:style>
  <w:style w:type="character" w:customStyle="1" w:styleId="Heading5Char">
    <w:name w:val="Heading 5 Char"/>
    <w:basedOn w:val="DefaultParagraphFont"/>
    <w:link w:val="Heading5"/>
    <w:uiPriority w:val="4"/>
    <w:rsid w:val="00C66528"/>
    <w:rPr>
      <w:rFonts w:asciiTheme="majorHAnsi" w:eastAsiaTheme="majorEastAsia" w:hAnsiTheme="majorHAnsi" w:cstheme="majorBidi"/>
      <w:b/>
      <w:color w:val="123869" w:themeColor="accent1"/>
      <w:sz w:val="76"/>
    </w:rPr>
  </w:style>
  <w:style w:type="character" w:styleId="PlaceholderText">
    <w:name w:val="Placeholder Text"/>
    <w:basedOn w:val="DefaultParagraphFont"/>
    <w:uiPriority w:val="99"/>
    <w:semiHidden/>
    <w:rsid w:val="00C66528"/>
    <w:rPr>
      <w:color w:val="808080"/>
    </w:rPr>
  </w:style>
  <w:style w:type="character" w:styleId="Emphasis">
    <w:name w:val="Emphasis"/>
    <w:basedOn w:val="DefaultParagraphFont"/>
    <w:uiPriority w:val="20"/>
    <w:qFormat/>
    <w:rsid w:val="00FC49AE"/>
    <w:rPr>
      <w:i w:val="0"/>
      <w:iCs/>
      <w:color w:val="00C1C7" w:themeColor="accent2"/>
    </w:rPr>
  </w:style>
  <w:style w:type="paragraph" w:styleId="Quote">
    <w:name w:val="Quote"/>
    <w:basedOn w:val="Normal"/>
    <w:next w:val="Normal"/>
    <w:link w:val="QuoteChar"/>
    <w:uiPriority w:val="29"/>
    <w:qFormat/>
    <w:rsid w:val="00FC49AE"/>
    <w:pPr>
      <w:spacing w:line="192" w:lineRule="auto"/>
      <w:jc w:val="center"/>
    </w:pPr>
    <w:rPr>
      <w:rFonts w:asciiTheme="majorHAnsi" w:hAnsiTheme="majorHAnsi"/>
      <w:iCs/>
      <w:color w:val="123869" w:themeColor="accent1"/>
      <w:sz w:val="76"/>
    </w:rPr>
  </w:style>
  <w:style w:type="character" w:customStyle="1" w:styleId="QuoteChar">
    <w:name w:val="Quote Char"/>
    <w:basedOn w:val="DefaultParagraphFont"/>
    <w:link w:val="Quote"/>
    <w:uiPriority w:val="29"/>
    <w:rsid w:val="00FC49AE"/>
    <w:rPr>
      <w:rFonts w:asciiTheme="majorHAnsi" w:hAnsiTheme="majorHAnsi"/>
      <w:iCs/>
      <w:color w:val="123869" w:themeColor="accent1"/>
      <w:sz w:val="76"/>
    </w:rPr>
  </w:style>
  <w:style w:type="paragraph" w:styleId="TOCHeading">
    <w:name w:val="TOC Heading"/>
    <w:basedOn w:val="Heading1"/>
    <w:next w:val="Normal"/>
    <w:uiPriority w:val="39"/>
    <w:unhideWhenUsed/>
    <w:qFormat/>
    <w:rsid w:val="00316CDE"/>
    <w:pPr>
      <w:spacing w:line="259" w:lineRule="auto"/>
      <w:outlineLvl w:val="9"/>
    </w:pPr>
    <w:rPr>
      <w:b w:val="0"/>
      <w:color w:val="0D294E" w:themeColor="accent1" w:themeShade="BF"/>
      <w:sz w:val="32"/>
    </w:rPr>
  </w:style>
  <w:style w:type="paragraph" w:styleId="TOC1">
    <w:name w:val="toc 1"/>
    <w:basedOn w:val="Normal"/>
    <w:next w:val="Normal"/>
    <w:autoRedefine/>
    <w:uiPriority w:val="39"/>
    <w:rsid w:val="00316CDE"/>
    <w:pPr>
      <w:spacing w:after="100"/>
    </w:pPr>
  </w:style>
  <w:style w:type="paragraph" w:styleId="TOC2">
    <w:name w:val="toc 2"/>
    <w:basedOn w:val="Normal"/>
    <w:next w:val="Normal"/>
    <w:autoRedefine/>
    <w:uiPriority w:val="39"/>
    <w:rsid w:val="00316CDE"/>
    <w:pPr>
      <w:spacing w:after="100"/>
      <w:ind w:left="240"/>
    </w:pPr>
  </w:style>
  <w:style w:type="character" w:styleId="Hyperlink">
    <w:name w:val="Hyperlink"/>
    <w:basedOn w:val="DefaultParagraphFont"/>
    <w:uiPriority w:val="99"/>
    <w:unhideWhenUsed/>
    <w:rsid w:val="00316CDE"/>
    <w:rPr>
      <w:color w:val="0000FF" w:themeColor="hyperlink"/>
      <w:u w:val="single"/>
    </w:rPr>
  </w:style>
  <w:style w:type="paragraph" w:styleId="TOC3">
    <w:name w:val="toc 3"/>
    <w:basedOn w:val="Normal"/>
    <w:next w:val="Normal"/>
    <w:autoRedefine/>
    <w:uiPriority w:val="39"/>
    <w:rsid w:val="009E04FD"/>
    <w:pPr>
      <w:spacing w:after="100"/>
      <w:ind w:left="480"/>
    </w:pPr>
  </w:style>
  <w:style w:type="paragraph" w:styleId="ListParagraph">
    <w:name w:val="List Paragraph"/>
    <w:basedOn w:val="Normal"/>
    <w:uiPriority w:val="34"/>
    <w:semiHidden/>
    <w:qFormat/>
    <w:rsid w:val="009E04FD"/>
    <w:pPr>
      <w:ind w:left="720"/>
      <w:contextualSpacing/>
    </w:pPr>
  </w:style>
  <w:style w:type="paragraph" w:styleId="Bibliography">
    <w:name w:val="Bibliography"/>
    <w:basedOn w:val="Normal"/>
    <w:next w:val="Normal"/>
    <w:uiPriority w:val="37"/>
    <w:unhideWhenUsed/>
    <w:rsid w:val="00ED77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991976">
      <w:bodyDiv w:val="1"/>
      <w:marLeft w:val="0"/>
      <w:marRight w:val="0"/>
      <w:marTop w:val="0"/>
      <w:marBottom w:val="0"/>
      <w:divBdr>
        <w:top w:val="none" w:sz="0" w:space="0" w:color="auto"/>
        <w:left w:val="none" w:sz="0" w:space="0" w:color="auto"/>
        <w:bottom w:val="none" w:sz="0" w:space="0" w:color="auto"/>
        <w:right w:val="none" w:sz="0" w:space="0" w:color="auto"/>
      </w:divBdr>
    </w:div>
    <w:div w:id="147333698">
      <w:bodyDiv w:val="1"/>
      <w:marLeft w:val="0"/>
      <w:marRight w:val="0"/>
      <w:marTop w:val="0"/>
      <w:marBottom w:val="0"/>
      <w:divBdr>
        <w:top w:val="none" w:sz="0" w:space="0" w:color="auto"/>
        <w:left w:val="none" w:sz="0" w:space="0" w:color="auto"/>
        <w:bottom w:val="none" w:sz="0" w:space="0" w:color="auto"/>
        <w:right w:val="none" w:sz="0" w:space="0" w:color="auto"/>
      </w:divBdr>
    </w:div>
    <w:div w:id="223759595">
      <w:bodyDiv w:val="1"/>
      <w:marLeft w:val="0"/>
      <w:marRight w:val="0"/>
      <w:marTop w:val="0"/>
      <w:marBottom w:val="0"/>
      <w:divBdr>
        <w:top w:val="none" w:sz="0" w:space="0" w:color="auto"/>
        <w:left w:val="none" w:sz="0" w:space="0" w:color="auto"/>
        <w:bottom w:val="none" w:sz="0" w:space="0" w:color="auto"/>
        <w:right w:val="none" w:sz="0" w:space="0" w:color="auto"/>
      </w:divBdr>
    </w:div>
    <w:div w:id="676157956">
      <w:bodyDiv w:val="1"/>
      <w:marLeft w:val="0"/>
      <w:marRight w:val="0"/>
      <w:marTop w:val="0"/>
      <w:marBottom w:val="0"/>
      <w:divBdr>
        <w:top w:val="none" w:sz="0" w:space="0" w:color="auto"/>
        <w:left w:val="none" w:sz="0" w:space="0" w:color="auto"/>
        <w:bottom w:val="none" w:sz="0" w:space="0" w:color="auto"/>
        <w:right w:val="none" w:sz="0" w:space="0" w:color="auto"/>
      </w:divBdr>
    </w:div>
    <w:div w:id="704527584">
      <w:bodyDiv w:val="1"/>
      <w:marLeft w:val="0"/>
      <w:marRight w:val="0"/>
      <w:marTop w:val="0"/>
      <w:marBottom w:val="0"/>
      <w:divBdr>
        <w:top w:val="none" w:sz="0" w:space="0" w:color="auto"/>
        <w:left w:val="none" w:sz="0" w:space="0" w:color="auto"/>
        <w:bottom w:val="none" w:sz="0" w:space="0" w:color="auto"/>
        <w:right w:val="none" w:sz="0" w:space="0" w:color="auto"/>
      </w:divBdr>
    </w:div>
    <w:div w:id="14718272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rius\AppData\Roaming\Microsoft\Templates\Jazzy%20student%20report.dotx" TargetMode="External"/></Relationships>
</file>

<file path=word/theme/theme1.xml><?xml version="1.0" encoding="utf-8"?>
<a:theme xmlns:a="http://schemas.openxmlformats.org/drawingml/2006/main" name="CSR">
  <a:themeElements>
    <a:clrScheme name="CSR 1">
      <a:dk1>
        <a:srgbClr val="000000"/>
      </a:dk1>
      <a:lt1>
        <a:srgbClr val="FFFFFF"/>
      </a:lt1>
      <a:dk2>
        <a:srgbClr val="5E5E5E"/>
      </a:dk2>
      <a:lt2>
        <a:srgbClr val="D6D5D5"/>
      </a:lt2>
      <a:accent1>
        <a:srgbClr val="123869"/>
      </a:accent1>
      <a:accent2>
        <a:srgbClr val="00C1C7"/>
      </a:accent2>
      <a:accent3>
        <a:srgbClr val="EDF0F4"/>
      </a:accent3>
      <a:accent4>
        <a:srgbClr val="ECFBFB"/>
      </a:accent4>
      <a:accent5>
        <a:srgbClr val="DBE8ED"/>
      </a:accent5>
      <a:accent6>
        <a:srgbClr val="F2F2F2"/>
      </a:accent6>
      <a:hlink>
        <a:srgbClr val="0000FF"/>
      </a:hlink>
      <a:folHlink>
        <a:srgbClr val="FF00FF"/>
      </a:folHlink>
    </a:clrScheme>
    <a:fontScheme name="ArialBlack Georgia">
      <a:majorFont>
        <a:latin typeface="Arial Black"/>
        <a:ea typeface=""/>
        <a:cs typeface=""/>
      </a:majorFont>
      <a:minorFont>
        <a:latin typeface="Georgia"/>
        <a:ea typeface=""/>
        <a:cs typeface=""/>
      </a:minorFont>
    </a:fontScheme>
    <a:fmtScheme name="Whit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noFill/>
        <a:ln w="25400" cap="flat">
          <a:solidFill>
            <a:srgbClr val="000000"/>
          </a:solidFill>
          <a:prstDash val="solid"/>
          <a:miter lim="400000"/>
        </a:ln>
        <a:effectLst/>
        <a:sp3d/>
      </a:spPr>
      <a:bodyPr rot="0" spcFirstLastPara="1" vertOverflow="overflow" horzOverflow="overflow" vert="horz" wrap="square" lIns="38100" tIns="38100" rIns="38100" bIns="381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000" b="0" i="0" u="none" strike="noStrike" cap="none" spc="0" normalizeH="0" baseline="0">
            <a:ln>
              <a:noFill/>
            </a:ln>
            <a:solidFill>
              <a:srgbClr val="FFFFFF"/>
            </a:solidFill>
            <a:effectLst>
              <a:outerShdw blurRad="38100" dist="12700" dir="5400000" rotWithShape="0">
                <a:srgbClr val="000000">
                  <a:alpha val="50000"/>
                </a:srgbClr>
              </a:outerShdw>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381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0" hangingPunct="0">
          <a:lnSpc>
            <a:spcPct val="100000"/>
          </a:lnSpc>
          <a:spcBef>
            <a:spcPts val="0"/>
          </a:spcBef>
          <a:spcAft>
            <a:spcPts val="0"/>
          </a:spcAft>
          <a:buClrTx/>
          <a:buSzTx/>
          <a:buFontTx/>
          <a:buNone/>
          <a:tabLst/>
          <a:defRPr kumimoji="0" sz="3200" b="0" i="0" u="none" strike="noStrike" cap="none" spc="0" normalizeH="0" baseline="0">
            <a:ln>
              <a:noFill/>
            </a:ln>
            <a:solidFill>
              <a:srgbClr val="000000"/>
            </a:solidFill>
            <a:effectLst/>
            <a:uFillTx/>
            <a:latin typeface="+mn-lt"/>
            <a:ea typeface="+mn-ea"/>
            <a:cs typeface="+mn-cs"/>
            <a:sym typeface="Gill Sans"/>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extLst>
    <a:ext uri="{05A4C25C-085E-4340-85A3-A5531E510DB2}">
      <thm15:themeFamily xmlns:thm15="http://schemas.microsoft.com/office/thememl/2012/main" name="CSR" id="{37F35FE8-81C2-834E-B0F5-A2BA747F975B}" vid="{780CE211-85CD-264E-8CB1-DEA4BD2090A5}"/>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3.xml><?xml version="1.0" encoding="utf-8"?>
<b:Sources xmlns:b="http://schemas.openxmlformats.org/officeDocument/2006/bibliography" xmlns="http://schemas.openxmlformats.org/officeDocument/2006/bibliography" SelectedStyle="\HarvardAnglia2008OfficeOnline.xsl" StyleName="Harvard - Anglia" Version="2008">
  <b:Source>
    <b:Tag>Anond</b:Tag>
    <b:SourceType>InternetSite</b:SourceType>
    <b:Guid>{A6B66FA8-FB52-484C-AB3C-C8677B34811E}</b:Guid>
    <b:Author>
      <b:Author>
        <b:NameList>
          <b:Person>
            <b:Last>Anonymous</b:Last>
          </b:Person>
        </b:NameList>
      </b:Author>
    </b:Author>
    <b:Title>Risk Exposure</b:Title>
    <b:Year>n.d.</b:Year>
    <b:YearAccessed>2020</b:YearAccessed>
    <b:MonthAccessed>May</b:MonthAccessed>
    <b:DayAccessed>14</b:DayAccessed>
    <b:URL>https://www.whitehatsec.com/glossary/content/risk-exposure</b:URL>
    <b:RefOrder>1</b:RefOrder>
  </b:Source>
  <b:Source>
    <b:Tag>Ano19</b:Tag>
    <b:SourceType>InternetSite</b:SourceType>
    <b:Guid>{530627C5-E818-41AE-9479-8EA67FA397FA}</b:Guid>
    <b:Author>
      <b:Author>
        <b:NameList>
          <b:Person>
            <b:Last>Anonymous</b:Last>
          </b:Person>
        </b:NameList>
      </b:Author>
    </b:Author>
    <b:Title>Risk Assessment Matrix</b:Title>
    <b:Year>2019</b:Year>
    <b:YearAccessed>202</b:YearAccessed>
    <b:MonthAccessed>May</b:MonthAccessed>
    <b:DayAccessed>14</b:DayAccessed>
    <b:URL>https://www.safeopedia.com/definition/730/risk-assessment-matrix</b:URL>
    <b:RefOrder>2</b:RefOrder>
  </b:Source>
  <b:Source>
    <b:Tag>Isi19</b:Tag>
    <b:SourceType>InternetSite</b:SourceType>
    <b:Guid>{53A8C06D-D3A7-4267-A630-5E82FBE1C358}</b:Guid>
    <b:Title>How to use the risk assessment matrix to organize your project better</b:Title>
    <b:Year>2019</b:Year>
    <b:YearAccessed>2020</b:YearAccessed>
    <b:MonthAccessed>May</b:MonthAccessed>
    <b:DayAccessed>14</b:DayAccessed>
    <b:URL>https://tms-outsource.com/blog/posts/risk-assessment-matrix/</b:URL>
    <b:Author>
      <b:Author>
        <b:NameList>
          <b:Person>
            <b:Last>Markovic</b:Last>
            <b:First>Isidora</b:First>
          </b:Person>
        </b:NameList>
      </b:Author>
    </b:Author>
    <b:RefOrder>3</b:RefOrder>
  </b:Source>
</b:Sources>
</file>

<file path=customXml/item4.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fa6e671f1cd7e4d96ff9652be322dd5e">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4e2496f70b101db0b8013f30a071bbf7"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F425F07-5221-4468-81DD-0F0C28E7FD98}">
  <ds:schemaRefs>
    <ds:schemaRef ds:uri="http://schemas.microsoft.com/sharepoint/v3/contenttype/forms"/>
  </ds:schemaRefs>
</ds:datastoreItem>
</file>

<file path=customXml/itemProps2.xml><?xml version="1.0" encoding="utf-8"?>
<ds:datastoreItem xmlns:ds="http://schemas.openxmlformats.org/officeDocument/2006/customXml" ds:itemID="{57798B56-5215-4AD8-847F-8A1F1C10FD6F}">
  <ds:schemaRefs>
    <ds:schemaRef ds:uri="http://schemas.microsoft.com/office/2006/metadata/properties"/>
    <ds:schemaRef ds:uri="http://schemas.microsoft.com/office/infopath/2007/PartnerControls"/>
    <ds:schemaRef ds:uri="71af3243-3dd4-4a8d-8c0d-dd76da1f02a5"/>
  </ds:schemaRefs>
</ds:datastoreItem>
</file>

<file path=customXml/itemProps3.xml><?xml version="1.0" encoding="utf-8"?>
<ds:datastoreItem xmlns:ds="http://schemas.openxmlformats.org/officeDocument/2006/customXml" ds:itemID="{052B9449-64B5-4F5B-A418-14B2DF4EC618}">
  <ds:schemaRefs>
    <ds:schemaRef ds:uri="http://schemas.openxmlformats.org/officeDocument/2006/bibliography"/>
  </ds:schemaRefs>
</ds:datastoreItem>
</file>

<file path=customXml/itemProps4.xml><?xml version="1.0" encoding="utf-8"?>
<ds:datastoreItem xmlns:ds="http://schemas.openxmlformats.org/officeDocument/2006/customXml" ds:itemID="{507D20CB-E94B-44E8-97C3-44BC9C1AF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Jazzy student report.dotx</Template>
  <TotalTime>0</TotalTime>
  <Pages>12</Pages>
  <Words>2306</Words>
  <Characters>13148</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2020-05-15T11:01:00Z</dcterms:created>
  <dcterms:modified xsi:type="dcterms:W3CDTF">2020-05-15T16:06:00Z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