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02635" w14:textId="0B44D7A0" w:rsidR="00863FA1" w:rsidRPr="00863FA1" w:rsidRDefault="00863FA1" w:rsidP="00863FA1">
      <w:pPr>
        <w:spacing w:before="0" w:after="0" w:line="240" w:lineRule="auto"/>
        <w:jc w:val="center"/>
        <w:rPr>
          <w:rFonts w:ascii="Times New Roman" w:eastAsia="Times New Roman" w:hAnsi="Times New Roman" w:cs="Times New Roman"/>
          <w:color w:val="auto"/>
          <w:sz w:val="24"/>
          <w:szCs w:val="24"/>
          <w:lang w:val="en-GB" w:eastAsia="en-GB"/>
        </w:rPr>
      </w:pPr>
      <w:r w:rsidRPr="00863FA1">
        <w:rPr>
          <w:rFonts w:ascii="Times New Roman" w:eastAsia="Times New Roman" w:hAnsi="Times New Roman" w:cs="Times New Roman"/>
          <w:color w:val="auto"/>
          <w:sz w:val="24"/>
          <w:szCs w:val="24"/>
          <w:lang w:val="en-GB" w:eastAsia="en-GB"/>
        </w:rPr>
        <w:fldChar w:fldCharType="begin"/>
      </w:r>
      <w:r w:rsidR="00C6306C">
        <w:rPr>
          <w:rFonts w:ascii="Times New Roman" w:eastAsia="Times New Roman" w:hAnsi="Times New Roman" w:cs="Times New Roman"/>
          <w:color w:val="auto"/>
          <w:sz w:val="24"/>
          <w:szCs w:val="24"/>
          <w:lang w:val="en-GB" w:eastAsia="en-GB"/>
        </w:rPr>
        <w:instrText xml:space="preserve"> INCLUDEPICTURE "C:\\var\\folders\\33\\fz2nm1g53dj2g_vgrcszwzx40000gp\\T\\com.microsoft.Word\\WebArchiveCopyPasteTempFiles\\university_of_wales_trinity_st_david.png" \* MERGEFORMAT </w:instrText>
      </w:r>
      <w:r w:rsidRPr="00863FA1">
        <w:rPr>
          <w:rFonts w:ascii="Times New Roman" w:eastAsia="Times New Roman" w:hAnsi="Times New Roman" w:cs="Times New Roman"/>
          <w:color w:val="auto"/>
          <w:sz w:val="24"/>
          <w:szCs w:val="24"/>
          <w:lang w:val="en-GB" w:eastAsia="en-GB"/>
        </w:rPr>
        <w:fldChar w:fldCharType="separate"/>
      </w:r>
      <w:r w:rsidRPr="00863FA1">
        <w:rPr>
          <w:rFonts w:ascii="Times New Roman" w:eastAsia="Times New Roman" w:hAnsi="Times New Roman" w:cs="Times New Roman"/>
          <w:noProof/>
          <w:color w:val="auto"/>
          <w:sz w:val="24"/>
          <w:szCs w:val="24"/>
          <w:lang w:val="en-GB" w:eastAsia="en-GB"/>
        </w:rPr>
        <w:drawing>
          <wp:inline distT="0" distB="0" distL="0" distR="0" wp14:anchorId="1853DA63" wp14:editId="63EDD37E">
            <wp:extent cx="3217762" cy="1810736"/>
            <wp:effectExtent l="0" t="0" r="0" b="5715"/>
            <wp:docPr id="1" name="Picture 1"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ritish Counci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7098" cy="1821617"/>
                    </a:xfrm>
                    <a:prstGeom prst="rect">
                      <a:avLst/>
                    </a:prstGeom>
                    <a:noFill/>
                    <a:ln>
                      <a:noFill/>
                    </a:ln>
                  </pic:spPr>
                </pic:pic>
              </a:graphicData>
            </a:graphic>
          </wp:inline>
        </w:drawing>
      </w:r>
      <w:r w:rsidRPr="00863FA1">
        <w:rPr>
          <w:rFonts w:ascii="Times New Roman" w:eastAsia="Times New Roman" w:hAnsi="Times New Roman" w:cs="Times New Roman"/>
          <w:color w:val="auto"/>
          <w:sz w:val="24"/>
          <w:szCs w:val="24"/>
          <w:lang w:val="en-GB" w:eastAsia="en-GB"/>
        </w:rPr>
        <w:fldChar w:fldCharType="end"/>
      </w:r>
    </w:p>
    <w:p w14:paraId="4B976BF1" w14:textId="0BB22B57" w:rsidR="00D5413C" w:rsidRDefault="00D5413C">
      <w:pPr>
        <w:pStyle w:val="Photo"/>
      </w:pPr>
    </w:p>
    <w:p w14:paraId="0B14DB44" w14:textId="43B2C0E5" w:rsidR="001638F6" w:rsidRDefault="00A42ADE" w:rsidP="00D5413C">
      <w:pPr>
        <w:pStyle w:val="Title"/>
      </w:pPr>
      <w:r>
        <w:t xml:space="preserve">Effective Teamwork and Effective Communications </w:t>
      </w:r>
    </w:p>
    <w:p w14:paraId="0EE84167" w14:textId="4BDD8132" w:rsidR="00A42ADE" w:rsidRDefault="00A42ADE" w:rsidP="00A42ADE">
      <w:pPr>
        <w:pStyle w:val="Subtitle"/>
      </w:pPr>
      <w:r>
        <w:t xml:space="preserve">(BMSW400) lECTURE NAME </w:t>
      </w:r>
      <w:r w:rsidR="00863FA1">
        <w:t>Saqib shamim</w:t>
      </w:r>
    </w:p>
    <w:p w14:paraId="4EB4A15C" w14:textId="5E6978F8" w:rsidR="008B7037" w:rsidRPr="008B7037" w:rsidRDefault="00A42ADE" w:rsidP="008B7037">
      <w:pPr>
        <w:pStyle w:val="Subtitle"/>
      </w:pPr>
      <w:r>
        <w:t>Muhammad Arifeen Khan</w:t>
      </w:r>
      <w:r w:rsidR="00D5413C">
        <w:rPr>
          <w:lang w:val="en-GB" w:bidi="en-GB"/>
        </w:rPr>
        <w:t xml:space="preserve"> | </w:t>
      </w:r>
      <w:r w:rsidR="008B7037">
        <w:t>2113068</w:t>
      </w:r>
      <w:r w:rsidR="008B7037">
        <w:rPr>
          <w:lang w:val="en-GB" w:bidi="en-GB"/>
        </w:rPr>
        <w:t xml:space="preserve"> | </w:t>
      </w:r>
      <w:r w:rsidR="008B7037">
        <w:t>04/05/2022</w:t>
      </w:r>
      <w:r w:rsidR="008B7037">
        <w:rPr>
          <w:lang w:val="en-GB" w:bidi="en-GB"/>
        </w:rPr>
        <w:br w:type="page"/>
      </w:r>
    </w:p>
    <w:p w14:paraId="2CED844A" w14:textId="39F0CB37" w:rsidR="008B7037" w:rsidRDefault="008B7037">
      <w:pPr>
        <w:rPr>
          <w:rFonts w:asciiTheme="majorHAnsi" w:eastAsiaTheme="majorEastAsia" w:hAnsiTheme="majorHAnsi" w:cstheme="majorBidi"/>
          <w:caps/>
          <w:sz w:val="26"/>
          <w:szCs w:val="26"/>
          <w:lang w:val="en-GB" w:bidi="en-GB"/>
        </w:rPr>
      </w:pPr>
    </w:p>
    <w:sdt>
      <w:sdtPr>
        <w:rPr>
          <w:rFonts w:asciiTheme="minorHAnsi" w:eastAsiaTheme="minorEastAsia" w:hAnsiTheme="minorHAnsi" w:cstheme="minorBidi"/>
          <w:color w:val="4D322D" w:themeColor="text2"/>
          <w:sz w:val="22"/>
          <w:szCs w:val="22"/>
        </w:rPr>
        <w:id w:val="897326146"/>
        <w:docPartObj>
          <w:docPartGallery w:val="Table of Contents"/>
          <w:docPartUnique/>
        </w:docPartObj>
      </w:sdtPr>
      <w:sdtEndPr>
        <w:rPr>
          <w:b/>
          <w:bCs/>
          <w:noProof/>
        </w:rPr>
      </w:sdtEndPr>
      <w:sdtContent>
        <w:p w14:paraId="0DB6C328" w14:textId="37322B91" w:rsidR="008B7037" w:rsidRDefault="008B7037">
          <w:pPr>
            <w:pStyle w:val="TOCHeading"/>
          </w:pPr>
          <w:r>
            <w:t>Table of Contents</w:t>
          </w:r>
        </w:p>
        <w:p w14:paraId="2C9BD372" w14:textId="37DAAD7B" w:rsidR="00B33C54" w:rsidRDefault="008B7037">
          <w:pPr>
            <w:pStyle w:val="TOC2"/>
            <w:tabs>
              <w:tab w:val="right" w:leader="dot" w:pos="8630"/>
            </w:tabs>
            <w:rPr>
              <w:b w:val="0"/>
              <w:bCs w:val="0"/>
              <w:noProof/>
              <w:color w:val="auto"/>
              <w:sz w:val="24"/>
              <w:szCs w:val="24"/>
              <w:lang w:val="en-GB" w:eastAsia="en-GB"/>
            </w:rPr>
          </w:pPr>
          <w:r>
            <w:rPr>
              <w:b w:val="0"/>
              <w:bCs w:val="0"/>
              <w:i/>
              <w:iCs/>
              <w:sz w:val="24"/>
              <w:szCs w:val="24"/>
            </w:rPr>
            <w:fldChar w:fldCharType="begin"/>
          </w:r>
          <w:r>
            <w:instrText xml:space="preserve"> TOC \o "1-3" \h \z \u </w:instrText>
          </w:r>
          <w:r>
            <w:rPr>
              <w:b w:val="0"/>
              <w:bCs w:val="0"/>
              <w:i/>
              <w:iCs/>
              <w:sz w:val="24"/>
              <w:szCs w:val="24"/>
            </w:rPr>
            <w:fldChar w:fldCharType="separate"/>
          </w:r>
          <w:hyperlink w:anchor="_Toc102936600" w:history="1">
            <w:r w:rsidR="00B33C54" w:rsidRPr="00FD7E95">
              <w:rPr>
                <w:rStyle w:val="Hyperlink"/>
                <w:noProof/>
              </w:rPr>
              <w:t>Introduction</w:t>
            </w:r>
            <w:r w:rsidR="00B33C54">
              <w:rPr>
                <w:noProof/>
                <w:webHidden/>
              </w:rPr>
              <w:tab/>
            </w:r>
            <w:r w:rsidR="00B33C54">
              <w:rPr>
                <w:noProof/>
                <w:webHidden/>
              </w:rPr>
              <w:fldChar w:fldCharType="begin"/>
            </w:r>
            <w:r w:rsidR="00B33C54">
              <w:rPr>
                <w:noProof/>
                <w:webHidden/>
              </w:rPr>
              <w:instrText xml:space="preserve"> PAGEREF _Toc102936600 \h </w:instrText>
            </w:r>
            <w:r w:rsidR="00B33C54">
              <w:rPr>
                <w:noProof/>
                <w:webHidden/>
              </w:rPr>
            </w:r>
            <w:r w:rsidR="00B33C54">
              <w:rPr>
                <w:noProof/>
                <w:webHidden/>
              </w:rPr>
              <w:fldChar w:fldCharType="separate"/>
            </w:r>
            <w:r w:rsidR="00B33C54">
              <w:rPr>
                <w:noProof/>
                <w:webHidden/>
              </w:rPr>
              <w:t>3</w:t>
            </w:r>
            <w:r w:rsidR="00B33C54">
              <w:rPr>
                <w:noProof/>
                <w:webHidden/>
              </w:rPr>
              <w:fldChar w:fldCharType="end"/>
            </w:r>
          </w:hyperlink>
        </w:p>
        <w:p w14:paraId="710B8AC9" w14:textId="3137B7FA" w:rsidR="00B33C54" w:rsidRDefault="00C6306C">
          <w:pPr>
            <w:pStyle w:val="TOC2"/>
            <w:tabs>
              <w:tab w:val="right" w:leader="dot" w:pos="8630"/>
            </w:tabs>
            <w:rPr>
              <w:b w:val="0"/>
              <w:bCs w:val="0"/>
              <w:noProof/>
              <w:color w:val="auto"/>
              <w:sz w:val="24"/>
              <w:szCs w:val="24"/>
              <w:lang w:val="en-GB" w:eastAsia="en-GB"/>
            </w:rPr>
          </w:pPr>
          <w:hyperlink w:anchor="_Toc102936601" w:history="1">
            <w:r w:rsidR="00B33C54" w:rsidRPr="00FD7E95">
              <w:rPr>
                <w:rStyle w:val="Hyperlink"/>
                <w:noProof/>
              </w:rPr>
              <w:t xml:space="preserve">Shannon and Weaver (1948) communication Theory  </w:t>
            </w:r>
            <w:r w:rsidR="00B33C54" w:rsidRPr="00FD7E95">
              <w:rPr>
                <w:rStyle w:val="Hyperlink"/>
                <w:noProof/>
                <w:lang w:val="en-GB"/>
              </w:rPr>
              <w:t>(Theory, 2022)</w:t>
            </w:r>
            <w:r w:rsidR="00B33C54">
              <w:rPr>
                <w:noProof/>
                <w:webHidden/>
              </w:rPr>
              <w:tab/>
            </w:r>
            <w:r w:rsidR="00B33C54">
              <w:rPr>
                <w:noProof/>
                <w:webHidden/>
              </w:rPr>
              <w:fldChar w:fldCharType="begin"/>
            </w:r>
            <w:r w:rsidR="00B33C54">
              <w:rPr>
                <w:noProof/>
                <w:webHidden/>
              </w:rPr>
              <w:instrText xml:space="preserve"> PAGEREF _Toc102936601 \h </w:instrText>
            </w:r>
            <w:r w:rsidR="00B33C54">
              <w:rPr>
                <w:noProof/>
                <w:webHidden/>
              </w:rPr>
            </w:r>
            <w:r w:rsidR="00B33C54">
              <w:rPr>
                <w:noProof/>
                <w:webHidden/>
              </w:rPr>
              <w:fldChar w:fldCharType="separate"/>
            </w:r>
            <w:r w:rsidR="00B33C54">
              <w:rPr>
                <w:noProof/>
                <w:webHidden/>
              </w:rPr>
              <w:t>4</w:t>
            </w:r>
            <w:r w:rsidR="00B33C54">
              <w:rPr>
                <w:noProof/>
                <w:webHidden/>
              </w:rPr>
              <w:fldChar w:fldCharType="end"/>
            </w:r>
          </w:hyperlink>
        </w:p>
        <w:p w14:paraId="62D84112" w14:textId="6F9CF461" w:rsidR="00B33C54" w:rsidRDefault="00C6306C">
          <w:pPr>
            <w:pStyle w:val="TOC2"/>
            <w:tabs>
              <w:tab w:val="right" w:leader="dot" w:pos="8630"/>
            </w:tabs>
            <w:rPr>
              <w:b w:val="0"/>
              <w:bCs w:val="0"/>
              <w:noProof/>
              <w:color w:val="auto"/>
              <w:sz w:val="24"/>
              <w:szCs w:val="24"/>
              <w:lang w:val="en-GB" w:eastAsia="en-GB"/>
            </w:rPr>
          </w:pPr>
          <w:hyperlink w:anchor="_Toc102936602" w:history="1">
            <w:r w:rsidR="00B33C54" w:rsidRPr="00FD7E95">
              <w:rPr>
                <w:rStyle w:val="Hyperlink"/>
                <w:noProof/>
              </w:rPr>
              <w:t>Concepts in Shannon Weaver Models</w:t>
            </w:r>
            <w:r w:rsidR="00B33C54">
              <w:rPr>
                <w:noProof/>
                <w:webHidden/>
              </w:rPr>
              <w:tab/>
            </w:r>
            <w:r w:rsidR="00B33C54">
              <w:rPr>
                <w:noProof/>
                <w:webHidden/>
              </w:rPr>
              <w:fldChar w:fldCharType="begin"/>
            </w:r>
            <w:r w:rsidR="00B33C54">
              <w:rPr>
                <w:noProof/>
                <w:webHidden/>
              </w:rPr>
              <w:instrText xml:space="preserve"> PAGEREF _Toc102936602 \h </w:instrText>
            </w:r>
            <w:r w:rsidR="00B33C54">
              <w:rPr>
                <w:noProof/>
                <w:webHidden/>
              </w:rPr>
            </w:r>
            <w:r w:rsidR="00B33C54">
              <w:rPr>
                <w:noProof/>
                <w:webHidden/>
              </w:rPr>
              <w:fldChar w:fldCharType="separate"/>
            </w:r>
            <w:r w:rsidR="00B33C54">
              <w:rPr>
                <w:noProof/>
                <w:webHidden/>
              </w:rPr>
              <w:t>4</w:t>
            </w:r>
            <w:r w:rsidR="00B33C54">
              <w:rPr>
                <w:noProof/>
                <w:webHidden/>
              </w:rPr>
              <w:fldChar w:fldCharType="end"/>
            </w:r>
          </w:hyperlink>
        </w:p>
        <w:p w14:paraId="1D4539B7" w14:textId="553B7F4F" w:rsidR="00B33C54" w:rsidRDefault="00C6306C">
          <w:pPr>
            <w:pStyle w:val="TOC2"/>
            <w:tabs>
              <w:tab w:val="left" w:pos="660"/>
              <w:tab w:val="right" w:leader="dot" w:pos="8630"/>
            </w:tabs>
            <w:rPr>
              <w:b w:val="0"/>
              <w:bCs w:val="0"/>
              <w:noProof/>
              <w:color w:val="auto"/>
              <w:sz w:val="24"/>
              <w:szCs w:val="24"/>
              <w:lang w:val="en-GB" w:eastAsia="en-GB"/>
            </w:rPr>
          </w:pPr>
          <w:hyperlink w:anchor="_Toc102936603" w:history="1">
            <w:r w:rsidR="00B33C54" w:rsidRPr="00FD7E95">
              <w:rPr>
                <w:rStyle w:val="Hyperlink"/>
                <w:rFonts w:ascii="Symbol" w:hAnsi="Symbol"/>
                <w:noProof/>
              </w:rPr>
              <w:t></w:t>
            </w:r>
            <w:r w:rsidR="00B33C54">
              <w:rPr>
                <w:b w:val="0"/>
                <w:bCs w:val="0"/>
                <w:noProof/>
                <w:color w:val="auto"/>
                <w:sz w:val="24"/>
                <w:szCs w:val="24"/>
                <w:lang w:val="en-GB" w:eastAsia="en-GB"/>
              </w:rPr>
              <w:tab/>
            </w:r>
            <w:r w:rsidR="00B33C54" w:rsidRPr="00FD7E95">
              <w:rPr>
                <w:rStyle w:val="Hyperlink"/>
                <w:noProof/>
              </w:rPr>
              <w:t>Sender or information source:</w:t>
            </w:r>
            <w:r w:rsidR="00B33C54">
              <w:rPr>
                <w:noProof/>
                <w:webHidden/>
              </w:rPr>
              <w:tab/>
            </w:r>
            <w:r w:rsidR="00B33C54">
              <w:rPr>
                <w:noProof/>
                <w:webHidden/>
              </w:rPr>
              <w:fldChar w:fldCharType="begin"/>
            </w:r>
            <w:r w:rsidR="00B33C54">
              <w:rPr>
                <w:noProof/>
                <w:webHidden/>
              </w:rPr>
              <w:instrText xml:space="preserve"> PAGEREF _Toc102936603 \h </w:instrText>
            </w:r>
            <w:r w:rsidR="00B33C54">
              <w:rPr>
                <w:noProof/>
                <w:webHidden/>
              </w:rPr>
            </w:r>
            <w:r w:rsidR="00B33C54">
              <w:rPr>
                <w:noProof/>
                <w:webHidden/>
              </w:rPr>
              <w:fldChar w:fldCharType="separate"/>
            </w:r>
            <w:r w:rsidR="00B33C54">
              <w:rPr>
                <w:noProof/>
                <w:webHidden/>
              </w:rPr>
              <w:t>4</w:t>
            </w:r>
            <w:r w:rsidR="00B33C54">
              <w:rPr>
                <w:noProof/>
                <w:webHidden/>
              </w:rPr>
              <w:fldChar w:fldCharType="end"/>
            </w:r>
          </w:hyperlink>
        </w:p>
        <w:p w14:paraId="03C3E3B9" w14:textId="4EDEC6AA" w:rsidR="00B33C54" w:rsidRDefault="00C6306C">
          <w:pPr>
            <w:pStyle w:val="TOC2"/>
            <w:tabs>
              <w:tab w:val="right" w:leader="dot" w:pos="8630"/>
            </w:tabs>
            <w:rPr>
              <w:b w:val="0"/>
              <w:bCs w:val="0"/>
              <w:noProof/>
              <w:color w:val="auto"/>
              <w:sz w:val="24"/>
              <w:szCs w:val="24"/>
              <w:lang w:val="en-GB" w:eastAsia="en-GB"/>
            </w:rPr>
          </w:pPr>
          <w:hyperlink w:anchor="_Toc102936604" w:history="1">
            <w:r w:rsidR="00B33C54" w:rsidRPr="00FD7E95">
              <w:rPr>
                <w:rStyle w:val="Hyperlink"/>
                <w:noProof/>
              </w:rPr>
              <w:t>Case study 1</w:t>
            </w:r>
            <w:r w:rsidR="00B33C54">
              <w:rPr>
                <w:noProof/>
                <w:webHidden/>
              </w:rPr>
              <w:tab/>
            </w:r>
            <w:r w:rsidR="00B33C54">
              <w:rPr>
                <w:noProof/>
                <w:webHidden/>
              </w:rPr>
              <w:fldChar w:fldCharType="begin"/>
            </w:r>
            <w:r w:rsidR="00B33C54">
              <w:rPr>
                <w:noProof/>
                <w:webHidden/>
              </w:rPr>
              <w:instrText xml:space="preserve"> PAGEREF _Toc102936604 \h </w:instrText>
            </w:r>
            <w:r w:rsidR="00B33C54">
              <w:rPr>
                <w:noProof/>
                <w:webHidden/>
              </w:rPr>
            </w:r>
            <w:r w:rsidR="00B33C54">
              <w:rPr>
                <w:noProof/>
                <w:webHidden/>
              </w:rPr>
              <w:fldChar w:fldCharType="separate"/>
            </w:r>
            <w:r w:rsidR="00B33C54">
              <w:rPr>
                <w:noProof/>
                <w:webHidden/>
              </w:rPr>
              <w:t>5</w:t>
            </w:r>
            <w:r w:rsidR="00B33C54">
              <w:rPr>
                <w:noProof/>
                <w:webHidden/>
              </w:rPr>
              <w:fldChar w:fldCharType="end"/>
            </w:r>
          </w:hyperlink>
        </w:p>
        <w:p w14:paraId="0D03D334" w14:textId="73971F13" w:rsidR="00B33C54" w:rsidRDefault="00C6306C">
          <w:pPr>
            <w:pStyle w:val="TOC2"/>
            <w:tabs>
              <w:tab w:val="right" w:leader="dot" w:pos="8630"/>
            </w:tabs>
            <w:rPr>
              <w:b w:val="0"/>
              <w:bCs w:val="0"/>
              <w:noProof/>
              <w:color w:val="auto"/>
              <w:sz w:val="24"/>
              <w:szCs w:val="24"/>
              <w:lang w:val="en-GB" w:eastAsia="en-GB"/>
            </w:rPr>
          </w:pPr>
          <w:hyperlink w:anchor="_Toc102936605" w:history="1">
            <w:r w:rsidR="00B33C54" w:rsidRPr="00FD7E95">
              <w:rPr>
                <w:rStyle w:val="Hyperlink"/>
                <w:noProof/>
              </w:rPr>
              <w:t>MARIA and PEDRO</w:t>
            </w:r>
            <w:r w:rsidR="00B33C54">
              <w:rPr>
                <w:noProof/>
                <w:webHidden/>
              </w:rPr>
              <w:tab/>
            </w:r>
            <w:r w:rsidR="00B33C54">
              <w:rPr>
                <w:noProof/>
                <w:webHidden/>
              </w:rPr>
              <w:fldChar w:fldCharType="begin"/>
            </w:r>
            <w:r w:rsidR="00B33C54">
              <w:rPr>
                <w:noProof/>
                <w:webHidden/>
              </w:rPr>
              <w:instrText xml:space="preserve"> PAGEREF _Toc102936605 \h </w:instrText>
            </w:r>
            <w:r w:rsidR="00B33C54">
              <w:rPr>
                <w:noProof/>
                <w:webHidden/>
              </w:rPr>
            </w:r>
            <w:r w:rsidR="00B33C54">
              <w:rPr>
                <w:noProof/>
                <w:webHidden/>
              </w:rPr>
              <w:fldChar w:fldCharType="separate"/>
            </w:r>
            <w:r w:rsidR="00B33C54">
              <w:rPr>
                <w:noProof/>
                <w:webHidden/>
              </w:rPr>
              <w:t>5</w:t>
            </w:r>
            <w:r w:rsidR="00B33C54">
              <w:rPr>
                <w:noProof/>
                <w:webHidden/>
              </w:rPr>
              <w:fldChar w:fldCharType="end"/>
            </w:r>
          </w:hyperlink>
        </w:p>
        <w:p w14:paraId="66CA1EB2" w14:textId="0A623690" w:rsidR="00B33C54" w:rsidRDefault="00C6306C">
          <w:pPr>
            <w:pStyle w:val="TOC2"/>
            <w:tabs>
              <w:tab w:val="right" w:leader="dot" w:pos="8630"/>
            </w:tabs>
            <w:rPr>
              <w:b w:val="0"/>
              <w:bCs w:val="0"/>
              <w:noProof/>
              <w:color w:val="auto"/>
              <w:sz w:val="24"/>
              <w:szCs w:val="24"/>
              <w:lang w:val="en-GB" w:eastAsia="en-GB"/>
            </w:rPr>
          </w:pPr>
          <w:hyperlink w:anchor="_Toc102936606" w:history="1">
            <w:r w:rsidR="00B33C54" w:rsidRPr="00FD7E95">
              <w:rPr>
                <w:rStyle w:val="Hyperlink"/>
                <w:noProof/>
              </w:rPr>
              <w:t>Schramm model communication</w:t>
            </w:r>
            <w:r w:rsidR="00B33C54">
              <w:rPr>
                <w:noProof/>
                <w:webHidden/>
              </w:rPr>
              <w:tab/>
            </w:r>
            <w:r w:rsidR="00B33C54">
              <w:rPr>
                <w:noProof/>
                <w:webHidden/>
              </w:rPr>
              <w:fldChar w:fldCharType="begin"/>
            </w:r>
            <w:r w:rsidR="00B33C54">
              <w:rPr>
                <w:noProof/>
                <w:webHidden/>
              </w:rPr>
              <w:instrText xml:space="preserve"> PAGEREF _Toc102936606 \h </w:instrText>
            </w:r>
            <w:r w:rsidR="00B33C54">
              <w:rPr>
                <w:noProof/>
                <w:webHidden/>
              </w:rPr>
            </w:r>
            <w:r w:rsidR="00B33C54">
              <w:rPr>
                <w:noProof/>
                <w:webHidden/>
              </w:rPr>
              <w:fldChar w:fldCharType="separate"/>
            </w:r>
            <w:r w:rsidR="00B33C54">
              <w:rPr>
                <w:noProof/>
                <w:webHidden/>
              </w:rPr>
              <w:t>6</w:t>
            </w:r>
            <w:r w:rsidR="00B33C54">
              <w:rPr>
                <w:noProof/>
                <w:webHidden/>
              </w:rPr>
              <w:fldChar w:fldCharType="end"/>
            </w:r>
          </w:hyperlink>
        </w:p>
        <w:p w14:paraId="73088454" w14:textId="6BBC6F9B" w:rsidR="00B33C54" w:rsidRDefault="00C6306C">
          <w:pPr>
            <w:pStyle w:val="TOC2"/>
            <w:tabs>
              <w:tab w:val="right" w:leader="dot" w:pos="8630"/>
            </w:tabs>
            <w:rPr>
              <w:b w:val="0"/>
              <w:bCs w:val="0"/>
              <w:noProof/>
              <w:color w:val="auto"/>
              <w:sz w:val="24"/>
              <w:szCs w:val="24"/>
              <w:lang w:val="en-GB" w:eastAsia="en-GB"/>
            </w:rPr>
          </w:pPr>
          <w:hyperlink w:anchor="_Toc102936607" w:history="1">
            <w:r w:rsidR="00B33C54" w:rsidRPr="00FD7E95">
              <w:rPr>
                <w:rStyle w:val="Hyperlink"/>
                <w:noProof/>
              </w:rPr>
              <w:t>Case study 2</w:t>
            </w:r>
            <w:r w:rsidR="00B33C54">
              <w:rPr>
                <w:noProof/>
                <w:webHidden/>
              </w:rPr>
              <w:tab/>
            </w:r>
            <w:r w:rsidR="00B33C54">
              <w:rPr>
                <w:noProof/>
                <w:webHidden/>
              </w:rPr>
              <w:fldChar w:fldCharType="begin"/>
            </w:r>
            <w:r w:rsidR="00B33C54">
              <w:rPr>
                <w:noProof/>
                <w:webHidden/>
              </w:rPr>
              <w:instrText xml:space="preserve"> PAGEREF _Toc102936607 \h </w:instrText>
            </w:r>
            <w:r w:rsidR="00B33C54">
              <w:rPr>
                <w:noProof/>
                <w:webHidden/>
              </w:rPr>
            </w:r>
            <w:r w:rsidR="00B33C54">
              <w:rPr>
                <w:noProof/>
                <w:webHidden/>
              </w:rPr>
              <w:fldChar w:fldCharType="separate"/>
            </w:r>
            <w:r w:rsidR="00B33C54">
              <w:rPr>
                <w:noProof/>
                <w:webHidden/>
              </w:rPr>
              <w:t>7</w:t>
            </w:r>
            <w:r w:rsidR="00B33C54">
              <w:rPr>
                <w:noProof/>
                <w:webHidden/>
              </w:rPr>
              <w:fldChar w:fldCharType="end"/>
            </w:r>
          </w:hyperlink>
        </w:p>
        <w:p w14:paraId="28C97969" w14:textId="35806F4A" w:rsidR="00B33C54" w:rsidRDefault="00C6306C">
          <w:pPr>
            <w:pStyle w:val="TOC2"/>
            <w:tabs>
              <w:tab w:val="right" w:leader="dot" w:pos="8630"/>
            </w:tabs>
            <w:rPr>
              <w:b w:val="0"/>
              <w:bCs w:val="0"/>
              <w:noProof/>
              <w:color w:val="auto"/>
              <w:sz w:val="24"/>
              <w:szCs w:val="24"/>
              <w:lang w:val="en-GB" w:eastAsia="en-GB"/>
            </w:rPr>
          </w:pPr>
          <w:hyperlink w:anchor="_Toc102936608" w:history="1">
            <w:r w:rsidR="00B33C54" w:rsidRPr="00FD7E95">
              <w:rPr>
                <w:rStyle w:val="Hyperlink"/>
                <w:noProof/>
              </w:rPr>
              <w:t>THE PROFESSOR and THE VILLAGE PEOPLE</w:t>
            </w:r>
            <w:r w:rsidR="00B33C54">
              <w:rPr>
                <w:noProof/>
                <w:webHidden/>
              </w:rPr>
              <w:tab/>
            </w:r>
            <w:r w:rsidR="00B33C54">
              <w:rPr>
                <w:noProof/>
                <w:webHidden/>
              </w:rPr>
              <w:fldChar w:fldCharType="begin"/>
            </w:r>
            <w:r w:rsidR="00B33C54">
              <w:rPr>
                <w:noProof/>
                <w:webHidden/>
              </w:rPr>
              <w:instrText xml:space="preserve"> PAGEREF _Toc102936608 \h </w:instrText>
            </w:r>
            <w:r w:rsidR="00B33C54">
              <w:rPr>
                <w:noProof/>
                <w:webHidden/>
              </w:rPr>
            </w:r>
            <w:r w:rsidR="00B33C54">
              <w:rPr>
                <w:noProof/>
                <w:webHidden/>
              </w:rPr>
              <w:fldChar w:fldCharType="separate"/>
            </w:r>
            <w:r w:rsidR="00B33C54">
              <w:rPr>
                <w:noProof/>
                <w:webHidden/>
              </w:rPr>
              <w:t>7</w:t>
            </w:r>
            <w:r w:rsidR="00B33C54">
              <w:rPr>
                <w:noProof/>
                <w:webHidden/>
              </w:rPr>
              <w:fldChar w:fldCharType="end"/>
            </w:r>
          </w:hyperlink>
        </w:p>
        <w:p w14:paraId="54438464" w14:textId="64534D07" w:rsidR="00B33C54" w:rsidRDefault="00C6306C">
          <w:pPr>
            <w:pStyle w:val="TOC2"/>
            <w:tabs>
              <w:tab w:val="right" w:leader="dot" w:pos="8630"/>
            </w:tabs>
            <w:rPr>
              <w:b w:val="0"/>
              <w:bCs w:val="0"/>
              <w:noProof/>
              <w:color w:val="auto"/>
              <w:sz w:val="24"/>
              <w:szCs w:val="24"/>
              <w:lang w:val="en-GB" w:eastAsia="en-GB"/>
            </w:rPr>
          </w:pPr>
          <w:hyperlink w:anchor="_Toc102936609" w:history="1">
            <w:r w:rsidR="00B33C54" w:rsidRPr="00FD7E95">
              <w:rPr>
                <w:rStyle w:val="Hyperlink"/>
                <w:noProof/>
              </w:rPr>
              <w:t>Berlo’s SMCR model of communication</w:t>
            </w:r>
            <w:r w:rsidR="00B33C54">
              <w:rPr>
                <w:noProof/>
                <w:webHidden/>
              </w:rPr>
              <w:tab/>
            </w:r>
            <w:r w:rsidR="00B33C54">
              <w:rPr>
                <w:noProof/>
                <w:webHidden/>
              </w:rPr>
              <w:fldChar w:fldCharType="begin"/>
            </w:r>
            <w:r w:rsidR="00B33C54">
              <w:rPr>
                <w:noProof/>
                <w:webHidden/>
              </w:rPr>
              <w:instrText xml:space="preserve"> PAGEREF _Toc102936609 \h </w:instrText>
            </w:r>
            <w:r w:rsidR="00B33C54">
              <w:rPr>
                <w:noProof/>
                <w:webHidden/>
              </w:rPr>
            </w:r>
            <w:r w:rsidR="00B33C54">
              <w:rPr>
                <w:noProof/>
                <w:webHidden/>
              </w:rPr>
              <w:fldChar w:fldCharType="separate"/>
            </w:r>
            <w:r w:rsidR="00B33C54">
              <w:rPr>
                <w:noProof/>
                <w:webHidden/>
              </w:rPr>
              <w:t>8</w:t>
            </w:r>
            <w:r w:rsidR="00B33C54">
              <w:rPr>
                <w:noProof/>
                <w:webHidden/>
              </w:rPr>
              <w:fldChar w:fldCharType="end"/>
            </w:r>
          </w:hyperlink>
        </w:p>
        <w:p w14:paraId="3D3AC29A" w14:textId="2AB32C28" w:rsidR="00B33C54" w:rsidRDefault="00C6306C">
          <w:pPr>
            <w:pStyle w:val="TOC2"/>
            <w:tabs>
              <w:tab w:val="right" w:leader="dot" w:pos="8630"/>
            </w:tabs>
            <w:rPr>
              <w:b w:val="0"/>
              <w:bCs w:val="0"/>
              <w:noProof/>
              <w:color w:val="auto"/>
              <w:sz w:val="24"/>
              <w:szCs w:val="24"/>
              <w:lang w:val="en-GB" w:eastAsia="en-GB"/>
            </w:rPr>
          </w:pPr>
          <w:hyperlink w:anchor="_Toc102936610" w:history="1">
            <w:r w:rsidR="00B33C54" w:rsidRPr="00FD7E95">
              <w:rPr>
                <w:rStyle w:val="Hyperlink"/>
                <w:noProof/>
              </w:rPr>
              <w:t>Case study 3</w:t>
            </w:r>
            <w:r w:rsidR="00B33C54">
              <w:rPr>
                <w:noProof/>
                <w:webHidden/>
              </w:rPr>
              <w:tab/>
            </w:r>
            <w:r w:rsidR="00B33C54">
              <w:rPr>
                <w:noProof/>
                <w:webHidden/>
              </w:rPr>
              <w:fldChar w:fldCharType="begin"/>
            </w:r>
            <w:r w:rsidR="00B33C54">
              <w:rPr>
                <w:noProof/>
                <w:webHidden/>
              </w:rPr>
              <w:instrText xml:space="preserve"> PAGEREF _Toc102936610 \h </w:instrText>
            </w:r>
            <w:r w:rsidR="00B33C54">
              <w:rPr>
                <w:noProof/>
                <w:webHidden/>
              </w:rPr>
            </w:r>
            <w:r w:rsidR="00B33C54">
              <w:rPr>
                <w:noProof/>
                <w:webHidden/>
              </w:rPr>
              <w:fldChar w:fldCharType="separate"/>
            </w:r>
            <w:r w:rsidR="00B33C54">
              <w:rPr>
                <w:noProof/>
                <w:webHidden/>
              </w:rPr>
              <w:t>10</w:t>
            </w:r>
            <w:r w:rsidR="00B33C54">
              <w:rPr>
                <w:noProof/>
                <w:webHidden/>
              </w:rPr>
              <w:fldChar w:fldCharType="end"/>
            </w:r>
          </w:hyperlink>
        </w:p>
        <w:p w14:paraId="1248525C" w14:textId="1797874D" w:rsidR="00B33C54" w:rsidRDefault="00C6306C">
          <w:pPr>
            <w:pStyle w:val="TOC2"/>
            <w:tabs>
              <w:tab w:val="right" w:leader="dot" w:pos="8630"/>
            </w:tabs>
            <w:rPr>
              <w:b w:val="0"/>
              <w:bCs w:val="0"/>
              <w:noProof/>
              <w:color w:val="auto"/>
              <w:sz w:val="24"/>
              <w:szCs w:val="24"/>
              <w:lang w:val="en-GB" w:eastAsia="en-GB"/>
            </w:rPr>
          </w:pPr>
          <w:hyperlink w:anchor="_Toc102936611" w:history="1">
            <w:r w:rsidR="00B33C54" w:rsidRPr="00FD7E95">
              <w:rPr>
                <w:rStyle w:val="Hyperlink"/>
                <w:noProof/>
              </w:rPr>
              <w:t>The Egg Case</w:t>
            </w:r>
            <w:r w:rsidR="00B33C54">
              <w:rPr>
                <w:noProof/>
                <w:webHidden/>
              </w:rPr>
              <w:tab/>
            </w:r>
            <w:r w:rsidR="00B33C54">
              <w:rPr>
                <w:noProof/>
                <w:webHidden/>
              </w:rPr>
              <w:fldChar w:fldCharType="begin"/>
            </w:r>
            <w:r w:rsidR="00B33C54">
              <w:rPr>
                <w:noProof/>
                <w:webHidden/>
              </w:rPr>
              <w:instrText xml:space="preserve"> PAGEREF _Toc102936611 \h </w:instrText>
            </w:r>
            <w:r w:rsidR="00B33C54">
              <w:rPr>
                <w:noProof/>
                <w:webHidden/>
              </w:rPr>
            </w:r>
            <w:r w:rsidR="00B33C54">
              <w:rPr>
                <w:noProof/>
                <w:webHidden/>
              </w:rPr>
              <w:fldChar w:fldCharType="separate"/>
            </w:r>
            <w:r w:rsidR="00B33C54">
              <w:rPr>
                <w:noProof/>
                <w:webHidden/>
              </w:rPr>
              <w:t>10</w:t>
            </w:r>
            <w:r w:rsidR="00B33C54">
              <w:rPr>
                <w:noProof/>
                <w:webHidden/>
              </w:rPr>
              <w:fldChar w:fldCharType="end"/>
            </w:r>
          </w:hyperlink>
        </w:p>
        <w:p w14:paraId="7B8C40AD" w14:textId="7B12C64A" w:rsidR="00B33C54" w:rsidRDefault="00C6306C">
          <w:pPr>
            <w:pStyle w:val="TOC2"/>
            <w:tabs>
              <w:tab w:val="right" w:leader="dot" w:pos="8630"/>
            </w:tabs>
            <w:rPr>
              <w:b w:val="0"/>
              <w:bCs w:val="0"/>
              <w:noProof/>
              <w:color w:val="auto"/>
              <w:sz w:val="24"/>
              <w:szCs w:val="24"/>
              <w:lang w:val="en-GB" w:eastAsia="en-GB"/>
            </w:rPr>
          </w:pPr>
          <w:hyperlink w:anchor="_Toc102936612" w:history="1">
            <w:r w:rsidR="00B33C54" w:rsidRPr="00FD7E95">
              <w:rPr>
                <w:rStyle w:val="Hyperlink"/>
                <w:noProof/>
              </w:rPr>
              <w:t>Communication Skills</w:t>
            </w:r>
            <w:r w:rsidR="00B33C54">
              <w:rPr>
                <w:noProof/>
                <w:webHidden/>
              </w:rPr>
              <w:tab/>
            </w:r>
            <w:r w:rsidR="00B33C54">
              <w:rPr>
                <w:noProof/>
                <w:webHidden/>
              </w:rPr>
              <w:fldChar w:fldCharType="begin"/>
            </w:r>
            <w:r w:rsidR="00B33C54">
              <w:rPr>
                <w:noProof/>
                <w:webHidden/>
              </w:rPr>
              <w:instrText xml:space="preserve"> PAGEREF _Toc102936612 \h </w:instrText>
            </w:r>
            <w:r w:rsidR="00B33C54">
              <w:rPr>
                <w:noProof/>
                <w:webHidden/>
              </w:rPr>
            </w:r>
            <w:r w:rsidR="00B33C54">
              <w:rPr>
                <w:noProof/>
                <w:webHidden/>
              </w:rPr>
              <w:fldChar w:fldCharType="separate"/>
            </w:r>
            <w:r w:rsidR="00B33C54">
              <w:rPr>
                <w:noProof/>
                <w:webHidden/>
              </w:rPr>
              <w:t>11</w:t>
            </w:r>
            <w:r w:rsidR="00B33C54">
              <w:rPr>
                <w:noProof/>
                <w:webHidden/>
              </w:rPr>
              <w:fldChar w:fldCharType="end"/>
            </w:r>
          </w:hyperlink>
        </w:p>
        <w:p w14:paraId="4E9A21F6" w14:textId="50DB0BFD" w:rsidR="00B33C54" w:rsidRDefault="00C6306C">
          <w:pPr>
            <w:pStyle w:val="TOC1"/>
            <w:tabs>
              <w:tab w:val="right" w:leader="dot" w:pos="8630"/>
            </w:tabs>
            <w:rPr>
              <w:b w:val="0"/>
              <w:bCs w:val="0"/>
              <w:i w:val="0"/>
              <w:iCs w:val="0"/>
              <w:noProof/>
              <w:color w:val="auto"/>
              <w:lang w:val="en-GB" w:eastAsia="en-GB"/>
            </w:rPr>
          </w:pPr>
          <w:hyperlink w:anchor="_Toc102936613" w:history="1">
            <w:r w:rsidR="00B33C54" w:rsidRPr="00FD7E95">
              <w:rPr>
                <w:rStyle w:val="Hyperlink"/>
                <w:noProof/>
              </w:rPr>
              <w:t>Verbal communication</w:t>
            </w:r>
            <w:r w:rsidR="00B33C54">
              <w:rPr>
                <w:noProof/>
                <w:webHidden/>
              </w:rPr>
              <w:tab/>
            </w:r>
            <w:r w:rsidR="00B33C54">
              <w:rPr>
                <w:noProof/>
                <w:webHidden/>
              </w:rPr>
              <w:fldChar w:fldCharType="begin"/>
            </w:r>
            <w:r w:rsidR="00B33C54">
              <w:rPr>
                <w:noProof/>
                <w:webHidden/>
              </w:rPr>
              <w:instrText xml:space="preserve"> PAGEREF _Toc102936613 \h </w:instrText>
            </w:r>
            <w:r w:rsidR="00B33C54">
              <w:rPr>
                <w:noProof/>
                <w:webHidden/>
              </w:rPr>
            </w:r>
            <w:r w:rsidR="00B33C54">
              <w:rPr>
                <w:noProof/>
                <w:webHidden/>
              </w:rPr>
              <w:fldChar w:fldCharType="separate"/>
            </w:r>
            <w:r w:rsidR="00B33C54">
              <w:rPr>
                <w:noProof/>
                <w:webHidden/>
              </w:rPr>
              <w:t>11</w:t>
            </w:r>
            <w:r w:rsidR="00B33C54">
              <w:rPr>
                <w:noProof/>
                <w:webHidden/>
              </w:rPr>
              <w:fldChar w:fldCharType="end"/>
            </w:r>
          </w:hyperlink>
        </w:p>
        <w:p w14:paraId="0A15B09D" w14:textId="33C62470" w:rsidR="00B33C54" w:rsidRDefault="00C6306C">
          <w:pPr>
            <w:pStyle w:val="TOC1"/>
            <w:tabs>
              <w:tab w:val="right" w:leader="dot" w:pos="8630"/>
            </w:tabs>
            <w:rPr>
              <w:b w:val="0"/>
              <w:bCs w:val="0"/>
              <w:i w:val="0"/>
              <w:iCs w:val="0"/>
              <w:noProof/>
              <w:color w:val="auto"/>
              <w:lang w:val="en-GB" w:eastAsia="en-GB"/>
            </w:rPr>
          </w:pPr>
          <w:hyperlink w:anchor="_Toc102936614" w:history="1">
            <w:r w:rsidR="00B33C54" w:rsidRPr="00FD7E95">
              <w:rPr>
                <w:rStyle w:val="Hyperlink"/>
                <w:noProof/>
              </w:rPr>
              <w:t>Nonverbal communication</w:t>
            </w:r>
            <w:r w:rsidR="00B33C54">
              <w:rPr>
                <w:noProof/>
                <w:webHidden/>
              </w:rPr>
              <w:tab/>
            </w:r>
            <w:r w:rsidR="00B33C54">
              <w:rPr>
                <w:noProof/>
                <w:webHidden/>
              </w:rPr>
              <w:fldChar w:fldCharType="begin"/>
            </w:r>
            <w:r w:rsidR="00B33C54">
              <w:rPr>
                <w:noProof/>
                <w:webHidden/>
              </w:rPr>
              <w:instrText xml:space="preserve"> PAGEREF _Toc102936614 \h </w:instrText>
            </w:r>
            <w:r w:rsidR="00B33C54">
              <w:rPr>
                <w:noProof/>
                <w:webHidden/>
              </w:rPr>
            </w:r>
            <w:r w:rsidR="00B33C54">
              <w:rPr>
                <w:noProof/>
                <w:webHidden/>
              </w:rPr>
              <w:fldChar w:fldCharType="separate"/>
            </w:r>
            <w:r w:rsidR="00B33C54">
              <w:rPr>
                <w:noProof/>
                <w:webHidden/>
              </w:rPr>
              <w:t>11</w:t>
            </w:r>
            <w:r w:rsidR="00B33C54">
              <w:rPr>
                <w:noProof/>
                <w:webHidden/>
              </w:rPr>
              <w:fldChar w:fldCharType="end"/>
            </w:r>
          </w:hyperlink>
        </w:p>
        <w:p w14:paraId="7D252D21" w14:textId="69C9CBCD" w:rsidR="00B33C54" w:rsidRDefault="00C6306C">
          <w:pPr>
            <w:pStyle w:val="TOC1"/>
            <w:tabs>
              <w:tab w:val="right" w:leader="dot" w:pos="8630"/>
            </w:tabs>
            <w:rPr>
              <w:b w:val="0"/>
              <w:bCs w:val="0"/>
              <w:i w:val="0"/>
              <w:iCs w:val="0"/>
              <w:noProof/>
              <w:color w:val="auto"/>
              <w:lang w:val="en-GB" w:eastAsia="en-GB"/>
            </w:rPr>
          </w:pPr>
          <w:hyperlink w:anchor="_Toc102936615" w:history="1">
            <w:r w:rsidR="00B33C54" w:rsidRPr="00FD7E95">
              <w:rPr>
                <w:rStyle w:val="Hyperlink"/>
                <w:noProof/>
              </w:rPr>
              <w:t>Listening</w:t>
            </w:r>
            <w:r w:rsidR="00B33C54">
              <w:rPr>
                <w:noProof/>
                <w:webHidden/>
              </w:rPr>
              <w:tab/>
            </w:r>
            <w:r w:rsidR="00B33C54">
              <w:rPr>
                <w:noProof/>
                <w:webHidden/>
              </w:rPr>
              <w:fldChar w:fldCharType="begin"/>
            </w:r>
            <w:r w:rsidR="00B33C54">
              <w:rPr>
                <w:noProof/>
                <w:webHidden/>
              </w:rPr>
              <w:instrText xml:space="preserve"> PAGEREF _Toc102936615 \h </w:instrText>
            </w:r>
            <w:r w:rsidR="00B33C54">
              <w:rPr>
                <w:noProof/>
                <w:webHidden/>
              </w:rPr>
            </w:r>
            <w:r w:rsidR="00B33C54">
              <w:rPr>
                <w:noProof/>
                <w:webHidden/>
              </w:rPr>
              <w:fldChar w:fldCharType="separate"/>
            </w:r>
            <w:r w:rsidR="00B33C54">
              <w:rPr>
                <w:noProof/>
                <w:webHidden/>
              </w:rPr>
              <w:t>11</w:t>
            </w:r>
            <w:r w:rsidR="00B33C54">
              <w:rPr>
                <w:noProof/>
                <w:webHidden/>
              </w:rPr>
              <w:fldChar w:fldCharType="end"/>
            </w:r>
          </w:hyperlink>
        </w:p>
        <w:p w14:paraId="164150BD" w14:textId="75BC2406" w:rsidR="00B33C54" w:rsidRDefault="00C6306C">
          <w:pPr>
            <w:pStyle w:val="TOC1"/>
            <w:tabs>
              <w:tab w:val="right" w:leader="dot" w:pos="8630"/>
            </w:tabs>
            <w:rPr>
              <w:b w:val="0"/>
              <w:bCs w:val="0"/>
              <w:i w:val="0"/>
              <w:iCs w:val="0"/>
              <w:noProof/>
              <w:color w:val="auto"/>
              <w:lang w:val="en-GB" w:eastAsia="en-GB"/>
            </w:rPr>
          </w:pPr>
          <w:hyperlink w:anchor="_Toc102936616" w:history="1">
            <w:r w:rsidR="00B33C54" w:rsidRPr="00FD7E95">
              <w:rPr>
                <w:rStyle w:val="Hyperlink"/>
                <w:noProof/>
              </w:rPr>
              <w:t>Poor Communication skill in workplace</w:t>
            </w:r>
            <w:r w:rsidR="00B33C54">
              <w:rPr>
                <w:noProof/>
                <w:webHidden/>
              </w:rPr>
              <w:tab/>
            </w:r>
            <w:r w:rsidR="00B33C54">
              <w:rPr>
                <w:noProof/>
                <w:webHidden/>
              </w:rPr>
              <w:fldChar w:fldCharType="begin"/>
            </w:r>
            <w:r w:rsidR="00B33C54">
              <w:rPr>
                <w:noProof/>
                <w:webHidden/>
              </w:rPr>
              <w:instrText xml:space="preserve"> PAGEREF _Toc102936616 \h </w:instrText>
            </w:r>
            <w:r w:rsidR="00B33C54">
              <w:rPr>
                <w:noProof/>
                <w:webHidden/>
              </w:rPr>
            </w:r>
            <w:r w:rsidR="00B33C54">
              <w:rPr>
                <w:noProof/>
                <w:webHidden/>
              </w:rPr>
              <w:fldChar w:fldCharType="separate"/>
            </w:r>
            <w:r w:rsidR="00B33C54">
              <w:rPr>
                <w:noProof/>
                <w:webHidden/>
              </w:rPr>
              <w:t>11</w:t>
            </w:r>
            <w:r w:rsidR="00B33C54">
              <w:rPr>
                <w:noProof/>
                <w:webHidden/>
              </w:rPr>
              <w:fldChar w:fldCharType="end"/>
            </w:r>
          </w:hyperlink>
        </w:p>
        <w:p w14:paraId="62C31EFA" w14:textId="59AF39D6" w:rsidR="00B33C54" w:rsidRDefault="00C6306C">
          <w:pPr>
            <w:pStyle w:val="TOC1"/>
            <w:tabs>
              <w:tab w:val="right" w:leader="dot" w:pos="8630"/>
            </w:tabs>
            <w:rPr>
              <w:b w:val="0"/>
              <w:bCs w:val="0"/>
              <w:i w:val="0"/>
              <w:iCs w:val="0"/>
              <w:noProof/>
              <w:color w:val="auto"/>
              <w:lang w:val="en-GB" w:eastAsia="en-GB"/>
            </w:rPr>
          </w:pPr>
          <w:hyperlink w:anchor="_Toc102936617" w:history="1">
            <w:r w:rsidR="00B33C54" w:rsidRPr="00FD7E95">
              <w:rPr>
                <w:rStyle w:val="Hyperlink"/>
                <w:noProof/>
              </w:rPr>
              <w:t>Conclusion</w:t>
            </w:r>
            <w:r w:rsidR="00B33C54">
              <w:rPr>
                <w:noProof/>
                <w:webHidden/>
              </w:rPr>
              <w:tab/>
            </w:r>
            <w:r w:rsidR="00B33C54">
              <w:rPr>
                <w:noProof/>
                <w:webHidden/>
              </w:rPr>
              <w:fldChar w:fldCharType="begin"/>
            </w:r>
            <w:r w:rsidR="00B33C54">
              <w:rPr>
                <w:noProof/>
                <w:webHidden/>
              </w:rPr>
              <w:instrText xml:space="preserve"> PAGEREF _Toc102936617 \h </w:instrText>
            </w:r>
            <w:r w:rsidR="00B33C54">
              <w:rPr>
                <w:noProof/>
                <w:webHidden/>
              </w:rPr>
            </w:r>
            <w:r w:rsidR="00B33C54">
              <w:rPr>
                <w:noProof/>
                <w:webHidden/>
              </w:rPr>
              <w:fldChar w:fldCharType="separate"/>
            </w:r>
            <w:r w:rsidR="00B33C54">
              <w:rPr>
                <w:noProof/>
                <w:webHidden/>
              </w:rPr>
              <w:t>12</w:t>
            </w:r>
            <w:r w:rsidR="00B33C54">
              <w:rPr>
                <w:noProof/>
                <w:webHidden/>
              </w:rPr>
              <w:fldChar w:fldCharType="end"/>
            </w:r>
          </w:hyperlink>
        </w:p>
        <w:p w14:paraId="72883F20" w14:textId="4B5C95EF" w:rsidR="00B33C54" w:rsidRDefault="00C6306C">
          <w:pPr>
            <w:pStyle w:val="TOC1"/>
            <w:tabs>
              <w:tab w:val="right" w:leader="dot" w:pos="8630"/>
            </w:tabs>
            <w:rPr>
              <w:b w:val="0"/>
              <w:bCs w:val="0"/>
              <w:i w:val="0"/>
              <w:iCs w:val="0"/>
              <w:noProof/>
              <w:color w:val="auto"/>
              <w:lang w:val="en-GB" w:eastAsia="en-GB"/>
            </w:rPr>
          </w:pPr>
          <w:hyperlink w:anchor="_Toc102936618" w:history="1">
            <w:r w:rsidR="00B33C54" w:rsidRPr="00FD7E95">
              <w:rPr>
                <w:rStyle w:val="Hyperlink"/>
                <w:noProof/>
              </w:rPr>
              <w:t>Bibliography</w:t>
            </w:r>
            <w:r w:rsidR="00B33C54">
              <w:rPr>
                <w:noProof/>
                <w:webHidden/>
              </w:rPr>
              <w:tab/>
            </w:r>
            <w:r w:rsidR="00B33C54">
              <w:rPr>
                <w:noProof/>
                <w:webHidden/>
              </w:rPr>
              <w:fldChar w:fldCharType="begin"/>
            </w:r>
            <w:r w:rsidR="00B33C54">
              <w:rPr>
                <w:noProof/>
                <w:webHidden/>
              </w:rPr>
              <w:instrText xml:space="preserve"> PAGEREF _Toc102936618 \h </w:instrText>
            </w:r>
            <w:r w:rsidR="00B33C54">
              <w:rPr>
                <w:noProof/>
                <w:webHidden/>
              </w:rPr>
            </w:r>
            <w:r w:rsidR="00B33C54">
              <w:rPr>
                <w:noProof/>
                <w:webHidden/>
              </w:rPr>
              <w:fldChar w:fldCharType="separate"/>
            </w:r>
            <w:r w:rsidR="00B33C54">
              <w:rPr>
                <w:noProof/>
                <w:webHidden/>
              </w:rPr>
              <w:t>13</w:t>
            </w:r>
            <w:r w:rsidR="00B33C54">
              <w:rPr>
                <w:noProof/>
                <w:webHidden/>
              </w:rPr>
              <w:fldChar w:fldCharType="end"/>
            </w:r>
          </w:hyperlink>
        </w:p>
        <w:p w14:paraId="37698B1B" w14:textId="6FEA9473" w:rsidR="008B7037" w:rsidRDefault="008B7037">
          <w:r>
            <w:rPr>
              <w:b/>
              <w:bCs/>
              <w:noProof/>
            </w:rPr>
            <w:fldChar w:fldCharType="end"/>
          </w:r>
        </w:p>
      </w:sdtContent>
    </w:sdt>
    <w:p w14:paraId="1CA23EF0" w14:textId="77777777" w:rsidR="008B7037" w:rsidRDefault="008B7037" w:rsidP="00A42ADE">
      <w:pPr>
        <w:pStyle w:val="Subtitle"/>
      </w:pPr>
    </w:p>
    <w:p w14:paraId="3BC84974" w14:textId="77777777" w:rsidR="008B7037" w:rsidRDefault="008B7037">
      <w:pPr>
        <w:rPr>
          <w:rFonts w:asciiTheme="majorHAnsi" w:eastAsiaTheme="majorEastAsia" w:hAnsiTheme="majorHAnsi" w:cstheme="majorBidi"/>
          <w:caps/>
          <w:sz w:val="26"/>
          <w:szCs w:val="26"/>
        </w:rPr>
      </w:pPr>
      <w:r>
        <w:br w:type="page"/>
      </w:r>
    </w:p>
    <w:p w14:paraId="0FDFE8BD" w14:textId="3FEDC3D0" w:rsidR="001638F6" w:rsidRDefault="00820CB2" w:rsidP="00B33C54">
      <w:pPr>
        <w:pStyle w:val="Heading2"/>
      </w:pPr>
      <w:bookmarkStart w:id="0" w:name="_Toc102936600"/>
      <w:r>
        <w:lastRenderedPageBreak/>
        <w:t>Introduction</w:t>
      </w:r>
      <w:bookmarkEnd w:id="0"/>
      <w:r>
        <w:t xml:space="preserve"> </w:t>
      </w:r>
    </w:p>
    <w:p w14:paraId="39684354" w14:textId="13096505" w:rsidR="001638F6" w:rsidRDefault="00820CB2" w:rsidP="007021DE">
      <w:r>
        <w:t xml:space="preserve">In this following report I will be talking </w:t>
      </w:r>
      <w:r w:rsidR="008B7037">
        <w:t xml:space="preserve">about three </w:t>
      </w:r>
      <w:proofErr w:type="gramStart"/>
      <w:r w:rsidR="008B7037">
        <w:t xml:space="preserve">different </w:t>
      </w:r>
      <w:r w:rsidR="009B4C38">
        <w:t xml:space="preserve"> </w:t>
      </w:r>
      <w:r>
        <w:t>communication</w:t>
      </w:r>
      <w:proofErr w:type="gramEnd"/>
      <w:r>
        <w:t xml:space="preserve"> </w:t>
      </w:r>
      <w:r w:rsidR="009B4C38">
        <w:t xml:space="preserve">models such as Shannon and weaver, </w:t>
      </w:r>
      <w:proofErr w:type="spellStart"/>
      <w:r w:rsidR="009B4C38">
        <w:t>schramm</w:t>
      </w:r>
      <w:proofErr w:type="spellEnd"/>
      <w:r w:rsidR="009B4C38">
        <w:t xml:space="preserve"> and Berol’s SMCR communication model. For the communication </w:t>
      </w:r>
      <w:r>
        <w:t>skills, I will be talking about verbal, nonverbal, and listening.</w:t>
      </w:r>
    </w:p>
    <w:p w14:paraId="6384B77F" w14:textId="06537F32" w:rsidR="00820CB2" w:rsidRDefault="00820CB2" w:rsidP="007021DE">
      <w:r>
        <w:t xml:space="preserve">In the following report I will also be talking about poor communication skills at workplace and how that can have an impact on you. I will also be shearing my sources where I got my research from. </w:t>
      </w:r>
    </w:p>
    <w:p w14:paraId="609E690E" w14:textId="72AB7D92" w:rsidR="00820CB2" w:rsidRDefault="00592A75" w:rsidP="007021DE">
      <w:r>
        <w:t xml:space="preserve">At the end of </w:t>
      </w:r>
      <w:r w:rsidR="008B7037">
        <w:t>report,</w:t>
      </w:r>
      <w:r w:rsidR="00820CB2">
        <w:t xml:space="preserve"> I will be giving the conclusion on what I think, and skills is a key communication skill. </w:t>
      </w:r>
    </w:p>
    <w:p w14:paraId="6F8253A6" w14:textId="75CFF4D9" w:rsidR="00820CB2" w:rsidRDefault="00820CB2" w:rsidP="007021DE"/>
    <w:p w14:paraId="45F11840" w14:textId="4D3C2CFC" w:rsidR="00820CB2" w:rsidRDefault="00820CB2" w:rsidP="007021DE"/>
    <w:p w14:paraId="1896A24E" w14:textId="65DD4D3F" w:rsidR="00820CB2" w:rsidRDefault="00820CB2" w:rsidP="007021DE"/>
    <w:p w14:paraId="75E94B97" w14:textId="1205DAAB" w:rsidR="00820CB2" w:rsidRDefault="00820CB2" w:rsidP="007021DE"/>
    <w:p w14:paraId="05A27A83" w14:textId="4542A365" w:rsidR="00820CB2" w:rsidRDefault="00820CB2" w:rsidP="007021DE"/>
    <w:p w14:paraId="28832F30" w14:textId="4BB60194" w:rsidR="00820CB2" w:rsidRDefault="00820CB2" w:rsidP="007021DE"/>
    <w:p w14:paraId="20676D00" w14:textId="3ACD517F" w:rsidR="00820CB2" w:rsidRDefault="00820CB2" w:rsidP="007021DE"/>
    <w:p w14:paraId="71BC4D53" w14:textId="5FEF6156" w:rsidR="00820CB2" w:rsidRDefault="00820CB2" w:rsidP="007021DE"/>
    <w:p w14:paraId="7D760791" w14:textId="340D3206" w:rsidR="00820CB2" w:rsidRDefault="00820CB2" w:rsidP="007021DE"/>
    <w:p w14:paraId="7944DCD4" w14:textId="61D8AA3F" w:rsidR="00820CB2" w:rsidRDefault="00820CB2" w:rsidP="007021DE"/>
    <w:p w14:paraId="64D8229E" w14:textId="52B4E881" w:rsidR="00820CB2" w:rsidRDefault="00820CB2" w:rsidP="007021DE"/>
    <w:p w14:paraId="0148864B" w14:textId="56548E29" w:rsidR="00820CB2" w:rsidRDefault="00820CB2" w:rsidP="007021DE"/>
    <w:p w14:paraId="04DEAD77" w14:textId="6DB162C1" w:rsidR="00820CB2" w:rsidRDefault="00820CB2" w:rsidP="007021DE"/>
    <w:p w14:paraId="49266C9D" w14:textId="6221AF74" w:rsidR="00820CB2" w:rsidRDefault="00820CB2" w:rsidP="007021DE"/>
    <w:p w14:paraId="4154EEF9" w14:textId="7260ADA1" w:rsidR="00820CB2" w:rsidRDefault="00820CB2" w:rsidP="007021DE"/>
    <w:p w14:paraId="01F1FE44" w14:textId="3BB42516" w:rsidR="00820CB2" w:rsidRDefault="00820CB2" w:rsidP="007021DE"/>
    <w:p w14:paraId="08FF812F" w14:textId="4D0B976E" w:rsidR="00820CB2" w:rsidRDefault="00820CB2" w:rsidP="007021DE"/>
    <w:p w14:paraId="50BD2902" w14:textId="03DB0799" w:rsidR="00820CB2" w:rsidRDefault="00820CB2" w:rsidP="007021DE"/>
    <w:p w14:paraId="64F3E90D" w14:textId="77777777" w:rsidR="00EC453E" w:rsidRDefault="00EC453E" w:rsidP="00EC453E"/>
    <w:p w14:paraId="76C6B640" w14:textId="7C407694" w:rsidR="00EC453E" w:rsidRPr="00567F45" w:rsidRDefault="00402238" w:rsidP="00B33C54">
      <w:pPr>
        <w:pStyle w:val="Heading2"/>
      </w:pPr>
      <w:bookmarkStart w:id="1" w:name="_Toc102936601"/>
      <w:r w:rsidRPr="00567F45">
        <w:lastRenderedPageBreak/>
        <w:t>Shannon and Weaver (1948)</w:t>
      </w:r>
      <w:r w:rsidR="00EC453E" w:rsidRPr="00567F45">
        <w:t xml:space="preserve"> communication Theory </w:t>
      </w:r>
      <w:r w:rsidRPr="00567F45">
        <w:t xml:space="preserve"> </w:t>
      </w:r>
      <w:sdt>
        <w:sdtPr>
          <w:id w:val="1207528951"/>
          <w:citation/>
        </w:sdtPr>
        <w:sdtEndPr/>
        <w:sdtContent>
          <w:r w:rsidR="00EC453E" w:rsidRPr="00567F45">
            <w:fldChar w:fldCharType="begin"/>
          </w:r>
          <w:r w:rsidR="00EC453E" w:rsidRPr="00567F45">
            <w:rPr>
              <w:lang w:val="en-GB"/>
            </w:rPr>
            <w:instrText xml:space="preserve"> CITATION com22 \l 2057 </w:instrText>
          </w:r>
          <w:r w:rsidR="00EC453E" w:rsidRPr="00567F45">
            <w:fldChar w:fldCharType="separate"/>
          </w:r>
          <w:r w:rsidR="00EC453E" w:rsidRPr="00567F45">
            <w:rPr>
              <w:noProof/>
              <w:lang w:val="en-GB"/>
            </w:rPr>
            <w:t>(Theory, 2022)</w:t>
          </w:r>
          <w:r w:rsidR="00EC453E" w:rsidRPr="00567F45">
            <w:fldChar w:fldCharType="end"/>
          </w:r>
        </w:sdtContent>
      </w:sdt>
      <w:bookmarkEnd w:id="1"/>
    </w:p>
    <w:p w14:paraId="2D6DBD29" w14:textId="46D25AE4" w:rsidR="00097D64" w:rsidRDefault="00567F45" w:rsidP="00820CB2">
      <w:r>
        <w:t xml:space="preserve">Shan and Weaver communication model was created in 1948 </w:t>
      </w:r>
      <w:sdt>
        <w:sdtPr>
          <w:id w:val="-526256939"/>
          <w:citation/>
        </w:sdtPr>
        <w:sdtEndPr/>
        <w:sdtContent>
          <w:r>
            <w:fldChar w:fldCharType="begin"/>
          </w:r>
          <w:r>
            <w:rPr>
              <w:lang w:val="en-GB"/>
            </w:rPr>
            <w:instrText xml:space="preserve"> CITATION Com \l 2057 </w:instrText>
          </w:r>
          <w:r>
            <w:fldChar w:fldCharType="separate"/>
          </w:r>
          <w:r w:rsidRPr="00567F45">
            <w:rPr>
              <w:noProof/>
              <w:lang w:val="en-GB"/>
            </w:rPr>
            <w:t>(Theory C. , n.d.)</w:t>
          </w:r>
          <w:r>
            <w:fldChar w:fldCharType="end"/>
          </w:r>
        </w:sdtContent>
      </w:sdt>
      <w:r w:rsidR="00376E48">
        <w:t xml:space="preserve">. Shannon and Weaver communication theory was also </w:t>
      </w:r>
      <w:r w:rsidR="00CB1BAA">
        <w:t>naming</w:t>
      </w:r>
      <w:r w:rsidR="00376E48">
        <w:t xml:space="preserve"> a mathematical </w:t>
      </w:r>
      <w:r w:rsidR="00CB1BAA">
        <w:t>theory of</w:t>
      </w:r>
      <w:r w:rsidR="00376E48">
        <w:t xml:space="preserve"> communication, in bell system technical journal with warren weaver. </w:t>
      </w:r>
      <w:r w:rsidR="00CB1BAA">
        <w:t xml:space="preserve">Shannon was an American and weaver was a scientist. Mathematical theory </w:t>
      </w:r>
      <w:r w:rsidR="00376E48">
        <w:t xml:space="preserve">later came to be known as Shannon weaver model of communication </w:t>
      </w:r>
      <w:sdt>
        <w:sdtPr>
          <w:id w:val="296261027"/>
          <w:citation/>
        </w:sdtPr>
        <w:sdtEndPr/>
        <w:sdtContent>
          <w:r w:rsidR="00376E48">
            <w:fldChar w:fldCharType="begin"/>
          </w:r>
          <w:r w:rsidR="00376E48">
            <w:rPr>
              <w:lang w:val="en-GB"/>
            </w:rPr>
            <w:instrText xml:space="preserve"> CITATION com \l 2057 </w:instrText>
          </w:r>
          <w:r w:rsidR="00376E48">
            <w:fldChar w:fldCharType="separate"/>
          </w:r>
          <w:r w:rsidR="00376E48" w:rsidRPr="00376E48">
            <w:rPr>
              <w:noProof/>
              <w:lang w:val="en-GB"/>
            </w:rPr>
            <w:t>(communicationtheory, communicationtheory, n.d.)</w:t>
          </w:r>
          <w:r w:rsidR="00376E48">
            <w:fldChar w:fldCharType="end"/>
          </w:r>
        </w:sdtContent>
      </w:sdt>
      <w:r w:rsidR="00376E48">
        <w:t xml:space="preserve">. </w:t>
      </w:r>
    </w:p>
    <w:p w14:paraId="0F50EC25" w14:textId="77777777" w:rsidR="00CB1BAA" w:rsidRDefault="00CB1BAA" w:rsidP="00CB1BAA">
      <w:pPr>
        <w:pStyle w:val="Heading2"/>
      </w:pPr>
      <w:bookmarkStart w:id="2" w:name="_Toc102936602"/>
      <w:r>
        <w:t>Concepts in Shannon Weaver Models</w:t>
      </w:r>
      <w:bookmarkEnd w:id="2"/>
    </w:p>
    <w:p w14:paraId="190B9219" w14:textId="028522B1" w:rsidR="00CB1BAA" w:rsidRDefault="00CB1BAA" w:rsidP="00CB1BAA">
      <w:pPr>
        <w:pStyle w:val="Heading2"/>
        <w:numPr>
          <w:ilvl w:val="0"/>
          <w:numId w:val="21"/>
        </w:numPr>
      </w:pPr>
      <w:bookmarkStart w:id="3" w:name="_Toc102936603"/>
      <w:r>
        <w:t>Sender or information source:</w:t>
      </w:r>
      <w:bookmarkEnd w:id="3"/>
    </w:p>
    <w:p w14:paraId="489090C7" w14:textId="53149754" w:rsidR="00CB1BAA" w:rsidRDefault="00CB1BAA" w:rsidP="00CB1BAA">
      <w:r>
        <w:t xml:space="preserve">            Sender is the person who makes the message and choices the chancel and sends the message. </w:t>
      </w:r>
    </w:p>
    <w:p w14:paraId="26F934BC" w14:textId="45376207" w:rsidR="00CB1BAA" w:rsidRDefault="00CB1BAA" w:rsidP="00CB1BAA">
      <w:pPr>
        <w:pStyle w:val="ListParagraph"/>
        <w:numPr>
          <w:ilvl w:val="0"/>
          <w:numId w:val="22"/>
        </w:numPr>
      </w:pPr>
      <w:r>
        <w:t xml:space="preserve">Encoder: </w:t>
      </w:r>
    </w:p>
    <w:p w14:paraId="78B8760A" w14:textId="01F7EC8A" w:rsidR="00CB1BAA" w:rsidRDefault="00CB1BAA" w:rsidP="00CB1BAA">
      <w:pPr>
        <w:ind w:left="360"/>
      </w:pPr>
      <w:r>
        <w:t xml:space="preserve">      </w:t>
      </w:r>
      <w:r w:rsidR="00F16CDB">
        <w:t xml:space="preserve">Encoder is the sender who uses machine which converts message into signals or binary data. </w:t>
      </w:r>
    </w:p>
    <w:p w14:paraId="1AC557BE" w14:textId="0C707BD8" w:rsidR="00F16CDB" w:rsidRDefault="00F16CDB" w:rsidP="00F16CDB">
      <w:pPr>
        <w:pStyle w:val="ListParagraph"/>
        <w:numPr>
          <w:ilvl w:val="0"/>
          <w:numId w:val="22"/>
        </w:numPr>
      </w:pPr>
      <w:r>
        <w:t xml:space="preserve">Channel </w:t>
      </w:r>
    </w:p>
    <w:p w14:paraId="524BD792" w14:textId="38AC4DCB" w:rsidR="00F16CDB" w:rsidRDefault="00F16CDB" w:rsidP="00F16CDB">
      <w:pPr>
        <w:pStyle w:val="ListParagraph"/>
      </w:pPr>
      <w:r>
        <w:t xml:space="preserve"> Channel is the medium used to send message through. </w:t>
      </w:r>
    </w:p>
    <w:p w14:paraId="06328347" w14:textId="6E8FD088" w:rsidR="00F16CDB" w:rsidRDefault="00F16CDB" w:rsidP="00F16CDB">
      <w:pPr>
        <w:pStyle w:val="ListParagraph"/>
        <w:numPr>
          <w:ilvl w:val="0"/>
          <w:numId w:val="22"/>
        </w:numPr>
      </w:pPr>
      <w:r>
        <w:t xml:space="preserve">Decoder </w:t>
      </w:r>
    </w:p>
    <w:p w14:paraId="1E3FE3D3" w14:textId="4B4AF8DF" w:rsidR="00F16CDB" w:rsidRDefault="00F16CDB" w:rsidP="00F16CDB">
      <w:pPr>
        <w:pStyle w:val="ListParagraph"/>
      </w:pPr>
      <w:r>
        <w:t xml:space="preserve">  Also known as receiver, the decoder is the machine used to convert signals or     binary data into a message for the receiver who translates the message from the signals. </w:t>
      </w:r>
    </w:p>
    <w:p w14:paraId="0CFF99A4" w14:textId="45F282AD" w:rsidR="00F16CDB" w:rsidRDefault="00F16CDB" w:rsidP="00F16CDB">
      <w:pPr>
        <w:pStyle w:val="ListParagraph"/>
        <w:numPr>
          <w:ilvl w:val="0"/>
          <w:numId w:val="22"/>
        </w:numPr>
      </w:pPr>
      <w:r>
        <w:t xml:space="preserve">Receiver </w:t>
      </w:r>
      <w:r w:rsidR="000665EE">
        <w:t>(Destination</w:t>
      </w:r>
      <w:r>
        <w:t xml:space="preserve">) </w:t>
      </w:r>
    </w:p>
    <w:p w14:paraId="4C710CD6" w14:textId="3FA2400D" w:rsidR="00F16CDB" w:rsidRDefault="000665EE" w:rsidP="00F16CDB">
      <w:pPr>
        <w:pStyle w:val="ListParagraph"/>
      </w:pPr>
      <w:r>
        <w:t xml:space="preserve">Receiver is the person who gets the message or the place where the message must reach. The receiver feedbacks according to the message. </w:t>
      </w:r>
    </w:p>
    <w:p w14:paraId="058FBFF6" w14:textId="34AF7350" w:rsidR="00F16CDB" w:rsidRDefault="000665EE" w:rsidP="000665EE">
      <w:pPr>
        <w:pStyle w:val="ListParagraph"/>
        <w:numPr>
          <w:ilvl w:val="0"/>
          <w:numId w:val="22"/>
        </w:numPr>
      </w:pPr>
      <w:r>
        <w:t xml:space="preserve">Noise </w:t>
      </w:r>
    </w:p>
    <w:p w14:paraId="4FC6A2BC" w14:textId="4C813752" w:rsidR="000665EE" w:rsidRDefault="000665EE" w:rsidP="000665EE">
      <w:pPr>
        <w:pStyle w:val="ListParagraph"/>
      </w:pPr>
      <w:r>
        <w:t xml:space="preserve">Noise is the physical disturbances like, environment and people. Which does not let the message get to the receiver as what has been said. </w:t>
      </w:r>
    </w:p>
    <w:p w14:paraId="5AD2A083" w14:textId="67D985A1" w:rsidR="000665EE" w:rsidRDefault="00C6306C" w:rsidP="00820CB2">
      <w:sdt>
        <w:sdtPr>
          <w:id w:val="-1334675005"/>
          <w:citation/>
        </w:sdtPr>
        <w:sdtEndPr/>
        <w:sdtContent>
          <w:r w:rsidR="000665EE">
            <w:fldChar w:fldCharType="begin"/>
          </w:r>
          <w:r w:rsidR="000665EE">
            <w:rPr>
              <w:lang w:val="en-GB"/>
            </w:rPr>
            <w:instrText xml:space="preserve"> CITATION hel \l 2057 </w:instrText>
          </w:r>
          <w:r w:rsidR="000665EE">
            <w:fldChar w:fldCharType="separate"/>
          </w:r>
          <w:r w:rsidR="000665EE" w:rsidRPr="000665EE">
            <w:rPr>
              <w:noProof/>
              <w:lang w:val="en-GB"/>
            </w:rPr>
            <w:t>(helpfulprofessor.com, n.d.)</w:t>
          </w:r>
          <w:r w:rsidR="000665EE">
            <w:fldChar w:fldCharType="end"/>
          </w:r>
        </w:sdtContent>
      </w:sdt>
    </w:p>
    <w:p w14:paraId="1EE84E54" w14:textId="54AF1617" w:rsidR="000665EE" w:rsidRDefault="000665EE" w:rsidP="00820CB2">
      <w:r>
        <w:t xml:space="preserve">How does the </w:t>
      </w:r>
      <w:r w:rsidR="00857B0C">
        <w:t>Shannon and weaver model of communication work?</w:t>
      </w:r>
    </w:p>
    <w:p w14:paraId="39BEB10F" w14:textId="788A5768" w:rsidR="000665EE" w:rsidRDefault="00857B0C" w:rsidP="00820CB2">
      <w:r>
        <w:t xml:space="preserve">The sender sends the message to their receivers. The sender coverts the messaging reports to understand the message that was sent to get to you. Receiver then has recorded the message before understanding it and interpreting. After, the machine can also act as a decoder in some cases. The channel can hear the noise of the receiver but sometimes it might not have the capacity to recorded which might cause problems in communication process. </w:t>
      </w:r>
    </w:p>
    <w:p w14:paraId="5EFFAE29" w14:textId="77777777" w:rsidR="00B33C54" w:rsidRPr="00B33C54" w:rsidRDefault="00B33C54" w:rsidP="00B33C54">
      <w:pPr>
        <w:pStyle w:val="Heading2"/>
      </w:pPr>
      <w:bookmarkStart w:id="4" w:name="_Toc102936604"/>
      <w:r w:rsidRPr="00B33C54">
        <w:lastRenderedPageBreak/>
        <w:t>Case study 1</w:t>
      </w:r>
      <w:bookmarkEnd w:id="4"/>
    </w:p>
    <w:p w14:paraId="11C9393B" w14:textId="77777777" w:rsidR="00B33C54" w:rsidRPr="00B33C54" w:rsidRDefault="00B33C54" w:rsidP="00B33C54">
      <w:pPr>
        <w:pStyle w:val="Heading2"/>
      </w:pPr>
      <w:r w:rsidRPr="00B33C54">
        <w:t xml:space="preserve">                        </w:t>
      </w:r>
      <w:bookmarkStart w:id="5" w:name="_Toc102936605"/>
      <w:r w:rsidRPr="00B33C54">
        <w:t>MARIA and PEDRO</w:t>
      </w:r>
      <w:bookmarkEnd w:id="5"/>
    </w:p>
    <w:p w14:paraId="6FA55A35" w14:textId="77777777" w:rsidR="00B33C54" w:rsidRPr="009075AB" w:rsidRDefault="00B33C54" w:rsidP="00B33C54">
      <w:pPr>
        <w:rPr>
          <w:sz w:val="21"/>
          <w:szCs w:val="21"/>
        </w:rPr>
      </w:pPr>
      <w:r w:rsidRPr="009075AB">
        <w:rPr>
          <w:sz w:val="21"/>
          <w:szCs w:val="21"/>
        </w:rPr>
        <w:t>Pedro works on a building site and Maria is his wife.</w:t>
      </w:r>
    </w:p>
    <w:p w14:paraId="358291ED" w14:textId="77777777" w:rsidR="00B33C54" w:rsidRPr="009075AB" w:rsidRDefault="00B33C54" w:rsidP="00B33C54">
      <w:pPr>
        <w:rPr>
          <w:sz w:val="21"/>
          <w:szCs w:val="21"/>
        </w:rPr>
      </w:pPr>
      <w:r w:rsidRPr="009075AB">
        <w:rPr>
          <w:sz w:val="21"/>
          <w:szCs w:val="21"/>
        </w:rPr>
        <w:t>One day Maria phoned Pedro.</w:t>
      </w:r>
    </w:p>
    <w:p w14:paraId="6D24EF83" w14:textId="77777777" w:rsidR="00B33C54" w:rsidRPr="009075AB" w:rsidRDefault="00B33C54" w:rsidP="00B33C54">
      <w:pPr>
        <w:rPr>
          <w:sz w:val="21"/>
          <w:szCs w:val="21"/>
        </w:rPr>
      </w:pPr>
      <w:r w:rsidRPr="009075AB">
        <w:rPr>
          <w:sz w:val="21"/>
          <w:szCs w:val="21"/>
        </w:rPr>
        <w:t>‘Hello, Pedro, when you’re coming home, see if you can get me a chicken.’</w:t>
      </w:r>
    </w:p>
    <w:p w14:paraId="3D055A31" w14:textId="77777777" w:rsidR="00B33C54" w:rsidRPr="009075AB" w:rsidRDefault="00B33C54" w:rsidP="00B33C54">
      <w:pPr>
        <w:rPr>
          <w:sz w:val="21"/>
          <w:szCs w:val="21"/>
        </w:rPr>
      </w:pPr>
      <w:r w:rsidRPr="009075AB">
        <w:rPr>
          <w:sz w:val="21"/>
          <w:szCs w:val="21"/>
        </w:rPr>
        <w:t>‘Okay,’ replied Pedro.</w:t>
      </w:r>
    </w:p>
    <w:p w14:paraId="1161EF55" w14:textId="77777777" w:rsidR="00B33C54" w:rsidRPr="009075AB" w:rsidRDefault="00B33C54" w:rsidP="00B33C54">
      <w:pPr>
        <w:rPr>
          <w:sz w:val="21"/>
          <w:szCs w:val="21"/>
        </w:rPr>
      </w:pPr>
      <w:r w:rsidRPr="009075AB">
        <w:rPr>
          <w:sz w:val="21"/>
          <w:szCs w:val="21"/>
        </w:rPr>
        <w:t>When he got home, Pedro took off his boots and coat and went into the kitchen.</w:t>
      </w:r>
    </w:p>
    <w:p w14:paraId="75274812" w14:textId="77777777" w:rsidR="00B33C54" w:rsidRPr="009075AB" w:rsidRDefault="00B33C54" w:rsidP="00B33C54">
      <w:pPr>
        <w:rPr>
          <w:sz w:val="21"/>
          <w:szCs w:val="21"/>
        </w:rPr>
      </w:pPr>
      <w:r w:rsidRPr="009075AB">
        <w:rPr>
          <w:sz w:val="21"/>
          <w:szCs w:val="21"/>
        </w:rPr>
        <w:t xml:space="preserve">‘Maria, where are you?’ He </w:t>
      </w:r>
      <w:proofErr w:type="gramStart"/>
      <w:r w:rsidRPr="009075AB">
        <w:rPr>
          <w:sz w:val="21"/>
          <w:szCs w:val="21"/>
        </w:rPr>
        <w:t>said</w:t>
      </w:r>
      <w:proofErr w:type="gramEnd"/>
      <w:r w:rsidRPr="009075AB">
        <w:rPr>
          <w:sz w:val="21"/>
          <w:szCs w:val="21"/>
        </w:rPr>
        <w:t>.</w:t>
      </w:r>
    </w:p>
    <w:p w14:paraId="7F04E394" w14:textId="77777777" w:rsidR="00B33C54" w:rsidRPr="009075AB" w:rsidRDefault="00B33C54" w:rsidP="00B33C54">
      <w:pPr>
        <w:rPr>
          <w:sz w:val="21"/>
          <w:szCs w:val="21"/>
        </w:rPr>
      </w:pPr>
      <w:r w:rsidRPr="009075AB">
        <w:rPr>
          <w:sz w:val="21"/>
          <w:szCs w:val="21"/>
        </w:rPr>
        <w:t>‘Here – in the sitting room,’ she said.</w:t>
      </w:r>
    </w:p>
    <w:p w14:paraId="799BAD82" w14:textId="77777777" w:rsidR="00B33C54" w:rsidRPr="009075AB" w:rsidRDefault="00B33C54" w:rsidP="00B33C54">
      <w:pPr>
        <w:rPr>
          <w:sz w:val="21"/>
          <w:szCs w:val="21"/>
        </w:rPr>
      </w:pPr>
      <w:r w:rsidRPr="009075AB">
        <w:rPr>
          <w:sz w:val="21"/>
          <w:szCs w:val="21"/>
        </w:rPr>
        <w:t>When Pedro went into the sitting room, Maria said, ‘Where is the chicken?’</w:t>
      </w:r>
    </w:p>
    <w:p w14:paraId="645C4118" w14:textId="77777777" w:rsidR="00B33C54" w:rsidRPr="009075AB" w:rsidRDefault="00B33C54" w:rsidP="00B33C54">
      <w:pPr>
        <w:rPr>
          <w:sz w:val="21"/>
          <w:szCs w:val="21"/>
        </w:rPr>
      </w:pPr>
      <w:r w:rsidRPr="009075AB">
        <w:rPr>
          <w:sz w:val="21"/>
          <w:szCs w:val="21"/>
        </w:rPr>
        <w:t>‘What Chicken?’ Asked Pedro.</w:t>
      </w:r>
    </w:p>
    <w:p w14:paraId="423A3313" w14:textId="77777777" w:rsidR="00B33C54" w:rsidRPr="009075AB" w:rsidRDefault="00B33C54" w:rsidP="00B33C54">
      <w:pPr>
        <w:rPr>
          <w:sz w:val="21"/>
          <w:szCs w:val="21"/>
        </w:rPr>
      </w:pPr>
      <w:r w:rsidRPr="009075AB">
        <w:rPr>
          <w:sz w:val="21"/>
          <w:szCs w:val="21"/>
        </w:rPr>
        <w:t>The one I asked you to get on your way home.’</w:t>
      </w:r>
    </w:p>
    <w:p w14:paraId="4DC63552" w14:textId="77777777" w:rsidR="00B33C54" w:rsidRPr="009075AB" w:rsidRDefault="00B33C54" w:rsidP="00B33C54">
      <w:pPr>
        <w:rPr>
          <w:sz w:val="21"/>
          <w:szCs w:val="21"/>
        </w:rPr>
      </w:pPr>
      <w:r w:rsidRPr="009075AB">
        <w:rPr>
          <w:sz w:val="21"/>
          <w:szCs w:val="21"/>
        </w:rPr>
        <w:t xml:space="preserve">Oh, no! I thought you said when I come </w:t>
      </w:r>
      <w:proofErr w:type="gramStart"/>
      <w:r w:rsidRPr="009075AB">
        <w:rPr>
          <w:sz w:val="21"/>
          <w:szCs w:val="21"/>
        </w:rPr>
        <w:t>home</w:t>
      </w:r>
      <w:proofErr w:type="gramEnd"/>
      <w:r w:rsidRPr="009075AB">
        <w:rPr>
          <w:sz w:val="21"/>
          <w:szCs w:val="21"/>
        </w:rPr>
        <w:t xml:space="preserve"> I will see you in the kitchen!</w:t>
      </w:r>
    </w:p>
    <w:p w14:paraId="47F86753" w14:textId="77777777" w:rsidR="00B33C54" w:rsidRPr="009075AB" w:rsidRDefault="00B33C54" w:rsidP="00B33C54">
      <w:pPr>
        <w:rPr>
          <w:sz w:val="21"/>
          <w:szCs w:val="21"/>
        </w:rPr>
      </w:pPr>
      <w:r w:rsidRPr="009075AB">
        <w:rPr>
          <w:sz w:val="21"/>
          <w:szCs w:val="21"/>
        </w:rPr>
        <w:t>Q: Why do you think Pedro misunderstood Maria?</w:t>
      </w:r>
    </w:p>
    <w:p w14:paraId="1FA0C182" w14:textId="77777777" w:rsidR="00B33C54" w:rsidRPr="009075AB" w:rsidRDefault="00B33C54" w:rsidP="00B33C54">
      <w:pPr>
        <w:rPr>
          <w:sz w:val="21"/>
          <w:szCs w:val="21"/>
        </w:rPr>
      </w:pPr>
      <w:r w:rsidRPr="009075AB">
        <w:rPr>
          <w:sz w:val="21"/>
          <w:szCs w:val="21"/>
        </w:rPr>
        <w:t xml:space="preserve">There could have been poor listening skills or Pedro could have misjudged his wife because of signals error. </w:t>
      </w:r>
    </w:p>
    <w:p w14:paraId="752C5058" w14:textId="77777777" w:rsidR="00B33C54" w:rsidRPr="009075AB" w:rsidRDefault="00B33C54" w:rsidP="00B33C54">
      <w:pPr>
        <w:rPr>
          <w:sz w:val="21"/>
          <w:szCs w:val="21"/>
        </w:rPr>
      </w:pPr>
      <w:r w:rsidRPr="009075AB">
        <w:rPr>
          <w:sz w:val="21"/>
          <w:szCs w:val="21"/>
        </w:rPr>
        <w:t>Q: Whose Model of Communication explains this confusion and why?</w:t>
      </w:r>
    </w:p>
    <w:p w14:paraId="4013420B" w14:textId="77777777" w:rsidR="00B33C54" w:rsidRPr="009075AB" w:rsidRDefault="00B33C54" w:rsidP="00B33C54">
      <w:pPr>
        <w:rPr>
          <w:sz w:val="21"/>
          <w:szCs w:val="21"/>
        </w:rPr>
      </w:pPr>
      <w:r w:rsidRPr="009075AB">
        <w:rPr>
          <w:sz w:val="21"/>
          <w:szCs w:val="21"/>
        </w:rPr>
        <w:t>The Shannon and weaver model explains the confusion as resulting from semantic problems. Shannon weaver's model explains the distortion of messages that is caused by disturbance during communication</w:t>
      </w:r>
    </w:p>
    <w:p w14:paraId="3DD9866C" w14:textId="77777777" w:rsidR="00B33C54" w:rsidRPr="009075AB" w:rsidRDefault="00B33C54" w:rsidP="00B33C54">
      <w:pPr>
        <w:rPr>
          <w:sz w:val="21"/>
          <w:szCs w:val="21"/>
        </w:rPr>
      </w:pPr>
      <w:r w:rsidRPr="009075AB">
        <w:rPr>
          <w:sz w:val="21"/>
          <w:szCs w:val="21"/>
        </w:rPr>
        <w:t>Q: How could this have been prevented?</w:t>
      </w:r>
    </w:p>
    <w:p w14:paraId="5D06C2B0" w14:textId="77777777" w:rsidR="00B33C54" w:rsidRPr="009075AB" w:rsidRDefault="00B33C54" w:rsidP="00B33C54">
      <w:pPr>
        <w:rPr>
          <w:sz w:val="21"/>
          <w:szCs w:val="21"/>
        </w:rPr>
      </w:pPr>
      <w:r w:rsidRPr="009075AB">
        <w:rPr>
          <w:sz w:val="21"/>
          <w:szCs w:val="21"/>
        </w:rPr>
        <w:t>sing a two-way communication concept with feedback from the receiver, this semantic problem can be avoided. By removing noise or the causes of noise, this problem can be avoided.</w:t>
      </w:r>
    </w:p>
    <w:p w14:paraId="6767B187" w14:textId="77777777" w:rsidR="00B33C54" w:rsidRPr="009075AB" w:rsidRDefault="00B33C54" w:rsidP="00B33C54">
      <w:pPr>
        <w:rPr>
          <w:sz w:val="21"/>
          <w:szCs w:val="21"/>
        </w:rPr>
      </w:pPr>
      <w:r w:rsidRPr="009075AB">
        <w:rPr>
          <w:sz w:val="21"/>
          <w:szCs w:val="21"/>
        </w:rPr>
        <w:t>Q: Whose Model of Communication explains how it could have been avoided?</w:t>
      </w:r>
    </w:p>
    <w:p w14:paraId="10126ED9" w14:textId="77777777" w:rsidR="00B33C54" w:rsidRPr="009075AB" w:rsidRDefault="00B33C54" w:rsidP="00B33C54">
      <w:pPr>
        <w:rPr>
          <w:sz w:val="21"/>
          <w:szCs w:val="21"/>
        </w:rPr>
      </w:pPr>
      <w:r w:rsidRPr="009075AB">
        <w:rPr>
          <w:sz w:val="21"/>
          <w:szCs w:val="21"/>
        </w:rPr>
        <w:t>There is a comprehensive explanation of how to avoid this problem in Shannon and Weaver's communication model. In Shannon and Weaver's model, there is a complete explanation of what noise is causing. The receiver provides feedback to the sender, and the receiver's response clarifies the message in a way that helps to avoid any problems in the future.</w:t>
      </w:r>
    </w:p>
    <w:p w14:paraId="62ECDBCE" w14:textId="77777777" w:rsidR="00B33C54" w:rsidRDefault="00B33C54" w:rsidP="009075AB">
      <w:pPr>
        <w:pStyle w:val="Title"/>
        <w:jc w:val="left"/>
        <w:rPr>
          <w:sz w:val="28"/>
          <w:szCs w:val="28"/>
        </w:rPr>
      </w:pPr>
    </w:p>
    <w:p w14:paraId="1FD6A159" w14:textId="6E98471B" w:rsidR="008E375F" w:rsidRPr="009075AB" w:rsidRDefault="008E375F" w:rsidP="00B33C54">
      <w:pPr>
        <w:pStyle w:val="Heading2"/>
      </w:pPr>
      <w:bookmarkStart w:id="6" w:name="_Toc102936606"/>
      <w:r w:rsidRPr="009075AB">
        <w:lastRenderedPageBreak/>
        <w:t>Schramm model communication</w:t>
      </w:r>
      <w:bookmarkEnd w:id="6"/>
      <w:r w:rsidRPr="009075AB">
        <w:t xml:space="preserve"> </w:t>
      </w:r>
    </w:p>
    <w:p w14:paraId="70D019BA" w14:textId="74ED0BD2" w:rsidR="004C40ED" w:rsidRPr="001254FF" w:rsidRDefault="004C40ED" w:rsidP="004C40ED">
      <w:pPr>
        <w:pStyle w:val="Title"/>
        <w:jc w:val="left"/>
        <w:rPr>
          <w:sz w:val="22"/>
          <w:szCs w:val="22"/>
        </w:rPr>
      </w:pPr>
      <w:r w:rsidRPr="001254FF">
        <w:rPr>
          <w:sz w:val="22"/>
          <w:szCs w:val="22"/>
        </w:rPr>
        <w:t xml:space="preserve">Schramm Model of communication is built on the theory that communication of 2-way street with a sender and a receiver. Wilbur Schramm proposed the model of communication in 1954 </w:t>
      </w:r>
      <w:sdt>
        <w:sdtPr>
          <w:rPr>
            <w:sz w:val="22"/>
            <w:szCs w:val="22"/>
          </w:rPr>
          <w:id w:val="-22475936"/>
          <w:citation/>
        </w:sdtPr>
        <w:sdtEndPr/>
        <w:sdtContent>
          <w:r w:rsidRPr="001254FF">
            <w:rPr>
              <w:sz w:val="22"/>
              <w:szCs w:val="22"/>
            </w:rPr>
            <w:fldChar w:fldCharType="begin"/>
          </w:r>
          <w:r w:rsidRPr="001254FF">
            <w:rPr>
              <w:sz w:val="22"/>
              <w:szCs w:val="22"/>
              <w:lang w:val="en-GB"/>
            </w:rPr>
            <w:instrText xml:space="preserve"> CITATION QSS \l 2057 </w:instrText>
          </w:r>
          <w:r w:rsidRPr="001254FF">
            <w:rPr>
              <w:sz w:val="22"/>
              <w:szCs w:val="22"/>
            </w:rPr>
            <w:fldChar w:fldCharType="separate"/>
          </w:r>
          <w:r w:rsidRPr="001254FF">
            <w:rPr>
              <w:noProof/>
              <w:sz w:val="22"/>
              <w:szCs w:val="22"/>
              <w:lang w:val="en-GB"/>
            </w:rPr>
            <w:t>(Study, n.d.)</w:t>
          </w:r>
          <w:r w:rsidRPr="001254FF">
            <w:rPr>
              <w:sz w:val="22"/>
              <w:szCs w:val="22"/>
            </w:rPr>
            <w:fldChar w:fldCharType="end"/>
          </w:r>
        </w:sdtContent>
      </w:sdt>
      <w:r w:rsidR="001254FF" w:rsidRPr="001254FF">
        <w:rPr>
          <w:sz w:val="22"/>
          <w:szCs w:val="22"/>
        </w:rPr>
        <w:t xml:space="preserve">. Wilbur Schramm was an American Scholar of mass communication, who played an important role in founding and shaping the discipline of communication studies. </w:t>
      </w:r>
    </w:p>
    <w:p w14:paraId="2D216CD6" w14:textId="457C04D7" w:rsidR="001254FF" w:rsidRDefault="001254FF" w:rsidP="00ED23FA">
      <w:r>
        <w:t>Schramm model communication has 9 different compounds to the communication model:</w:t>
      </w:r>
    </w:p>
    <w:p w14:paraId="15A6E572" w14:textId="18E32595" w:rsidR="001254FF" w:rsidRDefault="001254FF" w:rsidP="001254FF">
      <w:pPr>
        <w:pStyle w:val="ListParagraph"/>
        <w:numPr>
          <w:ilvl w:val="0"/>
          <w:numId w:val="23"/>
        </w:numPr>
      </w:pPr>
      <w:r>
        <w:t>Sender</w:t>
      </w:r>
    </w:p>
    <w:p w14:paraId="5D258950" w14:textId="010CB420" w:rsidR="001254FF" w:rsidRDefault="001254FF" w:rsidP="001254FF">
      <w:pPr>
        <w:pStyle w:val="ListParagraph"/>
        <w:numPr>
          <w:ilvl w:val="0"/>
          <w:numId w:val="23"/>
        </w:numPr>
      </w:pPr>
      <w:r>
        <w:t>Encoder</w:t>
      </w:r>
    </w:p>
    <w:p w14:paraId="5F66D59D" w14:textId="5FA33C08" w:rsidR="001254FF" w:rsidRDefault="001254FF" w:rsidP="001254FF">
      <w:pPr>
        <w:pStyle w:val="ListParagraph"/>
        <w:numPr>
          <w:ilvl w:val="0"/>
          <w:numId w:val="23"/>
        </w:numPr>
      </w:pPr>
      <w:r>
        <w:t xml:space="preserve">Decoder </w:t>
      </w:r>
    </w:p>
    <w:p w14:paraId="1442E077" w14:textId="29F062C9" w:rsidR="001254FF" w:rsidRDefault="001254FF" w:rsidP="001254FF">
      <w:pPr>
        <w:pStyle w:val="ListParagraph"/>
        <w:numPr>
          <w:ilvl w:val="0"/>
          <w:numId w:val="23"/>
        </w:numPr>
      </w:pPr>
      <w:r>
        <w:t xml:space="preserve">Interpreter </w:t>
      </w:r>
    </w:p>
    <w:p w14:paraId="0ED0D9C6" w14:textId="24688247" w:rsidR="001254FF" w:rsidRDefault="001254FF" w:rsidP="001254FF">
      <w:pPr>
        <w:pStyle w:val="ListParagraph"/>
        <w:numPr>
          <w:ilvl w:val="0"/>
          <w:numId w:val="23"/>
        </w:numPr>
      </w:pPr>
      <w:r>
        <w:t xml:space="preserve">Receiver </w:t>
      </w:r>
    </w:p>
    <w:p w14:paraId="607713F8" w14:textId="149E0A72" w:rsidR="001254FF" w:rsidRDefault="001254FF" w:rsidP="001254FF">
      <w:pPr>
        <w:pStyle w:val="ListParagraph"/>
        <w:numPr>
          <w:ilvl w:val="0"/>
          <w:numId w:val="23"/>
        </w:numPr>
      </w:pPr>
      <w:r>
        <w:t>Messager</w:t>
      </w:r>
    </w:p>
    <w:p w14:paraId="0B852BEB" w14:textId="21C0B588" w:rsidR="001254FF" w:rsidRDefault="001254FF" w:rsidP="001254FF">
      <w:pPr>
        <w:pStyle w:val="ListParagraph"/>
        <w:numPr>
          <w:ilvl w:val="0"/>
          <w:numId w:val="23"/>
        </w:numPr>
      </w:pPr>
      <w:r>
        <w:t xml:space="preserve">Feedback </w:t>
      </w:r>
    </w:p>
    <w:p w14:paraId="7900DAAD" w14:textId="52C0A205" w:rsidR="001254FF" w:rsidRDefault="001254FF" w:rsidP="001254FF">
      <w:pPr>
        <w:pStyle w:val="ListParagraph"/>
        <w:numPr>
          <w:ilvl w:val="0"/>
          <w:numId w:val="23"/>
        </w:numPr>
      </w:pPr>
      <w:r>
        <w:t xml:space="preserve">Medium </w:t>
      </w:r>
    </w:p>
    <w:p w14:paraId="43147574" w14:textId="41D286C5" w:rsidR="001254FF" w:rsidRDefault="001254FF" w:rsidP="001254FF">
      <w:pPr>
        <w:pStyle w:val="ListParagraph"/>
        <w:numPr>
          <w:ilvl w:val="0"/>
          <w:numId w:val="23"/>
        </w:numPr>
      </w:pPr>
      <w:r>
        <w:t xml:space="preserve">Noise </w:t>
      </w:r>
    </w:p>
    <w:p w14:paraId="4489052A" w14:textId="6424C2EB" w:rsidR="001254FF" w:rsidRDefault="001254FF" w:rsidP="001254FF">
      <w:pPr>
        <w:ind w:left="360"/>
      </w:pPr>
      <w:r>
        <w:t xml:space="preserve">How does </w:t>
      </w:r>
      <w:proofErr w:type="spellStart"/>
      <w:r>
        <w:t>sch</w:t>
      </w:r>
      <w:r w:rsidR="00F922CE">
        <w:t>r</w:t>
      </w:r>
      <w:r>
        <w:t>amm’s</w:t>
      </w:r>
      <w:proofErr w:type="spellEnd"/>
      <w:r>
        <w:t xml:space="preserve"> model of </w:t>
      </w:r>
      <w:r w:rsidR="00F922CE">
        <w:t>communication</w:t>
      </w:r>
      <w:r>
        <w:t xml:space="preserve"> work:</w:t>
      </w:r>
    </w:p>
    <w:p w14:paraId="71569732" w14:textId="378BD567" w:rsidR="00F922CE" w:rsidRDefault="00F922CE" w:rsidP="001254FF">
      <w:pPr>
        <w:ind w:left="360"/>
      </w:pPr>
      <w:r>
        <w:rPr>
          <w:noProof/>
        </w:rPr>
        <w:drawing>
          <wp:inline distT="0" distB="0" distL="0" distR="0" wp14:anchorId="0CD21E9C" wp14:editId="24031F14">
            <wp:extent cx="5486400" cy="2867025"/>
            <wp:effectExtent l="0" t="0" r="0" b="317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486400" cy="2867025"/>
                    </a:xfrm>
                    <a:prstGeom prst="rect">
                      <a:avLst/>
                    </a:prstGeom>
                  </pic:spPr>
                </pic:pic>
              </a:graphicData>
            </a:graphic>
          </wp:inline>
        </w:drawing>
      </w:r>
      <w:r>
        <w:t xml:space="preserve"> </w:t>
      </w:r>
      <w:sdt>
        <w:sdtPr>
          <w:id w:val="933324886"/>
          <w:citation/>
        </w:sdtPr>
        <w:sdtEndPr/>
        <w:sdtContent>
          <w:r>
            <w:fldChar w:fldCharType="begin"/>
          </w:r>
          <w:r>
            <w:rPr>
              <w:lang w:val="en-GB"/>
            </w:rPr>
            <w:instrText xml:space="preserve"> CITATION QSS1 \l 2057 </w:instrText>
          </w:r>
          <w:r>
            <w:fldChar w:fldCharType="separate"/>
          </w:r>
          <w:r w:rsidRPr="00F922CE">
            <w:rPr>
              <w:noProof/>
              <w:lang w:val="en-GB"/>
            </w:rPr>
            <w:t>(Study, QS Study , n.d.)</w:t>
          </w:r>
          <w:r>
            <w:fldChar w:fldCharType="end"/>
          </w:r>
        </w:sdtContent>
      </w:sdt>
    </w:p>
    <w:p w14:paraId="5AD867BB" w14:textId="3909DFB9" w:rsidR="001254FF" w:rsidRDefault="001254FF" w:rsidP="001254FF">
      <w:pPr>
        <w:ind w:left="360"/>
      </w:pPr>
      <w:r>
        <w:t xml:space="preserve">Schramm’s model is a communication </w:t>
      </w:r>
      <w:r w:rsidR="00F922CE">
        <w:t xml:space="preserve">process that takes place between a sender and receiver, there will be also a message, and a medium through the message can be transmitted. </w:t>
      </w:r>
    </w:p>
    <w:p w14:paraId="5210B6D3" w14:textId="77777777" w:rsidR="009075AB" w:rsidRDefault="009075AB" w:rsidP="00ED23FA"/>
    <w:p w14:paraId="414ABBD1" w14:textId="77777777" w:rsidR="009075AB" w:rsidRDefault="009075AB" w:rsidP="00ED23FA"/>
    <w:p w14:paraId="0E4029C2" w14:textId="7B7BE1AC" w:rsidR="00ED23FA" w:rsidRPr="009075AB" w:rsidRDefault="00ED23FA" w:rsidP="00B33C54">
      <w:pPr>
        <w:pStyle w:val="Heading2"/>
      </w:pPr>
      <w:r>
        <w:lastRenderedPageBreak/>
        <w:t xml:space="preserve"> </w:t>
      </w:r>
      <w:bookmarkStart w:id="7" w:name="_Toc102936607"/>
      <w:r w:rsidRPr="009075AB">
        <w:t xml:space="preserve">Case study </w:t>
      </w:r>
      <w:r w:rsidR="00B33C54">
        <w:t>2</w:t>
      </w:r>
      <w:bookmarkEnd w:id="7"/>
      <w:r w:rsidR="00B33C54">
        <w:t xml:space="preserve"> </w:t>
      </w:r>
      <w:r w:rsidRPr="009075AB">
        <w:t xml:space="preserve">                       </w:t>
      </w:r>
    </w:p>
    <w:p w14:paraId="3E31CF3D" w14:textId="1CB95D62" w:rsidR="00ED23FA" w:rsidRPr="009075AB" w:rsidRDefault="00ED23FA" w:rsidP="00B33C54">
      <w:pPr>
        <w:pStyle w:val="Heading2"/>
        <w:rPr>
          <w:b/>
          <w:u w:val="single"/>
        </w:rPr>
      </w:pPr>
      <w:r w:rsidRPr="009075AB">
        <w:t xml:space="preserve"> </w:t>
      </w:r>
      <w:bookmarkStart w:id="8" w:name="_Toc102936608"/>
      <w:r w:rsidRPr="009075AB">
        <w:rPr>
          <w:b/>
          <w:u w:val="single"/>
        </w:rPr>
        <w:t>THE PROFESSOR and THE VILLAGE PEOPLE</w:t>
      </w:r>
      <w:bookmarkEnd w:id="8"/>
    </w:p>
    <w:p w14:paraId="17E82756" w14:textId="77777777" w:rsidR="00ED23FA" w:rsidRPr="00777CE2" w:rsidRDefault="00ED23FA" w:rsidP="00ED23FA">
      <w:pPr>
        <w:rPr>
          <w:i/>
          <w:sz w:val="16"/>
          <w:szCs w:val="16"/>
        </w:rPr>
      </w:pPr>
      <w:r w:rsidRPr="00777CE2">
        <w:rPr>
          <w:i/>
          <w:sz w:val="16"/>
          <w:szCs w:val="16"/>
        </w:rPr>
        <w:t>Lloyd b. 7/19</w:t>
      </w:r>
    </w:p>
    <w:p w14:paraId="4039CF5B" w14:textId="77777777" w:rsidR="00ED23FA" w:rsidRPr="00CF3F65" w:rsidRDefault="00ED23FA" w:rsidP="00ED23FA">
      <w:pPr>
        <w:rPr>
          <w:b/>
          <w:sz w:val="16"/>
          <w:szCs w:val="16"/>
          <w:u w:val="single"/>
        </w:rPr>
      </w:pPr>
    </w:p>
    <w:p w14:paraId="04D4A9FB" w14:textId="77777777" w:rsidR="00ED23FA" w:rsidRPr="00CF3F65" w:rsidRDefault="00ED23FA" w:rsidP="00ED23FA">
      <w:pPr>
        <w:rPr>
          <w:sz w:val="16"/>
          <w:szCs w:val="16"/>
        </w:rPr>
      </w:pPr>
      <w:r w:rsidRPr="00CF3F65">
        <w:rPr>
          <w:sz w:val="16"/>
          <w:szCs w:val="16"/>
        </w:rPr>
        <w:t>A Professor of English at a well-known Welsh University lived in a large house not far from a little village. He never went into the village, bur shopped in the town near the University because he had nothing in common with the village people, who were largely uneducated and did manual jobs.</w:t>
      </w:r>
    </w:p>
    <w:p w14:paraId="6D89C671" w14:textId="77777777" w:rsidR="00ED23FA" w:rsidRPr="00CF3F65" w:rsidRDefault="00ED23FA" w:rsidP="00ED23FA">
      <w:pPr>
        <w:rPr>
          <w:sz w:val="16"/>
          <w:szCs w:val="16"/>
        </w:rPr>
      </w:pPr>
      <w:r w:rsidRPr="00CF3F65">
        <w:rPr>
          <w:sz w:val="16"/>
          <w:szCs w:val="16"/>
        </w:rPr>
        <w:t>One night, the professor fell asleep while smoking his pipe and the pipe fell onto the carpet and started a fire.</w:t>
      </w:r>
    </w:p>
    <w:p w14:paraId="598EC919" w14:textId="77777777" w:rsidR="00ED23FA" w:rsidRPr="00CF3F65" w:rsidRDefault="00ED23FA" w:rsidP="00ED23FA">
      <w:pPr>
        <w:rPr>
          <w:sz w:val="16"/>
          <w:szCs w:val="16"/>
        </w:rPr>
      </w:pPr>
      <w:r w:rsidRPr="00CF3F65">
        <w:rPr>
          <w:sz w:val="16"/>
          <w:szCs w:val="16"/>
        </w:rPr>
        <w:t>When the professor awoke and saw the house on fire, he rushed into the village, screaming:</w:t>
      </w:r>
    </w:p>
    <w:p w14:paraId="55C59B39" w14:textId="77777777" w:rsidR="00ED23FA" w:rsidRPr="00CF3F65" w:rsidRDefault="00ED23FA" w:rsidP="00ED23FA">
      <w:pPr>
        <w:rPr>
          <w:sz w:val="16"/>
          <w:szCs w:val="16"/>
        </w:rPr>
      </w:pPr>
      <w:r w:rsidRPr="00CF3F65">
        <w:rPr>
          <w:sz w:val="16"/>
          <w:szCs w:val="16"/>
        </w:rPr>
        <w:t>‘The edifice is being consumed by a great conflagration!’</w:t>
      </w:r>
    </w:p>
    <w:p w14:paraId="18E0BD11" w14:textId="77777777" w:rsidR="00ED23FA" w:rsidRPr="00CF3F65" w:rsidRDefault="00ED23FA" w:rsidP="00ED23FA">
      <w:pPr>
        <w:rPr>
          <w:sz w:val="16"/>
          <w:szCs w:val="16"/>
        </w:rPr>
      </w:pPr>
      <w:r w:rsidRPr="00CF3F65">
        <w:rPr>
          <w:sz w:val="16"/>
          <w:szCs w:val="16"/>
        </w:rPr>
        <w:t>‘The edifice is being consumed by a great conflagration!’</w:t>
      </w:r>
    </w:p>
    <w:p w14:paraId="00C1E31C" w14:textId="77777777" w:rsidR="00ED23FA" w:rsidRPr="00CF3F65" w:rsidRDefault="00ED23FA" w:rsidP="00ED23FA">
      <w:pPr>
        <w:rPr>
          <w:sz w:val="16"/>
          <w:szCs w:val="16"/>
        </w:rPr>
      </w:pPr>
      <w:r w:rsidRPr="00CF3F65">
        <w:rPr>
          <w:sz w:val="16"/>
          <w:szCs w:val="16"/>
        </w:rPr>
        <w:t>The village people looked at him and continued doing what they were doing</w:t>
      </w:r>
    </w:p>
    <w:p w14:paraId="293269E9" w14:textId="77777777" w:rsidR="00ED23FA" w:rsidRPr="00CF3F65" w:rsidRDefault="00ED23FA" w:rsidP="00ED23FA">
      <w:pPr>
        <w:rPr>
          <w:sz w:val="16"/>
          <w:szCs w:val="16"/>
        </w:rPr>
      </w:pPr>
      <w:r w:rsidRPr="00CF3F65">
        <w:rPr>
          <w:sz w:val="16"/>
          <w:szCs w:val="16"/>
        </w:rPr>
        <w:t xml:space="preserve">‘Don’t you understand?’ He </w:t>
      </w:r>
      <w:proofErr w:type="gramStart"/>
      <w:r w:rsidRPr="00CF3F65">
        <w:rPr>
          <w:sz w:val="16"/>
          <w:szCs w:val="16"/>
        </w:rPr>
        <w:t>said</w:t>
      </w:r>
      <w:proofErr w:type="gramEnd"/>
      <w:r w:rsidRPr="00CF3F65">
        <w:rPr>
          <w:sz w:val="16"/>
          <w:szCs w:val="16"/>
        </w:rPr>
        <w:t>. ‘‘The edifice is being consumed by a great conflagration!’</w:t>
      </w:r>
    </w:p>
    <w:p w14:paraId="0E15E717" w14:textId="77777777" w:rsidR="00ED23FA" w:rsidRPr="00CF3F65" w:rsidRDefault="00ED23FA" w:rsidP="00ED23FA">
      <w:pPr>
        <w:rPr>
          <w:sz w:val="16"/>
          <w:szCs w:val="16"/>
        </w:rPr>
      </w:pPr>
      <w:r w:rsidRPr="00CF3F65">
        <w:rPr>
          <w:sz w:val="16"/>
          <w:szCs w:val="16"/>
        </w:rPr>
        <w:t>They ignored him.</w:t>
      </w:r>
    </w:p>
    <w:p w14:paraId="794F1B5B" w14:textId="77777777" w:rsidR="00ED23FA" w:rsidRPr="00CF3F65" w:rsidRDefault="00ED23FA" w:rsidP="00ED23FA">
      <w:pPr>
        <w:rPr>
          <w:sz w:val="16"/>
          <w:szCs w:val="16"/>
        </w:rPr>
      </w:pPr>
      <w:r w:rsidRPr="00CF3F65">
        <w:rPr>
          <w:sz w:val="16"/>
          <w:szCs w:val="16"/>
        </w:rPr>
        <w:t xml:space="preserve">When the Professor returned home, he saw that his house had been </w:t>
      </w:r>
      <w:proofErr w:type="gramStart"/>
      <w:r w:rsidRPr="00CF3F65">
        <w:rPr>
          <w:sz w:val="16"/>
          <w:szCs w:val="16"/>
        </w:rPr>
        <w:t>completely destroyed</w:t>
      </w:r>
      <w:proofErr w:type="gramEnd"/>
      <w:r w:rsidRPr="00CF3F65">
        <w:rPr>
          <w:sz w:val="16"/>
          <w:szCs w:val="16"/>
        </w:rPr>
        <w:t>. He sat down on the ground and wept.</w:t>
      </w:r>
    </w:p>
    <w:p w14:paraId="6AD96AE1" w14:textId="77777777" w:rsidR="00ED23FA" w:rsidRPr="00CF3F65" w:rsidRDefault="00ED23FA" w:rsidP="00ED23FA">
      <w:pPr>
        <w:rPr>
          <w:sz w:val="16"/>
          <w:szCs w:val="16"/>
        </w:rPr>
      </w:pPr>
      <w:r w:rsidRPr="00CF3F65">
        <w:rPr>
          <w:sz w:val="16"/>
          <w:szCs w:val="16"/>
        </w:rPr>
        <w:t>The next day, he went into the village crying. ‘Why, oh why didn’t you help me? My home has been destroyed by the fire. I came and begged you last night.’ He wept.</w:t>
      </w:r>
    </w:p>
    <w:p w14:paraId="31E622DD" w14:textId="77777777" w:rsidR="00ED23FA" w:rsidRPr="00CF3F65" w:rsidRDefault="00ED23FA" w:rsidP="00ED23FA">
      <w:pPr>
        <w:rPr>
          <w:sz w:val="16"/>
          <w:szCs w:val="16"/>
        </w:rPr>
      </w:pPr>
      <w:r w:rsidRPr="00CF3F65">
        <w:rPr>
          <w:sz w:val="16"/>
          <w:szCs w:val="16"/>
        </w:rPr>
        <w:t>‘But Professor, why didn’t you say that your house was on fire? We would have helped.’</w:t>
      </w:r>
    </w:p>
    <w:p w14:paraId="64D44C21" w14:textId="77777777" w:rsidR="00ED23FA" w:rsidRPr="00CF3F65" w:rsidRDefault="00ED23FA" w:rsidP="00ED23FA">
      <w:pPr>
        <w:rPr>
          <w:sz w:val="16"/>
          <w:szCs w:val="16"/>
        </w:rPr>
      </w:pPr>
    </w:p>
    <w:p w14:paraId="3F7971A5" w14:textId="77777777" w:rsidR="00ED23FA" w:rsidRDefault="00ED23FA" w:rsidP="00ED23FA">
      <w:pPr>
        <w:rPr>
          <w:b/>
          <w:i/>
          <w:sz w:val="16"/>
          <w:szCs w:val="16"/>
        </w:rPr>
      </w:pPr>
      <w:r w:rsidRPr="00CF3F65">
        <w:rPr>
          <w:b/>
          <w:i/>
          <w:sz w:val="16"/>
          <w:szCs w:val="16"/>
        </w:rPr>
        <w:t>Q: Why didn’t the village people help the Professor?</w:t>
      </w:r>
    </w:p>
    <w:p w14:paraId="310990BF" w14:textId="77777777" w:rsidR="00ED23FA" w:rsidRPr="00CF3F65" w:rsidRDefault="00ED23FA" w:rsidP="00ED23FA">
      <w:pPr>
        <w:rPr>
          <w:b/>
          <w:i/>
          <w:sz w:val="16"/>
          <w:szCs w:val="16"/>
        </w:rPr>
      </w:pPr>
      <w:r w:rsidRPr="0026404D">
        <w:rPr>
          <w:b/>
          <w:i/>
          <w:sz w:val="16"/>
          <w:szCs w:val="16"/>
        </w:rPr>
        <w:t>To begin with, the people were largely uneducated. When an educated professor attempted to interact with the villagers for assistance, they were unable to connect with the information used by the professor. They had no idea what he was trying to say.</w:t>
      </w:r>
    </w:p>
    <w:p w14:paraId="5702C601" w14:textId="77777777" w:rsidR="00ED23FA" w:rsidRDefault="00ED23FA" w:rsidP="00ED23FA">
      <w:pPr>
        <w:rPr>
          <w:b/>
          <w:i/>
          <w:sz w:val="16"/>
          <w:szCs w:val="16"/>
        </w:rPr>
      </w:pPr>
      <w:r w:rsidRPr="00CF3F65">
        <w:rPr>
          <w:b/>
          <w:i/>
          <w:sz w:val="16"/>
          <w:szCs w:val="16"/>
        </w:rPr>
        <w:t>Q: What should he have done to get them to help him?</w:t>
      </w:r>
    </w:p>
    <w:p w14:paraId="2072ED4E" w14:textId="0D97E907" w:rsidR="00ED23FA" w:rsidRPr="00CF3F65" w:rsidRDefault="00ED23FA" w:rsidP="00ED23FA">
      <w:pPr>
        <w:rPr>
          <w:b/>
          <w:i/>
          <w:sz w:val="16"/>
          <w:szCs w:val="16"/>
        </w:rPr>
      </w:pPr>
      <w:r w:rsidRPr="0026404D">
        <w:rPr>
          <w:b/>
          <w:i/>
          <w:sz w:val="16"/>
          <w:szCs w:val="16"/>
        </w:rPr>
        <w:t>He should have engaged with th</w:t>
      </w:r>
      <w:r w:rsidR="00C83106">
        <w:rPr>
          <w:b/>
          <w:i/>
          <w:sz w:val="16"/>
          <w:szCs w:val="16"/>
        </w:rPr>
        <w:t xml:space="preserve">e villagers </w:t>
      </w:r>
      <w:r w:rsidRPr="0026404D">
        <w:rPr>
          <w:b/>
          <w:i/>
          <w:sz w:val="16"/>
          <w:szCs w:val="16"/>
        </w:rPr>
        <w:t>through their culture and body language in a way that anyone, ignorant or otherwise, could comprehend. Aside from that, his message should be concise and easy to comprehend so that his recipient understands it and responds.</w:t>
      </w:r>
    </w:p>
    <w:p w14:paraId="7406941D" w14:textId="77777777" w:rsidR="00ED23FA" w:rsidRDefault="00ED23FA" w:rsidP="00ED23FA">
      <w:pPr>
        <w:rPr>
          <w:b/>
          <w:i/>
          <w:sz w:val="16"/>
          <w:szCs w:val="16"/>
        </w:rPr>
      </w:pPr>
      <w:r w:rsidRPr="00CF3F65">
        <w:rPr>
          <w:b/>
          <w:i/>
          <w:sz w:val="16"/>
          <w:szCs w:val="16"/>
        </w:rPr>
        <w:t>Q: Whose model of communication do you think can explain this situation?</w:t>
      </w:r>
    </w:p>
    <w:p w14:paraId="3B6D0104" w14:textId="77777777" w:rsidR="00ED23FA" w:rsidRPr="0026404D" w:rsidRDefault="00ED23FA" w:rsidP="00ED23FA">
      <w:r>
        <w:t>Schramm Communication Model can effectively explain this situation.</w:t>
      </w:r>
    </w:p>
    <w:p w14:paraId="5FCCC042" w14:textId="77777777" w:rsidR="00ED23FA" w:rsidRDefault="00ED23FA" w:rsidP="00ED23FA">
      <w:pPr>
        <w:rPr>
          <w:b/>
          <w:i/>
          <w:sz w:val="16"/>
          <w:szCs w:val="16"/>
        </w:rPr>
      </w:pPr>
      <w:r w:rsidRPr="00CF3F65">
        <w:rPr>
          <w:b/>
          <w:i/>
          <w:sz w:val="16"/>
          <w:szCs w:val="16"/>
        </w:rPr>
        <w:t>Q: Why?</w:t>
      </w:r>
    </w:p>
    <w:p w14:paraId="32116E29" w14:textId="48FC52AC" w:rsidR="00EF5365" w:rsidRDefault="00ED23FA" w:rsidP="00EF5365">
      <w:pPr>
        <w:rPr>
          <w:sz w:val="28"/>
          <w:szCs w:val="28"/>
        </w:rPr>
      </w:pPr>
      <w:r w:rsidRPr="0026404D">
        <w:rPr>
          <w:b/>
          <w:i/>
          <w:sz w:val="16"/>
          <w:szCs w:val="16"/>
        </w:rPr>
        <w:t xml:space="preserve">He ought to have Schramm's goals include effective communication. This communication model has </w:t>
      </w:r>
      <w:r w:rsidR="00C83106" w:rsidRPr="0026404D">
        <w:rPr>
          <w:b/>
          <w:i/>
          <w:sz w:val="16"/>
          <w:szCs w:val="16"/>
        </w:rPr>
        <w:t>restructured</w:t>
      </w:r>
      <w:r w:rsidRPr="0026404D">
        <w:rPr>
          <w:b/>
          <w:i/>
          <w:sz w:val="16"/>
          <w:szCs w:val="16"/>
        </w:rPr>
        <w:t xml:space="preserve"> the communication system, making it easier for any user to understand the reasons behind bad communication. </w:t>
      </w:r>
      <w:r w:rsidR="003B2AA2" w:rsidRPr="0026404D">
        <w:rPr>
          <w:b/>
          <w:i/>
          <w:sz w:val="16"/>
          <w:szCs w:val="16"/>
        </w:rPr>
        <w:t>Therefore,</w:t>
      </w:r>
      <w:r w:rsidRPr="0026404D">
        <w:rPr>
          <w:b/>
          <w:i/>
          <w:sz w:val="16"/>
          <w:szCs w:val="16"/>
        </w:rPr>
        <w:t xml:space="preserve"> this paradigm is applicable in these situations.</w:t>
      </w:r>
    </w:p>
    <w:p w14:paraId="72869604" w14:textId="77777777" w:rsidR="009075AB" w:rsidRDefault="009075AB" w:rsidP="00EF5365">
      <w:pPr>
        <w:rPr>
          <w:sz w:val="28"/>
          <w:szCs w:val="28"/>
        </w:rPr>
      </w:pPr>
    </w:p>
    <w:p w14:paraId="538A749A" w14:textId="303615B5" w:rsidR="00EF5365" w:rsidRPr="009075AB" w:rsidRDefault="00EF5365" w:rsidP="00B33C54">
      <w:pPr>
        <w:pStyle w:val="Heading2"/>
      </w:pPr>
      <w:bookmarkStart w:id="9" w:name="_Toc102936609"/>
      <w:r w:rsidRPr="009075AB">
        <w:lastRenderedPageBreak/>
        <w:t>B</w:t>
      </w:r>
      <w:r w:rsidR="008E375F" w:rsidRPr="009075AB">
        <w:t>erlo’s SMCR model of communication</w:t>
      </w:r>
      <w:bookmarkEnd w:id="9"/>
      <w:r w:rsidR="008E375F" w:rsidRPr="009075AB">
        <w:t xml:space="preserve"> </w:t>
      </w:r>
    </w:p>
    <w:p w14:paraId="504F881D" w14:textId="77777777" w:rsidR="00EF5365" w:rsidRDefault="00F922CE" w:rsidP="00EF5365">
      <w:r w:rsidRPr="003B2AA2">
        <w:t xml:space="preserve">David Kenneth Berlo is the full name </w:t>
      </w:r>
      <w:proofErr w:type="spellStart"/>
      <w:r w:rsidRPr="003B2AA2">
        <w:t>od</w:t>
      </w:r>
      <w:proofErr w:type="spellEnd"/>
      <w:r w:rsidRPr="003B2AA2">
        <w:t xml:space="preserve"> Berlo’s</w:t>
      </w:r>
      <w:r w:rsidR="00303445" w:rsidRPr="003B2AA2">
        <w:t xml:space="preserve"> </w:t>
      </w:r>
      <w:sdt>
        <w:sdtPr>
          <w:id w:val="-1794888824"/>
          <w:citation/>
        </w:sdtPr>
        <w:sdtEndPr/>
        <w:sdtContent>
          <w:r w:rsidR="00303445" w:rsidRPr="003B2AA2">
            <w:fldChar w:fldCharType="begin"/>
          </w:r>
          <w:r w:rsidR="00303445" w:rsidRPr="003B2AA2">
            <w:rPr>
              <w:lang w:val="en-GB"/>
            </w:rPr>
            <w:instrText xml:space="preserve"> CITATION too \l 2057 </w:instrText>
          </w:r>
          <w:r w:rsidR="00303445" w:rsidRPr="003B2AA2">
            <w:fldChar w:fldCharType="separate"/>
          </w:r>
          <w:r w:rsidR="00303445" w:rsidRPr="003B2AA2">
            <w:rPr>
              <w:noProof/>
              <w:lang w:val="en-GB"/>
            </w:rPr>
            <w:t>(shero, n.d.)</w:t>
          </w:r>
          <w:r w:rsidR="00303445" w:rsidRPr="003B2AA2">
            <w:fldChar w:fldCharType="end"/>
          </w:r>
        </w:sdtContent>
      </w:sdt>
      <w:r w:rsidR="00303445" w:rsidRPr="003B2AA2">
        <w:t xml:space="preserve">. He was born in the year of 1929 and died in year 1996. He was </w:t>
      </w:r>
      <w:proofErr w:type="gramStart"/>
      <w:r w:rsidR="00303445" w:rsidRPr="003B2AA2">
        <w:t>a</w:t>
      </w:r>
      <w:proofErr w:type="gramEnd"/>
      <w:r w:rsidR="00303445" w:rsidRPr="003B2AA2">
        <w:t xml:space="preserve"> American Communications theorist. </w:t>
      </w:r>
      <w:r w:rsidRPr="003B2AA2">
        <w:t xml:space="preserve"> </w:t>
      </w:r>
      <w:r w:rsidR="00303445" w:rsidRPr="003B2AA2">
        <w:t xml:space="preserve">He came with theory in Berlo’s SMCR Model of Communication in 1960 </w:t>
      </w:r>
      <w:sdt>
        <w:sdtPr>
          <w:id w:val="-1564942883"/>
          <w:citation/>
        </w:sdtPr>
        <w:sdtEndPr/>
        <w:sdtContent>
          <w:r w:rsidR="00303445" w:rsidRPr="003B2AA2">
            <w:fldChar w:fldCharType="begin"/>
          </w:r>
          <w:r w:rsidR="00303445" w:rsidRPr="003B2AA2">
            <w:rPr>
              <w:lang w:val="en-GB"/>
            </w:rPr>
            <w:instrText xml:space="preserve"> CITATION too1 \l 2057 </w:instrText>
          </w:r>
          <w:r w:rsidR="00303445" w:rsidRPr="003B2AA2">
            <w:fldChar w:fldCharType="separate"/>
          </w:r>
          <w:r w:rsidR="00303445" w:rsidRPr="003B2AA2">
            <w:rPr>
              <w:noProof/>
              <w:lang w:val="en-GB"/>
            </w:rPr>
            <w:t>(shero, tool shero, n.d.)</w:t>
          </w:r>
          <w:r w:rsidR="00303445" w:rsidRPr="003B2AA2">
            <w:fldChar w:fldCharType="end"/>
          </w:r>
        </w:sdtContent>
      </w:sdt>
      <w:r w:rsidR="00303445" w:rsidRPr="003B2AA2">
        <w:t>.</w:t>
      </w:r>
    </w:p>
    <w:p w14:paraId="64AA9074" w14:textId="77777777" w:rsidR="00EF5365" w:rsidRDefault="00303445" w:rsidP="00EF5365">
      <w:r w:rsidRPr="003B2AA2">
        <w:t xml:space="preserve">The term SMCR stands for the following </w:t>
      </w:r>
    </w:p>
    <w:p w14:paraId="5C2EF629" w14:textId="77777777" w:rsidR="00EF5365" w:rsidRPr="00EF5365" w:rsidRDefault="00303445" w:rsidP="00EF5365">
      <w:pPr>
        <w:pStyle w:val="ListParagraph"/>
        <w:numPr>
          <w:ilvl w:val="0"/>
          <w:numId w:val="31"/>
        </w:numPr>
        <w:rPr>
          <w:b/>
          <w:i/>
          <w:sz w:val="16"/>
          <w:szCs w:val="16"/>
        </w:rPr>
      </w:pPr>
      <w:r>
        <w:t xml:space="preserve">S- sender </w:t>
      </w:r>
    </w:p>
    <w:p w14:paraId="7AB17FE8" w14:textId="77777777" w:rsidR="00EF5365" w:rsidRPr="00EF5365" w:rsidRDefault="00303445" w:rsidP="00EF5365">
      <w:pPr>
        <w:pStyle w:val="ListParagraph"/>
        <w:numPr>
          <w:ilvl w:val="0"/>
          <w:numId w:val="31"/>
        </w:numPr>
        <w:rPr>
          <w:b/>
          <w:i/>
          <w:sz w:val="16"/>
          <w:szCs w:val="16"/>
        </w:rPr>
      </w:pPr>
      <w:r w:rsidRPr="00EF5365">
        <w:t xml:space="preserve">M- Message </w:t>
      </w:r>
    </w:p>
    <w:p w14:paraId="5BD83130" w14:textId="77777777" w:rsidR="00EF5365" w:rsidRPr="00EF5365" w:rsidRDefault="00303445" w:rsidP="00EF5365">
      <w:pPr>
        <w:pStyle w:val="ListParagraph"/>
        <w:numPr>
          <w:ilvl w:val="0"/>
          <w:numId w:val="31"/>
        </w:numPr>
        <w:rPr>
          <w:b/>
          <w:i/>
          <w:sz w:val="16"/>
          <w:szCs w:val="16"/>
        </w:rPr>
      </w:pPr>
      <w:r w:rsidRPr="00EF5365">
        <w:t xml:space="preserve">C- Channel </w:t>
      </w:r>
    </w:p>
    <w:p w14:paraId="6BCA0C1E" w14:textId="43778939" w:rsidR="00303445" w:rsidRPr="00EF5365" w:rsidRDefault="00303445" w:rsidP="00EF5365">
      <w:pPr>
        <w:pStyle w:val="ListParagraph"/>
        <w:numPr>
          <w:ilvl w:val="0"/>
          <w:numId w:val="31"/>
        </w:numPr>
        <w:rPr>
          <w:b/>
          <w:i/>
          <w:sz w:val="16"/>
          <w:szCs w:val="16"/>
        </w:rPr>
      </w:pPr>
      <w:r w:rsidRPr="00EF5365">
        <w:t xml:space="preserve">R- Receiver </w:t>
      </w:r>
    </w:p>
    <w:p w14:paraId="49C304C2" w14:textId="5C9E5B9A" w:rsidR="003B2AA2" w:rsidRDefault="00303445" w:rsidP="00303445">
      <w:pPr>
        <w:pStyle w:val="Title"/>
        <w:jc w:val="left"/>
        <w:rPr>
          <w:sz w:val="22"/>
          <w:szCs w:val="22"/>
        </w:rPr>
      </w:pPr>
      <w:r>
        <w:rPr>
          <w:sz w:val="22"/>
          <w:szCs w:val="22"/>
        </w:rPr>
        <w:t xml:space="preserve">For each </w:t>
      </w:r>
      <w:r w:rsidR="003B2AA2">
        <w:rPr>
          <w:sz w:val="22"/>
          <w:szCs w:val="22"/>
        </w:rPr>
        <w:t>compound</w:t>
      </w:r>
      <w:r>
        <w:rPr>
          <w:sz w:val="22"/>
          <w:szCs w:val="22"/>
        </w:rPr>
        <w:t xml:space="preserve"> of SMCR, </w:t>
      </w:r>
      <w:r w:rsidR="003B2AA2">
        <w:rPr>
          <w:sz w:val="22"/>
          <w:szCs w:val="22"/>
        </w:rPr>
        <w:t>we</w:t>
      </w:r>
      <w:r>
        <w:rPr>
          <w:sz w:val="22"/>
          <w:szCs w:val="22"/>
        </w:rPr>
        <w:t xml:space="preserve"> have the following factors</w:t>
      </w:r>
      <w:r w:rsidR="003B2AA2">
        <w:rPr>
          <w:sz w:val="22"/>
          <w:szCs w:val="22"/>
        </w:rPr>
        <w:t>:</w:t>
      </w:r>
    </w:p>
    <w:p w14:paraId="30667975" w14:textId="55414130" w:rsidR="003B2AA2" w:rsidRDefault="003B2AA2" w:rsidP="003B2AA2">
      <w:pPr>
        <w:pStyle w:val="Title"/>
        <w:numPr>
          <w:ilvl w:val="0"/>
          <w:numId w:val="24"/>
        </w:numPr>
        <w:jc w:val="left"/>
        <w:rPr>
          <w:sz w:val="22"/>
          <w:szCs w:val="22"/>
        </w:rPr>
      </w:pPr>
      <w:r>
        <w:rPr>
          <w:sz w:val="22"/>
          <w:szCs w:val="22"/>
        </w:rPr>
        <w:t xml:space="preserve">Sender- For sender, that is the source of the message, and this sender is the one who encodes the message, for the following factor we have 5 different factors. </w:t>
      </w:r>
    </w:p>
    <w:p w14:paraId="04081A58" w14:textId="77777777" w:rsidR="003B2AA2" w:rsidRDefault="003B2AA2" w:rsidP="003B2AA2">
      <w:pPr>
        <w:pStyle w:val="Title"/>
        <w:numPr>
          <w:ilvl w:val="0"/>
          <w:numId w:val="25"/>
        </w:numPr>
        <w:jc w:val="left"/>
        <w:rPr>
          <w:sz w:val="22"/>
          <w:szCs w:val="22"/>
        </w:rPr>
      </w:pPr>
      <w:r>
        <w:rPr>
          <w:sz w:val="22"/>
          <w:szCs w:val="22"/>
        </w:rPr>
        <w:t>Communication Skills</w:t>
      </w:r>
    </w:p>
    <w:p w14:paraId="4B8F5E10" w14:textId="0AC5DEA4" w:rsidR="003B2AA2" w:rsidRDefault="003B2AA2" w:rsidP="003B2AA2">
      <w:pPr>
        <w:pStyle w:val="Title"/>
        <w:numPr>
          <w:ilvl w:val="0"/>
          <w:numId w:val="25"/>
        </w:numPr>
        <w:jc w:val="left"/>
        <w:rPr>
          <w:sz w:val="22"/>
          <w:szCs w:val="22"/>
        </w:rPr>
      </w:pPr>
      <w:r>
        <w:rPr>
          <w:sz w:val="22"/>
          <w:szCs w:val="22"/>
        </w:rPr>
        <w:t xml:space="preserve">Attitude </w:t>
      </w:r>
    </w:p>
    <w:p w14:paraId="72F4D27B" w14:textId="43C3A982" w:rsidR="003B2AA2" w:rsidRDefault="003B2AA2" w:rsidP="003B2AA2">
      <w:pPr>
        <w:pStyle w:val="Title"/>
        <w:numPr>
          <w:ilvl w:val="0"/>
          <w:numId w:val="25"/>
        </w:numPr>
        <w:jc w:val="left"/>
        <w:rPr>
          <w:sz w:val="22"/>
          <w:szCs w:val="22"/>
        </w:rPr>
      </w:pPr>
      <w:r>
        <w:rPr>
          <w:sz w:val="22"/>
          <w:szCs w:val="22"/>
        </w:rPr>
        <w:t xml:space="preserve">Knowledge </w:t>
      </w:r>
    </w:p>
    <w:p w14:paraId="1EE74A08" w14:textId="77777777" w:rsidR="003B2AA2" w:rsidRDefault="003B2AA2" w:rsidP="003B2AA2">
      <w:pPr>
        <w:pStyle w:val="Title"/>
        <w:numPr>
          <w:ilvl w:val="0"/>
          <w:numId w:val="25"/>
        </w:numPr>
        <w:jc w:val="left"/>
        <w:rPr>
          <w:sz w:val="22"/>
          <w:szCs w:val="22"/>
        </w:rPr>
      </w:pPr>
      <w:r>
        <w:rPr>
          <w:sz w:val="22"/>
          <w:szCs w:val="22"/>
        </w:rPr>
        <w:t xml:space="preserve">Social systems </w:t>
      </w:r>
    </w:p>
    <w:p w14:paraId="505E0CA4" w14:textId="436EA4C1" w:rsidR="00303445" w:rsidRDefault="003B2AA2" w:rsidP="003B2AA2">
      <w:pPr>
        <w:pStyle w:val="Title"/>
        <w:numPr>
          <w:ilvl w:val="0"/>
          <w:numId w:val="25"/>
        </w:numPr>
        <w:jc w:val="left"/>
        <w:rPr>
          <w:sz w:val="22"/>
          <w:szCs w:val="22"/>
        </w:rPr>
      </w:pPr>
      <w:r>
        <w:rPr>
          <w:sz w:val="22"/>
          <w:szCs w:val="22"/>
        </w:rPr>
        <w:t xml:space="preserve">Culture </w:t>
      </w:r>
      <w:r>
        <w:rPr>
          <w:sz w:val="22"/>
          <w:szCs w:val="22"/>
        </w:rPr>
        <w:br/>
      </w:r>
    </w:p>
    <w:p w14:paraId="06B3638C" w14:textId="0052809F" w:rsidR="003B2AA2" w:rsidRDefault="003B2AA2" w:rsidP="003B2AA2">
      <w:pPr>
        <w:pStyle w:val="Title"/>
        <w:numPr>
          <w:ilvl w:val="0"/>
          <w:numId w:val="24"/>
        </w:numPr>
        <w:jc w:val="left"/>
        <w:rPr>
          <w:sz w:val="22"/>
          <w:szCs w:val="22"/>
        </w:rPr>
      </w:pPr>
      <w:r>
        <w:rPr>
          <w:sz w:val="22"/>
          <w:szCs w:val="22"/>
        </w:rPr>
        <w:t>Message- The second compound is the message which means the package information. The message has the following factors:</w:t>
      </w:r>
    </w:p>
    <w:p w14:paraId="781D0BA8" w14:textId="7A9DF3A4" w:rsidR="003B2AA2" w:rsidRDefault="00722F0B" w:rsidP="003B2AA2">
      <w:pPr>
        <w:pStyle w:val="Title"/>
        <w:numPr>
          <w:ilvl w:val="0"/>
          <w:numId w:val="26"/>
        </w:numPr>
        <w:jc w:val="left"/>
        <w:rPr>
          <w:sz w:val="22"/>
          <w:szCs w:val="22"/>
        </w:rPr>
      </w:pPr>
      <w:r>
        <w:rPr>
          <w:sz w:val="22"/>
          <w:szCs w:val="22"/>
        </w:rPr>
        <w:t xml:space="preserve">Content </w:t>
      </w:r>
    </w:p>
    <w:p w14:paraId="1898CF8B" w14:textId="140689C0" w:rsidR="00722F0B" w:rsidRDefault="00722F0B" w:rsidP="003B2AA2">
      <w:pPr>
        <w:pStyle w:val="Title"/>
        <w:numPr>
          <w:ilvl w:val="0"/>
          <w:numId w:val="26"/>
        </w:numPr>
        <w:jc w:val="left"/>
        <w:rPr>
          <w:sz w:val="22"/>
          <w:szCs w:val="22"/>
        </w:rPr>
      </w:pPr>
      <w:r>
        <w:rPr>
          <w:sz w:val="22"/>
          <w:szCs w:val="22"/>
        </w:rPr>
        <w:t xml:space="preserve">Elements </w:t>
      </w:r>
    </w:p>
    <w:p w14:paraId="59DF4D0F" w14:textId="565909FA" w:rsidR="00722F0B" w:rsidRDefault="00722F0B" w:rsidP="003B2AA2">
      <w:pPr>
        <w:pStyle w:val="Title"/>
        <w:numPr>
          <w:ilvl w:val="0"/>
          <w:numId w:val="26"/>
        </w:numPr>
        <w:jc w:val="left"/>
        <w:rPr>
          <w:sz w:val="22"/>
          <w:szCs w:val="22"/>
        </w:rPr>
      </w:pPr>
      <w:r>
        <w:rPr>
          <w:sz w:val="22"/>
          <w:szCs w:val="22"/>
        </w:rPr>
        <w:t>Treatment</w:t>
      </w:r>
    </w:p>
    <w:p w14:paraId="30E097FC" w14:textId="597337A8" w:rsidR="00722F0B" w:rsidRDefault="00722F0B" w:rsidP="003B2AA2">
      <w:pPr>
        <w:pStyle w:val="Title"/>
        <w:numPr>
          <w:ilvl w:val="0"/>
          <w:numId w:val="26"/>
        </w:numPr>
        <w:jc w:val="left"/>
        <w:rPr>
          <w:sz w:val="22"/>
          <w:szCs w:val="22"/>
        </w:rPr>
      </w:pPr>
      <w:r>
        <w:rPr>
          <w:sz w:val="22"/>
          <w:szCs w:val="22"/>
        </w:rPr>
        <w:t xml:space="preserve">Structure </w:t>
      </w:r>
    </w:p>
    <w:p w14:paraId="342B19C6" w14:textId="2A320519" w:rsidR="00722F0B" w:rsidRDefault="00722F0B" w:rsidP="003B2AA2">
      <w:pPr>
        <w:pStyle w:val="Title"/>
        <w:numPr>
          <w:ilvl w:val="0"/>
          <w:numId w:val="26"/>
        </w:numPr>
        <w:jc w:val="left"/>
        <w:rPr>
          <w:sz w:val="22"/>
          <w:szCs w:val="22"/>
        </w:rPr>
      </w:pPr>
      <w:r>
        <w:rPr>
          <w:sz w:val="22"/>
          <w:szCs w:val="22"/>
        </w:rPr>
        <w:t>Code</w:t>
      </w:r>
    </w:p>
    <w:p w14:paraId="701C5FDB" w14:textId="4E68FEC1" w:rsidR="00722F0B" w:rsidRDefault="00722F0B" w:rsidP="00722F0B">
      <w:pPr>
        <w:pStyle w:val="Title"/>
        <w:numPr>
          <w:ilvl w:val="0"/>
          <w:numId w:val="24"/>
        </w:numPr>
        <w:jc w:val="left"/>
        <w:rPr>
          <w:sz w:val="22"/>
          <w:szCs w:val="22"/>
        </w:rPr>
      </w:pPr>
      <w:r>
        <w:rPr>
          <w:sz w:val="22"/>
          <w:szCs w:val="22"/>
        </w:rPr>
        <w:t xml:space="preserve">Channel- The channel which is the medium use to send the message. The factors for the channel are the following. </w:t>
      </w:r>
    </w:p>
    <w:p w14:paraId="2D021312" w14:textId="2166F8D0" w:rsidR="00722F0B" w:rsidRDefault="00722F0B" w:rsidP="00722F0B">
      <w:pPr>
        <w:pStyle w:val="Title"/>
        <w:numPr>
          <w:ilvl w:val="0"/>
          <w:numId w:val="28"/>
        </w:numPr>
        <w:jc w:val="left"/>
        <w:rPr>
          <w:sz w:val="22"/>
          <w:szCs w:val="22"/>
        </w:rPr>
      </w:pPr>
      <w:r>
        <w:rPr>
          <w:sz w:val="22"/>
          <w:szCs w:val="22"/>
        </w:rPr>
        <w:t xml:space="preserve">Hearing </w:t>
      </w:r>
    </w:p>
    <w:p w14:paraId="0663F4F2" w14:textId="39AA6F60" w:rsidR="00722F0B" w:rsidRDefault="00722F0B" w:rsidP="00722F0B">
      <w:pPr>
        <w:pStyle w:val="Title"/>
        <w:numPr>
          <w:ilvl w:val="0"/>
          <w:numId w:val="28"/>
        </w:numPr>
        <w:jc w:val="left"/>
        <w:rPr>
          <w:sz w:val="22"/>
          <w:szCs w:val="22"/>
        </w:rPr>
      </w:pPr>
      <w:r>
        <w:rPr>
          <w:sz w:val="22"/>
          <w:szCs w:val="22"/>
        </w:rPr>
        <w:t xml:space="preserve">Seeing </w:t>
      </w:r>
    </w:p>
    <w:p w14:paraId="5A7F873F" w14:textId="2977296E" w:rsidR="00722F0B" w:rsidRDefault="00722F0B" w:rsidP="00722F0B">
      <w:pPr>
        <w:pStyle w:val="Title"/>
        <w:numPr>
          <w:ilvl w:val="0"/>
          <w:numId w:val="28"/>
        </w:numPr>
        <w:jc w:val="left"/>
        <w:rPr>
          <w:sz w:val="22"/>
          <w:szCs w:val="22"/>
        </w:rPr>
      </w:pPr>
      <w:r>
        <w:rPr>
          <w:sz w:val="22"/>
          <w:szCs w:val="22"/>
        </w:rPr>
        <w:t xml:space="preserve">Touching </w:t>
      </w:r>
    </w:p>
    <w:p w14:paraId="608EC733" w14:textId="742BA63A" w:rsidR="00722F0B" w:rsidRDefault="00722F0B" w:rsidP="00722F0B">
      <w:pPr>
        <w:pStyle w:val="Title"/>
        <w:numPr>
          <w:ilvl w:val="0"/>
          <w:numId w:val="28"/>
        </w:numPr>
        <w:jc w:val="left"/>
        <w:rPr>
          <w:sz w:val="22"/>
          <w:szCs w:val="22"/>
        </w:rPr>
      </w:pPr>
      <w:r>
        <w:rPr>
          <w:sz w:val="22"/>
          <w:szCs w:val="22"/>
        </w:rPr>
        <w:t xml:space="preserve">Smelling </w:t>
      </w:r>
    </w:p>
    <w:p w14:paraId="4994FA7A" w14:textId="19297CC6" w:rsidR="00722F0B" w:rsidRDefault="00722F0B" w:rsidP="00722F0B">
      <w:pPr>
        <w:pStyle w:val="Title"/>
        <w:numPr>
          <w:ilvl w:val="0"/>
          <w:numId w:val="28"/>
        </w:numPr>
        <w:jc w:val="left"/>
        <w:rPr>
          <w:sz w:val="22"/>
          <w:szCs w:val="22"/>
        </w:rPr>
      </w:pPr>
      <w:r>
        <w:rPr>
          <w:sz w:val="22"/>
          <w:szCs w:val="22"/>
        </w:rPr>
        <w:t xml:space="preserve">Testing </w:t>
      </w:r>
    </w:p>
    <w:p w14:paraId="3806EF0C" w14:textId="15AC1DBA" w:rsidR="00722F0B" w:rsidRDefault="00722F0B" w:rsidP="00722F0B">
      <w:pPr>
        <w:pStyle w:val="Title"/>
        <w:numPr>
          <w:ilvl w:val="0"/>
          <w:numId w:val="24"/>
        </w:numPr>
        <w:jc w:val="left"/>
        <w:rPr>
          <w:sz w:val="22"/>
          <w:szCs w:val="22"/>
        </w:rPr>
      </w:pPr>
      <w:r>
        <w:rPr>
          <w:sz w:val="22"/>
          <w:szCs w:val="22"/>
        </w:rPr>
        <w:t xml:space="preserve">Receiver- is the last compounded of the SMCR. Receiver is the person who receives and decodes the message. The receiver has the following factors: </w:t>
      </w:r>
    </w:p>
    <w:p w14:paraId="06FD21D2" w14:textId="7AF376D3" w:rsidR="00722F0B" w:rsidRDefault="00722F0B" w:rsidP="00722F0B">
      <w:pPr>
        <w:pStyle w:val="Title"/>
        <w:numPr>
          <w:ilvl w:val="0"/>
          <w:numId w:val="29"/>
        </w:numPr>
        <w:jc w:val="left"/>
        <w:rPr>
          <w:sz w:val="22"/>
          <w:szCs w:val="22"/>
        </w:rPr>
      </w:pPr>
      <w:r>
        <w:rPr>
          <w:sz w:val="22"/>
          <w:szCs w:val="22"/>
        </w:rPr>
        <w:t xml:space="preserve">Communication Skills </w:t>
      </w:r>
    </w:p>
    <w:p w14:paraId="69226C98" w14:textId="22716098" w:rsidR="00722F0B" w:rsidRDefault="00EF5365" w:rsidP="00722F0B">
      <w:pPr>
        <w:pStyle w:val="Title"/>
        <w:numPr>
          <w:ilvl w:val="0"/>
          <w:numId w:val="29"/>
        </w:numPr>
        <w:jc w:val="left"/>
        <w:rPr>
          <w:sz w:val="22"/>
          <w:szCs w:val="22"/>
        </w:rPr>
      </w:pPr>
      <w:r>
        <w:rPr>
          <w:sz w:val="22"/>
          <w:szCs w:val="22"/>
        </w:rPr>
        <w:t>Attitude</w:t>
      </w:r>
      <w:r w:rsidR="00722F0B">
        <w:rPr>
          <w:sz w:val="22"/>
          <w:szCs w:val="22"/>
        </w:rPr>
        <w:t xml:space="preserve"> </w:t>
      </w:r>
    </w:p>
    <w:p w14:paraId="3B1C9675" w14:textId="1313AFDE" w:rsidR="00EF5365" w:rsidRDefault="00EF5365" w:rsidP="00722F0B">
      <w:pPr>
        <w:pStyle w:val="Title"/>
        <w:numPr>
          <w:ilvl w:val="0"/>
          <w:numId w:val="29"/>
        </w:numPr>
        <w:jc w:val="left"/>
        <w:rPr>
          <w:sz w:val="22"/>
          <w:szCs w:val="22"/>
        </w:rPr>
      </w:pPr>
      <w:r>
        <w:rPr>
          <w:sz w:val="22"/>
          <w:szCs w:val="22"/>
        </w:rPr>
        <w:t xml:space="preserve">Knowledge </w:t>
      </w:r>
    </w:p>
    <w:p w14:paraId="754E904B" w14:textId="0203FD7B" w:rsidR="00EF5365" w:rsidRDefault="00EF5365" w:rsidP="00722F0B">
      <w:pPr>
        <w:pStyle w:val="Title"/>
        <w:numPr>
          <w:ilvl w:val="0"/>
          <w:numId w:val="29"/>
        </w:numPr>
        <w:jc w:val="left"/>
        <w:rPr>
          <w:sz w:val="22"/>
          <w:szCs w:val="22"/>
        </w:rPr>
      </w:pPr>
      <w:r>
        <w:rPr>
          <w:sz w:val="22"/>
          <w:szCs w:val="22"/>
        </w:rPr>
        <w:t xml:space="preserve">Social system </w:t>
      </w:r>
    </w:p>
    <w:p w14:paraId="6E201499" w14:textId="53672D1D" w:rsidR="00EF5365" w:rsidRDefault="00EF5365" w:rsidP="00722F0B">
      <w:pPr>
        <w:pStyle w:val="Title"/>
        <w:numPr>
          <w:ilvl w:val="0"/>
          <w:numId w:val="29"/>
        </w:numPr>
        <w:jc w:val="left"/>
        <w:rPr>
          <w:sz w:val="22"/>
          <w:szCs w:val="22"/>
        </w:rPr>
      </w:pPr>
      <w:r>
        <w:rPr>
          <w:sz w:val="22"/>
          <w:szCs w:val="22"/>
        </w:rPr>
        <w:t xml:space="preserve">Culture </w:t>
      </w:r>
    </w:p>
    <w:p w14:paraId="383A9BEF" w14:textId="3B7CF6F7" w:rsidR="00EF5365" w:rsidRDefault="00EF5365" w:rsidP="00EF5365">
      <w:pPr>
        <w:pStyle w:val="Title"/>
        <w:jc w:val="left"/>
        <w:rPr>
          <w:sz w:val="22"/>
          <w:szCs w:val="22"/>
        </w:rPr>
      </w:pPr>
    </w:p>
    <w:p w14:paraId="441B4516" w14:textId="65363149" w:rsidR="00EF5365" w:rsidRDefault="00EF5365" w:rsidP="00EF5365">
      <w:pPr>
        <w:pStyle w:val="Title"/>
        <w:jc w:val="left"/>
        <w:rPr>
          <w:sz w:val="22"/>
          <w:szCs w:val="22"/>
        </w:rPr>
      </w:pPr>
    </w:p>
    <w:p w14:paraId="6B0DA49E" w14:textId="7BD1D35D" w:rsidR="00EF5365" w:rsidRDefault="009434AD" w:rsidP="00EF5365">
      <w:pPr>
        <w:pStyle w:val="Title"/>
        <w:jc w:val="left"/>
        <w:rPr>
          <w:sz w:val="22"/>
          <w:szCs w:val="22"/>
        </w:rPr>
      </w:pPr>
      <w:r>
        <w:rPr>
          <w:noProof/>
          <w:sz w:val="22"/>
          <w:szCs w:val="22"/>
        </w:rPr>
        <w:lastRenderedPageBreak/>
        <w:drawing>
          <wp:inline distT="0" distB="0" distL="0" distR="0" wp14:anchorId="308D769B" wp14:editId="0596E315">
            <wp:extent cx="5486400" cy="359854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stretch>
                      <a:fillRect/>
                    </a:stretch>
                  </pic:blipFill>
                  <pic:spPr>
                    <a:xfrm>
                      <a:off x="0" y="0"/>
                      <a:ext cx="5486400" cy="3598545"/>
                    </a:xfrm>
                    <a:prstGeom prst="rect">
                      <a:avLst/>
                    </a:prstGeom>
                  </pic:spPr>
                </pic:pic>
              </a:graphicData>
            </a:graphic>
          </wp:inline>
        </w:drawing>
      </w:r>
      <w:sdt>
        <w:sdtPr>
          <w:rPr>
            <w:sz w:val="22"/>
            <w:szCs w:val="22"/>
          </w:rPr>
          <w:id w:val="-1316102746"/>
          <w:citation/>
        </w:sdtPr>
        <w:sdtEndPr/>
        <w:sdtContent>
          <w:r>
            <w:rPr>
              <w:sz w:val="22"/>
              <w:szCs w:val="22"/>
            </w:rPr>
            <w:fldChar w:fldCharType="begin"/>
          </w:r>
          <w:r>
            <w:rPr>
              <w:sz w:val="22"/>
              <w:szCs w:val="22"/>
              <w:lang w:val="en-GB"/>
            </w:rPr>
            <w:instrText xml:space="preserve"> CITATION Too \l 2057 </w:instrText>
          </w:r>
          <w:r>
            <w:rPr>
              <w:sz w:val="22"/>
              <w:szCs w:val="22"/>
            </w:rPr>
            <w:fldChar w:fldCharType="separate"/>
          </w:r>
          <w:r>
            <w:rPr>
              <w:noProof/>
              <w:sz w:val="22"/>
              <w:szCs w:val="22"/>
              <w:lang w:val="en-GB"/>
            </w:rPr>
            <w:t xml:space="preserve"> </w:t>
          </w:r>
          <w:r w:rsidRPr="009434AD">
            <w:rPr>
              <w:noProof/>
              <w:sz w:val="22"/>
              <w:szCs w:val="22"/>
              <w:lang w:val="en-GB"/>
            </w:rPr>
            <w:t>(Shero, n.d.)</w:t>
          </w:r>
          <w:r>
            <w:rPr>
              <w:sz w:val="22"/>
              <w:szCs w:val="22"/>
            </w:rPr>
            <w:fldChar w:fldCharType="end"/>
          </w:r>
        </w:sdtContent>
      </w:sdt>
    </w:p>
    <w:p w14:paraId="7D280080" w14:textId="77777777" w:rsidR="00EF5365" w:rsidRDefault="00EF5365" w:rsidP="00722F0B">
      <w:pPr>
        <w:pStyle w:val="Title"/>
        <w:ind w:left="360"/>
        <w:jc w:val="left"/>
        <w:rPr>
          <w:b/>
          <w:i/>
        </w:rPr>
      </w:pPr>
    </w:p>
    <w:p w14:paraId="3FD91D12" w14:textId="77777777" w:rsidR="009075AB" w:rsidRDefault="009075AB" w:rsidP="00722F0B">
      <w:pPr>
        <w:pStyle w:val="Title"/>
        <w:ind w:left="360"/>
        <w:jc w:val="left"/>
        <w:rPr>
          <w:b/>
          <w:i/>
        </w:rPr>
      </w:pPr>
    </w:p>
    <w:p w14:paraId="4E6410A9" w14:textId="77777777" w:rsidR="009075AB" w:rsidRDefault="009075AB" w:rsidP="00722F0B">
      <w:pPr>
        <w:pStyle w:val="Title"/>
        <w:ind w:left="360"/>
        <w:jc w:val="left"/>
        <w:rPr>
          <w:b/>
          <w:i/>
        </w:rPr>
      </w:pPr>
    </w:p>
    <w:p w14:paraId="7CF4B022" w14:textId="77777777" w:rsidR="009075AB" w:rsidRDefault="009075AB" w:rsidP="00722F0B">
      <w:pPr>
        <w:pStyle w:val="Title"/>
        <w:ind w:left="360"/>
        <w:jc w:val="left"/>
        <w:rPr>
          <w:b/>
          <w:i/>
        </w:rPr>
      </w:pPr>
    </w:p>
    <w:p w14:paraId="304D989D" w14:textId="77777777" w:rsidR="009075AB" w:rsidRDefault="009075AB" w:rsidP="00722F0B">
      <w:pPr>
        <w:pStyle w:val="Title"/>
        <w:ind w:left="360"/>
        <w:jc w:val="left"/>
        <w:rPr>
          <w:b/>
          <w:i/>
        </w:rPr>
      </w:pPr>
    </w:p>
    <w:p w14:paraId="78F25BC3" w14:textId="77777777" w:rsidR="009075AB" w:rsidRDefault="009075AB" w:rsidP="00722F0B">
      <w:pPr>
        <w:pStyle w:val="Title"/>
        <w:ind w:left="360"/>
        <w:jc w:val="left"/>
        <w:rPr>
          <w:b/>
          <w:i/>
        </w:rPr>
      </w:pPr>
    </w:p>
    <w:p w14:paraId="0747F4AE" w14:textId="77777777" w:rsidR="009075AB" w:rsidRDefault="009075AB" w:rsidP="00722F0B">
      <w:pPr>
        <w:pStyle w:val="Title"/>
        <w:ind w:left="360"/>
        <w:jc w:val="left"/>
        <w:rPr>
          <w:b/>
          <w:i/>
        </w:rPr>
      </w:pPr>
    </w:p>
    <w:p w14:paraId="1B71DD0D" w14:textId="77777777" w:rsidR="009075AB" w:rsidRDefault="009075AB" w:rsidP="00722F0B">
      <w:pPr>
        <w:pStyle w:val="Title"/>
        <w:ind w:left="360"/>
        <w:jc w:val="left"/>
        <w:rPr>
          <w:b/>
          <w:i/>
        </w:rPr>
      </w:pPr>
    </w:p>
    <w:p w14:paraId="043535FB" w14:textId="77777777" w:rsidR="009075AB" w:rsidRDefault="009075AB" w:rsidP="00722F0B">
      <w:pPr>
        <w:pStyle w:val="Title"/>
        <w:ind w:left="360"/>
        <w:jc w:val="left"/>
        <w:rPr>
          <w:b/>
          <w:i/>
        </w:rPr>
      </w:pPr>
    </w:p>
    <w:p w14:paraId="3E0CA086" w14:textId="77777777" w:rsidR="009075AB" w:rsidRDefault="009075AB" w:rsidP="00722F0B">
      <w:pPr>
        <w:pStyle w:val="Title"/>
        <w:ind w:left="360"/>
        <w:jc w:val="left"/>
        <w:rPr>
          <w:b/>
          <w:i/>
          <w:sz w:val="28"/>
          <w:szCs w:val="28"/>
        </w:rPr>
      </w:pPr>
    </w:p>
    <w:p w14:paraId="127D315E" w14:textId="05CFCC1E" w:rsidR="009075AB" w:rsidRPr="009075AB" w:rsidRDefault="009075AB" w:rsidP="00B33C54">
      <w:pPr>
        <w:pStyle w:val="Heading2"/>
      </w:pPr>
      <w:bookmarkStart w:id="10" w:name="_Toc102936610"/>
      <w:r w:rsidRPr="009075AB">
        <w:lastRenderedPageBreak/>
        <w:t xml:space="preserve">Case study </w:t>
      </w:r>
      <w:r w:rsidR="00B33C54">
        <w:t>3</w:t>
      </w:r>
      <w:bookmarkEnd w:id="10"/>
    </w:p>
    <w:p w14:paraId="1AE399FF" w14:textId="08647F88" w:rsidR="00113AD8" w:rsidRPr="009075AB" w:rsidRDefault="00113AD8" w:rsidP="00B33C54">
      <w:pPr>
        <w:pStyle w:val="Heading2"/>
      </w:pPr>
      <w:bookmarkStart w:id="11" w:name="_Toc102936611"/>
      <w:r w:rsidRPr="009075AB">
        <w:t>The Egg Case</w:t>
      </w:r>
      <w:bookmarkEnd w:id="11"/>
    </w:p>
    <w:p w14:paraId="28979884" w14:textId="08B33C9E" w:rsidR="00113AD8" w:rsidRDefault="00113AD8" w:rsidP="00113AD8">
      <w:r>
        <w:t xml:space="preserve">In this case study it was evidence that the administrative team leader of a reputed </w:t>
      </w:r>
      <w:r w:rsidR="009075AB">
        <w:t>organization</w:t>
      </w:r>
      <w:r>
        <w:t xml:space="preserve"> decided to gift their staff members with dyed egg during Easter. However, the message was not clearly understood by the administrative team leader because she thought she was supposed to provide their co-workers with real egg. On the other hand, her manager simply asked for chocolate eggs instead of chicken eggs.</w:t>
      </w:r>
    </w:p>
    <w:p w14:paraId="2104DDE2" w14:textId="77777777" w:rsidR="00113AD8" w:rsidRDefault="00113AD8" w:rsidP="00113AD8"/>
    <w:p w14:paraId="52C0FCAB" w14:textId="46B0E57F" w:rsidR="00113AD8" w:rsidRDefault="00113AD8" w:rsidP="00113AD8">
      <w:pPr>
        <w:rPr>
          <w:i/>
          <w:u w:val="single"/>
        </w:rPr>
      </w:pPr>
      <w:r>
        <w:rPr>
          <w:i/>
          <w:u w:val="single"/>
        </w:rPr>
        <w:t>Q: Why do you think ER misunderstood the letter from the Head office?</w:t>
      </w:r>
    </w:p>
    <w:p w14:paraId="0B6109D7" w14:textId="7E0AD399" w:rsidR="009434AD" w:rsidRPr="009434AD" w:rsidRDefault="009434AD" w:rsidP="00113AD8">
      <w:pPr>
        <w:rPr>
          <w:iCs/>
        </w:rPr>
      </w:pPr>
      <w:r w:rsidRPr="009434AD">
        <w:rPr>
          <w:iCs/>
        </w:rPr>
        <w:t>ER misread the letter from central office since it did not indicate which type of egg will be delivered for the Easter function. ER just considered handing out real dyed eggs to their coworkers, as is common at Easter celebrations. A lack of proper ER interpretation abilities may also have played a role in the misperception.</w:t>
      </w:r>
    </w:p>
    <w:p w14:paraId="2831A355" w14:textId="45237306" w:rsidR="00113AD8" w:rsidRDefault="00113AD8" w:rsidP="00113AD8">
      <w:pPr>
        <w:rPr>
          <w:i/>
          <w:u w:val="single"/>
        </w:rPr>
      </w:pPr>
      <w:r>
        <w:rPr>
          <w:i/>
          <w:u w:val="single"/>
        </w:rPr>
        <w:t>Q: Whose Model of Communication explains her confusion and why?</w:t>
      </w:r>
    </w:p>
    <w:p w14:paraId="7C0090FB" w14:textId="4E0BDABF" w:rsidR="009434AD" w:rsidRPr="009434AD" w:rsidRDefault="009434AD" w:rsidP="00113AD8">
      <w:pPr>
        <w:rPr>
          <w:iCs/>
        </w:rPr>
      </w:pPr>
      <w:r w:rsidRPr="009434AD">
        <w:rPr>
          <w:iCs/>
        </w:rPr>
        <w:t xml:space="preserve">The </w:t>
      </w:r>
      <w:proofErr w:type="spellStart"/>
      <w:r w:rsidRPr="009434AD">
        <w:rPr>
          <w:iCs/>
        </w:rPr>
        <w:t>Belro</w:t>
      </w:r>
      <w:proofErr w:type="spellEnd"/>
      <w:r w:rsidRPr="009434AD">
        <w:rPr>
          <w:iCs/>
        </w:rPr>
        <w:t xml:space="preserve"> communication model may effectively describe the problem because it not only identifies the components, but also the features that each component should have. As a result, the lack of attributes can be seen as a communication barrier that only a few models have.</w:t>
      </w:r>
    </w:p>
    <w:p w14:paraId="0C17166C" w14:textId="73F66160" w:rsidR="00113AD8" w:rsidRDefault="00113AD8" w:rsidP="00113AD8">
      <w:pPr>
        <w:rPr>
          <w:i/>
          <w:u w:val="single"/>
        </w:rPr>
      </w:pPr>
      <w:r>
        <w:rPr>
          <w:i/>
          <w:u w:val="single"/>
        </w:rPr>
        <w:t>Q: How could this have been prevented?</w:t>
      </w:r>
    </w:p>
    <w:p w14:paraId="4E02A540" w14:textId="77777777" w:rsidR="009434AD" w:rsidRDefault="009434AD" w:rsidP="00113AD8">
      <w:pPr>
        <w:rPr>
          <w:i/>
          <w:u w:val="single"/>
        </w:rPr>
      </w:pPr>
    </w:p>
    <w:p w14:paraId="5B184F2A" w14:textId="1D170959" w:rsidR="009434AD" w:rsidRPr="009434AD" w:rsidRDefault="009434AD" w:rsidP="00113AD8">
      <w:pPr>
        <w:rPr>
          <w:iCs/>
        </w:rPr>
      </w:pPr>
      <w:r w:rsidRPr="009434AD">
        <w:rPr>
          <w:iCs/>
        </w:rPr>
        <w:t>This is avoidable. There are two ways to avoid this. The first step is to determine whether you should use a real egg or a chocolate egg. The second is that by looking at the allocated budget, the recipient will be able to figure out which type of egg the letter is referring to.</w:t>
      </w:r>
    </w:p>
    <w:p w14:paraId="330626FA" w14:textId="77777777" w:rsidR="00113AD8" w:rsidRDefault="00113AD8" w:rsidP="00113AD8">
      <w:pPr>
        <w:rPr>
          <w:i/>
          <w:u w:val="single"/>
        </w:rPr>
      </w:pPr>
      <w:r>
        <w:rPr>
          <w:i/>
          <w:u w:val="single"/>
        </w:rPr>
        <w:t>Q: Whose Model of Communication explains how it could have been avoided?</w:t>
      </w:r>
    </w:p>
    <w:p w14:paraId="1A20BD39" w14:textId="101D3376" w:rsidR="00113AD8" w:rsidRPr="00CF3F65" w:rsidRDefault="009434AD" w:rsidP="00ED23FA">
      <w:pPr>
        <w:rPr>
          <w:b/>
          <w:i/>
          <w:sz w:val="16"/>
          <w:szCs w:val="16"/>
        </w:rPr>
      </w:pPr>
      <w:r w:rsidRPr="009434AD">
        <w:rPr>
          <w:b/>
          <w:i/>
          <w:sz w:val="16"/>
          <w:szCs w:val="16"/>
        </w:rPr>
        <w:t xml:space="preserve">As previously stated, the </w:t>
      </w:r>
      <w:proofErr w:type="spellStart"/>
      <w:r w:rsidRPr="009434AD">
        <w:rPr>
          <w:b/>
          <w:i/>
          <w:sz w:val="16"/>
          <w:szCs w:val="16"/>
        </w:rPr>
        <w:t>Belro</w:t>
      </w:r>
      <w:proofErr w:type="spellEnd"/>
      <w:r w:rsidRPr="009434AD">
        <w:rPr>
          <w:b/>
          <w:i/>
          <w:sz w:val="16"/>
          <w:szCs w:val="16"/>
        </w:rPr>
        <w:t xml:space="preserve"> communication model is useful for describing how this mistake could have been averted in the first place.</w:t>
      </w:r>
    </w:p>
    <w:p w14:paraId="44C9FBF5" w14:textId="77777777" w:rsidR="00ED23FA" w:rsidRDefault="00ED23FA" w:rsidP="003467BC"/>
    <w:p w14:paraId="5F57B62D" w14:textId="77777777" w:rsidR="003467BC" w:rsidRDefault="003467BC" w:rsidP="00097D64">
      <w:pPr>
        <w:pStyle w:val="Heading2"/>
      </w:pPr>
    </w:p>
    <w:p w14:paraId="327C6365" w14:textId="77777777" w:rsidR="008E375F" w:rsidRDefault="008E375F" w:rsidP="00097D64">
      <w:pPr>
        <w:pStyle w:val="Heading2"/>
      </w:pPr>
    </w:p>
    <w:p w14:paraId="4B7D0A18" w14:textId="0576FB1E" w:rsidR="009075AB" w:rsidRDefault="009075AB" w:rsidP="009075AB">
      <w:pPr>
        <w:pStyle w:val="Title"/>
        <w:jc w:val="left"/>
        <w:rPr>
          <w:sz w:val="28"/>
          <w:szCs w:val="28"/>
        </w:rPr>
      </w:pPr>
    </w:p>
    <w:p w14:paraId="408C577C" w14:textId="6305029E" w:rsidR="009075AB" w:rsidRDefault="009075AB" w:rsidP="009075AB">
      <w:pPr>
        <w:pStyle w:val="Title"/>
        <w:jc w:val="left"/>
        <w:rPr>
          <w:sz w:val="28"/>
          <w:szCs w:val="28"/>
        </w:rPr>
      </w:pPr>
    </w:p>
    <w:p w14:paraId="524247AE" w14:textId="77777777" w:rsidR="009075AB" w:rsidRDefault="009075AB" w:rsidP="009075AB">
      <w:pPr>
        <w:pStyle w:val="Title"/>
        <w:jc w:val="left"/>
        <w:rPr>
          <w:sz w:val="28"/>
          <w:szCs w:val="28"/>
        </w:rPr>
      </w:pPr>
    </w:p>
    <w:p w14:paraId="75CADD67" w14:textId="5F293903" w:rsidR="00097D64" w:rsidRPr="009075AB" w:rsidRDefault="00097D64" w:rsidP="00B33C54">
      <w:pPr>
        <w:pStyle w:val="Heading2"/>
      </w:pPr>
      <w:bookmarkStart w:id="12" w:name="_Toc102936612"/>
      <w:r w:rsidRPr="009075AB">
        <w:lastRenderedPageBreak/>
        <w:t>Communication Skills</w:t>
      </w:r>
      <w:bookmarkEnd w:id="12"/>
      <w:r w:rsidRPr="009075AB">
        <w:t xml:space="preserve"> </w:t>
      </w:r>
    </w:p>
    <w:p w14:paraId="16C10CF4" w14:textId="464A15D2" w:rsidR="00097D64" w:rsidRDefault="00097D64" w:rsidP="00097D64">
      <w:r>
        <w:t>What is communication?</w:t>
      </w:r>
    </w:p>
    <w:p w14:paraId="2333E1D2" w14:textId="67C83B45" w:rsidR="00097D64" w:rsidRDefault="00097D64" w:rsidP="00097D64">
      <w:r>
        <w:t xml:space="preserve">Communication is simply the act of transferring information from one </w:t>
      </w:r>
      <w:r w:rsidR="006E770F">
        <w:t>place, person</w:t>
      </w:r>
      <w:r>
        <w:t xml:space="preserve"> or group to another. There are three key skills that will help you with </w:t>
      </w:r>
      <w:r w:rsidR="006E770F">
        <w:t>developing</w:t>
      </w:r>
      <w:r>
        <w:t xml:space="preserve"> the </w:t>
      </w:r>
      <w:r w:rsidR="006E770F">
        <w:t>communication</w:t>
      </w:r>
      <w:r>
        <w:t xml:space="preserve"> skills. They are the following.</w:t>
      </w:r>
      <w:sdt>
        <w:sdtPr>
          <w:id w:val="509573252"/>
          <w:citation/>
        </w:sdtPr>
        <w:sdtEndPr/>
        <w:sdtContent>
          <w:r w:rsidR="006E770F">
            <w:fldChar w:fldCharType="begin"/>
          </w:r>
          <w:r w:rsidR="006E770F">
            <w:rPr>
              <w:lang w:val="en-GB"/>
            </w:rPr>
            <w:instrText xml:space="preserve"> CITATION Ski \l 2057 </w:instrText>
          </w:r>
          <w:r w:rsidR="006E770F">
            <w:fldChar w:fldCharType="separate"/>
          </w:r>
          <w:r w:rsidR="006E770F">
            <w:rPr>
              <w:noProof/>
              <w:lang w:val="en-GB"/>
            </w:rPr>
            <w:t xml:space="preserve"> </w:t>
          </w:r>
          <w:r w:rsidR="006E770F" w:rsidRPr="006E770F">
            <w:rPr>
              <w:noProof/>
              <w:lang w:val="en-GB"/>
            </w:rPr>
            <w:t>(need, n.d.)</w:t>
          </w:r>
          <w:r w:rsidR="006E770F">
            <w:fldChar w:fldCharType="end"/>
          </w:r>
        </w:sdtContent>
      </w:sdt>
      <w:r w:rsidR="0089297E">
        <w:t xml:space="preserve">.I will be talking about 3 different types of communication skills. The first one I will be talking about is verbal, the second one will be non-verbal and lastly it will be listening. </w:t>
      </w:r>
    </w:p>
    <w:p w14:paraId="30730167" w14:textId="0DB64DB0" w:rsidR="00097D64" w:rsidRDefault="00097D64" w:rsidP="00097D64">
      <w:r>
        <w:t xml:space="preserve"> </w:t>
      </w:r>
      <w:bookmarkStart w:id="13" w:name="_Toc102936613"/>
      <w:r w:rsidRPr="00B33C54">
        <w:rPr>
          <w:rStyle w:val="Heading1Char"/>
        </w:rPr>
        <w:t xml:space="preserve">Verbal </w:t>
      </w:r>
      <w:r w:rsidR="006E770F" w:rsidRPr="00B33C54">
        <w:rPr>
          <w:rStyle w:val="Heading1Char"/>
        </w:rPr>
        <w:t>communication</w:t>
      </w:r>
      <w:bookmarkEnd w:id="13"/>
      <w:r>
        <w:t>:</w:t>
      </w:r>
      <w:r w:rsidR="006E770F">
        <w:t xml:space="preserve"> </w:t>
      </w:r>
      <w:r w:rsidR="0089297E">
        <w:t xml:space="preserve">verbal communication is what we say through the </w:t>
      </w:r>
      <w:r w:rsidR="004A3032">
        <w:t>mouth,</w:t>
      </w:r>
      <w:r w:rsidR="0089297E">
        <w:t xml:space="preserve"> or it can be written. </w:t>
      </w:r>
    </w:p>
    <w:p w14:paraId="25CF1D46" w14:textId="30F436E1" w:rsidR="004A3032" w:rsidRDefault="004A3032" w:rsidP="00104AAD">
      <w:pPr>
        <w:pStyle w:val="ListParagraph"/>
        <w:numPr>
          <w:ilvl w:val="0"/>
          <w:numId w:val="32"/>
        </w:numPr>
      </w:pPr>
      <w:r>
        <w:t xml:space="preserve">Verbal </w:t>
      </w:r>
      <w:r w:rsidR="00104AAD">
        <w:t>communication</w:t>
      </w:r>
      <w:r>
        <w:t xml:space="preserve"> is a key skill to have as it allows you to connect more to the person </w:t>
      </w:r>
      <w:proofErr w:type="gramStart"/>
      <w:r>
        <w:t>your</w:t>
      </w:r>
      <w:proofErr w:type="gramEnd"/>
      <w:r>
        <w:t xml:space="preserve"> </w:t>
      </w:r>
      <w:r w:rsidR="00104AAD">
        <w:t>communicating</w:t>
      </w:r>
      <w:r>
        <w:t xml:space="preserve"> </w:t>
      </w:r>
      <w:r w:rsidR="00104AAD">
        <w:t xml:space="preserve">to through Oral. </w:t>
      </w:r>
    </w:p>
    <w:p w14:paraId="4E2AB9C4" w14:textId="579069CD" w:rsidR="00104AAD" w:rsidRDefault="00104AAD" w:rsidP="00104AAD">
      <w:pPr>
        <w:pStyle w:val="ListParagraph"/>
        <w:numPr>
          <w:ilvl w:val="0"/>
          <w:numId w:val="32"/>
        </w:numPr>
      </w:pPr>
      <w:r>
        <w:t xml:space="preserve">Written can be another form where verbal communication comes into is because two induvial can be communicating through a letter. Con or a newsletter it also a </w:t>
      </w:r>
      <w:proofErr w:type="spellStart"/>
      <w:r>
        <w:t>verbak</w:t>
      </w:r>
      <w:proofErr w:type="spellEnd"/>
      <w:r>
        <w:t xml:space="preserve"> communication. </w:t>
      </w:r>
    </w:p>
    <w:p w14:paraId="39C0C1F8" w14:textId="5099A051" w:rsidR="006E770F" w:rsidRDefault="00AC0259" w:rsidP="00097D64">
      <w:bookmarkStart w:id="14" w:name="_Toc102936614"/>
      <w:r w:rsidRPr="00B33C54">
        <w:rPr>
          <w:rStyle w:val="Heading1Char"/>
        </w:rPr>
        <w:t>Nonverbal</w:t>
      </w:r>
      <w:r w:rsidR="006E770F" w:rsidRPr="00B33C54">
        <w:rPr>
          <w:rStyle w:val="Heading1Char"/>
        </w:rPr>
        <w:t xml:space="preserve"> communicati</w:t>
      </w:r>
      <w:r w:rsidR="00126B6B" w:rsidRPr="00B33C54">
        <w:rPr>
          <w:rStyle w:val="Heading1Char"/>
        </w:rPr>
        <w:t>on</w:t>
      </w:r>
      <w:bookmarkEnd w:id="14"/>
      <w:r w:rsidR="00126B6B">
        <w:t xml:space="preserve"> is the thin</w:t>
      </w:r>
      <w:r>
        <w:t>g</w:t>
      </w:r>
      <w:r w:rsidR="00126B6B">
        <w:t xml:space="preserve">s we don’t say </w:t>
      </w:r>
      <w:r>
        <w:t>throughout</w:t>
      </w:r>
      <w:r w:rsidR="00126B6B">
        <w:t xml:space="preserve"> mouth, but communicate through body </w:t>
      </w:r>
      <w:r>
        <w:t>language,</w:t>
      </w:r>
      <w:r w:rsidR="00126B6B">
        <w:t xml:space="preserve"> Signs and gestures</w:t>
      </w:r>
      <w:r>
        <w:t>, signals and eye contact.</w:t>
      </w:r>
    </w:p>
    <w:p w14:paraId="0186170F" w14:textId="7E06EB57" w:rsidR="00AC0259" w:rsidRPr="00B33C54" w:rsidRDefault="00AC0259" w:rsidP="00B33C54">
      <w:pPr>
        <w:pStyle w:val="Heading1"/>
      </w:pPr>
      <w:bookmarkStart w:id="15" w:name="_Toc102936615"/>
      <w:r w:rsidRPr="00B33C54">
        <w:t>Listening</w:t>
      </w:r>
      <w:bookmarkEnd w:id="15"/>
      <w:r w:rsidRPr="00B33C54">
        <w:t xml:space="preserve"> </w:t>
      </w:r>
    </w:p>
    <w:p w14:paraId="5B1468C0" w14:textId="030EE9A9" w:rsidR="00AC0259" w:rsidRDefault="00AC0259" w:rsidP="00097D64">
      <w:r w:rsidRPr="00AC0259">
        <w:t>Listening is often called the neglected skill because we were taught to READ, WRITE, SPEAK but not to LISTEN. It is therefore not surprising that immediately after we have heard something, we can remember only 50% of it. (Stanton, 2009).</w:t>
      </w:r>
      <w:r>
        <w:t xml:space="preserve"> </w:t>
      </w:r>
    </w:p>
    <w:p w14:paraId="75AFD22E" w14:textId="77777777" w:rsidR="00B33C54" w:rsidRDefault="00AC0259" w:rsidP="00B33C54">
      <w:r>
        <w:t xml:space="preserve">Listening is a key skill because in order to have a correct conversation you would need to listen to what they have to say. </w:t>
      </w:r>
    </w:p>
    <w:p w14:paraId="39597ADE" w14:textId="4CB277EE" w:rsidR="00AC0259" w:rsidRPr="009075AB" w:rsidRDefault="00AC0259" w:rsidP="00B33C54">
      <w:pPr>
        <w:pStyle w:val="Heading1"/>
      </w:pPr>
      <w:bookmarkStart w:id="16" w:name="_Toc102936616"/>
      <w:r w:rsidRPr="009075AB">
        <w:t xml:space="preserve">Poor Communication skill in </w:t>
      </w:r>
      <w:r w:rsidR="00D63752" w:rsidRPr="009075AB">
        <w:t>workplace</w:t>
      </w:r>
      <w:bookmarkEnd w:id="16"/>
      <w:r w:rsidRPr="009075AB">
        <w:t xml:space="preserve"> </w:t>
      </w:r>
    </w:p>
    <w:p w14:paraId="6B3696E5" w14:textId="61D3297C" w:rsidR="00AC0259" w:rsidRDefault="00D63752" w:rsidP="00097D64">
      <w:r>
        <w:t xml:space="preserve">There could be a lot of reason to have a poor communication to have in a workplace. One of the main reasons why some people have a lot of poor communication in work is either because they are just to bored to work or the equipment they have been given to use to communicate is not in best working conduction. </w:t>
      </w:r>
    </w:p>
    <w:p w14:paraId="17EDD1EB" w14:textId="40062D7E" w:rsidR="00D63752" w:rsidRDefault="00D63752" w:rsidP="00097D64">
      <w:r>
        <w:t xml:space="preserve">Great example of this can be where I work. I work in the security industry in the NHS, me and my team struggle to have good communication through the radios but we can’t because the conduction of the radio is </w:t>
      </w:r>
      <w:r w:rsidR="009075AB">
        <w:t>too</w:t>
      </w:r>
      <w:r>
        <w:t xml:space="preserve"> bad and the improvement to team communication skills is not improving. </w:t>
      </w:r>
    </w:p>
    <w:p w14:paraId="40105562" w14:textId="77777777" w:rsidR="009075AB" w:rsidRDefault="009075AB" w:rsidP="00B33C54">
      <w:pPr>
        <w:pStyle w:val="Heading1"/>
      </w:pPr>
    </w:p>
    <w:p w14:paraId="6B87F6ED" w14:textId="301566AA" w:rsidR="00D63752" w:rsidRPr="009075AB" w:rsidRDefault="009075AB" w:rsidP="00B33C54">
      <w:pPr>
        <w:pStyle w:val="Heading1"/>
      </w:pPr>
      <w:bookmarkStart w:id="17" w:name="_Toc102936617"/>
      <w:r w:rsidRPr="009075AB">
        <w:t>Conclusion</w:t>
      </w:r>
      <w:bookmarkEnd w:id="17"/>
      <w:r w:rsidR="00D63752" w:rsidRPr="009075AB">
        <w:t xml:space="preserve"> </w:t>
      </w:r>
    </w:p>
    <w:p w14:paraId="4F1FF92A" w14:textId="4C55C2CA" w:rsidR="00D63752" w:rsidRDefault="00D63752" w:rsidP="00097D64">
      <w:r>
        <w:t xml:space="preserve">This report has been </w:t>
      </w:r>
      <w:r w:rsidR="009075AB">
        <w:t>splatted</w:t>
      </w:r>
      <w:r>
        <w:t xml:space="preserve"> into two different </w:t>
      </w:r>
      <w:r w:rsidR="009075AB">
        <w:t>sectors</w:t>
      </w:r>
      <w:r>
        <w:t xml:space="preserve">. The first sectors </w:t>
      </w:r>
      <w:r w:rsidR="009075AB">
        <w:t>talk</w:t>
      </w:r>
      <w:r>
        <w:t xml:space="preserve"> about the three different communication </w:t>
      </w:r>
      <w:r w:rsidR="009075AB">
        <w:t>models</w:t>
      </w:r>
      <w:r>
        <w:t xml:space="preserve"> </w:t>
      </w:r>
      <w:r w:rsidR="009075AB">
        <w:t>and</w:t>
      </w:r>
      <w:r>
        <w:t xml:space="preserve"> the </w:t>
      </w:r>
      <w:r w:rsidR="009075AB">
        <w:t>second</w:t>
      </w:r>
      <w:r>
        <w:t xml:space="preserve"> </w:t>
      </w:r>
      <w:r w:rsidR="009075AB">
        <w:t>sector</w:t>
      </w:r>
      <w:r>
        <w:t xml:space="preserve"> talks more about </w:t>
      </w:r>
      <w:r w:rsidR="009075AB">
        <w:t xml:space="preserve">communication skills. </w:t>
      </w:r>
    </w:p>
    <w:p w14:paraId="111EA883" w14:textId="7DC796B2" w:rsidR="009075AB" w:rsidRDefault="009075AB" w:rsidP="00097D64">
      <w:r>
        <w:t xml:space="preserve">For communication models I think Shannon and weaver 1948 communication model is more affective then the other two as its </w:t>
      </w:r>
      <w:r w:rsidR="00B33C54">
        <w:t>easier</w:t>
      </w:r>
      <w:r>
        <w:t xml:space="preserve"> to be understood and much </w:t>
      </w:r>
      <w:r w:rsidR="00B33C54">
        <w:t>clearer</w:t>
      </w:r>
      <w:r>
        <w:t xml:space="preserve">. </w:t>
      </w:r>
    </w:p>
    <w:p w14:paraId="730DD083" w14:textId="77777777" w:rsidR="00B33C54" w:rsidRDefault="009075AB" w:rsidP="00097D64">
      <w:r>
        <w:t>For communication skills the three skills I have mentioned in this report are the key skills that anyone would require to have developed communication skills.</w:t>
      </w:r>
    </w:p>
    <w:p w14:paraId="05E9AF5B" w14:textId="77777777" w:rsidR="00B33C54" w:rsidRDefault="00B33C54" w:rsidP="00097D64"/>
    <w:p w14:paraId="1A06E8B8" w14:textId="77777777" w:rsidR="00B33C54" w:rsidRDefault="00B33C54" w:rsidP="00097D64"/>
    <w:p w14:paraId="13823516" w14:textId="77777777" w:rsidR="00B33C54" w:rsidRDefault="00B33C54" w:rsidP="00097D64"/>
    <w:p w14:paraId="4D1F4D86" w14:textId="77777777" w:rsidR="00B33C54" w:rsidRDefault="00B33C54" w:rsidP="00097D64"/>
    <w:p w14:paraId="77029D89" w14:textId="77777777" w:rsidR="00B33C54" w:rsidRDefault="00B33C54" w:rsidP="00097D64"/>
    <w:p w14:paraId="71523E5C" w14:textId="77777777" w:rsidR="00B33C54" w:rsidRDefault="00B33C54" w:rsidP="00097D64"/>
    <w:p w14:paraId="010CAEE6" w14:textId="7AFE1492" w:rsidR="009075AB" w:rsidRDefault="009075AB" w:rsidP="00097D64">
      <w:r>
        <w:t xml:space="preserve"> </w:t>
      </w:r>
    </w:p>
    <w:p w14:paraId="00682D90" w14:textId="37A89EFE" w:rsidR="00B33C54" w:rsidRDefault="00B33C54" w:rsidP="00097D64"/>
    <w:p w14:paraId="5AE83A29" w14:textId="1A0C0E7D" w:rsidR="00B33C54" w:rsidRDefault="00B33C54" w:rsidP="00097D64"/>
    <w:p w14:paraId="5B9491D9" w14:textId="6DAC13C3" w:rsidR="00B33C54" w:rsidRDefault="00B33C54" w:rsidP="00097D64"/>
    <w:p w14:paraId="7D7F0930" w14:textId="0D905F44" w:rsidR="00B33C54" w:rsidRDefault="00B33C54" w:rsidP="00097D64"/>
    <w:p w14:paraId="76A36BAC" w14:textId="7666999F" w:rsidR="00B33C54" w:rsidRDefault="00B33C54" w:rsidP="00097D64"/>
    <w:p w14:paraId="59205794" w14:textId="48CCBB7B" w:rsidR="00B33C54" w:rsidRDefault="00B33C54" w:rsidP="00097D64"/>
    <w:p w14:paraId="71413B0B" w14:textId="6E82FB45" w:rsidR="00B33C54" w:rsidRDefault="00B33C54" w:rsidP="00097D64"/>
    <w:p w14:paraId="31EE8406" w14:textId="264B9AB2" w:rsidR="00B33C54" w:rsidRDefault="00B33C54" w:rsidP="00097D64"/>
    <w:p w14:paraId="3D7A6133" w14:textId="1AEFC6C2" w:rsidR="00B33C54" w:rsidRDefault="00B33C54" w:rsidP="00097D64"/>
    <w:p w14:paraId="7BA8C329" w14:textId="1453EF10" w:rsidR="00B33C54" w:rsidRDefault="00B33C54" w:rsidP="00097D64"/>
    <w:p w14:paraId="7306F354" w14:textId="77777777" w:rsidR="00B33C54" w:rsidRDefault="00B33C54" w:rsidP="00097D64"/>
    <w:bookmarkStart w:id="18" w:name="_Toc102936618" w:displacedByCustomXml="next"/>
    <w:sdt>
      <w:sdtPr>
        <w:rPr>
          <w:rFonts w:asciiTheme="minorHAnsi" w:eastAsiaTheme="minorEastAsia" w:hAnsiTheme="minorHAnsi" w:cstheme="minorBidi"/>
          <w:color w:val="4D322D" w:themeColor="text2"/>
          <w:sz w:val="22"/>
          <w:szCs w:val="22"/>
        </w:rPr>
        <w:id w:val="-487244346"/>
        <w:docPartObj>
          <w:docPartGallery w:val="Bibliographies"/>
          <w:docPartUnique/>
        </w:docPartObj>
      </w:sdtPr>
      <w:sdtEndPr/>
      <w:sdtContent>
        <w:p w14:paraId="0ABC1F83" w14:textId="6CA37B25" w:rsidR="00B33C54" w:rsidRDefault="00B33C54">
          <w:pPr>
            <w:pStyle w:val="Heading1"/>
          </w:pPr>
          <w:r>
            <w:t>Bibliography</w:t>
          </w:r>
          <w:bookmarkEnd w:id="18"/>
        </w:p>
        <w:sdt>
          <w:sdtPr>
            <w:id w:val="111145805"/>
            <w:bibliography/>
          </w:sdtPr>
          <w:sdtEndPr/>
          <w:sdtContent>
            <w:p w14:paraId="451713AC" w14:textId="77777777" w:rsidR="00B33C54" w:rsidRDefault="00B33C54" w:rsidP="00B33C54">
              <w:pPr>
                <w:pStyle w:val="Bibliography"/>
                <w:ind w:left="720" w:hanging="720"/>
                <w:rPr>
                  <w:noProof/>
                  <w:sz w:val="24"/>
                  <w:szCs w:val="24"/>
                </w:rPr>
              </w:pPr>
              <w:r>
                <w:fldChar w:fldCharType="begin"/>
              </w:r>
              <w:r>
                <w:instrText xml:space="preserve"> BIBLIOGRAPHY </w:instrText>
              </w:r>
              <w:r>
                <w:fldChar w:fldCharType="separate"/>
              </w:r>
              <w:r>
                <w:rPr>
                  <w:noProof/>
                </w:rPr>
                <w:t xml:space="preserve">communicationtheory. (2022, 05 04). </w:t>
              </w:r>
              <w:r>
                <w:rPr>
                  <w:i/>
                  <w:iCs/>
                  <w:noProof/>
                </w:rPr>
                <w:t>Shannon and Weaver Model of Communication.</w:t>
              </w:r>
              <w:r>
                <w:rPr>
                  <w:noProof/>
                </w:rPr>
                <w:t xml:space="preserve"> Retrieved from Communication Theory: https://www.communicationtheory.org/shannon-and-weaver-model-of-communication/</w:t>
              </w:r>
            </w:p>
            <w:p w14:paraId="215A89F3" w14:textId="77777777" w:rsidR="00B33C54" w:rsidRDefault="00B33C54" w:rsidP="00B33C54">
              <w:pPr>
                <w:pStyle w:val="Bibliography"/>
                <w:ind w:left="720" w:hanging="720"/>
                <w:rPr>
                  <w:noProof/>
                </w:rPr>
              </w:pPr>
              <w:r>
                <w:rPr>
                  <w:noProof/>
                </w:rPr>
                <w:t xml:space="preserve">communicationtheory. (n.d.). </w:t>
              </w:r>
              <w:r>
                <w:rPr>
                  <w:i/>
                  <w:iCs/>
                  <w:noProof/>
                </w:rPr>
                <w:t>communicationtheory</w:t>
              </w:r>
              <w:r>
                <w:rPr>
                  <w:noProof/>
                </w:rPr>
                <w:t>. Retrieved from communicationtheory: https://www.communicationtheory.org/shannon-and-weaver-model-of-communication/</w:t>
              </w:r>
            </w:p>
            <w:p w14:paraId="296AE84D" w14:textId="77777777" w:rsidR="00B33C54" w:rsidRDefault="00B33C54" w:rsidP="00B33C54">
              <w:pPr>
                <w:pStyle w:val="Bibliography"/>
                <w:ind w:left="720" w:hanging="720"/>
                <w:rPr>
                  <w:noProof/>
                </w:rPr>
              </w:pPr>
              <w:r>
                <w:rPr>
                  <w:noProof/>
                </w:rPr>
                <w:t xml:space="preserve">Concepts, S. W.–7. (n.d.). </w:t>
              </w:r>
              <w:r>
                <w:rPr>
                  <w:i/>
                  <w:iCs/>
                  <w:noProof/>
                </w:rPr>
                <w:t>Shannon Weaver Model Of Communication – 7 Key Concepts</w:t>
              </w:r>
              <w:r>
                <w:rPr>
                  <w:noProof/>
                </w:rPr>
                <w:t>. Retrieved from Helpful professor : https://helpfulprofessor.com/shannon-weaver-model/</w:t>
              </w:r>
            </w:p>
            <w:p w14:paraId="055E8E38" w14:textId="77777777" w:rsidR="00B33C54" w:rsidRDefault="00B33C54" w:rsidP="00B33C54">
              <w:pPr>
                <w:pStyle w:val="Bibliography"/>
                <w:ind w:left="720" w:hanging="720"/>
                <w:rPr>
                  <w:noProof/>
                </w:rPr>
              </w:pPr>
              <w:r>
                <w:rPr>
                  <w:noProof/>
                </w:rPr>
                <w:t xml:space="preserve">helpfulprofessor.com. (n.d.). </w:t>
              </w:r>
              <w:r>
                <w:rPr>
                  <w:i/>
                  <w:iCs/>
                  <w:noProof/>
                </w:rPr>
                <w:t>helpfulprofessor.com</w:t>
              </w:r>
              <w:r>
                <w:rPr>
                  <w:noProof/>
                </w:rPr>
                <w:t>. Retrieved from helpfulprofessor.com: https://helpfulprofessor.com/shannon-weaver-model/</w:t>
              </w:r>
            </w:p>
            <w:p w14:paraId="1782AF52" w14:textId="77777777" w:rsidR="00B33C54" w:rsidRDefault="00B33C54" w:rsidP="00B33C54">
              <w:pPr>
                <w:pStyle w:val="Bibliography"/>
                <w:ind w:left="720" w:hanging="720"/>
                <w:rPr>
                  <w:noProof/>
                </w:rPr>
              </w:pPr>
              <w:r>
                <w:rPr>
                  <w:noProof/>
                </w:rPr>
                <w:t xml:space="preserve">need, S. y. (n.d.). </w:t>
              </w:r>
              <w:r>
                <w:rPr>
                  <w:i/>
                  <w:iCs/>
                  <w:noProof/>
                </w:rPr>
                <w:t>What is Communication?</w:t>
              </w:r>
              <w:r>
                <w:rPr>
                  <w:noProof/>
                </w:rPr>
                <w:t xml:space="preserve"> Retrieved from Skills you need : https://www.skillsyouneed.com/ips/what-is-communication.html</w:t>
              </w:r>
            </w:p>
            <w:p w14:paraId="0B8CA061" w14:textId="77777777" w:rsidR="00B33C54" w:rsidRDefault="00B33C54" w:rsidP="00B33C54">
              <w:pPr>
                <w:pStyle w:val="Bibliography"/>
                <w:ind w:left="720" w:hanging="720"/>
                <w:rPr>
                  <w:noProof/>
                </w:rPr>
              </w:pPr>
              <w:r>
                <w:rPr>
                  <w:i/>
                  <w:iCs/>
                  <w:noProof/>
                </w:rPr>
                <w:t>Shannon and Weaver Model of Communication.</w:t>
              </w:r>
              <w:r>
                <w:rPr>
                  <w:noProof/>
                </w:rPr>
                <w:t xml:space="preserve"> (n.d.). Retrieved from Communication Theory: https://www.communicationtheory.org/shannon-and-weaver-model-of-communication/</w:t>
              </w:r>
            </w:p>
            <w:p w14:paraId="2CF15692" w14:textId="77777777" w:rsidR="00B33C54" w:rsidRDefault="00B33C54" w:rsidP="00B33C54">
              <w:pPr>
                <w:pStyle w:val="Bibliography"/>
                <w:ind w:left="720" w:hanging="720"/>
                <w:rPr>
                  <w:noProof/>
                </w:rPr>
              </w:pPr>
              <w:r>
                <w:rPr>
                  <w:i/>
                  <w:iCs/>
                  <w:noProof/>
                </w:rPr>
                <w:t>Shannon weaver model of communication. .</w:t>
              </w:r>
              <w:r>
                <w:rPr>
                  <w:noProof/>
                </w:rPr>
                <w:t xml:space="preserve"> (2022, 05 04). Retrieved from Communication theory : https://www.communicationtheory.org/shannon-and-weaver-model-of-communication/</w:t>
              </w:r>
            </w:p>
            <w:p w14:paraId="4192F4C2" w14:textId="77777777" w:rsidR="00B33C54" w:rsidRDefault="00B33C54" w:rsidP="00B33C54">
              <w:pPr>
                <w:pStyle w:val="Bibliography"/>
                <w:ind w:left="720" w:hanging="720"/>
                <w:rPr>
                  <w:noProof/>
                </w:rPr>
              </w:pPr>
              <w:r>
                <w:rPr>
                  <w:noProof/>
                </w:rPr>
                <w:t xml:space="preserve">shero, t. (n.d.). </w:t>
              </w:r>
              <w:r>
                <w:rPr>
                  <w:i/>
                  <w:iCs/>
                  <w:noProof/>
                </w:rPr>
                <w:t>tool shero</w:t>
              </w:r>
              <w:r>
                <w:rPr>
                  <w:noProof/>
                </w:rPr>
                <w:t>. Retrieved from tool shero: https://www.toolshero.com/communication-skills/berlos-smcr-model-of-communication/</w:t>
              </w:r>
            </w:p>
            <w:p w14:paraId="3DC48886" w14:textId="77777777" w:rsidR="00B33C54" w:rsidRDefault="00B33C54" w:rsidP="00B33C54">
              <w:pPr>
                <w:pStyle w:val="Bibliography"/>
                <w:ind w:left="720" w:hanging="720"/>
                <w:rPr>
                  <w:noProof/>
                </w:rPr>
              </w:pPr>
              <w:r>
                <w:rPr>
                  <w:noProof/>
                </w:rPr>
                <w:t xml:space="preserve">shero, t. (n.d.). </w:t>
              </w:r>
              <w:r>
                <w:rPr>
                  <w:i/>
                  <w:iCs/>
                  <w:noProof/>
                </w:rPr>
                <w:t xml:space="preserve">tool shero </w:t>
              </w:r>
              <w:r>
                <w:rPr>
                  <w:noProof/>
                </w:rPr>
                <w:t>. Retrieved from tool shero : https://www.toolshero.com/communication-skills/berlos-smcr-model-of-communication/</w:t>
              </w:r>
            </w:p>
            <w:p w14:paraId="37B6528C" w14:textId="77777777" w:rsidR="00B33C54" w:rsidRDefault="00B33C54" w:rsidP="00B33C54">
              <w:pPr>
                <w:pStyle w:val="Bibliography"/>
                <w:ind w:left="720" w:hanging="720"/>
                <w:rPr>
                  <w:noProof/>
                </w:rPr>
              </w:pPr>
              <w:r>
                <w:rPr>
                  <w:noProof/>
                </w:rPr>
                <w:t xml:space="preserve">Shero, T. (n.d.). </w:t>
              </w:r>
              <w:r>
                <w:rPr>
                  <w:i/>
                  <w:iCs/>
                  <w:noProof/>
                </w:rPr>
                <w:t xml:space="preserve">TooL Shero </w:t>
              </w:r>
              <w:r>
                <w:rPr>
                  <w:noProof/>
                </w:rPr>
                <w:t>. Retrieved from Tool Shero : https://www.toolshero.com/communication-skills/berlos-smcr-model-of-communication/</w:t>
              </w:r>
            </w:p>
            <w:p w14:paraId="6889A4D7" w14:textId="77777777" w:rsidR="00B33C54" w:rsidRDefault="00B33C54" w:rsidP="00B33C54">
              <w:pPr>
                <w:pStyle w:val="Bibliography"/>
                <w:ind w:left="720" w:hanging="720"/>
                <w:rPr>
                  <w:noProof/>
                </w:rPr>
              </w:pPr>
              <w:r>
                <w:rPr>
                  <w:noProof/>
                </w:rPr>
                <w:t xml:space="preserve">Study, Q. (n.d.). </w:t>
              </w:r>
              <w:r>
                <w:rPr>
                  <w:i/>
                  <w:iCs/>
                  <w:noProof/>
                </w:rPr>
                <w:t xml:space="preserve">QS Study </w:t>
              </w:r>
              <w:r>
                <w:rPr>
                  <w:noProof/>
                </w:rPr>
                <w:t>. Retrieved from QS STUDY : https://qsstudy.com/schramms-model-communication/</w:t>
              </w:r>
            </w:p>
            <w:p w14:paraId="0385C019" w14:textId="77777777" w:rsidR="00B33C54" w:rsidRDefault="00B33C54" w:rsidP="00B33C54">
              <w:pPr>
                <w:pStyle w:val="Bibliography"/>
                <w:ind w:left="720" w:hanging="720"/>
                <w:rPr>
                  <w:noProof/>
                </w:rPr>
              </w:pPr>
              <w:r>
                <w:rPr>
                  <w:noProof/>
                </w:rPr>
                <w:t xml:space="preserve">Study, Q. (n.d.). </w:t>
              </w:r>
              <w:r>
                <w:rPr>
                  <w:i/>
                  <w:iCs/>
                  <w:noProof/>
                </w:rPr>
                <w:t xml:space="preserve">QS Study </w:t>
              </w:r>
              <w:r>
                <w:rPr>
                  <w:noProof/>
                </w:rPr>
                <w:t>. Retrieved from QS Study : https://qsstudy.com/schramms-model-communication/</w:t>
              </w:r>
            </w:p>
            <w:p w14:paraId="3D273974" w14:textId="77777777" w:rsidR="00B33C54" w:rsidRDefault="00B33C54" w:rsidP="00B33C54">
              <w:pPr>
                <w:pStyle w:val="Bibliography"/>
                <w:ind w:left="720" w:hanging="720"/>
                <w:rPr>
                  <w:noProof/>
                </w:rPr>
              </w:pPr>
              <w:r>
                <w:rPr>
                  <w:noProof/>
                </w:rPr>
                <w:lastRenderedPageBreak/>
                <w:t xml:space="preserve">Theory, c. (2022, 05 04). </w:t>
              </w:r>
              <w:r>
                <w:rPr>
                  <w:i/>
                  <w:iCs/>
                  <w:noProof/>
                </w:rPr>
                <w:t>Shannon and Weaver Model of Communication.</w:t>
              </w:r>
              <w:r>
                <w:rPr>
                  <w:noProof/>
                </w:rPr>
                <w:t xml:space="preserve"> Retrieved from Shannon and Weaver Model of Communication: https://www.communicationtheory.org/shannon-and-weaver-model-of-communication/</w:t>
              </w:r>
            </w:p>
            <w:p w14:paraId="24D3DDBA" w14:textId="77777777" w:rsidR="00B33C54" w:rsidRDefault="00B33C54" w:rsidP="00B33C54">
              <w:pPr>
                <w:pStyle w:val="Bibliography"/>
                <w:ind w:left="720" w:hanging="720"/>
                <w:rPr>
                  <w:noProof/>
                </w:rPr>
              </w:pPr>
              <w:r>
                <w:rPr>
                  <w:noProof/>
                </w:rPr>
                <w:t xml:space="preserve">Theory, C. (n.d.). </w:t>
              </w:r>
              <w:r>
                <w:rPr>
                  <w:i/>
                  <w:iCs/>
                  <w:noProof/>
                </w:rPr>
                <w:t>Communication Theory</w:t>
              </w:r>
              <w:r>
                <w:rPr>
                  <w:noProof/>
                </w:rPr>
                <w:t>. Retrieved from Communication Theory: https://www.communicationtheory.org/shannon-and-weaver-model-of-communication/</w:t>
              </w:r>
            </w:p>
            <w:p w14:paraId="6E11A9E5" w14:textId="35D98464" w:rsidR="00B33C54" w:rsidRDefault="00B33C54" w:rsidP="00B33C54">
              <w:r>
                <w:rPr>
                  <w:b/>
                  <w:bCs/>
                  <w:noProof/>
                </w:rPr>
                <w:fldChar w:fldCharType="end"/>
              </w:r>
            </w:p>
          </w:sdtContent>
        </w:sdt>
      </w:sdtContent>
    </w:sdt>
    <w:p w14:paraId="0806DF96" w14:textId="77777777" w:rsidR="00B33C54" w:rsidRPr="00097D64" w:rsidRDefault="00B33C54" w:rsidP="00097D64"/>
    <w:sectPr w:rsidR="00B33C54" w:rsidRPr="00097D64">
      <w:footerReference w:type="default" r:id="rId11"/>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01966" w14:textId="77777777" w:rsidR="002B0BCF" w:rsidRDefault="002B0BCF">
      <w:pPr>
        <w:spacing w:before="0" w:after="0" w:line="240" w:lineRule="auto"/>
      </w:pPr>
      <w:r>
        <w:separator/>
      </w:r>
    </w:p>
  </w:endnote>
  <w:endnote w:type="continuationSeparator" w:id="0">
    <w:p w14:paraId="30278CCB" w14:textId="77777777" w:rsidR="002B0BCF" w:rsidRDefault="002B0BC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altName w:val="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978C0"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DFD08" w14:textId="77777777" w:rsidR="002B0BCF" w:rsidRDefault="002B0BCF">
      <w:pPr>
        <w:spacing w:before="0" w:after="0" w:line="240" w:lineRule="auto"/>
      </w:pPr>
      <w:r>
        <w:separator/>
      </w:r>
    </w:p>
  </w:footnote>
  <w:footnote w:type="continuationSeparator" w:id="0">
    <w:p w14:paraId="10088AE4" w14:textId="77777777" w:rsidR="002B0BCF" w:rsidRDefault="002B0BC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9E12C4D"/>
    <w:multiLevelType w:val="hybridMultilevel"/>
    <w:tmpl w:val="6CE4F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F5E301C"/>
    <w:multiLevelType w:val="hybridMultilevel"/>
    <w:tmpl w:val="D2349DC2"/>
    <w:lvl w:ilvl="0" w:tplc="0809000F">
      <w:start w:val="1"/>
      <w:numFmt w:val="decimal"/>
      <w:lvlText w:val="%1."/>
      <w:lvlJc w:val="left"/>
      <w:pPr>
        <w:ind w:left="1517" w:hanging="360"/>
      </w:pPr>
    </w:lvl>
    <w:lvl w:ilvl="1" w:tplc="08090019" w:tentative="1">
      <w:start w:val="1"/>
      <w:numFmt w:val="lowerLetter"/>
      <w:lvlText w:val="%2."/>
      <w:lvlJc w:val="left"/>
      <w:pPr>
        <w:ind w:left="2237" w:hanging="360"/>
      </w:pPr>
    </w:lvl>
    <w:lvl w:ilvl="2" w:tplc="0809001B" w:tentative="1">
      <w:start w:val="1"/>
      <w:numFmt w:val="lowerRoman"/>
      <w:lvlText w:val="%3."/>
      <w:lvlJc w:val="right"/>
      <w:pPr>
        <w:ind w:left="2957" w:hanging="180"/>
      </w:pPr>
    </w:lvl>
    <w:lvl w:ilvl="3" w:tplc="0809000F" w:tentative="1">
      <w:start w:val="1"/>
      <w:numFmt w:val="decimal"/>
      <w:lvlText w:val="%4."/>
      <w:lvlJc w:val="left"/>
      <w:pPr>
        <w:ind w:left="3677" w:hanging="360"/>
      </w:pPr>
    </w:lvl>
    <w:lvl w:ilvl="4" w:tplc="08090019" w:tentative="1">
      <w:start w:val="1"/>
      <w:numFmt w:val="lowerLetter"/>
      <w:lvlText w:val="%5."/>
      <w:lvlJc w:val="left"/>
      <w:pPr>
        <w:ind w:left="4397" w:hanging="360"/>
      </w:pPr>
    </w:lvl>
    <w:lvl w:ilvl="5" w:tplc="0809001B" w:tentative="1">
      <w:start w:val="1"/>
      <w:numFmt w:val="lowerRoman"/>
      <w:lvlText w:val="%6."/>
      <w:lvlJc w:val="right"/>
      <w:pPr>
        <w:ind w:left="5117" w:hanging="180"/>
      </w:pPr>
    </w:lvl>
    <w:lvl w:ilvl="6" w:tplc="0809000F" w:tentative="1">
      <w:start w:val="1"/>
      <w:numFmt w:val="decimal"/>
      <w:lvlText w:val="%7."/>
      <w:lvlJc w:val="left"/>
      <w:pPr>
        <w:ind w:left="5837" w:hanging="360"/>
      </w:pPr>
    </w:lvl>
    <w:lvl w:ilvl="7" w:tplc="08090019" w:tentative="1">
      <w:start w:val="1"/>
      <w:numFmt w:val="lowerLetter"/>
      <w:lvlText w:val="%8."/>
      <w:lvlJc w:val="left"/>
      <w:pPr>
        <w:ind w:left="6557" w:hanging="360"/>
      </w:pPr>
    </w:lvl>
    <w:lvl w:ilvl="8" w:tplc="0809001B" w:tentative="1">
      <w:start w:val="1"/>
      <w:numFmt w:val="lowerRoman"/>
      <w:lvlText w:val="%9."/>
      <w:lvlJc w:val="right"/>
      <w:pPr>
        <w:ind w:left="7277" w:hanging="180"/>
      </w:pPr>
    </w:lvl>
  </w:abstractNum>
  <w:abstractNum w:abstractNumId="13" w15:restartNumberingAfterBreak="0">
    <w:nsid w:val="15AB04E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24DC52A6"/>
    <w:multiLevelType w:val="hybridMultilevel"/>
    <w:tmpl w:val="E6EA300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259E5564"/>
    <w:multiLevelType w:val="hybridMultilevel"/>
    <w:tmpl w:val="55FAADD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393E4CCD"/>
    <w:multiLevelType w:val="hybridMultilevel"/>
    <w:tmpl w:val="15D87B2C"/>
    <w:lvl w:ilvl="0" w:tplc="0809000F">
      <w:start w:val="1"/>
      <w:numFmt w:val="decimal"/>
      <w:lvlText w:val="%1."/>
      <w:lvlJc w:val="left"/>
      <w:pPr>
        <w:ind w:left="1915" w:hanging="360"/>
      </w:pPr>
    </w:lvl>
    <w:lvl w:ilvl="1" w:tplc="08090019" w:tentative="1">
      <w:start w:val="1"/>
      <w:numFmt w:val="lowerLetter"/>
      <w:lvlText w:val="%2."/>
      <w:lvlJc w:val="left"/>
      <w:pPr>
        <w:ind w:left="2635" w:hanging="360"/>
      </w:pPr>
    </w:lvl>
    <w:lvl w:ilvl="2" w:tplc="0809001B" w:tentative="1">
      <w:start w:val="1"/>
      <w:numFmt w:val="lowerRoman"/>
      <w:lvlText w:val="%3."/>
      <w:lvlJc w:val="right"/>
      <w:pPr>
        <w:ind w:left="3355" w:hanging="180"/>
      </w:pPr>
    </w:lvl>
    <w:lvl w:ilvl="3" w:tplc="0809000F" w:tentative="1">
      <w:start w:val="1"/>
      <w:numFmt w:val="decimal"/>
      <w:lvlText w:val="%4."/>
      <w:lvlJc w:val="left"/>
      <w:pPr>
        <w:ind w:left="4075" w:hanging="360"/>
      </w:pPr>
    </w:lvl>
    <w:lvl w:ilvl="4" w:tplc="08090019" w:tentative="1">
      <w:start w:val="1"/>
      <w:numFmt w:val="lowerLetter"/>
      <w:lvlText w:val="%5."/>
      <w:lvlJc w:val="left"/>
      <w:pPr>
        <w:ind w:left="4795" w:hanging="360"/>
      </w:pPr>
    </w:lvl>
    <w:lvl w:ilvl="5" w:tplc="0809001B" w:tentative="1">
      <w:start w:val="1"/>
      <w:numFmt w:val="lowerRoman"/>
      <w:lvlText w:val="%6."/>
      <w:lvlJc w:val="right"/>
      <w:pPr>
        <w:ind w:left="5515" w:hanging="180"/>
      </w:pPr>
    </w:lvl>
    <w:lvl w:ilvl="6" w:tplc="0809000F" w:tentative="1">
      <w:start w:val="1"/>
      <w:numFmt w:val="decimal"/>
      <w:lvlText w:val="%7."/>
      <w:lvlJc w:val="left"/>
      <w:pPr>
        <w:ind w:left="6235" w:hanging="360"/>
      </w:pPr>
    </w:lvl>
    <w:lvl w:ilvl="7" w:tplc="08090019" w:tentative="1">
      <w:start w:val="1"/>
      <w:numFmt w:val="lowerLetter"/>
      <w:lvlText w:val="%8."/>
      <w:lvlJc w:val="left"/>
      <w:pPr>
        <w:ind w:left="6955" w:hanging="360"/>
      </w:pPr>
    </w:lvl>
    <w:lvl w:ilvl="8" w:tplc="0809001B" w:tentative="1">
      <w:start w:val="1"/>
      <w:numFmt w:val="lowerRoman"/>
      <w:lvlText w:val="%9."/>
      <w:lvlJc w:val="right"/>
      <w:pPr>
        <w:ind w:left="7675" w:hanging="180"/>
      </w:pPr>
    </w:lvl>
  </w:abstractNum>
  <w:abstractNum w:abstractNumId="20" w15:restartNumberingAfterBreak="0">
    <w:nsid w:val="44C21485"/>
    <w:multiLevelType w:val="multilevel"/>
    <w:tmpl w:val="A4DAAC14"/>
    <w:lvl w:ilvl="0">
      <w:start w:val="1"/>
      <w:numFmt w:val="bullet"/>
      <w:lvlText w:val=""/>
      <w:lvlJc w:val="left"/>
      <w:pPr>
        <w:ind w:left="781"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1" w15:restartNumberingAfterBreak="0">
    <w:nsid w:val="45980D2F"/>
    <w:multiLevelType w:val="multilevel"/>
    <w:tmpl w:val="A4DAAC14"/>
    <w:lvl w:ilvl="0">
      <w:start w:val="1"/>
      <w:numFmt w:val="bullet"/>
      <w:lvlText w:val=""/>
      <w:lvlJc w:val="left"/>
      <w:pPr>
        <w:ind w:left="781"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2" w15:restartNumberingAfterBreak="0">
    <w:nsid w:val="4B13589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3" w15:restartNumberingAfterBreak="0">
    <w:nsid w:val="4B38664C"/>
    <w:multiLevelType w:val="hybridMultilevel"/>
    <w:tmpl w:val="6BDEA3AE"/>
    <w:lvl w:ilvl="0" w:tplc="EC8EC656">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4" w15:restartNumberingAfterBreak="0">
    <w:nsid w:val="5D350B2B"/>
    <w:multiLevelType w:val="hybridMultilevel"/>
    <w:tmpl w:val="E55A3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0142C5"/>
    <w:multiLevelType w:val="hybridMultilevel"/>
    <w:tmpl w:val="8418271A"/>
    <w:lvl w:ilvl="0" w:tplc="0809000F">
      <w:start w:val="1"/>
      <w:numFmt w:val="decimal"/>
      <w:lvlText w:val="%1."/>
      <w:lvlJc w:val="left"/>
      <w:pPr>
        <w:ind w:left="1578" w:hanging="360"/>
      </w:pPr>
    </w:lvl>
    <w:lvl w:ilvl="1" w:tplc="08090019" w:tentative="1">
      <w:start w:val="1"/>
      <w:numFmt w:val="lowerLetter"/>
      <w:lvlText w:val="%2."/>
      <w:lvlJc w:val="left"/>
      <w:pPr>
        <w:ind w:left="2298" w:hanging="360"/>
      </w:pPr>
    </w:lvl>
    <w:lvl w:ilvl="2" w:tplc="0809001B" w:tentative="1">
      <w:start w:val="1"/>
      <w:numFmt w:val="lowerRoman"/>
      <w:lvlText w:val="%3."/>
      <w:lvlJc w:val="right"/>
      <w:pPr>
        <w:ind w:left="3018" w:hanging="180"/>
      </w:pPr>
    </w:lvl>
    <w:lvl w:ilvl="3" w:tplc="0809000F" w:tentative="1">
      <w:start w:val="1"/>
      <w:numFmt w:val="decimal"/>
      <w:lvlText w:val="%4."/>
      <w:lvlJc w:val="left"/>
      <w:pPr>
        <w:ind w:left="3738" w:hanging="360"/>
      </w:pPr>
    </w:lvl>
    <w:lvl w:ilvl="4" w:tplc="08090019" w:tentative="1">
      <w:start w:val="1"/>
      <w:numFmt w:val="lowerLetter"/>
      <w:lvlText w:val="%5."/>
      <w:lvlJc w:val="left"/>
      <w:pPr>
        <w:ind w:left="4458" w:hanging="360"/>
      </w:pPr>
    </w:lvl>
    <w:lvl w:ilvl="5" w:tplc="0809001B" w:tentative="1">
      <w:start w:val="1"/>
      <w:numFmt w:val="lowerRoman"/>
      <w:lvlText w:val="%6."/>
      <w:lvlJc w:val="right"/>
      <w:pPr>
        <w:ind w:left="5178" w:hanging="180"/>
      </w:pPr>
    </w:lvl>
    <w:lvl w:ilvl="6" w:tplc="0809000F" w:tentative="1">
      <w:start w:val="1"/>
      <w:numFmt w:val="decimal"/>
      <w:lvlText w:val="%7."/>
      <w:lvlJc w:val="left"/>
      <w:pPr>
        <w:ind w:left="5898" w:hanging="360"/>
      </w:pPr>
    </w:lvl>
    <w:lvl w:ilvl="7" w:tplc="08090019" w:tentative="1">
      <w:start w:val="1"/>
      <w:numFmt w:val="lowerLetter"/>
      <w:lvlText w:val="%8."/>
      <w:lvlJc w:val="left"/>
      <w:pPr>
        <w:ind w:left="6618" w:hanging="360"/>
      </w:pPr>
    </w:lvl>
    <w:lvl w:ilvl="8" w:tplc="0809001B" w:tentative="1">
      <w:start w:val="1"/>
      <w:numFmt w:val="lowerRoman"/>
      <w:lvlText w:val="%9."/>
      <w:lvlJc w:val="right"/>
      <w:pPr>
        <w:ind w:left="7338" w:hanging="180"/>
      </w:pPr>
    </w:lvl>
  </w:abstractNum>
  <w:abstractNum w:abstractNumId="2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911232896">
    <w:abstractNumId w:val="9"/>
  </w:num>
  <w:num w:numId="2" w16cid:durableId="1238244392">
    <w:abstractNumId w:val="9"/>
  </w:num>
  <w:num w:numId="3" w16cid:durableId="898128273">
    <w:abstractNumId w:val="8"/>
  </w:num>
  <w:num w:numId="4" w16cid:durableId="626741852">
    <w:abstractNumId w:val="8"/>
  </w:num>
  <w:num w:numId="5" w16cid:durableId="1152331787">
    <w:abstractNumId w:val="9"/>
  </w:num>
  <w:num w:numId="6" w16cid:durableId="969630899">
    <w:abstractNumId w:val="8"/>
  </w:num>
  <w:num w:numId="7" w16cid:durableId="1034963453">
    <w:abstractNumId w:val="14"/>
  </w:num>
  <w:num w:numId="8" w16cid:durableId="1315794689">
    <w:abstractNumId w:val="10"/>
  </w:num>
  <w:num w:numId="9" w16cid:durableId="1350598021">
    <w:abstractNumId w:val="18"/>
  </w:num>
  <w:num w:numId="10" w16cid:durableId="1434669977">
    <w:abstractNumId w:val="15"/>
  </w:num>
  <w:num w:numId="11" w16cid:durableId="1294410270">
    <w:abstractNumId w:val="27"/>
  </w:num>
  <w:num w:numId="12" w16cid:durableId="1237938107">
    <w:abstractNumId w:val="26"/>
  </w:num>
  <w:num w:numId="13" w16cid:durableId="879364488">
    <w:abstractNumId w:val="7"/>
  </w:num>
  <w:num w:numId="14" w16cid:durableId="331759177">
    <w:abstractNumId w:val="6"/>
  </w:num>
  <w:num w:numId="15" w16cid:durableId="292291696">
    <w:abstractNumId w:val="5"/>
  </w:num>
  <w:num w:numId="16" w16cid:durableId="761148914">
    <w:abstractNumId w:val="4"/>
  </w:num>
  <w:num w:numId="17" w16cid:durableId="1213661825">
    <w:abstractNumId w:val="3"/>
  </w:num>
  <w:num w:numId="18" w16cid:durableId="2098087973">
    <w:abstractNumId w:val="2"/>
  </w:num>
  <w:num w:numId="19" w16cid:durableId="1832988670">
    <w:abstractNumId w:val="1"/>
  </w:num>
  <w:num w:numId="20" w16cid:durableId="1752775347">
    <w:abstractNumId w:val="0"/>
  </w:num>
  <w:num w:numId="21" w16cid:durableId="859705986">
    <w:abstractNumId w:val="23"/>
  </w:num>
  <w:num w:numId="22" w16cid:durableId="1904024162">
    <w:abstractNumId w:val="24"/>
  </w:num>
  <w:num w:numId="23" w16cid:durableId="1907522768">
    <w:abstractNumId w:val="11"/>
  </w:num>
  <w:num w:numId="24" w16cid:durableId="1150638204">
    <w:abstractNumId w:val="22"/>
  </w:num>
  <w:num w:numId="25" w16cid:durableId="563293167">
    <w:abstractNumId w:val="16"/>
  </w:num>
  <w:num w:numId="26" w16cid:durableId="1033386137">
    <w:abstractNumId w:val="12"/>
  </w:num>
  <w:num w:numId="27" w16cid:durableId="1797794609">
    <w:abstractNumId w:val="17"/>
  </w:num>
  <w:num w:numId="28" w16cid:durableId="712921971">
    <w:abstractNumId w:val="19"/>
  </w:num>
  <w:num w:numId="29" w16cid:durableId="1635212987">
    <w:abstractNumId w:val="25"/>
  </w:num>
  <w:num w:numId="30" w16cid:durableId="993023108">
    <w:abstractNumId w:val="13"/>
  </w:num>
  <w:num w:numId="31" w16cid:durableId="2088649687">
    <w:abstractNumId w:val="21"/>
  </w:num>
  <w:num w:numId="32" w16cid:durableId="111228834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ADE"/>
    <w:rsid w:val="000665EE"/>
    <w:rsid w:val="000748AA"/>
    <w:rsid w:val="00097D64"/>
    <w:rsid w:val="00104AAD"/>
    <w:rsid w:val="00113AD8"/>
    <w:rsid w:val="001254FF"/>
    <w:rsid w:val="00126B6B"/>
    <w:rsid w:val="001638F6"/>
    <w:rsid w:val="001A2000"/>
    <w:rsid w:val="002B0BCF"/>
    <w:rsid w:val="00303445"/>
    <w:rsid w:val="003209D6"/>
    <w:rsid w:val="00334A73"/>
    <w:rsid w:val="003422FF"/>
    <w:rsid w:val="003467BC"/>
    <w:rsid w:val="00376E48"/>
    <w:rsid w:val="003B2AA2"/>
    <w:rsid w:val="003D0B7D"/>
    <w:rsid w:val="00402238"/>
    <w:rsid w:val="004952C4"/>
    <w:rsid w:val="004A3032"/>
    <w:rsid w:val="004C40ED"/>
    <w:rsid w:val="00567F45"/>
    <w:rsid w:val="00592A75"/>
    <w:rsid w:val="005A1C5A"/>
    <w:rsid w:val="005E0C3E"/>
    <w:rsid w:val="00690EFD"/>
    <w:rsid w:val="006E770F"/>
    <w:rsid w:val="007021DE"/>
    <w:rsid w:val="00722F0B"/>
    <w:rsid w:val="00732607"/>
    <w:rsid w:val="00791C22"/>
    <w:rsid w:val="007D1820"/>
    <w:rsid w:val="00820CB2"/>
    <w:rsid w:val="00844483"/>
    <w:rsid w:val="00857B0C"/>
    <w:rsid w:val="00863FA1"/>
    <w:rsid w:val="0089297E"/>
    <w:rsid w:val="008B7037"/>
    <w:rsid w:val="008E375F"/>
    <w:rsid w:val="009075AB"/>
    <w:rsid w:val="00934F1C"/>
    <w:rsid w:val="009434AD"/>
    <w:rsid w:val="0097389F"/>
    <w:rsid w:val="009B4C38"/>
    <w:rsid w:val="009D2231"/>
    <w:rsid w:val="00A122DB"/>
    <w:rsid w:val="00A42ADE"/>
    <w:rsid w:val="00AC0259"/>
    <w:rsid w:val="00AD165F"/>
    <w:rsid w:val="00B33C54"/>
    <w:rsid w:val="00B47B7A"/>
    <w:rsid w:val="00B646B8"/>
    <w:rsid w:val="00C6306C"/>
    <w:rsid w:val="00C80BD4"/>
    <w:rsid w:val="00C83106"/>
    <w:rsid w:val="00C83E80"/>
    <w:rsid w:val="00CB1BAA"/>
    <w:rsid w:val="00CF3A42"/>
    <w:rsid w:val="00D5413C"/>
    <w:rsid w:val="00D63752"/>
    <w:rsid w:val="00DC07A3"/>
    <w:rsid w:val="00E11B8A"/>
    <w:rsid w:val="00EC453E"/>
    <w:rsid w:val="00ED23FA"/>
    <w:rsid w:val="00EF5365"/>
    <w:rsid w:val="00F16CDB"/>
    <w:rsid w:val="00F677F9"/>
    <w:rsid w:val="00F922CE"/>
    <w:rsid w:val="00FD1504"/>
    <w:rsid w:val="00FF4B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00818E4"/>
  <w15:chartTrackingRefBased/>
  <w15:docId w15:val="{BFA54EBA-F9EE-3B4C-BD8C-B5080A4B0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before="0" w:after="0"/>
      <w:ind w:left="440"/>
    </w:pPr>
    <w:rPr>
      <w:sz w:val="20"/>
      <w:szCs w:val="20"/>
    </w:rPr>
  </w:style>
  <w:style w:type="paragraph" w:styleId="TOC1">
    <w:name w:val="toc 1"/>
    <w:basedOn w:val="Normal"/>
    <w:next w:val="Normal"/>
    <w:autoRedefine/>
    <w:uiPriority w:val="39"/>
    <w:unhideWhenUsed/>
    <w:pPr>
      <w:spacing w:after="0"/>
    </w:pPr>
    <w:rPr>
      <w:b/>
      <w:bCs/>
      <w:i/>
      <w:iCs/>
      <w:sz w:val="24"/>
      <w:szCs w:val="24"/>
    </w:rPr>
  </w:style>
  <w:style w:type="paragraph" w:styleId="TOC2">
    <w:name w:val="toc 2"/>
    <w:basedOn w:val="Normal"/>
    <w:next w:val="Normal"/>
    <w:autoRedefine/>
    <w:uiPriority w:val="39"/>
    <w:unhideWhenUsed/>
    <w:pPr>
      <w:spacing w:after="0"/>
      <w:ind w:left="220"/>
    </w:pPr>
    <w:rPr>
      <w:b/>
      <w:bCs/>
    </w:r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NormalWeb">
    <w:name w:val="Normal (Web)"/>
    <w:basedOn w:val="Normal"/>
    <w:uiPriority w:val="99"/>
    <w:semiHidden/>
    <w:unhideWhenUsed/>
    <w:rsid w:val="00863FA1"/>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ListParagraph">
    <w:name w:val="List Paragraph"/>
    <w:basedOn w:val="Normal"/>
    <w:uiPriority w:val="34"/>
    <w:semiHidden/>
    <w:qFormat/>
    <w:rsid w:val="00CB1BAA"/>
    <w:pPr>
      <w:ind w:left="720"/>
      <w:contextualSpacing/>
    </w:pPr>
  </w:style>
  <w:style w:type="character" w:styleId="Hyperlink">
    <w:name w:val="Hyperlink"/>
    <w:basedOn w:val="DefaultParagraphFont"/>
    <w:uiPriority w:val="99"/>
    <w:unhideWhenUsed/>
    <w:rsid w:val="008B7037"/>
    <w:rPr>
      <w:color w:val="993E21" w:themeColor="hyperlink"/>
      <w:u w:val="single"/>
    </w:rPr>
  </w:style>
  <w:style w:type="paragraph" w:styleId="TOC4">
    <w:name w:val="toc 4"/>
    <w:basedOn w:val="Normal"/>
    <w:next w:val="Normal"/>
    <w:autoRedefine/>
    <w:uiPriority w:val="39"/>
    <w:semiHidden/>
    <w:unhideWhenUsed/>
    <w:rsid w:val="008B7037"/>
    <w:pPr>
      <w:spacing w:before="0" w:after="0"/>
      <w:ind w:left="660"/>
    </w:pPr>
    <w:rPr>
      <w:sz w:val="20"/>
      <w:szCs w:val="20"/>
    </w:rPr>
  </w:style>
  <w:style w:type="paragraph" w:styleId="TOC5">
    <w:name w:val="toc 5"/>
    <w:basedOn w:val="Normal"/>
    <w:next w:val="Normal"/>
    <w:autoRedefine/>
    <w:uiPriority w:val="39"/>
    <w:semiHidden/>
    <w:unhideWhenUsed/>
    <w:rsid w:val="008B7037"/>
    <w:pPr>
      <w:spacing w:before="0" w:after="0"/>
      <w:ind w:left="880"/>
    </w:pPr>
    <w:rPr>
      <w:sz w:val="20"/>
      <w:szCs w:val="20"/>
    </w:rPr>
  </w:style>
  <w:style w:type="paragraph" w:styleId="TOC6">
    <w:name w:val="toc 6"/>
    <w:basedOn w:val="Normal"/>
    <w:next w:val="Normal"/>
    <w:autoRedefine/>
    <w:uiPriority w:val="39"/>
    <w:semiHidden/>
    <w:unhideWhenUsed/>
    <w:rsid w:val="008B7037"/>
    <w:pPr>
      <w:spacing w:before="0" w:after="0"/>
      <w:ind w:left="1100"/>
    </w:pPr>
    <w:rPr>
      <w:sz w:val="20"/>
      <w:szCs w:val="20"/>
    </w:rPr>
  </w:style>
  <w:style w:type="paragraph" w:styleId="TOC7">
    <w:name w:val="toc 7"/>
    <w:basedOn w:val="Normal"/>
    <w:next w:val="Normal"/>
    <w:autoRedefine/>
    <w:uiPriority w:val="39"/>
    <w:semiHidden/>
    <w:unhideWhenUsed/>
    <w:rsid w:val="008B7037"/>
    <w:pPr>
      <w:spacing w:before="0" w:after="0"/>
      <w:ind w:left="1320"/>
    </w:pPr>
    <w:rPr>
      <w:sz w:val="20"/>
      <w:szCs w:val="20"/>
    </w:rPr>
  </w:style>
  <w:style w:type="paragraph" w:styleId="TOC8">
    <w:name w:val="toc 8"/>
    <w:basedOn w:val="Normal"/>
    <w:next w:val="Normal"/>
    <w:autoRedefine/>
    <w:uiPriority w:val="39"/>
    <w:semiHidden/>
    <w:unhideWhenUsed/>
    <w:rsid w:val="008B7037"/>
    <w:pPr>
      <w:spacing w:before="0" w:after="0"/>
      <w:ind w:left="1540"/>
    </w:pPr>
    <w:rPr>
      <w:sz w:val="20"/>
      <w:szCs w:val="20"/>
    </w:rPr>
  </w:style>
  <w:style w:type="paragraph" w:styleId="TOC9">
    <w:name w:val="toc 9"/>
    <w:basedOn w:val="Normal"/>
    <w:next w:val="Normal"/>
    <w:autoRedefine/>
    <w:uiPriority w:val="39"/>
    <w:semiHidden/>
    <w:unhideWhenUsed/>
    <w:rsid w:val="008B7037"/>
    <w:pPr>
      <w:spacing w:before="0"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94393">
      <w:bodyDiv w:val="1"/>
      <w:marLeft w:val="0"/>
      <w:marRight w:val="0"/>
      <w:marTop w:val="0"/>
      <w:marBottom w:val="0"/>
      <w:divBdr>
        <w:top w:val="none" w:sz="0" w:space="0" w:color="auto"/>
        <w:left w:val="none" w:sz="0" w:space="0" w:color="auto"/>
        <w:bottom w:val="none" w:sz="0" w:space="0" w:color="auto"/>
        <w:right w:val="none" w:sz="0" w:space="0" w:color="auto"/>
      </w:divBdr>
      <w:divsChild>
        <w:div w:id="1655913356">
          <w:marLeft w:val="0"/>
          <w:marRight w:val="0"/>
          <w:marTop w:val="0"/>
          <w:marBottom w:val="0"/>
          <w:divBdr>
            <w:top w:val="none" w:sz="0" w:space="0" w:color="auto"/>
            <w:left w:val="none" w:sz="0" w:space="0" w:color="auto"/>
            <w:bottom w:val="none" w:sz="0" w:space="0" w:color="auto"/>
            <w:right w:val="none" w:sz="0" w:space="0" w:color="auto"/>
          </w:divBdr>
          <w:divsChild>
            <w:div w:id="1500463738">
              <w:marLeft w:val="0"/>
              <w:marRight w:val="0"/>
              <w:marTop w:val="0"/>
              <w:marBottom w:val="0"/>
              <w:divBdr>
                <w:top w:val="none" w:sz="0" w:space="0" w:color="auto"/>
                <w:left w:val="none" w:sz="0" w:space="0" w:color="auto"/>
                <w:bottom w:val="none" w:sz="0" w:space="0" w:color="auto"/>
                <w:right w:val="none" w:sz="0" w:space="0" w:color="auto"/>
              </w:divBdr>
              <w:divsChild>
                <w:div w:id="144496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87702">
      <w:bodyDiv w:val="1"/>
      <w:marLeft w:val="0"/>
      <w:marRight w:val="0"/>
      <w:marTop w:val="0"/>
      <w:marBottom w:val="0"/>
      <w:divBdr>
        <w:top w:val="none" w:sz="0" w:space="0" w:color="auto"/>
        <w:left w:val="none" w:sz="0" w:space="0" w:color="auto"/>
        <w:bottom w:val="none" w:sz="0" w:space="0" w:color="auto"/>
        <w:right w:val="none" w:sz="0" w:space="0" w:color="auto"/>
      </w:divBdr>
    </w:div>
    <w:div w:id="269708952">
      <w:bodyDiv w:val="1"/>
      <w:marLeft w:val="0"/>
      <w:marRight w:val="0"/>
      <w:marTop w:val="0"/>
      <w:marBottom w:val="0"/>
      <w:divBdr>
        <w:top w:val="none" w:sz="0" w:space="0" w:color="auto"/>
        <w:left w:val="none" w:sz="0" w:space="0" w:color="auto"/>
        <w:bottom w:val="none" w:sz="0" w:space="0" w:color="auto"/>
        <w:right w:val="none" w:sz="0" w:space="0" w:color="auto"/>
      </w:divBdr>
      <w:divsChild>
        <w:div w:id="798301393">
          <w:marLeft w:val="0"/>
          <w:marRight w:val="0"/>
          <w:marTop w:val="0"/>
          <w:marBottom w:val="0"/>
          <w:divBdr>
            <w:top w:val="none" w:sz="0" w:space="0" w:color="auto"/>
            <w:left w:val="none" w:sz="0" w:space="0" w:color="auto"/>
            <w:bottom w:val="none" w:sz="0" w:space="0" w:color="auto"/>
            <w:right w:val="none" w:sz="0" w:space="0" w:color="auto"/>
          </w:divBdr>
        </w:div>
        <w:div w:id="257912900">
          <w:marLeft w:val="0"/>
          <w:marRight w:val="0"/>
          <w:marTop w:val="0"/>
          <w:marBottom w:val="0"/>
          <w:divBdr>
            <w:top w:val="none" w:sz="0" w:space="0" w:color="auto"/>
            <w:left w:val="none" w:sz="0" w:space="0" w:color="auto"/>
            <w:bottom w:val="none" w:sz="0" w:space="0" w:color="auto"/>
            <w:right w:val="none" w:sz="0" w:space="0" w:color="auto"/>
          </w:divBdr>
        </w:div>
        <w:div w:id="98717185">
          <w:marLeft w:val="0"/>
          <w:marRight w:val="0"/>
          <w:marTop w:val="0"/>
          <w:marBottom w:val="0"/>
          <w:divBdr>
            <w:top w:val="none" w:sz="0" w:space="0" w:color="auto"/>
            <w:left w:val="none" w:sz="0" w:space="0" w:color="auto"/>
            <w:bottom w:val="none" w:sz="0" w:space="0" w:color="auto"/>
            <w:right w:val="none" w:sz="0" w:space="0" w:color="auto"/>
          </w:divBdr>
        </w:div>
      </w:divsChild>
    </w:div>
    <w:div w:id="497234533">
      <w:bodyDiv w:val="1"/>
      <w:marLeft w:val="0"/>
      <w:marRight w:val="0"/>
      <w:marTop w:val="0"/>
      <w:marBottom w:val="0"/>
      <w:divBdr>
        <w:top w:val="none" w:sz="0" w:space="0" w:color="auto"/>
        <w:left w:val="none" w:sz="0" w:space="0" w:color="auto"/>
        <w:bottom w:val="none" w:sz="0" w:space="0" w:color="auto"/>
        <w:right w:val="none" w:sz="0" w:space="0" w:color="auto"/>
      </w:divBdr>
    </w:div>
    <w:div w:id="557908097">
      <w:bodyDiv w:val="1"/>
      <w:marLeft w:val="0"/>
      <w:marRight w:val="0"/>
      <w:marTop w:val="0"/>
      <w:marBottom w:val="0"/>
      <w:divBdr>
        <w:top w:val="none" w:sz="0" w:space="0" w:color="auto"/>
        <w:left w:val="none" w:sz="0" w:space="0" w:color="auto"/>
        <w:bottom w:val="none" w:sz="0" w:space="0" w:color="auto"/>
        <w:right w:val="none" w:sz="0" w:space="0" w:color="auto"/>
      </w:divBdr>
    </w:div>
    <w:div w:id="666904621">
      <w:bodyDiv w:val="1"/>
      <w:marLeft w:val="0"/>
      <w:marRight w:val="0"/>
      <w:marTop w:val="0"/>
      <w:marBottom w:val="0"/>
      <w:divBdr>
        <w:top w:val="none" w:sz="0" w:space="0" w:color="auto"/>
        <w:left w:val="none" w:sz="0" w:space="0" w:color="auto"/>
        <w:bottom w:val="none" w:sz="0" w:space="0" w:color="auto"/>
        <w:right w:val="none" w:sz="0" w:space="0" w:color="auto"/>
      </w:divBdr>
    </w:div>
    <w:div w:id="771512586">
      <w:bodyDiv w:val="1"/>
      <w:marLeft w:val="0"/>
      <w:marRight w:val="0"/>
      <w:marTop w:val="0"/>
      <w:marBottom w:val="0"/>
      <w:divBdr>
        <w:top w:val="none" w:sz="0" w:space="0" w:color="auto"/>
        <w:left w:val="none" w:sz="0" w:space="0" w:color="auto"/>
        <w:bottom w:val="none" w:sz="0" w:space="0" w:color="auto"/>
        <w:right w:val="none" w:sz="0" w:space="0" w:color="auto"/>
      </w:divBdr>
    </w:div>
    <w:div w:id="937519858">
      <w:bodyDiv w:val="1"/>
      <w:marLeft w:val="0"/>
      <w:marRight w:val="0"/>
      <w:marTop w:val="0"/>
      <w:marBottom w:val="0"/>
      <w:divBdr>
        <w:top w:val="none" w:sz="0" w:space="0" w:color="auto"/>
        <w:left w:val="none" w:sz="0" w:space="0" w:color="auto"/>
        <w:bottom w:val="none" w:sz="0" w:space="0" w:color="auto"/>
        <w:right w:val="none" w:sz="0" w:space="0" w:color="auto"/>
      </w:divBdr>
    </w:div>
    <w:div w:id="1144008841">
      <w:bodyDiv w:val="1"/>
      <w:marLeft w:val="0"/>
      <w:marRight w:val="0"/>
      <w:marTop w:val="0"/>
      <w:marBottom w:val="0"/>
      <w:divBdr>
        <w:top w:val="none" w:sz="0" w:space="0" w:color="auto"/>
        <w:left w:val="none" w:sz="0" w:space="0" w:color="auto"/>
        <w:bottom w:val="none" w:sz="0" w:space="0" w:color="auto"/>
        <w:right w:val="none" w:sz="0" w:space="0" w:color="auto"/>
      </w:divBdr>
    </w:div>
    <w:div w:id="1229994627">
      <w:bodyDiv w:val="1"/>
      <w:marLeft w:val="0"/>
      <w:marRight w:val="0"/>
      <w:marTop w:val="0"/>
      <w:marBottom w:val="0"/>
      <w:divBdr>
        <w:top w:val="none" w:sz="0" w:space="0" w:color="auto"/>
        <w:left w:val="none" w:sz="0" w:space="0" w:color="auto"/>
        <w:bottom w:val="none" w:sz="0" w:space="0" w:color="auto"/>
        <w:right w:val="none" w:sz="0" w:space="0" w:color="auto"/>
      </w:divBdr>
    </w:div>
    <w:div w:id="1256013697">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65324591">
      <w:bodyDiv w:val="1"/>
      <w:marLeft w:val="0"/>
      <w:marRight w:val="0"/>
      <w:marTop w:val="0"/>
      <w:marBottom w:val="0"/>
      <w:divBdr>
        <w:top w:val="none" w:sz="0" w:space="0" w:color="auto"/>
        <w:left w:val="none" w:sz="0" w:space="0" w:color="auto"/>
        <w:bottom w:val="none" w:sz="0" w:space="0" w:color="auto"/>
        <w:right w:val="none" w:sz="0" w:space="0" w:color="auto"/>
      </w:divBdr>
    </w:div>
    <w:div w:id="1373110825">
      <w:bodyDiv w:val="1"/>
      <w:marLeft w:val="0"/>
      <w:marRight w:val="0"/>
      <w:marTop w:val="0"/>
      <w:marBottom w:val="0"/>
      <w:divBdr>
        <w:top w:val="none" w:sz="0" w:space="0" w:color="auto"/>
        <w:left w:val="none" w:sz="0" w:space="0" w:color="auto"/>
        <w:bottom w:val="none" w:sz="0" w:space="0" w:color="auto"/>
        <w:right w:val="none" w:sz="0" w:space="0" w:color="auto"/>
      </w:divBdr>
    </w:div>
    <w:div w:id="1413577601">
      <w:bodyDiv w:val="1"/>
      <w:marLeft w:val="0"/>
      <w:marRight w:val="0"/>
      <w:marTop w:val="0"/>
      <w:marBottom w:val="0"/>
      <w:divBdr>
        <w:top w:val="none" w:sz="0" w:space="0" w:color="auto"/>
        <w:left w:val="none" w:sz="0" w:space="0" w:color="auto"/>
        <w:bottom w:val="none" w:sz="0" w:space="0" w:color="auto"/>
        <w:right w:val="none" w:sz="0" w:space="0" w:color="auto"/>
      </w:divBdr>
    </w:div>
    <w:div w:id="1452018663">
      <w:bodyDiv w:val="1"/>
      <w:marLeft w:val="0"/>
      <w:marRight w:val="0"/>
      <w:marTop w:val="0"/>
      <w:marBottom w:val="0"/>
      <w:divBdr>
        <w:top w:val="none" w:sz="0" w:space="0" w:color="auto"/>
        <w:left w:val="none" w:sz="0" w:space="0" w:color="auto"/>
        <w:bottom w:val="none" w:sz="0" w:space="0" w:color="auto"/>
        <w:right w:val="none" w:sz="0" w:space="0" w:color="auto"/>
      </w:divBdr>
    </w:div>
    <w:div w:id="1540707978">
      <w:bodyDiv w:val="1"/>
      <w:marLeft w:val="0"/>
      <w:marRight w:val="0"/>
      <w:marTop w:val="0"/>
      <w:marBottom w:val="0"/>
      <w:divBdr>
        <w:top w:val="none" w:sz="0" w:space="0" w:color="auto"/>
        <w:left w:val="none" w:sz="0" w:space="0" w:color="auto"/>
        <w:bottom w:val="none" w:sz="0" w:space="0" w:color="auto"/>
        <w:right w:val="none" w:sz="0" w:space="0" w:color="auto"/>
      </w:divBdr>
    </w:div>
    <w:div w:id="1550729656">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767337466">
      <w:bodyDiv w:val="1"/>
      <w:marLeft w:val="0"/>
      <w:marRight w:val="0"/>
      <w:marTop w:val="0"/>
      <w:marBottom w:val="0"/>
      <w:divBdr>
        <w:top w:val="none" w:sz="0" w:space="0" w:color="auto"/>
        <w:left w:val="none" w:sz="0" w:space="0" w:color="auto"/>
        <w:bottom w:val="none" w:sz="0" w:space="0" w:color="auto"/>
        <w:right w:val="none" w:sz="0" w:space="0" w:color="auto"/>
      </w:divBdr>
    </w:div>
    <w:div w:id="1805005048">
      <w:bodyDiv w:val="1"/>
      <w:marLeft w:val="0"/>
      <w:marRight w:val="0"/>
      <w:marTop w:val="0"/>
      <w:marBottom w:val="0"/>
      <w:divBdr>
        <w:top w:val="none" w:sz="0" w:space="0" w:color="auto"/>
        <w:left w:val="none" w:sz="0" w:space="0" w:color="auto"/>
        <w:bottom w:val="none" w:sz="0" w:space="0" w:color="auto"/>
        <w:right w:val="none" w:sz="0" w:space="0" w:color="auto"/>
      </w:divBdr>
    </w:div>
    <w:div w:id="1872452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com22</b:Tag>
    <b:SourceType>DocumentFromInternetSite</b:SourceType>
    <b:Guid>{80870ED2-8DF2-0E40-8E19-4EF48F62F8DA}</b:Guid>
    <b:Author>
      <b:Author>
        <b:NameList>
          <b:Person>
            <b:Last>Theory</b:Last>
            <b:First>communication</b:First>
          </b:Person>
        </b:NameList>
      </b:Author>
    </b:Author>
    <b:Title>Shannon and Weaver Model of Communication</b:Title>
    <b:InternetSiteTitle>Shannon and Weaver Model of Communication</b:InternetSiteTitle>
    <b:URL>https://www.communicationtheory.org/shannon-and-weaver-model-of-communication/</b:URL>
    <b:Year>2022</b:Year>
    <b:Month>05</b:Month>
    <b:Day>04</b:Day>
    <b:RefOrder>1</b:RefOrder>
  </b:Source>
  <b:Source>
    <b:Tag>com221</b:Tag>
    <b:SourceType>DocumentFromInternetSite</b:SourceType>
    <b:Guid>{809182C4-7843-2443-A089-8AC2E91FC4DD}</b:Guid>
    <b:Author>
      <b:Author>
        <b:NameList>
          <b:Person>
            <b:Last>communicationtheory</b:Last>
          </b:Person>
        </b:NameList>
      </b:Author>
    </b:Author>
    <b:Title>Shannon and Weaver Model of Communication</b:Title>
    <b:InternetSiteTitle>Communication Theory</b:InternetSiteTitle>
    <b:URL>https://www.communicationtheory.org/shannon-and-weaver-model-of-communication/</b:URL>
    <b:Year>2022</b:Year>
    <b:Month>05</b:Month>
    <b:Day>04</b:Day>
    <b:RefOrder>11</b:RefOrder>
  </b:Source>
  <b:Source>
    <b:Tag>Sha22</b:Tag>
    <b:SourceType>DocumentFromInternetSite</b:SourceType>
    <b:Guid>{78D9D5D2-2F71-E446-9E8E-37CEF638AB7B}</b:Guid>
    <b:Title>Shannon weaver model of communication. </b:Title>
    <b:InternetSiteTitle>Communication theory </b:InternetSiteTitle>
    <b:URL>https://www.communicationtheory.org/shannon-and-weaver-model-of-communication/</b:URL>
    <b:Year>2022</b:Year>
    <b:Month>05</b:Month>
    <b:Day>04</b:Day>
    <b:RefOrder>12</b:RefOrder>
  </b:Source>
  <b:Source>
    <b:Tag>Sha</b:Tag>
    <b:SourceType>DocumentFromInternetSite</b:SourceType>
    <b:Guid>{70BDAD84-B425-824C-94D3-9B4504AC986A}</b:Guid>
    <b:Title>Shannon and Weaver Model of Communication</b:Title>
    <b:InternetSiteTitle>Communication Theory</b:InternetSiteTitle>
    <b:URL>https://www.communicationtheory.org/shannon-and-weaver-model-of-communication/</b:URL>
    <b:RefOrder>13</b:RefOrder>
  </b:Source>
  <b:Source>
    <b:Tag>Ski</b:Tag>
    <b:SourceType>InternetSite</b:SourceType>
    <b:Guid>{B22CAF77-0391-874E-892D-27F2EA077D62}</b:Guid>
    <b:Title>What is Communication?</b:Title>
    <b:InternetSiteTitle>Skills you need </b:InternetSiteTitle>
    <b:URL>https://www.skillsyouneed.com/ips/what-is-communication.html</b:URL>
    <b:Author>
      <b:Author>
        <b:NameList>
          <b:Person>
            <b:Last>need</b:Last>
            <b:First>Skills</b:First>
            <b:Middle>you</b:Middle>
          </b:Person>
        </b:NameList>
      </b:Author>
    </b:Author>
    <b:RefOrder>10</b:RefOrder>
  </b:Source>
  <b:Source>
    <b:Tag>Com</b:Tag>
    <b:SourceType>InternetSite</b:SourceType>
    <b:Guid>{3AE3A3D0-ADE8-774D-8FF5-8195B0642BFB}</b:Guid>
    <b:Title>Communication Theory</b:Title>
    <b:Author>
      <b:Author>
        <b:NameList>
          <b:Person>
            <b:Last>Theory</b:Last>
            <b:First>Communication</b:First>
          </b:Person>
        </b:NameList>
      </b:Author>
    </b:Author>
    <b:InternetSiteTitle>Communication Theory</b:InternetSiteTitle>
    <b:URL>https://www.communicationtheory.org/shannon-and-weaver-model-of-communication/</b:URL>
    <b:RefOrder>2</b:RefOrder>
  </b:Source>
  <b:Source>
    <b:Tag>com</b:Tag>
    <b:SourceType>InternetSite</b:SourceType>
    <b:Guid>{4536247D-5A00-7841-A236-27CC844796F3}</b:Guid>
    <b:Author>
      <b:Author>
        <b:NameList>
          <b:Person>
            <b:Last>communicationtheory</b:Last>
          </b:Person>
        </b:NameList>
      </b:Author>
    </b:Author>
    <b:Title>communicationtheory</b:Title>
    <b:InternetSiteTitle>communicationtheory</b:InternetSiteTitle>
    <b:URL>https://www.communicationtheory.org/shannon-and-weaver-model-of-communication/</b:URL>
    <b:RefOrder>3</b:RefOrder>
  </b:Source>
  <b:Source>
    <b:Tag>Sha1</b:Tag>
    <b:SourceType>InternetSite</b:SourceType>
    <b:Guid>{139CA1E9-08DB-8B4E-8576-55CB7EA29476}</b:Guid>
    <b:Author>
      <b:Author>
        <b:NameList>
          <b:Person>
            <b:Last>Concepts</b:Last>
            <b:First>Shannon</b:First>
            <b:Middle>Weaver Model Of Communication – 7 Key</b:Middle>
          </b:Person>
        </b:NameList>
      </b:Author>
    </b:Author>
    <b:Title>Shannon Weaver Model Of Communication – 7 Key Concepts</b:Title>
    <b:InternetSiteTitle>Helpful professor </b:InternetSiteTitle>
    <b:URL>https://helpfulprofessor.com/shannon-weaver-model/</b:URL>
    <b:RefOrder>14</b:RefOrder>
  </b:Source>
  <b:Source>
    <b:Tag>hel</b:Tag>
    <b:SourceType>InternetSite</b:SourceType>
    <b:Guid>{28BB36A4-A898-8D4F-A5EB-0FEDA4F40E3E}</b:Guid>
    <b:Author>
      <b:Author>
        <b:NameList>
          <b:Person>
            <b:Last>helpfulprofessor.com</b:Last>
          </b:Person>
        </b:NameList>
      </b:Author>
    </b:Author>
    <b:Title>helpfulprofessor.com</b:Title>
    <b:InternetSiteTitle>helpfulprofessor.com</b:InternetSiteTitle>
    <b:URL>https://helpfulprofessor.com/shannon-weaver-model/</b:URL>
    <b:RefOrder>4</b:RefOrder>
  </b:Source>
  <b:Source>
    <b:Tag>QSS</b:Tag>
    <b:SourceType>InternetSite</b:SourceType>
    <b:Guid>{5C87F5F2-F315-494B-8ED5-B91C65614F0A}</b:Guid>
    <b:Author>
      <b:Author>
        <b:NameList>
          <b:Person>
            <b:Last>Study</b:Last>
            <b:First>QS</b:First>
          </b:Person>
        </b:NameList>
      </b:Author>
    </b:Author>
    <b:Title>QS Study </b:Title>
    <b:InternetSiteTitle>QS STUDY </b:InternetSiteTitle>
    <b:URL>https://qsstudy.com/schramms-model-communication/</b:URL>
    <b:RefOrder>5</b:RefOrder>
  </b:Source>
  <b:Source>
    <b:Tag>QSS1</b:Tag>
    <b:SourceType>InternetSite</b:SourceType>
    <b:Guid>{5C5EDDD7-16D9-FC4A-B1AB-474014D13F7C}</b:Guid>
    <b:Author>
      <b:Author>
        <b:NameList>
          <b:Person>
            <b:Last>Study</b:Last>
            <b:First>QS</b:First>
          </b:Person>
        </b:NameList>
      </b:Author>
    </b:Author>
    <b:Title>QS Study </b:Title>
    <b:InternetSiteTitle>QS Study </b:InternetSiteTitle>
    <b:URL>https://qsstudy.com/schramms-model-communication/</b:URL>
    <b:RefOrder>6</b:RefOrder>
  </b:Source>
  <b:Source>
    <b:Tag>too</b:Tag>
    <b:SourceType>InternetSite</b:SourceType>
    <b:Guid>{1457BC26-8115-014B-8BDE-D9F9BB95122A}</b:Guid>
    <b:Author>
      <b:Author>
        <b:NameList>
          <b:Person>
            <b:Last>shero</b:Last>
            <b:First>tool</b:First>
          </b:Person>
        </b:NameList>
      </b:Author>
    </b:Author>
    <b:Title>tool shero </b:Title>
    <b:InternetSiteTitle>tool shero </b:InternetSiteTitle>
    <b:URL>https://www.toolshero.com/communication-skills/berlos-smcr-model-of-communication/</b:URL>
    <b:RefOrder>7</b:RefOrder>
  </b:Source>
  <b:Source>
    <b:Tag>too1</b:Tag>
    <b:SourceType>InternetSite</b:SourceType>
    <b:Guid>{760D9528-722A-204C-951E-CA918A60D2D1}</b:Guid>
    <b:Author>
      <b:Author>
        <b:NameList>
          <b:Person>
            <b:Last>shero</b:Last>
            <b:First>tool</b:First>
          </b:Person>
        </b:NameList>
      </b:Author>
    </b:Author>
    <b:Title>tool shero</b:Title>
    <b:InternetSiteTitle>tool shero</b:InternetSiteTitle>
    <b:URL>https://www.toolshero.com/communication-skills/berlos-smcr-model-of-communication/</b:URL>
    <b:RefOrder>8</b:RefOrder>
  </b:Source>
  <b:Source>
    <b:Tag>Too</b:Tag>
    <b:SourceType>InternetSite</b:SourceType>
    <b:Guid>{3E2580A0-DE4A-334D-A62F-1798931A0F32}</b:Guid>
    <b:Author>
      <b:Author>
        <b:NameList>
          <b:Person>
            <b:Last>Shero</b:Last>
            <b:First>Tool</b:First>
          </b:Person>
        </b:NameList>
      </b:Author>
    </b:Author>
    <b:Title>TooL Shero </b:Title>
    <b:InternetSiteTitle>Tool Shero </b:InternetSiteTitle>
    <b:URL>https://www.toolshero.com/communication-skills/berlos-smcr-model-of-communication/</b:URL>
    <b:RefOrder>9</b:RefOrder>
  </b:Source>
</b:Sources>
</file>

<file path=customXml/itemProps1.xml><?xml version="1.0" encoding="utf-8"?>
<ds:datastoreItem xmlns:ds="http://schemas.openxmlformats.org/officeDocument/2006/customXml" ds:itemID="{8BB281EA-1400-654C-B30A-F8B4DD0D5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2571</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Muhammad Arifeen Khan (2113068)</dc:creator>
  <cp:keywords/>
  <cp:lastModifiedBy>Manjula Sivasatkunanathan</cp:lastModifiedBy>
  <cp:revision>2</cp:revision>
  <dcterms:created xsi:type="dcterms:W3CDTF">2022-05-17T11:31:00Z</dcterms:created>
  <dcterms:modified xsi:type="dcterms:W3CDTF">2022-05-17T11:31:00Z</dcterms:modified>
  <cp:version/>
</cp:coreProperties>
</file>