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22D71" w14:textId="5CC57C00" w:rsidR="00F4213D" w:rsidRDefault="00F4213D" w:rsidP="00F4213D">
      <w:pPr>
        <w:spacing w:line="360" w:lineRule="auto"/>
        <w:jc w:val="center"/>
        <w:rPr>
          <w:rFonts w:cs="Arial"/>
          <w:sz w:val="44"/>
          <w:szCs w:val="44"/>
        </w:rPr>
      </w:pPr>
      <w:r w:rsidRPr="00F4213D">
        <w:rPr>
          <w:rFonts w:cs="Arial"/>
          <w:sz w:val="44"/>
          <w:szCs w:val="44"/>
        </w:rPr>
        <w:t>Mental Disorders and Psychopathology</w:t>
      </w:r>
    </w:p>
    <w:p w14:paraId="1F32F846" w14:textId="6317FEC8" w:rsidR="00F4213D" w:rsidRPr="00F4213D" w:rsidRDefault="00F4213D" w:rsidP="00F4213D">
      <w:pPr>
        <w:spacing w:line="360" w:lineRule="auto"/>
        <w:jc w:val="center"/>
        <w:rPr>
          <w:rFonts w:cs="Arial"/>
          <w:sz w:val="44"/>
          <w:szCs w:val="44"/>
        </w:rPr>
      </w:pPr>
      <w:r>
        <w:t xml:space="preserve"> </w:t>
      </w:r>
    </w:p>
    <w:p w14:paraId="58241D45" w14:textId="35DD61DD" w:rsidR="00FB2D3D" w:rsidRPr="007A15AD" w:rsidRDefault="00FB2D3D" w:rsidP="0099109C">
      <w:pPr>
        <w:spacing w:line="360" w:lineRule="auto"/>
        <w:rPr>
          <w:rFonts w:cs="Arial"/>
          <w:szCs w:val="24"/>
        </w:rPr>
      </w:pPr>
    </w:p>
    <w:p w14:paraId="7C83B4F5" w14:textId="77777777" w:rsidR="00FB2D3D" w:rsidRPr="007A15AD" w:rsidRDefault="00FB2D3D" w:rsidP="0099109C">
      <w:pPr>
        <w:spacing w:line="360" w:lineRule="auto"/>
        <w:rPr>
          <w:rFonts w:cs="Arial"/>
          <w:szCs w:val="24"/>
        </w:rPr>
      </w:pPr>
    </w:p>
    <w:p w14:paraId="63C2137D" w14:textId="77777777" w:rsidR="00FB2D3D" w:rsidRPr="007A15AD" w:rsidRDefault="00FB2D3D" w:rsidP="0099109C">
      <w:pPr>
        <w:spacing w:line="360" w:lineRule="auto"/>
        <w:rPr>
          <w:rFonts w:cs="Arial"/>
          <w:szCs w:val="24"/>
        </w:rPr>
      </w:pPr>
    </w:p>
    <w:p w14:paraId="27727F40" w14:textId="77777777" w:rsidR="00FB2D3D" w:rsidRPr="007A15AD" w:rsidRDefault="00FB2D3D" w:rsidP="0099109C">
      <w:pPr>
        <w:spacing w:line="360" w:lineRule="auto"/>
        <w:rPr>
          <w:rFonts w:cs="Arial"/>
          <w:szCs w:val="24"/>
        </w:rPr>
      </w:pPr>
    </w:p>
    <w:p w14:paraId="6E886FBF" w14:textId="77777777" w:rsidR="00FB2D3D" w:rsidRPr="007A15AD" w:rsidRDefault="00FB2D3D" w:rsidP="0099109C">
      <w:pPr>
        <w:spacing w:line="360" w:lineRule="auto"/>
        <w:rPr>
          <w:rFonts w:cs="Arial"/>
          <w:szCs w:val="24"/>
        </w:rPr>
      </w:pPr>
    </w:p>
    <w:p w14:paraId="0333E6C1" w14:textId="77777777" w:rsidR="00FB2D3D" w:rsidRPr="007A15AD" w:rsidRDefault="00FB2D3D" w:rsidP="0099109C">
      <w:pPr>
        <w:spacing w:line="360" w:lineRule="auto"/>
        <w:rPr>
          <w:rFonts w:cs="Arial"/>
          <w:szCs w:val="24"/>
        </w:rPr>
      </w:pPr>
    </w:p>
    <w:p w14:paraId="79283108" w14:textId="77777777" w:rsidR="00FB2D3D" w:rsidRPr="007A15AD" w:rsidRDefault="00FB2D3D" w:rsidP="0099109C">
      <w:pPr>
        <w:spacing w:line="360" w:lineRule="auto"/>
        <w:rPr>
          <w:rFonts w:cs="Arial"/>
          <w:szCs w:val="24"/>
        </w:rPr>
      </w:pPr>
    </w:p>
    <w:p w14:paraId="15EE0595" w14:textId="77777777" w:rsidR="00737306" w:rsidRPr="007A15AD" w:rsidRDefault="00737306" w:rsidP="0099109C">
      <w:pPr>
        <w:spacing w:line="360" w:lineRule="auto"/>
        <w:rPr>
          <w:rFonts w:cs="Arial"/>
          <w:szCs w:val="24"/>
        </w:rPr>
      </w:pPr>
    </w:p>
    <w:p w14:paraId="6758F17B" w14:textId="77777777" w:rsidR="00FB2D3D" w:rsidRPr="007A15AD" w:rsidRDefault="00FB2D3D" w:rsidP="0099109C">
      <w:pPr>
        <w:spacing w:line="360" w:lineRule="auto"/>
        <w:rPr>
          <w:rFonts w:cs="Arial"/>
          <w:szCs w:val="24"/>
        </w:rPr>
      </w:pPr>
    </w:p>
    <w:p w14:paraId="5A34D90B" w14:textId="77777777" w:rsidR="00857807" w:rsidRPr="007A15AD" w:rsidRDefault="00857807" w:rsidP="0099109C">
      <w:pPr>
        <w:spacing w:line="360" w:lineRule="auto"/>
        <w:rPr>
          <w:rFonts w:cs="Arial"/>
          <w:szCs w:val="24"/>
        </w:rPr>
      </w:pPr>
    </w:p>
    <w:p w14:paraId="38776146" w14:textId="77777777" w:rsidR="00FB2D3D" w:rsidRPr="007A15AD" w:rsidRDefault="00FB2D3D" w:rsidP="0099109C">
      <w:pPr>
        <w:spacing w:line="360" w:lineRule="auto"/>
        <w:rPr>
          <w:rFonts w:cs="Arial"/>
          <w:szCs w:val="24"/>
        </w:rPr>
      </w:pPr>
    </w:p>
    <w:p w14:paraId="56DB91F2" w14:textId="77777777" w:rsidR="001B283E" w:rsidRPr="007A15AD" w:rsidRDefault="001B283E" w:rsidP="0099109C">
      <w:pPr>
        <w:spacing w:line="360" w:lineRule="auto"/>
        <w:rPr>
          <w:rFonts w:cs="Arial"/>
          <w:szCs w:val="24"/>
        </w:rPr>
      </w:pPr>
    </w:p>
    <w:p w14:paraId="407AD0BF" w14:textId="77777777" w:rsidR="001B283E" w:rsidRPr="007A15AD" w:rsidRDefault="001B283E" w:rsidP="0099109C">
      <w:pPr>
        <w:spacing w:line="360" w:lineRule="auto"/>
        <w:rPr>
          <w:rFonts w:cs="Arial"/>
          <w:szCs w:val="24"/>
        </w:rPr>
      </w:pPr>
    </w:p>
    <w:p w14:paraId="42A71570" w14:textId="77777777" w:rsidR="00FB2D3D" w:rsidRPr="007A15AD" w:rsidRDefault="00FB2D3D" w:rsidP="0099109C">
      <w:pPr>
        <w:spacing w:line="360" w:lineRule="auto"/>
        <w:rPr>
          <w:rFonts w:cs="Arial"/>
          <w:szCs w:val="24"/>
        </w:rPr>
      </w:pPr>
    </w:p>
    <w:p w14:paraId="1EEE52AA" w14:textId="77777777" w:rsidR="00FB2D3D" w:rsidRPr="007A15AD" w:rsidRDefault="00FB2D3D" w:rsidP="0099109C">
      <w:pPr>
        <w:spacing w:line="360" w:lineRule="auto"/>
        <w:rPr>
          <w:rFonts w:cs="Arial"/>
          <w:szCs w:val="24"/>
        </w:rPr>
      </w:pPr>
    </w:p>
    <w:p w14:paraId="37E60998" w14:textId="57F21586" w:rsidR="00FB2D3D" w:rsidRPr="007A15AD" w:rsidRDefault="009E1E90" w:rsidP="0099109C">
      <w:pPr>
        <w:spacing w:line="360" w:lineRule="auto"/>
        <w:jc w:val="center"/>
        <w:rPr>
          <w:rFonts w:cs="Arial"/>
          <w:szCs w:val="24"/>
        </w:rPr>
      </w:pPr>
      <w:bookmarkStart w:id="0" w:name="_Hlk68506896"/>
      <w:r w:rsidRPr="007A15AD">
        <w:rPr>
          <w:rFonts w:cs="Arial"/>
          <w:szCs w:val="24"/>
        </w:rPr>
        <w:t xml:space="preserve"> </w:t>
      </w:r>
    </w:p>
    <w:bookmarkEnd w:id="0"/>
    <w:p w14:paraId="0F0ACACA" w14:textId="24C1EDAF" w:rsidR="00FB2D3D" w:rsidRPr="007A15AD" w:rsidRDefault="00F4213D" w:rsidP="00F4213D">
      <w:pPr>
        <w:spacing w:line="360" w:lineRule="auto"/>
        <w:rPr>
          <w:rFonts w:cs="Arial"/>
          <w:szCs w:val="24"/>
        </w:rPr>
      </w:pPr>
      <w:r>
        <w:rPr>
          <w:rFonts w:cs="Arial"/>
          <w:szCs w:val="24"/>
        </w:rPr>
        <w:t xml:space="preserve">                                              </w:t>
      </w:r>
      <w:r w:rsidR="00FB2D3D" w:rsidRPr="007A15AD">
        <w:rPr>
          <w:rFonts w:cs="Arial"/>
          <w:szCs w:val="24"/>
        </w:rPr>
        <w:t>Student Name</w:t>
      </w:r>
      <w:r>
        <w:rPr>
          <w:rFonts w:cs="Arial"/>
          <w:szCs w:val="24"/>
        </w:rPr>
        <w:t>: Nazmin Kauser</w:t>
      </w:r>
    </w:p>
    <w:p w14:paraId="2C124E32" w14:textId="675946FE" w:rsidR="00FB2D3D" w:rsidRPr="007A15AD" w:rsidRDefault="00F4213D" w:rsidP="00F4213D">
      <w:pPr>
        <w:spacing w:line="360" w:lineRule="auto"/>
        <w:rPr>
          <w:rFonts w:cs="Arial"/>
          <w:szCs w:val="24"/>
        </w:rPr>
      </w:pPr>
      <w:r>
        <w:rPr>
          <w:rFonts w:cs="Arial"/>
          <w:szCs w:val="24"/>
        </w:rPr>
        <w:t xml:space="preserve">                                              </w:t>
      </w:r>
      <w:r w:rsidR="00FB2D3D" w:rsidRPr="007A15AD">
        <w:rPr>
          <w:rFonts w:cs="Arial"/>
          <w:szCs w:val="24"/>
        </w:rPr>
        <w:t>Student Number</w:t>
      </w:r>
      <w:r>
        <w:rPr>
          <w:rFonts w:cs="Arial"/>
          <w:szCs w:val="24"/>
        </w:rPr>
        <w:t>:1710502</w:t>
      </w:r>
    </w:p>
    <w:p w14:paraId="554EB173" w14:textId="04F9FABA" w:rsidR="00FB2D3D" w:rsidRPr="007A15AD" w:rsidRDefault="00F4213D" w:rsidP="00F4213D">
      <w:pPr>
        <w:spacing w:line="360" w:lineRule="auto"/>
        <w:rPr>
          <w:rFonts w:cs="Arial"/>
          <w:szCs w:val="24"/>
        </w:rPr>
      </w:pPr>
      <w:r>
        <w:rPr>
          <w:rFonts w:cs="Arial"/>
          <w:szCs w:val="24"/>
        </w:rPr>
        <w:t xml:space="preserve">                                              </w:t>
      </w:r>
      <w:r w:rsidR="00FB2D3D" w:rsidRPr="007A15AD">
        <w:rPr>
          <w:rFonts w:cs="Arial"/>
          <w:szCs w:val="24"/>
        </w:rPr>
        <w:t>Module code</w:t>
      </w:r>
      <w:r>
        <w:rPr>
          <w:rFonts w:cs="Arial"/>
          <w:szCs w:val="24"/>
        </w:rPr>
        <w:t>:</w:t>
      </w:r>
      <w:r w:rsidRPr="00F4213D">
        <w:t xml:space="preserve"> </w:t>
      </w:r>
      <w:r>
        <w:t>BMHP6006</w:t>
      </w:r>
    </w:p>
    <w:p w14:paraId="0F77EFA2" w14:textId="3296C30C" w:rsidR="000B4221" w:rsidRPr="007A15AD" w:rsidRDefault="00F4213D" w:rsidP="00F4213D">
      <w:pPr>
        <w:spacing w:line="360" w:lineRule="auto"/>
        <w:rPr>
          <w:rFonts w:cs="Arial"/>
          <w:szCs w:val="24"/>
        </w:rPr>
        <w:sectPr w:rsidR="000B4221" w:rsidRPr="007A15AD"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r>
        <w:rPr>
          <w:rFonts w:cs="Arial"/>
          <w:szCs w:val="24"/>
        </w:rPr>
        <w:t xml:space="preserve">                                              </w:t>
      </w:r>
      <w:r w:rsidR="00FB2D3D" w:rsidRPr="007A15AD">
        <w:rPr>
          <w:rFonts w:cs="Arial"/>
          <w:szCs w:val="24"/>
        </w:rPr>
        <w:t>Lecturer’s Name</w:t>
      </w:r>
      <w:r>
        <w:rPr>
          <w:rFonts w:cs="Arial"/>
          <w:szCs w:val="24"/>
        </w:rPr>
        <w:t>:</w:t>
      </w:r>
      <w:r w:rsidRPr="00F4213D">
        <w:t xml:space="preserve"> </w:t>
      </w:r>
      <w:proofErr w:type="spellStart"/>
      <w:r>
        <w:t>Dushika</w:t>
      </w:r>
      <w:proofErr w:type="spellEnd"/>
      <w:r>
        <w:t xml:space="preserve"> </w:t>
      </w:r>
      <w:proofErr w:type="spellStart"/>
      <w:r>
        <w:t>Soundararajan</w:t>
      </w:r>
      <w:proofErr w:type="spellEnd"/>
    </w:p>
    <w:p w14:paraId="0730D2F3" w14:textId="77777777" w:rsidR="00FB2D3D" w:rsidRPr="007A15AD" w:rsidRDefault="00FB2D3D" w:rsidP="0099109C">
      <w:pPr>
        <w:spacing w:line="360" w:lineRule="auto"/>
        <w:rPr>
          <w:rFonts w:cs="Arial"/>
          <w:szCs w:val="24"/>
        </w:rPr>
      </w:pPr>
    </w:p>
    <w:sdt>
      <w:sdtPr>
        <w:rPr>
          <w:rFonts w:cs="Arial"/>
          <w:b/>
          <w:bCs/>
          <w:szCs w:val="24"/>
        </w:rPr>
        <w:id w:val="11403845"/>
        <w:docPartObj>
          <w:docPartGallery w:val="Table of Contents"/>
          <w:docPartUnique/>
        </w:docPartObj>
      </w:sdtPr>
      <w:sdtEndPr>
        <w:rPr>
          <w:b w:val="0"/>
          <w:bCs w:val="0"/>
        </w:rPr>
      </w:sdtEndPr>
      <w:sdtContent>
        <w:p w14:paraId="7719777C" w14:textId="77777777" w:rsidR="00FB2D3D" w:rsidRPr="007A15AD" w:rsidRDefault="00FB2D3D" w:rsidP="0099109C">
          <w:pPr>
            <w:spacing w:line="360" w:lineRule="auto"/>
            <w:rPr>
              <w:rFonts w:cs="Arial"/>
              <w:szCs w:val="24"/>
            </w:rPr>
          </w:pPr>
        </w:p>
        <w:p w14:paraId="2709CDA1" w14:textId="77777777" w:rsidR="00FB2D3D" w:rsidRPr="007A15AD" w:rsidRDefault="00FB2D3D" w:rsidP="0099109C">
          <w:pPr>
            <w:spacing w:line="360" w:lineRule="auto"/>
            <w:rPr>
              <w:rFonts w:cs="Arial"/>
              <w:szCs w:val="24"/>
            </w:rPr>
          </w:pPr>
          <w:r w:rsidRPr="007A15AD">
            <w:rPr>
              <w:rFonts w:cs="Arial"/>
              <w:szCs w:val="24"/>
            </w:rPr>
            <w:t>Table of Contents</w:t>
          </w:r>
        </w:p>
        <w:p w14:paraId="3E225D73" w14:textId="77777777" w:rsidR="00FB2D3D" w:rsidRPr="007A15AD" w:rsidRDefault="00FB2D3D" w:rsidP="0099109C">
          <w:pPr>
            <w:spacing w:line="360" w:lineRule="auto"/>
            <w:rPr>
              <w:rFonts w:cs="Arial"/>
              <w:szCs w:val="24"/>
            </w:rPr>
          </w:pPr>
        </w:p>
        <w:p w14:paraId="4767D4F3" w14:textId="77777777" w:rsidR="0099109C" w:rsidRPr="007A15AD" w:rsidRDefault="00FB2D3D" w:rsidP="0099109C">
          <w:pPr>
            <w:pStyle w:val="TOC1"/>
            <w:tabs>
              <w:tab w:val="right" w:leader="dot" w:pos="9017"/>
            </w:tabs>
            <w:spacing w:line="360" w:lineRule="auto"/>
            <w:rPr>
              <w:rFonts w:asciiTheme="minorHAnsi" w:eastAsiaTheme="minorEastAsia" w:hAnsiTheme="minorHAnsi"/>
              <w:noProof/>
              <w:sz w:val="22"/>
              <w:lang w:eastAsia="en-GB"/>
            </w:rPr>
          </w:pPr>
          <w:r w:rsidRPr="007A15AD">
            <w:rPr>
              <w:rFonts w:cs="Arial"/>
              <w:szCs w:val="24"/>
            </w:rPr>
            <w:fldChar w:fldCharType="begin"/>
          </w:r>
          <w:r w:rsidRPr="007A15AD">
            <w:rPr>
              <w:rFonts w:cs="Arial"/>
              <w:szCs w:val="24"/>
            </w:rPr>
            <w:instrText xml:space="preserve"> TOC \o "1-3" \h \z \u </w:instrText>
          </w:r>
          <w:r w:rsidRPr="007A15AD">
            <w:rPr>
              <w:rFonts w:cs="Arial"/>
              <w:szCs w:val="24"/>
            </w:rPr>
            <w:fldChar w:fldCharType="separate"/>
          </w:r>
          <w:hyperlink w:anchor="_Toc68137425" w:history="1">
            <w:r w:rsidR="0099109C" w:rsidRPr="007A15AD">
              <w:rPr>
                <w:rStyle w:val="Hyperlink"/>
                <w:noProof/>
              </w:rPr>
              <w:t>Introduction</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_Toc68137425 \h </w:instrText>
            </w:r>
            <w:r w:rsidR="0099109C" w:rsidRPr="007A15AD">
              <w:rPr>
                <w:noProof/>
                <w:webHidden/>
              </w:rPr>
            </w:r>
            <w:r w:rsidR="0099109C" w:rsidRPr="007A15AD">
              <w:rPr>
                <w:noProof/>
                <w:webHidden/>
              </w:rPr>
              <w:fldChar w:fldCharType="separate"/>
            </w:r>
            <w:r w:rsidR="0099109C" w:rsidRPr="007A15AD">
              <w:rPr>
                <w:noProof/>
                <w:webHidden/>
              </w:rPr>
              <w:t>1</w:t>
            </w:r>
            <w:r w:rsidR="0099109C" w:rsidRPr="007A15AD">
              <w:rPr>
                <w:noProof/>
                <w:webHidden/>
              </w:rPr>
              <w:fldChar w:fldCharType="end"/>
            </w:r>
          </w:hyperlink>
        </w:p>
        <w:p w14:paraId="756155C0" w14:textId="77777777" w:rsidR="0099109C" w:rsidRPr="007A15AD" w:rsidRDefault="00DA7326" w:rsidP="0099109C">
          <w:pPr>
            <w:pStyle w:val="TOC1"/>
            <w:tabs>
              <w:tab w:val="right" w:leader="dot" w:pos="9017"/>
            </w:tabs>
            <w:spacing w:line="360" w:lineRule="auto"/>
            <w:rPr>
              <w:rFonts w:asciiTheme="minorHAnsi" w:eastAsiaTheme="minorEastAsia" w:hAnsiTheme="minorHAnsi"/>
              <w:noProof/>
              <w:sz w:val="22"/>
              <w:lang w:eastAsia="en-GB"/>
            </w:rPr>
          </w:pPr>
          <w:hyperlink w:anchor="_Toc68137426" w:history="1">
            <w:r w:rsidR="0099109C" w:rsidRPr="007A15AD">
              <w:rPr>
                <w:rStyle w:val="Hyperlink"/>
                <w:noProof/>
              </w:rPr>
              <w:t>Generalised Anxiety Disorder</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_Toc68137426 \h </w:instrText>
            </w:r>
            <w:r w:rsidR="0099109C" w:rsidRPr="007A15AD">
              <w:rPr>
                <w:noProof/>
                <w:webHidden/>
              </w:rPr>
            </w:r>
            <w:r w:rsidR="0099109C" w:rsidRPr="007A15AD">
              <w:rPr>
                <w:noProof/>
                <w:webHidden/>
              </w:rPr>
              <w:fldChar w:fldCharType="separate"/>
            </w:r>
            <w:r w:rsidR="0099109C" w:rsidRPr="007A15AD">
              <w:rPr>
                <w:noProof/>
                <w:webHidden/>
              </w:rPr>
              <w:t>1</w:t>
            </w:r>
            <w:r w:rsidR="0099109C" w:rsidRPr="007A15AD">
              <w:rPr>
                <w:noProof/>
                <w:webHidden/>
              </w:rPr>
              <w:fldChar w:fldCharType="end"/>
            </w:r>
          </w:hyperlink>
        </w:p>
        <w:p w14:paraId="3223A109"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27" w:history="1">
            <w:r w:rsidR="0099109C" w:rsidRPr="007A15AD">
              <w:rPr>
                <w:rStyle w:val="Hyperlink"/>
                <w:noProof/>
              </w:rPr>
              <w:t>Classification and Diagnosis</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_Toc68137427 \h </w:instrText>
            </w:r>
            <w:r w:rsidR="0099109C" w:rsidRPr="007A15AD">
              <w:rPr>
                <w:noProof/>
                <w:webHidden/>
              </w:rPr>
            </w:r>
            <w:r w:rsidR="0099109C" w:rsidRPr="007A15AD">
              <w:rPr>
                <w:noProof/>
                <w:webHidden/>
              </w:rPr>
              <w:fldChar w:fldCharType="separate"/>
            </w:r>
            <w:r w:rsidR="0099109C" w:rsidRPr="007A15AD">
              <w:rPr>
                <w:noProof/>
                <w:webHidden/>
              </w:rPr>
              <w:t>1</w:t>
            </w:r>
            <w:r w:rsidR="0099109C" w:rsidRPr="007A15AD">
              <w:rPr>
                <w:noProof/>
                <w:webHidden/>
              </w:rPr>
              <w:fldChar w:fldCharType="end"/>
            </w:r>
          </w:hyperlink>
        </w:p>
        <w:p w14:paraId="1BE59A88"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28" w:history="1">
            <w:r w:rsidR="0099109C" w:rsidRPr="007A15AD">
              <w:rPr>
                <w:rStyle w:val="Hyperlink"/>
                <w:noProof/>
              </w:rPr>
              <w:t>Treatment of GAD</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_Toc68137428 \h </w:instrText>
            </w:r>
            <w:r w:rsidR="0099109C" w:rsidRPr="007A15AD">
              <w:rPr>
                <w:noProof/>
                <w:webHidden/>
              </w:rPr>
            </w:r>
            <w:r w:rsidR="0099109C" w:rsidRPr="007A15AD">
              <w:rPr>
                <w:noProof/>
                <w:webHidden/>
              </w:rPr>
              <w:fldChar w:fldCharType="separate"/>
            </w:r>
            <w:r w:rsidR="0099109C" w:rsidRPr="007A15AD">
              <w:rPr>
                <w:noProof/>
                <w:webHidden/>
              </w:rPr>
              <w:t>3</w:t>
            </w:r>
            <w:r w:rsidR="0099109C" w:rsidRPr="007A15AD">
              <w:rPr>
                <w:noProof/>
                <w:webHidden/>
              </w:rPr>
              <w:fldChar w:fldCharType="end"/>
            </w:r>
          </w:hyperlink>
        </w:p>
        <w:p w14:paraId="52661917"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29" w:history="1">
            <w:r w:rsidR="0099109C" w:rsidRPr="007A15AD">
              <w:rPr>
                <w:rStyle w:val="Hyperlink"/>
                <w:noProof/>
              </w:rPr>
              <w:t>Measurement of rehabilitation</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_Toc68137429 \h </w:instrText>
            </w:r>
            <w:r w:rsidR="0099109C" w:rsidRPr="007A15AD">
              <w:rPr>
                <w:noProof/>
                <w:webHidden/>
              </w:rPr>
            </w:r>
            <w:r w:rsidR="0099109C" w:rsidRPr="007A15AD">
              <w:rPr>
                <w:noProof/>
                <w:webHidden/>
              </w:rPr>
              <w:fldChar w:fldCharType="separate"/>
            </w:r>
            <w:r w:rsidR="0099109C" w:rsidRPr="007A15AD">
              <w:rPr>
                <w:noProof/>
                <w:webHidden/>
              </w:rPr>
              <w:t>3</w:t>
            </w:r>
            <w:r w:rsidR="0099109C" w:rsidRPr="007A15AD">
              <w:rPr>
                <w:noProof/>
                <w:webHidden/>
              </w:rPr>
              <w:fldChar w:fldCharType="end"/>
            </w:r>
          </w:hyperlink>
        </w:p>
        <w:p w14:paraId="31DD5E59"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30" w:history="1">
            <w:r w:rsidR="0099109C" w:rsidRPr="007A15AD">
              <w:rPr>
                <w:rStyle w:val="Hyperlink"/>
                <w:noProof/>
              </w:rPr>
              <w:t>Recommendation for improvement</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_Toc68137430 \h </w:instrText>
            </w:r>
            <w:r w:rsidR="0099109C" w:rsidRPr="007A15AD">
              <w:rPr>
                <w:noProof/>
                <w:webHidden/>
              </w:rPr>
            </w:r>
            <w:r w:rsidR="0099109C" w:rsidRPr="007A15AD">
              <w:rPr>
                <w:noProof/>
                <w:webHidden/>
              </w:rPr>
              <w:fldChar w:fldCharType="separate"/>
            </w:r>
            <w:r w:rsidR="0099109C" w:rsidRPr="007A15AD">
              <w:rPr>
                <w:noProof/>
                <w:webHidden/>
              </w:rPr>
              <w:t>4</w:t>
            </w:r>
            <w:r w:rsidR="0099109C" w:rsidRPr="007A15AD">
              <w:rPr>
                <w:noProof/>
                <w:webHidden/>
              </w:rPr>
              <w:fldChar w:fldCharType="end"/>
            </w:r>
          </w:hyperlink>
        </w:p>
        <w:p w14:paraId="147951C1"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31" w:history="1">
            <w:r w:rsidR="0099109C" w:rsidRPr="007A15AD">
              <w:rPr>
                <w:rStyle w:val="Hyperlink"/>
                <w:noProof/>
              </w:rPr>
              <w:t>Conclusion</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_Toc68137431 \h </w:instrText>
            </w:r>
            <w:r w:rsidR="0099109C" w:rsidRPr="007A15AD">
              <w:rPr>
                <w:noProof/>
                <w:webHidden/>
              </w:rPr>
            </w:r>
            <w:r w:rsidR="0099109C" w:rsidRPr="007A15AD">
              <w:rPr>
                <w:noProof/>
                <w:webHidden/>
              </w:rPr>
              <w:fldChar w:fldCharType="separate"/>
            </w:r>
            <w:r w:rsidR="0099109C" w:rsidRPr="007A15AD">
              <w:rPr>
                <w:noProof/>
                <w:webHidden/>
              </w:rPr>
              <w:t>5</w:t>
            </w:r>
            <w:r w:rsidR="0099109C" w:rsidRPr="007A15AD">
              <w:rPr>
                <w:noProof/>
                <w:webHidden/>
              </w:rPr>
              <w:fldChar w:fldCharType="end"/>
            </w:r>
          </w:hyperlink>
        </w:p>
        <w:p w14:paraId="0D420F4A" w14:textId="77777777" w:rsidR="0099109C" w:rsidRPr="007A15AD" w:rsidRDefault="00DA7326" w:rsidP="0099109C">
          <w:pPr>
            <w:pStyle w:val="TOC1"/>
            <w:tabs>
              <w:tab w:val="right" w:leader="dot" w:pos="9017"/>
            </w:tabs>
            <w:spacing w:line="360" w:lineRule="auto"/>
            <w:rPr>
              <w:rFonts w:asciiTheme="minorHAnsi" w:eastAsiaTheme="minorEastAsia" w:hAnsiTheme="minorHAnsi"/>
              <w:noProof/>
              <w:sz w:val="22"/>
              <w:lang w:eastAsia="en-GB"/>
            </w:rPr>
          </w:pPr>
          <w:hyperlink w:anchor="_Toc68137432" w:history="1">
            <w:r w:rsidR="0099109C" w:rsidRPr="007A15AD">
              <w:rPr>
                <w:rStyle w:val="Hyperlink"/>
                <w:noProof/>
              </w:rPr>
              <w:t>Schizophrenia</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_Toc68137432 \h </w:instrText>
            </w:r>
            <w:r w:rsidR="0099109C" w:rsidRPr="007A15AD">
              <w:rPr>
                <w:noProof/>
                <w:webHidden/>
              </w:rPr>
            </w:r>
            <w:r w:rsidR="0099109C" w:rsidRPr="007A15AD">
              <w:rPr>
                <w:noProof/>
                <w:webHidden/>
              </w:rPr>
              <w:fldChar w:fldCharType="separate"/>
            </w:r>
            <w:r w:rsidR="0099109C" w:rsidRPr="007A15AD">
              <w:rPr>
                <w:noProof/>
                <w:webHidden/>
              </w:rPr>
              <w:t>5</w:t>
            </w:r>
            <w:r w:rsidR="0099109C" w:rsidRPr="007A15AD">
              <w:rPr>
                <w:noProof/>
                <w:webHidden/>
              </w:rPr>
              <w:fldChar w:fldCharType="end"/>
            </w:r>
          </w:hyperlink>
        </w:p>
        <w:p w14:paraId="3A5149DF"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33" w:history="1">
            <w:r w:rsidR="0099109C" w:rsidRPr="007A15AD">
              <w:rPr>
                <w:rStyle w:val="Hyperlink"/>
                <w:noProof/>
              </w:rPr>
              <w:t>Classification and Diagnosis</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_Toc68137433 \h </w:instrText>
            </w:r>
            <w:r w:rsidR="0099109C" w:rsidRPr="007A15AD">
              <w:rPr>
                <w:noProof/>
                <w:webHidden/>
              </w:rPr>
            </w:r>
            <w:r w:rsidR="0099109C" w:rsidRPr="007A15AD">
              <w:rPr>
                <w:noProof/>
                <w:webHidden/>
              </w:rPr>
              <w:fldChar w:fldCharType="separate"/>
            </w:r>
            <w:r w:rsidR="0099109C" w:rsidRPr="007A15AD">
              <w:rPr>
                <w:noProof/>
                <w:webHidden/>
              </w:rPr>
              <w:t>5</w:t>
            </w:r>
            <w:r w:rsidR="0099109C" w:rsidRPr="007A15AD">
              <w:rPr>
                <w:noProof/>
                <w:webHidden/>
              </w:rPr>
              <w:fldChar w:fldCharType="end"/>
            </w:r>
          </w:hyperlink>
        </w:p>
        <w:p w14:paraId="5B8BCE7F"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34" w:history="1">
            <w:r w:rsidR="0099109C" w:rsidRPr="007A15AD">
              <w:rPr>
                <w:rStyle w:val="Hyperlink"/>
                <w:noProof/>
              </w:rPr>
              <w:t>Treatment of Schizophrenia</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_Toc68137434 \h </w:instrText>
            </w:r>
            <w:r w:rsidR="0099109C" w:rsidRPr="007A15AD">
              <w:rPr>
                <w:noProof/>
                <w:webHidden/>
              </w:rPr>
            </w:r>
            <w:r w:rsidR="0099109C" w:rsidRPr="007A15AD">
              <w:rPr>
                <w:noProof/>
                <w:webHidden/>
              </w:rPr>
              <w:fldChar w:fldCharType="separate"/>
            </w:r>
            <w:r w:rsidR="0099109C" w:rsidRPr="007A15AD">
              <w:rPr>
                <w:noProof/>
                <w:webHidden/>
              </w:rPr>
              <w:t>6</w:t>
            </w:r>
            <w:r w:rsidR="0099109C" w:rsidRPr="007A15AD">
              <w:rPr>
                <w:noProof/>
                <w:webHidden/>
              </w:rPr>
              <w:fldChar w:fldCharType="end"/>
            </w:r>
          </w:hyperlink>
        </w:p>
        <w:p w14:paraId="1D7DB9DA"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35" w:history="1">
            <w:r w:rsidR="0099109C" w:rsidRPr="007A15AD">
              <w:rPr>
                <w:rStyle w:val="Hyperlink"/>
                <w:noProof/>
              </w:rPr>
              <w:t>Measurement of rehabilitation</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_Toc68137435 \h </w:instrText>
            </w:r>
            <w:r w:rsidR="0099109C" w:rsidRPr="007A15AD">
              <w:rPr>
                <w:noProof/>
                <w:webHidden/>
              </w:rPr>
            </w:r>
            <w:r w:rsidR="0099109C" w:rsidRPr="007A15AD">
              <w:rPr>
                <w:noProof/>
                <w:webHidden/>
              </w:rPr>
              <w:fldChar w:fldCharType="separate"/>
            </w:r>
            <w:r w:rsidR="0099109C" w:rsidRPr="007A15AD">
              <w:rPr>
                <w:noProof/>
                <w:webHidden/>
              </w:rPr>
              <w:t>7</w:t>
            </w:r>
            <w:r w:rsidR="0099109C" w:rsidRPr="007A15AD">
              <w:rPr>
                <w:noProof/>
                <w:webHidden/>
              </w:rPr>
              <w:fldChar w:fldCharType="end"/>
            </w:r>
          </w:hyperlink>
        </w:p>
        <w:p w14:paraId="7B4FA041"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36" w:history="1">
            <w:r w:rsidR="0099109C" w:rsidRPr="007A15AD">
              <w:rPr>
                <w:rStyle w:val="Hyperlink"/>
                <w:noProof/>
              </w:rPr>
              <w:t>Recommendation for improvement</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_Toc68137436 \h </w:instrText>
            </w:r>
            <w:r w:rsidR="0099109C" w:rsidRPr="007A15AD">
              <w:rPr>
                <w:noProof/>
                <w:webHidden/>
              </w:rPr>
            </w:r>
            <w:r w:rsidR="0099109C" w:rsidRPr="007A15AD">
              <w:rPr>
                <w:noProof/>
                <w:webHidden/>
              </w:rPr>
              <w:fldChar w:fldCharType="separate"/>
            </w:r>
            <w:r w:rsidR="0099109C" w:rsidRPr="007A15AD">
              <w:rPr>
                <w:noProof/>
                <w:webHidden/>
              </w:rPr>
              <w:t>7</w:t>
            </w:r>
            <w:r w:rsidR="0099109C" w:rsidRPr="007A15AD">
              <w:rPr>
                <w:noProof/>
                <w:webHidden/>
              </w:rPr>
              <w:fldChar w:fldCharType="end"/>
            </w:r>
          </w:hyperlink>
        </w:p>
        <w:p w14:paraId="38C3E96E"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37" w:history="1">
            <w:r w:rsidR="0099109C" w:rsidRPr="007A15AD">
              <w:rPr>
                <w:rStyle w:val="Hyperlink"/>
                <w:noProof/>
              </w:rPr>
              <w:t>Conclusion</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_Toc68137437 \h </w:instrText>
            </w:r>
            <w:r w:rsidR="0099109C" w:rsidRPr="007A15AD">
              <w:rPr>
                <w:noProof/>
                <w:webHidden/>
              </w:rPr>
            </w:r>
            <w:r w:rsidR="0099109C" w:rsidRPr="007A15AD">
              <w:rPr>
                <w:noProof/>
                <w:webHidden/>
              </w:rPr>
              <w:fldChar w:fldCharType="separate"/>
            </w:r>
            <w:r w:rsidR="0099109C" w:rsidRPr="007A15AD">
              <w:rPr>
                <w:noProof/>
                <w:webHidden/>
              </w:rPr>
              <w:t>8</w:t>
            </w:r>
            <w:r w:rsidR="0099109C" w:rsidRPr="007A15AD">
              <w:rPr>
                <w:noProof/>
                <w:webHidden/>
              </w:rPr>
              <w:fldChar w:fldCharType="end"/>
            </w:r>
          </w:hyperlink>
        </w:p>
        <w:p w14:paraId="4EDEF8B4" w14:textId="77777777" w:rsidR="0099109C" w:rsidRPr="007A15AD" w:rsidRDefault="00DA7326" w:rsidP="0099109C">
          <w:pPr>
            <w:pStyle w:val="TOC1"/>
            <w:tabs>
              <w:tab w:val="right" w:leader="dot" w:pos="9017"/>
            </w:tabs>
            <w:spacing w:line="360" w:lineRule="auto"/>
            <w:rPr>
              <w:rFonts w:asciiTheme="minorHAnsi" w:eastAsiaTheme="minorEastAsia" w:hAnsiTheme="minorHAnsi"/>
              <w:noProof/>
              <w:sz w:val="22"/>
              <w:lang w:eastAsia="en-GB"/>
            </w:rPr>
          </w:pPr>
          <w:hyperlink w:anchor="_Toc68137438" w:history="1">
            <w:r w:rsidR="0099109C" w:rsidRPr="007A15AD">
              <w:rPr>
                <w:rStyle w:val="Hyperlink"/>
                <w:noProof/>
              </w:rPr>
              <w:t>Autism</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_Toc68137438 \h </w:instrText>
            </w:r>
            <w:r w:rsidR="0099109C" w:rsidRPr="007A15AD">
              <w:rPr>
                <w:noProof/>
                <w:webHidden/>
              </w:rPr>
            </w:r>
            <w:r w:rsidR="0099109C" w:rsidRPr="007A15AD">
              <w:rPr>
                <w:noProof/>
                <w:webHidden/>
              </w:rPr>
              <w:fldChar w:fldCharType="separate"/>
            </w:r>
            <w:r w:rsidR="0099109C" w:rsidRPr="007A15AD">
              <w:rPr>
                <w:noProof/>
                <w:webHidden/>
              </w:rPr>
              <w:t>8</w:t>
            </w:r>
            <w:r w:rsidR="0099109C" w:rsidRPr="007A15AD">
              <w:rPr>
                <w:noProof/>
                <w:webHidden/>
              </w:rPr>
              <w:fldChar w:fldCharType="end"/>
            </w:r>
          </w:hyperlink>
        </w:p>
        <w:p w14:paraId="5AF7DFC4"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39" w:history="1">
            <w:r w:rsidR="0099109C" w:rsidRPr="007A15AD">
              <w:rPr>
                <w:rStyle w:val="Hyperlink"/>
                <w:noProof/>
              </w:rPr>
              <w:t>Classification and Diagnosis</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_Toc68137439 \h </w:instrText>
            </w:r>
            <w:r w:rsidR="0099109C" w:rsidRPr="007A15AD">
              <w:rPr>
                <w:noProof/>
                <w:webHidden/>
              </w:rPr>
            </w:r>
            <w:r w:rsidR="0099109C" w:rsidRPr="007A15AD">
              <w:rPr>
                <w:noProof/>
                <w:webHidden/>
              </w:rPr>
              <w:fldChar w:fldCharType="separate"/>
            </w:r>
            <w:r w:rsidR="0099109C" w:rsidRPr="007A15AD">
              <w:rPr>
                <w:noProof/>
                <w:webHidden/>
              </w:rPr>
              <w:t>9</w:t>
            </w:r>
            <w:r w:rsidR="0099109C" w:rsidRPr="007A15AD">
              <w:rPr>
                <w:noProof/>
                <w:webHidden/>
              </w:rPr>
              <w:fldChar w:fldCharType="end"/>
            </w:r>
          </w:hyperlink>
        </w:p>
        <w:p w14:paraId="72503BE4"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40" w:history="1">
            <w:r w:rsidR="0099109C" w:rsidRPr="007A15AD">
              <w:rPr>
                <w:rStyle w:val="Hyperlink"/>
                <w:noProof/>
              </w:rPr>
              <w:t>Treatment of Autism</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_Toc68137440 \h </w:instrText>
            </w:r>
            <w:r w:rsidR="0099109C" w:rsidRPr="007A15AD">
              <w:rPr>
                <w:noProof/>
                <w:webHidden/>
              </w:rPr>
            </w:r>
            <w:r w:rsidR="0099109C" w:rsidRPr="007A15AD">
              <w:rPr>
                <w:noProof/>
                <w:webHidden/>
              </w:rPr>
              <w:fldChar w:fldCharType="separate"/>
            </w:r>
            <w:r w:rsidR="0099109C" w:rsidRPr="007A15AD">
              <w:rPr>
                <w:noProof/>
                <w:webHidden/>
              </w:rPr>
              <w:t>9</w:t>
            </w:r>
            <w:r w:rsidR="0099109C" w:rsidRPr="007A15AD">
              <w:rPr>
                <w:noProof/>
                <w:webHidden/>
              </w:rPr>
              <w:fldChar w:fldCharType="end"/>
            </w:r>
          </w:hyperlink>
        </w:p>
        <w:p w14:paraId="0B1683EE"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41" w:history="1">
            <w:r w:rsidR="0099109C" w:rsidRPr="007A15AD">
              <w:rPr>
                <w:rStyle w:val="Hyperlink"/>
                <w:noProof/>
              </w:rPr>
              <w:t>Measurement of rehabilitation</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_Toc68137441 \h </w:instrText>
            </w:r>
            <w:r w:rsidR="0099109C" w:rsidRPr="007A15AD">
              <w:rPr>
                <w:noProof/>
                <w:webHidden/>
              </w:rPr>
            </w:r>
            <w:r w:rsidR="0099109C" w:rsidRPr="007A15AD">
              <w:rPr>
                <w:noProof/>
                <w:webHidden/>
              </w:rPr>
              <w:fldChar w:fldCharType="separate"/>
            </w:r>
            <w:r w:rsidR="0099109C" w:rsidRPr="007A15AD">
              <w:rPr>
                <w:noProof/>
                <w:webHidden/>
              </w:rPr>
              <w:t>10</w:t>
            </w:r>
            <w:r w:rsidR="0099109C" w:rsidRPr="007A15AD">
              <w:rPr>
                <w:noProof/>
                <w:webHidden/>
              </w:rPr>
              <w:fldChar w:fldCharType="end"/>
            </w:r>
          </w:hyperlink>
        </w:p>
        <w:p w14:paraId="79CFFCBA"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42" w:history="1">
            <w:r w:rsidR="0099109C" w:rsidRPr="007A15AD">
              <w:rPr>
                <w:rStyle w:val="Hyperlink"/>
                <w:noProof/>
              </w:rPr>
              <w:t>Recommendation for improvement</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_Toc68137442 \h </w:instrText>
            </w:r>
            <w:r w:rsidR="0099109C" w:rsidRPr="007A15AD">
              <w:rPr>
                <w:noProof/>
                <w:webHidden/>
              </w:rPr>
            </w:r>
            <w:r w:rsidR="0099109C" w:rsidRPr="007A15AD">
              <w:rPr>
                <w:noProof/>
                <w:webHidden/>
              </w:rPr>
              <w:fldChar w:fldCharType="separate"/>
            </w:r>
            <w:r w:rsidR="0099109C" w:rsidRPr="007A15AD">
              <w:rPr>
                <w:noProof/>
                <w:webHidden/>
              </w:rPr>
              <w:t>10</w:t>
            </w:r>
            <w:r w:rsidR="0099109C" w:rsidRPr="007A15AD">
              <w:rPr>
                <w:noProof/>
                <w:webHidden/>
              </w:rPr>
              <w:fldChar w:fldCharType="end"/>
            </w:r>
          </w:hyperlink>
        </w:p>
        <w:p w14:paraId="3B1F5F69" w14:textId="77777777" w:rsidR="0099109C" w:rsidRPr="007A15AD" w:rsidRDefault="00DA7326" w:rsidP="00F4213D">
          <w:pPr>
            <w:pStyle w:val="TOC2"/>
            <w:tabs>
              <w:tab w:val="right" w:leader="dot" w:pos="9017"/>
            </w:tabs>
            <w:spacing w:line="360" w:lineRule="auto"/>
            <w:ind w:left="0"/>
            <w:rPr>
              <w:rFonts w:asciiTheme="minorHAnsi" w:eastAsiaTheme="minorEastAsia" w:hAnsiTheme="minorHAnsi"/>
              <w:noProof/>
              <w:sz w:val="22"/>
              <w:lang w:eastAsia="en-GB"/>
            </w:rPr>
          </w:pPr>
          <w:hyperlink w:anchor="_Toc68137443" w:history="1">
            <w:r w:rsidR="0099109C" w:rsidRPr="007A15AD">
              <w:rPr>
                <w:rStyle w:val="Hyperlink"/>
                <w:noProof/>
              </w:rPr>
              <w:t>Conclusion</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_Toc68137443 \h </w:instrText>
            </w:r>
            <w:r w:rsidR="0099109C" w:rsidRPr="007A15AD">
              <w:rPr>
                <w:noProof/>
                <w:webHidden/>
              </w:rPr>
            </w:r>
            <w:r w:rsidR="0099109C" w:rsidRPr="007A15AD">
              <w:rPr>
                <w:noProof/>
                <w:webHidden/>
              </w:rPr>
              <w:fldChar w:fldCharType="separate"/>
            </w:r>
            <w:r w:rsidR="0099109C" w:rsidRPr="007A15AD">
              <w:rPr>
                <w:noProof/>
                <w:webHidden/>
              </w:rPr>
              <w:t>11</w:t>
            </w:r>
            <w:r w:rsidR="0099109C" w:rsidRPr="007A15AD">
              <w:rPr>
                <w:noProof/>
                <w:webHidden/>
              </w:rPr>
              <w:fldChar w:fldCharType="end"/>
            </w:r>
          </w:hyperlink>
        </w:p>
        <w:p w14:paraId="3D9C1217" w14:textId="77777777" w:rsidR="0099109C" w:rsidRPr="007A15AD" w:rsidRDefault="00DA7326" w:rsidP="0099109C">
          <w:pPr>
            <w:pStyle w:val="TOC1"/>
            <w:tabs>
              <w:tab w:val="right" w:leader="dot" w:pos="9017"/>
            </w:tabs>
            <w:spacing w:line="360" w:lineRule="auto"/>
            <w:rPr>
              <w:rFonts w:asciiTheme="minorHAnsi" w:eastAsiaTheme="minorEastAsia" w:hAnsiTheme="minorHAnsi"/>
              <w:noProof/>
              <w:sz w:val="22"/>
              <w:lang w:eastAsia="en-GB"/>
            </w:rPr>
          </w:pPr>
          <w:hyperlink w:anchor="_Toc68137444" w:history="1">
            <w:r w:rsidR="0099109C" w:rsidRPr="007A15AD">
              <w:rPr>
                <w:rStyle w:val="Hyperlink"/>
                <w:noProof/>
              </w:rPr>
              <w:t>Conclusion</w:t>
            </w:r>
            <w:r w:rsidR="0099109C" w:rsidRPr="007A15AD">
              <w:rPr>
                <w:noProof/>
                <w:webHidden/>
              </w:rPr>
              <w:tab/>
            </w:r>
            <w:r w:rsidR="0099109C" w:rsidRPr="007A15AD">
              <w:rPr>
                <w:noProof/>
                <w:webHidden/>
              </w:rPr>
              <w:fldChar w:fldCharType="begin"/>
            </w:r>
            <w:r w:rsidR="0099109C" w:rsidRPr="007A15AD">
              <w:rPr>
                <w:noProof/>
                <w:webHidden/>
              </w:rPr>
              <w:instrText xml:space="preserve"> PAGEREF _Toc68137444 \h </w:instrText>
            </w:r>
            <w:r w:rsidR="0099109C" w:rsidRPr="007A15AD">
              <w:rPr>
                <w:noProof/>
                <w:webHidden/>
              </w:rPr>
            </w:r>
            <w:r w:rsidR="0099109C" w:rsidRPr="007A15AD">
              <w:rPr>
                <w:noProof/>
                <w:webHidden/>
              </w:rPr>
              <w:fldChar w:fldCharType="separate"/>
            </w:r>
            <w:r w:rsidR="0099109C" w:rsidRPr="007A15AD">
              <w:rPr>
                <w:noProof/>
                <w:webHidden/>
              </w:rPr>
              <w:t>11</w:t>
            </w:r>
            <w:r w:rsidR="0099109C" w:rsidRPr="007A15AD">
              <w:rPr>
                <w:noProof/>
                <w:webHidden/>
              </w:rPr>
              <w:fldChar w:fldCharType="end"/>
            </w:r>
          </w:hyperlink>
        </w:p>
        <w:p w14:paraId="276ED91E" w14:textId="77777777" w:rsidR="00FB2D3D" w:rsidRPr="007A15AD" w:rsidRDefault="00FB2D3D" w:rsidP="0099109C">
          <w:pPr>
            <w:spacing w:line="360" w:lineRule="auto"/>
            <w:rPr>
              <w:rFonts w:cs="Arial"/>
              <w:szCs w:val="24"/>
            </w:rPr>
          </w:pPr>
          <w:r w:rsidRPr="007A15AD">
            <w:rPr>
              <w:rFonts w:cs="Arial"/>
              <w:szCs w:val="24"/>
            </w:rPr>
            <w:fldChar w:fldCharType="end"/>
          </w:r>
        </w:p>
      </w:sdtContent>
    </w:sdt>
    <w:p w14:paraId="628C28CA" w14:textId="77777777" w:rsidR="00FB2D3D" w:rsidRPr="007A15AD" w:rsidRDefault="00FB2D3D" w:rsidP="0099109C">
      <w:pPr>
        <w:spacing w:line="360" w:lineRule="auto"/>
        <w:rPr>
          <w:rFonts w:cs="Arial"/>
          <w:szCs w:val="24"/>
        </w:rPr>
        <w:sectPr w:rsidR="00FB2D3D" w:rsidRPr="007A15AD" w:rsidSect="00ED0530">
          <w:headerReference w:type="first" r:id="rId11"/>
          <w:pgSz w:w="11907" w:h="16839" w:code="9"/>
          <w:pgMar w:top="1440" w:right="1440" w:bottom="1440" w:left="1440" w:header="720" w:footer="720" w:gutter="0"/>
          <w:pgNumType w:fmt="lowerRoman" w:start="1"/>
          <w:cols w:space="720"/>
          <w:titlePg/>
          <w:docGrid w:linePitch="360"/>
        </w:sectPr>
      </w:pPr>
    </w:p>
    <w:p w14:paraId="3605C5DE" w14:textId="5473DA3C" w:rsidR="002E55A6" w:rsidRPr="007A15AD" w:rsidRDefault="009E1E90" w:rsidP="0099109C">
      <w:pPr>
        <w:spacing w:line="360" w:lineRule="auto"/>
        <w:jc w:val="center"/>
        <w:rPr>
          <w:i/>
        </w:rPr>
      </w:pPr>
      <w:r w:rsidRPr="00EB6334">
        <w:rPr>
          <w:iCs/>
        </w:rPr>
        <w:lastRenderedPageBreak/>
        <w:t>Component 2</w:t>
      </w:r>
      <w:r w:rsidRPr="007A15AD">
        <w:rPr>
          <w:i/>
        </w:rPr>
        <w:t xml:space="preserve"> -</w:t>
      </w:r>
      <w:r w:rsidR="00F4213D" w:rsidRPr="00F4213D">
        <w:t xml:space="preserve"> </w:t>
      </w:r>
      <w:r w:rsidR="00F4213D">
        <w:t>General Anxiety Disorder, Schizophrenia and Autism</w:t>
      </w:r>
    </w:p>
    <w:p w14:paraId="1684B27D" w14:textId="77777777" w:rsidR="00776626" w:rsidRPr="007A15AD" w:rsidRDefault="00776626" w:rsidP="0099109C">
      <w:pPr>
        <w:spacing w:line="360" w:lineRule="auto"/>
        <w:rPr>
          <w:rFonts w:cs="Arial"/>
          <w:szCs w:val="24"/>
        </w:rPr>
      </w:pPr>
    </w:p>
    <w:p w14:paraId="7BC01AE8" w14:textId="77777777" w:rsidR="001F1734" w:rsidRPr="007A15AD" w:rsidRDefault="00D44833" w:rsidP="0099109C">
      <w:pPr>
        <w:pStyle w:val="Heading1"/>
        <w:spacing w:line="360" w:lineRule="auto"/>
      </w:pPr>
      <w:bookmarkStart w:id="1" w:name="_Toc68137425"/>
      <w:r w:rsidRPr="007A15AD">
        <w:t>Introduction</w:t>
      </w:r>
      <w:bookmarkEnd w:id="1"/>
    </w:p>
    <w:p w14:paraId="13D52AA6" w14:textId="7105E41F" w:rsidR="00131D7D" w:rsidRPr="007A15AD" w:rsidRDefault="005A0BD6" w:rsidP="0099109C">
      <w:pPr>
        <w:spacing w:line="360" w:lineRule="auto"/>
      </w:pPr>
      <w:r w:rsidRPr="007A15AD">
        <w:t xml:space="preserve">Psychopathology refers to the study of mental illness and conditions, their diagnosis, </w:t>
      </w:r>
      <w:r w:rsidR="00EB6334" w:rsidRPr="007A15AD">
        <w:t>treatment,</w:t>
      </w:r>
      <w:r w:rsidRPr="007A15AD">
        <w:t xml:space="preserve"> and rehabilitation measures. </w:t>
      </w:r>
      <w:r w:rsidR="00AF35B1" w:rsidRPr="007A15AD">
        <w:t xml:space="preserve">Traditionally, people suffering from mental illness were treated under psychiatry under the ICD-10 and DSM-IV classifications. However, now under ICD-10 classification each mental illness </w:t>
      </w:r>
      <w:r w:rsidR="00EB6334" w:rsidRPr="007A15AD">
        <w:t>has</w:t>
      </w:r>
      <w:r w:rsidR="00AF35B1" w:rsidRPr="007A15AD">
        <w:t xml:space="preserve"> been categorised and classified in respect to its origin. </w:t>
      </w:r>
      <w:r w:rsidR="000F0D2B" w:rsidRPr="007A15AD">
        <w:t>The 20</w:t>
      </w:r>
      <w:r w:rsidR="000F0D2B" w:rsidRPr="007A15AD">
        <w:rPr>
          <w:vertAlign w:val="superscript"/>
        </w:rPr>
        <w:t>th</w:t>
      </w:r>
      <w:r w:rsidR="000F0D2B" w:rsidRPr="007A15AD">
        <w:t xml:space="preserve"> and 21</w:t>
      </w:r>
      <w:r w:rsidR="000F0D2B" w:rsidRPr="007A15AD">
        <w:rPr>
          <w:vertAlign w:val="superscript"/>
        </w:rPr>
        <w:t>st</w:t>
      </w:r>
      <w:r w:rsidR="000F0D2B" w:rsidRPr="007A15AD">
        <w:t xml:space="preserve"> century </w:t>
      </w:r>
      <w:r w:rsidR="00EB6334" w:rsidRPr="007A15AD">
        <w:t>have</w:t>
      </w:r>
      <w:r w:rsidR="000F0D2B" w:rsidRPr="007A15AD">
        <w:t xml:space="preserve"> seen phenomenal growth in the field of mental health and illness. The views of mental health and psychopathology continue to flourish as new studies, evolu</w:t>
      </w:r>
      <w:r w:rsidR="0022151D" w:rsidRPr="007A15AD">
        <w:t>tion and theories are developed.</w:t>
      </w:r>
    </w:p>
    <w:p w14:paraId="73D1D939" w14:textId="02B1909F" w:rsidR="00461161" w:rsidRPr="007A15AD" w:rsidRDefault="00461161" w:rsidP="0099109C">
      <w:pPr>
        <w:spacing w:line="360" w:lineRule="auto"/>
      </w:pPr>
      <w:r w:rsidRPr="007A15AD">
        <w:t xml:space="preserve">This report explores three critical psychopathology conditions, generalised anxiety disorder, </w:t>
      </w:r>
      <w:r w:rsidR="00EB6334" w:rsidRPr="007A15AD">
        <w:t>schizophrenia,</w:t>
      </w:r>
      <w:r w:rsidRPr="007A15AD">
        <w:t xml:space="preserve"> and </w:t>
      </w:r>
      <w:r w:rsidR="002E209D" w:rsidRPr="007A15AD">
        <w:t>autism. These three mental conditions will be examined on their classification, diagnosis, treatment, rehabilitation measure and further recommendation to improve the condition.</w:t>
      </w:r>
      <w:r w:rsidR="00ED15FE" w:rsidRPr="007A15AD">
        <w:t xml:space="preserve"> Each condition is studied in depth and according to the ICD-10 classification, while some are also compared with DSM-5 </w:t>
      </w:r>
      <w:r w:rsidR="007262B6" w:rsidRPr="007A15AD">
        <w:t xml:space="preserve">and ICD-9 </w:t>
      </w:r>
      <w:r w:rsidR="00ED15FE" w:rsidRPr="007A15AD">
        <w:t>also.</w:t>
      </w:r>
    </w:p>
    <w:p w14:paraId="54876561" w14:textId="77777777" w:rsidR="005A0BD6" w:rsidRPr="007A15AD" w:rsidRDefault="005A0BD6" w:rsidP="0099109C">
      <w:pPr>
        <w:spacing w:line="360" w:lineRule="auto"/>
      </w:pPr>
    </w:p>
    <w:p w14:paraId="694915E0" w14:textId="77777777" w:rsidR="00C36A68" w:rsidRPr="007A15AD" w:rsidRDefault="00FD0B2F" w:rsidP="0099109C">
      <w:pPr>
        <w:pStyle w:val="Heading1"/>
        <w:spacing w:line="360" w:lineRule="auto"/>
      </w:pPr>
      <w:bookmarkStart w:id="2" w:name="_Toc68137426"/>
      <w:r w:rsidRPr="007A15AD">
        <w:t>Generalised</w:t>
      </w:r>
      <w:r w:rsidR="001E60A7" w:rsidRPr="007A15AD">
        <w:t xml:space="preserve"> Anxiety Disorder</w:t>
      </w:r>
      <w:bookmarkEnd w:id="2"/>
    </w:p>
    <w:p w14:paraId="33D911D6" w14:textId="255D2DC4" w:rsidR="007D70BB" w:rsidRPr="007A15AD" w:rsidRDefault="007D70BB" w:rsidP="0099109C">
      <w:pPr>
        <w:spacing w:line="360" w:lineRule="auto"/>
      </w:pPr>
      <w:r w:rsidRPr="007A15AD">
        <w:t xml:space="preserve">Generalised anxiety disorder (GAD) has been a common mental condition affecting people across the world. GAD can be defined as a condition where the person experiences uncontrollable worry, disturbed sleep patterns, feeling of anxiousness, muscle tension and pain, difficulty in focusing, and </w:t>
      </w:r>
      <w:r w:rsidR="00EB6334">
        <w:t>ar</w:t>
      </w:r>
      <w:r w:rsidR="00EB6334" w:rsidRPr="007A15AD">
        <w:t>e afraid</w:t>
      </w:r>
      <w:r w:rsidRPr="007A15AD">
        <w:t xml:space="preserve"> of an unwanted event or happening. In order to be labelled as GAD in a person, they must have experienced the same condition for at least 6 months, with physiological arousal symptoms (Hoge, </w:t>
      </w:r>
      <w:proofErr w:type="spellStart"/>
      <w:r w:rsidRPr="007A15AD">
        <w:t>Ivkovic</w:t>
      </w:r>
      <w:proofErr w:type="spellEnd"/>
      <w:r w:rsidRPr="007A15AD">
        <w:t xml:space="preserve"> and </w:t>
      </w:r>
      <w:proofErr w:type="spellStart"/>
      <w:r w:rsidRPr="007A15AD">
        <w:t>Fricchione</w:t>
      </w:r>
      <w:proofErr w:type="spellEnd"/>
      <w:r w:rsidRPr="007A15AD">
        <w:t xml:space="preserve">, 2012). ICD-10 classification focuses on physiological conditions, some are trembling, sweating and palpitations whereas, DSM classification also takes in account another psychiatric or medical disorder and drug use which can cause distress among the </w:t>
      </w:r>
      <w:r w:rsidR="00EB6334" w:rsidRPr="007A15AD">
        <w:t>people</w:t>
      </w:r>
      <w:r w:rsidRPr="007A15AD">
        <w:t>.</w:t>
      </w:r>
    </w:p>
    <w:p w14:paraId="298E01F4" w14:textId="77777777" w:rsidR="007D70BB" w:rsidRPr="007A15AD" w:rsidRDefault="007D70BB" w:rsidP="0099109C">
      <w:pPr>
        <w:spacing w:line="360" w:lineRule="auto"/>
      </w:pPr>
    </w:p>
    <w:p w14:paraId="47EDC4DB" w14:textId="77777777" w:rsidR="007D70BB" w:rsidRPr="00196820" w:rsidRDefault="007D70BB" w:rsidP="0099109C">
      <w:pPr>
        <w:pStyle w:val="Heading2"/>
        <w:spacing w:line="360" w:lineRule="auto"/>
        <w:rPr>
          <w:b/>
          <w:bCs w:val="0"/>
        </w:rPr>
      </w:pPr>
      <w:bookmarkStart w:id="3" w:name="_Toc68137427"/>
      <w:r w:rsidRPr="00196820">
        <w:rPr>
          <w:b/>
          <w:bCs w:val="0"/>
        </w:rPr>
        <w:t>Classification and Diagnosis</w:t>
      </w:r>
      <w:bookmarkEnd w:id="3"/>
    </w:p>
    <w:p w14:paraId="07A5EFE3" w14:textId="1E9AAC4B" w:rsidR="007D70BB" w:rsidRPr="007A15AD" w:rsidRDefault="007D70BB" w:rsidP="0099109C">
      <w:pPr>
        <w:spacing w:line="360" w:lineRule="auto"/>
      </w:pPr>
      <w:r w:rsidRPr="007A15AD">
        <w:t>In ICD-10 (International classification of Disease) the code for generalised anxiety disorder is F41.1. Mental disorders are classified though two major systems, ICD-</w:t>
      </w:r>
      <w:r w:rsidR="00EB6334" w:rsidRPr="007A15AD">
        <w:t>10,</w:t>
      </w:r>
      <w:r w:rsidRPr="007A15AD">
        <w:t xml:space="preserve"> and DSM-5 (Diagnostic and Statistical Manual of Mental Disorders) throughout the </w:t>
      </w:r>
      <w:r w:rsidRPr="007A15AD">
        <w:lastRenderedPageBreak/>
        <w:t xml:space="preserve">world to report mental health conditions. Both systems have varying diagnostic criteria for respective mental condition. The diagnostic criteria for GAD under ICD-10 and DSM-5 system is as following (Barton, </w:t>
      </w:r>
      <w:proofErr w:type="spellStart"/>
      <w:r w:rsidRPr="007A15AD">
        <w:t>Karner</w:t>
      </w:r>
      <w:proofErr w:type="spellEnd"/>
      <w:r w:rsidRPr="007A15AD">
        <w:t xml:space="preserve"> and Salih, 2014):</w:t>
      </w:r>
    </w:p>
    <w:tbl>
      <w:tblPr>
        <w:tblStyle w:val="TableGrid"/>
        <w:tblW w:w="0" w:type="auto"/>
        <w:tblLook w:val="04A0" w:firstRow="1" w:lastRow="0" w:firstColumn="1" w:lastColumn="0" w:noHBand="0" w:noVBand="1"/>
      </w:tblPr>
      <w:tblGrid>
        <w:gridCol w:w="4508"/>
        <w:gridCol w:w="4508"/>
      </w:tblGrid>
      <w:tr w:rsidR="007D70BB" w:rsidRPr="007A15AD" w14:paraId="51993533" w14:textId="77777777" w:rsidTr="00002ADA">
        <w:tc>
          <w:tcPr>
            <w:tcW w:w="4508" w:type="dxa"/>
          </w:tcPr>
          <w:p w14:paraId="03F08147" w14:textId="77777777" w:rsidR="007D70BB" w:rsidRPr="007A15AD" w:rsidRDefault="007D70BB" w:rsidP="0099109C">
            <w:pPr>
              <w:spacing w:line="360" w:lineRule="auto"/>
              <w:rPr>
                <w:lang w:val="en-GB"/>
              </w:rPr>
            </w:pPr>
            <w:r w:rsidRPr="007A15AD">
              <w:rPr>
                <w:lang w:val="en-GB"/>
              </w:rPr>
              <w:t>Diagnostic Criteria ICD-10</w:t>
            </w:r>
          </w:p>
        </w:tc>
        <w:tc>
          <w:tcPr>
            <w:tcW w:w="4508" w:type="dxa"/>
          </w:tcPr>
          <w:p w14:paraId="3C9C41E8" w14:textId="77777777" w:rsidR="007D70BB" w:rsidRPr="007A15AD" w:rsidRDefault="007D70BB" w:rsidP="0099109C">
            <w:pPr>
              <w:spacing w:line="360" w:lineRule="auto"/>
              <w:rPr>
                <w:lang w:val="en-GB"/>
              </w:rPr>
            </w:pPr>
            <w:r w:rsidRPr="007A15AD">
              <w:rPr>
                <w:lang w:val="en-GB"/>
              </w:rPr>
              <w:t>Diagnostic Criteria DSM-5</w:t>
            </w:r>
          </w:p>
        </w:tc>
      </w:tr>
      <w:tr w:rsidR="007D70BB" w:rsidRPr="007A15AD" w14:paraId="70DD8812" w14:textId="77777777" w:rsidTr="00002ADA">
        <w:tc>
          <w:tcPr>
            <w:tcW w:w="4508" w:type="dxa"/>
          </w:tcPr>
          <w:p w14:paraId="7D9AD026" w14:textId="59E7565E" w:rsidR="007D70BB" w:rsidRPr="007A15AD" w:rsidRDefault="007D70BB" w:rsidP="0099109C">
            <w:pPr>
              <w:pStyle w:val="ListParagraph"/>
              <w:numPr>
                <w:ilvl w:val="0"/>
                <w:numId w:val="39"/>
              </w:numPr>
              <w:spacing w:line="360" w:lineRule="auto"/>
              <w:rPr>
                <w:lang w:val="en-GB"/>
              </w:rPr>
            </w:pPr>
            <w:r w:rsidRPr="007A15AD">
              <w:rPr>
                <w:lang w:val="en-GB"/>
              </w:rPr>
              <w:t xml:space="preserve">A period of six month with the feeling of anxiousness, hypertension, </w:t>
            </w:r>
            <w:r w:rsidR="00EB6334" w:rsidRPr="007A15AD">
              <w:rPr>
                <w:lang w:val="en-GB"/>
              </w:rPr>
              <w:t>apprehension,</w:t>
            </w:r>
            <w:r w:rsidRPr="007A15AD">
              <w:rPr>
                <w:lang w:val="en-GB"/>
              </w:rPr>
              <w:t xml:space="preserve"> and frequent experience of fear for everyday events and problems.</w:t>
            </w:r>
          </w:p>
          <w:p w14:paraId="37302DDA" w14:textId="50D3C0A5" w:rsidR="007D70BB" w:rsidRPr="007A15AD" w:rsidRDefault="007D70BB" w:rsidP="0099109C">
            <w:pPr>
              <w:pStyle w:val="ListParagraph"/>
              <w:numPr>
                <w:ilvl w:val="0"/>
                <w:numId w:val="39"/>
              </w:numPr>
              <w:spacing w:line="360" w:lineRule="auto"/>
              <w:rPr>
                <w:lang w:val="en-GB"/>
              </w:rPr>
            </w:pPr>
            <w:r w:rsidRPr="007A15AD">
              <w:rPr>
                <w:lang w:val="en-GB"/>
              </w:rPr>
              <w:t xml:space="preserve">Must have symptoms of automatic arousals such as palpitations, sweating, </w:t>
            </w:r>
            <w:r w:rsidR="00EB6334" w:rsidRPr="007A15AD">
              <w:rPr>
                <w:lang w:val="en-GB"/>
              </w:rPr>
              <w:t>trembling,</w:t>
            </w:r>
            <w:r w:rsidRPr="007A15AD">
              <w:rPr>
                <w:lang w:val="en-GB"/>
              </w:rPr>
              <w:t xml:space="preserve"> and dry mouth.</w:t>
            </w:r>
          </w:p>
          <w:p w14:paraId="4E5BDB56" w14:textId="77777777" w:rsidR="007D70BB" w:rsidRPr="007A15AD" w:rsidRDefault="007D70BB" w:rsidP="0099109C">
            <w:pPr>
              <w:pStyle w:val="ListParagraph"/>
              <w:numPr>
                <w:ilvl w:val="0"/>
                <w:numId w:val="39"/>
              </w:numPr>
              <w:spacing w:line="360" w:lineRule="auto"/>
              <w:rPr>
                <w:lang w:val="en-GB"/>
              </w:rPr>
            </w:pPr>
            <w:r w:rsidRPr="007A15AD">
              <w:rPr>
                <w:lang w:val="en-GB"/>
              </w:rPr>
              <w:t>Symptoms related to chest and abdomen issues such as breathing difficulty, feeling of lump in throat or chocking, chest pain and churning in stomach.</w:t>
            </w:r>
          </w:p>
          <w:p w14:paraId="34FA5599" w14:textId="77777777" w:rsidR="007D70BB" w:rsidRPr="007A15AD" w:rsidRDefault="007D70BB" w:rsidP="0099109C">
            <w:pPr>
              <w:pStyle w:val="ListParagraph"/>
              <w:numPr>
                <w:ilvl w:val="0"/>
                <w:numId w:val="39"/>
              </w:numPr>
              <w:spacing w:line="360" w:lineRule="auto"/>
              <w:rPr>
                <w:lang w:val="en-GB"/>
              </w:rPr>
            </w:pPr>
            <w:r w:rsidRPr="007A15AD">
              <w:rPr>
                <w:lang w:val="en-GB"/>
              </w:rPr>
              <w:t>Symptoms related to mind and brain including dizziness, derealisation, losing control, fear of dying.</w:t>
            </w:r>
          </w:p>
          <w:p w14:paraId="02B2A2E1" w14:textId="356FD55F" w:rsidR="007D70BB" w:rsidRPr="007A15AD" w:rsidRDefault="007D70BB" w:rsidP="0099109C">
            <w:pPr>
              <w:pStyle w:val="ListParagraph"/>
              <w:numPr>
                <w:ilvl w:val="0"/>
                <w:numId w:val="39"/>
              </w:numPr>
              <w:spacing w:line="360" w:lineRule="auto"/>
              <w:rPr>
                <w:lang w:val="en-GB"/>
              </w:rPr>
            </w:pPr>
            <w:r w:rsidRPr="007A15AD">
              <w:rPr>
                <w:lang w:val="en-GB"/>
              </w:rPr>
              <w:t xml:space="preserve">Other </w:t>
            </w:r>
            <w:r w:rsidR="007A15AD" w:rsidRPr="007A15AD">
              <w:rPr>
                <w:lang w:val="en-GB"/>
              </w:rPr>
              <w:t>generalized</w:t>
            </w:r>
            <w:r w:rsidRPr="007A15AD">
              <w:rPr>
                <w:lang w:val="en-GB"/>
              </w:rPr>
              <w:t xml:space="preserve"> symptoms include cold chills, numbness, sensations, tension, exaggerated response to minor issues, black </w:t>
            </w:r>
            <w:r w:rsidR="00EB6334" w:rsidRPr="007A15AD">
              <w:rPr>
                <w:lang w:val="en-GB"/>
              </w:rPr>
              <w:t>mindedness,</w:t>
            </w:r>
            <w:r w:rsidRPr="007A15AD">
              <w:rPr>
                <w:lang w:val="en-GB"/>
              </w:rPr>
              <w:t xml:space="preserve"> and sleep disturbance.</w:t>
            </w:r>
          </w:p>
          <w:p w14:paraId="1A1F527B" w14:textId="44C099D4" w:rsidR="007D70BB" w:rsidRPr="007A15AD" w:rsidRDefault="007D70BB" w:rsidP="0099109C">
            <w:pPr>
              <w:pStyle w:val="ListParagraph"/>
              <w:numPr>
                <w:ilvl w:val="0"/>
                <w:numId w:val="39"/>
              </w:numPr>
              <w:spacing w:line="360" w:lineRule="auto"/>
              <w:rPr>
                <w:lang w:val="en-GB"/>
              </w:rPr>
            </w:pPr>
            <w:r w:rsidRPr="007A15AD">
              <w:rPr>
                <w:lang w:val="en-GB"/>
              </w:rPr>
              <w:t xml:space="preserve">According to ICD-10, GAD symptoms don’t overlap with panic disorder, phobic </w:t>
            </w:r>
            <w:r w:rsidR="00EB6334" w:rsidRPr="007A15AD">
              <w:rPr>
                <w:lang w:val="en-GB"/>
              </w:rPr>
              <w:t>disorder,</w:t>
            </w:r>
            <w:r w:rsidRPr="007A15AD">
              <w:rPr>
                <w:lang w:val="en-GB"/>
              </w:rPr>
              <w:t xml:space="preserve"> or OCD.</w:t>
            </w:r>
          </w:p>
          <w:p w14:paraId="3EABE9C4" w14:textId="6AD0C393" w:rsidR="007D70BB" w:rsidRPr="007A15AD" w:rsidRDefault="007D70BB" w:rsidP="0099109C">
            <w:pPr>
              <w:pStyle w:val="ListParagraph"/>
              <w:numPr>
                <w:ilvl w:val="0"/>
                <w:numId w:val="39"/>
              </w:numPr>
              <w:spacing w:line="360" w:lineRule="auto"/>
              <w:rPr>
                <w:lang w:val="en-GB"/>
              </w:rPr>
            </w:pPr>
            <w:r w:rsidRPr="007A15AD">
              <w:rPr>
                <w:lang w:val="en-GB"/>
              </w:rPr>
              <w:lastRenderedPageBreak/>
              <w:t xml:space="preserve">Hyperthyroidism, psychoactive substance disorder </w:t>
            </w:r>
            <w:r w:rsidR="00EB6334" w:rsidRPr="007A15AD">
              <w:rPr>
                <w:lang w:val="en-GB"/>
              </w:rPr>
              <w:t>is</w:t>
            </w:r>
            <w:r w:rsidRPr="007A15AD">
              <w:rPr>
                <w:lang w:val="en-GB"/>
              </w:rPr>
              <w:t xml:space="preserve"> excluded from the criteria.</w:t>
            </w:r>
          </w:p>
          <w:p w14:paraId="6433CDB5" w14:textId="77777777" w:rsidR="007D70BB" w:rsidRPr="007A15AD" w:rsidRDefault="007D70BB" w:rsidP="0099109C">
            <w:pPr>
              <w:spacing w:line="360" w:lineRule="auto"/>
              <w:rPr>
                <w:lang w:val="en-GB"/>
              </w:rPr>
            </w:pPr>
          </w:p>
        </w:tc>
        <w:tc>
          <w:tcPr>
            <w:tcW w:w="4508" w:type="dxa"/>
          </w:tcPr>
          <w:p w14:paraId="326779DD" w14:textId="77777777" w:rsidR="007D70BB" w:rsidRPr="007A15AD" w:rsidRDefault="007D70BB" w:rsidP="0099109C">
            <w:pPr>
              <w:pStyle w:val="ListParagraph"/>
              <w:numPr>
                <w:ilvl w:val="0"/>
                <w:numId w:val="38"/>
              </w:numPr>
              <w:spacing w:line="360" w:lineRule="auto"/>
              <w:rPr>
                <w:lang w:val="en-GB"/>
              </w:rPr>
            </w:pPr>
            <w:r w:rsidRPr="007A15AD">
              <w:rPr>
                <w:lang w:val="en-GB"/>
              </w:rPr>
              <w:lastRenderedPageBreak/>
              <w:t>Excessive anxiety and worry for more days and not necessary for 6 months period.</w:t>
            </w:r>
          </w:p>
          <w:p w14:paraId="46BAD659" w14:textId="77777777" w:rsidR="007D70BB" w:rsidRPr="007A15AD" w:rsidRDefault="007D70BB" w:rsidP="0099109C">
            <w:pPr>
              <w:pStyle w:val="ListParagraph"/>
              <w:numPr>
                <w:ilvl w:val="0"/>
                <w:numId w:val="38"/>
              </w:numPr>
              <w:spacing w:line="360" w:lineRule="auto"/>
              <w:rPr>
                <w:lang w:val="en-GB"/>
              </w:rPr>
            </w:pPr>
            <w:r w:rsidRPr="007A15AD">
              <w:rPr>
                <w:lang w:val="en-GB"/>
              </w:rPr>
              <w:t>It is difficult to control one’s mind to worry less.</w:t>
            </w:r>
          </w:p>
          <w:p w14:paraId="08BDDD9E" w14:textId="77777777" w:rsidR="007D70BB" w:rsidRPr="007A15AD" w:rsidRDefault="007D70BB" w:rsidP="0099109C">
            <w:pPr>
              <w:pStyle w:val="ListParagraph"/>
              <w:numPr>
                <w:ilvl w:val="0"/>
                <w:numId w:val="38"/>
              </w:numPr>
              <w:spacing w:line="360" w:lineRule="auto"/>
              <w:rPr>
                <w:lang w:val="en-GB"/>
              </w:rPr>
            </w:pPr>
            <w:r w:rsidRPr="007A15AD">
              <w:rPr>
                <w:lang w:val="en-GB"/>
              </w:rPr>
              <w:t>At least three out of six symptoms in adults and 1 in children must be present for more days. These six include restlessness, fatigue, concentration difficulty, irritability, muscle tension and sleep disturbance.</w:t>
            </w:r>
          </w:p>
          <w:p w14:paraId="76EB9C3C" w14:textId="77777777" w:rsidR="007D70BB" w:rsidRPr="007A15AD" w:rsidRDefault="007D70BB" w:rsidP="0099109C">
            <w:pPr>
              <w:pStyle w:val="ListParagraph"/>
              <w:numPr>
                <w:ilvl w:val="0"/>
                <w:numId w:val="38"/>
              </w:numPr>
              <w:spacing w:line="360" w:lineRule="auto"/>
              <w:rPr>
                <w:lang w:val="en-GB"/>
              </w:rPr>
            </w:pPr>
            <w:r w:rsidRPr="007A15AD">
              <w:rPr>
                <w:lang w:val="en-GB"/>
              </w:rPr>
              <w:t>Inclusion of social phobia, OCD, separation anxiety and hypochondriasis.</w:t>
            </w:r>
          </w:p>
          <w:p w14:paraId="47D59F96" w14:textId="77777777" w:rsidR="007D70BB" w:rsidRPr="007A15AD" w:rsidRDefault="007D70BB" w:rsidP="0099109C">
            <w:pPr>
              <w:pStyle w:val="ListParagraph"/>
              <w:numPr>
                <w:ilvl w:val="0"/>
                <w:numId w:val="38"/>
              </w:numPr>
              <w:spacing w:line="360" w:lineRule="auto"/>
              <w:rPr>
                <w:lang w:val="en-GB"/>
              </w:rPr>
            </w:pPr>
            <w:r w:rsidRPr="007A15AD">
              <w:rPr>
                <w:lang w:val="en-GB"/>
              </w:rPr>
              <w:t>Occupational and social anxiety clinically evident and affects functioning.</w:t>
            </w:r>
          </w:p>
          <w:p w14:paraId="695805A5" w14:textId="77777777" w:rsidR="007D70BB" w:rsidRPr="007A15AD" w:rsidRDefault="007D70BB" w:rsidP="0099109C">
            <w:pPr>
              <w:pStyle w:val="ListParagraph"/>
              <w:numPr>
                <w:ilvl w:val="0"/>
                <w:numId w:val="38"/>
              </w:numPr>
              <w:spacing w:line="360" w:lineRule="auto"/>
              <w:rPr>
                <w:lang w:val="en-GB"/>
              </w:rPr>
            </w:pPr>
            <w:r w:rsidRPr="007A15AD">
              <w:rPr>
                <w:lang w:val="en-GB"/>
              </w:rPr>
              <w:t>Excludes disturbance caused by drug use, hyperthyroidism, and GAD only during mood disorder.</w:t>
            </w:r>
          </w:p>
        </w:tc>
      </w:tr>
    </w:tbl>
    <w:p w14:paraId="7DBA016A" w14:textId="77777777" w:rsidR="007D70BB" w:rsidRPr="007A15AD" w:rsidRDefault="007D70BB" w:rsidP="0099109C">
      <w:pPr>
        <w:spacing w:line="360" w:lineRule="auto"/>
      </w:pPr>
    </w:p>
    <w:p w14:paraId="63D5287B" w14:textId="77777777" w:rsidR="007D70BB" w:rsidRPr="00196820" w:rsidRDefault="007D70BB" w:rsidP="0099109C">
      <w:pPr>
        <w:pStyle w:val="Heading2"/>
        <w:tabs>
          <w:tab w:val="left" w:pos="2115"/>
        </w:tabs>
        <w:spacing w:line="360" w:lineRule="auto"/>
        <w:rPr>
          <w:b/>
          <w:bCs w:val="0"/>
        </w:rPr>
      </w:pPr>
      <w:bookmarkStart w:id="4" w:name="_Toc68137428"/>
      <w:r w:rsidRPr="00196820">
        <w:rPr>
          <w:b/>
          <w:bCs w:val="0"/>
        </w:rPr>
        <w:t>Treatment of GAD</w:t>
      </w:r>
      <w:bookmarkEnd w:id="4"/>
    </w:p>
    <w:p w14:paraId="037EE2F6" w14:textId="36EBD6D2" w:rsidR="007D70BB" w:rsidRPr="007A15AD" w:rsidRDefault="007D70BB" w:rsidP="0099109C">
      <w:pPr>
        <w:spacing w:line="360" w:lineRule="auto"/>
      </w:pPr>
      <w:r w:rsidRPr="007A15AD">
        <w:t xml:space="preserve">Treatment of GAD includes psychological therapies and medications. Psychological therapies which can be formed on individuals diagnosed with GAD include cognitive behavioural therapy (CBT), relaxation therapy and meditation. Several well conducted </w:t>
      </w:r>
      <w:r w:rsidR="00EB6334" w:rsidRPr="007A15AD">
        <w:t>research</w:t>
      </w:r>
      <w:r w:rsidRPr="007A15AD">
        <w:t xml:space="preserve"> and meta-analyses have shown positive correlation between CBT and reduction of anxiety levels. CBT allows the patient to focus and monitor their thoughts and subsequent behaviours (</w:t>
      </w:r>
      <w:proofErr w:type="spellStart"/>
      <w:r w:rsidRPr="007A15AD">
        <w:t>Cujipers</w:t>
      </w:r>
      <w:proofErr w:type="spellEnd"/>
      <w:r w:rsidRPr="007A15AD">
        <w:t xml:space="preserve"> et.AL, 2014, pp.56-67). Different approaches of CBT are undertaken as per patient requirement such as exposure technique to focus attention on worries, exposure to feared experiences and targeted cognitions. Another </w:t>
      </w:r>
      <w:r w:rsidR="00EB6334" w:rsidRPr="007A15AD">
        <w:t>modern-day</w:t>
      </w:r>
      <w:r w:rsidRPr="007A15AD">
        <w:t xml:space="preserve"> therapy for the treatment of GAD includes mindfulness training which allows the patient to increase awareness regarding present moments, </w:t>
      </w:r>
      <w:r w:rsidR="00EB6334" w:rsidRPr="007A15AD">
        <w:t>emotions,</w:t>
      </w:r>
      <w:r w:rsidRPr="007A15AD">
        <w:t xml:space="preserve"> and thoughts, striving to achieve calmness and acceptance of the situation.</w:t>
      </w:r>
    </w:p>
    <w:p w14:paraId="35D5968A" w14:textId="2AFCD45F" w:rsidR="007D70BB" w:rsidRPr="007A15AD" w:rsidRDefault="007D70BB" w:rsidP="0099109C">
      <w:pPr>
        <w:spacing w:line="360" w:lineRule="auto"/>
      </w:pPr>
      <w:r w:rsidRPr="007A15AD">
        <w:t xml:space="preserve">Mediations and drug use can also significantly treat GAD and range of experiments and </w:t>
      </w:r>
      <w:r w:rsidR="00EB6334" w:rsidRPr="007A15AD">
        <w:t>research</w:t>
      </w:r>
      <w:r w:rsidRPr="007A15AD">
        <w:t xml:space="preserve"> have shown empirical </w:t>
      </w:r>
      <w:r w:rsidR="00EB6334" w:rsidRPr="007A15AD">
        <w:t>evidence</w:t>
      </w:r>
      <w:r w:rsidRPr="007A15AD">
        <w:t>. Antidepressant is considered having high efficacy to deal with GAD. Selective serotonin reuptake inhibitors and serotonin-norepinephrine reuptake inhibitors are safe to use as medicated treatment of GAD (Wetherell et.AL, 2013, pp.782-789). Other drugs such as anticonvulsant and ant neuralgic agents provided for combined efficacy. While benzodiazepines have also shown great results in treatment of GAD for short term period with combine therapies to address the bodily response.</w:t>
      </w:r>
    </w:p>
    <w:p w14:paraId="5DFCF530" w14:textId="77777777" w:rsidR="007D70BB" w:rsidRPr="007A15AD" w:rsidRDefault="007D70BB" w:rsidP="0099109C">
      <w:pPr>
        <w:spacing w:line="360" w:lineRule="auto"/>
      </w:pPr>
      <w:r w:rsidRPr="007A15AD">
        <w:tab/>
      </w:r>
    </w:p>
    <w:p w14:paraId="4C571019" w14:textId="77777777" w:rsidR="007D70BB" w:rsidRPr="00196820" w:rsidRDefault="007D70BB" w:rsidP="0099109C">
      <w:pPr>
        <w:pStyle w:val="Heading2"/>
        <w:spacing w:line="360" w:lineRule="auto"/>
        <w:rPr>
          <w:b/>
          <w:bCs w:val="0"/>
        </w:rPr>
      </w:pPr>
      <w:bookmarkStart w:id="5" w:name="_Toc68137429"/>
      <w:r w:rsidRPr="00196820">
        <w:rPr>
          <w:b/>
          <w:bCs w:val="0"/>
        </w:rPr>
        <w:t>Measurement of rehabilitation</w:t>
      </w:r>
      <w:bookmarkEnd w:id="5"/>
    </w:p>
    <w:p w14:paraId="43116ADF" w14:textId="041EC1C8" w:rsidR="007D70BB" w:rsidRPr="007A15AD" w:rsidRDefault="007D70BB" w:rsidP="0099109C">
      <w:pPr>
        <w:spacing w:line="360" w:lineRule="auto"/>
      </w:pPr>
      <w:r w:rsidRPr="007A15AD">
        <w:t xml:space="preserve">Generalised anxiety disorder affects millions of people globally and has been reported lifetime prevalence in women more than men. For the measure of rehabilitation of GAD, GAD-7 a validated assessment scale can be used to measure the anxiety. The greater the score a person gets on GAD-7 assessment, the higher </w:t>
      </w:r>
      <w:r w:rsidRPr="007A15AD">
        <w:lastRenderedPageBreak/>
        <w:t>measure and severity of GAD is present (</w:t>
      </w:r>
      <w:proofErr w:type="spellStart"/>
      <w:r w:rsidRPr="007A15AD">
        <w:t>Altharthy</w:t>
      </w:r>
      <w:proofErr w:type="spellEnd"/>
      <w:r w:rsidRPr="007A15AD">
        <w:t xml:space="preserve"> et.AL, 2017). The seven parameters which are assessed on the GAD-7 tool include:</w:t>
      </w:r>
    </w:p>
    <w:p w14:paraId="0E3DB40C" w14:textId="77777777" w:rsidR="007D70BB" w:rsidRPr="007A15AD" w:rsidRDefault="007D70BB" w:rsidP="0099109C">
      <w:pPr>
        <w:pStyle w:val="ListParagraph"/>
        <w:numPr>
          <w:ilvl w:val="0"/>
          <w:numId w:val="40"/>
        </w:numPr>
        <w:spacing w:line="360" w:lineRule="auto"/>
      </w:pPr>
      <w:r w:rsidRPr="007A15AD">
        <w:t>Feeling of anxiousness and nervousness</w:t>
      </w:r>
    </w:p>
    <w:p w14:paraId="7030EB53" w14:textId="77777777" w:rsidR="007D70BB" w:rsidRPr="007A15AD" w:rsidRDefault="007D70BB" w:rsidP="0099109C">
      <w:pPr>
        <w:pStyle w:val="ListParagraph"/>
        <w:numPr>
          <w:ilvl w:val="0"/>
          <w:numId w:val="40"/>
        </w:numPr>
        <w:spacing w:line="360" w:lineRule="auto"/>
      </w:pPr>
      <w:r w:rsidRPr="007A15AD">
        <w:t>Control over worry</w:t>
      </w:r>
    </w:p>
    <w:p w14:paraId="1FC0CD7C" w14:textId="77777777" w:rsidR="007D70BB" w:rsidRPr="007A15AD" w:rsidRDefault="007D70BB" w:rsidP="0099109C">
      <w:pPr>
        <w:pStyle w:val="ListParagraph"/>
        <w:numPr>
          <w:ilvl w:val="0"/>
          <w:numId w:val="40"/>
        </w:numPr>
        <w:spacing w:line="360" w:lineRule="auto"/>
      </w:pPr>
      <w:r w:rsidRPr="007A15AD">
        <w:t>Worry about different things</w:t>
      </w:r>
    </w:p>
    <w:p w14:paraId="4297CB1D" w14:textId="77777777" w:rsidR="007D70BB" w:rsidRPr="007A15AD" w:rsidRDefault="007D70BB" w:rsidP="0099109C">
      <w:pPr>
        <w:pStyle w:val="ListParagraph"/>
        <w:numPr>
          <w:ilvl w:val="0"/>
          <w:numId w:val="40"/>
        </w:numPr>
        <w:spacing w:line="360" w:lineRule="auto"/>
      </w:pPr>
      <w:r w:rsidRPr="007A15AD">
        <w:t>Relaxation difficulty</w:t>
      </w:r>
    </w:p>
    <w:p w14:paraId="5457F2CC" w14:textId="77777777" w:rsidR="007D70BB" w:rsidRPr="007A15AD" w:rsidRDefault="007D70BB" w:rsidP="0099109C">
      <w:pPr>
        <w:pStyle w:val="ListParagraph"/>
        <w:numPr>
          <w:ilvl w:val="0"/>
          <w:numId w:val="40"/>
        </w:numPr>
        <w:spacing w:line="360" w:lineRule="auto"/>
      </w:pPr>
      <w:r w:rsidRPr="007A15AD">
        <w:t>Restlessness</w:t>
      </w:r>
    </w:p>
    <w:p w14:paraId="4D0A5F17" w14:textId="77777777" w:rsidR="007D70BB" w:rsidRPr="007A15AD" w:rsidRDefault="007D70BB" w:rsidP="0099109C">
      <w:pPr>
        <w:pStyle w:val="ListParagraph"/>
        <w:numPr>
          <w:ilvl w:val="0"/>
          <w:numId w:val="40"/>
        </w:numPr>
        <w:spacing w:line="360" w:lineRule="auto"/>
      </w:pPr>
      <w:r w:rsidRPr="007A15AD">
        <w:t>Irritability</w:t>
      </w:r>
    </w:p>
    <w:p w14:paraId="21EECD2C" w14:textId="77777777" w:rsidR="007D70BB" w:rsidRPr="007A15AD" w:rsidRDefault="007D70BB" w:rsidP="0099109C">
      <w:pPr>
        <w:pStyle w:val="ListParagraph"/>
        <w:numPr>
          <w:ilvl w:val="0"/>
          <w:numId w:val="40"/>
        </w:numPr>
        <w:spacing w:line="360" w:lineRule="auto"/>
      </w:pPr>
      <w:r w:rsidRPr="007A15AD">
        <w:t>Fear of any event or happening</w:t>
      </w:r>
    </w:p>
    <w:p w14:paraId="6141E653" w14:textId="69DA15F8" w:rsidR="007D70BB" w:rsidRPr="007A15AD" w:rsidRDefault="007D70BB" w:rsidP="0099109C">
      <w:pPr>
        <w:spacing w:line="360" w:lineRule="auto"/>
        <w:ind w:firstLine="360"/>
      </w:pPr>
      <w:r w:rsidRPr="007A15AD">
        <w:t xml:space="preserve">GAD-7 measure can be applied for </w:t>
      </w:r>
      <w:r w:rsidR="00EB6334" w:rsidRPr="007A15AD">
        <w:t>pre- and post-treatment</w:t>
      </w:r>
      <w:r w:rsidRPr="007A15AD">
        <w:t xml:space="preserve"> in general anxiety patients. The GAD-7 scores you on common diagnostic criteria for DSM-5 and measure the patient on a scale, from mild to severe anxiety (Plummer et.AL, 2016). The validity and reliability of the GAD-7 score has been tested on primary care patients, adolescents, elderly </w:t>
      </w:r>
      <w:r w:rsidR="00EB6334" w:rsidRPr="007A15AD">
        <w:t>people,</w:t>
      </w:r>
      <w:r w:rsidRPr="007A15AD">
        <w:t xml:space="preserve"> and the general population.</w:t>
      </w:r>
    </w:p>
    <w:p w14:paraId="382DFA16" w14:textId="5000DCB0" w:rsidR="007D70BB" w:rsidRPr="007A15AD" w:rsidRDefault="007D70BB" w:rsidP="00196820">
      <w:pPr>
        <w:spacing w:line="360" w:lineRule="auto"/>
      </w:pPr>
      <w:r w:rsidRPr="007A15AD">
        <w:t xml:space="preserve">Another measure for rehabilitation is the Hamilton Anxiety Rating Scale (HARS), a general measure of anxiety levels among the adult population. The anxiety of the patient is measured on 14 diagnostic criteria which are scored on the basis of responses, not present, mil, moderate, </w:t>
      </w:r>
      <w:r w:rsidR="00EB6334" w:rsidRPr="007A15AD">
        <w:t>severe,</w:t>
      </w:r>
      <w:r w:rsidRPr="007A15AD">
        <w:t xml:space="preserve"> and very severe (</w:t>
      </w:r>
      <w:proofErr w:type="spellStart"/>
      <w:r w:rsidRPr="007A15AD">
        <w:t>Seijas</w:t>
      </w:r>
      <w:proofErr w:type="spellEnd"/>
      <w:r w:rsidRPr="007A15AD">
        <w:t xml:space="preserve"> et.AL, 2020). The 14 areas which are examined include anxious, tension, fear, insomnia, depressed mood, somatic muscular, somatic memory, cardiovascular, respiratory, gastrointestinal, genitourinary, autonomic, behaviour at interview. Advancement and innovation in this conventional assessment tool has led HARS to become more reliable tool. </w:t>
      </w:r>
    </w:p>
    <w:p w14:paraId="56DFE21A" w14:textId="77777777" w:rsidR="007D70BB" w:rsidRPr="007A15AD" w:rsidRDefault="007D70BB" w:rsidP="0099109C">
      <w:pPr>
        <w:spacing w:line="360" w:lineRule="auto"/>
      </w:pPr>
    </w:p>
    <w:p w14:paraId="65F1DD8E" w14:textId="77777777" w:rsidR="007D70BB" w:rsidRPr="00196820" w:rsidRDefault="007D70BB" w:rsidP="0099109C">
      <w:pPr>
        <w:pStyle w:val="Heading2"/>
        <w:spacing w:line="360" w:lineRule="auto"/>
        <w:rPr>
          <w:b/>
          <w:bCs w:val="0"/>
        </w:rPr>
      </w:pPr>
      <w:bookmarkStart w:id="6" w:name="_Toc68137430"/>
      <w:r w:rsidRPr="00196820">
        <w:rPr>
          <w:b/>
          <w:bCs w:val="0"/>
        </w:rPr>
        <w:t>Recommendation for improvement</w:t>
      </w:r>
      <w:bookmarkEnd w:id="6"/>
    </w:p>
    <w:p w14:paraId="0ACD6FD3" w14:textId="4C1F2CE5" w:rsidR="007D70BB" w:rsidRPr="007A15AD" w:rsidRDefault="007D70BB" w:rsidP="0099109C">
      <w:pPr>
        <w:spacing w:line="360" w:lineRule="auto"/>
      </w:pPr>
      <w:r w:rsidRPr="007A15AD">
        <w:t>Psychotherapies, cognitive behavioural therapy must be conducted in alliance, more than simply being empathic and caring towards the patient. The psychotherapist must undertake this in mind that the patient coming for therapy is already in anxiety and might feel anxious. Therefore, the psychotherapist must create a goal for taking this session. This will enable the psychotherapist to stay relevant and focused while the patient may deviate from the therapy session. Further, the outcome can be compared from non-goal-set therapy session with goal-set therapy session to understand the difference in result.</w:t>
      </w:r>
    </w:p>
    <w:p w14:paraId="06479FF6" w14:textId="77777777" w:rsidR="00E043F1" w:rsidRPr="00196820" w:rsidRDefault="00E043F1" w:rsidP="0099109C">
      <w:pPr>
        <w:pStyle w:val="Heading2"/>
        <w:spacing w:line="360" w:lineRule="auto"/>
        <w:rPr>
          <w:b/>
          <w:bCs w:val="0"/>
        </w:rPr>
      </w:pPr>
      <w:bookmarkStart w:id="7" w:name="_Toc68137431"/>
      <w:r w:rsidRPr="00196820">
        <w:rPr>
          <w:b/>
          <w:bCs w:val="0"/>
        </w:rPr>
        <w:lastRenderedPageBreak/>
        <w:t>Conclusion</w:t>
      </w:r>
      <w:bookmarkEnd w:id="7"/>
    </w:p>
    <w:p w14:paraId="04D05D96" w14:textId="630A28AD" w:rsidR="00E043F1" w:rsidRPr="007A15AD" w:rsidRDefault="0007260C" w:rsidP="0099109C">
      <w:pPr>
        <w:spacing w:line="360" w:lineRule="auto"/>
      </w:pPr>
      <w:r w:rsidRPr="007A15AD">
        <w:t xml:space="preserve">Generalised anxiety disorder is a mental condition which increases the feeling of anxiousness and worry about awful events which can happen. With right kind of cognitive behavioural therapy and medications, the person can be cured. </w:t>
      </w:r>
      <w:r w:rsidR="00723944" w:rsidRPr="007A15AD">
        <w:t xml:space="preserve">If GAD is not treated on timely basis it can further develop mental conditions and complications can increase with time. </w:t>
      </w:r>
      <w:r w:rsidR="00BA69E1" w:rsidRPr="007A15AD">
        <w:t>Cognitive behavioural therapy and medication can reduce anxiety to at least 50 percent and reduce development of other disorders.</w:t>
      </w:r>
    </w:p>
    <w:p w14:paraId="48A30654" w14:textId="77777777" w:rsidR="005010E2" w:rsidRPr="007A15AD" w:rsidRDefault="005010E2" w:rsidP="0099109C">
      <w:pPr>
        <w:spacing w:line="360" w:lineRule="auto"/>
      </w:pPr>
    </w:p>
    <w:p w14:paraId="31369F41" w14:textId="77777777" w:rsidR="007E3E5D" w:rsidRPr="007A15AD" w:rsidRDefault="007E3E5D" w:rsidP="0099109C">
      <w:pPr>
        <w:pStyle w:val="Heading1"/>
        <w:spacing w:line="360" w:lineRule="auto"/>
      </w:pPr>
      <w:bookmarkStart w:id="8" w:name="_Toc68137432"/>
      <w:r w:rsidRPr="007A15AD">
        <w:t>Schizophrenia</w:t>
      </w:r>
      <w:bookmarkEnd w:id="8"/>
    </w:p>
    <w:p w14:paraId="1788592E" w14:textId="617BB60A" w:rsidR="007E3E5D" w:rsidRPr="007A15AD" w:rsidRDefault="007E3E5D" w:rsidP="0099109C">
      <w:pPr>
        <w:spacing w:line="360" w:lineRule="auto"/>
      </w:pPr>
      <w:r w:rsidRPr="007A15AD">
        <w:t xml:space="preserve">Schizophrenia can be defined as a mental disorder which make it difficult for a person to differentiate between their own thoughts and ideas from reality. The person suffering from schizophrenia can see, </w:t>
      </w:r>
      <w:r w:rsidR="00EB6334" w:rsidRPr="007A15AD">
        <w:t>hear,</w:t>
      </w:r>
      <w:r w:rsidRPr="007A15AD">
        <w:t xml:space="preserve"> and believe things which are not real and create confusion. There is no evident cure for this mental condition and symptoms can be managed (</w:t>
      </w:r>
      <w:proofErr w:type="spellStart"/>
      <w:r w:rsidRPr="007A15AD">
        <w:t>Parnas</w:t>
      </w:r>
      <w:proofErr w:type="spellEnd"/>
      <w:r w:rsidRPr="007A15AD">
        <w:t xml:space="preserve"> and </w:t>
      </w:r>
      <w:proofErr w:type="spellStart"/>
      <w:r w:rsidRPr="007A15AD">
        <w:t>Zanderson</w:t>
      </w:r>
      <w:proofErr w:type="spellEnd"/>
      <w:r w:rsidRPr="007A15AD">
        <w:t xml:space="preserve">, 2018). The cause of this mental condition is still </w:t>
      </w:r>
      <w:r w:rsidR="00EB6334" w:rsidRPr="007A15AD">
        <w:t>unknown,</w:t>
      </w:r>
      <w:r w:rsidRPr="007A15AD">
        <w:t xml:space="preserve"> and </w:t>
      </w:r>
      <w:r w:rsidR="00EB6334" w:rsidRPr="007A15AD">
        <w:t>research</w:t>
      </w:r>
      <w:r w:rsidRPr="007A15AD">
        <w:t xml:space="preserve"> have examined that it can be due to combination of genetic and environmental factors. There is no single parameter to measure schizophrenia and often diagnosed after assessment by mental healthcare professional. In order to reduce the chances of severe relapse, schizophrenia patients are required to maintain a certain lifestyle.</w:t>
      </w:r>
    </w:p>
    <w:p w14:paraId="64D20802" w14:textId="77777777" w:rsidR="007E3E5D" w:rsidRPr="00196820" w:rsidRDefault="007E3E5D" w:rsidP="0099109C">
      <w:pPr>
        <w:spacing w:line="360" w:lineRule="auto"/>
        <w:rPr>
          <w:b/>
        </w:rPr>
      </w:pPr>
    </w:p>
    <w:p w14:paraId="688A2DCF" w14:textId="77777777" w:rsidR="007E3E5D" w:rsidRPr="00196820" w:rsidRDefault="007E3E5D" w:rsidP="0099109C">
      <w:pPr>
        <w:pStyle w:val="Heading2"/>
        <w:spacing w:line="360" w:lineRule="auto"/>
        <w:rPr>
          <w:b/>
          <w:bCs w:val="0"/>
        </w:rPr>
      </w:pPr>
      <w:bookmarkStart w:id="9" w:name="_Toc68137433"/>
      <w:r w:rsidRPr="00196820">
        <w:rPr>
          <w:b/>
          <w:bCs w:val="0"/>
        </w:rPr>
        <w:t>Classification and Diagnosis</w:t>
      </w:r>
      <w:bookmarkEnd w:id="9"/>
    </w:p>
    <w:p w14:paraId="180C4C6C" w14:textId="0102CE7F" w:rsidR="007E3E5D" w:rsidRPr="007A15AD" w:rsidRDefault="007E3E5D" w:rsidP="0099109C">
      <w:pPr>
        <w:spacing w:line="360" w:lineRule="auto"/>
      </w:pPr>
      <w:r w:rsidRPr="007A15AD">
        <w:t xml:space="preserve">In ICD-10 classification system, Schizophrenia is listed under the unspecified category and its code is F20. Disordered thinking, issues with communication and challenges to perform routine tasks are common symptoms of schizophrenia patients. As per the DSM-5, there are five types of schizophrenia, paranoid disorder, disorganised disorder, catatonic disorder, undifferentiated </w:t>
      </w:r>
      <w:r w:rsidR="00EB6334" w:rsidRPr="007A15AD">
        <w:t>disorder,</w:t>
      </w:r>
      <w:r w:rsidRPr="007A15AD">
        <w:t xml:space="preserve"> and residual disorder (Tandon et.AL, 2013, pp.3-10). As per the ICD-10 schizophrenia types include simple schizophrenia, paranoid, catatonic, undifferentiated, depressive, mood disorder, residual, psychosis and </w:t>
      </w:r>
      <w:proofErr w:type="spellStart"/>
      <w:r w:rsidRPr="007A15AD">
        <w:t>cenesthopathic</w:t>
      </w:r>
      <w:proofErr w:type="spellEnd"/>
      <w:r w:rsidRPr="007A15AD">
        <w:t xml:space="preserve"> schizophrenia (ICD, 2014).</w:t>
      </w:r>
    </w:p>
    <w:p w14:paraId="2ADC8621" w14:textId="77777777" w:rsidR="007E3E5D" w:rsidRPr="007A15AD" w:rsidRDefault="007E3E5D" w:rsidP="00EB6334">
      <w:pPr>
        <w:spacing w:line="360" w:lineRule="auto"/>
      </w:pPr>
      <w:r w:rsidRPr="007A15AD">
        <w:t>The diagnostic criteria for schizophrenia under ICD-10 and DSM-5 classifications have been compared and the results are as following (</w:t>
      </w:r>
      <w:proofErr w:type="spellStart"/>
      <w:r w:rsidRPr="007A15AD">
        <w:t>Eskelinen</w:t>
      </w:r>
      <w:proofErr w:type="spellEnd"/>
      <w:r w:rsidRPr="007A15AD">
        <w:t>, 2017):</w:t>
      </w:r>
    </w:p>
    <w:tbl>
      <w:tblPr>
        <w:tblStyle w:val="TableGrid"/>
        <w:tblW w:w="0" w:type="auto"/>
        <w:tblLook w:val="04A0" w:firstRow="1" w:lastRow="0" w:firstColumn="1" w:lastColumn="0" w:noHBand="0" w:noVBand="1"/>
      </w:tblPr>
      <w:tblGrid>
        <w:gridCol w:w="4508"/>
        <w:gridCol w:w="4508"/>
      </w:tblGrid>
      <w:tr w:rsidR="007E3E5D" w:rsidRPr="007A15AD" w14:paraId="2DFEE93B" w14:textId="77777777" w:rsidTr="005375B2">
        <w:tc>
          <w:tcPr>
            <w:tcW w:w="4508" w:type="dxa"/>
          </w:tcPr>
          <w:p w14:paraId="691270FC" w14:textId="77777777" w:rsidR="007E3E5D" w:rsidRPr="007A15AD" w:rsidRDefault="007E3E5D" w:rsidP="0099109C">
            <w:pPr>
              <w:spacing w:line="360" w:lineRule="auto"/>
              <w:rPr>
                <w:lang w:val="en-GB"/>
              </w:rPr>
            </w:pPr>
            <w:r w:rsidRPr="007A15AD">
              <w:rPr>
                <w:lang w:val="en-GB"/>
              </w:rPr>
              <w:t>Diagnostic Criteria ICD-10</w:t>
            </w:r>
          </w:p>
        </w:tc>
        <w:tc>
          <w:tcPr>
            <w:tcW w:w="4508" w:type="dxa"/>
          </w:tcPr>
          <w:p w14:paraId="03855AF4" w14:textId="77777777" w:rsidR="007E3E5D" w:rsidRPr="007A15AD" w:rsidRDefault="007E3E5D" w:rsidP="0099109C">
            <w:pPr>
              <w:spacing w:line="360" w:lineRule="auto"/>
              <w:rPr>
                <w:lang w:val="en-GB"/>
              </w:rPr>
            </w:pPr>
            <w:r w:rsidRPr="007A15AD">
              <w:rPr>
                <w:lang w:val="en-GB"/>
              </w:rPr>
              <w:t>Diagnostic Criteria DSM-5</w:t>
            </w:r>
          </w:p>
        </w:tc>
      </w:tr>
      <w:tr w:rsidR="007E3E5D" w:rsidRPr="007A15AD" w14:paraId="4D785490" w14:textId="77777777" w:rsidTr="005375B2">
        <w:tc>
          <w:tcPr>
            <w:tcW w:w="4508" w:type="dxa"/>
          </w:tcPr>
          <w:p w14:paraId="274644D1" w14:textId="77777777" w:rsidR="007E3E5D" w:rsidRPr="007A15AD" w:rsidRDefault="007E3E5D" w:rsidP="0099109C">
            <w:pPr>
              <w:pStyle w:val="ListParagraph"/>
              <w:numPr>
                <w:ilvl w:val="0"/>
                <w:numId w:val="41"/>
              </w:numPr>
              <w:spacing w:line="360" w:lineRule="auto"/>
              <w:rPr>
                <w:lang w:val="en-GB"/>
              </w:rPr>
            </w:pPr>
            <w:r w:rsidRPr="007A15AD">
              <w:rPr>
                <w:lang w:val="en-GB"/>
              </w:rPr>
              <w:lastRenderedPageBreak/>
              <w:t>The person must have at least one of the subsequent symptoms, delusional perceptions, hallucinations, hearing of voices, impossible delusions, withdrawal, broadcasting of thoughts and echoing.</w:t>
            </w:r>
          </w:p>
          <w:p w14:paraId="4DCACB3C" w14:textId="77777777" w:rsidR="007E3E5D" w:rsidRPr="007A15AD" w:rsidRDefault="007E3E5D" w:rsidP="0099109C">
            <w:pPr>
              <w:pStyle w:val="ListParagraph"/>
              <w:numPr>
                <w:ilvl w:val="0"/>
                <w:numId w:val="41"/>
              </w:numPr>
              <w:spacing w:line="360" w:lineRule="auto"/>
              <w:rPr>
                <w:lang w:val="en-GB"/>
              </w:rPr>
            </w:pPr>
            <w:r w:rsidRPr="007A15AD">
              <w:rPr>
                <w:lang w:val="en-GB"/>
              </w:rPr>
              <w:t>The person must have experienced at least two of the following symptoms, persistent hallucinations, incoherence, irrelevant speech, catatonic behaviour, negative symptoms.</w:t>
            </w:r>
          </w:p>
          <w:p w14:paraId="77E3974F" w14:textId="77777777" w:rsidR="007E3E5D" w:rsidRPr="007A15AD" w:rsidRDefault="007E3E5D" w:rsidP="0099109C">
            <w:pPr>
              <w:pStyle w:val="ListParagraph"/>
              <w:numPr>
                <w:ilvl w:val="0"/>
                <w:numId w:val="41"/>
              </w:numPr>
              <w:spacing w:line="360" w:lineRule="auto"/>
              <w:rPr>
                <w:lang w:val="en-GB"/>
              </w:rPr>
            </w:pPr>
            <w:r w:rsidRPr="007A15AD">
              <w:rPr>
                <w:lang w:val="en-GB"/>
              </w:rPr>
              <w:t>The symptoms must have prevailed for at least 1 month</w:t>
            </w:r>
          </w:p>
          <w:p w14:paraId="71309BB8" w14:textId="77777777" w:rsidR="007E3E5D" w:rsidRPr="007A15AD" w:rsidRDefault="007E3E5D" w:rsidP="0099109C">
            <w:pPr>
              <w:pStyle w:val="ListParagraph"/>
              <w:numPr>
                <w:ilvl w:val="0"/>
                <w:numId w:val="41"/>
              </w:numPr>
              <w:spacing w:line="360" w:lineRule="auto"/>
              <w:rPr>
                <w:lang w:val="en-GB"/>
              </w:rPr>
            </w:pPr>
            <w:r w:rsidRPr="007A15AD">
              <w:rPr>
                <w:lang w:val="en-GB"/>
              </w:rPr>
              <w:t>Any drug, substance or brain disease is not the cause of disorder.</w:t>
            </w:r>
          </w:p>
        </w:tc>
        <w:tc>
          <w:tcPr>
            <w:tcW w:w="4508" w:type="dxa"/>
          </w:tcPr>
          <w:p w14:paraId="70D2E2F1" w14:textId="77777777" w:rsidR="007E3E5D" w:rsidRPr="007A15AD" w:rsidRDefault="007E3E5D" w:rsidP="0099109C">
            <w:pPr>
              <w:pStyle w:val="ListParagraph"/>
              <w:numPr>
                <w:ilvl w:val="0"/>
                <w:numId w:val="41"/>
              </w:numPr>
              <w:spacing w:line="360" w:lineRule="auto"/>
              <w:rPr>
                <w:lang w:val="en-GB"/>
              </w:rPr>
            </w:pPr>
            <w:r w:rsidRPr="007A15AD">
              <w:rPr>
                <w:lang w:val="en-GB"/>
              </w:rPr>
              <w:t xml:space="preserve">The person must have at least two of the following, delusions, hallucinations, disorganized communication, </w:t>
            </w:r>
            <w:proofErr w:type="gramStart"/>
            <w:r w:rsidRPr="007A15AD">
              <w:rPr>
                <w:lang w:val="en-GB"/>
              </w:rPr>
              <w:t>withdrawal</w:t>
            </w:r>
            <w:proofErr w:type="gramEnd"/>
            <w:r w:rsidRPr="007A15AD">
              <w:rPr>
                <w:lang w:val="en-GB"/>
              </w:rPr>
              <w:t xml:space="preserve"> and negative symptoms.</w:t>
            </w:r>
          </w:p>
          <w:p w14:paraId="6559368D" w14:textId="77777777" w:rsidR="007E3E5D" w:rsidRPr="007A15AD" w:rsidRDefault="007E3E5D" w:rsidP="0099109C">
            <w:pPr>
              <w:pStyle w:val="ListParagraph"/>
              <w:numPr>
                <w:ilvl w:val="0"/>
                <w:numId w:val="41"/>
              </w:numPr>
              <w:spacing w:line="360" w:lineRule="auto"/>
              <w:rPr>
                <w:lang w:val="en-GB"/>
              </w:rPr>
            </w:pPr>
            <w:r w:rsidRPr="007A15AD">
              <w:rPr>
                <w:lang w:val="en-GB"/>
              </w:rPr>
              <w:t>Level of brain functioning must be lower than previous</w:t>
            </w:r>
          </w:p>
          <w:p w14:paraId="2A8EBAEE" w14:textId="77777777" w:rsidR="007E3E5D" w:rsidRPr="007A15AD" w:rsidRDefault="007E3E5D" w:rsidP="0099109C">
            <w:pPr>
              <w:pStyle w:val="ListParagraph"/>
              <w:numPr>
                <w:ilvl w:val="0"/>
                <w:numId w:val="41"/>
              </w:numPr>
              <w:spacing w:line="360" w:lineRule="auto"/>
              <w:rPr>
                <w:lang w:val="en-GB"/>
              </w:rPr>
            </w:pPr>
            <w:r w:rsidRPr="007A15AD">
              <w:rPr>
                <w:lang w:val="en-GB"/>
              </w:rPr>
              <w:t>Disturbance for at least 6 months with symptoms persistent for at least 1 month.</w:t>
            </w:r>
          </w:p>
          <w:p w14:paraId="40A61208" w14:textId="77777777" w:rsidR="007E3E5D" w:rsidRPr="007A15AD" w:rsidRDefault="007E3E5D" w:rsidP="0099109C">
            <w:pPr>
              <w:pStyle w:val="ListParagraph"/>
              <w:numPr>
                <w:ilvl w:val="0"/>
                <w:numId w:val="41"/>
              </w:numPr>
              <w:spacing w:line="360" w:lineRule="auto"/>
              <w:rPr>
                <w:lang w:val="en-GB"/>
              </w:rPr>
            </w:pPr>
            <w:r w:rsidRPr="007A15AD">
              <w:rPr>
                <w:lang w:val="en-GB"/>
              </w:rPr>
              <w:t>Exclude bipolar disorder and depressive disorder.</w:t>
            </w:r>
          </w:p>
          <w:p w14:paraId="3E0E8104" w14:textId="77777777" w:rsidR="007E3E5D" w:rsidRPr="007A15AD" w:rsidRDefault="007E3E5D" w:rsidP="0099109C">
            <w:pPr>
              <w:pStyle w:val="ListParagraph"/>
              <w:numPr>
                <w:ilvl w:val="0"/>
                <w:numId w:val="41"/>
              </w:numPr>
              <w:spacing w:line="360" w:lineRule="auto"/>
              <w:rPr>
                <w:lang w:val="en-GB"/>
              </w:rPr>
            </w:pPr>
            <w:r w:rsidRPr="007A15AD">
              <w:rPr>
                <w:lang w:val="en-GB"/>
              </w:rPr>
              <w:t>If a patient is already diagnosed with autism, they must have schizophrenia diagnostic symptoms for at least one month with prominent experiences of hallucinations and delusions.</w:t>
            </w:r>
          </w:p>
        </w:tc>
      </w:tr>
    </w:tbl>
    <w:p w14:paraId="1C50F78D" w14:textId="77777777" w:rsidR="007E3E5D" w:rsidRPr="007A15AD" w:rsidRDefault="007E3E5D" w:rsidP="0099109C">
      <w:pPr>
        <w:spacing w:line="360" w:lineRule="auto"/>
      </w:pPr>
    </w:p>
    <w:p w14:paraId="69358A87" w14:textId="36FA437F" w:rsidR="007E3E5D" w:rsidRPr="007A15AD" w:rsidRDefault="007E3E5D" w:rsidP="0099109C">
      <w:pPr>
        <w:spacing w:line="360" w:lineRule="auto"/>
      </w:pPr>
      <w:r w:rsidRPr="007A15AD">
        <w:t xml:space="preserve">The diagnosis of schizophrenia in a person also include extensive psychiatric evaluations, physical examination, tests, </w:t>
      </w:r>
      <w:r w:rsidR="00EB6334" w:rsidRPr="007A15AD">
        <w:t>screening,</w:t>
      </w:r>
      <w:r w:rsidRPr="007A15AD">
        <w:t xml:space="preserve"> and measurement against the diagnostic criteria such as ICD-10 and DSM-5. </w:t>
      </w:r>
    </w:p>
    <w:p w14:paraId="4610409F" w14:textId="77777777" w:rsidR="007E3E5D" w:rsidRPr="007A15AD" w:rsidRDefault="007E3E5D" w:rsidP="0099109C">
      <w:pPr>
        <w:spacing w:line="360" w:lineRule="auto"/>
      </w:pPr>
    </w:p>
    <w:p w14:paraId="788BFCF5" w14:textId="77777777" w:rsidR="007E3E5D" w:rsidRPr="00196820" w:rsidRDefault="007E3E5D" w:rsidP="0099109C">
      <w:pPr>
        <w:pStyle w:val="Heading2"/>
        <w:spacing w:line="360" w:lineRule="auto"/>
        <w:rPr>
          <w:b/>
          <w:bCs w:val="0"/>
        </w:rPr>
      </w:pPr>
      <w:bookmarkStart w:id="10" w:name="_Toc68137434"/>
      <w:r w:rsidRPr="00196820">
        <w:rPr>
          <w:b/>
          <w:bCs w:val="0"/>
        </w:rPr>
        <w:t>Treatment of Schizophrenia</w:t>
      </w:r>
      <w:bookmarkEnd w:id="10"/>
    </w:p>
    <w:p w14:paraId="2D74441B" w14:textId="1AACF14F" w:rsidR="007E3E5D" w:rsidRPr="007A15AD" w:rsidRDefault="007E3E5D" w:rsidP="0099109C">
      <w:pPr>
        <w:spacing w:line="360" w:lineRule="auto"/>
      </w:pPr>
      <w:r w:rsidRPr="007A15AD">
        <w:t xml:space="preserve">Schizophrenia cannot be cured permanently, but it can be managed with subsided symptoms. Treatment of schizophrenia includes medications, psychosocial therapies and in some cases hospitalisation. It is a complex, challenges and life-long disease which can create frustration among the family of the patient, therefore, support along with treatment is highly essential. Non-pharmacological therapies are conducted to minimise the impact of schizophrenia symptoms, targeting the person to prevent relapse, and increasing adaptive functionality among them to achieve normal state. </w:t>
      </w:r>
      <w:r w:rsidR="00EB6334" w:rsidRPr="007A15AD">
        <w:t>Research</w:t>
      </w:r>
      <w:r w:rsidRPr="007A15AD">
        <w:t xml:space="preserve"> and studies have shown the fact that patients don’t completely come back </w:t>
      </w:r>
      <w:r w:rsidRPr="007A15AD">
        <w:lastRenderedPageBreak/>
        <w:t>to routine, therefore therapies individually, in group and cognitive behavioural therapeutic sessions must be continued along with pharmacological treatment (Patel et.AL, 2014, pp.638-645). However, it is also evident in schizophrenia patients that they cannot undertake psychotherapies without use of antipsychotic medications. The patients are initially targeted to therapies which enable themselves for self-care and socialisation.</w:t>
      </w:r>
    </w:p>
    <w:p w14:paraId="60659872" w14:textId="77777777" w:rsidR="007E3E5D" w:rsidRPr="007A15AD" w:rsidRDefault="007E3E5D" w:rsidP="00EB6334">
      <w:pPr>
        <w:spacing w:line="360" w:lineRule="auto"/>
      </w:pPr>
      <w:r w:rsidRPr="007A15AD">
        <w:t xml:space="preserve">Moreover, the medications which can be provided for the treatment of schizophrenia include long-acting injectable with antipsychotic agents which are divided into first and second generations (Lally and </w:t>
      </w:r>
      <w:proofErr w:type="spellStart"/>
      <w:r w:rsidRPr="007A15AD">
        <w:t>MacCabe</w:t>
      </w:r>
      <w:proofErr w:type="spellEnd"/>
      <w:r w:rsidRPr="007A15AD">
        <w:t>, 2015). One group of medicine is stronger than the other one, but side effects for each differ. It is difficult to predict pre-medication that which generation of drug will be suitable for the person, therefore, first group of medication includes antipsychotics and are given initially. While second group of medication includes newer atypical antipsychotics which also have major side effects.</w:t>
      </w:r>
    </w:p>
    <w:p w14:paraId="3496490C" w14:textId="77777777" w:rsidR="007E3E5D" w:rsidRPr="00196820" w:rsidRDefault="007E3E5D" w:rsidP="0099109C">
      <w:pPr>
        <w:spacing w:line="360" w:lineRule="auto"/>
        <w:rPr>
          <w:b/>
        </w:rPr>
      </w:pPr>
    </w:p>
    <w:p w14:paraId="047D1FF7" w14:textId="77777777" w:rsidR="007E3E5D" w:rsidRPr="00196820" w:rsidRDefault="007E3E5D" w:rsidP="0099109C">
      <w:pPr>
        <w:pStyle w:val="Heading2"/>
        <w:spacing w:line="360" w:lineRule="auto"/>
        <w:rPr>
          <w:b/>
          <w:bCs w:val="0"/>
        </w:rPr>
      </w:pPr>
      <w:bookmarkStart w:id="11" w:name="_Toc68137435"/>
      <w:r w:rsidRPr="00196820">
        <w:rPr>
          <w:b/>
          <w:bCs w:val="0"/>
        </w:rPr>
        <w:t>Measurement of rehabilitation</w:t>
      </w:r>
      <w:bookmarkEnd w:id="11"/>
    </w:p>
    <w:p w14:paraId="4F3FE899" w14:textId="20BE0AFB" w:rsidR="007E3E5D" w:rsidRPr="007A15AD" w:rsidRDefault="007E3E5D" w:rsidP="0099109C">
      <w:pPr>
        <w:spacing w:line="360" w:lineRule="auto"/>
      </w:pPr>
      <w:r w:rsidRPr="007A15AD">
        <w:t xml:space="preserve">A large number of studies have been down to examine the multi-dimensional construct of rehabilitation intervention for improvement of neurocognitive and functional outcomes. Treatment interventions are considered to have positive correlation between psychotherapies and functionality. Rehabilitation of schizophrenia patients can be measured through the number of re-admissions in hospitals with acute symptoms, number of patients with sustained improvements who carry on </w:t>
      </w:r>
      <w:r w:rsidR="00EB6334" w:rsidRPr="007A15AD">
        <w:t>living</w:t>
      </w:r>
      <w:r w:rsidRPr="007A15AD">
        <w:t xml:space="preserve"> in independent settings with or without support and number of patients functioning at work or home (</w:t>
      </w:r>
      <w:proofErr w:type="spellStart"/>
      <w:r w:rsidRPr="007A15AD">
        <w:t>Kelbrick</w:t>
      </w:r>
      <w:proofErr w:type="spellEnd"/>
      <w:r w:rsidRPr="007A15AD">
        <w:t xml:space="preserve">, </w:t>
      </w:r>
      <w:proofErr w:type="spellStart"/>
      <w:r w:rsidRPr="007A15AD">
        <w:t>Kmeil</w:t>
      </w:r>
      <w:proofErr w:type="spellEnd"/>
      <w:r w:rsidRPr="007A15AD">
        <w:t xml:space="preserve"> and </w:t>
      </w:r>
      <w:proofErr w:type="spellStart"/>
      <w:r w:rsidRPr="007A15AD">
        <w:t>Picchioni</w:t>
      </w:r>
      <w:proofErr w:type="spellEnd"/>
      <w:r w:rsidRPr="007A15AD">
        <w:t>, 2016). The establishment of psychotherapies and medications can reduce the symptoms in patients and can achieve recovery chances for people, helping them secure employment or perform routine tasks.</w:t>
      </w:r>
    </w:p>
    <w:p w14:paraId="61CB1351" w14:textId="77777777" w:rsidR="007E3E5D" w:rsidRPr="00196820" w:rsidRDefault="007E3E5D" w:rsidP="0099109C">
      <w:pPr>
        <w:spacing w:line="360" w:lineRule="auto"/>
        <w:rPr>
          <w:b/>
        </w:rPr>
      </w:pPr>
    </w:p>
    <w:p w14:paraId="46B0ED2E" w14:textId="77777777" w:rsidR="007E3E5D" w:rsidRPr="00196820" w:rsidRDefault="007E3E5D" w:rsidP="0099109C">
      <w:pPr>
        <w:pStyle w:val="Heading2"/>
        <w:spacing w:line="360" w:lineRule="auto"/>
        <w:rPr>
          <w:b/>
          <w:bCs w:val="0"/>
        </w:rPr>
      </w:pPr>
      <w:bookmarkStart w:id="12" w:name="_Toc68137436"/>
      <w:r w:rsidRPr="00196820">
        <w:rPr>
          <w:b/>
          <w:bCs w:val="0"/>
        </w:rPr>
        <w:t>Recommendation for improvement</w:t>
      </w:r>
      <w:bookmarkEnd w:id="12"/>
    </w:p>
    <w:p w14:paraId="0C87E6FD" w14:textId="78BC86AB" w:rsidR="007E3E5D" w:rsidRPr="007A15AD" w:rsidRDefault="007E3E5D" w:rsidP="0099109C">
      <w:pPr>
        <w:spacing w:line="360" w:lineRule="auto"/>
      </w:pPr>
      <w:r w:rsidRPr="007A15AD">
        <w:t xml:space="preserve">Schizophrenia is a disabling psychiatric illness which can bring changes to cognition, emotion and functioning in human body. Psychotherapies and medications to improve the patient reveals recovery and remission of symptoms. In order to further improve the life quality of schizophrenia patients the discrimination must be </w:t>
      </w:r>
      <w:r w:rsidR="00EB6334" w:rsidRPr="007A15AD">
        <w:lastRenderedPageBreak/>
        <w:t>eradicated,</w:t>
      </w:r>
      <w:r w:rsidRPr="007A15AD">
        <w:t xml:space="preserve"> and they must be considered as contributors for the society. Inculcating the sense of self-worth and contribution can help them integrate into society and live a normal productive life</w:t>
      </w:r>
      <w:r w:rsidR="00D56481" w:rsidRPr="007A15AD">
        <w:t xml:space="preserve"> (</w:t>
      </w:r>
      <w:proofErr w:type="spellStart"/>
      <w:r w:rsidR="00D56481" w:rsidRPr="007A15AD">
        <w:t>Fleischhacker</w:t>
      </w:r>
      <w:proofErr w:type="spellEnd"/>
      <w:r w:rsidR="00D56481" w:rsidRPr="007A15AD">
        <w:t xml:space="preserve"> et.AL, 2014)</w:t>
      </w:r>
      <w:r w:rsidR="003C63DF" w:rsidRPr="007A15AD">
        <w:t xml:space="preserve">. </w:t>
      </w:r>
      <w:r w:rsidRPr="007A15AD">
        <w:t>In simple terms, along with treatment, policies must also be made to incorporate to consider schizophrenia patients as contributors of the society.</w:t>
      </w:r>
    </w:p>
    <w:p w14:paraId="54B53341" w14:textId="77777777" w:rsidR="007E3E5D" w:rsidRPr="007A15AD" w:rsidRDefault="007E3E5D" w:rsidP="0099109C">
      <w:pPr>
        <w:spacing w:line="360" w:lineRule="auto"/>
      </w:pPr>
    </w:p>
    <w:p w14:paraId="467C190F" w14:textId="77777777" w:rsidR="007E3E5D" w:rsidRPr="00196820" w:rsidRDefault="007E3E5D" w:rsidP="0099109C">
      <w:pPr>
        <w:pStyle w:val="Heading2"/>
        <w:spacing w:line="360" w:lineRule="auto"/>
        <w:rPr>
          <w:b/>
          <w:bCs w:val="0"/>
        </w:rPr>
      </w:pPr>
      <w:bookmarkStart w:id="13" w:name="_Toc68137437"/>
      <w:r w:rsidRPr="00196820">
        <w:rPr>
          <w:b/>
          <w:bCs w:val="0"/>
        </w:rPr>
        <w:t>Conclusion</w:t>
      </w:r>
      <w:bookmarkEnd w:id="13"/>
    </w:p>
    <w:p w14:paraId="21DA2320" w14:textId="738746C1" w:rsidR="007E3E5D" w:rsidRPr="007A15AD" w:rsidRDefault="007E3E5D" w:rsidP="0099109C">
      <w:pPr>
        <w:spacing w:line="360" w:lineRule="auto"/>
      </w:pPr>
      <w:r w:rsidRPr="007A15AD">
        <w:t>Care, treatment and living conditions have greatly enhanced for the schizophrenia patients over the past few years but further advancements through assistive technology can enable them to achieve independent and fulfilled life. It is evident that patients who receive treatment can achieve certain degree of functionality and be productive in life. Communication campaigns and views of recovery can be shared with the people to gain awareness regarding this mental disorder and inform the wider audience about their contributions.</w:t>
      </w:r>
    </w:p>
    <w:p w14:paraId="488251D3" w14:textId="77777777" w:rsidR="005216F7" w:rsidRPr="007A15AD" w:rsidRDefault="005216F7" w:rsidP="0099109C">
      <w:pPr>
        <w:spacing w:line="360" w:lineRule="auto"/>
      </w:pPr>
    </w:p>
    <w:p w14:paraId="4A89E544" w14:textId="77777777" w:rsidR="0099109C" w:rsidRPr="007A15AD" w:rsidRDefault="0099109C" w:rsidP="0099109C">
      <w:pPr>
        <w:pStyle w:val="Heading1"/>
        <w:spacing w:line="360" w:lineRule="auto"/>
      </w:pPr>
      <w:bookmarkStart w:id="14" w:name="_Toc68137438"/>
      <w:r w:rsidRPr="007A15AD">
        <w:t>Autism</w:t>
      </w:r>
      <w:bookmarkEnd w:id="14"/>
    </w:p>
    <w:p w14:paraId="272D44D6" w14:textId="4EDFAA65" w:rsidR="0099109C" w:rsidRPr="007A15AD" w:rsidRDefault="0099109C" w:rsidP="0099109C">
      <w:pPr>
        <w:spacing w:line="360" w:lineRule="auto"/>
      </w:pPr>
      <w:r w:rsidRPr="007A15AD">
        <w:t xml:space="preserve">Autism spectrum disorder refers to the mental condition where the person finds it difficult to socially interact, communicate, has a narrow set of interest and repetitive behaviours. Autism creates difficulty in understanding the emotions and feelings of others and make eye contact. Autism can impact learning abilities and children may experience delayed language development and learning. Autism cannot be cured, it is not an illness, and it is a mental condition. A person with autistic disorder thinks and experiences the world differently. For example, it can be difficult for a child to express opinion over a certain </w:t>
      </w:r>
      <w:r w:rsidR="00EB6334" w:rsidRPr="007A15AD">
        <w:t>topic but</w:t>
      </w:r>
      <w:r w:rsidRPr="007A15AD">
        <w:t xml:space="preserve"> may have complete knowledge regarding that topic of interest. According to the ICD-10 classification, there are three types of autism:</w:t>
      </w:r>
    </w:p>
    <w:p w14:paraId="0EB68523" w14:textId="77777777" w:rsidR="0099109C" w:rsidRPr="007A15AD" w:rsidRDefault="0099109C" w:rsidP="0099109C">
      <w:pPr>
        <w:pStyle w:val="ListParagraph"/>
        <w:numPr>
          <w:ilvl w:val="0"/>
          <w:numId w:val="42"/>
        </w:numPr>
        <w:spacing w:line="360" w:lineRule="auto"/>
      </w:pPr>
      <w:r w:rsidRPr="007A15AD">
        <w:t>Autistic disorder</w:t>
      </w:r>
    </w:p>
    <w:p w14:paraId="0B1E3675" w14:textId="77777777" w:rsidR="0099109C" w:rsidRPr="007A15AD" w:rsidRDefault="0099109C" w:rsidP="0099109C">
      <w:pPr>
        <w:pStyle w:val="ListParagraph"/>
        <w:numPr>
          <w:ilvl w:val="0"/>
          <w:numId w:val="42"/>
        </w:numPr>
        <w:spacing w:line="360" w:lineRule="auto"/>
      </w:pPr>
      <w:r w:rsidRPr="007A15AD">
        <w:t>Asperger’s syndrome</w:t>
      </w:r>
    </w:p>
    <w:p w14:paraId="211BD676" w14:textId="77777777" w:rsidR="0099109C" w:rsidRPr="007A15AD" w:rsidRDefault="0099109C" w:rsidP="0099109C">
      <w:pPr>
        <w:pStyle w:val="ListParagraph"/>
        <w:numPr>
          <w:ilvl w:val="0"/>
          <w:numId w:val="42"/>
        </w:numPr>
        <w:spacing w:line="360" w:lineRule="auto"/>
      </w:pPr>
      <w:r w:rsidRPr="007A15AD">
        <w:t>Pervasive developmental disorder</w:t>
      </w:r>
    </w:p>
    <w:p w14:paraId="43FF29EF" w14:textId="77777777" w:rsidR="0099109C" w:rsidRPr="007A15AD" w:rsidRDefault="0099109C" w:rsidP="0099109C">
      <w:pPr>
        <w:spacing w:line="360" w:lineRule="auto"/>
      </w:pPr>
    </w:p>
    <w:p w14:paraId="2EF89117" w14:textId="77777777" w:rsidR="0099109C" w:rsidRPr="00196820" w:rsidRDefault="0099109C" w:rsidP="0099109C">
      <w:pPr>
        <w:pStyle w:val="Heading2"/>
        <w:spacing w:line="360" w:lineRule="auto"/>
        <w:rPr>
          <w:b/>
          <w:bCs w:val="0"/>
        </w:rPr>
      </w:pPr>
      <w:bookmarkStart w:id="15" w:name="_Toc68137439"/>
      <w:r w:rsidRPr="00196820">
        <w:rPr>
          <w:b/>
          <w:bCs w:val="0"/>
        </w:rPr>
        <w:t>Classification and Diagnosis</w:t>
      </w:r>
      <w:bookmarkEnd w:id="15"/>
    </w:p>
    <w:p w14:paraId="10E2DBFA" w14:textId="78E9979E" w:rsidR="0099109C" w:rsidRPr="007A15AD" w:rsidRDefault="0099109C" w:rsidP="0099109C">
      <w:pPr>
        <w:spacing w:line="360" w:lineRule="auto"/>
      </w:pPr>
      <w:r w:rsidRPr="007A15AD">
        <w:t xml:space="preserve">The cause of autism has not been </w:t>
      </w:r>
      <w:r w:rsidR="00196820" w:rsidRPr="007A15AD">
        <w:t>discovered;</w:t>
      </w:r>
      <w:r w:rsidRPr="007A15AD">
        <w:t xml:space="preserve"> however, the research studies suggest that autism develops from a combination of genetic and environmental </w:t>
      </w:r>
      <w:r w:rsidRPr="007A15AD">
        <w:lastRenderedPageBreak/>
        <w:t xml:space="preserve">factors and </w:t>
      </w:r>
      <w:r w:rsidR="00196820" w:rsidRPr="007A15AD">
        <w:t>high-risk</w:t>
      </w:r>
      <w:r w:rsidRPr="007A15AD">
        <w:t xml:space="preserve"> occupants are children. In ICD-10, Autism is categorised under the mental, </w:t>
      </w:r>
      <w:r w:rsidR="00196820" w:rsidRPr="007A15AD">
        <w:t>behavioural,</w:t>
      </w:r>
      <w:r w:rsidRPr="007A15AD">
        <w:t xml:space="preserve"> and neurodevelopmental disorder chapter, with a code of F84.0, autistic disorder. The diagnostic criteria for autism under ICD-10 and DSM-5 system are following (</w:t>
      </w:r>
      <w:proofErr w:type="spellStart"/>
      <w:r w:rsidRPr="007A15AD">
        <w:t>Volkmar</w:t>
      </w:r>
      <w:proofErr w:type="spellEnd"/>
      <w:r w:rsidRPr="007A15AD">
        <w:t xml:space="preserve"> and </w:t>
      </w:r>
      <w:proofErr w:type="spellStart"/>
      <w:r w:rsidRPr="007A15AD">
        <w:t>Reichow</w:t>
      </w:r>
      <w:proofErr w:type="spellEnd"/>
      <w:r w:rsidRPr="007A15AD">
        <w:t>, 2013):</w:t>
      </w:r>
    </w:p>
    <w:tbl>
      <w:tblPr>
        <w:tblStyle w:val="TableGrid"/>
        <w:tblW w:w="0" w:type="auto"/>
        <w:tblLook w:val="04A0" w:firstRow="1" w:lastRow="0" w:firstColumn="1" w:lastColumn="0" w:noHBand="0" w:noVBand="1"/>
      </w:tblPr>
      <w:tblGrid>
        <w:gridCol w:w="4508"/>
        <w:gridCol w:w="4508"/>
      </w:tblGrid>
      <w:tr w:rsidR="0099109C" w:rsidRPr="007A15AD" w14:paraId="333EFA80" w14:textId="77777777" w:rsidTr="0013591D">
        <w:tc>
          <w:tcPr>
            <w:tcW w:w="4508" w:type="dxa"/>
          </w:tcPr>
          <w:p w14:paraId="6A1DB745" w14:textId="77777777" w:rsidR="0099109C" w:rsidRPr="007A15AD" w:rsidRDefault="0099109C" w:rsidP="0099109C">
            <w:pPr>
              <w:spacing w:line="360" w:lineRule="auto"/>
              <w:rPr>
                <w:lang w:val="en-GB"/>
              </w:rPr>
            </w:pPr>
            <w:r w:rsidRPr="007A15AD">
              <w:rPr>
                <w:lang w:val="en-GB"/>
              </w:rPr>
              <w:t>Diagnostic Criteria ICD-10</w:t>
            </w:r>
          </w:p>
        </w:tc>
        <w:tc>
          <w:tcPr>
            <w:tcW w:w="4508" w:type="dxa"/>
          </w:tcPr>
          <w:p w14:paraId="110CCDC7" w14:textId="77777777" w:rsidR="0099109C" w:rsidRPr="007A15AD" w:rsidRDefault="0099109C" w:rsidP="0099109C">
            <w:pPr>
              <w:spacing w:line="360" w:lineRule="auto"/>
              <w:rPr>
                <w:lang w:val="en-GB"/>
              </w:rPr>
            </w:pPr>
            <w:r w:rsidRPr="007A15AD">
              <w:rPr>
                <w:lang w:val="en-GB"/>
              </w:rPr>
              <w:t>Diagnostic Criteria DSM-5</w:t>
            </w:r>
          </w:p>
        </w:tc>
      </w:tr>
      <w:tr w:rsidR="0099109C" w:rsidRPr="007A15AD" w14:paraId="654646A9" w14:textId="77777777" w:rsidTr="0013591D">
        <w:tc>
          <w:tcPr>
            <w:tcW w:w="4508" w:type="dxa"/>
          </w:tcPr>
          <w:p w14:paraId="121CC49D" w14:textId="77777777" w:rsidR="0099109C" w:rsidRPr="007A15AD" w:rsidRDefault="0099109C" w:rsidP="0099109C">
            <w:pPr>
              <w:pStyle w:val="ListParagraph"/>
              <w:numPr>
                <w:ilvl w:val="0"/>
                <w:numId w:val="43"/>
              </w:numPr>
              <w:spacing w:line="360" w:lineRule="auto"/>
              <w:rPr>
                <w:lang w:val="en-GB"/>
              </w:rPr>
            </w:pPr>
            <w:r w:rsidRPr="007A15AD">
              <w:rPr>
                <w:lang w:val="en-GB"/>
              </w:rPr>
              <w:t>Communication problem</w:t>
            </w:r>
          </w:p>
          <w:p w14:paraId="74AF72C7" w14:textId="77777777" w:rsidR="0099109C" w:rsidRPr="007A15AD" w:rsidRDefault="0099109C" w:rsidP="0099109C">
            <w:pPr>
              <w:pStyle w:val="ListParagraph"/>
              <w:numPr>
                <w:ilvl w:val="0"/>
                <w:numId w:val="43"/>
              </w:numPr>
              <w:spacing w:line="360" w:lineRule="auto"/>
              <w:rPr>
                <w:lang w:val="en-GB"/>
              </w:rPr>
            </w:pPr>
            <w:r w:rsidRPr="007A15AD">
              <w:rPr>
                <w:lang w:val="en-GB"/>
              </w:rPr>
              <w:t>Social interaction problem</w:t>
            </w:r>
          </w:p>
          <w:p w14:paraId="09D341E5" w14:textId="77777777" w:rsidR="0099109C" w:rsidRPr="007A15AD" w:rsidRDefault="0099109C" w:rsidP="0099109C">
            <w:pPr>
              <w:pStyle w:val="ListParagraph"/>
              <w:numPr>
                <w:ilvl w:val="0"/>
                <w:numId w:val="43"/>
              </w:numPr>
              <w:spacing w:line="360" w:lineRule="auto"/>
              <w:rPr>
                <w:lang w:val="en-GB"/>
              </w:rPr>
            </w:pPr>
            <w:r w:rsidRPr="007A15AD">
              <w:rPr>
                <w:lang w:val="en-GB"/>
              </w:rPr>
              <w:t>Restrictive, repetitive activities and interests (RRBI)</w:t>
            </w:r>
          </w:p>
          <w:p w14:paraId="08939C93" w14:textId="77777777" w:rsidR="0099109C" w:rsidRPr="007A15AD" w:rsidRDefault="0099109C" w:rsidP="0099109C">
            <w:pPr>
              <w:pStyle w:val="ListParagraph"/>
              <w:numPr>
                <w:ilvl w:val="0"/>
                <w:numId w:val="43"/>
              </w:numPr>
              <w:spacing w:line="360" w:lineRule="auto"/>
              <w:rPr>
                <w:lang w:val="en-GB"/>
              </w:rPr>
            </w:pPr>
            <w:r w:rsidRPr="007A15AD">
              <w:rPr>
                <w:lang w:val="en-GB"/>
              </w:rPr>
              <w:t>Presence of abnormal or impaired development before 3 years</w:t>
            </w:r>
          </w:p>
          <w:p w14:paraId="21EA7797" w14:textId="77777777" w:rsidR="0099109C" w:rsidRPr="007A15AD" w:rsidRDefault="0099109C" w:rsidP="0099109C">
            <w:pPr>
              <w:pStyle w:val="ListParagraph"/>
              <w:numPr>
                <w:ilvl w:val="0"/>
                <w:numId w:val="43"/>
              </w:numPr>
              <w:spacing w:line="360" w:lineRule="auto"/>
              <w:rPr>
                <w:lang w:val="en-GB"/>
              </w:rPr>
            </w:pPr>
            <w:r w:rsidRPr="007A15AD">
              <w:rPr>
                <w:lang w:val="en-GB"/>
              </w:rPr>
              <w:t>No prior normal development</w:t>
            </w:r>
          </w:p>
          <w:p w14:paraId="3AFA9A92" w14:textId="77777777" w:rsidR="0099109C" w:rsidRPr="007A15AD" w:rsidRDefault="0099109C" w:rsidP="0099109C">
            <w:pPr>
              <w:pStyle w:val="ListParagraph"/>
              <w:numPr>
                <w:ilvl w:val="0"/>
                <w:numId w:val="43"/>
              </w:numPr>
              <w:spacing w:line="360" w:lineRule="auto"/>
              <w:rPr>
                <w:lang w:val="en-GB"/>
              </w:rPr>
            </w:pPr>
            <w:r w:rsidRPr="007A15AD">
              <w:rPr>
                <w:lang w:val="en-GB"/>
              </w:rPr>
              <w:t>Occurs more in boys than girls, 3-4 times more occurrence in boys</w:t>
            </w:r>
          </w:p>
        </w:tc>
        <w:tc>
          <w:tcPr>
            <w:tcW w:w="4508" w:type="dxa"/>
          </w:tcPr>
          <w:p w14:paraId="3B08AE27" w14:textId="77777777" w:rsidR="0099109C" w:rsidRPr="007A15AD" w:rsidRDefault="0099109C" w:rsidP="0099109C">
            <w:pPr>
              <w:pStyle w:val="ListParagraph"/>
              <w:numPr>
                <w:ilvl w:val="0"/>
                <w:numId w:val="43"/>
              </w:numPr>
              <w:spacing w:line="360" w:lineRule="auto"/>
              <w:rPr>
                <w:lang w:val="en-GB"/>
              </w:rPr>
            </w:pPr>
            <w:r w:rsidRPr="007A15AD">
              <w:rPr>
                <w:lang w:val="en-GB"/>
              </w:rPr>
              <w:t>Social communication problem</w:t>
            </w:r>
          </w:p>
          <w:p w14:paraId="570DE336" w14:textId="77777777" w:rsidR="0099109C" w:rsidRPr="007A15AD" w:rsidRDefault="0099109C" w:rsidP="0099109C">
            <w:pPr>
              <w:pStyle w:val="ListParagraph"/>
              <w:numPr>
                <w:ilvl w:val="0"/>
                <w:numId w:val="43"/>
              </w:numPr>
              <w:spacing w:line="360" w:lineRule="auto"/>
              <w:rPr>
                <w:lang w:val="en-GB"/>
              </w:rPr>
            </w:pPr>
            <w:r w:rsidRPr="007A15AD">
              <w:rPr>
                <w:lang w:val="en-GB"/>
              </w:rPr>
              <w:t>Restrictive, repetitive activities and interests along with sensory difficulties</w:t>
            </w:r>
          </w:p>
          <w:p w14:paraId="4AD26EAD" w14:textId="77777777" w:rsidR="0099109C" w:rsidRPr="007A15AD" w:rsidRDefault="0099109C" w:rsidP="0099109C">
            <w:pPr>
              <w:pStyle w:val="ListParagraph"/>
              <w:numPr>
                <w:ilvl w:val="0"/>
                <w:numId w:val="43"/>
              </w:numPr>
              <w:spacing w:line="360" w:lineRule="auto"/>
              <w:rPr>
                <w:lang w:val="en-GB"/>
              </w:rPr>
            </w:pPr>
            <w:r w:rsidRPr="007A15AD">
              <w:rPr>
                <w:lang w:val="en-GB"/>
              </w:rPr>
              <w:t>Symptoms must be present in early developmental period</w:t>
            </w:r>
          </w:p>
          <w:p w14:paraId="05ECB772" w14:textId="3DC30AD0" w:rsidR="0099109C" w:rsidRPr="007A15AD" w:rsidRDefault="0099109C" w:rsidP="0099109C">
            <w:pPr>
              <w:pStyle w:val="ListParagraph"/>
              <w:numPr>
                <w:ilvl w:val="0"/>
                <w:numId w:val="43"/>
              </w:numPr>
              <w:spacing w:line="360" w:lineRule="auto"/>
              <w:rPr>
                <w:lang w:val="en-GB"/>
              </w:rPr>
            </w:pPr>
            <w:r w:rsidRPr="007A15AD">
              <w:rPr>
                <w:lang w:val="en-GB"/>
              </w:rPr>
              <w:t xml:space="preserve">Limited and hindered </w:t>
            </w:r>
            <w:r w:rsidR="00196820" w:rsidRPr="007A15AD">
              <w:rPr>
                <w:lang w:val="en-GB"/>
              </w:rPr>
              <w:t>everyday</w:t>
            </w:r>
            <w:r w:rsidRPr="007A15AD">
              <w:rPr>
                <w:lang w:val="en-GB"/>
              </w:rPr>
              <w:t xml:space="preserve"> activities</w:t>
            </w:r>
          </w:p>
        </w:tc>
      </w:tr>
    </w:tbl>
    <w:p w14:paraId="5411AEB7" w14:textId="77777777" w:rsidR="0099109C" w:rsidRPr="007A15AD" w:rsidRDefault="0099109C" w:rsidP="0099109C">
      <w:pPr>
        <w:spacing w:line="360" w:lineRule="auto"/>
      </w:pPr>
    </w:p>
    <w:p w14:paraId="45687CD8" w14:textId="367955BD" w:rsidR="0099109C" w:rsidRPr="007A15AD" w:rsidRDefault="0099109C" w:rsidP="0099109C">
      <w:pPr>
        <w:spacing w:line="360" w:lineRule="auto"/>
      </w:pPr>
      <w:r w:rsidRPr="007A15AD">
        <w:t xml:space="preserve">However, when compared to DSM-5, autism has a single diagnosis and doesn’t relinquish sub types. ICD-10 criteria </w:t>
      </w:r>
      <w:r w:rsidR="00196820" w:rsidRPr="007A15AD">
        <w:t>do</w:t>
      </w:r>
      <w:r w:rsidRPr="007A15AD">
        <w:t xml:space="preserve"> not </w:t>
      </w:r>
      <w:r w:rsidR="00196820" w:rsidRPr="007A15AD">
        <w:t>include</w:t>
      </w:r>
      <w:r w:rsidRPr="007A15AD">
        <w:t xml:space="preserve"> sensory problems as a </w:t>
      </w:r>
      <w:r w:rsidR="00196820" w:rsidRPr="007A15AD">
        <w:t>diagnostic criterion</w:t>
      </w:r>
      <w:r w:rsidRPr="007A15AD">
        <w:t xml:space="preserve">, while DSM-5 includes sensory and hypersensitivities as part of non-social RRBI cluster. In DSM-5 the severity is measured by levels, 1, 2 and 3 as part of internal diagnosis while ICD-10 uses the </w:t>
      </w:r>
      <w:r w:rsidR="00196820" w:rsidRPr="007A15AD">
        <w:t>subcategories</w:t>
      </w:r>
      <w:r w:rsidRPr="007A15AD">
        <w:t xml:space="preserve"> as diagnosis measure.</w:t>
      </w:r>
    </w:p>
    <w:p w14:paraId="548A468E" w14:textId="77777777" w:rsidR="0099109C" w:rsidRPr="007A15AD" w:rsidRDefault="0099109C" w:rsidP="0099109C">
      <w:pPr>
        <w:spacing w:line="360" w:lineRule="auto"/>
      </w:pPr>
    </w:p>
    <w:p w14:paraId="57C1987D" w14:textId="77777777" w:rsidR="0099109C" w:rsidRPr="00196820" w:rsidRDefault="0099109C" w:rsidP="0099109C">
      <w:pPr>
        <w:pStyle w:val="Heading2"/>
        <w:spacing w:line="360" w:lineRule="auto"/>
        <w:rPr>
          <w:b/>
          <w:bCs w:val="0"/>
        </w:rPr>
      </w:pPr>
      <w:bookmarkStart w:id="16" w:name="_Toc68137440"/>
      <w:r w:rsidRPr="00196820">
        <w:rPr>
          <w:b/>
          <w:bCs w:val="0"/>
        </w:rPr>
        <w:t>Treatment of Autism</w:t>
      </w:r>
      <w:bookmarkEnd w:id="16"/>
    </w:p>
    <w:p w14:paraId="3903EA9F" w14:textId="616E0468" w:rsidR="0099109C" w:rsidRPr="007A15AD" w:rsidRDefault="0099109C" w:rsidP="0099109C">
      <w:pPr>
        <w:spacing w:line="360" w:lineRule="auto"/>
      </w:pPr>
      <w:r w:rsidRPr="007A15AD">
        <w:t xml:space="preserve">We must understand that there is no one standard effective treatment measures for the person who is suffering from autism. Numerous </w:t>
      </w:r>
      <w:r w:rsidR="00196820" w:rsidRPr="007A15AD">
        <w:t>research</w:t>
      </w:r>
      <w:r w:rsidRPr="007A15AD">
        <w:t xml:space="preserve"> and studies have gathered the data that symptoms can be minimised and reduced through therapies and pharmacology. Person-centric approach needs to be followed to get the best results from therapies and medicines. Mental health practitioner needs to develop a personalised treatment plan for the patient (Billing et.AL, 2020). Treatments include social skills training, school-based learning, behaviour analysis, occupational therapy, physical therapy, cognitive therapy and use of advanced assistive technology. The behaviour and communication therapy approaches encourage </w:t>
      </w:r>
      <w:r w:rsidRPr="007A15AD">
        <w:lastRenderedPageBreak/>
        <w:t>positive behaviours and discourage negative behaviours to track and measure outcomes.</w:t>
      </w:r>
    </w:p>
    <w:p w14:paraId="664CAF39" w14:textId="77777777" w:rsidR="0099109C" w:rsidRPr="007A15AD" w:rsidRDefault="0099109C" w:rsidP="00196820">
      <w:pPr>
        <w:spacing w:line="360" w:lineRule="auto"/>
      </w:pPr>
      <w:r w:rsidRPr="007A15AD">
        <w:t xml:space="preserve">Assistive technology such as tablets and communication boards, people with autism can easily communicate and gain confidence (Billing et.AL, 2020). Occupational therapy will be required to teach these patients how to live independently and do routine tasks. Speech therapist can work on the verbal communication skills including gesture posture. Some medications can only minimise the effect of autism on a person’s behaviour. Antipsychotic medicines can treat irritability and aggression. Some of the antipsychotic medicines such as risperidone, </w:t>
      </w:r>
      <w:proofErr w:type="spellStart"/>
      <w:r w:rsidRPr="007A15AD">
        <w:t>aripiprazple</w:t>
      </w:r>
      <w:proofErr w:type="spellEnd"/>
      <w:r w:rsidR="007A15AD" w:rsidRPr="007A15AD">
        <w:t xml:space="preserve">, Clozapine, </w:t>
      </w:r>
      <w:proofErr w:type="spellStart"/>
      <w:r w:rsidR="007A15AD" w:rsidRPr="007A15AD">
        <w:t>h</w:t>
      </w:r>
      <w:r w:rsidRPr="007A15AD">
        <w:t>aloperdol</w:t>
      </w:r>
      <w:proofErr w:type="spellEnd"/>
      <w:r w:rsidRPr="007A15AD">
        <w:t xml:space="preserve"> and</w:t>
      </w:r>
      <w:r w:rsidR="006E3239" w:rsidRPr="007A15AD">
        <w:t xml:space="preserve"> </w:t>
      </w:r>
      <w:r w:rsidRPr="007A15AD">
        <w:t>Sertraline (</w:t>
      </w:r>
      <w:proofErr w:type="spellStart"/>
      <w:r w:rsidRPr="007A15AD">
        <w:t>LeClerc</w:t>
      </w:r>
      <w:proofErr w:type="spellEnd"/>
      <w:r w:rsidRPr="007A15AD">
        <w:t xml:space="preserve"> and Easley, 2015).</w:t>
      </w:r>
    </w:p>
    <w:p w14:paraId="26EB1944" w14:textId="77777777" w:rsidR="006E3239" w:rsidRPr="00196820" w:rsidRDefault="006E3239" w:rsidP="0099109C">
      <w:pPr>
        <w:spacing w:line="360" w:lineRule="auto"/>
        <w:rPr>
          <w:b/>
        </w:rPr>
      </w:pPr>
    </w:p>
    <w:p w14:paraId="24350D56" w14:textId="77777777" w:rsidR="0099109C" w:rsidRPr="00196820" w:rsidRDefault="0099109C" w:rsidP="0099109C">
      <w:pPr>
        <w:pStyle w:val="Heading2"/>
        <w:spacing w:line="360" w:lineRule="auto"/>
        <w:rPr>
          <w:b/>
          <w:bCs w:val="0"/>
        </w:rPr>
      </w:pPr>
      <w:bookmarkStart w:id="17" w:name="_Toc68137441"/>
      <w:r w:rsidRPr="00196820">
        <w:rPr>
          <w:b/>
          <w:bCs w:val="0"/>
        </w:rPr>
        <w:t>Measurement of rehabilitation</w:t>
      </w:r>
      <w:bookmarkEnd w:id="17"/>
    </w:p>
    <w:p w14:paraId="224D6899" w14:textId="4C033530" w:rsidR="0099109C" w:rsidRPr="007A15AD" w:rsidRDefault="0099109C" w:rsidP="0099109C">
      <w:pPr>
        <w:spacing w:line="360" w:lineRule="auto"/>
      </w:pPr>
      <w:r w:rsidRPr="007A15AD">
        <w:t xml:space="preserve">The Autism Impact Measure (AIM), a caregiver-reported questionnaire is a psychometric validation of the autism impact. The AIM toolkit has been designed to measure the treatment outcome for autism and focus on efficient detection of improvement. It </w:t>
      </w:r>
      <w:r w:rsidR="00196820" w:rsidRPr="007A15AD">
        <w:t>consists</w:t>
      </w:r>
      <w:r w:rsidRPr="007A15AD">
        <w:t xml:space="preserve"> of 41 items with each having a </w:t>
      </w:r>
      <w:proofErr w:type="spellStart"/>
      <w:r w:rsidRPr="007A15AD">
        <w:t>likert</w:t>
      </w:r>
      <w:proofErr w:type="spellEnd"/>
      <w:r w:rsidRPr="007A15AD">
        <w:t xml:space="preserve"> scale-type. It is one of the best tools to measure rehabilitation outcome on the patient, with no specific need for trained person. It is a reliable and cross-informant questionnaire format assessment which identifies and shows differences among severities </w:t>
      </w:r>
      <w:r w:rsidR="00196820" w:rsidRPr="007A15AD">
        <w:t>pre- and post-diagnosis</w:t>
      </w:r>
      <w:r w:rsidRPr="007A15AD">
        <w:t>.</w:t>
      </w:r>
    </w:p>
    <w:p w14:paraId="0EB26C95" w14:textId="77777777" w:rsidR="0099109C" w:rsidRPr="00196820" w:rsidRDefault="0099109C" w:rsidP="0099109C">
      <w:pPr>
        <w:spacing w:line="360" w:lineRule="auto"/>
        <w:rPr>
          <w:b/>
        </w:rPr>
      </w:pPr>
    </w:p>
    <w:p w14:paraId="6DFC500A" w14:textId="77777777" w:rsidR="0099109C" w:rsidRPr="00196820" w:rsidRDefault="0099109C" w:rsidP="0099109C">
      <w:pPr>
        <w:pStyle w:val="Heading2"/>
        <w:tabs>
          <w:tab w:val="left" w:pos="6013"/>
        </w:tabs>
        <w:spacing w:line="360" w:lineRule="auto"/>
        <w:rPr>
          <w:b/>
          <w:bCs w:val="0"/>
        </w:rPr>
      </w:pPr>
      <w:bookmarkStart w:id="18" w:name="_Toc68137442"/>
      <w:r w:rsidRPr="00196820">
        <w:rPr>
          <w:b/>
          <w:bCs w:val="0"/>
        </w:rPr>
        <w:t>Recommendation for improvement</w:t>
      </w:r>
      <w:bookmarkEnd w:id="18"/>
    </w:p>
    <w:p w14:paraId="03978D84" w14:textId="321C5F62" w:rsidR="0099109C" w:rsidRPr="007A15AD" w:rsidRDefault="0099109C" w:rsidP="0099109C">
      <w:pPr>
        <w:spacing w:line="360" w:lineRule="auto"/>
      </w:pPr>
      <w:r w:rsidRPr="007A15AD">
        <w:t>For the improvement of autism patients undergo various therapies, which may make them feel lost and socially disconnected. Therefore, initially the parents must be trained to maintain the focus and confidence for their child. This will help the children with autism to undergo therapies to stay confident and actively participate in therapy sessions. Once their parents are encouraged, it will for the children. Moreover, the focus has shifted from providing the right support to finding the cure that has created challenges and made autism complicated (Cynthia, 2012). The focus must be on minimising the impact of autism, enhancement of social interaction and focusing on early diagnosis can alter development trajectory among children with timely intervention.</w:t>
      </w:r>
    </w:p>
    <w:p w14:paraId="681CBA6C" w14:textId="77777777" w:rsidR="0099109C" w:rsidRPr="007A15AD" w:rsidRDefault="0099109C" w:rsidP="0099109C">
      <w:pPr>
        <w:spacing w:line="360" w:lineRule="auto"/>
      </w:pPr>
    </w:p>
    <w:p w14:paraId="3128A74A" w14:textId="77777777" w:rsidR="0099109C" w:rsidRPr="00196820" w:rsidRDefault="0099109C" w:rsidP="0099109C">
      <w:pPr>
        <w:pStyle w:val="Heading2"/>
        <w:spacing w:line="360" w:lineRule="auto"/>
        <w:rPr>
          <w:b/>
          <w:bCs w:val="0"/>
        </w:rPr>
      </w:pPr>
      <w:bookmarkStart w:id="19" w:name="_Toc68137443"/>
      <w:r w:rsidRPr="00196820">
        <w:rPr>
          <w:b/>
          <w:bCs w:val="0"/>
        </w:rPr>
        <w:lastRenderedPageBreak/>
        <w:t>Conclusion</w:t>
      </w:r>
      <w:bookmarkEnd w:id="19"/>
    </w:p>
    <w:p w14:paraId="7FA6847E" w14:textId="0584107E" w:rsidR="0099109C" w:rsidRPr="007A15AD" w:rsidRDefault="0099109C" w:rsidP="0099109C">
      <w:pPr>
        <w:spacing w:line="360" w:lineRule="auto"/>
      </w:pPr>
      <w:r w:rsidRPr="007A15AD">
        <w:t>Autism has been regarded as a neurodevelopment disorder which can be diagnosed among children under 3 years. The lack of scientific research and support have made it difficult to define the right intervention which works, while there are numerous ways to improve lives of autism individuals. Due to technology and medicine advancements, the children with autism are able to learn and live a productive life.</w:t>
      </w:r>
    </w:p>
    <w:p w14:paraId="3235C1F9" w14:textId="77777777" w:rsidR="004D5363" w:rsidRPr="00196820" w:rsidRDefault="004D5363" w:rsidP="0099109C">
      <w:pPr>
        <w:spacing w:line="360" w:lineRule="auto"/>
        <w:rPr>
          <w:i/>
        </w:rPr>
      </w:pPr>
    </w:p>
    <w:p w14:paraId="535F2C05" w14:textId="77777777" w:rsidR="00E33127" w:rsidRPr="00196820" w:rsidRDefault="00E33127" w:rsidP="0099109C">
      <w:pPr>
        <w:pStyle w:val="Heading1"/>
        <w:spacing w:line="360" w:lineRule="auto"/>
      </w:pPr>
      <w:bookmarkStart w:id="20" w:name="_Toc68137444"/>
      <w:r w:rsidRPr="00196820">
        <w:t>Conclusion</w:t>
      </w:r>
      <w:bookmarkEnd w:id="20"/>
    </w:p>
    <w:p w14:paraId="0528AF5C" w14:textId="4F33E78D" w:rsidR="00E33127" w:rsidRPr="007A15AD" w:rsidRDefault="00226FAB" w:rsidP="00196820">
      <w:pPr>
        <w:spacing w:line="360" w:lineRule="auto"/>
      </w:pPr>
      <w:r w:rsidRPr="007A15AD">
        <w:t xml:space="preserve">As we conclude, </w:t>
      </w:r>
      <w:r w:rsidR="00523562" w:rsidRPr="007A15AD">
        <w:t xml:space="preserve">we understand that </w:t>
      </w:r>
      <w:r w:rsidR="004E30D0" w:rsidRPr="007A15AD">
        <w:t>some mental disorders are</w:t>
      </w:r>
      <w:r w:rsidR="00523562" w:rsidRPr="007A15AD">
        <w:t xml:space="preserve"> associated with substantial disability throughout lifetime which can be minimised and managed, but not cured</w:t>
      </w:r>
      <w:r w:rsidR="004E30D0" w:rsidRPr="007A15AD">
        <w:t xml:space="preserve"> and some can be cured</w:t>
      </w:r>
      <w:r w:rsidR="00523562" w:rsidRPr="007A15AD">
        <w:t xml:space="preserve">. </w:t>
      </w:r>
      <w:r w:rsidR="004E30D0" w:rsidRPr="007A15AD">
        <w:t xml:space="preserve">New discoveries and advances in the field of mental health is challenging the contemporary diagnostic boundaries and risk associated with mental </w:t>
      </w:r>
      <w:r w:rsidR="00F47A0B" w:rsidRPr="007A15AD">
        <w:t>conditions</w:t>
      </w:r>
      <w:r w:rsidR="004E30D0" w:rsidRPr="007A15AD">
        <w:t xml:space="preserve">. </w:t>
      </w:r>
      <w:r w:rsidR="00F47A0B" w:rsidRPr="007A15AD">
        <w:t xml:space="preserve">A </w:t>
      </w:r>
      <w:r w:rsidR="00196820" w:rsidRPr="007A15AD">
        <w:t>multidimensional factor</w:t>
      </w:r>
      <w:r w:rsidR="00F47A0B" w:rsidRPr="007A15AD">
        <w:t xml:space="preserve"> such as demographics, social, </w:t>
      </w:r>
      <w:r w:rsidR="00196820" w:rsidRPr="007A15AD">
        <w:t>psychological,</w:t>
      </w:r>
      <w:r w:rsidR="00F47A0B" w:rsidRPr="007A15AD">
        <w:t xml:space="preserve"> and genetic factors contribute towards the mental health problems worldwide. </w:t>
      </w:r>
      <w:r w:rsidR="00894124" w:rsidRPr="007A15AD">
        <w:t xml:space="preserve">Active and healthy ageing and </w:t>
      </w:r>
      <w:r w:rsidR="00196820" w:rsidRPr="007A15AD">
        <w:t>modern-day</w:t>
      </w:r>
      <w:r w:rsidR="00894124" w:rsidRPr="007A15AD">
        <w:t xml:space="preserve"> advances in technology can assist mental health conditions with better life quality for the people.</w:t>
      </w:r>
      <w:r w:rsidR="00F47A0B" w:rsidRPr="007A15AD">
        <w:t xml:space="preserve"> </w:t>
      </w:r>
    </w:p>
    <w:p w14:paraId="04DC1359" w14:textId="77777777" w:rsidR="00226FAB" w:rsidRPr="007A15AD" w:rsidRDefault="00226FAB" w:rsidP="00226FAB">
      <w:pPr>
        <w:spacing w:line="360" w:lineRule="auto"/>
      </w:pPr>
    </w:p>
    <w:p w14:paraId="09DEF648" w14:textId="77777777" w:rsidR="00226FAB" w:rsidRPr="007A15AD" w:rsidRDefault="00226FAB">
      <w:pPr>
        <w:spacing w:after="200" w:line="276" w:lineRule="auto"/>
        <w:contextualSpacing w:val="0"/>
      </w:pPr>
      <w:r w:rsidRPr="007A15AD">
        <w:br w:type="page"/>
      </w:r>
    </w:p>
    <w:p w14:paraId="499ADD6E" w14:textId="77777777" w:rsidR="00226FAB" w:rsidRPr="007A15AD" w:rsidRDefault="00226FAB" w:rsidP="003B3E7A">
      <w:pPr>
        <w:pStyle w:val="Heading1"/>
        <w:jc w:val="center"/>
      </w:pPr>
      <w:r w:rsidRPr="007A15AD">
        <w:rPr>
          <w:b w:val="0"/>
          <w:i w:val="0"/>
        </w:rPr>
        <w:lastRenderedPageBreak/>
        <w:t>References</w:t>
      </w:r>
    </w:p>
    <w:p w14:paraId="552DA46B" w14:textId="77777777" w:rsidR="003B3E7A" w:rsidRPr="007A15AD" w:rsidRDefault="003B3E7A" w:rsidP="003B3E7A">
      <w:pPr>
        <w:spacing w:line="360" w:lineRule="auto"/>
      </w:pPr>
    </w:p>
    <w:p w14:paraId="53098672" w14:textId="77777777" w:rsidR="003B3E7A" w:rsidRPr="007A15AD" w:rsidRDefault="003B3E7A" w:rsidP="003B3E7A">
      <w:pPr>
        <w:spacing w:line="360" w:lineRule="auto"/>
        <w:ind w:left="720" w:hanging="720"/>
      </w:pPr>
      <w:proofErr w:type="spellStart"/>
      <w:r w:rsidRPr="007A15AD">
        <w:t>Altharthy</w:t>
      </w:r>
      <w:proofErr w:type="spellEnd"/>
      <w:r w:rsidRPr="007A15AD">
        <w:t xml:space="preserve">, N., </w:t>
      </w:r>
      <w:proofErr w:type="spellStart"/>
      <w:r w:rsidRPr="007A15AD">
        <w:t>Alrajeh</w:t>
      </w:r>
      <w:proofErr w:type="spellEnd"/>
      <w:r w:rsidRPr="007A15AD">
        <w:t xml:space="preserve">, O. A., Almutairi, M., </w:t>
      </w:r>
      <w:proofErr w:type="spellStart"/>
      <w:r w:rsidRPr="007A15AD">
        <w:t>Alhajri</w:t>
      </w:r>
      <w:proofErr w:type="spellEnd"/>
      <w:r w:rsidRPr="007A15AD">
        <w:t xml:space="preserve">, A., (2017) Assessment of anxiety level of emergency health-care workers by generalised anxiety disorder-7 tool, </w:t>
      </w:r>
      <w:r w:rsidRPr="007A15AD">
        <w:rPr>
          <w:i/>
        </w:rPr>
        <w:t xml:space="preserve">International Journal of Applied Basic Medical Research, </w:t>
      </w:r>
      <w:r w:rsidRPr="007A15AD">
        <w:t>Vol.7. Iss.3, pp.150-154, data retrieved from https://www.ncbi.nlm.nih.gov/pmc/articles/PMC5590375/ on 28</w:t>
      </w:r>
      <w:r w:rsidRPr="007A15AD">
        <w:rPr>
          <w:vertAlign w:val="superscript"/>
        </w:rPr>
        <w:t>th</w:t>
      </w:r>
      <w:r w:rsidRPr="007A15AD">
        <w:t xml:space="preserve"> March 2021</w:t>
      </w:r>
    </w:p>
    <w:p w14:paraId="2F779AA2" w14:textId="77777777" w:rsidR="003B3E7A" w:rsidRPr="007A15AD" w:rsidRDefault="003B3E7A" w:rsidP="003B3E7A">
      <w:pPr>
        <w:spacing w:line="360" w:lineRule="auto"/>
        <w:ind w:left="720" w:hanging="720"/>
      </w:pPr>
      <w:r w:rsidRPr="007A15AD">
        <w:t xml:space="preserve">Bacon, E. C., </w:t>
      </w:r>
      <w:proofErr w:type="spellStart"/>
      <w:r w:rsidRPr="007A15AD">
        <w:t>Dufek</w:t>
      </w:r>
      <w:proofErr w:type="spellEnd"/>
      <w:r w:rsidRPr="007A15AD">
        <w:t xml:space="preserve">, S., Schreibman, L., </w:t>
      </w:r>
      <w:proofErr w:type="spellStart"/>
      <w:r w:rsidRPr="007A15AD">
        <w:t>Stahmer</w:t>
      </w:r>
      <w:proofErr w:type="spellEnd"/>
      <w:r w:rsidRPr="007A15AD">
        <w:t xml:space="preserve">, A. C., Pierce, K. and Courchesne, E. (2014) Measuring outcome in an early intervention program for toddlers within autism spectrum disorder: use of curriculum-based assessment, </w:t>
      </w:r>
      <w:r w:rsidRPr="007A15AD">
        <w:rPr>
          <w:i/>
        </w:rPr>
        <w:t xml:space="preserve">Autism Research and Treatment, </w:t>
      </w:r>
      <w:r w:rsidRPr="007A15AD">
        <w:t>data retrieved from https://www.hindawi.com/journals/aurt/2014/964704/ on 29</w:t>
      </w:r>
      <w:r w:rsidRPr="007A15AD">
        <w:rPr>
          <w:vertAlign w:val="superscript"/>
        </w:rPr>
        <w:t>th</w:t>
      </w:r>
      <w:r w:rsidRPr="007A15AD">
        <w:t xml:space="preserve"> March 2021</w:t>
      </w:r>
    </w:p>
    <w:p w14:paraId="1A73FCD0" w14:textId="77777777" w:rsidR="003B3E7A" w:rsidRPr="007A15AD" w:rsidRDefault="003B3E7A" w:rsidP="003B3E7A">
      <w:pPr>
        <w:spacing w:line="360" w:lineRule="auto"/>
        <w:ind w:left="720" w:hanging="720"/>
      </w:pPr>
      <w:r w:rsidRPr="007A15AD">
        <w:t xml:space="preserve">Barton, S., </w:t>
      </w:r>
      <w:proofErr w:type="spellStart"/>
      <w:r w:rsidRPr="007A15AD">
        <w:t>Karner</w:t>
      </w:r>
      <w:proofErr w:type="spellEnd"/>
      <w:r w:rsidRPr="007A15AD">
        <w:t xml:space="preserve">, C. and Salih, F. (2014) Clinical effectiveness of interventions for treatment-resistant anxiety in older people: a systematic review, </w:t>
      </w:r>
      <w:r w:rsidRPr="007A15AD">
        <w:rPr>
          <w:i/>
        </w:rPr>
        <w:t xml:space="preserve">Health Technology Assessment, </w:t>
      </w:r>
      <w:r w:rsidRPr="007A15AD">
        <w:t>Vol.18, data retrieved from https://www.ncbi.nlm.nih.gov/books/NBK262332/ on 29</w:t>
      </w:r>
      <w:r w:rsidRPr="007A15AD">
        <w:rPr>
          <w:vertAlign w:val="superscript"/>
        </w:rPr>
        <w:t>th</w:t>
      </w:r>
      <w:r w:rsidRPr="007A15AD">
        <w:t xml:space="preserve"> March 2021</w:t>
      </w:r>
    </w:p>
    <w:p w14:paraId="6EB687BC" w14:textId="77777777" w:rsidR="003B3E7A" w:rsidRPr="007A15AD" w:rsidRDefault="003B3E7A" w:rsidP="003B3E7A">
      <w:pPr>
        <w:spacing w:line="360" w:lineRule="auto"/>
        <w:ind w:left="720" w:hanging="720"/>
      </w:pPr>
      <w:r w:rsidRPr="007A15AD">
        <w:t xml:space="preserve">Billing, E., </w:t>
      </w:r>
      <w:proofErr w:type="spellStart"/>
      <w:r w:rsidRPr="007A15AD">
        <w:t>Belpaeme</w:t>
      </w:r>
      <w:proofErr w:type="spellEnd"/>
      <w:r w:rsidRPr="007A15AD">
        <w:t xml:space="preserve">, T., Cai. H., Cao, H. L., Ciocan, A., </w:t>
      </w:r>
      <w:proofErr w:type="spellStart"/>
      <w:r w:rsidRPr="007A15AD">
        <w:t>Costeacu</w:t>
      </w:r>
      <w:proofErr w:type="spellEnd"/>
      <w:r w:rsidRPr="007A15AD">
        <w:t xml:space="preserve">, C., David, S., Homewood, R., and Garcia, D. H. (2020) The dream dataset: supporting a data driven study of autism spectrum disorder and robot enhanced therapy, </w:t>
      </w:r>
      <w:r w:rsidRPr="007A15AD">
        <w:rPr>
          <w:i/>
        </w:rPr>
        <w:t xml:space="preserve">PLOS One, </w:t>
      </w:r>
      <w:r w:rsidRPr="007A15AD">
        <w:t xml:space="preserve">data retrieved from </w:t>
      </w:r>
      <w:proofErr w:type="gramStart"/>
      <w:r w:rsidRPr="007A15AD">
        <w:t>https://journals.plos.org/plosone/article?id=10.1371/journal.pone.0236939  on</w:t>
      </w:r>
      <w:proofErr w:type="gramEnd"/>
      <w:r w:rsidRPr="007A15AD">
        <w:t xml:space="preserve"> 29</w:t>
      </w:r>
      <w:r w:rsidRPr="007A15AD">
        <w:rPr>
          <w:vertAlign w:val="superscript"/>
        </w:rPr>
        <w:t>th</w:t>
      </w:r>
      <w:r w:rsidRPr="007A15AD">
        <w:t xml:space="preserve"> March 2021</w:t>
      </w:r>
    </w:p>
    <w:p w14:paraId="6B821EC5" w14:textId="77777777" w:rsidR="003B3E7A" w:rsidRPr="007A15AD" w:rsidRDefault="003B3E7A" w:rsidP="003B3E7A">
      <w:pPr>
        <w:spacing w:line="360" w:lineRule="auto"/>
        <w:ind w:left="720" w:hanging="720"/>
      </w:pPr>
      <w:r w:rsidRPr="007A15AD">
        <w:t xml:space="preserve">Bolte, E. E. and Diehl, J. J. (2013) Measurement tools and target symptoms/skills used to assess treatment response for individuals with autism spectrum disorder, </w:t>
      </w:r>
      <w:r w:rsidRPr="007A15AD">
        <w:rPr>
          <w:i/>
        </w:rPr>
        <w:t xml:space="preserve">Journal of Autism and Development Disorder, </w:t>
      </w:r>
      <w:r w:rsidRPr="007A15AD">
        <w:t>Vol.43, Iss.11, data retrieved from https://www.researchgate.net/publication/235905990_Measurement_Tools_and_Target_SymptomsSkills_Used_to_Assess_Treatment_Response_for_Individuals_with_Autism_Spectrum_Disorder on 27</w:t>
      </w:r>
      <w:r w:rsidRPr="007A15AD">
        <w:rPr>
          <w:vertAlign w:val="superscript"/>
        </w:rPr>
        <w:t>th</w:t>
      </w:r>
      <w:r w:rsidRPr="007A15AD">
        <w:t xml:space="preserve"> March 2021</w:t>
      </w:r>
    </w:p>
    <w:p w14:paraId="79E365EC" w14:textId="77777777" w:rsidR="003B3E7A" w:rsidRPr="007A15AD" w:rsidRDefault="003B3E7A" w:rsidP="003B3E7A">
      <w:pPr>
        <w:spacing w:line="360" w:lineRule="auto"/>
        <w:ind w:left="720" w:hanging="720"/>
      </w:pPr>
      <w:r w:rsidRPr="007A15AD">
        <w:t xml:space="preserve">Cooper, R. (2017) Diagnostic and statistical manual of mental disorder DSM, </w:t>
      </w:r>
      <w:r w:rsidRPr="007A15AD">
        <w:rPr>
          <w:i/>
        </w:rPr>
        <w:t xml:space="preserve">Knowledge organization, </w:t>
      </w:r>
      <w:r w:rsidRPr="007A15AD">
        <w:t>Vol.44, Iss.8, pp.668-676, data retrieved from https://www.nomos-elibrary.de/10.5771/0943-7444-2017-8-668.pdf on 26</w:t>
      </w:r>
      <w:r w:rsidRPr="007A15AD">
        <w:rPr>
          <w:vertAlign w:val="superscript"/>
        </w:rPr>
        <w:t>th</w:t>
      </w:r>
      <w:r w:rsidRPr="007A15AD">
        <w:t xml:space="preserve"> March 2021</w:t>
      </w:r>
    </w:p>
    <w:p w14:paraId="23CA0067" w14:textId="77777777" w:rsidR="003B3E7A" w:rsidRPr="007A15AD" w:rsidRDefault="003B3E7A" w:rsidP="003B3E7A">
      <w:pPr>
        <w:spacing w:line="360" w:lineRule="auto"/>
        <w:ind w:left="720" w:hanging="720"/>
      </w:pPr>
      <w:proofErr w:type="spellStart"/>
      <w:r w:rsidRPr="007A15AD">
        <w:lastRenderedPageBreak/>
        <w:t>Cujipers</w:t>
      </w:r>
      <w:proofErr w:type="spellEnd"/>
      <w:r w:rsidRPr="007A15AD">
        <w:t xml:space="preserve">, P., </w:t>
      </w:r>
      <w:proofErr w:type="spellStart"/>
      <w:r w:rsidRPr="007A15AD">
        <w:t>Sijbrandij</w:t>
      </w:r>
      <w:proofErr w:type="spellEnd"/>
      <w:r w:rsidRPr="007A15AD">
        <w:t xml:space="preserve">, M., </w:t>
      </w:r>
      <w:proofErr w:type="spellStart"/>
      <w:r w:rsidRPr="007A15AD">
        <w:t>Koole</w:t>
      </w:r>
      <w:proofErr w:type="spellEnd"/>
      <w:r w:rsidRPr="007A15AD">
        <w:t xml:space="preserve">, S. L., Andersson, G., Beekman, A. T., and Reynolds, C. F. (2014) Adding </w:t>
      </w:r>
      <w:proofErr w:type="spellStart"/>
      <w:r w:rsidRPr="007A15AD">
        <w:t>pyshotherapy</w:t>
      </w:r>
      <w:proofErr w:type="spellEnd"/>
      <w:r w:rsidRPr="007A15AD">
        <w:t xml:space="preserve"> to antidepressant medication in depression and anxiety disorders: a meta-analysis, </w:t>
      </w:r>
      <w:r w:rsidRPr="007A15AD">
        <w:rPr>
          <w:i/>
        </w:rPr>
        <w:t xml:space="preserve">World Psychiatry, </w:t>
      </w:r>
      <w:r w:rsidRPr="007A15AD">
        <w:t>Vol.13, Iss.1, pp.56-67, data retrieved from https://www.ncbi.nlm.nih.gov/pmc/articles/PMC3918025/ on 27</w:t>
      </w:r>
      <w:r w:rsidRPr="007A15AD">
        <w:rPr>
          <w:vertAlign w:val="superscript"/>
        </w:rPr>
        <w:t>th</w:t>
      </w:r>
      <w:r w:rsidRPr="007A15AD">
        <w:t xml:space="preserve"> March 2021</w:t>
      </w:r>
    </w:p>
    <w:p w14:paraId="177E3807" w14:textId="77777777" w:rsidR="003B3E7A" w:rsidRPr="007A15AD" w:rsidRDefault="003B3E7A" w:rsidP="003B3E7A">
      <w:pPr>
        <w:spacing w:line="360" w:lineRule="auto"/>
        <w:ind w:left="720" w:hanging="720"/>
      </w:pPr>
      <w:r w:rsidRPr="007A15AD">
        <w:t>data retrieved from on 27</w:t>
      </w:r>
      <w:r w:rsidRPr="007A15AD">
        <w:rPr>
          <w:vertAlign w:val="superscript"/>
        </w:rPr>
        <w:t>th</w:t>
      </w:r>
      <w:r w:rsidRPr="007A15AD">
        <w:t xml:space="preserve"> March 2021</w:t>
      </w:r>
    </w:p>
    <w:p w14:paraId="60381864" w14:textId="77777777" w:rsidR="003B3E7A" w:rsidRPr="007A15AD" w:rsidRDefault="003B3E7A" w:rsidP="003B3E7A">
      <w:pPr>
        <w:spacing w:line="360" w:lineRule="auto"/>
        <w:ind w:left="720" w:hanging="720"/>
      </w:pPr>
      <w:proofErr w:type="spellStart"/>
      <w:r w:rsidRPr="007A15AD">
        <w:t>Eack</w:t>
      </w:r>
      <w:proofErr w:type="spellEnd"/>
      <w:r w:rsidRPr="007A15AD">
        <w:t xml:space="preserve">, S. M. and </w:t>
      </w:r>
      <w:proofErr w:type="spellStart"/>
      <w:r w:rsidRPr="007A15AD">
        <w:t>Newhill</w:t>
      </w:r>
      <w:proofErr w:type="spellEnd"/>
      <w:r w:rsidRPr="007A15AD">
        <w:t xml:space="preserve">, C. E. (2007) Psychiatric symptoms and quality of life in schizophrenia: a meta-analysis, </w:t>
      </w:r>
      <w:r w:rsidRPr="007A15AD">
        <w:rPr>
          <w:i/>
        </w:rPr>
        <w:t xml:space="preserve">Schizophrenia Bulletin, </w:t>
      </w:r>
      <w:r w:rsidRPr="007A15AD">
        <w:t>Vol.33, Iss.5, pp.1225-1237, data retrieved from https://academic.oup.com/schizophreniabulletin/article/33/5/1225/1895769 on 29</w:t>
      </w:r>
      <w:r w:rsidRPr="007A15AD">
        <w:rPr>
          <w:vertAlign w:val="superscript"/>
        </w:rPr>
        <w:t>th</w:t>
      </w:r>
      <w:r w:rsidRPr="007A15AD">
        <w:t xml:space="preserve"> March 2021</w:t>
      </w:r>
    </w:p>
    <w:p w14:paraId="630CA8D7" w14:textId="77777777" w:rsidR="003B3E7A" w:rsidRPr="007A15AD" w:rsidRDefault="003B3E7A" w:rsidP="003B3E7A">
      <w:pPr>
        <w:spacing w:line="360" w:lineRule="auto"/>
        <w:ind w:left="720" w:hanging="720"/>
      </w:pPr>
      <w:proofErr w:type="spellStart"/>
      <w:r w:rsidRPr="007A15AD">
        <w:t>Eskelinen</w:t>
      </w:r>
      <w:proofErr w:type="spellEnd"/>
      <w:r w:rsidRPr="007A15AD">
        <w:t xml:space="preserve">, S. (2017) Physical health of patients with schizophrenia: findings from a healthy examination study, </w:t>
      </w:r>
      <w:r w:rsidRPr="007A15AD">
        <w:rPr>
          <w:i/>
        </w:rPr>
        <w:t xml:space="preserve">Living Conditions and the Physical Health of Outpatients with Schizophrenia, </w:t>
      </w:r>
      <w:r w:rsidRPr="007A15AD">
        <w:t>data retrieved from https://www.researchgate.net/publication/318787232_PHYSICAL_HEALTH_OF_PATIENTS_WITH_SCHIZOPHRENIA_FINDINGS_FROM_A_HEALTH_EXAMINATION_STUDY on 25</w:t>
      </w:r>
      <w:r w:rsidRPr="007A15AD">
        <w:rPr>
          <w:vertAlign w:val="superscript"/>
        </w:rPr>
        <w:t>th</w:t>
      </w:r>
      <w:r w:rsidRPr="007A15AD">
        <w:t xml:space="preserve"> March 2021</w:t>
      </w:r>
    </w:p>
    <w:p w14:paraId="77B62B40" w14:textId="77777777" w:rsidR="003B3E7A" w:rsidRPr="007A15AD" w:rsidRDefault="003B3E7A" w:rsidP="003B3E7A">
      <w:pPr>
        <w:spacing w:line="360" w:lineRule="auto"/>
        <w:ind w:left="720" w:hanging="720"/>
      </w:pPr>
      <w:proofErr w:type="spellStart"/>
      <w:r w:rsidRPr="007A15AD">
        <w:t>Fleischhacker</w:t>
      </w:r>
      <w:proofErr w:type="spellEnd"/>
      <w:r w:rsidRPr="007A15AD">
        <w:t xml:space="preserve">, W. W., Arango. C., </w:t>
      </w:r>
      <w:proofErr w:type="spellStart"/>
      <w:r w:rsidRPr="007A15AD">
        <w:t>Arteel</w:t>
      </w:r>
      <w:proofErr w:type="spellEnd"/>
      <w:r w:rsidRPr="007A15AD">
        <w:t xml:space="preserve">, P., Barnes, T. R. E., Carpenter, W., Duckworth, K., </w:t>
      </w:r>
      <w:proofErr w:type="spellStart"/>
      <w:r w:rsidRPr="007A15AD">
        <w:t>Galderisi</w:t>
      </w:r>
      <w:proofErr w:type="spellEnd"/>
      <w:r w:rsidRPr="007A15AD">
        <w:t xml:space="preserve">, S., Halpern, L., Knapp, M., Marder, S. R., Moller, M., </w:t>
      </w:r>
      <w:proofErr w:type="spellStart"/>
      <w:r w:rsidRPr="007A15AD">
        <w:t>Sartious</w:t>
      </w:r>
      <w:proofErr w:type="spellEnd"/>
      <w:r w:rsidRPr="007A15AD">
        <w:t xml:space="preserve">, N., and Woodruff, P. (2014) Schizophrenia – time to commit a policy change, </w:t>
      </w:r>
      <w:r w:rsidRPr="007A15AD">
        <w:rPr>
          <w:i/>
        </w:rPr>
        <w:t xml:space="preserve">Schizophrenia Bulletin, </w:t>
      </w:r>
      <w:r w:rsidRPr="007A15AD">
        <w:t>Vol.40, Suppl.3, data retrieved from https://www.ncbi.nlm.nih.gov/pmc/articles/PMC4002061/ on 29</w:t>
      </w:r>
      <w:r w:rsidRPr="007A15AD">
        <w:rPr>
          <w:vertAlign w:val="superscript"/>
        </w:rPr>
        <w:t>th</w:t>
      </w:r>
      <w:r w:rsidRPr="007A15AD">
        <w:t xml:space="preserve"> March 2021</w:t>
      </w:r>
    </w:p>
    <w:p w14:paraId="22A62CB7" w14:textId="77777777" w:rsidR="003B3E7A" w:rsidRPr="007A15AD" w:rsidRDefault="003B3E7A" w:rsidP="003B3E7A">
      <w:pPr>
        <w:spacing w:line="360" w:lineRule="auto"/>
        <w:ind w:left="720" w:hanging="720"/>
      </w:pPr>
      <w:r w:rsidRPr="007A15AD">
        <w:t xml:space="preserve">Fond, G., </w:t>
      </w:r>
      <w:proofErr w:type="spellStart"/>
      <w:r w:rsidRPr="007A15AD">
        <w:t>Lancon</w:t>
      </w:r>
      <w:proofErr w:type="spellEnd"/>
      <w:r w:rsidRPr="007A15AD">
        <w:t xml:space="preserve">, C., </w:t>
      </w:r>
      <w:proofErr w:type="spellStart"/>
      <w:r w:rsidRPr="007A15AD">
        <w:t>Korchia</w:t>
      </w:r>
      <w:proofErr w:type="spellEnd"/>
      <w:r w:rsidRPr="007A15AD">
        <w:t xml:space="preserve">, T., </w:t>
      </w:r>
      <w:proofErr w:type="spellStart"/>
      <w:r w:rsidRPr="007A15AD">
        <w:t>Auquier</w:t>
      </w:r>
      <w:proofErr w:type="spellEnd"/>
      <w:r w:rsidRPr="007A15AD">
        <w:t xml:space="preserve">, P. and Boyer, L. (2020) The role of inflation in the treatment of schizophrenia, </w:t>
      </w:r>
      <w:r w:rsidRPr="007A15AD">
        <w:rPr>
          <w:i/>
        </w:rPr>
        <w:t xml:space="preserve">Frontier </w:t>
      </w:r>
      <w:proofErr w:type="spellStart"/>
      <w:r w:rsidRPr="007A15AD">
        <w:rPr>
          <w:i/>
        </w:rPr>
        <w:t>Pscyhiatry</w:t>
      </w:r>
      <w:proofErr w:type="spellEnd"/>
      <w:r w:rsidRPr="007A15AD">
        <w:rPr>
          <w:i/>
        </w:rPr>
        <w:t xml:space="preserve">, </w:t>
      </w:r>
      <w:r w:rsidRPr="007A15AD">
        <w:t>data retrieved from https://www.frontiersin.org/articles/10.3389/fpsyt.2020.00160/full on 29</w:t>
      </w:r>
      <w:r w:rsidRPr="007A15AD">
        <w:rPr>
          <w:vertAlign w:val="superscript"/>
        </w:rPr>
        <w:t>th</w:t>
      </w:r>
      <w:r w:rsidRPr="007A15AD">
        <w:t xml:space="preserve"> March 2021</w:t>
      </w:r>
    </w:p>
    <w:p w14:paraId="5C0E22B3" w14:textId="77777777" w:rsidR="003B3E7A" w:rsidRPr="007A15AD" w:rsidRDefault="003B3E7A" w:rsidP="003B3E7A">
      <w:pPr>
        <w:spacing w:line="360" w:lineRule="auto"/>
        <w:ind w:left="720" w:hanging="720"/>
      </w:pPr>
      <w:r w:rsidRPr="007A15AD">
        <w:t xml:space="preserve">Hoge, E. A., </w:t>
      </w:r>
      <w:proofErr w:type="spellStart"/>
      <w:r w:rsidRPr="007A15AD">
        <w:t>Ivkovic</w:t>
      </w:r>
      <w:proofErr w:type="spellEnd"/>
      <w:r w:rsidRPr="007A15AD">
        <w:t xml:space="preserve">, A. and </w:t>
      </w:r>
      <w:proofErr w:type="spellStart"/>
      <w:r w:rsidRPr="007A15AD">
        <w:t>Fricchione</w:t>
      </w:r>
      <w:proofErr w:type="spellEnd"/>
      <w:r w:rsidRPr="007A15AD">
        <w:t xml:space="preserve">, G. L. (2012) Generalised anxiety disorder: diagnosis and treatment, </w:t>
      </w:r>
      <w:r w:rsidRPr="007A15AD">
        <w:rPr>
          <w:i/>
        </w:rPr>
        <w:t xml:space="preserve">BMJ, </w:t>
      </w:r>
      <w:r w:rsidRPr="007A15AD">
        <w:t>Vol.</w:t>
      </w:r>
      <w:proofErr w:type="gramStart"/>
      <w:r w:rsidRPr="007A15AD">
        <w:t>345,data</w:t>
      </w:r>
      <w:proofErr w:type="gramEnd"/>
      <w:r w:rsidRPr="007A15AD">
        <w:t xml:space="preserve"> retrieved from https://www.bmj.com/bmj/section-pdf/187696?path=/bmj/345/7885/Clinical_Review.full.pdf on 28</w:t>
      </w:r>
      <w:r w:rsidRPr="007A15AD">
        <w:rPr>
          <w:vertAlign w:val="superscript"/>
        </w:rPr>
        <w:t>th</w:t>
      </w:r>
      <w:r w:rsidRPr="007A15AD">
        <w:t xml:space="preserve"> March 2021</w:t>
      </w:r>
    </w:p>
    <w:p w14:paraId="25560C0A" w14:textId="77777777" w:rsidR="003B3E7A" w:rsidRPr="007A15AD" w:rsidRDefault="003B3E7A" w:rsidP="003B3E7A">
      <w:pPr>
        <w:spacing w:line="360" w:lineRule="auto"/>
        <w:ind w:left="720" w:hanging="720"/>
      </w:pPr>
      <w:r w:rsidRPr="007A15AD">
        <w:t xml:space="preserve">Houghton, R., </w:t>
      </w:r>
      <w:proofErr w:type="spellStart"/>
      <w:r w:rsidRPr="007A15AD">
        <w:t>Monz</w:t>
      </w:r>
      <w:proofErr w:type="spellEnd"/>
      <w:r w:rsidRPr="007A15AD">
        <w:t xml:space="preserve">, B., Law, K., Loss, G., </w:t>
      </w:r>
      <w:proofErr w:type="spellStart"/>
      <w:r w:rsidRPr="007A15AD">
        <w:t>Scouiller</w:t>
      </w:r>
      <w:proofErr w:type="spellEnd"/>
      <w:r w:rsidRPr="007A15AD">
        <w:t xml:space="preserve">, S., Vries, F. de, </w:t>
      </w:r>
      <w:proofErr w:type="spellStart"/>
      <w:r w:rsidRPr="007A15AD">
        <w:t>Willgoss</w:t>
      </w:r>
      <w:proofErr w:type="spellEnd"/>
      <w:r w:rsidRPr="007A15AD">
        <w:t xml:space="preserve">, T. (2019) </w:t>
      </w:r>
      <w:proofErr w:type="spellStart"/>
      <w:r w:rsidRPr="007A15AD">
        <w:t>Pscychometric</w:t>
      </w:r>
      <w:proofErr w:type="spellEnd"/>
      <w:r w:rsidRPr="007A15AD">
        <w:t xml:space="preserve"> validation of the autism impact measure, </w:t>
      </w:r>
      <w:r w:rsidRPr="007A15AD">
        <w:rPr>
          <w:i/>
        </w:rPr>
        <w:t xml:space="preserve">Journal of Autism and Development disorders, </w:t>
      </w:r>
      <w:r w:rsidRPr="007A15AD">
        <w:t xml:space="preserve">Vol.49, data retrieved from </w:t>
      </w:r>
      <w:r w:rsidRPr="007A15AD">
        <w:lastRenderedPageBreak/>
        <w:t>https://www.semanticscholar.org/paper/Psychometric-Validation-of-the-Autism-Impact-(AIM)-Houghton-Monz/f08fe04e57a4598df6e3fa290cc1ecbbe84e45ee on 29</w:t>
      </w:r>
      <w:r w:rsidRPr="007A15AD">
        <w:rPr>
          <w:vertAlign w:val="superscript"/>
        </w:rPr>
        <w:t>th</w:t>
      </w:r>
      <w:r w:rsidRPr="007A15AD">
        <w:t xml:space="preserve"> March 2021</w:t>
      </w:r>
    </w:p>
    <w:p w14:paraId="71189B65" w14:textId="77777777" w:rsidR="003B3E7A" w:rsidRPr="007A15AD" w:rsidRDefault="003B3E7A" w:rsidP="003B3E7A">
      <w:pPr>
        <w:spacing w:line="360" w:lineRule="auto"/>
        <w:ind w:left="720" w:hanging="720"/>
      </w:pPr>
      <w:r w:rsidRPr="007A15AD">
        <w:t>ICD (2014) Autistic disorder, WHO, data retrieved from https://www.icd10data.com/ICD10CM/Codes/F01-F99/F80-F89/F84-/F84.0 on 29</w:t>
      </w:r>
      <w:r w:rsidRPr="007A15AD">
        <w:rPr>
          <w:vertAlign w:val="superscript"/>
        </w:rPr>
        <w:t>th</w:t>
      </w:r>
      <w:r w:rsidRPr="007A15AD">
        <w:t xml:space="preserve"> March 2021</w:t>
      </w:r>
    </w:p>
    <w:p w14:paraId="580E61A2" w14:textId="77777777" w:rsidR="003B3E7A" w:rsidRPr="007A15AD" w:rsidRDefault="003B3E7A" w:rsidP="003B3E7A">
      <w:pPr>
        <w:spacing w:line="360" w:lineRule="auto"/>
        <w:ind w:left="720" w:hanging="720"/>
      </w:pPr>
      <w:r w:rsidRPr="007A15AD">
        <w:t>ICD (2014) Chapter 5 Mental and behavioural disorder, WHO, data retrieved from https://icd.who.int/browse10/2014/en#/F20-F29 on 25</w:t>
      </w:r>
      <w:r w:rsidRPr="007A15AD">
        <w:rPr>
          <w:vertAlign w:val="superscript"/>
        </w:rPr>
        <w:t>th</w:t>
      </w:r>
      <w:r w:rsidRPr="007A15AD">
        <w:t xml:space="preserve"> March 2021</w:t>
      </w:r>
    </w:p>
    <w:p w14:paraId="3AC46C14" w14:textId="77777777" w:rsidR="003B3E7A" w:rsidRPr="007A15AD" w:rsidRDefault="003B3E7A" w:rsidP="003B3E7A">
      <w:pPr>
        <w:spacing w:line="360" w:lineRule="auto"/>
        <w:ind w:left="720" w:hanging="720"/>
      </w:pPr>
      <w:proofErr w:type="spellStart"/>
      <w:r w:rsidRPr="007A15AD">
        <w:t>Kelbrick</w:t>
      </w:r>
      <w:proofErr w:type="spellEnd"/>
      <w:r w:rsidRPr="007A15AD">
        <w:t xml:space="preserve">, M. and </w:t>
      </w:r>
      <w:proofErr w:type="spellStart"/>
      <w:r w:rsidRPr="007A15AD">
        <w:t>Kmeil</w:t>
      </w:r>
      <w:proofErr w:type="spellEnd"/>
      <w:r w:rsidRPr="007A15AD">
        <w:t xml:space="preserve">, S. A., and </w:t>
      </w:r>
      <w:proofErr w:type="spellStart"/>
      <w:r w:rsidRPr="007A15AD">
        <w:t>Picchioni</w:t>
      </w:r>
      <w:proofErr w:type="spellEnd"/>
      <w:r w:rsidRPr="007A15AD">
        <w:t xml:space="preserve">, M. (2016) Evaluating outcomes in an adult inpatient psychiatric rehabilitation unit, </w:t>
      </w:r>
      <w:r w:rsidRPr="007A15AD">
        <w:rPr>
          <w:i/>
        </w:rPr>
        <w:t xml:space="preserve">Progress in Neurology and Psychiatry, </w:t>
      </w:r>
      <w:r w:rsidRPr="007A15AD">
        <w:t>data retrieved from https://wchh.onlinelibrary.wiley.com/doi/pdf/10.1002/pnp.443 on 29</w:t>
      </w:r>
      <w:r w:rsidRPr="007A15AD">
        <w:rPr>
          <w:vertAlign w:val="superscript"/>
        </w:rPr>
        <w:t>th</w:t>
      </w:r>
      <w:r w:rsidRPr="007A15AD">
        <w:t xml:space="preserve"> March 2021</w:t>
      </w:r>
    </w:p>
    <w:p w14:paraId="1C730825" w14:textId="77777777" w:rsidR="003B3E7A" w:rsidRPr="007A15AD" w:rsidRDefault="003B3E7A" w:rsidP="003B3E7A">
      <w:pPr>
        <w:spacing w:line="360" w:lineRule="auto"/>
        <w:ind w:left="720" w:hanging="720"/>
      </w:pPr>
      <w:r w:rsidRPr="007A15AD">
        <w:t xml:space="preserve">Lally, J. and </w:t>
      </w:r>
      <w:proofErr w:type="spellStart"/>
      <w:r w:rsidRPr="007A15AD">
        <w:t>MacCabe</w:t>
      </w:r>
      <w:proofErr w:type="spellEnd"/>
      <w:r w:rsidRPr="007A15AD">
        <w:t xml:space="preserve">, J. H. (2015) Antipsychotic mediation in schizophrenia: a review, </w:t>
      </w:r>
      <w:r w:rsidRPr="007A15AD">
        <w:rPr>
          <w:i/>
        </w:rPr>
        <w:t xml:space="preserve">British Medical Bulletin, </w:t>
      </w:r>
      <w:r w:rsidRPr="007A15AD">
        <w:t>Vol.114, Iss.1, pp.169-179, data retrieved from https://academic.oup.com/bmb/article/114/1/169/246291 on 29</w:t>
      </w:r>
      <w:r w:rsidRPr="007A15AD">
        <w:rPr>
          <w:vertAlign w:val="superscript"/>
        </w:rPr>
        <w:t>th</w:t>
      </w:r>
      <w:r w:rsidRPr="007A15AD">
        <w:t xml:space="preserve"> March 2021</w:t>
      </w:r>
    </w:p>
    <w:p w14:paraId="040C34DC" w14:textId="77777777" w:rsidR="003B3E7A" w:rsidRPr="007A15AD" w:rsidRDefault="003B3E7A" w:rsidP="003B3E7A">
      <w:pPr>
        <w:spacing w:line="360" w:lineRule="auto"/>
        <w:ind w:left="720" w:hanging="720"/>
      </w:pPr>
      <w:proofErr w:type="spellStart"/>
      <w:r w:rsidRPr="007A15AD">
        <w:t>LeClerc</w:t>
      </w:r>
      <w:proofErr w:type="spellEnd"/>
      <w:r w:rsidRPr="007A15AD">
        <w:t xml:space="preserve">, S. and Easley, D. (2015) Pharmacological therapies for autism spectrum disorder: a review, </w:t>
      </w:r>
      <w:r w:rsidRPr="007A15AD">
        <w:rPr>
          <w:i/>
        </w:rPr>
        <w:t xml:space="preserve">Pharmacy and Therapeutics, </w:t>
      </w:r>
      <w:r w:rsidRPr="007A15AD">
        <w:t>Vol.40. Iss.6., data retrieved from https://www.ncbi.nlm.nih.gov/pmc/articles/PMC4450669 on 29</w:t>
      </w:r>
      <w:r w:rsidRPr="007A15AD">
        <w:rPr>
          <w:vertAlign w:val="superscript"/>
        </w:rPr>
        <w:t>th</w:t>
      </w:r>
      <w:r w:rsidRPr="007A15AD">
        <w:t xml:space="preserve"> March 2021</w:t>
      </w:r>
    </w:p>
    <w:p w14:paraId="63547EFD" w14:textId="77777777" w:rsidR="003B3E7A" w:rsidRPr="007A15AD" w:rsidRDefault="003B3E7A" w:rsidP="003B3E7A">
      <w:pPr>
        <w:spacing w:line="360" w:lineRule="auto"/>
        <w:ind w:left="720" w:hanging="720"/>
      </w:pPr>
      <w:r w:rsidRPr="007A15AD">
        <w:t xml:space="preserve">Lloyd, J., Lloyd, H., </w:t>
      </w:r>
      <w:proofErr w:type="spellStart"/>
      <w:r w:rsidRPr="007A15AD">
        <w:t>Fitpatrick</w:t>
      </w:r>
      <w:proofErr w:type="spellEnd"/>
      <w:r w:rsidRPr="007A15AD">
        <w:t xml:space="preserve">, R., Peters, M. (2017) Treatment outcomes in schizophrenia: qualitative study of the views of family carers, </w:t>
      </w:r>
      <w:r w:rsidRPr="007A15AD">
        <w:rPr>
          <w:i/>
        </w:rPr>
        <w:t xml:space="preserve">BMC Psychiatry, </w:t>
      </w:r>
      <w:r w:rsidRPr="007A15AD">
        <w:t>Vol.266, data retrieved from https://bmcpsychiatry.biomedcentral.com/articles/10.1186/s12888-017-1418-8 on 29</w:t>
      </w:r>
      <w:r w:rsidRPr="007A15AD">
        <w:rPr>
          <w:vertAlign w:val="superscript"/>
        </w:rPr>
        <w:t>th</w:t>
      </w:r>
      <w:r w:rsidRPr="007A15AD">
        <w:t xml:space="preserve"> March 2021</w:t>
      </w:r>
    </w:p>
    <w:p w14:paraId="3B988A0D" w14:textId="77777777" w:rsidR="003B3E7A" w:rsidRPr="007A15AD" w:rsidRDefault="003B3E7A" w:rsidP="003B3E7A">
      <w:pPr>
        <w:spacing w:line="360" w:lineRule="auto"/>
        <w:ind w:left="720" w:hanging="720"/>
      </w:pPr>
      <w:proofErr w:type="spellStart"/>
      <w:r w:rsidRPr="007A15AD">
        <w:t>Parnas</w:t>
      </w:r>
      <w:proofErr w:type="spellEnd"/>
      <w:r w:rsidRPr="007A15AD">
        <w:t xml:space="preserve">, J. and </w:t>
      </w:r>
      <w:proofErr w:type="spellStart"/>
      <w:r w:rsidRPr="007A15AD">
        <w:t>Zanderson</w:t>
      </w:r>
      <w:proofErr w:type="spellEnd"/>
      <w:r w:rsidRPr="007A15AD">
        <w:t xml:space="preserve">. M. (2018) Self and schizophrenia: current status and diagnostic implications, </w:t>
      </w:r>
      <w:r w:rsidRPr="007A15AD">
        <w:rPr>
          <w:i/>
        </w:rPr>
        <w:t xml:space="preserve">Official Journal of the World Psychiatric Association, </w:t>
      </w:r>
      <w:r w:rsidRPr="007A15AD">
        <w:t>Vol.17, Iss.2, pp.220-221, data retrieved from https://www.ncbi.nlm.nih.gov/pmc/articles/PMC5980564/ on 27</w:t>
      </w:r>
      <w:r w:rsidRPr="007A15AD">
        <w:rPr>
          <w:vertAlign w:val="superscript"/>
        </w:rPr>
        <w:t>th</w:t>
      </w:r>
      <w:r w:rsidRPr="007A15AD">
        <w:t xml:space="preserve"> March 2021</w:t>
      </w:r>
    </w:p>
    <w:p w14:paraId="65F4DBE7" w14:textId="77777777" w:rsidR="003B3E7A" w:rsidRPr="007A15AD" w:rsidRDefault="003B3E7A" w:rsidP="003B3E7A">
      <w:pPr>
        <w:spacing w:line="360" w:lineRule="auto"/>
        <w:ind w:left="720" w:hanging="720"/>
      </w:pPr>
      <w:r w:rsidRPr="007A15AD">
        <w:t xml:space="preserve">Patel, K. R., Cherian, J., Gohil, K., Atkinson, D., (2014) Schizophrenia: overview and treatment options, </w:t>
      </w:r>
      <w:r w:rsidRPr="007A15AD">
        <w:rPr>
          <w:i/>
        </w:rPr>
        <w:t>Pharmacy and Therapeutics,</w:t>
      </w:r>
      <w:r w:rsidRPr="007A15AD">
        <w:t xml:space="preserve"> Vol.39. Iss.9, pp.638-645,</w:t>
      </w:r>
      <w:r w:rsidRPr="007A15AD">
        <w:rPr>
          <w:i/>
        </w:rPr>
        <w:t xml:space="preserve"> </w:t>
      </w:r>
      <w:r w:rsidRPr="007A15AD">
        <w:lastRenderedPageBreak/>
        <w:t>data retrieved from https://www.ncbi.nlm.nih.gov/pmc/articles/PMC4159061/ on 29</w:t>
      </w:r>
      <w:r w:rsidRPr="007A15AD">
        <w:rPr>
          <w:vertAlign w:val="superscript"/>
        </w:rPr>
        <w:t>th</w:t>
      </w:r>
      <w:r w:rsidRPr="007A15AD">
        <w:t xml:space="preserve"> March 2021</w:t>
      </w:r>
    </w:p>
    <w:p w14:paraId="7DA51C2F" w14:textId="77777777" w:rsidR="003B3E7A" w:rsidRPr="007A15AD" w:rsidRDefault="003B3E7A" w:rsidP="003B3E7A">
      <w:pPr>
        <w:spacing w:line="360" w:lineRule="auto"/>
        <w:ind w:left="720" w:hanging="720"/>
      </w:pPr>
      <w:r w:rsidRPr="007A15AD">
        <w:t xml:space="preserve">Plummer, F., </w:t>
      </w:r>
      <w:proofErr w:type="spellStart"/>
      <w:r w:rsidRPr="007A15AD">
        <w:t>Manea</w:t>
      </w:r>
      <w:proofErr w:type="spellEnd"/>
      <w:r w:rsidRPr="007A15AD">
        <w:t xml:space="preserve">, L., </w:t>
      </w:r>
      <w:proofErr w:type="spellStart"/>
      <w:r w:rsidRPr="007A15AD">
        <w:t>Trepel</w:t>
      </w:r>
      <w:proofErr w:type="spellEnd"/>
      <w:r w:rsidRPr="007A15AD">
        <w:t xml:space="preserve">, D. and McMillan, D. (2016) Screening for anxiety disorder with the GAD-7 and GAD-2: a systematic review and diagnostic meta-analysis, </w:t>
      </w:r>
      <w:r w:rsidRPr="007A15AD">
        <w:rPr>
          <w:i/>
        </w:rPr>
        <w:t xml:space="preserve">General Hospital Psychiatry, </w:t>
      </w:r>
      <w:r w:rsidRPr="007A15AD">
        <w:t>Vol.39, pp.24-31, data retrieved from https://www.sciencedirect.com/science/article/abs/pii/ on 28</w:t>
      </w:r>
      <w:r w:rsidRPr="007A15AD">
        <w:rPr>
          <w:vertAlign w:val="superscript"/>
        </w:rPr>
        <w:t>th</w:t>
      </w:r>
      <w:r w:rsidRPr="007A15AD">
        <w:t xml:space="preserve"> March 2021</w:t>
      </w:r>
    </w:p>
    <w:p w14:paraId="42372D29" w14:textId="77777777" w:rsidR="003B3E7A" w:rsidRPr="007A15AD" w:rsidRDefault="003B3E7A" w:rsidP="003B3E7A">
      <w:pPr>
        <w:spacing w:line="360" w:lineRule="auto"/>
        <w:ind w:left="720" w:hanging="720"/>
      </w:pPr>
      <w:r w:rsidRPr="007A15AD">
        <w:t>References</w:t>
      </w:r>
    </w:p>
    <w:p w14:paraId="59CC61EC" w14:textId="77777777" w:rsidR="003B3E7A" w:rsidRPr="007A15AD" w:rsidRDefault="003B3E7A" w:rsidP="003B3E7A">
      <w:pPr>
        <w:spacing w:line="360" w:lineRule="auto"/>
        <w:ind w:left="720" w:hanging="720"/>
      </w:pPr>
      <w:r w:rsidRPr="007A15AD">
        <w:t xml:space="preserve">Saunders, J. B. (2017) Substance use and addictive disorders in DSM-5 and ICD-10 and the draft ICD-10, </w:t>
      </w:r>
      <w:r w:rsidRPr="007A15AD">
        <w:rPr>
          <w:i/>
        </w:rPr>
        <w:t xml:space="preserve">Current Opinion in Psychiatry, </w:t>
      </w:r>
      <w:r w:rsidRPr="007A15AD">
        <w:t>Vol.30, Iss.4, data retrieved from https://www.ingentaconnect.com/content/wk/yco/2017/00000030/00000004/art00002 on 28</w:t>
      </w:r>
      <w:r w:rsidRPr="007A15AD">
        <w:rPr>
          <w:vertAlign w:val="superscript"/>
        </w:rPr>
        <w:t>th</w:t>
      </w:r>
      <w:r w:rsidRPr="007A15AD">
        <w:t xml:space="preserve"> March 2021</w:t>
      </w:r>
    </w:p>
    <w:p w14:paraId="10D58762" w14:textId="77777777" w:rsidR="003B3E7A" w:rsidRPr="007A15AD" w:rsidRDefault="003B3E7A" w:rsidP="003B3E7A">
      <w:pPr>
        <w:spacing w:line="360" w:lineRule="auto"/>
        <w:ind w:left="720" w:hanging="720"/>
      </w:pPr>
      <w:proofErr w:type="spellStart"/>
      <w:r w:rsidRPr="007A15AD">
        <w:t>Seijas</w:t>
      </w:r>
      <w:proofErr w:type="spellEnd"/>
      <w:r w:rsidRPr="007A15AD">
        <w:t xml:space="preserve">, C. R., Thompson, J. S., Diehl, J. M., and Zimmerman, M. (2020) A comparison of the dimensionality of the Hamilton Rating Scale for anxiety and the DSM-5 anxious distress specific interview, </w:t>
      </w:r>
      <w:r w:rsidRPr="007A15AD">
        <w:rPr>
          <w:i/>
        </w:rPr>
        <w:t xml:space="preserve">Psychiatry Research, </w:t>
      </w:r>
      <w:r w:rsidRPr="007A15AD">
        <w:t>Vol.284, data retrieved from https://www.sciencedirect.com/science/article/abs/pii/S0165178119322000 on 26</w:t>
      </w:r>
      <w:r w:rsidRPr="007A15AD">
        <w:rPr>
          <w:vertAlign w:val="superscript"/>
        </w:rPr>
        <w:t>th</w:t>
      </w:r>
      <w:r w:rsidRPr="007A15AD">
        <w:t xml:space="preserve"> March 2021</w:t>
      </w:r>
    </w:p>
    <w:p w14:paraId="6AB77C9C" w14:textId="77777777" w:rsidR="003B3E7A" w:rsidRPr="007A15AD" w:rsidRDefault="003B3E7A" w:rsidP="003B3E7A">
      <w:pPr>
        <w:spacing w:line="360" w:lineRule="auto"/>
        <w:ind w:left="720" w:hanging="720"/>
      </w:pPr>
      <w:r w:rsidRPr="007A15AD">
        <w:t xml:space="preserve">Stewart, C. C., Lu., C. Y., Yoon, T. K., Coleman, K. J., Crawford, P. M., </w:t>
      </w:r>
      <w:proofErr w:type="spellStart"/>
      <w:r w:rsidRPr="007A15AD">
        <w:t>Lakoma</w:t>
      </w:r>
      <w:proofErr w:type="spellEnd"/>
      <w:r w:rsidRPr="007A15AD">
        <w:t xml:space="preserve">, M. D. and Simon, G. E. (2019) Impact of ICD-10 CM transition on mental health diagnoses recording, </w:t>
      </w:r>
      <w:r w:rsidRPr="007A15AD">
        <w:rPr>
          <w:i/>
        </w:rPr>
        <w:t xml:space="preserve">The Journal for Electronic Health Data and Methods, </w:t>
      </w:r>
      <w:r w:rsidRPr="007A15AD">
        <w:t>Vol.7, Iss.1, pp.14, data retrieved from https://www.ncbi.nlm.nih.gov/pmc/articles/PMC6484373/ on 28</w:t>
      </w:r>
      <w:r w:rsidRPr="007A15AD">
        <w:rPr>
          <w:vertAlign w:val="superscript"/>
        </w:rPr>
        <w:t>th</w:t>
      </w:r>
      <w:r w:rsidRPr="007A15AD">
        <w:t xml:space="preserve"> March 2021</w:t>
      </w:r>
    </w:p>
    <w:p w14:paraId="1C346DDA" w14:textId="77777777" w:rsidR="003B3E7A" w:rsidRPr="007A15AD" w:rsidRDefault="003B3E7A" w:rsidP="003B3E7A">
      <w:pPr>
        <w:spacing w:line="360" w:lineRule="auto"/>
        <w:ind w:left="720" w:hanging="720"/>
      </w:pPr>
      <w:r w:rsidRPr="007A15AD">
        <w:t xml:space="preserve">Tandon, R., </w:t>
      </w:r>
      <w:proofErr w:type="spellStart"/>
      <w:r w:rsidRPr="007A15AD">
        <w:t>Gaebel</w:t>
      </w:r>
      <w:proofErr w:type="spellEnd"/>
      <w:r w:rsidRPr="007A15AD">
        <w:t xml:space="preserve">, W., </w:t>
      </w:r>
      <w:proofErr w:type="spellStart"/>
      <w:r w:rsidRPr="007A15AD">
        <w:t>Barch</w:t>
      </w:r>
      <w:proofErr w:type="spellEnd"/>
      <w:r w:rsidRPr="007A15AD">
        <w:t xml:space="preserve">, D. M., Bustillo, J., Gur, R. E., </w:t>
      </w:r>
      <w:proofErr w:type="spellStart"/>
      <w:r w:rsidRPr="007A15AD">
        <w:t>Heckers</w:t>
      </w:r>
      <w:proofErr w:type="spellEnd"/>
      <w:r w:rsidRPr="007A15AD">
        <w:t xml:space="preserve">, S., Malaspina, D., Owen, M. J., Schultz, S., </w:t>
      </w:r>
      <w:proofErr w:type="spellStart"/>
      <w:r w:rsidRPr="007A15AD">
        <w:t>Tsuang</w:t>
      </w:r>
      <w:proofErr w:type="spellEnd"/>
      <w:r w:rsidRPr="007A15AD">
        <w:t xml:space="preserve">, M., </w:t>
      </w:r>
      <w:proofErr w:type="spellStart"/>
      <w:r w:rsidRPr="007A15AD">
        <w:t>Os</w:t>
      </w:r>
      <w:proofErr w:type="spellEnd"/>
      <w:r w:rsidRPr="007A15AD">
        <w:t xml:space="preserve">, J. V., Carpenter, W., (2013) Definition and description of schizophrenia in the DSM-5, </w:t>
      </w:r>
      <w:r w:rsidRPr="007A15AD">
        <w:rPr>
          <w:i/>
        </w:rPr>
        <w:t xml:space="preserve">Schizophrenia Research, </w:t>
      </w:r>
      <w:r w:rsidRPr="007A15AD">
        <w:t>Vol.150, Iss.1, pp.3-10, data retrieved from https://www.sciencedirect.com/science/article/abs/pii/S0920996413002831 on 27</w:t>
      </w:r>
      <w:r w:rsidRPr="007A15AD">
        <w:rPr>
          <w:vertAlign w:val="superscript"/>
        </w:rPr>
        <w:t>th</w:t>
      </w:r>
      <w:r w:rsidRPr="007A15AD">
        <w:t xml:space="preserve"> March 2021</w:t>
      </w:r>
    </w:p>
    <w:p w14:paraId="2266FD5E" w14:textId="77777777" w:rsidR="003B3E7A" w:rsidRPr="007A15AD" w:rsidRDefault="003B3E7A" w:rsidP="003B3E7A">
      <w:pPr>
        <w:spacing w:line="360" w:lineRule="auto"/>
        <w:ind w:left="720" w:hanging="720"/>
      </w:pPr>
      <w:proofErr w:type="spellStart"/>
      <w:r w:rsidRPr="007A15AD">
        <w:t>Volkmar</w:t>
      </w:r>
      <w:proofErr w:type="spellEnd"/>
      <w:r w:rsidRPr="007A15AD">
        <w:t xml:space="preserve">, F. R. and </w:t>
      </w:r>
      <w:proofErr w:type="spellStart"/>
      <w:r w:rsidRPr="007A15AD">
        <w:t>Reichow</w:t>
      </w:r>
      <w:proofErr w:type="spellEnd"/>
      <w:r w:rsidRPr="007A15AD">
        <w:t xml:space="preserve">, B. (2013) Autism in DSM-5: progress and challenges, </w:t>
      </w:r>
      <w:r w:rsidRPr="007A15AD">
        <w:rPr>
          <w:i/>
        </w:rPr>
        <w:t xml:space="preserve">Molecular Autism, </w:t>
      </w:r>
      <w:r w:rsidRPr="007A15AD">
        <w:t xml:space="preserve">Vol.13, data retrieved from </w:t>
      </w:r>
      <w:r w:rsidRPr="007A15AD">
        <w:lastRenderedPageBreak/>
        <w:t>https://molecularautism.biomedcentral.com/articles/10.1186/2040-2392-4-13 on 29</w:t>
      </w:r>
      <w:r w:rsidRPr="007A15AD">
        <w:rPr>
          <w:vertAlign w:val="superscript"/>
        </w:rPr>
        <w:t>th</w:t>
      </w:r>
      <w:r w:rsidRPr="007A15AD">
        <w:t xml:space="preserve"> March 2021</w:t>
      </w:r>
    </w:p>
    <w:p w14:paraId="6412C953" w14:textId="77777777" w:rsidR="003B3E7A" w:rsidRPr="007A15AD" w:rsidRDefault="003B3E7A" w:rsidP="003B3E7A">
      <w:pPr>
        <w:spacing w:line="360" w:lineRule="auto"/>
        <w:ind w:left="720" w:hanging="720"/>
      </w:pPr>
      <w:r w:rsidRPr="007A15AD">
        <w:t xml:space="preserve">Weston, L., </w:t>
      </w:r>
      <w:proofErr w:type="spellStart"/>
      <w:r w:rsidRPr="007A15AD">
        <w:t>Hodgekins</w:t>
      </w:r>
      <w:proofErr w:type="spellEnd"/>
      <w:r w:rsidRPr="007A15AD">
        <w:t xml:space="preserve">, J. and Langdon, P. E. (2016) Effectiveness of cognitive behavioural therapy with people who have autistic spectrum disorders: a systematic review and meta-analysis, </w:t>
      </w:r>
      <w:r w:rsidRPr="007A15AD">
        <w:rPr>
          <w:i/>
        </w:rPr>
        <w:t xml:space="preserve">Clinical Psychology Review, </w:t>
      </w:r>
      <w:r w:rsidRPr="007A15AD">
        <w:t>Vol.49, pp.41-54, data retrieved from https://www.sciencedirect.com/science/article/pii/S027273581630071 on 29</w:t>
      </w:r>
      <w:r w:rsidRPr="007A15AD">
        <w:rPr>
          <w:vertAlign w:val="superscript"/>
        </w:rPr>
        <w:t>th</w:t>
      </w:r>
      <w:r w:rsidRPr="007A15AD">
        <w:t xml:space="preserve"> March 2021</w:t>
      </w:r>
    </w:p>
    <w:p w14:paraId="3FC26E9D" w14:textId="77777777" w:rsidR="003B3E7A" w:rsidRPr="007A15AD" w:rsidRDefault="003B3E7A" w:rsidP="003B3E7A">
      <w:pPr>
        <w:spacing w:line="360" w:lineRule="auto"/>
        <w:ind w:left="720" w:hanging="720"/>
      </w:pPr>
      <w:r w:rsidRPr="007A15AD">
        <w:t xml:space="preserve">Wetherell, J. L., </w:t>
      </w:r>
      <w:proofErr w:type="spellStart"/>
      <w:r w:rsidRPr="007A15AD">
        <w:t>Petkus</w:t>
      </w:r>
      <w:proofErr w:type="spellEnd"/>
      <w:r w:rsidRPr="007A15AD">
        <w:t xml:space="preserve">, A. J., White, K. S., Nguyen, H., </w:t>
      </w:r>
      <w:proofErr w:type="spellStart"/>
      <w:r w:rsidRPr="007A15AD">
        <w:t>Kornblith</w:t>
      </w:r>
      <w:proofErr w:type="spellEnd"/>
      <w:r w:rsidRPr="007A15AD">
        <w:t xml:space="preserve">, S., Andreescu, C., </w:t>
      </w:r>
      <w:proofErr w:type="spellStart"/>
      <w:r w:rsidRPr="007A15AD">
        <w:t>Zisook</w:t>
      </w:r>
      <w:proofErr w:type="spellEnd"/>
      <w:r w:rsidRPr="007A15AD">
        <w:t xml:space="preserve">, S. and </w:t>
      </w:r>
      <w:proofErr w:type="spellStart"/>
      <w:r w:rsidRPr="007A15AD">
        <w:t>Lenze</w:t>
      </w:r>
      <w:proofErr w:type="spellEnd"/>
      <w:r w:rsidRPr="007A15AD">
        <w:t xml:space="preserve">, E. J. (2013) Antidepressant medication augmented with cognitive behavioural therapy for generalised anxiety disorder in older adults, </w:t>
      </w:r>
      <w:r w:rsidRPr="007A15AD">
        <w:rPr>
          <w:i/>
        </w:rPr>
        <w:t xml:space="preserve">Am J </w:t>
      </w:r>
      <w:proofErr w:type="spellStart"/>
      <w:r w:rsidRPr="007A15AD">
        <w:rPr>
          <w:i/>
        </w:rPr>
        <w:t>Pyschiatry</w:t>
      </w:r>
      <w:proofErr w:type="spellEnd"/>
      <w:r w:rsidRPr="007A15AD">
        <w:rPr>
          <w:i/>
        </w:rPr>
        <w:t xml:space="preserve">, </w:t>
      </w:r>
      <w:r w:rsidRPr="007A15AD">
        <w:t>Vol.170, Iss.7, pp.782-789, data retrieved from https://www.ncbi.nlm.nih.gov/pmc/articles/PMC4090227/ on 27</w:t>
      </w:r>
      <w:r w:rsidRPr="007A15AD">
        <w:rPr>
          <w:vertAlign w:val="superscript"/>
        </w:rPr>
        <w:t>th</w:t>
      </w:r>
      <w:r w:rsidRPr="007A15AD">
        <w:t xml:space="preserve"> March 2021</w:t>
      </w:r>
    </w:p>
    <w:p w14:paraId="211A415F" w14:textId="77777777" w:rsidR="00226FAB" w:rsidRPr="007A15AD" w:rsidRDefault="003B3E7A" w:rsidP="003B3E7A">
      <w:pPr>
        <w:spacing w:line="360" w:lineRule="auto"/>
        <w:ind w:left="720" w:hanging="720"/>
      </w:pPr>
      <w:r w:rsidRPr="007A15AD">
        <w:t xml:space="preserve">Cynthia, S. A. (2012) Psychosocial aspects of parenting a child with autism, </w:t>
      </w:r>
      <w:r w:rsidRPr="007A15AD">
        <w:rPr>
          <w:i/>
        </w:rPr>
        <w:t>Journal of Applied Rehabilitation Counselling,</w:t>
      </w:r>
      <w:r w:rsidRPr="007A15AD">
        <w:t xml:space="preserve"> Vol.43, data retrieved from https://connect.springerpub.com/content/sgrjarc/43/4/29.abstract on 27</w:t>
      </w:r>
      <w:r w:rsidRPr="007A15AD">
        <w:rPr>
          <w:vertAlign w:val="superscript"/>
        </w:rPr>
        <w:t>th</w:t>
      </w:r>
      <w:r w:rsidRPr="007A15AD">
        <w:t xml:space="preserve"> March 2021</w:t>
      </w:r>
    </w:p>
    <w:sectPr w:rsidR="00226FAB" w:rsidRPr="007A15AD" w:rsidSect="009A228E">
      <w:headerReference w:type="default" r:id="rId12"/>
      <w:headerReference w:type="first" r:id="rId1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D9434" w14:textId="77777777" w:rsidR="00DA7326" w:rsidRDefault="00DA7326" w:rsidP="00FB2D3D">
      <w:pPr>
        <w:spacing w:line="240" w:lineRule="auto"/>
      </w:pPr>
      <w:r>
        <w:separator/>
      </w:r>
    </w:p>
  </w:endnote>
  <w:endnote w:type="continuationSeparator" w:id="0">
    <w:p w14:paraId="6F326696" w14:textId="77777777" w:rsidR="00DA7326" w:rsidRDefault="00DA7326"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8395D" w14:textId="77777777" w:rsidR="003C7762" w:rsidRDefault="003C7762"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9977F6" w14:textId="77777777" w:rsidR="00DA7326" w:rsidRDefault="00DA7326" w:rsidP="00FB2D3D">
      <w:pPr>
        <w:spacing w:line="240" w:lineRule="auto"/>
      </w:pPr>
      <w:r>
        <w:separator/>
      </w:r>
    </w:p>
  </w:footnote>
  <w:footnote w:type="continuationSeparator" w:id="0">
    <w:p w14:paraId="2C64B65A" w14:textId="77777777" w:rsidR="00DA7326" w:rsidRDefault="00DA7326"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8637B" w14:textId="77777777" w:rsidR="003C7762" w:rsidRDefault="003C7762"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25F467E0" w14:textId="77777777" w:rsidR="003C7762" w:rsidRDefault="00DA7326"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057738"/>
      <w:docPartObj>
        <w:docPartGallery w:val="Page Numbers (Top of Page)"/>
        <w:docPartUnique/>
      </w:docPartObj>
    </w:sdtPr>
    <w:sdtEndPr>
      <w:rPr>
        <w:noProof/>
      </w:rPr>
    </w:sdtEndPr>
    <w:sdtContent>
      <w:p w14:paraId="6B647E36" w14:textId="77777777" w:rsidR="003C7762" w:rsidRDefault="003C7762" w:rsidP="005B0666">
        <w:pPr>
          <w:pStyle w:val="Header"/>
          <w:jc w:val="right"/>
        </w:pPr>
        <w:r>
          <w:t xml:space="preserve"> </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582264"/>
      <w:docPartObj>
        <w:docPartGallery w:val="Page Numbers (Top of Page)"/>
        <w:docPartUnique/>
      </w:docPartObj>
    </w:sdtPr>
    <w:sdtEndPr>
      <w:rPr>
        <w:noProof/>
      </w:rPr>
    </w:sdtEndPr>
    <w:sdtContent>
      <w:p w14:paraId="17469D62" w14:textId="24C9050F" w:rsidR="003C7762" w:rsidRDefault="003C7762" w:rsidP="00776626">
        <w:pPr>
          <w:pStyle w:val="Header"/>
          <w:jc w:val="right"/>
        </w:pPr>
        <w:r>
          <w:rPr>
            <w:rFonts w:cs="Arial"/>
            <w:szCs w:val="24"/>
          </w:rPr>
          <w:t xml:space="preserve">   </w:t>
        </w:r>
        <w:r>
          <w:fldChar w:fldCharType="begin"/>
        </w:r>
        <w:r>
          <w:instrText xml:space="preserve"> PAGE   \* MERGEFORMAT </w:instrText>
        </w:r>
        <w:r>
          <w:fldChar w:fldCharType="separate"/>
        </w:r>
        <w:r w:rsidR="007A15AD">
          <w:rPr>
            <w:noProof/>
          </w:rPr>
          <w:t>2</w:t>
        </w:r>
        <w:r>
          <w:rPr>
            <w:noProof/>
          </w:rPr>
          <w:fldChar w:fldCharType="end"/>
        </w:r>
      </w:p>
    </w:sdtContent>
  </w:sdt>
  <w:p w14:paraId="0B108961" w14:textId="77777777" w:rsidR="003C7762" w:rsidRDefault="003C776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14:paraId="19FBE7D4" w14:textId="66CA1F6E" w:rsidR="003C7762" w:rsidRDefault="003C7762" w:rsidP="00D200A9">
            <w:pPr>
              <w:pStyle w:val="Header"/>
              <w:jc w:val="right"/>
            </w:pPr>
            <w:r>
              <w:rPr>
                <w:rFonts w:cs="Arial"/>
                <w:szCs w:val="24"/>
              </w:rPr>
              <w:t xml:space="preserve">   </w:t>
            </w:r>
            <w:r>
              <w:fldChar w:fldCharType="begin"/>
            </w:r>
            <w:r>
              <w:instrText xml:space="preserve"> PAGE   \* MERGEFORMAT </w:instrText>
            </w:r>
            <w:r>
              <w:fldChar w:fldCharType="separate"/>
            </w:r>
            <w:r w:rsidR="007A15AD">
              <w:rPr>
                <w:noProof/>
              </w:rPr>
              <w:t>1</w:t>
            </w:r>
            <w:r>
              <w:rPr>
                <w:noProof/>
              </w:rPr>
              <w:fldChar w:fldCharType="end"/>
            </w:r>
          </w:p>
        </w:sdtContent>
      </w:sdt>
      <w:p w14:paraId="6FF97745" w14:textId="77777777" w:rsidR="003C7762" w:rsidRDefault="003C7762" w:rsidP="004257E6">
        <w:pPr>
          <w:pStyle w:val="Header"/>
        </w:pPr>
        <w: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26B35"/>
    <w:multiLevelType w:val="hybridMultilevel"/>
    <w:tmpl w:val="23387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D128F"/>
    <w:multiLevelType w:val="hybridMultilevel"/>
    <w:tmpl w:val="75CC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F007A0"/>
    <w:multiLevelType w:val="hybridMultilevel"/>
    <w:tmpl w:val="377A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C246EC"/>
    <w:multiLevelType w:val="hybridMultilevel"/>
    <w:tmpl w:val="F9B2C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DC4321"/>
    <w:multiLevelType w:val="hybridMultilevel"/>
    <w:tmpl w:val="1CAA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4F53369"/>
    <w:multiLevelType w:val="hybridMultilevel"/>
    <w:tmpl w:val="7A348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04534A0"/>
    <w:multiLevelType w:val="hybridMultilevel"/>
    <w:tmpl w:val="1362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D57896"/>
    <w:multiLevelType w:val="hybridMultilevel"/>
    <w:tmpl w:val="3078E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665EC7"/>
    <w:multiLevelType w:val="hybridMultilevel"/>
    <w:tmpl w:val="7EA29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297ED7"/>
    <w:multiLevelType w:val="hybridMultilevel"/>
    <w:tmpl w:val="B05AE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837C7"/>
    <w:multiLevelType w:val="hybridMultilevel"/>
    <w:tmpl w:val="05E8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0242F"/>
    <w:multiLevelType w:val="hybridMultilevel"/>
    <w:tmpl w:val="B39AA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36"/>
  </w:num>
  <w:num w:numId="2">
    <w:abstractNumId w:val="11"/>
  </w:num>
  <w:num w:numId="3">
    <w:abstractNumId w:val="7"/>
  </w:num>
  <w:num w:numId="4">
    <w:abstractNumId w:val="22"/>
  </w:num>
  <w:num w:numId="5">
    <w:abstractNumId w:val="20"/>
  </w:num>
  <w:num w:numId="6">
    <w:abstractNumId w:val="33"/>
  </w:num>
  <w:num w:numId="7">
    <w:abstractNumId w:val="24"/>
  </w:num>
  <w:num w:numId="8">
    <w:abstractNumId w:val="23"/>
  </w:num>
  <w:num w:numId="9">
    <w:abstractNumId w:val="16"/>
  </w:num>
  <w:num w:numId="10">
    <w:abstractNumId w:val="17"/>
  </w:num>
  <w:num w:numId="11">
    <w:abstractNumId w:val="32"/>
  </w:num>
  <w:num w:numId="12">
    <w:abstractNumId w:val="2"/>
  </w:num>
  <w:num w:numId="13">
    <w:abstractNumId w:val="30"/>
  </w:num>
  <w:num w:numId="14">
    <w:abstractNumId w:val="31"/>
  </w:num>
  <w:num w:numId="15">
    <w:abstractNumId w:val="8"/>
  </w:num>
  <w:num w:numId="16">
    <w:abstractNumId w:val="41"/>
  </w:num>
  <w:num w:numId="17">
    <w:abstractNumId w:val="14"/>
  </w:num>
  <w:num w:numId="18">
    <w:abstractNumId w:val="26"/>
  </w:num>
  <w:num w:numId="19">
    <w:abstractNumId w:val="4"/>
  </w:num>
  <w:num w:numId="20">
    <w:abstractNumId w:val="12"/>
  </w:num>
  <w:num w:numId="21">
    <w:abstractNumId w:val="27"/>
  </w:num>
  <w:num w:numId="22">
    <w:abstractNumId w:val="38"/>
  </w:num>
  <w:num w:numId="23">
    <w:abstractNumId w:val="29"/>
  </w:num>
  <w:num w:numId="24">
    <w:abstractNumId w:val="19"/>
  </w:num>
  <w:num w:numId="25">
    <w:abstractNumId w:val="28"/>
  </w:num>
  <w:num w:numId="26">
    <w:abstractNumId w:val="5"/>
  </w:num>
  <w:num w:numId="27">
    <w:abstractNumId w:val="42"/>
  </w:num>
  <w:num w:numId="28">
    <w:abstractNumId w:val="10"/>
  </w:num>
  <w:num w:numId="29">
    <w:abstractNumId w:val="15"/>
  </w:num>
  <w:num w:numId="30">
    <w:abstractNumId w:val="35"/>
  </w:num>
  <w:num w:numId="31">
    <w:abstractNumId w:val="39"/>
  </w:num>
  <w:num w:numId="32">
    <w:abstractNumId w:val="13"/>
  </w:num>
  <w:num w:numId="33">
    <w:abstractNumId w:val="25"/>
  </w:num>
  <w:num w:numId="34">
    <w:abstractNumId w:val="6"/>
  </w:num>
  <w:num w:numId="35">
    <w:abstractNumId w:val="34"/>
  </w:num>
  <w:num w:numId="36">
    <w:abstractNumId w:val="18"/>
  </w:num>
  <w:num w:numId="37">
    <w:abstractNumId w:val="9"/>
  </w:num>
  <w:num w:numId="38">
    <w:abstractNumId w:val="0"/>
  </w:num>
  <w:num w:numId="39">
    <w:abstractNumId w:val="1"/>
  </w:num>
  <w:num w:numId="40">
    <w:abstractNumId w:val="40"/>
  </w:num>
  <w:num w:numId="41">
    <w:abstractNumId w:val="3"/>
  </w:num>
  <w:num w:numId="42">
    <w:abstractNumId w:val="37"/>
  </w:num>
  <w:num w:numId="43">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D"/>
    <w:rsid w:val="000009A3"/>
    <w:rsid w:val="00000F5E"/>
    <w:rsid w:val="00002E52"/>
    <w:rsid w:val="00002EC3"/>
    <w:rsid w:val="00003555"/>
    <w:rsid w:val="000043E0"/>
    <w:rsid w:val="000043FF"/>
    <w:rsid w:val="000045BA"/>
    <w:rsid w:val="00005F8C"/>
    <w:rsid w:val="00007970"/>
    <w:rsid w:val="00007A2A"/>
    <w:rsid w:val="000102BA"/>
    <w:rsid w:val="00011F5A"/>
    <w:rsid w:val="00012570"/>
    <w:rsid w:val="000129C5"/>
    <w:rsid w:val="00012E96"/>
    <w:rsid w:val="00013314"/>
    <w:rsid w:val="00014111"/>
    <w:rsid w:val="000148AF"/>
    <w:rsid w:val="00014E5C"/>
    <w:rsid w:val="00016588"/>
    <w:rsid w:val="0001686C"/>
    <w:rsid w:val="000169CA"/>
    <w:rsid w:val="0002053E"/>
    <w:rsid w:val="0002072C"/>
    <w:rsid w:val="00020FF4"/>
    <w:rsid w:val="0002128A"/>
    <w:rsid w:val="000213C9"/>
    <w:rsid w:val="0002239B"/>
    <w:rsid w:val="000234A7"/>
    <w:rsid w:val="00023686"/>
    <w:rsid w:val="00023A63"/>
    <w:rsid w:val="00023ECA"/>
    <w:rsid w:val="000246CF"/>
    <w:rsid w:val="00024E56"/>
    <w:rsid w:val="000251FF"/>
    <w:rsid w:val="000266C6"/>
    <w:rsid w:val="00027230"/>
    <w:rsid w:val="00027896"/>
    <w:rsid w:val="00027B7D"/>
    <w:rsid w:val="00027CF7"/>
    <w:rsid w:val="00030047"/>
    <w:rsid w:val="0003064D"/>
    <w:rsid w:val="0003093D"/>
    <w:rsid w:val="0003125A"/>
    <w:rsid w:val="00031400"/>
    <w:rsid w:val="000325C4"/>
    <w:rsid w:val="000327E9"/>
    <w:rsid w:val="00033911"/>
    <w:rsid w:val="00034EC4"/>
    <w:rsid w:val="000368E7"/>
    <w:rsid w:val="00036D2B"/>
    <w:rsid w:val="00037441"/>
    <w:rsid w:val="00041898"/>
    <w:rsid w:val="00041973"/>
    <w:rsid w:val="000434A5"/>
    <w:rsid w:val="0004402D"/>
    <w:rsid w:val="000441E3"/>
    <w:rsid w:val="00045446"/>
    <w:rsid w:val="0004553D"/>
    <w:rsid w:val="00047580"/>
    <w:rsid w:val="00047AB9"/>
    <w:rsid w:val="00047EF1"/>
    <w:rsid w:val="000514B4"/>
    <w:rsid w:val="0005151A"/>
    <w:rsid w:val="00051ED9"/>
    <w:rsid w:val="0005434E"/>
    <w:rsid w:val="00054C0A"/>
    <w:rsid w:val="00054D08"/>
    <w:rsid w:val="00055AC1"/>
    <w:rsid w:val="000563CA"/>
    <w:rsid w:val="0005736A"/>
    <w:rsid w:val="000573F7"/>
    <w:rsid w:val="00057857"/>
    <w:rsid w:val="00057881"/>
    <w:rsid w:val="0006076D"/>
    <w:rsid w:val="00062352"/>
    <w:rsid w:val="000631F6"/>
    <w:rsid w:val="00063B95"/>
    <w:rsid w:val="00063E47"/>
    <w:rsid w:val="00063FA0"/>
    <w:rsid w:val="000655CE"/>
    <w:rsid w:val="00065A21"/>
    <w:rsid w:val="00065AAF"/>
    <w:rsid w:val="00065DD5"/>
    <w:rsid w:val="0007034F"/>
    <w:rsid w:val="00070707"/>
    <w:rsid w:val="00070B6C"/>
    <w:rsid w:val="000712C3"/>
    <w:rsid w:val="000716D2"/>
    <w:rsid w:val="000717C6"/>
    <w:rsid w:val="00071907"/>
    <w:rsid w:val="0007232B"/>
    <w:rsid w:val="0007260C"/>
    <w:rsid w:val="00073821"/>
    <w:rsid w:val="00073C94"/>
    <w:rsid w:val="00073E0F"/>
    <w:rsid w:val="00077570"/>
    <w:rsid w:val="00080D9D"/>
    <w:rsid w:val="0008128F"/>
    <w:rsid w:val="00081A7C"/>
    <w:rsid w:val="00081D48"/>
    <w:rsid w:val="00081F4B"/>
    <w:rsid w:val="00082753"/>
    <w:rsid w:val="0008353C"/>
    <w:rsid w:val="000835AE"/>
    <w:rsid w:val="00083AD1"/>
    <w:rsid w:val="00084533"/>
    <w:rsid w:val="000845CA"/>
    <w:rsid w:val="000852E2"/>
    <w:rsid w:val="00085962"/>
    <w:rsid w:val="00086868"/>
    <w:rsid w:val="00087637"/>
    <w:rsid w:val="00087EB8"/>
    <w:rsid w:val="00090628"/>
    <w:rsid w:val="0009095E"/>
    <w:rsid w:val="00090D37"/>
    <w:rsid w:val="000920FD"/>
    <w:rsid w:val="00092431"/>
    <w:rsid w:val="000925B9"/>
    <w:rsid w:val="00093503"/>
    <w:rsid w:val="0009364E"/>
    <w:rsid w:val="00094109"/>
    <w:rsid w:val="000943A8"/>
    <w:rsid w:val="000943D0"/>
    <w:rsid w:val="00095C7D"/>
    <w:rsid w:val="00097200"/>
    <w:rsid w:val="000A131B"/>
    <w:rsid w:val="000A1C38"/>
    <w:rsid w:val="000A237D"/>
    <w:rsid w:val="000A35CA"/>
    <w:rsid w:val="000A37A3"/>
    <w:rsid w:val="000A51ED"/>
    <w:rsid w:val="000A5ADF"/>
    <w:rsid w:val="000A70DB"/>
    <w:rsid w:val="000A726C"/>
    <w:rsid w:val="000A750C"/>
    <w:rsid w:val="000A7EE0"/>
    <w:rsid w:val="000B19F4"/>
    <w:rsid w:val="000B1E79"/>
    <w:rsid w:val="000B25B9"/>
    <w:rsid w:val="000B2AD8"/>
    <w:rsid w:val="000B323C"/>
    <w:rsid w:val="000B3C20"/>
    <w:rsid w:val="000B3C99"/>
    <w:rsid w:val="000B3E66"/>
    <w:rsid w:val="000B4221"/>
    <w:rsid w:val="000B43A1"/>
    <w:rsid w:val="000B51FF"/>
    <w:rsid w:val="000B58FA"/>
    <w:rsid w:val="000B5B52"/>
    <w:rsid w:val="000B624E"/>
    <w:rsid w:val="000B6448"/>
    <w:rsid w:val="000B64B7"/>
    <w:rsid w:val="000B71A8"/>
    <w:rsid w:val="000B7E6B"/>
    <w:rsid w:val="000C05A8"/>
    <w:rsid w:val="000C0632"/>
    <w:rsid w:val="000C0CB8"/>
    <w:rsid w:val="000C212F"/>
    <w:rsid w:val="000C23CF"/>
    <w:rsid w:val="000C2A97"/>
    <w:rsid w:val="000C38E8"/>
    <w:rsid w:val="000C3A27"/>
    <w:rsid w:val="000C3B34"/>
    <w:rsid w:val="000C5944"/>
    <w:rsid w:val="000C6441"/>
    <w:rsid w:val="000C67C6"/>
    <w:rsid w:val="000C78FE"/>
    <w:rsid w:val="000D0137"/>
    <w:rsid w:val="000D16FD"/>
    <w:rsid w:val="000D2118"/>
    <w:rsid w:val="000D2AF5"/>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F0D2B"/>
    <w:rsid w:val="000F146F"/>
    <w:rsid w:val="000F192B"/>
    <w:rsid w:val="000F19BE"/>
    <w:rsid w:val="000F2DB2"/>
    <w:rsid w:val="000F4C0C"/>
    <w:rsid w:val="000F50EB"/>
    <w:rsid w:val="000F51F6"/>
    <w:rsid w:val="000F643D"/>
    <w:rsid w:val="000F6DCE"/>
    <w:rsid w:val="000F7BCA"/>
    <w:rsid w:val="000F7C81"/>
    <w:rsid w:val="00100033"/>
    <w:rsid w:val="00100CD4"/>
    <w:rsid w:val="00100D59"/>
    <w:rsid w:val="0010157D"/>
    <w:rsid w:val="00103224"/>
    <w:rsid w:val="001035AE"/>
    <w:rsid w:val="00103749"/>
    <w:rsid w:val="00105492"/>
    <w:rsid w:val="001059E1"/>
    <w:rsid w:val="00105BC8"/>
    <w:rsid w:val="001072F8"/>
    <w:rsid w:val="00107764"/>
    <w:rsid w:val="0011016A"/>
    <w:rsid w:val="001102FF"/>
    <w:rsid w:val="001103C4"/>
    <w:rsid w:val="001115FE"/>
    <w:rsid w:val="00111DAD"/>
    <w:rsid w:val="001128F4"/>
    <w:rsid w:val="00113247"/>
    <w:rsid w:val="00113F97"/>
    <w:rsid w:val="00115652"/>
    <w:rsid w:val="00116A57"/>
    <w:rsid w:val="00116DDD"/>
    <w:rsid w:val="00116E9D"/>
    <w:rsid w:val="00116ED6"/>
    <w:rsid w:val="00117A3A"/>
    <w:rsid w:val="00120FF3"/>
    <w:rsid w:val="00121790"/>
    <w:rsid w:val="00121A3F"/>
    <w:rsid w:val="00122A4E"/>
    <w:rsid w:val="00122B3B"/>
    <w:rsid w:val="0012302C"/>
    <w:rsid w:val="001235A8"/>
    <w:rsid w:val="00124E3D"/>
    <w:rsid w:val="00126148"/>
    <w:rsid w:val="00130510"/>
    <w:rsid w:val="00131D6A"/>
    <w:rsid w:val="00131D7D"/>
    <w:rsid w:val="00132768"/>
    <w:rsid w:val="00132821"/>
    <w:rsid w:val="00133243"/>
    <w:rsid w:val="001347BF"/>
    <w:rsid w:val="00137158"/>
    <w:rsid w:val="00137ED5"/>
    <w:rsid w:val="00137EE7"/>
    <w:rsid w:val="001404CF"/>
    <w:rsid w:val="00140931"/>
    <w:rsid w:val="00140F7A"/>
    <w:rsid w:val="001411A3"/>
    <w:rsid w:val="001417BC"/>
    <w:rsid w:val="00141BA5"/>
    <w:rsid w:val="00142120"/>
    <w:rsid w:val="001428CE"/>
    <w:rsid w:val="0014741C"/>
    <w:rsid w:val="0014755A"/>
    <w:rsid w:val="00150738"/>
    <w:rsid w:val="00150850"/>
    <w:rsid w:val="00150C21"/>
    <w:rsid w:val="00151B24"/>
    <w:rsid w:val="00152574"/>
    <w:rsid w:val="001527B7"/>
    <w:rsid w:val="00152853"/>
    <w:rsid w:val="001534B6"/>
    <w:rsid w:val="00155295"/>
    <w:rsid w:val="0015574C"/>
    <w:rsid w:val="00156BD0"/>
    <w:rsid w:val="0015784D"/>
    <w:rsid w:val="001605B5"/>
    <w:rsid w:val="00160BFD"/>
    <w:rsid w:val="00161087"/>
    <w:rsid w:val="0016154B"/>
    <w:rsid w:val="00161B13"/>
    <w:rsid w:val="00161B77"/>
    <w:rsid w:val="00162E20"/>
    <w:rsid w:val="00163B60"/>
    <w:rsid w:val="00163D1E"/>
    <w:rsid w:val="001648A0"/>
    <w:rsid w:val="00164BFC"/>
    <w:rsid w:val="00166579"/>
    <w:rsid w:val="00167435"/>
    <w:rsid w:val="001674DB"/>
    <w:rsid w:val="00170F90"/>
    <w:rsid w:val="00172C5D"/>
    <w:rsid w:val="0017403A"/>
    <w:rsid w:val="00175297"/>
    <w:rsid w:val="00175DC6"/>
    <w:rsid w:val="00177719"/>
    <w:rsid w:val="0018066F"/>
    <w:rsid w:val="001808D7"/>
    <w:rsid w:val="00181FE9"/>
    <w:rsid w:val="001820EB"/>
    <w:rsid w:val="00182FD6"/>
    <w:rsid w:val="00183657"/>
    <w:rsid w:val="001837AC"/>
    <w:rsid w:val="001847EF"/>
    <w:rsid w:val="001856EC"/>
    <w:rsid w:val="001905E5"/>
    <w:rsid w:val="001916A0"/>
    <w:rsid w:val="00191715"/>
    <w:rsid w:val="00191F32"/>
    <w:rsid w:val="00192BE0"/>
    <w:rsid w:val="00193C51"/>
    <w:rsid w:val="00193DCC"/>
    <w:rsid w:val="001962B3"/>
    <w:rsid w:val="00196820"/>
    <w:rsid w:val="00197C12"/>
    <w:rsid w:val="001A0106"/>
    <w:rsid w:val="001A1B05"/>
    <w:rsid w:val="001A235D"/>
    <w:rsid w:val="001A269E"/>
    <w:rsid w:val="001A2A84"/>
    <w:rsid w:val="001A2E4B"/>
    <w:rsid w:val="001A2E70"/>
    <w:rsid w:val="001A3251"/>
    <w:rsid w:val="001A4CE4"/>
    <w:rsid w:val="001A57DF"/>
    <w:rsid w:val="001A6344"/>
    <w:rsid w:val="001A6DFF"/>
    <w:rsid w:val="001A7465"/>
    <w:rsid w:val="001A77C8"/>
    <w:rsid w:val="001B1401"/>
    <w:rsid w:val="001B1FF1"/>
    <w:rsid w:val="001B22B4"/>
    <w:rsid w:val="001B283E"/>
    <w:rsid w:val="001B323F"/>
    <w:rsid w:val="001B39F6"/>
    <w:rsid w:val="001B3A9A"/>
    <w:rsid w:val="001B432D"/>
    <w:rsid w:val="001B5393"/>
    <w:rsid w:val="001B6613"/>
    <w:rsid w:val="001B6794"/>
    <w:rsid w:val="001B67F0"/>
    <w:rsid w:val="001B6D0A"/>
    <w:rsid w:val="001B6DEF"/>
    <w:rsid w:val="001C0607"/>
    <w:rsid w:val="001C0A3A"/>
    <w:rsid w:val="001C1756"/>
    <w:rsid w:val="001C1C3E"/>
    <w:rsid w:val="001C2473"/>
    <w:rsid w:val="001C2DCB"/>
    <w:rsid w:val="001C34FE"/>
    <w:rsid w:val="001C4B82"/>
    <w:rsid w:val="001C4FCC"/>
    <w:rsid w:val="001C567B"/>
    <w:rsid w:val="001C5AF4"/>
    <w:rsid w:val="001C5D78"/>
    <w:rsid w:val="001C5F56"/>
    <w:rsid w:val="001C63D2"/>
    <w:rsid w:val="001C7325"/>
    <w:rsid w:val="001C7521"/>
    <w:rsid w:val="001C7774"/>
    <w:rsid w:val="001C7A1B"/>
    <w:rsid w:val="001D02D0"/>
    <w:rsid w:val="001D09E8"/>
    <w:rsid w:val="001D1402"/>
    <w:rsid w:val="001D1560"/>
    <w:rsid w:val="001D1A1A"/>
    <w:rsid w:val="001D2156"/>
    <w:rsid w:val="001D2934"/>
    <w:rsid w:val="001D3659"/>
    <w:rsid w:val="001D3BE0"/>
    <w:rsid w:val="001D4CA9"/>
    <w:rsid w:val="001D5F92"/>
    <w:rsid w:val="001D6D27"/>
    <w:rsid w:val="001D7AF1"/>
    <w:rsid w:val="001D7F8C"/>
    <w:rsid w:val="001D7FAF"/>
    <w:rsid w:val="001E1994"/>
    <w:rsid w:val="001E3070"/>
    <w:rsid w:val="001E3F03"/>
    <w:rsid w:val="001E4189"/>
    <w:rsid w:val="001E4459"/>
    <w:rsid w:val="001E60A7"/>
    <w:rsid w:val="001E72D5"/>
    <w:rsid w:val="001E7809"/>
    <w:rsid w:val="001E7A78"/>
    <w:rsid w:val="001E7FC4"/>
    <w:rsid w:val="001F0303"/>
    <w:rsid w:val="001F0B7B"/>
    <w:rsid w:val="001F0E43"/>
    <w:rsid w:val="001F1648"/>
    <w:rsid w:val="001F1734"/>
    <w:rsid w:val="001F17E2"/>
    <w:rsid w:val="001F1847"/>
    <w:rsid w:val="001F1F53"/>
    <w:rsid w:val="001F20FD"/>
    <w:rsid w:val="001F29FD"/>
    <w:rsid w:val="001F2A36"/>
    <w:rsid w:val="001F3A4B"/>
    <w:rsid w:val="001F3F46"/>
    <w:rsid w:val="001F437E"/>
    <w:rsid w:val="001F4442"/>
    <w:rsid w:val="001F4A8D"/>
    <w:rsid w:val="001F4E38"/>
    <w:rsid w:val="001F5E6D"/>
    <w:rsid w:val="001F749A"/>
    <w:rsid w:val="001F76FA"/>
    <w:rsid w:val="001F7AAC"/>
    <w:rsid w:val="001F7CFE"/>
    <w:rsid w:val="001F7EA8"/>
    <w:rsid w:val="0020001A"/>
    <w:rsid w:val="00200F03"/>
    <w:rsid w:val="00201489"/>
    <w:rsid w:val="00201EF2"/>
    <w:rsid w:val="0020463D"/>
    <w:rsid w:val="002047B9"/>
    <w:rsid w:val="00205A4E"/>
    <w:rsid w:val="002065E5"/>
    <w:rsid w:val="00206AE6"/>
    <w:rsid w:val="002072ED"/>
    <w:rsid w:val="0020765E"/>
    <w:rsid w:val="0020769F"/>
    <w:rsid w:val="00207D74"/>
    <w:rsid w:val="002103A3"/>
    <w:rsid w:val="0021058F"/>
    <w:rsid w:val="002117A1"/>
    <w:rsid w:val="00211877"/>
    <w:rsid w:val="00212021"/>
    <w:rsid w:val="0021249B"/>
    <w:rsid w:val="00212D45"/>
    <w:rsid w:val="00214DF6"/>
    <w:rsid w:val="00215C9B"/>
    <w:rsid w:val="0021671D"/>
    <w:rsid w:val="00220909"/>
    <w:rsid w:val="00220C51"/>
    <w:rsid w:val="0022151D"/>
    <w:rsid w:val="00221FF2"/>
    <w:rsid w:val="00221FF7"/>
    <w:rsid w:val="0022426A"/>
    <w:rsid w:val="002244E3"/>
    <w:rsid w:val="0022452C"/>
    <w:rsid w:val="00225B43"/>
    <w:rsid w:val="002266DE"/>
    <w:rsid w:val="0022696B"/>
    <w:rsid w:val="00226FAB"/>
    <w:rsid w:val="0023209E"/>
    <w:rsid w:val="002328B4"/>
    <w:rsid w:val="00232DCB"/>
    <w:rsid w:val="00232E04"/>
    <w:rsid w:val="00232EC8"/>
    <w:rsid w:val="00232F5C"/>
    <w:rsid w:val="00233443"/>
    <w:rsid w:val="00234D03"/>
    <w:rsid w:val="00234E01"/>
    <w:rsid w:val="002359FD"/>
    <w:rsid w:val="00235EE3"/>
    <w:rsid w:val="00236B39"/>
    <w:rsid w:val="00236B74"/>
    <w:rsid w:val="00236F24"/>
    <w:rsid w:val="00237B77"/>
    <w:rsid w:val="00240639"/>
    <w:rsid w:val="00240F50"/>
    <w:rsid w:val="00241C80"/>
    <w:rsid w:val="00241FAD"/>
    <w:rsid w:val="00242447"/>
    <w:rsid w:val="002428A1"/>
    <w:rsid w:val="00242CC5"/>
    <w:rsid w:val="0024316B"/>
    <w:rsid w:val="00243210"/>
    <w:rsid w:val="0024354D"/>
    <w:rsid w:val="0024366C"/>
    <w:rsid w:val="00243C9A"/>
    <w:rsid w:val="0024405A"/>
    <w:rsid w:val="00245EB9"/>
    <w:rsid w:val="002460E5"/>
    <w:rsid w:val="00246307"/>
    <w:rsid w:val="002502A4"/>
    <w:rsid w:val="00250714"/>
    <w:rsid w:val="002515F7"/>
    <w:rsid w:val="002525A4"/>
    <w:rsid w:val="00252DAF"/>
    <w:rsid w:val="00253080"/>
    <w:rsid w:val="00253226"/>
    <w:rsid w:val="002538CB"/>
    <w:rsid w:val="00253B9E"/>
    <w:rsid w:val="002545F7"/>
    <w:rsid w:val="00255DC6"/>
    <w:rsid w:val="00256B60"/>
    <w:rsid w:val="002570E7"/>
    <w:rsid w:val="002607C4"/>
    <w:rsid w:val="00260FA3"/>
    <w:rsid w:val="00261204"/>
    <w:rsid w:val="002625BD"/>
    <w:rsid w:val="00262A77"/>
    <w:rsid w:val="00262B3A"/>
    <w:rsid w:val="0026300A"/>
    <w:rsid w:val="00264106"/>
    <w:rsid w:val="00266202"/>
    <w:rsid w:val="00266CBA"/>
    <w:rsid w:val="0026722C"/>
    <w:rsid w:val="00267A3F"/>
    <w:rsid w:val="00272215"/>
    <w:rsid w:val="0027251D"/>
    <w:rsid w:val="0027294A"/>
    <w:rsid w:val="00275E1D"/>
    <w:rsid w:val="002763E4"/>
    <w:rsid w:val="00280300"/>
    <w:rsid w:val="00280A12"/>
    <w:rsid w:val="002812B5"/>
    <w:rsid w:val="00282157"/>
    <w:rsid w:val="0028234E"/>
    <w:rsid w:val="00282785"/>
    <w:rsid w:val="00282C20"/>
    <w:rsid w:val="00282DBD"/>
    <w:rsid w:val="002846D3"/>
    <w:rsid w:val="00285446"/>
    <w:rsid w:val="00286360"/>
    <w:rsid w:val="002868B6"/>
    <w:rsid w:val="00286FCB"/>
    <w:rsid w:val="0028716B"/>
    <w:rsid w:val="00287BC5"/>
    <w:rsid w:val="00291D3E"/>
    <w:rsid w:val="00291E89"/>
    <w:rsid w:val="00293304"/>
    <w:rsid w:val="00293ACD"/>
    <w:rsid w:val="00293FE6"/>
    <w:rsid w:val="00294500"/>
    <w:rsid w:val="00294B82"/>
    <w:rsid w:val="00295CFD"/>
    <w:rsid w:val="0029779B"/>
    <w:rsid w:val="00297EAA"/>
    <w:rsid w:val="002A0049"/>
    <w:rsid w:val="002A0265"/>
    <w:rsid w:val="002A0B1A"/>
    <w:rsid w:val="002A1010"/>
    <w:rsid w:val="002A4072"/>
    <w:rsid w:val="002A40C4"/>
    <w:rsid w:val="002A530D"/>
    <w:rsid w:val="002A54FB"/>
    <w:rsid w:val="002A6324"/>
    <w:rsid w:val="002A72B3"/>
    <w:rsid w:val="002A73B9"/>
    <w:rsid w:val="002A756B"/>
    <w:rsid w:val="002B07C9"/>
    <w:rsid w:val="002B0AE5"/>
    <w:rsid w:val="002B1F67"/>
    <w:rsid w:val="002B23A0"/>
    <w:rsid w:val="002B3A06"/>
    <w:rsid w:val="002B3F56"/>
    <w:rsid w:val="002B45B2"/>
    <w:rsid w:val="002B6C06"/>
    <w:rsid w:val="002B70AD"/>
    <w:rsid w:val="002B7242"/>
    <w:rsid w:val="002B79CF"/>
    <w:rsid w:val="002B7D66"/>
    <w:rsid w:val="002C0ED7"/>
    <w:rsid w:val="002C17B7"/>
    <w:rsid w:val="002C22A4"/>
    <w:rsid w:val="002C32D1"/>
    <w:rsid w:val="002C365B"/>
    <w:rsid w:val="002C3756"/>
    <w:rsid w:val="002C4127"/>
    <w:rsid w:val="002C44FA"/>
    <w:rsid w:val="002C4843"/>
    <w:rsid w:val="002C67F1"/>
    <w:rsid w:val="002C68DF"/>
    <w:rsid w:val="002C7745"/>
    <w:rsid w:val="002D005E"/>
    <w:rsid w:val="002D00F3"/>
    <w:rsid w:val="002D03A4"/>
    <w:rsid w:val="002D0619"/>
    <w:rsid w:val="002D0AED"/>
    <w:rsid w:val="002D0F57"/>
    <w:rsid w:val="002D1212"/>
    <w:rsid w:val="002D145B"/>
    <w:rsid w:val="002D1645"/>
    <w:rsid w:val="002D25DB"/>
    <w:rsid w:val="002D3655"/>
    <w:rsid w:val="002D46EA"/>
    <w:rsid w:val="002D4912"/>
    <w:rsid w:val="002D4E28"/>
    <w:rsid w:val="002D5764"/>
    <w:rsid w:val="002D6423"/>
    <w:rsid w:val="002D642D"/>
    <w:rsid w:val="002D77A6"/>
    <w:rsid w:val="002D7BE7"/>
    <w:rsid w:val="002E0A63"/>
    <w:rsid w:val="002E124B"/>
    <w:rsid w:val="002E12C3"/>
    <w:rsid w:val="002E209D"/>
    <w:rsid w:val="002E2F18"/>
    <w:rsid w:val="002E4234"/>
    <w:rsid w:val="002E55A6"/>
    <w:rsid w:val="002F067E"/>
    <w:rsid w:val="002F0E12"/>
    <w:rsid w:val="002F14EB"/>
    <w:rsid w:val="002F18F7"/>
    <w:rsid w:val="002F25F8"/>
    <w:rsid w:val="002F2B3C"/>
    <w:rsid w:val="002F3449"/>
    <w:rsid w:val="002F3C41"/>
    <w:rsid w:val="002F4310"/>
    <w:rsid w:val="002F44F8"/>
    <w:rsid w:val="002F6D2A"/>
    <w:rsid w:val="0030006D"/>
    <w:rsid w:val="00301ADD"/>
    <w:rsid w:val="00302725"/>
    <w:rsid w:val="00303403"/>
    <w:rsid w:val="003041F0"/>
    <w:rsid w:val="00304D4C"/>
    <w:rsid w:val="00305F02"/>
    <w:rsid w:val="003102E4"/>
    <w:rsid w:val="0031076A"/>
    <w:rsid w:val="00310B80"/>
    <w:rsid w:val="00310E07"/>
    <w:rsid w:val="00311C2C"/>
    <w:rsid w:val="00311E4A"/>
    <w:rsid w:val="003149E3"/>
    <w:rsid w:val="003156CF"/>
    <w:rsid w:val="0031588F"/>
    <w:rsid w:val="00316C53"/>
    <w:rsid w:val="00321A7A"/>
    <w:rsid w:val="0032581E"/>
    <w:rsid w:val="0033128A"/>
    <w:rsid w:val="0033264A"/>
    <w:rsid w:val="003329FB"/>
    <w:rsid w:val="00332B05"/>
    <w:rsid w:val="00332FCC"/>
    <w:rsid w:val="00334793"/>
    <w:rsid w:val="00335C4B"/>
    <w:rsid w:val="003371E5"/>
    <w:rsid w:val="0033737F"/>
    <w:rsid w:val="00337590"/>
    <w:rsid w:val="0033768C"/>
    <w:rsid w:val="0033799F"/>
    <w:rsid w:val="00340A00"/>
    <w:rsid w:val="003428AB"/>
    <w:rsid w:val="00342937"/>
    <w:rsid w:val="00344E1C"/>
    <w:rsid w:val="003452DA"/>
    <w:rsid w:val="00345B66"/>
    <w:rsid w:val="00346229"/>
    <w:rsid w:val="00350196"/>
    <w:rsid w:val="003503B9"/>
    <w:rsid w:val="003513A7"/>
    <w:rsid w:val="00352B24"/>
    <w:rsid w:val="0035318E"/>
    <w:rsid w:val="00354C24"/>
    <w:rsid w:val="00356685"/>
    <w:rsid w:val="00357237"/>
    <w:rsid w:val="003603B9"/>
    <w:rsid w:val="00362D21"/>
    <w:rsid w:val="003634E5"/>
    <w:rsid w:val="00365CB8"/>
    <w:rsid w:val="00365CE8"/>
    <w:rsid w:val="00365DB8"/>
    <w:rsid w:val="0036636F"/>
    <w:rsid w:val="00366B90"/>
    <w:rsid w:val="00366C89"/>
    <w:rsid w:val="003675C4"/>
    <w:rsid w:val="00367994"/>
    <w:rsid w:val="00370257"/>
    <w:rsid w:val="003706EE"/>
    <w:rsid w:val="00370CAC"/>
    <w:rsid w:val="0037280E"/>
    <w:rsid w:val="00372AAE"/>
    <w:rsid w:val="00372C90"/>
    <w:rsid w:val="00373477"/>
    <w:rsid w:val="003734DD"/>
    <w:rsid w:val="0037550E"/>
    <w:rsid w:val="0037632B"/>
    <w:rsid w:val="003768B5"/>
    <w:rsid w:val="00376B27"/>
    <w:rsid w:val="00376DE6"/>
    <w:rsid w:val="0037782F"/>
    <w:rsid w:val="0038016E"/>
    <w:rsid w:val="00380177"/>
    <w:rsid w:val="0038055A"/>
    <w:rsid w:val="003811D0"/>
    <w:rsid w:val="003824C0"/>
    <w:rsid w:val="00383B86"/>
    <w:rsid w:val="00383D70"/>
    <w:rsid w:val="00384290"/>
    <w:rsid w:val="00384A30"/>
    <w:rsid w:val="003850ED"/>
    <w:rsid w:val="00386876"/>
    <w:rsid w:val="00387142"/>
    <w:rsid w:val="00387EBA"/>
    <w:rsid w:val="00387F9B"/>
    <w:rsid w:val="00390572"/>
    <w:rsid w:val="003908C3"/>
    <w:rsid w:val="003912A5"/>
    <w:rsid w:val="00391337"/>
    <w:rsid w:val="00391E50"/>
    <w:rsid w:val="0039218A"/>
    <w:rsid w:val="0039229F"/>
    <w:rsid w:val="00392C9B"/>
    <w:rsid w:val="00392D2B"/>
    <w:rsid w:val="003940F7"/>
    <w:rsid w:val="00394504"/>
    <w:rsid w:val="0039497A"/>
    <w:rsid w:val="00396312"/>
    <w:rsid w:val="003964FF"/>
    <w:rsid w:val="0039678F"/>
    <w:rsid w:val="00396B4A"/>
    <w:rsid w:val="00397AF8"/>
    <w:rsid w:val="003A0800"/>
    <w:rsid w:val="003A08C1"/>
    <w:rsid w:val="003A0BB9"/>
    <w:rsid w:val="003A0DA5"/>
    <w:rsid w:val="003A1CFC"/>
    <w:rsid w:val="003A2321"/>
    <w:rsid w:val="003A2364"/>
    <w:rsid w:val="003A257A"/>
    <w:rsid w:val="003A26AA"/>
    <w:rsid w:val="003A26C2"/>
    <w:rsid w:val="003A43AA"/>
    <w:rsid w:val="003A4842"/>
    <w:rsid w:val="003A4CF2"/>
    <w:rsid w:val="003A6625"/>
    <w:rsid w:val="003A7128"/>
    <w:rsid w:val="003A79C9"/>
    <w:rsid w:val="003B09C3"/>
    <w:rsid w:val="003B107D"/>
    <w:rsid w:val="003B10CB"/>
    <w:rsid w:val="003B28DB"/>
    <w:rsid w:val="003B2A4B"/>
    <w:rsid w:val="003B2F5F"/>
    <w:rsid w:val="003B3E7A"/>
    <w:rsid w:val="003B3EB1"/>
    <w:rsid w:val="003B4F95"/>
    <w:rsid w:val="003B5479"/>
    <w:rsid w:val="003B618B"/>
    <w:rsid w:val="003B66EB"/>
    <w:rsid w:val="003B6BB2"/>
    <w:rsid w:val="003C01E8"/>
    <w:rsid w:val="003C0214"/>
    <w:rsid w:val="003C04C3"/>
    <w:rsid w:val="003C504F"/>
    <w:rsid w:val="003C6299"/>
    <w:rsid w:val="003C62B2"/>
    <w:rsid w:val="003C63DF"/>
    <w:rsid w:val="003C657F"/>
    <w:rsid w:val="003C74F1"/>
    <w:rsid w:val="003C7762"/>
    <w:rsid w:val="003D0221"/>
    <w:rsid w:val="003D0AF0"/>
    <w:rsid w:val="003D1656"/>
    <w:rsid w:val="003D16E7"/>
    <w:rsid w:val="003D1F44"/>
    <w:rsid w:val="003D2CD6"/>
    <w:rsid w:val="003D444E"/>
    <w:rsid w:val="003D4932"/>
    <w:rsid w:val="003D6E7F"/>
    <w:rsid w:val="003E16EC"/>
    <w:rsid w:val="003E2720"/>
    <w:rsid w:val="003E3601"/>
    <w:rsid w:val="003E3B6C"/>
    <w:rsid w:val="003E41FC"/>
    <w:rsid w:val="003E4987"/>
    <w:rsid w:val="003E530B"/>
    <w:rsid w:val="003E6155"/>
    <w:rsid w:val="003E7020"/>
    <w:rsid w:val="003E79F8"/>
    <w:rsid w:val="003E7CC5"/>
    <w:rsid w:val="003F0486"/>
    <w:rsid w:val="003F0D6E"/>
    <w:rsid w:val="003F0D75"/>
    <w:rsid w:val="003F2CD6"/>
    <w:rsid w:val="003F2D70"/>
    <w:rsid w:val="003F32C7"/>
    <w:rsid w:val="003F3436"/>
    <w:rsid w:val="003F345A"/>
    <w:rsid w:val="003F3E29"/>
    <w:rsid w:val="003F57DE"/>
    <w:rsid w:val="003F7638"/>
    <w:rsid w:val="003F76C3"/>
    <w:rsid w:val="003F7799"/>
    <w:rsid w:val="00400CC9"/>
    <w:rsid w:val="00401467"/>
    <w:rsid w:val="00401D5D"/>
    <w:rsid w:val="004025F9"/>
    <w:rsid w:val="00402BD6"/>
    <w:rsid w:val="004035A7"/>
    <w:rsid w:val="004038F9"/>
    <w:rsid w:val="004048F5"/>
    <w:rsid w:val="004049B3"/>
    <w:rsid w:val="004049F8"/>
    <w:rsid w:val="004051A4"/>
    <w:rsid w:val="004054DB"/>
    <w:rsid w:val="0040580D"/>
    <w:rsid w:val="00405A4F"/>
    <w:rsid w:val="00405A8E"/>
    <w:rsid w:val="00406218"/>
    <w:rsid w:val="004104B2"/>
    <w:rsid w:val="0041171E"/>
    <w:rsid w:val="00411FBB"/>
    <w:rsid w:val="00412813"/>
    <w:rsid w:val="00412AE2"/>
    <w:rsid w:val="00412CC9"/>
    <w:rsid w:val="00412CD6"/>
    <w:rsid w:val="004142F6"/>
    <w:rsid w:val="0041500B"/>
    <w:rsid w:val="004164D9"/>
    <w:rsid w:val="0041715E"/>
    <w:rsid w:val="0041721D"/>
    <w:rsid w:val="00417561"/>
    <w:rsid w:val="00417D58"/>
    <w:rsid w:val="00420C9D"/>
    <w:rsid w:val="004213CE"/>
    <w:rsid w:val="004214D1"/>
    <w:rsid w:val="004215FC"/>
    <w:rsid w:val="0042178C"/>
    <w:rsid w:val="00423A36"/>
    <w:rsid w:val="0042494E"/>
    <w:rsid w:val="004257E6"/>
    <w:rsid w:val="0042580A"/>
    <w:rsid w:val="00430350"/>
    <w:rsid w:val="00430ED4"/>
    <w:rsid w:val="004311AC"/>
    <w:rsid w:val="00431963"/>
    <w:rsid w:val="00432634"/>
    <w:rsid w:val="00433E52"/>
    <w:rsid w:val="004348C9"/>
    <w:rsid w:val="00435002"/>
    <w:rsid w:val="0043569F"/>
    <w:rsid w:val="004358F0"/>
    <w:rsid w:val="00435F1E"/>
    <w:rsid w:val="00435F62"/>
    <w:rsid w:val="0043744A"/>
    <w:rsid w:val="00437888"/>
    <w:rsid w:val="00440B60"/>
    <w:rsid w:val="004417D8"/>
    <w:rsid w:val="0044229B"/>
    <w:rsid w:val="00442A10"/>
    <w:rsid w:val="00444172"/>
    <w:rsid w:val="00444460"/>
    <w:rsid w:val="004448E2"/>
    <w:rsid w:val="004449D3"/>
    <w:rsid w:val="00446C8E"/>
    <w:rsid w:val="00446DAD"/>
    <w:rsid w:val="00447B5D"/>
    <w:rsid w:val="00450BB8"/>
    <w:rsid w:val="00450C81"/>
    <w:rsid w:val="0045171E"/>
    <w:rsid w:val="004519D6"/>
    <w:rsid w:val="004522A6"/>
    <w:rsid w:val="00452651"/>
    <w:rsid w:val="00452AFD"/>
    <w:rsid w:val="004530C4"/>
    <w:rsid w:val="0045323D"/>
    <w:rsid w:val="00453E69"/>
    <w:rsid w:val="00453FB4"/>
    <w:rsid w:val="004541E3"/>
    <w:rsid w:val="00454574"/>
    <w:rsid w:val="004548FA"/>
    <w:rsid w:val="0045570B"/>
    <w:rsid w:val="004574DD"/>
    <w:rsid w:val="00457D59"/>
    <w:rsid w:val="00460573"/>
    <w:rsid w:val="00460F25"/>
    <w:rsid w:val="00461161"/>
    <w:rsid w:val="00461E9E"/>
    <w:rsid w:val="00462122"/>
    <w:rsid w:val="00462ACD"/>
    <w:rsid w:val="00462C17"/>
    <w:rsid w:val="004639C0"/>
    <w:rsid w:val="00464041"/>
    <w:rsid w:val="00464807"/>
    <w:rsid w:val="00464828"/>
    <w:rsid w:val="004666C3"/>
    <w:rsid w:val="004675F4"/>
    <w:rsid w:val="00467888"/>
    <w:rsid w:val="00467BB7"/>
    <w:rsid w:val="00467E9C"/>
    <w:rsid w:val="00470AAB"/>
    <w:rsid w:val="004710F9"/>
    <w:rsid w:val="0047185B"/>
    <w:rsid w:val="00471B18"/>
    <w:rsid w:val="00472137"/>
    <w:rsid w:val="00472799"/>
    <w:rsid w:val="00472805"/>
    <w:rsid w:val="0047369D"/>
    <w:rsid w:val="00473B39"/>
    <w:rsid w:val="0047450D"/>
    <w:rsid w:val="00474B3F"/>
    <w:rsid w:val="004752A8"/>
    <w:rsid w:val="0047585A"/>
    <w:rsid w:val="00476EF7"/>
    <w:rsid w:val="00480139"/>
    <w:rsid w:val="00481913"/>
    <w:rsid w:val="00481C58"/>
    <w:rsid w:val="00483F3F"/>
    <w:rsid w:val="00485C0C"/>
    <w:rsid w:val="00485C26"/>
    <w:rsid w:val="00486E4C"/>
    <w:rsid w:val="00487A17"/>
    <w:rsid w:val="00487DDD"/>
    <w:rsid w:val="00490484"/>
    <w:rsid w:val="00490770"/>
    <w:rsid w:val="0049102A"/>
    <w:rsid w:val="00491B89"/>
    <w:rsid w:val="004928DD"/>
    <w:rsid w:val="00492D50"/>
    <w:rsid w:val="004934D4"/>
    <w:rsid w:val="00493DD3"/>
    <w:rsid w:val="004941E7"/>
    <w:rsid w:val="00494A9D"/>
    <w:rsid w:val="004958AC"/>
    <w:rsid w:val="00495A6C"/>
    <w:rsid w:val="00495E29"/>
    <w:rsid w:val="004968C8"/>
    <w:rsid w:val="00496DF8"/>
    <w:rsid w:val="0049789B"/>
    <w:rsid w:val="004A09FA"/>
    <w:rsid w:val="004A0F5E"/>
    <w:rsid w:val="004A1C10"/>
    <w:rsid w:val="004A2613"/>
    <w:rsid w:val="004A2F00"/>
    <w:rsid w:val="004A3329"/>
    <w:rsid w:val="004A41D1"/>
    <w:rsid w:val="004A4A1D"/>
    <w:rsid w:val="004A586A"/>
    <w:rsid w:val="004A65CD"/>
    <w:rsid w:val="004A698B"/>
    <w:rsid w:val="004A7576"/>
    <w:rsid w:val="004B0390"/>
    <w:rsid w:val="004B2A45"/>
    <w:rsid w:val="004B36FF"/>
    <w:rsid w:val="004B3D9F"/>
    <w:rsid w:val="004B4043"/>
    <w:rsid w:val="004B4613"/>
    <w:rsid w:val="004B5963"/>
    <w:rsid w:val="004B5CAF"/>
    <w:rsid w:val="004B63B1"/>
    <w:rsid w:val="004B7B0E"/>
    <w:rsid w:val="004C0A9B"/>
    <w:rsid w:val="004C0B41"/>
    <w:rsid w:val="004C0F16"/>
    <w:rsid w:val="004C0F41"/>
    <w:rsid w:val="004C14A1"/>
    <w:rsid w:val="004C19FA"/>
    <w:rsid w:val="004C2C55"/>
    <w:rsid w:val="004C325C"/>
    <w:rsid w:val="004C3C3A"/>
    <w:rsid w:val="004C5443"/>
    <w:rsid w:val="004C6F1F"/>
    <w:rsid w:val="004C6FCB"/>
    <w:rsid w:val="004C7297"/>
    <w:rsid w:val="004D0F00"/>
    <w:rsid w:val="004D3B99"/>
    <w:rsid w:val="004D4030"/>
    <w:rsid w:val="004D52C6"/>
    <w:rsid w:val="004D5363"/>
    <w:rsid w:val="004D5693"/>
    <w:rsid w:val="004D57F3"/>
    <w:rsid w:val="004D57F9"/>
    <w:rsid w:val="004D58A1"/>
    <w:rsid w:val="004D5955"/>
    <w:rsid w:val="004D5F7F"/>
    <w:rsid w:val="004D7092"/>
    <w:rsid w:val="004D7F79"/>
    <w:rsid w:val="004E27FF"/>
    <w:rsid w:val="004E2893"/>
    <w:rsid w:val="004E30D0"/>
    <w:rsid w:val="004E4112"/>
    <w:rsid w:val="004E5177"/>
    <w:rsid w:val="004E534B"/>
    <w:rsid w:val="004E6222"/>
    <w:rsid w:val="004E757A"/>
    <w:rsid w:val="004E7A3D"/>
    <w:rsid w:val="004E7A82"/>
    <w:rsid w:val="004F0103"/>
    <w:rsid w:val="004F08F7"/>
    <w:rsid w:val="004F2418"/>
    <w:rsid w:val="004F35EB"/>
    <w:rsid w:val="004F3A36"/>
    <w:rsid w:val="004F3A8B"/>
    <w:rsid w:val="004F3D85"/>
    <w:rsid w:val="004F46AE"/>
    <w:rsid w:val="004F58EA"/>
    <w:rsid w:val="004F6A00"/>
    <w:rsid w:val="004F6DEE"/>
    <w:rsid w:val="005006C7"/>
    <w:rsid w:val="00500D74"/>
    <w:rsid w:val="005010E2"/>
    <w:rsid w:val="00501FA3"/>
    <w:rsid w:val="005023C5"/>
    <w:rsid w:val="005030E1"/>
    <w:rsid w:val="00505176"/>
    <w:rsid w:val="00505CBA"/>
    <w:rsid w:val="005060A9"/>
    <w:rsid w:val="0050628D"/>
    <w:rsid w:val="00506379"/>
    <w:rsid w:val="00506543"/>
    <w:rsid w:val="005068F9"/>
    <w:rsid w:val="00506A52"/>
    <w:rsid w:val="00506D1D"/>
    <w:rsid w:val="005075E1"/>
    <w:rsid w:val="00507E30"/>
    <w:rsid w:val="0051088E"/>
    <w:rsid w:val="00510E34"/>
    <w:rsid w:val="00510FA0"/>
    <w:rsid w:val="00511A2A"/>
    <w:rsid w:val="00512C4D"/>
    <w:rsid w:val="0051463B"/>
    <w:rsid w:val="00515E91"/>
    <w:rsid w:val="00516324"/>
    <w:rsid w:val="00516C3F"/>
    <w:rsid w:val="005214A5"/>
    <w:rsid w:val="005216F7"/>
    <w:rsid w:val="00521A91"/>
    <w:rsid w:val="00522809"/>
    <w:rsid w:val="00522893"/>
    <w:rsid w:val="00523562"/>
    <w:rsid w:val="00524846"/>
    <w:rsid w:val="00524C4F"/>
    <w:rsid w:val="0052547B"/>
    <w:rsid w:val="00525508"/>
    <w:rsid w:val="00526452"/>
    <w:rsid w:val="00526FBE"/>
    <w:rsid w:val="00527104"/>
    <w:rsid w:val="00527B08"/>
    <w:rsid w:val="00527F50"/>
    <w:rsid w:val="00530602"/>
    <w:rsid w:val="0053082A"/>
    <w:rsid w:val="00530B42"/>
    <w:rsid w:val="0053209C"/>
    <w:rsid w:val="0053278C"/>
    <w:rsid w:val="00532CC8"/>
    <w:rsid w:val="00532F14"/>
    <w:rsid w:val="00533102"/>
    <w:rsid w:val="00534D6B"/>
    <w:rsid w:val="0053591C"/>
    <w:rsid w:val="00535F0C"/>
    <w:rsid w:val="005363B4"/>
    <w:rsid w:val="00536A46"/>
    <w:rsid w:val="005371B7"/>
    <w:rsid w:val="0054000E"/>
    <w:rsid w:val="00540798"/>
    <w:rsid w:val="005408EB"/>
    <w:rsid w:val="00541721"/>
    <w:rsid w:val="00541975"/>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3D78"/>
    <w:rsid w:val="00555554"/>
    <w:rsid w:val="005556A9"/>
    <w:rsid w:val="00555A15"/>
    <w:rsid w:val="00555D09"/>
    <w:rsid w:val="00555E5A"/>
    <w:rsid w:val="00560084"/>
    <w:rsid w:val="0056124E"/>
    <w:rsid w:val="005634C0"/>
    <w:rsid w:val="00564188"/>
    <w:rsid w:val="005649F4"/>
    <w:rsid w:val="00564B61"/>
    <w:rsid w:val="00565401"/>
    <w:rsid w:val="00565579"/>
    <w:rsid w:val="0056557D"/>
    <w:rsid w:val="00565FC6"/>
    <w:rsid w:val="00566085"/>
    <w:rsid w:val="00566457"/>
    <w:rsid w:val="00566B32"/>
    <w:rsid w:val="00566B3A"/>
    <w:rsid w:val="00570859"/>
    <w:rsid w:val="005709E7"/>
    <w:rsid w:val="00571384"/>
    <w:rsid w:val="00573149"/>
    <w:rsid w:val="00573D28"/>
    <w:rsid w:val="00575107"/>
    <w:rsid w:val="00577AC7"/>
    <w:rsid w:val="00577AED"/>
    <w:rsid w:val="00580E79"/>
    <w:rsid w:val="00580F46"/>
    <w:rsid w:val="00581282"/>
    <w:rsid w:val="0058153B"/>
    <w:rsid w:val="00581843"/>
    <w:rsid w:val="0058295B"/>
    <w:rsid w:val="005830AE"/>
    <w:rsid w:val="00583582"/>
    <w:rsid w:val="00583849"/>
    <w:rsid w:val="00583DB9"/>
    <w:rsid w:val="00583FA2"/>
    <w:rsid w:val="00584C9A"/>
    <w:rsid w:val="005853BD"/>
    <w:rsid w:val="005854FE"/>
    <w:rsid w:val="00585907"/>
    <w:rsid w:val="00586021"/>
    <w:rsid w:val="00586A22"/>
    <w:rsid w:val="00586C23"/>
    <w:rsid w:val="00590647"/>
    <w:rsid w:val="0059106D"/>
    <w:rsid w:val="005918FA"/>
    <w:rsid w:val="00591A14"/>
    <w:rsid w:val="00593031"/>
    <w:rsid w:val="0059374D"/>
    <w:rsid w:val="00593765"/>
    <w:rsid w:val="005938BF"/>
    <w:rsid w:val="005942A3"/>
    <w:rsid w:val="0059546D"/>
    <w:rsid w:val="00595DDD"/>
    <w:rsid w:val="0059658D"/>
    <w:rsid w:val="005969C1"/>
    <w:rsid w:val="00596C1B"/>
    <w:rsid w:val="00596C6A"/>
    <w:rsid w:val="00597046"/>
    <w:rsid w:val="005975E6"/>
    <w:rsid w:val="0059792D"/>
    <w:rsid w:val="005A06ED"/>
    <w:rsid w:val="005A0BD6"/>
    <w:rsid w:val="005A0F54"/>
    <w:rsid w:val="005A1834"/>
    <w:rsid w:val="005A2303"/>
    <w:rsid w:val="005A26EB"/>
    <w:rsid w:val="005A2D11"/>
    <w:rsid w:val="005A34E2"/>
    <w:rsid w:val="005A3A7D"/>
    <w:rsid w:val="005A42D2"/>
    <w:rsid w:val="005A4707"/>
    <w:rsid w:val="005A4953"/>
    <w:rsid w:val="005A4CC2"/>
    <w:rsid w:val="005A6109"/>
    <w:rsid w:val="005A78BB"/>
    <w:rsid w:val="005B0666"/>
    <w:rsid w:val="005B2FD2"/>
    <w:rsid w:val="005B362D"/>
    <w:rsid w:val="005B3AAF"/>
    <w:rsid w:val="005B3B9C"/>
    <w:rsid w:val="005B57CB"/>
    <w:rsid w:val="005B63C5"/>
    <w:rsid w:val="005B69B4"/>
    <w:rsid w:val="005B6BF9"/>
    <w:rsid w:val="005B784D"/>
    <w:rsid w:val="005B7915"/>
    <w:rsid w:val="005B7942"/>
    <w:rsid w:val="005C03F3"/>
    <w:rsid w:val="005C0597"/>
    <w:rsid w:val="005C0F1E"/>
    <w:rsid w:val="005C32FF"/>
    <w:rsid w:val="005C3805"/>
    <w:rsid w:val="005C4DEE"/>
    <w:rsid w:val="005C5025"/>
    <w:rsid w:val="005C60DB"/>
    <w:rsid w:val="005C642B"/>
    <w:rsid w:val="005C687E"/>
    <w:rsid w:val="005C7A61"/>
    <w:rsid w:val="005D088F"/>
    <w:rsid w:val="005D1C27"/>
    <w:rsid w:val="005D1C96"/>
    <w:rsid w:val="005D1F15"/>
    <w:rsid w:val="005D2B62"/>
    <w:rsid w:val="005D3E8B"/>
    <w:rsid w:val="005D3EA7"/>
    <w:rsid w:val="005D6FF9"/>
    <w:rsid w:val="005D7030"/>
    <w:rsid w:val="005D7541"/>
    <w:rsid w:val="005D7AF6"/>
    <w:rsid w:val="005D7BA2"/>
    <w:rsid w:val="005D7F0C"/>
    <w:rsid w:val="005E081C"/>
    <w:rsid w:val="005E1AB5"/>
    <w:rsid w:val="005E1BCA"/>
    <w:rsid w:val="005E1DC2"/>
    <w:rsid w:val="005E23D6"/>
    <w:rsid w:val="005E2D8E"/>
    <w:rsid w:val="005E449C"/>
    <w:rsid w:val="005E530B"/>
    <w:rsid w:val="005E53B0"/>
    <w:rsid w:val="005E6E6E"/>
    <w:rsid w:val="005E7A53"/>
    <w:rsid w:val="005F0066"/>
    <w:rsid w:val="005F023A"/>
    <w:rsid w:val="005F0A04"/>
    <w:rsid w:val="005F37A6"/>
    <w:rsid w:val="005F3FBA"/>
    <w:rsid w:val="005F40C7"/>
    <w:rsid w:val="005F429A"/>
    <w:rsid w:val="005F438E"/>
    <w:rsid w:val="005F5022"/>
    <w:rsid w:val="005F7A42"/>
    <w:rsid w:val="0060033A"/>
    <w:rsid w:val="00601205"/>
    <w:rsid w:val="006028B5"/>
    <w:rsid w:val="00604BE4"/>
    <w:rsid w:val="00604F3A"/>
    <w:rsid w:val="00605232"/>
    <w:rsid w:val="006061D8"/>
    <w:rsid w:val="00606C4C"/>
    <w:rsid w:val="00606CCF"/>
    <w:rsid w:val="0060702D"/>
    <w:rsid w:val="00610184"/>
    <w:rsid w:val="006103FD"/>
    <w:rsid w:val="006104A8"/>
    <w:rsid w:val="00610889"/>
    <w:rsid w:val="006114F5"/>
    <w:rsid w:val="0061285F"/>
    <w:rsid w:val="0061434C"/>
    <w:rsid w:val="00614957"/>
    <w:rsid w:val="00614B35"/>
    <w:rsid w:val="006164C5"/>
    <w:rsid w:val="0061730E"/>
    <w:rsid w:val="00617A08"/>
    <w:rsid w:val="00620317"/>
    <w:rsid w:val="00620B3E"/>
    <w:rsid w:val="006217CB"/>
    <w:rsid w:val="00622BF3"/>
    <w:rsid w:val="0062418B"/>
    <w:rsid w:val="00624ED2"/>
    <w:rsid w:val="006257D4"/>
    <w:rsid w:val="006269D8"/>
    <w:rsid w:val="006302A0"/>
    <w:rsid w:val="00630A12"/>
    <w:rsid w:val="00630AB5"/>
    <w:rsid w:val="00631183"/>
    <w:rsid w:val="00631B17"/>
    <w:rsid w:val="00632353"/>
    <w:rsid w:val="00632443"/>
    <w:rsid w:val="00632FFE"/>
    <w:rsid w:val="00636A85"/>
    <w:rsid w:val="006372C8"/>
    <w:rsid w:val="00642043"/>
    <w:rsid w:val="006424FC"/>
    <w:rsid w:val="0064304D"/>
    <w:rsid w:val="00643BCE"/>
    <w:rsid w:val="00643D68"/>
    <w:rsid w:val="006466D4"/>
    <w:rsid w:val="00646832"/>
    <w:rsid w:val="00647B84"/>
    <w:rsid w:val="00647BDC"/>
    <w:rsid w:val="00647DD0"/>
    <w:rsid w:val="0065130D"/>
    <w:rsid w:val="00651527"/>
    <w:rsid w:val="00651856"/>
    <w:rsid w:val="006520EE"/>
    <w:rsid w:val="006541B4"/>
    <w:rsid w:val="006541C3"/>
    <w:rsid w:val="006549F2"/>
    <w:rsid w:val="00654A25"/>
    <w:rsid w:val="00655E60"/>
    <w:rsid w:val="0065644E"/>
    <w:rsid w:val="0065725B"/>
    <w:rsid w:val="00657728"/>
    <w:rsid w:val="0065796E"/>
    <w:rsid w:val="00657ADA"/>
    <w:rsid w:val="006606EF"/>
    <w:rsid w:val="0066099C"/>
    <w:rsid w:val="0066157E"/>
    <w:rsid w:val="00661DDA"/>
    <w:rsid w:val="006620EE"/>
    <w:rsid w:val="0066233D"/>
    <w:rsid w:val="00662712"/>
    <w:rsid w:val="00662B2E"/>
    <w:rsid w:val="0066361D"/>
    <w:rsid w:val="00663E68"/>
    <w:rsid w:val="0066441B"/>
    <w:rsid w:val="00665243"/>
    <w:rsid w:val="00665AC6"/>
    <w:rsid w:val="006665D8"/>
    <w:rsid w:val="00666BE3"/>
    <w:rsid w:val="0066719E"/>
    <w:rsid w:val="006672B1"/>
    <w:rsid w:val="00667D07"/>
    <w:rsid w:val="00667FDA"/>
    <w:rsid w:val="00670135"/>
    <w:rsid w:val="006703AD"/>
    <w:rsid w:val="00670664"/>
    <w:rsid w:val="0067096E"/>
    <w:rsid w:val="00671A27"/>
    <w:rsid w:val="00671ED6"/>
    <w:rsid w:val="006733B0"/>
    <w:rsid w:val="0067358D"/>
    <w:rsid w:val="006745C4"/>
    <w:rsid w:val="00674691"/>
    <w:rsid w:val="006755F5"/>
    <w:rsid w:val="00676FE0"/>
    <w:rsid w:val="00677460"/>
    <w:rsid w:val="00677EB8"/>
    <w:rsid w:val="0068001B"/>
    <w:rsid w:val="00680125"/>
    <w:rsid w:val="00680D41"/>
    <w:rsid w:val="00680EAE"/>
    <w:rsid w:val="0068162D"/>
    <w:rsid w:val="00681671"/>
    <w:rsid w:val="006817E9"/>
    <w:rsid w:val="00681D93"/>
    <w:rsid w:val="00682EAA"/>
    <w:rsid w:val="00682EC7"/>
    <w:rsid w:val="00683802"/>
    <w:rsid w:val="00684E93"/>
    <w:rsid w:val="0068542B"/>
    <w:rsid w:val="00687918"/>
    <w:rsid w:val="006903E4"/>
    <w:rsid w:val="0069082C"/>
    <w:rsid w:val="00691B49"/>
    <w:rsid w:val="006920F0"/>
    <w:rsid w:val="006921CF"/>
    <w:rsid w:val="0069383B"/>
    <w:rsid w:val="00693EC7"/>
    <w:rsid w:val="00693F63"/>
    <w:rsid w:val="00694C80"/>
    <w:rsid w:val="00694D88"/>
    <w:rsid w:val="0069505F"/>
    <w:rsid w:val="00695AF5"/>
    <w:rsid w:val="00695ED0"/>
    <w:rsid w:val="0069654F"/>
    <w:rsid w:val="00697036"/>
    <w:rsid w:val="00697311"/>
    <w:rsid w:val="006973FD"/>
    <w:rsid w:val="00697433"/>
    <w:rsid w:val="006974D6"/>
    <w:rsid w:val="006A10D7"/>
    <w:rsid w:val="006A120C"/>
    <w:rsid w:val="006A2DCB"/>
    <w:rsid w:val="006A2E63"/>
    <w:rsid w:val="006A308B"/>
    <w:rsid w:val="006A3157"/>
    <w:rsid w:val="006A3C3D"/>
    <w:rsid w:val="006A434B"/>
    <w:rsid w:val="006A4DA2"/>
    <w:rsid w:val="006A584A"/>
    <w:rsid w:val="006A6012"/>
    <w:rsid w:val="006A63AA"/>
    <w:rsid w:val="006A6955"/>
    <w:rsid w:val="006A72CB"/>
    <w:rsid w:val="006A7B58"/>
    <w:rsid w:val="006B0B41"/>
    <w:rsid w:val="006B15B0"/>
    <w:rsid w:val="006B1E20"/>
    <w:rsid w:val="006B277D"/>
    <w:rsid w:val="006B326F"/>
    <w:rsid w:val="006B348D"/>
    <w:rsid w:val="006B352B"/>
    <w:rsid w:val="006B4A25"/>
    <w:rsid w:val="006B50C8"/>
    <w:rsid w:val="006B5570"/>
    <w:rsid w:val="006B5E83"/>
    <w:rsid w:val="006B68FA"/>
    <w:rsid w:val="006C0215"/>
    <w:rsid w:val="006C1C53"/>
    <w:rsid w:val="006C3773"/>
    <w:rsid w:val="006C39A8"/>
    <w:rsid w:val="006C3DB7"/>
    <w:rsid w:val="006C4BE3"/>
    <w:rsid w:val="006C4E2A"/>
    <w:rsid w:val="006C5330"/>
    <w:rsid w:val="006C544F"/>
    <w:rsid w:val="006C55AD"/>
    <w:rsid w:val="006C585C"/>
    <w:rsid w:val="006C5F56"/>
    <w:rsid w:val="006C7440"/>
    <w:rsid w:val="006C7F06"/>
    <w:rsid w:val="006D0692"/>
    <w:rsid w:val="006D0950"/>
    <w:rsid w:val="006D113C"/>
    <w:rsid w:val="006D25D1"/>
    <w:rsid w:val="006D2BE0"/>
    <w:rsid w:val="006D3400"/>
    <w:rsid w:val="006D3B9B"/>
    <w:rsid w:val="006D437F"/>
    <w:rsid w:val="006D5015"/>
    <w:rsid w:val="006D51CC"/>
    <w:rsid w:val="006D5893"/>
    <w:rsid w:val="006D64A5"/>
    <w:rsid w:val="006D6654"/>
    <w:rsid w:val="006D7095"/>
    <w:rsid w:val="006D7339"/>
    <w:rsid w:val="006E0AE8"/>
    <w:rsid w:val="006E0FFD"/>
    <w:rsid w:val="006E191E"/>
    <w:rsid w:val="006E1F49"/>
    <w:rsid w:val="006E2180"/>
    <w:rsid w:val="006E3239"/>
    <w:rsid w:val="006E3317"/>
    <w:rsid w:val="006E396E"/>
    <w:rsid w:val="006E42B8"/>
    <w:rsid w:val="006E44B2"/>
    <w:rsid w:val="006E48EA"/>
    <w:rsid w:val="006E5A7D"/>
    <w:rsid w:val="006E5D12"/>
    <w:rsid w:val="006E6430"/>
    <w:rsid w:val="006E7452"/>
    <w:rsid w:val="006E7881"/>
    <w:rsid w:val="006E78BF"/>
    <w:rsid w:val="006F0990"/>
    <w:rsid w:val="006F0A68"/>
    <w:rsid w:val="006F12BC"/>
    <w:rsid w:val="006F16C6"/>
    <w:rsid w:val="006F2BD3"/>
    <w:rsid w:val="006F5756"/>
    <w:rsid w:val="006F6AD0"/>
    <w:rsid w:val="006F6ED9"/>
    <w:rsid w:val="007003CA"/>
    <w:rsid w:val="00701B59"/>
    <w:rsid w:val="00702A44"/>
    <w:rsid w:val="007045D0"/>
    <w:rsid w:val="00704825"/>
    <w:rsid w:val="00704C8B"/>
    <w:rsid w:val="0070589E"/>
    <w:rsid w:val="00705992"/>
    <w:rsid w:val="00705CC8"/>
    <w:rsid w:val="0070705D"/>
    <w:rsid w:val="00707E67"/>
    <w:rsid w:val="00707F71"/>
    <w:rsid w:val="0071103A"/>
    <w:rsid w:val="00711638"/>
    <w:rsid w:val="0071210B"/>
    <w:rsid w:val="007135A7"/>
    <w:rsid w:val="00714751"/>
    <w:rsid w:val="00715D7E"/>
    <w:rsid w:val="0071617E"/>
    <w:rsid w:val="0072219F"/>
    <w:rsid w:val="00722326"/>
    <w:rsid w:val="00723944"/>
    <w:rsid w:val="00723FBC"/>
    <w:rsid w:val="00724803"/>
    <w:rsid w:val="0072528C"/>
    <w:rsid w:val="00726147"/>
    <w:rsid w:val="007262B6"/>
    <w:rsid w:val="0072686D"/>
    <w:rsid w:val="007273DC"/>
    <w:rsid w:val="0073130F"/>
    <w:rsid w:val="00731E6A"/>
    <w:rsid w:val="0073235F"/>
    <w:rsid w:val="0073385F"/>
    <w:rsid w:val="00734275"/>
    <w:rsid w:val="007361BC"/>
    <w:rsid w:val="00736521"/>
    <w:rsid w:val="00736AD6"/>
    <w:rsid w:val="00736FF1"/>
    <w:rsid w:val="00737306"/>
    <w:rsid w:val="00740702"/>
    <w:rsid w:val="0074176B"/>
    <w:rsid w:val="007426A2"/>
    <w:rsid w:val="00742E88"/>
    <w:rsid w:val="00743360"/>
    <w:rsid w:val="007433AE"/>
    <w:rsid w:val="007434A8"/>
    <w:rsid w:val="00743732"/>
    <w:rsid w:val="0074378B"/>
    <w:rsid w:val="007440B2"/>
    <w:rsid w:val="007442A5"/>
    <w:rsid w:val="00744F46"/>
    <w:rsid w:val="00746808"/>
    <w:rsid w:val="00747B49"/>
    <w:rsid w:val="00747D62"/>
    <w:rsid w:val="007509BF"/>
    <w:rsid w:val="00750DF2"/>
    <w:rsid w:val="007512E9"/>
    <w:rsid w:val="0075329B"/>
    <w:rsid w:val="00753339"/>
    <w:rsid w:val="007533D3"/>
    <w:rsid w:val="00753683"/>
    <w:rsid w:val="00755F55"/>
    <w:rsid w:val="00756175"/>
    <w:rsid w:val="00756420"/>
    <w:rsid w:val="00757E07"/>
    <w:rsid w:val="0076174B"/>
    <w:rsid w:val="00762C0E"/>
    <w:rsid w:val="007634DD"/>
    <w:rsid w:val="00763840"/>
    <w:rsid w:val="00763B14"/>
    <w:rsid w:val="00763B6A"/>
    <w:rsid w:val="00763DB0"/>
    <w:rsid w:val="007640F4"/>
    <w:rsid w:val="007641C8"/>
    <w:rsid w:val="00764B28"/>
    <w:rsid w:val="00765886"/>
    <w:rsid w:val="00765A55"/>
    <w:rsid w:val="00765A6D"/>
    <w:rsid w:val="00765A7A"/>
    <w:rsid w:val="00765ACD"/>
    <w:rsid w:val="00765CB9"/>
    <w:rsid w:val="0076642C"/>
    <w:rsid w:val="00766BFB"/>
    <w:rsid w:val="00767794"/>
    <w:rsid w:val="00767CA6"/>
    <w:rsid w:val="0077307D"/>
    <w:rsid w:val="007733FC"/>
    <w:rsid w:val="00774311"/>
    <w:rsid w:val="00776626"/>
    <w:rsid w:val="007768B3"/>
    <w:rsid w:val="00777C55"/>
    <w:rsid w:val="00780EF8"/>
    <w:rsid w:val="00780F70"/>
    <w:rsid w:val="00781635"/>
    <w:rsid w:val="0078396B"/>
    <w:rsid w:val="0078450F"/>
    <w:rsid w:val="00784A3D"/>
    <w:rsid w:val="00784CB2"/>
    <w:rsid w:val="007858D2"/>
    <w:rsid w:val="00785950"/>
    <w:rsid w:val="00785BCF"/>
    <w:rsid w:val="00785E83"/>
    <w:rsid w:val="0078611E"/>
    <w:rsid w:val="0078648A"/>
    <w:rsid w:val="00786A1D"/>
    <w:rsid w:val="007932FF"/>
    <w:rsid w:val="007934F2"/>
    <w:rsid w:val="00794011"/>
    <w:rsid w:val="00794CED"/>
    <w:rsid w:val="00794F08"/>
    <w:rsid w:val="00796A94"/>
    <w:rsid w:val="00796DD8"/>
    <w:rsid w:val="0079701F"/>
    <w:rsid w:val="00797676"/>
    <w:rsid w:val="007A0528"/>
    <w:rsid w:val="007A15AD"/>
    <w:rsid w:val="007A16B5"/>
    <w:rsid w:val="007A1F77"/>
    <w:rsid w:val="007A3843"/>
    <w:rsid w:val="007A4372"/>
    <w:rsid w:val="007A4479"/>
    <w:rsid w:val="007A5181"/>
    <w:rsid w:val="007A6673"/>
    <w:rsid w:val="007A6EAD"/>
    <w:rsid w:val="007B06B8"/>
    <w:rsid w:val="007B1751"/>
    <w:rsid w:val="007B253E"/>
    <w:rsid w:val="007B25C1"/>
    <w:rsid w:val="007B4088"/>
    <w:rsid w:val="007B458A"/>
    <w:rsid w:val="007B609E"/>
    <w:rsid w:val="007B7082"/>
    <w:rsid w:val="007B7F08"/>
    <w:rsid w:val="007C0292"/>
    <w:rsid w:val="007C0F47"/>
    <w:rsid w:val="007C2029"/>
    <w:rsid w:val="007C2B4B"/>
    <w:rsid w:val="007C3AB3"/>
    <w:rsid w:val="007C3DA1"/>
    <w:rsid w:val="007C489B"/>
    <w:rsid w:val="007C5B5A"/>
    <w:rsid w:val="007C6165"/>
    <w:rsid w:val="007C67BD"/>
    <w:rsid w:val="007D0B60"/>
    <w:rsid w:val="007D0F17"/>
    <w:rsid w:val="007D12C8"/>
    <w:rsid w:val="007D1B9C"/>
    <w:rsid w:val="007D2443"/>
    <w:rsid w:val="007D2CED"/>
    <w:rsid w:val="007D30CD"/>
    <w:rsid w:val="007D3973"/>
    <w:rsid w:val="007D4386"/>
    <w:rsid w:val="007D4F17"/>
    <w:rsid w:val="007D5705"/>
    <w:rsid w:val="007D5909"/>
    <w:rsid w:val="007D70BB"/>
    <w:rsid w:val="007E07D1"/>
    <w:rsid w:val="007E0873"/>
    <w:rsid w:val="007E0A98"/>
    <w:rsid w:val="007E0E5C"/>
    <w:rsid w:val="007E10DF"/>
    <w:rsid w:val="007E1AD7"/>
    <w:rsid w:val="007E3776"/>
    <w:rsid w:val="007E3E5D"/>
    <w:rsid w:val="007E4A7A"/>
    <w:rsid w:val="007E57EF"/>
    <w:rsid w:val="007E77EF"/>
    <w:rsid w:val="007E7894"/>
    <w:rsid w:val="007E7C25"/>
    <w:rsid w:val="007E7FE3"/>
    <w:rsid w:val="007F05E8"/>
    <w:rsid w:val="007F14F8"/>
    <w:rsid w:val="007F1B2C"/>
    <w:rsid w:val="007F1C90"/>
    <w:rsid w:val="007F2117"/>
    <w:rsid w:val="007F2EAE"/>
    <w:rsid w:val="007F4628"/>
    <w:rsid w:val="007F5B0E"/>
    <w:rsid w:val="007F64C1"/>
    <w:rsid w:val="007F6C1C"/>
    <w:rsid w:val="007F6EE3"/>
    <w:rsid w:val="007F6FEA"/>
    <w:rsid w:val="008008C8"/>
    <w:rsid w:val="00801520"/>
    <w:rsid w:val="00802463"/>
    <w:rsid w:val="00802C85"/>
    <w:rsid w:val="0080391A"/>
    <w:rsid w:val="00805677"/>
    <w:rsid w:val="00811BC8"/>
    <w:rsid w:val="00811FD7"/>
    <w:rsid w:val="00812569"/>
    <w:rsid w:val="0081355F"/>
    <w:rsid w:val="00813E64"/>
    <w:rsid w:val="0081584F"/>
    <w:rsid w:val="008163B8"/>
    <w:rsid w:val="0081685C"/>
    <w:rsid w:val="008172DF"/>
    <w:rsid w:val="008176E7"/>
    <w:rsid w:val="00817751"/>
    <w:rsid w:val="00817C8A"/>
    <w:rsid w:val="008200CF"/>
    <w:rsid w:val="00820205"/>
    <w:rsid w:val="0082025B"/>
    <w:rsid w:val="0082104D"/>
    <w:rsid w:val="008217AA"/>
    <w:rsid w:val="00821D40"/>
    <w:rsid w:val="008222EE"/>
    <w:rsid w:val="00822D9E"/>
    <w:rsid w:val="0082385C"/>
    <w:rsid w:val="008244AB"/>
    <w:rsid w:val="008261A8"/>
    <w:rsid w:val="00826CE2"/>
    <w:rsid w:val="00827B66"/>
    <w:rsid w:val="00830B76"/>
    <w:rsid w:val="00832577"/>
    <w:rsid w:val="00832584"/>
    <w:rsid w:val="0083286B"/>
    <w:rsid w:val="00832C22"/>
    <w:rsid w:val="00832EAD"/>
    <w:rsid w:val="0083324D"/>
    <w:rsid w:val="00834070"/>
    <w:rsid w:val="00834358"/>
    <w:rsid w:val="0083449C"/>
    <w:rsid w:val="00834B32"/>
    <w:rsid w:val="00834E09"/>
    <w:rsid w:val="0083583F"/>
    <w:rsid w:val="00835C89"/>
    <w:rsid w:val="00835F76"/>
    <w:rsid w:val="00836399"/>
    <w:rsid w:val="0083653C"/>
    <w:rsid w:val="008402A8"/>
    <w:rsid w:val="00842B72"/>
    <w:rsid w:val="00843357"/>
    <w:rsid w:val="00843453"/>
    <w:rsid w:val="00844592"/>
    <w:rsid w:val="00844880"/>
    <w:rsid w:val="00844B07"/>
    <w:rsid w:val="00844DAE"/>
    <w:rsid w:val="00845FF0"/>
    <w:rsid w:val="008462F9"/>
    <w:rsid w:val="008466E6"/>
    <w:rsid w:val="00846C61"/>
    <w:rsid w:val="008473E4"/>
    <w:rsid w:val="00847782"/>
    <w:rsid w:val="00852709"/>
    <w:rsid w:val="00852BFE"/>
    <w:rsid w:val="00852DA6"/>
    <w:rsid w:val="00853359"/>
    <w:rsid w:val="00855409"/>
    <w:rsid w:val="0085589A"/>
    <w:rsid w:val="008559AF"/>
    <w:rsid w:val="00855B4C"/>
    <w:rsid w:val="00856787"/>
    <w:rsid w:val="00856A96"/>
    <w:rsid w:val="00856F25"/>
    <w:rsid w:val="00857807"/>
    <w:rsid w:val="008578DB"/>
    <w:rsid w:val="00860AE8"/>
    <w:rsid w:val="00860EF7"/>
    <w:rsid w:val="008613D5"/>
    <w:rsid w:val="0086175C"/>
    <w:rsid w:val="008632E3"/>
    <w:rsid w:val="00863954"/>
    <w:rsid w:val="00863C13"/>
    <w:rsid w:val="00863D4E"/>
    <w:rsid w:val="00864700"/>
    <w:rsid w:val="00864C24"/>
    <w:rsid w:val="00865C77"/>
    <w:rsid w:val="008664C1"/>
    <w:rsid w:val="0086658C"/>
    <w:rsid w:val="00867CA3"/>
    <w:rsid w:val="008700C3"/>
    <w:rsid w:val="00870421"/>
    <w:rsid w:val="00870C14"/>
    <w:rsid w:val="008719DD"/>
    <w:rsid w:val="00873183"/>
    <w:rsid w:val="008738A1"/>
    <w:rsid w:val="008741E7"/>
    <w:rsid w:val="00874424"/>
    <w:rsid w:val="00874B02"/>
    <w:rsid w:val="00875E3F"/>
    <w:rsid w:val="00876267"/>
    <w:rsid w:val="00876B52"/>
    <w:rsid w:val="00880D56"/>
    <w:rsid w:val="00881099"/>
    <w:rsid w:val="008815F1"/>
    <w:rsid w:val="00881B15"/>
    <w:rsid w:val="00881C2B"/>
    <w:rsid w:val="00882C67"/>
    <w:rsid w:val="00883491"/>
    <w:rsid w:val="0088394E"/>
    <w:rsid w:val="00883D6D"/>
    <w:rsid w:val="00884DF8"/>
    <w:rsid w:val="00885242"/>
    <w:rsid w:val="008854F2"/>
    <w:rsid w:val="00885BC3"/>
    <w:rsid w:val="00886FED"/>
    <w:rsid w:val="00887702"/>
    <w:rsid w:val="008879D3"/>
    <w:rsid w:val="00887BCD"/>
    <w:rsid w:val="008906DF"/>
    <w:rsid w:val="00891BFC"/>
    <w:rsid w:val="00891F75"/>
    <w:rsid w:val="008931C2"/>
    <w:rsid w:val="0089356D"/>
    <w:rsid w:val="00893C17"/>
    <w:rsid w:val="00894124"/>
    <w:rsid w:val="0089494F"/>
    <w:rsid w:val="008955BA"/>
    <w:rsid w:val="00895902"/>
    <w:rsid w:val="00897001"/>
    <w:rsid w:val="00897BD0"/>
    <w:rsid w:val="00897F5E"/>
    <w:rsid w:val="008A05CB"/>
    <w:rsid w:val="008A0BDC"/>
    <w:rsid w:val="008A0C05"/>
    <w:rsid w:val="008A2688"/>
    <w:rsid w:val="008A279D"/>
    <w:rsid w:val="008A283C"/>
    <w:rsid w:val="008A28A9"/>
    <w:rsid w:val="008A2E95"/>
    <w:rsid w:val="008A2E98"/>
    <w:rsid w:val="008A31BC"/>
    <w:rsid w:val="008A39F8"/>
    <w:rsid w:val="008A3EAD"/>
    <w:rsid w:val="008A468D"/>
    <w:rsid w:val="008A5C96"/>
    <w:rsid w:val="008A5F19"/>
    <w:rsid w:val="008A64A7"/>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4744"/>
    <w:rsid w:val="008B5467"/>
    <w:rsid w:val="008B56BC"/>
    <w:rsid w:val="008B6EFA"/>
    <w:rsid w:val="008B7096"/>
    <w:rsid w:val="008B7418"/>
    <w:rsid w:val="008C0216"/>
    <w:rsid w:val="008C0342"/>
    <w:rsid w:val="008C0DA1"/>
    <w:rsid w:val="008C1272"/>
    <w:rsid w:val="008C1953"/>
    <w:rsid w:val="008C240A"/>
    <w:rsid w:val="008C29CB"/>
    <w:rsid w:val="008C3077"/>
    <w:rsid w:val="008C3160"/>
    <w:rsid w:val="008C33D2"/>
    <w:rsid w:val="008C39EB"/>
    <w:rsid w:val="008C5F2E"/>
    <w:rsid w:val="008C62FC"/>
    <w:rsid w:val="008C7160"/>
    <w:rsid w:val="008D13D1"/>
    <w:rsid w:val="008D251A"/>
    <w:rsid w:val="008D2E74"/>
    <w:rsid w:val="008D2E7A"/>
    <w:rsid w:val="008D3870"/>
    <w:rsid w:val="008D43C1"/>
    <w:rsid w:val="008D4613"/>
    <w:rsid w:val="008D5825"/>
    <w:rsid w:val="008D61A0"/>
    <w:rsid w:val="008D7A95"/>
    <w:rsid w:val="008E024E"/>
    <w:rsid w:val="008E09C2"/>
    <w:rsid w:val="008E0E91"/>
    <w:rsid w:val="008E2D1C"/>
    <w:rsid w:val="008E3CEE"/>
    <w:rsid w:val="008E3DBD"/>
    <w:rsid w:val="008E3F47"/>
    <w:rsid w:val="008E4DD4"/>
    <w:rsid w:val="008E5A86"/>
    <w:rsid w:val="008E5B7E"/>
    <w:rsid w:val="008E6577"/>
    <w:rsid w:val="008E674D"/>
    <w:rsid w:val="008E6C96"/>
    <w:rsid w:val="008E6E7E"/>
    <w:rsid w:val="008E73FF"/>
    <w:rsid w:val="008E74B2"/>
    <w:rsid w:val="008F14C6"/>
    <w:rsid w:val="008F20BB"/>
    <w:rsid w:val="008F3338"/>
    <w:rsid w:val="008F396C"/>
    <w:rsid w:val="008F3D82"/>
    <w:rsid w:val="008F4377"/>
    <w:rsid w:val="008F6178"/>
    <w:rsid w:val="008F758C"/>
    <w:rsid w:val="008F7E21"/>
    <w:rsid w:val="00900E6B"/>
    <w:rsid w:val="00900EB7"/>
    <w:rsid w:val="00901AB8"/>
    <w:rsid w:val="00902E44"/>
    <w:rsid w:val="0090332F"/>
    <w:rsid w:val="009034AA"/>
    <w:rsid w:val="00903B0D"/>
    <w:rsid w:val="0090440A"/>
    <w:rsid w:val="00904B47"/>
    <w:rsid w:val="00905B69"/>
    <w:rsid w:val="009064A2"/>
    <w:rsid w:val="0090696D"/>
    <w:rsid w:val="009071E0"/>
    <w:rsid w:val="00907F40"/>
    <w:rsid w:val="00910079"/>
    <w:rsid w:val="009105EF"/>
    <w:rsid w:val="00910A20"/>
    <w:rsid w:val="0091176A"/>
    <w:rsid w:val="009118C8"/>
    <w:rsid w:val="00911F2C"/>
    <w:rsid w:val="009136CD"/>
    <w:rsid w:val="009145E2"/>
    <w:rsid w:val="00915592"/>
    <w:rsid w:val="00916FBC"/>
    <w:rsid w:val="009207AD"/>
    <w:rsid w:val="009227D0"/>
    <w:rsid w:val="009236B7"/>
    <w:rsid w:val="009239E7"/>
    <w:rsid w:val="0092467B"/>
    <w:rsid w:val="009246AF"/>
    <w:rsid w:val="0092514A"/>
    <w:rsid w:val="0092791B"/>
    <w:rsid w:val="0093029F"/>
    <w:rsid w:val="009304F7"/>
    <w:rsid w:val="009306DA"/>
    <w:rsid w:val="00930A82"/>
    <w:rsid w:val="00931825"/>
    <w:rsid w:val="00931C1F"/>
    <w:rsid w:val="00933D9F"/>
    <w:rsid w:val="0093443A"/>
    <w:rsid w:val="0093449B"/>
    <w:rsid w:val="0093498B"/>
    <w:rsid w:val="00934A9A"/>
    <w:rsid w:val="00935BD0"/>
    <w:rsid w:val="009361E3"/>
    <w:rsid w:val="009406DC"/>
    <w:rsid w:val="00942156"/>
    <w:rsid w:val="00942559"/>
    <w:rsid w:val="009425FD"/>
    <w:rsid w:val="0094370D"/>
    <w:rsid w:val="00943BCE"/>
    <w:rsid w:val="00943EC9"/>
    <w:rsid w:val="00943EE9"/>
    <w:rsid w:val="00944F4E"/>
    <w:rsid w:val="009468E3"/>
    <w:rsid w:val="009475F2"/>
    <w:rsid w:val="00950061"/>
    <w:rsid w:val="0095016E"/>
    <w:rsid w:val="009507C2"/>
    <w:rsid w:val="00950C45"/>
    <w:rsid w:val="00953340"/>
    <w:rsid w:val="00954DB1"/>
    <w:rsid w:val="00954FDE"/>
    <w:rsid w:val="009551FE"/>
    <w:rsid w:val="00955F15"/>
    <w:rsid w:val="00956DC4"/>
    <w:rsid w:val="00957897"/>
    <w:rsid w:val="00960112"/>
    <w:rsid w:val="00960193"/>
    <w:rsid w:val="009603E3"/>
    <w:rsid w:val="00960747"/>
    <w:rsid w:val="0096101B"/>
    <w:rsid w:val="009627A2"/>
    <w:rsid w:val="00963BF2"/>
    <w:rsid w:val="0096690C"/>
    <w:rsid w:val="00967625"/>
    <w:rsid w:val="00967C04"/>
    <w:rsid w:val="00967C37"/>
    <w:rsid w:val="00967FC0"/>
    <w:rsid w:val="0097088B"/>
    <w:rsid w:val="00971554"/>
    <w:rsid w:val="009716E8"/>
    <w:rsid w:val="00971A44"/>
    <w:rsid w:val="00971AE4"/>
    <w:rsid w:val="00972514"/>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7A4"/>
    <w:rsid w:val="00982CDB"/>
    <w:rsid w:val="00982D2C"/>
    <w:rsid w:val="009833C4"/>
    <w:rsid w:val="00983498"/>
    <w:rsid w:val="009841E4"/>
    <w:rsid w:val="009866E8"/>
    <w:rsid w:val="00987824"/>
    <w:rsid w:val="009904F1"/>
    <w:rsid w:val="0099109C"/>
    <w:rsid w:val="009917B1"/>
    <w:rsid w:val="00991A9E"/>
    <w:rsid w:val="00991EF6"/>
    <w:rsid w:val="00993A95"/>
    <w:rsid w:val="00994288"/>
    <w:rsid w:val="009943AA"/>
    <w:rsid w:val="009948D5"/>
    <w:rsid w:val="00996231"/>
    <w:rsid w:val="009962C4"/>
    <w:rsid w:val="00996B80"/>
    <w:rsid w:val="00997F39"/>
    <w:rsid w:val="009A045A"/>
    <w:rsid w:val="009A14A2"/>
    <w:rsid w:val="009A154D"/>
    <w:rsid w:val="009A1D36"/>
    <w:rsid w:val="009A228E"/>
    <w:rsid w:val="009A2606"/>
    <w:rsid w:val="009A2732"/>
    <w:rsid w:val="009A35E6"/>
    <w:rsid w:val="009A38B2"/>
    <w:rsid w:val="009A404F"/>
    <w:rsid w:val="009A40EC"/>
    <w:rsid w:val="009A4A3F"/>
    <w:rsid w:val="009A4FEC"/>
    <w:rsid w:val="009A5171"/>
    <w:rsid w:val="009A5802"/>
    <w:rsid w:val="009A58A2"/>
    <w:rsid w:val="009A643A"/>
    <w:rsid w:val="009A7C37"/>
    <w:rsid w:val="009B02BA"/>
    <w:rsid w:val="009B26E0"/>
    <w:rsid w:val="009B2F02"/>
    <w:rsid w:val="009B3273"/>
    <w:rsid w:val="009B39FF"/>
    <w:rsid w:val="009B484B"/>
    <w:rsid w:val="009B51B7"/>
    <w:rsid w:val="009B5393"/>
    <w:rsid w:val="009B53AA"/>
    <w:rsid w:val="009B6874"/>
    <w:rsid w:val="009B747A"/>
    <w:rsid w:val="009C1342"/>
    <w:rsid w:val="009C1C2E"/>
    <w:rsid w:val="009C1EB1"/>
    <w:rsid w:val="009C1F9A"/>
    <w:rsid w:val="009C2314"/>
    <w:rsid w:val="009C4A66"/>
    <w:rsid w:val="009C4C96"/>
    <w:rsid w:val="009C4F03"/>
    <w:rsid w:val="009C6425"/>
    <w:rsid w:val="009C6749"/>
    <w:rsid w:val="009C756D"/>
    <w:rsid w:val="009C7CD3"/>
    <w:rsid w:val="009D2205"/>
    <w:rsid w:val="009D310E"/>
    <w:rsid w:val="009D331F"/>
    <w:rsid w:val="009D33B3"/>
    <w:rsid w:val="009D3871"/>
    <w:rsid w:val="009D3DC5"/>
    <w:rsid w:val="009D4DDA"/>
    <w:rsid w:val="009D57F7"/>
    <w:rsid w:val="009D59EB"/>
    <w:rsid w:val="009D6BE5"/>
    <w:rsid w:val="009D7CA6"/>
    <w:rsid w:val="009D7FFD"/>
    <w:rsid w:val="009E01B3"/>
    <w:rsid w:val="009E04CA"/>
    <w:rsid w:val="009E10D6"/>
    <w:rsid w:val="009E14D5"/>
    <w:rsid w:val="009E1752"/>
    <w:rsid w:val="009E1E90"/>
    <w:rsid w:val="009E1FF0"/>
    <w:rsid w:val="009E224E"/>
    <w:rsid w:val="009E2C06"/>
    <w:rsid w:val="009E3F5B"/>
    <w:rsid w:val="009E4A10"/>
    <w:rsid w:val="009E5B1D"/>
    <w:rsid w:val="009E6396"/>
    <w:rsid w:val="009E6A06"/>
    <w:rsid w:val="009E71F1"/>
    <w:rsid w:val="009E7396"/>
    <w:rsid w:val="009F227D"/>
    <w:rsid w:val="009F36CF"/>
    <w:rsid w:val="009F3C71"/>
    <w:rsid w:val="009F41A1"/>
    <w:rsid w:val="009F4D02"/>
    <w:rsid w:val="009F4DEF"/>
    <w:rsid w:val="009F4F72"/>
    <w:rsid w:val="009F5E74"/>
    <w:rsid w:val="009F761C"/>
    <w:rsid w:val="00A01300"/>
    <w:rsid w:val="00A01372"/>
    <w:rsid w:val="00A01669"/>
    <w:rsid w:val="00A01DB9"/>
    <w:rsid w:val="00A0232F"/>
    <w:rsid w:val="00A02A0E"/>
    <w:rsid w:val="00A04609"/>
    <w:rsid w:val="00A04BF8"/>
    <w:rsid w:val="00A06271"/>
    <w:rsid w:val="00A0648F"/>
    <w:rsid w:val="00A065EB"/>
    <w:rsid w:val="00A06949"/>
    <w:rsid w:val="00A06F84"/>
    <w:rsid w:val="00A07D57"/>
    <w:rsid w:val="00A07D9F"/>
    <w:rsid w:val="00A113C1"/>
    <w:rsid w:val="00A12515"/>
    <w:rsid w:val="00A14B82"/>
    <w:rsid w:val="00A154C5"/>
    <w:rsid w:val="00A16B48"/>
    <w:rsid w:val="00A16B53"/>
    <w:rsid w:val="00A172B3"/>
    <w:rsid w:val="00A2099B"/>
    <w:rsid w:val="00A22161"/>
    <w:rsid w:val="00A22607"/>
    <w:rsid w:val="00A226E1"/>
    <w:rsid w:val="00A22DCE"/>
    <w:rsid w:val="00A23951"/>
    <w:rsid w:val="00A2444C"/>
    <w:rsid w:val="00A24482"/>
    <w:rsid w:val="00A25133"/>
    <w:rsid w:val="00A25541"/>
    <w:rsid w:val="00A2611B"/>
    <w:rsid w:val="00A26909"/>
    <w:rsid w:val="00A26C1B"/>
    <w:rsid w:val="00A272B4"/>
    <w:rsid w:val="00A301E1"/>
    <w:rsid w:val="00A31510"/>
    <w:rsid w:val="00A315B1"/>
    <w:rsid w:val="00A3274C"/>
    <w:rsid w:val="00A32FB9"/>
    <w:rsid w:val="00A33232"/>
    <w:rsid w:val="00A33BD0"/>
    <w:rsid w:val="00A351AF"/>
    <w:rsid w:val="00A36256"/>
    <w:rsid w:val="00A36351"/>
    <w:rsid w:val="00A36EC3"/>
    <w:rsid w:val="00A37D92"/>
    <w:rsid w:val="00A37FA6"/>
    <w:rsid w:val="00A40362"/>
    <w:rsid w:val="00A40A26"/>
    <w:rsid w:val="00A41658"/>
    <w:rsid w:val="00A41B28"/>
    <w:rsid w:val="00A41E3A"/>
    <w:rsid w:val="00A426BB"/>
    <w:rsid w:val="00A42DB8"/>
    <w:rsid w:val="00A43BD8"/>
    <w:rsid w:val="00A44675"/>
    <w:rsid w:val="00A44703"/>
    <w:rsid w:val="00A45519"/>
    <w:rsid w:val="00A4559B"/>
    <w:rsid w:val="00A45ABC"/>
    <w:rsid w:val="00A45B82"/>
    <w:rsid w:val="00A45EE7"/>
    <w:rsid w:val="00A460E3"/>
    <w:rsid w:val="00A463B7"/>
    <w:rsid w:val="00A46FDF"/>
    <w:rsid w:val="00A5055C"/>
    <w:rsid w:val="00A508AB"/>
    <w:rsid w:val="00A50EDD"/>
    <w:rsid w:val="00A51555"/>
    <w:rsid w:val="00A51B2B"/>
    <w:rsid w:val="00A51C9E"/>
    <w:rsid w:val="00A52312"/>
    <w:rsid w:val="00A5258E"/>
    <w:rsid w:val="00A54FD3"/>
    <w:rsid w:val="00A55711"/>
    <w:rsid w:val="00A61171"/>
    <w:rsid w:val="00A62E8F"/>
    <w:rsid w:val="00A64035"/>
    <w:rsid w:val="00A642DE"/>
    <w:rsid w:val="00A649F8"/>
    <w:rsid w:val="00A64AC4"/>
    <w:rsid w:val="00A6660B"/>
    <w:rsid w:val="00A67464"/>
    <w:rsid w:val="00A67DCD"/>
    <w:rsid w:val="00A71CDB"/>
    <w:rsid w:val="00A733CD"/>
    <w:rsid w:val="00A73975"/>
    <w:rsid w:val="00A772AB"/>
    <w:rsid w:val="00A7786E"/>
    <w:rsid w:val="00A77DA1"/>
    <w:rsid w:val="00A77F6A"/>
    <w:rsid w:val="00A8024A"/>
    <w:rsid w:val="00A82AD0"/>
    <w:rsid w:val="00A82B50"/>
    <w:rsid w:val="00A8583A"/>
    <w:rsid w:val="00A85918"/>
    <w:rsid w:val="00A85C8B"/>
    <w:rsid w:val="00A85F44"/>
    <w:rsid w:val="00A8699C"/>
    <w:rsid w:val="00A86E06"/>
    <w:rsid w:val="00A86EC0"/>
    <w:rsid w:val="00A909B5"/>
    <w:rsid w:val="00A90A25"/>
    <w:rsid w:val="00A91FFA"/>
    <w:rsid w:val="00A920E9"/>
    <w:rsid w:val="00A9248A"/>
    <w:rsid w:val="00A934C7"/>
    <w:rsid w:val="00A9365D"/>
    <w:rsid w:val="00A936AE"/>
    <w:rsid w:val="00A941CD"/>
    <w:rsid w:val="00A9574C"/>
    <w:rsid w:val="00A959BF"/>
    <w:rsid w:val="00A95F66"/>
    <w:rsid w:val="00A97B6F"/>
    <w:rsid w:val="00A97C3F"/>
    <w:rsid w:val="00A97C54"/>
    <w:rsid w:val="00A97D3F"/>
    <w:rsid w:val="00AA0064"/>
    <w:rsid w:val="00AA0232"/>
    <w:rsid w:val="00AA1045"/>
    <w:rsid w:val="00AA16D7"/>
    <w:rsid w:val="00AA2104"/>
    <w:rsid w:val="00AA28AA"/>
    <w:rsid w:val="00AA34F3"/>
    <w:rsid w:val="00AA43DA"/>
    <w:rsid w:val="00AA7971"/>
    <w:rsid w:val="00AB02EF"/>
    <w:rsid w:val="00AB0528"/>
    <w:rsid w:val="00AB0743"/>
    <w:rsid w:val="00AB08FA"/>
    <w:rsid w:val="00AB1108"/>
    <w:rsid w:val="00AB12DD"/>
    <w:rsid w:val="00AB16C9"/>
    <w:rsid w:val="00AB23C8"/>
    <w:rsid w:val="00AB3B8C"/>
    <w:rsid w:val="00AB3F92"/>
    <w:rsid w:val="00AB4089"/>
    <w:rsid w:val="00AB59D0"/>
    <w:rsid w:val="00AB5BB2"/>
    <w:rsid w:val="00AB68D4"/>
    <w:rsid w:val="00AB6FEB"/>
    <w:rsid w:val="00AC04B3"/>
    <w:rsid w:val="00AC19F3"/>
    <w:rsid w:val="00AC2A05"/>
    <w:rsid w:val="00AC2C2E"/>
    <w:rsid w:val="00AC3BA9"/>
    <w:rsid w:val="00AC40ED"/>
    <w:rsid w:val="00AC581A"/>
    <w:rsid w:val="00AC6238"/>
    <w:rsid w:val="00AC65E6"/>
    <w:rsid w:val="00AC720D"/>
    <w:rsid w:val="00AC7D59"/>
    <w:rsid w:val="00AD0A49"/>
    <w:rsid w:val="00AD23EB"/>
    <w:rsid w:val="00AD3646"/>
    <w:rsid w:val="00AD5277"/>
    <w:rsid w:val="00AD58E2"/>
    <w:rsid w:val="00AD5D1C"/>
    <w:rsid w:val="00AD6AD8"/>
    <w:rsid w:val="00AD6B14"/>
    <w:rsid w:val="00AE1C67"/>
    <w:rsid w:val="00AE28A4"/>
    <w:rsid w:val="00AE3298"/>
    <w:rsid w:val="00AE4953"/>
    <w:rsid w:val="00AE4AF4"/>
    <w:rsid w:val="00AE4F1C"/>
    <w:rsid w:val="00AE5ECA"/>
    <w:rsid w:val="00AE6D07"/>
    <w:rsid w:val="00AE7145"/>
    <w:rsid w:val="00AE7207"/>
    <w:rsid w:val="00AF1D9C"/>
    <w:rsid w:val="00AF2366"/>
    <w:rsid w:val="00AF24CA"/>
    <w:rsid w:val="00AF2B2D"/>
    <w:rsid w:val="00AF3005"/>
    <w:rsid w:val="00AF346F"/>
    <w:rsid w:val="00AF35B1"/>
    <w:rsid w:val="00AF398B"/>
    <w:rsid w:val="00AF4CCD"/>
    <w:rsid w:val="00AF5ACA"/>
    <w:rsid w:val="00AF6510"/>
    <w:rsid w:val="00B01767"/>
    <w:rsid w:val="00B01A63"/>
    <w:rsid w:val="00B01C2A"/>
    <w:rsid w:val="00B01DCB"/>
    <w:rsid w:val="00B01F9D"/>
    <w:rsid w:val="00B05670"/>
    <w:rsid w:val="00B056F7"/>
    <w:rsid w:val="00B06180"/>
    <w:rsid w:val="00B06DEF"/>
    <w:rsid w:val="00B1095A"/>
    <w:rsid w:val="00B113BD"/>
    <w:rsid w:val="00B1160A"/>
    <w:rsid w:val="00B1184C"/>
    <w:rsid w:val="00B11E22"/>
    <w:rsid w:val="00B12728"/>
    <w:rsid w:val="00B12941"/>
    <w:rsid w:val="00B136F5"/>
    <w:rsid w:val="00B13A70"/>
    <w:rsid w:val="00B1412B"/>
    <w:rsid w:val="00B1432F"/>
    <w:rsid w:val="00B15EBA"/>
    <w:rsid w:val="00B16584"/>
    <w:rsid w:val="00B1664B"/>
    <w:rsid w:val="00B16D3F"/>
    <w:rsid w:val="00B17F5D"/>
    <w:rsid w:val="00B22052"/>
    <w:rsid w:val="00B246F7"/>
    <w:rsid w:val="00B2476B"/>
    <w:rsid w:val="00B24EE1"/>
    <w:rsid w:val="00B25669"/>
    <w:rsid w:val="00B26711"/>
    <w:rsid w:val="00B26D6D"/>
    <w:rsid w:val="00B26FC8"/>
    <w:rsid w:val="00B27200"/>
    <w:rsid w:val="00B27396"/>
    <w:rsid w:val="00B3020F"/>
    <w:rsid w:val="00B316BA"/>
    <w:rsid w:val="00B3201F"/>
    <w:rsid w:val="00B329FB"/>
    <w:rsid w:val="00B34033"/>
    <w:rsid w:val="00B344E7"/>
    <w:rsid w:val="00B35749"/>
    <w:rsid w:val="00B35CD7"/>
    <w:rsid w:val="00B361A4"/>
    <w:rsid w:val="00B36974"/>
    <w:rsid w:val="00B36E8D"/>
    <w:rsid w:val="00B3704D"/>
    <w:rsid w:val="00B3726B"/>
    <w:rsid w:val="00B37347"/>
    <w:rsid w:val="00B3771C"/>
    <w:rsid w:val="00B404E9"/>
    <w:rsid w:val="00B4150D"/>
    <w:rsid w:val="00B4152F"/>
    <w:rsid w:val="00B41E7A"/>
    <w:rsid w:val="00B42038"/>
    <w:rsid w:val="00B4350F"/>
    <w:rsid w:val="00B43B78"/>
    <w:rsid w:val="00B44158"/>
    <w:rsid w:val="00B445DA"/>
    <w:rsid w:val="00B45F11"/>
    <w:rsid w:val="00B46C81"/>
    <w:rsid w:val="00B471E4"/>
    <w:rsid w:val="00B47BF6"/>
    <w:rsid w:val="00B50251"/>
    <w:rsid w:val="00B518BA"/>
    <w:rsid w:val="00B51A5B"/>
    <w:rsid w:val="00B52330"/>
    <w:rsid w:val="00B54587"/>
    <w:rsid w:val="00B54F30"/>
    <w:rsid w:val="00B5581C"/>
    <w:rsid w:val="00B56FA9"/>
    <w:rsid w:val="00B60621"/>
    <w:rsid w:val="00B60D6E"/>
    <w:rsid w:val="00B62613"/>
    <w:rsid w:val="00B62A36"/>
    <w:rsid w:val="00B630B6"/>
    <w:rsid w:val="00B6391F"/>
    <w:rsid w:val="00B63C33"/>
    <w:rsid w:val="00B63E0E"/>
    <w:rsid w:val="00B656B6"/>
    <w:rsid w:val="00B6680F"/>
    <w:rsid w:val="00B66A0F"/>
    <w:rsid w:val="00B678CD"/>
    <w:rsid w:val="00B70EA7"/>
    <w:rsid w:val="00B72ADA"/>
    <w:rsid w:val="00B73DEA"/>
    <w:rsid w:val="00B752C6"/>
    <w:rsid w:val="00B75EF0"/>
    <w:rsid w:val="00B773CB"/>
    <w:rsid w:val="00B806DB"/>
    <w:rsid w:val="00B808D8"/>
    <w:rsid w:val="00B816B9"/>
    <w:rsid w:val="00B82DEC"/>
    <w:rsid w:val="00B83D2F"/>
    <w:rsid w:val="00B872D6"/>
    <w:rsid w:val="00B87725"/>
    <w:rsid w:val="00B91143"/>
    <w:rsid w:val="00B912A6"/>
    <w:rsid w:val="00B916A4"/>
    <w:rsid w:val="00B9231D"/>
    <w:rsid w:val="00B92DA5"/>
    <w:rsid w:val="00B94529"/>
    <w:rsid w:val="00B94619"/>
    <w:rsid w:val="00B94F5D"/>
    <w:rsid w:val="00B958A8"/>
    <w:rsid w:val="00B95D4E"/>
    <w:rsid w:val="00B96A06"/>
    <w:rsid w:val="00B97BC0"/>
    <w:rsid w:val="00BA188A"/>
    <w:rsid w:val="00BA271B"/>
    <w:rsid w:val="00BA28BD"/>
    <w:rsid w:val="00BA3153"/>
    <w:rsid w:val="00BA3A18"/>
    <w:rsid w:val="00BA3D97"/>
    <w:rsid w:val="00BA452F"/>
    <w:rsid w:val="00BA48DF"/>
    <w:rsid w:val="00BA4AD5"/>
    <w:rsid w:val="00BA69AC"/>
    <w:rsid w:val="00BA69E1"/>
    <w:rsid w:val="00BA7E83"/>
    <w:rsid w:val="00BB00C2"/>
    <w:rsid w:val="00BB0B14"/>
    <w:rsid w:val="00BB15FF"/>
    <w:rsid w:val="00BB2914"/>
    <w:rsid w:val="00BB309B"/>
    <w:rsid w:val="00BB3FC9"/>
    <w:rsid w:val="00BB4FBB"/>
    <w:rsid w:val="00BB6692"/>
    <w:rsid w:val="00BC0DA6"/>
    <w:rsid w:val="00BC1265"/>
    <w:rsid w:val="00BC145B"/>
    <w:rsid w:val="00BC23DE"/>
    <w:rsid w:val="00BC408C"/>
    <w:rsid w:val="00BC4AD0"/>
    <w:rsid w:val="00BC4DC9"/>
    <w:rsid w:val="00BC6028"/>
    <w:rsid w:val="00BC650D"/>
    <w:rsid w:val="00BC7680"/>
    <w:rsid w:val="00BC7D0B"/>
    <w:rsid w:val="00BC7F5E"/>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E03DE"/>
    <w:rsid w:val="00BE0DE7"/>
    <w:rsid w:val="00BE197D"/>
    <w:rsid w:val="00BE2833"/>
    <w:rsid w:val="00BE43C0"/>
    <w:rsid w:val="00BE52AE"/>
    <w:rsid w:val="00BE5935"/>
    <w:rsid w:val="00BE7F80"/>
    <w:rsid w:val="00BF0BDB"/>
    <w:rsid w:val="00BF1675"/>
    <w:rsid w:val="00BF16B7"/>
    <w:rsid w:val="00BF26BF"/>
    <w:rsid w:val="00BF3087"/>
    <w:rsid w:val="00BF30F5"/>
    <w:rsid w:val="00BF3121"/>
    <w:rsid w:val="00BF3284"/>
    <w:rsid w:val="00BF425B"/>
    <w:rsid w:val="00BF48DF"/>
    <w:rsid w:val="00BF5B70"/>
    <w:rsid w:val="00BF60C2"/>
    <w:rsid w:val="00BF6C5A"/>
    <w:rsid w:val="00BF6C61"/>
    <w:rsid w:val="00BF72D7"/>
    <w:rsid w:val="00C000EB"/>
    <w:rsid w:val="00C008EE"/>
    <w:rsid w:val="00C015FB"/>
    <w:rsid w:val="00C04487"/>
    <w:rsid w:val="00C0465E"/>
    <w:rsid w:val="00C0473E"/>
    <w:rsid w:val="00C04DE5"/>
    <w:rsid w:val="00C056DE"/>
    <w:rsid w:val="00C05A30"/>
    <w:rsid w:val="00C06A4B"/>
    <w:rsid w:val="00C06BF4"/>
    <w:rsid w:val="00C10A25"/>
    <w:rsid w:val="00C10BF4"/>
    <w:rsid w:val="00C111EB"/>
    <w:rsid w:val="00C11585"/>
    <w:rsid w:val="00C11AAA"/>
    <w:rsid w:val="00C11FFF"/>
    <w:rsid w:val="00C1271A"/>
    <w:rsid w:val="00C13915"/>
    <w:rsid w:val="00C13BB6"/>
    <w:rsid w:val="00C13D1F"/>
    <w:rsid w:val="00C14B74"/>
    <w:rsid w:val="00C1626F"/>
    <w:rsid w:val="00C16B47"/>
    <w:rsid w:val="00C16CA1"/>
    <w:rsid w:val="00C17133"/>
    <w:rsid w:val="00C173B5"/>
    <w:rsid w:val="00C177C7"/>
    <w:rsid w:val="00C17F29"/>
    <w:rsid w:val="00C20053"/>
    <w:rsid w:val="00C203EF"/>
    <w:rsid w:val="00C21602"/>
    <w:rsid w:val="00C21E61"/>
    <w:rsid w:val="00C233F2"/>
    <w:rsid w:val="00C23475"/>
    <w:rsid w:val="00C25EBA"/>
    <w:rsid w:val="00C26C19"/>
    <w:rsid w:val="00C26D01"/>
    <w:rsid w:val="00C27062"/>
    <w:rsid w:val="00C271A9"/>
    <w:rsid w:val="00C30D91"/>
    <w:rsid w:val="00C31328"/>
    <w:rsid w:val="00C32953"/>
    <w:rsid w:val="00C33FB6"/>
    <w:rsid w:val="00C347F5"/>
    <w:rsid w:val="00C34C06"/>
    <w:rsid w:val="00C3560D"/>
    <w:rsid w:val="00C363C5"/>
    <w:rsid w:val="00C36A68"/>
    <w:rsid w:val="00C36AC2"/>
    <w:rsid w:val="00C36B2E"/>
    <w:rsid w:val="00C37235"/>
    <w:rsid w:val="00C37304"/>
    <w:rsid w:val="00C401D9"/>
    <w:rsid w:val="00C44290"/>
    <w:rsid w:val="00C46C97"/>
    <w:rsid w:val="00C50341"/>
    <w:rsid w:val="00C51971"/>
    <w:rsid w:val="00C526DF"/>
    <w:rsid w:val="00C5271A"/>
    <w:rsid w:val="00C527DB"/>
    <w:rsid w:val="00C532C5"/>
    <w:rsid w:val="00C53573"/>
    <w:rsid w:val="00C5383E"/>
    <w:rsid w:val="00C53F43"/>
    <w:rsid w:val="00C54335"/>
    <w:rsid w:val="00C55540"/>
    <w:rsid w:val="00C56430"/>
    <w:rsid w:val="00C56ABD"/>
    <w:rsid w:val="00C56DE1"/>
    <w:rsid w:val="00C56EA2"/>
    <w:rsid w:val="00C57BD1"/>
    <w:rsid w:val="00C60BBC"/>
    <w:rsid w:val="00C61180"/>
    <w:rsid w:val="00C615AA"/>
    <w:rsid w:val="00C61EBA"/>
    <w:rsid w:val="00C62862"/>
    <w:rsid w:val="00C629C1"/>
    <w:rsid w:val="00C631A5"/>
    <w:rsid w:val="00C63249"/>
    <w:rsid w:val="00C632DF"/>
    <w:rsid w:val="00C651F7"/>
    <w:rsid w:val="00C65412"/>
    <w:rsid w:val="00C65BEE"/>
    <w:rsid w:val="00C65F76"/>
    <w:rsid w:val="00C66A85"/>
    <w:rsid w:val="00C670C0"/>
    <w:rsid w:val="00C6779B"/>
    <w:rsid w:val="00C679EF"/>
    <w:rsid w:val="00C67CE4"/>
    <w:rsid w:val="00C70002"/>
    <w:rsid w:val="00C70AEF"/>
    <w:rsid w:val="00C70E08"/>
    <w:rsid w:val="00C71ED2"/>
    <w:rsid w:val="00C7285C"/>
    <w:rsid w:val="00C7369E"/>
    <w:rsid w:val="00C74052"/>
    <w:rsid w:val="00C760DB"/>
    <w:rsid w:val="00C76AC6"/>
    <w:rsid w:val="00C7799B"/>
    <w:rsid w:val="00C80E95"/>
    <w:rsid w:val="00C812F5"/>
    <w:rsid w:val="00C81319"/>
    <w:rsid w:val="00C81A06"/>
    <w:rsid w:val="00C81D23"/>
    <w:rsid w:val="00C81F85"/>
    <w:rsid w:val="00C82145"/>
    <w:rsid w:val="00C82940"/>
    <w:rsid w:val="00C82F3E"/>
    <w:rsid w:val="00C833D6"/>
    <w:rsid w:val="00C840F4"/>
    <w:rsid w:val="00C8482A"/>
    <w:rsid w:val="00C852E9"/>
    <w:rsid w:val="00C85AE1"/>
    <w:rsid w:val="00C85BD7"/>
    <w:rsid w:val="00C8608C"/>
    <w:rsid w:val="00C86FEE"/>
    <w:rsid w:val="00C87356"/>
    <w:rsid w:val="00C877D2"/>
    <w:rsid w:val="00C87F7A"/>
    <w:rsid w:val="00C90741"/>
    <w:rsid w:val="00C91118"/>
    <w:rsid w:val="00C917B5"/>
    <w:rsid w:val="00C917D7"/>
    <w:rsid w:val="00C91BBE"/>
    <w:rsid w:val="00C92D35"/>
    <w:rsid w:val="00C9477C"/>
    <w:rsid w:val="00C94CB7"/>
    <w:rsid w:val="00C94E34"/>
    <w:rsid w:val="00C95052"/>
    <w:rsid w:val="00C957A9"/>
    <w:rsid w:val="00C96584"/>
    <w:rsid w:val="00C96981"/>
    <w:rsid w:val="00C979C0"/>
    <w:rsid w:val="00CA0AD9"/>
    <w:rsid w:val="00CA19B9"/>
    <w:rsid w:val="00CA1D2E"/>
    <w:rsid w:val="00CA237E"/>
    <w:rsid w:val="00CA4DE0"/>
    <w:rsid w:val="00CA53FC"/>
    <w:rsid w:val="00CA6F0B"/>
    <w:rsid w:val="00CA7ABF"/>
    <w:rsid w:val="00CA7F93"/>
    <w:rsid w:val="00CB11B1"/>
    <w:rsid w:val="00CB12E4"/>
    <w:rsid w:val="00CB2168"/>
    <w:rsid w:val="00CB23B6"/>
    <w:rsid w:val="00CB4136"/>
    <w:rsid w:val="00CB4619"/>
    <w:rsid w:val="00CB4B67"/>
    <w:rsid w:val="00CB50C7"/>
    <w:rsid w:val="00CB558A"/>
    <w:rsid w:val="00CB6C9C"/>
    <w:rsid w:val="00CB74D8"/>
    <w:rsid w:val="00CB7C80"/>
    <w:rsid w:val="00CB7E9C"/>
    <w:rsid w:val="00CB7EBD"/>
    <w:rsid w:val="00CC0693"/>
    <w:rsid w:val="00CC09F3"/>
    <w:rsid w:val="00CC0CD5"/>
    <w:rsid w:val="00CC11EF"/>
    <w:rsid w:val="00CC1326"/>
    <w:rsid w:val="00CC1B9C"/>
    <w:rsid w:val="00CC2469"/>
    <w:rsid w:val="00CC3507"/>
    <w:rsid w:val="00CC4273"/>
    <w:rsid w:val="00CC4E95"/>
    <w:rsid w:val="00CC596A"/>
    <w:rsid w:val="00CC6DBD"/>
    <w:rsid w:val="00CD03F8"/>
    <w:rsid w:val="00CD1ACE"/>
    <w:rsid w:val="00CD1C41"/>
    <w:rsid w:val="00CD2D36"/>
    <w:rsid w:val="00CD2D8D"/>
    <w:rsid w:val="00CD2F07"/>
    <w:rsid w:val="00CD340B"/>
    <w:rsid w:val="00CD450F"/>
    <w:rsid w:val="00CD4E06"/>
    <w:rsid w:val="00CD7583"/>
    <w:rsid w:val="00CD7A0D"/>
    <w:rsid w:val="00CE06DF"/>
    <w:rsid w:val="00CE27C9"/>
    <w:rsid w:val="00CE3A25"/>
    <w:rsid w:val="00CE3C04"/>
    <w:rsid w:val="00CE4C29"/>
    <w:rsid w:val="00CE5D2D"/>
    <w:rsid w:val="00CE5E5A"/>
    <w:rsid w:val="00CE60DE"/>
    <w:rsid w:val="00CE680C"/>
    <w:rsid w:val="00CE738E"/>
    <w:rsid w:val="00CE7529"/>
    <w:rsid w:val="00CF2623"/>
    <w:rsid w:val="00CF2699"/>
    <w:rsid w:val="00CF2C64"/>
    <w:rsid w:val="00CF30EE"/>
    <w:rsid w:val="00CF3C18"/>
    <w:rsid w:val="00CF401A"/>
    <w:rsid w:val="00CF4991"/>
    <w:rsid w:val="00CF5331"/>
    <w:rsid w:val="00CF5571"/>
    <w:rsid w:val="00CF6213"/>
    <w:rsid w:val="00CF7B9D"/>
    <w:rsid w:val="00CF7BC1"/>
    <w:rsid w:val="00D010F0"/>
    <w:rsid w:val="00D0302E"/>
    <w:rsid w:val="00D069D5"/>
    <w:rsid w:val="00D07EEB"/>
    <w:rsid w:val="00D10646"/>
    <w:rsid w:val="00D10A0F"/>
    <w:rsid w:val="00D11166"/>
    <w:rsid w:val="00D11C98"/>
    <w:rsid w:val="00D1319F"/>
    <w:rsid w:val="00D13508"/>
    <w:rsid w:val="00D14575"/>
    <w:rsid w:val="00D15829"/>
    <w:rsid w:val="00D1603B"/>
    <w:rsid w:val="00D1652A"/>
    <w:rsid w:val="00D16D34"/>
    <w:rsid w:val="00D16D64"/>
    <w:rsid w:val="00D17BF6"/>
    <w:rsid w:val="00D200A9"/>
    <w:rsid w:val="00D21C3A"/>
    <w:rsid w:val="00D23793"/>
    <w:rsid w:val="00D23A49"/>
    <w:rsid w:val="00D24619"/>
    <w:rsid w:val="00D246CA"/>
    <w:rsid w:val="00D24CE1"/>
    <w:rsid w:val="00D26D74"/>
    <w:rsid w:val="00D27B38"/>
    <w:rsid w:val="00D30884"/>
    <w:rsid w:val="00D3291E"/>
    <w:rsid w:val="00D32A0A"/>
    <w:rsid w:val="00D32FBE"/>
    <w:rsid w:val="00D335E2"/>
    <w:rsid w:val="00D33653"/>
    <w:rsid w:val="00D34447"/>
    <w:rsid w:val="00D34ACC"/>
    <w:rsid w:val="00D3622B"/>
    <w:rsid w:val="00D367E6"/>
    <w:rsid w:val="00D36922"/>
    <w:rsid w:val="00D3758C"/>
    <w:rsid w:val="00D407C9"/>
    <w:rsid w:val="00D4085C"/>
    <w:rsid w:val="00D40EDD"/>
    <w:rsid w:val="00D41584"/>
    <w:rsid w:val="00D41BBB"/>
    <w:rsid w:val="00D41C2B"/>
    <w:rsid w:val="00D42AEB"/>
    <w:rsid w:val="00D44167"/>
    <w:rsid w:val="00D44833"/>
    <w:rsid w:val="00D454DE"/>
    <w:rsid w:val="00D45769"/>
    <w:rsid w:val="00D46AF1"/>
    <w:rsid w:val="00D47134"/>
    <w:rsid w:val="00D5042C"/>
    <w:rsid w:val="00D5220F"/>
    <w:rsid w:val="00D5240D"/>
    <w:rsid w:val="00D52574"/>
    <w:rsid w:val="00D53D14"/>
    <w:rsid w:val="00D54136"/>
    <w:rsid w:val="00D54259"/>
    <w:rsid w:val="00D54FE8"/>
    <w:rsid w:val="00D550AB"/>
    <w:rsid w:val="00D55799"/>
    <w:rsid w:val="00D56481"/>
    <w:rsid w:val="00D56E41"/>
    <w:rsid w:val="00D57704"/>
    <w:rsid w:val="00D577E1"/>
    <w:rsid w:val="00D60B7F"/>
    <w:rsid w:val="00D62091"/>
    <w:rsid w:val="00D642A3"/>
    <w:rsid w:val="00D64F7B"/>
    <w:rsid w:val="00D65821"/>
    <w:rsid w:val="00D66E6F"/>
    <w:rsid w:val="00D67318"/>
    <w:rsid w:val="00D67BC3"/>
    <w:rsid w:val="00D706CD"/>
    <w:rsid w:val="00D71007"/>
    <w:rsid w:val="00D72DAC"/>
    <w:rsid w:val="00D74166"/>
    <w:rsid w:val="00D74315"/>
    <w:rsid w:val="00D74AD6"/>
    <w:rsid w:val="00D758B8"/>
    <w:rsid w:val="00D774A4"/>
    <w:rsid w:val="00D77535"/>
    <w:rsid w:val="00D805F5"/>
    <w:rsid w:val="00D80DBF"/>
    <w:rsid w:val="00D810B1"/>
    <w:rsid w:val="00D814E1"/>
    <w:rsid w:val="00D826C1"/>
    <w:rsid w:val="00D83319"/>
    <w:rsid w:val="00D84B1A"/>
    <w:rsid w:val="00D86238"/>
    <w:rsid w:val="00D876A9"/>
    <w:rsid w:val="00D87DA2"/>
    <w:rsid w:val="00D90BE4"/>
    <w:rsid w:val="00D90DFF"/>
    <w:rsid w:val="00D9192E"/>
    <w:rsid w:val="00D929DB"/>
    <w:rsid w:val="00D92B9B"/>
    <w:rsid w:val="00D92C23"/>
    <w:rsid w:val="00D9356A"/>
    <w:rsid w:val="00D9365D"/>
    <w:rsid w:val="00D93CD9"/>
    <w:rsid w:val="00D94C58"/>
    <w:rsid w:val="00D9566B"/>
    <w:rsid w:val="00D95BEC"/>
    <w:rsid w:val="00D973B0"/>
    <w:rsid w:val="00D97C46"/>
    <w:rsid w:val="00DA052D"/>
    <w:rsid w:val="00DA0999"/>
    <w:rsid w:val="00DA1561"/>
    <w:rsid w:val="00DA1D8A"/>
    <w:rsid w:val="00DA2C48"/>
    <w:rsid w:val="00DA2EA9"/>
    <w:rsid w:val="00DA3803"/>
    <w:rsid w:val="00DA38B2"/>
    <w:rsid w:val="00DA486D"/>
    <w:rsid w:val="00DA5B4D"/>
    <w:rsid w:val="00DA5C4C"/>
    <w:rsid w:val="00DA5FFA"/>
    <w:rsid w:val="00DA68B8"/>
    <w:rsid w:val="00DA6DAF"/>
    <w:rsid w:val="00DA7326"/>
    <w:rsid w:val="00DA7EF1"/>
    <w:rsid w:val="00DA7F0E"/>
    <w:rsid w:val="00DB2035"/>
    <w:rsid w:val="00DB2081"/>
    <w:rsid w:val="00DB29C1"/>
    <w:rsid w:val="00DB3348"/>
    <w:rsid w:val="00DB3D24"/>
    <w:rsid w:val="00DB421F"/>
    <w:rsid w:val="00DB4901"/>
    <w:rsid w:val="00DB4DE9"/>
    <w:rsid w:val="00DB5379"/>
    <w:rsid w:val="00DB5619"/>
    <w:rsid w:val="00DB5779"/>
    <w:rsid w:val="00DB5830"/>
    <w:rsid w:val="00DB6A08"/>
    <w:rsid w:val="00DB7517"/>
    <w:rsid w:val="00DC0051"/>
    <w:rsid w:val="00DC22A0"/>
    <w:rsid w:val="00DC2A24"/>
    <w:rsid w:val="00DC3D06"/>
    <w:rsid w:val="00DC3EF7"/>
    <w:rsid w:val="00DC4872"/>
    <w:rsid w:val="00DC5BD7"/>
    <w:rsid w:val="00DC5F38"/>
    <w:rsid w:val="00DC664B"/>
    <w:rsid w:val="00DC6690"/>
    <w:rsid w:val="00DC7C13"/>
    <w:rsid w:val="00DC7F61"/>
    <w:rsid w:val="00DD213E"/>
    <w:rsid w:val="00DD356A"/>
    <w:rsid w:val="00DD38BA"/>
    <w:rsid w:val="00DD3A6C"/>
    <w:rsid w:val="00DD3FCA"/>
    <w:rsid w:val="00DD4B19"/>
    <w:rsid w:val="00DD518C"/>
    <w:rsid w:val="00DD6AB8"/>
    <w:rsid w:val="00DD6C79"/>
    <w:rsid w:val="00DD706E"/>
    <w:rsid w:val="00DD76AA"/>
    <w:rsid w:val="00DD798E"/>
    <w:rsid w:val="00DE05B0"/>
    <w:rsid w:val="00DE2477"/>
    <w:rsid w:val="00DE2E01"/>
    <w:rsid w:val="00DE310F"/>
    <w:rsid w:val="00DE34B7"/>
    <w:rsid w:val="00DE4022"/>
    <w:rsid w:val="00DE49EB"/>
    <w:rsid w:val="00DE506E"/>
    <w:rsid w:val="00DE63E8"/>
    <w:rsid w:val="00DE66FE"/>
    <w:rsid w:val="00DE7834"/>
    <w:rsid w:val="00DE7CFE"/>
    <w:rsid w:val="00DF0B2F"/>
    <w:rsid w:val="00DF0D3C"/>
    <w:rsid w:val="00DF1618"/>
    <w:rsid w:val="00DF3312"/>
    <w:rsid w:val="00DF34E1"/>
    <w:rsid w:val="00DF3EE4"/>
    <w:rsid w:val="00DF4005"/>
    <w:rsid w:val="00DF4992"/>
    <w:rsid w:val="00DF585F"/>
    <w:rsid w:val="00DF6FF7"/>
    <w:rsid w:val="00DF7449"/>
    <w:rsid w:val="00E01028"/>
    <w:rsid w:val="00E018AF"/>
    <w:rsid w:val="00E02212"/>
    <w:rsid w:val="00E02BCC"/>
    <w:rsid w:val="00E043F1"/>
    <w:rsid w:val="00E058D6"/>
    <w:rsid w:val="00E05AEE"/>
    <w:rsid w:val="00E06381"/>
    <w:rsid w:val="00E06834"/>
    <w:rsid w:val="00E06B8B"/>
    <w:rsid w:val="00E10CC3"/>
    <w:rsid w:val="00E11659"/>
    <w:rsid w:val="00E116C7"/>
    <w:rsid w:val="00E126AB"/>
    <w:rsid w:val="00E13749"/>
    <w:rsid w:val="00E143F2"/>
    <w:rsid w:val="00E14961"/>
    <w:rsid w:val="00E1508A"/>
    <w:rsid w:val="00E16727"/>
    <w:rsid w:val="00E16D5F"/>
    <w:rsid w:val="00E1705A"/>
    <w:rsid w:val="00E17111"/>
    <w:rsid w:val="00E200DB"/>
    <w:rsid w:val="00E20785"/>
    <w:rsid w:val="00E2096F"/>
    <w:rsid w:val="00E20ED8"/>
    <w:rsid w:val="00E227B6"/>
    <w:rsid w:val="00E2347E"/>
    <w:rsid w:val="00E23502"/>
    <w:rsid w:val="00E238E0"/>
    <w:rsid w:val="00E260A9"/>
    <w:rsid w:val="00E26715"/>
    <w:rsid w:val="00E26BD7"/>
    <w:rsid w:val="00E30B15"/>
    <w:rsid w:val="00E3129F"/>
    <w:rsid w:val="00E327E9"/>
    <w:rsid w:val="00E32B33"/>
    <w:rsid w:val="00E3307E"/>
    <w:rsid w:val="00E33127"/>
    <w:rsid w:val="00E34155"/>
    <w:rsid w:val="00E344A1"/>
    <w:rsid w:val="00E344E7"/>
    <w:rsid w:val="00E37273"/>
    <w:rsid w:val="00E4120C"/>
    <w:rsid w:val="00E414B6"/>
    <w:rsid w:val="00E42F39"/>
    <w:rsid w:val="00E435D9"/>
    <w:rsid w:val="00E438DF"/>
    <w:rsid w:val="00E43E4F"/>
    <w:rsid w:val="00E43ECA"/>
    <w:rsid w:val="00E446CD"/>
    <w:rsid w:val="00E44CBA"/>
    <w:rsid w:val="00E459B0"/>
    <w:rsid w:val="00E46475"/>
    <w:rsid w:val="00E46968"/>
    <w:rsid w:val="00E46E0E"/>
    <w:rsid w:val="00E47575"/>
    <w:rsid w:val="00E476A5"/>
    <w:rsid w:val="00E47AC3"/>
    <w:rsid w:val="00E50E52"/>
    <w:rsid w:val="00E50FDE"/>
    <w:rsid w:val="00E51721"/>
    <w:rsid w:val="00E51864"/>
    <w:rsid w:val="00E51DF9"/>
    <w:rsid w:val="00E51F2D"/>
    <w:rsid w:val="00E520E5"/>
    <w:rsid w:val="00E521E7"/>
    <w:rsid w:val="00E52588"/>
    <w:rsid w:val="00E52BE5"/>
    <w:rsid w:val="00E52D48"/>
    <w:rsid w:val="00E53B2D"/>
    <w:rsid w:val="00E546CC"/>
    <w:rsid w:val="00E54BE0"/>
    <w:rsid w:val="00E5559D"/>
    <w:rsid w:val="00E55EA4"/>
    <w:rsid w:val="00E60331"/>
    <w:rsid w:val="00E60953"/>
    <w:rsid w:val="00E60C3D"/>
    <w:rsid w:val="00E60C97"/>
    <w:rsid w:val="00E61149"/>
    <w:rsid w:val="00E61366"/>
    <w:rsid w:val="00E625F9"/>
    <w:rsid w:val="00E62A48"/>
    <w:rsid w:val="00E62F18"/>
    <w:rsid w:val="00E63D27"/>
    <w:rsid w:val="00E63ED6"/>
    <w:rsid w:val="00E63F94"/>
    <w:rsid w:val="00E64FAD"/>
    <w:rsid w:val="00E655F4"/>
    <w:rsid w:val="00E664D3"/>
    <w:rsid w:val="00E66884"/>
    <w:rsid w:val="00E668AB"/>
    <w:rsid w:val="00E66A6A"/>
    <w:rsid w:val="00E67776"/>
    <w:rsid w:val="00E67E37"/>
    <w:rsid w:val="00E67F8C"/>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2F07"/>
    <w:rsid w:val="00E8317F"/>
    <w:rsid w:val="00E836DA"/>
    <w:rsid w:val="00E83A5A"/>
    <w:rsid w:val="00E83B76"/>
    <w:rsid w:val="00E8516F"/>
    <w:rsid w:val="00E85CB0"/>
    <w:rsid w:val="00E8635A"/>
    <w:rsid w:val="00E86678"/>
    <w:rsid w:val="00E871B0"/>
    <w:rsid w:val="00E9097C"/>
    <w:rsid w:val="00E90D3E"/>
    <w:rsid w:val="00E9164F"/>
    <w:rsid w:val="00E92100"/>
    <w:rsid w:val="00E9274E"/>
    <w:rsid w:val="00E927E2"/>
    <w:rsid w:val="00E92B03"/>
    <w:rsid w:val="00E92C8C"/>
    <w:rsid w:val="00E934E0"/>
    <w:rsid w:val="00E93D84"/>
    <w:rsid w:val="00E93E2D"/>
    <w:rsid w:val="00E95700"/>
    <w:rsid w:val="00E96001"/>
    <w:rsid w:val="00E96927"/>
    <w:rsid w:val="00E9744D"/>
    <w:rsid w:val="00EA12AE"/>
    <w:rsid w:val="00EA25BB"/>
    <w:rsid w:val="00EA27E4"/>
    <w:rsid w:val="00EA2E35"/>
    <w:rsid w:val="00EA2ED1"/>
    <w:rsid w:val="00EA3505"/>
    <w:rsid w:val="00EA36B7"/>
    <w:rsid w:val="00EA50D4"/>
    <w:rsid w:val="00EA59C8"/>
    <w:rsid w:val="00EA62E2"/>
    <w:rsid w:val="00EA65CC"/>
    <w:rsid w:val="00EB03EA"/>
    <w:rsid w:val="00EB0E15"/>
    <w:rsid w:val="00EB1032"/>
    <w:rsid w:val="00EB173B"/>
    <w:rsid w:val="00EB18A1"/>
    <w:rsid w:val="00EB45BD"/>
    <w:rsid w:val="00EB47D3"/>
    <w:rsid w:val="00EB4BF2"/>
    <w:rsid w:val="00EB5360"/>
    <w:rsid w:val="00EB5552"/>
    <w:rsid w:val="00EB557A"/>
    <w:rsid w:val="00EB5BA2"/>
    <w:rsid w:val="00EB5F52"/>
    <w:rsid w:val="00EB6334"/>
    <w:rsid w:val="00EB74CB"/>
    <w:rsid w:val="00EC021B"/>
    <w:rsid w:val="00EC028A"/>
    <w:rsid w:val="00EC2802"/>
    <w:rsid w:val="00EC3194"/>
    <w:rsid w:val="00EC319D"/>
    <w:rsid w:val="00EC32B4"/>
    <w:rsid w:val="00EC3A71"/>
    <w:rsid w:val="00EC4B4B"/>
    <w:rsid w:val="00EC4F97"/>
    <w:rsid w:val="00EC5207"/>
    <w:rsid w:val="00EC6173"/>
    <w:rsid w:val="00EC6865"/>
    <w:rsid w:val="00EC6AE3"/>
    <w:rsid w:val="00EC700B"/>
    <w:rsid w:val="00ED0530"/>
    <w:rsid w:val="00ED0AD0"/>
    <w:rsid w:val="00ED15FE"/>
    <w:rsid w:val="00ED1703"/>
    <w:rsid w:val="00ED40DD"/>
    <w:rsid w:val="00ED44F2"/>
    <w:rsid w:val="00ED534F"/>
    <w:rsid w:val="00ED6F83"/>
    <w:rsid w:val="00ED6FDD"/>
    <w:rsid w:val="00ED7137"/>
    <w:rsid w:val="00ED753E"/>
    <w:rsid w:val="00ED78AE"/>
    <w:rsid w:val="00ED7E59"/>
    <w:rsid w:val="00ED7F80"/>
    <w:rsid w:val="00EE3002"/>
    <w:rsid w:val="00EE308B"/>
    <w:rsid w:val="00EE30D5"/>
    <w:rsid w:val="00EE315C"/>
    <w:rsid w:val="00EE37CD"/>
    <w:rsid w:val="00EE4727"/>
    <w:rsid w:val="00EE6569"/>
    <w:rsid w:val="00EE6D3D"/>
    <w:rsid w:val="00EE7131"/>
    <w:rsid w:val="00EE781B"/>
    <w:rsid w:val="00EE7956"/>
    <w:rsid w:val="00EF0203"/>
    <w:rsid w:val="00EF0768"/>
    <w:rsid w:val="00EF0A20"/>
    <w:rsid w:val="00EF0B13"/>
    <w:rsid w:val="00EF1B11"/>
    <w:rsid w:val="00EF1BAA"/>
    <w:rsid w:val="00EF1E73"/>
    <w:rsid w:val="00EF2877"/>
    <w:rsid w:val="00EF2B9A"/>
    <w:rsid w:val="00EF2D74"/>
    <w:rsid w:val="00EF33C6"/>
    <w:rsid w:val="00EF3B07"/>
    <w:rsid w:val="00EF3CB2"/>
    <w:rsid w:val="00EF3EEB"/>
    <w:rsid w:val="00EF4E2E"/>
    <w:rsid w:val="00EF4F90"/>
    <w:rsid w:val="00EF5C38"/>
    <w:rsid w:val="00EF7122"/>
    <w:rsid w:val="00EF75D7"/>
    <w:rsid w:val="00F02A90"/>
    <w:rsid w:val="00F03940"/>
    <w:rsid w:val="00F07CC4"/>
    <w:rsid w:val="00F07F76"/>
    <w:rsid w:val="00F11EAF"/>
    <w:rsid w:val="00F11EFA"/>
    <w:rsid w:val="00F121B5"/>
    <w:rsid w:val="00F12282"/>
    <w:rsid w:val="00F125E9"/>
    <w:rsid w:val="00F129A4"/>
    <w:rsid w:val="00F13768"/>
    <w:rsid w:val="00F13AA5"/>
    <w:rsid w:val="00F13B9E"/>
    <w:rsid w:val="00F14003"/>
    <w:rsid w:val="00F149D9"/>
    <w:rsid w:val="00F152A6"/>
    <w:rsid w:val="00F15A87"/>
    <w:rsid w:val="00F164B6"/>
    <w:rsid w:val="00F1739D"/>
    <w:rsid w:val="00F17FD5"/>
    <w:rsid w:val="00F20796"/>
    <w:rsid w:val="00F20A5D"/>
    <w:rsid w:val="00F20B4D"/>
    <w:rsid w:val="00F213EB"/>
    <w:rsid w:val="00F21D10"/>
    <w:rsid w:val="00F22CA4"/>
    <w:rsid w:val="00F236C7"/>
    <w:rsid w:val="00F24248"/>
    <w:rsid w:val="00F24A43"/>
    <w:rsid w:val="00F2504A"/>
    <w:rsid w:val="00F260CD"/>
    <w:rsid w:val="00F2613F"/>
    <w:rsid w:val="00F2643F"/>
    <w:rsid w:val="00F272E4"/>
    <w:rsid w:val="00F27770"/>
    <w:rsid w:val="00F27AC9"/>
    <w:rsid w:val="00F3058D"/>
    <w:rsid w:val="00F30644"/>
    <w:rsid w:val="00F315B8"/>
    <w:rsid w:val="00F3194C"/>
    <w:rsid w:val="00F32C59"/>
    <w:rsid w:val="00F334B2"/>
    <w:rsid w:val="00F33DD2"/>
    <w:rsid w:val="00F356C8"/>
    <w:rsid w:val="00F35976"/>
    <w:rsid w:val="00F35E50"/>
    <w:rsid w:val="00F35E88"/>
    <w:rsid w:val="00F36D2D"/>
    <w:rsid w:val="00F37CDE"/>
    <w:rsid w:val="00F40FED"/>
    <w:rsid w:val="00F416ED"/>
    <w:rsid w:val="00F418F6"/>
    <w:rsid w:val="00F4213D"/>
    <w:rsid w:val="00F424CB"/>
    <w:rsid w:val="00F4347C"/>
    <w:rsid w:val="00F43764"/>
    <w:rsid w:val="00F4444B"/>
    <w:rsid w:val="00F44DC7"/>
    <w:rsid w:val="00F45F4C"/>
    <w:rsid w:val="00F461FA"/>
    <w:rsid w:val="00F46CE0"/>
    <w:rsid w:val="00F47A0B"/>
    <w:rsid w:val="00F502A1"/>
    <w:rsid w:val="00F50639"/>
    <w:rsid w:val="00F511FA"/>
    <w:rsid w:val="00F51C7B"/>
    <w:rsid w:val="00F52182"/>
    <w:rsid w:val="00F526A8"/>
    <w:rsid w:val="00F5286D"/>
    <w:rsid w:val="00F533B7"/>
    <w:rsid w:val="00F533E5"/>
    <w:rsid w:val="00F54B93"/>
    <w:rsid w:val="00F54FD3"/>
    <w:rsid w:val="00F558BA"/>
    <w:rsid w:val="00F559CF"/>
    <w:rsid w:val="00F563BD"/>
    <w:rsid w:val="00F603AA"/>
    <w:rsid w:val="00F61558"/>
    <w:rsid w:val="00F630F8"/>
    <w:rsid w:val="00F6323D"/>
    <w:rsid w:val="00F63696"/>
    <w:rsid w:val="00F64C05"/>
    <w:rsid w:val="00F64C63"/>
    <w:rsid w:val="00F64F92"/>
    <w:rsid w:val="00F65C52"/>
    <w:rsid w:val="00F664BD"/>
    <w:rsid w:val="00F67B00"/>
    <w:rsid w:val="00F67BE6"/>
    <w:rsid w:val="00F67EBB"/>
    <w:rsid w:val="00F710CD"/>
    <w:rsid w:val="00F71ABB"/>
    <w:rsid w:val="00F71D6E"/>
    <w:rsid w:val="00F752D2"/>
    <w:rsid w:val="00F765C2"/>
    <w:rsid w:val="00F775FD"/>
    <w:rsid w:val="00F80921"/>
    <w:rsid w:val="00F81B58"/>
    <w:rsid w:val="00F83141"/>
    <w:rsid w:val="00F83B70"/>
    <w:rsid w:val="00F83BF5"/>
    <w:rsid w:val="00F846A6"/>
    <w:rsid w:val="00F84E64"/>
    <w:rsid w:val="00F85615"/>
    <w:rsid w:val="00F86DE0"/>
    <w:rsid w:val="00F8723B"/>
    <w:rsid w:val="00F8740C"/>
    <w:rsid w:val="00F87933"/>
    <w:rsid w:val="00F9066B"/>
    <w:rsid w:val="00F90E22"/>
    <w:rsid w:val="00F9178D"/>
    <w:rsid w:val="00F91C4E"/>
    <w:rsid w:val="00F91D0B"/>
    <w:rsid w:val="00F9294B"/>
    <w:rsid w:val="00F930A6"/>
    <w:rsid w:val="00F93A42"/>
    <w:rsid w:val="00F95D8F"/>
    <w:rsid w:val="00F96144"/>
    <w:rsid w:val="00F96719"/>
    <w:rsid w:val="00F973B6"/>
    <w:rsid w:val="00F97D5A"/>
    <w:rsid w:val="00FA002F"/>
    <w:rsid w:val="00FA031F"/>
    <w:rsid w:val="00FA08DB"/>
    <w:rsid w:val="00FA1080"/>
    <w:rsid w:val="00FA134A"/>
    <w:rsid w:val="00FA1425"/>
    <w:rsid w:val="00FA2A18"/>
    <w:rsid w:val="00FA3435"/>
    <w:rsid w:val="00FA3C99"/>
    <w:rsid w:val="00FA6ADD"/>
    <w:rsid w:val="00FA6AF5"/>
    <w:rsid w:val="00FA6E63"/>
    <w:rsid w:val="00FA7763"/>
    <w:rsid w:val="00FB01CB"/>
    <w:rsid w:val="00FB24DA"/>
    <w:rsid w:val="00FB2D3D"/>
    <w:rsid w:val="00FB3090"/>
    <w:rsid w:val="00FB5F18"/>
    <w:rsid w:val="00FB655C"/>
    <w:rsid w:val="00FB6A91"/>
    <w:rsid w:val="00FC0390"/>
    <w:rsid w:val="00FC04AA"/>
    <w:rsid w:val="00FC0643"/>
    <w:rsid w:val="00FC0A9E"/>
    <w:rsid w:val="00FC0FE1"/>
    <w:rsid w:val="00FC1799"/>
    <w:rsid w:val="00FC2F14"/>
    <w:rsid w:val="00FC441D"/>
    <w:rsid w:val="00FC49C1"/>
    <w:rsid w:val="00FC4E1E"/>
    <w:rsid w:val="00FC5BB1"/>
    <w:rsid w:val="00FC5F70"/>
    <w:rsid w:val="00FC6C8D"/>
    <w:rsid w:val="00FD05F4"/>
    <w:rsid w:val="00FD0B2F"/>
    <w:rsid w:val="00FD1D93"/>
    <w:rsid w:val="00FD2936"/>
    <w:rsid w:val="00FD352A"/>
    <w:rsid w:val="00FD561B"/>
    <w:rsid w:val="00FD7408"/>
    <w:rsid w:val="00FD7FE7"/>
    <w:rsid w:val="00FE07CA"/>
    <w:rsid w:val="00FE166D"/>
    <w:rsid w:val="00FE1C85"/>
    <w:rsid w:val="00FE1D10"/>
    <w:rsid w:val="00FE1E63"/>
    <w:rsid w:val="00FE3B65"/>
    <w:rsid w:val="00FE476F"/>
    <w:rsid w:val="00FE47EF"/>
    <w:rsid w:val="00FE5F42"/>
    <w:rsid w:val="00FE607E"/>
    <w:rsid w:val="00FE660C"/>
    <w:rsid w:val="00FE6BA6"/>
    <w:rsid w:val="00FE7C3B"/>
    <w:rsid w:val="00FF00E9"/>
    <w:rsid w:val="00FF03FE"/>
    <w:rsid w:val="00FF10BB"/>
    <w:rsid w:val="00FF127E"/>
    <w:rsid w:val="00FF1709"/>
    <w:rsid w:val="00FF239B"/>
    <w:rsid w:val="00FF24BC"/>
    <w:rsid w:val="00FF2A19"/>
    <w:rsid w:val="00FF3866"/>
    <w:rsid w:val="00FF3F2E"/>
    <w:rsid w:val="00FF47BB"/>
    <w:rsid w:val="00FF49CC"/>
    <w:rsid w:val="00FF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127C4"/>
  <w15:docId w15:val="{F9BAF83B-5140-4B28-813C-FD6C9346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001"/>
    <w:pPr>
      <w:spacing w:after="0" w:line="480" w:lineRule="auto"/>
      <w:contextualSpacing/>
    </w:pPr>
    <w:rPr>
      <w:rFonts w:ascii="Arial" w:hAnsi="Arial"/>
      <w:sz w:val="24"/>
    </w:rPr>
  </w:style>
  <w:style w:type="paragraph" w:styleId="Heading1">
    <w:name w:val="heading 1"/>
    <w:basedOn w:val="Normal"/>
    <w:next w:val="Normal"/>
    <w:link w:val="Heading1Char"/>
    <w:uiPriority w:val="9"/>
    <w:qFormat/>
    <w:rsid w:val="00E96001"/>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001"/>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3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styleId="GridTable1Light">
    <w:name w:val="Grid Table 1 Light"/>
    <w:basedOn w:val="TableNormal"/>
    <w:uiPriority w:val="46"/>
    <w:rsid w:val="002530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 w:type="character" w:styleId="CommentReference">
    <w:name w:val="annotation reference"/>
    <w:basedOn w:val="DefaultParagraphFont"/>
    <w:uiPriority w:val="99"/>
    <w:semiHidden/>
    <w:unhideWhenUsed/>
    <w:rsid w:val="00452651"/>
    <w:rPr>
      <w:sz w:val="16"/>
      <w:szCs w:val="16"/>
    </w:rPr>
  </w:style>
  <w:style w:type="paragraph" w:styleId="CommentText">
    <w:name w:val="annotation text"/>
    <w:basedOn w:val="Normal"/>
    <w:link w:val="CommentTextChar"/>
    <w:uiPriority w:val="99"/>
    <w:semiHidden/>
    <w:unhideWhenUsed/>
    <w:rsid w:val="00452651"/>
    <w:pPr>
      <w:spacing w:line="240" w:lineRule="auto"/>
    </w:pPr>
    <w:rPr>
      <w:sz w:val="20"/>
      <w:szCs w:val="20"/>
    </w:rPr>
  </w:style>
  <w:style w:type="character" w:customStyle="1" w:styleId="CommentTextChar">
    <w:name w:val="Comment Text Char"/>
    <w:basedOn w:val="DefaultParagraphFont"/>
    <w:link w:val="CommentText"/>
    <w:uiPriority w:val="99"/>
    <w:semiHidden/>
    <w:rsid w:val="0045265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52651"/>
    <w:rPr>
      <w:b/>
      <w:bCs/>
    </w:rPr>
  </w:style>
  <w:style w:type="character" w:customStyle="1" w:styleId="CommentSubjectChar">
    <w:name w:val="Comment Subject Char"/>
    <w:basedOn w:val="CommentTextChar"/>
    <w:link w:val="CommentSubject"/>
    <w:uiPriority w:val="99"/>
    <w:semiHidden/>
    <w:rsid w:val="00452651"/>
    <w:rPr>
      <w:rFonts w:ascii="Arial" w:hAnsi="Arial"/>
      <w:b/>
      <w:bCs/>
      <w:sz w:val="20"/>
      <w:szCs w:val="20"/>
    </w:rPr>
  </w:style>
  <w:style w:type="character" w:styleId="FollowedHyperlink">
    <w:name w:val="FollowedHyperlink"/>
    <w:basedOn w:val="DefaultParagraphFont"/>
    <w:uiPriority w:val="99"/>
    <w:semiHidden/>
    <w:unhideWhenUsed/>
    <w:rsid w:val="003B3E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5886E-1A1B-48B9-9076-F41CCDD53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4804</Words>
  <Characters>27386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Nazmin Kauser</cp:lastModifiedBy>
  <cp:revision>4</cp:revision>
  <dcterms:created xsi:type="dcterms:W3CDTF">2021-04-02T15:22:00Z</dcterms:created>
  <dcterms:modified xsi:type="dcterms:W3CDTF">2021-04-05T08:52:00Z</dcterms:modified>
</cp:coreProperties>
</file>