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37C12C" w14:textId="1ECE4D56" w:rsidR="000F5139" w:rsidRPr="000F5139" w:rsidRDefault="000F5139">
      <w:pPr>
        <w:rPr>
          <w:i/>
          <w:u w:val="single"/>
        </w:rPr>
      </w:pPr>
      <w:r w:rsidRPr="000F5139">
        <w:rPr>
          <w:i/>
          <w:u w:val="single"/>
        </w:rPr>
        <w:t>Interview Write Up.</w:t>
      </w:r>
    </w:p>
    <w:p w14:paraId="2A3A0383" w14:textId="66F2A884" w:rsidR="009549F2" w:rsidRDefault="009549F2">
      <w:r>
        <w:t xml:space="preserve">This interview was for the Bank Nursing team at </w:t>
      </w:r>
      <w:proofErr w:type="spellStart"/>
      <w:r>
        <w:t>Withybush</w:t>
      </w:r>
      <w:proofErr w:type="spellEnd"/>
      <w:r>
        <w:t xml:space="preserve"> hospital</w:t>
      </w:r>
      <w:r w:rsidR="00062504">
        <w:t xml:space="preserve"> that took place on January 24</w:t>
      </w:r>
      <w:r w:rsidR="00062504" w:rsidRPr="00062504">
        <w:rPr>
          <w:vertAlign w:val="superscript"/>
        </w:rPr>
        <w:t>th</w:t>
      </w:r>
      <w:r w:rsidR="00B90C42">
        <w:t>, 2019</w:t>
      </w:r>
      <w:r w:rsidR="00062504">
        <w:t>.</w:t>
      </w:r>
      <w:r w:rsidR="003465E5">
        <w:t xml:space="preserve"> I have been trying to get onto the Bank for the last 3 years and have been unsuccessful, </w:t>
      </w:r>
      <w:r w:rsidR="00A17231">
        <w:t>this was my one opportunity to try and reach my goal.</w:t>
      </w:r>
    </w:p>
    <w:p w14:paraId="18258A97" w14:textId="5E0311EE" w:rsidR="009549F2" w:rsidRDefault="0032589A">
      <w:sdt>
        <w:sdtPr>
          <w:id w:val="-610658369"/>
          <w:citation/>
        </w:sdtPr>
        <w:sdtEndPr/>
        <w:sdtContent>
          <w:r w:rsidR="00642496">
            <w:fldChar w:fldCharType="begin"/>
          </w:r>
          <w:r w:rsidR="00642496">
            <w:instrText xml:space="preserve"> CITATION Pau10 \l 2057 </w:instrText>
          </w:r>
          <w:r w:rsidR="00642496">
            <w:fldChar w:fldCharType="separate"/>
          </w:r>
          <w:r w:rsidR="00642496" w:rsidRPr="00642496">
            <w:rPr>
              <w:noProof/>
            </w:rPr>
            <w:t>(Powers, 2010)</w:t>
          </w:r>
          <w:r w:rsidR="00642496">
            <w:fldChar w:fldCharType="end"/>
          </w:r>
        </w:sdtContent>
      </w:sdt>
      <w:r w:rsidR="00C35051">
        <w:t xml:space="preserve"> explains that our first step in any successful job interview is to be able to</w:t>
      </w:r>
      <w:r w:rsidR="00F853EF">
        <w:t xml:space="preserve"> state in two lines your realistic goal, and if we ca not give a clear explanation then we are not ready to take on new jobs and their interviews. </w:t>
      </w:r>
      <w:r w:rsidR="009549F2">
        <w:t>Sitting there clock watching I constantly ran over thoughts such as – ‘What if I mess up with my answers?’, ‘Do I lie about not having any work experience?’ or ‘Will they want someone like me working for the NHS as I have absolutely no idea what I am doing?’. I attended the interview room promptly and albeit greeted by a calming administration clerk I couldn’t help but feel negative and worried this wasn’t going to go well especially as I was asked to fill out a short questionnaire about – ‘What do I think makes a good nurse?’.</w:t>
      </w:r>
      <w:r w:rsidR="003349D8">
        <w:t xml:space="preserve"> </w:t>
      </w:r>
      <w:sdt>
        <w:sdtPr>
          <w:id w:val="-158930699"/>
          <w:citation/>
        </w:sdtPr>
        <w:sdtEndPr/>
        <w:sdtContent>
          <w:r w:rsidR="0015067E">
            <w:fldChar w:fldCharType="begin"/>
          </w:r>
          <w:r w:rsidR="0015067E">
            <w:instrText xml:space="preserve"> CITATION Ala11 \l 2057 </w:instrText>
          </w:r>
          <w:r w:rsidR="0015067E">
            <w:fldChar w:fldCharType="separate"/>
          </w:r>
          <w:r w:rsidR="0015067E" w:rsidRPr="0015067E">
            <w:rPr>
              <w:noProof/>
            </w:rPr>
            <w:t>(Cribb, 2011)</w:t>
          </w:r>
          <w:r w:rsidR="0015067E">
            <w:fldChar w:fldCharType="end"/>
          </w:r>
        </w:sdtContent>
      </w:sdt>
      <w:r w:rsidR="004B5DD4">
        <w:t xml:space="preserve"> </w:t>
      </w:r>
      <w:r w:rsidR="005805FB">
        <w:t>explains to us that a nurse not only</w:t>
      </w:r>
      <w:r w:rsidR="001550F3">
        <w:t xml:space="preserve"> has to have appropriate set of skills, they also </w:t>
      </w:r>
      <w:r w:rsidR="00A10991">
        <w:t>must</w:t>
      </w:r>
      <w:r w:rsidR="001550F3">
        <w:t xml:space="preserve"> have a </w:t>
      </w:r>
      <w:r w:rsidR="00E03A90">
        <w:t>set</w:t>
      </w:r>
      <w:r w:rsidR="001550F3">
        <w:t xml:space="preserve"> of characteristics too.</w:t>
      </w:r>
      <w:r w:rsidR="001F594F">
        <w:t xml:space="preserve"> </w:t>
      </w:r>
    </w:p>
    <w:p w14:paraId="1A07186F" w14:textId="1701ADCB" w:rsidR="00D21BB4" w:rsidRDefault="00D21BB4">
      <w:r>
        <w:t>On entrance of the interview room, there was one interviewing member only and this made me feel more at ease.</w:t>
      </w:r>
      <w:r w:rsidR="00FF39C1">
        <w:t xml:space="preserve"> I kept a smile on my face and gave a basic introduction of myself.</w:t>
      </w:r>
      <w:r>
        <w:t xml:space="preserve"> </w:t>
      </w:r>
      <w:r w:rsidR="000167F8">
        <w:t xml:space="preserve"> </w:t>
      </w:r>
      <w:sdt>
        <w:sdtPr>
          <w:id w:val="-904143537"/>
          <w:citation/>
        </w:sdtPr>
        <w:sdtEndPr/>
        <w:sdtContent>
          <w:r w:rsidR="000167F8">
            <w:fldChar w:fldCharType="begin"/>
          </w:r>
          <w:r w:rsidR="000167F8">
            <w:instrText xml:space="preserve"> CITATION Mar11 \l 2057 </w:instrText>
          </w:r>
          <w:r w:rsidR="000167F8">
            <w:fldChar w:fldCharType="separate"/>
          </w:r>
          <w:r w:rsidR="000167F8" w:rsidRPr="000167F8">
            <w:rPr>
              <w:noProof/>
            </w:rPr>
            <w:t>(Loewy, 2011)</w:t>
          </w:r>
          <w:r w:rsidR="000167F8">
            <w:fldChar w:fldCharType="end"/>
          </w:r>
        </w:sdtContent>
      </w:sdt>
      <w:r w:rsidR="000167F8">
        <w:t xml:space="preserve"> </w:t>
      </w:r>
      <w:r w:rsidR="00CF4AE2">
        <w:t xml:space="preserve">advises the eyes are the windows to our </w:t>
      </w:r>
      <w:r w:rsidR="00AE0EAC">
        <w:t>souls and</w:t>
      </w:r>
      <w:r w:rsidR="00CF4AE2">
        <w:t xml:space="preserve"> keeping eye contact with someone develops trust throughout </w:t>
      </w:r>
      <w:r w:rsidR="00A10991">
        <w:t>a</w:t>
      </w:r>
      <w:r w:rsidR="00CF4AE2">
        <w:t xml:space="preserve"> </w:t>
      </w:r>
      <w:r w:rsidR="002334A9">
        <w:t>conversation. C</w:t>
      </w:r>
      <w:r>
        <w:t>onstant eye contact</w:t>
      </w:r>
      <w:r w:rsidR="002334A9">
        <w:t xml:space="preserve"> was kept</w:t>
      </w:r>
      <w:r>
        <w:t xml:space="preserve"> as I kn</w:t>
      </w:r>
      <w:r w:rsidR="002334A9">
        <w:t>e</w:t>
      </w:r>
      <w:r>
        <w:t xml:space="preserve">w this </w:t>
      </w:r>
      <w:r w:rsidR="002334A9">
        <w:t xml:space="preserve">was </w:t>
      </w:r>
      <w:r>
        <w:t>positive body language to use throughout any conversation as well as an interview.</w:t>
      </w:r>
    </w:p>
    <w:p w14:paraId="5ACAA706" w14:textId="77777777" w:rsidR="00360202" w:rsidRDefault="00D21BB4">
      <w:r>
        <w:t>I</w:t>
      </w:r>
      <w:r w:rsidR="00276022">
        <w:t xml:space="preserve"> got </w:t>
      </w:r>
      <w:r>
        <w:t xml:space="preserve">asked some personal questions at first about my home life, family and my current work. These I found were very settling and made me feel less nervous than I was although through certain sentences I stumbled and found myself slightly repetitive with answers. I noticed that whilst I was talking, I found myself ‘gesturing’ with my hands quite frequently. </w:t>
      </w:r>
      <w:sdt>
        <w:sdtPr>
          <w:id w:val="119196665"/>
          <w:citation/>
        </w:sdtPr>
        <w:sdtEndPr/>
        <w:sdtContent>
          <w:r w:rsidR="00AB4439">
            <w:fldChar w:fldCharType="begin"/>
          </w:r>
          <w:r w:rsidR="00AB4439">
            <w:instrText xml:space="preserve">CITATION Sus05 \l 2057 </w:instrText>
          </w:r>
          <w:r w:rsidR="00AB4439">
            <w:fldChar w:fldCharType="separate"/>
          </w:r>
          <w:r w:rsidR="00AB4439" w:rsidRPr="00AB4439">
            <w:rPr>
              <w:noProof/>
            </w:rPr>
            <w:t>(Goldin-Meadow, 2005)</w:t>
          </w:r>
          <w:r w:rsidR="00AB4439">
            <w:fldChar w:fldCharType="end"/>
          </w:r>
        </w:sdtContent>
      </w:sdt>
      <w:r w:rsidR="00B72F90">
        <w:t xml:space="preserve"> explains that</w:t>
      </w:r>
      <w:r w:rsidR="00790356">
        <w:t xml:space="preserve"> gestures </w:t>
      </w:r>
      <w:r w:rsidR="0058603E">
        <w:t>link</w:t>
      </w:r>
      <w:r w:rsidR="00790356">
        <w:t xml:space="preserve"> the movements to the conversation and that it becomes a way of</w:t>
      </w:r>
      <w:r w:rsidR="0058603E">
        <w:t xml:space="preserve"> great communication. </w:t>
      </w:r>
      <w:r>
        <w:t xml:space="preserve">This does tend to be a personal trait of mine when I feel under pressure or nervous, so I express myself more with my hands as I talk. </w:t>
      </w:r>
    </w:p>
    <w:p w14:paraId="4A737623" w14:textId="2096AB43" w:rsidR="00D21BB4" w:rsidRDefault="00D21BB4">
      <w:r>
        <w:t>With each question asked I tried not to be too hesitant to prevent any babble or jargon, so I paused for a few seconds before I answered. Kept a steady tone and pace</w:t>
      </w:r>
      <w:r w:rsidR="00B2067E">
        <w:t xml:space="preserve"> and answered each question the best I could. When asked – ‘What do you think will be the most frustrating part of the nursing role?’</w:t>
      </w:r>
      <w:r w:rsidR="008607C9">
        <w:t xml:space="preserve"> </w:t>
      </w:r>
      <w:r w:rsidR="00B2067E">
        <w:t>I gave an honest opinion of what I would find frustrating and I answered,</w:t>
      </w:r>
      <w:r w:rsidR="00B115CC">
        <w:t xml:space="preserve"> even though I felt I sounded negative</w:t>
      </w:r>
      <w:r w:rsidR="00B2067E">
        <w:t xml:space="preserve">. </w:t>
      </w:r>
      <w:sdt>
        <w:sdtPr>
          <w:id w:val="88052975"/>
          <w:citation/>
        </w:sdtPr>
        <w:sdtEndPr/>
        <w:sdtContent>
          <w:r w:rsidR="00B115CC">
            <w:fldChar w:fldCharType="begin"/>
          </w:r>
          <w:r w:rsidR="00B115CC">
            <w:instrText xml:space="preserve"> CITATION Mar91 \l 2057 </w:instrText>
          </w:r>
          <w:r w:rsidR="00B115CC">
            <w:fldChar w:fldCharType="separate"/>
          </w:r>
          <w:r w:rsidR="00B115CC" w:rsidRPr="00B115CC">
            <w:rPr>
              <w:noProof/>
            </w:rPr>
            <w:t>(Komter, 1991)</w:t>
          </w:r>
          <w:r w:rsidR="00B115CC">
            <w:fldChar w:fldCharType="end"/>
          </w:r>
        </w:sdtContent>
      </w:sdt>
      <w:r w:rsidR="00032C62">
        <w:t xml:space="preserve"> advises that</w:t>
      </w:r>
      <w:r w:rsidR="00573BDE">
        <w:t xml:space="preserve"> honesty can be more convincing when applicants give it in a negative form</w:t>
      </w:r>
      <w:r w:rsidR="002C507A">
        <w:t xml:space="preserve">, it shows they are not afraid to be truthful. </w:t>
      </w:r>
      <w:r w:rsidR="00B2067E">
        <w:t>I explained that I have never done any kind of nursing role before and that I could not possibly give a false answer on the question ask</w:t>
      </w:r>
      <w:r w:rsidR="003C6AA0">
        <w:t xml:space="preserve">ed. </w:t>
      </w:r>
      <w:r w:rsidR="00B2067E">
        <w:t xml:space="preserve">My full reasons were given and once finished I had a real positive </w:t>
      </w:r>
      <w:proofErr w:type="spellStart"/>
      <w:r w:rsidR="00B2067E">
        <w:t>feed back</w:t>
      </w:r>
      <w:proofErr w:type="spellEnd"/>
      <w:r w:rsidR="00B2067E">
        <w:t xml:space="preserve"> for being so honest. This made me feel more relaxed and at ease throughout the discussion.</w:t>
      </w:r>
    </w:p>
    <w:p w14:paraId="57FD06AD" w14:textId="5122C4BF" w:rsidR="00A77EBC" w:rsidRDefault="005251B4">
      <w:r>
        <w:t xml:space="preserve">I noticed my posture on the seat was quite upright and rigid, I also kept my legs and feet tangled to prevent myself from fidgeting due to nerves. I perched myself forward as though I was leaning into the interviewer. I was conscious of this and worried if maybe I looked as though I was invading their personal space. </w:t>
      </w:r>
      <w:sdt>
        <w:sdtPr>
          <w:id w:val="-1022159775"/>
          <w:citation/>
        </w:sdtPr>
        <w:sdtEndPr/>
        <w:sdtContent>
          <w:r w:rsidR="00593DA2">
            <w:fldChar w:fldCharType="begin"/>
          </w:r>
          <w:r w:rsidR="00593DA2">
            <w:instrText xml:space="preserve"> CITATION Jul19 \l 2057 </w:instrText>
          </w:r>
          <w:r w:rsidR="00593DA2">
            <w:fldChar w:fldCharType="separate"/>
          </w:r>
          <w:r w:rsidR="00593DA2" w:rsidRPr="00593DA2">
            <w:rPr>
              <w:noProof/>
            </w:rPr>
            <w:t>(Penny, 2019)</w:t>
          </w:r>
          <w:r w:rsidR="00593DA2">
            <w:fldChar w:fldCharType="end"/>
          </w:r>
        </w:sdtContent>
      </w:sdt>
      <w:r w:rsidR="00F40282">
        <w:t xml:space="preserve"> advises that when seated throughout an interview</w:t>
      </w:r>
      <w:r w:rsidR="00CD5DFA">
        <w:t xml:space="preserve"> we should sit relaxed, slightly forward about 10 degrees towards the interviewer as this gives the message that you are interested in both the job and what they have to say.</w:t>
      </w:r>
    </w:p>
    <w:p w14:paraId="5221647A" w14:textId="293EC339" w:rsidR="00B2067E" w:rsidRDefault="005251B4">
      <w:r>
        <w:t xml:space="preserve">They did advise me before more questions were asked that I was successful for the position and this made me feel a huge relief as well as overwhelmed. I moved my seating position, so I felt more comfortable and the feeling of anxiety left me. I found myself constantly </w:t>
      </w:r>
      <w:r w:rsidR="00597463">
        <w:t>stammering</w:t>
      </w:r>
      <w:r>
        <w:t xml:space="preserve"> after I was </w:t>
      </w:r>
      <w:r w:rsidR="008876B3">
        <w:lastRenderedPageBreak/>
        <w:t>informed,</w:t>
      </w:r>
      <w:r w:rsidR="00597463">
        <w:t xml:space="preserve"> </w:t>
      </w:r>
      <w:r>
        <w:t>I was successful for the Bank position. Mentally I found myself embarrassed but could not find a way to stop myself from saying it. Excitement got the better of me on this occasion.</w:t>
      </w:r>
      <w:r w:rsidR="00E1389D">
        <w:t xml:space="preserve"> </w:t>
      </w:r>
      <w:sdt>
        <w:sdtPr>
          <w:id w:val="1284318265"/>
          <w:citation/>
        </w:sdtPr>
        <w:sdtEndPr/>
        <w:sdtContent>
          <w:r w:rsidR="00E1389D">
            <w:fldChar w:fldCharType="begin"/>
          </w:r>
          <w:r w:rsidR="00E1389D">
            <w:instrText xml:space="preserve"> CITATION Geo80 \l 2057 </w:instrText>
          </w:r>
          <w:r w:rsidR="00E1389D">
            <w:fldChar w:fldCharType="separate"/>
          </w:r>
          <w:r w:rsidR="00E1389D" w:rsidRPr="00E1389D">
            <w:rPr>
              <w:noProof/>
            </w:rPr>
            <w:t>(Lewis, 1980)</w:t>
          </w:r>
          <w:r w:rsidR="00E1389D">
            <w:fldChar w:fldCharType="end"/>
          </w:r>
        </w:sdtContent>
      </w:sdt>
      <w:r w:rsidR="00BA5BB3">
        <w:t xml:space="preserve"> explains stammering </w:t>
      </w:r>
      <w:r w:rsidR="001D0697">
        <w:t xml:space="preserve">is a </w:t>
      </w:r>
      <w:r w:rsidR="00880785">
        <w:t>person’s</w:t>
      </w:r>
      <w:r w:rsidR="001D0697">
        <w:t xml:space="preserve"> way of expressing excitement and this is purely a fault of mental nature</w:t>
      </w:r>
      <w:r w:rsidR="00880785">
        <w:t xml:space="preserve"> not an </w:t>
      </w:r>
      <w:r w:rsidR="00A17231">
        <w:t>individual’s</w:t>
      </w:r>
      <w:r w:rsidR="00880785">
        <w:t xml:space="preserve"> behaviour</w:t>
      </w:r>
      <w:r w:rsidR="001D0697">
        <w:t>.</w:t>
      </w:r>
      <w:r w:rsidR="00880785">
        <w:t xml:space="preserve"> </w:t>
      </w:r>
    </w:p>
    <w:p w14:paraId="1E97F812" w14:textId="1FA68DAF" w:rsidR="00BA4998" w:rsidRDefault="005251B4">
      <w:r>
        <w:t xml:space="preserve">Overall, I personally feel the interview was a success but reflecting on it now there are a few things I would change or do differently. My constant hands gesturing whilst I was speaking may have looked as though I was fidgeting. Maybe holding something in my hand might have prevented that from happening although when I use my hands as I talk this reaction makes me more at ease than trying to hold them still. My seating position wasn’t the most comfortable throughout the interview even though the interview was no longer than twenty minutes. I could feel I was sitting uncomfortably and due to my </w:t>
      </w:r>
      <w:r w:rsidR="00BA4998">
        <w:t>nerves,</w:t>
      </w:r>
      <w:r>
        <w:t xml:space="preserve"> I was too nervous to change</w:t>
      </w:r>
      <w:r w:rsidR="00BA4998">
        <w:t xml:space="preserve"> this at the start. I never asked the relevant questions when I was informed, I was successful for the position. I needed to know some basic details such as – ‘When will training start and how long for?’, ‘Do I hand my notice in at my current job yet?’ and ‘Where and what days will training commence?’ Without asking these questions I was then faced with a lot of what if’s and worry when the interview was over, and I left. I should have kept it to one ‘thank you’ after I was told I was successful, but an overwhelming feeling of achievement and excitement got the better of me. To look at it positively I kept a constant smile on my face and always kept eye contact throughout the whole interview. I paced myself and thought about what I would say instead of jumping in for myself to then get exasperated. I answered all questions honestly and briefly. This prevented me from waffling, sugar coating answers and repeating myself continuously. </w:t>
      </w:r>
      <w:r w:rsidR="00CA601F">
        <w:t xml:space="preserve">Lastly, I got very positive feedback with regards to my application how it was completed, and the fact that I gave complete honest answers throughout my interview. </w:t>
      </w:r>
    </w:p>
    <w:p w14:paraId="53962D9E" w14:textId="4360E555" w:rsidR="004E34B7" w:rsidRDefault="004E34B7"/>
    <w:p w14:paraId="774ACD09" w14:textId="0BA8C656" w:rsidR="004E34B7" w:rsidRDefault="004E34B7"/>
    <w:p w14:paraId="64CD92A7" w14:textId="3D800076" w:rsidR="004E34B7" w:rsidRDefault="004E34B7"/>
    <w:p w14:paraId="729E8901" w14:textId="46FAD8E9" w:rsidR="004E34B7" w:rsidRDefault="004E34B7"/>
    <w:p w14:paraId="20602BB4" w14:textId="24794FB1" w:rsidR="004E34B7" w:rsidRDefault="004E34B7"/>
    <w:p w14:paraId="5CF2EEB9" w14:textId="6EBD1C9A" w:rsidR="004E34B7" w:rsidRDefault="004E34B7"/>
    <w:p w14:paraId="67FF2146" w14:textId="41AC78D5" w:rsidR="004E34B7" w:rsidRDefault="004E34B7"/>
    <w:p w14:paraId="10A46DA1" w14:textId="0F0E82B2" w:rsidR="004E34B7" w:rsidRDefault="004E34B7"/>
    <w:p w14:paraId="3AB8ABE6" w14:textId="59A76A19" w:rsidR="004E34B7" w:rsidRDefault="004E34B7"/>
    <w:p w14:paraId="069E2F3B" w14:textId="7D869E5B" w:rsidR="004E34B7" w:rsidRDefault="004E34B7"/>
    <w:p w14:paraId="3076048B" w14:textId="3A990929" w:rsidR="004E34B7" w:rsidRDefault="004E34B7"/>
    <w:p w14:paraId="1C013A5F" w14:textId="76290522" w:rsidR="004E34B7" w:rsidRDefault="004E34B7"/>
    <w:p w14:paraId="1EB6D327" w14:textId="66CF44ED" w:rsidR="004E34B7" w:rsidRDefault="004E34B7"/>
    <w:p w14:paraId="3894160F" w14:textId="241F0EC0" w:rsidR="004E34B7" w:rsidRDefault="004E34B7"/>
    <w:p w14:paraId="5685924C" w14:textId="5D4A5070" w:rsidR="004E34B7" w:rsidRDefault="004E34B7"/>
    <w:p w14:paraId="06FCC8EF" w14:textId="2AB5300C" w:rsidR="004E34B7" w:rsidRDefault="004E34B7"/>
    <w:p w14:paraId="40ED95B0" w14:textId="116B9C87" w:rsidR="004E34B7" w:rsidRDefault="004E34B7"/>
    <w:sdt>
      <w:sdtPr>
        <w:rPr>
          <w:rFonts w:asciiTheme="minorHAnsi" w:eastAsiaTheme="minorHAnsi" w:hAnsiTheme="minorHAnsi" w:cstheme="minorBidi"/>
          <w:color w:val="auto"/>
          <w:sz w:val="22"/>
          <w:szCs w:val="22"/>
          <w:lang w:val="en-GB"/>
        </w:rPr>
        <w:id w:val="439410311"/>
        <w:docPartObj>
          <w:docPartGallery w:val="Bibliographies"/>
          <w:docPartUnique/>
        </w:docPartObj>
      </w:sdtPr>
      <w:sdtEndPr/>
      <w:sdtContent>
        <w:p w14:paraId="6C2754E1" w14:textId="56A1827E" w:rsidR="004E34B7" w:rsidRDefault="004E34B7">
          <w:pPr>
            <w:pStyle w:val="Heading1"/>
          </w:pPr>
          <w:r>
            <w:t>References</w:t>
          </w:r>
        </w:p>
        <w:sdt>
          <w:sdtPr>
            <w:id w:val="-573587230"/>
            <w:bibliography/>
          </w:sdtPr>
          <w:sdtEndPr/>
          <w:sdtContent>
            <w:p w14:paraId="221A0F65" w14:textId="77777777" w:rsidR="004E34B7" w:rsidRDefault="004E34B7" w:rsidP="004E34B7">
              <w:pPr>
                <w:pStyle w:val="Bibliography"/>
                <w:rPr>
                  <w:noProof/>
                  <w:sz w:val="24"/>
                  <w:szCs w:val="24"/>
                  <w:lang w:val="en-US"/>
                </w:rPr>
              </w:pPr>
              <w:r>
                <w:fldChar w:fldCharType="begin"/>
              </w:r>
              <w:r>
                <w:instrText xml:space="preserve"> BIBLIOGRAPHY </w:instrText>
              </w:r>
              <w:r>
                <w:fldChar w:fldCharType="separate"/>
              </w:r>
              <w:r>
                <w:rPr>
                  <w:noProof/>
                  <w:lang w:val="en-US"/>
                </w:rPr>
                <w:t xml:space="preserve">Cribb, A., 2011. </w:t>
              </w:r>
              <w:r>
                <w:rPr>
                  <w:i/>
                  <w:iCs/>
                  <w:noProof/>
                  <w:lang w:val="en-US"/>
                </w:rPr>
                <w:t xml:space="preserve">What Makes a Good Nurse. </w:t>
              </w:r>
              <w:r>
                <w:rPr>
                  <w:noProof/>
                  <w:lang w:val="en-US"/>
                </w:rPr>
                <w:t>First Edition ed. London: Jessica Kingsley Publishers.</w:t>
              </w:r>
            </w:p>
            <w:p w14:paraId="5CCD4B57" w14:textId="77777777" w:rsidR="004E34B7" w:rsidRDefault="004E34B7" w:rsidP="004E34B7">
              <w:pPr>
                <w:pStyle w:val="Bibliography"/>
                <w:rPr>
                  <w:noProof/>
                  <w:lang w:val="en-US"/>
                </w:rPr>
              </w:pPr>
              <w:r>
                <w:rPr>
                  <w:noProof/>
                  <w:lang w:val="en-US"/>
                </w:rPr>
                <w:t xml:space="preserve">Goldin-Meadow, S., 2005. </w:t>
              </w:r>
              <w:r>
                <w:rPr>
                  <w:i/>
                  <w:iCs/>
                  <w:noProof/>
                  <w:lang w:val="en-US"/>
                </w:rPr>
                <w:t xml:space="preserve">Hearing Gesture: How Our Hands Help Us Think. </w:t>
              </w:r>
              <w:r>
                <w:rPr>
                  <w:noProof/>
                  <w:lang w:val="en-US"/>
                </w:rPr>
                <w:t>2nd Edition ed. Cambridge: The Belknap Press of Havard University Press.</w:t>
              </w:r>
            </w:p>
            <w:p w14:paraId="4AD0248B" w14:textId="77777777" w:rsidR="004E34B7" w:rsidRDefault="004E34B7" w:rsidP="004E34B7">
              <w:pPr>
                <w:pStyle w:val="Bibliography"/>
                <w:rPr>
                  <w:noProof/>
                  <w:lang w:val="en-US"/>
                </w:rPr>
              </w:pPr>
              <w:r>
                <w:rPr>
                  <w:noProof/>
                  <w:lang w:val="en-US"/>
                </w:rPr>
                <w:t xml:space="preserve">Komter, M., 1991. </w:t>
              </w:r>
              <w:r>
                <w:rPr>
                  <w:i/>
                  <w:iCs/>
                  <w:noProof/>
                  <w:lang w:val="en-US"/>
                </w:rPr>
                <w:t xml:space="preserve">Conflict and Cooperation in Job Interviews: A study of talk, tasks and Ideas. </w:t>
              </w:r>
              <w:r>
                <w:rPr>
                  <w:noProof/>
                  <w:lang w:val="en-US"/>
                </w:rPr>
                <w:t>1st Edition ed. Amsterdam: John Benjamins Publishing.</w:t>
              </w:r>
            </w:p>
            <w:p w14:paraId="2E16BD77" w14:textId="77777777" w:rsidR="004E34B7" w:rsidRDefault="004E34B7" w:rsidP="004E34B7">
              <w:pPr>
                <w:pStyle w:val="Bibliography"/>
                <w:rPr>
                  <w:noProof/>
                  <w:lang w:val="en-US"/>
                </w:rPr>
              </w:pPr>
              <w:r>
                <w:rPr>
                  <w:noProof/>
                  <w:lang w:val="en-US"/>
                </w:rPr>
                <w:t xml:space="preserve">Lewis, G. A., 1980. </w:t>
              </w:r>
              <w:r>
                <w:rPr>
                  <w:i/>
                  <w:iCs/>
                  <w:noProof/>
                  <w:lang w:val="en-US"/>
                </w:rPr>
                <w:t xml:space="preserve">The practical treatment of stammering and stuttering. </w:t>
              </w:r>
              <w:r>
                <w:rPr>
                  <w:noProof/>
                  <w:lang w:val="en-US"/>
                </w:rPr>
                <w:t>1st Edition ed. Detroit: University of Pennsylvania.</w:t>
              </w:r>
            </w:p>
            <w:p w14:paraId="396F5752" w14:textId="77777777" w:rsidR="004E34B7" w:rsidRDefault="004E34B7" w:rsidP="004E34B7">
              <w:pPr>
                <w:pStyle w:val="Bibliography"/>
                <w:rPr>
                  <w:noProof/>
                  <w:lang w:val="en-US"/>
                </w:rPr>
              </w:pPr>
              <w:r>
                <w:rPr>
                  <w:noProof/>
                  <w:lang w:val="en-US"/>
                </w:rPr>
                <w:t xml:space="preserve">Loewy, M. E. G. &amp;. D., 2011. </w:t>
              </w:r>
              <w:r>
                <w:rPr>
                  <w:i/>
                  <w:iCs/>
                  <w:noProof/>
                  <w:lang w:val="en-US"/>
                </w:rPr>
                <w:t xml:space="preserve">Business Communication: Process and Product. </w:t>
              </w:r>
              <w:r>
                <w:rPr>
                  <w:noProof/>
                  <w:lang w:val="en-US"/>
                </w:rPr>
                <w:t>7th Edition ed. USA: South Western CENGAGE Learning.</w:t>
              </w:r>
            </w:p>
            <w:p w14:paraId="7F75BD80" w14:textId="77777777" w:rsidR="004E34B7" w:rsidRDefault="004E34B7" w:rsidP="004E34B7">
              <w:pPr>
                <w:pStyle w:val="Bibliography"/>
                <w:rPr>
                  <w:noProof/>
                  <w:lang w:val="en-US"/>
                </w:rPr>
              </w:pPr>
              <w:r>
                <w:rPr>
                  <w:noProof/>
                  <w:lang w:val="en-US"/>
                </w:rPr>
                <w:t xml:space="preserve">Penny, J., 2019. </w:t>
              </w:r>
              <w:r>
                <w:rPr>
                  <w:i/>
                  <w:iCs/>
                  <w:noProof/>
                  <w:lang w:val="en-US"/>
                </w:rPr>
                <w:t xml:space="preserve">Best Job Interview. </w:t>
              </w:r>
              <w:r>
                <w:rPr>
                  <w:noProof/>
                  <w:lang w:val="en-US"/>
                </w:rPr>
                <w:t xml:space="preserve">[Online] </w:t>
              </w:r>
              <w:r>
                <w:rPr>
                  <w:noProof/>
                  <w:lang w:val="en-US"/>
                </w:rPr>
                <w:br/>
                <w:t xml:space="preserve">Available at: </w:t>
              </w:r>
              <w:r>
                <w:rPr>
                  <w:noProof/>
                  <w:u w:val="single"/>
                  <w:lang w:val="en-US"/>
                </w:rPr>
                <w:t>https://www.best-job-interview.com/interview-body-language.html</w:t>
              </w:r>
              <w:r>
                <w:rPr>
                  <w:noProof/>
                  <w:lang w:val="en-US"/>
                </w:rPr>
                <w:br/>
                <w:t>[Accessed 6th April 2019].</w:t>
              </w:r>
            </w:p>
            <w:p w14:paraId="62F3DA19" w14:textId="77777777" w:rsidR="004E34B7" w:rsidRDefault="004E34B7" w:rsidP="004E34B7">
              <w:pPr>
                <w:pStyle w:val="Bibliography"/>
                <w:rPr>
                  <w:noProof/>
                  <w:lang w:val="en-US"/>
                </w:rPr>
              </w:pPr>
              <w:r>
                <w:rPr>
                  <w:noProof/>
                  <w:lang w:val="en-US"/>
                </w:rPr>
                <w:t xml:space="preserve">Powers, P., 2010. </w:t>
              </w:r>
              <w:r>
                <w:rPr>
                  <w:i/>
                  <w:iCs/>
                  <w:noProof/>
                  <w:lang w:val="en-US"/>
                </w:rPr>
                <w:t xml:space="preserve">Wining Job Interviews. </w:t>
              </w:r>
              <w:r>
                <w:rPr>
                  <w:noProof/>
                  <w:lang w:val="en-US"/>
                </w:rPr>
                <w:t>Revised Edition ed. Canada: The Career Press Inc.</w:t>
              </w:r>
            </w:p>
            <w:p w14:paraId="5E5FFD9F" w14:textId="77777777" w:rsidR="009A32DD" w:rsidRDefault="004E34B7" w:rsidP="004E34B7">
              <w:pPr>
                <w:rPr>
                  <w:b/>
                  <w:bCs/>
                  <w:noProof/>
                </w:rPr>
              </w:pPr>
              <w:r>
                <w:rPr>
                  <w:b/>
                  <w:bCs/>
                  <w:noProof/>
                </w:rPr>
                <w:fldChar w:fldCharType="end"/>
              </w:r>
            </w:p>
            <w:p w14:paraId="3BF020AB" w14:textId="4DCA20FA" w:rsidR="004E34B7" w:rsidRDefault="0032589A" w:rsidP="004E34B7"/>
          </w:sdtContent>
        </w:sdt>
      </w:sdtContent>
    </w:sdt>
    <w:p w14:paraId="686093B3" w14:textId="23919EB2" w:rsidR="004E34B7" w:rsidRDefault="004E34B7"/>
    <w:p w14:paraId="2481D5A7" w14:textId="23EE29FB" w:rsidR="009A32DD" w:rsidRDefault="009A32DD"/>
    <w:p w14:paraId="02CD5283" w14:textId="19E31447" w:rsidR="009A32DD" w:rsidRDefault="009A32DD"/>
    <w:p w14:paraId="378DB379" w14:textId="522B04F8" w:rsidR="009A32DD" w:rsidRDefault="009A32DD"/>
    <w:p w14:paraId="576A7A08" w14:textId="2AD859E0" w:rsidR="009A32DD" w:rsidRDefault="009A32DD"/>
    <w:p w14:paraId="48FCBF77" w14:textId="234A10F3" w:rsidR="009A32DD" w:rsidRDefault="009A32DD"/>
    <w:p w14:paraId="6B78F026" w14:textId="19A1D2A6" w:rsidR="009A32DD" w:rsidRDefault="009A32DD"/>
    <w:p w14:paraId="701AF30F" w14:textId="54EB6E99" w:rsidR="009A32DD" w:rsidRDefault="009A32DD"/>
    <w:p w14:paraId="66FED000" w14:textId="587E89D5" w:rsidR="009A32DD" w:rsidRDefault="009A32DD"/>
    <w:p w14:paraId="097A978F" w14:textId="3F1500FF" w:rsidR="009A32DD" w:rsidRDefault="009A32DD"/>
    <w:p w14:paraId="23D40B62" w14:textId="18C572CA" w:rsidR="009A32DD" w:rsidRDefault="009A32DD"/>
    <w:p w14:paraId="69D16E18" w14:textId="22799032" w:rsidR="009A32DD" w:rsidRDefault="009A32DD"/>
    <w:p w14:paraId="2C9DA336" w14:textId="368B0850" w:rsidR="009A32DD" w:rsidRDefault="009A32DD"/>
    <w:p w14:paraId="0ECAB9A9" w14:textId="12413EA5" w:rsidR="009A32DD" w:rsidRDefault="009A32DD"/>
    <w:p w14:paraId="6C0D06E5" w14:textId="4ACE7FEB" w:rsidR="009A32DD" w:rsidRDefault="009A32DD"/>
    <w:p w14:paraId="6F0E369B" w14:textId="0F51C927" w:rsidR="009A32DD" w:rsidRDefault="009A32DD"/>
    <w:p w14:paraId="2689B534" w14:textId="78674891" w:rsidR="009A32DD" w:rsidRDefault="009A32DD"/>
    <w:p w14:paraId="2D57E92C" w14:textId="77777777" w:rsidR="009A32DD" w:rsidRDefault="009A32DD"/>
    <w:p w14:paraId="7EDFB2D3" w14:textId="18C240F8" w:rsidR="005B576C" w:rsidRDefault="005B576C" w:rsidP="005B576C">
      <w:pPr>
        <w:spacing w:after="480" w:line="240" w:lineRule="auto"/>
        <w:ind w:left="-32"/>
        <w:jc w:val="center"/>
        <w:rPr>
          <w:rFonts w:ascii="Century Gothic" w:eastAsia="Century Gothic" w:hAnsi="Century Gothic" w:cs="Century Gothic"/>
          <w:color w:val="CC241C"/>
          <w:sz w:val="16"/>
          <w:szCs w:val="16"/>
        </w:rPr>
      </w:pPr>
      <w:r>
        <w:rPr>
          <w:rFonts w:ascii="Century Gothic" w:eastAsia="Century Gothic" w:hAnsi="Century Gothic" w:cs="Century Gothic"/>
          <w:color w:val="CC241C"/>
          <w:sz w:val="40"/>
          <w:szCs w:val="40"/>
        </w:rPr>
        <w:t>Mrs Alison Kilby C.V.</w:t>
      </w:r>
      <w:r>
        <w:rPr>
          <w:rFonts w:ascii="Century Gothic" w:eastAsia="Century Gothic" w:hAnsi="Century Gothic" w:cs="Century Gothic"/>
          <w:color w:val="CC241C"/>
          <w:sz w:val="40"/>
          <w:szCs w:val="40"/>
        </w:rPr>
        <w:br/>
      </w:r>
      <w:r>
        <w:rPr>
          <w:rFonts w:ascii="Century Gothic" w:eastAsia="Century Gothic" w:hAnsi="Century Gothic" w:cs="Century Gothic"/>
          <w:color w:val="CC241C"/>
          <w:sz w:val="16"/>
          <w:szCs w:val="16"/>
        </w:rPr>
        <w:br/>
      </w:r>
      <w:r>
        <w:rPr>
          <w:rFonts w:ascii="Century Gothic" w:eastAsia="Century Gothic" w:hAnsi="Century Gothic" w:cs="Century Gothic"/>
          <w:sz w:val="20"/>
          <w:szCs w:val="20"/>
        </w:rPr>
        <w:t xml:space="preserve">Address: 34, </w:t>
      </w:r>
      <w:proofErr w:type="spellStart"/>
      <w:r>
        <w:rPr>
          <w:rFonts w:ascii="Century Gothic" w:eastAsia="Century Gothic" w:hAnsi="Century Gothic" w:cs="Century Gothic"/>
          <w:sz w:val="20"/>
          <w:szCs w:val="20"/>
        </w:rPr>
        <w:t>Ashdale</w:t>
      </w:r>
      <w:proofErr w:type="spellEnd"/>
      <w:r>
        <w:rPr>
          <w:rFonts w:ascii="Century Gothic" w:eastAsia="Century Gothic" w:hAnsi="Century Gothic" w:cs="Century Gothic"/>
          <w:sz w:val="20"/>
          <w:szCs w:val="20"/>
        </w:rPr>
        <w:t xml:space="preserve"> Lane, Pembroke Pembrokeshire, SA71 4PF.</w:t>
      </w:r>
      <w:r>
        <w:rPr>
          <w:rFonts w:ascii="Century Gothic" w:eastAsia="Century Gothic" w:hAnsi="Century Gothic" w:cs="Century Gothic"/>
          <w:sz w:val="20"/>
          <w:szCs w:val="20"/>
        </w:rPr>
        <w:br/>
        <w:t xml:space="preserve">Email: </w:t>
      </w:r>
      <w:hyperlink r:id="rId6" w:history="1">
        <w:r w:rsidRPr="00D41889">
          <w:rPr>
            <w:rStyle w:val="Hyperlink"/>
            <w:rFonts w:ascii="Century Gothic" w:eastAsia="Century Gothic" w:hAnsi="Century Gothic" w:cs="Century Gothic"/>
            <w:sz w:val="20"/>
            <w:szCs w:val="20"/>
          </w:rPr>
          <w:t>kilbyalison@yahoo.co.uk</w:t>
        </w:r>
      </w:hyperlink>
      <w:r>
        <w:rPr>
          <w:rFonts w:ascii="Century Gothic" w:eastAsia="Century Gothic" w:hAnsi="Century Gothic" w:cs="Century Gothic"/>
          <w:sz w:val="20"/>
          <w:szCs w:val="20"/>
        </w:rPr>
        <w:t xml:space="preserve">  Telephone: 07530 375907</w:t>
      </w:r>
      <w:r>
        <w:rPr>
          <w:rFonts w:ascii="Century Gothic" w:eastAsia="Century Gothic" w:hAnsi="Century Gothic" w:cs="Century Gothic"/>
          <w:b/>
          <w:sz w:val="20"/>
          <w:szCs w:val="20"/>
        </w:rPr>
        <w:t xml:space="preserve"> </w:t>
      </w:r>
    </w:p>
    <w:p w14:paraId="66DC40D6" w14:textId="77777777" w:rsidR="005B576C" w:rsidRDefault="005B576C" w:rsidP="005B576C">
      <w:pPr>
        <w:spacing w:after="120" w:line="240" w:lineRule="auto"/>
        <w:ind w:left="-32"/>
        <w:rPr>
          <w:rFonts w:ascii="Century Gothic" w:eastAsia="Century Gothic" w:hAnsi="Century Gothic" w:cs="Century Gothic"/>
          <w:b/>
          <w:sz w:val="20"/>
          <w:szCs w:val="20"/>
        </w:rPr>
      </w:pPr>
      <w:r>
        <w:rPr>
          <w:rFonts w:ascii="Century Gothic" w:eastAsia="Century Gothic" w:hAnsi="Century Gothic" w:cs="Century Gothic"/>
          <w:b/>
          <w:sz w:val="20"/>
          <w:szCs w:val="20"/>
        </w:rPr>
        <w:t xml:space="preserve">PERSONAL STATEMENT </w:t>
      </w:r>
    </w:p>
    <w:p w14:paraId="2AB03912" w14:textId="77777777" w:rsidR="005B576C" w:rsidRDefault="005B576C" w:rsidP="005B576C">
      <w:pPr>
        <w:spacing w:after="120" w:line="240" w:lineRule="auto"/>
        <w:ind w:left="-32"/>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Holding over 20 </w:t>
      </w:r>
      <w:proofErr w:type="spellStart"/>
      <w:r>
        <w:rPr>
          <w:rFonts w:ascii="Century Gothic" w:eastAsia="Century Gothic" w:hAnsi="Century Gothic" w:cs="Century Gothic"/>
          <w:sz w:val="20"/>
          <w:szCs w:val="20"/>
        </w:rPr>
        <w:t>years experience</w:t>
      </w:r>
      <w:proofErr w:type="spellEnd"/>
      <w:r>
        <w:rPr>
          <w:rFonts w:ascii="Century Gothic" w:eastAsia="Century Gothic" w:hAnsi="Century Gothic" w:cs="Century Gothic"/>
          <w:sz w:val="20"/>
          <w:szCs w:val="20"/>
        </w:rPr>
        <w:t xml:space="preserve"> in Customer Service ranging from face to face and telephony. All my roles have required me to be </w:t>
      </w:r>
      <w:proofErr w:type="gramStart"/>
      <w:r>
        <w:rPr>
          <w:rFonts w:ascii="Century Gothic" w:eastAsia="Century Gothic" w:hAnsi="Century Gothic" w:cs="Century Gothic"/>
          <w:sz w:val="20"/>
          <w:szCs w:val="20"/>
        </w:rPr>
        <w:t>efficient,  punctual</w:t>
      </w:r>
      <w:proofErr w:type="gramEnd"/>
      <w:r>
        <w:rPr>
          <w:rFonts w:ascii="Century Gothic" w:eastAsia="Century Gothic" w:hAnsi="Century Gothic" w:cs="Century Gothic"/>
          <w:sz w:val="20"/>
          <w:szCs w:val="20"/>
        </w:rPr>
        <w:t xml:space="preserve">, trust worthy, reliable and to work well with others as part of a team and as an individual.  My experience has given me a very good record of working to a very high standard. My current employment has given me an excellent understanding and knowledge of computers where I am very </w:t>
      </w:r>
      <w:proofErr w:type="spellStart"/>
      <w:r>
        <w:rPr>
          <w:rFonts w:ascii="Century Gothic" w:eastAsia="Century Gothic" w:hAnsi="Century Gothic" w:cs="Century Gothic"/>
          <w:sz w:val="20"/>
          <w:szCs w:val="20"/>
        </w:rPr>
        <w:t>conifdent</w:t>
      </w:r>
      <w:proofErr w:type="spellEnd"/>
      <w:r>
        <w:rPr>
          <w:rFonts w:ascii="Century Gothic" w:eastAsia="Century Gothic" w:hAnsi="Century Gothic" w:cs="Century Gothic"/>
          <w:sz w:val="20"/>
          <w:szCs w:val="20"/>
        </w:rPr>
        <w:t xml:space="preserve"> in using Microsoft Office and Excel and I can provide excellent telephony skills ranging from basic calls to dealing with difficult calls and those that may include translators or a 3rd party involvement. A high knowledge and understanding of confidentiality. Manages work load effectively and meets </w:t>
      </w:r>
      <w:proofErr w:type="spellStart"/>
      <w:r>
        <w:rPr>
          <w:rFonts w:ascii="Century Gothic" w:eastAsia="Century Gothic" w:hAnsi="Century Gothic" w:cs="Century Gothic"/>
          <w:sz w:val="20"/>
          <w:szCs w:val="20"/>
        </w:rPr>
        <w:t>dead lines</w:t>
      </w:r>
      <w:proofErr w:type="spellEnd"/>
      <w:r>
        <w:rPr>
          <w:rFonts w:ascii="Century Gothic" w:eastAsia="Century Gothic" w:hAnsi="Century Gothic" w:cs="Century Gothic"/>
          <w:sz w:val="20"/>
          <w:szCs w:val="20"/>
        </w:rPr>
        <w:t xml:space="preserve"> and targets on time. Excels in communication, positive attitude in the work place, prepared to go the extra mile to meet customer/client expectations and to be professional </w:t>
      </w:r>
      <w:proofErr w:type="spellStart"/>
      <w:r>
        <w:rPr>
          <w:rFonts w:ascii="Century Gothic" w:eastAsia="Century Gothic" w:hAnsi="Century Gothic" w:cs="Century Gothic"/>
          <w:sz w:val="20"/>
          <w:szCs w:val="20"/>
        </w:rPr>
        <w:t>through out</w:t>
      </w:r>
      <w:proofErr w:type="spellEnd"/>
      <w:r>
        <w:rPr>
          <w:rFonts w:ascii="Century Gothic" w:eastAsia="Century Gothic" w:hAnsi="Century Gothic" w:cs="Century Gothic"/>
          <w:sz w:val="20"/>
          <w:szCs w:val="20"/>
        </w:rPr>
        <w:t xml:space="preserve"> my working day.</w:t>
      </w:r>
    </w:p>
    <w:p w14:paraId="458A2D86" w14:textId="77777777" w:rsidR="005B576C" w:rsidRDefault="005B576C" w:rsidP="005B576C">
      <w:pPr>
        <w:spacing w:after="120" w:line="240" w:lineRule="auto"/>
        <w:ind w:left="-32"/>
        <w:rPr>
          <w:rFonts w:ascii="Century Gothic" w:eastAsia="Century Gothic" w:hAnsi="Century Gothic" w:cs="Century Gothic"/>
          <w:sz w:val="20"/>
          <w:szCs w:val="20"/>
        </w:rPr>
      </w:pPr>
    </w:p>
    <w:p w14:paraId="61013A2E" w14:textId="77777777" w:rsidR="005B576C" w:rsidRDefault="005B576C" w:rsidP="005B576C">
      <w:pPr>
        <w:spacing w:after="120" w:line="240" w:lineRule="auto"/>
        <w:ind w:left="-32"/>
        <w:rPr>
          <w:rFonts w:ascii="Century Gothic" w:eastAsia="Century Gothic" w:hAnsi="Century Gothic" w:cs="Century Gothic"/>
          <w:sz w:val="14"/>
          <w:szCs w:val="14"/>
        </w:rPr>
      </w:pPr>
      <w:r>
        <w:rPr>
          <w:rFonts w:ascii="Century Gothic" w:eastAsia="Century Gothic" w:hAnsi="Century Gothic" w:cs="Century Gothic"/>
          <w:b/>
          <w:sz w:val="20"/>
          <w:szCs w:val="20"/>
        </w:rPr>
        <w:t>EMPLOYMENT HISTORY</w:t>
      </w:r>
    </w:p>
    <w:p w14:paraId="0721E203" w14:textId="77777777" w:rsidR="005B576C" w:rsidRDefault="005B576C" w:rsidP="005B576C">
      <w:pPr>
        <w:spacing w:after="120" w:line="240" w:lineRule="auto"/>
        <w:ind w:left="-32"/>
        <w:rPr>
          <w:rFonts w:ascii="Century Gothic" w:eastAsia="Century Gothic" w:hAnsi="Century Gothic" w:cs="Century Gothic"/>
          <w:color w:val="CC241C"/>
          <w:sz w:val="20"/>
          <w:szCs w:val="20"/>
        </w:rPr>
      </w:pPr>
      <w:bookmarkStart w:id="0" w:name="_gjdgxs" w:colFirst="0" w:colLast="0"/>
      <w:bookmarkEnd w:id="0"/>
      <w:r>
        <w:rPr>
          <w:rFonts w:ascii="Century Gothic" w:eastAsia="Century Gothic" w:hAnsi="Century Gothic" w:cs="Century Gothic"/>
          <w:color w:val="CC241C"/>
          <w:sz w:val="20"/>
          <w:szCs w:val="20"/>
        </w:rPr>
        <w:t>January 2005 - Present</w:t>
      </w:r>
    </w:p>
    <w:p w14:paraId="39E844C3" w14:textId="77777777" w:rsidR="005B576C" w:rsidRDefault="005B576C" w:rsidP="005B576C">
      <w:pPr>
        <w:spacing w:after="120" w:line="240" w:lineRule="auto"/>
        <w:ind w:left="-32"/>
        <w:rPr>
          <w:rFonts w:ascii="Century Gothic" w:eastAsia="Century Gothic" w:hAnsi="Century Gothic" w:cs="Century Gothic"/>
          <w:b/>
          <w:color w:val="3B3838"/>
          <w:sz w:val="20"/>
          <w:szCs w:val="20"/>
        </w:rPr>
      </w:pPr>
      <w:r>
        <w:rPr>
          <w:rFonts w:ascii="Century Gothic" w:eastAsia="Century Gothic" w:hAnsi="Century Gothic" w:cs="Century Gothic"/>
          <w:b/>
          <w:color w:val="3B3838"/>
          <w:sz w:val="20"/>
          <w:szCs w:val="20"/>
        </w:rPr>
        <w:t>Department of Work &amp; Pensions.</w:t>
      </w:r>
    </w:p>
    <w:p w14:paraId="1EA2C51C" w14:textId="77777777" w:rsidR="005B576C" w:rsidRDefault="005B576C" w:rsidP="005B576C">
      <w:pPr>
        <w:spacing w:after="120" w:line="240" w:lineRule="auto"/>
        <w:ind w:left="-32"/>
        <w:rPr>
          <w:rFonts w:ascii="Century Gothic" w:eastAsia="Century Gothic" w:hAnsi="Century Gothic" w:cs="Century Gothic"/>
          <w:color w:val="3B3838"/>
          <w:sz w:val="20"/>
          <w:szCs w:val="20"/>
        </w:rPr>
      </w:pPr>
      <w:r>
        <w:rPr>
          <w:rFonts w:ascii="Century Gothic" w:eastAsia="Century Gothic" w:hAnsi="Century Gothic" w:cs="Century Gothic"/>
          <w:color w:val="3B3838"/>
          <w:sz w:val="20"/>
          <w:szCs w:val="20"/>
        </w:rPr>
        <w:t>Pembroke Dock, Pembrokeshire.</w:t>
      </w:r>
    </w:p>
    <w:p w14:paraId="65707599" w14:textId="77777777" w:rsidR="005B576C" w:rsidRDefault="005B576C" w:rsidP="005B576C">
      <w:pPr>
        <w:spacing w:after="120" w:line="240" w:lineRule="auto"/>
        <w:ind w:left="-32"/>
        <w:rPr>
          <w:rFonts w:ascii="Century Gothic" w:eastAsia="Century Gothic" w:hAnsi="Century Gothic" w:cs="Century Gothic"/>
          <w:b/>
          <w:color w:val="3B3838"/>
          <w:sz w:val="20"/>
          <w:szCs w:val="20"/>
        </w:rPr>
      </w:pPr>
      <w:r>
        <w:rPr>
          <w:rFonts w:ascii="Century Gothic" w:eastAsia="Century Gothic" w:hAnsi="Century Gothic" w:cs="Century Gothic"/>
          <w:b/>
          <w:color w:val="3B3838"/>
          <w:sz w:val="20"/>
          <w:szCs w:val="20"/>
        </w:rPr>
        <w:t>Benefits Processor &amp; Advisor.</w:t>
      </w:r>
    </w:p>
    <w:p w14:paraId="265C51CA"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Checking of </w:t>
      </w:r>
      <w:proofErr w:type="spellStart"/>
      <w:r>
        <w:rPr>
          <w:rFonts w:ascii="Century Gothic" w:eastAsia="Century Gothic" w:hAnsi="Century Gothic" w:cs="Century Gothic"/>
          <w:sz w:val="20"/>
          <w:szCs w:val="20"/>
        </w:rPr>
        <w:t>beneft</w:t>
      </w:r>
      <w:proofErr w:type="spellEnd"/>
      <w:r>
        <w:rPr>
          <w:rFonts w:ascii="Century Gothic" w:eastAsia="Century Gothic" w:hAnsi="Century Gothic" w:cs="Century Gothic"/>
          <w:sz w:val="20"/>
          <w:szCs w:val="20"/>
        </w:rPr>
        <w:t xml:space="preserve"> claims and decision making on an </w:t>
      </w:r>
      <w:proofErr w:type="spellStart"/>
      <w:proofErr w:type="gramStart"/>
      <w:r>
        <w:rPr>
          <w:rFonts w:ascii="Century Gothic" w:eastAsia="Century Gothic" w:hAnsi="Century Gothic" w:cs="Century Gothic"/>
          <w:sz w:val="20"/>
          <w:szCs w:val="20"/>
        </w:rPr>
        <w:t>individuals</w:t>
      </w:r>
      <w:proofErr w:type="spellEnd"/>
      <w:proofErr w:type="gramEnd"/>
      <w:r>
        <w:rPr>
          <w:rFonts w:ascii="Century Gothic" w:eastAsia="Century Gothic" w:hAnsi="Century Gothic" w:cs="Century Gothic"/>
          <w:sz w:val="20"/>
          <w:szCs w:val="20"/>
        </w:rPr>
        <w:t xml:space="preserve"> entitlement.</w:t>
      </w:r>
    </w:p>
    <w:p w14:paraId="3EBA78BE"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Calculations of payments/arrears of benefits.</w:t>
      </w:r>
    </w:p>
    <w:p w14:paraId="12B6DA02"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Telephone calls to customers regarding their claims, to gather further information and to confirm payments.</w:t>
      </w:r>
    </w:p>
    <w:p w14:paraId="0BD62F0F"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Validation of bank details and cross checking with bank </w:t>
      </w:r>
      <w:proofErr w:type="spellStart"/>
      <w:r>
        <w:rPr>
          <w:rFonts w:ascii="Century Gothic" w:eastAsia="Century Gothic" w:hAnsi="Century Gothic" w:cs="Century Gothic"/>
          <w:sz w:val="20"/>
          <w:szCs w:val="20"/>
        </w:rPr>
        <w:t>liasons</w:t>
      </w:r>
      <w:proofErr w:type="spellEnd"/>
      <w:r>
        <w:rPr>
          <w:rFonts w:ascii="Century Gothic" w:eastAsia="Century Gothic" w:hAnsi="Century Gothic" w:cs="Century Gothic"/>
          <w:sz w:val="20"/>
          <w:szCs w:val="20"/>
        </w:rPr>
        <w:t xml:space="preserve"> ready for benefit payments.</w:t>
      </w:r>
    </w:p>
    <w:p w14:paraId="32D80BFF"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Security checks performed with every call to confirm all details are held on systems correctly and to prevent Fraud and Identity Theft.</w:t>
      </w:r>
    </w:p>
    <w:p w14:paraId="2550FC4C"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All work is completed via </w:t>
      </w:r>
      <w:proofErr w:type="spellStart"/>
      <w:r>
        <w:rPr>
          <w:rFonts w:ascii="Century Gothic" w:eastAsia="Century Gothic" w:hAnsi="Century Gothic" w:cs="Century Gothic"/>
          <w:sz w:val="20"/>
          <w:szCs w:val="20"/>
        </w:rPr>
        <w:t>comupters</w:t>
      </w:r>
      <w:proofErr w:type="spellEnd"/>
      <w:r>
        <w:rPr>
          <w:rFonts w:ascii="Century Gothic" w:eastAsia="Century Gothic" w:hAnsi="Century Gothic" w:cs="Century Gothic"/>
          <w:sz w:val="20"/>
          <w:szCs w:val="20"/>
        </w:rPr>
        <w:t>, some via paperwork and all security is followed to make sure the safe keeping of customer details.</w:t>
      </w:r>
    </w:p>
    <w:p w14:paraId="2EEBAE1A"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Work </w:t>
      </w:r>
      <w:proofErr w:type="spellStart"/>
      <w:r>
        <w:rPr>
          <w:rFonts w:ascii="Century Gothic" w:eastAsia="Century Gothic" w:hAnsi="Century Gothic" w:cs="Century Gothic"/>
          <w:sz w:val="20"/>
          <w:szCs w:val="20"/>
        </w:rPr>
        <w:t>along side</w:t>
      </w:r>
      <w:proofErr w:type="spellEnd"/>
      <w:r>
        <w:rPr>
          <w:rFonts w:ascii="Century Gothic" w:eastAsia="Century Gothic" w:hAnsi="Century Gothic" w:cs="Century Gothic"/>
          <w:sz w:val="20"/>
          <w:szCs w:val="20"/>
        </w:rPr>
        <w:t xml:space="preserve"> other major departments within the DWP – Child </w:t>
      </w:r>
      <w:proofErr w:type="spellStart"/>
      <w:r>
        <w:rPr>
          <w:rFonts w:ascii="Century Gothic" w:eastAsia="Century Gothic" w:hAnsi="Century Gothic" w:cs="Century Gothic"/>
          <w:sz w:val="20"/>
          <w:szCs w:val="20"/>
        </w:rPr>
        <w:t>Maintance</w:t>
      </w:r>
      <w:proofErr w:type="spellEnd"/>
      <w:r>
        <w:rPr>
          <w:rFonts w:ascii="Century Gothic" w:eastAsia="Century Gothic" w:hAnsi="Century Gothic" w:cs="Century Gothic"/>
          <w:sz w:val="20"/>
          <w:szCs w:val="20"/>
        </w:rPr>
        <w:t>, FRAUD section, Job centres, ATOS medical department and contact daily with claimants GP’s, social workers, Support workers, Appointee’s, and on occasions police and HM Prisons to clarify information.</w:t>
      </w:r>
    </w:p>
    <w:p w14:paraId="2282E1A8"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Participate in team meetings and one to one </w:t>
      </w:r>
      <w:proofErr w:type="gramStart"/>
      <w:r>
        <w:rPr>
          <w:rFonts w:ascii="Century Gothic" w:eastAsia="Century Gothic" w:hAnsi="Century Gothic" w:cs="Century Gothic"/>
          <w:sz w:val="20"/>
          <w:szCs w:val="20"/>
        </w:rPr>
        <w:t>meetings</w:t>
      </w:r>
      <w:proofErr w:type="gramEnd"/>
      <w:r>
        <w:rPr>
          <w:rFonts w:ascii="Century Gothic" w:eastAsia="Century Gothic" w:hAnsi="Century Gothic" w:cs="Century Gothic"/>
          <w:sz w:val="20"/>
          <w:szCs w:val="20"/>
        </w:rPr>
        <w:t xml:space="preserve"> with my line manager on a regular basis.</w:t>
      </w:r>
    </w:p>
    <w:p w14:paraId="1217A514"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To provide an excellent customer service and provide excellent knowledge on each enquiry for every customer dealt with. To go the extra mile to provide a great quality service.</w:t>
      </w:r>
    </w:p>
    <w:p w14:paraId="3024A8D6"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A high level of confidentiality used with each customer. This is for safe guarding of the customer and the department as a whole.</w:t>
      </w:r>
    </w:p>
    <w:p w14:paraId="096DF8E8" w14:textId="77777777" w:rsidR="005B576C" w:rsidRPr="009659A3"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The safe keeping of information – making sure documents and personal information is securely locked/stored away and following of the departments Security Policy.</w:t>
      </w:r>
    </w:p>
    <w:p w14:paraId="5AF2839E"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lastRenderedPageBreak/>
        <w:t xml:space="preserve">Had a short role previously as a deputy team leader. I managed a small team of people, kept up to date stats for </w:t>
      </w:r>
      <w:proofErr w:type="gramStart"/>
      <w:r>
        <w:rPr>
          <w:rFonts w:ascii="Century Gothic" w:eastAsia="Century Gothic" w:hAnsi="Century Gothic" w:cs="Century Gothic"/>
          <w:sz w:val="20"/>
          <w:szCs w:val="20"/>
        </w:rPr>
        <w:t>each individual</w:t>
      </w:r>
      <w:proofErr w:type="gramEnd"/>
      <w:r>
        <w:rPr>
          <w:rFonts w:ascii="Century Gothic" w:eastAsia="Century Gothic" w:hAnsi="Century Gothic" w:cs="Century Gothic"/>
          <w:sz w:val="20"/>
          <w:szCs w:val="20"/>
        </w:rPr>
        <w:t>. Sick records and annual leave records updated regularly. Dealt with difficult situations, followed all department guidance and policies for dealing with issues and fed back all information to higher grade colleagues.</w:t>
      </w:r>
    </w:p>
    <w:p w14:paraId="24B02C1A"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Complete all training required to make sure my own Personal Development record is up to date.</w:t>
      </w:r>
    </w:p>
    <w:p w14:paraId="1598A3E9"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Volunteer to attend other sites to experience other work completed in the department.</w:t>
      </w:r>
    </w:p>
    <w:p w14:paraId="1BD4D98B" w14:textId="77777777" w:rsidR="005B576C" w:rsidRDefault="005B576C" w:rsidP="005B576C">
      <w:pPr>
        <w:numPr>
          <w:ilvl w:val="0"/>
          <w:numId w:val="1"/>
        </w:numPr>
        <w:pBdr>
          <w:top w:val="nil"/>
          <w:left w:val="nil"/>
          <w:bottom w:val="nil"/>
          <w:right w:val="nil"/>
          <w:between w:val="nil"/>
        </w:pBdr>
        <w:spacing w:after="12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Help keep up the morale of the work place.</w:t>
      </w:r>
    </w:p>
    <w:p w14:paraId="4FAA704D" w14:textId="77777777" w:rsidR="005B576C" w:rsidRPr="00486DA5" w:rsidRDefault="005B576C" w:rsidP="005B576C">
      <w:pPr>
        <w:spacing w:after="120" w:line="240" w:lineRule="auto"/>
        <w:contextualSpacing/>
        <w:rPr>
          <w:rFonts w:ascii="Century Gothic" w:eastAsia="Century Gothic" w:hAnsi="Century Gothic" w:cs="Century Gothic"/>
          <w:b/>
          <w:color w:val="FF0000"/>
          <w:sz w:val="20"/>
          <w:szCs w:val="20"/>
        </w:rPr>
      </w:pPr>
      <w:r w:rsidRPr="00486DA5">
        <w:rPr>
          <w:rFonts w:ascii="Century Gothic" w:eastAsia="Century Gothic" w:hAnsi="Century Gothic" w:cs="Century Gothic"/>
          <w:b/>
          <w:color w:val="FF0000"/>
          <w:sz w:val="20"/>
          <w:szCs w:val="20"/>
        </w:rPr>
        <w:t>Notice Required</w:t>
      </w:r>
      <w:r>
        <w:rPr>
          <w:rFonts w:ascii="Century Gothic" w:eastAsia="Century Gothic" w:hAnsi="Century Gothic" w:cs="Century Gothic"/>
          <w:b/>
          <w:color w:val="FF0000"/>
          <w:sz w:val="20"/>
          <w:szCs w:val="20"/>
        </w:rPr>
        <w:t>:</w:t>
      </w:r>
      <w:r w:rsidRPr="00486DA5">
        <w:rPr>
          <w:rFonts w:ascii="Century Gothic" w:eastAsia="Century Gothic" w:hAnsi="Century Gothic" w:cs="Century Gothic"/>
          <w:b/>
          <w:color w:val="FF0000"/>
          <w:sz w:val="20"/>
          <w:szCs w:val="20"/>
        </w:rPr>
        <w:t xml:space="preserve"> 4 Weeks.</w:t>
      </w:r>
    </w:p>
    <w:p w14:paraId="58A32CC3" w14:textId="77777777" w:rsidR="005B576C" w:rsidRDefault="005B576C" w:rsidP="005B576C">
      <w:pPr>
        <w:spacing w:after="120" w:line="240" w:lineRule="auto"/>
        <w:contextualSpacing/>
        <w:rPr>
          <w:rFonts w:ascii="Century Gothic" w:eastAsia="Century Gothic" w:hAnsi="Century Gothic" w:cs="Century Gothic"/>
          <w:sz w:val="20"/>
          <w:szCs w:val="20"/>
        </w:rPr>
      </w:pPr>
    </w:p>
    <w:p w14:paraId="06F9192C" w14:textId="77777777" w:rsidR="005B576C" w:rsidRPr="00B522F1" w:rsidRDefault="005B576C" w:rsidP="005B576C">
      <w:pPr>
        <w:spacing w:after="120" w:line="240" w:lineRule="auto"/>
        <w:contextualSpacing/>
        <w:rPr>
          <w:rFonts w:ascii="Century Gothic" w:eastAsia="Century Gothic" w:hAnsi="Century Gothic" w:cs="Century Gothic"/>
          <w:sz w:val="20"/>
          <w:szCs w:val="20"/>
        </w:rPr>
      </w:pPr>
    </w:p>
    <w:p w14:paraId="1D4768C8" w14:textId="77777777" w:rsidR="005B576C" w:rsidRDefault="005B576C" w:rsidP="005B576C">
      <w:pPr>
        <w:spacing w:after="120" w:line="240" w:lineRule="auto"/>
        <w:ind w:left="-32"/>
        <w:rPr>
          <w:rFonts w:ascii="Century Gothic" w:eastAsia="Century Gothic" w:hAnsi="Century Gothic" w:cs="Century Gothic"/>
          <w:color w:val="CC241C"/>
          <w:sz w:val="20"/>
          <w:szCs w:val="20"/>
        </w:rPr>
      </w:pPr>
    </w:p>
    <w:p w14:paraId="578B722F" w14:textId="77777777" w:rsidR="005B576C" w:rsidRDefault="005B576C" w:rsidP="005B576C">
      <w:pPr>
        <w:spacing w:after="120" w:line="240" w:lineRule="auto"/>
        <w:ind w:left="-32"/>
        <w:rPr>
          <w:rFonts w:ascii="Century Gothic" w:eastAsia="Century Gothic" w:hAnsi="Century Gothic" w:cs="Century Gothic"/>
          <w:color w:val="CC241C"/>
          <w:sz w:val="20"/>
          <w:szCs w:val="20"/>
        </w:rPr>
      </w:pPr>
      <w:r>
        <w:rPr>
          <w:rFonts w:ascii="Century Gothic" w:eastAsia="Century Gothic" w:hAnsi="Century Gothic" w:cs="Century Gothic"/>
          <w:color w:val="CC241C"/>
          <w:sz w:val="20"/>
          <w:szCs w:val="20"/>
        </w:rPr>
        <w:t>May 2004 to December 2004</w:t>
      </w:r>
    </w:p>
    <w:p w14:paraId="1BA85163" w14:textId="77777777" w:rsidR="005B576C" w:rsidRDefault="005B576C" w:rsidP="005B576C">
      <w:pPr>
        <w:spacing w:after="120" w:line="240" w:lineRule="auto"/>
        <w:ind w:left="-32"/>
        <w:rPr>
          <w:rFonts w:ascii="Century Gothic" w:eastAsia="Century Gothic" w:hAnsi="Century Gothic" w:cs="Century Gothic"/>
          <w:b/>
          <w:color w:val="3B3838"/>
          <w:sz w:val="20"/>
          <w:szCs w:val="20"/>
        </w:rPr>
      </w:pPr>
      <w:r>
        <w:rPr>
          <w:rFonts w:ascii="Century Gothic" w:eastAsia="Century Gothic" w:hAnsi="Century Gothic" w:cs="Century Gothic"/>
          <w:b/>
          <w:color w:val="3B3838"/>
          <w:sz w:val="20"/>
          <w:szCs w:val="20"/>
        </w:rPr>
        <w:t>Llewellyn Sports Ltd</w:t>
      </w:r>
    </w:p>
    <w:p w14:paraId="2347146A" w14:textId="77777777" w:rsidR="005B576C" w:rsidRDefault="005B576C" w:rsidP="005B576C">
      <w:pPr>
        <w:spacing w:after="120" w:line="240" w:lineRule="auto"/>
        <w:ind w:left="-32"/>
        <w:rPr>
          <w:rFonts w:ascii="Century Gothic" w:eastAsia="Century Gothic" w:hAnsi="Century Gothic" w:cs="Century Gothic"/>
          <w:color w:val="3B3838"/>
          <w:sz w:val="20"/>
          <w:szCs w:val="20"/>
        </w:rPr>
      </w:pPr>
      <w:bookmarkStart w:id="1" w:name="_30j0zll" w:colFirst="0" w:colLast="0"/>
      <w:bookmarkEnd w:id="1"/>
      <w:r>
        <w:rPr>
          <w:rFonts w:ascii="Century Gothic" w:eastAsia="Century Gothic" w:hAnsi="Century Gothic" w:cs="Century Gothic"/>
          <w:color w:val="3B3838"/>
          <w:sz w:val="20"/>
          <w:szCs w:val="20"/>
        </w:rPr>
        <w:t>Pembroke, Pembrokeshire</w:t>
      </w:r>
    </w:p>
    <w:p w14:paraId="78E6EAFD" w14:textId="77777777" w:rsidR="005B576C" w:rsidRPr="00B522F1" w:rsidRDefault="005B576C" w:rsidP="005B576C">
      <w:pPr>
        <w:spacing w:after="120" w:line="240" w:lineRule="auto"/>
        <w:ind w:left="-32"/>
        <w:rPr>
          <w:rFonts w:ascii="Century Gothic" w:eastAsia="Century Gothic" w:hAnsi="Century Gothic" w:cs="Century Gothic"/>
          <w:b/>
          <w:color w:val="3B3838"/>
          <w:sz w:val="20"/>
          <w:szCs w:val="20"/>
        </w:rPr>
      </w:pPr>
      <w:r w:rsidRPr="00B522F1">
        <w:rPr>
          <w:rFonts w:ascii="Century Gothic" w:eastAsia="Century Gothic" w:hAnsi="Century Gothic" w:cs="Century Gothic"/>
          <w:b/>
          <w:color w:val="3B3838"/>
          <w:sz w:val="20"/>
          <w:szCs w:val="20"/>
        </w:rPr>
        <w:t>Key Holder &amp; Assistant Manager</w:t>
      </w:r>
    </w:p>
    <w:p w14:paraId="4DD1ECDC" w14:textId="77777777" w:rsidR="005B576C" w:rsidRDefault="005B576C" w:rsidP="005B576C">
      <w:pPr>
        <w:numPr>
          <w:ilvl w:val="0"/>
          <w:numId w:val="2"/>
        </w:numPr>
        <w:pBdr>
          <w:top w:val="nil"/>
          <w:left w:val="nil"/>
          <w:bottom w:val="nil"/>
          <w:right w:val="nil"/>
          <w:between w:val="nil"/>
        </w:pBdr>
        <w:spacing w:after="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Customer Service face to face.</w:t>
      </w:r>
    </w:p>
    <w:p w14:paraId="0978A4FE" w14:textId="77777777" w:rsidR="005B576C" w:rsidRDefault="005B576C" w:rsidP="005B576C">
      <w:pPr>
        <w:numPr>
          <w:ilvl w:val="0"/>
          <w:numId w:val="2"/>
        </w:numPr>
        <w:pBdr>
          <w:top w:val="nil"/>
          <w:left w:val="nil"/>
          <w:bottom w:val="nil"/>
          <w:right w:val="nil"/>
          <w:between w:val="nil"/>
        </w:pBdr>
        <w:spacing w:after="0" w:line="240" w:lineRule="auto"/>
        <w:contextualSpacing/>
        <w:rPr>
          <w:rFonts w:ascii="Century Gothic" w:eastAsia="Century Gothic" w:hAnsi="Century Gothic" w:cs="Century Gothic"/>
          <w:sz w:val="20"/>
          <w:szCs w:val="20"/>
        </w:rPr>
      </w:pPr>
      <w:proofErr w:type="spellStart"/>
      <w:r>
        <w:rPr>
          <w:rFonts w:ascii="Century Gothic" w:eastAsia="Century Gothic" w:hAnsi="Century Gothic" w:cs="Century Gothic"/>
          <w:sz w:val="20"/>
          <w:szCs w:val="20"/>
        </w:rPr>
        <w:t>Respnosible</w:t>
      </w:r>
      <w:proofErr w:type="spellEnd"/>
      <w:r>
        <w:rPr>
          <w:rFonts w:ascii="Century Gothic" w:eastAsia="Century Gothic" w:hAnsi="Century Gothic" w:cs="Century Gothic"/>
          <w:sz w:val="20"/>
          <w:szCs w:val="20"/>
        </w:rPr>
        <w:t xml:space="preserve"> for ordering of goods to and from each store.</w:t>
      </w:r>
    </w:p>
    <w:p w14:paraId="745E5B6B" w14:textId="77777777" w:rsidR="005B576C" w:rsidRDefault="005B576C" w:rsidP="005B576C">
      <w:pPr>
        <w:numPr>
          <w:ilvl w:val="0"/>
          <w:numId w:val="2"/>
        </w:numPr>
        <w:pBdr>
          <w:top w:val="nil"/>
          <w:left w:val="nil"/>
          <w:bottom w:val="nil"/>
          <w:right w:val="nil"/>
          <w:between w:val="nil"/>
        </w:pBdr>
        <w:spacing w:after="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Set up staff rotas and annual leave.</w:t>
      </w:r>
    </w:p>
    <w:p w14:paraId="62E60C15" w14:textId="77777777" w:rsidR="005B576C" w:rsidRDefault="005B576C" w:rsidP="005B576C">
      <w:pPr>
        <w:numPr>
          <w:ilvl w:val="0"/>
          <w:numId w:val="2"/>
        </w:numPr>
        <w:pBdr>
          <w:top w:val="nil"/>
          <w:left w:val="nil"/>
          <w:bottom w:val="nil"/>
          <w:right w:val="nil"/>
          <w:between w:val="nil"/>
        </w:pBdr>
        <w:spacing w:after="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Upkeep of shop floor and cleanliness of area.</w:t>
      </w:r>
    </w:p>
    <w:p w14:paraId="2E6A7758" w14:textId="77777777" w:rsidR="005B576C" w:rsidRDefault="005B576C" w:rsidP="005B576C">
      <w:pPr>
        <w:numPr>
          <w:ilvl w:val="0"/>
          <w:numId w:val="2"/>
        </w:numPr>
        <w:pBdr>
          <w:top w:val="nil"/>
          <w:left w:val="nil"/>
          <w:bottom w:val="nil"/>
          <w:right w:val="nil"/>
          <w:between w:val="nil"/>
        </w:pBdr>
        <w:spacing w:after="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Completed banking of cash daily.</w:t>
      </w:r>
    </w:p>
    <w:p w14:paraId="45712C28" w14:textId="77777777" w:rsidR="005B576C" w:rsidRDefault="005B576C" w:rsidP="005B576C">
      <w:pPr>
        <w:numPr>
          <w:ilvl w:val="0"/>
          <w:numId w:val="2"/>
        </w:numPr>
        <w:pBdr>
          <w:top w:val="nil"/>
          <w:left w:val="nil"/>
          <w:bottom w:val="nil"/>
          <w:right w:val="nil"/>
          <w:between w:val="nil"/>
        </w:pBdr>
        <w:spacing w:after="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Key holder – required to open and close store and attend if alarm went off.</w:t>
      </w:r>
    </w:p>
    <w:p w14:paraId="21B7D56C" w14:textId="77777777" w:rsidR="005B576C" w:rsidRDefault="005B576C" w:rsidP="005B576C">
      <w:pPr>
        <w:numPr>
          <w:ilvl w:val="0"/>
          <w:numId w:val="2"/>
        </w:numPr>
        <w:pBdr>
          <w:top w:val="nil"/>
          <w:left w:val="nil"/>
          <w:bottom w:val="nil"/>
          <w:right w:val="nil"/>
          <w:between w:val="nil"/>
        </w:pBdr>
        <w:spacing w:after="0" w:line="240" w:lineRule="auto"/>
        <w:contextualSpacing/>
        <w:rPr>
          <w:rFonts w:ascii="Century Gothic" w:eastAsia="Century Gothic" w:hAnsi="Century Gothic" w:cs="Century Gothic"/>
          <w:sz w:val="20"/>
          <w:szCs w:val="20"/>
        </w:rPr>
      </w:pPr>
      <w:r>
        <w:rPr>
          <w:rFonts w:ascii="Century Gothic" w:eastAsia="Century Gothic" w:hAnsi="Century Gothic" w:cs="Century Gothic"/>
          <w:sz w:val="20"/>
          <w:szCs w:val="20"/>
        </w:rPr>
        <w:t>Worked 6 days per week, weekends and any holiday periods such as bank holidays.</w:t>
      </w:r>
    </w:p>
    <w:p w14:paraId="24835060" w14:textId="77777777" w:rsidR="005B576C" w:rsidRDefault="005B576C" w:rsidP="005B576C">
      <w:pPr>
        <w:spacing w:after="0" w:line="240" w:lineRule="auto"/>
        <w:contextualSpacing/>
        <w:rPr>
          <w:rFonts w:ascii="Century Gothic" w:eastAsia="Century Gothic" w:hAnsi="Century Gothic" w:cs="Century Gothic"/>
          <w:sz w:val="20"/>
          <w:szCs w:val="20"/>
        </w:rPr>
      </w:pPr>
    </w:p>
    <w:p w14:paraId="5CAF38EE" w14:textId="77777777" w:rsidR="005B576C" w:rsidRPr="00B522F1" w:rsidRDefault="005B576C" w:rsidP="005B576C">
      <w:pPr>
        <w:spacing w:after="0" w:line="240" w:lineRule="auto"/>
        <w:contextualSpacing/>
        <w:rPr>
          <w:rFonts w:ascii="Century Gothic" w:eastAsia="Century Gothic" w:hAnsi="Century Gothic" w:cs="Century Gothic"/>
          <w:sz w:val="20"/>
          <w:szCs w:val="20"/>
        </w:rPr>
      </w:pPr>
    </w:p>
    <w:p w14:paraId="4927FC4B" w14:textId="77777777" w:rsidR="005B576C" w:rsidRDefault="005B576C" w:rsidP="005B576C">
      <w:pPr>
        <w:spacing w:after="120" w:line="240" w:lineRule="auto"/>
        <w:ind w:left="-32"/>
        <w:rPr>
          <w:rFonts w:ascii="Century Gothic" w:eastAsia="Century Gothic" w:hAnsi="Century Gothic" w:cs="Century Gothic"/>
          <w:sz w:val="20"/>
          <w:szCs w:val="20"/>
        </w:rPr>
      </w:pPr>
      <w:bookmarkStart w:id="2" w:name="_1fob9te" w:colFirst="0" w:colLast="0"/>
      <w:bookmarkEnd w:id="2"/>
    </w:p>
    <w:p w14:paraId="1E06B06D" w14:textId="77777777" w:rsidR="005B576C" w:rsidRDefault="005B576C" w:rsidP="005B576C">
      <w:pPr>
        <w:spacing w:after="120" w:line="240" w:lineRule="auto"/>
        <w:ind w:left="-32"/>
        <w:rPr>
          <w:rFonts w:ascii="Century Gothic" w:eastAsia="Century Gothic" w:hAnsi="Century Gothic" w:cs="Century Gothic"/>
          <w:color w:val="CC241C"/>
          <w:sz w:val="20"/>
          <w:szCs w:val="20"/>
        </w:rPr>
      </w:pPr>
      <w:bookmarkStart w:id="3" w:name="_3znysh7" w:colFirst="0" w:colLast="0"/>
      <w:bookmarkEnd w:id="3"/>
      <w:r>
        <w:rPr>
          <w:rFonts w:ascii="Century Gothic" w:eastAsia="Century Gothic" w:hAnsi="Century Gothic" w:cs="Century Gothic"/>
          <w:color w:val="CC241C"/>
          <w:sz w:val="20"/>
          <w:szCs w:val="20"/>
        </w:rPr>
        <w:t>February 2004 to May 2004</w:t>
      </w:r>
    </w:p>
    <w:p w14:paraId="01AAFDA6" w14:textId="77777777" w:rsidR="005B576C" w:rsidRDefault="005B576C" w:rsidP="005B576C">
      <w:pPr>
        <w:spacing w:after="120" w:line="240" w:lineRule="auto"/>
        <w:ind w:left="-32"/>
        <w:rPr>
          <w:rFonts w:ascii="Century Gothic" w:eastAsia="Century Gothic" w:hAnsi="Century Gothic" w:cs="Century Gothic"/>
          <w:b/>
          <w:color w:val="3B3838"/>
          <w:sz w:val="20"/>
          <w:szCs w:val="20"/>
        </w:rPr>
      </w:pPr>
      <w:r>
        <w:rPr>
          <w:rFonts w:ascii="Century Gothic" w:eastAsia="Century Gothic" w:hAnsi="Century Gothic" w:cs="Century Gothic"/>
          <w:b/>
          <w:color w:val="3B3838"/>
          <w:sz w:val="20"/>
          <w:szCs w:val="20"/>
        </w:rPr>
        <w:t>Job Seekers Direct</w:t>
      </w:r>
    </w:p>
    <w:p w14:paraId="17D177B0" w14:textId="77777777" w:rsidR="005B576C" w:rsidRDefault="005B576C" w:rsidP="005B576C">
      <w:pPr>
        <w:spacing w:after="120" w:line="240" w:lineRule="auto"/>
        <w:ind w:left="-32"/>
        <w:rPr>
          <w:rFonts w:ascii="Century Gothic" w:eastAsia="Century Gothic" w:hAnsi="Century Gothic" w:cs="Century Gothic"/>
          <w:color w:val="3B3838"/>
          <w:sz w:val="20"/>
          <w:szCs w:val="20"/>
        </w:rPr>
      </w:pPr>
      <w:r>
        <w:rPr>
          <w:rFonts w:ascii="Century Gothic" w:eastAsia="Century Gothic" w:hAnsi="Century Gothic" w:cs="Century Gothic"/>
          <w:color w:val="3B3838"/>
          <w:sz w:val="20"/>
          <w:szCs w:val="20"/>
        </w:rPr>
        <w:t>Pembroke, Pembrokeshire.</w:t>
      </w:r>
    </w:p>
    <w:p w14:paraId="59E95F20" w14:textId="77777777" w:rsidR="005B576C" w:rsidRDefault="005B576C" w:rsidP="005B576C">
      <w:pPr>
        <w:spacing w:after="120" w:line="240" w:lineRule="auto"/>
        <w:ind w:left="-32"/>
        <w:rPr>
          <w:rFonts w:ascii="Century Gothic" w:eastAsia="Century Gothic" w:hAnsi="Century Gothic" w:cs="Century Gothic"/>
          <w:b/>
          <w:color w:val="3B3838"/>
          <w:sz w:val="20"/>
          <w:szCs w:val="20"/>
        </w:rPr>
      </w:pPr>
      <w:r>
        <w:rPr>
          <w:rFonts w:ascii="Century Gothic" w:eastAsia="Century Gothic" w:hAnsi="Century Gothic" w:cs="Century Gothic"/>
          <w:b/>
          <w:color w:val="3B3838"/>
          <w:sz w:val="20"/>
          <w:szCs w:val="20"/>
        </w:rPr>
        <w:t xml:space="preserve">Call </w:t>
      </w:r>
      <w:proofErr w:type="spellStart"/>
      <w:r>
        <w:rPr>
          <w:rFonts w:ascii="Century Gothic" w:eastAsia="Century Gothic" w:hAnsi="Century Gothic" w:cs="Century Gothic"/>
          <w:b/>
          <w:color w:val="3B3838"/>
          <w:sz w:val="20"/>
          <w:szCs w:val="20"/>
        </w:rPr>
        <w:t>Center</w:t>
      </w:r>
      <w:proofErr w:type="spellEnd"/>
      <w:r>
        <w:rPr>
          <w:rFonts w:ascii="Century Gothic" w:eastAsia="Century Gothic" w:hAnsi="Century Gothic" w:cs="Century Gothic"/>
          <w:b/>
          <w:color w:val="3B3838"/>
          <w:sz w:val="20"/>
          <w:szCs w:val="20"/>
        </w:rPr>
        <w:t xml:space="preserve"> Agent</w:t>
      </w:r>
    </w:p>
    <w:p w14:paraId="68F32457"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Temp post for almost 13 weeks.</w:t>
      </w:r>
    </w:p>
    <w:p w14:paraId="52C61604"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Telephony based work, taking calls for customers job seeking all over the UK.</w:t>
      </w:r>
    </w:p>
    <w:p w14:paraId="14476D53"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Searches conducted via computer, information given over the telephone and providing customer with all details required for employment.</w:t>
      </w:r>
    </w:p>
    <w:p w14:paraId="1339C2C6"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To provide an excellent customer service.</w:t>
      </w:r>
    </w:p>
    <w:p w14:paraId="29F1F38F"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Participate in meetings and 1-2-1 meetings with line manager.</w:t>
      </w:r>
    </w:p>
    <w:p w14:paraId="42196F52" w14:textId="77777777" w:rsidR="005B576C" w:rsidRDefault="005B576C" w:rsidP="005B576C">
      <w:pPr>
        <w:pStyle w:val="ListParagraph"/>
        <w:spacing w:after="120" w:line="240" w:lineRule="auto"/>
        <w:ind w:left="328"/>
        <w:rPr>
          <w:rFonts w:ascii="Century Gothic" w:eastAsia="Century Gothic" w:hAnsi="Century Gothic" w:cs="Century Gothic"/>
          <w:sz w:val="20"/>
          <w:szCs w:val="20"/>
        </w:rPr>
      </w:pPr>
    </w:p>
    <w:p w14:paraId="64D0635F" w14:textId="77777777" w:rsidR="005B576C" w:rsidRDefault="005B576C" w:rsidP="005B576C">
      <w:pPr>
        <w:pStyle w:val="ListParagraph"/>
        <w:spacing w:after="120" w:line="240" w:lineRule="auto"/>
        <w:ind w:left="328"/>
        <w:rPr>
          <w:rFonts w:ascii="Century Gothic" w:eastAsia="Century Gothic" w:hAnsi="Century Gothic" w:cs="Century Gothic"/>
          <w:sz w:val="20"/>
          <w:szCs w:val="20"/>
        </w:rPr>
      </w:pPr>
    </w:p>
    <w:p w14:paraId="29811166" w14:textId="77777777" w:rsidR="005B576C" w:rsidRDefault="005B576C" w:rsidP="005B576C">
      <w:pPr>
        <w:pStyle w:val="ListParagraph"/>
        <w:spacing w:after="120" w:line="240" w:lineRule="auto"/>
        <w:ind w:left="328"/>
        <w:rPr>
          <w:rFonts w:ascii="Century Gothic" w:eastAsia="Century Gothic" w:hAnsi="Century Gothic" w:cs="Century Gothic"/>
          <w:sz w:val="20"/>
          <w:szCs w:val="20"/>
        </w:rPr>
      </w:pPr>
    </w:p>
    <w:p w14:paraId="57854062" w14:textId="77777777" w:rsidR="005B576C" w:rsidRPr="00857466" w:rsidRDefault="005B576C" w:rsidP="005B576C">
      <w:pPr>
        <w:spacing w:after="120" w:line="240" w:lineRule="auto"/>
        <w:jc w:val="both"/>
        <w:rPr>
          <w:rFonts w:ascii="Century Gothic" w:eastAsia="Century Gothic" w:hAnsi="Century Gothic" w:cs="Century Gothic"/>
          <w:color w:val="FF0000"/>
          <w:sz w:val="20"/>
          <w:szCs w:val="20"/>
        </w:rPr>
      </w:pPr>
      <w:r w:rsidRPr="00857466">
        <w:rPr>
          <w:rFonts w:ascii="Century Gothic" w:eastAsia="Century Gothic" w:hAnsi="Century Gothic" w:cs="Century Gothic"/>
          <w:color w:val="FF0000"/>
          <w:sz w:val="20"/>
          <w:szCs w:val="20"/>
        </w:rPr>
        <w:t>August 2003 to February 2004</w:t>
      </w:r>
    </w:p>
    <w:p w14:paraId="2E03D0A3" w14:textId="77777777" w:rsidR="005B576C" w:rsidRDefault="005B576C" w:rsidP="005B576C">
      <w:pPr>
        <w:spacing w:after="120" w:line="240" w:lineRule="auto"/>
        <w:ind w:left="-32"/>
        <w:rPr>
          <w:rFonts w:ascii="Century Gothic" w:eastAsia="Century Gothic" w:hAnsi="Century Gothic" w:cs="Century Gothic"/>
          <w:b/>
          <w:sz w:val="20"/>
          <w:szCs w:val="20"/>
        </w:rPr>
      </w:pPr>
      <w:r w:rsidRPr="007266A4">
        <w:rPr>
          <w:rFonts w:ascii="Century Gothic" w:eastAsia="Century Gothic" w:hAnsi="Century Gothic" w:cs="Century Gothic"/>
          <w:b/>
          <w:sz w:val="20"/>
          <w:szCs w:val="20"/>
        </w:rPr>
        <w:t>Townsends Newsagents</w:t>
      </w:r>
    </w:p>
    <w:p w14:paraId="6367B94E" w14:textId="77777777" w:rsidR="005B576C" w:rsidRDefault="005B576C" w:rsidP="005B576C">
      <w:pPr>
        <w:spacing w:after="120" w:line="240" w:lineRule="auto"/>
        <w:ind w:left="-32"/>
        <w:rPr>
          <w:rFonts w:ascii="Century Gothic" w:eastAsia="Century Gothic" w:hAnsi="Century Gothic" w:cs="Century Gothic"/>
          <w:sz w:val="20"/>
          <w:szCs w:val="20"/>
        </w:rPr>
      </w:pPr>
      <w:r>
        <w:rPr>
          <w:rFonts w:ascii="Century Gothic" w:eastAsia="Century Gothic" w:hAnsi="Century Gothic" w:cs="Century Gothic"/>
          <w:sz w:val="20"/>
          <w:szCs w:val="20"/>
        </w:rPr>
        <w:t>Pembroke, Pembrokeshire.</w:t>
      </w:r>
    </w:p>
    <w:p w14:paraId="1D3CD91A" w14:textId="77777777" w:rsidR="005B576C" w:rsidRDefault="005B576C" w:rsidP="005B576C">
      <w:pPr>
        <w:spacing w:after="120" w:line="240" w:lineRule="auto"/>
        <w:rPr>
          <w:rFonts w:ascii="Century Gothic" w:eastAsia="Century Gothic" w:hAnsi="Century Gothic" w:cs="Century Gothic"/>
          <w:b/>
          <w:sz w:val="20"/>
          <w:szCs w:val="20"/>
        </w:rPr>
      </w:pPr>
      <w:r w:rsidRPr="007266A4">
        <w:rPr>
          <w:rFonts w:ascii="Century Gothic" w:eastAsia="Century Gothic" w:hAnsi="Century Gothic" w:cs="Century Gothic"/>
          <w:b/>
          <w:sz w:val="20"/>
          <w:szCs w:val="20"/>
        </w:rPr>
        <w:t>Cashier / Key Holder</w:t>
      </w:r>
    </w:p>
    <w:p w14:paraId="42618646" w14:textId="77777777" w:rsidR="005B576C" w:rsidRPr="007266A4" w:rsidRDefault="005B576C" w:rsidP="005B576C">
      <w:pPr>
        <w:pStyle w:val="ListParagraph"/>
        <w:numPr>
          <w:ilvl w:val="0"/>
          <w:numId w:val="3"/>
        </w:numPr>
        <w:spacing w:after="120" w:line="240" w:lineRule="auto"/>
        <w:rPr>
          <w:rFonts w:ascii="Century Gothic" w:eastAsia="Century Gothic" w:hAnsi="Century Gothic" w:cs="Century Gothic"/>
          <w:b/>
          <w:color w:val="auto"/>
          <w:sz w:val="20"/>
          <w:szCs w:val="20"/>
        </w:rPr>
      </w:pPr>
      <w:r w:rsidRPr="007266A4">
        <w:rPr>
          <w:rFonts w:ascii="Century Gothic" w:eastAsia="Century Gothic" w:hAnsi="Century Gothic" w:cs="Century Gothic"/>
          <w:color w:val="auto"/>
          <w:sz w:val="20"/>
          <w:szCs w:val="20"/>
        </w:rPr>
        <w:t>Key holder – Opening and closing of store.</w:t>
      </w:r>
    </w:p>
    <w:p w14:paraId="3268FE60" w14:textId="77777777" w:rsidR="005B576C" w:rsidRPr="007266A4" w:rsidRDefault="005B576C" w:rsidP="005B576C">
      <w:pPr>
        <w:pStyle w:val="ListParagraph"/>
        <w:numPr>
          <w:ilvl w:val="0"/>
          <w:numId w:val="3"/>
        </w:numPr>
        <w:spacing w:after="120" w:line="240" w:lineRule="auto"/>
        <w:rPr>
          <w:rFonts w:ascii="Century Gothic" w:eastAsia="Century Gothic" w:hAnsi="Century Gothic" w:cs="Century Gothic"/>
          <w:b/>
          <w:color w:val="auto"/>
          <w:sz w:val="20"/>
          <w:szCs w:val="20"/>
        </w:rPr>
      </w:pPr>
      <w:r>
        <w:rPr>
          <w:rFonts w:ascii="Century Gothic" w:eastAsia="Century Gothic" w:hAnsi="Century Gothic" w:cs="Century Gothic"/>
          <w:color w:val="auto"/>
          <w:sz w:val="20"/>
          <w:szCs w:val="20"/>
        </w:rPr>
        <w:t>Face to face customer service.</w:t>
      </w:r>
    </w:p>
    <w:p w14:paraId="00F385A4" w14:textId="77777777" w:rsidR="005B576C" w:rsidRPr="007266A4" w:rsidRDefault="005B576C" w:rsidP="005B576C">
      <w:pPr>
        <w:pStyle w:val="ListParagraph"/>
        <w:numPr>
          <w:ilvl w:val="0"/>
          <w:numId w:val="3"/>
        </w:numPr>
        <w:spacing w:after="120" w:line="240" w:lineRule="auto"/>
        <w:rPr>
          <w:rFonts w:ascii="Century Gothic" w:eastAsia="Century Gothic" w:hAnsi="Century Gothic" w:cs="Century Gothic"/>
          <w:b/>
          <w:color w:val="auto"/>
          <w:sz w:val="20"/>
          <w:szCs w:val="20"/>
        </w:rPr>
      </w:pPr>
      <w:r>
        <w:rPr>
          <w:rFonts w:ascii="Century Gothic" w:eastAsia="Century Gothic" w:hAnsi="Century Gothic" w:cs="Century Gothic"/>
          <w:color w:val="auto"/>
          <w:sz w:val="20"/>
          <w:szCs w:val="20"/>
        </w:rPr>
        <w:t>Geeral duties of operating till and handling money, stocking of shelves and cleanliness of store.</w:t>
      </w:r>
    </w:p>
    <w:p w14:paraId="195A931C" w14:textId="77777777" w:rsidR="005B576C" w:rsidRPr="00857466" w:rsidRDefault="005B576C" w:rsidP="005B576C">
      <w:pPr>
        <w:pStyle w:val="ListParagraph"/>
        <w:numPr>
          <w:ilvl w:val="0"/>
          <w:numId w:val="3"/>
        </w:numPr>
        <w:spacing w:after="120" w:line="240" w:lineRule="auto"/>
        <w:rPr>
          <w:rFonts w:ascii="Century Gothic" w:eastAsia="Century Gothic" w:hAnsi="Century Gothic" w:cs="Century Gothic"/>
          <w:b/>
          <w:color w:val="auto"/>
          <w:sz w:val="20"/>
          <w:szCs w:val="20"/>
        </w:rPr>
      </w:pPr>
      <w:r>
        <w:rPr>
          <w:rFonts w:ascii="Century Gothic" w:eastAsia="Century Gothic" w:hAnsi="Century Gothic" w:cs="Century Gothic"/>
          <w:color w:val="auto"/>
          <w:sz w:val="20"/>
          <w:szCs w:val="20"/>
        </w:rPr>
        <w:lastRenderedPageBreak/>
        <w:t>Responsible for shop alarm, safety of cash and to provide updates daily to the manager.</w:t>
      </w:r>
    </w:p>
    <w:p w14:paraId="42CA6B4B" w14:textId="77777777" w:rsidR="005B576C" w:rsidRPr="00857466" w:rsidRDefault="005B576C" w:rsidP="005B576C">
      <w:pPr>
        <w:spacing w:after="120" w:line="240" w:lineRule="auto"/>
        <w:rPr>
          <w:rFonts w:ascii="Century Gothic" w:eastAsia="Century Gothic" w:hAnsi="Century Gothic" w:cs="Century Gothic"/>
          <w:b/>
          <w:sz w:val="20"/>
          <w:szCs w:val="20"/>
        </w:rPr>
      </w:pPr>
    </w:p>
    <w:p w14:paraId="6A830495" w14:textId="77777777" w:rsidR="005B576C" w:rsidRPr="006D0DF4" w:rsidRDefault="005B576C" w:rsidP="005B576C">
      <w:pPr>
        <w:spacing w:after="120" w:line="240" w:lineRule="auto"/>
        <w:rPr>
          <w:rFonts w:ascii="Century Gothic" w:eastAsia="Century Gothic" w:hAnsi="Century Gothic" w:cs="Century Gothic"/>
          <w:b/>
          <w:color w:val="FF0000"/>
          <w:sz w:val="20"/>
          <w:szCs w:val="20"/>
        </w:rPr>
      </w:pPr>
    </w:p>
    <w:p w14:paraId="3F53B2AD" w14:textId="77777777" w:rsidR="005B576C" w:rsidRDefault="005B576C" w:rsidP="005B576C">
      <w:pPr>
        <w:spacing w:after="120" w:line="240" w:lineRule="auto"/>
        <w:rPr>
          <w:rFonts w:ascii="Century Gothic" w:eastAsia="Century Gothic" w:hAnsi="Century Gothic" w:cs="Century Gothic"/>
          <w:color w:val="FF0000"/>
          <w:sz w:val="20"/>
          <w:szCs w:val="20"/>
        </w:rPr>
      </w:pPr>
      <w:r w:rsidRPr="006D0DF4">
        <w:rPr>
          <w:rFonts w:ascii="Century Gothic" w:eastAsia="Century Gothic" w:hAnsi="Century Gothic" w:cs="Century Gothic"/>
          <w:color w:val="FF0000"/>
          <w:sz w:val="20"/>
          <w:szCs w:val="20"/>
        </w:rPr>
        <w:t>October 1997 to July 2003</w:t>
      </w:r>
    </w:p>
    <w:p w14:paraId="08FA7BEE" w14:textId="77777777" w:rsidR="005B576C" w:rsidRDefault="005B576C" w:rsidP="005B576C">
      <w:pPr>
        <w:spacing w:after="120" w:line="240" w:lineRule="auto"/>
        <w:rPr>
          <w:rFonts w:ascii="Century Gothic" w:eastAsia="Century Gothic" w:hAnsi="Century Gothic" w:cs="Century Gothic"/>
          <w:b/>
          <w:sz w:val="20"/>
          <w:szCs w:val="20"/>
        </w:rPr>
      </w:pPr>
      <w:r w:rsidRPr="006D0DF4">
        <w:rPr>
          <w:rFonts w:ascii="Century Gothic" w:eastAsia="Century Gothic" w:hAnsi="Century Gothic" w:cs="Century Gothic"/>
          <w:b/>
          <w:sz w:val="20"/>
          <w:szCs w:val="20"/>
        </w:rPr>
        <w:t>The Red Rose Inn</w:t>
      </w:r>
    </w:p>
    <w:p w14:paraId="0C710E37" w14:textId="77777777" w:rsidR="005B576C" w:rsidRDefault="005B576C" w:rsidP="005B576C">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Pembroke Dock, Pembrokeshire.</w:t>
      </w:r>
    </w:p>
    <w:p w14:paraId="683B02A9" w14:textId="77777777" w:rsidR="005B576C" w:rsidRDefault="005B576C" w:rsidP="005B576C">
      <w:pPr>
        <w:spacing w:after="120" w:line="240" w:lineRule="auto"/>
        <w:rPr>
          <w:rFonts w:ascii="Century Gothic" w:eastAsia="Century Gothic" w:hAnsi="Century Gothic" w:cs="Century Gothic"/>
          <w:b/>
          <w:sz w:val="20"/>
          <w:szCs w:val="20"/>
        </w:rPr>
      </w:pPr>
      <w:r w:rsidRPr="006D0DF4">
        <w:rPr>
          <w:rFonts w:ascii="Century Gothic" w:eastAsia="Century Gothic" w:hAnsi="Century Gothic" w:cs="Century Gothic"/>
          <w:b/>
          <w:sz w:val="20"/>
          <w:szCs w:val="20"/>
        </w:rPr>
        <w:t>Assistant Manager</w:t>
      </w:r>
    </w:p>
    <w:p w14:paraId="3AE1ED74"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color w:val="auto"/>
          <w:sz w:val="20"/>
          <w:szCs w:val="20"/>
        </w:rPr>
      </w:pPr>
      <w:r>
        <w:rPr>
          <w:rFonts w:ascii="Century Gothic" w:eastAsia="Century Gothic" w:hAnsi="Century Gothic" w:cs="Century Gothic"/>
          <w:color w:val="auto"/>
          <w:sz w:val="20"/>
          <w:szCs w:val="20"/>
        </w:rPr>
        <w:t>Family run Inn (along side my mother – owner at the time)</w:t>
      </w:r>
    </w:p>
    <w:p w14:paraId="085F4FBD"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color w:val="auto"/>
          <w:sz w:val="20"/>
          <w:szCs w:val="20"/>
        </w:rPr>
      </w:pPr>
      <w:r>
        <w:rPr>
          <w:rFonts w:ascii="Century Gothic" w:eastAsia="Century Gothic" w:hAnsi="Century Gothic" w:cs="Century Gothic"/>
          <w:color w:val="auto"/>
          <w:sz w:val="20"/>
          <w:szCs w:val="20"/>
        </w:rPr>
        <w:t>Responsible for recruiting new members of staff and training them.</w:t>
      </w:r>
    </w:p>
    <w:p w14:paraId="4B82BBE8"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color w:val="auto"/>
          <w:sz w:val="20"/>
          <w:szCs w:val="20"/>
        </w:rPr>
      </w:pPr>
      <w:r>
        <w:rPr>
          <w:rFonts w:ascii="Century Gothic" w:eastAsia="Century Gothic" w:hAnsi="Century Gothic" w:cs="Century Gothic"/>
          <w:color w:val="auto"/>
          <w:sz w:val="20"/>
          <w:szCs w:val="20"/>
        </w:rPr>
        <w:t>Completed staff rotas and wages.</w:t>
      </w:r>
    </w:p>
    <w:p w14:paraId="716FA099"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color w:val="auto"/>
          <w:sz w:val="20"/>
          <w:szCs w:val="20"/>
        </w:rPr>
      </w:pPr>
      <w:r>
        <w:rPr>
          <w:rFonts w:ascii="Century Gothic" w:eastAsia="Century Gothic" w:hAnsi="Century Gothic" w:cs="Century Gothic"/>
          <w:color w:val="auto"/>
          <w:sz w:val="20"/>
          <w:szCs w:val="20"/>
        </w:rPr>
        <w:t>Ordering of stock for bar and restaurant.</w:t>
      </w:r>
    </w:p>
    <w:p w14:paraId="62710E4F"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color w:val="auto"/>
          <w:sz w:val="20"/>
          <w:szCs w:val="20"/>
        </w:rPr>
      </w:pPr>
      <w:r>
        <w:rPr>
          <w:rFonts w:ascii="Century Gothic" w:eastAsia="Century Gothic" w:hAnsi="Century Gothic" w:cs="Century Gothic"/>
          <w:color w:val="auto"/>
          <w:sz w:val="20"/>
          <w:szCs w:val="20"/>
        </w:rPr>
        <w:t>Cleaning, cooking, serving food and beverages to the public.</w:t>
      </w:r>
    </w:p>
    <w:p w14:paraId="263EC8F0" w14:textId="77777777" w:rsidR="005B576C" w:rsidRDefault="005B576C" w:rsidP="005B576C">
      <w:pPr>
        <w:pStyle w:val="ListParagraph"/>
        <w:numPr>
          <w:ilvl w:val="0"/>
          <w:numId w:val="3"/>
        </w:numPr>
        <w:spacing w:after="120" w:line="240" w:lineRule="auto"/>
        <w:rPr>
          <w:rFonts w:ascii="Century Gothic" w:eastAsia="Century Gothic" w:hAnsi="Century Gothic" w:cs="Century Gothic"/>
          <w:color w:val="auto"/>
          <w:sz w:val="20"/>
          <w:szCs w:val="20"/>
        </w:rPr>
      </w:pPr>
      <w:r>
        <w:rPr>
          <w:rFonts w:ascii="Century Gothic" w:eastAsia="Century Gothic" w:hAnsi="Century Gothic" w:cs="Century Gothic"/>
          <w:color w:val="auto"/>
          <w:sz w:val="20"/>
          <w:szCs w:val="20"/>
        </w:rPr>
        <w:t>Answering telephone calls and taking bookings.</w:t>
      </w:r>
    </w:p>
    <w:p w14:paraId="51AF69AA" w14:textId="77777777" w:rsidR="005B576C" w:rsidRPr="00857466" w:rsidRDefault="005B576C" w:rsidP="005B576C">
      <w:pPr>
        <w:pStyle w:val="ListParagraph"/>
        <w:numPr>
          <w:ilvl w:val="0"/>
          <w:numId w:val="3"/>
        </w:numPr>
        <w:spacing w:after="120" w:line="240" w:lineRule="auto"/>
        <w:rPr>
          <w:rFonts w:ascii="Century Gothic" w:eastAsia="Century Gothic" w:hAnsi="Century Gothic" w:cs="Century Gothic"/>
          <w:color w:val="auto"/>
          <w:sz w:val="20"/>
          <w:szCs w:val="20"/>
        </w:rPr>
      </w:pPr>
      <w:r>
        <w:rPr>
          <w:rFonts w:ascii="Century Gothic" w:eastAsia="Century Gothic" w:hAnsi="Century Gothic" w:cs="Century Gothic"/>
          <w:color w:val="auto"/>
          <w:sz w:val="20"/>
          <w:szCs w:val="20"/>
        </w:rPr>
        <w:t>Completion of hygiene courses.</w:t>
      </w:r>
      <w:r w:rsidRPr="00857466">
        <w:rPr>
          <w:rFonts w:ascii="Century Gothic" w:eastAsia="Century Gothic" w:hAnsi="Century Gothic" w:cs="Century Gothic"/>
          <w:sz w:val="20"/>
          <w:szCs w:val="20"/>
        </w:rPr>
        <w:t xml:space="preserve">    </w:t>
      </w:r>
    </w:p>
    <w:p w14:paraId="51758DBA" w14:textId="77777777" w:rsidR="005B576C" w:rsidRDefault="005B576C" w:rsidP="005B576C">
      <w:pPr>
        <w:spacing w:after="120" w:line="240" w:lineRule="auto"/>
        <w:ind w:left="-32"/>
        <w:rPr>
          <w:rFonts w:ascii="Century Gothic" w:eastAsia="Century Gothic" w:hAnsi="Century Gothic" w:cs="Century Gothic"/>
          <w:b/>
          <w:sz w:val="20"/>
          <w:szCs w:val="20"/>
        </w:rPr>
      </w:pPr>
    </w:p>
    <w:p w14:paraId="25CAF2C9" w14:textId="77777777" w:rsidR="005B576C" w:rsidRDefault="005B576C" w:rsidP="005B576C">
      <w:pPr>
        <w:spacing w:after="120" w:line="240" w:lineRule="auto"/>
        <w:ind w:left="-32"/>
        <w:rPr>
          <w:rFonts w:ascii="Century Gothic" w:eastAsia="Century Gothic" w:hAnsi="Century Gothic" w:cs="Century Gothic"/>
          <w:b/>
          <w:sz w:val="20"/>
          <w:szCs w:val="20"/>
        </w:rPr>
      </w:pPr>
    </w:p>
    <w:p w14:paraId="75D0D72B" w14:textId="77777777" w:rsidR="005B576C" w:rsidRDefault="005B576C" w:rsidP="005B576C">
      <w:pPr>
        <w:spacing w:after="120" w:line="240" w:lineRule="auto"/>
        <w:rPr>
          <w:rFonts w:ascii="Century Gothic" w:eastAsia="Century Gothic" w:hAnsi="Century Gothic" w:cs="Century Gothic"/>
          <w:b/>
          <w:sz w:val="20"/>
          <w:szCs w:val="20"/>
        </w:rPr>
      </w:pPr>
      <w:r>
        <w:rPr>
          <w:rFonts w:ascii="Century Gothic" w:eastAsia="Century Gothic" w:hAnsi="Century Gothic" w:cs="Century Gothic"/>
          <w:b/>
          <w:sz w:val="20"/>
          <w:szCs w:val="20"/>
        </w:rPr>
        <w:t>EDUCATION</w:t>
      </w:r>
    </w:p>
    <w:p w14:paraId="67DB77C4" w14:textId="77777777" w:rsidR="005B576C" w:rsidRDefault="005B576C" w:rsidP="005B576C">
      <w:pPr>
        <w:spacing w:after="120" w:line="240" w:lineRule="auto"/>
        <w:rPr>
          <w:rFonts w:ascii="Century Gothic" w:eastAsia="Century Gothic" w:hAnsi="Century Gothic" w:cs="Century Gothic"/>
          <w:color w:val="FF0000"/>
          <w:sz w:val="20"/>
          <w:szCs w:val="20"/>
        </w:rPr>
      </w:pPr>
      <w:r w:rsidRPr="002B5EBF">
        <w:rPr>
          <w:rFonts w:ascii="Century Gothic" w:eastAsia="Century Gothic" w:hAnsi="Century Gothic" w:cs="Century Gothic"/>
          <w:color w:val="FF0000"/>
          <w:sz w:val="20"/>
          <w:szCs w:val="20"/>
        </w:rPr>
        <w:t>September</w:t>
      </w:r>
      <w:r>
        <w:rPr>
          <w:rFonts w:ascii="Century Gothic" w:eastAsia="Century Gothic" w:hAnsi="Century Gothic" w:cs="Century Gothic"/>
          <w:color w:val="FF0000"/>
          <w:sz w:val="20"/>
          <w:szCs w:val="20"/>
        </w:rPr>
        <w:t xml:space="preserve"> 2018 – Current</w:t>
      </w:r>
    </w:p>
    <w:p w14:paraId="698E90D0" w14:textId="77777777" w:rsidR="005B576C" w:rsidRDefault="005B576C" w:rsidP="005B576C">
      <w:pPr>
        <w:spacing w:after="120" w:line="240" w:lineRule="auto"/>
        <w:rPr>
          <w:rFonts w:ascii="Century Gothic" w:eastAsia="Century Gothic" w:hAnsi="Century Gothic" w:cs="Century Gothic"/>
          <w:b/>
          <w:color w:val="000000" w:themeColor="text1"/>
          <w:sz w:val="20"/>
          <w:szCs w:val="20"/>
        </w:rPr>
      </w:pPr>
      <w:r>
        <w:rPr>
          <w:rFonts w:ascii="Century Gothic" w:eastAsia="Century Gothic" w:hAnsi="Century Gothic" w:cs="Century Gothic"/>
          <w:b/>
          <w:color w:val="000000" w:themeColor="text1"/>
          <w:sz w:val="20"/>
          <w:szCs w:val="20"/>
        </w:rPr>
        <w:t>University of Wales, Trinity St David Carmarthen</w:t>
      </w:r>
    </w:p>
    <w:p w14:paraId="1D566A02" w14:textId="77777777" w:rsidR="005B576C" w:rsidRDefault="005B576C" w:rsidP="005B576C">
      <w:pPr>
        <w:spacing w:after="120" w:line="240" w:lineRule="auto"/>
        <w:rPr>
          <w:rFonts w:ascii="Century Gothic" w:eastAsia="Century Gothic" w:hAnsi="Century Gothic" w:cs="Century Gothic"/>
          <w:color w:val="000000" w:themeColor="text1"/>
          <w:sz w:val="20"/>
          <w:szCs w:val="20"/>
        </w:rPr>
      </w:pPr>
      <w:r>
        <w:rPr>
          <w:rFonts w:ascii="Century Gothic" w:eastAsia="Century Gothic" w:hAnsi="Century Gothic" w:cs="Century Gothic"/>
          <w:color w:val="000000" w:themeColor="text1"/>
          <w:sz w:val="20"/>
          <w:szCs w:val="20"/>
        </w:rPr>
        <w:t>Carmarthen, Carmarthenshire</w:t>
      </w:r>
    </w:p>
    <w:p w14:paraId="172D9E87" w14:textId="77777777" w:rsidR="005B576C" w:rsidRPr="002B5EBF" w:rsidRDefault="005B576C" w:rsidP="005B576C">
      <w:pPr>
        <w:spacing w:after="120" w:line="240" w:lineRule="auto"/>
        <w:rPr>
          <w:rFonts w:ascii="Century Gothic" w:eastAsia="Century Gothic" w:hAnsi="Century Gothic" w:cs="Century Gothic"/>
          <w:color w:val="000000" w:themeColor="text1"/>
          <w:sz w:val="20"/>
          <w:szCs w:val="20"/>
        </w:rPr>
      </w:pPr>
      <w:r w:rsidRPr="002B5EBF">
        <w:rPr>
          <w:rFonts w:ascii="Century Gothic" w:eastAsia="Century Gothic" w:hAnsi="Century Gothic" w:cs="Century Gothic"/>
          <w:b/>
          <w:color w:val="000000" w:themeColor="text1"/>
          <w:sz w:val="20"/>
          <w:szCs w:val="20"/>
        </w:rPr>
        <w:t>Diploma Level 4 – Nursing and Health Studies</w:t>
      </w:r>
      <w:r>
        <w:rPr>
          <w:rFonts w:ascii="Century Gothic" w:eastAsia="Century Gothic" w:hAnsi="Century Gothic" w:cs="Century Gothic"/>
          <w:color w:val="000000" w:themeColor="text1"/>
          <w:sz w:val="20"/>
          <w:szCs w:val="20"/>
        </w:rPr>
        <w:t>.</w:t>
      </w:r>
    </w:p>
    <w:p w14:paraId="4C2765AD" w14:textId="77777777" w:rsidR="005B576C" w:rsidRPr="002B5EBF" w:rsidRDefault="005B576C" w:rsidP="005B576C">
      <w:pPr>
        <w:spacing w:after="120" w:line="240" w:lineRule="auto"/>
        <w:rPr>
          <w:rFonts w:ascii="Century Gothic" w:eastAsia="Century Gothic" w:hAnsi="Century Gothic" w:cs="Century Gothic"/>
          <w:color w:val="FF0000"/>
          <w:sz w:val="20"/>
          <w:szCs w:val="20"/>
        </w:rPr>
      </w:pPr>
    </w:p>
    <w:p w14:paraId="1E748660" w14:textId="77777777" w:rsidR="005B576C" w:rsidRDefault="005B576C" w:rsidP="005B576C">
      <w:pPr>
        <w:spacing w:after="120" w:line="240" w:lineRule="auto"/>
        <w:rPr>
          <w:rFonts w:ascii="Century Gothic" w:eastAsia="Century Gothic" w:hAnsi="Century Gothic" w:cs="Century Gothic"/>
          <w:sz w:val="20"/>
          <w:szCs w:val="20"/>
        </w:rPr>
      </w:pPr>
    </w:p>
    <w:p w14:paraId="7753D342" w14:textId="77777777" w:rsidR="005B576C" w:rsidRDefault="005B576C" w:rsidP="005B576C">
      <w:pPr>
        <w:spacing w:after="120" w:line="240" w:lineRule="auto"/>
        <w:ind w:left="-32"/>
        <w:rPr>
          <w:rFonts w:ascii="Century Gothic" w:eastAsia="Century Gothic" w:hAnsi="Century Gothic" w:cs="Century Gothic"/>
          <w:color w:val="CC241C"/>
          <w:sz w:val="20"/>
          <w:szCs w:val="20"/>
        </w:rPr>
      </w:pPr>
      <w:bookmarkStart w:id="4" w:name="_2et92p0" w:colFirst="0" w:colLast="0"/>
      <w:bookmarkEnd w:id="4"/>
      <w:r>
        <w:rPr>
          <w:rFonts w:ascii="Century Gothic" w:eastAsia="Century Gothic" w:hAnsi="Century Gothic" w:cs="Century Gothic"/>
          <w:color w:val="CC241C"/>
          <w:sz w:val="20"/>
          <w:szCs w:val="20"/>
        </w:rPr>
        <w:t>September 2013 – June 2014</w:t>
      </w:r>
    </w:p>
    <w:p w14:paraId="65DC88A1" w14:textId="77777777" w:rsidR="005B576C" w:rsidRDefault="005B576C" w:rsidP="005B576C">
      <w:pPr>
        <w:spacing w:after="120" w:line="240" w:lineRule="auto"/>
        <w:rPr>
          <w:rFonts w:ascii="Century Gothic" w:eastAsia="Century Gothic" w:hAnsi="Century Gothic" w:cs="Century Gothic"/>
          <w:b/>
          <w:color w:val="3B3838"/>
          <w:sz w:val="20"/>
          <w:szCs w:val="20"/>
        </w:rPr>
      </w:pPr>
      <w:r>
        <w:rPr>
          <w:rFonts w:ascii="Century Gothic" w:eastAsia="Century Gothic" w:hAnsi="Century Gothic" w:cs="Century Gothic"/>
          <w:b/>
          <w:sz w:val="20"/>
          <w:szCs w:val="20"/>
        </w:rPr>
        <w:t>Pembrokeshir</w:t>
      </w:r>
      <w:r>
        <w:rPr>
          <w:rFonts w:ascii="Century Gothic" w:eastAsia="Century Gothic" w:hAnsi="Century Gothic" w:cs="Century Gothic"/>
          <w:b/>
          <w:color w:val="3B3838"/>
          <w:sz w:val="20"/>
          <w:szCs w:val="20"/>
        </w:rPr>
        <w:t>e College</w:t>
      </w:r>
    </w:p>
    <w:p w14:paraId="587279DB" w14:textId="77777777" w:rsidR="005B576C" w:rsidRDefault="005B576C" w:rsidP="005B576C">
      <w:pPr>
        <w:spacing w:after="120" w:line="240" w:lineRule="auto"/>
        <w:ind w:left="-32"/>
        <w:rPr>
          <w:rFonts w:ascii="Century Gothic" w:eastAsia="Century Gothic" w:hAnsi="Century Gothic" w:cs="Century Gothic"/>
          <w:color w:val="3B3838"/>
          <w:sz w:val="20"/>
          <w:szCs w:val="20"/>
        </w:rPr>
      </w:pPr>
      <w:r>
        <w:rPr>
          <w:rFonts w:ascii="Century Gothic" w:eastAsia="Century Gothic" w:hAnsi="Century Gothic" w:cs="Century Gothic"/>
          <w:color w:val="3B3838"/>
          <w:sz w:val="20"/>
          <w:szCs w:val="20"/>
        </w:rPr>
        <w:t>Haverfordwest, Pembrokeshire.</w:t>
      </w:r>
    </w:p>
    <w:p w14:paraId="3AB99994" w14:textId="77777777" w:rsidR="005B576C" w:rsidRDefault="005B576C" w:rsidP="005B576C">
      <w:pPr>
        <w:spacing w:after="120" w:line="240" w:lineRule="auto"/>
        <w:ind w:left="-32"/>
        <w:rPr>
          <w:rFonts w:ascii="Century Gothic" w:eastAsia="Century Gothic" w:hAnsi="Century Gothic" w:cs="Century Gothic"/>
          <w:b/>
          <w:color w:val="3B3838"/>
          <w:sz w:val="20"/>
          <w:szCs w:val="20"/>
        </w:rPr>
      </w:pPr>
      <w:r>
        <w:rPr>
          <w:rFonts w:ascii="Century Gothic" w:eastAsia="Century Gothic" w:hAnsi="Century Gothic" w:cs="Century Gothic"/>
          <w:b/>
          <w:color w:val="3B3838"/>
          <w:sz w:val="20"/>
          <w:szCs w:val="20"/>
        </w:rPr>
        <w:t>Higher Education – Health &amp; Fitness.</w:t>
      </w:r>
    </w:p>
    <w:p w14:paraId="7D45A67E" w14:textId="77777777" w:rsidR="005B576C" w:rsidRDefault="005B576C" w:rsidP="005B576C">
      <w:pPr>
        <w:spacing w:after="120" w:line="240" w:lineRule="auto"/>
        <w:ind w:left="-32"/>
        <w:rPr>
          <w:rFonts w:ascii="Century Gothic" w:eastAsia="Century Gothic" w:hAnsi="Century Gothic" w:cs="Century Gothic"/>
          <w:b/>
          <w:color w:val="3B3838"/>
          <w:sz w:val="20"/>
          <w:szCs w:val="20"/>
        </w:rPr>
      </w:pPr>
    </w:p>
    <w:p w14:paraId="741126E8" w14:textId="77777777" w:rsidR="005B576C" w:rsidRDefault="005B576C" w:rsidP="005B576C">
      <w:pPr>
        <w:spacing w:after="120" w:line="240" w:lineRule="auto"/>
        <w:ind w:left="-32"/>
        <w:rPr>
          <w:rFonts w:ascii="Century Gothic" w:eastAsia="Century Gothic" w:hAnsi="Century Gothic" w:cs="Century Gothic"/>
          <w:sz w:val="20"/>
          <w:szCs w:val="20"/>
        </w:rPr>
      </w:pPr>
      <w:r>
        <w:rPr>
          <w:rFonts w:ascii="Century Gothic" w:eastAsia="Century Gothic" w:hAnsi="Century Gothic" w:cs="Century Gothic"/>
          <w:color w:val="CC241C"/>
          <w:sz w:val="20"/>
          <w:szCs w:val="20"/>
        </w:rPr>
        <w:t>September 1992 – June 1997</w:t>
      </w:r>
    </w:p>
    <w:p w14:paraId="510E8B4A" w14:textId="77777777" w:rsidR="005B576C" w:rsidRDefault="005B576C" w:rsidP="005B576C">
      <w:pPr>
        <w:spacing w:after="120" w:line="240" w:lineRule="auto"/>
        <w:ind w:left="-32"/>
        <w:rPr>
          <w:rFonts w:ascii="Century Gothic" w:eastAsia="Century Gothic" w:hAnsi="Century Gothic" w:cs="Century Gothic"/>
          <w:b/>
          <w:sz w:val="20"/>
          <w:szCs w:val="20"/>
        </w:rPr>
      </w:pPr>
      <w:r>
        <w:rPr>
          <w:rFonts w:ascii="Century Gothic" w:eastAsia="Century Gothic" w:hAnsi="Century Gothic" w:cs="Century Gothic"/>
          <w:b/>
          <w:sz w:val="20"/>
          <w:szCs w:val="20"/>
        </w:rPr>
        <w:t>Pembroke School</w:t>
      </w:r>
    </w:p>
    <w:p w14:paraId="36027D36" w14:textId="77777777" w:rsidR="005B576C" w:rsidRDefault="005B576C" w:rsidP="005B576C">
      <w:pPr>
        <w:spacing w:after="120" w:line="240" w:lineRule="auto"/>
        <w:ind w:left="-32"/>
        <w:rPr>
          <w:rFonts w:ascii="Century Gothic" w:eastAsia="Century Gothic" w:hAnsi="Century Gothic" w:cs="Century Gothic"/>
          <w:sz w:val="20"/>
          <w:szCs w:val="20"/>
        </w:rPr>
      </w:pPr>
      <w:r>
        <w:rPr>
          <w:rFonts w:ascii="Century Gothic" w:eastAsia="Century Gothic" w:hAnsi="Century Gothic" w:cs="Century Gothic"/>
          <w:sz w:val="20"/>
          <w:szCs w:val="20"/>
        </w:rPr>
        <w:t>Pembroke, Pembrokeshire</w:t>
      </w:r>
    </w:p>
    <w:p w14:paraId="188A469A" w14:textId="77777777" w:rsidR="005B576C" w:rsidRDefault="005B576C" w:rsidP="005B576C">
      <w:pPr>
        <w:spacing w:after="120" w:line="240" w:lineRule="auto"/>
        <w:ind w:left="-32"/>
        <w:rPr>
          <w:rFonts w:ascii="Century Gothic" w:eastAsia="Century Gothic" w:hAnsi="Century Gothic" w:cs="Century Gothic"/>
          <w:b/>
          <w:color w:val="3B3838"/>
          <w:sz w:val="20"/>
          <w:szCs w:val="20"/>
        </w:rPr>
      </w:pPr>
      <w:r>
        <w:rPr>
          <w:rFonts w:ascii="Century Gothic" w:eastAsia="Century Gothic" w:hAnsi="Century Gothic" w:cs="Century Gothic"/>
          <w:b/>
          <w:color w:val="3B3838"/>
          <w:sz w:val="20"/>
          <w:szCs w:val="20"/>
        </w:rPr>
        <w:t xml:space="preserve">GCSEs: English C, Maths D, Geography D, Double Science Award D </w:t>
      </w:r>
      <w:proofErr w:type="spellStart"/>
      <w:r>
        <w:rPr>
          <w:rFonts w:ascii="Century Gothic" w:eastAsia="Century Gothic" w:hAnsi="Century Gothic" w:cs="Century Gothic"/>
          <w:b/>
          <w:color w:val="3B3838"/>
          <w:sz w:val="20"/>
          <w:szCs w:val="20"/>
        </w:rPr>
        <w:t>D</w:t>
      </w:r>
      <w:proofErr w:type="spellEnd"/>
    </w:p>
    <w:p w14:paraId="0BC34E73" w14:textId="77777777" w:rsidR="005B576C" w:rsidRDefault="005B576C" w:rsidP="005B576C">
      <w:pPr>
        <w:spacing w:after="120"/>
        <w:ind w:left="-32"/>
        <w:rPr>
          <w:rFonts w:ascii="Century Gothic" w:eastAsia="Century Gothic" w:hAnsi="Century Gothic" w:cs="Century Gothic"/>
          <w:sz w:val="20"/>
          <w:szCs w:val="20"/>
        </w:rPr>
      </w:pPr>
    </w:p>
    <w:p w14:paraId="5EA556B6" w14:textId="77777777" w:rsidR="005B576C" w:rsidRDefault="005B576C" w:rsidP="005B576C">
      <w:pPr>
        <w:spacing w:after="120" w:line="240" w:lineRule="auto"/>
        <w:ind w:left="-32"/>
      </w:pPr>
      <w:bookmarkStart w:id="5" w:name="_tyjcwt" w:colFirst="0" w:colLast="0"/>
      <w:bookmarkEnd w:id="5"/>
      <w:r>
        <w:rPr>
          <w:rFonts w:ascii="Century Gothic" w:eastAsia="Century Gothic" w:hAnsi="Century Gothic" w:cs="Century Gothic"/>
          <w:b/>
          <w:sz w:val="20"/>
          <w:szCs w:val="20"/>
        </w:rPr>
        <w:t>ADDITIONAL INFORMATION</w:t>
      </w:r>
    </w:p>
    <w:p w14:paraId="07FC6228" w14:textId="77777777" w:rsidR="005B576C" w:rsidRDefault="005B576C" w:rsidP="005B576C">
      <w:pPr>
        <w:rPr>
          <w:rFonts w:ascii="Century Gothic" w:eastAsia="Century Gothic" w:hAnsi="Century Gothic" w:cs="Century Gothic"/>
          <w:sz w:val="20"/>
          <w:szCs w:val="20"/>
        </w:rPr>
      </w:pPr>
      <w:proofErr w:type="gramStart"/>
      <w:r>
        <w:rPr>
          <w:rFonts w:ascii="Century Gothic" w:eastAsia="Century Gothic" w:hAnsi="Century Gothic" w:cs="Century Gothic"/>
          <w:sz w:val="20"/>
          <w:szCs w:val="20"/>
        </w:rPr>
        <w:t>March 2017</w:t>
      </w:r>
      <w:proofErr w:type="gramEnd"/>
      <w:r>
        <w:rPr>
          <w:rFonts w:ascii="Century Gothic" w:eastAsia="Century Gothic" w:hAnsi="Century Gothic" w:cs="Century Gothic"/>
          <w:sz w:val="20"/>
          <w:szCs w:val="20"/>
        </w:rPr>
        <w:t xml:space="preserve"> I worked </w:t>
      </w:r>
      <w:proofErr w:type="spellStart"/>
      <w:r>
        <w:rPr>
          <w:rFonts w:ascii="Century Gothic" w:eastAsia="Century Gothic" w:hAnsi="Century Gothic" w:cs="Century Gothic"/>
          <w:sz w:val="20"/>
          <w:szCs w:val="20"/>
        </w:rPr>
        <w:t>along side</w:t>
      </w:r>
      <w:proofErr w:type="spellEnd"/>
      <w:r>
        <w:rPr>
          <w:rFonts w:ascii="Century Gothic" w:eastAsia="Century Gothic" w:hAnsi="Century Gothic" w:cs="Century Gothic"/>
          <w:sz w:val="20"/>
          <w:szCs w:val="20"/>
        </w:rPr>
        <w:t xml:space="preserve"> Princes Trust with my current employer in order to help a group of young vulnerable adults to prepare for interviews and to help job search. I worked along with 4 other members of staff to prepare a full day of activities. We needed to have ice breakers in order to allow communication to run smoothly as some of these young adults had communication barriers. I helped plan activities to help us all get to know each other and to help the conversations of the day run smoothly. This also helped to allow them </w:t>
      </w:r>
      <w:proofErr w:type="gramStart"/>
      <w:r>
        <w:rPr>
          <w:rFonts w:ascii="Century Gothic" w:eastAsia="Century Gothic" w:hAnsi="Century Gothic" w:cs="Century Gothic"/>
          <w:sz w:val="20"/>
          <w:szCs w:val="20"/>
        </w:rPr>
        <w:t>be</w:t>
      </w:r>
      <w:proofErr w:type="gramEnd"/>
      <w:r>
        <w:rPr>
          <w:rFonts w:ascii="Century Gothic" w:eastAsia="Century Gothic" w:hAnsi="Century Gothic" w:cs="Century Gothic"/>
          <w:sz w:val="20"/>
          <w:szCs w:val="20"/>
        </w:rPr>
        <w:t xml:space="preserve"> themselves and to ask us anything they feel they needed to know about interviews, work or life in general. </w:t>
      </w:r>
    </w:p>
    <w:p w14:paraId="784E4A6E" w14:textId="77777777" w:rsidR="005B576C" w:rsidRDefault="005B576C" w:rsidP="005B576C">
      <w:pPr>
        <w:rPr>
          <w:rFonts w:ascii="Century Gothic" w:eastAsia="Century Gothic" w:hAnsi="Century Gothic" w:cs="Century Gothic"/>
          <w:sz w:val="20"/>
          <w:szCs w:val="20"/>
        </w:rPr>
      </w:pPr>
      <w:r>
        <w:rPr>
          <w:rFonts w:ascii="Century Gothic" w:eastAsia="Century Gothic" w:hAnsi="Century Gothic" w:cs="Century Gothic"/>
          <w:sz w:val="20"/>
          <w:szCs w:val="20"/>
        </w:rPr>
        <w:lastRenderedPageBreak/>
        <w:t xml:space="preserve">In a short space of time I got to know them on a personal basis, helped them to understand it was OK to have fears of looking for work and to be worried about interviews – We’re all human and we all worry. I introduced Role </w:t>
      </w:r>
      <w:proofErr w:type="spellStart"/>
      <w:r>
        <w:rPr>
          <w:rFonts w:ascii="Century Gothic" w:eastAsia="Century Gothic" w:hAnsi="Century Gothic" w:cs="Century Gothic"/>
          <w:sz w:val="20"/>
          <w:szCs w:val="20"/>
        </w:rPr>
        <w:t>Play.This</w:t>
      </w:r>
      <w:proofErr w:type="spellEnd"/>
      <w:r>
        <w:rPr>
          <w:rFonts w:ascii="Century Gothic" w:eastAsia="Century Gothic" w:hAnsi="Century Gothic" w:cs="Century Gothic"/>
          <w:sz w:val="20"/>
          <w:szCs w:val="20"/>
        </w:rPr>
        <w:t xml:space="preserve"> was my own idea and I had concerns it wouldn’t go down well but once we started, it made them laugh, feel comfortable in a new environment and made them inquisitive about work, how interviews are conducted and what questions to possibly ask. The day ended on a great and positive vibe. </w:t>
      </w:r>
    </w:p>
    <w:p w14:paraId="6E8A5D1D" w14:textId="77777777" w:rsidR="005B576C" w:rsidRDefault="005B576C" w:rsidP="005B576C">
      <w:pPr>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Few days later my team manager got </w:t>
      </w:r>
      <w:proofErr w:type="spellStart"/>
      <w:r>
        <w:rPr>
          <w:rFonts w:ascii="Century Gothic" w:eastAsia="Century Gothic" w:hAnsi="Century Gothic" w:cs="Century Gothic"/>
          <w:sz w:val="20"/>
          <w:szCs w:val="20"/>
        </w:rPr>
        <w:t>feed back</w:t>
      </w:r>
      <w:proofErr w:type="spellEnd"/>
      <w:r>
        <w:rPr>
          <w:rFonts w:ascii="Century Gothic" w:eastAsia="Century Gothic" w:hAnsi="Century Gothic" w:cs="Century Gothic"/>
          <w:sz w:val="20"/>
          <w:szCs w:val="20"/>
        </w:rPr>
        <w:t xml:space="preserve"> from the Princes Trust at Pembrokeshire College and we were informed that our session was by far one of the best they have ever encountered, especially the role play that took place. This made me feel very proud. We have since been asked to work </w:t>
      </w:r>
      <w:proofErr w:type="spellStart"/>
      <w:r>
        <w:rPr>
          <w:rFonts w:ascii="Century Gothic" w:eastAsia="Century Gothic" w:hAnsi="Century Gothic" w:cs="Century Gothic"/>
          <w:sz w:val="20"/>
          <w:szCs w:val="20"/>
        </w:rPr>
        <w:t>along side</w:t>
      </w:r>
      <w:proofErr w:type="spellEnd"/>
      <w:r>
        <w:rPr>
          <w:rFonts w:ascii="Century Gothic" w:eastAsia="Century Gothic" w:hAnsi="Century Gothic" w:cs="Century Gothic"/>
          <w:sz w:val="20"/>
          <w:szCs w:val="20"/>
        </w:rPr>
        <w:t xml:space="preserve"> them again this coming year and in the </w:t>
      </w:r>
      <w:proofErr w:type="spellStart"/>
      <w:r>
        <w:rPr>
          <w:rFonts w:ascii="Century Gothic" w:eastAsia="Century Gothic" w:hAnsi="Century Gothic" w:cs="Century Gothic"/>
          <w:sz w:val="20"/>
          <w:szCs w:val="20"/>
        </w:rPr>
        <w:t>forseeable</w:t>
      </w:r>
      <w:proofErr w:type="spellEnd"/>
      <w:r>
        <w:rPr>
          <w:rFonts w:ascii="Century Gothic" w:eastAsia="Century Gothic" w:hAnsi="Century Gothic" w:cs="Century Gothic"/>
          <w:sz w:val="20"/>
          <w:szCs w:val="20"/>
        </w:rPr>
        <w:t xml:space="preserve"> future.</w:t>
      </w:r>
    </w:p>
    <w:p w14:paraId="4D2304D1" w14:textId="77777777" w:rsidR="005B576C" w:rsidRDefault="005B576C" w:rsidP="005B576C">
      <w:pPr>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For this </w:t>
      </w:r>
      <w:proofErr w:type="gramStart"/>
      <w:r>
        <w:rPr>
          <w:rFonts w:ascii="Century Gothic" w:eastAsia="Century Gothic" w:hAnsi="Century Gothic" w:cs="Century Gothic"/>
          <w:sz w:val="20"/>
          <w:szCs w:val="20"/>
        </w:rPr>
        <w:t>particular work</w:t>
      </w:r>
      <w:proofErr w:type="gramEnd"/>
      <w:r>
        <w:rPr>
          <w:rFonts w:ascii="Century Gothic" w:eastAsia="Century Gothic" w:hAnsi="Century Gothic" w:cs="Century Gothic"/>
          <w:sz w:val="20"/>
          <w:szCs w:val="20"/>
        </w:rPr>
        <w:t xml:space="preserve">, myself and my colleagues involved received a reward of recognition (received via email) certificate and is currently on display in our office. </w:t>
      </w:r>
    </w:p>
    <w:p w14:paraId="537C9353" w14:textId="77777777" w:rsidR="005B576C" w:rsidRDefault="005B576C" w:rsidP="005B576C">
      <w:pPr>
        <w:rPr>
          <w:rFonts w:ascii="Century Gothic" w:eastAsia="Century Gothic" w:hAnsi="Century Gothic" w:cs="Century Gothic"/>
          <w:sz w:val="20"/>
          <w:szCs w:val="20"/>
        </w:rPr>
      </w:pPr>
    </w:p>
    <w:p w14:paraId="6D2CC957" w14:textId="77777777" w:rsidR="005B576C" w:rsidRDefault="005B576C" w:rsidP="005B576C">
      <w:pPr>
        <w:rPr>
          <w:rFonts w:ascii="Century Gothic" w:eastAsia="Century Gothic" w:hAnsi="Century Gothic" w:cs="Century Gothic"/>
          <w:sz w:val="20"/>
          <w:szCs w:val="20"/>
        </w:rPr>
      </w:pPr>
      <w:r>
        <w:rPr>
          <w:rFonts w:ascii="Century Gothic" w:eastAsia="Century Gothic" w:hAnsi="Century Gothic" w:cs="Century Gothic"/>
          <w:b/>
          <w:sz w:val="20"/>
          <w:szCs w:val="20"/>
        </w:rPr>
        <w:t>INTERESTS</w:t>
      </w:r>
    </w:p>
    <w:p w14:paraId="6A3507EA" w14:textId="77777777" w:rsidR="005B576C" w:rsidRDefault="005B576C" w:rsidP="005B576C">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Taking part in charity events is a big love of mine.</w:t>
      </w:r>
    </w:p>
    <w:p w14:paraId="0F7D78D9" w14:textId="77777777" w:rsidR="005B576C" w:rsidRDefault="005B576C" w:rsidP="005B576C">
      <w:pPr>
        <w:spacing w:after="120" w:line="240" w:lineRule="auto"/>
        <w:rPr>
          <w:rFonts w:ascii="Century Gothic" w:eastAsia="Century Gothic" w:hAnsi="Century Gothic" w:cs="Century Gothic"/>
          <w:sz w:val="20"/>
          <w:szCs w:val="20"/>
        </w:rPr>
      </w:pPr>
      <w:proofErr w:type="gramStart"/>
      <w:r>
        <w:rPr>
          <w:rFonts w:ascii="Century Gothic" w:eastAsia="Century Gothic" w:hAnsi="Century Gothic" w:cs="Century Gothic"/>
          <w:sz w:val="20"/>
          <w:szCs w:val="20"/>
        </w:rPr>
        <w:t>September 2017</w:t>
      </w:r>
      <w:proofErr w:type="gramEnd"/>
      <w:r>
        <w:rPr>
          <w:rFonts w:ascii="Century Gothic" w:eastAsia="Century Gothic" w:hAnsi="Century Gothic" w:cs="Century Gothic"/>
          <w:sz w:val="20"/>
          <w:szCs w:val="20"/>
        </w:rPr>
        <w:t xml:space="preserve"> I completed a 26 Mile </w:t>
      </w:r>
      <w:proofErr w:type="spellStart"/>
      <w:r>
        <w:rPr>
          <w:rFonts w:ascii="Century Gothic" w:eastAsia="Century Gothic" w:hAnsi="Century Gothic" w:cs="Century Gothic"/>
          <w:sz w:val="20"/>
          <w:szCs w:val="20"/>
        </w:rPr>
        <w:t>MacMarathon</w:t>
      </w:r>
      <w:proofErr w:type="spellEnd"/>
      <w:r>
        <w:rPr>
          <w:rFonts w:ascii="Century Gothic" w:eastAsia="Century Gothic" w:hAnsi="Century Gothic" w:cs="Century Gothic"/>
          <w:sz w:val="20"/>
          <w:szCs w:val="20"/>
        </w:rPr>
        <w:t xml:space="preserve"> for MacMillan cancer trust. I walked 26 Miles around the Gower coastal path and helped raise over £1,000. I aim to attempt a charity event each year.</w:t>
      </w:r>
    </w:p>
    <w:p w14:paraId="5B91D254" w14:textId="77777777" w:rsidR="005B576C" w:rsidRDefault="005B576C" w:rsidP="005B576C">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Coastal walking is a big interest of mine along with running and any physical activity that helps with my health and </w:t>
      </w:r>
      <w:proofErr w:type="spellStart"/>
      <w:r>
        <w:rPr>
          <w:rFonts w:ascii="Century Gothic" w:eastAsia="Century Gothic" w:hAnsi="Century Gothic" w:cs="Century Gothic"/>
          <w:sz w:val="20"/>
          <w:szCs w:val="20"/>
        </w:rPr>
        <w:t>well being</w:t>
      </w:r>
      <w:proofErr w:type="spellEnd"/>
      <w:r>
        <w:rPr>
          <w:rFonts w:ascii="Century Gothic" w:eastAsia="Century Gothic" w:hAnsi="Century Gothic" w:cs="Century Gothic"/>
          <w:sz w:val="20"/>
          <w:szCs w:val="20"/>
        </w:rPr>
        <w:t>.</w:t>
      </w:r>
    </w:p>
    <w:p w14:paraId="043ED4E2" w14:textId="77777777" w:rsidR="005B576C" w:rsidRDefault="005B576C" w:rsidP="005B576C">
      <w:pPr>
        <w:spacing w:after="120" w:line="480" w:lineRule="auto"/>
        <w:rPr>
          <w:rFonts w:ascii="Century Gothic" w:eastAsia="Century Gothic" w:hAnsi="Century Gothic" w:cs="Century Gothic"/>
          <w:sz w:val="20"/>
          <w:szCs w:val="20"/>
        </w:rPr>
      </w:pPr>
      <w:r>
        <w:rPr>
          <w:rFonts w:ascii="Century Gothic" w:eastAsia="Century Gothic" w:hAnsi="Century Gothic" w:cs="Century Gothic"/>
          <w:sz w:val="20"/>
          <w:szCs w:val="20"/>
        </w:rPr>
        <w:t xml:space="preserve">I also love to upcycle old furniture and re-decorate my home. When I am not doing anything physical or that requires a paint brush, I like some quiet time with a book. I love to read, mainly health related books and text books as well as doing research online. I have a huge interest in health and how the human body works. I also </w:t>
      </w:r>
      <w:proofErr w:type="gramStart"/>
      <w:r>
        <w:rPr>
          <w:rFonts w:ascii="Century Gothic" w:eastAsia="Century Gothic" w:hAnsi="Century Gothic" w:cs="Century Gothic"/>
          <w:sz w:val="20"/>
          <w:szCs w:val="20"/>
        </w:rPr>
        <w:t>look into</w:t>
      </w:r>
      <w:proofErr w:type="gramEnd"/>
      <w:r>
        <w:rPr>
          <w:rFonts w:ascii="Century Gothic" w:eastAsia="Century Gothic" w:hAnsi="Century Gothic" w:cs="Century Gothic"/>
          <w:sz w:val="20"/>
          <w:szCs w:val="20"/>
        </w:rPr>
        <w:t xml:space="preserve"> courses that I can do either online or of an evening after work to keep myself educated. I am a very keen learner and spend </w:t>
      </w:r>
      <w:proofErr w:type="spellStart"/>
      <w:r>
        <w:rPr>
          <w:rFonts w:ascii="Century Gothic" w:eastAsia="Century Gothic" w:hAnsi="Century Gothic" w:cs="Century Gothic"/>
          <w:sz w:val="20"/>
          <w:szCs w:val="20"/>
        </w:rPr>
        <w:t>alot</w:t>
      </w:r>
      <w:proofErr w:type="spellEnd"/>
      <w:r>
        <w:rPr>
          <w:rFonts w:ascii="Century Gothic" w:eastAsia="Century Gothic" w:hAnsi="Century Gothic" w:cs="Century Gothic"/>
          <w:sz w:val="20"/>
          <w:szCs w:val="20"/>
        </w:rPr>
        <w:t xml:space="preserve"> of time looking into courses that would help benefit my work life.</w:t>
      </w:r>
    </w:p>
    <w:p w14:paraId="797998F2" w14:textId="77777777" w:rsidR="005B576C" w:rsidRDefault="005B576C" w:rsidP="005B576C">
      <w:pPr>
        <w:spacing w:after="120" w:line="240" w:lineRule="auto"/>
        <w:rPr>
          <w:rFonts w:ascii="Century Gothic" w:eastAsia="Century Gothic" w:hAnsi="Century Gothic" w:cs="Century Gothic"/>
          <w:sz w:val="20"/>
          <w:szCs w:val="20"/>
        </w:rPr>
      </w:pPr>
    </w:p>
    <w:p w14:paraId="48ED7A9E" w14:textId="77777777" w:rsidR="005B576C" w:rsidRDefault="005B576C" w:rsidP="005B576C">
      <w:pPr>
        <w:spacing w:after="120" w:line="240" w:lineRule="auto"/>
        <w:rPr>
          <w:rFonts w:ascii="Century Gothic" w:eastAsia="Century Gothic" w:hAnsi="Century Gothic" w:cs="Century Gothic"/>
          <w:sz w:val="20"/>
          <w:szCs w:val="20"/>
        </w:rPr>
      </w:pPr>
    </w:p>
    <w:p w14:paraId="5985DF3B" w14:textId="77777777" w:rsidR="005B576C" w:rsidRDefault="005B576C" w:rsidP="005B576C">
      <w:pPr>
        <w:spacing w:after="120" w:line="240" w:lineRule="auto"/>
        <w:rPr>
          <w:rFonts w:ascii="Century Gothic" w:eastAsia="Century Gothic" w:hAnsi="Century Gothic" w:cs="Century Gothic"/>
          <w:sz w:val="20"/>
          <w:szCs w:val="20"/>
        </w:rPr>
      </w:pPr>
    </w:p>
    <w:p w14:paraId="7FD1C07B" w14:textId="77777777" w:rsidR="005B576C" w:rsidRDefault="005B576C" w:rsidP="005B576C">
      <w:pPr>
        <w:spacing w:after="120" w:line="240" w:lineRule="auto"/>
        <w:rPr>
          <w:rFonts w:ascii="Century Gothic" w:eastAsia="Century Gothic" w:hAnsi="Century Gothic" w:cs="Century Gothic"/>
          <w:sz w:val="20"/>
          <w:szCs w:val="20"/>
        </w:rPr>
      </w:pPr>
    </w:p>
    <w:p w14:paraId="2CD23E06" w14:textId="77777777" w:rsidR="005B576C" w:rsidRDefault="005B576C" w:rsidP="005B576C">
      <w:pPr>
        <w:spacing w:after="120" w:line="240" w:lineRule="auto"/>
        <w:rPr>
          <w:rFonts w:ascii="Century Gothic" w:eastAsia="Century Gothic" w:hAnsi="Century Gothic" w:cs="Century Gothic"/>
          <w:b/>
          <w:sz w:val="20"/>
          <w:szCs w:val="20"/>
        </w:rPr>
      </w:pPr>
    </w:p>
    <w:p w14:paraId="18A23217" w14:textId="77777777" w:rsidR="005B576C" w:rsidRDefault="005B576C" w:rsidP="005B576C">
      <w:pPr>
        <w:spacing w:after="120" w:line="240" w:lineRule="auto"/>
        <w:rPr>
          <w:rFonts w:ascii="Century Gothic" w:eastAsia="Century Gothic" w:hAnsi="Century Gothic" w:cs="Century Gothic"/>
          <w:b/>
          <w:sz w:val="20"/>
          <w:szCs w:val="20"/>
        </w:rPr>
      </w:pPr>
    </w:p>
    <w:p w14:paraId="216861E4" w14:textId="77777777" w:rsidR="005B576C" w:rsidRDefault="005B576C" w:rsidP="005B576C">
      <w:pPr>
        <w:spacing w:after="120" w:line="240" w:lineRule="auto"/>
        <w:rPr>
          <w:rFonts w:ascii="Century Gothic" w:eastAsia="Century Gothic" w:hAnsi="Century Gothic" w:cs="Century Gothic"/>
          <w:b/>
          <w:sz w:val="20"/>
          <w:szCs w:val="20"/>
        </w:rPr>
      </w:pPr>
    </w:p>
    <w:p w14:paraId="3C8030E2" w14:textId="77777777" w:rsidR="005B576C" w:rsidRDefault="005B576C" w:rsidP="005B576C">
      <w:pPr>
        <w:spacing w:after="120" w:line="240" w:lineRule="auto"/>
        <w:rPr>
          <w:rFonts w:ascii="Century Gothic" w:eastAsia="Century Gothic" w:hAnsi="Century Gothic" w:cs="Century Gothic"/>
          <w:b/>
          <w:sz w:val="20"/>
          <w:szCs w:val="20"/>
        </w:rPr>
      </w:pPr>
      <w:r>
        <w:rPr>
          <w:rFonts w:ascii="Century Gothic" w:eastAsia="Century Gothic" w:hAnsi="Century Gothic" w:cs="Century Gothic"/>
          <w:b/>
          <w:sz w:val="20"/>
          <w:szCs w:val="20"/>
        </w:rPr>
        <w:t>REFERENCES:</w:t>
      </w:r>
    </w:p>
    <w:p w14:paraId="1CE02BC4" w14:textId="77777777" w:rsidR="005B576C" w:rsidRDefault="005B576C" w:rsidP="005B576C">
      <w:pPr>
        <w:spacing w:after="120" w:line="240" w:lineRule="auto"/>
        <w:rPr>
          <w:rFonts w:ascii="Century Gothic" w:eastAsia="Century Gothic" w:hAnsi="Century Gothic" w:cs="Century Gothic"/>
          <w:b/>
          <w:sz w:val="20"/>
          <w:szCs w:val="20"/>
        </w:rPr>
      </w:pPr>
      <w:r>
        <w:rPr>
          <w:rFonts w:ascii="Century Gothic" w:eastAsia="Century Gothic" w:hAnsi="Century Gothic" w:cs="Century Gothic"/>
          <w:b/>
          <w:sz w:val="20"/>
          <w:szCs w:val="20"/>
        </w:rPr>
        <w:t>Jacqui Martin</w:t>
      </w:r>
    </w:p>
    <w:p w14:paraId="5EFBB3A0" w14:textId="77777777" w:rsidR="005B576C" w:rsidRDefault="005B576C" w:rsidP="005B576C">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Line Manager</w:t>
      </w:r>
    </w:p>
    <w:p w14:paraId="7926EE84" w14:textId="77777777" w:rsidR="005B576C" w:rsidRPr="00857466" w:rsidRDefault="005B576C" w:rsidP="005B576C">
      <w:pPr>
        <w:spacing w:after="120" w:line="240" w:lineRule="auto"/>
        <w:rPr>
          <w:rFonts w:ascii="Century Gothic" w:eastAsia="Century Gothic" w:hAnsi="Century Gothic" w:cs="Century Gothic"/>
          <w:b/>
          <w:sz w:val="20"/>
          <w:szCs w:val="20"/>
        </w:rPr>
      </w:pPr>
      <w:r w:rsidRPr="00857466">
        <w:rPr>
          <w:rFonts w:ascii="Century Gothic" w:eastAsia="Century Gothic" w:hAnsi="Century Gothic" w:cs="Century Gothic"/>
          <w:b/>
          <w:sz w:val="20"/>
          <w:szCs w:val="20"/>
        </w:rPr>
        <w:t>Pembroke Dock Service Centre</w:t>
      </w:r>
    </w:p>
    <w:p w14:paraId="659945A5" w14:textId="77777777" w:rsidR="005B576C" w:rsidRDefault="005B576C" w:rsidP="005B576C">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Trident House</w:t>
      </w:r>
    </w:p>
    <w:p w14:paraId="4411C958" w14:textId="77777777" w:rsidR="005B576C" w:rsidRDefault="005B576C" w:rsidP="005B576C">
      <w:pPr>
        <w:spacing w:after="120" w:line="240" w:lineRule="auto"/>
        <w:rPr>
          <w:rFonts w:ascii="Century Gothic" w:eastAsia="Century Gothic" w:hAnsi="Century Gothic" w:cs="Century Gothic"/>
          <w:sz w:val="20"/>
          <w:szCs w:val="20"/>
        </w:rPr>
      </w:pPr>
      <w:proofErr w:type="spellStart"/>
      <w:r>
        <w:rPr>
          <w:rFonts w:ascii="Century Gothic" w:eastAsia="Century Gothic" w:hAnsi="Century Gothic" w:cs="Century Gothic"/>
          <w:sz w:val="20"/>
          <w:szCs w:val="20"/>
        </w:rPr>
        <w:lastRenderedPageBreak/>
        <w:t>Cleddau</w:t>
      </w:r>
      <w:proofErr w:type="spellEnd"/>
      <w:r>
        <w:rPr>
          <w:rFonts w:ascii="Century Gothic" w:eastAsia="Century Gothic" w:hAnsi="Century Gothic" w:cs="Century Gothic"/>
          <w:sz w:val="20"/>
          <w:szCs w:val="20"/>
        </w:rPr>
        <w:t xml:space="preserve"> Bridge Business Park</w:t>
      </w:r>
    </w:p>
    <w:p w14:paraId="79661F37" w14:textId="77777777" w:rsidR="005B576C" w:rsidRDefault="005B576C" w:rsidP="005B576C">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Pembroke Dock</w:t>
      </w:r>
    </w:p>
    <w:p w14:paraId="5DC8708C" w14:textId="77777777" w:rsidR="005B576C" w:rsidRDefault="005B576C" w:rsidP="005B576C">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SA71 6UP</w:t>
      </w:r>
    </w:p>
    <w:p w14:paraId="6D929687" w14:textId="77777777" w:rsidR="005B576C" w:rsidRDefault="005B576C" w:rsidP="005B576C">
      <w:pPr>
        <w:spacing w:after="120" w:line="240" w:lineRule="auto"/>
        <w:rPr>
          <w:rFonts w:ascii="Century Gothic" w:eastAsia="Century Gothic" w:hAnsi="Century Gothic" w:cs="Century Gothic"/>
          <w:sz w:val="20"/>
          <w:szCs w:val="20"/>
        </w:rPr>
      </w:pPr>
      <w:r>
        <w:rPr>
          <w:rFonts w:ascii="Century Gothic" w:eastAsia="Century Gothic" w:hAnsi="Century Gothic" w:cs="Century Gothic"/>
          <w:sz w:val="20"/>
          <w:szCs w:val="20"/>
        </w:rPr>
        <w:t>01646 429417.</w:t>
      </w:r>
    </w:p>
    <w:p w14:paraId="2BA5B9EC" w14:textId="77777777" w:rsidR="005B576C" w:rsidRPr="00792FFD" w:rsidRDefault="005B576C" w:rsidP="005B576C">
      <w:pPr>
        <w:spacing w:after="120" w:line="240" w:lineRule="auto"/>
        <w:rPr>
          <w:rFonts w:ascii="Century Gothic" w:eastAsia="Century Gothic" w:hAnsi="Century Gothic" w:cs="Century Gothic"/>
          <w:b/>
          <w:sz w:val="20"/>
          <w:szCs w:val="20"/>
        </w:rPr>
      </w:pPr>
    </w:p>
    <w:p w14:paraId="0FDA5666" w14:textId="727E3A0F" w:rsidR="005B576C" w:rsidRDefault="005B576C" w:rsidP="005B576C">
      <w:pPr>
        <w:spacing w:after="120" w:line="240" w:lineRule="auto"/>
        <w:rPr>
          <w:rFonts w:ascii="Century Gothic" w:eastAsia="Century Gothic" w:hAnsi="Century Gothic" w:cs="Century Gothic"/>
          <w:b/>
          <w:sz w:val="20"/>
          <w:szCs w:val="20"/>
        </w:rPr>
      </w:pPr>
      <w:r w:rsidRPr="00792FFD">
        <w:rPr>
          <w:rFonts w:ascii="Century Gothic" w:eastAsia="Century Gothic" w:hAnsi="Century Gothic" w:cs="Century Gothic"/>
          <w:b/>
          <w:sz w:val="20"/>
          <w:szCs w:val="20"/>
        </w:rPr>
        <w:t>Other references available on request.</w:t>
      </w:r>
    </w:p>
    <w:p w14:paraId="6F863FBE" w14:textId="0C484441" w:rsidR="00DF19F5" w:rsidRDefault="00DF19F5" w:rsidP="005B576C">
      <w:pPr>
        <w:spacing w:after="120" w:line="240" w:lineRule="auto"/>
        <w:rPr>
          <w:rFonts w:ascii="Century Gothic" w:eastAsia="Century Gothic" w:hAnsi="Century Gothic" w:cs="Century Gothic"/>
          <w:b/>
          <w:sz w:val="20"/>
          <w:szCs w:val="20"/>
        </w:rPr>
      </w:pPr>
    </w:p>
    <w:p w14:paraId="4B6F1833" w14:textId="00004B47" w:rsidR="00DF19F5" w:rsidRDefault="00DF19F5" w:rsidP="005B576C">
      <w:pPr>
        <w:spacing w:after="120" w:line="240" w:lineRule="auto"/>
        <w:rPr>
          <w:rFonts w:ascii="Century Gothic" w:eastAsia="Century Gothic" w:hAnsi="Century Gothic" w:cs="Century Gothic"/>
          <w:b/>
          <w:sz w:val="20"/>
          <w:szCs w:val="20"/>
        </w:rPr>
      </w:pPr>
    </w:p>
    <w:p w14:paraId="265481BE" w14:textId="13020A2E" w:rsidR="00DF19F5" w:rsidRDefault="00DF19F5" w:rsidP="005B576C">
      <w:pPr>
        <w:spacing w:after="120" w:line="240" w:lineRule="auto"/>
        <w:rPr>
          <w:rFonts w:ascii="Century Gothic" w:eastAsia="Century Gothic" w:hAnsi="Century Gothic" w:cs="Century Gothic"/>
          <w:b/>
          <w:sz w:val="20"/>
          <w:szCs w:val="20"/>
        </w:rPr>
      </w:pPr>
    </w:p>
    <w:p w14:paraId="504D31CB" w14:textId="3C7C2398" w:rsidR="00DF19F5" w:rsidRDefault="00DF19F5" w:rsidP="005B576C">
      <w:pPr>
        <w:spacing w:after="120" w:line="240" w:lineRule="auto"/>
        <w:rPr>
          <w:rFonts w:ascii="Century Gothic" w:eastAsia="Century Gothic" w:hAnsi="Century Gothic" w:cs="Century Gothic"/>
          <w:b/>
          <w:sz w:val="20"/>
          <w:szCs w:val="20"/>
        </w:rPr>
      </w:pPr>
    </w:p>
    <w:p w14:paraId="016E58D0" w14:textId="0151C7D5" w:rsidR="00DF19F5" w:rsidRDefault="00DF19F5" w:rsidP="005B576C">
      <w:pPr>
        <w:spacing w:after="120" w:line="240" w:lineRule="auto"/>
        <w:rPr>
          <w:rFonts w:ascii="Century Gothic" w:eastAsia="Century Gothic" w:hAnsi="Century Gothic" w:cs="Century Gothic"/>
          <w:b/>
          <w:sz w:val="20"/>
          <w:szCs w:val="20"/>
        </w:rPr>
      </w:pPr>
    </w:p>
    <w:p w14:paraId="396BE68F" w14:textId="7B78D96B" w:rsidR="00DF19F5" w:rsidRDefault="00DF19F5" w:rsidP="005B576C">
      <w:pPr>
        <w:spacing w:after="120" w:line="240" w:lineRule="auto"/>
        <w:rPr>
          <w:rFonts w:ascii="Century Gothic" w:eastAsia="Century Gothic" w:hAnsi="Century Gothic" w:cs="Century Gothic"/>
          <w:b/>
          <w:sz w:val="20"/>
          <w:szCs w:val="20"/>
        </w:rPr>
      </w:pPr>
    </w:p>
    <w:p w14:paraId="6639CAD1" w14:textId="522691F6" w:rsidR="00DF19F5" w:rsidRDefault="00DF19F5" w:rsidP="005B576C">
      <w:pPr>
        <w:spacing w:after="120" w:line="240" w:lineRule="auto"/>
        <w:rPr>
          <w:rFonts w:ascii="Century Gothic" w:eastAsia="Century Gothic" w:hAnsi="Century Gothic" w:cs="Century Gothic"/>
          <w:b/>
          <w:sz w:val="20"/>
          <w:szCs w:val="20"/>
        </w:rPr>
      </w:pPr>
    </w:p>
    <w:p w14:paraId="2CBA62A2" w14:textId="0566B9A5" w:rsidR="00DF19F5" w:rsidRDefault="00DF19F5" w:rsidP="005B576C">
      <w:pPr>
        <w:spacing w:after="120" w:line="240" w:lineRule="auto"/>
        <w:rPr>
          <w:rFonts w:ascii="Century Gothic" w:eastAsia="Century Gothic" w:hAnsi="Century Gothic" w:cs="Century Gothic"/>
          <w:b/>
          <w:sz w:val="20"/>
          <w:szCs w:val="20"/>
        </w:rPr>
      </w:pPr>
    </w:p>
    <w:p w14:paraId="50ECABC8" w14:textId="22870461" w:rsidR="00DF19F5" w:rsidRDefault="00DF19F5" w:rsidP="005B576C">
      <w:pPr>
        <w:spacing w:after="120" w:line="240" w:lineRule="auto"/>
        <w:rPr>
          <w:rFonts w:ascii="Century Gothic" w:eastAsia="Century Gothic" w:hAnsi="Century Gothic" w:cs="Century Gothic"/>
          <w:b/>
          <w:sz w:val="20"/>
          <w:szCs w:val="20"/>
        </w:rPr>
      </w:pPr>
    </w:p>
    <w:p w14:paraId="30BFC638" w14:textId="48242909" w:rsidR="00DF19F5" w:rsidRDefault="00DF19F5" w:rsidP="005B576C">
      <w:pPr>
        <w:spacing w:after="120" w:line="240" w:lineRule="auto"/>
        <w:rPr>
          <w:rFonts w:ascii="Century Gothic" w:eastAsia="Century Gothic" w:hAnsi="Century Gothic" w:cs="Century Gothic"/>
          <w:b/>
          <w:sz w:val="20"/>
          <w:szCs w:val="20"/>
        </w:rPr>
      </w:pPr>
    </w:p>
    <w:p w14:paraId="2E471E2E" w14:textId="795D915D" w:rsidR="00DF19F5" w:rsidRDefault="00DF19F5" w:rsidP="005B576C">
      <w:pPr>
        <w:spacing w:after="120" w:line="240" w:lineRule="auto"/>
        <w:rPr>
          <w:rFonts w:ascii="Century Gothic" w:eastAsia="Century Gothic" w:hAnsi="Century Gothic" w:cs="Century Gothic"/>
          <w:b/>
          <w:sz w:val="20"/>
          <w:szCs w:val="20"/>
        </w:rPr>
      </w:pPr>
    </w:p>
    <w:p w14:paraId="159EA801" w14:textId="029FF4BA" w:rsidR="00DF19F5" w:rsidRDefault="00DF19F5" w:rsidP="005B576C">
      <w:pPr>
        <w:spacing w:after="120" w:line="240" w:lineRule="auto"/>
        <w:rPr>
          <w:rFonts w:ascii="Century Gothic" w:eastAsia="Century Gothic" w:hAnsi="Century Gothic" w:cs="Century Gothic"/>
          <w:b/>
          <w:sz w:val="20"/>
          <w:szCs w:val="20"/>
        </w:rPr>
      </w:pPr>
    </w:p>
    <w:p w14:paraId="4D7C2630" w14:textId="2ED1D622" w:rsidR="00DF19F5" w:rsidRDefault="00DF19F5" w:rsidP="005B576C">
      <w:pPr>
        <w:spacing w:after="120" w:line="240" w:lineRule="auto"/>
        <w:rPr>
          <w:rFonts w:ascii="Century Gothic" w:eastAsia="Century Gothic" w:hAnsi="Century Gothic" w:cs="Century Gothic"/>
          <w:b/>
          <w:sz w:val="20"/>
          <w:szCs w:val="20"/>
        </w:rPr>
      </w:pPr>
    </w:p>
    <w:p w14:paraId="4310A6E6" w14:textId="70DFA982" w:rsidR="00DF19F5" w:rsidRDefault="00DF19F5" w:rsidP="005B576C">
      <w:pPr>
        <w:spacing w:after="120" w:line="240" w:lineRule="auto"/>
        <w:rPr>
          <w:rFonts w:ascii="Century Gothic" w:eastAsia="Century Gothic" w:hAnsi="Century Gothic" w:cs="Century Gothic"/>
          <w:b/>
          <w:sz w:val="20"/>
          <w:szCs w:val="20"/>
        </w:rPr>
      </w:pPr>
    </w:p>
    <w:p w14:paraId="4F76C5E7" w14:textId="1A931B7E" w:rsidR="00DF19F5" w:rsidRDefault="00DF19F5" w:rsidP="005B576C">
      <w:pPr>
        <w:spacing w:after="120" w:line="240" w:lineRule="auto"/>
        <w:rPr>
          <w:rFonts w:ascii="Century Gothic" w:eastAsia="Century Gothic" w:hAnsi="Century Gothic" w:cs="Century Gothic"/>
          <w:b/>
          <w:sz w:val="20"/>
          <w:szCs w:val="20"/>
        </w:rPr>
      </w:pPr>
    </w:p>
    <w:p w14:paraId="18926BD2" w14:textId="443F0FDC" w:rsidR="00DF19F5" w:rsidRDefault="00DF19F5" w:rsidP="005B576C">
      <w:pPr>
        <w:spacing w:after="120" w:line="240" w:lineRule="auto"/>
        <w:rPr>
          <w:rFonts w:ascii="Century Gothic" w:eastAsia="Century Gothic" w:hAnsi="Century Gothic" w:cs="Century Gothic"/>
          <w:b/>
          <w:sz w:val="20"/>
          <w:szCs w:val="20"/>
        </w:rPr>
      </w:pPr>
    </w:p>
    <w:p w14:paraId="42504A15" w14:textId="1D36D555" w:rsidR="00DF19F5" w:rsidRDefault="00DF19F5" w:rsidP="005B576C">
      <w:pPr>
        <w:spacing w:after="120" w:line="240" w:lineRule="auto"/>
        <w:rPr>
          <w:rFonts w:ascii="Century Gothic" w:eastAsia="Century Gothic" w:hAnsi="Century Gothic" w:cs="Century Gothic"/>
          <w:b/>
          <w:sz w:val="20"/>
          <w:szCs w:val="20"/>
        </w:rPr>
      </w:pPr>
    </w:p>
    <w:p w14:paraId="5BA2DF37" w14:textId="125A29CF" w:rsidR="00DF19F5" w:rsidRDefault="00DF19F5" w:rsidP="005B576C">
      <w:pPr>
        <w:spacing w:after="120" w:line="240" w:lineRule="auto"/>
        <w:rPr>
          <w:rFonts w:ascii="Century Gothic" w:eastAsia="Century Gothic" w:hAnsi="Century Gothic" w:cs="Century Gothic"/>
          <w:b/>
          <w:sz w:val="20"/>
          <w:szCs w:val="20"/>
        </w:rPr>
      </w:pPr>
    </w:p>
    <w:p w14:paraId="2802A219" w14:textId="08115FE5" w:rsidR="00DF19F5" w:rsidRDefault="00DF19F5" w:rsidP="005B576C">
      <w:pPr>
        <w:spacing w:after="120" w:line="240" w:lineRule="auto"/>
        <w:rPr>
          <w:rFonts w:ascii="Century Gothic" w:eastAsia="Century Gothic" w:hAnsi="Century Gothic" w:cs="Century Gothic"/>
          <w:b/>
          <w:sz w:val="20"/>
          <w:szCs w:val="20"/>
        </w:rPr>
      </w:pPr>
    </w:p>
    <w:p w14:paraId="1D987A42" w14:textId="7D96F3F0" w:rsidR="00DF19F5" w:rsidRDefault="00DF19F5" w:rsidP="005B576C">
      <w:pPr>
        <w:spacing w:after="120" w:line="240" w:lineRule="auto"/>
        <w:rPr>
          <w:rFonts w:ascii="Century Gothic" w:eastAsia="Century Gothic" w:hAnsi="Century Gothic" w:cs="Century Gothic"/>
          <w:b/>
          <w:sz w:val="20"/>
          <w:szCs w:val="20"/>
        </w:rPr>
      </w:pPr>
    </w:p>
    <w:p w14:paraId="231946B5" w14:textId="1BBA65CC" w:rsidR="00DF19F5" w:rsidRDefault="00DF19F5" w:rsidP="005B576C">
      <w:pPr>
        <w:spacing w:after="120" w:line="240" w:lineRule="auto"/>
        <w:rPr>
          <w:rFonts w:ascii="Century Gothic" w:eastAsia="Century Gothic" w:hAnsi="Century Gothic" w:cs="Century Gothic"/>
          <w:b/>
          <w:sz w:val="20"/>
          <w:szCs w:val="20"/>
        </w:rPr>
      </w:pPr>
    </w:p>
    <w:p w14:paraId="58E006FE" w14:textId="25792DD8" w:rsidR="00DF19F5" w:rsidRDefault="00DF19F5" w:rsidP="005B576C">
      <w:pPr>
        <w:spacing w:after="120" w:line="240" w:lineRule="auto"/>
        <w:rPr>
          <w:rFonts w:ascii="Century Gothic" w:eastAsia="Century Gothic" w:hAnsi="Century Gothic" w:cs="Century Gothic"/>
          <w:b/>
          <w:sz w:val="20"/>
          <w:szCs w:val="20"/>
        </w:rPr>
      </w:pPr>
    </w:p>
    <w:p w14:paraId="34E07CB4" w14:textId="231CD8F0" w:rsidR="00DF19F5" w:rsidRDefault="00DF19F5" w:rsidP="005B576C">
      <w:pPr>
        <w:spacing w:after="120" w:line="240" w:lineRule="auto"/>
        <w:rPr>
          <w:rFonts w:ascii="Century Gothic" w:eastAsia="Century Gothic" w:hAnsi="Century Gothic" w:cs="Century Gothic"/>
          <w:b/>
          <w:sz w:val="20"/>
          <w:szCs w:val="20"/>
        </w:rPr>
      </w:pPr>
    </w:p>
    <w:p w14:paraId="24BB36F9" w14:textId="3D38A262" w:rsidR="00DF19F5" w:rsidRDefault="00DF19F5" w:rsidP="005B576C">
      <w:pPr>
        <w:spacing w:after="120" w:line="240" w:lineRule="auto"/>
        <w:rPr>
          <w:rFonts w:ascii="Century Gothic" w:eastAsia="Century Gothic" w:hAnsi="Century Gothic" w:cs="Century Gothic"/>
          <w:b/>
          <w:sz w:val="20"/>
          <w:szCs w:val="20"/>
        </w:rPr>
      </w:pPr>
    </w:p>
    <w:p w14:paraId="40BA5EB8" w14:textId="21948984" w:rsidR="00DF19F5" w:rsidRDefault="00DF19F5" w:rsidP="005B576C">
      <w:pPr>
        <w:spacing w:after="120" w:line="240" w:lineRule="auto"/>
        <w:rPr>
          <w:rFonts w:ascii="Century Gothic" w:eastAsia="Century Gothic" w:hAnsi="Century Gothic" w:cs="Century Gothic"/>
          <w:b/>
          <w:sz w:val="20"/>
          <w:szCs w:val="20"/>
        </w:rPr>
      </w:pPr>
    </w:p>
    <w:p w14:paraId="5A6C448C" w14:textId="068EA686" w:rsidR="00DC138C" w:rsidRDefault="00DC138C" w:rsidP="005B576C">
      <w:pPr>
        <w:spacing w:after="120" w:line="240" w:lineRule="auto"/>
        <w:rPr>
          <w:rFonts w:ascii="Century Gothic" w:eastAsia="Century Gothic" w:hAnsi="Century Gothic" w:cs="Century Gothic"/>
          <w:b/>
          <w:sz w:val="20"/>
          <w:szCs w:val="20"/>
        </w:rPr>
      </w:pPr>
    </w:p>
    <w:p w14:paraId="2997193B" w14:textId="24AFA8E7" w:rsidR="00DC138C" w:rsidRDefault="00DC138C" w:rsidP="005B576C">
      <w:pPr>
        <w:spacing w:after="120" w:line="240" w:lineRule="auto"/>
        <w:rPr>
          <w:rFonts w:ascii="Century Gothic" w:eastAsia="Century Gothic" w:hAnsi="Century Gothic" w:cs="Century Gothic"/>
          <w:b/>
          <w:sz w:val="20"/>
          <w:szCs w:val="20"/>
        </w:rPr>
      </w:pPr>
    </w:p>
    <w:p w14:paraId="01EF6FCD" w14:textId="59A0C2B2" w:rsidR="00DC138C" w:rsidRDefault="00DC138C" w:rsidP="005B576C">
      <w:pPr>
        <w:spacing w:after="120" w:line="240" w:lineRule="auto"/>
        <w:rPr>
          <w:rFonts w:ascii="Century Gothic" w:eastAsia="Century Gothic" w:hAnsi="Century Gothic" w:cs="Century Gothic"/>
          <w:b/>
          <w:sz w:val="20"/>
          <w:szCs w:val="20"/>
        </w:rPr>
      </w:pPr>
    </w:p>
    <w:p w14:paraId="0759FB7D" w14:textId="2211A635" w:rsidR="00DC138C" w:rsidRDefault="00DC138C" w:rsidP="005B576C">
      <w:pPr>
        <w:spacing w:after="120" w:line="240" w:lineRule="auto"/>
        <w:rPr>
          <w:rFonts w:ascii="Century Gothic" w:eastAsia="Century Gothic" w:hAnsi="Century Gothic" w:cs="Century Gothic"/>
          <w:b/>
          <w:sz w:val="20"/>
          <w:szCs w:val="20"/>
        </w:rPr>
      </w:pPr>
    </w:p>
    <w:p w14:paraId="1A21F0C9" w14:textId="231F04F8" w:rsidR="00DC138C" w:rsidRDefault="00DC138C" w:rsidP="005B576C">
      <w:pPr>
        <w:spacing w:after="120" w:line="240" w:lineRule="auto"/>
        <w:rPr>
          <w:rFonts w:ascii="Century Gothic" w:eastAsia="Century Gothic" w:hAnsi="Century Gothic" w:cs="Century Gothic"/>
          <w:b/>
          <w:sz w:val="20"/>
          <w:szCs w:val="20"/>
        </w:rPr>
      </w:pPr>
    </w:p>
    <w:p w14:paraId="780E6F8A" w14:textId="5CD9EBFB" w:rsidR="00DC138C" w:rsidRDefault="00DC138C" w:rsidP="005B576C">
      <w:pPr>
        <w:spacing w:after="120" w:line="240" w:lineRule="auto"/>
        <w:rPr>
          <w:rFonts w:ascii="Century Gothic" w:eastAsia="Century Gothic" w:hAnsi="Century Gothic" w:cs="Century Gothic"/>
          <w:b/>
          <w:sz w:val="20"/>
          <w:szCs w:val="20"/>
        </w:rPr>
      </w:pPr>
    </w:p>
    <w:p w14:paraId="2F3ED6EC" w14:textId="18C7F44D" w:rsidR="00DC138C" w:rsidRDefault="00DC138C" w:rsidP="005B576C">
      <w:pPr>
        <w:spacing w:after="120" w:line="240" w:lineRule="auto"/>
        <w:rPr>
          <w:rFonts w:ascii="Century Gothic" w:eastAsia="Century Gothic" w:hAnsi="Century Gothic" w:cs="Century Gothic"/>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32589A" w:rsidRPr="00A406E5" w14:paraId="2D783DA9" w14:textId="77777777" w:rsidTr="00443C83">
        <w:trPr>
          <w:jc w:val="center"/>
        </w:trPr>
        <w:tc>
          <w:tcPr>
            <w:tcW w:w="10444" w:type="dxa"/>
            <w:shd w:val="clear" w:color="auto" w:fill="BFBFBF"/>
          </w:tcPr>
          <w:p w14:paraId="573F2B98" w14:textId="77777777" w:rsidR="0032589A" w:rsidRPr="00A406E5" w:rsidRDefault="0032589A" w:rsidP="00443C8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78E25542" w14:textId="77777777" w:rsidR="0032589A" w:rsidRPr="00A406E5" w:rsidRDefault="0032589A" w:rsidP="0032589A">
      <w:pPr>
        <w:rPr>
          <w:rFonts w:ascii="Arial" w:hAnsi="Arial" w:cs="Arial"/>
        </w:rPr>
      </w:pPr>
    </w:p>
    <w:p w14:paraId="1DEDAF27" w14:textId="77777777" w:rsidR="0032589A" w:rsidRPr="00A406E5" w:rsidRDefault="0032589A" w:rsidP="0032589A">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14:paraId="42652D7B" w14:textId="77777777" w:rsidR="0032589A" w:rsidRPr="00A406E5" w:rsidRDefault="0032589A" w:rsidP="0032589A">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32589A" w:rsidRPr="00A406E5" w14:paraId="4FBDFEF9" w14:textId="77777777" w:rsidTr="00443C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8E9802" w14:textId="77777777" w:rsidR="0032589A" w:rsidRPr="00A406E5" w:rsidRDefault="0032589A" w:rsidP="00443C8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6A53C6" w14:textId="77777777" w:rsidR="0032589A" w:rsidRPr="00A85BFE" w:rsidRDefault="0032589A" w:rsidP="00443C8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1CC4F9" w14:textId="77777777" w:rsidR="0032589A" w:rsidRPr="00A85BFE" w:rsidRDefault="0032589A" w:rsidP="00443C83">
            <w:pPr>
              <w:ind w:left="113" w:right="113"/>
              <w:jc w:val="center"/>
              <w:rPr>
                <w:rFonts w:ascii="Arial" w:hAnsi="Arial" w:cs="Arial"/>
                <w:b/>
                <w:sz w:val="18"/>
                <w:szCs w:val="18"/>
              </w:rPr>
            </w:pPr>
            <w:r w:rsidRPr="00A85BFE">
              <w:rPr>
                <w:rFonts w:ascii="Arial" w:hAnsi="Arial" w:cs="Arial"/>
                <w:b/>
                <w:sz w:val="18"/>
                <w:szCs w:val="18"/>
              </w:rPr>
              <w:t xml:space="preserve">Marks </w:t>
            </w:r>
          </w:p>
          <w:p w14:paraId="43BD499E" w14:textId="77777777" w:rsidR="0032589A" w:rsidRPr="00A85BFE" w:rsidRDefault="0032589A" w:rsidP="00443C83">
            <w:pPr>
              <w:ind w:left="113" w:right="113"/>
              <w:jc w:val="center"/>
              <w:rPr>
                <w:rFonts w:ascii="Arial" w:hAnsi="Arial" w:cs="Arial"/>
                <w:b/>
                <w:sz w:val="18"/>
                <w:szCs w:val="18"/>
              </w:rPr>
            </w:pPr>
            <w:r w:rsidRPr="00A85BFE">
              <w:rPr>
                <w:rFonts w:ascii="Arial" w:hAnsi="Arial" w:cs="Arial"/>
                <w:b/>
                <w:sz w:val="18"/>
                <w:szCs w:val="18"/>
              </w:rPr>
              <w:t>awarded</w:t>
            </w:r>
          </w:p>
        </w:tc>
      </w:tr>
      <w:tr w:rsidR="0032589A" w:rsidRPr="00A406E5" w14:paraId="010BD30B" w14:textId="77777777" w:rsidTr="00443C83">
        <w:trPr>
          <w:trHeight w:val="450"/>
        </w:trPr>
        <w:tc>
          <w:tcPr>
            <w:tcW w:w="4169" w:type="pct"/>
            <w:tcBorders>
              <w:top w:val="single" w:sz="4" w:space="0" w:color="auto"/>
              <w:left w:val="single" w:sz="4" w:space="0" w:color="auto"/>
              <w:right w:val="single" w:sz="4" w:space="0" w:color="auto"/>
            </w:tcBorders>
            <w:shd w:val="clear" w:color="auto" w:fill="D9D9D9"/>
          </w:tcPr>
          <w:p w14:paraId="46EB88B9" w14:textId="77777777" w:rsidR="0032589A" w:rsidRPr="00A406E5" w:rsidRDefault="0032589A" w:rsidP="00443C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E8FB1F" w14:textId="77777777" w:rsidR="0032589A" w:rsidRPr="00A406E5" w:rsidRDefault="0032589A" w:rsidP="00443C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F6ACE8" w14:textId="77777777" w:rsidR="0032589A" w:rsidRPr="00A406E5" w:rsidRDefault="0032589A" w:rsidP="00443C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53EF2F" w14:textId="77777777" w:rsidR="0032589A" w:rsidRPr="00A406E5" w:rsidRDefault="0032589A" w:rsidP="00443C83">
            <w:pPr>
              <w:jc w:val="center"/>
              <w:rPr>
                <w:rFonts w:ascii="Arial" w:hAnsi="Arial" w:cs="Arial"/>
                <w:sz w:val="32"/>
              </w:rPr>
            </w:pPr>
          </w:p>
        </w:tc>
      </w:tr>
      <w:tr w:rsidR="0032589A" w:rsidRPr="00A406E5" w14:paraId="5F0C887C" w14:textId="77777777" w:rsidTr="00443C83">
        <w:trPr>
          <w:trHeight w:val="450"/>
        </w:trPr>
        <w:tc>
          <w:tcPr>
            <w:tcW w:w="4169" w:type="pct"/>
            <w:vMerge w:val="restart"/>
            <w:tcBorders>
              <w:top w:val="single" w:sz="4" w:space="0" w:color="auto"/>
              <w:left w:val="single" w:sz="4" w:space="0" w:color="auto"/>
              <w:right w:val="single" w:sz="4" w:space="0" w:color="auto"/>
            </w:tcBorders>
          </w:tcPr>
          <w:p w14:paraId="3DABEEF0" w14:textId="77777777" w:rsidR="0032589A" w:rsidRDefault="0032589A" w:rsidP="00443C83">
            <w:pPr>
              <w:spacing w:after="120"/>
              <w:rPr>
                <w:rFonts w:ascii="Arial" w:hAnsi="Arial" w:cs="Arial"/>
              </w:rPr>
            </w:pPr>
            <w:r>
              <w:rPr>
                <w:rFonts w:ascii="Arial" w:hAnsi="Arial" w:cs="Arial"/>
              </w:rPr>
              <w:t xml:space="preserve">The job application itself required a lengthy form to be filled out via NHS jobs online. This took me some time to complete but all sections were fully completed to my best ability with a personal statement explaining why I wanted to work for the NHS and what skills I possess for the role. On the actual interview </w:t>
            </w:r>
            <w:proofErr w:type="gramStart"/>
            <w:r>
              <w:rPr>
                <w:rFonts w:ascii="Arial" w:hAnsi="Arial" w:cs="Arial"/>
              </w:rPr>
              <w:t>day</w:t>
            </w:r>
            <w:proofErr w:type="gramEnd"/>
            <w:r>
              <w:rPr>
                <w:rFonts w:ascii="Arial" w:hAnsi="Arial" w:cs="Arial"/>
              </w:rPr>
              <w:t xml:space="preserve"> I completed another questionnaire of ten questions which asked all about what I thought makes a good nurse, how many hours I can work, what skills I have etc.</w:t>
            </w:r>
          </w:p>
          <w:p w14:paraId="07FA51E5" w14:textId="77777777" w:rsidR="0032589A" w:rsidRPr="00FE1D91" w:rsidRDefault="0032589A" w:rsidP="00443C83">
            <w:pPr>
              <w:spacing w:after="120"/>
              <w:rPr>
                <w:rFonts w:ascii="Arial" w:hAnsi="Arial" w:cs="Arial"/>
              </w:rPr>
            </w:pPr>
            <w:r>
              <w:rPr>
                <w:rFonts w:ascii="Arial" w:hAnsi="Arial" w:cs="Arial"/>
              </w:rPr>
              <w:t xml:space="preserve">This was completed fully and looked at by the interviewer before I was called in for my interview. Once in the interview I was pleasantly surprised with the positive feedback I was given for how well my application form was completed and that by looking at my questionnaire also, they advised I </w:t>
            </w:r>
            <w:proofErr w:type="spellStart"/>
            <w:r>
              <w:rPr>
                <w:rFonts w:ascii="Arial" w:hAnsi="Arial" w:cs="Arial"/>
              </w:rPr>
              <w:t>cam</w:t>
            </w:r>
            <w:proofErr w:type="spellEnd"/>
            <w:r>
              <w:rPr>
                <w:rFonts w:ascii="Arial" w:hAnsi="Arial" w:cs="Arial"/>
              </w:rPr>
              <w:t xml:space="preserve"> across extremely literate which is a positive skill they look for in a nurse/health care assistant as patient notes are updated on a daily basis and need to be understood for the next member of staff to read.</w:t>
            </w:r>
          </w:p>
          <w:p w14:paraId="292481EE" w14:textId="77777777" w:rsidR="0032589A" w:rsidRPr="00A406E5" w:rsidRDefault="0032589A" w:rsidP="00443C83">
            <w:pPr>
              <w:spacing w:after="120"/>
              <w:rPr>
                <w:rFonts w:ascii="Arial" w:hAnsi="Arial" w:cs="Arial"/>
                <w:sz w:val="14"/>
                <w:szCs w:val="14"/>
              </w:rPr>
            </w:pPr>
          </w:p>
          <w:p w14:paraId="789942BA" w14:textId="77777777" w:rsidR="0032589A" w:rsidRPr="00A406E5" w:rsidRDefault="0032589A" w:rsidP="00443C83">
            <w:pPr>
              <w:spacing w:after="120"/>
              <w:rPr>
                <w:rFonts w:ascii="Arial" w:hAnsi="Arial" w:cs="Arial"/>
                <w:sz w:val="14"/>
                <w:szCs w:val="14"/>
              </w:rPr>
            </w:pPr>
          </w:p>
          <w:p w14:paraId="2AA1CD69" w14:textId="77777777" w:rsidR="0032589A" w:rsidRPr="00A406E5" w:rsidRDefault="0032589A" w:rsidP="00443C83">
            <w:pPr>
              <w:spacing w:after="120"/>
              <w:rPr>
                <w:rFonts w:ascii="Arial" w:hAnsi="Arial" w:cs="Arial"/>
                <w:sz w:val="14"/>
                <w:szCs w:val="14"/>
              </w:rPr>
            </w:pPr>
          </w:p>
          <w:p w14:paraId="1C520818" w14:textId="77777777" w:rsidR="0032589A" w:rsidRPr="00A406E5" w:rsidRDefault="0032589A" w:rsidP="00443C83">
            <w:pPr>
              <w:spacing w:after="120"/>
              <w:rPr>
                <w:rFonts w:ascii="Arial" w:hAnsi="Arial" w:cs="Arial"/>
                <w:sz w:val="14"/>
                <w:szCs w:val="14"/>
              </w:rPr>
            </w:pPr>
          </w:p>
          <w:p w14:paraId="120D371F"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084ECB" w14:textId="77777777" w:rsidR="0032589A" w:rsidRPr="00A406E5" w:rsidRDefault="0032589A" w:rsidP="00443C8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9C393DD" w14:textId="77777777" w:rsidR="0032589A" w:rsidRPr="00A406E5" w:rsidRDefault="0032589A" w:rsidP="00443C83">
            <w:pPr>
              <w:jc w:val="center"/>
              <w:rPr>
                <w:rFonts w:ascii="Arial" w:hAnsi="Arial" w:cs="Arial"/>
                <w:sz w:val="32"/>
              </w:rPr>
            </w:pPr>
          </w:p>
        </w:tc>
      </w:tr>
      <w:tr w:rsidR="0032589A" w:rsidRPr="00A406E5" w14:paraId="75D64B86" w14:textId="77777777" w:rsidTr="00443C83">
        <w:trPr>
          <w:trHeight w:val="451"/>
        </w:trPr>
        <w:tc>
          <w:tcPr>
            <w:tcW w:w="4169" w:type="pct"/>
            <w:vMerge/>
            <w:tcBorders>
              <w:left w:val="single" w:sz="4" w:space="0" w:color="auto"/>
              <w:bottom w:val="single" w:sz="4" w:space="0" w:color="auto"/>
              <w:right w:val="single" w:sz="4" w:space="0" w:color="auto"/>
            </w:tcBorders>
          </w:tcPr>
          <w:p w14:paraId="7EDCD8FB" w14:textId="77777777" w:rsidR="0032589A" w:rsidRPr="00A406E5" w:rsidRDefault="0032589A" w:rsidP="00443C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D1083" w14:textId="77777777" w:rsidR="0032589A" w:rsidRPr="00A406E5" w:rsidRDefault="0032589A" w:rsidP="00443C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EF7131" w14:textId="77777777" w:rsidR="0032589A" w:rsidRPr="00A406E5" w:rsidRDefault="0032589A" w:rsidP="00443C83">
            <w:pPr>
              <w:jc w:val="center"/>
              <w:rPr>
                <w:rFonts w:ascii="Arial" w:hAnsi="Arial" w:cs="Arial"/>
                <w:sz w:val="32"/>
              </w:rPr>
            </w:pPr>
          </w:p>
        </w:tc>
      </w:tr>
      <w:tr w:rsidR="0032589A" w:rsidRPr="00A406E5" w14:paraId="2D79F726" w14:textId="77777777" w:rsidTr="00443C83">
        <w:trPr>
          <w:trHeight w:val="450"/>
        </w:trPr>
        <w:tc>
          <w:tcPr>
            <w:tcW w:w="4169" w:type="pct"/>
            <w:tcBorders>
              <w:top w:val="single" w:sz="4" w:space="0" w:color="auto"/>
              <w:left w:val="single" w:sz="4" w:space="0" w:color="auto"/>
              <w:right w:val="single" w:sz="4" w:space="0" w:color="auto"/>
            </w:tcBorders>
            <w:shd w:val="clear" w:color="auto" w:fill="D9D9D9"/>
          </w:tcPr>
          <w:p w14:paraId="391C5502" w14:textId="77777777" w:rsidR="0032589A" w:rsidRPr="00A406E5" w:rsidRDefault="0032589A" w:rsidP="00443C8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F5F4FD"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4376D" w14:textId="77777777" w:rsidR="0032589A" w:rsidRPr="00A406E5" w:rsidRDefault="0032589A" w:rsidP="00443C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EF5D6" w14:textId="77777777" w:rsidR="0032589A" w:rsidRPr="00A406E5" w:rsidRDefault="0032589A" w:rsidP="00443C83">
            <w:pPr>
              <w:jc w:val="center"/>
              <w:rPr>
                <w:rFonts w:ascii="Arial" w:hAnsi="Arial" w:cs="Arial"/>
                <w:sz w:val="32"/>
              </w:rPr>
            </w:pPr>
          </w:p>
        </w:tc>
      </w:tr>
      <w:tr w:rsidR="0032589A" w:rsidRPr="00A406E5" w14:paraId="51F6C8D1" w14:textId="77777777" w:rsidTr="00443C83">
        <w:trPr>
          <w:trHeight w:val="450"/>
        </w:trPr>
        <w:tc>
          <w:tcPr>
            <w:tcW w:w="4169" w:type="pct"/>
            <w:vMerge w:val="restart"/>
            <w:tcBorders>
              <w:top w:val="single" w:sz="4" w:space="0" w:color="auto"/>
              <w:left w:val="single" w:sz="4" w:space="0" w:color="auto"/>
              <w:right w:val="single" w:sz="4" w:space="0" w:color="auto"/>
            </w:tcBorders>
          </w:tcPr>
          <w:p w14:paraId="3B0B2F91" w14:textId="77777777" w:rsidR="0032589A" w:rsidRDefault="0032589A" w:rsidP="00443C83">
            <w:pPr>
              <w:spacing w:after="120"/>
              <w:rPr>
                <w:rFonts w:ascii="Arial" w:hAnsi="Arial" w:cs="Arial"/>
              </w:rPr>
            </w:pPr>
            <w:r>
              <w:rPr>
                <w:rFonts w:ascii="Arial" w:hAnsi="Arial" w:cs="Arial"/>
              </w:rPr>
              <w:t>I hold very little knowledge of how a health care assistant works via a hospital setting, and this was explained truthfully by myself in the interview. I didn’t want to sit there and pretend I knew exactly what the job required because that would be untruthful. I was thanked for my honesty. The job description was given to me verbally and I understood exactly what was required albeit once I left the interview there were certain questions, I wish I had asked.</w:t>
            </w:r>
          </w:p>
          <w:p w14:paraId="372CA172" w14:textId="77777777" w:rsidR="0032589A" w:rsidRDefault="0032589A" w:rsidP="00443C83">
            <w:pPr>
              <w:spacing w:after="120"/>
              <w:rPr>
                <w:rFonts w:ascii="Arial" w:hAnsi="Arial" w:cs="Arial"/>
              </w:rPr>
            </w:pPr>
            <w:r>
              <w:rPr>
                <w:rFonts w:ascii="Arial" w:hAnsi="Arial" w:cs="Arial"/>
              </w:rPr>
              <w:t>I have learned a lot through certain lectures on the Nursing course and have personally read up on what is required from you as a nurse or health care assistant. This has helped me fully understand what is required in such a demanding role.</w:t>
            </w:r>
          </w:p>
          <w:p w14:paraId="463A6F1A" w14:textId="77777777" w:rsidR="0032589A" w:rsidRPr="00A92497" w:rsidRDefault="0032589A" w:rsidP="00443C83">
            <w:pPr>
              <w:spacing w:after="120"/>
              <w:rPr>
                <w:rFonts w:ascii="Arial" w:hAnsi="Arial" w:cs="Arial"/>
              </w:rPr>
            </w:pPr>
          </w:p>
          <w:p w14:paraId="4AC5065F" w14:textId="77777777" w:rsidR="0032589A" w:rsidRPr="00A406E5" w:rsidRDefault="0032589A" w:rsidP="00443C83">
            <w:pPr>
              <w:spacing w:after="120"/>
              <w:rPr>
                <w:rFonts w:ascii="Arial" w:hAnsi="Arial" w:cs="Arial"/>
                <w:sz w:val="14"/>
                <w:szCs w:val="14"/>
              </w:rPr>
            </w:pPr>
          </w:p>
          <w:p w14:paraId="039240C2" w14:textId="77777777" w:rsidR="0032589A" w:rsidRPr="00A406E5" w:rsidRDefault="0032589A" w:rsidP="00443C83">
            <w:pPr>
              <w:spacing w:after="120"/>
              <w:rPr>
                <w:rFonts w:ascii="Arial" w:hAnsi="Arial" w:cs="Arial"/>
                <w:sz w:val="14"/>
                <w:szCs w:val="14"/>
              </w:rPr>
            </w:pPr>
          </w:p>
          <w:p w14:paraId="1CCB0894" w14:textId="77777777" w:rsidR="0032589A" w:rsidRPr="00A406E5" w:rsidRDefault="0032589A" w:rsidP="00443C83">
            <w:pPr>
              <w:spacing w:after="120"/>
              <w:rPr>
                <w:rFonts w:ascii="Arial" w:hAnsi="Arial" w:cs="Arial"/>
                <w:sz w:val="14"/>
                <w:szCs w:val="14"/>
              </w:rPr>
            </w:pPr>
          </w:p>
          <w:p w14:paraId="3414CECA"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4DD7A1" w14:textId="77777777" w:rsidR="0032589A" w:rsidRPr="00A406E5" w:rsidRDefault="0032589A" w:rsidP="00443C83">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4E55F076" w14:textId="77777777" w:rsidR="0032589A" w:rsidRPr="00A406E5" w:rsidRDefault="0032589A" w:rsidP="00443C83">
            <w:pPr>
              <w:jc w:val="center"/>
              <w:rPr>
                <w:rFonts w:ascii="Arial" w:hAnsi="Arial" w:cs="Arial"/>
                <w:sz w:val="32"/>
              </w:rPr>
            </w:pPr>
          </w:p>
        </w:tc>
      </w:tr>
      <w:tr w:rsidR="0032589A" w:rsidRPr="00A406E5" w14:paraId="4946CDCD" w14:textId="77777777" w:rsidTr="00443C83">
        <w:trPr>
          <w:trHeight w:val="451"/>
        </w:trPr>
        <w:tc>
          <w:tcPr>
            <w:tcW w:w="4169" w:type="pct"/>
            <w:vMerge/>
            <w:tcBorders>
              <w:left w:val="single" w:sz="4" w:space="0" w:color="auto"/>
              <w:bottom w:val="single" w:sz="4" w:space="0" w:color="auto"/>
              <w:right w:val="single" w:sz="4" w:space="0" w:color="auto"/>
            </w:tcBorders>
          </w:tcPr>
          <w:p w14:paraId="0382CDA0" w14:textId="77777777" w:rsidR="0032589A" w:rsidRPr="00A406E5" w:rsidRDefault="0032589A" w:rsidP="00443C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17227B" w14:textId="77777777" w:rsidR="0032589A" w:rsidRPr="00A406E5" w:rsidRDefault="0032589A" w:rsidP="00443C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929ABB" w14:textId="77777777" w:rsidR="0032589A" w:rsidRPr="00A406E5" w:rsidRDefault="0032589A" w:rsidP="00443C83">
            <w:pPr>
              <w:jc w:val="center"/>
              <w:rPr>
                <w:rFonts w:ascii="Arial" w:hAnsi="Arial" w:cs="Arial"/>
                <w:sz w:val="32"/>
              </w:rPr>
            </w:pPr>
          </w:p>
        </w:tc>
      </w:tr>
      <w:tr w:rsidR="0032589A" w:rsidRPr="00A406E5" w14:paraId="1361B745" w14:textId="77777777" w:rsidTr="00443C83">
        <w:trPr>
          <w:trHeight w:val="450"/>
        </w:trPr>
        <w:tc>
          <w:tcPr>
            <w:tcW w:w="4169" w:type="pct"/>
            <w:tcBorders>
              <w:top w:val="single" w:sz="4" w:space="0" w:color="auto"/>
              <w:left w:val="single" w:sz="4" w:space="0" w:color="auto"/>
              <w:right w:val="single" w:sz="4" w:space="0" w:color="auto"/>
            </w:tcBorders>
            <w:shd w:val="clear" w:color="auto" w:fill="D9D9D9"/>
          </w:tcPr>
          <w:p w14:paraId="3C521175" w14:textId="77777777" w:rsidR="0032589A" w:rsidRPr="00A406E5" w:rsidRDefault="0032589A" w:rsidP="00443C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748321"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D769B9" w14:textId="77777777" w:rsidR="0032589A" w:rsidRPr="00A406E5" w:rsidRDefault="0032589A" w:rsidP="00443C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FA4CA" w14:textId="77777777" w:rsidR="0032589A" w:rsidRPr="00A406E5" w:rsidRDefault="0032589A" w:rsidP="00443C83">
            <w:pPr>
              <w:jc w:val="center"/>
              <w:rPr>
                <w:rFonts w:ascii="Arial" w:hAnsi="Arial" w:cs="Arial"/>
                <w:sz w:val="32"/>
              </w:rPr>
            </w:pPr>
          </w:p>
        </w:tc>
      </w:tr>
      <w:tr w:rsidR="0032589A" w:rsidRPr="00A406E5" w14:paraId="570E8254" w14:textId="77777777" w:rsidTr="00443C83">
        <w:trPr>
          <w:trHeight w:val="450"/>
        </w:trPr>
        <w:tc>
          <w:tcPr>
            <w:tcW w:w="4169" w:type="pct"/>
            <w:vMerge w:val="restart"/>
            <w:tcBorders>
              <w:top w:val="single" w:sz="4" w:space="0" w:color="auto"/>
              <w:left w:val="single" w:sz="4" w:space="0" w:color="auto"/>
              <w:right w:val="single" w:sz="4" w:space="0" w:color="auto"/>
            </w:tcBorders>
          </w:tcPr>
          <w:p w14:paraId="26C09C66" w14:textId="77777777" w:rsidR="0032589A" w:rsidRDefault="0032589A" w:rsidP="00443C83">
            <w:pPr>
              <w:spacing w:after="120"/>
              <w:rPr>
                <w:rFonts w:ascii="Arial" w:hAnsi="Arial" w:cs="Arial"/>
              </w:rPr>
            </w:pPr>
            <w:proofErr w:type="spellStart"/>
            <w:r>
              <w:rPr>
                <w:rFonts w:ascii="Arial" w:hAnsi="Arial" w:cs="Arial"/>
              </w:rPr>
              <w:t>Through out</w:t>
            </w:r>
            <w:proofErr w:type="spellEnd"/>
            <w:r>
              <w:rPr>
                <w:rFonts w:ascii="Arial" w:hAnsi="Arial" w:cs="Arial"/>
              </w:rPr>
              <w:t xml:space="preserve"> the interview I listened to exactly everything that was said to me about the role, training, payments and annual leave. I asked questions about different matters although after the interview I realised there were some I hadn’t asked.</w:t>
            </w:r>
          </w:p>
          <w:p w14:paraId="463CAFB9" w14:textId="77777777" w:rsidR="0032589A" w:rsidRPr="003155E6" w:rsidRDefault="0032589A" w:rsidP="00443C83">
            <w:pPr>
              <w:spacing w:after="120"/>
              <w:rPr>
                <w:rFonts w:ascii="Arial" w:hAnsi="Arial" w:cs="Arial"/>
              </w:rPr>
            </w:pPr>
            <w:r>
              <w:rPr>
                <w:rFonts w:ascii="Arial" w:hAnsi="Arial" w:cs="Arial"/>
              </w:rPr>
              <w:t xml:space="preserve">A questionnaire was completed by myself before I was called into the </w:t>
            </w:r>
            <w:proofErr w:type="gramStart"/>
            <w:r>
              <w:rPr>
                <w:rFonts w:ascii="Arial" w:hAnsi="Arial" w:cs="Arial"/>
              </w:rPr>
              <w:t>interview</w:t>
            </w:r>
            <w:proofErr w:type="gramEnd"/>
            <w:r>
              <w:rPr>
                <w:rFonts w:ascii="Arial" w:hAnsi="Arial" w:cs="Arial"/>
              </w:rPr>
              <w:t xml:space="preserve"> so this expressed what knowledge I had regarding the job role.</w:t>
            </w:r>
          </w:p>
          <w:p w14:paraId="212E2EAA" w14:textId="77777777" w:rsidR="0032589A" w:rsidRPr="003155E6" w:rsidRDefault="0032589A" w:rsidP="00443C83">
            <w:pPr>
              <w:spacing w:after="120"/>
              <w:rPr>
                <w:rFonts w:ascii="Arial" w:hAnsi="Arial" w:cs="Arial"/>
              </w:rPr>
            </w:pPr>
          </w:p>
          <w:p w14:paraId="03C0FD2A" w14:textId="77777777" w:rsidR="0032589A" w:rsidRPr="00A406E5" w:rsidRDefault="0032589A" w:rsidP="00443C83">
            <w:pPr>
              <w:spacing w:after="120"/>
              <w:rPr>
                <w:rFonts w:ascii="Arial" w:hAnsi="Arial" w:cs="Arial"/>
                <w:sz w:val="14"/>
                <w:szCs w:val="14"/>
              </w:rPr>
            </w:pPr>
          </w:p>
          <w:p w14:paraId="1DBCD9B9" w14:textId="77777777" w:rsidR="0032589A" w:rsidRPr="00A406E5" w:rsidRDefault="0032589A" w:rsidP="00443C83">
            <w:pPr>
              <w:spacing w:after="120"/>
              <w:rPr>
                <w:rFonts w:ascii="Arial" w:hAnsi="Arial" w:cs="Arial"/>
                <w:sz w:val="14"/>
                <w:szCs w:val="14"/>
              </w:rPr>
            </w:pPr>
          </w:p>
          <w:p w14:paraId="70F96126" w14:textId="77777777" w:rsidR="0032589A" w:rsidRPr="00A406E5" w:rsidRDefault="0032589A" w:rsidP="00443C83">
            <w:pPr>
              <w:spacing w:after="120"/>
              <w:rPr>
                <w:rFonts w:ascii="Arial" w:hAnsi="Arial" w:cs="Arial"/>
                <w:sz w:val="14"/>
                <w:szCs w:val="14"/>
              </w:rPr>
            </w:pPr>
          </w:p>
          <w:p w14:paraId="2A10F1EE"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1E0C81" w14:textId="77777777" w:rsidR="0032589A" w:rsidRPr="00A406E5" w:rsidRDefault="0032589A" w:rsidP="00443C8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6D290ED" w14:textId="77777777" w:rsidR="0032589A" w:rsidRPr="00A406E5" w:rsidRDefault="0032589A" w:rsidP="00443C83">
            <w:pPr>
              <w:jc w:val="center"/>
              <w:rPr>
                <w:rFonts w:ascii="Arial" w:hAnsi="Arial" w:cs="Arial"/>
                <w:sz w:val="32"/>
              </w:rPr>
            </w:pPr>
          </w:p>
        </w:tc>
      </w:tr>
      <w:tr w:rsidR="0032589A" w:rsidRPr="00A406E5" w14:paraId="3FA23EE1" w14:textId="77777777" w:rsidTr="00443C83">
        <w:trPr>
          <w:trHeight w:val="451"/>
        </w:trPr>
        <w:tc>
          <w:tcPr>
            <w:tcW w:w="4169" w:type="pct"/>
            <w:vMerge/>
            <w:tcBorders>
              <w:left w:val="single" w:sz="4" w:space="0" w:color="auto"/>
              <w:bottom w:val="single" w:sz="4" w:space="0" w:color="auto"/>
              <w:right w:val="single" w:sz="4" w:space="0" w:color="auto"/>
            </w:tcBorders>
          </w:tcPr>
          <w:p w14:paraId="62AAAD20" w14:textId="77777777" w:rsidR="0032589A" w:rsidRPr="00A406E5" w:rsidRDefault="0032589A" w:rsidP="00443C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C091F2" w14:textId="77777777" w:rsidR="0032589A" w:rsidRPr="00A406E5" w:rsidRDefault="0032589A" w:rsidP="00443C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ABCB48" w14:textId="77777777" w:rsidR="0032589A" w:rsidRPr="00A406E5" w:rsidRDefault="0032589A" w:rsidP="00443C83">
            <w:pPr>
              <w:jc w:val="center"/>
              <w:rPr>
                <w:rFonts w:ascii="Arial" w:hAnsi="Arial" w:cs="Arial"/>
                <w:sz w:val="32"/>
              </w:rPr>
            </w:pPr>
          </w:p>
        </w:tc>
      </w:tr>
      <w:tr w:rsidR="0032589A" w:rsidRPr="00A406E5" w14:paraId="3F2CE62D" w14:textId="77777777" w:rsidTr="00443C83">
        <w:trPr>
          <w:trHeight w:val="450"/>
        </w:trPr>
        <w:tc>
          <w:tcPr>
            <w:tcW w:w="4169" w:type="pct"/>
            <w:tcBorders>
              <w:top w:val="single" w:sz="4" w:space="0" w:color="auto"/>
              <w:left w:val="single" w:sz="4" w:space="0" w:color="auto"/>
              <w:right w:val="single" w:sz="4" w:space="0" w:color="auto"/>
            </w:tcBorders>
            <w:shd w:val="clear" w:color="auto" w:fill="D9D9D9"/>
          </w:tcPr>
          <w:p w14:paraId="4E5320A5" w14:textId="77777777" w:rsidR="0032589A" w:rsidRPr="00A406E5" w:rsidRDefault="0032589A" w:rsidP="00443C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6182AC9"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2E60D9" w14:textId="77777777" w:rsidR="0032589A" w:rsidRPr="00A406E5" w:rsidRDefault="0032589A" w:rsidP="00443C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463A07" w14:textId="77777777" w:rsidR="0032589A" w:rsidRPr="00A406E5" w:rsidRDefault="0032589A" w:rsidP="00443C83">
            <w:pPr>
              <w:jc w:val="center"/>
              <w:rPr>
                <w:rFonts w:ascii="Arial" w:hAnsi="Arial" w:cs="Arial"/>
                <w:sz w:val="32"/>
              </w:rPr>
            </w:pPr>
          </w:p>
        </w:tc>
      </w:tr>
      <w:tr w:rsidR="0032589A" w:rsidRPr="00A406E5" w14:paraId="4EED8BE8" w14:textId="77777777" w:rsidTr="00443C83">
        <w:trPr>
          <w:trHeight w:val="451"/>
        </w:trPr>
        <w:tc>
          <w:tcPr>
            <w:tcW w:w="4169" w:type="pct"/>
            <w:vMerge w:val="restart"/>
            <w:tcBorders>
              <w:top w:val="single" w:sz="4" w:space="0" w:color="auto"/>
              <w:left w:val="single" w:sz="4" w:space="0" w:color="auto"/>
              <w:right w:val="single" w:sz="4" w:space="0" w:color="auto"/>
            </w:tcBorders>
          </w:tcPr>
          <w:p w14:paraId="388718B3" w14:textId="77777777" w:rsidR="0032589A" w:rsidRDefault="0032589A" w:rsidP="00443C83">
            <w:pPr>
              <w:spacing w:after="120"/>
              <w:rPr>
                <w:rFonts w:ascii="Arial" w:hAnsi="Arial" w:cs="Arial"/>
              </w:rPr>
            </w:pPr>
            <w:r>
              <w:rPr>
                <w:rFonts w:ascii="Arial" w:hAnsi="Arial" w:cs="Arial"/>
              </w:rPr>
              <w:t xml:space="preserve">My application form that was initially filled out to apply for the role was praised throughout the interview. I was informed that it was well </w:t>
            </w:r>
            <w:proofErr w:type="gramStart"/>
            <w:r>
              <w:rPr>
                <w:rFonts w:ascii="Arial" w:hAnsi="Arial" w:cs="Arial"/>
              </w:rPr>
              <w:t>written</w:t>
            </w:r>
            <w:proofErr w:type="gramEnd"/>
            <w:r>
              <w:rPr>
                <w:rFonts w:ascii="Arial" w:hAnsi="Arial" w:cs="Arial"/>
              </w:rPr>
              <w:t xml:space="preserve"> and I gave good evidence of my working back ground. The form was completed to a high standard and </w:t>
            </w:r>
            <w:proofErr w:type="gramStart"/>
            <w:r>
              <w:rPr>
                <w:rFonts w:ascii="Arial" w:hAnsi="Arial" w:cs="Arial"/>
              </w:rPr>
              <w:t>this is why</w:t>
            </w:r>
            <w:proofErr w:type="gramEnd"/>
            <w:r>
              <w:rPr>
                <w:rFonts w:ascii="Arial" w:hAnsi="Arial" w:cs="Arial"/>
              </w:rPr>
              <w:t xml:space="preserve"> my application was successful. </w:t>
            </w:r>
          </w:p>
          <w:p w14:paraId="31CB6864" w14:textId="77777777" w:rsidR="0032589A" w:rsidRPr="006118EE" w:rsidRDefault="0032589A" w:rsidP="00443C83">
            <w:pPr>
              <w:spacing w:after="120"/>
              <w:rPr>
                <w:rFonts w:ascii="Arial" w:hAnsi="Arial" w:cs="Arial"/>
              </w:rPr>
            </w:pPr>
            <w:r>
              <w:rPr>
                <w:rFonts w:ascii="Arial" w:hAnsi="Arial" w:cs="Arial"/>
              </w:rPr>
              <w:t>Through looking at my questionnaire I completed upon arrival I was also told that my handwriting was neat and my spelling was of a very good standard as this is what is required throughout nursing as patient notes are to be completed as and when throughout their stay in hospital and staff members are to be able to understand what has been written.</w:t>
            </w:r>
          </w:p>
          <w:p w14:paraId="6370843D" w14:textId="77777777" w:rsidR="0032589A" w:rsidRPr="00A406E5" w:rsidRDefault="0032589A" w:rsidP="00443C83">
            <w:pPr>
              <w:spacing w:after="120"/>
              <w:rPr>
                <w:rFonts w:ascii="Arial" w:hAnsi="Arial" w:cs="Arial"/>
                <w:sz w:val="14"/>
                <w:szCs w:val="14"/>
              </w:rPr>
            </w:pPr>
          </w:p>
          <w:p w14:paraId="6E8E160A" w14:textId="77777777" w:rsidR="0032589A" w:rsidRPr="00A406E5" w:rsidRDefault="0032589A" w:rsidP="00443C83">
            <w:pPr>
              <w:spacing w:after="120"/>
              <w:rPr>
                <w:rFonts w:ascii="Arial" w:hAnsi="Arial" w:cs="Arial"/>
                <w:sz w:val="14"/>
                <w:szCs w:val="14"/>
              </w:rPr>
            </w:pPr>
          </w:p>
          <w:p w14:paraId="5BF05D77" w14:textId="77777777" w:rsidR="0032589A" w:rsidRPr="00A406E5" w:rsidRDefault="0032589A" w:rsidP="00443C83">
            <w:pPr>
              <w:spacing w:after="120"/>
              <w:rPr>
                <w:rFonts w:ascii="Arial" w:hAnsi="Arial" w:cs="Arial"/>
                <w:sz w:val="14"/>
                <w:szCs w:val="14"/>
              </w:rPr>
            </w:pPr>
          </w:p>
          <w:p w14:paraId="2F3E845C" w14:textId="77777777" w:rsidR="0032589A" w:rsidRPr="00A406E5" w:rsidRDefault="0032589A" w:rsidP="00443C83">
            <w:pPr>
              <w:spacing w:after="120"/>
              <w:rPr>
                <w:rFonts w:ascii="Arial" w:hAnsi="Arial" w:cs="Arial"/>
                <w:sz w:val="14"/>
                <w:szCs w:val="14"/>
              </w:rPr>
            </w:pPr>
          </w:p>
          <w:p w14:paraId="0C688701"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0FF314" w14:textId="77777777" w:rsidR="0032589A" w:rsidRPr="00A406E5" w:rsidRDefault="0032589A" w:rsidP="00443C8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BED0534" w14:textId="77777777" w:rsidR="0032589A" w:rsidRPr="00A406E5" w:rsidRDefault="0032589A" w:rsidP="00443C83">
            <w:pPr>
              <w:jc w:val="center"/>
              <w:rPr>
                <w:rFonts w:ascii="Arial" w:hAnsi="Arial" w:cs="Arial"/>
                <w:sz w:val="32"/>
              </w:rPr>
            </w:pPr>
          </w:p>
        </w:tc>
      </w:tr>
      <w:tr w:rsidR="0032589A" w:rsidRPr="00A406E5" w14:paraId="64B4FECA" w14:textId="77777777" w:rsidTr="00443C83">
        <w:trPr>
          <w:trHeight w:val="450"/>
        </w:trPr>
        <w:tc>
          <w:tcPr>
            <w:tcW w:w="4169" w:type="pct"/>
            <w:vMerge/>
            <w:tcBorders>
              <w:left w:val="single" w:sz="4" w:space="0" w:color="auto"/>
              <w:bottom w:val="single" w:sz="4" w:space="0" w:color="auto"/>
              <w:right w:val="single" w:sz="4" w:space="0" w:color="auto"/>
            </w:tcBorders>
          </w:tcPr>
          <w:p w14:paraId="0A1D3267" w14:textId="77777777" w:rsidR="0032589A" w:rsidRPr="00A406E5" w:rsidRDefault="0032589A" w:rsidP="00443C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235B35" w14:textId="77777777" w:rsidR="0032589A" w:rsidRPr="00A406E5" w:rsidRDefault="0032589A" w:rsidP="00443C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6EC629" w14:textId="77777777" w:rsidR="0032589A" w:rsidRPr="00A406E5" w:rsidRDefault="0032589A" w:rsidP="00443C83">
            <w:pPr>
              <w:jc w:val="center"/>
              <w:rPr>
                <w:rFonts w:ascii="Arial" w:hAnsi="Arial" w:cs="Arial"/>
                <w:sz w:val="32"/>
              </w:rPr>
            </w:pPr>
          </w:p>
        </w:tc>
      </w:tr>
      <w:tr w:rsidR="0032589A" w:rsidRPr="00A406E5" w14:paraId="42C22B81" w14:textId="77777777" w:rsidTr="00443C83">
        <w:trPr>
          <w:trHeight w:val="450"/>
        </w:trPr>
        <w:tc>
          <w:tcPr>
            <w:tcW w:w="4169" w:type="pct"/>
            <w:tcBorders>
              <w:top w:val="single" w:sz="4" w:space="0" w:color="auto"/>
              <w:left w:val="single" w:sz="4" w:space="0" w:color="auto"/>
              <w:right w:val="single" w:sz="4" w:space="0" w:color="auto"/>
            </w:tcBorders>
            <w:shd w:val="clear" w:color="auto" w:fill="D9D9D9"/>
          </w:tcPr>
          <w:p w14:paraId="0E9F7ACE" w14:textId="77777777" w:rsidR="0032589A" w:rsidRPr="00A406E5" w:rsidRDefault="0032589A" w:rsidP="00443C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736E823"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743C24" w14:textId="77777777" w:rsidR="0032589A" w:rsidRPr="00A406E5" w:rsidRDefault="0032589A" w:rsidP="00443C8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3F81B" w14:textId="77777777" w:rsidR="0032589A" w:rsidRPr="00A406E5" w:rsidRDefault="0032589A" w:rsidP="00443C83">
            <w:pPr>
              <w:jc w:val="center"/>
              <w:rPr>
                <w:rFonts w:ascii="Arial" w:hAnsi="Arial" w:cs="Arial"/>
                <w:sz w:val="32"/>
              </w:rPr>
            </w:pPr>
          </w:p>
        </w:tc>
      </w:tr>
      <w:tr w:rsidR="0032589A" w:rsidRPr="00A406E5" w14:paraId="69EA6304" w14:textId="77777777" w:rsidTr="00443C83">
        <w:trPr>
          <w:trHeight w:val="451"/>
        </w:trPr>
        <w:tc>
          <w:tcPr>
            <w:tcW w:w="4169" w:type="pct"/>
            <w:vMerge w:val="restart"/>
            <w:tcBorders>
              <w:top w:val="single" w:sz="4" w:space="0" w:color="auto"/>
              <w:left w:val="single" w:sz="4" w:space="0" w:color="auto"/>
              <w:right w:val="single" w:sz="4" w:space="0" w:color="auto"/>
            </w:tcBorders>
          </w:tcPr>
          <w:p w14:paraId="2E0BCBE8" w14:textId="77777777" w:rsidR="0032589A" w:rsidRDefault="0032589A" w:rsidP="00443C83">
            <w:pPr>
              <w:spacing w:after="120"/>
              <w:rPr>
                <w:rFonts w:ascii="Arial" w:hAnsi="Arial" w:cs="Arial"/>
              </w:rPr>
            </w:pPr>
            <w:r>
              <w:rPr>
                <w:rFonts w:ascii="Arial" w:hAnsi="Arial" w:cs="Arial"/>
              </w:rPr>
              <w:t>I gave good evidence that I can work alone or as part of team. My written skills are of high standard and that I can also operate computers and deal with phone calls. These skills are from my current job role.</w:t>
            </w:r>
          </w:p>
          <w:p w14:paraId="159A472B" w14:textId="77777777" w:rsidR="0032589A" w:rsidRPr="007B7117" w:rsidRDefault="0032589A" w:rsidP="00443C83">
            <w:pPr>
              <w:spacing w:after="120"/>
              <w:rPr>
                <w:rFonts w:ascii="Arial" w:hAnsi="Arial" w:cs="Arial"/>
              </w:rPr>
            </w:pPr>
            <w:r>
              <w:rPr>
                <w:rFonts w:ascii="Arial" w:hAnsi="Arial" w:cs="Arial"/>
              </w:rPr>
              <w:t>I also gave evidence that I am caring, reliable and can show empathy and deal with difficult situations if they arise.</w:t>
            </w:r>
          </w:p>
          <w:p w14:paraId="5AA905D3" w14:textId="77777777" w:rsidR="0032589A" w:rsidRPr="00A406E5" w:rsidRDefault="0032589A" w:rsidP="00443C83">
            <w:pPr>
              <w:spacing w:after="120"/>
              <w:rPr>
                <w:rFonts w:ascii="Arial" w:hAnsi="Arial" w:cs="Arial"/>
                <w:sz w:val="14"/>
                <w:szCs w:val="14"/>
              </w:rPr>
            </w:pPr>
          </w:p>
          <w:p w14:paraId="21515B40" w14:textId="77777777" w:rsidR="0032589A" w:rsidRPr="00A406E5" w:rsidRDefault="0032589A" w:rsidP="00443C83">
            <w:pPr>
              <w:spacing w:after="120"/>
              <w:rPr>
                <w:rFonts w:ascii="Arial" w:hAnsi="Arial" w:cs="Arial"/>
                <w:sz w:val="14"/>
                <w:szCs w:val="14"/>
              </w:rPr>
            </w:pPr>
          </w:p>
          <w:p w14:paraId="492679CB" w14:textId="77777777" w:rsidR="0032589A" w:rsidRPr="00A406E5" w:rsidRDefault="0032589A" w:rsidP="00443C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4EE4" w14:textId="77777777" w:rsidR="0032589A" w:rsidRPr="00A406E5" w:rsidRDefault="0032589A" w:rsidP="00443C8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6AE5B1F" w14:textId="77777777" w:rsidR="0032589A" w:rsidRPr="00A406E5" w:rsidRDefault="0032589A" w:rsidP="00443C83">
            <w:pPr>
              <w:jc w:val="center"/>
              <w:rPr>
                <w:rFonts w:ascii="Arial" w:hAnsi="Arial" w:cs="Arial"/>
                <w:sz w:val="32"/>
              </w:rPr>
            </w:pPr>
          </w:p>
        </w:tc>
      </w:tr>
      <w:tr w:rsidR="0032589A" w:rsidRPr="00A406E5" w14:paraId="54FB0AC1" w14:textId="77777777" w:rsidTr="00443C83">
        <w:trPr>
          <w:trHeight w:val="450"/>
        </w:trPr>
        <w:tc>
          <w:tcPr>
            <w:tcW w:w="4169" w:type="pct"/>
            <w:vMerge/>
            <w:tcBorders>
              <w:left w:val="single" w:sz="4" w:space="0" w:color="auto"/>
              <w:bottom w:val="single" w:sz="4" w:space="0" w:color="auto"/>
              <w:right w:val="single" w:sz="4" w:space="0" w:color="auto"/>
            </w:tcBorders>
          </w:tcPr>
          <w:p w14:paraId="5FE5777A" w14:textId="77777777" w:rsidR="0032589A" w:rsidRPr="00A406E5" w:rsidRDefault="0032589A" w:rsidP="00443C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257A29" w14:textId="77777777" w:rsidR="0032589A" w:rsidRPr="00A406E5" w:rsidRDefault="0032589A" w:rsidP="00443C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CC2D85" w14:textId="77777777" w:rsidR="0032589A" w:rsidRPr="00A406E5" w:rsidRDefault="0032589A" w:rsidP="00443C83">
            <w:pPr>
              <w:jc w:val="center"/>
              <w:rPr>
                <w:rFonts w:ascii="Arial" w:hAnsi="Arial" w:cs="Arial"/>
                <w:sz w:val="32"/>
              </w:rPr>
            </w:pPr>
          </w:p>
        </w:tc>
      </w:tr>
    </w:tbl>
    <w:p w14:paraId="3DD85F60" w14:textId="77777777" w:rsidR="0032589A" w:rsidRPr="00A406E5" w:rsidRDefault="0032589A" w:rsidP="0032589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2589A" w:rsidRPr="00A406E5" w14:paraId="530A2D40" w14:textId="77777777" w:rsidTr="00443C83">
        <w:trPr>
          <w:cantSplit/>
        </w:trPr>
        <w:tc>
          <w:tcPr>
            <w:tcW w:w="6062" w:type="dxa"/>
            <w:vMerge w:val="restart"/>
            <w:shd w:val="pct15" w:color="auto" w:fill="auto"/>
            <w:vAlign w:val="center"/>
          </w:tcPr>
          <w:p w14:paraId="30CFAC29" w14:textId="77777777" w:rsidR="0032589A" w:rsidRPr="00A406E5" w:rsidRDefault="0032589A" w:rsidP="00443C8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0C62E8" w14:textId="77777777" w:rsidR="0032589A" w:rsidRPr="00A406E5" w:rsidRDefault="0032589A" w:rsidP="00443C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3B3918" w14:textId="77777777" w:rsidR="0032589A" w:rsidRPr="00A406E5" w:rsidRDefault="0032589A" w:rsidP="00443C83">
            <w:pPr>
              <w:jc w:val="right"/>
              <w:rPr>
                <w:rFonts w:ascii="Arial" w:hAnsi="Arial" w:cs="Arial"/>
                <w:b/>
                <w:bCs/>
              </w:rPr>
            </w:pPr>
            <w:r w:rsidRPr="00A406E5">
              <w:rPr>
                <w:rFonts w:ascii="Arial" w:hAnsi="Arial" w:cs="Arial"/>
                <w:b/>
                <w:bCs/>
              </w:rPr>
              <w:t>%</w:t>
            </w:r>
          </w:p>
        </w:tc>
      </w:tr>
      <w:tr w:rsidR="0032589A" w:rsidRPr="00A406E5" w14:paraId="635D7547" w14:textId="77777777" w:rsidTr="00443C83">
        <w:trPr>
          <w:cantSplit/>
        </w:trPr>
        <w:tc>
          <w:tcPr>
            <w:tcW w:w="6062" w:type="dxa"/>
            <w:vMerge/>
            <w:vAlign w:val="bottom"/>
          </w:tcPr>
          <w:p w14:paraId="4876E0CB" w14:textId="77777777" w:rsidR="0032589A" w:rsidRPr="00A406E5" w:rsidRDefault="0032589A" w:rsidP="00443C83">
            <w:pPr>
              <w:rPr>
                <w:rFonts w:ascii="Arial" w:hAnsi="Arial" w:cs="Arial"/>
              </w:rPr>
            </w:pPr>
          </w:p>
        </w:tc>
        <w:tc>
          <w:tcPr>
            <w:tcW w:w="2903" w:type="dxa"/>
            <w:vAlign w:val="bottom"/>
          </w:tcPr>
          <w:p w14:paraId="139A9ED8" w14:textId="77777777" w:rsidR="0032589A" w:rsidRPr="00A406E5" w:rsidRDefault="0032589A" w:rsidP="00443C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DCC88CE" w14:textId="77777777" w:rsidR="0032589A" w:rsidRPr="00A406E5" w:rsidRDefault="0032589A" w:rsidP="00443C83">
            <w:pPr>
              <w:jc w:val="center"/>
              <w:rPr>
                <w:rFonts w:ascii="Arial" w:hAnsi="Arial" w:cs="Arial"/>
                <w:sz w:val="12"/>
                <w:szCs w:val="12"/>
              </w:rPr>
            </w:pPr>
          </w:p>
        </w:tc>
        <w:tc>
          <w:tcPr>
            <w:tcW w:w="1060" w:type="dxa"/>
            <w:vMerge/>
            <w:vAlign w:val="bottom"/>
          </w:tcPr>
          <w:p w14:paraId="1AA9137D" w14:textId="77777777" w:rsidR="0032589A" w:rsidRPr="00A406E5" w:rsidRDefault="0032589A" w:rsidP="00443C83">
            <w:pPr>
              <w:ind w:leftChars="71" w:left="156"/>
              <w:rPr>
                <w:rFonts w:ascii="Arial" w:hAnsi="Arial" w:cs="Arial"/>
              </w:rPr>
            </w:pPr>
          </w:p>
        </w:tc>
      </w:tr>
      <w:tr w:rsidR="0032589A" w:rsidRPr="00A406E5" w14:paraId="6880ADF4" w14:textId="77777777" w:rsidTr="00443C83">
        <w:trPr>
          <w:cantSplit/>
        </w:trPr>
        <w:tc>
          <w:tcPr>
            <w:tcW w:w="6062" w:type="dxa"/>
            <w:vMerge/>
            <w:vAlign w:val="bottom"/>
          </w:tcPr>
          <w:p w14:paraId="136920F4" w14:textId="77777777" w:rsidR="0032589A" w:rsidRPr="00A406E5" w:rsidRDefault="0032589A" w:rsidP="00443C83">
            <w:pPr>
              <w:rPr>
                <w:rFonts w:ascii="Arial" w:hAnsi="Arial" w:cs="Arial"/>
              </w:rPr>
            </w:pPr>
          </w:p>
        </w:tc>
        <w:tc>
          <w:tcPr>
            <w:tcW w:w="2903" w:type="dxa"/>
            <w:vAlign w:val="bottom"/>
          </w:tcPr>
          <w:p w14:paraId="4321E34B" w14:textId="77777777" w:rsidR="0032589A" w:rsidRPr="00A406E5" w:rsidRDefault="0032589A" w:rsidP="00443C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1985FF" w14:textId="77777777" w:rsidR="0032589A" w:rsidRPr="00A406E5" w:rsidRDefault="0032589A" w:rsidP="00443C83">
            <w:pPr>
              <w:jc w:val="center"/>
              <w:rPr>
                <w:rFonts w:ascii="Arial" w:hAnsi="Arial" w:cs="Arial"/>
                <w:sz w:val="12"/>
                <w:szCs w:val="12"/>
              </w:rPr>
            </w:pPr>
          </w:p>
        </w:tc>
        <w:tc>
          <w:tcPr>
            <w:tcW w:w="1060" w:type="dxa"/>
            <w:vMerge/>
            <w:vAlign w:val="bottom"/>
          </w:tcPr>
          <w:p w14:paraId="1C3641A2" w14:textId="77777777" w:rsidR="0032589A" w:rsidRPr="00A406E5" w:rsidRDefault="0032589A" w:rsidP="00443C83">
            <w:pPr>
              <w:ind w:firstLineChars="141" w:firstLine="310"/>
              <w:rPr>
                <w:rFonts w:ascii="Arial" w:hAnsi="Arial" w:cs="Arial"/>
              </w:rPr>
            </w:pPr>
          </w:p>
        </w:tc>
      </w:tr>
    </w:tbl>
    <w:p w14:paraId="49F3FC46" w14:textId="3021DC27" w:rsidR="00DC138C" w:rsidRDefault="00DC138C" w:rsidP="005B576C">
      <w:pPr>
        <w:spacing w:after="120" w:line="240" w:lineRule="auto"/>
        <w:rPr>
          <w:rFonts w:ascii="Century Gothic" w:eastAsia="Century Gothic" w:hAnsi="Century Gothic" w:cs="Century Gothic"/>
          <w:b/>
          <w:sz w:val="20"/>
          <w:szCs w:val="20"/>
        </w:rPr>
      </w:pPr>
      <w:bookmarkStart w:id="6" w:name="_GoBack"/>
      <w:bookmarkEnd w:id="6"/>
    </w:p>
    <w:p w14:paraId="350663D5" w14:textId="77777777" w:rsidR="00DC138C" w:rsidRDefault="00DC138C" w:rsidP="00DC138C">
      <w:pPr>
        <w:rPr>
          <w:rFonts w:ascii="Arial" w:hAnsi="Arial" w:cs="Arial"/>
        </w:rPr>
      </w:pPr>
    </w:p>
    <w:p w14:paraId="5130B0C1" w14:textId="77777777" w:rsidR="00DC138C" w:rsidRDefault="00DC138C" w:rsidP="00DC138C">
      <w:pPr>
        <w:rPr>
          <w:rFonts w:ascii="Arial" w:hAnsi="Arial" w:cs="Arial"/>
        </w:rPr>
      </w:pPr>
    </w:p>
    <w:p w14:paraId="1E078C07" w14:textId="77777777" w:rsidR="00DC138C" w:rsidRPr="00792FFD" w:rsidRDefault="00DC138C" w:rsidP="005B576C">
      <w:pPr>
        <w:spacing w:after="120" w:line="240" w:lineRule="auto"/>
        <w:rPr>
          <w:rFonts w:ascii="Century Gothic" w:eastAsia="Century Gothic" w:hAnsi="Century Gothic" w:cs="Century Gothic"/>
          <w:b/>
          <w:sz w:val="20"/>
          <w:szCs w:val="20"/>
        </w:rPr>
      </w:pPr>
    </w:p>
    <w:p w14:paraId="7F2EFB67" w14:textId="77777777" w:rsidR="00BA4998" w:rsidRDefault="00BA4998"/>
    <w:p w14:paraId="74FC31D9" w14:textId="77777777" w:rsidR="00B2067E" w:rsidRDefault="00B2067E"/>
    <w:p w14:paraId="7576EF23" w14:textId="77777777" w:rsidR="009549F2" w:rsidRDefault="009549F2"/>
    <w:sectPr w:rsidR="00954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353637"/>
    <w:multiLevelType w:val="multilevel"/>
    <w:tmpl w:val="0FEE8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9E52D2"/>
    <w:multiLevelType w:val="multilevel"/>
    <w:tmpl w:val="0A56F8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614A6E"/>
    <w:multiLevelType w:val="hybridMultilevel"/>
    <w:tmpl w:val="647AF0B4"/>
    <w:lvl w:ilvl="0" w:tplc="028C0970">
      <w:numFmt w:val="bullet"/>
      <w:lvlText w:val=""/>
      <w:lvlJc w:val="left"/>
      <w:pPr>
        <w:ind w:left="328" w:hanging="360"/>
      </w:pPr>
      <w:rPr>
        <w:rFonts w:ascii="Symbol" w:eastAsia="Century Gothic" w:hAnsi="Symbol" w:cs="Century Gothic" w:hint="default"/>
      </w:rPr>
    </w:lvl>
    <w:lvl w:ilvl="1" w:tplc="08090003" w:tentative="1">
      <w:start w:val="1"/>
      <w:numFmt w:val="bullet"/>
      <w:lvlText w:val="o"/>
      <w:lvlJc w:val="left"/>
      <w:pPr>
        <w:ind w:left="1048" w:hanging="360"/>
      </w:pPr>
      <w:rPr>
        <w:rFonts w:ascii="Courier New" w:hAnsi="Courier New" w:cs="Courier New" w:hint="default"/>
      </w:rPr>
    </w:lvl>
    <w:lvl w:ilvl="2" w:tplc="08090005" w:tentative="1">
      <w:start w:val="1"/>
      <w:numFmt w:val="bullet"/>
      <w:lvlText w:val=""/>
      <w:lvlJc w:val="left"/>
      <w:pPr>
        <w:ind w:left="1768" w:hanging="360"/>
      </w:pPr>
      <w:rPr>
        <w:rFonts w:ascii="Wingdings" w:hAnsi="Wingdings" w:hint="default"/>
      </w:rPr>
    </w:lvl>
    <w:lvl w:ilvl="3" w:tplc="08090001" w:tentative="1">
      <w:start w:val="1"/>
      <w:numFmt w:val="bullet"/>
      <w:lvlText w:val=""/>
      <w:lvlJc w:val="left"/>
      <w:pPr>
        <w:ind w:left="2488" w:hanging="360"/>
      </w:pPr>
      <w:rPr>
        <w:rFonts w:ascii="Symbol" w:hAnsi="Symbol" w:hint="default"/>
      </w:rPr>
    </w:lvl>
    <w:lvl w:ilvl="4" w:tplc="08090003" w:tentative="1">
      <w:start w:val="1"/>
      <w:numFmt w:val="bullet"/>
      <w:lvlText w:val="o"/>
      <w:lvlJc w:val="left"/>
      <w:pPr>
        <w:ind w:left="3208" w:hanging="360"/>
      </w:pPr>
      <w:rPr>
        <w:rFonts w:ascii="Courier New" w:hAnsi="Courier New" w:cs="Courier New" w:hint="default"/>
      </w:rPr>
    </w:lvl>
    <w:lvl w:ilvl="5" w:tplc="08090005" w:tentative="1">
      <w:start w:val="1"/>
      <w:numFmt w:val="bullet"/>
      <w:lvlText w:val=""/>
      <w:lvlJc w:val="left"/>
      <w:pPr>
        <w:ind w:left="3928" w:hanging="360"/>
      </w:pPr>
      <w:rPr>
        <w:rFonts w:ascii="Wingdings" w:hAnsi="Wingdings" w:hint="default"/>
      </w:rPr>
    </w:lvl>
    <w:lvl w:ilvl="6" w:tplc="08090001" w:tentative="1">
      <w:start w:val="1"/>
      <w:numFmt w:val="bullet"/>
      <w:lvlText w:val=""/>
      <w:lvlJc w:val="left"/>
      <w:pPr>
        <w:ind w:left="4648" w:hanging="360"/>
      </w:pPr>
      <w:rPr>
        <w:rFonts w:ascii="Symbol" w:hAnsi="Symbol" w:hint="default"/>
      </w:rPr>
    </w:lvl>
    <w:lvl w:ilvl="7" w:tplc="08090003" w:tentative="1">
      <w:start w:val="1"/>
      <w:numFmt w:val="bullet"/>
      <w:lvlText w:val="o"/>
      <w:lvlJc w:val="left"/>
      <w:pPr>
        <w:ind w:left="5368" w:hanging="360"/>
      </w:pPr>
      <w:rPr>
        <w:rFonts w:ascii="Courier New" w:hAnsi="Courier New" w:cs="Courier New" w:hint="default"/>
      </w:rPr>
    </w:lvl>
    <w:lvl w:ilvl="8" w:tplc="08090005" w:tentative="1">
      <w:start w:val="1"/>
      <w:numFmt w:val="bullet"/>
      <w:lvlText w:val=""/>
      <w:lvlJc w:val="left"/>
      <w:pPr>
        <w:ind w:left="6088"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9F2"/>
    <w:rsid w:val="000167F8"/>
    <w:rsid w:val="00032C62"/>
    <w:rsid w:val="00042B24"/>
    <w:rsid w:val="00062504"/>
    <w:rsid w:val="000F5139"/>
    <w:rsid w:val="0015067E"/>
    <w:rsid w:val="001550F3"/>
    <w:rsid w:val="001D0697"/>
    <w:rsid w:val="001F594F"/>
    <w:rsid w:val="002334A9"/>
    <w:rsid w:val="00276022"/>
    <w:rsid w:val="002B7838"/>
    <w:rsid w:val="002C507A"/>
    <w:rsid w:val="0032589A"/>
    <w:rsid w:val="003349D8"/>
    <w:rsid w:val="003465E5"/>
    <w:rsid w:val="00357BDE"/>
    <w:rsid w:val="00360202"/>
    <w:rsid w:val="00381362"/>
    <w:rsid w:val="003C6AA0"/>
    <w:rsid w:val="004B5DD4"/>
    <w:rsid w:val="004E34B7"/>
    <w:rsid w:val="005251B4"/>
    <w:rsid w:val="00545EE1"/>
    <w:rsid w:val="00573BDE"/>
    <w:rsid w:val="005805FB"/>
    <w:rsid w:val="0058603E"/>
    <w:rsid w:val="00593DA2"/>
    <w:rsid w:val="00597463"/>
    <w:rsid w:val="005B576C"/>
    <w:rsid w:val="00642496"/>
    <w:rsid w:val="00790356"/>
    <w:rsid w:val="008607C9"/>
    <w:rsid w:val="00880785"/>
    <w:rsid w:val="008876B3"/>
    <w:rsid w:val="009549F2"/>
    <w:rsid w:val="009A32DD"/>
    <w:rsid w:val="00A10991"/>
    <w:rsid w:val="00A17231"/>
    <w:rsid w:val="00A77EBC"/>
    <w:rsid w:val="00AB4439"/>
    <w:rsid w:val="00AE0EAC"/>
    <w:rsid w:val="00B115CC"/>
    <w:rsid w:val="00B2067E"/>
    <w:rsid w:val="00B72F90"/>
    <w:rsid w:val="00B90C42"/>
    <w:rsid w:val="00BA4998"/>
    <w:rsid w:val="00BA5BB3"/>
    <w:rsid w:val="00C35051"/>
    <w:rsid w:val="00CA601F"/>
    <w:rsid w:val="00CD5DFA"/>
    <w:rsid w:val="00CF4AE2"/>
    <w:rsid w:val="00D21BB4"/>
    <w:rsid w:val="00D92E6F"/>
    <w:rsid w:val="00DC138C"/>
    <w:rsid w:val="00DF19F5"/>
    <w:rsid w:val="00E03A90"/>
    <w:rsid w:val="00E06469"/>
    <w:rsid w:val="00E1389D"/>
    <w:rsid w:val="00E45FBE"/>
    <w:rsid w:val="00F40282"/>
    <w:rsid w:val="00F853EF"/>
    <w:rsid w:val="00FF3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875F4"/>
  <w15:chartTrackingRefBased/>
  <w15:docId w15:val="{06D7B862-EE2D-486E-B5C2-FFF7CD403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4B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4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E34B7"/>
  </w:style>
  <w:style w:type="character" w:styleId="Hyperlink">
    <w:name w:val="Hyperlink"/>
    <w:basedOn w:val="DefaultParagraphFont"/>
    <w:uiPriority w:val="99"/>
    <w:unhideWhenUsed/>
    <w:rsid w:val="005B576C"/>
    <w:rPr>
      <w:color w:val="0563C1" w:themeColor="hyperlink"/>
      <w:u w:val="single"/>
    </w:rPr>
  </w:style>
  <w:style w:type="paragraph" w:styleId="ListParagraph">
    <w:name w:val="List Paragraph"/>
    <w:basedOn w:val="Normal"/>
    <w:uiPriority w:val="34"/>
    <w:qFormat/>
    <w:rsid w:val="005B576C"/>
    <w:pPr>
      <w:pBdr>
        <w:top w:val="nil"/>
        <w:left w:val="nil"/>
        <w:bottom w:val="nil"/>
        <w:right w:val="nil"/>
        <w:between w:val="nil"/>
      </w:pBdr>
      <w:spacing w:after="200" w:line="276" w:lineRule="auto"/>
      <w:ind w:left="720"/>
      <w:contextualSpacing/>
    </w:pPr>
    <w:rPr>
      <w:rFonts w:ascii="Calibri" w:eastAsia="Calibri" w:hAnsi="Calibri" w:cs="Calibri"/>
      <w:color w:val="000000"/>
      <w:lang w:val="de-DE" w:eastAsia="en-GB"/>
    </w:rPr>
  </w:style>
  <w:style w:type="paragraph" w:customStyle="1" w:styleId="BodyText1">
    <w:name w:val="Body Text1"/>
    <w:basedOn w:val="Normal"/>
    <w:rsid w:val="00DC138C"/>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916968">
      <w:bodyDiv w:val="1"/>
      <w:marLeft w:val="0"/>
      <w:marRight w:val="0"/>
      <w:marTop w:val="0"/>
      <w:marBottom w:val="0"/>
      <w:divBdr>
        <w:top w:val="none" w:sz="0" w:space="0" w:color="auto"/>
        <w:left w:val="none" w:sz="0" w:space="0" w:color="auto"/>
        <w:bottom w:val="none" w:sz="0" w:space="0" w:color="auto"/>
        <w:right w:val="none" w:sz="0" w:space="0" w:color="auto"/>
      </w:divBdr>
    </w:div>
    <w:div w:id="271398372">
      <w:bodyDiv w:val="1"/>
      <w:marLeft w:val="0"/>
      <w:marRight w:val="0"/>
      <w:marTop w:val="0"/>
      <w:marBottom w:val="0"/>
      <w:divBdr>
        <w:top w:val="none" w:sz="0" w:space="0" w:color="auto"/>
        <w:left w:val="none" w:sz="0" w:space="0" w:color="auto"/>
        <w:bottom w:val="none" w:sz="0" w:space="0" w:color="auto"/>
        <w:right w:val="none" w:sz="0" w:space="0" w:color="auto"/>
      </w:divBdr>
    </w:div>
    <w:div w:id="276523483">
      <w:bodyDiv w:val="1"/>
      <w:marLeft w:val="0"/>
      <w:marRight w:val="0"/>
      <w:marTop w:val="0"/>
      <w:marBottom w:val="0"/>
      <w:divBdr>
        <w:top w:val="none" w:sz="0" w:space="0" w:color="auto"/>
        <w:left w:val="none" w:sz="0" w:space="0" w:color="auto"/>
        <w:bottom w:val="none" w:sz="0" w:space="0" w:color="auto"/>
        <w:right w:val="none" w:sz="0" w:space="0" w:color="auto"/>
      </w:divBdr>
    </w:div>
    <w:div w:id="309335416">
      <w:bodyDiv w:val="1"/>
      <w:marLeft w:val="0"/>
      <w:marRight w:val="0"/>
      <w:marTop w:val="0"/>
      <w:marBottom w:val="0"/>
      <w:divBdr>
        <w:top w:val="none" w:sz="0" w:space="0" w:color="auto"/>
        <w:left w:val="none" w:sz="0" w:space="0" w:color="auto"/>
        <w:bottom w:val="none" w:sz="0" w:space="0" w:color="auto"/>
        <w:right w:val="none" w:sz="0" w:space="0" w:color="auto"/>
      </w:divBdr>
    </w:div>
    <w:div w:id="328869403">
      <w:bodyDiv w:val="1"/>
      <w:marLeft w:val="0"/>
      <w:marRight w:val="0"/>
      <w:marTop w:val="0"/>
      <w:marBottom w:val="0"/>
      <w:divBdr>
        <w:top w:val="none" w:sz="0" w:space="0" w:color="auto"/>
        <w:left w:val="none" w:sz="0" w:space="0" w:color="auto"/>
        <w:bottom w:val="none" w:sz="0" w:space="0" w:color="auto"/>
        <w:right w:val="none" w:sz="0" w:space="0" w:color="auto"/>
      </w:divBdr>
    </w:div>
    <w:div w:id="456681838">
      <w:bodyDiv w:val="1"/>
      <w:marLeft w:val="0"/>
      <w:marRight w:val="0"/>
      <w:marTop w:val="0"/>
      <w:marBottom w:val="0"/>
      <w:divBdr>
        <w:top w:val="none" w:sz="0" w:space="0" w:color="auto"/>
        <w:left w:val="none" w:sz="0" w:space="0" w:color="auto"/>
        <w:bottom w:val="none" w:sz="0" w:space="0" w:color="auto"/>
        <w:right w:val="none" w:sz="0" w:space="0" w:color="auto"/>
      </w:divBdr>
    </w:div>
    <w:div w:id="571306889">
      <w:bodyDiv w:val="1"/>
      <w:marLeft w:val="0"/>
      <w:marRight w:val="0"/>
      <w:marTop w:val="0"/>
      <w:marBottom w:val="0"/>
      <w:divBdr>
        <w:top w:val="none" w:sz="0" w:space="0" w:color="auto"/>
        <w:left w:val="none" w:sz="0" w:space="0" w:color="auto"/>
        <w:bottom w:val="none" w:sz="0" w:space="0" w:color="auto"/>
        <w:right w:val="none" w:sz="0" w:space="0" w:color="auto"/>
      </w:divBdr>
    </w:div>
    <w:div w:id="1087843128">
      <w:bodyDiv w:val="1"/>
      <w:marLeft w:val="0"/>
      <w:marRight w:val="0"/>
      <w:marTop w:val="0"/>
      <w:marBottom w:val="0"/>
      <w:divBdr>
        <w:top w:val="none" w:sz="0" w:space="0" w:color="auto"/>
        <w:left w:val="none" w:sz="0" w:space="0" w:color="auto"/>
        <w:bottom w:val="none" w:sz="0" w:space="0" w:color="auto"/>
        <w:right w:val="none" w:sz="0" w:space="0" w:color="auto"/>
      </w:divBdr>
    </w:div>
    <w:div w:id="1585454475">
      <w:bodyDiv w:val="1"/>
      <w:marLeft w:val="0"/>
      <w:marRight w:val="0"/>
      <w:marTop w:val="0"/>
      <w:marBottom w:val="0"/>
      <w:divBdr>
        <w:top w:val="none" w:sz="0" w:space="0" w:color="auto"/>
        <w:left w:val="none" w:sz="0" w:space="0" w:color="auto"/>
        <w:bottom w:val="none" w:sz="0" w:space="0" w:color="auto"/>
        <w:right w:val="none" w:sz="0" w:space="0" w:color="auto"/>
      </w:divBdr>
    </w:div>
    <w:div w:id="1947038001">
      <w:bodyDiv w:val="1"/>
      <w:marLeft w:val="0"/>
      <w:marRight w:val="0"/>
      <w:marTop w:val="0"/>
      <w:marBottom w:val="0"/>
      <w:divBdr>
        <w:top w:val="none" w:sz="0" w:space="0" w:color="auto"/>
        <w:left w:val="none" w:sz="0" w:space="0" w:color="auto"/>
        <w:bottom w:val="none" w:sz="0" w:space="0" w:color="auto"/>
        <w:right w:val="none" w:sz="0" w:space="0" w:color="auto"/>
      </w:divBdr>
    </w:div>
    <w:div w:id="197586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kilbyalison@yahoo.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Pau10</b:Tag>
    <b:SourceType>Book</b:SourceType>
    <b:Guid>{E580A8D0-22CE-400C-B245-8F73ADAD971E}</b:Guid>
    <b:Title>Wining Job Interviews</b:Title>
    <b:Year>2010</b:Year>
    <b:City>Canada</b:City>
    <b:Publisher>The Career Press Inc</b:Publisher>
    <b:Edition>Revised Edition</b:Edition>
    <b:Author>
      <b:Author>
        <b:NameList>
          <b:Person>
            <b:Last>Powers</b:Last>
            <b:First>Paul</b:First>
          </b:Person>
        </b:NameList>
      </b:Author>
    </b:Author>
    <b:YearAccessed>2019</b:YearAccessed>
    <b:MonthAccessed>April</b:MonthAccessed>
    <b:DayAccessed>6th</b:DayAccessed>
    <b:RefOrder>1</b:RefOrder>
  </b:Source>
  <b:Source>
    <b:Tag>Ala11</b:Tag>
    <b:SourceType>Book</b:SourceType>
    <b:Guid>{4ADB2E2B-1683-4179-96BD-93813BC20D24}</b:Guid>
    <b:Title>What Makes a Good Nurse</b:Title>
    <b:Year>2011</b:Year>
    <b:City>London</b:City>
    <b:Publisher>Jessica Kingsley Publishers</b:Publisher>
    <b:Edition>First Edition</b:Edition>
    <b:Author>
      <b:Author>
        <b:NameList>
          <b:Person>
            <b:Last>Cribb</b:Last>
            <b:First>Alan</b:First>
          </b:Person>
        </b:NameList>
      </b:Author>
    </b:Author>
    <b:YearAccessed>2019</b:YearAccessed>
    <b:MonthAccessed>April</b:MonthAccessed>
    <b:DayAccessed>6th</b:DayAccessed>
    <b:RefOrder>2</b:RefOrder>
  </b:Source>
  <b:Source>
    <b:Tag>Mar11</b:Tag>
    <b:SourceType>Book</b:SourceType>
    <b:Guid>{F62486D3-2B15-4B5A-B302-161F83E404E2}</b:Guid>
    <b:Title>Business Communication: Process and Product</b:Title>
    <b:Year>2011</b:Year>
    <b:City>USA</b:City>
    <b:Publisher>South Western CENGAGE Learning</b:Publisher>
    <b:Edition>7th Edition </b:Edition>
    <b:Author>
      <b:Author>
        <b:NameList>
          <b:Person>
            <b:Last>Loewy</b:Last>
            <b:First>Mary</b:First>
            <b:Middle>Ellen Guffey &amp; Dana</b:Middle>
          </b:Person>
        </b:NameList>
      </b:Author>
    </b:Author>
    <b:YearAccessed>2019</b:YearAccessed>
    <b:MonthAccessed>April</b:MonthAccessed>
    <b:DayAccessed>6th</b:DayAccessed>
    <b:RefOrder>3</b:RefOrder>
  </b:Source>
  <b:Source>
    <b:Tag>Sus05</b:Tag>
    <b:SourceType>Book</b:SourceType>
    <b:Guid>{B59C2B7C-C118-408A-93DC-22CF0940B935}</b:Guid>
    <b:Title>Hearing Gesture: How Our Hands Help Us Think</b:Title>
    <b:Year>2005</b:Year>
    <b:City>Cambridge</b:City>
    <b:Author>
      <b:Author>
        <b:NameList>
          <b:Person>
            <b:Last>Goldin-Meadow</b:Last>
            <b:First>Susan</b:First>
          </b:Person>
        </b:NameList>
      </b:Author>
    </b:Author>
    <b:Publisher>The Belknap Press of Havard University Press</b:Publisher>
    <b:Edition>2nd Edition</b:Edition>
    <b:YearAccessed>2019</b:YearAccessed>
    <b:MonthAccessed>April</b:MonthAccessed>
    <b:DayAccessed>6th</b:DayAccessed>
    <b:RefOrder>4</b:RefOrder>
  </b:Source>
  <b:Source>
    <b:Tag>Mar91</b:Tag>
    <b:SourceType>Book</b:SourceType>
    <b:Guid>{135B29AD-C4C9-4C96-A822-EC9476665154}</b:Guid>
    <b:Title>Conflict and Cooperation in Job Interviews: A study of talk, tasks and Ideas</b:Title>
    <b:Year>1991</b:Year>
    <b:City>Amsterdam</b:City>
    <b:Publisher>John Benjamins Publishing</b:Publisher>
    <b:Edition>1st Edition</b:Edition>
    <b:Author>
      <b:Author>
        <b:NameList>
          <b:Person>
            <b:Last>Komter</b:Last>
            <b:First>Martha</b:First>
          </b:Person>
        </b:NameList>
      </b:Author>
    </b:Author>
    <b:YearAccessed>2019</b:YearAccessed>
    <b:MonthAccessed>April</b:MonthAccessed>
    <b:DayAccessed>6th</b:DayAccessed>
    <b:RefOrder>5</b:RefOrder>
  </b:Source>
  <b:Source>
    <b:Tag>Jul19</b:Tag>
    <b:SourceType>InternetSite</b:SourceType>
    <b:Guid>{26AC54F5-8075-4934-9595-5765E3E0F0BA}</b:Guid>
    <b:Title>Best Job Interview</b:Title>
    <b:Year>2019</b:Year>
    <b:YearAccessed>2019</b:YearAccessed>
    <b:MonthAccessed>April</b:MonthAccessed>
    <b:DayAccessed>6th</b:DayAccessed>
    <b:URL>https://www.best-job-interview.com/interview-body-language.html</b:URL>
    <b:Author>
      <b:Author>
        <b:NameList>
          <b:Person>
            <b:Last>Penny</b:Last>
            <b:First>Julia</b:First>
          </b:Person>
        </b:NameList>
      </b:Author>
    </b:Author>
    <b:InternetSiteTitle>best-job-interview.com</b:InternetSiteTitle>
    <b:Month>February</b:Month>
    <b:Day>11th</b:Day>
    <b:RefOrder>6</b:RefOrder>
  </b:Source>
  <b:Source>
    <b:Tag>Geo80</b:Tag>
    <b:SourceType>Book</b:SourceType>
    <b:Guid>{F6B673F5-4DBB-4AC5-98F3-079FCB0EF835}</b:Guid>
    <b:Title>The practical treatment of stammering and stuttering</b:Title>
    <b:Year>1980</b:Year>
    <b:YearAccessed>2019</b:YearAccessed>
    <b:MonthAccessed>April</b:MonthAccessed>
    <b:DayAccessed>6th</b:DayAccessed>
    <b:Author>
      <b:Author>
        <b:NameList>
          <b:Person>
            <b:Last>Lewis</b:Last>
            <b:First>George</b:First>
            <b:Middle>Andrew</b:Middle>
          </b:Person>
        </b:NameList>
      </b:Author>
    </b:Author>
    <b:City>Detroit</b:City>
    <b:Publisher>University of Pennsylvania</b:Publisher>
    <b:Edition>1st Edition</b:Edition>
    <b:RefOrder>7</b:RefOrder>
  </b:Source>
</b:Sources>
</file>

<file path=customXml/itemProps1.xml><?xml version="1.0" encoding="utf-8"?>
<ds:datastoreItem xmlns:ds="http://schemas.openxmlformats.org/officeDocument/2006/customXml" ds:itemID="{A28E15EA-B117-411B-9C74-F64C9D83F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11</Pages>
  <Words>2914</Words>
  <Characters>16613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Kilby</dc:creator>
  <cp:keywords/>
  <dc:description/>
  <cp:lastModifiedBy>Alison Kilby</cp:lastModifiedBy>
  <cp:revision>57</cp:revision>
  <dcterms:created xsi:type="dcterms:W3CDTF">2019-03-11T13:10:00Z</dcterms:created>
  <dcterms:modified xsi:type="dcterms:W3CDTF">2019-04-23T15:46:00Z</dcterms:modified>
</cp:coreProperties>
</file>