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BC65870">
      <w:bookmarkStart w:name="_GoBack" w:id="0"/>
      <w:bookmarkEnd w:id="0"/>
      <w:r w:rsidR="586565DB">
        <w:rPr/>
        <w:t>R</w:t>
      </w:r>
      <w:r w:rsidR="586565DB">
        <w:rPr/>
        <w:t>eference</w:t>
      </w:r>
      <w:r w:rsidR="586565DB">
        <w:rPr/>
        <w:t xml:space="preserve"> list </w:t>
      </w:r>
    </w:p>
    <w:p w:rsidR="4FB95470" w:rsidP="0711B7BD" w:rsidRDefault="4FB95470" w14:paraId="599918B1" w14:textId="1E38451E">
      <w:pPr>
        <w:pStyle w:val="Normal"/>
        <w:rPr>
          <w:i w:val="0"/>
          <w:iCs w:val="0"/>
        </w:rPr>
      </w:pPr>
      <w:r w:rsidR="4FB95470">
        <w:rPr/>
        <w:t xml:space="preserve">Bilingual Kid Spot (2016) </w:t>
      </w:r>
      <w:r w:rsidRPr="0711B7BD" w:rsidR="4FB95470">
        <w:rPr>
          <w:i w:val="1"/>
          <w:iCs w:val="1"/>
        </w:rPr>
        <w:t xml:space="preserve">5 Amazing </w:t>
      </w:r>
      <w:r w:rsidRPr="0711B7BD" w:rsidR="50E6F705">
        <w:rPr>
          <w:i w:val="1"/>
          <w:iCs w:val="1"/>
        </w:rPr>
        <w:t>Benefits of a Bilingual Education</w:t>
      </w:r>
      <w:r w:rsidRPr="0711B7BD" w:rsidR="138FFF56">
        <w:rPr>
          <w:i w:val="1"/>
          <w:iCs w:val="1"/>
        </w:rPr>
        <w:t xml:space="preserve"> </w:t>
      </w:r>
    </w:p>
    <w:p w:rsidR="138FFF56" w:rsidP="0711B7BD" w:rsidRDefault="138FFF56" w14:paraId="0C403AD4" w14:textId="7217521B">
      <w:pPr>
        <w:pStyle w:val="Normal"/>
        <w:rPr>
          <w:i w:val="0"/>
          <w:iCs w:val="0"/>
        </w:rPr>
      </w:pPr>
      <w:r w:rsidRPr="0711B7BD" w:rsidR="138FFF56">
        <w:rPr>
          <w:i w:val="0"/>
          <w:iCs w:val="0"/>
        </w:rPr>
        <w:t>Available</w:t>
      </w:r>
      <w:r w:rsidRPr="0711B7BD" w:rsidR="138FFF56">
        <w:rPr>
          <w:i w:val="1"/>
          <w:iCs w:val="1"/>
        </w:rPr>
        <w:t xml:space="preserve"> </w:t>
      </w:r>
      <w:r w:rsidRPr="0711B7BD" w:rsidR="138FFF56">
        <w:rPr>
          <w:i w:val="0"/>
          <w:iCs w:val="0"/>
        </w:rPr>
        <w:t>at</w:t>
      </w:r>
      <w:r w:rsidRPr="0711B7BD" w:rsidR="5AB287FE">
        <w:rPr>
          <w:i w:val="0"/>
          <w:iCs w:val="0"/>
        </w:rPr>
        <w:t xml:space="preserve">: </w:t>
      </w:r>
      <w:hyperlink r:id="R2bb34f34ab05401e">
        <w:r w:rsidRPr="0711B7BD" w:rsidR="5AB287FE">
          <w:rPr>
            <w:rStyle w:val="Hyperlink"/>
            <w:i w:val="0"/>
            <w:iCs w:val="0"/>
          </w:rPr>
          <w:t>https://bilingualkidspot.com/2016/07/21/bilingual-education</w:t>
        </w:r>
        <w:r w:rsidRPr="0711B7BD" w:rsidR="7C8E864F">
          <w:rPr>
            <w:rStyle w:val="Hyperlink"/>
            <w:i w:val="0"/>
            <w:iCs w:val="0"/>
          </w:rPr>
          <w:t xml:space="preserve">-benefits/ </w:t>
        </w:r>
      </w:hyperlink>
    </w:p>
    <w:p w:rsidR="7C8E864F" w:rsidP="0711B7BD" w:rsidRDefault="7C8E864F" w14:paraId="42E7E7AD" w14:textId="3C405C68">
      <w:pPr>
        <w:pStyle w:val="Normal"/>
        <w:rPr>
          <w:i w:val="0"/>
          <w:iCs w:val="0"/>
        </w:rPr>
      </w:pPr>
      <w:r w:rsidRPr="0711B7BD" w:rsidR="7C8E864F">
        <w:rPr>
          <w:i w:val="0"/>
          <w:iCs w:val="0"/>
        </w:rPr>
        <w:t xml:space="preserve">(Accessed: 30th March 2020) </w:t>
      </w:r>
    </w:p>
    <w:p w:rsidR="0711B7BD" w:rsidP="0711B7BD" w:rsidRDefault="0711B7BD" w14:paraId="54B3AEAA" w14:textId="2AF1625D">
      <w:pPr>
        <w:pStyle w:val="Normal"/>
        <w:rPr>
          <w:i w:val="0"/>
          <w:iCs w:val="0"/>
        </w:rPr>
      </w:pPr>
    </w:p>
    <w:p w:rsidR="7C8E864F" w:rsidP="0711B7BD" w:rsidRDefault="7C8E864F" w14:paraId="5834FA5A" w14:textId="77D391D5">
      <w:pPr>
        <w:pStyle w:val="Normal"/>
        <w:rPr>
          <w:i w:val="0"/>
          <w:iCs w:val="0"/>
        </w:rPr>
      </w:pPr>
      <w:r w:rsidRPr="0711B7BD" w:rsidR="7C8E864F">
        <w:rPr>
          <w:i w:val="0"/>
          <w:iCs w:val="0"/>
        </w:rPr>
        <w:t xml:space="preserve">Learning Links ( 2019) Supporting Bilingual Children in Early Years </w:t>
      </w:r>
    </w:p>
    <w:p w:rsidR="7C8E864F" w:rsidP="0711B7BD" w:rsidRDefault="7C8E864F" w14:paraId="0A2F007A" w14:textId="6A3B0FE8">
      <w:pPr>
        <w:pStyle w:val="Normal"/>
        <w:rPr>
          <w:i w:val="0"/>
          <w:iCs w:val="0"/>
        </w:rPr>
      </w:pPr>
      <w:r w:rsidRPr="0711B7BD" w:rsidR="7C8E864F">
        <w:rPr>
          <w:i w:val="0"/>
          <w:iCs w:val="0"/>
        </w:rPr>
        <w:t>Available at:</w:t>
      </w:r>
      <w:r w:rsidRPr="0711B7BD" w:rsidR="6ED7D0FD">
        <w:rPr>
          <w:i w:val="0"/>
          <w:iCs w:val="0"/>
        </w:rPr>
        <w:t xml:space="preserve"> </w:t>
      </w:r>
      <w:hyperlink r:id="Rabda1c60b4ae40a1">
        <w:r w:rsidRPr="0711B7BD" w:rsidR="6ED7D0FD">
          <w:rPr>
            <w:rStyle w:val="Hyperlink"/>
            <w:i w:val="0"/>
            <w:iCs w:val="0"/>
          </w:rPr>
          <w:t>https://www.learninglinks.org.au/supporting-bilingual-children-</w:t>
        </w:r>
        <w:r w:rsidRPr="0711B7BD" w:rsidR="4668FFB1">
          <w:rPr>
            <w:rStyle w:val="Hyperlink"/>
            <w:i w:val="0"/>
            <w:iCs w:val="0"/>
          </w:rPr>
          <w:t>in-early-childhood/</w:t>
        </w:r>
      </w:hyperlink>
      <w:r w:rsidRPr="0711B7BD" w:rsidR="4668FFB1">
        <w:rPr>
          <w:i w:val="0"/>
          <w:iCs w:val="0"/>
        </w:rPr>
        <w:t xml:space="preserve"> </w:t>
      </w:r>
    </w:p>
    <w:p w:rsidR="7C8E864F" w:rsidP="0711B7BD" w:rsidRDefault="7C8E864F" w14:paraId="519A39B1" w14:textId="4326902D">
      <w:pPr>
        <w:pStyle w:val="Normal"/>
        <w:rPr>
          <w:i w:val="0"/>
          <w:iCs w:val="0"/>
        </w:rPr>
      </w:pPr>
      <w:r w:rsidRPr="0711B7BD" w:rsidR="7C8E864F">
        <w:rPr>
          <w:i w:val="0"/>
          <w:iCs w:val="0"/>
        </w:rPr>
        <w:t xml:space="preserve">(Accessed 29th March 2020) </w:t>
      </w:r>
    </w:p>
    <w:p w:rsidR="0711B7BD" w:rsidP="0711B7BD" w:rsidRDefault="0711B7BD" w14:paraId="06B78C91" w14:textId="01368CB0">
      <w:pPr>
        <w:pStyle w:val="Normal"/>
        <w:rPr>
          <w:i w:val="0"/>
          <w:iCs w:val="0"/>
        </w:rPr>
      </w:pPr>
    </w:p>
    <w:p w:rsidR="44BFDF6F" w:rsidP="0711B7BD" w:rsidRDefault="44BFDF6F" w14:paraId="190B7850" w14:textId="701AACC0">
      <w:pPr>
        <w:pStyle w:val="Normal"/>
        <w:rPr>
          <w:i w:val="0"/>
          <w:iCs w:val="0"/>
        </w:rPr>
      </w:pPr>
      <w:r w:rsidRPr="0711B7BD" w:rsidR="44BFDF6F">
        <w:rPr>
          <w:i w:val="0"/>
          <w:iCs w:val="0"/>
        </w:rPr>
        <w:t xml:space="preserve">Literacy Trust (2017) Understanding Bilingualism in the Early Years </w:t>
      </w:r>
    </w:p>
    <w:p w:rsidR="44BFDF6F" w:rsidP="0711B7BD" w:rsidRDefault="44BFDF6F" w14:paraId="4967B89D" w14:textId="6360EDF1">
      <w:pPr>
        <w:pStyle w:val="Normal"/>
        <w:rPr>
          <w:i w:val="0"/>
          <w:iCs w:val="0"/>
        </w:rPr>
      </w:pPr>
      <w:r w:rsidRPr="0711B7BD" w:rsidR="44BFDF6F">
        <w:rPr>
          <w:i w:val="0"/>
          <w:iCs w:val="0"/>
        </w:rPr>
        <w:t xml:space="preserve">Available at: </w:t>
      </w:r>
      <w:hyperlink r:id="R05762cb97a3a46b3">
        <w:r w:rsidRPr="0711B7BD" w:rsidR="44BFDF6F">
          <w:rPr>
            <w:rStyle w:val="Hyperlink"/>
            <w:i w:val="0"/>
            <w:iCs w:val="0"/>
          </w:rPr>
          <w:t>https://literacylinks.org.uk/resources/understanding</w:t>
        </w:r>
        <w:r w:rsidRPr="0711B7BD" w:rsidR="5C0A0315">
          <w:rPr>
            <w:rStyle w:val="Hyperlink"/>
            <w:i w:val="0"/>
            <w:iCs w:val="0"/>
          </w:rPr>
          <w:t xml:space="preserve">-bilingualism-early-years/ </w:t>
        </w:r>
      </w:hyperlink>
    </w:p>
    <w:p w:rsidR="44BFDF6F" w:rsidP="0711B7BD" w:rsidRDefault="44BFDF6F" w14:paraId="3E2359A9" w14:textId="1262EC0F">
      <w:pPr>
        <w:pStyle w:val="Normal"/>
        <w:rPr>
          <w:i w:val="0"/>
          <w:iCs w:val="0"/>
        </w:rPr>
      </w:pPr>
      <w:r w:rsidRPr="0711B7BD" w:rsidR="44BFDF6F">
        <w:rPr>
          <w:i w:val="0"/>
          <w:iCs w:val="0"/>
        </w:rPr>
        <w:t>(Accessed: 30th March 2020)</w:t>
      </w:r>
    </w:p>
    <w:p w:rsidR="0711B7BD" w:rsidP="0711B7BD" w:rsidRDefault="0711B7BD" w14:paraId="766B415B" w14:textId="07459329">
      <w:pPr>
        <w:pStyle w:val="Normal"/>
        <w:rPr>
          <w:i w:val="0"/>
          <w:iCs w:val="0"/>
        </w:rPr>
      </w:pPr>
    </w:p>
    <w:p w:rsidR="22771BDF" w:rsidP="0711B7BD" w:rsidRDefault="22771BDF" w14:paraId="3229CF72" w14:textId="71A5EB4D">
      <w:pPr>
        <w:pStyle w:val="Normal"/>
        <w:rPr>
          <w:i w:val="0"/>
          <w:iCs w:val="0"/>
        </w:rPr>
      </w:pPr>
      <w:r w:rsidRPr="0711B7BD" w:rsidR="22771BDF">
        <w:rPr>
          <w:i w:val="0"/>
          <w:iCs w:val="0"/>
        </w:rPr>
        <w:t xml:space="preserve">BBC News (2019) Syrian Refugee Children Embrace Love of Welsh Language [video] </w:t>
      </w:r>
    </w:p>
    <w:p w:rsidR="22771BDF" w:rsidP="0711B7BD" w:rsidRDefault="22771BDF" w14:paraId="5C7C48D6" w14:textId="00992894">
      <w:pPr>
        <w:pStyle w:val="Normal"/>
        <w:rPr>
          <w:i w:val="0"/>
          <w:iCs w:val="0"/>
        </w:rPr>
      </w:pPr>
      <w:r w:rsidRPr="0711B7BD" w:rsidR="22771BDF">
        <w:rPr>
          <w:i w:val="0"/>
          <w:iCs w:val="0"/>
        </w:rPr>
        <w:t xml:space="preserve">Available at: </w:t>
      </w:r>
      <w:hyperlink r:id="R95a94a39e15b4420">
        <w:r w:rsidRPr="0711B7BD" w:rsidR="22771BDF">
          <w:rPr>
            <w:rStyle w:val="Hyperlink"/>
            <w:i w:val="0"/>
            <w:iCs w:val="0"/>
          </w:rPr>
          <w:t>https://www.youtube.com/watch?v=</w:t>
        </w:r>
        <w:r w:rsidRPr="0711B7BD" w:rsidR="529A3C3F">
          <w:rPr>
            <w:rStyle w:val="Hyperlink"/>
            <w:i w:val="0"/>
            <w:iCs w:val="0"/>
          </w:rPr>
          <w:t>UYxTGnpuTgk</w:t>
        </w:r>
      </w:hyperlink>
      <w:r w:rsidRPr="0711B7BD" w:rsidR="529A3C3F">
        <w:rPr>
          <w:i w:val="0"/>
          <w:iCs w:val="0"/>
        </w:rPr>
        <w:t xml:space="preserve"> </w:t>
      </w:r>
    </w:p>
    <w:p w:rsidR="22771BDF" w:rsidP="0711B7BD" w:rsidRDefault="22771BDF" w14:paraId="127ADED2" w14:textId="14723968">
      <w:pPr>
        <w:pStyle w:val="Normal"/>
        <w:rPr>
          <w:i w:val="0"/>
          <w:iCs w:val="0"/>
        </w:rPr>
      </w:pPr>
      <w:r w:rsidRPr="0711B7BD" w:rsidR="22771BDF">
        <w:rPr>
          <w:i w:val="0"/>
          <w:iCs w:val="0"/>
        </w:rPr>
        <w:t>(Accessed: 30th March 2020)</w:t>
      </w:r>
    </w:p>
    <w:p w:rsidR="0711B7BD" w:rsidP="0711B7BD" w:rsidRDefault="0711B7BD" w14:paraId="5A5AE27E" w14:textId="659AC4D7">
      <w:pPr>
        <w:pStyle w:val="Normal"/>
        <w:rPr>
          <w:i w:val="0"/>
          <w:iCs w:val="0"/>
        </w:rPr>
      </w:pPr>
    </w:p>
    <w:p w:rsidR="3D5F241D" w:rsidP="0711B7BD" w:rsidRDefault="3D5F241D" w14:paraId="55BBFE34" w14:textId="037B5E25">
      <w:pPr>
        <w:pStyle w:val="Normal"/>
        <w:rPr>
          <w:i w:val="0"/>
          <w:iCs w:val="0"/>
        </w:rPr>
      </w:pPr>
      <w:r w:rsidRPr="0711B7BD" w:rsidR="3D5F241D">
        <w:rPr>
          <w:i w:val="0"/>
          <w:iCs w:val="0"/>
        </w:rPr>
        <w:t xml:space="preserve">Morris, S. (2017) Wales launches strategy to double number of Welsh speakers by 2050 </w:t>
      </w:r>
    </w:p>
    <w:p w:rsidR="3D5F241D" w:rsidP="0711B7BD" w:rsidRDefault="3D5F241D" w14:paraId="7EFDE06F" w14:textId="64ADC385">
      <w:pPr>
        <w:pStyle w:val="Normal"/>
        <w:rPr>
          <w:i w:val="0"/>
          <w:iCs w:val="0"/>
        </w:rPr>
      </w:pPr>
      <w:r w:rsidRPr="0711B7BD" w:rsidR="3D5F241D">
        <w:rPr>
          <w:i w:val="0"/>
          <w:iCs w:val="0"/>
        </w:rPr>
        <w:t xml:space="preserve">Available at: </w:t>
      </w:r>
      <w:hyperlink r:id="R14ba423b88744437">
        <w:r w:rsidRPr="0711B7BD" w:rsidR="3D5F241D">
          <w:rPr>
            <w:rStyle w:val="Hyperlink"/>
            <w:i w:val="0"/>
            <w:iCs w:val="0"/>
          </w:rPr>
          <w:t>https://www.theguardian.com/uk-news/2017/dec/18/</w:t>
        </w:r>
        <w:r w:rsidRPr="0711B7BD" w:rsidR="76B47322">
          <w:rPr>
            <w:rStyle w:val="Hyperlink"/>
            <w:i w:val="0"/>
            <w:iCs w:val="0"/>
          </w:rPr>
          <w:t>wales-launches-strategy-to-double-number-of-welsh-speakers-by-2050</w:t>
        </w:r>
      </w:hyperlink>
      <w:r w:rsidRPr="0711B7BD" w:rsidR="76B47322">
        <w:rPr>
          <w:i w:val="0"/>
          <w:iCs w:val="0"/>
        </w:rPr>
        <w:t xml:space="preserve"> </w:t>
      </w:r>
    </w:p>
    <w:p w:rsidR="3D5F241D" w:rsidP="0711B7BD" w:rsidRDefault="3D5F241D" w14:paraId="31B967BF" w14:textId="1EC979F4">
      <w:pPr>
        <w:pStyle w:val="Normal"/>
        <w:rPr>
          <w:i w:val="0"/>
          <w:iCs w:val="0"/>
        </w:rPr>
      </w:pPr>
      <w:r w:rsidRPr="0711B7BD" w:rsidR="3D5F241D">
        <w:rPr>
          <w:i w:val="0"/>
          <w:iCs w:val="0"/>
        </w:rPr>
        <w:t>(Accessed: 30th march 2020)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8C6CAB2"/>
  <w15:docId w15:val="{3c5e653c-fa2c-407b-a774-e4eb994d16a5}"/>
  <w:rsids>
    <w:rsidRoot w:val="28C6CAB2"/>
    <w:rsid w:val="06E17D98"/>
    <w:rsid w:val="0711B7BD"/>
    <w:rsid w:val="0E4ECFE1"/>
    <w:rsid w:val="0F27140D"/>
    <w:rsid w:val="138FFF56"/>
    <w:rsid w:val="19B407E6"/>
    <w:rsid w:val="22771BDF"/>
    <w:rsid w:val="24E4879B"/>
    <w:rsid w:val="272D19CD"/>
    <w:rsid w:val="28C6CAB2"/>
    <w:rsid w:val="2FA4C96D"/>
    <w:rsid w:val="30101C4A"/>
    <w:rsid w:val="303E0319"/>
    <w:rsid w:val="373E7404"/>
    <w:rsid w:val="37D5DE13"/>
    <w:rsid w:val="37FA9D4E"/>
    <w:rsid w:val="3D13BBC3"/>
    <w:rsid w:val="3D5F241D"/>
    <w:rsid w:val="3F9A9344"/>
    <w:rsid w:val="40788CD8"/>
    <w:rsid w:val="44BFDF6F"/>
    <w:rsid w:val="4668FFB1"/>
    <w:rsid w:val="4941758A"/>
    <w:rsid w:val="4FB95470"/>
    <w:rsid w:val="4FD59E69"/>
    <w:rsid w:val="50E6F705"/>
    <w:rsid w:val="529A3C3F"/>
    <w:rsid w:val="54481CA6"/>
    <w:rsid w:val="586565DB"/>
    <w:rsid w:val="5AB287FE"/>
    <w:rsid w:val="5BDA1CD2"/>
    <w:rsid w:val="5C0A0315"/>
    <w:rsid w:val="5F63335C"/>
    <w:rsid w:val="6592555C"/>
    <w:rsid w:val="66860224"/>
    <w:rsid w:val="6C353CCD"/>
    <w:rsid w:val="6ED7D0FD"/>
    <w:rsid w:val="73BD1869"/>
    <w:rsid w:val="7666F9BC"/>
    <w:rsid w:val="76B47322"/>
    <w:rsid w:val="7AC1C907"/>
    <w:rsid w:val="7C8E864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ilingualkidspot.com/2016/07/21/bilingual-education-benefits/ " TargetMode="External" Id="R2bb34f34ab05401e" /><Relationship Type="http://schemas.openxmlformats.org/officeDocument/2006/relationships/hyperlink" Target="https://www.learninglinks.org.au/supporting-bilingual-children-in-early-childhood/" TargetMode="External" Id="Rabda1c60b4ae40a1" /><Relationship Type="http://schemas.openxmlformats.org/officeDocument/2006/relationships/hyperlink" Target="https://literacylinks.ot" TargetMode="External" Id="R05762cb97a3a46b3" /><Relationship Type="http://schemas.openxmlformats.org/officeDocument/2006/relationships/hyperlink" Target="https://www.youtube.com/watch?v=UYxTGnpuTgk" TargetMode="External" Id="R95a94a39e15b4420" /><Relationship Type="http://schemas.openxmlformats.org/officeDocument/2006/relationships/hyperlink" Target="https://www.theguardian.com/uk-news/2017/dec/18/wales-launches-strategy-to-double-number-of-welsh-speakers-by-2050" TargetMode="External" Id="R14ba423b8874443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Hollie Raddenbury (1909860)</dc:creator>
  <keywords/>
  <dc:description/>
  <lastModifiedBy>Hollie Raddenbury (1909860)</lastModifiedBy>
  <revision>2</revision>
  <dcterms:created xsi:type="dcterms:W3CDTF">2020-04-03T12:04:25.8205269Z</dcterms:created>
  <dcterms:modified xsi:type="dcterms:W3CDTF">2020-04-03T13:31:23.7121091Z</dcterms:modified>
</coreProperties>
</file>