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DF679E" w14:textId="77777777" w:rsidR="00A612BC" w:rsidRPr="005B638E" w:rsidRDefault="00A612BC" w:rsidP="00A612BC">
      <w:pPr>
        <w:jc w:val="both"/>
        <w:rPr>
          <w:color w:val="000000" w:themeColor="text1"/>
        </w:rPr>
      </w:pPr>
    </w:p>
    <w:p w14:paraId="189700ED" w14:textId="77777777" w:rsidR="00A612BC" w:rsidRDefault="00A612BC" w:rsidP="00A612BC">
      <w:pPr>
        <w:jc w:val="center"/>
        <w:rPr>
          <w:color w:val="000000" w:themeColor="text1"/>
        </w:rPr>
      </w:pPr>
      <w:r>
        <w:rPr>
          <w:noProof/>
          <w:color w:val="000000" w:themeColor="text1"/>
          <w:lang w:eastAsia="en-GB"/>
        </w:rPr>
        <w:drawing>
          <wp:inline distT="0" distB="0" distL="0" distR="0" wp14:anchorId="06655A6B" wp14:editId="794A6D98">
            <wp:extent cx="3313216" cy="1158644"/>
            <wp:effectExtent l="0" t="0" r="190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40B467B" w14:textId="77777777" w:rsidR="00A612BC" w:rsidRDefault="00A612BC" w:rsidP="00A612BC">
      <w:pPr>
        <w:jc w:val="both"/>
        <w:rPr>
          <w:color w:val="000000" w:themeColor="text1"/>
        </w:rPr>
      </w:pPr>
    </w:p>
    <w:p w14:paraId="204E61C5" w14:textId="77777777" w:rsidR="00A612BC" w:rsidRDefault="00A612BC" w:rsidP="00A612BC">
      <w:pPr>
        <w:jc w:val="both"/>
        <w:rPr>
          <w:color w:val="000000" w:themeColor="text1"/>
        </w:rPr>
      </w:pPr>
    </w:p>
    <w:p w14:paraId="7A0986E6" w14:textId="77777777" w:rsidR="00A612BC" w:rsidRPr="005B638E" w:rsidRDefault="00A612BC" w:rsidP="00A612BC">
      <w:pPr>
        <w:jc w:val="both"/>
        <w:rPr>
          <w:color w:val="000000" w:themeColor="text1"/>
        </w:rPr>
      </w:pPr>
    </w:p>
    <w:p w14:paraId="5A891891" w14:textId="77777777" w:rsidR="00A612BC" w:rsidRPr="00511B5B" w:rsidRDefault="00A612BC" w:rsidP="00A612BC">
      <w:pPr>
        <w:jc w:val="center"/>
        <w:rPr>
          <w:b/>
          <w:color w:val="000000" w:themeColor="text1"/>
          <w:sz w:val="44"/>
        </w:rPr>
      </w:pPr>
      <w:r>
        <w:rPr>
          <w:b/>
          <w:color w:val="000000" w:themeColor="text1"/>
          <w:sz w:val="44"/>
        </w:rPr>
        <w:t>Teaching Through Motivation in Video Games</w:t>
      </w:r>
    </w:p>
    <w:p w14:paraId="58806BFC" w14:textId="77777777" w:rsidR="00A612BC" w:rsidRPr="00511B5B" w:rsidRDefault="00A612BC" w:rsidP="00A612BC">
      <w:pPr>
        <w:jc w:val="center"/>
        <w:rPr>
          <w:color w:val="000000" w:themeColor="text1"/>
          <w:sz w:val="40"/>
        </w:rPr>
      </w:pPr>
    </w:p>
    <w:p w14:paraId="51BB7F4F" w14:textId="77777777" w:rsidR="00A612BC" w:rsidRPr="00511B5B" w:rsidRDefault="00A612BC" w:rsidP="00A612BC">
      <w:pPr>
        <w:jc w:val="center"/>
        <w:rPr>
          <w:color w:val="000000" w:themeColor="text1"/>
          <w:sz w:val="40"/>
        </w:rPr>
      </w:pPr>
      <w:r w:rsidRPr="00511B5B">
        <w:rPr>
          <w:color w:val="000000" w:themeColor="text1"/>
          <w:sz w:val="40"/>
        </w:rPr>
        <w:t>by</w:t>
      </w:r>
    </w:p>
    <w:p w14:paraId="210FCE98" w14:textId="77777777" w:rsidR="00A612BC" w:rsidRPr="00511B5B" w:rsidRDefault="00A612BC" w:rsidP="00A612BC">
      <w:pPr>
        <w:jc w:val="center"/>
        <w:rPr>
          <w:color w:val="000000" w:themeColor="text1"/>
          <w:sz w:val="40"/>
        </w:rPr>
      </w:pPr>
      <w:r>
        <w:rPr>
          <w:color w:val="000000" w:themeColor="text1"/>
          <w:sz w:val="40"/>
        </w:rPr>
        <w:t>William Rhys Thomas</w:t>
      </w:r>
    </w:p>
    <w:p w14:paraId="76756F56" w14:textId="77777777" w:rsidR="00A612BC" w:rsidRPr="00511B5B" w:rsidRDefault="00A612BC" w:rsidP="00A612BC">
      <w:pPr>
        <w:jc w:val="center"/>
        <w:rPr>
          <w:color w:val="000000" w:themeColor="text1"/>
          <w:sz w:val="40"/>
        </w:rPr>
      </w:pPr>
    </w:p>
    <w:p w14:paraId="123D3972" w14:textId="77777777" w:rsidR="00A612BC" w:rsidRPr="00511B5B" w:rsidRDefault="00A612BC" w:rsidP="00A612BC">
      <w:pPr>
        <w:jc w:val="center"/>
        <w:rPr>
          <w:color w:val="000000" w:themeColor="text1"/>
          <w:sz w:val="40"/>
        </w:rPr>
      </w:pPr>
      <w:r w:rsidRPr="00511B5B">
        <w:rPr>
          <w:color w:val="000000" w:themeColor="text1"/>
          <w:sz w:val="40"/>
        </w:rPr>
        <w:t xml:space="preserve">Supervisor: </w:t>
      </w:r>
      <w:r>
        <w:rPr>
          <w:color w:val="000000" w:themeColor="text1"/>
          <w:sz w:val="40"/>
        </w:rPr>
        <w:t>Dr Tim Bashford</w:t>
      </w:r>
    </w:p>
    <w:p w14:paraId="2E114DD4" w14:textId="375B5F4C" w:rsidR="00A612BC" w:rsidRDefault="00A612BC" w:rsidP="00A612BC">
      <w:pPr>
        <w:jc w:val="center"/>
        <w:rPr>
          <w:color w:val="000000" w:themeColor="text1"/>
          <w:sz w:val="40"/>
        </w:rPr>
      </w:pPr>
      <w:r w:rsidRPr="00511B5B">
        <w:rPr>
          <w:color w:val="000000" w:themeColor="text1"/>
          <w:sz w:val="40"/>
        </w:rPr>
        <w:t xml:space="preserve">Second Marker: </w:t>
      </w:r>
      <w:r>
        <w:rPr>
          <w:color w:val="000000" w:themeColor="text1"/>
          <w:sz w:val="40"/>
        </w:rPr>
        <w:t>Andrew Baker</w:t>
      </w:r>
    </w:p>
    <w:p w14:paraId="68E396CE" w14:textId="77777777" w:rsidR="00A612BC" w:rsidRPr="00511B5B" w:rsidRDefault="00A612BC" w:rsidP="00A612BC">
      <w:pPr>
        <w:jc w:val="center"/>
        <w:rPr>
          <w:color w:val="000000" w:themeColor="text1"/>
          <w:sz w:val="40"/>
        </w:rPr>
      </w:pPr>
    </w:p>
    <w:p w14:paraId="7E1D400A" w14:textId="77777777" w:rsidR="00A612BC" w:rsidRPr="00511B5B" w:rsidRDefault="00A612BC" w:rsidP="00A612BC">
      <w:pPr>
        <w:jc w:val="center"/>
        <w:rPr>
          <w:color w:val="000000" w:themeColor="text1"/>
          <w:sz w:val="40"/>
        </w:rPr>
      </w:pPr>
      <w:r w:rsidRPr="00511B5B">
        <w:rPr>
          <w:color w:val="000000" w:themeColor="text1"/>
          <w:sz w:val="40"/>
        </w:rPr>
        <w:t xml:space="preserve">Project submitted as part of the requirements for the award of </w:t>
      </w:r>
      <w:r>
        <w:rPr>
          <w:color w:val="000000" w:themeColor="text1"/>
          <w:sz w:val="40"/>
        </w:rPr>
        <w:t>BSc (Hons) Computer Games Development</w:t>
      </w:r>
    </w:p>
    <w:p w14:paraId="432EAC5B" w14:textId="77777777" w:rsidR="00A612BC" w:rsidRDefault="00A612BC" w:rsidP="00A612BC">
      <w:pPr>
        <w:jc w:val="center"/>
        <w:rPr>
          <w:color w:val="000000" w:themeColor="text1"/>
          <w:sz w:val="40"/>
        </w:rPr>
      </w:pPr>
    </w:p>
    <w:p w14:paraId="7096E81C" w14:textId="77777777" w:rsidR="00A612BC" w:rsidRPr="00511B5B" w:rsidRDefault="00A612BC" w:rsidP="00A612BC">
      <w:pPr>
        <w:jc w:val="center"/>
        <w:rPr>
          <w:color w:val="000000" w:themeColor="text1"/>
          <w:sz w:val="40"/>
        </w:rPr>
      </w:pPr>
    </w:p>
    <w:p w14:paraId="68537E32" w14:textId="77777777" w:rsidR="00A612BC" w:rsidRPr="00511B5B" w:rsidRDefault="00A612BC" w:rsidP="00A612BC">
      <w:pPr>
        <w:jc w:val="center"/>
        <w:rPr>
          <w:color w:val="000000" w:themeColor="text1"/>
          <w:sz w:val="40"/>
        </w:rPr>
      </w:pPr>
      <w:r w:rsidRPr="00511B5B">
        <w:rPr>
          <w:color w:val="000000" w:themeColor="text1"/>
          <w:sz w:val="40"/>
        </w:rPr>
        <w:t xml:space="preserve">April </w:t>
      </w:r>
      <w:r>
        <w:rPr>
          <w:color w:val="000000" w:themeColor="text1"/>
          <w:sz w:val="40"/>
        </w:rPr>
        <w:t>2018</w:t>
      </w:r>
    </w:p>
    <w:p w14:paraId="661D2019" w14:textId="77777777" w:rsidR="00A612BC" w:rsidRDefault="00A612BC" w:rsidP="00A612BC"/>
    <w:p w14:paraId="6BF56456" w14:textId="77777777" w:rsidR="00FA7221" w:rsidRDefault="00FA7221" w:rsidP="000529DE">
      <w:pPr>
        <w:jc w:val="both"/>
        <w:rPr>
          <w:b/>
          <w:color w:val="000000" w:themeColor="text1"/>
          <w:sz w:val="28"/>
        </w:rPr>
      </w:pPr>
    </w:p>
    <w:p w14:paraId="552A0892" w14:textId="77777777" w:rsidR="00FA7221" w:rsidRDefault="00FA7221">
      <w:pPr>
        <w:rPr>
          <w:b/>
          <w:color w:val="000000" w:themeColor="text1"/>
          <w:sz w:val="28"/>
        </w:rPr>
      </w:pPr>
      <w:r>
        <w:rPr>
          <w:b/>
          <w:color w:val="000000" w:themeColor="text1"/>
          <w:sz w:val="28"/>
        </w:rPr>
        <w:br w:type="page"/>
      </w:r>
    </w:p>
    <w:p w14:paraId="2267DA4E" w14:textId="401733C6" w:rsidR="000529DE" w:rsidRPr="000529DE" w:rsidRDefault="000529DE" w:rsidP="000529DE">
      <w:pPr>
        <w:jc w:val="both"/>
        <w:rPr>
          <w:b/>
          <w:color w:val="000000" w:themeColor="text1"/>
          <w:sz w:val="28"/>
        </w:rPr>
      </w:pPr>
      <w:r w:rsidRPr="005B638E">
        <w:rPr>
          <w:b/>
          <w:color w:val="000000" w:themeColor="text1"/>
          <w:sz w:val="28"/>
        </w:rPr>
        <w:lastRenderedPageBreak/>
        <w:t xml:space="preserve">DECLARATION </w:t>
      </w:r>
    </w:p>
    <w:p w14:paraId="052EA82C" w14:textId="77777777" w:rsidR="000529DE" w:rsidRPr="005B638E" w:rsidRDefault="000529DE" w:rsidP="000529DE">
      <w:pPr>
        <w:jc w:val="both"/>
        <w:rPr>
          <w:color w:val="000000" w:themeColor="text1"/>
        </w:rPr>
      </w:pPr>
      <w:r w:rsidRPr="005B638E">
        <w:rPr>
          <w:color w:val="000000" w:themeColor="text1"/>
        </w:rPr>
        <w:t xml:space="preserve">I, </w:t>
      </w:r>
      <w:r w:rsidRPr="008C0E7C">
        <w:rPr>
          <w:color w:val="000000" w:themeColor="text1"/>
          <w:u w:val="single"/>
        </w:rPr>
        <w:t>William Rhys Thomas</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2B961466" w14:textId="0CEF1344" w:rsidR="000529DE" w:rsidRPr="005B638E" w:rsidRDefault="000529DE" w:rsidP="000529DE">
      <w:pPr>
        <w:jc w:val="both"/>
        <w:rPr>
          <w:color w:val="000000" w:themeColor="text1"/>
        </w:rPr>
      </w:pPr>
      <w:r w:rsidRPr="005B638E">
        <w:rPr>
          <w:color w:val="000000" w:themeColor="text1"/>
        </w:rPr>
        <w:t xml:space="preserve"> </w:t>
      </w:r>
    </w:p>
    <w:p w14:paraId="37996A57" w14:textId="77777777" w:rsidR="000529DE" w:rsidRPr="005B638E" w:rsidRDefault="000529DE" w:rsidP="000529DE">
      <w:pPr>
        <w:jc w:val="both"/>
        <w:rPr>
          <w:color w:val="000000" w:themeColor="text1"/>
        </w:rPr>
      </w:pPr>
      <w:r w:rsidRPr="005B638E">
        <w:rPr>
          <w:color w:val="000000" w:themeColor="text1"/>
        </w:rPr>
        <w:t xml:space="preserve">This work has not previously been accepted as part of any other degree submission. </w:t>
      </w:r>
    </w:p>
    <w:p w14:paraId="13916AEB" w14:textId="77777777" w:rsidR="000529DE" w:rsidRPr="005B638E" w:rsidRDefault="000529DE" w:rsidP="000529DE">
      <w:pPr>
        <w:jc w:val="both"/>
        <w:rPr>
          <w:color w:val="000000" w:themeColor="text1"/>
        </w:rPr>
      </w:pPr>
      <w:r w:rsidRPr="005B638E">
        <w:rPr>
          <w:color w:val="000000" w:themeColor="text1"/>
        </w:rPr>
        <w:t xml:space="preserve"> </w:t>
      </w:r>
    </w:p>
    <w:p w14:paraId="67048F66" w14:textId="4AC2DCDD" w:rsidR="000529DE" w:rsidRPr="005B638E" w:rsidRDefault="000529DE" w:rsidP="000529DE">
      <w:pPr>
        <w:jc w:val="both"/>
        <w:rPr>
          <w:color w:val="000000" w:themeColor="text1"/>
        </w:rPr>
      </w:pPr>
      <w:r w:rsidRPr="005B638E">
        <w:rPr>
          <w:color w:val="000000" w:themeColor="text1"/>
        </w:rPr>
        <w:t xml:space="preserve"> </w:t>
      </w:r>
    </w:p>
    <w:p w14:paraId="34FE25A1" w14:textId="77777777" w:rsidR="000529DE" w:rsidRPr="005B638E" w:rsidRDefault="000529DE" w:rsidP="000529DE">
      <w:pPr>
        <w:jc w:val="both"/>
        <w:rPr>
          <w:color w:val="000000" w:themeColor="text1"/>
        </w:rPr>
      </w:pPr>
      <w:r w:rsidRPr="005B638E">
        <w:rPr>
          <w:color w:val="000000" w:themeColor="text1"/>
        </w:rPr>
        <w:t xml:space="preserve"> </w:t>
      </w:r>
    </w:p>
    <w:p w14:paraId="14F668B5" w14:textId="77777777" w:rsidR="000529DE" w:rsidRPr="005B638E" w:rsidRDefault="000529DE" w:rsidP="000529DE">
      <w:pPr>
        <w:ind w:left="1440"/>
        <w:jc w:val="both"/>
        <w:rPr>
          <w:color w:val="000000" w:themeColor="text1"/>
        </w:rPr>
      </w:pPr>
      <w:proofErr w:type="gramStart"/>
      <w:r w:rsidRPr="005B638E">
        <w:rPr>
          <w:b/>
          <w:bCs/>
          <w:i/>
          <w:iCs/>
          <w:color w:val="000000" w:themeColor="text1"/>
        </w:rPr>
        <w:t>Signed :</w:t>
      </w:r>
      <w:proofErr w:type="gramEnd"/>
      <w:r w:rsidRPr="005B638E">
        <w:rPr>
          <w:b/>
          <w:bCs/>
          <w:i/>
          <w:iCs/>
          <w:color w:val="000000" w:themeColor="text1"/>
        </w:rPr>
        <w:t xml:space="preserve"> ............................................. </w:t>
      </w:r>
    </w:p>
    <w:p w14:paraId="4C1BABB7" w14:textId="77777777" w:rsidR="000529DE" w:rsidRPr="005B638E" w:rsidRDefault="000529DE" w:rsidP="000529DE">
      <w:pPr>
        <w:ind w:left="1440"/>
        <w:jc w:val="both"/>
        <w:rPr>
          <w:color w:val="000000" w:themeColor="text1"/>
        </w:rPr>
      </w:pPr>
      <w:r w:rsidRPr="005B638E">
        <w:rPr>
          <w:b/>
          <w:bCs/>
          <w:i/>
          <w:iCs/>
          <w:color w:val="000000" w:themeColor="text1"/>
        </w:rPr>
        <w:t xml:space="preserve"> </w:t>
      </w:r>
    </w:p>
    <w:p w14:paraId="5C975BA7" w14:textId="77777777" w:rsidR="000529DE" w:rsidRPr="005B638E" w:rsidRDefault="000529DE" w:rsidP="000529DE">
      <w:pPr>
        <w:ind w:left="1440"/>
        <w:jc w:val="both"/>
        <w:rPr>
          <w:color w:val="000000" w:themeColor="text1"/>
        </w:rPr>
      </w:pPr>
      <w:r w:rsidRPr="005B638E">
        <w:rPr>
          <w:b/>
          <w:bCs/>
          <w:i/>
          <w:iCs/>
          <w:color w:val="000000" w:themeColor="text1"/>
        </w:rPr>
        <w:t xml:space="preserve"> </w:t>
      </w:r>
    </w:p>
    <w:p w14:paraId="35A3FD25" w14:textId="77777777" w:rsidR="000529DE" w:rsidRPr="005B638E" w:rsidRDefault="000529DE" w:rsidP="000529DE">
      <w:pPr>
        <w:ind w:left="1440"/>
        <w:jc w:val="both"/>
        <w:rPr>
          <w:color w:val="000000" w:themeColor="text1"/>
        </w:rPr>
      </w:pPr>
      <w:proofErr w:type="gramStart"/>
      <w:r w:rsidRPr="005B638E">
        <w:rPr>
          <w:b/>
          <w:bCs/>
          <w:i/>
          <w:iCs/>
          <w:color w:val="000000" w:themeColor="text1"/>
        </w:rPr>
        <w:t>Date :</w:t>
      </w:r>
      <w:proofErr w:type="gramEnd"/>
      <w:r w:rsidRPr="005B638E">
        <w:rPr>
          <w:b/>
          <w:bCs/>
          <w:i/>
          <w:iCs/>
          <w:color w:val="000000" w:themeColor="text1"/>
        </w:rPr>
        <w:t xml:space="preserve"> ............................................... </w:t>
      </w:r>
    </w:p>
    <w:p w14:paraId="6F33485C" w14:textId="77777777" w:rsidR="000529DE" w:rsidRPr="005B638E" w:rsidRDefault="000529DE" w:rsidP="000529DE">
      <w:pPr>
        <w:ind w:left="1440"/>
        <w:jc w:val="both"/>
        <w:rPr>
          <w:color w:val="000000" w:themeColor="text1"/>
        </w:rPr>
      </w:pPr>
      <w:r w:rsidRPr="005B638E">
        <w:rPr>
          <w:b/>
          <w:bCs/>
          <w:i/>
          <w:iCs/>
          <w:color w:val="000000" w:themeColor="text1"/>
        </w:rPr>
        <w:t xml:space="preserve"> </w:t>
      </w:r>
    </w:p>
    <w:p w14:paraId="4DE57E1E" w14:textId="652C7C15" w:rsidR="000529DE" w:rsidRDefault="000529DE" w:rsidP="000529DE">
      <w:pPr>
        <w:ind w:left="1440"/>
        <w:jc w:val="both"/>
        <w:rPr>
          <w:color w:val="000000" w:themeColor="text1"/>
        </w:rPr>
      </w:pPr>
      <w:r w:rsidRPr="005B638E">
        <w:rPr>
          <w:b/>
          <w:bCs/>
          <w:i/>
          <w:iCs/>
          <w:color w:val="000000" w:themeColor="text1"/>
        </w:rPr>
        <w:t xml:space="preserve"> </w:t>
      </w:r>
    </w:p>
    <w:p w14:paraId="782422DB" w14:textId="77777777" w:rsidR="000529DE" w:rsidRDefault="000529DE" w:rsidP="000529DE">
      <w:pPr>
        <w:jc w:val="both"/>
        <w:rPr>
          <w:color w:val="000000" w:themeColor="text1"/>
        </w:rPr>
      </w:pPr>
    </w:p>
    <w:p w14:paraId="1D5A2339" w14:textId="77777777" w:rsidR="000529DE" w:rsidRPr="008D3E3F" w:rsidRDefault="000529DE" w:rsidP="000529DE">
      <w:pPr>
        <w:jc w:val="both"/>
        <w:rPr>
          <w:rFonts w:cs="Arial"/>
          <w:b/>
          <w:bCs/>
          <w:color w:val="000000" w:themeColor="text1"/>
          <w:kern w:val="32"/>
        </w:rPr>
      </w:pPr>
    </w:p>
    <w:p w14:paraId="1019E60A" w14:textId="1F4C9DB6" w:rsidR="000529DE" w:rsidRPr="005B638E" w:rsidRDefault="000529DE" w:rsidP="000529DE">
      <w:pPr>
        <w:jc w:val="both"/>
        <w:rPr>
          <w:b/>
          <w:bCs/>
          <w:i/>
          <w:iCs/>
          <w:color w:val="000000" w:themeColor="text1"/>
        </w:rPr>
      </w:pPr>
      <w:r w:rsidRPr="005B638E">
        <w:rPr>
          <w:b/>
          <w:bCs/>
          <w:color w:val="000000" w:themeColor="text1"/>
          <w:sz w:val="28"/>
        </w:rPr>
        <w:t>FORM OF CONSENT</w:t>
      </w:r>
      <w:r w:rsidRPr="005B638E">
        <w:rPr>
          <w:b/>
          <w:bCs/>
          <w:i/>
          <w:iCs/>
          <w:color w:val="000000" w:themeColor="text1"/>
          <w:sz w:val="28"/>
        </w:rPr>
        <w:t xml:space="preserve"> </w:t>
      </w:r>
    </w:p>
    <w:p w14:paraId="4C9AB891" w14:textId="77777777" w:rsidR="000529DE" w:rsidRPr="005B638E" w:rsidRDefault="000529DE" w:rsidP="000529DE">
      <w:pPr>
        <w:spacing w:after="40"/>
        <w:jc w:val="both"/>
        <w:rPr>
          <w:color w:val="000000" w:themeColor="text1"/>
        </w:rPr>
      </w:pPr>
      <w:r w:rsidRPr="005B638E">
        <w:rPr>
          <w:b/>
          <w:bCs/>
          <w:color w:val="000000" w:themeColor="text1"/>
        </w:rPr>
        <w:t xml:space="preserve">I </w:t>
      </w:r>
      <w:r w:rsidRPr="008C0E7C">
        <w:rPr>
          <w:color w:val="000000" w:themeColor="text1"/>
          <w:u w:val="single"/>
        </w:rPr>
        <w:t>William Rhys Thomas</w:t>
      </w:r>
      <w:r>
        <w:rPr>
          <w:color w:val="000000" w:themeColor="text1"/>
        </w:rPr>
        <w:t xml:space="preserve"> </w:t>
      </w:r>
      <w:r w:rsidRPr="005B638E">
        <w:rPr>
          <w:color w:val="000000" w:themeColor="text1"/>
        </w:rPr>
        <w:t xml:space="preserve">hereby consent that my Project, submitted in candidature for the </w:t>
      </w:r>
      <w:r w:rsidRPr="005B638E">
        <w:rPr>
          <w:i/>
          <w:color w:val="000000" w:themeColor="text1"/>
          <w:u w:val="single"/>
        </w:rPr>
        <w:t>B.Sc.(Hons</w:t>
      </w:r>
      <w:r>
        <w:rPr>
          <w:i/>
          <w:color w:val="000000" w:themeColor="text1"/>
          <w:u w:val="single"/>
        </w:rPr>
        <w:t>) Computer Games Development</w:t>
      </w:r>
      <w:r w:rsidRPr="005B638E">
        <w:rPr>
          <w:i/>
          <w:color w:val="000000" w:themeColor="text1"/>
          <w:u w:val="single"/>
        </w:rPr>
        <w:t xml:space="preserve">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p w14:paraId="66A76F96" w14:textId="77777777" w:rsidR="000529DE" w:rsidRPr="005B638E" w:rsidRDefault="000529DE" w:rsidP="000529DE">
      <w:pPr>
        <w:ind w:left="1440"/>
        <w:jc w:val="both"/>
        <w:rPr>
          <w:b/>
          <w:bCs/>
          <w:color w:val="000000" w:themeColor="text1"/>
        </w:rPr>
      </w:pPr>
    </w:p>
    <w:p w14:paraId="4070B053" w14:textId="77777777" w:rsidR="000529DE" w:rsidRPr="005B638E" w:rsidRDefault="000529DE" w:rsidP="000529DE">
      <w:pPr>
        <w:ind w:left="1440"/>
        <w:jc w:val="both"/>
        <w:rPr>
          <w:b/>
          <w:bCs/>
          <w:color w:val="000000" w:themeColor="text1"/>
        </w:rPr>
      </w:pPr>
    </w:p>
    <w:p w14:paraId="3E292A08" w14:textId="77777777" w:rsidR="000529DE" w:rsidRPr="005B638E" w:rsidRDefault="000529DE" w:rsidP="000529DE">
      <w:pPr>
        <w:ind w:left="1440"/>
        <w:jc w:val="both"/>
        <w:rPr>
          <w:b/>
          <w:bCs/>
          <w:color w:val="000000" w:themeColor="text1"/>
        </w:rPr>
      </w:pPr>
    </w:p>
    <w:p w14:paraId="4C3E527E" w14:textId="77777777" w:rsidR="000529DE" w:rsidRPr="005B638E" w:rsidRDefault="000529DE" w:rsidP="000529DE">
      <w:pPr>
        <w:ind w:left="1440"/>
        <w:jc w:val="both"/>
        <w:rPr>
          <w:color w:val="000000" w:themeColor="text1"/>
        </w:rPr>
      </w:pPr>
      <w:proofErr w:type="gramStart"/>
      <w:r w:rsidRPr="005B638E">
        <w:rPr>
          <w:b/>
          <w:bCs/>
          <w:i/>
          <w:iCs/>
          <w:color w:val="000000" w:themeColor="text1"/>
        </w:rPr>
        <w:t>Signed :</w:t>
      </w:r>
      <w:proofErr w:type="gramEnd"/>
      <w:r w:rsidRPr="005B638E">
        <w:rPr>
          <w:b/>
          <w:bCs/>
          <w:i/>
          <w:iCs/>
          <w:color w:val="000000" w:themeColor="text1"/>
        </w:rPr>
        <w:t xml:space="preserve"> ............................................. </w:t>
      </w:r>
    </w:p>
    <w:p w14:paraId="0DEF8098" w14:textId="77777777" w:rsidR="000529DE" w:rsidRPr="005B638E" w:rsidRDefault="000529DE" w:rsidP="000529DE">
      <w:pPr>
        <w:ind w:left="1440"/>
        <w:jc w:val="both"/>
        <w:rPr>
          <w:color w:val="000000" w:themeColor="text1"/>
        </w:rPr>
      </w:pPr>
      <w:r w:rsidRPr="005B638E">
        <w:rPr>
          <w:b/>
          <w:bCs/>
          <w:i/>
          <w:iCs/>
          <w:color w:val="000000" w:themeColor="text1"/>
        </w:rPr>
        <w:t xml:space="preserve"> </w:t>
      </w:r>
    </w:p>
    <w:p w14:paraId="3825125F" w14:textId="77777777" w:rsidR="000529DE" w:rsidRPr="005B638E" w:rsidRDefault="000529DE" w:rsidP="000529DE">
      <w:pPr>
        <w:ind w:left="1440"/>
        <w:jc w:val="both"/>
        <w:rPr>
          <w:color w:val="000000" w:themeColor="text1"/>
        </w:rPr>
      </w:pPr>
      <w:r w:rsidRPr="005B638E">
        <w:rPr>
          <w:b/>
          <w:bCs/>
          <w:i/>
          <w:iCs/>
          <w:color w:val="000000" w:themeColor="text1"/>
        </w:rPr>
        <w:t xml:space="preserve">  </w:t>
      </w:r>
    </w:p>
    <w:p w14:paraId="013EA779" w14:textId="77777777" w:rsidR="000529DE" w:rsidRDefault="000529DE" w:rsidP="000529DE">
      <w:r>
        <w:rPr>
          <w:b/>
          <w:bCs/>
          <w:i/>
          <w:iCs/>
          <w:color w:val="000000" w:themeColor="text1"/>
        </w:rPr>
        <w:tab/>
      </w:r>
      <w:r>
        <w:rPr>
          <w:b/>
          <w:bCs/>
          <w:i/>
          <w:iCs/>
          <w:color w:val="000000" w:themeColor="text1"/>
        </w:rPr>
        <w:tab/>
      </w:r>
      <w:proofErr w:type="gramStart"/>
      <w:r w:rsidRPr="005B638E">
        <w:rPr>
          <w:b/>
          <w:bCs/>
          <w:i/>
          <w:iCs/>
          <w:color w:val="000000" w:themeColor="text1"/>
        </w:rPr>
        <w:t>Date :</w:t>
      </w:r>
      <w:proofErr w:type="gramEnd"/>
      <w:r w:rsidRPr="005B638E">
        <w:rPr>
          <w:b/>
          <w:bCs/>
          <w:i/>
          <w:iCs/>
          <w:color w:val="000000" w:themeColor="text1"/>
        </w:rPr>
        <w:t xml:space="preserve"> ...............................................</w:t>
      </w:r>
    </w:p>
    <w:p w14:paraId="64AE371C" w14:textId="0A851E04" w:rsidR="000529DE" w:rsidRDefault="000529DE">
      <w:pPr>
        <w:rPr>
          <w:rFonts w:asciiTheme="majorHAnsi" w:eastAsiaTheme="majorEastAsia" w:hAnsiTheme="majorHAnsi" w:cstheme="majorBidi"/>
          <w:b/>
          <w:sz w:val="32"/>
          <w:szCs w:val="32"/>
        </w:rPr>
      </w:pPr>
    </w:p>
    <w:p w14:paraId="7A2E9AFD" w14:textId="3304C43C" w:rsidR="00441EBE" w:rsidRPr="00360DD1" w:rsidRDefault="00430545" w:rsidP="002533E0">
      <w:pPr>
        <w:pStyle w:val="Heading1"/>
        <w:spacing w:line="360" w:lineRule="auto"/>
        <w:rPr>
          <w:b/>
          <w:color w:val="auto"/>
        </w:rPr>
      </w:pPr>
      <w:bookmarkStart w:id="0" w:name="_Toc512514084"/>
      <w:r w:rsidRPr="00360DD1">
        <w:rPr>
          <w:b/>
          <w:color w:val="auto"/>
        </w:rPr>
        <w:lastRenderedPageBreak/>
        <w:t>Abstract</w:t>
      </w:r>
      <w:bookmarkEnd w:id="0"/>
    </w:p>
    <w:p w14:paraId="68FCDD9C" w14:textId="5773BBDD" w:rsidR="00430545" w:rsidRPr="00D45996" w:rsidRDefault="00B53561" w:rsidP="002533E0">
      <w:pPr>
        <w:spacing w:line="360" w:lineRule="auto"/>
      </w:pPr>
      <w:r w:rsidRPr="00D45996">
        <w:t>This project revolves around</w:t>
      </w:r>
      <w:r w:rsidR="00593554" w:rsidRPr="00D45996">
        <w:t xml:space="preserve"> </w:t>
      </w:r>
      <w:r w:rsidR="00FB2038" w:rsidRPr="00D45996">
        <w:t xml:space="preserve">implementing motivational theories and techniques into a game to aid </w:t>
      </w:r>
      <w:r w:rsidR="00A955AE" w:rsidRPr="00D45996">
        <w:t xml:space="preserve">the </w:t>
      </w:r>
      <w:r w:rsidR="00FB2038" w:rsidRPr="00D45996">
        <w:t>learning</w:t>
      </w:r>
      <w:r w:rsidR="00946314" w:rsidRPr="00D45996">
        <w:t xml:space="preserve"> of the Welsh language.</w:t>
      </w:r>
      <w:r w:rsidR="00DB0610" w:rsidRPr="00D45996">
        <w:t xml:space="preserve"> Different</w:t>
      </w:r>
      <w:r w:rsidR="00EB61A0" w:rsidRPr="00D45996">
        <w:t xml:space="preserve"> varieties of sources were used to research ranging from pre-existing published theories to </w:t>
      </w:r>
      <w:r w:rsidR="00D7228E" w:rsidRPr="00D45996">
        <w:t>playing of game</w:t>
      </w:r>
      <w:r w:rsidR="00B856C3">
        <w:t xml:space="preserve">s &amp; </w:t>
      </w:r>
      <w:r w:rsidR="00D7228E" w:rsidRPr="00D45996">
        <w:t>application</w:t>
      </w:r>
      <w:r w:rsidR="00B856C3">
        <w:t>s</w:t>
      </w:r>
      <w:r w:rsidR="00D7228E" w:rsidRPr="00D45996">
        <w:t xml:space="preserve"> to discover the motivational attributes first hand.</w:t>
      </w:r>
      <w:r w:rsidR="00987A86" w:rsidRPr="00D45996">
        <w:t xml:space="preserve"> Of the techniques discovered,</w:t>
      </w:r>
      <w:r w:rsidR="00946314" w:rsidRPr="00D45996">
        <w:t xml:space="preserve"> </w:t>
      </w:r>
      <w:r w:rsidR="00987A86" w:rsidRPr="00D45996">
        <w:t>t</w:t>
      </w:r>
      <w:r w:rsidR="00C13CB5" w:rsidRPr="00D45996">
        <w:t>hree main theories of motivation were implemented which where the Seinfeld Hack, Reward Motivation Theory and Goal Setting Theory</w:t>
      </w:r>
      <w:r w:rsidR="00987A86" w:rsidRPr="00D45996">
        <w:t xml:space="preserve"> and a technique discovered </w:t>
      </w:r>
      <w:r w:rsidR="003152C3" w:rsidRPr="00D45996">
        <w:t>during gameplay of a journey being personalized to make the user feel in control as motivation</w:t>
      </w:r>
      <w:r w:rsidR="00C13CB5" w:rsidRPr="00D45996">
        <w:t xml:space="preserve">. </w:t>
      </w:r>
      <w:r w:rsidR="00086E59" w:rsidRPr="00D45996">
        <w:t>Most of</w:t>
      </w:r>
      <w:r w:rsidR="00226A91" w:rsidRPr="00D45996">
        <w:t xml:space="preserve"> </w:t>
      </w:r>
      <w:r w:rsidR="00A67309" w:rsidRPr="00D45996">
        <w:t>the</w:t>
      </w:r>
      <w:r w:rsidR="00290DE5" w:rsidRPr="00D45996">
        <w:t xml:space="preserve"> techniques worked well and demonstrated room for improvement also. </w:t>
      </w:r>
      <w:r w:rsidR="00086E59" w:rsidRPr="00D45996">
        <w:t xml:space="preserve">These </w:t>
      </w:r>
      <w:r w:rsidR="00BA4461" w:rsidRPr="00D45996">
        <w:t xml:space="preserve">techniques could be implemented </w:t>
      </w:r>
      <w:r w:rsidR="002B4D23" w:rsidRPr="00D45996">
        <w:t xml:space="preserve">as part of </w:t>
      </w:r>
      <w:r w:rsidR="00256FF7" w:rsidRPr="00D45996">
        <w:t xml:space="preserve">any game </w:t>
      </w:r>
      <w:r w:rsidR="00CD611F" w:rsidRPr="00D45996">
        <w:t>and</w:t>
      </w:r>
      <w:r w:rsidR="00256FF7" w:rsidRPr="00D45996">
        <w:t xml:space="preserve"> proving </w:t>
      </w:r>
      <w:r w:rsidR="00246B4F" w:rsidRPr="00D45996">
        <w:t xml:space="preserve">that </w:t>
      </w:r>
      <w:r w:rsidR="00256FF7" w:rsidRPr="00D45996">
        <w:t xml:space="preserve">video games </w:t>
      </w:r>
      <w:r w:rsidR="00246B4F" w:rsidRPr="00D45996">
        <w:t xml:space="preserve">can be an educational tool as </w:t>
      </w:r>
      <w:r w:rsidR="00CD611F" w:rsidRPr="00D45996">
        <w:t>effective</w:t>
      </w:r>
      <w:r w:rsidR="00246B4F" w:rsidRPr="00D45996">
        <w:t xml:space="preserve"> as a book, if not better. </w:t>
      </w:r>
    </w:p>
    <w:p w14:paraId="636ACE4E" w14:textId="1379838B" w:rsidR="008C6C7B" w:rsidRPr="00D45996" w:rsidRDefault="008C6C7B" w:rsidP="002533E0">
      <w:pPr>
        <w:spacing w:line="360" w:lineRule="auto"/>
      </w:pPr>
      <w:r w:rsidRPr="00D45996">
        <w:br w:type="page"/>
      </w:r>
    </w:p>
    <w:p w14:paraId="034EC26C" w14:textId="0F8EBA60" w:rsidR="00AA593C" w:rsidRPr="00360DD1" w:rsidRDefault="00AA593C" w:rsidP="002533E0">
      <w:pPr>
        <w:pStyle w:val="Heading1"/>
        <w:spacing w:line="360" w:lineRule="auto"/>
        <w:rPr>
          <w:b/>
          <w:color w:val="auto"/>
        </w:rPr>
      </w:pPr>
      <w:bookmarkStart w:id="1" w:name="_Toc512514085"/>
      <w:r w:rsidRPr="00360DD1">
        <w:rPr>
          <w:b/>
          <w:color w:val="auto"/>
        </w:rPr>
        <w:lastRenderedPageBreak/>
        <w:t>Acknowledgements</w:t>
      </w:r>
      <w:bookmarkEnd w:id="1"/>
    </w:p>
    <w:p w14:paraId="7190A101" w14:textId="46738CC5" w:rsidR="00AA593C" w:rsidRPr="00D45996" w:rsidRDefault="00B3109A" w:rsidP="002533E0">
      <w:pPr>
        <w:spacing w:line="360" w:lineRule="auto"/>
      </w:pPr>
      <w:r w:rsidRPr="00D45996">
        <w:t xml:space="preserve">Nearly a year after choosing my </w:t>
      </w:r>
      <w:r w:rsidR="0000772B" w:rsidRPr="00D45996">
        <w:t>major project title</w:t>
      </w:r>
      <w:r w:rsidR="00F977BD" w:rsidRPr="00D45996">
        <w:t xml:space="preserve"> for the project proposal</w:t>
      </w:r>
      <w:r w:rsidR="0000772B" w:rsidRPr="00D45996">
        <w:t xml:space="preserve">, </w:t>
      </w:r>
      <w:r w:rsidR="008341E2" w:rsidRPr="00D45996">
        <w:t>it</w:t>
      </w:r>
      <w:r w:rsidR="0000772B" w:rsidRPr="00D45996">
        <w:t xml:space="preserve"> ha</w:t>
      </w:r>
      <w:r w:rsidR="00AA6B21" w:rsidRPr="00D45996">
        <w:t>s</w:t>
      </w:r>
      <w:r w:rsidR="0000772B" w:rsidRPr="00D45996">
        <w:t xml:space="preserve"> finally come to </w:t>
      </w:r>
      <w:r w:rsidR="00B10B63" w:rsidRPr="00D45996">
        <w:t>its</w:t>
      </w:r>
      <w:r w:rsidR="0000772B" w:rsidRPr="00D45996">
        <w:t xml:space="preserve"> conclusion. Over the past </w:t>
      </w:r>
      <w:r w:rsidR="006E16BF" w:rsidRPr="00D45996">
        <w:t xml:space="preserve">8 </w:t>
      </w:r>
      <w:r w:rsidR="008341E2" w:rsidRPr="00D45996">
        <w:t>months of</w:t>
      </w:r>
      <w:r w:rsidR="006E16BF" w:rsidRPr="00D45996">
        <w:t xml:space="preserve"> intense work from research to designing to development</w:t>
      </w:r>
      <w:r w:rsidR="008341E2" w:rsidRPr="00D45996">
        <w:t xml:space="preserve">, this has had an impact on </w:t>
      </w:r>
      <w:r w:rsidR="005E42A6" w:rsidRPr="00D45996">
        <w:t>the rest of my life already</w:t>
      </w:r>
      <w:r w:rsidR="002A5413" w:rsidRPr="00D45996">
        <w:t xml:space="preserve"> and would like to reflect on the groups and </w:t>
      </w:r>
      <w:r w:rsidR="00D25771" w:rsidRPr="00D45996">
        <w:t>individuals</w:t>
      </w:r>
      <w:r w:rsidR="002A5413" w:rsidRPr="00D45996">
        <w:t xml:space="preserve"> which have supported me and this project throughout. </w:t>
      </w:r>
    </w:p>
    <w:p w14:paraId="21C4CB40" w14:textId="7DF8245C" w:rsidR="002A5413" w:rsidRPr="00D45996" w:rsidRDefault="00F77797" w:rsidP="002533E0">
      <w:pPr>
        <w:spacing w:line="360" w:lineRule="auto"/>
      </w:pPr>
      <w:r w:rsidRPr="00D45996">
        <w:t xml:space="preserve">Firstly, I would like to thank my lecturers and tutors which have supported me not only through the past year, but </w:t>
      </w:r>
      <w:r w:rsidR="00B10B63" w:rsidRPr="00D45996">
        <w:t xml:space="preserve">for the duration of my studies here at UWTSD Swansea. </w:t>
      </w:r>
      <w:r w:rsidR="00E63B20" w:rsidRPr="00D45996">
        <w:t xml:space="preserve">The open door and support has always been there when </w:t>
      </w:r>
      <w:r w:rsidR="00B51CF2" w:rsidRPr="00D45996">
        <w:t xml:space="preserve">I’ve needed assistance or </w:t>
      </w:r>
      <w:r w:rsidR="000D4E77">
        <w:t>guidance</w:t>
      </w:r>
      <w:r w:rsidR="00B51CF2" w:rsidRPr="00D45996">
        <w:t xml:space="preserve">. I would like to single out </w:t>
      </w:r>
      <w:r w:rsidR="009F4635" w:rsidRPr="00D45996">
        <w:t xml:space="preserve">Dr Tim Bashford, </w:t>
      </w:r>
      <w:r w:rsidR="000E5D5C" w:rsidRPr="00D45996">
        <w:t>my project supervisor over the past few months for special thanks in providing guidance and s</w:t>
      </w:r>
      <w:r w:rsidR="000B1736" w:rsidRPr="00D45996">
        <w:t xml:space="preserve">upport when required to complete this project. </w:t>
      </w:r>
      <w:r w:rsidR="00D311CD" w:rsidRPr="00D45996">
        <w:t xml:space="preserve">And a thanks to Dr Kemi Ademoye </w:t>
      </w:r>
      <w:r w:rsidR="00E67561" w:rsidRPr="00D45996">
        <w:t xml:space="preserve">for teaching me the basics of Unity during the second year of my course. </w:t>
      </w:r>
    </w:p>
    <w:p w14:paraId="5363ED5E" w14:textId="6771AD34" w:rsidR="00EC3558" w:rsidRPr="00D45996" w:rsidRDefault="00EC3558" w:rsidP="002533E0">
      <w:pPr>
        <w:spacing w:line="360" w:lineRule="auto"/>
      </w:pPr>
      <w:r w:rsidRPr="00D45996">
        <w:t xml:space="preserve">I would like to thank the Gym </w:t>
      </w:r>
      <w:proofErr w:type="spellStart"/>
      <w:r w:rsidRPr="00D45996">
        <w:t>Gym</w:t>
      </w:r>
      <w:proofErr w:type="spellEnd"/>
      <w:r w:rsidRPr="00D45996">
        <w:t xml:space="preserve"> Society of Swansea University for allowing me to </w:t>
      </w:r>
      <w:r w:rsidR="009141C8" w:rsidRPr="00D45996">
        <w:t xml:space="preserve">speak Welsh </w:t>
      </w:r>
      <w:r w:rsidR="00EE6120" w:rsidRPr="00D45996">
        <w:t>daily</w:t>
      </w:r>
      <w:r w:rsidR="009141C8" w:rsidRPr="00D45996">
        <w:t xml:space="preserve"> in all contexts and opportunities, which would not be possible </w:t>
      </w:r>
      <w:r w:rsidR="00B41CEC" w:rsidRPr="00D45996">
        <w:t>without bringing together a group of Welsh Speakers</w:t>
      </w:r>
      <w:r w:rsidR="00FF178A" w:rsidRPr="00D45996">
        <w:t xml:space="preserve"> </w:t>
      </w:r>
      <w:r w:rsidR="006125FB" w:rsidRPr="00D45996">
        <w:t>and</w:t>
      </w:r>
      <w:r w:rsidR="00FF178A" w:rsidRPr="00D45996">
        <w:t xml:space="preserve"> to all the individuals willing to </w:t>
      </w:r>
      <w:r w:rsidR="00A02123" w:rsidRPr="00D45996">
        <w:t>play my game</w:t>
      </w:r>
      <w:r w:rsidR="004E6827" w:rsidRPr="00D45996">
        <w:t xml:space="preserve"> and provide essential feedback that was greatly appreciated, good or bad. </w:t>
      </w:r>
    </w:p>
    <w:p w14:paraId="5DE042D1" w14:textId="0688B750" w:rsidR="001E5AC4" w:rsidRPr="00D45996" w:rsidRDefault="00C32BAB" w:rsidP="002533E0">
      <w:pPr>
        <w:spacing w:line="360" w:lineRule="auto"/>
      </w:pPr>
      <w:r w:rsidRPr="00D45996">
        <w:t xml:space="preserve">I would also like to thank my family for pushing me to </w:t>
      </w:r>
      <w:r w:rsidR="007A75F1" w:rsidRPr="00D45996">
        <w:t>achieve as much as I can and providing the motivation I have needed to get this project from start to finish</w:t>
      </w:r>
      <w:r w:rsidR="0090627A" w:rsidRPr="00D45996">
        <w:t xml:space="preserve">, through thick and thin. </w:t>
      </w:r>
      <w:r w:rsidR="00B804CD" w:rsidRPr="00D45996">
        <w:t>Special thanks</w:t>
      </w:r>
      <w:r w:rsidR="0043319F" w:rsidRPr="00D45996">
        <w:t xml:space="preserve"> </w:t>
      </w:r>
      <w:r w:rsidR="004E2ACC" w:rsidRPr="00D45996">
        <w:t>also</w:t>
      </w:r>
      <w:r w:rsidR="0043319F" w:rsidRPr="00D45996">
        <w:t xml:space="preserve"> to the pets</w:t>
      </w:r>
      <w:r w:rsidR="00C629D5" w:rsidRPr="00D45996">
        <w:t xml:space="preserve"> who are like family</w:t>
      </w:r>
      <w:r w:rsidR="0043319F" w:rsidRPr="00D45996">
        <w:t xml:space="preserve"> who despite not being able to offer advice, have been a great audience </w:t>
      </w:r>
      <w:r w:rsidR="00C629D5" w:rsidRPr="00D45996">
        <w:t xml:space="preserve">to explain and </w:t>
      </w:r>
      <w:r w:rsidR="005802E6" w:rsidRPr="00D45996">
        <w:t>provide emotional</w:t>
      </w:r>
      <w:r w:rsidR="007A1BE7" w:rsidRPr="00D45996">
        <w:t xml:space="preserve"> support by being there anytime. </w:t>
      </w:r>
    </w:p>
    <w:p w14:paraId="1E51BE72" w14:textId="04D2AA7C" w:rsidR="00281BF9" w:rsidRPr="00D45996" w:rsidRDefault="00281BF9" w:rsidP="002533E0">
      <w:pPr>
        <w:spacing w:line="360" w:lineRule="auto"/>
      </w:pPr>
      <w:r w:rsidRPr="00D45996">
        <w:t xml:space="preserve">And </w:t>
      </w:r>
      <w:r w:rsidR="00492615" w:rsidRPr="00D45996">
        <w:t>finally,</w:t>
      </w:r>
      <w:r w:rsidR="00B012F9" w:rsidRPr="00D45996">
        <w:t xml:space="preserve"> I would like to thank my friends who have stuck with me through thick and </w:t>
      </w:r>
      <w:r w:rsidR="001514C2" w:rsidRPr="00D45996">
        <w:t>thin and</w:t>
      </w:r>
      <w:r w:rsidR="00492615" w:rsidRPr="00D45996">
        <w:t xml:space="preserve"> been there for me since th</w:t>
      </w:r>
      <w:r w:rsidR="00110374" w:rsidRPr="00D45996">
        <w:t>e first time I’ve moved away from home. Thank you for all the experiences and memories we’ve made, from taking me abroad for the first time t</w:t>
      </w:r>
      <w:r w:rsidR="00D515CC">
        <w:t>s</w:t>
      </w:r>
      <w:bookmarkStart w:id="2" w:name="_GoBack"/>
      <w:bookmarkEnd w:id="2"/>
      <w:r w:rsidR="00110374" w:rsidRPr="00D45996">
        <w:t xml:space="preserve">o being there </w:t>
      </w:r>
      <w:r w:rsidR="00F433AB" w:rsidRPr="00D45996">
        <w:t>to lift my spirits when I’ve been down</w:t>
      </w:r>
      <w:r w:rsidR="00BC1B05" w:rsidRPr="00D45996">
        <w:t xml:space="preserve"> and unable to function.</w:t>
      </w:r>
      <w:r w:rsidR="00E4680C" w:rsidRPr="00D45996">
        <w:t xml:space="preserve"> Regardless of </w:t>
      </w:r>
      <w:r w:rsidR="00741980" w:rsidRPr="00D45996">
        <w:t xml:space="preserve">the length of time we have known each other, I </w:t>
      </w:r>
      <w:r w:rsidR="00E0111D" w:rsidRPr="00D45996">
        <w:t>would now regard</w:t>
      </w:r>
      <w:r w:rsidR="00BA0FD2" w:rsidRPr="00D45996">
        <w:t xml:space="preserve"> you all</w:t>
      </w:r>
      <w:r w:rsidR="00E0111D" w:rsidRPr="00D45996">
        <w:t xml:space="preserve"> as</w:t>
      </w:r>
      <w:r w:rsidR="0062265E" w:rsidRPr="00D45996">
        <w:t xml:space="preserve"> close</w:t>
      </w:r>
      <w:r w:rsidR="00E0111D" w:rsidRPr="00D45996">
        <w:t xml:space="preserve"> family. </w:t>
      </w:r>
    </w:p>
    <w:p w14:paraId="09202AD0" w14:textId="4BCD195A" w:rsidR="00E0111D" w:rsidRPr="00D45996" w:rsidRDefault="00D44292" w:rsidP="002533E0">
      <w:pPr>
        <w:spacing w:line="360" w:lineRule="auto"/>
      </w:pPr>
      <w:r w:rsidRPr="00D45996">
        <w:t>Diolch yn fawr</w:t>
      </w:r>
      <w:r w:rsidR="00E0111D" w:rsidRPr="00D45996">
        <w:t xml:space="preserve">, </w:t>
      </w:r>
    </w:p>
    <w:p w14:paraId="5995772F" w14:textId="4C8832A5" w:rsidR="008C6C7B" w:rsidRPr="00D45996" w:rsidRDefault="00E0111D" w:rsidP="002533E0">
      <w:pPr>
        <w:spacing w:line="360" w:lineRule="auto"/>
      </w:pPr>
      <w:r w:rsidRPr="00D45996">
        <w:t>William Rhys Thomas</w:t>
      </w:r>
      <w:r w:rsidR="00701012" w:rsidRPr="00D45996">
        <w:t>, 2018</w:t>
      </w:r>
    </w:p>
    <w:p w14:paraId="200BD1F0" w14:textId="77777777" w:rsidR="008C6C7B" w:rsidRPr="00D45996" w:rsidRDefault="008C6C7B" w:rsidP="002533E0">
      <w:pPr>
        <w:spacing w:line="360" w:lineRule="auto"/>
      </w:pPr>
      <w:r w:rsidRPr="00D45996">
        <w:br w:type="page"/>
      </w:r>
    </w:p>
    <w:sdt>
      <w:sdtPr>
        <w:rPr>
          <w:rFonts w:asciiTheme="minorHAnsi" w:eastAsiaTheme="minorHAnsi" w:hAnsiTheme="minorHAnsi" w:cstheme="minorBidi"/>
          <w:b/>
          <w:color w:val="auto"/>
          <w:sz w:val="22"/>
          <w:szCs w:val="22"/>
          <w:lang w:val="en-GB"/>
        </w:rPr>
        <w:id w:val="-1508130813"/>
        <w:docPartObj>
          <w:docPartGallery w:val="Table of Contents"/>
          <w:docPartUnique/>
        </w:docPartObj>
      </w:sdtPr>
      <w:sdtEndPr>
        <w:rPr>
          <w:bCs/>
          <w:noProof/>
        </w:rPr>
      </w:sdtEndPr>
      <w:sdtContent>
        <w:p w14:paraId="617E5295" w14:textId="0BD059B5" w:rsidR="00F131A1" w:rsidRPr="00360DD1" w:rsidRDefault="00F131A1" w:rsidP="002533E0">
          <w:pPr>
            <w:pStyle w:val="TOCHeading"/>
            <w:spacing w:line="360" w:lineRule="auto"/>
            <w:rPr>
              <w:b/>
              <w:color w:val="auto"/>
            </w:rPr>
          </w:pPr>
          <w:r w:rsidRPr="00360DD1">
            <w:rPr>
              <w:b/>
              <w:color w:val="auto"/>
            </w:rPr>
            <w:t>Table of Contents</w:t>
          </w:r>
        </w:p>
        <w:p w14:paraId="39D6E7D9" w14:textId="182D71F0" w:rsidR="00D515CC" w:rsidRDefault="00F131A1">
          <w:pPr>
            <w:pStyle w:val="TOC1"/>
            <w:tabs>
              <w:tab w:val="right" w:leader="dot" w:pos="9016"/>
            </w:tabs>
            <w:rPr>
              <w:rFonts w:eastAsiaTheme="minorEastAsia"/>
              <w:noProof/>
              <w:lang w:eastAsia="en-GB"/>
            </w:rPr>
          </w:pPr>
          <w:r w:rsidRPr="00D45996">
            <w:fldChar w:fldCharType="begin"/>
          </w:r>
          <w:r w:rsidRPr="00D45996">
            <w:instrText xml:space="preserve"> TOC \o "1-3" \h \z \u </w:instrText>
          </w:r>
          <w:r w:rsidRPr="00D45996">
            <w:fldChar w:fldCharType="separate"/>
          </w:r>
          <w:hyperlink w:anchor="_Toc512514084" w:history="1">
            <w:r w:rsidR="00D515CC" w:rsidRPr="00017FC2">
              <w:rPr>
                <w:rStyle w:val="Hyperlink"/>
                <w:b/>
                <w:noProof/>
              </w:rPr>
              <w:t>Abstract</w:t>
            </w:r>
            <w:r w:rsidR="00D515CC">
              <w:rPr>
                <w:noProof/>
                <w:webHidden/>
              </w:rPr>
              <w:tab/>
            </w:r>
            <w:r w:rsidR="00D515CC">
              <w:rPr>
                <w:noProof/>
                <w:webHidden/>
              </w:rPr>
              <w:fldChar w:fldCharType="begin"/>
            </w:r>
            <w:r w:rsidR="00D515CC">
              <w:rPr>
                <w:noProof/>
                <w:webHidden/>
              </w:rPr>
              <w:instrText xml:space="preserve"> PAGEREF _Toc512514084 \h </w:instrText>
            </w:r>
            <w:r w:rsidR="00D515CC">
              <w:rPr>
                <w:noProof/>
                <w:webHidden/>
              </w:rPr>
            </w:r>
            <w:r w:rsidR="00D515CC">
              <w:rPr>
                <w:noProof/>
                <w:webHidden/>
              </w:rPr>
              <w:fldChar w:fldCharType="separate"/>
            </w:r>
            <w:r w:rsidR="00706ABF">
              <w:rPr>
                <w:noProof/>
                <w:webHidden/>
              </w:rPr>
              <w:t>3</w:t>
            </w:r>
            <w:r w:rsidR="00D515CC">
              <w:rPr>
                <w:noProof/>
                <w:webHidden/>
              </w:rPr>
              <w:fldChar w:fldCharType="end"/>
            </w:r>
          </w:hyperlink>
        </w:p>
        <w:p w14:paraId="04893DE9" w14:textId="0D535FF8" w:rsidR="00D515CC" w:rsidRDefault="00D515CC">
          <w:pPr>
            <w:pStyle w:val="TOC1"/>
            <w:tabs>
              <w:tab w:val="right" w:leader="dot" w:pos="9016"/>
            </w:tabs>
            <w:rPr>
              <w:rFonts w:eastAsiaTheme="minorEastAsia"/>
              <w:noProof/>
              <w:lang w:eastAsia="en-GB"/>
            </w:rPr>
          </w:pPr>
          <w:hyperlink w:anchor="_Toc512514085" w:history="1">
            <w:r w:rsidRPr="00017FC2">
              <w:rPr>
                <w:rStyle w:val="Hyperlink"/>
                <w:b/>
                <w:noProof/>
              </w:rPr>
              <w:t>Acknowledgements</w:t>
            </w:r>
            <w:r>
              <w:rPr>
                <w:noProof/>
                <w:webHidden/>
              </w:rPr>
              <w:tab/>
            </w:r>
            <w:r>
              <w:rPr>
                <w:noProof/>
                <w:webHidden/>
              </w:rPr>
              <w:fldChar w:fldCharType="begin"/>
            </w:r>
            <w:r>
              <w:rPr>
                <w:noProof/>
                <w:webHidden/>
              </w:rPr>
              <w:instrText xml:space="preserve"> PAGEREF _Toc512514085 \h </w:instrText>
            </w:r>
            <w:r>
              <w:rPr>
                <w:noProof/>
                <w:webHidden/>
              </w:rPr>
            </w:r>
            <w:r>
              <w:rPr>
                <w:noProof/>
                <w:webHidden/>
              </w:rPr>
              <w:fldChar w:fldCharType="separate"/>
            </w:r>
            <w:r w:rsidR="00706ABF">
              <w:rPr>
                <w:noProof/>
                <w:webHidden/>
              </w:rPr>
              <w:t>4</w:t>
            </w:r>
            <w:r>
              <w:rPr>
                <w:noProof/>
                <w:webHidden/>
              </w:rPr>
              <w:fldChar w:fldCharType="end"/>
            </w:r>
          </w:hyperlink>
        </w:p>
        <w:p w14:paraId="2018D176" w14:textId="4608A555" w:rsidR="00D515CC" w:rsidRDefault="00D515CC">
          <w:pPr>
            <w:pStyle w:val="TOC1"/>
            <w:tabs>
              <w:tab w:val="right" w:leader="dot" w:pos="9016"/>
            </w:tabs>
            <w:rPr>
              <w:rFonts w:eastAsiaTheme="minorEastAsia"/>
              <w:noProof/>
              <w:lang w:eastAsia="en-GB"/>
            </w:rPr>
          </w:pPr>
          <w:hyperlink w:anchor="_Toc512514086" w:history="1">
            <w:r w:rsidRPr="00017FC2">
              <w:rPr>
                <w:rStyle w:val="Hyperlink"/>
                <w:b/>
                <w:noProof/>
              </w:rPr>
              <w:t>Table of Figures</w:t>
            </w:r>
            <w:r>
              <w:rPr>
                <w:noProof/>
                <w:webHidden/>
              </w:rPr>
              <w:tab/>
            </w:r>
            <w:r>
              <w:rPr>
                <w:noProof/>
                <w:webHidden/>
              </w:rPr>
              <w:fldChar w:fldCharType="begin"/>
            </w:r>
            <w:r>
              <w:rPr>
                <w:noProof/>
                <w:webHidden/>
              </w:rPr>
              <w:instrText xml:space="preserve"> PAGEREF _Toc512514086 \h </w:instrText>
            </w:r>
            <w:r>
              <w:rPr>
                <w:noProof/>
                <w:webHidden/>
              </w:rPr>
            </w:r>
            <w:r>
              <w:rPr>
                <w:noProof/>
                <w:webHidden/>
              </w:rPr>
              <w:fldChar w:fldCharType="separate"/>
            </w:r>
            <w:r w:rsidR="00706ABF">
              <w:rPr>
                <w:noProof/>
                <w:webHidden/>
              </w:rPr>
              <w:t>8</w:t>
            </w:r>
            <w:r>
              <w:rPr>
                <w:noProof/>
                <w:webHidden/>
              </w:rPr>
              <w:fldChar w:fldCharType="end"/>
            </w:r>
          </w:hyperlink>
        </w:p>
        <w:p w14:paraId="73287015" w14:textId="3BF31141" w:rsidR="00D515CC" w:rsidRDefault="00D515CC">
          <w:pPr>
            <w:pStyle w:val="TOC1"/>
            <w:tabs>
              <w:tab w:val="right" w:leader="dot" w:pos="9016"/>
            </w:tabs>
            <w:rPr>
              <w:rFonts w:eastAsiaTheme="minorEastAsia"/>
              <w:noProof/>
              <w:lang w:eastAsia="en-GB"/>
            </w:rPr>
          </w:pPr>
          <w:hyperlink w:anchor="_Toc512514087" w:history="1">
            <w:r w:rsidRPr="00017FC2">
              <w:rPr>
                <w:rStyle w:val="Hyperlink"/>
                <w:b/>
                <w:noProof/>
              </w:rPr>
              <w:t>Introduction</w:t>
            </w:r>
            <w:r>
              <w:rPr>
                <w:noProof/>
                <w:webHidden/>
              </w:rPr>
              <w:tab/>
            </w:r>
            <w:r>
              <w:rPr>
                <w:noProof/>
                <w:webHidden/>
              </w:rPr>
              <w:fldChar w:fldCharType="begin"/>
            </w:r>
            <w:r>
              <w:rPr>
                <w:noProof/>
                <w:webHidden/>
              </w:rPr>
              <w:instrText xml:space="preserve"> PAGEREF _Toc512514087 \h </w:instrText>
            </w:r>
            <w:r>
              <w:rPr>
                <w:noProof/>
                <w:webHidden/>
              </w:rPr>
            </w:r>
            <w:r>
              <w:rPr>
                <w:noProof/>
                <w:webHidden/>
              </w:rPr>
              <w:fldChar w:fldCharType="separate"/>
            </w:r>
            <w:r w:rsidR="00706ABF">
              <w:rPr>
                <w:noProof/>
                <w:webHidden/>
              </w:rPr>
              <w:t>9</w:t>
            </w:r>
            <w:r>
              <w:rPr>
                <w:noProof/>
                <w:webHidden/>
              </w:rPr>
              <w:fldChar w:fldCharType="end"/>
            </w:r>
          </w:hyperlink>
        </w:p>
        <w:p w14:paraId="7160DC1F" w14:textId="0047F1A5" w:rsidR="00D515CC" w:rsidRDefault="00D515CC">
          <w:pPr>
            <w:pStyle w:val="TOC2"/>
            <w:tabs>
              <w:tab w:val="right" w:leader="dot" w:pos="9016"/>
            </w:tabs>
            <w:rPr>
              <w:rFonts w:eastAsiaTheme="minorEastAsia"/>
              <w:noProof/>
              <w:lang w:eastAsia="en-GB"/>
            </w:rPr>
          </w:pPr>
          <w:hyperlink w:anchor="_Toc512514088" w:history="1">
            <w:r w:rsidRPr="00017FC2">
              <w:rPr>
                <w:rStyle w:val="Hyperlink"/>
                <w:b/>
                <w:noProof/>
              </w:rPr>
              <w:t>The Project</w:t>
            </w:r>
            <w:r>
              <w:rPr>
                <w:noProof/>
                <w:webHidden/>
              </w:rPr>
              <w:tab/>
            </w:r>
            <w:r>
              <w:rPr>
                <w:noProof/>
                <w:webHidden/>
              </w:rPr>
              <w:fldChar w:fldCharType="begin"/>
            </w:r>
            <w:r>
              <w:rPr>
                <w:noProof/>
                <w:webHidden/>
              </w:rPr>
              <w:instrText xml:space="preserve"> PAGEREF _Toc512514088 \h </w:instrText>
            </w:r>
            <w:r>
              <w:rPr>
                <w:noProof/>
                <w:webHidden/>
              </w:rPr>
            </w:r>
            <w:r>
              <w:rPr>
                <w:noProof/>
                <w:webHidden/>
              </w:rPr>
              <w:fldChar w:fldCharType="separate"/>
            </w:r>
            <w:r w:rsidR="00706ABF">
              <w:rPr>
                <w:noProof/>
                <w:webHidden/>
              </w:rPr>
              <w:t>9</w:t>
            </w:r>
            <w:r>
              <w:rPr>
                <w:noProof/>
                <w:webHidden/>
              </w:rPr>
              <w:fldChar w:fldCharType="end"/>
            </w:r>
          </w:hyperlink>
        </w:p>
        <w:p w14:paraId="2BE99344" w14:textId="2B32A233" w:rsidR="00D515CC" w:rsidRDefault="00D515CC">
          <w:pPr>
            <w:pStyle w:val="TOC2"/>
            <w:tabs>
              <w:tab w:val="right" w:leader="dot" w:pos="9016"/>
            </w:tabs>
            <w:rPr>
              <w:rFonts w:eastAsiaTheme="minorEastAsia"/>
              <w:noProof/>
              <w:lang w:eastAsia="en-GB"/>
            </w:rPr>
          </w:pPr>
          <w:hyperlink w:anchor="_Toc512514089" w:history="1">
            <w:r w:rsidRPr="00017FC2">
              <w:rPr>
                <w:rStyle w:val="Hyperlink"/>
                <w:b/>
                <w:noProof/>
              </w:rPr>
              <w:t>Aims</w:t>
            </w:r>
            <w:r>
              <w:rPr>
                <w:noProof/>
                <w:webHidden/>
              </w:rPr>
              <w:tab/>
            </w:r>
            <w:r>
              <w:rPr>
                <w:noProof/>
                <w:webHidden/>
              </w:rPr>
              <w:fldChar w:fldCharType="begin"/>
            </w:r>
            <w:r>
              <w:rPr>
                <w:noProof/>
                <w:webHidden/>
              </w:rPr>
              <w:instrText xml:space="preserve"> PAGEREF _Toc512514089 \h </w:instrText>
            </w:r>
            <w:r>
              <w:rPr>
                <w:noProof/>
                <w:webHidden/>
              </w:rPr>
            </w:r>
            <w:r>
              <w:rPr>
                <w:noProof/>
                <w:webHidden/>
              </w:rPr>
              <w:fldChar w:fldCharType="separate"/>
            </w:r>
            <w:r w:rsidR="00706ABF">
              <w:rPr>
                <w:noProof/>
                <w:webHidden/>
              </w:rPr>
              <w:t>9</w:t>
            </w:r>
            <w:r>
              <w:rPr>
                <w:noProof/>
                <w:webHidden/>
              </w:rPr>
              <w:fldChar w:fldCharType="end"/>
            </w:r>
          </w:hyperlink>
        </w:p>
        <w:p w14:paraId="3AC350E0" w14:textId="2548AF15" w:rsidR="00D515CC" w:rsidRDefault="00D515CC">
          <w:pPr>
            <w:pStyle w:val="TOC2"/>
            <w:tabs>
              <w:tab w:val="right" w:leader="dot" w:pos="9016"/>
            </w:tabs>
            <w:rPr>
              <w:rFonts w:eastAsiaTheme="minorEastAsia"/>
              <w:noProof/>
              <w:lang w:eastAsia="en-GB"/>
            </w:rPr>
          </w:pPr>
          <w:hyperlink w:anchor="_Toc512514090" w:history="1">
            <w:r w:rsidRPr="00017FC2">
              <w:rPr>
                <w:rStyle w:val="Hyperlink"/>
                <w:b/>
                <w:noProof/>
              </w:rPr>
              <w:t>Objectives</w:t>
            </w:r>
            <w:r>
              <w:rPr>
                <w:noProof/>
                <w:webHidden/>
              </w:rPr>
              <w:tab/>
            </w:r>
            <w:r>
              <w:rPr>
                <w:noProof/>
                <w:webHidden/>
              </w:rPr>
              <w:fldChar w:fldCharType="begin"/>
            </w:r>
            <w:r>
              <w:rPr>
                <w:noProof/>
                <w:webHidden/>
              </w:rPr>
              <w:instrText xml:space="preserve"> PAGEREF _Toc512514090 \h </w:instrText>
            </w:r>
            <w:r>
              <w:rPr>
                <w:noProof/>
                <w:webHidden/>
              </w:rPr>
            </w:r>
            <w:r>
              <w:rPr>
                <w:noProof/>
                <w:webHidden/>
              </w:rPr>
              <w:fldChar w:fldCharType="separate"/>
            </w:r>
            <w:r w:rsidR="00706ABF">
              <w:rPr>
                <w:noProof/>
                <w:webHidden/>
              </w:rPr>
              <w:t>9</w:t>
            </w:r>
            <w:r>
              <w:rPr>
                <w:noProof/>
                <w:webHidden/>
              </w:rPr>
              <w:fldChar w:fldCharType="end"/>
            </w:r>
          </w:hyperlink>
        </w:p>
        <w:p w14:paraId="72026B8D" w14:textId="4E1E6D82" w:rsidR="00D515CC" w:rsidRDefault="00D515CC">
          <w:pPr>
            <w:pStyle w:val="TOC2"/>
            <w:tabs>
              <w:tab w:val="right" w:leader="dot" w:pos="9016"/>
            </w:tabs>
            <w:rPr>
              <w:rFonts w:eastAsiaTheme="minorEastAsia"/>
              <w:noProof/>
              <w:lang w:eastAsia="en-GB"/>
            </w:rPr>
          </w:pPr>
          <w:hyperlink w:anchor="_Toc512514091" w:history="1">
            <w:r w:rsidRPr="00017FC2">
              <w:rPr>
                <w:rStyle w:val="Hyperlink"/>
                <w:b/>
                <w:noProof/>
              </w:rPr>
              <w:t>The Report</w:t>
            </w:r>
            <w:r>
              <w:rPr>
                <w:noProof/>
                <w:webHidden/>
              </w:rPr>
              <w:tab/>
            </w:r>
            <w:r>
              <w:rPr>
                <w:noProof/>
                <w:webHidden/>
              </w:rPr>
              <w:fldChar w:fldCharType="begin"/>
            </w:r>
            <w:r>
              <w:rPr>
                <w:noProof/>
                <w:webHidden/>
              </w:rPr>
              <w:instrText xml:space="preserve"> PAGEREF _Toc512514091 \h </w:instrText>
            </w:r>
            <w:r>
              <w:rPr>
                <w:noProof/>
                <w:webHidden/>
              </w:rPr>
            </w:r>
            <w:r>
              <w:rPr>
                <w:noProof/>
                <w:webHidden/>
              </w:rPr>
              <w:fldChar w:fldCharType="separate"/>
            </w:r>
            <w:r w:rsidR="00706ABF">
              <w:rPr>
                <w:noProof/>
                <w:webHidden/>
              </w:rPr>
              <w:t>10</w:t>
            </w:r>
            <w:r>
              <w:rPr>
                <w:noProof/>
                <w:webHidden/>
              </w:rPr>
              <w:fldChar w:fldCharType="end"/>
            </w:r>
          </w:hyperlink>
        </w:p>
        <w:p w14:paraId="61E4F9AE" w14:textId="647AB4CF" w:rsidR="00D515CC" w:rsidRDefault="00D515CC">
          <w:pPr>
            <w:pStyle w:val="TOC1"/>
            <w:tabs>
              <w:tab w:val="right" w:leader="dot" w:pos="9016"/>
            </w:tabs>
            <w:rPr>
              <w:rFonts w:eastAsiaTheme="minorEastAsia"/>
              <w:noProof/>
              <w:lang w:eastAsia="en-GB"/>
            </w:rPr>
          </w:pPr>
          <w:hyperlink w:anchor="_Toc512514092" w:history="1">
            <w:r w:rsidRPr="00017FC2">
              <w:rPr>
                <w:rStyle w:val="Hyperlink"/>
                <w:b/>
                <w:noProof/>
              </w:rPr>
              <w:t>Research &amp; Review of Literature</w:t>
            </w:r>
            <w:r>
              <w:rPr>
                <w:noProof/>
                <w:webHidden/>
              </w:rPr>
              <w:tab/>
            </w:r>
            <w:r>
              <w:rPr>
                <w:noProof/>
                <w:webHidden/>
              </w:rPr>
              <w:fldChar w:fldCharType="begin"/>
            </w:r>
            <w:r>
              <w:rPr>
                <w:noProof/>
                <w:webHidden/>
              </w:rPr>
              <w:instrText xml:space="preserve"> PAGEREF _Toc512514092 \h </w:instrText>
            </w:r>
            <w:r>
              <w:rPr>
                <w:noProof/>
                <w:webHidden/>
              </w:rPr>
            </w:r>
            <w:r>
              <w:rPr>
                <w:noProof/>
                <w:webHidden/>
              </w:rPr>
              <w:fldChar w:fldCharType="separate"/>
            </w:r>
            <w:r w:rsidR="00706ABF">
              <w:rPr>
                <w:noProof/>
                <w:webHidden/>
              </w:rPr>
              <w:t>11</w:t>
            </w:r>
            <w:r>
              <w:rPr>
                <w:noProof/>
                <w:webHidden/>
              </w:rPr>
              <w:fldChar w:fldCharType="end"/>
            </w:r>
          </w:hyperlink>
        </w:p>
        <w:p w14:paraId="284B72FC" w14:textId="458468FB" w:rsidR="00D515CC" w:rsidRDefault="00D515CC">
          <w:pPr>
            <w:pStyle w:val="TOC2"/>
            <w:tabs>
              <w:tab w:val="right" w:leader="dot" w:pos="9016"/>
            </w:tabs>
            <w:rPr>
              <w:rFonts w:eastAsiaTheme="minorEastAsia"/>
              <w:noProof/>
              <w:lang w:eastAsia="en-GB"/>
            </w:rPr>
          </w:pPr>
          <w:hyperlink w:anchor="_Toc512514093" w:history="1">
            <w:r w:rsidRPr="00017FC2">
              <w:rPr>
                <w:rStyle w:val="Hyperlink"/>
                <w:b/>
                <w:noProof/>
              </w:rPr>
              <w:t>Introduction</w:t>
            </w:r>
            <w:r>
              <w:rPr>
                <w:noProof/>
                <w:webHidden/>
              </w:rPr>
              <w:tab/>
            </w:r>
            <w:r>
              <w:rPr>
                <w:noProof/>
                <w:webHidden/>
              </w:rPr>
              <w:fldChar w:fldCharType="begin"/>
            </w:r>
            <w:r>
              <w:rPr>
                <w:noProof/>
                <w:webHidden/>
              </w:rPr>
              <w:instrText xml:space="preserve"> PAGEREF _Toc512514093 \h </w:instrText>
            </w:r>
            <w:r>
              <w:rPr>
                <w:noProof/>
                <w:webHidden/>
              </w:rPr>
            </w:r>
            <w:r>
              <w:rPr>
                <w:noProof/>
                <w:webHidden/>
              </w:rPr>
              <w:fldChar w:fldCharType="separate"/>
            </w:r>
            <w:r w:rsidR="00706ABF">
              <w:rPr>
                <w:noProof/>
                <w:webHidden/>
              </w:rPr>
              <w:t>11</w:t>
            </w:r>
            <w:r>
              <w:rPr>
                <w:noProof/>
                <w:webHidden/>
              </w:rPr>
              <w:fldChar w:fldCharType="end"/>
            </w:r>
          </w:hyperlink>
        </w:p>
        <w:p w14:paraId="7187012A" w14:textId="6A87FB4B" w:rsidR="00D515CC" w:rsidRDefault="00D515CC">
          <w:pPr>
            <w:pStyle w:val="TOC2"/>
            <w:tabs>
              <w:tab w:val="right" w:leader="dot" w:pos="9016"/>
            </w:tabs>
            <w:rPr>
              <w:rFonts w:eastAsiaTheme="minorEastAsia"/>
              <w:noProof/>
              <w:lang w:eastAsia="en-GB"/>
            </w:rPr>
          </w:pPr>
          <w:hyperlink w:anchor="_Toc512514094" w:history="1">
            <w:r w:rsidRPr="00017FC2">
              <w:rPr>
                <w:rStyle w:val="Hyperlink"/>
                <w:b/>
                <w:noProof/>
              </w:rPr>
              <w:t>Review of Literature</w:t>
            </w:r>
            <w:r>
              <w:rPr>
                <w:noProof/>
                <w:webHidden/>
              </w:rPr>
              <w:tab/>
            </w:r>
            <w:r>
              <w:rPr>
                <w:noProof/>
                <w:webHidden/>
              </w:rPr>
              <w:fldChar w:fldCharType="begin"/>
            </w:r>
            <w:r>
              <w:rPr>
                <w:noProof/>
                <w:webHidden/>
              </w:rPr>
              <w:instrText xml:space="preserve"> PAGEREF _Toc512514094 \h </w:instrText>
            </w:r>
            <w:r>
              <w:rPr>
                <w:noProof/>
                <w:webHidden/>
              </w:rPr>
            </w:r>
            <w:r>
              <w:rPr>
                <w:noProof/>
                <w:webHidden/>
              </w:rPr>
              <w:fldChar w:fldCharType="separate"/>
            </w:r>
            <w:r w:rsidR="00706ABF">
              <w:rPr>
                <w:noProof/>
                <w:webHidden/>
              </w:rPr>
              <w:t>11</w:t>
            </w:r>
            <w:r>
              <w:rPr>
                <w:noProof/>
                <w:webHidden/>
              </w:rPr>
              <w:fldChar w:fldCharType="end"/>
            </w:r>
          </w:hyperlink>
        </w:p>
        <w:p w14:paraId="63449D5E" w14:textId="58C59831" w:rsidR="00D515CC" w:rsidRDefault="00D515CC">
          <w:pPr>
            <w:pStyle w:val="TOC3"/>
            <w:tabs>
              <w:tab w:val="right" w:leader="dot" w:pos="9016"/>
            </w:tabs>
            <w:rPr>
              <w:rFonts w:eastAsiaTheme="minorEastAsia"/>
              <w:noProof/>
              <w:lang w:eastAsia="en-GB"/>
            </w:rPr>
          </w:pPr>
          <w:hyperlink w:anchor="_Toc512514095" w:history="1">
            <w:r w:rsidRPr="00017FC2">
              <w:rPr>
                <w:rStyle w:val="Hyperlink"/>
                <w:b/>
                <w:noProof/>
              </w:rPr>
              <w:t>Education</w:t>
            </w:r>
            <w:r>
              <w:rPr>
                <w:noProof/>
                <w:webHidden/>
              </w:rPr>
              <w:tab/>
            </w:r>
            <w:r>
              <w:rPr>
                <w:noProof/>
                <w:webHidden/>
              </w:rPr>
              <w:fldChar w:fldCharType="begin"/>
            </w:r>
            <w:r>
              <w:rPr>
                <w:noProof/>
                <w:webHidden/>
              </w:rPr>
              <w:instrText xml:space="preserve"> PAGEREF _Toc512514095 \h </w:instrText>
            </w:r>
            <w:r>
              <w:rPr>
                <w:noProof/>
                <w:webHidden/>
              </w:rPr>
            </w:r>
            <w:r>
              <w:rPr>
                <w:noProof/>
                <w:webHidden/>
              </w:rPr>
              <w:fldChar w:fldCharType="separate"/>
            </w:r>
            <w:r w:rsidR="00706ABF">
              <w:rPr>
                <w:noProof/>
                <w:webHidden/>
              </w:rPr>
              <w:t>11</w:t>
            </w:r>
            <w:r>
              <w:rPr>
                <w:noProof/>
                <w:webHidden/>
              </w:rPr>
              <w:fldChar w:fldCharType="end"/>
            </w:r>
          </w:hyperlink>
        </w:p>
        <w:p w14:paraId="5A561BC1" w14:textId="6E767ABA" w:rsidR="00D515CC" w:rsidRDefault="00D515CC">
          <w:pPr>
            <w:pStyle w:val="TOC3"/>
            <w:tabs>
              <w:tab w:val="right" w:leader="dot" w:pos="9016"/>
            </w:tabs>
            <w:rPr>
              <w:rFonts w:eastAsiaTheme="minorEastAsia"/>
              <w:noProof/>
              <w:lang w:eastAsia="en-GB"/>
            </w:rPr>
          </w:pPr>
          <w:hyperlink w:anchor="_Toc512514096" w:history="1">
            <w:r w:rsidRPr="00017FC2">
              <w:rPr>
                <w:rStyle w:val="Hyperlink"/>
                <w:b/>
                <w:noProof/>
              </w:rPr>
              <w:t>Video Games</w:t>
            </w:r>
            <w:r>
              <w:rPr>
                <w:noProof/>
                <w:webHidden/>
              </w:rPr>
              <w:tab/>
            </w:r>
            <w:r>
              <w:rPr>
                <w:noProof/>
                <w:webHidden/>
              </w:rPr>
              <w:fldChar w:fldCharType="begin"/>
            </w:r>
            <w:r>
              <w:rPr>
                <w:noProof/>
                <w:webHidden/>
              </w:rPr>
              <w:instrText xml:space="preserve"> PAGEREF _Toc512514096 \h </w:instrText>
            </w:r>
            <w:r>
              <w:rPr>
                <w:noProof/>
                <w:webHidden/>
              </w:rPr>
            </w:r>
            <w:r>
              <w:rPr>
                <w:noProof/>
                <w:webHidden/>
              </w:rPr>
              <w:fldChar w:fldCharType="separate"/>
            </w:r>
            <w:r w:rsidR="00706ABF">
              <w:rPr>
                <w:noProof/>
                <w:webHidden/>
              </w:rPr>
              <w:t>12</w:t>
            </w:r>
            <w:r>
              <w:rPr>
                <w:noProof/>
                <w:webHidden/>
              </w:rPr>
              <w:fldChar w:fldCharType="end"/>
            </w:r>
          </w:hyperlink>
        </w:p>
        <w:p w14:paraId="34739793" w14:textId="43C50436" w:rsidR="00D515CC" w:rsidRDefault="00D515CC">
          <w:pPr>
            <w:pStyle w:val="TOC3"/>
            <w:tabs>
              <w:tab w:val="right" w:leader="dot" w:pos="9016"/>
            </w:tabs>
            <w:rPr>
              <w:rFonts w:eastAsiaTheme="minorEastAsia"/>
              <w:noProof/>
              <w:lang w:eastAsia="en-GB"/>
            </w:rPr>
          </w:pPr>
          <w:hyperlink w:anchor="_Toc512514097" w:history="1">
            <w:r w:rsidRPr="00017FC2">
              <w:rPr>
                <w:rStyle w:val="Hyperlink"/>
                <w:b/>
                <w:noProof/>
              </w:rPr>
              <w:t>Motivation</w:t>
            </w:r>
            <w:r>
              <w:rPr>
                <w:noProof/>
                <w:webHidden/>
              </w:rPr>
              <w:tab/>
            </w:r>
            <w:r>
              <w:rPr>
                <w:noProof/>
                <w:webHidden/>
              </w:rPr>
              <w:fldChar w:fldCharType="begin"/>
            </w:r>
            <w:r>
              <w:rPr>
                <w:noProof/>
                <w:webHidden/>
              </w:rPr>
              <w:instrText xml:space="preserve"> PAGEREF _Toc512514097 \h </w:instrText>
            </w:r>
            <w:r>
              <w:rPr>
                <w:noProof/>
                <w:webHidden/>
              </w:rPr>
            </w:r>
            <w:r>
              <w:rPr>
                <w:noProof/>
                <w:webHidden/>
              </w:rPr>
              <w:fldChar w:fldCharType="separate"/>
            </w:r>
            <w:r w:rsidR="00706ABF">
              <w:rPr>
                <w:noProof/>
                <w:webHidden/>
              </w:rPr>
              <w:t>12</w:t>
            </w:r>
            <w:r>
              <w:rPr>
                <w:noProof/>
                <w:webHidden/>
              </w:rPr>
              <w:fldChar w:fldCharType="end"/>
            </w:r>
          </w:hyperlink>
        </w:p>
        <w:p w14:paraId="518AC1C9" w14:textId="31FBF87F" w:rsidR="00D515CC" w:rsidRDefault="00D515CC">
          <w:pPr>
            <w:pStyle w:val="TOC3"/>
            <w:tabs>
              <w:tab w:val="right" w:leader="dot" w:pos="9016"/>
            </w:tabs>
            <w:rPr>
              <w:rFonts w:eastAsiaTheme="minorEastAsia"/>
              <w:noProof/>
              <w:lang w:eastAsia="en-GB"/>
            </w:rPr>
          </w:pPr>
          <w:hyperlink w:anchor="_Toc512514098" w:history="1">
            <w:r w:rsidRPr="00017FC2">
              <w:rPr>
                <w:rStyle w:val="Hyperlink"/>
                <w:b/>
                <w:noProof/>
              </w:rPr>
              <w:t>Motivational Strategies</w:t>
            </w:r>
            <w:r>
              <w:rPr>
                <w:noProof/>
                <w:webHidden/>
              </w:rPr>
              <w:tab/>
            </w:r>
            <w:r>
              <w:rPr>
                <w:noProof/>
                <w:webHidden/>
              </w:rPr>
              <w:fldChar w:fldCharType="begin"/>
            </w:r>
            <w:r>
              <w:rPr>
                <w:noProof/>
                <w:webHidden/>
              </w:rPr>
              <w:instrText xml:space="preserve"> PAGEREF _Toc512514098 \h </w:instrText>
            </w:r>
            <w:r>
              <w:rPr>
                <w:noProof/>
                <w:webHidden/>
              </w:rPr>
            </w:r>
            <w:r>
              <w:rPr>
                <w:noProof/>
                <w:webHidden/>
              </w:rPr>
              <w:fldChar w:fldCharType="separate"/>
            </w:r>
            <w:r w:rsidR="00706ABF">
              <w:rPr>
                <w:noProof/>
                <w:webHidden/>
              </w:rPr>
              <w:t>13</w:t>
            </w:r>
            <w:r>
              <w:rPr>
                <w:noProof/>
                <w:webHidden/>
              </w:rPr>
              <w:fldChar w:fldCharType="end"/>
            </w:r>
          </w:hyperlink>
        </w:p>
        <w:p w14:paraId="53391EA0" w14:textId="7E6B39DE" w:rsidR="00D515CC" w:rsidRDefault="00D515CC">
          <w:pPr>
            <w:pStyle w:val="TOC3"/>
            <w:tabs>
              <w:tab w:val="right" w:leader="dot" w:pos="9016"/>
            </w:tabs>
            <w:rPr>
              <w:rFonts w:eastAsiaTheme="minorEastAsia"/>
              <w:noProof/>
              <w:lang w:eastAsia="en-GB"/>
            </w:rPr>
          </w:pPr>
          <w:hyperlink w:anchor="_Toc512514099" w:history="1">
            <w:r w:rsidRPr="00017FC2">
              <w:rPr>
                <w:rStyle w:val="Hyperlink"/>
                <w:b/>
                <w:noProof/>
              </w:rPr>
              <w:t>Motivational Apps</w:t>
            </w:r>
            <w:r>
              <w:rPr>
                <w:noProof/>
                <w:webHidden/>
              </w:rPr>
              <w:tab/>
            </w:r>
            <w:r>
              <w:rPr>
                <w:noProof/>
                <w:webHidden/>
              </w:rPr>
              <w:fldChar w:fldCharType="begin"/>
            </w:r>
            <w:r>
              <w:rPr>
                <w:noProof/>
                <w:webHidden/>
              </w:rPr>
              <w:instrText xml:space="preserve"> PAGEREF _Toc512514099 \h </w:instrText>
            </w:r>
            <w:r>
              <w:rPr>
                <w:noProof/>
                <w:webHidden/>
              </w:rPr>
            </w:r>
            <w:r>
              <w:rPr>
                <w:noProof/>
                <w:webHidden/>
              </w:rPr>
              <w:fldChar w:fldCharType="separate"/>
            </w:r>
            <w:r w:rsidR="00706ABF">
              <w:rPr>
                <w:noProof/>
                <w:webHidden/>
              </w:rPr>
              <w:t>15</w:t>
            </w:r>
            <w:r>
              <w:rPr>
                <w:noProof/>
                <w:webHidden/>
              </w:rPr>
              <w:fldChar w:fldCharType="end"/>
            </w:r>
          </w:hyperlink>
        </w:p>
        <w:p w14:paraId="5158BB76" w14:textId="4B3C333C" w:rsidR="00D515CC" w:rsidRDefault="00D515CC">
          <w:pPr>
            <w:pStyle w:val="TOC3"/>
            <w:tabs>
              <w:tab w:val="right" w:leader="dot" w:pos="9016"/>
            </w:tabs>
            <w:rPr>
              <w:rFonts w:eastAsiaTheme="minorEastAsia"/>
              <w:noProof/>
              <w:lang w:eastAsia="en-GB"/>
            </w:rPr>
          </w:pPr>
          <w:hyperlink w:anchor="_Toc512514100" w:history="1">
            <w:r w:rsidRPr="00017FC2">
              <w:rPr>
                <w:rStyle w:val="Hyperlink"/>
                <w:b/>
                <w:noProof/>
              </w:rPr>
              <w:t>Games with Elements of Motivation</w:t>
            </w:r>
            <w:r>
              <w:rPr>
                <w:noProof/>
                <w:webHidden/>
              </w:rPr>
              <w:tab/>
            </w:r>
            <w:r>
              <w:rPr>
                <w:noProof/>
                <w:webHidden/>
              </w:rPr>
              <w:fldChar w:fldCharType="begin"/>
            </w:r>
            <w:r>
              <w:rPr>
                <w:noProof/>
                <w:webHidden/>
              </w:rPr>
              <w:instrText xml:space="preserve"> PAGEREF _Toc512514100 \h </w:instrText>
            </w:r>
            <w:r>
              <w:rPr>
                <w:noProof/>
                <w:webHidden/>
              </w:rPr>
            </w:r>
            <w:r>
              <w:rPr>
                <w:noProof/>
                <w:webHidden/>
              </w:rPr>
              <w:fldChar w:fldCharType="separate"/>
            </w:r>
            <w:r w:rsidR="00706ABF">
              <w:rPr>
                <w:noProof/>
                <w:webHidden/>
              </w:rPr>
              <w:t>19</w:t>
            </w:r>
            <w:r>
              <w:rPr>
                <w:noProof/>
                <w:webHidden/>
              </w:rPr>
              <w:fldChar w:fldCharType="end"/>
            </w:r>
          </w:hyperlink>
        </w:p>
        <w:p w14:paraId="541C87D1" w14:textId="42539498" w:rsidR="00D515CC" w:rsidRDefault="00D515CC">
          <w:pPr>
            <w:pStyle w:val="TOC3"/>
            <w:tabs>
              <w:tab w:val="right" w:leader="dot" w:pos="9016"/>
            </w:tabs>
            <w:rPr>
              <w:rFonts w:eastAsiaTheme="minorEastAsia"/>
              <w:noProof/>
              <w:lang w:eastAsia="en-GB"/>
            </w:rPr>
          </w:pPr>
          <w:hyperlink w:anchor="_Toc512514101" w:history="1">
            <w:r w:rsidRPr="00017FC2">
              <w:rPr>
                <w:rStyle w:val="Hyperlink"/>
                <w:b/>
                <w:noProof/>
              </w:rPr>
              <w:t>Health</w:t>
            </w:r>
            <w:r>
              <w:rPr>
                <w:noProof/>
                <w:webHidden/>
              </w:rPr>
              <w:tab/>
            </w:r>
            <w:r>
              <w:rPr>
                <w:noProof/>
                <w:webHidden/>
              </w:rPr>
              <w:fldChar w:fldCharType="begin"/>
            </w:r>
            <w:r>
              <w:rPr>
                <w:noProof/>
                <w:webHidden/>
              </w:rPr>
              <w:instrText xml:space="preserve"> PAGEREF _Toc512514101 \h </w:instrText>
            </w:r>
            <w:r>
              <w:rPr>
                <w:noProof/>
                <w:webHidden/>
              </w:rPr>
            </w:r>
            <w:r>
              <w:rPr>
                <w:noProof/>
                <w:webHidden/>
              </w:rPr>
              <w:fldChar w:fldCharType="separate"/>
            </w:r>
            <w:r w:rsidR="00706ABF">
              <w:rPr>
                <w:noProof/>
                <w:webHidden/>
              </w:rPr>
              <w:t>22</w:t>
            </w:r>
            <w:r>
              <w:rPr>
                <w:noProof/>
                <w:webHidden/>
              </w:rPr>
              <w:fldChar w:fldCharType="end"/>
            </w:r>
          </w:hyperlink>
        </w:p>
        <w:p w14:paraId="6593309E" w14:textId="71A4E654" w:rsidR="00D515CC" w:rsidRDefault="00D515CC">
          <w:pPr>
            <w:pStyle w:val="TOC1"/>
            <w:tabs>
              <w:tab w:val="right" w:leader="dot" w:pos="9016"/>
            </w:tabs>
            <w:rPr>
              <w:rFonts w:eastAsiaTheme="minorEastAsia"/>
              <w:noProof/>
              <w:lang w:eastAsia="en-GB"/>
            </w:rPr>
          </w:pPr>
          <w:hyperlink w:anchor="_Toc512514102" w:history="1">
            <w:r w:rsidRPr="00017FC2">
              <w:rPr>
                <w:rStyle w:val="Hyperlink"/>
                <w:b/>
                <w:noProof/>
              </w:rPr>
              <w:t>Research and Development Methodology</w:t>
            </w:r>
            <w:r>
              <w:rPr>
                <w:noProof/>
                <w:webHidden/>
              </w:rPr>
              <w:tab/>
            </w:r>
            <w:r>
              <w:rPr>
                <w:noProof/>
                <w:webHidden/>
              </w:rPr>
              <w:fldChar w:fldCharType="begin"/>
            </w:r>
            <w:r>
              <w:rPr>
                <w:noProof/>
                <w:webHidden/>
              </w:rPr>
              <w:instrText xml:space="preserve"> PAGEREF _Toc512514102 \h </w:instrText>
            </w:r>
            <w:r>
              <w:rPr>
                <w:noProof/>
                <w:webHidden/>
              </w:rPr>
            </w:r>
            <w:r>
              <w:rPr>
                <w:noProof/>
                <w:webHidden/>
              </w:rPr>
              <w:fldChar w:fldCharType="separate"/>
            </w:r>
            <w:r w:rsidR="00706ABF">
              <w:rPr>
                <w:noProof/>
                <w:webHidden/>
              </w:rPr>
              <w:t>24</w:t>
            </w:r>
            <w:r>
              <w:rPr>
                <w:noProof/>
                <w:webHidden/>
              </w:rPr>
              <w:fldChar w:fldCharType="end"/>
            </w:r>
          </w:hyperlink>
        </w:p>
        <w:p w14:paraId="5ABD197A" w14:textId="52603431" w:rsidR="00D515CC" w:rsidRDefault="00D515CC">
          <w:pPr>
            <w:pStyle w:val="TOC2"/>
            <w:tabs>
              <w:tab w:val="right" w:leader="dot" w:pos="9016"/>
            </w:tabs>
            <w:rPr>
              <w:rFonts w:eastAsiaTheme="minorEastAsia"/>
              <w:noProof/>
              <w:lang w:eastAsia="en-GB"/>
            </w:rPr>
          </w:pPr>
          <w:hyperlink w:anchor="_Toc512514103" w:history="1">
            <w:r w:rsidRPr="00017FC2">
              <w:rPr>
                <w:rStyle w:val="Hyperlink"/>
                <w:b/>
                <w:noProof/>
              </w:rPr>
              <w:t>Introduction</w:t>
            </w:r>
            <w:r>
              <w:rPr>
                <w:noProof/>
                <w:webHidden/>
              </w:rPr>
              <w:tab/>
            </w:r>
            <w:r>
              <w:rPr>
                <w:noProof/>
                <w:webHidden/>
              </w:rPr>
              <w:fldChar w:fldCharType="begin"/>
            </w:r>
            <w:r>
              <w:rPr>
                <w:noProof/>
                <w:webHidden/>
              </w:rPr>
              <w:instrText xml:space="preserve"> PAGEREF _Toc512514103 \h </w:instrText>
            </w:r>
            <w:r>
              <w:rPr>
                <w:noProof/>
                <w:webHidden/>
              </w:rPr>
            </w:r>
            <w:r>
              <w:rPr>
                <w:noProof/>
                <w:webHidden/>
              </w:rPr>
              <w:fldChar w:fldCharType="separate"/>
            </w:r>
            <w:r w:rsidR="00706ABF">
              <w:rPr>
                <w:noProof/>
                <w:webHidden/>
              </w:rPr>
              <w:t>24</w:t>
            </w:r>
            <w:r>
              <w:rPr>
                <w:noProof/>
                <w:webHidden/>
              </w:rPr>
              <w:fldChar w:fldCharType="end"/>
            </w:r>
          </w:hyperlink>
        </w:p>
        <w:p w14:paraId="238755BB" w14:textId="73A7C3FA" w:rsidR="00D515CC" w:rsidRDefault="00D515CC">
          <w:pPr>
            <w:pStyle w:val="TOC2"/>
            <w:tabs>
              <w:tab w:val="right" w:leader="dot" w:pos="9016"/>
            </w:tabs>
            <w:rPr>
              <w:rFonts w:eastAsiaTheme="minorEastAsia"/>
              <w:noProof/>
              <w:lang w:eastAsia="en-GB"/>
            </w:rPr>
          </w:pPr>
          <w:hyperlink w:anchor="_Toc512514104" w:history="1">
            <w:r w:rsidRPr="00017FC2">
              <w:rPr>
                <w:rStyle w:val="Hyperlink"/>
                <w:b/>
                <w:noProof/>
              </w:rPr>
              <w:t>Research Methodology</w:t>
            </w:r>
            <w:r>
              <w:rPr>
                <w:noProof/>
                <w:webHidden/>
              </w:rPr>
              <w:tab/>
            </w:r>
            <w:r>
              <w:rPr>
                <w:noProof/>
                <w:webHidden/>
              </w:rPr>
              <w:fldChar w:fldCharType="begin"/>
            </w:r>
            <w:r>
              <w:rPr>
                <w:noProof/>
                <w:webHidden/>
              </w:rPr>
              <w:instrText xml:space="preserve"> PAGEREF _Toc512514104 \h </w:instrText>
            </w:r>
            <w:r>
              <w:rPr>
                <w:noProof/>
                <w:webHidden/>
              </w:rPr>
            </w:r>
            <w:r>
              <w:rPr>
                <w:noProof/>
                <w:webHidden/>
              </w:rPr>
              <w:fldChar w:fldCharType="separate"/>
            </w:r>
            <w:r w:rsidR="00706ABF">
              <w:rPr>
                <w:noProof/>
                <w:webHidden/>
              </w:rPr>
              <w:t>24</w:t>
            </w:r>
            <w:r>
              <w:rPr>
                <w:noProof/>
                <w:webHidden/>
              </w:rPr>
              <w:fldChar w:fldCharType="end"/>
            </w:r>
          </w:hyperlink>
        </w:p>
        <w:p w14:paraId="19F0BCCE" w14:textId="1DFBCDB0" w:rsidR="00D515CC" w:rsidRDefault="00D515CC">
          <w:pPr>
            <w:pStyle w:val="TOC3"/>
            <w:tabs>
              <w:tab w:val="right" w:leader="dot" w:pos="9016"/>
            </w:tabs>
            <w:rPr>
              <w:rFonts w:eastAsiaTheme="minorEastAsia"/>
              <w:noProof/>
              <w:lang w:eastAsia="en-GB"/>
            </w:rPr>
          </w:pPr>
          <w:hyperlink w:anchor="_Toc512514105" w:history="1">
            <w:r w:rsidRPr="00017FC2">
              <w:rPr>
                <w:rStyle w:val="Hyperlink"/>
                <w:b/>
                <w:noProof/>
              </w:rPr>
              <w:t>Research Philosophy</w:t>
            </w:r>
            <w:r>
              <w:rPr>
                <w:noProof/>
                <w:webHidden/>
              </w:rPr>
              <w:tab/>
            </w:r>
            <w:r>
              <w:rPr>
                <w:noProof/>
                <w:webHidden/>
              </w:rPr>
              <w:fldChar w:fldCharType="begin"/>
            </w:r>
            <w:r>
              <w:rPr>
                <w:noProof/>
                <w:webHidden/>
              </w:rPr>
              <w:instrText xml:space="preserve"> PAGEREF _Toc512514105 \h </w:instrText>
            </w:r>
            <w:r>
              <w:rPr>
                <w:noProof/>
                <w:webHidden/>
              </w:rPr>
            </w:r>
            <w:r>
              <w:rPr>
                <w:noProof/>
                <w:webHidden/>
              </w:rPr>
              <w:fldChar w:fldCharType="separate"/>
            </w:r>
            <w:r w:rsidR="00706ABF">
              <w:rPr>
                <w:noProof/>
                <w:webHidden/>
              </w:rPr>
              <w:t>24</w:t>
            </w:r>
            <w:r>
              <w:rPr>
                <w:noProof/>
                <w:webHidden/>
              </w:rPr>
              <w:fldChar w:fldCharType="end"/>
            </w:r>
          </w:hyperlink>
        </w:p>
        <w:p w14:paraId="4387E475" w14:textId="2D0783D3" w:rsidR="00D515CC" w:rsidRDefault="00D515CC">
          <w:pPr>
            <w:pStyle w:val="TOC3"/>
            <w:tabs>
              <w:tab w:val="right" w:leader="dot" w:pos="9016"/>
            </w:tabs>
            <w:rPr>
              <w:rFonts w:eastAsiaTheme="minorEastAsia"/>
              <w:noProof/>
              <w:lang w:eastAsia="en-GB"/>
            </w:rPr>
          </w:pPr>
          <w:hyperlink w:anchor="_Toc512514106" w:history="1">
            <w:r w:rsidRPr="00017FC2">
              <w:rPr>
                <w:rStyle w:val="Hyperlink"/>
                <w:b/>
                <w:noProof/>
              </w:rPr>
              <w:t>Research Approach</w:t>
            </w:r>
            <w:r>
              <w:rPr>
                <w:noProof/>
                <w:webHidden/>
              </w:rPr>
              <w:tab/>
            </w:r>
            <w:r>
              <w:rPr>
                <w:noProof/>
                <w:webHidden/>
              </w:rPr>
              <w:fldChar w:fldCharType="begin"/>
            </w:r>
            <w:r>
              <w:rPr>
                <w:noProof/>
                <w:webHidden/>
              </w:rPr>
              <w:instrText xml:space="preserve"> PAGEREF _Toc512514106 \h </w:instrText>
            </w:r>
            <w:r>
              <w:rPr>
                <w:noProof/>
                <w:webHidden/>
              </w:rPr>
            </w:r>
            <w:r>
              <w:rPr>
                <w:noProof/>
                <w:webHidden/>
              </w:rPr>
              <w:fldChar w:fldCharType="separate"/>
            </w:r>
            <w:r w:rsidR="00706ABF">
              <w:rPr>
                <w:noProof/>
                <w:webHidden/>
              </w:rPr>
              <w:t>24</w:t>
            </w:r>
            <w:r>
              <w:rPr>
                <w:noProof/>
                <w:webHidden/>
              </w:rPr>
              <w:fldChar w:fldCharType="end"/>
            </w:r>
          </w:hyperlink>
        </w:p>
        <w:p w14:paraId="4F542A21" w14:textId="32C63F38" w:rsidR="00D515CC" w:rsidRDefault="00D515CC">
          <w:pPr>
            <w:pStyle w:val="TOC3"/>
            <w:tabs>
              <w:tab w:val="right" w:leader="dot" w:pos="9016"/>
            </w:tabs>
            <w:rPr>
              <w:rFonts w:eastAsiaTheme="minorEastAsia"/>
              <w:noProof/>
              <w:lang w:eastAsia="en-GB"/>
            </w:rPr>
          </w:pPr>
          <w:hyperlink w:anchor="_Toc512514107" w:history="1">
            <w:r w:rsidRPr="00017FC2">
              <w:rPr>
                <w:rStyle w:val="Hyperlink"/>
                <w:b/>
                <w:noProof/>
              </w:rPr>
              <w:t>Research Strategy</w:t>
            </w:r>
            <w:r>
              <w:rPr>
                <w:noProof/>
                <w:webHidden/>
              </w:rPr>
              <w:tab/>
            </w:r>
            <w:r>
              <w:rPr>
                <w:noProof/>
                <w:webHidden/>
              </w:rPr>
              <w:fldChar w:fldCharType="begin"/>
            </w:r>
            <w:r>
              <w:rPr>
                <w:noProof/>
                <w:webHidden/>
              </w:rPr>
              <w:instrText xml:space="preserve"> PAGEREF _Toc512514107 \h </w:instrText>
            </w:r>
            <w:r>
              <w:rPr>
                <w:noProof/>
                <w:webHidden/>
              </w:rPr>
            </w:r>
            <w:r>
              <w:rPr>
                <w:noProof/>
                <w:webHidden/>
              </w:rPr>
              <w:fldChar w:fldCharType="separate"/>
            </w:r>
            <w:r w:rsidR="00706ABF">
              <w:rPr>
                <w:noProof/>
                <w:webHidden/>
              </w:rPr>
              <w:t>25</w:t>
            </w:r>
            <w:r>
              <w:rPr>
                <w:noProof/>
                <w:webHidden/>
              </w:rPr>
              <w:fldChar w:fldCharType="end"/>
            </w:r>
          </w:hyperlink>
        </w:p>
        <w:p w14:paraId="6AE114B8" w14:textId="5501700C" w:rsidR="00D515CC" w:rsidRDefault="00D515CC">
          <w:pPr>
            <w:pStyle w:val="TOC3"/>
            <w:tabs>
              <w:tab w:val="right" w:leader="dot" w:pos="9016"/>
            </w:tabs>
            <w:rPr>
              <w:rFonts w:eastAsiaTheme="minorEastAsia"/>
              <w:noProof/>
              <w:lang w:eastAsia="en-GB"/>
            </w:rPr>
          </w:pPr>
          <w:hyperlink w:anchor="_Toc512514108" w:history="1">
            <w:r w:rsidRPr="00017FC2">
              <w:rPr>
                <w:rStyle w:val="Hyperlink"/>
                <w:b/>
                <w:noProof/>
              </w:rPr>
              <w:t>Time Horizon</w:t>
            </w:r>
            <w:r>
              <w:rPr>
                <w:noProof/>
                <w:webHidden/>
              </w:rPr>
              <w:tab/>
            </w:r>
            <w:r>
              <w:rPr>
                <w:noProof/>
                <w:webHidden/>
              </w:rPr>
              <w:fldChar w:fldCharType="begin"/>
            </w:r>
            <w:r>
              <w:rPr>
                <w:noProof/>
                <w:webHidden/>
              </w:rPr>
              <w:instrText xml:space="preserve"> PAGEREF _Toc512514108 \h </w:instrText>
            </w:r>
            <w:r>
              <w:rPr>
                <w:noProof/>
                <w:webHidden/>
              </w:rPr>
            </w:r>
            <w:r>
              <w:rPr>
                <w:noProof/>
                <w:webHidden/>
              </w:rPr>
              <w:fldChar w:fldCharType="separate"/>
            </w:r>
            <w:r w:rsidR="00706ABF">
              <w:rPr>
                <w:noProof/>
                <w:webHidden/>
              </w:rPr>
              <w:t>26</w:t>
            </w:r>
            <w:r>
              <w:rPr>
                <w:noProof/>
                <w:webHidden/>
              </w:rPr>
              <w:fldChar w:fldCharType="end"/>
            </w:r>
          </w:hyperlink>
        </w:p>
        <w:p w14:paraId="57E4C3CA" w14:textId="7979F898" w:rsidR="00D515CC" w:rsidRDefault="00D515CC">
          <w:pPr>
            <w:pStyle w:val="TOC3"/>
            <w:tabs>
              <w:tab w:val="right" w:leader="dot" w:pos="9016"/>
            </w:tabs>
            <w:rPr>
              <w:rFonts w:eastAsiaTheme="minorEastAsia"/>
              <w:noProof/>
              <w:lang w:eastAsia="en-GB"/>
            </w:rPr>
          </w:pPr>
          <w:hyperlink w:anchor="_Toc512514109" w:history="1">
            <w:r w:rsidRPr="00017FC2">
              <w:rPr>
                <w:rStyle w:val="Hyperlink"/>
                <w:b/>
                <w:noProof/>
              </w:rPr>
              <w:t>Evaluation Criteria</w:t>
            </w:r>
            <w:r>
              <w:rPr>
                <w:noProof/>
                <w:webHidden/>
              </w:rPr>
              <w:tab/>
            </w:r>
            <w:r>
              <w:rPr>
                <w:noProof/>
                <w:webHidden/>
              </w:rPr>
              <w:fldChar w:fldCharType="begin"/>
            </w:r>
            <w:r>
              <w:rPr>
                <w:noProof/>
                <w:webHidden/>
              </w:rPr>
              <w:instrText xml:space="preserve"> PAGEREF _Toc512514109 \h </w:instrText>
            </w:r>
            <w:r>
              <w:rPr>
                <w:noProof/>
                <w:webHidden/>
              </w:rPr>
            </w:r>
            <w:r>
              <w:rPr>
                <w:noProof/>
                <w:webHidden/>
              </w:rPr>
              <w:fldChar w:fldCharType="separate"/>
            </w:r>
            <w:r w:rsidR="00706ABF">
              <w:rPr>
                <w:noProof/>
                <w:webHidden/>
              </w:rPr>
              <w:t>26</w:t>
            </w:r>
            <w:r>
              <w:rPr>
                <w:noProof/>
                <w:webHidden/>
              </w:rPr>
              <w:fldChar w:fldCharType="end"/>
            </w:r>
          </w:hyperlink>
        </w:p>
        <w:p w14:paraId="7E37FA6A" w14:textId="39711BC7" w:rsidR="00D515CC" w:rsidRDefault="00D515CC">
          <w:pPr>
            <w:pStyle w:val="TOC3"/>
            <w:tabs>
              <w:tab w:val="right" w:leader="dot" w:pos="9016"/>
            </w:tabs>
            <w:rPr>
              <w:rFonts w:eastAsiaTheme="minorEastAsia"/>
              <w:noProof/>
              <w:lang w:eastAsia="en-GB"/>
            </w:rPr>
          </w:pPr>
          <w:hyperlink w:anchor="_Toc512514110" w:history="1">
            <w:r w:rsidRPr="00017FC2">
              <w:rPr>
                <w:rStyle w:val="Hyperlink"/>
                <w:b/>
                <w:noProof/>
              </w:rPr>
              <w:t>Testing &amp; Statistical Analysis</w:t>
            </w:r>
            <w:r>
              <w:rPr>
                <w:noProof/>
                <w:webHidden/>
              </w:rPr>
              <w:tab/>
            </w:r>
            <w:r>
              <w:rPr>
                <w:noProof/>
                <w:webHidden/>
              </w:rPr>
              <w:fldChar w:fldCharType="begin"/>
            </w:r>
            <w:r>
              <w:rPr>
                <w:noProof/>
                <w:webHidden/>
              </w:rPr>
              <w:instrText xml:space="preserve"> PAGEREF _Toc512514110 \h </w:instrText>
            </w:r>
            <w:r>
              <w:rPr>
                <w:noProof/>
                <w:webHidden/>
              </w:rPr>
            </w:r>
            <w:r>
              <w:rPr>
                <w:noProof/>
                <w:webHidden/>
              </w:rPr>
              <w:fldChar w:fldCharType="separate"/>
            </w:r>
            <w:r w:rsidR="00706ABF">
              <w:rPr>
                <w:noProof/>
                <w:webHidden/>
              </w:rPr>
              <w:t>26</w:t>
            </w:r>
            <w:r>
              <w:rPr>
                <w:noProof/>
                <w:webHidden/>
              </w:rPr>
              <w:fldChar w:fldCharType="end"/>
            </w:r>
          </w:hyperlink>
        </w:p>
        <w:p w14:paraId="448EB323" w14:textId="0E78BD4B" w:rsidR="00D515CC" w:rsidRDefault="00D515CC">
          <w:pPr>
            <w:pStyle w:val="TOC2"/>
            <w:tabs>
              <w:tab w:val="right" w:leader="dot" w:pos="9016"/>
            </w:tabs>
            <w:rPr>
              <w:rFonts w:eastAsiaTheme="minorEastAsia"/>
              <w:noProof/>
              <w:lang w:eastAsia="en-GB"/>
            </w:rPr>
          </w:pPr>
          <w:hyperlink w:anchor="_Toc512514111" w:history="1">
            <w:r w:rsidRPr="00017FC2">
              <w:rPr>
                <w:rStyle w:val="Hyperlink"/>
                <w:b/>
                <w:noProof/>
              </w:rPr>
              <w:t>Development Methodology</w:t>
            </w:r>
            <w:r>
              <w:rPr>
                <w:noProof/>
                <w:webHidden/>
              </w:rPr>
              <w:tab/>
            </w:r>
            <w:r>
              <w:rPr>
                <w:noProof/>
                <w:webHidden/>
              </w:rPr>
              <w:fldChar w:fldCharType="begin"/>
            </w:r>
            <w:r>
              <w:rPr>
                <w:noProof/>
                <w:webHidden/>
              </w:rPr>
              <w:instrText xml:space="preserve"> PAGEREF _Toc512514111 \h </w:instrText>
            </w:r>
            <w:r>
              <w:rPr>
                <w:noProof/>
                <w:webHidden/>
              </w:rPr>
            </w:r>
            <w:r>
              <w:rPr>
                <w:noProof/>
                <w:webHidden/>
              </w:rPr>
              <w:fldChar w:fldCharType="separate"/>
            </w:r>
            <w:r w:rsidR="00706ABF">
              <w:rPr>
                <w:noProof/>
                <w:webHidden/>
              </w:rPr>
              <w:t>27</w:t>
            </w:r>
            <w:r>
              <w:rPr>
                <w:noProof/>
                <w:webHidden/>
              </w:rPr>
              <w:fldChar w:fldCharType="end"/>
            </w:r>
          </w:hyperlink>
        </w:p>
        <w:p w14:paraId="317B1EA8" w14:textId="06E0DC94" w:rsidR="00D515CC" w:rsidRDefault="00D515CC">
          <w:pPr>
            <w:pStyle w:val="TOC3"/>
            <w:tabs>
              <w:tab w:val="right" w:leader="dot" w:pos="9016"/>
            </w:tabs>
            <w:rPr>
              <w:rFonts w:eastAsiaTheme="minorEastAsia"/>
              <w:noProof/>
              <w:lang w:eastAsia="en-GB"/>
            </w:rPr>
          </w:pPr>
          <w:hyperlink w:anchor="_Toc512514112" w:history="1">
            <w:r w:rsidRPr="00017FC2">
              <w:rPr>
                <w:rStyle w:val="Hyperlink"/>
                <w:b/>
                <w:noProof/>
              </w:rPr>
              <w:t>Development Software &amp; Hardware</w:t>
            </w:r>
            <w:r>
              <w:rPr>
                <w:noProof/>
                <w:webHidden/>
              </w:rPr>
              <w:tab/>
            </w:r>
            <w:r>
              <w:rPr>
                <w:noProof/>
                <w:webHidden/>
              </w:rPr>
              <w:fldChar w:fldCharType="begin"/>
            </w:r>
            <w:r>
              <w:rPr>
                <w:noProof/>
                <w:webHidden/>
              </w:rPr>
              <w:instrText xml:space="preserve"> PAGEREF _Toc512514112 \h </w:instrText>
            </w:r>
            <w:r>
              <w:rPr>
                <w:noProof/>
                <w:webHidden/>
              </w:rPr>
            </w:r>
            <w:r>
              <w:rPr>
                <w:noProof/>
                <w:webHidden/>
              </w:rPr>
              <w:fldChar w:fldCharType="separate"/>
            </w:r>
            <w:r w:rsidR="00706ABF">
              <w:rPr>
                <w:noProof/>
                <w:webHidden/>
              </w:rPr>
              <w:t>28</w:t>
            </w:r>
            <w:r>
              <w:rPr>
                <w:noProof/>
                <w:webHidden/>
              </w:rPr>
              <w:fldChar w:fldCharType="end"/>
            </w:r>
          </w:hyperlink>
        </w:p>
        <w:p w14:paraId="5B53DDCF" w14:textId="2F2F4B92" w:rsidR="00D515CC" w:rsidRDefault="00D515CC">
          <w:pPr>
            <w:pStyle w:val="TOC3"/>
            <w:tabs>
              <w:tab w:val="right" w:leader="dot" w:pos="9016"/>
            </w:tabs>
            <w:rPr>
              <w:rFonts w:eastAsiaTheme="minorEastAsia"/>
              <w:noProof/>
              <w:lang w:eastAsia="en-GB"/>
            </w:rPr>
          </w:pPr>
          <w:hyperlink w:anchor="_Toc512514113" w:history="1">
            <w:r w:rsidRPr="00017FC2">
              <w:rPr>
                <w:rStyle w:val="Hyperlink"/>
                <w:b/>
                <w:noProof/>
              </w:rPr>
              <w:t>Materials &amp; Tools</w:t>
            </w:r>
            <w:r>
              <w:rPr>
                <w:noProof/>
                <w:webHidden/>
              </w:rPr>
              <w:tab/>
            </w:r>
            <w:r>
              <w:rPr>
                <w:noProof/>
                <w:webHidden/>
              </w:rPr>
              <w:fldChar w:fldCharType="begin"/>
            </w:r>
            <w:r>
              <w:rPr>
                <w:noProof/>
                <w:webHidden/>
              </w:rPr>
              <w:instrText xml:space="preserve"> PAGEREF _Toc512514113 \h </w:instrText>
            </w:r>
            <w:r>
              <w:rPr>
                <w:noProof/>
                <w:webHidden/>
              </w:rPr>
            </w:r>
            <w:r>
              <w:rPr>
                <w:noProof/>
                <w:webHidden/>
              </w:rPr>
              <w:fldChar w:fldCharType="separate"/>
            </w:r>
            <w:r w:rsidR="00706ABF">
              <w:rPr>
                <w:noProof/>
                <w:webHidden/>
              </w:rPr>
              <w:t>29</w:t>
            </w:r>
            <w:r>
              <w:rPr>
                <w:noProof/>
                <w:webHidden/>
              </w:rPr>
              <w:fldChar w:fldCharType="end"/>
            </w:r>
          </w:hyperlink>
        </w:p>
        <w:p w14:paraId="3B7132AE" w14:textId="07765A9B" w:rsidR="00D515CC" w:rsidRDefault="00D515CC">
          <w:pPr>
            <w:pStyle w:val="TOC2"/>
            <w:tabs>
              <w:tab w:val="right" w:leader="dot" w:pos="9016"/>
            </w:tabs>
            <w:rPr>
              <w:rFonts w:eastAsiaTheme="minorEastAsia"/>
              <w:noProof/>
              <w:lang w:eastAsia="en-GB"/>
            </w:rPr>
          </w:pPr>
          <w:hyperlink w:anchor="_Toc512514114" w:history="1">
            <w:r w:rsidRPr="00017FC2">
              <w:rPr>
                <w:rStyle w:val="Hyperlink"/>
                <w:b/>
                <w:noProof/>
              </w:rPr>
              <w:t>Conclusion</w:t>
            </w:r>
            <w:r>
              <w:rPr>
                <w:noProof/>
                <w:webHidden/>
              </w:rPr>
              <w:tab/>
            </w:r>
            <w:r>
              <w:rPr>
                <w:noProof/>
                <w:webHidden/>
              </w:rPr>
              <w:fldChar w:fldCharType="begin"/>
            </w:r>
            <w:r>
              <w:rPr>
                <w:noProof/>
                <w:webHidden/>
              </w:rPr>
              <w:instrText xml:space="preserve"> PAGEREF _Toc512514114 \h </w:instrText>
            </w:r>
            <w:r>
              <w:rPr>
                <w:noProof/>
                <w:webHidden/>
              </w:rPr>
            </w:r>
            <w:r>
              <w:rPr>
                <w:noProof/>
                <w:webHidden/>
              </w:rPr>
              <w:fldChar w:fldCharType="separate"/>
            </w:r>
            <w:r w:rsidR="00706ABF">
              <w:rPr>
                <w:noProof/>
                <w:webHidden/>
              </w:rPr>
              <w:t>29</w:t>
            </w:r>
            <w:r>
              <w:rPr>
                <w:noProof/>
                <w:webHidden/>
              </w:rPr>
              <w:fldChar w:fldCharType="end"/>
            </w:r>
          </w:hyperlink>
        </w:p>
        <w:p w14:paraId="00B206F2" w14:textId="311A98CB" w:rsidR="00D515CC" w:rsidRDefault="00D515CC">
          <w:pPr>
            <w:pStyle w:val="TOC1"/>
            <w:tabs>
              <w:tab w:val="right" w:leader="dot" w:pos="9016"/>
            </w:tabs>
            <w:rPr>
              <w:rFonts w:eastAsiaTheme="minorEastAsia"/>
              <w:noProof/>
              <w:lang w:eastAsia="en-GB"/>
            </w:rPr>
          </w:pPr>
          <w:hyperlink w:anchor="_Toc512514115" w:history="1">
            <w:r w:rsidRPr="00017FC2">
              <w:rPr>
                <w:rStyle w:val="Hyperlink"/>
                <w:b/>
                <w:noProof/>
              </w:rPr>
              <w:t>Design &amp; Implementation</w:t>
            </w:r>
            <w:r>
              <w:rPr>
                <w:noProof/>
                <w:webHidden/>
              </w:rPr>
              <w:tab/>
            </w:r>
            <w:r>
              <w:rPr>
                <w:noProof/>
                <w:webHidden/>
              </w:rPr>
              <w:fldChar w:fldCharType="begin"/>
            </w:r>
            <w:r>
              <w:rPr>
                <w:noProof/>
                <w:webHidden/>
              </w:rPr>
              <w:instrText xml:space="preserve"> PAGEREF _Toc512514115 \h </w:instrText>
            </w:r>
            <w:r>
              <w:rPr>
                <w:noProof/>
                <w:webHidden/>
              </w:rPr>
            </w:r>
            <w:r>
              <w:rPr>
                <w:noProof/>
                <w:webHidden/>
              </w:rPr>
              <w:fldChar w:fldCharType="separate"/>
            </w:r>
            <w:r w:rsidR="00706ABF">
              <w:rPr>
                <w:noProof/>
                <w:webHidden/>
              </w:rPr>
              <w:t>30</w:t>
            </w:r>
            <w:r>
              <w:rPr>
                <w:noProof/>
                <w:webHidden/>
              </w:rPr>
              <w:fldChar w:fldCharType="end"/>
            </w:r>
          </w:hyperlink>
        </w:p>
        <w:p w14:paraId="48C11B33" w14:textId="7C278CB3" w:rsidR="00D515CC" w:rsidRDefault="00D515CC">
          <w:pPr>
            <w:pStyle w:val="TOC2"/>
            <w:tabs>
              <w:tab w:val="right" w:leader="dot" w:pos="9016"/>
            </w:tabs>
            <w:rPr>
              <w:rFonts w:eastAsiaTheme="minorEastAsia"/>
              <w:noProof/>
              <w:lang w:eastAsia="en-GB"/>
            </w:rPr>
          </w:pPr>
          <w:hyperlink w:anchor="_Toc512514116" w:history="1">
            <w:r w:rsidRPr="00017FC2">
              <w:rPr>
                <w:rStyle w:val="Hyperlink"/>
                <w:b/>
                <w:noProof/>
              </w:rPr>
              <w:t>Introduction</w:t>
            </w:r>
            <w:r>
              <w:rPr>
                <w:noProof/>
                <w:webHidden/>
              </w:rPr>
              <w:tab/>
            </w:r>
            <w:r>
              <w:rPr>
                <w:noProof/>
                <w:webHidden/>
              </w:rPr>
              <w:fldChar w:fldCharType="begin"/>
            </w:r>
            <w:r>
              <w:rPr>
                <w:noProof/>
                <w:webHidden/>
              </w:rPr>
              <w:instrText xml:space="preserve"> PAGEREF _Toc512514116 \h </w:instrText>
            </w:r>
            <w:r>
              <w:rPr>
                <w:noProof/>
                <w:webHidden/>
              </w:rPr>
            </w:r>
            <w:r>
              <w:rPr>
                <w:noProof/>
                <w:webHidden/>
              </w:rPr>
              <w:fldChar w:fldCharType="separate"/>
            </w:r>
            <w:r w:rsidR="00706ABF">
              <w:rPr>
                <w:noProof/>
                <w:webHidden/>
              </w:rPr>
              <w:t>30</w:t>
            </w:r>
            <w:r>
              <w:rPr>
                <w:noProof/>
                <w:webHidden/>
              </w:rPr>
              <w:fldChar w:fldCharType="end"/>
            </w:r>
          </w:hyperlink>
        </w:p>
        <w:p w14:paraId="333D5097" w14:textId="00A1DAB5" w:rsidR="00D515CC" w:rsidRDefault="00D515CC">
          <w:pPr>
            <w:pStyle w:val="TOC2"/>
            <w:tabs>
              <w:tab w:val="right" w:leader="dot" w:pos="9016"/>
            </w:tabs>
            <w:rPr>
              <w:rFonts w:eastAsiaTheme="minorEastAsia"/>
              <w:noProof/>
              <w:lang w:eastAsia="en-GB"/>
            </w:rPr>
          </w:pPr>
          <w:hyperlink w:anchor="_Toc512514117" w:history="1">
            <w:r w:rsidRPr="00017FC2">
              <w:rPr>
                <w:rStyle w:val="Hyperlink"/>
                <w:b/>
                <w:noProof/>
              </w:rPr>
              <w:t>Design</w:t>
            </w:r>
            <w:r>
              <w:rPr>
                <w:noProof/>
                <w:webHidden/>
              </w:rPr>
              <w:tab/>
            </w:r>
            <w:r>
              <w:rPr>
                <w:noProof/>
                <w:webHidden/>
              </w:rPr>
              <w:fldChar w:fldCharType="begin"/>
            </w:r>
            <w:r>
              <w:rPr>
                <w:noProof/>
                <w:webHidden/>
              </w:rPr>
              <w:instrText xml:space="preserve"> PAGEREF _Toc512514117 \h </w:instrText>
            </w:r>
            <w:r>
              <w:rPr>
                <w:noProof/>
                <w:webHidden/>
              </w:rPr>
            </w:r>
            <w:r>
              <w:rPr>
                <w:noProof/>
                <w:webHidden/>
              </w:rPr>
              <w:fldChar w:fldCharType="separate"/>
            </w:r>
            <w:r w:rsidR="00706ABF">
              <w:rPr>
                <w:noProof/>
                <w:webHidden/>
              </w:rPr>
              <w:t>30</w:t>
            </w:r>
            <w:r>
              <w:rPr>
                <w:noProof/>
                <w:webHidden/>
              </w:rPr>
              <w:fldChar w:fldCharType="end"/>
            </w:r>
          </w:hyperlink>
        </w:p>
        <w:p w14:paraId="524986B9" w14:textId="022539CC" w:rsidR="00D515CC" w:rsidRDefault="00D515CC">
          <w:pPr>
            <w:pStyle w:val="TOC3"/>
            <w:tabs>
              <w:tab w:val="right" w:leader="dot" w:pos="9016"/>
            </w:tabs>
            <w:rPr>
              <w:rFonts w:eastAsiaTheme="minorEastAsia"/>
              <w:noProof/>
              <w:lang w:eastAsia="en-GB"/>
            </w:rPr>
          </w:pPr>
          <w:hyperlink w:anchor="_Toc512514118" w:history="1">
            <w:r w:rsidRPr="00017FC2">
              <w:rPr>
                <w:rStyle w:val="Hyperlink"/>
                <w:b/>
                <w:noProof/>
              </w:rPr>
              <w:t>Requirements</w:t>
            </w:r>
            <w:r>
              <w:rPr>
                <w:noProof/>
                <w:webHidden/>
              </w:rPr>
              <w:tab/>
            </w:r>
            <w:r>
              <w:rPr>
                <w:noProof/>
                <w:webHidden/>
              </w:rPr>
              <w:fldChar w:fldCharType="begin"/>
            </w:r>
            <w:r>
              <w:rPr>
                <w:noProof/>
                <w:webHidden/>
              </w:rPr>
              <w:instrText xml:space="preserve"> PAGEREF _Toc512514118 \h </w:instrText>
            </w:r>
            <w:r>
              <w:rPr>
                <w:noProof/>
                <w:webHidden/>
              </w:rPr>
            </w:r>
            <w:r>
              <w:rPr>
                <w:noProof/>
                <w:webHidden/>
              </w:rPr>
              <w:fldChar w:fldCharType="separate"/>
            </w:r>
            <w:r w:rsidR="00706ABF">
              <w:rPr>
                <w:noProof/>
                <w:webHidden/>
              </w:rPr>
              <w:t>30</w:t>
            </w:r>
            <w:r>
              <w:rPr>
                <w:noProof/>
                <w:webHidden/>
              </w:rPr>
              <w:fldChar w:fldCharType="end"/>
            </w:r>
          </w:hyperlink>
        </w:p>
        <w:p w14:paraId="69C24730" w14:textId="1523784B" w:rsidR="00D515CC" w:rsidRDefault="00D515CC">
          <w:pPr>
            <w:pStyle w:val="TOC3"/>
            <w:tabs>
              <w:tab w:val="right" w:leader="dot" w:pos="9016"/>
            </w:tabs>
            <w:rPr>
              <w:rFonts w:eastAsiaTheme="minorEastAsia"/>
              <w:noProof/>
              <w:lang w:eastAsia="en-GB"/>
            </w:rPr>
          </w:pPr>
          <w:hyperlink w:anchor="_Toc512514119" w:history="1">
            <w:r w:rsidRPr="00017FC2">
              <w:rPr>
                <w:rStyle w:val="Hyperlink"/>
                <w:b/>
                <w:noProof/>
              </w:rPr>
              <w:t>Key Design Features</w:t>
            </w:r>
            <w:r>
              <w:rPr>
                <w:noProof/>
                <w:webHidden/>
              </w:rPr>
              <w:tab/>
            </w:r>
            <w:r>
              <w:rPr>
                <w:noProof/>
                <w:webHidden/>
              </w:rPr>
              <w:fldChar w:fldCharType="begin"/>
            </w:r>
            <w:r>
              <w:rPr>
                <w:noProof/>
                <w:webHidden/>
              </w:rPr>
              <w:instrText xml:space="preserve"> PAGEREF _Toc512514119 \h </w:instrText>
            </w:r>
            <w:r>
              <w:rPr>
                <w:noProof/>
                <w:webHidden/>
              </w:rPr>
            </w:r>
            <w:r>
              <w:rPr>
                <w:noProof/>
                <w:webHidden/>
              </w:rPr>
              <w:fldChar w:fldCharType="separate"/>
            </w:r>
            <w:r w:rsidR="00706ABF">
              <w:rPr>
                <w:noProof/>
                <w:webHidden/>
              </w:rPr>
              <w:t>30</w:t>
            </w:r>
            <w:r>
              <w:rPr>
                <w:noProof/>
                <w:webHidden/>
              </w:rPr>
              <w:fldChar w:fldCharType="end"/>
            </w:r>
          </w:hyperlink>
        </w:p>
        <w:p w14:paraId="5D31F06D" w14:textId="52927FDE" w:rsidR="00D515CC" w:rsidRDefault="00D515CC">
          <w:pPr>
            <w:pStyle w:val="TOC2"/>
            <w:tabs>
              <w:tab w:val="right" w:leader="dot" w:pos="9016"/>
            </w:tabs>
            <w:rPr>
              <w:rFonts w:eastAsiaTheme="minorEastAsia"/>
              <w:noProof/>
              <w:lang w:eastAsia="en-GB"/>
            </w:rPr>
          </w:pPr>
          <w:hyperlink w:anchor="_Toc512514120" w:history="1">
            <w:r w:rsidRPr="00017FC2">
              <w:rPr>
                <w:rStyle w:val="Hyperlink"/>
                <w:b/>
                <w:noProof/>
              </w:rPr>
              <w:t>Implementation</w:t>
            </w:r>
            <w:r>
              <w:rPr>
                <w:noProof/>
                <w:webHidden/>
              </w:rPr>
              <w:tab/>
            </w:r>
            <w:r>
              <w:rPr>
                <w:noProof/>
                <w:webHidden/>
              </w:rPr>
              <w:fldChar w:fldCharType="begin"/>
            </w:r>
            <w:r>
              <w:rPr>
                <w:noProof/>
                <w:webHidden/>
              </w:rPr>
              <w:instrText xml:space="preserve"> PAGEREF _Toc512514120 \h </w:instrText>
            </w:r>
            <w:r>
              <w:rPr>
                <w:noProof/>
                <w:webHidden/>
              </w:rPr>
            </w:r>
            <w:r>
              <w:rPr>
                <w:noProof/>
                <w:webHidden/>
              </w:rPr>
              <w:fldChar w:fldCharType="separate"/>
            </w:r>
            <w:r w:rsidR="00706ABF">
              <w:rPr>
                <w:noProof/>
                <w:webHidden/>
              </w:rPr>
              <w:t>32</w:t>
            </w:r>
            <w:r>
              <w:rPr>
                <w:noProof/>
                <w:webHidden/>
              </w:rPr>
              <w:fldChar w:fldCharType="end"/>
            </w:r>
          </w:hyperlink>
        </w:p>
        <w:p w14:paraId="5FE16654" w14:textId="123F7D06" w:rsidR="00D515CC" w:rsidRDefault="00D515CC">
          <w:pPr>
            <w:pStyle w:val="TOC3"/>
            <w:tabs>
              <w:tab w:val="right" w:leader="dot" w:pos="9016"/>
            </w:tabs>
            <w:rPr>
              <w:rFonts w:eastAsiaTheme="minorEastAsia"/>
              <w:noProof/>
              <w:lang w:eastAsia="en-GB"/>
            </w:rPr>
          </w:pPr>
          <w:hyperlink w:anchor="_Toc512514121" w:history="1">
            <w:r w:rsidRPr="00017FC2">
              <w:rPr>
                <w:rStyle w:val="Hyperlink"/>
                <w:b/>
                <w:noProof/>
              </w:rPr>
              <w:t>Key Implementation Features</w:t>
            </w:r>
            <w:r>
              <w:rPr>
                <w:noProof/>
                <w:webHidden/>
              </w:rPr>
              <w:tab/>
            </w:r>
            <w:r>
              <w:rPr>
                <w:noProof/>
                <w:webHidden/>
              </w:rPr>
              <w:fldChar w:fldCharType="begin"/>
            </w:r>
            <w:r>
              <w:rPr>
                <w:noProof/>
                <w:webHidden/>
              </w:rPr>
              <w:instrText xml:space="preserve"> PAGEREF _Toc512514121 \h </w:instrText>
            </w:r>
            <w:r>
              <w:rPr>
                <w:noProof/>
                <w:webHidden/>
              </w:rPr>
            </w:r>
            <w:r>
              <w:rPr>
                <w:noProof/>
                <w:webHidden/>
              </w:rPr>
              <w:fldChar w:fldCharType="separate"/>
            </w:r>
            <w:r w:rsidR="00706ABF">
              <w:rPr>
                <w:noProof/>
                <w:webHidden/>
              </w:rPr>
              <w:t>32</w:t>
            </w:r>
            <w:r>
              <w:rPr>
                <w:noProof/>
                <w:webHidden/>
              </w:rPr>
              <w:fldChar w:fldCharType="end"/>
            </w:r>
          </w:hyperlink>
        </w:p>
        <w:p w14:paraId="651F9176" w14:textId="6ABACF85" w:rsidR="00D515CC" w:rsidRDefault="00D515CC">
          <w:pPr>
            <w:pStyle w:val="TOC3"/>
            <w:tabs>
              <w:tab w:val="right" w:leader="dot" w:pos="9016"/>
            </w:tabs>
            <w:rPr>
              <w:rFonts w:eastAsiaTheme="minorEastAsia"/>
              <w:noProof/>
              <w:lang w:eastAsia="en-GB"/>
            </w:rPr>
          </w:pPr>
          <w:hyperlink w:anchor="_Toc512514122" w:history="1">
            <w:r w:rsidRPr="00017FC2">
              <w:rPr>
                <w:rStyle w:val="Hyperlink"/>
                <w:b/>
                <w:noProof/>
              </w:rPr>
              <w:t>Implementation Difficulties</w:t>
            </w:r>
            <w:r>
              <w:rPr>
                <w:noProof/>
                <w:webHidden/>
              </w:rPr>
              <w:tab/>
            </w:r>
            <w:r>
              <w:rPr>
                <w:noProof/>
                <w:webHidden/>
              </w:rPr>
              <w:fldChar w:fldCharType="begin"/>
            </w:r>
            <w:r>
              <w:rPr>
                <w:noProof/>
                <w:webHidden/>
              </w:rPr>
              <w:instrText xml:space="preserve"> PAGEREF _Toc512514122 \h </w:instrText>
            </w:r>
            <w:r>
              <w:rPr>
                <w:noProof/>
                <w:webHidden/>
              </w:rPr>
            </w:r>
            <w:r>
              <w:rPr>
                <w:noProof/>
                <w:webHidden/>
              </w:rPr>
              <w:fldChar w:fldCharType="separate"/>
            </w:r>
            <w:r w:rsidR="00706ABF">
              <w:rPr>
                <w:noProof/>
                <w:webHidden/>
              </w:rPr>
              <w:t>33</w:t>
            </w:r>
            <w:r>
              <w:rPr>
                <w:noProof/>
                <w:webHidden/>
              </w:rPr>
              <w:fldChar w:fldCharType="end"/>
            </w:r>
          </w:hyperlink>
        </w:p>
        <w:p w14:paraId="071C39C2" w14:textId="7E3EC746" w:rsidR="00D515CC" w:rsidRDefault="00D515CC">
          <w:pPr>
            <w:pStyle w:val="TOC3"/>
            <w:tabs>
              <w:tab w:val="right" w:leader="dot" w:pos="9016"/>
            </w:tabs>
            <w:rPr>
              <w:rFonts w:eastAsiaTheme="minorEastAsia"/>
              <w:noProof/>
              <w:lang w:eastAsia="en-GB"/>
            </w:rPr>
          </w:pPr>
          <w:hyperlink w:anchor="_Toc512514123" w:history="1">
            <w:r w:rsidRPr="00017FC2">
              <w:rPr>
                <w:rStyle w:val="Hyperlink"/>
                <w:b/>
                <w:noProof/>
              </w:rPr>
              <w:t>Testing</w:t>
            </w:r>
            <w:r>
              <w:rPr>
                <w:noProof/>
                <w:webHidden/>
              </w:rPr>
              <w:tab/>
            </w:r>
            <w:r>
              <w:rPr>
                <w:noProof/>
                <w:webHidden/>
              </w:rPr>
              <w:fldChar w:fldCharType="begin"/>
            </w:r>
            <w:r>
              <w:rPr>
                <w:noProof/>
                <w:webHidden/>
              </w:rPr>
              <w:instrText xml:space="preserve"> PAGEREF _Toc512514123 \h </w:instrText>
            </w:r>
            <w:r>
              <w:rPr>
                <w:noProof/>
                <w:webHidden/>
              </w:rPr>
            </w:r>
            <w:r>
              <w:rPr>
                <w:noProof/>
                <w:webHidden/>
              </w:rPr>
              <w:fldChar w:fldCharType="separate"/>
            </w:r>
            <w:r w:rsidR="00706ABF">
              <w:rPr>
                <w:noProof/>
                <w:webHidden/>
              </w:rPr>
              <w:t>35</w:t>
            </w:r>
            <w:r>
              <w:rPr>
                <w:noProof/>
                <w:webHidden/>
              </w:rPr>
              <w:fldChar w:fldCharType="end"/>
            </w:r>
          </w:hyperlink>
        </w:p>
        <w:p w14:paraId="60E06B71" w14:textId="611A590B" w:rsidR="00D515CC" w:rsidRDefault="00D515CC">
          <w:pPr>
            <w:pStyle w:val="TOC3"/>
            <w:tabs>
              <w:tab w:val="right" w:leader="dot" w:pos="9016"/>
            </w:tabs>
            <w:rPr>
              <w:rFonts w:eastAsiaTheme="minorEastAsia"/>
              <w:noProof/>
              <w:lang w:eastAsia="en-GB"/>
            </w:rPr>
          </w:pPr>
          <w:hyperlink w:anchor="_Toc512514124" w:history="1">
            <w:r w:rsidRPr="00017FC2">
              <w:rPr>
                <w:rStyle w:val="Hyperlink"/>
                <w:b/>
                <w:noProof/>
              </w:rPr>
              <w:t>SCRUM Methodology Schedule</w:t>
            </w:r>
            <w:r>
              <w:rPr>
                <w:noProof/>
                <w:webHidden/>
              </w:rPr>
              <w:tab/>
            </w:r>
            <w:r>
              <w:rPr>
                <w:noProof/>
                <w:webHidden/>
              </w:rPr>
              <w:fldChar w:fldCharType="begin"/>
            </w:r>
            <w:r>
              <w:rPr>
                <w:noProof/>
                <w:webHidden/>
              </w:rPr>
              <w:instrText xml:space="preserve"> PAGEREF _Toc512514124 \h </w:instrText>
            </w:r>
            <w:r>
              <w:rPr>
                <w:noProof/>
                <w:webHidden/>
              </w:rPr>
            </w:r>
            <w:r>
              <w:rPr>
                <w:noProof/>
                <w:webHidden/>
              </w:rPr>
              <w:fldChar w:fldCharType="separate"/>
            </w:r>
            <w:r w:rsidR="00706ABF">
              <w:rPr>
                <w:noProof/>
                <w:webHidden/>
              </w:rPr>
              <w:t>36</w:t>
            </w:r>
            <w:r>
              <w:rPr>
                <w:noProof/>
                <w:webHidden/>
              </w:rPr>
              <w:fldChar w:fldCharType="end"/>
            </w:r>
          </w:hyperlink>
        </w:p>
        <w:p w14:paraId="1C86AF16" w14:textId="2EC40683" w:rsidR="00D515CC" w:rsidRDefault="00D515CC">
          <w:pPr>
            <w:pStyle w:val="TOC1"/>
            <w:tabs>
              <w:tab w:val="right" w:leader="dot" w:pos="9016"/>
            </w:tabs>
            <w:rPr>
              <w:rFonts w:eastAsiaTheme="minorEastAsia"/>
              <w:noProof/>
              <w:lang w:eastAsia="en-GB"/>
            </w:rPr>
          </w:pPr>
          <w:hyperlink w:anchor="_Toc512514125" w:history="1">
            <w:r w:rsidRPr="00017FC2">
              <w:rPr>
                <w:rStyle w:val="Hyperlink"/>
                <w:b/>
                <w:noProof/>
              </w:rPr>
              <w:t>Results</w:t>
            </w:r>
            <w:r>
              <w:rPr>
                <w:noProof/>
                <w:webHidden/>
              </w:rPr>
              <w:tab/>
            </w:r>
            <w:r>
              <w:rPr>
                <w:noProof/>
                <w:webHidden/>
              </w:rPr>
              <w:fldChar w:fldCharType="begin"/>
            </w:r>
            <w:r>
              <w:rPr>
                <w:noProof/>
                <w:webHidden/>
              </w:rPr>
              <w:instrText xml:space="preserve"> PAGEREF _Toc512514125 \h </w:instrText>
            </w:r>
            <w:r>
              <w:rPr>
                <w:noProof/>
                <w:webHidden/>
              </w:rPr>
            </w:r>
            <w:r>
              <w:rPr>
                <w:noProof/>
                <w:webHidden/>
              </w:rPr>
              <w:fldChar w:fldCharType="separate"/>
            </w:r>
            <w:r w:rsidR="00706ABF">
              <w:rPr>
                <w:noProof/>
                <w:webHidden/>
              </w:rPr>
              <w:t>37</w:t>
            </w:r>
            <w:r>
              <w:rPr>
                <w:noProof/>
                <w:webHidden/>
              </w:rPr>
              <w:fldChar w:fldCharType="end"/>
            </w:r>
          </w:hyperlink>
        </w:p>
        <w:p w14:paraId="75F79B15" w14:textId="2E1EC533" w:rsidR="00D515CC" w:rsidRDefault="00D515CC">
          <w:pPr>
            <w:pStyle w:val="TOC2"/>
            <w:tabs>
              <w:tab w:val="right" w:leader="dot" w:pos="9016"/>
            </w:tabs>
            <w:rPr>
              <w:rFonts w:eastAsiaTheme="minorEastAsia"/>
              <w:noProof/>
              <w:lang w:eastAsia="en-GB"/>
            </w:rPr>
          </w:pPr>
          <w:hyperlink w:anchor="_Toc512514126" w:history="1">
            <w:r w:rsidRPr="00017FC2">
              <w:rPr>
                <w:rStyle w:val="Hyperlink"/>
                <w:b/>
                <w:noProof/>
              </w:rPr>
              <w:t>Introduction</w:t>
            </w:r>
            <w:r>
              <w:rPr>
                <w:noProof/>
                <w:webHidden/>
              </w:rPr>
              <w:tab/>
            </w:r>
            <w:r>
              <w:rPr>
                <w:noProof/>
                <w:webHidden/>
              </w:rPr>
              <w:fldChar w:fldCharType="begin"/>
            </w:r>
            <w:r>
              <w:rPr>
                <w:noProof/>
                <w:webHidden/>
              </w:rPr>
              <w:instrText xml:space="preserve"> PAGEREF _Toc512514126 \h </w:instrText>
            </w:r>
            <w:r>
              <w:rPr>
                <w:noProof/>
                <w:webHidden/>
              </w:rPr>
            </w:r>
            <w:r>
              <w:rPr>
                <w:noProof/>
                <w:webHidden/>
              </w:rPr>
              <w:fldChar w:fldCharType="separate"/>
            </w:r>
            <w:r w:rsidR="00706ABF">
              <w:rPr>
                <w:noProof/>
                <w:webHidden/>
              </w:rPr>
              <w:t>37</w:t>
            </w:r>
            <w:r>
              <w:rPr>
                <w:noProof/>
                <w:webHidden/>
              </w:rPr>
              <w:fldChar w:fldCharType="end"/>
            </w:r>
          </w:hyperlink>
        </w:p>
        <w:p w14:paraId="37056865" w14:textId="64CBFB77" w:rsidR="00D515CC" w:rsidRDefault="00D515CC">
          <w:pPr>
            <w:pStyle w:val="TOC2"/>
            <w:tabs>
              <w:tab w:val="right" w:leader="dot" w:pos="9016"/>
            </w:tabs>
            <w:rPr>
              <w:rFonts w:eastAsiaTheme="minorEastAsia"/>
              <w:noProof/>
              <w:lang w:eastAsia="en-GB"/>
            </w:rPr>
          </w:pPr>
          <w:hyperlink w:anchor="_Toc512514127" w:history="1">
            <w:r w:rsidRPr="00017FC2">
              <w:rPr>
                <w:rStyle w:val="Hyperlink"/>
                <w:b/>
                <w:noProof/>
              </w:rPr>
              <w:t>Summary of the Results</w:t>
            </w:r>
            <w:r>
              <w:rPr>
                <w:noProof/>
                <w:webHidden/>
              </w:rPr>
              <w:tab/>
            </w:r>
            <w:r>
              <w:rPr>
                <w:noProof/>
                <w:webHidden/>
              </w:rPr>
              <w:fldChar w:fldCharType="begin"/>
            </w:r>
            <w:r>
              <w:rPr>
                <w:noProof/>
                <w:webHidden/>
              </w:rPr>
              <w:instrText xml:space="preserve"> PAGEREF _Toc512514127 \h </w:instrText>
            </w:r>
            <w:r>
              <w:rPr>
                <w:noProof/>
                <w:webHidden/>
              </w:rPr>
            </w:r>
            <w:r>
              <w:rPr>
                <w:noProof/>
                <w:webHidden/>
              </w:rPr>
              <w:fldChar w:fldCharType="separate"/>
            </w:r>
            <w:r w:rsidR="00706ABF">
              <w:rPr>
                <w:noProof/>
                <w:webHidden/>
              </w:rPr>
              <w:t>37</w:t>
            </w:r>
            <w:r>
              <w:rPr>
                <w:noProof/>
                <w:webHidden/>
              </w:rPr>
              <w:fldChar w:fldCharType="end"/>
            </w:r>
          </w:hyperlink>
        </w:p>
        <w:p w14:paraId="6582B698" w14:textId="07AE474C" w:rsidR="00D515CC" w:rsidRDefault="00D515CC">
          <w:pPr>
            <w:pStyle w:val="TOC2"/>
            <w:tabs>
              <w:tab w:val="right" w:leader="dot" w:pos="9016"/>
            </w:tabs>
            <w:rPr>
              <w:rFonts w:eastAsiaTheme="minorEastAsia"/>
              <w:noProof/>
              <w:lang w:eastAsia="en-GB"/>
            </w:rPr>
          </w:pPr>
          <w:hyperlink w:anchor="_Toc512514128" w:history="1">
            <w:r w:rsidRPr="00017FC2">
              <w:rPr>
                <w:rStyle w:val="Hyperlink"/>
                <w:b/>
                <w:noProof/>
              </w:rPr>
              <w:t>Analysis</w:t>
            </w:r>
            <w:r>
              <w:rPr>
                <w:noProof/>
                <w:webHidden/>
              </w:rPr>
              <w:tab/>
            </w:r>
            <w:r>
              <w:rPr>
                <w:noProof/>
                <w:webHidden/>
              </w:rPr>
              <w:fldChar w:fldCharType="begin"/>
            </w:r>
            <w:r>
              <w:rPr>
                <w:noProof/>
                <w:webHidden/>
              </w:rPr>
              <w:instrText xml:space="preserve"> PAGEREF _Toc512514128 \h </w:instrText>
            </w:r>
            <w:r>
              <w:rPr>
                <w:noProof/>
                <w:webHidden/>
              </w:rPr>
            </w:r>
            <w:r>
              <w:rPr>
                <w:noProof/>
                <w:webHidden/>
              </w:rPr>
              <w:fldChar w:fldCharType="separate"/>
            </w:r>
            <w:r w:rsidR="00706ABF">
              <w:rPr>
                <w:noProof/>
                <w:webHidden/>
              </w:rPr>
              <w:t>37</w:t>
            </w:r>
            <w:r>
              <w:rPr>
                <w:noProof/>
                <w:webHidden/>
              </w:rPr>
              <w:fldChar w:fldCharType="end"/>
            </w:r>
          </w:hyperlink>
        </w:p>
        <w:p w14:paraId="62A3BF22" w14:textId="31644434" w:rsidR="00D515CC" w:rsidRDefault="00D515CC">
          <w:pPr>
            <w:pStyle w:val="TOC2"/>
            <w:tabs>
              <w:tab w:val="right" w:leader="dot" w:pos="9016"/>
            </w:tabs>
            <w:rPr>
              <w:rFonts w:eastAsiaTheme="minorEastAsia"/>
              <w:noProof/>
              <w:lang w:eastAsia="en-GB"/>
            </w:rPr>
          </w:pPr>
          <w:hyperlink w:anchor="_Toc512514129" w:history="1">
            <w:r w:rsidRPr="00017FC2">
              <w:rPr>
                <w:rStyle w:val="Hyperlink"/>
                <w:b/>
                <w:noProof/>
              </w:rPr>
              <w:t>The Results</w:t>
            </w:r>
            <w:r>
              <w:rPr>
                <w:noProof/>
                <w:webHidden/>
              </w:rPr>
              <w:tab/>
            </w:r>
            <w:r>
              <w:rPr>
                <w:noProof/>
                <w:webHidden/>
              </w:rPr>
              <w:fldChar w:fldCharType="begin"/>
            </w:r>
            <w:r>
              <w:rPr>
                <w:noProof/>
                <w:webHidden/>
              </w:rPr>
              <w:instrText xml:space="preserve"> PAGEREF _Toc512514129 \h </w:instrText>
            </w:r>
            <w:r>
              <w:rPr>
                <w:noProof/>
                <w:webHidden/>
              </w:rPr>
            </w:r>
            <w:r>
              <w:rPr>
                <w:noProof/>
                <w:webHidden/>
              </w:rPr>
              <w:fldChar w:fldCharType="separate"/>
            </w:r>
            <w:r w:rsidR="00706ABF">
              <w:rPr>
                <w:noProof/>
                <w:webHidden/>
              </w:rPr>
              <w:t>39</w:t>
            </w:r>
            <w:r>
              <w:rPr>
                <w:noProof/>
                <w:webHidden/>
              </w:rPr>
              <w:fldChar w:fldCharType="end"/>
            </w:r>
          </w:hyperlink>
        </w:p>
        <w:p w14:paraId="3EE853FE" w14:textId="077E62B1" w:rsidR="00D515CC" w:rsidRDefault="00D515CC">
          <w:pPr>
            <w:pStyle w:val="TOC1"/>
            <w:tabs>
              <w:tab w:val="right" w:leader="dot" w:pos="9016"/>
            </w:tabs>
            <w:rPr>
              <w:rFonts w:eastAsiaTheme="minorEastAsia"/>
              <w:noProof/>
              <w:lang w:eastAsia="en-GB"/>
            </w:rPr>
          </w:pPr>
          <w:hyperlink w:anchor="_Toc512514130" w:history="1">
            <w:r w:rsidRPr="00017FC2">
              <w:rPr>
                <w:rStyle w:val="Hyperlink"/>
                <w:b/>
                <w:noProof/>
              </w:rPr>
              <w:t>Evaluation</w:t>
            </w:r>
            <w:r>
              <w:rPr>
                <w:noProof/>
                <w:webHidden/>
              </w:rPr>
              <w:tab/>
            </w:r>
            <w:r>
              <w:rPr>
                <w:noProof/>
                <w:webHidden/>
              </w:rPr>
              <w:fldChar w:fldCharType="begin"/>
            </w:r>
            <w:r>
              <w:rPr>
                <w:noProof/>
                <w:webHidden/>
              </w:rPr>
              <w:instrText xml:space="preserve"> PAGEREF _Toc512514130 \h </w:instrText>
            </w:r>
            <w:r>
              <w:rPr>
                <w:noProof/>
                <w:webHidden/>
              </w:rPr>
            </w:r>
            <w:r>
              <w:rPr>
                <w:noProof/>
                <w:webHidden/>
              </w:rPr>
              <w:fldChar w:fldCharType="separate"/>
            </w:r>
            <w:r w:rsidR="00706ABF">
              <w:rPr>
                <w:noProof/>
                <w:webHidden/>
              </w:rPr>
              <w:t>41</w:t>
            </w:r>
            <w:r>
              <w:rPr>
                <w:noProof/>
                <w:webHidden/>
              </w:rPr>
              <w:fldChar w:fldCharType="end"/>
            </w:r>
          </w:hyperlink>
        </w:p>
        <w:p w14:paraId="71EB0C8A" w14:textId="1BE22F08" w:rsidR="00D515CC" w:rsidRDefault="00D515CC">
          <w:pPr>
            <w:pStyle w:val="TOC2"/>
            <w:tabs>
              <w:tab w:val="right" w:leader="dot" w:pos="9016"/>
            </w:tabs>
            <w:rPr>
              <w:rFonts w:eastAsiaTheme="minorEastAsia"/>
              <w:noProof/>
              <w:lang w:eastAsia="en-GB"/>
            </w:rPr>
          </w:pPr>
          <w:hyperlink w:anchor="_Toc512514131" w:history="1">
            <w:r w:rsidRPr="00017FC2">
              <w:rPr>
                <w:rStyle w:val="Hyperlink"/>
                <w:b/>
                <w:noProof/>
              </w:rPr>
              <w:t>Introduction</w:t>
            </w:r>
            <w:r>
              <w:rPr>
                <w:noProof/>
                <w:webHidden/>
              </w:rPr>
              <w:tab/>
            </w:r>
            <w:r>
              <w:rPr>
                <w:noProof/>
                <w:webHidden/>
              </w:rPr>
              <w:fldChar w:fldCharType="begin"/>
            </w:r>
            <w:r>
              <w:rPr>
                <w:noProof/>
                <w:webHidden/>
              </w:rPr>
              <w:instrText xml:space="preserve"> PAGEREF _Toc512514131 \h </w:instrText>
            </w:r>
            <w:r>
              <w:rPr>
                <w:noProof/>
                <w:webHidden/>
              </w:rPr>
            </w:r>
            <w:r>
              <w:rPr>
                <w:noProof/>
                <w:webHidden/>
              </w:rPr>
              <w:fldChar w:fldCharType="separate"/>
            </w:r>
            <w:r w:rsidR="00706ABF">
              <w:rPr>
                <w:noProof/>
                <w:webHidden/>
              </w:rPr>
              <w:t>41</w:t>
            </w:r>
            <w:r>
              <w:rPr>
                <w:noProof/>
                <w:webHidden/>
              </w:rPr>
              <w:fldChar w:fldCharType="end"/>
            </w:r>
          </w:hyperlink>
        </w:p>
        <w:p w14:paraId="614CFF18" w14:textId="76198248" w:rsidR="00D515CC" w:rsidRDefault="00D515CC">
          <w:pPr>
            <w:pStyle w:val="TOC2"/>
            <w:tabs>
              <w:tab w:val="right" w:leader="dot" w:pos="9016"/>
            </w:tabs>
            <w:rPr>
              <w:rFonts w:eastAsiaTheme="minorEastAsia"/>
              <w:noProof/>
              <w:lang w:eastAsia="en-GB"/>
            </w:rPr>
          </w:pPr>
          <w:hyperlink w:anchor="_Toc512514132" w:history="1">
            <w:r w:rsidRPr="00017FC2">
              <w:rPr>
                <w:rStyle w:val="Hyperlink"/>
                <w:b/>
                <w:noProof/>
              </w:rPr>
              <w:t>Research</w:t>
            </w:r>
            <w:r>
              <w:rPr>
                <w:noProof/>
                <w:webHidden/>
              </w:rPr>
              <w:tab/>
            </w:r>
            <w:r>
              <w:rPr>
                <w:noProof/>
                <w:webHidden/>
              </w:rPr>
              <w:fldChar w:fldCharType="begin"/>
            </w:r>
            <w:r>
              <w:rPr>
                <w:noProof/>
                <w:webHidden/>
              </w:rPr>
              <w:instrText xml:space="preserve"> PAGEREF _Toc512514132 \h </w:instrText>
            </w:r>
            <w:r>
              <w:rPr>
                <w:noProof/>
                <w:webHidden/>
              </w:rPr>
            </w:r>
            <w:r>
              <w:rPr>
                <w:noProof/>
                <w:webHidden/>
              </w:rPr>
              <w:fldChar w:fldCharType="separate"/>
            </w:r>
            <w:r w:rsidR="00706ABF">
              <w:rPr>
                <w:noProof/>
                <w:webHidden/>
              </w:rPr>
              <w:t>41</w:t>
            </w:r>
            <w:r>
              <w:rPr>
                <w:noProof/>
                <w:webHidden/>
              </w:rPr>
              <w:fldChar w:fldCharType="end"/>
            </w:r>
          </w:hyperlink>
        </w:p>
        <w:p w14:paraId="61E32A63" w14:textId="069C9C1B" w:rsidR="00D515CC" w:rsidRDefault="00D515CC">
          <w:pPr>
            <w:pStyle w:val="TOC2"/>
            <w:tabs>
              <w:tab w:val="right" w:leader="dot" w:pos="9016"/>
            </w:tabs>
            <w:rPr>
              <w:rFonts w:eastAsiaTheme="minorEastAsia"/>
              <w:noProof/>
              <w:lang w:eastAsia="en-GB"/>
            </w:rPr>
          </w:pPr>
          <w:hyperlink w:anchor="_Toc512514133" w:history="1">
            <w:r w:rsidRPr="00017FC2">
              <w:rPr>
                <w:rStyle w:val="Hyperlink"/>
                <w:b/>
                <w:noProof/>
              </w:rPr>
              <w:t>Objectives</w:t>
            </w:r>
            <w:r>
              <w:rPr>
                <w:noProof/>
                <w:webHidden/>
              </w:rPr>
              <w:tab/>
            </w:r>
            <w:r>
              <w:rPr>
                <w:noProof/>
                <w:webHidden/>
              </w:rPr>
              <w:fldChar w:fldCharType="begin"/>
            </w:r>
            <w:r>
              <w:rPr>
                <w:noProof/>
                <w:webHidden/>
              </w:rPr>
              <w:instrText xml:space="preserve"> PAGEREF _Toc512514133 \h </w:instrText>
            </w:r>
            <w:r>
              <w:rPr>
                <w:noProof/>
                <w:webHidden/>
              </w:rPr>
            </w:r>
            <w:r>
              <w:rPr>
                <w:noProof/>
                <w:webHidden/>
              </w:rPr>
              <w:fldChar w:fldCharType="separate"/>
            </w:r>
            <w:r w:rsidR="00706ABF">
              <w:rPr>
                <w:noProof/>
                <w:webHidden/>
              </w:rPr>
              <w:t>42</w:t>
            </w:r>
            <w:r>
              <w:rPr>
                <w:noProof/>
                <w:webHidden/>
              </w:rPr>
              <w:fldChar w:fldCharType="end"/>
            </w:r>
          </w:hyperlink>
        </w:p>
        <w:p w14:paraId="62DDFCAB" w14:textId="20284703" w:rsidR="00D515CC" w:rsidRDefault="00D515CC">
          <w:pPr>
            <w:pStyle w:val="TOC2"/>
            <w:tabs>
              <w:tab w:val="right" w:leader="dot" w:pos="9016"/>
            </w:tabs>
            <w:rPr>
              <w:rFonts w:eastAsiaTheme="minorEastAsia"/>
              <w:noProof/>
              <w:lang w:eastAsia="en-GB"/>
            </w:rPr>
          </w:pPr>
          <w:hyperlink w:anchor="_Toc512514134" w:history="1">
            <w:r w:rsidRPr="00017FC2">
              <w:rPr>
                <w:rStyle w:val="Hyperlink"/>
                <w:b/>
                <w:noProof/>
              </w:rPr>
              <w:t>Aims</w:t>
            </w:r>
            <w:r>
              <w:rPr>
                <w:noProof/>
                <w:webHidden/>
              </w:rPr>
              <w:tab/>
            </w:r>
            <w:r>
              <w:rPr>
                <w:noProof/>
                <w:webHidden/>
              </w:rPr>
              <w:fldChar w:fldCharType="begin"/>
            </w:r>
            <w:r>
              <w:rPr>
                <w:noProof/>
                <w:webHidden/>
              </w:rPr>
              <w:instrText xml:space="preserve"> PAGEREF _Toc512514134 \h </w:instrText>
            </w:r>
            <w:r>
              <w:rPr>
                <w:noProof/>
                <w:webHidden/>
              </w:rPr>
            </w:r>
            <w:r>
              <w:rPr>
                <w:noProof/>
                <w:webHidden/>
              </w:rPr>
              <w:fldChar w:fldCharType="separate"/>
            </w:r>
            <w:r w:rsidR="00706ABF">
              <w:rPr>
                <w:noProof/>
                <w:webHidden/>
              </w:rPr>
              <w:t>43</w:t>
            </w:r>
            <w:r>
              <w:rPr>
                <w:noProof/>
                <w:webHidden/>
              </w:rPr>
              <w:fldChar w:fldCharType="end"/>
            </w:r>
          </w:hyperlink>
        </w:p>
        <w:p w14:paraId="79330AC1" w14:textId="5C5242E6" w:rsidR="00D515CC" w:rsidRDefault="00D515CC">
          <w:pPr>
            <w:pStyle w:val="TOC1"/>
            <w:tabs>
              <w:tab w:val="right" w:leader="dot" w:pos="9016"/>
            </w:tabs>
            <w:rPr>
              <w:rFonts w:eastAsiaTheme="minorEastAsia"/>
              <w:noProof/>
              <w:lang w:eastAsia="en-GB"/>
            </w:rPr>
          </w:pPr>
          <w:hyperlink w:anchor="_Toc512514135" w:history="1">
            <w:r w:rsidRPr="00017FC2">
              <w:rPr>
                <w:rStyle w:val="Hyperlink"/>
                <w:b/>
                <w:noProof/>
              </w:rPr>
              <w:t>Conclusions &amp; Recommendations</w:t>
            </w:r>
            <w:r>
              <w:rPr>
                <w:noProof/>
                <w:webHidden/>
              </w:rPr>
              <w:tab/>
            </w:r>
            <w:r>
              <w:rPr>
                <w:noProof/>
                <w:webHidden/>
              </w:rPr>
              <w:fldChar w:fldCharType="begin"/>
            </w:r>
            <w:r>
              <w:rPr>
                <w:noProof/>
                <w:webHidden/>
              </w:rPr>
              <w:instrText xml:space="preserve"> PAGEREF _Toc512514135 \h </w:instrText>
            </w:r>
            <w:r>
              <w:rPr>
                <w:noProof/>
                <w:webHidden/>
              </w:rPr>
            </w:r>
            <w:r>
              <w:rPr>
                <w:noProof/>
                <w:webHidden/>
              </w:rPr>
              <w:fldChar w:fldCharType="separate"/>
            </w:r>
            <w:r w:rsidR="00706ABF">
              <w:rPr>
                <w:noProof/>
                <w:webHidden/>
              </w:rPr>
              <w:t>44</w:t>
            </w:r>
            <w:r>
              <w:rPr>
                <w:noProof/>
                <w:webHidden/>
              </w:rPr>
              <w:fldChar w:fldCharType="end"/>
            </w:r>
          </w:hyperlink>
        </w:p>
        <w:p w14:paraId="363077C3" w14:textId="7B0620CB" w:rsidR="00D515CC" w:rsidRDefault="00D515CC">
          <w:pPr>
            <w:pStyle w:val="TOC2"/>
            <w:tabs>
              <w:tab w:val="right" w:leader="dot" w:pos="9016"/>
            </w:tabs>
            <w:rPr>
              <w:rFonts w:eastAsiaTheme="minorEastAsia"/>
              <w:noProof/>
              <w:lang w:eastAsia="en-GB"/>
            </w:rPr>
          </w:pPr>
          <w:hyperlink w:anchor="_Toc512514136" w:history="1">
            <w:r w:rsidRPr="00017FC2">
              <w:rPr>
                <w:rStyle w:val="Hyperlink"/>
                <w:b/>
                <w:noProof/>
              </w:rPr>
              <w:t>Introduction</w:t>
            </w:r>
            <w:r>
              <w:rPr>
                <w:noProof/>
                <w:webHidden/>
              </w:rPr>
              <w:tab/>
            </w:r>
            <w:r>
              <w:rPr>
                <w:noProof/>
                <w:webHidden/>
              </w:rPr>
              <w:fldChar w:fldCharType="begin"/>
            </w:r>
            <w:r>
              <w:rPr>
                <w:noProof/>
                <w:webHidden/>
              </w:rPr>
              <w:instrText xml:space="preserve"> PAGEREF _Toc512514136 \h </w:instrText>
            </w:r>
            <w:r>
              <w:rPr>
                <w:noProof/>
                <w:webHidden/>
              </w:rPr>
            </w:r>
            <w:r>
              <w:rPr>
                <w:noProof/>
                <w:webHidden/>
              </w:rPr>
              <w:fldChar w:fldCharType="separate"/>
            </w:r>
            <w:r w:rsidR="00706ABF">
              <w:rPr>
                <w:noProof/>
                <w:webHidden/>
              </w:rPr>
              <w:t>44</w:t>
            </w:r>
            <w:r>
              <w:rPr>
                <w:noProof/>
                <w:webHidden/>
              </w:rPr>
              <w:fldChar w:fldCharType="end"/>
            </w:r>
          </w:hyperlink>
        </w:p>
        <w:p w14:paraId="7C6F522C" w14:textId="69341BDA" w:rsidR="00D515CC" w:rsidRDefault="00D515CC">
          <w:pPr>
            <w:pStyle w:val="TOC2"/>
            <w:tabs>
              <w:tab w:val="right" w:leader="dot" w:pos="9016"/>
            </w:tabs>
            <w:rPr>
              <w:rFonts w:eastAsiaTheme="minorEastAsia"/>
              <w:noProof/>
              <w:lang w:eastAsia="en-GB"/>
            </w:rPr>
          </w:pPr>
          <w:hyperlink w:anchor="_Toc512514137" w:history="1">
            <w:r w:rsidRPr="00017FC2">
              <w:rPr>
                <w:rStyle w:val="Hyperlink"/>
                <w:b/>
                <w:noProof/>
              </w:rPr>
              <w:t>Summary</w:t>
            </w:r>
            <w:r>
              <w:rPr>
                <w:noProof/>
                <w:webHidden/>
              </w:rPr>
              <w:tab/>
            </w:r>
            <w:r>
              <w:rPr>
                <w:noProof/>
                <w:webHidden/>
              </w:rPr>
              <w:fldChar w:fldCharType="begin"/>
            </w:r>
            <w:r>
              <w:rPr>
                <w:noProof/>
                <w:webHidden/>
              </w:rPr>
              <w:instrText xml:space="preserve"> PAGEREF _Toc512514137 \h </w:instrText>
            </w:r>
            <w:r>
              <w:rPr>
                <w:noProof/>
                <w:webHidden/>
              </w:rPr>
            </w:r>
            <w:r>
              <w:rPr>
                <w:noProof/>
                <w:webHidden/>
              </w:rPr>
              <w:fldChar w:fldCharType="separate"/>
            </w:r>
            <w:r w:rsidR="00706ABF">
              <w:rPr>
                <w:noProof/>
                <w:webHidden/>
              </w:rPr>
              <w:t>44</w:t>
            </w:r>
            <w:r>
              <w:rPr>
                <w:noProof/>
                <w:webHidden/>
              </w:rPr>
              <w:fldChar w:fldCharType="end"/>
            </w:r>
          </w:hyperlink>
        </w:p>
        <w:p w14:paraId="55B0561F" w14:textId="776F1DEC" w:rsidR="00D515CC" w:rsidRDefault="00D515CC">
          <w:pPr>
            <w:pStyle w:val="TOC2"/>
            <w:tabs>
              <w:tab w:val="right" w:leader="dot" w:pos="9016"/>
            </w:tabs>
            <w:rPr>
              <w:rFonts w:eastAsiaTheme="minorEastAsia"/>
              <w:noProof/>
              <w:lang w:eastAsia="en-GB"/>
            </w:rPr>
          </w:pPr>
          <w:hyperlink w:anchor="_Toc512514138" w:history="1">
            <w:r w:rsidRPr="00017FC2">
              <w:rPr>
                <w:rStyle w:val="Hyperlink"/>
                <w:b/>
                <w:noProof/>
              </w:rPr>
              <w:t>Conclusion</w:t>
            </w:r>
            <w:r>
              <w:rPr>
                <w:noProof/>
                <w:webHidden/>
              </w:rPr>
              <w:tab/>
            </w:r>
            <w:r>
              <w:rPr>
                <w:noProof/>
                <w:webHidden/>
              </w:rPr>
              <w:fldChar w:fldCharType="begin"/>
            </w:r>
            <w:r>
              <w:rPr>
                <w:noProof/>
                <w:webHidden/>
              </w:rPr>
              <w:instrText xml:space="preserve"> PAGEREF _Toc512514138 \h </w:instrText>
            </w:r>
            <w:r>
              <w:rPr>
                <w:noProof/>
                <w:webHidden/>
              </w:rPr>
            </w:r>
            <w:r>
              <w:rPr>
                <w:noProof/>
                <w:webHidden/>
              </w:rPr>
              <w:fldChar w:fldCharType="separate"/>
            </w:r>
            <w:r w:rsidR="00706ABF">
              <w:rPr>
                <w:noProof/>
                <w:webHidden/>
              </w:rPr>
              <w:t>44</w:t>
            </w:r>
            <w:r>
              <w:rPr>
                <w:noProof/>
                <w:webHidden/>
              </w:rPr>
              <w:fldChar w:fldCharType="end"/>
            </w:r>
          </w:hyperlink>
        </w:p>
        <w:p w14:paraId="68E4D214" w14:textId="1CCCA4A0" w:rsidR="00D515CC" w:rsidRDefault="00D515CC">
          <w:pPr>
            <w:pStyle w:val="TOC2"/>
            <w:tabs>
              <w:tab w:val="right" w:leader="dot" w:pos="9016"/>
            </w:tabs>
            <w:rPr>
              <w:rFonts w:eastAsiaTheme="minorEastAsia"/>
              <w:noProof/>
              <w:lang w:eastAsia="en-GB"/>
            </w:rPr>
          </w:pPr>
          <w:hyperlink w:anchor="_Toc512514139" w:history="1">
            <w:r w:rsidRPr="00017FC2">
              <w:rPr>
                <w:rStyle w:val="Hyperlink"/>
                <w:b/>
                <w:noProof/>
              </w:rPr>
              <w:t>Future</w:t>
            </w:r>
            <w:r>
              <w:rPr>
                <w:noProof/>
                <w:webHidden/>
              </w:rPr>
              <w:tab/>
            </w:r>
            <w:r>
              <w:rPr>
                <w:noProof/>
                <w:webHidden/>
              </w:rPr>
              <w:fldChar w:fldCharType="begin"/>
            </w:r>
            <w:r>
              <w:rPr>
                <w:noProof/>
                <w:webHidden/>
              </w:rPr>
              <w:instrText xml:space="preserve"> PAGEREF _Toc512514139 \h </w:instrText>
            </w:r>
            <w:r>
              <w:rPr>
                <w:noProof/>
                <w:webHidden/>
              </w:rPr>
            </w:r>
            <w:r>
              <w:rPr>
                <w:noProof/>
                <w:webHidden/>
              </w:rPr>
              <w:fldChar w:fldCharType="separate"/>
            </w:r>
            <w:r w:rsidR="00706ABF">
              <w:rPr>
                <w:noProof/>
                <w:webHidden/>
              </w:rPr>
              <w:t>45</w:t>
            </w:r>
            <w:r>
              <w:rPr>
                <w:noProof/>
                <w:webHidden/>
              </w:rPr>
              <w:fldChar w:fldCharType="end"/>
            </w:r>
          </w:hyperlink>
        </w:p>
        <w:p w14:paraId="2D5C3BE8" w14:textId="7BBF4ABF" w:rsidR="00D515CC" w:rsidRDefault="00D515CC">
          <w:pPr>
            <w:pStyle w:val="TOC2"/>
            <w:tabs>
              <w:tab w:val="right" w:leader="dot" w:pos="9016"/>
            </w:tabs>
            <w:rPr>
              <w:rFonts w:eastAsiaTheme="minorEastAsia"/>
              <w:noProof/>
              <w:lang w:eastAsia="en-GB"/>
            </w:rPr>
          </w:pPr>
          <w:hyperlink w:anchor="_Toc512514140" w:history="1">
            <w:r w:rsidRPr="00017FC2">
              <w:rPr>
                <w:rStyle w:val="Hyperlink"/>
                <w:b/>
                <w:noProof/>
              </w:rPr>
              <w:t>Potential Further Avenues of Research</w:t>
            </w:r>
            <w:r>
              <w:rPr>
                <w:noProof/>
                <w:webHidden/>
              </w:rPr>
              <w:tab/>
            </w:r>
            <w:r>
              <w:rPr>
                <w:noProof/>
                <w:webHidden/>
              </w:rPr>
              <w:fldChar w:fldCharType="begin"/>
            </w:r>
            <w:r>
              <w:rPr>
                <w:noProof/>
                <w:webHidden/>
              </w:rPr>
              <w:instrText xml:space="preserve"> PAGEREF _Toc512514140 \h </w:instrText>
            </w:r>
            <w:r>
              <w:rPr>
                <w:noProof/>
                <w:webHidden/>
              </w:rPr>
            </w:r>
            <w:r>
              <w:rPr>
                <w:noProof/>
                <w:webHidden/>
              </w:rPr>
              <w:fldChar w:fldCharType="separate"/>
            </w:r>
            <w:r w:rsidR="00706ABF">
              <w:rPr>
                <w:noProof/>
                <w:webHidden/>
              </w:rPr>
              <w:t>46</w:t>
            </w:r>
            <w:r>
              <w:rPr>
                <w:noProof/>
                <w:webHidden/>
              </w:rPr>
              <w:fldChar w:fldCharType="end"/>
            </w:r>
          </w:hyperlink>
        </w:p>
        <w:p w14:paraId="467309AC" w14:textId="3D4DEB05" w:rsidR="00D515CC" w:rsidRDefault="00D515CC">
          <w:pPr>
            <w:pStyle w:val="TOC1"/>
            <w:tabs>
              <w:tab w:val="right" w:leader="dot" w:pos="9016"/>
            </w:tabs>
            <w:rPr>
              <w:rFonts w:eastAsiaTheme="minorEastAsia"/>
              <w:noProof/>
              <w:lang w:eastAsia="en-GB"/>
            </w:rPr>
          </w:pPr>
          <w:hyperlink w:anchor="_Toc512514141" w:history="1">
            <w:r w:rsidRPr="00017FC2">
              <w:rPr>
                <w:rStyle w:val="Hyperlink"/>
                <w:b/>
                <w:noProof/>
              </w:rPr>
              <w:t>Reflection</w:t>
            </w:r>
            <w:r>
              <w:rPr>
                <w:noProof/>
                <w:webHidden/>
              </w:rPr>
              <w:tab/>
            </w:r>
            <w:r>
              <w:rPr>
                <w:noProof/>
                <w:webHidden/>
              </w:rPr>
              <w:fldChar w:fldCharType="begin"/>
            </w:r>
            <w:r>
              <w:rPr>
                <w:noProof/>
                <w:webHidden/>
              </w:rPr>
              <w:instrText xml:space="preserve"> PAGEREF _Toc512514141 \h </w:instrText>
            </w:r>
            <w:r>
              <w:rPr>
                <w:noProof/>
                <w:webHidden/>
              </w:rPr>
            </w:r>
            <w:r>
              <w:rPr>
                <w:noProof/>
                <w:webHidden/>
              </w:rPr>
              <w:fldChar w:fldCharType="separate"/>
            </w:r>
            <w:r w:rsidR="00706ABF">
              <w:rPr>
                <w:noProof/>
                <w:webHidden/>
              </w:rPr>
              <w:t>47</w:t>
            </w:r>
            <w:r>
              <w:rPr>
                <w:noProof/>
                <w:webHidden/>
              </w:rPr>
              <w:fldChar w:fldCharType="end"/>
            </w:r>
          </w:hyperlink>
        </w:p>
        <w:p w14:paraId="4646F5E2" w14:textId="71289A52" w:rsidR="00D515CC" w:rsidRDefault="00D515CC">
          <w:pPr>
            <w:pStyle w:val="TOC1"/>
            <w:tabs>
              <w:tab w:val="right" w:leader="dot" w:pos="9016"/>
            </w:tabs>
            <w:rPr>
              <w:rFonts w:eastAsiaTheme="minorEastAsia"/>
              <w:noProof/>
              <w:lang w:eastAsia="en-GB"/>
            </w:rPr>
          </w:pPr>
          <w:hyperlink w:anchor="_Toc512514142" w:history="1">
            <w:r w:rsidRPr="00017FC2">
              <w:rPr>
                <w:rStyle w:val="Hyperlink"/>
                <w:b/>
                <w:noProof/>
              </w:rPr>
              <w:t>References</w:t>
            </w:r>
            <w:r>
              <w:rPr>
                <w:noProof/>
                <w:webHidden/>
              </w:rPr>
              <w:tab/>
            </w:r>
            <w:r>
              <w:rPr>
                <w:noProof/>
                <w:webHidden/>
              </w:rPr>
              <w:fldChar w:fldCharType="begin"/>
            </w:r>
            <w:r>
              <w:rPr>
                <w:noProof/>
                <w:webHidden/>
              </w:rPr>
              <w:instrText xml:space="preserve"> PAGEREF _Toc512514142 \h </w:instrText>
            </w:r>
            <w:r>
              <w:rPr>
                <w:noProof/>
                <w:webHidden/>
              </w:rPr>
            </w:r>
            <w:r>
              <w:rPr>
                <w:noProof/>
                <w:webHidden/>
              </w:rPr>
              <w:fldChar w:fldCharType="separate"/>
            </w:r>
            <w:r w:rsidR="00706ABF">
              <w:rPr>
                <w:noProof/>
                <w:webHidden/>
              </w:rPr>
              <w:t>48</w:t>
            </w:r>
            <w:r>
              <w:rPr>
                <w:noProof/>
                <w:webHidden/>
              </w:rPr>
              <w:fldChar w:fldCharType="end"/>
            </w:r>
          </w:hyperlink>
        </w:p>
        <w:p w14:paraId="2B53B63F" w14:textId="6CCB5105" w:rsidR="00D515CC" w:rsidRDefault="00D515CC">
          <w:pPr>
            <w:pStyle w:val="TOC2"/>
            <w:tabs>
              <w:tab w:val="right" w:leader="dot" w:pos="9016"/>
            </w:tabs>
            <w:rPr>
              <w:rFonts w:eastAsiaTheme="minorEastAsia"/>
              <w:noProof/>
              <w:lang w:eastAsia="en-GB"/>
            </w:rPr>
          </w:pPr>
          <w:hyperlink w:anchor="_Toc512514143" w:history="1">
            <w:r w:rsidRPr="00017FC2">
              <w:rPr>
                <w:rStyle w:val="Hyperlink"/>
                <w:b/>
                <w:noProof/>
              </w:rPr>
              <w:t>References for the Game</w:t>
            </w:r>
            <w:r>
              <w:rPr>
                <w:noProof/>
                <w:webHidden/>
              </w:rPr>
              <w:tab/>
            </w:r>
            <w:r>
              <w:rPr>
                <w:noProof/>
                <w:webHidden/>
              </w:rPr>
              <w:fldChar w:fldCharType="begin"/>
            </w:r>
            <w:r>
              <w:rPr>
                <w:noProof/>
                <w:webHidden/>
              </w:rPr>
              <w:instrText xml:space="preserve"> PAGEREF _Toc512514143 \h </w:instrText>
            </w:r>
            <w:r>
              <w:rPr>
                <w:noProof/>
                <w:webHidden/>
              </w:rPr>
            </w:r>
            <w:r>
              <w:rPr>
                <w:noProof/>
                <w:webHidden/>
              </w:rPr>
              <w:fldChar w:fldCharType="separate"/>
            </w:r>
            <w:r w:rsidR="00706ABF">
              <w:rPr>
                <w:noProof/>
                <w:webHidden/>
              </w:rPr>
              <w:t>52</w:t>
            </w:r>
            <w:r>
              <w:rPr>
                <w:noProof/>
                <w:webHidden/>
              </w:rPr>
              <w:fldChar w:fldCharType="end"/>
            </w:r>
          </w:hyperlink>
        </w:p>
        <w:p w14:paraId="45834BE1" w14:textId="6A364199" w:rsidR="00D515CC" w:rsidRDefault="00D515CC">
          <w:pPr>
            <w:pStyle w:val="TOC1"/>
            <w:tabs>
              <w:tab w:val="right" w:leader="dot" w:pos="9016"/>
            </w:tabs>
            <w:rPr>
              <w:rFonts w:eastAsiaTheme="minorEastAsia"/>
              <w:noProof/>
              <w:lang w:eastAsia="en-GB"/>
            </w:rPr>
          </w:pPr>
          <w:hyperlink w:anchor="_Toc512514144" w:history="1">
            <w:r w:rsidRPr="00017FC2">
              <w:rPr>
                <w:rStyle w:val="Hyperlink"/>
                <w:b/>
                <w:noProof/>
              </w:rPr>
              <w:t>Appendices</w:t>
            </w:r>
            <w:r>
              <w:rPr>
                <w:noProof/>
                <w:webHidden/>
              </w:rPr>
              <w:tab/>
            </w:r>
            <w:r>
              <w:rPr>
                <w:noProof/>
                <w:webHidden/>
              </w:rPr>
              <w:fldChar w:fldCharType="begin"/>
            </w:r>
            <w:r>
              <w:rPr>
                <w:noProof/>
                <w:webHidden/>
              </w:rPr>
              <w:instrText xml:space="preserve"> PAGEREF _Toc512514144 \h </w:instrText>
            </w:r>
            <w:r>
              <w:rPr>
                <w:noProof/>
                <w:webHidden/>
              </w:rPr>
            </w:r>
            <w:r>
              <w:rPr>
                <w:noProof/>
                <w:webHidden/>
              </w:rPr>
              <w:fldChar w:fldCharType="separate"/>
            </w:r>
            <w:r w:rsidR="00706ABF">
              <w:rPr>
                <w:noProof/>
                <w:webHidden/>
              </w:rPr>
              <w:t>53</w:t>
            </w:r>
            <w:r>
              <w:rPr>
                <w:noProof/>
                <w:webHidden/>
              </w:rPr>
              <w:fldChar w:fldCharType="end"/>
            </w:r>
          </w:hyperlink>
        </w:p>
        <w:p w14:paraId="5902CB08" w14:textId="3E04B24E" w:rsidR="00D515CC" w:rsidRDefault="00D515CC">
          <w:pPr>
            <w:pStyle w:val="TOC2"/>
            <w:tabs>
              <w:tab w:val="right" w:leader="dot" w:pos="9016"/>
            </w:tabs>
            <w:rPr>
              <w:rFonts w:eastAsiaTheme="minorEastAsia"/>
              <w:noProof/>
              <w:lang w:eastAsia="en-GB"/>
            </w:rPr>
          </w:pPr>
          <w:hyperlink w:anchor="_Toc512514145" w:history="1">
            <w:r w:rsidRPr="00017FC2">
              <w:rPr>
                <w:rStyle w:val="Hyperlink"/>
                <w:b/>
                <w:noProof/>
              </w:rPr>
              <w:t>Appendix A – SCRUM Schedule</w:t>
            </w:r>
            <w:r>
              <w:rPr>
                <w:noProof/>
                <w:webHidden/>
              </w:rPr>
              <w:tab/>
            </w:r>
            <w:r>
              <w:rPr>
                <w:noProof/>
                <w:webHidden/>
              </w:rPr>
              <w:fldChar w:fldCharType="begin"/>
            </w:r>
            <w:r>
              <w:rPr>
                <w:noProof/>
                <w:webHidden/>
              </w:rPr>
              <w:instrText xml:space="preserve"> PAGEREF _Toc512514145 \h </w:instrText>
            </w:r>
            <w:r>
              <w:rPr>
                <w:noProof/>
                <w:webHidden/>
              </w:rPr>
            </w:r>
            <w:r>
              <w:rPr>
                <w:noProof/>
                <w:webHidden/>
              </w:rPr>
              <w:fldChar w:fldCharType="separate"/>
            </w:r>
            <w:r w:rsidR="00706ABF">
              <w:rPr>
                <w:noProof/>
                <w:webHidden/>
              </w:rPr>
              <w:t>53</w:t>
            </w:r>
            <w:r>
              <w:rPr>
                <w:noProof/>
                <w:webHidden/>
              </w:rPr>
              <w:fldChar w:fldCharType="end"/>
            </w:r>
          </w:hyperlink>
        </w:p>
        <w:p w14:paraId="5B33D902" w14:textId="0CA7EA23" w:rsidR="00D515CC" w:rsidRDefault="00D515CC">
          <w:pPr>
            <w:pStyle w:val="TOC2"/>
            <w:tabs>
              <w:tab w:val="right" w:leader="dot" w:pos="9016"/>
            </w:tabs>
            <w:rPr>
              <w:rFonts w:eastAsiaTheme="minorEastAsia"/>
              <w:noProof/>
              <w:lang w:eastAsia="en-GB"/>
            </w:rPr>
          </w:pPr>
          <w:hyperlink w:anchor="_Toc512514146" w:history="1">
            <w:r w:rsidRPr="00017FC2">
              <w:rPr>
                <w:rStyle w:val="Hyperlink"/>
                <w:b/>
                <w:noProof/>
              </w:rPr>
              <w:t>Appendix B – SCRUM Requirements</w:t>
            </w:r>
            <w:r>
              <w:rPr>
                <w:noProof/>
                <w:webHidden/>
              </w:rPr>
              <w:tab/>
            </w:r>
            <w:r>
              <w:rPr>
                <w:noProof/>
                <w:webHidden/>
              </w:rPr>
              <w:fldChar w:fldCharType="begin"/>
            </w:r>
            <w:r>
              <w:rPr>
                <w:noProof/>
                <w:webHidden/>
              </w:rPr>
              <w:instrText xml:space="preserve"> PAGEREF _Toc512514146 \h </w:instrText>
            </w:r>
            <w:r>
              <w:rPr>
                <w:noProof/>
                <w:webHidden/>
              </w:rPr>
            </w:r>
            <w:r>
              <w:rPr>
                <w:noProof/>
                <w:webHidden/>
              </w:rPr>
              <w:fldChar w:fldCharType="separate"/>
            </w:r>
            <w:r w:rsidR="00706ABF">
              <w:rPr>
                <w:noProof/>
                <w:webHidden/>
              </w:rPr>
              <w:t>53</w:t>
            </w:r>
            <w:r>
              <w:rPr>
                <w:noProof/>
                <w:webHidden/>
              </w:rPr>
              <w:fldChar w:fldCharType="end"/>
            </w:r>
          </w:hyperlink>
        </w:p>
        <w:p w14:paraId="6F18F92A" w14:textId="1A2BD5CF" w:rsidR="00D515CC" w:rsidRDefault="00D515CC">
          <w:pPr>
            <w:pStyle w:val="TOC3"/>
            <w:tabs>
              <w:tab w:val="right" w:leader="dot" w:pos="9016"/>
            </w:tabs>
            <w:rPr>
              <w:rFonts w:eastAsiaTheme="minorEastAsia"/>
              <w:noProof/>
              <w:lang w:eastAsia="en-GB"/>
            </w:rPr>
          </w:pPr>
          <w:hyperlink w:anchor="_Toc512514147" w:history="1">
            <w:r w:rsidRPr="00017FC2">
              <w:rPr>
                <w:rStyle w:val="Hyperlink"/>
                <w:b/>
                <w:noProof/>
              </w:rPr>
              <w:t>Must Have</w:t>
            </w:r>
            <w:r>
              <w:rPr>
                <w:noProof/>
                <w:webHidden/>
              </w:rPr>
              <w:tab/>
            </w:r>
            <w:r>
              <w:rPr>
                <w:noProof/>
                <w:webHidden/>
              </w:rPr>
              <w:fldChar w:fldCharType="begin"/>
            </w:r>
            <w:r>
              <w:rPr>
                <w:noProof/>
                <w:webHidden/>
              </w:rPr>
              <w:instrText xml:space="preserve"> PAGEREF _Toc512514147 \h </w:instrText>
            </w:r>
            <w:r>
              <w:rPr>
                <w:noProof/>
                <w:webHidden/>
              </w:rPr>
            </w:r>
            <w:r>
              <w:rPr>
                <w:noProof/>
                <w:webHidden/>
              </w:rPr>
              <w:fldChar w:fldCharType="separate"/>
            </w:r>
            <w:r w:rsidR="00706ABF">
              <w:rPr>
                <w:noProof/>
                <w:webHidden/>
              </w:rPr>
              <w:t>53</w:t>
            </w:r>
            <w:r>
              <w:rPr>
                <w:noProof/>
                <w:webHidden/>
              </w:rPr>
              <w:fldChar w:fldCharType="end"/>
            </w:r>
          </w:hyperlink>
        </w:p>
        <w:p w14:paraId="2C1BBF7D" w14:textId="4CE99DAA" w:rsidR="00D515CC" w:rsidRDefault="00D515CC">
          <w:pPr>
            <w:pStyle w:val="TOC3"/>
            <w:tabs>
              <w:tab w:val="right" w:leader="dot" w:pos="9016"/>
            </w:tabs>
            <w:rPr>
              <w:rFonts w:eastAsiaTheme="minorEastAsia"/>
              <w:noProof/>
              <w:lang w:eastAsia="en-GB"/>
            </w:rPr>
          </w:pPr>
          <w:hyperlink w:anchor="_Toc512514148" w:history="1">
            <w:r w:rsidRPr="00017FC2">
              <w:rPr>
                <w:rStyle w:val="Hyperlink"/>
                <w:b/>
                <w:noProof/>
              </w:rPr>
              <w:t>Should Have</w:t>
            </w:r>
            <w:r>
              <w:rPr>
                <w:noProof/>
                <w:webHidden/>
              </w:rPr>
              <w:tab/>
            </w:r>
            <w:r>
              <w:rPr>
                <w:noProof/>
                <w:webHidden/>
              </w:rPr>
              <w:fldChar w:fldCharType="begin"/>
            </w:r>
            <w:r>
              <w:rPr>
                <w:noProof/>
                <w:webHidden/>
              </w:rPr>
              <w:instrText xml:space="preserve"> PAGEREF _Toc512514148 \h </w:instrText>
            </w:r>
            <w:r>
              <w:rPr>
                <w:noProof/>
                <w:webHidden/>
              </w:rPr>
            </w:r>
            <w:r>
              <w:rPr>
                <w:noProof/>
                <w:webHidden/>
              </w:rPr>
              <w:fldChar w:fldCharType="separate"/>
            </w:r>
            <w:r w:rsidR="00706ABF">
              <w:rPr>
                <w:noProof/>
                <w:webHidden/>
              </w:rPr>
              <w:t>53</w:t>
            </w:r>
            <w:r>
              <w:rPr>
                <w:noProof/>
                <w:webHidden/>
              </w:rPr>
              <w:fldChar w:fldCharType="end"/>
            </w:r>
          </w:hyperlink>
        </w:p>
        <w:p w14:paraId="3F8DE25F" w14:textId="26C2D640" w:rsidR="00D515CC" w:rsidRDefault="00D515CC">
          <w:pPr>
            <w:pStyle w:val="TOC3"/>
            <w:tabs>
              <w:tab w:val="right" w:leader="dot" w:pos="9016"/>
            </w:tabs>
            <w:rPr>
              <w:rFonts w:eastAsiaTheme="minorEastAsia"/>
              <w:noProof/>
              <w:lang w:eastAsia="en-GB"/>
            </w:rPr>
          </w:pPr>
          <w:hyperlink w:anchor="_Toc512514149" w:history="1">
            <w:r w:rsidRPr="00017FC2">
              <w:rPr>
                <w:rStyle w:val="Hyperlink"/>
                <w:b/>
                <w:noProof/>
              </w:rPr>
              <w:t>Could Have</w:t>
            </w:r>
            <w:r>
              <w:rPr>
                <w:noProof/>
                <w:webHidden/>
              </w:rPr>
              <w:tab/>
            </w:r>
            <w:r>
              <w:rPr>
                <w:noProof/>
                <w:webHidden/>
              </w:rPr>
              <w:fldChar w:fldCharType="begin"/>
            </w:r>
            <w:r>
              <w:rPr>
                <w:noProof/>
                <w:webHidden/>
              </w:rPr>
              <w:instrText xml:space="preserve"> PAGEREF _Toc512514149 \h </w:instrText>
            </w:r>
            <w:r>
              <w:rPr>
                <w:noProof/>
                <w:webHidden/>
              </w:rPr>
            </w:r>
            <w:r>
              <w:rPr>
                <w:noProof/>
                <w:webHidden/>
              </w:rPr>
              <w:fldChar w:fldCharType="separate"/>
            </w:r>
            <w:r w:rsidR="00706ABF">
              <w:rPr>
                <w:noProof/>
                <w:webHidden/>
              </w:rPr>
              <w:t>54</w:t>
            </w:r>
            <w:r>
              <w:rPr>
                <w:noProof/>
                <w:webHidden/>
              </w:rPr>
              <w:fldChar w:fldCharType="end"/>
            </w:r>
          </w:hyperlink>
        </w:p>
        <w:p w14:paraId="413226AF" w14:textId="32E4F15B" w:rsidR="00D515CC" w:rsidRDefault="00D515CC">
          <w:pPr>
            <w:pStyle w:val="TOC3"/>
            <w:tabs>
              <w:tab w:val="right" w:leader="dot" w:pos="9016"/>
            </w:tabs>
            <w:rPr>
              <w:rFonts w:eastAsiaTheme="minorEastAsia"/>
              <w:noProof/>
              <w:lang w:eastAsia="en-GB"/>
            </w:rPr>
          </w:pPr>
          <w:hyperlink w:anchor="_Toc512514150" w:history="1">
            <w:r w:rsidRPr="00017FC2">
              <w:rPr>
                <w:rStyle w:val="Hyperlink"/>
                <w:b/>
                <w:noProof/>
              </w:rPr>
              <w:t>Won’t Have</w:t>
            </w:r>
            <w:r>
              <w:rPr>
                <w:noProof/>
                <w:webHidden/>
              </w:rPr>
              <w:tab/>
            </w:r>
            <w:r>
              <w:rPr>
                <w:noProof/>
                <w:webHidden/>
              </w:rPr>
              <w:fldChar w:fldCharType="begin"/>
            </w:r>
            <w:r>
              <w:rPr>
                <w:noProof/>
                <w:webHidden/>
              </w:rPr>
              <w:instrText xml:space="preserve"> PAGEREF _Toc512514150 \h </w:instrText>
            </w:r>
            <w:r>
              <w:rPr>
                <w:noProof/>
                <w:webHidden/>
              </w:rPr>
            </w:r>
            <w:r>
              <w:rPr>
                <w:noProof/>
                <w:webHidden/>
              </w:rPr>
              <w:fldChar w:fldCharType="separate"/>
            </w:r>
            <w:r w:rsidR="00706ABF">
              <w:rPr>
                <w:noProof/>
                <w:webHidden/>
              </w:rPr>
              <w:t>54</w:t>
            </w:r>
            <w:r>
              <w:rPr>
                <w:noProof/>
                <w:webHidden/>
              </w:rPr>
              <w:fldChar w:fldCharType="end"/>
            </w:r>
          </w:hyperlink>
        </w:p>
        <w:p w14:paraId="3C02EF0D" w14:textId="29A5D39A" w:rsidR="00D515CC" w:rsidRDefault="00D515CC">
          <w:pPr>
            <w:pStyle w:val="TOC2"/>
            <w:tabs>
              <w:tab w:val="right" w:leader="dot" w:pos="9016"/>
            </w:tabs>
            <w:rPr>
              <w:rFonts w:eastAsiaTheme="minorEastAsia"/>
              <w:noProof/>
              <w:lang w:eastAsia="en-GB"/>
            </w:rPr>
          </w:pPr>
          <w:hyperlink w:anchor="_Toc512514151" w:history="1">
            <w:r w:rsidRPr="00017FC2">
              <w:rPr>
                <w:rStyle w:val="Hyperlink"/>
                <w:rFonts w:asciiTheme="majorHAnsi" w:eastAsiaTheme="majorEastAsia" w:hAnsiTheme="majorHAnsi" w:cstheme="majorBidi"/>
                <w:b/>
                <w:noProof/>
              </w:rPr>
              <w:t>Appendix C – Survey, Survey Info Sheet and a Digital Summary of the Results</w:t>
            </w:r>
            <w:r>
              <w:rPr>
                <w:noProof/>
                <w:webHidden/>
              </w:rPr>
              <w:tab/>
            </w:r>
            <w:r>
              <w:rPr>
                <w:noProof/>
                <w:webHidden/>
              </w:rPr>
              <w:fldChar w:fldCharType="begin"/>
            </w:r>
            <w:r>
              <w:rPr>
                <w:noProof/>
                <w:webHidden/>
              </w:rPr>
              <w:instrText xml:space="preserve"> PAGEREF _Toc512514151 \h </w:instrText>
            </w:r>
            <w:r>
              <w:rPr>
                <w:noProof/>
                <w:webHidden/>
              </w:rPr>
            </w:r>
            <w:r>
              <w:rPr>
                <w:noProof/>
                <w:webHidden/>
              </w:rPr>
              <w:fldChar w:fldCharType="separate"/>
            </w:r>
            <w:r w:rsidR="00706ABF">
              <w:rPr>
                <w:noProof/>
                <w:webHidden/>
              </w:rPr>
              <w:t>54</w:t>
            </w:r>
            <w:r>
              <w:rPr>
                <w:noProof/>
                <w:webHidden/>
              </w:rPr>
              <w:fldChar w:fldCharType="end"/>
            </w:r>
          </w:hyperlink>
        </w:p>
        <w:p w14:paraId="579999A4" w14:textId="5990927E" w:rsidR="00D515CC" w:rsidRDefault="00D515CC">
          <w:pPr>
            <w:pStyle w:val="TOC3"/>
            <w:tabs>
              <w:tab w:val="right" w:leader="dot" w:pos="9016"/>
            </w:tabs>
            <w:rPr>
              <w:rFonts w:eastAsiaTheme="minorEastAsia"/>
              <w:noProof/>
              <w:lang w:eastAsia="en-GB"/>
            </w:rPr>
          </w:pPr>
          <w:hyperlink w:anchor="_Toc512514152" w:history="1">
            <w:r w:rsidRPr="00017FC2">
              <w:rPr>
                <w:rStyle w:val="Hyperlink"/>
                <w:b/>
                <w:noProof/>
              </w:rPr>
              <w:t>Teaching Through Motivation in Video Games Survey</w:t>
            </w:r>
            <w:r>
              <w:rPr>
                <w:noProof/>
                <w:webHidden/>
              </w:rPr>
              <w:tab/>
            </w:r>
            <w:r>
              <w:rPr>
                <w:noProof/>
                <w:webHidden/>
              </w:rPr>
              <w:fldChar w:fldCharType="begin"/>
            </w:r>
            <w:r>
              <w:rPr>
                <w:noProof/>
                <w:webHidden/>
              </w:rPr>
              <w:instrText xml:space="preserve"> PAGEREF _Toc512514152 \h </w:instrText>
            </w:r>
            <w:r>
              <w:rPr>
                <w:noProof/>
                <w:webHidden/>
              </w:rPr>
            </w:r>
            <w:r>
              <w:rPr>
                <w:noProof/>
                <w:webHidden/>
              </w:rPr>
              <w:fldChar w:fldCharType="separate"/>
            </w:r>
            <w:r w:rsidR="00706ABF">
              <w:rPr>
                <w:noProof/>
                <w:webHidden/>
              </w:rPr>
              <w:t>54</w:t>
            </w:r>
            <w:r>
              <w:rPr>
                <w:noProof/>
                <w:webHidden/>
              </w:rPr>
              <w:fldChar w:fldCharType="end"/>
            </w:r>
          </w:hyperlink>
        </w:p>
        <w:p w14:paraId="3AA81334" w14:textId="28A87EFA" w:rsidR="00D515CC" w:rsidRDefault="00D515CC">
          <w:pPr>
            <w:pStyle w:val="TOC2"/>
            <w:tabs>
              <w:tab w:val="right" w:leader="dot" w:pos="9016"/>
            </w:tabs>
            <w:rPr>
              <w:rFonts w:eastAsiaTheme="minorEastAsia"/>
              <w:noProof/>
              <w:lang w:eastAsia="en-GB"/>
            </w:rPr>
          </w:pPr>
          <w:hyperlink w:anchor="_Toc512514153" w:history="1">
            <w:r w:rsidRPr="00017FC2">
              <w:rPr>
                <w:rStyle w:val="Hyperlink"/>
                <w:b/>
                <w:noProof/>
              </w:rPr>
              <w:t>Welsh</w:t>
            </w:r>
            <w:r>
              <w:rPr>
                <w:noProof/>
                <w:webHidden/>
              </w:rPr>
              <w:tab/>
            </w:r>
            <w:r>
              <w:rPr>
                <w:noProof/>
                <w:webHidden/>
              </w:rPr>
              <w:fldChar w:fldCharType="begin"/>
            </w:r>
            <w:r>
              <w:rPr>
                <w:noProof/>
                <w:webHidden/>
              </w:rPr>
              <w:instrText xml:space="preserve"> PAGEREF _Toc512514153 \h </w:instrText>
            </w:r>
            <w:r>
              <w:rPr>
                <w:noProof/>
                <w:webHidden/>
              </w:rPr>
            </w:r>
            <w:r>
              <w:rPr>
                <w:noProof/>
                <w:webHidden/>
              </w:rPr>
              <w:fldChar w:fldCharType="separate"/>
            </w:r>
            <w:r w:rsidR="00706ABF">
              <w:rPr>
                <w:noProof/>
                <w:webHidden/>
              </w:rPr>
              <w:t>54</w:t>
            </w:r>
            <w:r>
              <w:rPr>
                <w:noProof/>
                <w:webHidden/>
              </w:rPr>
              <w:fldChar w:fldCharType="end"/>
            </w:r>
          </w:hyperlink>
        </w:p>
        <w:p w14:paraId="5CF57793" w14:textId="4248C07F" w:rsidR="00D515CC" w:rsidRDefault="00D515CC">
          <w:pPr>
            <w:pStyle w:val="TOC2"/>
            <w:tabs>
              <w:tab w:val="right" w:leader="dot" w:pos="9016"/>
            </w:tabs>
            <w:rPr>
              <w:rFonts w:eastAsiaTheme="minorEastAsia"/>
              <w:noProof/>
              <w:lang w:eastAsia="en-GB"/>
            </w:rPr>
          </w:pPr>
          <w:hyperlink w:anchor="_Toc512514154" w:history="1">
            <w:r w:rsidRPr="00017FC2">
              <w:rPr>
                <w:rStyle w:val="Hyperlink"/>
                <w:b/>
                <w:noProof/>
              </w:rPr>
              <w:t>The Game</w:t>
            </w:r>
            <w:r>
              <w:rPr>
                <w:noProof/>
                <w:webHidden/>
              </w:rPr>
              <w:tab/>
            </w:r>
            <w:r>
              <w:rPr>
                <w:noProof/>
                <w:webHidden/>
              </w:rPr>
              <w:fldChar w:fldCharType="begin"/>
            </w:r>
            <w:r>
              <w:rPr>
                <w:noProof/>
                <w:webHidden/>
              </w:rPr>
              <w:instrText xml:space="preserve"> PAGEREF _Toc512514154 \h </w:instrText>
            </w:r>
            <w:r>
              <w:rPr>
                <w:noProof/>
                <w:webHidden/>
              </w:rPr>
            </w:r>
            <w:r>
              <w:rPr>
                <w:noProof/>
                <w:webHidden/>
              </w:rPr>
              <w:fldChar w:fldCharType="separate"/>
            </w:r>
            <w:r w:rsidR="00706ABF">
              <w:rPr>
                <w:noProof/>
                <w:webHidden/>
              </w:rPr>
              <w:t>55</w:t>
            </w:r>
            <w:r>
              <w:rPr>
                <w:noProof/>
                <w:webHidden/>
              </w:rPr>
              <w:fldChar w:fldCharType="end"/>
            </w:r>
          </w:hyperlink>
        </w:p>
        <w:p w14:paraId="4FF91965" w14:textId="321FE497" w:rsidR="00D515CC" w:rsidRDefault="00D515CC">
          <w:pPr>
            <w:pStyle w:val="TOC1"/>
            <w:tabs>
              <w:tab w:val="right" w:leader="dot" w:pos="9016"/>
            </w:tabs>
            <w:rPr>
              <w:rFonts w:eastAsiaTheme="minorEastAsia"/>
              <w:noProof/>
              <w:lang w:eastAsia="en-GB"/>
            </w:rPr>
          </w:pPr>
          <w:hyperlink w:anchor="_Toc512514155" w:history="1">
            <w:r w:rsidRPr="00017FC2">
              <w:rPr>
                <w:rStyle w:val="Hyperlink"/>
                <w:b/>
                <w:noProof/>
              </w:rPr>
              <w:t>Results</w:t>
            </w:r>
            <w:r>
              <w:rPr>
                <w:noProof/>
                <w:webHidden/>
              </w:rPr>
              <w:tab/>
            </w:r>
            <w:r>
              <w:rPr>
                <w:noProof/>
                <w:webHidden/>
              </w:rPr>
              <w:fldChar w:fldCharType="begin"/>
            </w:r>
            <w:r>
              <w:rPr>
                <w:noProof/>
                <w:webHidden/>
              </w:rPr>
              <w:instrText xml:space="preserve"> PAGEREF _Toc512514155 \h </w:instrText>
            </w:r>
            <w:r>
              <w:rPr>
                <w:noProof/>
                <w:webHidden/>
              </w:rPr>
            </w:r>
            <w:r>
              <w:rPr>
                <w:noProof/>
                <w:webHidden/>
              </w:rPr>
              <w:fldChar w:fldCharType="separate"/>
            </w:r>
            <w:r w:rsidR="00706ABF">
              <w:rPr>
                <w:noProof/>
                <w:webHidden/>
              </w:rPr>
              <w:t>56</w:t>
            </w:r>
            <w:r>
              <w:rPr>
                <w:noProof/>
                <w:webHidden/>
              </w:rPr>
              <w:fldChar w:fldCharType="end"/>
            </w:r>
          </w:hyperlink>
        </w:p>
        <w:p w14:paraId="22500D1D" w14:textId="3923C6C6" w:rsidR="00D515CC" w:rsidRDefault="00D515CC">
          <w:pPr>
            <w:pStyle w:val="TOC1"/>
            <w:tabs>
              <w:tab w:val="right" w:leader="dot" w:pos="9016"/>
            </w:tabs>
            <w:rPr>
              <w:rFonts w:eastAsiaTheme="minorEastAsia"/>
              <w:noProof/>
              <w:lang w:eastAsia="en-GB"/>
            </w:rPr>
          </w:pPr>
          <w:hyperlink w:anchor="_Toc512514156" w:history="1">
            <w:r w:rsidRPr="00017FC2">
              <w:rPr>
                <w:rStyle w:val="Hyperlink"/>
                <w:b/>
                <w:noProof/>
              </w:rPr>
              <w:t>Teaching Through Motivation in Video Games Information Sheet</w:t>
            </w:r>
            <w:r>
              <w:rPr>
                <w:noProof/>
                <w:webHidden/>
              </w:rPr>
              <w:tab/>
            </w:r>
            <w:r>
              <w:rPr>
                <w:noProof/>
                <w:webHidden/>
              </w:rPr>
              <w:fldChar w:fldCharType="begin"/>
            </w:r>
            <w:r>
              <w:rPr>
                <w:noProof/>
                <w:webHidden/>
              </w:rPr>
              <w:instrText xml:space="preserve"> PAGEREF _Toc512514156 \h </w:instrText>
            </w:r>
            <w:r>
              <w:rPr>
                <w:noProof/>
                <w:webHidden/>
              </w:rPr>
            </w:r>
            <w:r>
              <w:rPr>
                <w:noProof/>
                <w:webHidden/>
              </w:rPr>
              <w:fldChar w:fldCharType="separate"/>
            </w:r>
            <w:r w:rsidR="00706ABF">
              <w:rPr>
                <w:noProof/>
                <w:webHidden/>
              </w:rPr>
              <w:t>57</w:t>
            </w:r>
            <w:r>
              <w:rPr>
                <w:noProof/>
                <w:webHidden/>
              </w:rPr>
              <w:fldChar w:fldCharType="end"/>
            </w:r>
          </w:hyperlink>
        </w:p>
        <w:p w14:paraId="7413C7B5" w14:textId="48F2A5FF" w:rsidR="00D515CC" w:rsidRDefault="00D515CC">
          <w:pPr>
            <w:pStyle w:val="TOC2"/>
            <w:tabs>
              <w:tab w:val="right" w:leader="dot" w:pos="9016"/>
            </w:tabs>
            <w:rPr>
              <w:rFonts w:eastAsiaTheme="minorEastAsia"/>
              <w:noProof/>
              <w:lang w:eastAsia="en-GB"/>
            </w:rPr>
          </w:pPr>
          <w:hyperlink w:anchor="_Toc512514157" w:history="1">
            <w:r w:rsidRPr="00017FC2">
              <w:rPr>
                <w:rStyle w:val="Hyperlink"/>
                <w:b/>
                <w:noProof/>
              </w:rPr>
              <w:t>Question 10</w:t>
            </w:r>
            <w:r>
              <w:rPr>
                <w:noProof/>
                <w:webHidden/>
              </w:rPr>
              <w:tab/>
            </w:r>
            <w:r>
              <w:rPr>
                <w:noProof/>
                <w:webHidden/>
              </w:rPr>
              <w:fldChar w:fldCharType="begin"/>
            </w:r>
            <w:r>
              <w:rPr>
                <w:noProof/>
                <w:webHidden/>
              </w:rPr>
              <w:instrText xml:space="preserve"> PAGEREF _Toc512514157 \h </w:instrText>
            </w:r>
            <w:r>
              <w:rPr>
                <w:noProof/>
                <w:webHidden/>
              </w:rPr>
            </w:r>
            <w:r>
              <w:rPr>
                <w:noProof/>
                <w:webHidden/>
              </w:rPr>
              <w:fldChar w:fldCharType="separate"/>
            </w:r>
            <w:r w:rsidR="00706ABF">
              <w:rPr>
                <w:noProof/>
                <w:webHidden/>
              </w:rPr>
              <w:t>57</w:t>
            </w:r>
            <w:r>
              <w:rPr>
                <w:noProof/>
                <w:webHidden/>
              </w:rPr>
              <w:fldChar w:fldCharType="end"/>
            </w:r>
          </w:hyperlink>
        </w:p>
        <w:p w14:paraId="46331471" w14:textId="435BF51B" w:rsidR="00F131A1" w:rsidRPr="00D45996" w:rsidRDefault="00F131A1" w:rsidP="002533E0">
          <w:pPr>
            <w:spacing w:line="360" w:lineRule="auto"/>
          </w:pPr>
          <w:r w:rsidRPr="00D45996">
            <w:rPr>
              <w:b/>
              <w:bCs/>
              <w:noProof/>
            </w:rPr>
            <w:fldChar w:fldCharType="end"/>
          </w:r>
        </w:p>
      </w:sdtContent>
    </w:sdt>
    <w:p w14:paraId="7C9DB05E" w14:textId="1B0969BB" w:rsidR="008518A5" w:rsidRDefault="008518A5">
      <w:r>
        <w:br w:type="page"/>
      </w:r>
    </w:p>
    <w:p w14:paraId="0A7BED50" w14:textId="1A8BE89E" w:rsidR="007D29D7" w:rsidRPr="00360DD1" w:rsidRDefault="007D29D7" w:rsidP="002533E0">
      <w:pPr>
        <w:pStyle w:val="Heading1"/>
        <w:spacing w:line="360" w:lineRule="auto"/>
        <w:rPr>
          <w:b/>
          <w:color w:val="auto"/>
        </w:rPr>
      </w:pPr>
      <w:bookmarkStart w:id="3" w:name="_Toc512514086"/>
      <w:r w:rsidRPr="00360DD1">
        <w:rPr>
          <w:b/>
          <w:color w:val="auto"/>
        </w:rPr>
        <w:lastRenderedPageBreak/>
        <w:t>Table of Figures</w:t>
      </w:r>
      <w:bookmarkEnd w:id="3"/>
    </w:p>
    <w:p w14:paraId="3236FEAF" w14:textId="2E9FE758" w:rsidR="00D515CC" w:rsidRDefault="00E46FD2">
      <w:pPr>
        <w:pStyle w:val="TableofFigures"/>
        <w:tabs>
          <w:tab w:val="right" w:leader="dot" w:pos="9016"/>
        </w:tabs>
        <w:rPr>
          <w:rFonts w:eastAsiaTheme="minorEastAsia"/>
          <w:noProof/>
          <w:lang w:eastAsia="en-GB"/>
        </w:rPr>
      </w:pPr>
      <w:r w:rsidRPr="00D45996">
        <w:fldChar w:fldCharType="begin"/>
      </w:r>
      <w:r w:rsidRPr="00D45996">
        <w:instrText xml:space="preserve"> TOC \h \z \c "Figure" </w:instrText>
      </w:r>
      <w:r w:rsidRPr="00D45996">
        <w:fldChar w:fldCharType="separate"/>
      </w:r>
      <w:hyperlink w:anchor="_Toc512514158" w:history="1">
        <w:r w:rsidR="00D515CC" w:rsidRPr="00F31E7A">
          <w:rPr>
            <w:rStyle w:val="Hyperlink"/>
            <w:noProof/>
          </w:rPr>
          <w:t>Figure 1 - Progress in Knowledge of Welsh Graph</w:t>
        </w:r>
        <w:r w:rsidR="00D515CC">
          <w:rPr>
            <w:noProof/>
            <w:webHidden/>
          </w:rPr>
          <w:tab/>
        </w:r>
        <w:r w:rsidR="00D515CC">
          <w:rPr>
            <w:noProof/>
            <w:webHidden/>
          </w:rPr>
          <w:fldChar w:fldCharType="begin"/>
        </w:r>
        <w:r w:rsidR="00D515CC">
          <w:rPr>
            <w:noProof/>
            <w:webHidden/>
          </w:rPr>
          <w:instrText xml:space="preserve"> PAGEREF _Toc512514158 \h </w:instrText>
        </w:r>
        <w:r w:rsidR="00D515CC">
          <w:rPr>
            <w:noProof/>
            <w:webHidden/>
          </w:rPr>
        </w:r>
        <w:r w:rsidR="00D515CC">
          <w:rPr>
            <w:noProof/>
            <w:webHidden/>
          </w:rPr>
          <w:fldChar w:fldCharType="separate"/>
        </w:r>
        <w:r w:rsidR="00706ABF">
          <w:rPr>
            <w:noProof/>
            <w:webHidden/>
          </w:rPr>
          <w:t>38</w:t>
        </w:r>
        <w:r w:rsidR="00D515CC">
          <w:rPr>
            <w:noProof/>
            <w:webHidden/>
          </w:rPr>
          <w:fldChar w:fldCharType="end"/>
        </w:r>
      </w:hyperlink>
    </w:p>
    <w:p w14:paraId="02D55D63" w14:textId="535EF740" w:rsidR="00D515CC" w:rsidRDefault="00D515CC">
      <w:pPr>
        <w:pStyle w:val="TableofFigures"/>
        <w:tabs>
          <w:tab w:val="right" w:leader="dot" w:pos="9016"/>
        </w:tabs>
        <w:rPr>
          <w:rFonts w:eastAsiaTheme="minorEastAsia"/>
          <w:noProof/>
          <w:lang w:eastAsia="en-GB"/>
        </w:rPr>
      </w:pPr>
      <w:hyperlink w:anchor="_Toc512514159" w:history="1">
        <w:r w:rsidRPr="00F31E7A">
          <w:rPr>
            <w:rStyle w:val="Hyperlink"/>
            <w:noProof/>
          </w:rPr>
          <w:t>Figure 2- Motivational Theory Scores</w:t>
        </w:r>
        <w:r>
          <w:rPr>
            <w:noProof/>
            <w:webHidden/>
          </w:rPr>
          <w:tab/>
        </w:r>
        <w:r>
          <w:rPr>
            <w:noProof/>
            <w:webHidden/>
          </w:rPr>
          <w:fldChar w:fldCharType="begin"/>
        </w:r>
        <w:r>
          <w:rPr>
            <w:noProof/>
            <w:webHidden/>
          </w:rPr>
          <w:instrText xml:space="preserve"> PAGEREF _Toc512514159 \h </w:instrText>
        </w:r>
        <w:r>
          <w:rPr>
            <w:noProof/>
            <w:webHidden/>
          </w:rPr>
        </w:r>
        <w:r>
          <w:rPr>
            <w:noProof/>
            <w:webHidden/>
          </w:rPr>
          <w:fldChar w:fldCharType="separate"/>
        </w:r>
        <w:r w:rsidR="00706ABF">
          <w:rPr>
            <w:noProof/>
            <w:webHidden/>
          </w:rPr>
          <w:t>39</w:t>
        </w:r>
        <w:r>
          <w:rPr>
            <w:noProof/>
            <w:webHidden/>
          </w:rPr>
          <w:fldChar w:fldCharType="end"/>
        </w:r>
      </w:hyperlink>
    </w:p>
    <w:p w14:paraId="0467B5B1" w14:textId="378631F3" w:rsidR="003B117B" w:rsidRPr="00D45996" w:rsidRDefault="00E46FD2" w:rsidP="002533E0">
      <w:pPr>
        <w:spacing w:line="360" w:lineRule="auto"/>
      </w:pPr>
      <w:r w:rsidRPr="00D45996">
        <w:fldChar w:fldCharType="end"/>
      </w:r>
    </w:p>
    <w:p w14:paraId="24E31336" w14:textId="33043088" w:rsidR="003B117B" w:rsidRPr="00D45996" w:rsidRDefault="003B117B" w:rsidP="002533E0">
      <w:pPr>
        <w:spacing w:line="360" w:lineRule="auto"/>
      </w:pPr>
      <w:r w:rsidRPr="00D45996">
        <w:br w:type="page"/>
      </w:r>
    </w:p>
    <w:p w14:paraId="5B04EE53" w14:textId="55E90946" w:rsidR="00430545" w:rsidRPr="00360DD1" w:rsidRDefault="00430545" w:rsidP="002533E0">
      <w:pPr>
        <w:pStyle w:val="Heading1"/>
        <w:spacing w:line="360" w:lineRule="auto"/>
        <w:rPr>
          <w:b/>
          <w:color w:val="auto"/>
        </w:rPr>
      </w:pPr>
      <w:bookmarkStart w:id="4" w:name="_Toc512514087"/>
      <w:r w:rsidRPr="00360DD1">
        <w:rPr>
          <w:b/>
          <w:color w:val="auto"/>
        </w:rPr>
        <w:lastRenderedPageBreak/>
        <w:t>Introduction</w:t>
      </w:r>
      <w:bookmarkEnd w:id="4"/>
    </w:p>
    <w:p w14:paraId="76E4CB22" w14:textId="77777777" w:rsidR="000B27C5" w:rsidRPr="00360DD1" w:rsidRDefault="000B27C5" w:rsidP="002533E0">
      <w:pPr>
        <w:pStyle w:val="Heading2"/>
        <w:spacing w:line="360" w:lineRule="auto"/>
        <w:rPr>
          <w:b/>
          <w:color w:val="auto"/>
        </w:rPr>
      </w:pPr>
      <w:bookmarkStart w:id="5" w:name="_Toc512514088"/>
      <w:r w:rsidRPr="00360DD1">
        <w:rPr>
          <w:b/>
          <w:color w:val="auto"/>
        </w:rPr>
        <w:t>The Project</w:t>
      </w:r>
      <w:bookmarkEnd w:id="5"/>
    </w:p>
    <w:p w14:paraId="4251CAD1" w14:textId="77777777" w:rsidR="000B27C5" w:rsidRPr="00D45996" w:rsidRDefault="000B27C5" w:rsidP="002533E0">
      <w:pPr>
        <w:spacing w:line="360" w:lineRule="auto"/>
      </w:pPr>
      <w:r w:rsidRPr="00D45996">
        <w:t>Video Games originated in the mid to late 20</w:t>
      </w:r>
      <w:r w:rsidRPr="00D45996">
        <w:rPr>
          <w:vertAlign w:val="superscript"/>
        </w:rPr>
        <w:t>th</w:t>
      </w:r>
      <w:r w:rsidRPr="00D45996">
        <w:t xml:space="preserve"> century and have been improving ever since. This entertainment industry has been led by advancements in technology and the progress has been staggering. Research within the games industry is highly funded to produce the best and most accurate games possible, and to also entice the player to continue to play. Here is where motivational techniques come into play to motivate the user to follow the game’s instruction. On a path which began much earlier than video games but is even more relevant today is Education. Education plays a vital role in modern society as everything revolves around the education the individual has received, from basic education such as mathematics and literacy to advanced education such as computer science and architecture. Although education does not always have to take place in the classroom, with a lot of individuals in careers such as agriculture and cooking often beginning through education received from family members. But despite both industries being majorly relevant in today’s age, Education and Video Games have not commercially combined to form a successful alliance promoting leisure and learning concurrently. </w:t>
      </w:r>
    </w:p>
    <w:p w14:paraId="56DE8A51" w14:textId="77777777" w:rsidR="000B27C5" w:rsidRPr="00360DD1" w:rsidRDefault="000B27C5" w:rsidP="002533E0">
      <w:pPr>
        <w:pStyle w:val="Heading2"/>
        <w:spacing w:line="360" w:lineRule="auto"/>
        <w:rPr>
          <w:b/>
          <w:color w:val="auto"/>
        </w:rPr>
      </w:pPr>
      <w:bookmarkStart w:id="6" w:name="_Toc512514089"/>
      <w:r w:rsidRPr="00360DD1">
        <w:rPr>
          <w:b/>
          <w:color w:val="auto"/>
        </w:rPr>
        <w:t>Aims</w:t>
      </w:r>
      <w:bookmarkEnd w:id="6"/>
    </w:p>
    <w:p w14:paraId="326D2FD3" w14:textId="2F25F8FE" w:rsidR="000B27C5" w:rsidRPr="00D45996" w:rsidRDefault="000B27C5" w:rsidP="002533E0">
      <w:pPr>
        <w:spacing w:line="360" w:lineRule="auto"/>
        <w:rPr>
          <w:rStyle w:val="Emphasis"/>
          <w:i w:val="0"/>
        </w:rPr>
      </w:pPr>
      <w:r w:rsidRPr="00D45996">
        <w:t>To provide a direction for a project, aims are</w:t>
      </w:r>
      <w:r w:rsidR="00550095" w:rsidRPr="00D45996">
        <w:t xml:space="preserve"> </w:t>
      </w:r>
      <w:r w:rsidR="00D730C6" w:rsidRPr="00D45996">
        <w:t xml:space="preserve">assigned which are </w:t>
      </w:r>
      <w:r w:rsidR="00550095" w:rsidRPr="00D45996">
        <w:t>the result</w:t>
      </w:r>
      <w:r w:rsidR="001110B4" w:rsidRPr="00D45996">
        <w:t>s</w:t>
      </w:r>
      <w:r w:rsidR="00550095" w:rsidRPr="00D45996">
        <w:t xml:space="preserve"> that </w:t>
      </w:r>
      <w:r w:rsidR="001110B4" w:rsidRPr="00D45996">
        <w:t>are</w:t>
      </w:r>
      <w:r w:rsidR="00550095" w:rsidRPr="00D45996">
        <w:t xml:space="preserve"> hoped to be achieved</w:t>
      </w:r>
      <w:r w:rsidR="0077430F" w:rsidRPr="00D45996">
        <w:fldChar w:fldCharType="begin" w:fldLock="1"/>
      </w:r>
      <w:r w:rsidR="0077430F" w:rsidRPr="00D45996">
        <w:instrText>ADDIN CSL_CITATION { "citationItems" : [ { "id" : "ITEM-1", "itemData" : { "container-title" : "Collins English Dictionary", "id" : "ITEM-1", "issued" : { "date-parts" : [ [ "2018" ] ] }, "publisher" : "Collins", "title" : "Aim definition and meaning | Collins English Dictionary", "type" : "article" }, "uris" : [ "http://www.mendeley.com/documents/?uuid=60d4afb3-e499-3c77-a6ce-558bcda93c14" ] } ], "mendeley" : { "formattedCitation" : "[1]", "plainTextFormattedCitation" : "[1]", "previouslyFormattedCitation" : "[1]" }, "properties" : {  }, "schema" : "https://github.com/citation-style-language/schema/raw/master/csl-citation.json" }</w:instrText>
      </w:r>
      <w:r w:rsidR="0077430F" w:rsidRPr="00D45996">
        <w:fldChar w:fldCharType="separate"/>
      </w:r>
      <w:r w:rsidR="0077430F" w:rsidRPr="00D45996">
        <w:rPr>
          <w:noProof/>
        </w:rPr>
        <w:t>[1]</w:t>
      </w:r>
      <w:r w:rsidR="0077430F" w:rsidRPr="00D45996">
        <w:fldChar w:fldCharType="end"/>
      </w:r>
      <w:r w:rsidRPr="00D45996">
        <w:t xml:space="preserve">. For this project, there are 2 main aims that have been outlined to give the project a purpose and a way to track progress. The first aim of this project will be </w:t>
      </w:r>
      <w:r w:rsidRPr="00D45996">
        <w:rPr>
          <w:rStyle w:val="QuoteChar"/>
          <w:color w:val="auto"/>
        </w:rPr>
        <w:t>“To Investigate the Techniques and Mechanics that promote Motivation</w:t>
      </w:r>
      <w:r w:rsidRPr="00D45996">
        <w:rPr>
          <w:rStyle w:val="Emphasis"/>
        </w:rPr>
        <w:t>”</w:t>
      </w:r>
      <w:r w:rsidRPr="00D45996">
        <w:rPr>
          <w:rStyle w:val="Emphasis"/>
          <w:i w:val="0"/>
        </w:rPr>
        <w:t xml:space="preserve">. This aim outlines that this project will attempt to discover and find the motivational techniques and game mechanics that potentially boost an individual’s motivation and could potentially encourage students to learn if applied correctly and effectively. The second aim of this project will be </w:t>
      </w:r>
      <w:r w:rsidRPr="00D45996">
        <w:rPr>
          <w:rStyle w:val="Emphasis"/>
        </w:rPr>
        <w:t>“</w:t>
      </w:r>
      <w:r w:rsidRPr="00D45996">
        <w:rPr>
          <w:rStyle w:val="QuoteChar"/>
          <w:color w:val="auto"/>
        </w:rPr>
        <w:t>To Develop an Educational Video Game incorporating Motivational Techniques</w:t>
      </w:r>
      <w:r w:rsidRPr="00D45996">
        <w:rPr>
          <w:rStyle w:val="Emphasis"/>
          <w:i w:val="0"/>
        </w:rPr>
        <w:t xml:space="preserve">”. This second aim outlines that based upon the completion of the first aim, the project will produce a video game that will can educate the player through utilising motivational techniques and mechanics that endorse either learning or boost general motivation. </w:t>
      </w:r>
    </w:p>
    <w:p w14:paraId="21D088CC" w14:textId="77777777" w:rsidR="000B27C5" w:rsidRPr="00360DD1" w:rsidRDefault="000B27C5" w:rsidP="002533E0">
      <w:pPr>
        <w:pStyle w:val="Heading2"/>
        <w:spacing w:line="360" w:lineRule="auto"/>
        <w:rPr>
          <w:b/>
          <w:color w:val="auto"/>
        </w:rPr>
      </w:pPr>
      <w:bookmarkStart w:id="7" w:name="_Toc512514090"/>
      <w:r w:rsidRPr="00360DD1">
        <w:rPr>
          <w:b/>
          <w:color w:val="auto"/>
        </w:rPr>
        <w:t>Objectives</w:t>
      </w:r>
      <w:bookmarkEnd w:id="7"/>
    </w:p>
    <w:p w14:paraId="581CB71A" w14:textId="3D5BE9DC" w:rsidR="000B27C5" w:rsidRPr="00D45996" w:rsidRDefault="000B27C5" w:rsidP="002533E0">
      <w:pPr>
        <w:spacing w:line="360" w:lineRule="auto"/>
        <w:rPr>
          <w:rStyle w:val="Emphasis"/>
          <w:i w:val="0"/>
        </w:rPr>
      </w:pPr>
      <w:r w:rsidRPr="00D45996">
        <w:t>To help achieve the aims set out above, the aims can be broken down further to create detailed objectives that can provide measurable targets</w:t>
      </w:r>
      <w:r w:rsidR="00C62CC0" w:rsidRPr="00D45996">
        <w:fldChar w:fldCharType="begin" w:fldLock="1"/>
      </w:r>
      <w:r w:rsidR="00C62CC0" w:rsidRPr="00D45996">
        <w:instrText>ADDIN CSL_CITATION { "citationItems" : [ { "id" : "ITEM-1", "itemData" : { "URL" : "http://www.businessdictionary.com/definition/objective.html", "id" : "ITEM-1", "issued" : { "date-parts" : [ [ "0" ] ] }, "title" : "What is an objective? definition and meaning - BusinessDictionary.com", "type" : "webpage" }, "uris" : [ "http://www.mendeley.com/documents/?uuid=a38c8787-002e-37a0-b74f-beded3fce14b" ] } ], "mendeley" : { "formattedCitation" : "[2]", "plainTextFormattedCitation" : "[2]", "previouslyFormattedCitation" : "[2]" }, "properties" : {  }, "schema" : "https://github.com/citation-style-language/schema/raw/master/csl-citation.json" }</w:instrText>
      </w:r>
      <w:r w:rsidR="00C62CC0" w:rsidRPr="00D45996">
        <w:fldChar w:fldCharType="separate"/>
      </w:r>
      <w:r w:rsidR="00C62CC0" w:rsidRPr="00D45996">
        <w:rPr>
          <w:noProof/>
        </w:rPr>
        <w:t>[2]</w:t>
      </w:r>
      <w:r w:rsidR="00C62CC0" w:rsidRPr="00D45996">
        <w:fldChar w:fldCharType="end"/>
      </w:r>
      <w:r w:rsidRPr="00D45996">
        <w:t xml:space="preserve">. Therefore, the objectives are steps to take to achieve the aims outlined above. For the first aim, the first objective is </w:t>
      </w:r>
      <w:r w:rsidRPr="00D45996">
        <w:rPr>
          <w:rStyle w:val="Emphasis"/>
        </w:rPr>
        <w:t>“</w:t>
      </w:r>
      <w:r w:rsidRPr="00D45996">
        <w:rPr>
          <w:rStyle w:val="QuoteChar"/>
          <w:color w:val="auto"/>
        </w:rPr>
        <w:t>To Research Popular Motivational Theories in Psychology</w:t>
      </w:r>
      <w:r w:rsidRPr="00D45996">
        <w:rPr>
          <w:rStyle w:val="Emphasis"/>
        </w:rPr>
        <w:t>”</w:t>
      </w:r>
      <w:r w:rsidRPr="00D45996">
        <w:rPr>
          <w:rStyle w:val="Emphasis"/>
          <w:i w:val="0"/>
        </w:rPr>
        <w:t xml:space="preserve"> which concerns itself with researching into the wide field of motivation within psychology and understanding the different theories and forms that motivation can take. The second objective for this aim is </w:t>
      </w:r>
      <w:r w:rsidRPr="00D45996">
        <w:rPr>
          <w:rStyle w:val="Emphasis"/>
        </w:rPr>
        <w:t>“</w:t>
      </w:r>
      <w:r w:rsidRPr="00D45996">
        <w:rPr>
          <w:rStyle w:val="QuoteChar"/>
          <w:color w:val="auto"/>
        </w:rPr>
        <w:t xml:space="preserve">To Research Motivational Techniques and Mechanics </w:t>
      </w:r>
      <w:r w:rsidRPr="00D45996">
        <w:rPr>
          <w:rStyle w:val="QuoteChar"/>
          <w:color w:val="auto"/>
        </w:rPr>
        <w:lastRenderedPageBreak/>
        <w:t>Used in Video Games</w:t>
      </w:r>
      <w:r w:rsidRPr="00D45996">
        <w:rPr>
          <w:rStyle w:val="Emphasis"/>
        </w:rPr>
        <w:t>”</w:t>
      </w:r>
      <w:r w:rsidRPr="00D45996">
        <w:rPr>
          <w:rStyle w:val="Emphasis"/>
          <w:i w:val="0"/>
        </w:rPr>
        <w:t xml:space="preserve"> which concentrates research on the video games market that while becoming a major industry that is still growing, has been incorporating motivational elements into their games </w:t>
      </w:r>
      <w:r w:rsidR="000109A4" w:rsidRPr="00D45996">
        <w:rPr>
          <w:rStyle w:val="Emphasis"/>
          <w:i w:val="0"/>
        </w:rPr>
        <w:t>to</w:t>
      </w:r>
      <w:r w:rsidRPr="00D45996">
        <w:rPr>
          <w:rStyle w:val="Emphasis"/>
          <w:i w:val="0"/>
        </w:rPr>
        <w:t xml:space="preserve"> motivate players to play more, which could also be used to motivate the user to learn during gameplay. </w:t>
      </w:r>
    </w:p>
    <w:p w14:paraId="60A934BD" w14:textId="16592AE0" w:rsidR="000B27C5" w:rsidRPr="00D45996" w:rsidRDefault="000B27C5" w:rsidP="002533E0">
      <w:pPr>
        <w:spacing w:line="360" w:lineRule="auto"/>
        <w:rPr>
          <w:rStyle w:val="Emphasis"/>
          <w:i w:val="0"/>
        </w:rPr>
      </w:pPr>
      <w:r w:rsidRPr="00D45996">
        <w:rPr>
          <w:rStyle w:val="Emphasis"/>
          <w:i w:val="0"/>
        </w:rPr>
        <w:t xml:space="preserve">For the second aim, the first objective is </w:t>
      </w:r>
      <w:r w:rsidRPr="00D45996">
        <w:rPr>
          <w:rStyle w:val="Emphasis"/>
        </w:rPr>
        <w:t>“</w:t>
      </w:r>
      <w:r w:rsidRPr="00D45996">
        <w:rPr>
          <w:rStyle w:val="QuoteChar"/>
          <w:color w:val="auto"/>
        </w:rPr>
        <w:t>To Implement the Motivational Elements into the Game</w:t>
      </w:r>
      <w:r w:rsidRPr="00D45996">
        <w:rPr>
          <w:rStyle w:val="Emphasis"/>
        </w:rPr>
        <w:t>”</w:t>
      </w:r>
      <w:r w:rsidRPr="00D45996">
        <w:rPr>
          <w:rStyle w:val="Emphasis"/>
          <w:i w:val="0"/>
        </w:rPr>
        <w:t xml:space="preserve"> which would build on the results achieved from the first aim and its objectives and then gamify the techniques into a suitable form to be incorporated in the educational video game. These techniques will hopefully motivate the user to play on and potentially learn. The second objective of this aim is </w:t>
      </w:r>
      <w:r w:rsidRPr="00D45996">
        <w:rPr>
          <w:rStyle w:val="Emphasis"/>
        </w:rPr>
        <w:t>“</w:t>
      </w:r>
      <w:r w:rsidRPr="00D45996">
        <w:rPr>
          <w:rStyle w:val="QuoteChar"/>
          <w:color w:val="auto"/>
        </w:rPr>
        <w:t>To Promote Learning through Gameplay</w:t>
      </w:r>
      <w:r w:rsidRPr="00D45996">
        <w:rPr>
          <w:rStyle w:val="Emphasis"/>
        </w:rPr>
        <w:t>”</w:t>
      </w:r>
      <w:r w:rsidRPr="00D45996">
        <w:rPr>
          <w:rStyle w:val="Emphasis"/>
          <w:i w:val="0"/>
        </w:rPr>
        <w:t xml:space="preserve"> which is because of the importance of learning within an educational video game and </w:t>
      </w:r>
      <w:r w:rsidR="0077559E" w:rsidRPr="00D45996">
        <w:rPr>
          <w:rStyle w:val="Emphasis"/>
          <w:i w:val="0"/>
        </w:rPr>
        <w:t>to</w:t>
      </w:r>
      <w:r w:rsidRPr="00D45996">
        <w:rPr>
          <w:rStyle w:val="Emphasis"/>
          <w:i w:val="0"/>
        </w:rPr>
        <w:t xml:space="preserve"> have successfully developed an educational video game, there must be progress recorded to demonstrate knowledge and understanding achieved through learning. </w:t>
      </w:r>
    </w:p>
    <w:p w14:paraId="56591DC3" w14:textId="77777777" w:rsidR="000B27C5" w:rsidRPr="00360DD1" w:rsidRDefault="000B27C5" w:rsidP="002533E0">
      <w:pPr>
        <w:pStyle w:val="Heading2"/>
        <w:spacing w:line="360" w:lineRule="auto"/>
        <w:rPr>
          <w:b/>
          <w:color w:val="auto"/>
        </w:rPr>
      </w:pPr>
      <w:bookmarkStart w:id="8" w:name="_Toc512514091"/>
      <w:r w:rsidRPr="00360DD1">
        <w:rPr>
          <w:b/>
          <w:color w:val="auto"/>
        </w:rPr>
        <w:t>The Report</w:t>
      </w:r>
      <w:bookmarkEnd w:id="8"/>
    </w:p>
    <w:p w14:paraId="681597EC" w14:textId="7A92F875" w:rsidR="00441B76" w:rsidRPr="00D45996" w:rsidRDefault="000B27C5" w:rsidP="002533E0">
      <w:pPr>
        <w:spacing w:line="360" w:lineRule="auto"/>
      </w:pPr>
      <w:r w:rsidRPr="00D45996">
        <w:t>During this report, we will be looking into Teaching through Motivation in Video Games. In the next chapter, we will be conducting a review of literature that has already been published, ranging from education to the psychology of motivation and from video games incorporating motivational techniques to the possible health issues surrounding video game use. In the 3</w:t>
      </w:r>
      <w:r w:rsidRPr="00D45996">
        <w:rPr>
          <w:vertAlign w:val="superscript"/>
        </w:rPr>
        <w:t>rd</w:t>
      </w:r>
      <w:r w:rsidRPr="00D45996">
        <w:t xml:space="preserve"> chapter, we will be discussing the chosen Research and Developmental Methodologies that will be used to develop the solution to the problem. After that, in the 4</w:t>
      </w:r>
      <w:r w:rsidRPr="00D45996">
        <w:rPr>
          <w:vertAlign w:val="superscript"/>
        </w:rPr>
        <w:t>th</w:t>
      </w:r>
      <w:r w:rsidRPr="00D45996">
        <w:t xml:space="preserve"> chapter we will be discussing the design and implementation of the video game solution which will range from the reasons decisions were made during the design phase to describing the decisions that were made during implementation and key features of interest. </w:t>
      </w:r>
      <w:r w:rsidR="00D875AA">
        <w:t xml:space="preserve">Just before evaluating, we will be discussing and analysing the results </w:t>
      </w:r>
      <w:r w:rsidR="0089693E">
        <w:t xml:space="preserve">achieved from the feedback for the game. </w:t>
      </w:r>
      <w:r w:rsidRPr="00D45996">
        <w:t xml:space="preserve">In the Evaluation chapter, we will be comparing the solution of the problem to the aims and objectives set out earlier in this chapter, evaluating and drawing conclusions from the data and discussing everything from research to design to implementation to performance. After the evaluation, the final conclusions and recommendations will be discussed as a summary to the study conducted </w:t>
      </w:r>
      <w:r w:rsidR="002846C3" w:rsidRPr="00D45996">
        <w:t>during</w:t>
      </w:r>
      <w:r w:rsidRPr="00D45996">
        <w:t xml:space="preserve"> this project and to finish the report, a chapter on Reflection discussing the author’s perspective on the project. </w:t>
      </w:r>
    </w:p>
    <w:p w14:paraId="017E68DE" w14:textId="77777777" w:rsidR="00B74417" w:rsidRPr="00D45996" w:rsidRDefault="00B74417" w:rsidP="002533E0">
      <w:pPr>
        <w:spacing w:line="360" w:lineRule="auto"/>
        <w:rPr>
          <w:rFonts w:asciiTheme="majorHAnsi" w:eastAsiaTheme="majorEastAsia" w:hAnsiTheme="majorHAnsi" w:cstheme="majorBidi"/>
          <w:sz w:val="32"/>
          <w:szCs w:val="32"/>
        </w:rPr>
      </w:pPr>
      <w:r w:rsidRPr="00D45996">
        <w:br w:type="page"/>
      </w:r>
    </w:p>
    <w:p w14:paraId="6550D0F4" w14:textId="690F0D4E" w:rsidR="00BC0B06" w:rsidRPr="00360DD1" w:rsidRDefault="00BC0B06" w:rsidP="002533E0">
      <w:pPr>
        <w:pStyle w:val="Heading1"/>
        <w:spacing w:line="360" w:lineRule="auto"/>
        <w:rPr>
          <w:b/>
          <w:color w:val="auto"/>
        </w:rPr>
      </w:pPr>
      <w:bookmarkStart w:id="9" w:name="_Toc512514092"/>
      <w:r w:rsidRPr="00360DD1">
        <w:rPr>
          <w:b/>
          <w:color w:val="auto"/>
        </w:rPr>
        <w:lastRenderedPageBreak/>
        <w:t>Research &amp; Review of Literature</w:t>
      </w:r>
      <w:bookmarkEnd w:id="9"/>
    </w:p>
    <w:p w14:paraId="2267F985" w14:textId="77777777" w:rsidR="00BE1650" w:rsidRPr="00360DD1" w:rsidRDefault="00BE1650" w:rsidP="002533E0">
      <w:pPr>
        <w:pStyle w:val="Heading2"/>
        <w:spacing w:line="360" w:lineRule="auto"/>
        <w:rPr>
          <w:b/>
          <w:color w:val="auto"/>
        </w:rPr>
      </w:pPr>
      <w:bookmarkStart w:id="10" w:name="_Toc512514093"/>
      <w:r w:rsidRPr="00360DD1">
        <w:rPr>
          <w:b/>
          <w:color w:val="auto"/>
        </w:rPr>
        <w:t>Introduction</w:t>
      </w:r>
      <w:bookmarkEnd w:id="10"/>
    </w:p>
    <w:p w14:paraId="09DC1CDD" w14:textId="77777777" w:rsidR="00BE1650" w:rsidRPr="00D45996" w:rsidRDefault="00BE1650" w:rsidP="002533E0">
      <w:pPr>
        <w:spacing w:line="360" w:lineRule="auto"/>
      </w:pPr>
      <w:r w:rsidRPr="00D45996">
        <w:t xml:space="preserve">In this section, we will be discussing previous research into the fields of motivation, teaching and video games which will ultimately link up to provide the background information for why certain approaches were the best options for this project. Following this section, the reader will have a basic understanding of the pre-existing material relevant to this project and therefore, a basic understanding of the problem and the possible solution taken to reach completion. </w:t>
      </w:r>
    </w:p>
    <w:p w14:paraId="5C4C10F1" w14:textId="77777777" w:rsidR="00BE1650" w:rsidRPr="00360DD1" w:rsidRDefault="00BE1650" w:rsidP="002533E0">
      <w:pPr>
        <w:pStyle w:val="Heading2"/>
        <w:spacing w:line="360" w:lineRule="auto"/>
        <w:rPr>
          <w:b/>
          <w:color w:val="auto"/>
        </w:rPr>
      </w:pPr>
      <w:bookmarkStart w:id="11" w:name="_Toc512514094"/>
      <w:r w:rsidRPr="00360DD1">
        <w:rPr>
          <w:b/>
          <w:color w:val="auto"/>
        </w:rPr>
        <w:t>Review of Literature</w:t>
      </w:r>
      <w:bookmarkEnd w:id="11"/>
    </w:p>
    <w:p w14:paraId="6D32D267" w14:textId="77777777" w:rsidR="00BE1650" w:rsidRPr="00360DD1" w:rsidRDefault="00BE1650" w:rsidP="002533E0">
      <w:pPr>
        <w:pStyle w:val="Heading3"/>
        <w:spacing w:line="360" w:lineRule="auto"/>
        <w:rPr>
          <w:b/>
          <w:color w:val="auto"/>
        </w:rPr>
      </w:pPr>
      <w:bookmarkStart w:id="12" w:name="_Toc512514095"/>
      <w:r w:rsidRPr="00360DD1">
        <w:rPr>
          <w:b/>
          <w:color w:val="auto"/>
        </w:rPr>
        <w:t>Education</w:t>
      </w:r>
      <w:bookmarkEnd w:id="12"/>
    </w:p>
    <w:p w14:paraId="51BEA5FD" w14:textId="4B718B4A" w:rsidR="00BE1650" w:rsidRPr="00D45996" w:rsidRDefault="00BE1650" w:rsidP="002533E0">
      <w:pPr>
        <w:spacing w:line="360" w:lineRule="auto"/>
      </w:pPr>
      <w:r w:rsidRPr="00D45996">
        <w:t>Education is one of the most vital experiences required to function within modern society, ranging from learning basic skills such as social and speech to learning more advanced and specialised fields such as Computer Science and Nuclear Physics. Some form of education has always been present in nature with animals teaching their young essential skills for survival and the same is present for humans, with children beginning their learning from their parents but then moving on to receiving a slightly more advanced yet still basic education of subjects from Mathematics to Science to Language within a school environment from 3</w:t>
      </w:r>
      <w:r w:rsidRPr="00D45996">
        <w:rPr>
          <w:vertAlign w:val="superscript"/>
        </w:rPr>
        <w:t>rd</w:t>
      </w:r>
      <w:r w:rsidRPr="00D45996">
        <w:t xml:space="preserve"> party adults with children of the same age. As the student would get older, the tutelage would get more advanced to expand the individual’s knowledge. Not only would the education be more advanced, but it would start to become more specialised as the individual would begin to make decisions on which path to take for their future, with the school environment education culminating in a university or college course to prepare for an imminent career to be able to leave their parents care. But despite college and university providing the first proper opportunity for individuals to decide for themselves how they want to spend the rest of their lives, a study in November 2013 by CareerBuilder</w:t>
      </w:r>
      <w:r w:rsidRPr="00D45996">
        <w:fldChar w:fldCharType="begin" w:fldLock="1"/>
      </w:r>
      <w:r w:rsidR="00C62CC0" w:rsidRPr="00D45996">
        <w:instrText>ADDIN CSL_CITATION { "citationItems" : [ { "id" : "ITEM-1", "itemData" : { "URL" : "https://www.careerbuilder.co.uk/share/aboutus/pressreleasesdetail.aspx?sd=11%2F14%2F2013&amp;id=pr790&amp;ed=12%2F31%2F2013", "accessed" : { "date-parts" : [ [ "2017", "11", "21" ] ] }, "author" : [ { "dropping-particle" : "", "family" : "CareerBuilder", "given" : "", "non-dropping-particle" : "", "parse-names" : false, "suffix" : "" } ], "id" : "ITEM-1", "issued" : { "date-parts" : [ [ "0" ] ] }, "title" : "One-Third of College-Educated Workers Do Not Work in Occupations Related to Their College Major - CareerBuilder", "type" : "webpage" }, "uris" : [ "http://www.mendeley.com/documents/?uuid=70cb6c05-fb4d-3d5f-87e4-bad87fec82dc" ] } ], "mendeley" : { "formattedCitation" : "[3]", "plainTextFormattedCitation" : "[3]", "previouslyFormattedCitation" : "[3]" }, "properties" : {  }, "schema" : "https://github.com/citation-style-language/schema/raw/master/csl-citation.json" }</w:instrText>
      </w:r>
      <w:r w:rsidRPr="00D45996">
        <w:fldChar w:fldCharType="separate"/>
      </w:r>
      <w:r w:rsidR="00C62CC0" w:rsidRPr="00D45996">
        <w:rPr>
          <w:noProof/>
        </w:rPr>
        <w:t>[3]</w:t>
      </w:r>
      <w:r w:rsidRPr="00D45996">
        <w:fldChar w:fldCharType="end"/>
      </w:r>
      <w:r w:rsidRPr="00D45996">
        <w:t xml:space="preserve"> found that 32% of Workers that had attended College or University were reported to have never got a job related to their degree. </w:t>
      </w:r>
    </w:p>
    <w:p w14:paraId="19F2BC65" w14:textId="77777777" w:rsidR="00BE1650" w:rsidRPr="00D45996" w:rsidRDefault="00BE1650" w:rsidP="002533E0">
      <w:pPr>
        <w:spacing w:line="360" w:lineRule="auto"/>
      </w:pPr>
      <w:r w:rsidRPr="00D45996">
        <w:t xml:space="preserve">Over the past 100 years and continuously for the foreseeable future, education has and will be developed and been refined to improve the knowledge that is being gained by the students for an improved grasp on every subject. As the confines of human knowledge expand with the standard of education, the benchmark of standards will continue to rise. A major beneficiary of the ever-growing human mind has been technology, advancing at an accelerated rate to create new innovations every day that aim to improve the quality of life across the globe in every industry from agriculture and construction to medicine and business. </w:t>
      </w:r>
    </w:p>
    <w:p w14:paraId="10322E3C" w14:textId="05079436" w:rsidR="00BE1650" w:rsidRPr="00D45996" w:rsidRDefault="00BE1650" w:rsidP="002533E0">
      <w:pPr>
        <w:spacing w:line="360" w:lineRule="auto"/>
      </w:pPr>
      <w:r w:rsidRPr="00D45996">
        <w:lastRenderedPageBreak/>
        <w:t xml:space="preserve">Some of the subjects that has benefitted greatly from the advancement in technology are the modern languages such as English, French and Spanish for example. In education, these have traditionally been taught using items such as books to provide the material for the course and been dependant on a teacher for assistance. Because of technology, both the teaching and learning aspects of these subjects have become much easier. It began with audio tapes allowing the sounds of the words to be heard orally and therefore the pronunciation of the words became more authentic and correct. After this revolution, the content of the books began to become available on digital platforms in the form of eBooks, allowing multiple books on a single device. This innovation has also allowed literature in the languages to become available in many different countries to a wider audience without requiring the availability of specialist stores and libraries. Due to this availability, students of these languages can easily study anywhere without requiring a possibly heavy book and cause for concern where wear and tear are concerned in the event the physical book was borrowed. </w:t>
      </w:r>
    </w:p>
    <w:p w14:paraId="70246878" w14:textId="77777777" w:rsidR="00BE1650" w:rsidRPr="00360DD1" w:rsidRDefault="00BE1650" w:rsidP="002533E0">
      <w:pPr>
        <w:pStyle w:val="Heading3"/>
        <w:spacing w:line="360" w:lineRule="auto"/>
        <w:rPr>
          <w:b/>
          <w:color w:val="auto"/>
        </w:rPr>
      </w:pPr>
      <w:bookmarkStart w:id="13" w:name="_Toc512514096"/>
      <w:r w:rsidRPr="00360DD1">
        <w:rPr>
          <w:b/>
          <w:color w:val="auto"/>
        </w:rPr>
        <w:t>Video Games</w:t>
      </w:r>
      <w:bookmarkEnd w:id="13"/>
    </w:p>
    <w:p w14:paraId="3FC8B808" w14:textId="2A56CBAC" w:rsidR="00BE1650" w:rsidRPr="00D45996" w:rsidRDefault="00BE1650" w:rsidP="002533E0">
      <w:pPr>
        <w:spacing w:line="360" w:lineRule="auto"/>
        <w:rPr>
          <w:i/>
          <w:iCs/>
        </w:rPr>
      </w:pPr>
      <w:r w:rsidRPr="00D45996">
        <w:t xml:space="preserve">The industries that have arguably benefitted the most from the advancement of technology has been the digital entertainment industries, consisting of Movies, Music and most importantly to this project; Video Games. The popularity of Video Games has exploded within the past 15 years, with the development of home and portable consoles beginning the boom through improved interactivity and is considered a key growth market. According to the NewZoo’s Global Games Market Report </w:t>
      </w:r>
      <w:r w:rsidRPr="00D45996">
        <w:fldChar w:fldCharType="begin" w:fldLock="1"/>
      </w:r>
      <w:r w:rsidR="00C62CC0" w:rsidRPr="00D45996">
        <w:instrText>ADDIN CSL_CITATION { "citationItems" : [ { "id" : "ITEM-1", "itemData" : { "URL" : "https://newzoo.com/insights/articles/the-global-games-market-will-reach-108-9-billion-in-2017-with-mobile-taking-42/", "accessed" : { "date-parts" : [ [ "2017", "11", "21" ] ] }, "author" : [ { "dropping-particle" : "", "family" : "Newzoo", "given" : "", "non-dropping-particle" : "", "parse-names" : false, "suffix" : "" } ], "id" : "ITEM-1", "issued" : { "date-parts" : [ [ "0" ] ] }, "title" : "The Global Games Market 2017 | Per Region &amp;amp; Segment | Newzoo", "type" : "webpage" }, "uris" : [ "http://www.mendeley.com/documents/?uuid=933dad9a-d18c-34f2-bd1e-dab7efed63d5" ] } ], "mendeley" : { "formattedCitation" : "[4]", "plainTextFormattedCitation" : "[4]", "previouslyFormattedCitation" : "[4]" }, "properties" : {  }, "schema" : "https://github.com/citation-style-language/schema/raw/master/csl-citation.json" }</w:instrText>
      </w:r>
      <w:r w:rsidRPr="00D45996">
        <w:fldChar w:fldCharType="separate"/>
      </w:r>
      <w:r w:rsidR="00C62CC0" w:rsidRPr="00D45996">
        <w:rPr>
          <w:noProof/>
        </w:rPr>
        <w:t>[4]</w:t>
      </w:r>
      <w:r w:rsidRPr="00D45996">
        <w:fldChar w:fldCharType="end"/>
      </w:r>
      <w:r w:rsidRPr="00D45996">
        <w:t>, In 2016, the video games market was worth $101.1 billion, but is expected to grow to at least $128.5 billion by 2020, due to the ever-growing popularity of this platform. Despite this popularity, video games have not made the leap to being widespread utilised as an educational tool yet, despite its potential as an effective method of enhancing education.</w:t>
      </w:r>
    </w:p>
    <w:p w14:paraId="1248EF3D" w14:textId="77777777" w:rsidR="00BE1650" w:rsidRPr="00360DD1" w:rsidRDefault="00BE1650" w:rsidP="002533E0">
      <w:pPr>
        <w:pStyle w:val="Heading3"/>
        <w:spacing w:line="360" w:lineRule="auto"/>
        <w:rPr>
          <w:b/>
          <w:color w:val="auto"/>
        </w:rPr>
      </w:pPr>
      <w:bookmarkStart w:id="14" w:name="_Toc512514097"/>
      <w:r w:rsidRPr="00360DD1">
        <w:rPr>
          <w:b/>
          <w:color w:val="auto"/>
        </w:rPr>
        <w:t>Motivation</w:t>
      </w:r>
      <w:bookmarkEnd w:id="14"/>
    </w:p>
    <w:p w14:paraId="130EB2F5" w14:textId="3BA42947" w:rsidR="00BE1650" w:rsidRPr="00D45996" w:rsidRDefault="00BE1650" w:rsidP="002533E0">
      <w:pPr>
        <w:spacing w:line="360" w:lineRule="auto"/>
      </w:pPr>
      <w:r w:rsidRPr="00D45996">
        <w:t xml:space="preserve">Human behaviour is a complex topic that we are barely scratching the surface of understanding due to the large number of factors that come in to play to determine an individual’s behaviour, many of which are only theories. One of those factors is Motivation. Motivation is to do with why people act and think a certain way, which would be specific to every individual but many of the motivational properties could be shared by many others.  The behaviour of any individual would always have a motivation, even if subconsciously operating, purposely driving the individual towards the goal. Due to the theoretical nature of Psychology, motivation has been defined in a few different ways by different psychologists, with Rubin and McNeil in 1983 defining motives as a </w:t>
      </w:r>
      <w:r w:rsidRPr="00D45996">
        <w:rPr>
          <w:i/>
          <w:iCs/>
        </w:rPr>
        <w:t>“Special kind of cause that energize, direct and sustain a person’s behaviour”</w:t>
      </w:r>
      <w:r w:rsidRPr="00D45996">
        <w:t xml:space="preserve"> </w:t>
      </w:r>
      <w:r w:rsidRPr="00D45996">
        <w:fldChar w:fldCharType="begin" w:fldLock="1"/>
      </w:r>
      <w:r w:rsidR="00C62CC0" w:rsidRPr="00D45996">
        <w:instrText>ADDIN CSL_CITATION { "citationItems" : [ { "id" : "ITEM-1", "itemData" : { "author" : [ { "dropping-particle" : "", "family" : "Rubin", "given" : "Zick", "non-dropping-particle" : "", "parse-names" : false, "suffix" : "" }, { "dropping-particle" : "", "family" : "McNeil", "given" : "Elton B.", "non-dropping-particle" : "", "parse-names" : false, "suffix" : "" } ], "edition" : "3", "id" : "ITEM-1", "issued" : { "date-parts" : [ [ "1983" ] ] }, "publisher" : "Harper &amp; Row", "publisher-place" : "The University of Virginia", "title" : "The psychology of being human", "type" : "book" }, "uris" : [ "http://www.mendeley.com/documents/?uuid=27602f3a-b00e-4f00-9eeb-41e33671ea4f" ] } ], "mendeley" : { "formattedCitation" : "[5]", "plainTextFormattedCitation" : "[5]", "previouslyFormattedCitation" : "[5]" }, "properties" : {  }, "schema" : "https://github.com/citation-style-language/schema/raw/master/csl-citation.json" }</w:instrText>
      </w:r>
      <w:r w:rsidRPr="00D45996">
        <w:fldChar w:fldCharType="separate"/>
      </w:r>
      <w:r w:rsidR="00C62CC0" w:rsidRPr="00D45996">
        <w:rPr>
          <w:noProof/>
        </w:rPr>
        <w:t>[5]</w:t>
      </w:r>
      <w:r w:rsidRPr="00D45996">
        <w:fldChar w:fldCharType="end"/>
      </w:r>
      <w:r w:rsidRPr="00D45996">
        <w:t xml:space="preserve">, or alternatively with Miller’s 1962 definition; </w:t>
      </w:r>
      <w:r w:rsidRPr="00D45996">
        <w:rPr>
          <w:i/>
          <w:iCs/>
        </w:rPr>
        <w:t xml:space="preserve">“The study of motivation is the study of all those pushes and prods – biological, social and </w:t>
      </w:r>
      <w:r w:rsidRPr="00D45996">
        <w:rPr>
          <w:i/>
          <w:iCs/>
        </w:rPr>
        <w:lastRenderedPageBreak/>
        <w:t>psychological – that defeat out laziness and move us, either eagerly or reluctantly to action”</w:t>
      </w:r>
      <w:r w:rsidRPr="00D45996">
        <w:fldChar w:fldCharType="begin" w:fldLock="1"/>
      </w:r>
      <w:r w:rsidR="00C62CC0" w:rsidRPr="00D45996">
        <w:instrText>ADDIN CSL_CITATION { "citationItems" : [ { "id" : "ITEM-1", "itemData" : { "author" : [ { "dropping-particle" : "", "family" : "Miller", "given" : "George Armitage", "non-dropping-particle" : "", "parse-names" : false, "suffix" : "" } ], "edition" : "1st", "id" : "ITEM-1", "issued" : { "date-parts" : [ [ "1962" ] ] }, "publisher" : "Harper &amp; Row", "publisher-place" : "New York", "title" : "Psychology : the science of mental life", "type" : "book" }, "uris" : [ "http://www.mendeley.com/documents/?uuid=847c0dfa-e9df-44b6-b351-5ac12f2d9ef2" ] } ], "mendeley" : { "formattedCitation" : "[6]", "plainTextFormattedCitation" : "[6]", "previouslyFormattedCitation" : "[6]" }, "properties" : {  }, "schema" : "https://github.com/citation-style-language/schema/raw/master/csl-citation.json" }</w:instrText>
      </w:r>
      <w:r w:rsidRPr="00D45996">
        <w:fldChar w:fldCharType="separate"/>
      </w:r>
      <w:r w:rsidR="00C62CC0" w:rsidRPr="00D45996">
        <w:rPr>
          <w:noProof/>
        </w:rPr>
        <w:t>[6]</w:t>
      </w:r>
      <w:r w:rsidRPr="00D45996">
        <w:fldChar w:fldCharType="end"/>
      </w:r>
      <w:r w:rsidRPr="00D45996">
        <w:t>. Both definitions promote an idea that motivation can be encouraged by a 3</w:t>
      </w:r>
      <w:r w:rsidRPr="00D45996">
        <w:rPr>
          <w:vertAlign w:val="superscript"/>
        </w:rPr>
        <w:t>rd</w:t>
      </w:r>
      <w:r w:rsidRPr="00D45996">
        <w:t xml:space="preserve"> party such as the environment or others. </w:t>
      </w:r>
    </w:p>
    <w:p w14:paraId="35F41288" w14:textId="72F164D7" w:rsidR="00BE1650" w:rsidRPr="00D45996" w:rsidRDefault="00BE1650" w:rsidP="002533E0">
      <w:pPr>
        <w:spacing w:line="360" w:lineRule="auto"/>
      </w:pPr>
      <w:r w:rsidRPr="00D45996">
        <w:t xml:space="preserve">Motivation concerns itself fully with human behaviour, with even the basic instincts such as eating and drinking dependant on having the motivation to carry out the acts. A branch of motivation which isn’t as involved with the survival of the individual in the way of eating and drinking but is equally important is the Competence motives. In 1959, White </w:t>
      </w:r>
      <w:r w:rsidRPr="00D45996">
        <w:fldChar w:fldCharType="begin" w:fldLock="1"/>
      </w:r>
      <w:r w:rsidR="00C62CC0" w:rsidRPr="00D45996">
        <w:instrText>ADDIN CSL_CITATION { "citationItems" : [ { "id" : "ITEM-1", "itemData" : { "DOI" : "10.1037/h0040934", "ISBN" : "1939-1471", "ISSN" : "0033-295X", "PMID" : "13844397", "abstract" : "Theories of motivation built upon primary drives cannot account for playful and exploratory behavior. The new motivational concept of \"competence\" is introduced indicating the biological significance of such behavior. It furthers the learning process of effective interaction with the environment. While the purpose is not known to animal or child, an intrinsic need to deal with the environment seems to exist and satisfaction (\"the feeling of efficacy\") is derived from it. (100 ref.)", "author" : [ { "dropping-particle" : "", "family" : "White", "given" : "Robert W.", "non-dropping-particle" : "", "parse-names" : false, "suffix" : "" } ], "container-title" : "Psychological Review", "id" : "ITEM-1", "issue" : "5", "issued" : { "date-parts" : [ [ "1959" ] ] }, "page" : "297-333", "title" : "Motivation reconsidered: The concept of competence.", "type" : "article-journal", "volume" : "66" }, "uris" : [ "http://www.mendeley.com/documents/?uuid=0ccd5090-5d38-42fc-b0ec-816404caa449" ] } ], "mendeley" : { "formattedCitation" : "[7]", "plainTextFormattedCitation" : "[7]", "previouslyFormattedCitation" : "[7]" }, "properties" : {  }, "schema" : "https://github.com/citation-style-language/schema/raw/master/csl-citation.json" }</w:instrText>
      </w:r>
      <w:r w:rsidRPr="00D45996">
        <w:fldChar w:fldCharType="separate"/>
      </w:r>
      <w:r w:rsidR="00C62CC0" w:rsidRPr="00D45996">
        <w:rPr>
          <w:noProof/>
        </w:rPr>
        <w:t>[7]</w:t>
      </w:r>
      <w:r w:rsidRPr="00D45996">
        <w:fldChar w:fldCharType="end"/>
      </w:r>
      <w:r w:rsidRPr="00D45996">
        <w:t xml:space="preserve"> suggested that a major factor in our abilities to remain motivated over time is the capacity to confirm our sense of competence, allowing effective interaction with the environment. These competence motives are unlike the homeostatic drives of eating and drinking due to homeostatic motives being able to be reduced by for example eating food or drinking till the drive that would be hunger or thirst has been suppressed, resulting in no longer wanting to eat or drink temporarily until the hunger or thirst returns. Competence motives are continuous within every individual as a search for some sort of external stimulation, which could be achieved through a game. </w:t>
      </w:r>
    </w:p>
    <w:p w14:paraId="6F77C7B7" w14:textId="1AAD8A75" w:rsidR="00BE1650" w:rsidRPr="00D45996" w:rsidRDefault="00BE1650" w:rsidP="002533E0">
      <w:pPr>
        <w:spacing w:line="360" w:lineRule="auto"/>
      </w:pPr>
      <w:r w:rsidRPr="00D45996">
        <w:t xml:space="preserve">Motivation to play is commonly considered an individual being motivated to play by curiosity, exploration and manipulation, which could be applied to motivation to play video games but being dependant on the type of game. Despite the obvious reason for playing from a non-psychological aspect being the quest for enjoyment, due to no conscious intention of the individual to discover its inner workings, but to have fun through playing. If any learning is achieved from this type of playing, it would be considered incidental. Playing and Learning were distinguished by Piaget in 1951 </w:t>
      </w:r>
      <w:r w:rsidRPr="00D45996">
        <w:fldChar w:fldCharType="begin" w:fldLock="1"/>
      </w:r>
      <w:r w:rsidR="00C62CC0" w:rsidRPr="00D45996">
        <w:instrText>ADDIN CSL_CITATION { "citationItems" : [ { "id" : "ITEM-1", "itemData" : { "DOI" : "10.1037/h0052104", "ISBN" : "9780393001716", "ISSN" : "0095-8891", "PMID" : "154193", "abstract" : "An analysis of early child development through the various forms of imitation, symbolic play, and cognitive representation", "author" : [ { "dropping-particle" : "", "family" : "Piaget", "given" : "J.", "non-dropping-particle" : "", "parse-names" : false, "suffix" : "" } ], "container-title" : "Journal of Consulting Psychology", "id" : "ITEM-1", "issue" : "5", "issued" : { "date-parts" : [ [ "1952" ] ] }, "page" : "413-414", "title" : "Play, dreams and imitation in childhood.", "type" : "article", "volume" : "16" }, "uris" : [ "http://www.mendeley.com/documents/?uuid=5cfd1c90-9ec0-4eea-8579-e2dafc1736d4" ] } ], "mendeley" : { "formattedCitation" : "[8]", "plainTextFormattedCitation" : "[8]", "previouslyFormattedCitation" : "[8]" }, "properties" : {  }, "schema" : "https://github.com/citation-style-language/schema/raw/master/csl-citation.json" }</w:instrText>
      </w:r>
      <w:r w:rsidRPr="00D45996">
        <w:fldChar w:fldCharType="separate"/>
      </w:r>
      <w:r w:rsidR="00C62CC0" w:rsidRPr="00D45996">
        <w:rPr>
          <w:noProof/>
        </w:rPr>
        <w:t>[8]</w:t>
      </w:r>
      <w:r w:rsidRPr="00D45996">
        <w:fldChar w:fldCharType="end"/>
      </w:r>
      <w:r w:rsidRPr="00D45996">
        <w:t xml:space="preserve">, by Play being performed for its own reason of playing and fun, and learning being performed due to an external aim or purpose, such as would be achieved by the traditional learning methods such as reading and listening. But, thanks to video games, it would be possible to combine both playing and learning within the confines of a video game, to make it educational while having fun playing. </w:t>
      </w:r>
    </w:p>
    <w:p w14:paraId="6135AF4A" w14:textId="77777777" w:rsidR="00BE1650" w:rsidRPr="00360DD1" w:rsidRDefault="00BE1650" w:rsidP="002533E0">
      <w:pPr>
        <w:pStyle w:val="Heading3"/>
        <w:spacing w:line="360" w:lineRule="auto"/>
        <w:rPr>
          <w:b/>
          <w:color w:val="auto"/>
        </w:rPr>
      </w:pPr>
      <w:bookmarkStart w:id="15" w:name="_Toc512514098"/>
      <w:r w:rsidRPr="00360DD1">
        <w:rPr>
          <w:b/>
          <w:color w:val="auto"/>
        </w:rPr>
        <w:t>Motivational Strategies</w:t>
      </w:r>
      <w:bookmarkEnd w:id="15"/>
    </w:p>
    <w:p w14:paraId="639294CE" w14:textId="77777777" w:rsidR="00BE1650" w:rsidRPr="00D45996" w:rsidRDefault="00BE1650" w:rsidP="002533E0">
      <w:pPr>
        <w:spacing w:line="360" w:lineRule="auto"/>
      </w:pPr>
      <w:r w:rsidRPr="00D45996">
        <w:t>Within motivational applications, there are many features that are shared with other applications that are effective ways of boosting motivation, be it within the app or in the real world. These strategies have been found to be effective by either primary research by a company such as a developer that deploys it within their own material, or by secondary research conducted by 3</w:t>
      </w:r>
      <w:r w:rsidRPr="00D45996">
        <w:rPr>
          <w:vertAlign w:val="superscript"/>
        </w:rPr>
        <w:t>rd</w:t>
      </w:r>
      <w:r w:rsidRPr="00D45996">
        <w:t xml:space="preserve"> party groups for the good of others such as a survey company. Here are some examples of the strategies deployed in applications and games. </w:t>
      </w:r>
    </w:p>
    <w:p w14:paraId="09638465" w14:textId="77777777" w:rsidR="00BE1650" w:rsidRPr="00360DD1" w:rsidRDefault="00BE1650" w:rsidP="002533E0">
      <w:pPr>
        <w:pStyle w:val="Heading4"/>
        <w:spacing w:line="360" w:lineRule="auto"/>
        <w:rPr>
          <w:b/>
          <w:color w:val="auto"/>
        </w:rPr>
      </w:pPr>
      <w:r w:rsidRPr="00360DD1">
        <w:rPr>
          <w:b/>
          <w:color w:val="auto"/>
        </w:rPr>
        <w:lastRenderedPageBreak/>
        <w:t>Don’t Break the Chain/The Seinfeld Hack</w:t>
      </w:r>
    </w:p>
    <w:p w14:paraId="49DADD33" w14:textId="33C10D5A" w:rsidR="00BE1650" w:rsidRPr="00D45996" w:rsidRDefault="00BE1650" w:rsidP="002533E0">
      <w:pPr>
        <w:spacing w:line="360" w:lineRule="auto"/>
      </w:pPr>
      <w:r w:rsidRPr="00D45996">
        <w:t xml:space="preserve">A basic idea but capitalised successfully by successful actor and comedian Jerry Seinfeld, the idea of “Don’t break the chain” is based on continuous repetition of a task over a set amount of time, as if forming a daily streak. The only objective Seinfeld strived to complete while using this strategy was to complete the task daily, so if the progress was marked on a calendar, the continuous marks of completion would provide motivation for the individual to continue to make the streak longer and not break it. The other aspect that applies in this strategy is the possibility of forming a positive habit after a certain amount of repetition. According to a study by Benjamin Gardner et al </w:t>
      </w:r>
      <w:r w:rsidRPr="00D45996">
        <w:fldChar w:fldCharType="begin" w:fldLock="1"/>
      </w:r>
      <w:r w:rsidR="00C62CC0" w:rsidRPr="00D45996">
        <w:instrText>ADDIN CSL_CITATION { "citationItems" : [ { "id" : "ITEM-1", "itemData" : { "DOI" : "10.3399/bjgp12X659466", "ISBN" : "1478-5242 (Electronic)\\r0960-1643 (Linking)", "ISSN" : "09601643", "PMID" : "22107605", "abstract" : "Gardner, B and Lally, P and Wardle, J (2012) Making health habitual: the psychology of 'habit-formation' and general practice. Br J Gen Pract , 62 (605) 664 - 666. 10.3399/bjgp12X659466.  ... Full text not available from this repository.", "author" : [ { "dropping-particle" : "", "family" : "Gardner", "given" : "Benjamin", "non-dropping-particle" : "", "parse-names" : false, "suffix" : "" }, { "dropping-particle" : "", "family" : "Lally", "given" : "Phillippa", "non-dropping-particle" : "", "parse-names" : false, "suffix" : "" }, { "dropping-particle" : "", "family" : "Wardle", "given" : "Jane", "non-dropping-particle" : "", "parse-names" : false, "suffix" : "" } ], "container-title" : "British Journal of General Practice", "id" : "ITEM-1", "issue" : "605", "issued" : { "date-parts" : [ [ "2012" ] ] }, "page" : "664-666", "title" : "Making health habitual: The psychology of 'habit-formation' and general practice", "type" : "article", "volume" : "62" }, "uris" : [ "http://www.mendeley.com/documents/?uuid=ded66e95-1fe1-4bf3-85a8-62f0461be06f" ] } ], "mendeley" : { "formattedCitation" : "[9]", "plainTextFormattedCitation" : "[9]", "previouslyFormattedCitation" : "[9]" }, "properties" : {  }, "schema" : "https://github.com/citation-style-language/schema/raw/master/csl-citation.json" }</w:instrText>
      </w:r>
      <w:r w:rsidRPr="00D45996">
        <w:fldChar w:fldCharType="separate"/>
      </w:r>
      <w:r w:rsidR="00C62CC0" w:rsidRPr="00D45996">
        <w:rPr>
          <w:noProof/>
        </w:rPr>
        <w:t>[9]</w:t>
      </w:r>
      <w:r w:rsidRPr="00D45996">
        <w:fldChar w:fldCharType="end"/>
      </w:r>
      <w:r w:rsidRPr="00D45996">
        <w:t xml:space="preserve">, the common misconception that habits can form after 21 continuous days of repetition is a myth based from claims that plastic surgery patients adapted to their new appearance after 21 days, apparently forming a habit. Despite these claims, relevant research into the field of habit formation has found that a habit is more likely to be formed after an average of 66 days from the beginning, despite variations in the participants’ behaviours </w:t>
      </w:r>
      <w:r w:rsidRPr="00D45996">
        <w:fldChar w:fldCharType="begin" w:fldLock="1"/>
      </w:r>
      <w:r w:rsidR="00C62CC0" w:rsidRPr="00D45996">
        <w:instrText>ADDIN CSL_CITATION { "citationItems" : [ { "id" : "ITEM-1", "itemData" : { "DOI" : "10.1002/ejsp.674", "ISBN" : "0022-1031", "ISSN" : "00462772", "PMID" : "18179320", "abstract" : "To investigate the process of habit formation in everyday life, 96 volunteers chose an eating, drinking or activity behaviour to carry out daily in the same context (for example \u2018after breakfast\u2019) for 12 weeks. They completed the self-report habit index (SRHI) each day and recorded whether they carried out the behaviour. The majority (82) of participants provided sufficient data for analysis, and increases in automaticity (calculated with a sub-set of SRHI items) were examined over the study period. Nonlinear regressions fitted an asymptotic curve to each individual\u2019s automaticity scores over the 84 days. The model fitted for 62 individuals, of whom 39 showed a good fit. Performing the behaviour more consistently was associated with better model fit. The time it took participants to reach 95% of their asymptote of automaticity ranged from 18 to 254 days; indicating considerable variation in how long it takes people to reach their limit of automaticity and highlighting that it can take a very long time. Missing one opportunity to perform the behaviour did not materially affect the habit formation process. With repetition of a behaviour in a consistent context, automaticity increases following an asymptotic curve which can be modelled at the individual level.", "author" : [ { "dropping-particle" : "", "family" : "Lally", "given" : "Phillippa", "non-dropping-particle" : "", "parse-names" : false, "suffix" : "" }, { "dropping-particle" : "", "family" : "Jaarsveld", "given" : "Cornelia H.M.", "non-dropping-particle" : "Van", "parse-names" : false, "suffix" : "" }, { "dropping-particle" : "", "family" : "Potts", "given" : "Henry W.W.", "non-dropping-particle" : "", "parse-names" : false, "suffix" : "" }, { "dropping-particle" : "", "family" : "Wardle", "given" : "Jane", "non-dropping-particle" : "", "parse-names" : false, "suffix" : "" } ], "container-title" : "European Journal of Social Psychology", "id" : "ITEM-1", "issue" : "6", "issued" : { "date-parts" : [ [ "2010" ] ] }, "page" : "998-1009", "title" : "How are habits formed: Modelling habit formation in the real world", "type" : "article-journal", "volume" : "40" }, "uris" : [ "http://www.mendeley.com/documents/?uuid=42270456-0015-4247-8d71-26722a6aa5be" ] } ], "mendeley" : { "formattedCitation" : "[10]", "plainTextFormattedCitation" : "[10]", "previouslyFormattedCitation" : "[10]" }, "properties" : {  }, "schema" : "https://github.com/citation-style-language/schema/raw/master/csl-citation.json" }</w:instrText>
      </w:r>
      <w:r w:rsidRPr="00D45996">
        <w:fldChar w:fldCharType="separate"/>
      </w:r>
      <w:r w:rsidR="00C62CC0" w:rsidRPr="00D45996">
        <w:rPr>
          <w:noProof/>
        </w:rPr>
        <w:t>[10]</w:t>
      </w:r>
      <w:r w:rsidRPr="00D45996">
        <w:fldChar w:fldCharType="end"/>
      </w:r>
      <w:r w:rsidRPr="00D45996">
        <w:t xml:space="preserve">. Forming a habit can be motivation enough to conduct a task daily as the task has become second nature for the individual and therefore requires less effort than when beginning the task. Despite the Seinfeld Hack being a popular strategy of motivation, there has been very little research into his method of motivation. </w:t>
      </w:r>
    </w:p>
    <w:p w14:paraId="6C64C471" w14:textId="77777777" w:rsidR="00BE1650" w:rsidRPr="00360DD1" w:rsidRDefault="00BE1650" w:rsidP="002533E0">
      <w:pPr>
        <w:pStyle w:val="Heading4"/>
        <w:spacing w:line="360" w:lineRule="auto"/>
        <w:rPr>
          <w:b/>
          <w:color w:val="auto"/>
        </w:rPr>
      </w:pPr>
      <w:r w:rsidRPr="00360DD1">
        <w:rPr>
          <w:b/>
          <w:color w:val="auto"/>
        </w:rPr>
        <w:t>Goal Setting Theory</w:t>
      </w:r>
    </w:p>
    <w:p w14:paraId="70D117DD" w14:textId="5EC179D5" w:rsidR="00BE1650" w:rsidRPr="00D45996" w:rsidRDefault="00BE1650" w:rsidP="002533E0">
      <w:pPr>
        <w:spacing w:line="360" w:lineRule="auto"/>
      </w:pPr>
      <w:r w:rsidRPr="00D45996">
        <w:t>Many people set their goals for the year as part of their new year’s resolution due to the new year marking a potential clean plate to start afresh to achieve a goal such as go to the gym, lose a bad habit or even learn a language. While many</w:t>
      </w:r>
      <w:r w:rsidR="00A64F67">
        <w:t xml:space="preserve"> individuals</w:t>
      </w:r>
      <w:r w:rsidRPr="00D45996">
        <w:t xml:space="preserve"> fail to keep up with their resolution, many still strive to reach their goals. Setting a goal can motivate an individual to strive for that goal by different ways such as people who want to lose weight or gain muscle can set a weight goal or visualize themselves after completing their goal. Edwin Locke proposed a theory in 1968 </w:t>
      </w:r>
      <w:r w:rsidRPr="00D45996">
        <w:fldChar w:fldCharType="begin" w:fldLock="1"/>
      </w:r>
      <w:r w:rsidR="00C62CC0" w:rsidRPr="00D45996">
        <w:instrText>ADDIN CSL_CITATION { "citationItems" : [ { "id" : "ITEM-1", "itemData" : { "DOI" : "10.1016/0030-5073(68)90004-4", "ISBN" : "0030-5073", "ISSN" : "00305073", "PMID" : "8824803", "abstract" : "This paper summarizes and integrates research concerned with a long-neglected topic in psychology: the relationship between conscious goals and intentions and task performance. The basic promise of this research is that an individual's conscious ideas regulate his actions. Studies are cited demonstrating that: (1) hard goals produce a higher level of performance (output) than easy goals; (2) specific hard goals produce a higher level of output than a goal of \u201cdo your best\u201d; and (3) behavioral intentions regulate choice behavior. The theory also views goals and intentions as mediators of the effects of incentives on task performance. Evidence is presented supporting the view that monetary incentives, time limits, and knowledge of results do not affect performance level independently of the individual's goals and intentions. A theoretical analysis supports the same view with respect to three other incentives: participation, competition, and praise and reproof. Finally, behavioral intentions were found to mediate the effects of money and \u201cverbal reinforcement\u201d on choice behavior. It is concluded that any adequate theory of task motivation must take account of the individual's conscious goals and intentions. The applied implications of the theory are discussed.", "author" : [ { "dropping-particle" : "", "family" : "Locke", "given" : "Edwin A.", "non-dropping-particle" : "", "parse-names" : false, "suffix" : "" } ], "container-title" : "Organizational Behavior and Human Performance", "id" : "ITEM-1", "issue" : "2", "issued" : { "date-parts" : [ [ "1968" ] ] }, "page" : "157-189", "title" : "Toward a theory of task motivation and incentives", "type" : "article-journal", "volume" : "3" }, "uris" : [ "http://www.mendeley.com/documents/?uuid=6c36312e-f57d-41d9-90bb-14302349269a" ] } ], "mendeley" : { "formattedCitation" : "[11]", "plainTextFormattedCitation" : "[11]", "previouslyFormattedCitation" : "[11]" }, "properties" : {  }, "schema" : "https://github.com/citation-style-language/schema/raw/master/csl-citation.json" }</w:instrText>
      </w:r>
      <w:r w:rsidRPr="00D45996">
        <w:fldChar w:fldCharType="separate"/>
      </w:r>
      <w:r w:rsidR="00C62CC0" w:rsidRPr="00D45996">
        <w:rPr>
          <w:noProof/>
        </w:rPr>
        <w:t>[11]</w:t>
      </w:r>
      <w:r w:rsidRPr="00D45996">
        <w:fldChar w:fldCharType="end"/>
      </w:r>
      <w:r w:rsidRPr="00D45996">
        <w:t xml:space="preserve">, that setting a goal or target can have an effect on motivation and in turn, performance. He managed to summarise that harder goals can produce a higher level of performance to strive for achievement than simpler goals and that setting a goal can end in a better result than if no goal was originally set, or the target was to “Try your best”. As there was an improvement in performance proposed, this could be drawn from an improved source of motivation. This strategy of motivation is more popular among business management to increase employee performance and output. Later on, in 2006, Edwin Locke and Gary Latham </w:t>
      </w:r>
      <w:r w:rsidRPr="00D45996">
        <w:fldChar w:fldCharType="begin" w:fldLock="1"/>
      </w:r>
      <w:r w:rsidR="00C62CC0" w:rsidRPr="00D45996">
        <w:instrText>ADDIN CSL_CITATION { "citationItems" : [ { "id" : "ITEM-1", "itemData" : { "DOI" : "10.1111/j.1467-8721.2006.00449.x", "ISBN" : "09637214", "ISSN" : "09637214", "PMID" : "23162382", "abstract" : "JSTOR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ABSTRACT?Goal-setting theory is summarized regarding the effectiveness of specific, difficult goals ; the relationship", "author" : [ { "dropping-particle" : "", "family" : "Locke", "given" : "Edwin A.", "non-dropping-particle" : "", "parse-names" : false, "suffix" : "" }, { "dropping-particle" : "", "family" : "Latham", "given" : "Gary P.", "non-dropping-particle" : "", "parse-names" : false, "suffix" : "" } ], "container-title" : "Current Directions in Psychological Science", "id" : "ITEM-1", "issue" : "5", "issued" : { "date-parts" : [ [ "2006" ] ] }, "page" : "265-268", "title" : "New directions in goal-setting theory", "type" : "article-journal", "volume" : "15" }, "uris" : [ "http://www.mendeley.com/documents/?uuid=a2db42d7-bc50-4c78-a6af-dd90ca5e504e" ] } ], "mendeley" : { "formattedCitation" : "[12]", "plainTextFormattedCitation" : "[12]", "previouslyFormattedCitation" : "[12]" }, "properties" : {  }, "schema" : "https://github.com/citation-style-language/schema/raw/master/csl-citation.json" }</w:instrText>
      </w:r>
      <w:r w:rsidRPr="00D45996">
        <w:fldChar w:fldCharType="separate"/>
      </w:r>
      <w:r w:rsidR="00C62CC0" w:rsidRPr="00D45996">
        <w:rPr>
          <w:noProof/>
        </w:rPr>
        <w:t>[12]</w:t>
      </w:r>
      <w:r w:rsidRPr="00D45996">
        <w:fldChar w:fldCharType="end"/>
      </w:r>
      <w:r w:rsidRPr="00D45996">
        <w:t xml:space="preserve"> argued that in order to influence and individual to a specific behaviour, such as high productivity, it is vital that the person have a view of what is expected. As a result, a goal can be the clear view required to channel the individual’s behaviour for higher performance and provide the motivation. </w:t>
      </w:r>
    </w:p>
    <w:p w14:paraId="208D5A05" w14:textId="77777777" w:rsidR="00BE1650" w:rsidRPr="00360DD1" w:rsidRDefault="00BE1650" w:rsidP="002533E0">
      <w:pPr>
        <w:pStyle w:val="Heading4"/>
        <w:spacing w:line="360" w:lineRule="auto"/>
        <w:rPr>
          <w:b/>
          <w:color w:val="auto"/>
        </w:rPr>
      </w:pPr>
      <w:r w:rsidRPr="00360DD1">
        <w:rPr>
          <w:b/>
          <w:color w:val="auto"/>
        </w:rPr>
        <w:lastRenderedPageBreak/>
        <w:t>Reward Motivation Theory</w:t>
      </w:r>
    </w:p>
    <w:p w14:paraId="69C33879" w14:textId="5EADA915" w:rsidR="00BE1650" w:rsidRPr="00D45996" w:rsidRDefault="00BE1650" w:rsidP="002533E0">
      <w:pPr>
        <w:spacing w:line="360" w:lineRule="auto"/>
      </w:pPr>
      <w:r w:rsidRPr="00D45996">
        <w:t xml:space="preserve">Getting rewarded is a pleasurable experience for an individual as it emphasises an activity that has been completed by a person that is worth rewarding. The possibility of getting rewarded can be enough to motivate an individual into attempting a task that may carry risks, but the ratio of risk vs reward and the tolerance can vary between every individual. In a research review by Dragana Jovanovic and Marina Matejevic </w:t>
      </w:r>
      <w:r w:rsidRPr="00D45996">
        <w:fldChar w:fldCharType="begin" w:fldLock="1"/>
      </w:r>
      <w:r w:rsidR="00C62CC0" w:rsidRPr="00D45996">
        <w:instrText>ADDIN CSL_CITATION { "citationItems" : [ { "id" : "ITEM-1", "itemData" : { "DOI" : "10.1016/j.sbspro.2014.08.287", "ISSN" : "18770428", "abstract" : "In this paper, we review some of the initial researches, conducted during the 70's and later, about the potential role of external rewards on intrinsic motivation for learning. This is considered from different theoretical approaches such as self-determination theory, cognitive approach, attribution theory, general interest theory, behaviorist approach. The review is divided into three parts. Firstly, we review researches related to the effect of external reward on reducing internal motivation for learning and some research which is opposite to them. Secondly, we discuss the benefits of motivation for improving creative achievements. Thirdly, a significant part of this paper refers to analyzing the interests, as a part of students\u2019 intrinsic motivation, which are not given enough attention in literature. Finally, we draw conclusions from the researches review. In the summary, analyzing these early researches, we can say that there is a good evidence that rewards have a strong influence on the students\u2019 motivation for learning and high creative outcomes which is opposite to some initial researches (although this depends on the type of undertaking rewards). Considering these early researches indicates that producing negative effects requires combining specific conditions that are not characteristic for activities in everyday life, especially in school life and the idea that rewards disturb intrinsic motivation of individual requires a more detailed analysis. We believe that rewards are not harmful, which is proved by some researches, and that there is a certain interrelation between external motivators and task-oriented motivation which is confirmed by the cognitive approach. Future researches should be oriented towards the examination of the impact of different types of interests on learning and the variety of personal motives, examining the interactions between motivation and cognitive constructs, but also on how to develop personal interests and motivational constructs.", "author" : [ { "dropping-particle" : "", "family" : "Jovanovic", "given" : "Dragana", "non-dropping-particle" : "", "parse-names" : false, "suffix" : "" }, { "dropping-particle" : "", "family" : "Matejevic", "given" : "Marina", "non-dropping-particle" : "", "parse-names" : false, "suffix" : "" } ], "container-title" : "Procedia - Social and Behavioral Sciences", "id" : "ITEM-1", "issued" : { "date-parts" : [ [ "2014" ] ] }, "page" : "456-460", "title" : "Relationship between Rewards and Intrinsic Motivation for Learning \u2013 Researches Review", "type" : "article-journal", "volume" : "149" }, "uris" : [ "http://www.mendeley.com/documents/?uuid=53c83e70-e24b-413a-98be-2e2dcf2521d7" ] } ], "mendeley" : { "formattedCitation" : "[13]", "plainTextFormattedCitation" : "[13]", "previouslyFormattedCitation" : "[13]" }, "properties" : {  }, "schema" : "https://github.com/citation-style-language/schema/raw/master/csl-citation.json" }</w:instrText>
      </w:r>
      <w:r w:rsidRPr="00D45996">
        <w:fldChar w:fldCharType="separate"/>
      </w:r>
      <w:r w:rsidR="00C62CC0" w:rsidRPr="00D45996">
        <w:rPr>
          <w:noProof/>
        </w:rPr>
        <w:t>[13]</w:t>
      </w:r>
      <w:r w:rsidRPr="00D45996">
        <w:fldChar w:fldCharType="end"/>
      </w:r>
      <w:r w:rsidRPr="00D45996">
        <w:t xml:space="preserve">, they managed to summarise from many studies that rewards influence motivation within students for better outcomes, despite some early studies contrasting this conclusion, although many of these studies were keen on the positive motivation achieved through negative motivation. While getting rewarded is a positive experience on one side of a coin, the other side of the coin contains the negative experience of punishment for failure or breaking the rules. Both approaches can yield differing results between individuals and should therefore be balanced when being utilised to provide motivation. A real-world example of this is when training a dog, rewarding with a treat for good behaviour or a punishment such as deliberately ignoring it. Another example utilised in schools is a star chart with a reward after a certain number of stars for good behaviour or punishment such as detention for bad behaviour. Such as an effect of rewards vary by the individual, the effectiveness on that individual can change at different times as Stephen L. Franzoi states in his book, “Psychology: A Discovery Experience” </w:t>
      </w:r>
      <w:r w:rsidRPr="00D45996">
        <w:fldChar w:fldCharType="begin" w:fldLock="1"/>
      </w:r>
      <w:r w:rsidR="00C62CC0" w:rsidRPr="00D45996">
        <w:instrText>ADDIN CSL_CITATION { "citationItems" : [ { "id" : "ITEM-1", "itemData" : { "ISBN" : "978-0538447065", "author" : [ { "dropping-particle" : "", "family" : "Franzoi", "given" : "Stephen L", "non-dropping-particle" : "", "parse-names" : false, "suffix" : "" } ], "id" : "ITEM-1", "issued" : { "date-parts" : [ [ "2011" ] ] }, "publisher" : "South-Western", "title" : "Psychology: A Discovery Experience", "type" : "book" }, "uris" : [ "http://www.mendeley.com/documents/?uuid=dadd94f9-7703-4436-9be3-160b6388a219" ] } ], "mendeley" : { "formattedCitation" : "[14]", "plainTextFormattedCitation" : "[14]", "previouslyFormattedCitation" : "[14]" }, "properties" : {  }, "schema" : "https://github.com/citation-style-language/schema/raw/master/csl-citation.json" }</w:instrText>
      </w:r>
      <w:r w:rsidRPr="00D45996">
        <w:fldChar w:fldCharType="separate"/>
      </w:r>
      <w:r w:rsidR="00C62CC0" w:rsidRPr="00D45996">
        <w:rPr>
          <w:noProof/>
        </w:rPr>
        <w:t>[14]</w:t>
      </w:r>
      <w:r w:rsidRPr="00D45996">
        <w:fldChar w:fldCharType="end"/>
      </w:r>
      <w:r w:rsidRPr="00D45996">
        <w:t xml:space="preserve">. An example of this could be food which can be good motivation while an individual is hungry but at other times, the effectiveness may be at its lowest. </w:t>
      </w:r>
    </w:p>
    <w:p w14:paraId="015A5ED1" w14:textId="77777777" w:rsidR="00BE1650" w:rsidRPr="00360DD1" w:rsidRDefault="00BE1650" w:rsidP="002533E0">
      <w:pPr>
        <w:pStyle w:val="Heading3"/>
        <w:spacing w:line="360" w:lineRule="auto"/>
        <w:rPr>
          <w:b/>
          <w:color w:val="auto"/>
        </w:rPr>
      </w:pPr>
      <w:bookmarkStart w:id="16" w:name="_Toc512514099"/>
      <w:r w:rsidRPr="00360DD1">
        <w:rPr>
          <w:b/>
          <w:color w:val="auto"/>
        </w:rPr>
        <w:t>Motivational Apps</w:t>
      </w:r>
      <w:bookmarkEnd w:id="16"/>
    </w:p>
    <w:p w14:paraId="02F417C6" w14:textId="77777777" w:rsidR="00BE1650" w:rsidRPr="00D45996" w:rsidRDefault="00BE1650" w:rsidP="002533E0">
      <w:pPr>
        <w:spacing w:line="360" w:lineRule="auto"/>
      </w:pPr>
      <w:r w:rsidRPr="00D45996">
        <w:t xml:space="preserve">Applications, mobile and other, have been using elements of motivation in their design to achieve different goals and outcomes. These applications can range from motivating the user to continue using the current application to even providing motivation for day to day life, outside of the digital world. Here are some examples of the different motivational apps available today. </w:t>
      </w:r>
    </w:p>
    <w:p w14:paraId="6940C1F9" w14:textId="77777777" w:rsidR="00BE1650" w:rsidRPr="00360DD1" w:rsidRDefault="00BE1650" w:rsidP="002533E0">
      <w:pPr>
        <w:pStyle w:val="Heading4"/>
        <w:spacing w:line="360" w:lineRule="auto"/>
        <w:rPr>
          <w:b/>
          <w:color w:val="auto"/>
        </w:rPr>
      </w:pPr>
      <w:r w:rsidRPr="00360DD1">
        <w:rPr>
          <w:b/>
          <w:color w:val="auto"/>
        </w:rPr>
        <w:t>Motivate: Daily Motivation</w:t>
      </w:r>
    </w:p>
    <w:p w14:paraId="745E57E3" w14:textId="59A199D1" w:rsidR="00BE1650" w:rsidRPr="00D45996" w:rsidRDefault="00BE1650" w:rsidP="002533E0">
      <w:pPr>
        <w:spacing w:line="360" w:lineRule="auto"/>
      </w:pPr>
      <w:r w:rsidRPr="00D45996">
        <w:t>Motivate: Daily Motivation made by Brave New Logic</w:t>
      </w:r>
      <w:r w:rsidRPr="00D45996">
        <w:fldChar w:fldCharType="begin" w:fldLock="1"/>
      </w:r>
      <w:r w:rsidR="00C62CC0" w:rsidRPr="00D45996">
        <w:instrText>ADDIN CSL_CITATION { "citationItems" : [ { "id" : "ITEM-1", "itemData" : { "author" : [ { "dropping-particle" : "", "family" : "BraveNewLogic LLC", "given" : "", "non-dropping-particle" : "", "parse-names" : false, "suffix" : "" } ], "id" : "ITEM-1", "issued" : { "date-parts" : [ [ "2017" ] ] }, "title" : "Motivate: Daily Motivation", "type" : "article" }, "uris" : [ "http://www.mendeley.com/documents/?uuid=9d62dba4-c91b-4c22-8448-21f1524530f6" ] } ], "mendeley" : { "formattedCitation" : "[15]", "plainTextFormattedCitation" : "[15]", "previouslyFormattedCitation" : "[15]" }, "properties" : {  }, "schema" : "https://github.com/citation-style-language/schema/raw/master/csl-citation.json" }</w:instrText>
      </w:r>
      <w:r w:rsidRPr="00D45996">
        <w:fldChar w:fldCharType="separate"/>
      </w:r>
      <w:r w:rsidR="00C62CC0" w:rsidRPr="00D45996">
        <w:rPr>
          <w:noProof/>
        </w:rPr>
        <w:t>[15]</w:t>
      </w:r>
      <w:r w:rsidRPr="00D45996">
        <w:fldChar w:fldCharType="end"/>
      </w:r>
      <w:r w:rsidRPr="00D45996">
        <w:t xml:space="preserve"> is an iPhone app which provides the user with daily videos curated by the world’s top mentors in motivation. There are a variety of videos available on the application itself which aim to inspire and help motivate the user to deal with topics such as Desire, Self-Doubt and dealing with haters. There is new content posted daily on the application, with the user having the ability to save their favourite videos for future use. As an additional feature of the application, the audio will continue to play in the background allowing multi-tasking by the user if they wanted to listen without the visual aspect of the video. Along with the common ability shared by most modern apps of the ability to share the content to a 3</w:t>
      </w:r>
      <w:r w:rsidRPr="00D45996">
        <w:rPr>
          <w:vertAlign w:val="superscript"/>
        </w:rPr>
        <w:t>rd</w:t>
      </w:r>
      <w:r w:rsidRPr="00D45996">
        <w:t xml:space="preserve"> party application such as social media, Motivate provides the option of a push notification reminding the </w:t>
      </w:r>
      <w:r w:rsidRPr="00D45996">
        <w:lastRenderedPageBreak/>
        <w:t xml:space="preserve">user of new content on the application. This notification can be tailored to allow the user to decide when they wish to receive the reminder, such as a free period to watch. </w:t>
      </w:r>
    </w:p>
    <w:p w14:paraId="625E9CAB" w14:textId="77777777" w:rsidR="00BE1650" w:rsidRPr="00D45996" w:rsidRDefault="00BE1650" w:rsidP="002533E0">
      <w:pPr>
        <w:spacing w:line="360" w:lineRule="auto"/>
      </w:pPr>
      <w:r w:rsidRPr="00D45996">
        <w:t xml:space="preserve">More of a collection of motivational videos than a motivational application, the aim behind Motivate: Daily Motivation is to help an individual in day to day life with dealing with issues and problems that could arise or even to help begin the day on a bright note, rather than keep the user motivated to stay for long within the application itself. Being an application with such a small amount of content is working in Motivate’s favour due to all the content being accessible on one screen without need to navigate annoying menu’s and the user will be more motivated to use the application knowing it won’t take long to use. </w:t>
      </w:r>
    </w:p>
    <w:p w14:paraId="62AD3A0A" w14:textId="77777777" w:rsidR="00BE1650" w:rsidRPr="001A096E" w:rsidRDefault="00BE1650" w:rsidP="002533E0">
      <w:pPr>
        <w:pStyle w:val="Heading4"/>
        <w:spacing w:line="360" w:lineRule="auto"/>
        <w:rPr>
          <w:b/>
          <w:color w:val="auto"/>
        </w:rPr>
      </w:pPr>
      <w:r w:rsidRPr="001A096E">
        <w:rPr>
          <w:b/>
          <w:color w:val="auto"/>
        </w:rPr>
        <w:t xml:space="preserve">Fabulous – Motivate Me!      </w:t>
      </w:r>
    </w:p>
    <w:p w14:paraId="2A987D62" w14:textId="245129FE" w:rsidR="00BE1650" w:rsidRPr="00D45996" w:rsidRDefault="00BE1650" w:rsidP="002533E0">
      <w:pPr>
        <w:spacing w:line="360" w:lineRule="auto"/>
      </w:pPr>
      <w:r w:rsidRPr="00D45996">
        <w:t>Fabulous</w:t>
      </w:r>
      <w:r w:rsidRPr="00D45996">
        <w:fldChar w:fldCharType="begin" w:fldLock="1"/>
      </w:r>
      <w:r w:rsidR="00C62CC0" w:rsidRPr="00D45996">
        <w:instrText>ADDIN CSL_CITATION { "citationItems" : [ { "id" : "ITEM-1", "itemData" : { "author" : [ { "dropping-particle" : "", "family" : "TheFabulous", "given" : "", "non-dropping-particle" : "", "parse-names" : false, "suffix" : "" } ], "id" : "ITEM-1", "issued" : { "date-parts" : [ [ "2017" ] ] }, "title" : "Fabulous: Motivate Me! Meditation, Fitness, Sleep", "type" : "article" }, "uris" : [ "http://www.mendeley.com/documents/?uuid=53209fcf-330f-4dde-90db-b71df2222832" ] } ], "mendeley" : { "formattedCitation" : "[16]", "plainTextFormattedCitation" : "[16]", "previouslyFormattedCitation" : "[16]" }, "properties" : {  }, "schema" : "https://github.com/citation-style-language/schema/raw/master/csl-citation.json" }</w:instrText>
      </w:r>
      <w:r w:rsidRPr="00D45996">
        <w:fldChar w:fldCharType="separate"/>
      </w:r>
      <w:r w:rsidR="00C62CC0" w:rsidRPr="00D45996">
        <w:rPr>
          <w:noProof/>
        </w:rPr>
        <w:t>[16]</w:t>
      </w:r>
      <w:r w:rsidRPr="00D45996">
        <w:fldChar w:fldCharType="end"/>
      </w:r>
      <w:r w:rsidRPr="00D45996">
        <w:t xml:space="preserve"> is an application designed to help individuals build a healthy lifestyle by including information such as advice, guides and programs to inspire the user to become healthier. The range of content on the app includes weight loss advice, healthy habits tips, fitness programs and more to help motivate the user to continue to build a healthy lifestyle. One of the best features of Fabulous is the ability to set up a morning routine and plan goals for the rest of the day to help establish a routine and monitor the progress accurately. In addition to these, there is also a feature where it contains guides for alternative healthy habits such as stretching, yoga, power napping and so on. The user interface is simple with most of the options illustrated clearly with easy to use navigation contained in a colourful theme, being aesthetically pleasing. </w:t>
      </w:r>
    </w:p>
    <w:p w14:paraId="370ED3B9" w14:textId="3E2CF735" w:rsidR="00BE1650" w:rsidRPr="00D45996" w:rsidRDefault="00BE1650" w:rsidP="002533E0">
      <w:pPr>
        <w:spacing w:line="360" w:lineRule="auto"/>
      </w:pPr>
      <w:r w:rsidRPr="00D45996">
        <w:t>The creators of Fabulous aimed to use behavioural economics research in order to help the users to establish the healthy habits intended to be taught within the app, using these guidelines to design the application, all the way down to the user interface</w:t>
      </w:r>
      <w:r w:rsidRPr="00D45996">
        <w:fldChar w:fldCharType="begin" w:fldLock="1"/>
      </w:r>
      <w:r w:rsidR="00C62CC0" w:rsidRPr="00D45996">
        <w:instrText>ADDIN CSL_CITATION { "citationItems" : [ { "id" : "ITEM-1", "itemData" : { "URL" : "https://design.google/library/fabulous-motivating-app-engagement/", "author" : [ { "dropping-particle" : "", "family" : "Google Design", "given" : "", "non-dropping-particle" : "", "parse-names" : false, "suffix" : "" } ], "id" : "ITEM-1", "issued" : { "date-parts" : [ [ "2017" ] ] }, "title" : "Fabulous: Motivating App Engagement", "type" : "webpage" }, "uris" : [ "http://www.mendeley.com/documents/?uuid=953cd9c4-4180-477c-bf94-eab67c433a91" ] } ], "mendeley" : { "formattedCitation" : "[17]", "plainTextFormattedCitation" : "[17]", "previouslyFormattedCitation" : "[17]" }, "properties" : {  }, "schema" : "https://github.com/citation-style-language/schema/raw/master/csl-citation.json" }</w:instrText>
      </w:r>
      <w:r w:rsidRPr="00D45996">
        <w:fldChar w:fldCharType="separate"/>
      </w:r>
      <w:r w:rsidR="00C62CC0" w:rsidRPr="00D45996">
        <w:rPr>
          <w:noProof/>
        </w:rPr>
        <w:t>[17]</w:t>
      </w:r>
      <w:r w:rsidRPr="00D45996">
        <w:fldChar w:fldCharType="end"/>
      </w:r>
      <w:r w:rsidRPr="00D45996">
        <w:t xml:space="preserve">. The use of storytelling to provide the user with an experience that is like their own personal adventure or journey is effective for motivation as it portrays a more personal and individual feel, being less like and application and more as a personal journey to a better life. Fabulous allows the user to control which routines they wish to participate and pick up, giving the effect of a sense of control which subliminally is helping the user to remain dedicated to achieving a goal they decided upon themselves such as a good morning routine. </w:t>
      </w:r>
    </w:p>
    <w:p w14:paraId="4EDD1FBF" w14:textId="77777777" w:rsidR="00BE1650" w:rsidRPr="001A096E" w:rsidRDefault="00BE1650" w:rsidP="002533E0">
      <w:pPr>
        <w:pStyle w:val="Heading4"/>
        <w:spacing w:line="360" w:lineRule="auto"/>
        <w:rPr>
          <w:b/>
          <w:color w:val="auto"/>
        </w:rPr>
      </w:pPr>
      <w:r w:rsidRPr="001A096E">
        <w:rPr>
          <w:b/>
          <w:color w:val="auto"/>
        </w:rPr>
        <w:t>Forest: Stay Focused</w:t>
      </w:r>
    </w:p>
    <w:p w14:paraId="1417BD6D" w14:textId="58426A17" w:rsidR="00BE1650" w:rsidRPr="00D45996" w:rsidRDefault="00BE1650" w:rsidP="002533E0">
      <w:pPr>
        <w:spacing w:line="360" w:lineRule="auto"/>
      </w:pPr>
      <w:r w:rsidRPr="00D45996">
        <w:t>In this modern era, many users of smartphones are highly dependent on their personal device, but this high dependency can result in the user’s productivity taking a blow due to the constant usage of the smartphone hindering efforts and distracting the concentration away from what’s important. This is where Forest by Seekrtech</w:t>
      </w:r>
      <w:r w:rsidRPr="00D45996">
        <w:fldChar w:fldCharType="begin" w:fldLock="1"/>
      </w:r>
      <w:r w:rsidR="00C62CC0" w:rsidRPr="00D45996">
        <w:instrText>ADDIN CSL_CITATION { "citationItems" : [ { "id" : "ITEM-1", "itemData" : { "author" : [ { "dropping-particle" : "", "family" : "forestapp.cc", "given" : "", "non-dropping-particle" : "", "parse-names" : false, "suffix" : "" } ], "id" : "ITEM-1", "issued" : { "date-parts" : [ [ "2017" ] ] }, "title" : "Forest: Stay Focused", "type" : "article" }, "uris" : [ "http://www.mendeley.com/documents/?uuid=ec2ff053-0970-4e54-a901-fe43a2e43143" ] } ], "mendeley" : { "formattedCitation" : "[18]", "plainTextFormattedCitation" : "[18]", "previouslyFormattedCitation" : "[18]" }, "properties" : {  }, "schema" : "https://github.com/citation-style-language/schema/raw/master/csl-citation.json" }</w:instrText>
      </w:r>
      <w:r w:rsidRPr="00D45996">
        <w:fldChar w:fldCharType="separate"/>
      </w:r>
      <w:r w:rsidR="00C62CC0" w:rsidRPr="00D45996">
        <w:rPr>
          <w:noProof/>
        </w:rPr>
        <w:t>[18]</w:t>
      </w:r>
      <w:r w:rsidRPr="00D45996">
        <w:fldChar w:fldCharType="end"/>
      </w:r>
      <w:r w:rsidRPr="00D45996">
        <w:t xml:space="preserve"> comes in. Created by SeekrTech, the application allows the </w:t>
      </w:r>
      <w:r w:rsidRPr="00D45996">
        <w:lastRenderedPageBreak/>
        <w:t xml:space="preserve">user to plant a digital seed in the application and over time, the seed will grow into a tree. But, if the user leaves the application or uses the phone to conduct activities like social media or games, the tree will wither. Forest relies on promoting the sense of achievement once a tree is grown and allows even more trees to be grown. As extra features to improve the app, SeekrTech has allowed the user to compete with friends and strangers around the world, as well as a </w:t>
      </w:r>
      <w:r w:rsidR="005B01F2" w:rsidRPr="00D45996">
        <w:t>reward-based</w:t>
      </w:r>
      <w:r w:rsidRPr="00D45996">
        <w:t xml:space="preserve"> system where more tree species become available the higher the achievement that is achieved.</w:t>
      </w:r>
    </w:p>
    <w:p w14:paraId="6DCACCAC" w14:textId="77777777" w:rsidR="00BE1650" w:rsidRPr="00D45996" w:rsidRDefault="00BE1650" w:rsidP="002533E0">
      <w:pPr>
        <w:spacing w:line="360" w:lineRule="auto"/>
      </w:pPr>
      <w:r w:rsidRPr="00D45996">
        <w:t xml:space="preserve">Forest: Stay Focused’s encouragement to motivate and inspire users to not use their mobile device contains a few advantages as well as a few disadvantages. Despite it being positive that an individual is being productive and not using their mobile device from the motivation this app provides, it can also be detrimental to the effort of the application if a user keeps checking their device to view the progress of the tree, making itself an obstacle to good productivity. Also, despite being great at teaching good time management to users and helping treat mobile device addiction, users could be discouraged from use if there are still too many distractions while trying to use the application, meaning they could quit the application early to reply on social media or even stop using the application completely if they decide to deem it unnecessary. </w:t>
      </w:r>
    </w:p>
    <w:p w14:paraId="181AC6AB" w14:textId="77777777" w:rsidR="00BE1650" w:rsidRPr="001A096E" w:rsidRDefault="00BE1650" w:rsidP="002533E0">
      <w:pPr>
        <w:pStyle w:val="Heading4"/>
        <w:spacing w:line="360" w:lineRule="auto"/>
        <w:rPr>
          <w:b/>
          <w:color w:val="auto"/>
        </w:rPr>
      </w:pPr>
      <w:r w:rsidRPr="001A096E">
        <w:rPr>
          <w:b/>
          <w:color w:val="auto"/>
        </w:rPr>
        <w:t>Habitica: Gamify Your Tasks</w:t>
      </w:r>
    </w:p>
    <w:p w14:paraId="56443C0D" w14:textId="64636F37" w:rsidR="00BE1650" w:rsidRPr="00D45996" w:rsidRDefault="00BE1650" w:rsidP="002533E0">
      <w:pPr>
        <w:spacing w:line="360" w:lineRule="auto"/>
      </w:pPr>
      <w:r w:rsidRPr="00D45996">
        <w:t>Gamification is a major talking point while educational video games are concerned due to the requirement to make learning interesting and easier. Habitica from HabitRPG</w:t>
      </w:r>
      <w:r w:rsidRPr="00D45996">
        <w:fldChar w:fldCharType="begin" w:fldLock="1"/>
      </w:r>
      <w:r w:rsidR="00C62CC0" w:rsidRPr="00D45996">
        <w:instrText>ADDIN CSL_CITATION { "citationItems" : [ { "id" : "ITEM-1", "itemData" : { "author" : [ { "dropping-particle" : "", "family" : "HabitRPG Inc", "given" : "", "non-dropping-particle" : "", "parse-names" : false, "suffix" : "" } ], "id" : "ITEM-1", "issued" : { "date-parts" : [ [ "2017" ] ] }, "title" : "Habitica: Gamify Your Tasks", "type" : "article" }, "uris" : [ "http://www.mendeley.com/documents/?uuid=bfaa347f-b9ce-4227-b027-150751b116cb" ] } ], "mendeley" : { "formattedCitation" : "[19]", "plainTextFormattedCitation" : "[19]", "previouslyFormattedCitation" : "[19]" }, "properties" : {  }, "schema" : "https://github.com/citation-style-language/schema/raw/master/csl-citation.json" }</w:instrText>
      </w:r>
      <w:r w:rsidRPr="00D45996">
        <w:fldChar w:fldCharType="separate"/>
      </w:r>
      <w:r w:rsidR="00C62CC0" w:rsidRPr="00D45996">
        <w:rPr>
          <w:noProof/>
        </w:rPr>
        <w:t>[19]</w:t>
      </w:r>
      <w:r w:rsidRPr="00D45996">
        <w:fldChar w:fldCharType="end"/>
      </w:r>
      <w:r w:rsidRPr="00D45996">
        <w:t xml:space="preserve"> helps the user to treat life like a video game to help stay motivated and have fun while conducting daily tasks. Following the creation of an avatar, Habitica awards experience points to the user for completing tasks and goals that allow the avatar to be upgraded, both aesthetically and statistically, promoting motivation for the user to build the avatar they desire. As more experience accumulates, more unlocks become available, ranging from armour and pets to skills and quests. As always, there is a social aspect to the application where friends can also be interacted with to for example, fight monsters. </w:t>
      </w:r>
    </w:p>
    <w:p w14:paraId="12C0A5D4" w14:textId="77777777" w:rsidR="00BE1650" w:rsidRPr="00D45996" w:rsidRDefault="00BE1650" w:rsidP="002533E0">
      <w:pPr>
        <w:spacing w:line="360" w:lineRule="auto"/>
      </w:pPr>
      <w:r w:rsidRPr="00D45996">
        <w:t xml:space="preserve">Habitica is an excellent example of an application that provides motivation to complete tasks within the application by completing tasks in the real-world simultaneously. Thanks to the daily to-do tasks being all dependant on what the user’s desired routine and tasks are, the user isn’t required to go out of their way to fit in activities that aren’t essential to what they are trying to achieve but are a part of what they want to get done. Also, Habitica offers community quests where they encourage users to complete tasks that can help their wellbeing such as helping their mental wellbeing by writing down things the user was thankful for that day to boost positivity. The combination of listing </w:t>
      </w:r>
      <w:r w:rsidRPr="00D45996">
        <w:lastRenderedPageBreak/>
        <w:t xml:space="preserve">all the tasks to do and rewarding their completion is a great motivational tool to use within the application and a great example of successful gamification. </w:t>
      </w:r>
    </w:p>
    <w:p w14:paraId="03A66719" w14:textId="77777777" w:rsidR="00BE1650" w:rsidRPr="001A096E" w:rsidRDefault="00BE1650" w:rsidP="002533E0">
      <w:pPr>
        <w:pStyle w:val="Heading4"/>
        <w:spacing w:line="360" w:lineRule="auto"/>
        <w:rPr>
          <w:b/>
          <w:color w:val="auto"/>
        </w:rPr>
      </w:pPr>
      <w:r w:rsidRPr="001A096E">
        <w:rPr>
          <w:b/>
          <w:color w:val="auto"/>
        </w:rPr>
        <w:t>Snapchat</w:t>
      </w:r>
    </w:p>
    <w:p w14:paraId="21CDDC96" w14:textId="5CEDBBB6" w:rsidR="00BE1650" w:rsidRPr="00D45996" w:rsidRDefault="00BE1650" w:rsidP="002533E0">
      <w:pPr>
        <w:spacing w:line="360" w:lineRule="auto"/>
      </w:pPr>
      <w:r w:rsidRPr="00D45996">
        <w:t>Snapchat</w:t>
      </w:r>
      <w:r w:rsidRPr="00D45996">
        <w:fldChar w:fldCharType="begin" w:fldLock="1"/>
      </w:r>
      <w:r w:rsidR="00C62CC0" w:rsidRPr="00D45996">
        <w:instrText>ADDIN CSL_CITATION { "citationItems" : [ { "id" : "ITEM-1", "itemData" : { "author" : [ { "dropping-particle" : "", "family" : "Snap Inc", "given" : "", "non-dropping-particle" : "", "parse-names" : false, "suffix" : "" } ], "id" : "ITEM-1", "issued" : { "date-parts" : [ [ "2011" ] ] }, "title" : "Snapchat", "type" : "article" }, "uris" : [ "http://www.mendeley.com/documents/?uuid=74785081-1e48-47c9-a056-4de19ecf5a42" ] } ], "mendeley" : { "formattedCitation" : "[20]", "plainTextFormattedCitation" : "[20]", "previouslyFormattedCitation" : "[20]" }, "properties" : {  }, "schema" : "https://github.com/citation-style-language/schema/raw/master/csl-citation.json" }</w:instrText>
      </w:r>
      <w:r w:rsidRPr="00D45996">
        <w:fldChar w:fldCharType="separate"/>
      </w:r>
      <w:r w:rsidR="00C62CC0" w:rsidRPr="00D45996">
        <w:rPr>
          <w:noProof/>
        </w:rPr>
        <w:t>[20]</w:t>
      </w:r>
      <w:r w:rsidRPr="00D45996">
        <w:fldChar w:fldCharType="end"/>
      </w:r>
      <w:r w:rsidRPr="00D45996">
        <w:t xml:space="preserve"> is a social media application originally based on taking temporary pictures to send to friends with funny captions or emojis. At the beginning, the snaps would only last a few seconds and to ensure the pictures were not seen any longer, a measure were taken such as a notification alerting the sender that the recipient has screenshotted the picture. But as time has gone on, Snapchat’s features have expanded widely with news platforms able to present the news within the application, stories have allowed the user to share a picture with everyone at the same time, snap maps allow users to locate their friends on a highly accurate map and snap memories has allowed pictures taken in the past and opted to have been saved to be resent to different people at the owner’s discretion if wanted. These features have all contributed to Snapchat’s popularity over the past years and its continuously growing user pool. </w:t>
      </w:r>
    </w:p>
    <w:p w14:paraId="71942A4D" w14:textId="1162515D" w:rsidR="00BE1650" w:rsidRPr="00D45996" w:rsidRDefault="00BE1650" w:rsidP="002533E0">
      <w:pPr>
        <w:spacing w:line="360" w:lineRule="auto"/>
      </w:pPr>
      <w:r w:rsidRPr="00D45996">
        <w:t xml:space="preserve">Despite not appearing as a traditional motivational application, the social media app Snapchat uses elements of motivation to encourage users to continue to use and enjoy. One of the methods snapchat uses is by rewarding consistent usage with ‘snap streaks’. These streaks are achieved by communicating with the same person for a minimum of 3 day consecutively, appearing as a flame next to their name. As the streak of consecutive contact continues to expand, the number also increases. In the past 2 years, snap streaks have been taken very seriously by a few people as reported in the media with severe emotional distress caused by losing a streak with a fellow user. Another method snapchat uses is the concept of a snap score, improved by communicating or using snapchat. A Snap Score can be an effective motivation for a user to increase the score to compare with fellow users, introducing a further incentive to use this application. Also contained in Snapchat is the Trophy Case; an </w:t>
      </w:r>
      <w:r w:rsidR="003F3FEF" w:rsidRPr="00D45996">
        <w:t>achievement-based</w:t>
      </w:r>
      <w:r w:rsidRPr="00D45996">
        <w:t xml:space="preserve"> idea where after conducting certain tasks, a trophy is awarded into the case to commemorate the occasion and possibly be shown off to fellow users. These 3 methods of motivation are effective within Snapchat as shown by its continued popularity. </w:t>
      </w:r>
    </w:p>
    <w:p w14:paraId="5C27B492" w14:textId="77777777" w:rsidR="00BE1650" w:rsidRPr="001A096E" w:rsidRDefault="00BE1650" w:rsidP="002533E0">
      <w:pPr>
        <w:pStyle w:val="Heading4"/>
        <w:spacing w:line="360" w:lineRule="auto"/>
        <w:rPr>
          <w:b/>
          <w:color w:val="auto"/>
        </w:rPr>
      </w:pPr>
      <w:r w:rsidRPr="001A096E">
        <w:rPr>
          <w:b/>
          <w:color w:val="auto"/>
        </w:rPr>
        <w:t>Duolingo</w:t>
      </w:r>
    </w:p>
    <w:p w14:paraId="7A4734C1" w14:textId="448F4BB7" w:rsidR="00BE1650" w:rsidRPr="00D45996" w:rsidRDefault="00BE1650" w:rsidP="002533E0">
      <w:pPr>
        <w:spacing w:line="360" w:lineRule="auto"/>
      </w:pPr>
      <w:r w:rsidRPr="00D45996">
        <w:t>Duolingo</w:t>
      </w:r>
      <w:r w:rsidRPr="00D45996">
        <w:fldChar w:fldCharType="begin" w:fldLock="1"/>
      </w:r>
      <w:r w:rsidR="00C62CC0" w:rsidRPr="00D45996">
        <w:instrText>ADDIN CSL_CITATION { "citationItems" : [ { "id" : "ITEM-1", "itemData" : { "URL" : "https://www.duolingo.com/", "author" : [ { "dropping-particle" : "", "family" : "Ahn", "given" : "Luis", "non-dropping-particle" : "von", "parse-names" : false, "suffix" : "" } ], "id" : "ITEM-1", "issued" : { "date-parts" : [ [ "0" ] ] }, "title" : "Duolingo", "type" : "webpage" }, "uris" : [ "http://www.mendeley.com/documents/?uuid=4a4d9a6d-4238-4030-8e74-735a7724ca97" ] } ], "mendeley" : { "formattedCitation" : "[21]", "plainTextFormattedCitation" : "[21]", "previouslyFormattedCitation" : "[21]" }, "properties" : {  }, "schema" : "https://github.com/citation-style-language/schema/raw/master/csl-citation.json" }</w:instrText>
      </w:r>
      <w:r w:rsidRPr="00D45996">
        <w:fldChar w:fldCharType="separate"/>
      </w:r>
      <w:r w:rsidR="00C62CC0" w:rsidRPr="00D45996">
        <w:rPr>
          <w:noProof/>
        </w:rPr>
        <w:t>[21]</w:t>
      </w:r>
      <w:r w:rsidRPr="00D45996">
        <w:fldChar w:fldCharType="end"/>
      </w:r>
      <w:r w:rsidRPr="00D45996">
        <w:t xml:space="preserve"> is a multiplatform application that hosts over 68 different courses that teach over 23 languages. Duolingo is available on many platforms ranging from a website and windows applications to the android and iOS mobile platforms. With an userbase of over 200million users, Duolingo aimed to provide free language education to the people. Duolingo provides the opportunity for the user to practice speaking, reading, listening and writing within their desired language via playing games and answering questions, following the lesson. According to Duolingo, </w:t>
      </w:r>
      <w:r w:rsidRPr="00D45996">
        <w:lastRenderedPageBreak/>
        <w:t xml:space="preserve">34hrs of using Duolingo to learn is the equivalent of a semester of university level education, with the application also beginning to be utilised within the school environment in lessons. </w:t>
      </w:r>
    </w:p>
    <w:p w14:paraId="10A7B0C3" w14:textId="3594DFEE" w:rsidR="00BE1650" w:rsidRPr="00D45996" w:rsidRDefault="00BE1650" w:rsidP="002533E0">
      <w:pPr>
        <w:spacing w:line="360" w:lineRule="auto"/>
      </w:pPr>
      <w:r w:rsidRPr="00D45996">
        <w:t xml:space="preserve">Duolingo’s motivational property depends on the user continual use of the platform every day. Keeping track of a streak count of how many days in a row has been spent learning the language, Duolingo uses the idea of Don’t break the chain to trigger a motivational boost to help the user continue to return to use the application to provide more effective teaching and easier learning, effectively exercising the brain daily. If the user would miss a day of Duolingo use, they could find it easier to skip another day rather than go back to use the application. Also, an incentive used by Duolingo to motivate usage is the ability to have short and quick lessons that can be completed within a short period of time, allowing normally too busy users to be able to complete a lesson in a spare few minutes. The idea of small and precise lessons may also appeal to lazy users who may be put off continual usage due to an assumed difficulty of the lessons and therefore may also positively affect the user’s behaviour, encouraging positive habits. </w:t>
      </w:r>
    </w:p>
    <w:p w14:paraId="0C34D8F3" w14:textId="77777777" w:rsidR="00BE1650" w:rsidRPr="001A096E" w:rsidRDefault="00BE1650" w:rsidP="002533E0">
      <w:pPr>
        <w:pStyle w:val="Heading3"/>
        <w:spacing w:line="360" w:lineRule="auto"/>
        <w:rPr>
          <w:b/>
          <w:color w:val="auto"/>
        </w:rPr>
      </w:pPr>
      <w:bookmarkStart w:id="17" w:name="_Toc512514100"/>
      <w:r w:rsidRPr="001A096E">
        <w:rPr>
          <w:b/>
          <w:color w:val="auto"/>
        </w:rPr>
        <w:t>Games with Elements of Motivation</w:t>
      </w:r>
      <w:bookmarkEnd w:id="17"/>
    </w:p>
    <w:p w14:paraId="627386EA" w14:textId="77777777" w:rsidR="00BE1650" w:rsidRPr="00D45996" w:rsidRDefault="00BE1650" w:rsidP="002533E0">
      <w:pPr>
        <w:spacing w:line="360" w:lineRule="auto"/>
      </w:pPr>
      <w:r w:rsidRPr="00D45996">
        <w:t xml:space="preserve">Like normal applications, many video games have also been developed to promote motivation to continue playing, for more selfish reasons such as to boost their revenue with the occasional game being aimed for more selfless reasons such as helping the user also. These are some examples of games that have elements of motivation such as those discussed earlier in this literature review.  </w:t>
      </w:r>
    </w:p>
    <w:p w14:paraId="050BB865" w14:textId="77777777" w:rsidR="00BE1650" w:rsidRPr="001A096E" w:rsidRDefault="00BE1650" w:rsidP="002533E0">
      <w:pPr>
        <w:pStyle w:val="Heading4"/>
        <w:spacing w:line="360" w:lineRule="auto"/>
        <w:rPr>
          <w:b/>
          <w:color w:val="auto"/>
        </w:rPr>
      </w:pPr>
      <w:r w:rsidRPr="001A096E">
        <w:rPr>
          <w:b/>
          <w:color w:val="auto"/>
        </w:rPr>
        <w:t>Fire Up!</w:t>
      </w:r>
    </w:p>
    <w:p w14:paraId="2DADB80F" w14:textId="34E9C32E" w:rsidR="00BE1650" w:rsidRPr="00D45996" w:rsidRDefault="00BE1650" w:rsidP="002533E0">
      <w:pPr>
        <w:spacing w:line="360" w:lineRule="auto"/>
      </w:pPr>
      <w:r w:rsidRPr="00D45996">
        <w:t>Fire Up! is an arcade style video game available on iOS from 2 star games and voodoo</w:t>
      </w:r>
      <w:r w:rsidRPr="00D45996">
        <w:fldChar w:fldCharType="begin" w:fldLock="1"/>
      </w:r>
      <w:r w:rsidR="00C62CC0" w:rsidRPr="00D45996">
        <w:instrText>ADDIN CSL_CITATION { "citationItems" : [ { "id" : "ITEM-1", "itemData" : { "author" : [ { "dropping-particle" : "", "family" : "2StarGames", "given" : "", "non-dropping-particle" : "", "parse-names" : false, "suffix" : "" }, { "dropping-particle" : "", "family" : "Voodoo", "given" : "", "non-dropping-particle" : "", "parse-names" : false, "suffix" : "" } ], "id" : "ITEM-1", "issued" : { "date-parts" : [ [ "0" ] ] }, "title" : "Fire Up!", "type" : "article" }, "uris" : [ "http://www.mendeley.com/documents/?uuid=7224b828-8897-4fe7-b635-06104df915a6" ] } ], "mendeley" : { "formattedCitation" : "[22]", "plainTextFormattedCitation" : "[22]", "previouslyFormattedCitation" : "[22]" }, "properties" : {  }, "schema" : "https://github.com/citation-style-language/schema/raw/master/csl-citation.json" }</w:instrText>
      </w:r>
      <w:r w:rsidRPr="00D45996">
        <w:fldChar w:fldCharType="separate"/>
      </w:r>
      <w:r w:rsidR="00C62CC0" w:rsidRPr="00D45996">
        <w:rPr>
          <w:noProof/>
        </w:rPr>
        <w:t>[22]</w:t>
      </w:r>
      <w:r w:rsidRPr="00D45996">
        <w:fldChar w:fldCharType="end"/>
      </w:r>
      <w:r w:rsidRPr="00D45996">
        <w:t xml:space="preserve">. The objective of the game is to keep moving forward towards and through the walls made of numbered blocks which act as the blocks life points. The user is only able to control the horizontal movement of the character while the shooting is continuous, as well as the vertical movement. Once a block has been hit the designated number of times, it is destroyed allowing passage for the user to go through to the next wall. If none of the blocks that make the wall are destroyed and the user collides with a block, the game is over as the character gets destroyed. The scoring system is based off the points that the user has taken off the blocks life points and are accumulated after every game to allow the user to upgrade the shooting speed or strength of the character ready for the next round of play. Along with the levelling up of the stats, the blocks also gain more life points the stronger the character gets for the game to remain competitive and a challenge for the user. Along the way up the walls, there are powerups that grant the user temporary boosts such as rapid fire, stronger bullets and a multi shot function. The game keeps a record of the highest intake of points achieved in a round for the user to aim to beat that score. </w:t>
      </w:r>
    </w:p>
    <w:p w14:paraId="7C7AE838" w14:textId="48C9EF49" w:rsidR="00BE1650" w:rsidRPr="00D45996" w:rsidRDefault="00BE1650" w:rsidP="002533E0">
      <w:pPr>
        <w:spacing w:line="360" w:lineRule="auto"/>
      </w:pPr>
      <w:r w:rsidRPr="00D45996">
        <w:lastRenderedPageBreak/>
        <w:t xml:space="preserve">The main motivational element behind Fire Up! is the constant progression through the levels leading to repetitive play. As the user plays and upgrades the character, the game begins to get harder at the same rate leading to the game remaining competitive rather than going to easy or too hard too soon. This would give the player an urge to continue playing and upgrading the character to see the game become easier despite no chance of that happening. Another motivational factor in Fire Up! is the game keeping track of the record score. This constant reminder of the high score plays on the urges of the player to accept the challenge set by themselves and beat that score, only for it to increase every time that happens, resulting in further use of competitiveness to motivate </w:t>
      </w:r>
      <w:r w:rsidR="002B3DDD" w:rsidRPr="00D45996">
        <w:t>a</w:t>
      </w:r>
      <w:r w:rsidRPr="00D45996">
        <w:t xml:space="preserve"> user to play on. </w:t>
      </w:r>
    </w:p>
    <w:p w14:paraId="122BA535" w14:textId="77777777" w:rsidR="00BE1650" w:rsidRPr="001A096E" w:rsidRDefault="00BE1650" w:rsidP="002533E0">
      <w:pPr>
        <w:pStyle w:val="Heading4"/>
        <w:spacing w:line="360" w:lineRule="auto"/>
        <w:rPr>
          <w:b/>
          <w:color w:val="auto"/>
        </w:rPr>
      </w:pPr>
      <w:r w:rsidRPr="001A096E">
        <w:rPr>
          <w:b/>
          <w:color w:val="auto"/>
        </w:rPr>
        <w:t>FIFA 18</w:t>
      </w:r>
    </w:p>
    <w:p w14:paraId="2F6D9548" w14:textId="691D518D" w:rsidR="00BE1650" w:rsidRPr="00D45996" w:rsidRDefault="00BE1650" w:rsidP="002533E0">
      <w:pPr>
        <w:spacing w:line="360" w:lineRule="auto"/>
      </w:pPr>
      <w:r w:rsidRPr="00D45996">
        <w:t>FIFA 18</w:t>
      </w:r>
      <w:r w:rsidR="00E31FC0" w:rsidRPr="00D45996">
        <w:fldChar w:fldCharType="begin" w:fldLock="1"/>
      </w:r>
      <w:r w:rsidR="00E31FC0" w:rsidRPr="00D45996">
        <w:instrText>ADDIN CSL_CITATION { "citationItems" : [ { "id" : "ITEM-1", "itemData" : { "URL" : "https://www.easports.com/fifa?", "accessed" : { "date-parts" : [ [ "2018", "4", "25" ] ] }, "id" : "ITEM-1", "issued" : { "date-parts" : [ [ "0" ] ] }, "title" : "FIFA 18 - Soccer Video Game - EA SPORTS Official Site", "type" : "webpage" }, "uris" : [ "http://www.mendeley.com/documents/?uuid=6f1ec112-6305-3a79-a5b5-13ad1368df9e" ] } ], "mendeley" : { "formattedCitation" : "[23]", "plainTextFormattedCitation" : "[23]", "previouslyFormattedCitation" : "[23]" }, "properties" : {  }, "schema" : "https://github.com/citation-style-language/schema/raw/master/csl-citation.json" }</w:instrText>
      </w:r>
      <w:r w:rsidR="00E31FC0" w:rsidRPr="00D45996">
        <w:fldChar w:fldCharType="separate"/>
      </w:r>
      <w:r w:rsidR="00E31FC0" w:rsidRPr="00D45996">
        <w:rPr>
          <w:noProof/>
        </w:rPr>
        <w:t>[23]</w:t>
      </w:r>
      <w:r w:rsidR="00E31FC0" w:rsidRPr="00D45996">
        <w:fldChar w:fldCharType="end"/>
      </w:r>
      <w:r w:rsidRPr="00D45996">
        <w:t xml:space="preserve"> is the latest instalment in the FIFA football video game series developed by EA Sports. As an annually released video game, FIFA is a football simulation game that contains new updated features on the previous instalment ranging from game mechanics and updated kits and team rosters to occasionally the new game mode. FIFA features many different game modes allowing offline play within modes such as Career mode, tournament mode, the Journey story mode and kick-off with many more game modes playable online such as Ultimate Team, Pro Clubs, Seasons and Match day live. Career Mode allows the user to take control of a team or player and guide them to glory via transfers and full control of a squad of players within a game while tournament mode only allows the user to control the current real-world squad of players the club offers to achieve the trophy upon winning the league or a cup. The Journey story mode differs to career mode in which the user takes control of a single fictional player and makes decisions that affect the career path he will take within his life and on the field. And then rounding of the offline game modes is Kick-Off game mode where it allows a one-off match between the User and the AI or other local users on the console, being the classic game mode for football games of the past. The online world allows more functionality to FIFA with Ultimate Team being by far the most popular game mode. The purpose of ultimate team is to assemble the best squad of players possible through trading and playing matches with players represented as cards with other users from around the world. The other online game modes Pro Clubs allows the user to control a single player during a match and complete achievements to boost the players attributes while seasons allows the user to control a team of players against other gamers online to climb through 10 divisions with victories. The final feature of online play, Matchday live allows users to monitor their supported clubs progress in the real world with news and table standing updates reflected within the game, as well as monitoring in form and out of form players and teams. </w:t>
      </w:r>
    </w:p>
    <w:p w14:paraId="1A04B962" w14:textId="77777777" w:rsidR="00BE1650" w:rsidRPr="00D45996" w:rsidRDefault="00BE1650" w:rsidP="002533E0">
      <w:pPr>
        <w:spacing w:line="360" w:lineRule="auto"/>
      </w:pPr>
      <w:r w:rsidRPr="00D45996">
        <w:lastRenderedPageBreak/>
        <w:t xml:space="preserve">FIFA’s motivational elements range from its expansive range of content and game modes allowing endless hours of play without being near completion to playing on the buzz of potential gambling while buying packs to get players. The objective of FIFA is to become the best player and to achieve that, numerous hours of play are required. To demonstrate that skill, the user needs to be high within the rankings of the different game modes, yet again requiring constant playing of the game, an example of successfully motivating the user to play on. Another motivational element within FIFA is the potential ‘gambling’ which occurs during the opening of ‘packs’, a package of random players within the Ultimate Team game mode, purchased with either in game credits or real-world money. The luck of the draw provides the user with a potential jackpot win that may distract the player from the fact that they could be spending real world cash to possibly get nothing in return, just the pleasure of playing or the rage of defeat, with the psychological trick of replacing the spending of real currency with a fictional in game currency that was purchased using real currency. </w:t>
      </w:r>
    </w:p>
    <w:p w14:paraId="4248B05B" w14:textId="77777777" w:rsidR="00BE1650" w:rsidRPr="001A096E" w:rsidRDefault="00BE1650" w:rsidP="002533E0">
      <w:pPr>
        <w:pStyle w:val="Heading4"/>
        <w:spacing w:line="360" w:lineRule="auto"/>
        <w:rPr>
          <w:b/>
          <w:color w:val="auto"/>
        </w:rPr>
      </w:pPr>
      <w:r w:rsidRPr="001A096E">
        <w:rPr>
          <w:b/>
          <w:color w:val="auto"/>
        </w:rPr>
        <w:t>Football Manager</w:t>
      </w:r>
    </w:p>
    <w:p w14:paraId="79A25F08" w14:textId="4B6D0B36" w:rsidR="00BE1650" w:rsidRPr="00D45996" w:rsidRDefault="00BE1650" w:rsidP="002533E0">
      <w:pPr>
        <w:spacing w:line="360" w:lineRule="auto"/>
      </w:pPr>
      <w:r w:rsidRPr="00D45996">
        <w:t>Football Manager</w:t>
      </w:r>
      <w:r w:rsidR="00E31FC0" w:rsidRPr="00D45996">
        <w:fldChar w:fldCharType="begin" w:fldLock="1"/>
      </w:r>
      <w:r w:rsidR="00E31FC0" w:rsidRPr="00D45996">
        <w:instrText>ADDIN CSL_CITATION { "citationItems" : [ { "id" : "ITEM-1", "itemData" : { "URL" : "http://www.footballmanager.com/", "accessed" : { "date-parts" : [ [ "2018", "4", "25" ] ] }, "id" : "ITEM-1", "issued" : { "date-parts" : [ [ "0" ] ] }, "title" : "Football Manager: The world's favourite football management game", "type" : "webpage" }, "uris" : [ "http://www.mendeley.com/documents/?uuid=f9e6d508-3731-3bf2-958f-f65ed8e65549" ] } ], "mendeley" : { "formattedCitation" : "[24]", "plainTextFormattedCitation" : "[24]", "previouslyFormattedCitation" : "[24]" }, "properties" : {  }, "schema" : "https://github.com/citation-style-language/schema/raw/master/csl-citation.json" }</w:instrText>
      </w:r>
      <w:r w:rsidR="00E31FC0" w:rsidRPr="00D45996">
        <w:fldChar w:fldCharType="separate"/>
      </w:r>
      <w:r w:rsidR="00E31FC0" w:rsidRPr="00D45996">
        <w:rPr>
          <w:noProof/>
        </w:rPr>
        <w:t>[24]</w:t>
      </w:r>
      <w:r w:rsidR="00E31FC0" w:rsidRPr="00D45996">
        <w:fldChar w:fldCharType="end"/>
      </w:r>
      <w:r w:rsidRPr="00D45996">
        <w:t xml:space="preserve"> is another football simulation video game like FIFA but developed by Sports Interactive and goes along a different route. Unlike FIFA’s approach of allowing the user to control the players on the field, Football Manager only allows the user to control the actions of the players via tactics and training done before hand, just as would be done in the real-world football. Football manager aims to recreate as much of the real-world management experience as it can. Ranging from real injuries and attributes decided by over 1000 worldwide scouts to provide the most accurate representation in game (the Football Manager database is used by many top teams to analyse and scout for real players) to control over the club’s finances and tactical decisions that can be the difference between winning and losing. In addition to the complexity of managing an individual club, users also must deal with real world mechanics that can affect in game play such as finances and transfers with mechanics such as Brexit being accurately simulated with varying degrees of harshness. Football manager aims to be the most near real experience a user can have to managing a real-world football team. </w:t>
      </w:r>
    </w:p>
    <w:p w14:paraId="6524BD26" w14:textId="77777777" w:rsidR="00BE1650" w:rsidRPr="00D45996" w:rsidRDefault="00BE1650" w:rsidP="002533E0">
      <w:pPr>
        <w:spacing w:line="360" w:lineRule="auto"/>
      </w:pPr>
      <w:r w:rsidRPr="00D45996">
        <w:t xml:space="preserve">Football Manager manages to motivate many gamers to continue playing by not allowing instant success to be achieved within the game. Endless hours of play are required to establish a successful career within the game with many factors needing to be managed and constantly changed to maintain the success. FM requires constant changes of factors such as tactics due to the artificial intelligence of the opposition beginning to figure out the best way to challenge the player if a repetition of the same tactic is used numerous times. After the season is complete and the endless hours have paid off with a potential successful or unsuccessful season, the player is encouraged to </w:t>
      </w:r>
      <w:r w:rsidRPr="00D45996">
        <w:lastRenderedPageBreak/>
        <w:t xml:space="preserve">continue playing to establish a successful period for their club or potentially move on to manage another and lead them to glory also. </w:t>
      </w:r>
    </w:p>
    <w:p w14:paraId="4D7955C3" w14:textId="77777777" w:rsidR="00BE1650" w:rsidRPr="001A096E" w:rsidRDefault="00BE1650" w:rsidP="002533E0">
      <w:pPr>
        <w:pStyle w:val="Heading4"/>
        <w:spacing w:line="360" w:lineRule="auto"/>
        <w:rPr>
          <w:b/>
          <w:color w:val="auto"/>
        </w:rPr>
      </w:pPr>
      <w:r w:rsidRPr="001A096E">
        <w:rPr>
          <w:b/>
          <w:color w:val="auto"/>
        </w:rPr>
        <w:t>Pokémon Go</w:t>
      </w:r>
    </w:p>
    <w:p w14:paraId="42DBF674" w14:textId="372FF807" w:rsidR="00BE1650" w:rsidRPr="00D45996" w:rsidRDefault="00BE1650" w:rsidP="002533E0">
      <w:pPr>
        <w:spacing w:line="360" w:lineRule="auto"/>
      </w:pPr>
      <w:r w:rsidRPr="00D45996">
        <w:t>Launched in 2016 by Nintendo and Niantic</w:t>
      </w:r>
      <w:r w:rsidR="00E31FC0" w:rsidRPr="00D45996">
        <w:fldChar w:fldCharType="begin" w:fldLock="1"/>
      </w:r>
      <w:r w:rsidR="00E31FC0" w:rsidRPr="00D45996">
        <w:instrText>ADDIN CSL_CITATION { "citationItems" : [ { "id" : "ITEM-1", "itemData" : { "URL" : "https://www.pokemongo.com/", "accessed" : { "date-parts" : [ [ "2018", "4", "25" ] ] }, "id" : "ITEM-1", "issued" : { "date-parts" : [ [ "0" ] ] }, "title" : "Homepage | Pok\u00e9mon Go", "type" : "webpage" }, "uris" : [ "http://www.mendeley.com/documents/?uuid=351dbd49-2615-3b8e-9892-e7058eb8be5a" ] } ], "mendeley" : { "formattedCitation" : "[25]", "plainTextFormattedCitation" : "[25]", "previouslyFormattedCitation" : "[25]" }, "properties" : {  }, "schema" : "https://github.com/citation-style-language/schema/raw/master/csl-citation.json" }</w:instrText>
      </w:r>
      <w:r w:rsidR="00E31FC0" w:rsidRPr="00D45996">
        <w:fldChar w:fldCharType="separate"/>
      </w:r>
      <w:r w:rsidR="00E31FC0" w:rsidRPr="00D45996">
        <w:rPr>
          <w:noProof/>
        </w:rPr>
        <w:t>[25]</w:t>
      </w:r>
      <w:r w:rsidR="00E31FC0" w:rsidRPr="00D45996">
        <w:fldChar w:fldCharType="end"/>
      </w:r>
      <w:r w:rsidRPr="00D45996">
        <w:t xml:space="preserve">, this Augmented Reality Pokémon game became an instant hit with millions of players. Players had to physically move location to discover and capture Pokémon monsters in augmented reality with their mobile phones on a map canvas. After accumulating enough, users could challenge other players that had control of special locations called Gyms to take control for themselves. Nintendo and Niantic host special events which can change the type of Pokémon available within a certain place such as a rare appearance being more likely to appear. As more Pokémon are caught, the user levels up which allows even more Pokémon to appear within the range of the user. The collected Pokémon can be levelled up by experience gained from capturing previous Pokémon and can possibly evolve into another form at later levels. </w:t>
      </w:r>
    </w:p>
    <w:p w14:paraId="0B8A871A" w14:textId="77777777" w:rsidR="00BE1650" w:rsidRPr="00D45996" w:rsidRDefault="00BE1650" w:rsidP="002533E0">
      <w:pPr>
        <w:spacing w:line="360" w:lineRule="auto"/>
      </w:pPr>
      <w:r w:rsidRPr="00D45996">
        <w:t xml:space="preserve">Pokémon Go was a useful application to encourage people to go outside and exercise through walking around, by capturing different Pokémon that generated around the area. Many applications have attempted this feat of encouraging people to go outdoors with few being successful and going viral. Pokémon Go also managed to motivate people to continue playing by rewarding continuous play with progression such as newer Pokémon and more. This rewarding ‘good’ behaviour is an effective tool that may be a play on our primal instincts, with many animals within the animal kingdom showing signs of learning after being rewarded for their actions such as training a dog with treats etc. </w:t>
      </w:r>
    </w:p>
    <w:p w14:paraId="5C6DA472" w14:textId="77777777" w:rsidR="00BE1650" w:rsidRPr="001A096E" w:rsidRDefault="00BE1650" w:rsidP="002533E0">
      <w:pPr>
        <w:pStyle w:val="Heading3"/>
        <w:spacing w:line="360" w:lineRule="auto"/>
        <w:rPr>
          <w:b/>
          <w:color w:val="auto"/>
        </w:rPr>
      </w:pPr>
      <w:bookmarkStart w:id="18" w:name="_Toc512514101"/>
      <w:r w:rsidRPr="001A096E">
        <w:rPr>
          <w:b/>
          <w:color w:val="auto"/>
        </w:rPr>
        <w:t>Health</w:t>
      </w:r>
      <w:bookmarkEnd w:id="18"/>
    </w:p>
    <w:p w14:paraId="754A857F" w14:textId="77777777" w:rsidR="00BE1650" w:rsidRPr="00D45996" w:rsidRDefault="00BE1650" w:rsidP="002533E0">
      <w:pPr>
        <w:spacing w:line="360" w:lineRule="auto"/>
      </w:pPr>
      <w:r w:rsidRPr="00D45996">
        <w:t xml:space="preserve">Video Games have long been associated with the taboo of being detrimental to an individual’s health, physically as well as mentally. Although there have been many studies into the effects of video games on humans, there is still uncertainty into these discoveries with many reports clashing over the study of the same subject, with many supporting the ill effects of video games but others supporting the positive effects video games can encourage, leading to nobody knowing for certain what is the actual effect of video games on the human body. </w:t>
      </w:r>
    </w:p>
    <w:p w14:paraId="77B23263" w14:textId="0AD69392" w:rsidR="00441B76" w:rsidRPr="00D45996" w:rsidRDefault="00BE1650" w:rsidP="002533E0">
      <w:pPr>
        <w:spacing w:line="360" w:lineRule="auto"/>
      </w:pPr>
      <w:r w:rsidRPr="00D45996">
        <w:t xml:space="preserve">A common drawback for using video games as a part of learning is the apparent risk it may have to the physical and mental health of the users. There’s a common stereotype where games are said to promote laziness and lack any mental ability and function required, but on the contrary, video games have been proven to promote many mental abilities </w:t>
      </w:r>
      <w:r w:rsidRPr="00D45996">
        <w:fldChar w:fldCharType="begin" w:fldLock="1"/>
      </w:r>
      <w:r w:rsidR="00E31FC0" w:rsidRPr="00D45996">
        <w:instrText>ADDIN CSL_CITATION { "citationItems" : [ { "id" : "ITEM-1", "itemData" : { "DOI" : "10.1037/a0034857", "ISBN" : "1935-990X", "ISSN" : "1935-990X", "PMID" : "24295515", "abstract" : "Video games are a ubiquitous part of almost all children\u2019s and adolescents\u2019 lives, with 97% playing for at least one hour per day in the United States. The vast majority of research by psychologists on the effects of \u201cgaming\u201d has been on its negative impact: the potential harm related to violence, addiction, and depression. We recognize the value of that research; however, we argue that a more balanced perspective is needed, one that considers not only the possible negative effects but also the benefits of playing these games. Considering these potential benefits is important, in part, because the nature of these games has changed dramatically in the last decade, becoming increasingly complex, diverse, realistic, and social in nature. A small but significant body of research has begun to emerge, mostly in the last five years, documenting these benefits. In this article, we summarize the research on the positive effects of playing video games, focusing on four main domains: cognitive, motivational, emotional, and social. By integrating insights from developmental, positive, and social psychology, as well as media psychology, we propose some candidate mechanisms by which playing video games may foster real-world psychosocial benefits. Our aim is to provide strong enough evidence and a theoretical rationale to inspire new programs of research on the largely unexplored mental health benefits of gaming. Finally, we end with a call to intervention researchers and practitioners to test the positive uses of video games, and we suggest several promising directions for doing so.", "author" : [ { "dropping-particle" : "", "family" : "Granic", "given" : "Isabela", "non-dropping-particle" : "", "parse-names" : false, "suffix" : "" }, { "dropping-particle" : "", "family" : "Lobel", "given" : "Adam", "non-dropping-particle" : "", "parse-names" : false, "suffix" : "" }, { "dropping-particle" : "", "family" : "E", "given" : "C M", "non-dropping-particle" : "", "parse-names" : false, "suffix" : "" }, { "dropping-particle" : "", "family" : "Engels", "given" : "Rutger C M E", "non-dropping-particle" : "", "parse-names" : false, "suffix" : "" } ], "container-title" : "American Psychologist", "id" : "ITEM-1", "issue" : "1", "issued" : { "date-parts" : [ [ "2014" ] ] }, "page" : "66-78", "title" : "The benefits of playing video games", "type" : "article-journal", "volume" : "69" }, "uris" : [ "http://www.mendeley.com/documents/?uuid=de12e086-c460-427d-99f4-fc8d7555d905" ] } ], "mendeley" : { "formattedCitation" : "[26]", "plainTextFormattedCitation" : "[26]", "previouslyFormattedCitation" : "[26]" }, "properties" : {  }, "schema" : "https://github.com/citation-style-language/schema/raw/master/csl-citation.json" }</w:instrText>
      </w:r>
      <w:r w:rsidRPr="00D45996">
        <w:fldChar w:fldCharType="separate"/>
      </w:r>
      <w:r w:rsidR="00E31FC0" w:rsidRPr="00D45996">
        <w:rPr>
          <w:noProof/>
        </w:rPr>
        <w:t>[26]</w:t>
      </w:r>
      <w:r w:rsidRPr="00D45996">
        <w:fldChar w:fldCharType="end"/>
      </w:r>
      <w:r w:rsidRPr="00D45996">
        <w:t xml:space="preserve">, as well as some physical abilities such as hand-eye coordination as reported by The Scientific American Mind </w:t>
      </w:r>
      <w:r w:rsidRPr="00D45996">
        <w:fldChar w:fldCharType="begin" w:fldLock="1"/>
      </w:r>
      <w:r w:rsidR="00E31FC0" w:rsidRPr="00D45996">
        <w:instrText>ADDIN CSL_CITATION { "citationItems" : [ { "id" : "ITEM-1", "itemData" : { "DOI" : "10.1038/scientificamericanmind0113-28", "ISSN" : "1555-2284", "abstract" : "\u2022A body of recent research shows that playing certain video games improves vision, attention, spatial reasoning and decision making.\\r\\n\u2022More than 90 percent of children play video games, and adults do, too: the average gamer's age is 33 years.\\r\\n\u2022The games that have the most powerful neurological effects are the ones parents hate the most: violent first-person shooters.\\r\\n", "author" : [ { "dropping-particle" : "", "family" : "Denworth", "given" : "Lydia", "non-dropping-particle" : "", "parse-names" : false, "suffix" : "" } ], "container-title" : "Scientific American Mind", "id" : "ITEM-1", "issue" : "6", "issued" : { "date-parts" : [ [ "2012" ] ] }, "page" : "28-35", "title" : "Brain-Changing Games", "type" : "article-journal", "volume" : "23" }, "uris" : [ "http://www.mendeley.com/documents/?uuid=dbaa8820-611e-4635-b52e-c7820c3e5942" ] } ], "mendeley" : { "formattedCitation" : "[27]", "plainTextFormattedCitation" : "[27]", "previouslyFormattedCitation" : "[27]" }, "properties" : {  }, "schema" : "https://github.com/citation-style-language/schema/raw/master/csl-citation.json" }</w:instrText>
      </w:r>
      <w:r w:rsidRPr="00D45996">
        <w:fldChar w:fldCharType="separate"/>
      </w:r>
      <w:r w:rsidR="00E31FC0" w:rsidRPr="00D45996">
        <w:rPr>
          <w:noProof/>
        </w:rPr>
        <w:t>[27]</w:t>
      </w:r>
      <w:r w:rsidRPr="00D45996">
        <w:fldChar w:fldCharType="end"/>
      </w:r>
      <w:r w:rsidRPr="00D45996">
        <w:t xml:space="preserve"> and improvement to eye function</w:t>
      </w:r>
      <w:r w:rsidRPr="00D45996">
        <w:fldChar w:fldCharType="begin" w:fldLock="1"/>
      </w:r>
      <w:r w:rsidR="00E31FC0" w:rsidRPr="00D45996">
        <w:instrText>ADDIN CSL_CITATION { "citationItems" : [ { "id" : "ITEM-1", "itemData" : { "DOI" : "10.1371/journal.pbio.1001135", "ISBN" : "10.1371/journal.pbio.1001135", "ISSN" : "15449173", "PMID" : "21912514", "abstract" : "UNLABELLED:Abnormal visual experience during a sensitive period of development disrupts neuronal circuitry in the visual cortex and results in abnormal spatial vision or amblyopia. Here we examined whether playing video games can induce plasticity in the visual system of adults with amblyopia. Specifically 20 adults with amblyopia (age 15-61 y; visual acuity: 20/25-20/480, with no manifest ocular disease or nystagmus) were recruited and allocated into three intervention groups: action videogame group (n = 10), non-action videogame group (n = 3), and crossover control group (n = 7). Our experiments show that playing video games (both action and non-action games) for a short period of time (40-80 h, 2 h/d) using the amblyopic eye results in a substantial improvement in a wide range of fundamental visual functions, from low-level to high-level, including visual acuity (33%), positional acuity (16%), spatial attention (37%), and stereopsis (54%). Using a cross-over experimental design (first 20 h: occlusion therapy, and the next 40 h: videogame therapy), we can conclude that the improvement cannot be explained simply by eye patching alone. We quantified the limits and the time course of visual plasticity induced by video-game experience. The recovery in visual acuity that we observed is at least 5-fold faster than would be expected from occlusion therapy in childhood amblyopia. We used positional noise and modelling to reveal the neural mechanisms underlying the visual improvements in terms of decreased spatial distortion (7%) and increased processing efficiency (33%). Our study had several limitations: small sample size, lack of randomization, and differences in numbers between groups. A large-scale randomized clinical study is needed to confirm the therapeutic value of video-game treatment in clinical situations. Nonetheless, taken as a pilot study, this work suggests that video-game play may provide important principles for treating amblyopia, and perhaps other cortical dysfunctions.\\n\\nTRIAL REGISTRATION:ClinicalTrials.gov NCT01223716.", "author" : [ { "dropping-particle" : "", "family" : "Li", "given" : "Roger W.", "non-dropping-particle" : "", "parse-names" : false, "suffix" : "" }, { "dropping-particle" : "", "family" : "Ngo", "given" : "Charlie", "non-dropping-particle" : "", "parse-names" : false, "suffix" : "" }, { "dropping-particle" : "", "family" : "Nguyen", "given" : "Jennie", "non-dropping-particle" : "", "parse-names" : false, "suffix" : "" }, { "dropping-particle" : "", "family" : "Levi", "given" : "Dennis M.", "non-dropping-particle" : "", "parse-names" : false, "suffix" : "" } ], "container-title" : "PLoS Biology", "id" : "ITEM-1", "issue" : "8", "issued" : { "date-parts" : [ [ "2011" ] ] }, "title" : "Video-game play induces plasticity in the visual system of adults with amblyopia", "type" : "article-journal", "volume" : "9" }, "uris" : [ "http://www.mendeley.com/documents/?uuid=a5b61a8e-aab1-4866-9197-da179d21528c" ] } ], "mendeley" : { "formattedCitation" : "[28]", "plainTextFormattedCitation" : "[28]", "previouslyFormattedCitation" : "[28]" }, "properties" : {  }, "schema" : "https://github.com/citation-style-language/schema/raw/master/csl-citation.json" }</w:instrText>
      </w:r>
      <w:r w:rsidRPr="00D45996">
        <w:fldChar w:fldCharType="separate"/>
      </w:r>
      <w:r w:rsidR="00E31FC0" w:rsidRPr="00D45996">
        <w:rPr>
          <w:noProof/>
        </w:rPr>
        <w:t>[28]</w:t>
      </w:r>
      <w:r w:rsidRPr="00D45996">
        <w:fldChar w:fldCharType="end"/>
      </w:r>
      <w:r w:rsidRPr="00D45996">
        <w:t xml:space="preserve">. Despite the evidence supporting video games, some reports show attributes </w:t>
      </w:r>
      <w:r w:rsidRPr="00D45996">
        <w:lastRenderedPageBreak/>
        <w:t>such as social skills declining in children and teenagers addicted to video games, as published in a 2010 report</w:t>
      </w:r>
      <w:r w:rsidRPr="00D45996">
        <w:fldChar w:fldCharType="begin" w:fldLock="1"/>
      </w:r>
      <w:r w:rsidR="00E31FC0" w:rsidRPr="00D45996">
        <w:instrText>ADDIN CSL_CITATION { "citationItems" : [ { "id" : "ITEM-1", "itemData" : { "DOI" : "10.1016/S0924-9338(12)74212-8", "ISSN" : "2008-4633", "PMID" : "24494102", "abstract" : "BACKGROUND This study aimed to investigate and compare the social skills of studentsaddicted to computer games with normal students. The dependentvariable in the present study is the social skills. METHODS The study population included all the students in the second grade ofpublic secondary school in the city of Isfahan at the educational year of2009-2010. The sample size included 564 students selected using thecluster random sampling method. Data collection was conducted usingQuestionnaire of Addiction to Computer Games and Social SkillsQuestionnaire (The Teenage Inventory of Social Skill or TISS). FINDINGS The results of the study showed that generally, there was a significantdifference between the social skills of students addicted to computer gamesand normal students. In addition, the results indicated that normal studentshad a higher level of social skills in comparison with students addicted tocomputer games. CONCLUSION As the study results showed, addiction to computer games may affectthe quality and quantity of social skills. In other words, the higher theaddiction to computer games, the less the social skills. The individualsaddicted to computer games have less social skills.).", "author" : [ { "dropping-particle" : "", "family" : "Zamani", "given" : "Eshrat", "non-dropping-particle" : "", "parse-names" : false, "suffix" : "" }, { "dropping-particle" : "", "family" : "Kheradmand", "given" : "Ali", "non-dropping-particle" : "", "parse-names" : false, "suffix" : "" }, { "dropping-particle" : "", "family" : "Cheshmi", "given" : "Maliheh", "non-dropping-particle" : "", "parse-names" : false, "suffix" : "" }, { "dropping-particle" : "", "family" : "Abedi", "given" : "Ahmad", "non-dropping-particle" : "", "parse-names" : false, "suffix" : "" }, { "dropping-particle" : "", "family" : "Hedayati", "given" : "Nasim", "non-dropping-particle" : "", "parse-names" : false, "suffix" : "" } ], "container-title" : "Addiction &amp; health", "id" : "ITEM-1", "issue" : "3-4", "issued" : { "date-parts" : [ [ "2010" ] ] }, "page" : "59-65", "title" : "Comparing the social skills of students addicted to computer games with normal students.", "type" : "article-journal", "volume" : "2" }, "uris" : [ "http://www.mendeley.com/documents/?uuid=69f6f1b7-c05e-495a-8847-4babc3867eb5" ] } ], "mendeley" : { "formattedCitation" : "[29]", "plainTextFormattedCitation" : "[29]", "previouslyFormattedCitation" : "[29]" }, "properties" : {  }, "schema" : "https://github.com/citation-style-language/schema/raw/master/csl-citation.json" }</w:instrText>
      </w:r>
      <w:r w:rsidRPr="00D45996">
        <w:fldChar w:fldCharType="separate"/>
      </w:r>
      <w:r w:rsidR="00E31FC0" w:rsidRPr="00D45996">
        <w:rPr>
          <w:noProof/>
        </w:rPr>
        <w:t>[29]</w:t>
      </w:r>
      <w:r w:rsidRPr="00D45996">
        <w:fldChar w:fldCharType="end"/>
      </w:r>
      <w:r w:rsidRPr="00D45996">
        <w:t>.</w:t>
      </w:r>
    </w:p>
    <w:p w14:paraId="78818439" w14:textId="77777777" w:rsidR="0027614E" w:rsidRPr="00D45996" w:rsidRDefault="0027614E" w:rsidP="002533E0">
      <w:pPr>
        <w:spacing w:line="360" w:lineRule="auto"/>
        <w:rPr>
          <w:rFonts w:asciiTheme="majorHAnsi" w:eastAsiaTheme="majorEastAsia" w:hAnsiTheme="majorHAnsi" w:cstheme="majorBidi"/>
          <w:sz w:val="32"/>
          <w:szCs w:val="32"/>
        </w:rPr>
      </w:pPr>
      <w:r w:rsidRPr="00D45996">
        <w:br w:type="page"/>
      </w:r>
    </w:p>
    <w:p w14:paraId="79CEE624" w14:textId="372DF0F4" w:rsidR="00E053C2" w:rsidRPr="001A096E" w:rsidRDefault="00E053C2" w:rsidP="002533E0">
      <w:pPr>
        <w:pStyle w:val="Heading1"/>
        <w:spacing w:line="360" w:lineRule="auto"/>
        <w:rPr>
          <w:b/>
          <w:color w:val="auto"/>
        </w:rPr>
      </w:pPr>
      <w:bookmarkStart w:id="19" w:name="_Toc512514102"/>
      <w:r w:rsidRPr="001A096E">
        <w:rPr>
          <w:b/>
          <w:color w:val="auto"/>
        </w:rPr>
        <w:lastRenderedPageBreak/>
        <w:t>Research and Development Methodology</w:t>
      </w:r>
      <w:bookmarkEnd w:id="19"/>
    </w:p>
    <w:p w14:paraId="6845457D" w14:textId="77777777" w:rsidR="00C3359E" w:rsidRPr="001A096E" w:rsidRDefault="00C3359E" w:rsidP="002533E0">
      <w:pPr>
        <w:pStyle w:val="Heading2"/>
        <w:spacing w:line="360" w:lineRule="auto"/>
        <w:rPr>
          <w:b/>
          <w:color w:val="auto"/>
        </w:rPr>
      </w:pPr>
      <w:bookmarkStart w:id="20" w:name="_Toc512514103"/>
      <w:r w:rsidRPr="001A096E">
        <w:rPr>
          <w:b/>
          <w:color w:val="auto"/>
        </w:rPr>
        <w:t>Introduction</w:t>
      </w:r>
      <w:bookmarkEnd w:id="20"/>
    </w:p>
    <w:p w14:paraId="4487CD36" w14:textId="7AD25353" w:rsidR="00C3359E" w:rsidRPr="00D45996" w:rsidRDefault="00C3359E" w:rsidP="002533E0">
      <w:pPr>
        <w:spacing w:line="360" w:lineRule="auto"/>
      </w:pPr>
      <w:r w:rsidRPr="00D45996">
        <w:t xml:space="preserve">During this section, the research and developmental methodologies used during this project will be discussed. The research methodology is the strategy that was undertaken to retrieve the information, both background and current to complete the research. Completely </w:t>
      </w:r>
      <w:r w:rsidR="0033542D" w:rsidRPr="00D45996">
        <w:t>dependent</w:t>
      </w:r>
      <w:r w:rsidRPr="00D45996">
        <w:t xml:space="preserve"> on the nature of the project, the research methodology between similar studies can differ by the researcher therefore it is vital to outline a clear research method to allow replication of the study. The developmental methodology has a similar purpose to the research methodology although rather than designing the research, it outlines how the software will be developed, allowing an insight into the developer’s train of thought. </w:t>
      </w:r>
    </w:p>
    <w:p w14:paraId="28D873AD" w14:textId="77777777" w:rsidR="00C3359E" w:rsidRPr="001A096E" w:rsidRDefault="00C3359E" w:rsidP="002533E0">
      <w:pPr>
        <w:pStyle w:val="Heading2"/>
        <w:spacing w:line="360" w:lineRule="auto"/>
        <w:rPr>
          <w:b/>
          <w:color w:val="auto"/>
        </w:rPr>
      </w:pPr>
      <w:bookmarkStart w:id="21" w:name="_Toc512514104"/>
      <w:r w:rsidRPr="001A096E">
        <w:rPr>
          <w:b/>
          <w:color w:val="auto"/>
        </w:rPr>
        <w:t>Research Methodology</w:t>
      </w:r>
      <w:bookmarkEnd w:id="21"/>
    </w:p>
    <w:p w14:paraId="12DA6C46" w14:textId="3965BE71" w:rsidR="00C3359E" w:rsidRPr="00D45996" w:rsidRDefault="00C3359E" w:rsidP="002533E0">
      <w:pPr>
        <w:spacing w:line="360" w:lineRule="auto"/>
      </w:pPr>
      <w:r w:rsidRPr="00D45996">
        <w:t>Due to the complexity that can be accompanied with discussing the research methodology, the stages of the Research Onion</w:t>
      </w:r>
      <w:r w:rsidR="00A17336" w:rsidRPr="00D45996">
        <w:t xml:space="preserve"> </w:t>
      </w:r>
      <w:r w:rsidR="00A17336" w:rsidRPr="00D45996">
        <w:fldChar w:fldCharType="begin" w:fldLock="1"/>
      </w:r>
      <w:r w:rsidR="00E31FC0" w:rsidRPr="00D45996">
        <w:instrText>ADDIN CSL_CITATION { "citationItems" : [ { "id" : "ITEM-1", "itemData" : { "ISBN" : "978-0-273-71686-0", "author" : [ { "dropping-particle" : "", "family" : "Saunders", "given" : "Mark", "non-dropping-particle" : "", "parse-names" : false, "suffix" : "" }, { "dropping-particle" : "", "family" : "Lewis", "given" : "Philip", "non-dropping-particle" : "", "parse-names" : false, "suffix" : "" }, { "dropping-particle" : "", "family" : "Thornhill", "given" : "Adrian", "non-dropping-particle" : "", "parse-names" : false, "suffix" : "" } ], "edition" : "5th", "id" : "ITEM-1", "issued" : { "date-parts" : [ [ "2009" ] ] }, "number-of-pages" : "649", "publisher" : "Pitman Publishing", "title" : "Research methods for business students", "type" : "book" }, "uris" : [ "http://www.mendeley.com/documents/?uuid=837bda6b-4f3e-3812-9e79-edc0a672c89d" ] } ], "mendeley" : { "formattedCitation" : "[30]", "plainTextFormattedCitation" : "[30]", "previouslyFormattedCitation" : "[30]" }, "properties" : {  }, "schema" : "https://github.com/citation-style-language/schema/raw/master/csl-citation.json" }</w:instrText>
      </w:r>
      <w:r w:rsidR="00A17336" w:rsidRPr="00D45996">
        <w:fldChar w:fldCharType="separate"/>
      </w:r>
      <w:r w:rsidR="00E31FC0" w:rsidRPr="00D45996">
        <w:rPr>
          <w:noProof/>
        </w:rPr>
        <w:t>[30]</w:t>
      </w:r>
      <w:r w:rsidR="00A17336" w:rsidRPr="00D45996">
        <w:fldChar w:fldCharType="end"/>
      </w:r>
      <w:r w:rsidRPr="00D45996">
        <w:t>,</w:t>
      </w:r>
      <w:r w:rsidR="00C85875" w:rsidRPr="00D45996">
        <w:t xml:space="preserve"> were</w:t>
      </w:r>
      <w:r w:rsidRPr="00D45996">
        <w:t xml:space="preserve"> developed to simplify the layers of a research methodology will be used. </w:t>
      </w:r>
    </w:p>
    <w:p w14:paraId="60786449" w14:textId="77777777" w:rsidR="00C3359E" w:rsidRPr="001A096E" w:rsidRDefault="00C3359E" w:rsidP="002533E0">
      <w:pPr>
        <w:pStyle w:val="Heading3"/>
        <w:spacing w:line="360" w:lineRule="auto"/>
        <w:rPr>
          <w:b/>
          <w:color w:val="auto"/>
        </w:rPr>
      </w:pPr>
      <w:bookmarkStart w:id="22" w:name="_Toc512514105"/>
      <w:r w:rsidRPr="001A096E">
        <w:rPr>
          <w:b/>
          <w:color w:val="auto"/>
        </w:rPr>
        <w:t>Research Philosophy</w:t>
      </w:r>
      <w:bookmarkEnd w:id="22"/>
    </w:p>
    <w:p w14:paraId="05AC40D4" w14:textId="4E294BD9" w:rsidR="00C3359E" w:rsidRPr="00D45996" w:rsidRDefault="00C3359E" w:rsidP="002533E0">
      <w:pPr>
        <w:spacing w:line="360" w:lineRule="auto"/>
      </w:pPr>
      <w:r w:rsidRPr="00D45996">
        <w:t>The first layer details the research philosophy that has been adopted for this project. Ranging from Positivism which</w:t>
      </w:r>
      <w:r w:rsidR="0000554A" w:rsidRPr="00D45996">
        <w:t xml:space="preserve"> Levin</w:t>
      </w:r>
      <w:r w:rsidR="001A0F90" w:rsidRPr="00D45996">
        <w:fldChar w:fldCharType="begin" w:fldLock="1"/>
      </w:r>
      <w:r w:rsidR="00E31FC0" w:rsidRPr="00D45996">
        <w:instrText>ADDIN CSL_CITATION { "citationItems" : [ { "id" : "ITEM-1", "itemData" : { "author" : [ { "dropping-particle" : "", "family" : "Levin", "given" : "David Michael", "non-dropping-particle" : "", "parse-names" : false, "suffix" : "" } ], "id" : "ITEM-1", "issued" : { "date-parts" : [ [ "1988" ] ] }, "title" : "The Opening of Vision: Nihilism and the Postmodern Situation", "type" : "article" }, "uris" : [ "http://www.mendeley.com/documents/?uuid=7e5670c1-0cd5-3cce-a510-ead8ad831c10" ] } ], "mendeley" : { "formattedCitation" : "[31]", "plainTextFormattedCitation" : "[31]", "previouslyFormattedCitation" : "[31]" }, "properties" : {  }, "schema" : "https://github.com/citation-style-language/schema/raw/master/csl-citation.json" }</w:instrText>
      </w:r>
      <w:r w:rsidR="001A0F90" w:rsidRPr="00D45996">
        <w:fldChar w:fldCharType="separate"/>
      </w:r>
      <w:r w:rsidR="00E31FC0" w:rsidRPr="00D45996">
        <w:rPr>
          <w:noProof/>
        </w:rPr>
        <w:t>[31]</w:t>
      </w:r>
      <w:r w:rsidR="001A0F90" w:rsidRPr="00D45996">
        <w:fldChar w:fldCharType="end"/>
      </w:r>
      <w:r w:rsidRPr="00D45996">
        <w:t xml:space="preserve"> goes along the lines of there being a single truth, or a same result can be achieved through different studies to the Constructionism side of the spectrum</w:t>
      </w:r>
      <w:r w:rsidR="006D16E3" w:rsidRPr="00D45996">
        <w:t xml:space="preserve"> </w:t>
      </w:r>
      <w:r w:rsidR="00E90225" w:rsidRPr="00D45996">
        <w:t>with</w:t>
      </w:r>
      <w:r w:rsidR="004D18DC" w:rsidRPr="00D45996">
        <w:t xml:space="preserve"> </w:t>
      </w:r>
      <w:r w:rsidR="00032D23" w:rsidRPr="00D45996">
        <w:t xml:space="preserve">Jean </w:t>
      </w:r>
      <w:r w:rsidR="00917BC2" w:rsidRPr="00D45996">
        <w:t xml:space="preserve">Piaget as stated by </w:t>
      </w:r>
      <w:r w:rsidR="00032D23" w:rsidRPr="00D45996">
        <w:t xml:space="preserve">Ultanir </w:t>
      </w:r>
      <w:r w:rsidR="0025767F" w:rsidRPr="00D45996">
        <w:fldChar w:fldCharType="begin" w:fldLock="1"/>
      </w:r>
      <w:r w:rsidR="00E31FC0" w:rsidRPr="00D45996">
        <w:instrText>ADDIN CSL_CITATION { "citationItems" : [ { "id" : "ITEM-1", "itemData" : { "abstract" : "What people gain through sensation and cognition make up the individuals' experiences and knowledge. Individuals benefit from previous experiences when resolving problems. Knowledge is constructed from the meanings one attributes to nature and the environment. In theories, it means that constructers depend on observation and when directly translated, the theory has the meaning of observation. In other words, we construct our own reality with those belonging to our social circle. For us, there is the world and we can't disregard that; however, the relationship between us and the outside world is a joining as materialistic and structural as in a social environment. In this article, while the foundation of constructivism is being thoroughly analysed, Vico's ideas in the 18 th century and the neurobiological studies of scientific knowledge have been utilized. In light of constructivist learning, Dewey's opinion on \" Experience and Education \" , Piaget's cognitive schema theory in \" cognitive development \" , and Montessori's ideas on \" Decentring the Teacher \" have been examined. Finally, the ideas of the three names on constructivist learning have been interpreted.", "author" : [ { "dropping-particle" : "", "family" : "\u00dcltan\u0131r", "given" : "Emel", "non-dropping-particle" : "", "parse-names" : false, "suffix" : "" } ], "container-title" : "International Journal of Instruction July", "id" : "ITEM-1", "issue" : "2", "issued" : { "date-parts" : [ [ "2012" ] ] }, "page" : "1694-609", "title" : "AN EPISTEMOLOGICAL GLANCE AT THE CONSTRUCTIVIST APPROACH: CONSTRUCTIVIST LEARNING IN DEWEY, PIAGET, AND MONTESSORI", "type" : "article-journal", "volume" : "5" }, "uris" : [ "http://www.mendeley.com/documents/?uuid=dd52a8c6-289f-319e-b313-f3dabf7947b9" ] } ], "mendeley" : { "formattedCitation" : "[32]", "plainTextFormattedCitation" : "[32]", "previouslyFormattedCitation" : "[32]" }, "properties" : {  }, "schema" : "https://github.com/citation-style-language/schema/raw/master/csl-citation.json" }</w:instrText>
      </w:r>
      <w:r w:rsidR="0025767F" w:rsidRPr="00D45996">
        <w:fldChar w:fldCharType="separate"/>
      </w:r>
      <w:r w:rsidR="00E31FC0" w:rsidRPr="00D45996">
        <w:rPr>
          <w:noProof/>
        </w:rPr>
        <w:t>[32]</w:t>
      </w:r>
      <w:r w:rsidR="0025767F" w:rsidRPr="00D45996">
        <w:fldChar w:fldCharType="end"/>
      </w:r>
      <w:r w:rsidRPr="00D45996">
        <w:t xml:space="preserve">, suggesting that individuals give meaning to the results and there are many different truths possible from the same study. A scientific study would commonly go for the positivism approach due to the certainty and reliability of the results achieved being repeatable. Although for this project, due to the uncertainty of human nature associated with motivation, as well as the unreliability of proving psychological theories, an approach that accommodates the possibility of different truths is required, therefore a mainly Constructionist approach to the research is required. Despite this, certain aspects of the research will allow for a more positivist approach to some methods of data collection at times. </w:t>
      </w:r>
    </w:p>
    <w:p w14:paraId="3C3FC59B" w14:textId="77777777" w:rsidR="00C3359E" w:rsidRPr="001A096E" w:rsidRDefault="00C3359E" w:rsidP="002533E0">
      <w:pPr>
        <w:pStyle w:val="Heading3"/>
        <w:spacing w:line="360" w:lineRule="auto"/>
        <w:rPr>
          <w:b/>
          <w:color w:val="auto"/>
        </w:rPr>
      </w:pPr>
      <w:bookmarkStart w:id="23" w:name="_Toc512514106"/>
      <w:r w:rsidRPr="001A096E">
        <w:rPr>
          <w:b/>
          <w:color w:val="auto"/>
        </w:rPr>
        <w:t>Research Approach</w:t>
      </w:r>
      <w:bookmarkEnd w:id="23"/>
    </w:p>
    <w:p w14:paraId="758C94CF" w14:textId="30A96A1D" w:rsidR="00C3359E" w:rsidRPr="00D45996" w:rsidRDefault="00C3359E" w:rsidP="002533E0">
      <w:pPr>
        <w:spacing w:line="360" w:lineRule="auto"/>
      </w:pPr>
      <w:r w:rsidRPr="00D45996">
        <w:t>The second layer of the Research Onion defines the approach taken to the research, split to two types; the Deductive and Inductive approaches. The Deductive approach</w:t>
      </w:r>
      <w:r w:rsidR="0023243D" w:rsidRPr="00D45996">
        <w:fldChar w:fldCharType="begin" w:fldLock="1"/>
      </w:r>
      <w:r w:rsidR="00E31FC0" w:rsidRPr="00D45996">
        <w:instrText>ADDIN CSL_CITATION { "citationItems" : [ { "id" : "ITEM-1", "itemData" : { "DOI" : "10.1108/13522750010322089", "ISSN" : "1352-2752", "author" : [ { "dropping-particle" : "", "family" : "Hyde", "given" : "Kenneth F.", "non-dropping-particle" : "", "parse-names" : false, "suffix" : "" } ], "container-title" : "Qualitative Market Research: An International Journal", "id" : "ITEM-1", "issue" : "2", "issued" : { "date-parts" : [ [ "2000", "6" ] ] }, "page" : "82-90", "title" : "Recognising deductive processes in qualitative research", "type" : "article-journal", "volume" : "3" }, "uris" : [ "http://www.mendeley.com/documents/?uuid=dadc7c46-a8ab-3d71-b717-1ef6e81f2426" ] } ], "mendeley" : { "formattedCitation" : "[33]", "plainTextFormattedCitation" : "[33]", "previouslyFormattedCitation" : "[33]" }, "properties" : {  }, "schema" : "https://github.com/citation-style-language/schema/raw/master/csl-citation.json" }</w:instrText>
      </w:r>
      <w:r w:rsidR="0023243D" w:rsidRPr="00D45996">
        <w:fldChar w:fldCharType="separate"/>
      </w:r>
      <w:r w:rsidR="00E31FC0" w:rsidRPr="00D45996">
        <w:rPr>
          <w:noProof/>
        </w:rPr>
        <w:t>[33]</w:t>
      </w:r>
      <w:r w:rsidR="0023243D" w:rsidRPr="00D45996">
        <w:fldChar w:fldCharType="end"/>
      </w:r>
      <w:r w:rsidRPr="00D45996">
        <w:t xml:space="preserve"> takes the route of developing a hypothesis based on a pre-existing theory and best suited to potentially proving a hypothesis is correct. The Inductive approach</w:t>
      </w:r>
      <w:r w:rsidR="00117F3B" w:rsidRPr="00D45996">
        <w:fldChar w:fldCharType="begin" w:fldLock="1"/>
      </w:r>
      <w:r w:rsidR="00E31FC0" w:rsidRPr="00D45996">
        <w:instrText>ADDIN CSL_CITATION { "citationItems" : [ { "id" : "ITEM-1", "itemData" : { "DOI" : "10.1177/1098214005283748", "ISSN" : "1098-2140", "abstract" : "A general inductive approach for analysis of qualitative evaluation data is described. The purposes for using an inductive approach are to (a) condense raw textual data into a brief, summary format; (b) establish clear links between the evaluation or research objectives and the summary findings derived from the raw data; and (c) develop a framework of the underlying structure of experiences or processes that are evident in the raw data. The general inductive approach provides an easily used and systematic set of procedures for analyzing qualitative data that can produce reliable and valid findings. Although the general inductive approach is not as strong as some other analytic strategies for theory or model development, it does provide a simple, straightforward approach for deriving findings in the context of focused evaluation questions. Many evaluators are likely to find using a general inductive approach less complicated than using other approaches to qualitative data analysis.", "author" : [ { "dropping-particle" : "", "family" : "Thomas", "given" : "David R.", "non-dropping-particle" : "", "parse-names" : false, "suffix" : "" } ], "container-title" : "American Journal of Evaluation", "id" : "ITEM-1", "issue" : "2", "issued" : { "date-parts" : [ [ "2006", "6", "30" ] ] }, "page" : "237-246", "publisher" : "Sage PublicationsSage CA: Thousand Oaks, CA", "title" : "A General Inductive Approach for Analyzing Qualitative Evaluation Data", "type" : "article-journal", "volume" : "27" }, "uris" : [ "http://www.mendeley.com/documents/?uuid=500fe97b-1b87-356f-920b-1fb0d0a4ad60" ] } ], "mendeley" : { "formattedCitation" : "[34]", "plainTextFormattedCitation" : "[34]", "previouslyFormattedCitation" : "[34]" }, "properties" : {  }, "schema" : "https://github.com/citation-style-language/schema/raw/master/csl-citation.json" }</w:instrText>
      </w:r>
      <w:r w:rsidR="00117F3B" w:rsidRPr="00D45996">
        <w:fldChar w:fldCharType="separate"/>
      </w:r>
      <w:r w:rsidR="00E31FC0" w:rsidRPr="00D45996">
        <w:rPr>
          <w:noProof/>
        </w:rPr>
        <w:t>[34]</w:t>
      </w:r>
      <w:r w:rsidR="00117F3B" w:rsidRPr="00D45996">
        <w:fldChar w:fldCharType="end"/>
      </w:r>
      <w:r w:rsidR="005F4977" w:rsidRPr="00D45996">
        <w:t xml:space="preserve"> </w:t>
      </w:r>
      <w:r w:rsidRPr="00D45996">
        <w:t xml:space="preserve">meanwhile takes the different path of only generating a hypothesis after the data has been collected and analysed, allowing it to potentially </w:t>
      </w:r>
      <w:r w:rsidRPr="00D45996">
        <w:lastRenderedPageBreak/>
        <w:t xml:space="preserve">coincide with an existing theory. As with the first layer, a scientific approach would benefit from the precision of a deductive approach but due to the uncertainty surrounding the psychology of human motivation, the Inductive Approach would be best suited to this </w:t>
      </w:r>
      <w:r w:rsidR="00146521" w:rsidRPr="00D45996">
        <w:t>project</w:t>
      </w:r>
      <w:r w:rsidRPr="00D45996">
        <w:t xml:space="preserve"> because the motivational factors found will be formed into the study and the deployed in the development to test </w:t>
      </w:r>
      <w:r w:rsidR="00707AF8" w:rsidRPr="00D45996">
        <w:t>its</w:t>
      </w:r>
      <w:r w:rsidRPr="00D45996">
        <w:t xml:space="preserve"> effectiveness in motivating </w:t>
      </w:r>
      <w:r w:rsidR="00707AF8" w:rsidRPr="00D45996">
        <w:t>a</w:t>
      </w:r>
      <w:r w:rsidRPr="00D45996">
        <w:t xml:space="preserve"> user to learn. </w:t>
      </w:r>
    </w:p>
    <w:p w14:paraId="2D35D0AC" w14:textId="11F35F8B" w:rsidR="00C3359E" w:rsidRPr="00D45996" w:rsidRDefault="00C3359E" w:rsidP="002533E0">
      <w:pPr>
        <w:spacing w:line="360" w:lineRule="auto"/>
      </w:pPr>
      <w:r w:rsidRPr="00D45996">
        <w:t>A secondary part to the approach while conducting research that can be decided is also drawn down to two main types; either a Quantitative or a Qualitative approach. These two approaches have a major impact on which methods of data collection will be used. The Quantitative</w:t>
      </w:r>
      <w:r w:rsidR="002A084C" w:rsidRPr="00D45996">
        <w:fldChar w:fldCharType="begin" w:fldLock="1"/>
      </w:r>
      <w:r w:rsidR="00E31FC0" w:rsidRPr="00D45996">
        <w:instrText>ADDIN CSL_CITATION { "citationItems" : [ { "id" : "ITEM-1", "itemData" : { "ISBN" : "0761953531", "ISSN" : "13645579", "PMID" : "22485937", "abstract" : "The article reviews the book \"Doing Quantitative Research in the Social Sciences: An Integrated Approach to Research Design, Measurement and Statistics,\" by Thomas R. Black.", "author" : [ { "dropping-particle" : "", "family" : "Black", "given" : "Thomas R", "non-dropping-particle" : "", "parse-names" : false, "suffix" : "" } ], "container-title" : "British Educational Research Journal", "id" : "ITEM-1", "issued" : { "date-parts" : [ [ "1999" ] ] }, "number-of-pages" : "751", "title" : "Doing Quantitative Research in the Social Sciences: An Integrated Approach to Research Design, Measurement and Statistics", "type" : "book", "volume" : "26" }, "uris" : [ "http://www.mendeley.com/documents/?uuid=9ca8493e-7de0-44ea-9ead-3a88daf3f488" ] } ], "mendeley" : { "formattedCitation" : "[35]", "plainTextFormattedCitation" : "[35]", "previouslyFormattedCitation" : "[35]" }, "properties" : {  }, "schema" : "https://github.com/citation-style-language/schema/raw/master/csl-citation.json" }</w:instrText>
      </w:r>
      <w:r w:rsidR="002A084C" w:rsidRPr="00D45996">
        <w:fldChar w:fldCharType="separate"/>
      </w:r>
      <w:r w:rsidR="00E31FC0" w:rsidRPr="00D45996">
        <w:rPr>
          <w:noProof/>
        </w:rPr>
        <w:t>[35]</w:t>
      </w:r>
      <w:r w:rsidR="002A084C" w:rsidRPr="00D45996">
        <w:fldChar w:fldCharType="end"/>
      </w:r>
      <w:r w:rsidRPr="00D45996">
        <w:t xml:space="preserve"> approach depends on the measurability of data and is commonly used under a positivist philosophy due to the hard figures it produces from collecting large amounts of data and calculating the statistics. The Qualitative approach</w:t>
      </w:r>
      <w:r w:rsidR="00004A24" w:rsidRPr="00D45996">
        <w:fldChar w:fldCharType="begin" w:fldLock="1"/>
      </w:r>
      <w:r w:rsidR="00E31FC0" w:rsidRPr="00D45996">
        <w:instrText>ADDIN CSL_CITATION { "citationItems" : [ { "id" : "ITEM-1", "itemData" : { "ISBN" : "1446296164", "abstract" : "Third edtition Previous edition: 2005. In the new edition of Introduction to Social Resarch, Keith Punch takes a fresh look at the entire research process, from formulating a research question to writing up your research. Introduction -- Theory and method in social science research -- Ethics in social science research -- Research questions -- From research questions to data -- Literature searching and reviewing -- Qualitative research design -- Collecting qualitative data -- Analysing qualitative data -- Quantitative research design -- Collecting quatitative data -- Analysing quantitative data -- The internet and research -- Mixed methods and evaluation -- Research writing.", "author" : [ { "dropping-particle" : "", "family" : "Punch", "given" : "Keith.", "non-dropping-particle" : "", "parse-names" : false, "suffix" : "" } ], "id" : "ITEM-1", "issued" : { "date-parts" : [ [ "2014" ] ] }, "number-of-pages" : "386", "publisher" : "SAGE", "title" : "Introduction to social research : quantitative &amp;amp; qualitative approaches", "type" : "book" }, "uris" : [ "http://www.mendeley.com/documents/?uuid=489d8469-db3d-3da6-b316-eab855c55239" ] } ], "mendeley" : { "formattedCitation" : "[36]", "plainTextFormattedCitation" : "[36]", "previouslyFormattedCitation" : "[36]" }, "properties" : {  }, "schema" : "https://github.com/citation-style-language/schema/raw/master/csl-citation.json" }</w:instrText>
      </w:r>
      <w:r w:rsidR="00004A24" w:rsidRPr="00D45996">
        <w:fldChar w:fldCharType="separate"/>
      </w:r>
      <w:r w:rsidR="00E31FC0" w:rsidRPr="00D45996">
        <w:rPr>
          <w:noProof/>
        </w:rPr>
        <w:t>[36]</w:t>
      </w:r>
      <w:r w:rsidR="00004A24" w:rsidRPr="00D45996">
        <w:fldChar w:fldCharType="end"/>
      </w:r>
      <w:r w:rsidRPr="00D45996">
        <w:t xml:space="preserve"> on the other hand is commonly accompanied by a constructivist approach due to </w:t>
      </w:r>
      <w:r w:rsidR="00BE0A20" w:rsidRPr="00D45996">
        <w:t>its</w:t>
      </w:r>
      <w:r w:rsidRPr="00D45996">
        <w:t xml:space="preserve"> exploratory nature, resulting in non-conclusive findings and data that would not represent an accurate generalization if used. Therefore, because of the formerly chosen parts of the methodology, a Qualitative approach will be taken due to the nature of this project allowing </w:t>
      </w:r>
      <w:r w:rsidR="00707AF8" w:rsidRPr="00D45996">
        <w:t>an</w:t>
      </w:r>
      <w:r w:rsidRPr="00D45996">
        <w:t xml:space="preserve"> initial understanding into the factors that can motivate students to learn being discovered, creating a base for further research to act and improve on in a more precise way. </w:t>
      </w:r>
    </w:p>
    <w:p w14:paraId="0493198D" w14:textId="77777777" w:rsidR="00C3359E" w:rsidRPr="001A096E" w:rsidRDefault="00C3359E" w:rsidP="002533E0">
      <w:pPr>
        <w:pStyle w:val="Heading3"/>
        <w:spacing w:line="360" w:lineRule="auto"/>
        <w:rPr>
          <w:b/>
          <w:color w:val="auto"/>
        </w:rPr>
      </w:pPr>
      <w:bookmarkStart w:id="24" w:name="_Toc512514107"/>
      <w:r w:rsidRPr="001A096E">
        <w:rPr>
          <w:b/>
          <w:color w:val="auto"/>
        </w:rPr>
        <w:t>Research Strategy</w:t>
      </w:r>
      <w:bookmarkEnd w:id="24"/>
    </w:p>
    <w:p w14:paraId="1A47D924" w14:textId="7B299BA1" w:rsidR="00C3359E" w:rsidRPr="00D45996" w:rsidRDefault="00C3359E" w:rsidP="002533E0">
      <w:pPr>
        <w:spacing w:line="360" w:lineRule="auto"/>
      </w:pPr>
      <w:r w:rsidRPr="00D45996">
        <w:t xml:space="preserve">The next layer of the research onion is the Research Strategies that will be used during this project. There are many different strategies that can be used to retrieve information during research ranging from the more direct interviews and group discussions to the more indirect methods of reviewing literature and Grounded Theory. But to maximise efficiency, </w:t>
      </w:r>
      <w:r w:rsidR="00FB2767" w:rsidRPr="00D45996">
        <w:t>little</w:t>
      </w:r>
      <w:r w:rsidRPr="00D45996">
        <w:t xml:space="preserve"> data collection</w:t>
      </w:r>
      <w:r w:rsidR="009C6759" w:rsidRPr="00D45996">
        <w:t xml:space="preserve"> methods</w:t>
      </w:r>
      <w:r w:rsidRPr="00D45996">
        <w:t xml:space="preserve"> will be used in this project to form the research strategy. </w:t>
      </w:r>
    </w:p>
    <w:p w14:paraId="51620648" w14:textId="77777777" w:rsidR="00C3359E" w:rsidRPr="001A096E" w:rsidRDefault="00C3359E" w:rsidP="002533E0">
      <w:pPr>
        <w:pStyle w:val="Heading4"/>
        <w:spacing w:line="360" w:lineRule="auto"/>
        <w:rPr>
          <w:b/>
          <w:color w:val="auto"/>
        </w:rPr>
      </w:pPr>
      <w:r w:rsidRPr="001A096E">
        <w:rPr>
          <w:b/>
          <w:color w:val="auto"/>
        </w:rPr>
        <w:t>Review of Literature</w:t>
      </w:r>
    </w:p>
    <w:p w14:paraId="3897C795" w14:textId="59FA10FD" w:rsidR="00C3359E" w:rsidRPr="00D45996" w:rsidRDefault="00C3359E" w:rsidP="002533E0">
      <w:pPr>
        <w:spacing w:line="360" w:lineRule="auto"/>
      </w:pPr>
      <w:r w:rsidRPr="00D45996">
        <w:t>As seen in the previous section, a review of literature</w:t>
      </w:r>
      <w:r w:rsidR="002C1BC0" w:rsidRPr="00D45996">
        <w:fldChar w:fldCharType="begin" w:fldLock="1"/>
      </w:r>
      <w:r w:rsidR="00E31FC0" w:rsidRPr="00D45996">
        <w:instrText>ADDIN CSL_CITATION { "citationItems" : [ { "id" : "ITEM-1", "itemData" : { "ISBN" : "9781608719914", "abstract" : "2nd ed. Preface -- So you have to write a research paper -- Getting started: finding a research question -- Learning proper citation forms, finding the scholarly debate, and summarizing and classifying arguments: the annotated bibliography -- Making sense of the scholarly answers to your research question: writing the literature review -- Effectively distilling your argument: the thesis, model, and hypothesis -- Revising and editing your work: it ain't over til it's over! -- Making your plan and protecting yourself from criticism: the research design -- Evaluating the argument: the analysis and assessment section -- Bringing your paper together in three essential ways: the conclusion, introduction, and title.", "author" : [ { "dropping-particle" : "", "family" : "Baglione", "given" : "Lisa A.", "non-dropping-particle" : "", "parse-names" : false, "suffix" : "" } ], "id" : "ITEM-1", "issued" : { "date-parts" : [ [ "2012" ] ] }, "number-of-pages" : "192", "publisher" : "CQ Press", "title" : "Writing a research paper in political science : a practical guide to inquiry, structure, and methods", "type" : "book" }, "uris" : [ "http://www.mendeley.com/documents/?uuid=58d16d6f-c07d-3e6f-8ae7-c4611ea591db" ] } ], "mendeley" : { "formattedCitation" : "[37]", "plainTextFormattedCitation" : "[37]", "previouslyFormattedCitation" : "[37]" }, "properties" : {  }, "schema" : "https://github.com/citation-style-language/schema/raw/master/csl-citation.json" }</w:instrText>
      </w:r>
      <w:r w:rsidR="002C1BC0" w:rsidRPr="00D45996">
        <w:fldChar w:fldCharType="separate"/>
      </w:r>
      <w:r w:rsidR="00E31FC0" w:rsidRPr="00D45996">
        <w:rPr>
          <w:noProof/>
        </w:rPr>
        <w:t>[37]</w:t>
      </w:r>
      <w:r w:rsidR="002C1BC0" w:rsidRPr="00D45996">
        <w:fldChar w:fldCharType="end"/>
      </w:r>
      <w:r w:rsidRPr="00D45996">
        <w:t xml:space="preserve"> was undertaken to gather an overall outlook on not only the studies that have been conducted before, but to form a picture of what strategies of motivation work best within video games and learning. After examination of the literature, ranging from books and journals to real world applications of these motivational techniques, the information gathered can be summarised and used to develop the hypothesis to examine further. A review of literature can be an effective method of data collection, not only due to the secondary research nature that can be accurate in some cases if the literature is accredited, but to the time saved by not having to collect the data yourself before beginning to work with it. An author of a journal article could have spent a long time gathering, examining and summarising data that could be of use to this project, therefore a review of literature will be used. </w:t>
      </w:r>
    </w:p>
    <w:p w14:paraId="31D06749" w14:textId="77777777" w:rsidR="00C3359E" w:rsidRPr="001A096E" w:rsidRDefault="00C3359E" w:rsidP="002533E0">
      <w:pPr>
        <w:pStyle w:val="Heading4"/>
        <w:spacing w:line="360" w:lineRule="auto"/>
        <w:rPr>
          <w:b/>
          <w:color w:val="auto"/>
        </w:rPr>
      </w:pPr>
      <w:r w:rsidRPr="001A096E">
        <w:rPr>
          <w:b/>
          <w:color w:val="auto"/>
        </w:rPr>
        <w:lastRenderedPageBreak/>
        <w:t>Survey</w:t>
      </w:r>
    </w:p>
    <w:p w14:paraId="2317324A" w14:textId="3FC5A404" w:rsidR="00C3359E" w:rsidRPr="00D45996" w:rsidRDefault="00C3359E" w:rsidP="002533E0">
      <w:pPr>
        <w:spacing w:line="360" w:lineRule="auto"/>
      </w:pPr>
      <w:r w:rsidRPr="00D45996">
        <w:t>A survey will be used to gather primary research information from the players of the game to get further, more detailed information. Despite being a quantitative approach, the survey</w:t>
      </w:r>
      <w:r w:rsidR="00423BCB" w:rsidRPr="00D45996">
        <w:fldChar w:fldCharType="begin" w:fldLock="1"/>
      </w:r>
      <w:r w:rsidR="00E31FC0" w:rsidRPr="00D45996">
        <w:instrText>ADDIN CSL_CITATION { "citationItems" : [ { "id" : "ITEM-1", "itemData" : { "ISBN" : "0077825365", "abstract" : "Tenth edition. \"Research Methods in Psychology provides an introduction to the research process that helps students become competent practitioners of research methods. Now in its tenth edition, Shaughnessy and the Zechmeisters continue to engage students by illustrating how the methods described are used to advance knowledge of behavior. The well-organized topics and clearly written text will help ignite students' enthusiasm about the research process.\"--cover, page 4. Preface -- General issues -- Introduction -- The scientific method -- Ethical issues in the conduct of psychological research -- Descriptive methods -- Observation -- Survey research -- Experimental methods -- Independent groups designs -- Repeated measures designs -- Complex designs -- Single-case designs and small-n research -- Quasi-experimental designs and program evaluation -- Data analysis and interpretation -- Describing data, confidence intervals, correlation -- Communication in psychology -- Glossary -- References -- Credits -- Name index -- Subject index.", "author" : [ { "dropping-particle" : "", "family" : "Shaughnessy", "given" : "John J.", "non-dropping-particle" : "", "parse-names" : false, "suffix" : "" }, { "dropping-particle" : "", "family" : "Zechmeister", "given" : "Eugene B.", "non-dropping-particle" : "", "parse-names" : false, "suffix" : "" }, { "dropping-particle" : "", "family" : "Zechmeister", "given" : "Jeanne S.", "non-dropping-particle" : "", "parse-names" : false, "suffix" : "" } ], "id" : "ITEM-1", "issued" : { "date-parts" : [ [ "0" ] ] }, "number-of-pages" : "489", "title" : "Research methods in psychology", "type" : "book" }, "uris" : [ "http://www.mendeley.com/documents/?uuid=edbbeb7c-4f8b-387d-9347-f18bd72419ca" ] } ], "mendeley" : { "formattedCitation" : "[38]", "plainTextFormattedCitation" : "[38]", "previouslyFormattedCitation" : "[38]" }, "properties" : {  }, "schema" : "https://github.com/citation-style-language/schema/raw/master/csl-citation.json" }</w:instrText>
      </w:r>
      <w:r w:rsidR="00423BCB" w:rsidRPr="00D45996">
        <w:fldChar w:fldCharType="separate"/>
      </w:r>
      <w:r w:rsidR="00E31FC0" w:rsidRPr="00D45996">
        <w:rPr>
          <w:noProof/>
        </w:rPr>
        <w:t>[38]</w:t>
      </w:r>
      <w:r w:rsidR="00423BCB" w:rsidRPr="00D45996">
        <w:fldChar w:fldCharType="end"/>
      </w:r>
      <w:r w:rsidRPr="00D45996">
        <w:t xml:space="preserve"> would gather insightful feedback from the user of the game and provide an opportunity to highlight what worked well and what could be improved on. Despite only a small sample of people using the game, the results of the survey can be used to make simple generalisations on the feedback provided. </w:t>
      </w:r>
    </w:p>
    <w:p w14:paraId="4BF10165" w14:textId="77777777" w:rsidR="00C3359E" w:rsidRPr="001A096E" w:rsidRDefault="00C3359E" w:rsidP="002533E0">
      <w:pPr>
        <w:pStyle w:val="Heading3"/>
        <w:spacing w:line="360" w:lineRule="auto"/>
        <w:rPr>
          <w:b/>
          <w:color w:val="auto"/>
        </w:rPr>
      </w:pPr>
      <w:bookmarkStart w:id="25" w:name="_Toc512514108"/>
      <w:r w:rsidRPr="001A096E">
        <w:rPr>
          <w:b/>
          <w:color w:val="auto"/>
        </w:rPr>
        <w:t>Time Horizon</w:t>
      </w:r>
      <w:bookmarkEnd w:id="25"/>
    </w:p>
    <w:p w14:paraId="77CF6897" w14:textId="36576130" w:rsidR="00C3359E" w:rsidRPr="00D45996" w:rsidRDefault="00C3359E" w:rsidP="002533E0">
      <w:pPr>
        <w:spacing w:line="360" w:lineRule="auto"/>
      </w:pPr>
      <w:r w:rsidRPr="00D45996">
        <w:t>Due to the deadline for submission of this project, the only suitable choice of time horizon is cross-sectional. The cross-sectional time horizon</w:t>
      </w:r>
      <w:r w:rsidR="00A24E2B" w:rsidRPr="00D45996">
        <w:fldChar w:fldCharType="begin" w:fldLock="1"/>
      </w:r>
      <w:r w:rsidR="00E31FC0" w:rsidRPr="00D45996">
        <w:instrText>ADDIN CSL_CITATION { "citationItems" : [ { "id" : "ITEM-1", "itemData" : { "DOI" : "10.1136/bmj.g2276", "abstract" : "A cross sectional study design was used to investigate the extent of chronic fatigue and the associated psychosocial exposures in a developing country. The setting was a primary health centre catchment area in Goa, India. Participants were women aged 18-50 years. The primary outcome was reporting of fatigue for at least six months. Data on the primary outcome and psychosocial exposures were obtained by a structured interview. The psychosocial exposures that were investigated included mental health and gender disadvantage factors. The presence of anaemia was determined from a blood sample. 1 The sampling frame consisted of 8595 eligible women listed in family health registers. In total, 3000 randomly sampled women were invited to participate and 2494 (83%) consented. Recruitment took place from November 2001 to May 2003. It was reported that 12.1% (95% confidence interval 10.8 to 13.4%) of women experienced chronic fatigue. Those psychosocial exposures most strongly associated with chronic fatigue were poor mental health and sexual violence by the husband. Which of the following statements, if any, are true? a) The study was longitudinal by design", "id" : "ITEM-1", "issued" : { "date-parts" : [ [ "0" ] ] }, "title" : "Cross sectional studies: advantages and disadvantages", "type" : "article-journal" }, "uris" : [ "http://www.mendeley.com/documents/?uuid=0768a619-51a6-3074-a144-cf5d73860de0" ] } ], "mendeley" : { "formattedCitation" : "[39]", "plainTextFormattedCitation" : "[39]", "previouslyFormattedCitation" : "[39]" }, "properties" : {  }, "schema" : "https://github.com/citation-style-language/schema/raw/master/csl-citation.json" }</w:instrText>
      </w:r>
      <w:r w:rsidR="00A24E2B" w:rsidRPr="00D45996">
        <w:fldChar w:fldCharType="separate"/>
      </w:r>
      <w:r w:rsidR="00E31FC0" w:rsidRPr="00D45996">
        <w:rPr>
          <w:noProof/>
        </w:rPr>
        <w:t>[39]</w:t>
      </w:r>
      <w:r w:rsidR="00A24E2B" w:rsidRPr="00D45996">
        <w:fldChar w:fldCharType="end"/>
      </w:r>
      <w:r w:rsidRPr="00D45996">
        <w:t xml:space="preserve"> works perfectly within a deadline due to collection of the data at a certain point within the timeline of the project. This approach guarantees data whenever it is needed, in this case, before development of the game in the case of the review of literature and then again at the time the action research and survey are carried out to gather feedback. This approach would work better than a longitudinal</w:t>
      </w:r>
      <w:r w:rsidR="002126A5" w:rsidRPr="00D45996">
        <w:fldChar w:fldCharType="begin" w:fldLock="1"/>
      </w:r>
      <w:r w:rsidR="00E31FC0" w:rsidRPr="00D45996">
        <w:instrText>ADDIN CSL_CITATION { "citationItems" : [ { "id" : "ITEM-1", "itemData" : { "URL" : "https://whatis.techtarget.com/definition/longitudinal-study", "id" : "ITEM-1", "issued" : { "date-parts" : [ [ "0" ] ] }, "title" : "What is longitudinal study? - Definition from WhatIs.com", "type" : "webpage" }, "uris" : [ "http://www.mendeley.com/documents/?uuid=42321b9a-08de-3604-b1e0-a427dc129885" ] } ], "mendeley" : { "formattedCitation" : "[40]", "plainTextFormattedCitation" : "[40]", "previouslyFormattedCitation" : "[40]" }, "properties" : {  }, "schema" : "https://github.com/citation-style-language/schema/raw/master/csl-citation.json" }</w:instrText>
      </w:r>
      <w:r w:rsidR="002126A5" w:rsidRPr="00D45996">
        <w:fldChar w:fldCharType="separate"/>
      </w:r>
      <w:r w:rsidR="00E31FC0" w:rsidRPr="00D45996">
        <w:rPr>
          <w:noProof/>
        </w:rPr>
        <w:t>[40]</w:t>
      </w:r>
      <w:r w:rsidR="002126A5" w:rsidRPr="00D45996">
        <w:fldChar w:fldCharType="end"/>
      </w:r>
      <w:r w:rsidRPr="00D45996">
        <w:t xml:space="preserve"> approach where the data is gathered over a long period of time repeatedly, meaning the results could change dependant on the time of year or other external factors, useful to study change in something. </w:t>
      </w:r>
    </w:p>
    <w:p w14:paraId="6AEC4E15" w14:textId="77777777" w:rsidR="00C3359E" w:rsidRPr="001A096E" w:rsidRDefault="00C3359E" w:rsidP="002533E0">
      <w:pPr>
        <w:pStyle w:val="Heading3"/>
        <w:spacing w:line="360" w:lineRule="auto"/>
        <w:rPr>
          <w:b/>
          <w:color w:val="auto"/>
        </w:rPr>
      </w:pPr>
      <w:bookmarkStart w:id="26" w:name="_Toc512514109"/>
      <w:r w:rsidRPr="001A096E">
        <w:rPr>
          <w:b/>
          <w:color w:val="auto"/>
        </w:rPr>
        <w:t>Evaluation Criteria</w:t>
      </w:r>
      <w:bookmarkEnd w:id="26"/>
    </w:p>
    <w:p w14:paraId="067C64C2" w14:textId="2EC70646" w:rsidR="00C3359E" w:rsidRPr="00D45996" w:rsidRDefault="002743B0" w:rsidP="002533E0">
      <w:pPr>
        <w:spacing w:line="360" w:lineRule="auto"/>
      </w:pPr>
      <w:r w:rsidRPr="00D45996">
        <w:t>To</w:t>
      </w:r>
      <w:r w:rsidR="004921B8" w:rsidRPr="00D45996">
        <w:t xml:space="preserve"> </w:t>
      </w:r>
      <w:r w:rsidR="00537EEB" w:rsidRPr="00D45996">
        <w:t>decide if the project has been a success</w:t>
      </w:r>
      <w:r w:rsidR="00E96A8A" w:rsidRPr="00D45996">
        <w:t xml:space="preserve">ful in achieving its aims and objectives, it must be evaluated under different </w:t>
      </w:r>
      <w:r w:rsidR="008B5BFE" w:rsidRPr="00D45996">
        <w:t xml:space="preserve">criteria to ensure the </w:t>
      </w:r>
      <w:r w:rsidR="00752528" w:rsidRPr="00D45996">
        <w:t xml:space="preserve">route taken has covered all the necessary bases discussed. </w:t>
      </w:r>
      <w:r w:rsidR="00315353" w:rsidRPr="00D45996">
        <w:t>The</w:t>
      </w:r>
      <w:r w:rsidR="001233A0" w:rsidRPr="00D45996">
        <w:t xml:space="preserve"> evaluation must critic the </w:t>
      </w:r>
      <w:r w:rsidR="00661DAB" w:rsidRPr="00D45996">
        <w:t>deliver</w:t>
      </w:r>
      <w:r w:rsidR="00315353" w:rsidRPr="00D45996">
        <w:t>able and ensure it has adhered to the requirements set out during the design phase</w:t>
      </w:r>
      <w:r w:rsidR="00CE5AE6" w:rsidRPr="00D45996">
        <w:t>, by simply comparing the final deliverable with the MoSCow</w:t>
      </w:r>
      <w:r w:rsidR="00872380" w:rsidRPr="00D45996">
        <w:t xml:space="preserve">  prioritisation technique</w:t>
      </w:r>
      <w:r w:rsidR="00A47802" w:rsidRPr="00D45996">
        <w:fldChar w:fldCharType="begin" w:fldLock="1"/>
      </w:r>
      <w:r w:rsidR="00E31FC0" w:rsidRPr="00D45996">
        <w:instrText>ADDIN CSL_CITATION { "citationItems" : [ { "id" : "ITEM-1", "itemData" : { "URL" : "https://www.agilebusiness.org/content/moscow-prioritisation", "accessed" : { "date-parts" : [ [ "2018", "4", "25" ] ] }, "id" : "ITEM-1", "issued" : { "date-parts" : [ [ "0" ] ] }, "title" : "MoSCoW Prioritisation | Agile Business Consortium", "type" : "webpage" }, "uris" : [ "http://www.mendeley.com/documents/?uuid=c2cf5d47-7af8-3463-b876-9ed809caaa29" ] } ], "mendeley" : { "formattedCitation" : "[41]", "plainTextFormattedCitation" : "[41]", "previouslyFormattedCitation" : "[41]" }, "properties" : {  }, "schema" : "https://github.com/citation-style-language/schema/raw/master/csl-citation.json" }</w:instrText>
      </w:r>
      <w:r w:rsidR="00A47802" w:rsidRPr="00D45996">
        <w:fldChar w:fldCharType="separate"/>
      </w:r>
      <w:r w:rsidR="00E31FC0" w:rsidRPr="00D45996">
        <w:rPr>
          <w:noProof/>
        </w:rPr>
        <w:t>[41]</w:t>
      </w:r>
      <w:r w:rsidR="00A47802" w:rsidRPr="00D45996">
        <w:fldChar w:fldCharType="end"/>
      </w:r>
      <w:r w:rsidR="008D59E1" w:rsidRPr="00D45996">
        <w:t xml:space="preserve"> results</w:t>
      </w:r>
      <w:r w:rsidR="00872380" w:rsidRPr="00D45996">
        <w:t xml:space="preserve"> used</w:t>
      </w:r>
      <w:r w:rsidR="008D59E1" w:rsidRPr="00D45996">
        <w:t xml:space="preserve"> to simplify the requirements into 4 simple categories; What it Must Have, Should Have, Could Have &amp; Won’t</w:t>
      </w:r>
      <w:r w:rsidR="0046490A" w:rsidRPr="00D45996">
        <w:t xml:space="preserve"> Have This Time</w:t>
      </w:r>
      <w:r w:rsidR="002822EA">
        <w:t>,</w:t>
      </w:r>
      <w:r w:rsidR="00700C16">
        <w:t xml:space="preserve"> which can be seen in Appendix B</w:t>
      </w:r>
      <w:r w:rsidR="0046490A" w:rsidRPr="00D45996">
        <w:t xml:space="preserve">. </w:t>
      </w:r>
      <w:r w:rsidR="0067775C" w:rsidRPr="00D45996">
        <w:t xml:space="preserve">This method is superior to a standard </w:t>
      </w:r>
      <w:r w:rsidR="00186666" w:rsidRPr="00D45996">
        <w:t xml:space="preserve">priority scale due to the definitions of each category already defined in the </w:t>
      </w:r>
      <w:r w:rsidR="00C267D1" w:rsidRPr="00D45996">
        <w:t>heading</w:t>
      </w:r>
      <w:r w:rsidR="00186666" w:rsidRPr="00D45996">
        <w:t xml:space="preserve"> rather than </w:t>
      </w:r>
      <w:r w:rsidR="00702698" w:rsidRPr="00D45996">
        <w:t xml:space="preserve">numbered or </w:t>
      </w:r>
      <w:r w:rsidR="00B26A65" w:rsidRPr="00D45996">
        <w:t xml:space="preserve">on a scale of high to low and the result of this method will give </w:t>
      </w:r>
      <w:r w:rsidR="00600B34" w:rsidRPr="00D45996">
        <w:t xml:space="preserve">a clear vision of what to expect. </w:t>
      </w:r>
      <w:r w:rsidR="00A74A15" w:rsidRPr="00D45996">
        <w:t xml:space="preserve">After ensuring the </w:t>
      </w:r>
      <w:r w:rsidR="00821E4D" w:rsidRPr="00D45996">
        <w:t xml:space="preserve">product meets the requirements, </w:t>
      </w:r>
      <w:r w:rsidR="00334938" w:rsidRPr="00D45996">
        <w:t xml:space="preserve">it is important to </w:t>
      </w:r>
      <w:r w:rsidR="00157227" w:rsidRPr="00D45996">
        <w:t xml:space="preserve">evaluate the quality of the deliverable and to do that, a survey will be given to all the </w:t>
      </w:r>
      <w:r w:rsidR="00B274C4" w:rsidRPr="00D45996">
        <w:t>individuals which have tested the game</w:t>
      </w:r>
      <w:r w:rsidR="00B54F8B" w:rsidRPr="00D45996">
        <w:t xml:space="preserve">. </w:t>
      </w:r>
      <w:r w:rsidR="00F5730A" w:rsidRPr="00D45996">
        <w:t>A survey</w:t>
      </w:r>
      <w:r w:rsidR="007E54C8" w:rsidRPr="00D45996">
        <w:fldChar w:fldCharType="begin" w:fldLock="1"/>
      </w:r>
      <w:r w:rsidR="00E31FC0" w:rsidRPr="00D45996">
        <w:instrText>ADDIN CSL_CITATION { "citationItems" : [ { "id" : "ITEM-1", "itemData" : { "author" : [ { "dropping-particle" : "", "family" : "Brant", "given" : "Jeannine M", "non-dropping-particle" : "", "parse-names" : false, "suffix" : "" }, { "dropping-particle" : "", "family" : "Haas-Haseman", "given" : "Marilyn L", "non-dropping-particle" : "", "parse-names" : false, "suffix" : "" }, { "dropping-particle" : "", "family" : "Wei", "given" : "Steven H", "non-dropping-particle" : "", "parse-names" : false, "suffix" : "" }, { "dropping-particle" : "", "family" : "Wickham", "given" : "Rita", "non-dropping-particle" : "", "parse-names" : false, "suffix" : "" }, { "dropping-particle" : "", "family" : "Ponto", "given" : "Julie", "non-dropping-particle" : "", "parse-names" : false, "suffix" : "" } ], "id" : "ITEM-1", "issued" : { "date-parts" : [ [ "0" ] ] }, "title" : "Understanding and Evaluating Survey Research", "type" : "article-journal" }, "uris" : [ "http://www.mendeley.com/documents/?uuid=35c7a4d5-553d-3a3f-a09a-74e38cf66dca" ] } ], "mendeley" : { "formattedCitation" : "[42]", "plainTextFormattedCitation" : "[42]", "previouslyFormattedCitation" : "[42]" }, "properties" : {  }, "schema" : "https://github.com/citation-style-language/schema/raw/master/csl-citation.json" }</w:instrText>
      </w:r>
      <w:r w:rsidR="007E54C8" w:rsidRPr="00D45996">
        <w:fldChar w:fldCharType="separate"/>
      </w:r>
      <w:r w:rsidR="00E31FC0" w:rsidRPr="00D45996">
        <w:rPr>
          <w:noProof/>
        </w:rPr>
        <w:t>[42]</w:t>
      </w:r>
      <w:r w:rsidR="007E54C8" w:rsidRPr="00D45996">
        <w:fldChar w:fldCharType="end"/>
      </w:r>
      <w:r w:rsidR="00F5730A" w:rsidRPr="00D45996">
        <w:t xml:space="preserve"> </w:t>
      </w:r>
      <w:r w:rsidR="004931FE" w:rsidRPr="00D45996">
        <w:t xml:space="preserve">allows the collection </w:t>
      </w:r>
      <w:r w:rsidR="00455639" w:rsidRPr="00D45996">
        <w:t>of data through their response</w:t>
      </w:r>
      <w:r w:rsidR="007E54C8" w:rsidRPr="00D45996">
        <w:t xml:space="preserve"> to questions</w:t>
      </w:r>
      <w:r w:rsidR="00F5730A" w:rsidRPr="00D45996">
        <w:t xml:space="preserve"> </w:t>
      </w:r>
      <w:r w:rsidR="00B933C6" w:rsidRPr="00D45996">
        <w:t xml:space="preserve">and is perfectly suited </w:t>
      </w:r>
      <w:r w:rsidR="00154F82" w:rsidRPr="00D45996">
        <w:t xml:space="preserve">due </w:t>
      </w:r>
      <w:r w:rsidR="00B933C6" w:rsidRPr="00D45996">
        <w:t xml:space="preserve">to the </w:t>
      </w:r>
      <w:r w:rsidR="00C810B6" w:rsidRPr="00D45996">
        <w:t>qualitative strategy undertaken for this project</w:t>
      </w:r>
      <w:r w:rsidR="008C3EE4" w:rsidRPr="00D45996">
        <w:t xml:space="preserve"> </w:t>
      </w:r>
      <w:r w:rsidR="00154F82" w:rsidRPr="00D45996">
        <w:t>and the psycholog</w:t>
      </w:r>
      <w:r w:rsidR="001105DA" w:rsidRPr="00D45996">
        <w:t>y side associated with it</w:t>
      </w:r>
      <w:r w:rsidR="004D3B96" w:rsidRPr="00D45996">
        <w:fldChar w:fldCharType="begin" w:fldLock="1"/>
      </w:r>
      <w:r w:rsidR="00E31FC0" w:rsidRPr="00D45996">
        <w:instrText>ADDIN CSL_CITATION { "citationItems" : [ { "id" : "ITEM-1", "itemData" : { "ISBN" : "0077825365", "abstract" : "Tenth edition. \"Research Methods in Psychology provides an introduction to the research process that helps students become competent practitioners of research methods. Now in its tenth edition, Shaughnessy and the Zechmeisters continue to engage students by illustrating how the methods described are used to advance knowledge of behavior. The well-organized topics and clearly written text will help ignite students' enthusiasm about the research process.\"--cover, page 4. Preface -- General issues -- Introduction -- The scientific method -- Ethical issues in the conduct of psychological research -- Descriptive methods -- Observation -- Survey research -- Experimental methods -- Independent groups designs -- Repeated measures designs -- Complex designs -- Single-case designs and small-n research -- Quasi-experimental designs and program evaluation -- Data analysis and interpretation -- Describing data, confidence intervals, correlation -- Communication in psychology -- Glossary -- References -- Credits -- Name index -- Subject index.", "author" : [ { "dropping-particle" : "", "family" : "Shaughnessy", "given" : "John J.", "non-dropping-particle" : "", "parse-names" : false, "suffix" : "" }, { "dropping-particle" : "", "family" : "Zechmeister", "given" : "Eugene B.", "non-dropping-particle" : "", "parse-names" : false, "suffix" : "" }, { "dropping-particle" : "", "family" : "Zechmeister", "given" : "Jeanne S.", "non-dropping-particle" : "", "parse-names" : false, "suffix" : "" } ], "id" : "ITEM-1", "issued" : { "date-parts" : [ [ "0" ] ] }, "number-of-pages" : "489", "title" : "Research methods in psychology", "type" : "book" }, "uris" : [ "http://www.mendeley.com/documents/?uuid=edbbeb7c-4f8b-387d-9347-f18bd72419ca" ] } ], "mendeley" : { "formattedCitation" : "[38]", "plainTextFormattedCitation" : "[38]", "previouslyFormattedCitation" : "[38]" }, "properties" : {  }, "schema" : "https://github.com/citation-style-language/schema/raw/master/csl-citation.json" }</w:instrText>
      </w:r>
      <w:r w:rsidR="004D3B96" w:rsidRPr="00D45996">
        <w:fldChar w:fldCharType="separate"/>
      </w:r>
      <w:r w:rsidR="00E31FC0" w:rsidRPr="00D45996">
        <w:rPr>
          <w:noProof/>
        </w:rPr>
        <w:t>[38]</w:t>
      </w:r>
      <w:r w:rsidR="004D3B96" w:rsidRPr="00D45996">
        <w:fldChar w:fldCharType="end"/>
      </w:r>
      <w:r w:rsidR="001105DA" w:rsidRPr="00D45996">
        <w:t xml:space="preserve">. </w:t>
      </w:r>
    </w:p>
    <w:p w14:paraId="6D3213F5" w14:textId="5E7F8598" w:rsidR="00C3359E" w:rsidRPr="001A096E" w:rsidRDefault="00C3359E" w:rsidP="002533E0">
      <w:pPr>
        <w:pStyle w:val="Heading3"/>
        <w:spacing w:line="360" w:lineRule="auto"/>
        <w:rPr>
          <w:b/>
          <w:color w:val="auto"/>
        </w:rPr>
      </w:pPr>
      <w:bookmarkStart w:id="27" w:name="_Toc512514110"/>
      <w:r w:rsidRPr="001A096E">
        <w:rPr>
          <w:b/>
          <w:color w:val="auto"/>
        </w:rPr>
        <w:t>Testing &amp; Statistical Analysis</w:t>
      </w:r>
      <w:bookmarkEnd w:id="27"/>
    </w:p>
    <w:p w14:paraId="5D350131" w14:textId="477DF104" w:rsidR="009614CF" w:rsidRPr="00D45996" w:rsidRDefault="00473D4C" w:rsidP="002533E0">
      <w:pPr>
        <w:spacing w:line="360" w:lineRule="auto"/>
      </w:pPr>
      <w:r w:rsidRPr="00D45996">
        <w:t>The importance of testing cannot be underestimated</w:t>
      </w:r>
      <w:r w:rsidR="00AD08B3" w:rsidRPr="00D45996">
        <w:fldChar w:fldCharType="begin" w:fldLock="1"/>
      </w:r>
      <w:r w:rsidR="00E31FC0" w:rsidRPr="00D45996">
        <w:instrText>ADDIN CSL_CITATION { "citationItems" : [ { "id" : "ITEM-1", "itemData" : { "abstract" : "Software development life cycle is a structure imposed on the development of a software product. Software development life cycle is closely linked to what has come to known as structured analysis and design. Testing is an important part of software development. Testing should be started as early as possible to make it a part of a process of deciding requirement .The major role of testing involves checking, that there should be no discrepancy in the software development process anywhere throughout. In my paper I have explained various phases and importance of testing in software development life-cycle.", "author" : [ { "dropping-particle" : "", "family" : "Khan", "given" : "Mohd Ehmer", "non-dropping-particle" : "", "parse-names" : false, "suffix" : "" }, { "dropping-particle" : "", "family" : "Khan", "given" : "Farmeena", "non-dropping-particle" : "", "parse-names" : false, "suffix" : "" } ], "id" : "ITEM-1", "issued" : { "date-parts" : [ [ "0" ] ] }, "title" : "Importance of Software Testing in Software Development Life Cycle", "type" : "article-journal" }, "uris" : [ "http://www.mendeley.com/documents/?uuid=4a17c44b-56a7-313f-8bb5-3f4aa0684880" ] } ], "mendeley" : { "formattedCitation" : "[43]", "plainTextFormattedCitation" : "[43]", "previouslyFormattedCitation" : "[43]" }, "properties" : {  }, "schema" : "https://github.com/citation-style-language/schema/raw/master/csl-citation.json" }</w:instrText>
      </w:r>
      <w:r w:rsidR="00AD08B3" w:rsidRPr="00D45996">
        <w:fldChar w:fldCharType="separate"/>
      </w:r>
      <w:r w:rsidR="00E31FC0" w:rsidRPr="00D45996">
        <w:rPr>
          <w:noProof/>
        </w:rPr>
        <w:t>[43]</w:t>
      </w:r>
      <w:r w:rsidR="00AD08B3" w:rsidRPr="00D45996">
        <w:fldChar w:fldCharType="end"/>
      </w:r>
      <w:r w:rsidR="004E373E" w:rsidRPr="00D45996">
        <w:t>. Testing allows the developer to ensure the deliverable is working as intended</w:t>
      </w:r>
      <w:r w:rsidR="00572A1A" w:rsidRPr="00D45996">
        <w:t xml:space="preserve"> without any </w:t>
      </w:r>
      <w:r w:rsidR="00A33565" w:rsidRPr="00D45996">
        <w:t>bugs which results in overall consumer satisfaction</w:t>
      </w:r>
      <w:r w:rsidR="00251102" w:rsidRPr="00D45996">
        <w:fldChar w:fldCharType="begin" w:fldLock="1"/>
      </w:r>
      <w:r w:rsidR="00E31FC0" w:rsidRPr="00D45996">
        <w:instrText>ADDIN CSL_CITATION { "citationItems" : [ { "id" : "ITEM-1", "itemData" : { "abstract" : "\u2014 Software testing is about testing a feature with varying test data to get a result and then comparing the actual result with expected result. It is not merely finding defects or bugs in the software; it is the completely dedicated discipline of evaluating the quality of the software. Software testing efforts its goals or objectives but it does have certain limitations, still testing can be done more effectively if certain established principles are to be followed when we are doing testing of any software product. The objective of software testing is to identify all defects in a program. However, in practice, even after satisfactory completion of testing phase, it is not possible to guarantee that a program is error free. This is because the input data of most programs is very large and it is not practical to test the program exhaustibly with respect to each value that the input can assume. Even with this obvious limitation of testing process, we cannot underestimate the importance of software testing. Software testing is mainly conducted at three levels: Unit, Integration and System. In other words, software testing is a process which is used to measure the quality of software developed.", "author" : [ { "dropping-particle" : "", "family" : "Saini", "given" : "Gaurav", "non-dropping-particle" : "", "parse-names" : false, "suffix" : "" }, { "dropping-particle" : "", "family" : "Rai", "given" : "Kestina", "non-dropping-particle" : "", "parse-names" : false, "suffix" : "" } ], "container-title" : "IJCSMC", "id" : "ITEM-1", "issue" : "9", "issued" : { "date-parts" : [ [ "2013" ] ] }, "page" : "18-23", "title" : "An Analysis on Objectives, Importance and Types of Software Testing", "type" : "article-journal", "volume" : "2" }, "uris" : [ "http://www.mendeley.com/documents/?uuid=e5003eef-d4f6-30b0-b6e5-753c1b4a5c8a" ] } ], "mendeley" : { "formattedCitation" : "[44]", "plainTextFormattedCitation" : "[44]", "previouslyFormattedCitation" : "[44]" }, "properties" : {  }, "schema" : "https://github.com/citation-style-language/schema/raw/master/csl-citation.json" }</w:instrText>
      </w:r>
      <w:r w:rsidR="00251102" w:rsidRPr="00D45996">
        <w:fldChar w:fldCharType="separate"/>
      </w:r>
      <w:r w:rsidR="00E31FC0" w:rsidRPr="00D45996">
        <w:rPr>
          <w:noProof/>
        </w:rPr>
        <w:t>[44]</w:t>
      </w:r>
      <w:r w:rsidR="00251102" w:rsidRPr="00D45996">
        <w:fldChar w:fldCharType="end"/>
      </w:r>
      <w:r w:rsidR="00251102" w:rsidRPr="00D45996">
        <w:t xml:space="preserve">. </w:t>
      </w:r>
      <w:r w:rsidR="00AA5556" w:rsidRPr="00D45996">
        <w:t xml:space="preserve">There are 4 key methods of testing that will be used during this </w:t>
      </w:r>
      <w:r w:rsidR="00AB2765" w:rsidRPr="00D45996">
        <w:t xml:space="preserve">project; Unit, </w:t>
      </w:r>
      <w:r w:rsidR="00AB2765" w:rsidRPr="00D45996">
        <w:lastRenderedPageBreak/>
        <w:t>System, Usability and Acceptance Testing. Unit testing regards the</w:t>
      </w:r>
      <w:r w:rsidR="0045630A" w:rsidRPr="00D45996">
        <w:t xml:space="preserve"> detailed</w:t>
      </w:r>
      <w:r w:rsidR="00AB2765" w:rsidRPr="00D45996">
        <w:t xml:space="preserve"> testing of </w:t>
      </w:r>
      <w:r w:rsidR="0045630A" w:rsidRPr="00D45996">
        <w:t xml:space="preserve">each </w:t>
      </w:r>
      <w:r w:rsidR="003B4EAF" w:rsidRPr="00D45996">
        <w:t>small unit of code</w:t>
      </w:r>
      <w:r w:rsidR="00053DA8" w:rsidRPr="00D45996">
        <w:t xml:space="preserve"> to ensure the contribution of each </w:t>
      </w:r>
      <w:r w:rsidR="003808B7" w:rsidRPr="00D45996">
        <w:t xml:space="preserve">fragment is working correctly to benefit the overall function and system. System testing </w:t>
      </w:r>
      <w:r w:rsidR="00244F86" w:rsidRPr="00D45996">
        <w:t xml:space="preserve">is the </w:t>
      </w:r>
      <w:r w:rsidR="005D3433" w:rsidRPr="00D45996">
        <w:t>high-level</w:t>
      </w:r>
      <w:r w:rsidR="00244F86" w:rsidRPr="00D45996">
        <w:t xml:space="preserve"> testing of the </w:t>
      </w:r>
      <w:r w:rsidR="006A684B" w:rsidRPr="00D45996">
        <w:t xml:space="preserve">system </w:t>
      </w:r>
      <w:r w:rsidR="00631FD6" w:rsidRPr="00D45996">
        <w:t>to</w:t>
      </w:r>
      <w:r w:rsidR="006A684B" w:rsidRPr="00D45996">
        <w:t xml:space="preserve"> ensure each function is working as intended to the desired performance</w:t>
      </w:r>
      <w:r w:rsidR="00631FD6" w:rsidRPr="00D45996">
        <w:t xml:space="preserve"> of the </w:t>
      </w:r>
      <w:r w:rsidR="005B01F2" w:rsidRPr="00D45996">
        <w:t>system</w:t>
      </w:r>
      <w:r w:rsidR="006A684B" w:rsidRPr="00D45996">
        <w:t xml:space="preserve">. </w:t>
      </w:r>
      <w:r w:rsidR="00AA3DF8" w:rsidRPr="00D45996">
        <w:t xml:space="preserve">Usability testing </w:t>
      </w:r>
      <w:r w:rsidR="00263AF9" w:rsidRPr="00D45996">
        <w:t>evaluates the</w:t>
      </w:r>
      <w:r w:rsidR="005D3433" w:rsidRPr="00D45996">
        <w:t xml:space="preserve"> interaction between the</w:t>
      </w:r>
      <w:r w:rsidR="00263AF9" w:rsidRPr="00D45996">
        <w:t xml:space="preserve"> interface </w:t>
      </w:r>
      <w:r w:rsidR="005D3433" w:rsidRPr="00D45996">
        <w:t xml:space="preserve">and the </w:t>
      </w:r>
      <w:r w:rsidR="002229AC" w:rsidRPr="00D45996">
        <w:t xml:space="preserve">user to ensure correctly working interfaces and so on. </w:t>
      </w:r>
      <w:r w:rsidR="00CC197E" w:rsidRPr="00D45996">
        <w:t xml:space="preserve">The final testing, the Acceptance testing </w:t>
      </w:r>
      <w:r w:rsidR="006D7E08" w:rsidRPr="00D45996">
        <w:t xml:space="preserve">is </w:t>
      </w:r>
      <w:r w:rsidR="003077A3" w:rsidRPr="00D45996">
        <w:t xml:space="preserve">evaluating the system with regards to the </w:t>
      </w:r>
      <w:r w:rsidR="00FB4890" w:rsidRPr="00D45996">
        <w:t xml:space="preserve">requirements and </w:t>
      </w:r>
      <w:r w:rsidR="00AF095B" w:rsidRPr="00D45996">
        <w:t>needs</w:t>
      </w:r>
      <w:r w:rsidR="00985755" w:rsidRPr="00D45996">
        <w:t xml:space="preserve">, ensuring the application is what is required. </w:t>
      </w:r>
    </w:p>
    <w:p w14:paraId="4D038A2A" w14:textId="31575E9D" w:rsidR="00DD440D" w:rsidRPr="00D45996" w:rsidRDefault="007D06AB" w:rsidP="002533E0">
      <w:pPr>
        <w:spacing w:line="360" w:lineRule="auto"/>
      </w:pPr>
      <w:r w:rsidRPr="00D45996">
        <w:t xml:space="preserve">After </w:t>
      </w:r>
      <w:r w:rsidR="00770CF9" w:rsidRPr="00D45996">
        <w:t>receiving</w:t>
      </w:r>
      <w:r w:rsidRPr="00D45996">
        <w:t xml:space="preserve"> the results of the survey, they will </w:t>
      </w:r>
      <w:r w:rsidR="001E3098" w:rsidRPr="00D45996">
        <w:t>need</w:t>
      </w:r>
      <w:r w:rsidRPr="00D45996">
        <w:t xml:space="preserve"> to</w:t>
      </w:r>
      <w:r w:rsidR="006B5066" w:rsidRPr="00D45996">
        <w:t xml:space="preserve"> be</w:t>
      </w:r>
      <w:r w:rsidRPr="00D45996">
        <w:t xml:space="preserve"> analysed and deciphered </w:t>
      </w:r>
      <w:r w:rsidR="00A27370" w:rsidRPr="00D45996">
        <w:t>for</w:t>
      </w:r>
      <w:r w:rsidR="00770CF9" w:rsidRPr="00D45996">
        <w:t xml:space="preserve"> </w:t>
      </w:r>
      <w:r w:rsidR="00E2145A" w:rsidRPr="00D45996">
        <w:t xml:space="preserve">answers and </w:t>
      </w:r>
      <w:r w:rsidR="00770CF9" w:rsidRPr="00D45996">
        <w:t xml:space="preserve">conclusions </w:t>
      </w:r>
      <w:r w:rsidR="00E2145A" w:rsidRPr="00D45996">
        <w:t>to be drawn</w:t>
      </w:r>
      <w:r w:rsidR="00282BE9" w:rsidRPr="00D45996">
        <w:t xml:space="preserve"> from the data. </w:t>
      </w:r>
      <w:r w:rsidR="00A27370" w:rsidRPr="00D45996">
        <w:t xml:space="preserve">As it is </w:t>
      </w:r>
      <w:r w:rsidR="00D22BFB" w:rsidRPr="00D45996">
        <w:t>a quantitative approach</w:t>
      </w:r>
      <w:r w:rsidR="00EC0F98" w:rsidRPr="00D45996">
        <w:t xml:space="preserve"> to data collection taken in a </w:t>
      </w:r>
      <w:r w:rsidR="001D7528" w:rsidRPr="00D45996">
        <w:t>qualitative approach strategy, the data received will need to be</w:t>
      </w:r>
      <w:r w:rsidR="00A26E67" w:rsidRPr="00D45996">
        <w:t xml:space="preserve"> translated to able to be </w:t>
      </w:r>
      <w:r w:rsidR="00B90395" w:rsidRPr="00D45996">
        <w:t xml:space="preserve">deciphered in this strategy. </w:t>
      </w:r>
      <w:r w:rsidR="003213EB" w:rsidRPr="00D45996">
        <w:t>Some of the data from the survey will be able to be displayed as a</w:t>
      </w:r>
      <w:r w:rsidR="004B54FF" w:rsidRPr="00D45996">
        <w:t xml:space="preserve"> difference</w:t>
      </w:r>
      <w:r w:rsidR="00BF0A2D" w:rsidRPr="00D45996">
        <w:t xml:space="preserve"> between two occasions</w:t>
      </w:r>
      <w:r w:rsidR="004B54FF" w:rsidRPr="00D45996">
        <w:t xml:space="preserve"> in the form of graphs</w:t>
      </w:r>
      <w:r w:rsidR="00BF0A2D" w:rsidRPr="00D45996">
        <w:t xml:space="preserve"> and so on. The main statistical analysis will be to produce an average</w:t>
      </w:r>
      <w:r w:rsidR="00B348EE" w:rsidRPr="00D45996">
        <w:t xml:space="preserve"> based</w:t>
      </w:r>
      <w:r w:rsidR="00BF0A2D" w:rsidRPr="00D45996">
        <w:t xml:space="preserve"> on the </w:t>
      </w:r>
      <w:r w:rsidR="00C45245" w:rsidRPr="00D45996">
        <w:t xml:space="preserve">quantitative results received from the survey </w:t>
      </w:r>
      <w:r w:rsidR="00F24295" w:rsidRPr="00D45996">
        <w:t xml:space="preserve">to show the </w:t>
      </w:r>
      <w:r w:rsidR="00B348EE" w:rsidRPr="00D45996">
        <w:t xml:space="preserve">mean figure of the </w:t>
      </w:r>
      <w:r w:rsidR="00B962DD" w:rsidRPr="00D45996">
        <w:t>results. The other statistical analysis</w:t>
      </w:r>
      <w:r w:rsidR="00EE08FD" w:rsidRPr="00D45996">
        <w:t xml:space="preserve"> techniques that could </w:t>
      </w:r>
      <w:r w:rsidR="00555B4C" w:rsidRPr="00D45996">
        <w:t xml:space="preserve">be used </w:t>
      </w:r>
      <w:r w:rsidR="00EB7A99" w:rsidRPr="00D45996">
        <w:t>would be to find the median</w:t>
      </w:r>
      <w:r w:rsidR="001A6C5A" w:rsidRPr="00D45996">
        <w:t xml:space="preserve"> and the range of the results. Despite being basic statistical functions, these techniques are </w:t>
      </w:r>
      <w:r w:rsidR="00940D45" w:rsidRPr="00D45996">
        <w:t xml:space="preserve">good enough to explain and see a trend in the data while being simple enough to </w:t>
      </w:r>
      <w:r w:rsidR="006325BF" w:rsidRPr="00D45996">
        <w:t xml:space="preserve">understand </w:t>
      </w:r>
      <w:r w:rsidR="000727F0" w:rsidRPr="00D45996">
        <w:t xml:space="preserve">for discussion. </w:t>
      </w:r>
    </w:p>
    <w:p w14:paraId="3A5EFA59" w14:textId="77777777" w:rsidR="00C3359E" w:rsidRPr="001A096E" w:rsidRDefault="00C3359E" w:rsidP="002533E0">
      <w:pPr>
        <w:pStyle w:val="Heading2"/>
        <w:spacing w:line="360" w:lineRule="auto"/>
        <w:rPr>
          <w:b/>
          <w:color w:val="auto"/>
        </w:rPr>
      </w:pPr>
      <w:bookmarkStart w:id="28" w:name="_Toc512514111"/>
      <w:r w:rsidRPr="001A096E">
        <w:rPr>
          <w:b/>
          <w:color w:val="auto"/>
        </w:rPr>
        <w:t>Development Methodology</w:t>
      </w:r>
      <w:bookmarkEnd w:id="28"/>
    </w:p>
    <w:p w14:paraId="68B70CE2" w14:textId="17FB2559" w:rsidR="00C3359E" w:rsidRPr="00D45996" w:rsidRDefault="00C3359E" w:rsidP="002533E0">
      <w:pPr>
        <w:spacing w:line="360" w:lineRule="auto"/>
      </w:pPr>
      <w:r w:rsidRPr="00D45996">
        <w:t>There are numerous development methodologies available to choose from, each with their own unique benefits and disadvantages. Most methodologies have been developed with group orientated projects in mind therefore adaptations to accommodate this lone developer project has to be considered. There are two main types of developmental methodologies that can be taken; an Agile Methodology</w:t>
      </w:r>
      <w:r w:rsidR="00772159" w:rsidRPr="00D45996">
        <w:fldChar w:fldCharType="begin" w:fldLock="1"/>
      </w:r>
      <w:r w:rsidR="00E31FC0" w:rsidRPr="00D45996">
        <w:instrText>ADDIN CSL_CITATION { "citationItems" : [ { "id" : "ITEM-1", "itemData" : { "author" : [ { "dropping-particle" : "", "family" : "Szalvay", "given" : "Victor", "non-dropping-particle" : "", "parse-names" : false, "suffix" : "" } ], "id" : "ITEM-1", "issued" : { "date-parts" : [ [ "2004" ] ] }, "title" : "An Introduction to Agile Software Development", "type" : "article-journal" }, "uris" : [ "http://www.mendeley.com/documents/?uuid=b60fff44-6f6e-30e9-8d1f-c579a7e4d321" ] } ], "mendeley" : { "formattedCitation" : "[45]", "plainTextFormattedCitation" : "[45]", "previouslyFormattedCitation" : "[45]" }, "properties" : {  }, "schema" : "https://github.com/citation-style-language/schema/raw/master/csl-citation.json" }</w:instrText>
      </w:r>
      <w:r w:rsidR="00772159" w:rsidRPr="00D45996">
        <w:fldChar w:fldCharType="separate"/>
      </w:r>
      <w:r w:rsidR="00E31FC0" w:rsidRPr="00D45996">
        <w:rPr>
          <w:noProof/>
        </w:rPr>
        <w:t>[45]</w:t>
      </w:r>
      <w:r w:rsidR="00772159" w:rsidRPr="00D45996">
        <w:fldChar w:fldCharType="end"/>
      </w:r>
      <w:r w:rsidRPr="00D45996">
        <w:t xml:space="preserve"> or a non-Agile Methodology. The major difference between the two is that agile methodologies take an iterative approach to development, developing and improving the solution in cycles while the non-agile methodology do not. Examples of both methods include the agile methodologies of SCRUM</w:t>
      </w:r>
      <w:r w:rsidR="001850D3" w:rsidRPr="00D45996">
        <w:fldChar w:fldCharType="begin" w:fldLock="1"/>
      </w:r>
      <w:r w:rsidR="00E31FC0" w:rsidRPr="00D45996">
        <w:instrText>ADDIN CSL_CITATION { "citationItems" : [ { "id" : "ITEM-1", "itemData" : { "author" : [ { "dropping-particle" : "", "family" : "Schwaber", "given" : "Ken", "non-dropping-particle" : "", "parse-names" : false, "suffix" : "" }, { "dropping-particle" : "", "family" : "Sutherland", "given" : "Jeff", "non-dropping-particle" : "", "parse-names" : false, "suffix" : "" } ], "id" : "ITEM-1", "issued" : { "date-parts" : [ [ "2013" ] ] }, "title" : "The Scrum Guide\u2122 The Definitive Guide to Scrum: The Rules of the Game", "type" : "article-journal" }, "uris" : [ "http://www.mendeley.com/documents/?uuid=d0afc5c7-0384-3ddd-b7ec-77eaeb8bf2fb" ] } ], "mendeley" : { "formattedCitation" : "[46]", "plainTextFormattedCitation" : "[46]", "previouslyFormattedCitation" : "[46]" }, "properties" : {  }, "schema" : "https://github.com/citation-style-language/schema/raw/master/csl-citation.json" }</w:instrText>
      </w:r>
      <w:r w:rsidR="001850D3" w:rsidRPr="00D45996">
        <w:fldChar w:fldCharType="separate"/>
      </w:r>
      <w:r w:rsidR="00E31FC0" w:rsidRPr="00D45996">
        <w:rPr>
          <w:noProof/>
        </w:rPr>
        <w:t>[46]</w:t>
      </w:r>
      <w:r w:rsidR="001850D3" w:rsidRPr="00D45996">
        <w:fldChar w:fldCharType="end"/>
      </w:r>
      <w:r w:rsidRPr="00D45996">
        <w:t>, eXtreme Programming</w:t>
      </w:r>
      <w:r w:rsidR="006264E1" w:rsidRPr="00D45996">
        <w:fldChar w:fldCharType="begin" w:fldLock="1"/>
      </w:r>
      <w:r w:rsidR="00E31FC0" w:rsidRPr="00D45996">
        <w:instrText>ADDIN CSL_CITATION { "citationItems" : [ { "id" : "ITEM-1", "itemData" : { "author" : [ { "dropping-particle" : "", "family" : "Dudziak", "given" : "Thomas", "non-dropping-particle" : "", "parse-names" : false, "suffix" : "" } ], "id" : "ITEM-1", "issued" : { "date-parts" : [ [ "0" ] ] }, "title" : "eXtreme Programming An Overview", "type" : "article-journal" }, "uris" : [ "http://www.mendeley.com/documents/?uuid=4384ad9a-e93f-37f7-88ed-137596983e8a" ] } ], "mendeley" : { "formattedCitation" : "[47]", "plainTextFormattedCitation" : "[47]", "previouslyFormattedCitation" : "[47]" }, "properties" : {  }, "schema" : "https://github.com/citation-style-language/schema/raw/master/csl-citation.json" }</w:instrText>
      </w:r>
      <w:r w:rsidR="006264E1" w:rsidRPr="00D45996">
        <w:fldChar w:fldCharType="separate"/>
      </w:r>
      <w:r w:rsidR="00E31FC0" w:rsidRPr="00D45996">
        <w:rPr>
          <w:noProof/>
        </w:rPr>
        <w:t>[47]</w:t>
      </w:r>
      <w:r w:rsidR="006264E1" w:rsidRPr="00D45996">
        <w:fldChar w:fldCharType="end"/>
      </w:r>
      <w:r w:rsidRPr="00D45996">
        <w:t>, Feature Driven Development</w:t>
      </w:r>
      <w:r w:rsidR="0019237C" w:rsidRPr="00D45996">
        <w:fldChar w:fldCharType="begin" w:fldLock="1"/>
      </w:r>
      <w:r w:rsidR="00E31FC0" w:rsidRPr="00D45996">
        <w:instrText>ADDIN CSL_CITATION { "citationItems" : [ { "id" : "ITEM-1", "itemData" : { "id" : "ITEM-1", "issued" : { "date-parts" : [ [ "0" ] ] }, "title" : "Feature-Driven Development\u2014Practices", "type" : "article-journal" }, "uris" : [ "http://www.mendeley.com/documents/?uuid=77aedffd-634b-322d-a860-60b807a79cd8" ] } ], "mendeley" : { "formattedCitation" : "[48]", "plainTextFormattedCitation" : "[48]", "previouslyFormattedCitation" : "[48]" }, "properties" : {  }, "schema" : "https://github.com/citation-style-language/schema/raw/master/csl-citation.json" }</w:instrText>
      </w:r>
      <w:r w:rsidR="0019237C" w:rsidRPr="00D45996">
        <w:fldChar w:fldCharType="separate"/>
      </w:r>
      <w:r w:rsidR="00E31FC0" w:rsidRPr="00D45996">
        <w:rPr>
          <w:noProof/>
        </w:rPr>
        <w:t>[48]</w:t>
      </w:r>
      <w:r w:rsidR="0019237C" w:rsidRPr="00D45996">
        <w:fldChar w:fldCharType="end"/>
      </w:r>
      <w:r w:rsidRPr="00D45996">
        <w:t xml:space="preserve"> and Rapid Application Development</w:t>
      </w:r>
      <w:r w:rsidR="00166BA3" w:rsidRPr="00D45996">
        <w:fldChar w:fldCharType="begin" w:fldLock="1"/>
      </w:r>
      <w:r w:rsidR="00E31FC0" w:rsidRPr="00D45996">
        <w:instrText>ADDIN CSL_CITATION { "citationItems" : [ { "id" : "ITEM-1", "itemData" : { "id" : "ITEM-1", "issued" : { "date-parts" : [ [ "0" ] ] }, "title" : "What is Rapid Application Development? i", "type" : "article-journal" }, "uris" : [ "http://www.mendeley.com/documents/?uuid=af8f2666-4a2a-3065-b372-29be9c064290" ] } ], "mendeley" : { "formattedCitation" : "[49]", "plainTextFormattedCitation" : "[49]", "previouslyFormattedCitation" : "[49]" }, "properties" : {  }, "schema" : "https://github.com/citation-style-language/schema/raw/master/csl-citation.json" }</w:instrText>
      </w:r>
      <w:r w:rsidR="00166BA3" w:rsidRPr="00D45996">
        <w:fldChar w:fldCharType="separate"/>
      </w:r>
      <w:r w:rsidR="00E31FC0" w:rsidRPr="00D45996">
        <w:rPr>
          <w:noProof/>
        </w:rPr>
        <w:t>[49]</w:t>
      </w:r>
      <w:r w:rsidR="00166BA3" w:rsidRPr="00D45996">
        <w:fldChar w:fldCharType="end"/>
      </w:r>
      <w:r w:rsidRPr="00D45996">
        <w:t xml:space="preserve"> while examples of non-agile methodologies include the Waterfall model</w:t>
      </w:r>
      <w:r w:rsidR="00762262" w:rsidRPr="00D45996">
        <w:fldChar w:fldCharType="begin" w:fldLock="1"/>
      </w:r>
      <w:r w:rsidR="00E31FC0" w:rsidRPr="00D45996">
        <w:instrText>ADDIN CSL_CITATION { "citationItems" : [ { "id" : "ITEM-1", "itemData" : { "author" : [ { "dropping-particle" : "", "family" : "Mccormick", "given" : "Mike", "non-dropping-particle" : "", "parse-names" : false, "suffix" : "" } ], "id" : "ITEM-1", "issued" : { "date-parts" : [ [ "0" ] ] }, "title" : "Waterfall vs. Agile Methodology", "type" : "article-journal" }, "uris" : [ "http://www.mendeley.com/documents/?uuid=479dc738-ed68-3beb-bcf7-5bef44947f58" ] } ], "mendeley" : { "formattedCitation" : "[50]", "plainTextFormattedCitation" : "[50]", "previouslyFormattedCitation" : "[50]" }, "properties" : {  }, "schema" : "https://github.com/citation-style-language/schema/raw/master/csl-citation.json" }</w:instrText>
      </w:r>
      <w:r w:rsidR="00762262" w:rsidRPr="00D45996">
        <w:fldChar w:fldCharType="separate"/>
      </w:r>
      <w:r w:rsidR="00E31FC0" w:rsidRPr="00D45996">
        <w:rPr>
          <w:noProof/>
        </w:rPr>
        <w:t>[50]</w:t>
      </w:r>
      <w:r w:rsidR="00762262" w:rsidRPr="00D45996">
        <w:fldChar w:fldCharType="end"/>
      </w:r>
      <w:r w:rsidRPr="00D45996">
        <w:t xml:space="preserve"> and the Spiral Development method</w:t>
      </w:r>
      <w:r w:rsidR="001271F4" w:rsidRPr="00D45996">
        <w:fldChar w:fldCharType="begin" w:fldLock="1"/>
      </w:r>
      <w:r w:rsidR="00E31FC0" w:rsidRPr="00D45996">
        <w:instrText>ADDIN CSL_CITATION { "citationItems" : [ { "id" : "ITEM-1", "itemData" : { "DOI" : "10.1145/12944.12948", "ISSN" : "01635948", "author" : [ { "dropping-particle" : "", "family" : "Boehm", "given" : "B", "non-dropping-particle" : "", "parse-names" : false, "suffix" : "" }, { "dropping-particle" : "", "family" : "B", "given" : "", "non-dropping-particle" : "", "parse-names" : false, "suffix" : "" } ], "container-title" : "ACM SIGSOFT Software Engineering Notes", "id" : "ITEM-1", "issue" : "4", "issued" : { "date-parts" : [ [ "1986", "8", "1" ] ] }, "page" : "22-42", "publisher" : "ACM", "title" : "A spiral model of software development and enhancement", "type" : "article-journal", "volume" : "11" }, "uris" : [ "http://www.mendeley.com/documents/?uuid=89fb253f-f568-32e1-861f-405fcfacbe70" ] } ], "mendeley" : { "formattedCitation" : "[51]", "plainTextFormattedCitation" : "[51]", "previouslyFormattedCitation" : "[51]" }, "properties" : {  }, "schema" : "https://github.com/citation-style-language/schema/raw/master/csl-citation.json" }</w:instrText>
      </w:r>
      <w:r w:rsidR="001271F4" w:rsidRPr="00D45996">
        <w:fldChar w:fldCharType="separate"/>
      </w:r>
      <w:r w:rsidR="00E31FC0" w:rsidRPr="00D45996">
        <w:rPr>
          <w:noProof/>
        </w:rPr>
        <w:t>[51]</w:t>
      </w:r>
      <w:r w:rsidR="001271F4" w:rsidRPr="00D45996">
        <w:fldChar w:fldCharType="end"/>
      </w:r>
      <w:r w:rsidRPr="00D45996">
        <w:t xml:space="preserve">. </w:t>
      </w:r>
    </w:p>
    <w:p w14:paraId="51763129" w14:textId="77777777" w:rsidR="00C3359E" w:rsidRPr="00D45996" w:rsidRDefault="00C3359E" w:rsidP="002533E0">
      <w:pPr>
        <w:spacing w:line="360" w:lineRule="auto"/>
      </w:pPr>
      <w:r w:rsidRPr="00D45996">
        <w:t xml:space="preserve">The type of method chosen for this project will be an agile methodology due to the reduced risk it carries compared to a non-agile approach in fixing issues as development goes on rather than testing at the end of development and the faster deployment time it can carry to produce a working prototype for demonstration. But as stated earlier, adaptation will be required to allow these methodologies to be used by a single developer. </w:t>
      </w:r>
    </w:p>
    <w:p w14:paraId="3E48E3C9" w14:textId="1267658C" w:rsidR="00C3359E" w:rsidRPr="00D45996" w:rsidRDefault="00C3359E" w:rsidP="002533E0">
      <w:pPr>
        <w:spacing w:line="360" w:lineRule="auto"/>
      </w:pPr>
      <w:r w:rsidRPr="00D45996">
        <w:lastRenderedPageBreak/>
        <w:t xml:space="preserve">The Development methodology chosen for this project will be the SCRUM methodology, with some features of Feature Driven Development incorporated to help with adaption to accommodate a lone developer. The SCRUM methodology was chosen because it is a popular and proven methodology used in modern day development, providing evidence that it can be used effectively to develop a working final product. Another reason is the straightforward nature of the SCRUM methodology, defining all the events and roles, leaving little room for confusion and providing enough details to proceed to be productive throughout. The final reason for this selection is the main reason for choosing an agile methodology, which is the iterative nature of development allowing ongoing adaptations allowing any mistakes noticed upon review to be fixed during the next “Sprint” cycle. The adaptations applied to accommodate a solo developer include reducing the “Sprint” cycle length to a week, therefore allowing a shorter development timeframe yet a high intensity schedule </w:t>
      </w:r>
      <w:r w:rsidR="00E13010" w:rsidRPr="00D45996">
        <w:t>and</w:t>
      </w:r>
      <w:r w:rsidRPr="00D45996">
        <w:t xml:space="preserve"> adapting the team meetings aspects to be either some time to work on the design or conduct a review of progress due to not needing to debrief a team of other developers required. The Feature Driven Development aspects incorporated into this will be the feature parts, the SCRUM development of each iteration will attempt to be deploying features independently. </w:t>
      </w:r>
    </w:p>
    <w:p w14:paraId="0D577375" w14:textId="77777777" w:rsidR="00C3359E" w:rsidRPr="007F2E02" w:rsidRDefault="00C3359E" w:rsidP="002533E0">
      <w:pPr>
        <w:pStyle w:val="Heading3"/>
        <w:spacing w:line="360" w:lineRule="auto"/>
        <w:rPr>
          <w:b/>
          <w:color w:val="auto"/>
        </w:rPr>
      </w:pPr>
      <w:bookmarkStart w:id="29" w:name="_Toc512514112"/>
      <w:r w:rsidRPr="007F2E02">
        <w:rPr>
          <w:b/>
          <w:color w:val="auto"/>
        </w:rPr>
        <w:t>Development Software &amp; Hardware</w:t>
      </w:r>
      <w:bookmarkEnd w:id="29"/>
    </w:p>
    <w:p w14:paraId="6EF51662" w14:textId="2DD67B78" w:rsidR="00C3359E" w:rsidRPr="00D45996" w:rsidRDefault="00C3359E" w:rsidP="002533E0">
      <w:pPr>
        <w:spacing w:line="360" w:lineRule="auto"/>
      </w:pPr>
      <w:r w:rsidRPr="00D45996">
        <w:t>Due to the nature of this development, Unity</w:t>
      </w:r>
      <w:r w:rsidR="00DE3FCD" w:rsidRPr="00D45996">
        <w:fldChar w:fldCharType="begin" w:fldLock="1"/>
      </w:r>
      <w:r w:rsidR="00E31FC0" w:rsidRPr="00D45996">
        <w:instrText>ADDIN CSL_CITATION { "citationItems" : [ { "id" : "ITEM-1", "itemData" : { "URL" : "https://unity3d.com/", "accessed" : { "date-parts" : [ [ "2018", "4", "25" ] ] }, "id" : "ITEM-1", "issued" : { "date-parts" : [ [ "0" ] ] }, "title" : "Unity", "type" : "webpage" }, "uris" : [ "http://www.mendeley.com/documents/?uuid=b556a2b1-319e-318b-abf9-9a52eac99c0f" ] } ], "mendeley" : { "formattedCitation" : "[52]", "plainTextFormattedCitation" : "[52]", "previouslyFormattedCitation" : "[52]" }, "properties" : {  }, "schema" : "https://github.com/citation-style-language/schema/raw/master/csl-citation.json" }</w:instrText>
      </w:r>
      <w:r w:rsidR="00DE3FCD" w:rsidRPr="00D45996">
        <w:fldChar w:fldCharType="separate"/>
      </w:r>
      <w:r w:rsidR="00E31FC0" w:rsidRPr="00D45996">
        <w:rPr>
          <w:noProof/>
        </w:rPr>
        <w:t>[52]</w:t>
      </w:r>
      <w:r w:rsidR="00DE3FCD" w:rsidRPr="00D45996">
        <w:fldChar w:fldCharType="end"/>
      </w:r>
      <w:r w:rsidRPr="00D45996">
        <w:t xml:space="preserve"> will be used as the development platform for the solution. Unity is a multi-platform game engine which is used to develop 3D and 2D Games for a variety of platforms, from mobile to consoles to computers. Unity was chosen because of the simple yet advanced functionality it possesses, being able to develop high quality prototypes within a short space of time, and the large quantity of in depth documentation it possesses, from tutorials</w:t>
      </w:r>
      <w:r w:rsidR="00550A65" w:rsidRPr="00D45996">
        <w:fldChar w:fldCharType="begin" w:fldLock="1"/>
      </w:r>
      <w:r w:rsidR="00E31FC0" w:rsidRPr="00D45996">
        <w:instrText>ADDIN CSL_CITATION { "citationItems" : [ { "id" : "ITEM-1", "itemData" : { "author" : [ { "dropping-particle" : "", "family" : "Goldstone", "given" : "Will", "non-dropping-particle" : "", "parse-names" : false, "suffix" : "" } ], "id" : "ITEM-1", "issued" : { "date-parts" : [ [ "2009" ] ] }, "title" : "Unity Game Development Essentials Build fully functional, professional 3D games with realistic environments, sound, dynamic effects, and more!", "type" : "article-journal" }, "uris" : [ "http://www.mendeley.com/documents/?uuid=476db82f-3862-32f2-97d2-11d9bb2e643b" ] } ], "mendeley" : { "formattedCitation" : "[53]", "plainTextFormattedCitation" : "[53]", "previouslyFormattedCitation" : "[53]" }, "properties" : {  }, "schema" : "https://github.com/citation-style-language/schema/raw/master/csl-citation.json" }</w:instrText>
      </w:r>
      <w:r w:rsidR="00550A65" w:rsidRPr="00D45996">
        <w:fldChar w:fldCharType="separate"/>
      </w:r>
      <w:r w:rsidR="00E31FC0" w:rsidRPr="00D45996">
        <w:rPr>
          <w:noProof/>
        </w:rPr>
        <w:t>[53]</w:t>
      </w:r>
      <w:r w:rsidR="00550A65" w:rsidRPr="00D45996">
        <w:fldChar w:fldCharType="end"/>
      </w:r>
      <w:r w:rsidRPr="00D45996">
        <w:t xml:space="preserve"> to a library of every command possible</w:t>
      </w:r>
      <w:r w:rsidR="000D3B74" w:rsidRPr="00D45996">
        <w:fldChar w:fldCharType="begin" w:fldLock="1"/>
      </w:r>
      <w:r w:rsidR="00E31FC0" w:rsidRPr="00D45996">
        <w:instrText>ADDIN CSL_CITATION { "citationItems" : [ { "id" : "ITEM-1", "itemData" : { "URL" : "https://docs.unity3d.com/ScriptReference/index.html", "accessed" : { "date-parts" : [ [ "2018", "4", "25" ] ] }, "id" : "ITEM-1", "issued" : { "date-parts" : [ [ "0" ] ] }, "title" : "Unity - Scripting API:", "type" : "webpage" }, "uris" : [ "http://www.mendeley.com/documents/?uuid=b57254bb-1ff6-34c4-8baf-61d30f84e807" ] } ], "mendeley" : { "formattedCitation" : "[54]", "plainTextFormattedCitation" : "[54]", "previouslyFormattedCitation" : "[54]" }, "properties" : {  }, "schema" : "https://github.com/citation-style-language/schema/raw/master/csl-citation.json" }</w:instrText>
      </w:r>
      <w:r w:rsidR="000D3B74" w:rsidRPr="00D45996">
        <w:fldChar w:fldCharType="separate"/>
      </w:r>
      <w:r w:rsidR="00E31FC0" w:rsidRPr="00D45996">
        <w:rPr>
          <w:noProof/>
        </w:rPr>
        <w:t>[54]</w:t>
      </w:r>
      <w:r w:rsidR="000D3B74" w:rsidRPr="00D45996">
        <w:fldChar w:fldCharType="end"/>
      </w:r>
      <w:r w:rsidRPr="00D45996">
        <w:t xml:space="preserve">. Unity has many advantages which would benefit this development. The first main advantage is that Unity contains everything that is needed to produce a game with no extra software required. Everything from gameplay to graphics and audio can be developed within this software, saving time on development of a game engine while an already tried and tested engine exists. The second advantage of Unity is the freedom it grants to experiment with your own development in a time efficient manor, such as building a new feature which might not have been attempted under another game engine or a new build but can under Unity thanks to </w:t>
      </w:r>
      <w:r w:rsidR="005D5039" w:rsidRPr="00D45996">
        <w:t>its</w:t>
      </w:r>
      <w:r w:rsidRPr="00D45996">
        <w:t xml:space="preserve"> functionality. The final outstanding advantage Unity has over other game engines is the ability to develop for multiple platforms at the same time. Unity supports most modern platforms and for an application of this nature, could be useful in the long run for providing solutions on consoles as well as mobile platforms to reach a bigger audience. And as Unity can use Visual Studio</w:t>
      </w:r>
      <w:r w:rsidR="00B172F2" w:rsidRPr="00D45996">
        <w:fldChar w:fldCharType="begin" w:fldLock="1"/>
      </w:r>
      <w:r w:rsidR="00E31FC0" w:rsidRPr="00D45996">
        <w:instrText>ADDIN CSL_CITATION { "citationItems" : [ { "id" : "ITEM-1", "itemData" : { "URL" : "https://www.visualstudio.com/", "accessed" : { "date-parts" : [ [ "2018", "4", "25" ] ] }, "id" : "ITEM-1", "issued" : { "date-parts" : [ [ "0" ] ] }, "title" : "Visual Studio IDE, Code Editor, VSTS, &amp;amp; App Center", "type" : "webpage" }, "uris" : [ "http://www.mendeley.com/documents/?uuid=50d29805-1dd1-38f6-9c16-b76a858b0006" ] } ], "mendeley" : { "formattedCitation" : "[55]", "plainTextFormattedCitation" : "[55]", "previouslyFormattedCitation" : "[55]" }, "properties" : {  }, "schema" : "https://github.com/citation-style-language/schema/raw/master/csl-citation.json" }</w:instrText>
      </w:r>
      <w:r w:rsidR="00B172F2" w:rsidRPr="00D45996">
        <w:fldChar w:fldCharType="separate"/>
      </w:r>
      <w:r w:rsidR="00E31FC0" w:rsidRPr="00D45996">
        <w:rPr>
          <w:noProof/>
        </w:rPr>
        <w:t>[55]</w:t>
      </w:r>
      <w:r w:rsidR="00B172F2" w:rsidRPr="00D45996">
        <w:fldChar w:fldCharType="end"/>
      </w:r>
      <w:r w:rsidRPr="00D45996">
        <w:t xml:space="preserve"> as the code editor for </w:t>
      </w:r>
      <w:r w:rsidR="005D5039" w:rsidRPr="00D45996">
        <w:t>its</w:t>
      </w:r>
      <w:r w:rsidRPr="00D45996">
        <w:t xml:space="preserve"> scripts, there is already some familiarity with using this software. </w:t>
      </w:r>
    </w:p>
    <w:p w14:paraId="4B68A75C" w14:textId="699AEEF2" w:rsidR="00C3359E" w:rsidRPr="00D45996" w:rsidRDefault="00C3359E" w:rsidP="002533E0">
      <w:pPr>
        <w:spacing w:line="360" w:lineRule="auto"/>
      </w:pPr>
      <w:r w:rsidRPr="00D45996">
        <w:lastRenderedPageBreak/>
        <w:t>The only other hardware and software used will be a Windows 10 desktop computer. Windows 10</w:t>
      </w:r>
      <w:r w:rsidR="00DC7C16" w:rsidRPr="00D45996">
        <w:fldChar w:fldCharType="begin" w:fldLock="1"/>
      </w:r>
      <w:r w:rsidR="00E31FC0" w:rsidRPr="00D45996">
        <w:instrText>ADDIN CSL_CITATION { "citationItems" : [ { "id" : "ITEM-1", "itemData" : { "URL" : "https://www.microsoft.com/en-gb", "accessed" : { "date-parts" : [ [ "2018", "4", "25" ] ] }, "id" : "ITEM-1", "issued" : { "date-parts" : [ [ "0" ] ] }, "title" : "Microsoft - Official Home Page", "type" : "webpage" }, "uris" : [ "http://www.mendeley.com/documents/?uuid=ccd79d12-6ac1-31c9-b5e7-9662c4d4d80c" ] } ], "mendeley" : { "formattedCitation" : "[56]", "plainTextFormattedCitation" : "[56]", "previouslyFormattedCitation" : "[56]" }, "properties" : {  }, "schema" : "https://github.com/citation-style-language/schema/raw/master/csl-citation.json" }</w:instrText>
      </w:r>
      <w:r w:rsidR="00DC7C16" w:rsidRPr="00D45996">
        <w:fldChar w:fldCharType="separate"/>
      </w:r>
      <w:r w:rsidR="00E31FC0" w:rsidRPr="00D45996">
        <w:rPr>
          <w:noProof/>
        </w:rPr>
        <w:t>[56]</w:t>
      </w:r>
      <w:r w:rsidR="00DC7C16" w:rsidRPr="00D45996">
        <w:fldChar w:fldCharType="end"/>
      </w:r>
      <w:r w:rsidRPr="00D45996">
        <w:t xml:space="preserve"> is one of the most common operating systems in use due to </w:t>
      </w:r>
      <w:r w:rsidR="005D5039" w:rsidRPr="00D45996">
        <w:t>its</w:t>
      </w:r>
      <w:r w:rsidRPr="00D45996">
        <w:t xml:space="preserve"> widespread support for numerous applications and technologies such as Unity, and because of </w:t>
      </w:r>
      <w:r w:rsidR="005D5039" w:rsidRPr="00D45996">
        <w:t>its</w:t>
      </w:r>
      <w:r w:rsidRPr="00D45996">
        <w:t xml:space="preserve"> popularity, the solution can be tested rapidly without need to export and find another platform to test the solution on rarer hardware and software. </w:t>
      </w:r>
    </w:p>
    <w:p w14:paraId="08E954B5" w14:textId="77777777" w:rsidR="00C3359E" w:rsidRPr="007F2E02" w:rsidRDefault="00C3359E" w:rsidP="002533E0">
      <w:pPr>
        <w:pStyle w:val="Heading3"/>
        <w:spacing w:line="360" w:lineRule="auto"/>
        <w:rPr>
          <w:b/>
          <w:color w:val="auto"/>
        </w:rPr>
      </w:pPr>
      <w:bookmarkStart w:id="30" w:name="_Toc512514113"/>
      <w:r w:rsidRPr="007F2E02">
        <w:rPr>
          <w:b/>
          <w:color w:val="auto"/>
        </w:rPr>
        <w:t>Materials &amp; Tools</w:t>
      </w:r>
      <w:bookmarkEnd w:id="30"/>
    </w:p>
    <w:p w14:paraId="7A6366E3" w14:textId="0F6E7B46" w:rsidR="00C3359E" w:rsidRPr="00D45996" w:rsidRDefault="00C3359E" w:rsidP="002533E0">
      <w:pPr>
        <w:spacing w:line="360" w:lineRule="auto"/>
      </w:pPr>
      <w:r w:rsidRPr="00D45996">
        <w:t>As stated above, Unity will be the development platform that will be used during this development and therefore, a programming language will be required to implement the solution. As a result, C# has been selected as the main programming language of this solution. C# is a scripting language from the same family as C and C++</w:t>
      </w:r>
      <w:r w:rsidR="00C951E0" w:rsidRPr="00D45996">
        <w:t xml:space="preserve">, with the framework available at </w:t>
      </w:r>
      <w:r w:rsidR="00095CEA" w:rsidRPr="00D45996">
        <w:fldChar w:fldCharType="begin" w:fldLock="1"/>
      </w:r>
      <w:r w:rsidR="00E31FC0" w:rsidRPr="00D45996">
        <w:instrText>ADDIN CSL_CITATION { "citationItems" : [ { "id" : "ITEM-1", "itemData" : { "URL" : "https://docs.microsoft.com/en-us/previous-versions/visualstudio/visual-studio-2013/ms228593%28v%3Dvs.120%29", "accessed" : { "date-parts" : [ [ "2018", "4", "25" ] ] }, "id" : "ITEM-1", "issued" : { "date-parts" : [ [ "0" ] ] }, "title" : "C# Language Specification | Microsoft Docs", "type" : "webpage" }, "uris" : [ "http://www.mendeley.com/documents/?uuid=cb88a6fb-9a89-3e4b-8a76-590b53b4887f" ] } ], "mendeley" : { "formattedCitation" : "[57]", "plainTextFormattedCitation" : "[57]", "previouslyFormattedCitation" : "[57]" }, "properties" : {  }, "schema" : "https://github.com/citation-style-language/schema/raw/master/csl-citation.json" }</w:instrText>
      </w:r>
      <w:r w:rsidR="00095CEA" w:rsidRPr="00D45996">
        <w:fldChar w:fldCharType="separate"/>
      </w:r>
      <w:r w:rsidR="00E31FC0" w:rsidRPr="00D45996">
        <w:rPr>
          <w:noProof/>
        </w:rPr>
        <w:t>[57]</w:t>
      </w:r>
      <w:r w:rsidR="00095CEA" w:rsidRPr="00D45996">
        <w:fldChar w:fldCharType="end"/>
      </w:r>
      <w:r w:rsidRPr="00D45996">
        <w:t>, sharing many of the same data structures and features, meaning the learning curve for C# will be easier for the developer and it is also Object-Orientated. C# is also the default language for Unity scripting therefore it has a large amount of support documentation provided by Unity to support development</w:t>
      </w:r>
      <w:r w:rsidR="00167FE1" w:rsidRPr="00D45996">
        <w:fldChar w:fldCharType="begin" w:fldLock="1"/>
      </w:r>
      <w:r w:rsidR="00E31FC0" w:rsidRPr="00D45996">
        <w:instrText>ADDIN CSL_CITATION { "citationItems" : [ { "id" : "ITEM-1", "itemData" : { "URL" : "https://docs.unity3d.com/ScriptReference/index.html", "accessed" : { "date-parts" : [ [ "2018", "4", "25" ] ] }, "id" : "ITEM-1", "issued" : { "date-parts" : [ [ "0" ] ] }, "title" : "Unity - Scripting API:", "type" : "webpage" }, "uris" : [ "http://www.mendeley.com/documents/?uuid=b57254bb-1ff6-34c4-8baf-61d30f84e807" ] } ], "mendeley" : { "formattedCitation" : "[54]", "plainTextFormattedCitation" : "[54]", "previouslyFormattedCitation" : "[54]" }, "properties" : {  }, "schema" : "https://github.com/citation-style-language/schema/raw/master/csl-citation.json" }</w:instrText>
      </w:r>
      <w:r w:rsidR="00167FE1" w:rsidRPr="00D45996">
        <w:fldChar w:fldCharType="separate"/>
      </w:r>
      <w:r w:rsidR="00E31FC0" w:rsidRPr="00D45996">
        <w:rPr>
          <w:noProof/>
        </w:rPr>
        <w:t>[54]</w:t>
      </w:r>
      <w:r w:rsidR="00167FE1" w:rsidRPr="00D45996">
        <w:fldChar w:fldCharType="end"/>
      </w:r>
      <w:r w:rsidRPr="00D45996">
        <w:t xml:space="preserve">. </w:t>
      </w:r>
    </w:p>
    <w:p w14:paraId="526F0913" w14:textId="77777777" w:rsidR="00C3359E" w:rsidRPr="00D45996" w:rsidRDefault="00C3359E" w:rsidP="002533E0">
      <w:pPr>
        <w:spacing w:line="360" w:lineRule="auto"/>
      </w:pPr>
      <w:r w:rsidRPr="00D45996">
        <w:t xml:space="preserve">An extra tool that wouldn’t normally be required for a game development but is necessary for this solution is an English and a Welsh Dictionary. As the content of the game will be teaching Welsh from a pre-existing knowledge of English, an accurate translation of everything will be required as is expected. Despite many Welsh dialects, the same words will be known from the Welsh Dictionary and therefore is essential that correct terms are used to allow communication through Welsh, regardless of locale. </w:t>
      </w:r>
    </w:p>
    <w:p w14:paraId="08BC0C6D" w14:textId="77777777" w:rsidR="00C3359E" w:rsidRPr="007F2E02" w:rsidRDefault="00C3359E" w:rsidP="002533E0">
      <w:pPr>
        <w:pStyle w:val="Heading2"/>
        <w:spacing w:line="360" w:lineRule="auto"/>
        <w:rPr>
          <w:b/>
          <w:color w:val="auto"/>
        </w:rPr>
      </w:pPr>
      <w:bookmarkStart w:id="31" w:name="_Toc512514114"/>
      <w:r w:rsidRPr="007F2E02">
        <w:rPr>
          <w:b/>
          <w:color w:val="auto"/>
        </w:rPr>
        <w:t>Conclusion</w:t>
      </w:r>
      <w:bookmarkEnd w:id="31"/>
    </w:p>
    <w:p w14:paraId="6E87DAC7" w14:textId="1CAAC4B3" w:rsidR="00441B76" w:rsidRPr="00D45996" w:rsidRDefault="00C3359E" w:rsidP="002533E0">
      <w:pPr>
        <w:spacing w:line="360" w:lineRule="auto"/>
      </w:pPr>
      <w:r w:rsidRPr="00D45996">
        <w:t xml:space="preserve">During this section, we have discussed the research methodology and the development methodology that will be used to implement the solution during this project. The Constructionist philosophy paired with the Inductive approach will coincide with the uncertain nature of human motivation, through the discovery of motivational techniques that will aim to provide a base from which to work on implementing within the solution. By finding the motivational techniques used by many applications and organisations through a review of literature and the implementing the best findings within the solution, </w:t>
      </w:r>
      <w:r w:rsidR="000364A6" w:rsidRPr="00D45996">
        <w:t>the</w:t>
      </w:r>
      <w:r w:rsidRPr="00D45996">
        <w:t xml:space="preserve"> Survey will provide the best feedback on which of the implemented were most effective. The SCRUM methodology adaptation is an effective methodology to use because it allows a quick turnover of results which would provide an early prototype as well as enough simultaneous design and planning to allow continuous development and guidance throughout. Partnering the SCRUM methodology with Unity is an effective method of producing rapid prototypes that can perform on multiple platforms if is needed and provide a professional standard solution with </w:t>
      </w:r>
      <w:r w:rsidR="00272AF0" w:rsidRPr="00D45996">
        <w:t>its</w:t>
      </w:r>
      <w:r w:rsidRPr="00D45996">
        <w:t xml:space="preserve"> widespread documentation. </w:t>
      </w:r>
    </w:p>
    <w:p w14:paraId="115FDA55" w14:textId="5A0CFDDD" w:rsidR="00E053C2" w:rsidRPr="007F2E02" w:rsidRDefault="00E053C2" w:rsidP="002533E0">
      <w:pPr>
        <w:pStyle w:val="Heading1"/>
        <w:spacing w:line="360" w:lineRule="auto"/>
        <w:rPr>
          <w:b/>
          <w:color w:val="auto"/>
        </w:rPr>
      </w:pPr>
      <w:bookmarkStart w:id="32" w:name="_Toc512514115"/>
      <w:r w:rsidRPr="007F2E02">
        <w:rPr>
          <w:b/>
          <w:color w:val="auto"/>
        </w:rPr>
        <w:lastRenderedPageBreak/>
        <w:t>Design &amp; Implementation</w:t>
      </w:r>
      <w:bookmarkEnd w:id="32"/>
    </w:p>
    <w:p w14:paraId="6427BD28" w14:textId="77777777" w:rsidR="007762A0" w:rsidRPr="007F2E02" w:rsidRDefault="007762A0" w:rsidP="002533E0">
      <w:pPr>
        <w:pStyle w:val="Heading2"/>
        <w:spacing w:line="360" w:lineRule="auto"/>
        <w:rPr>
          <w:b/>
          <w:color w:val="auto"/>
        </w:rPr>
      </w:pPr>
      <w:bookmarkStart w:id="33" w:name="_Toc512514116"/>
      <w:r w:rsidRPr="007F2E02">
        <w:rPr>
          <w:b/>
          <w:color w:val="auto"/>
        </w:rPr>
        <w:t>Introduction</w:t>
      </w:r>
      <w:bookmarkEnd w:id="33"/>
    </w:p>
    <w:p w14:paraId="63909659" w14:textId="77777777" w:rsidR="007762A0" w:rsidRPr="00D45996" w:rsidRDefault="007762A0" w:rsidP="002533E0">
      <w:pPr>
        <w:spacing w:line="360" w:lineRule="auto"/>
      </w:pPr>
      <w:r w:rsidRPr="00D45996">
        <w:t xml:space="preserve">During this section, we will be discussing the design &amp; implementation decisions undertaken during this stage of the project. The design section will outline any key and relevant design decisions undertaken to give an understanding of how these decisions help to achieve the objectives and then further progressing towards the aim. Following the design section, the implementation expands on the design decisions and describes the implementation decisions and techniques, also explaining any difficulties that arose during development. </w:t>
      </w:r>
    </w:p>
    <w:p w14:paraId="3CE4C6F9" w14:textId="77777777" w:rsidR="007762A0" w:rsidRPr="007F2E02" w:rsidRDefault="007762A0" w:rsidP="002533E0">
      <w:pPr>
        <w:pStyle w:val="Heading2"/>
        <w:spacing w:line="360" w:lineRule="auto"/>
        <w:rPr>
          <w:b/>
          <w:color w:val="auto"/>
        </w:rPr>
      </w:pPr>
      <w:bookmarkStart w:id="34" w:name="_Toc512514117"/>
      <w:r w:rsidRPr="007F2E02">
        <w:rPr>
          <w:b/>
          <w:color w:val="auto"/>
        </w:rPr>
        <w:t>Design</w:t>
      </w:r>
      <w:bookmarkEnd w:id="34"/>
    </w:p>
    <w:p w14:paraId="2FB214DA" w14:textId="77777777" w:rsidR="007762A0" w:rsidRPr="007F2E02" w:rsidRDefault="007762A0" w:rsidP="002533E0">
      <w:pPr>
        <w:pStyle w:val="Heading3"/>
        <w:spacing w:line="360" w:lineRule="auto"/>
        <w:rPr>
          <w:b/>
          <w:color w:val="auto"/>
        </w:rPr>
      </w:pPr>
      <w:bookmarkStart w:id="35" w:name="_Toc512514118"/>
      <w:r w:rsidRPr="007F2E02">
        <w:rPr>
          <w:b/>
          <w:color w:val="auto"/>
        </w:rPr>
        <w:t>Requirements</w:t>
      </w:r>
      <w:bookmarkEnd w:id="35"/>
    </w:p>
    <w:p w14:paraId="5DD6B33B" w14:textId="556272DF" w:rsidR="007762A0" w:rsidRPr="00D45996" w:rsidRDefault="007762A0" w:rsidP="002533E0">
      <w:pPr>
        <w:spacing w:line="360" w:lineRule="auto"/>
      </w:pPr>
      <w:r w:rsidRPr="00D45996">
        <w:t xml:space="preserve">A development of a game is required to teach basic Welsh to individuals from a knowledge in English to translate from. </w:t>
      </w:r>
      <w:r w:rsidR="0067227C" w:rsidRPr="00D45996">
        <w:t>T</w:t>
      </w:r>
      <w:r w:rsidRPr="00D45996">
        <w:t>he learning process can be split into two parts, learning and measuring progress. The solution needs to provide short yet regular opportunities to learn and be suitable for anyone wishing to learn the language. Simplicity is key due to different generations having different technological knowledge/literacy. The solution requires a method to test knowledge and progress of learning, and the opportunity to compare understanding with other users. An easy method for control is a must. Optionally, the game could contain features which provide extra information apart from the lessons. The final must for the game is to incorporate motivational techniques and mechanics which will encourage learning in the short term as well as in the long term.</w:t>
      </w:r>
      <w:r w:rsidR="00E723D3" w:rsidRPr="00D45996">
        <w:t xml:space="preserve"> See Appendix </w:t>
      </w:r>
      <w:r w:rsidR="00CE669D" w:rsidRPr="00D45996">
        <w:t>B</w:t>
      </w:r>
      <w:r w:rsidR="00E723D3" w:rsidRPr="00D45996">
        <w:t xml:space="preserve"> for a simple representation of the requirements</w:t>
      </w:r>
      <w:r w:rsidR="00AA1D86" w:rsidRPr="00D45996">
        <w:t xml:space="preserve"> used during the SCRUM</w:t>
      </w:r>
      <w:r w:rsidR="004538B0" w:rsidRPr="00D45996">
        <w:t xml:space="preserve"> Planning</w:t>
      </w:r>
      <w:r w:rsidR="00A835AD" w:rsidRPr="00D45996">
        <w:t xml:space="preserve"> Phase</w:t>
      </w:r>
      <w:r w:rsidR="00AA1D86" w:rsidRPr="00D45996">
        <w:t xml:space="preserve">. </w:t>
      </w:r>
    </w:p>
    <w:p w14:paraId="10A6B594" w14:textId="77777777" w:rsidR="007762A0" w:rsidRPr="007F2E02" w:rsidRDefault="007762A0" w:rsidP="002533E0">
      <w:pPr>
        <w:pStyle w:val="Heading3"/>
        <w:spacing w:line="360" w:lineRule="auto"/>
        <w:rPr>
          <w:b/>
          <w:color w:val="auto"/>
        </w:rPr>
      </w:pPr>
      <w:bookmarkStart w:id="36" w:name="_Toc512514119"/>
      <w:r w:rsidRPr="007F2E02">
        <w:rPr>
          <w:b/>
          <w:color w:val="auto"/>
        </w:rPr>
        <w:t>Key Design Features</w:t>
      </w:r>
      <w:bookmarkEnd w:id="36"/>
    </w:p>
    <w:p w14:paraId="6690ABC1" w14:textId="77777777" w:rsidR="007762A0" w:rsidRPr="007F2E02" w:rsidRDefault="007762A0" w:rsidP="002533E0">
      <w:pPr>
        <w:pStyle w:val="Heading4"/>
        <w:spacing w:line="360" w:lineRule="auto"/>
        <w:rPr>
          <w:b/>
          <w:color w:val="auto"/>
        </w:rPr>
      </w:pPr>
      <w:r w:rsidRPr="007F2E02">
        <w:rPr>
          <w:b/>
          <w:color w:val="auto"/>
        </w:rPr>
        <w:t>Simple Menu System</w:t>
      </w:r>
    </w:p>
    <w:p w14:paraId="571A05C5" w14:textId="2187783B" w:rsidR="007762A0" w:rsidRPr="00D45996" w:rsidRDefault="007762A0" w:rsidP="002533E0">
      <w:pPr>
        <w:spacing w:line="360" w:lineRule="auto"/>
      </w:pPr>
      <w:r w:rsidRPr="00D45996">
        <w:t xml:space="preserve">A key asset to motivating users to play a game as well as return to use is a simple menu system to allow ease of use. For this application, due to its target audience being individuals with intent to learn Welsh and not tied to an age demographic, potential users may vary in their experience with technology and games. </w:t>
      </w:r>
      <w:r w:rsidR="00C43964" w:rsidRPr="00D45996">
        <w:t>But what must also be noted is th</w:t>
      </w:r>
      <w:r w:rsidR="00DC32E6" w:rsidRPr="00D45996">
        <w:t xml:space="preserve">at different platforms have an effect on which kind of menu is best </w:t>
      </w:r>
      <w:r w:rsidR="00C56019" w:rsidRPr="00D45996">
        <w:fldChar w:fldCharType="begin" w:fldLock="1"/>
      </w:r>
      <w:r w:rsidR="00E31FC0" w:rsidRPr="00D45996">
        <w:instrText>ADDIN CSL_CITATION { "citationItems" : [ { "id" : "ITEM-1", "itemData" : { "author" : [ { "dropping-particle" : "", "family" : "Johnson", "given" : "Daniel", "non-dropping-particle" : "", "parse-names" : false, "suffix" : "" }, { "dropping-particle" : "", "family" : "Wiles", "given" : "Janet", "non-dropping-particle" : "", "parse-names" : false, "suffix" : "" } ], "id" : "ITEM-1", "issued" : { "date-parts" : [ [ "0" ] ] }, "title" : "Effective Affective User Interface Design in Games", "type" : "article-journal" }, "uris" : [ "http://www.mendeley.com/documents/?uuid=23a52a29-bb09-3995-8a92-05701f133735" ] } ], "mendeley" : { "formattedCitation" : "[58]", "plainTextFormattedCitation" : "[58]", "previouslyFormattedCitation" : "[58]" }, "properties" : {  }, "schema" : "https://github.com/citation-style-language/schema/raw/master/csl-citation.json" }</w:instrText>
      </w:r>
      <w:r w:rsidR="00C56019" w:rsidRPr="00D45996">
        <w:fldChar w:fldCharType="separate"/>
      </w:r>
      <w:r w:rsidR="00E31FC0" w:rsidRPr="00D45996">
        <w:rPr>
          <w:noProof/>
        </w:rPr>
        <w:t>[58]</w:t>
      </w:r>
      <w:r w:rsidR="00C56019" w:rsidRPr="00D45996">
        <w:fldChar w:fldCharType="end"/>
      </w:r>
      <w:r w:rsidR="00DC32E6" w:rsidRPr="00D45996">
        <w:t xml:space="preserve">. </w:t>
      </w:r>
      <w:r w:rsidRPr="00D45996">
        <w:t>Therefore, a simple welsh themed background of red with the buttons clearly marked with large white text should perform well compared to a menu screen with animations and many other features going on. Therefore, a minimalistic theme w</w:t>
      </w:r>
      <w:r w:rsidR="002E6E59" w:rsidRPr="00D45996">
        <w:t>ill be used</w:t>
      </w:r>
      <w:r w:rsidRPr="00D45996">
        <w:t xml:space="preserve"> for the game’s menus. </w:t>
      </w:r>
    </w:p>
    <w:p w14:paraId="1C5C3DAC" w14:textId="77777777" w:rsidR="007762A0" w:rsidRPr="007F2E02" w:rsidRDefault="007762A0" w:rsidP="002533E0">
      <w:pPr>
        <w:pStyle w:val="Heading4"/>
        <w:spacing w:line="360" w:lineRule="auto"/>
        <w:rPr>
          <w:b/>
          <w:color w:val="auto"/>
        </w:rPr>
      </w:pPr>
      <w:r w:rsidRPr="007F2E02">
        <w:rPr>
          <w:b/>
          <w:color w:val="auto"/>
        </w:rPr>
        <w:lastRenderedPageBreak/>
        <w:t>Short Daily Lessons</w:t>
      </w:r>
    </w:p>
    <w:p w14:paraId="19B6A091" w14:textId="26A95C88" w:rsidR="007762A0" w:rsidRPr="00D45996" w:rsidRDefault="007762A0" w:rsidP="002533E0">
      <w:pPr>
        <w:spacing w:line="360" w:lineRule="auto"/>
      </w:pPr>
      <w:r w:rsidRPr="00D45996">
        <w:t>The most used games and applications are the ones that give the user the ability to spend a short time using but can allow the user to spend as much time as they wish to spend on the application. Good examples of these are social media applications such as Facebook</w:t>
      </w:r>
      <w:r w:rsidR="00BB6756" w:rsidRPr="00D45996">
        <w:fldChar w:fldCharType="begin" w:fldLock="1"/>
      </w:r>
      <w:r w:rsidR="00E31FC0" w:rsidRPr="00D45996">
        <w:instrText>ADDIN CSL_CITATION { "citationItems" : [ { "id" : "ITEM-1", "itemData" : { "URL" : "https://www.facebook.com/", "accessed" : { "date-parts" : [ [ "2018", "4", "25" ] ] }, "id" : "ITEM-1", "issued" : { "date-parts" : [ [ "0" ] ] }, "title" : "Facebook", "type" : "webpage" }, "uris" : [ "http://www.mendeley.com/documents/?uuid=505517d4-a75c-3565-b20f-d0e239ad1ba3" ] } ], "mendeley" : { "formattedCitation" : "[59]", "plainTextFormattedCitation" : "[59]", "previouslyFormattedCitation" : "[59]" }, "properties" : {  }, "schema" : "https://github.com/citation-style-language/schema/raw/master/csl-citation.json" }</w:instrText>
      </w:r>
      <w:r w:rsidR="00BB6756" w:rsidRPr="00D45996">
        <w:fldChar w:fldCharType="separate"/>
      </w:r>
      <w:r w:rsidR="00E31FC0" w:rsidRPr="00D45996">
        <w:rPr>
          <w:noProof/>
        </w:rPr>
        <w:t>[59]</w:t>
      </w:r>
      <w:r w:rsidR="00BB6756" w:rsidRPr="00D45996">
        <w:fldChar w:fldCharType="end"/>
      </w:r>
      <w:r w:rsidRPr="00D45996">
        <w:t>, Twitter</w:t>
      </w:r>
      <w:r w:rsidR="00BB6756" w:rsidRPr="00D45996">
        <w:fldChar w:fldCharType="begin" w:fldLock="1"/>
      </w:r>
      <w:r w:rsidR="00E31FC0" w:rsidRPr="00D45996">
        <w:instrText>ADDIN CSL_CITATION { "citationItems" : [ { "id" : "ITEM-1", "itemData" : { "URL" : "twitter.com", "id" : "ITEM-1", "issued" : { "date-parts" : [ [ "0" ] ] }, "title" : "Twitter", "type" : "webpage" }, "uris" : [ "http://www.mendeley.com/documents/?uuid=5eba3625-f38b-4c44-afb0-cb90be8ec924" ] } ], "mendeley" : { "formattedCitation" : "[60]", "plainTextFormattedCitation" : "[60]", "previouslyFormattedCitation" : "[60]" }, "properties" : {  }, "schema" : "https://github.com/citation-style-language/schema/raw/master/csl-citation.json" }</w:instrText>
      </w:r>
      <w:r w:rsidR="00BB6756" w:rsidRPr="00D45996">
        <w:fldChar w:fldCharType="separate"/>
      </w:r>
      <w:r w:rsidR="00E31FC0" w:rsidRPr="00D45996">
        <w:rPr>
          <w:noProof/>
        </w:rPr>
        <w:t>[60]</w:t>
      </w:r>
      <w:r w:rsidR="00BB6756" w:rsidRPr="00D45996">
        <w:fldChar w:fldCharType="end"/>
      </w:r>
      <w:r w:rsidRPr="00D45996">
        <w:t xml:space="preserve"> and Instagram</w:t>
      </w:r>
      <w:r w:rsidR="00E424D6" w:rsidRPr="00D45996">
        <w:fldChar w:fldCharType="begin" w:fldLock="1"/>
      </w:r>
      <w:r w:rsidR="00E31FC0" w:rsidRPr="00D45996">
        <w:instrText>ADDIN CSL_CITATION { "citationItems" : [ { "id" : "ITEM-1", "itemData" : { "URL" : "www.instagram.com", "id" : "ITEM-1", "issued" : { "date-parts" : [ [ "0" ] ] }, "title" : "Instagram", "type" : "webpage" }, "uris" : [ "http://www.mendeley.com/documents/?uuid=373c5969-9363-4136-81d0-2df5283867d7" ] } ], "mendeley" : { "formattedCitation" : "[61]", "plainTextFormattedCitation" : "[61]", "previouslyFormattedCitation" : "[61]" }, "properties" : {  }, "schema" : "https://github.com/citation-style-language/schema/raw/master/csl-citation.json" }</w:instrText>
      </w:r>
      <w:r w:rsidR="00E424D6" w:rsidRPr="00D45996">
        <w:fldChar w:fldCharType="separate"/>
      </w:r>
      <w:r w:rsidR="00E31FC0" w:rsidRPr="00D45996">
        <w:rPr>
          <w:noProof/>
        </w:rPr>
        <w:t>[61]</w:t>
      </w:r>
      <w:r w:rsidR="00E424D6" w:rsidRPr="00D45996">
        <w:fldChar w:fldCharType="end"/>
      </w:r>
      <w:r w:rsidRPr="00D45996">
        <w:t xml:space="preserve"> which allow short or prolonged visiting, depending on the user and mobile games such as Angry Birds</w:t>
      </w:r>
      <w:r w:rsidR="0079001A" w:rsidRPr="00D45996">
        <w:fldChar w:fldCharType="begin" w:fldLock="1"/>
      </w:r>
      <w:r w:rsidR="00E31FC0" w:rsidRPr="00D45996">
        <w:instrText>ADDIN CSL_CITATION { "citationItems" : [ { "id" : "ITEM-1", "itemData" : { "URL" : "https://www.angrybirds.com/", "accessed" : { "date-parts" : [ [ "2018", "4", "25" ] ] }, "id" : "ITEM-1", "issued" : { "date-parts" : [ [ "0" ] ] }, "title" : "Angry Birds", "type" : "webpage" }, "uris" : [ "http://www.mendeley.com/documents/?uuid=abd5d564-f989-3675-a5c4-0a9ba7c2ac22" ] } ], "mendeley" : { "formattedCitation" : "[62]", "plainTextFormattedCitation" : "[62]", "previouslyFormattedCitation" : "[62]" }, "properties" : {  }, "schema" : "https://github.com/citation-style-language/schema/raw/master/csl-citation.json" }</w:instrText>
      </w:r>
      <w:r w:rsidR="0079001A" w:rsidRPr="00D45996">
        <w:fldChar w:fldCharType="separate"/>
      </w:r>
      <w:r w:rsidR="00E31FC0" w:rsidRPr="00D45996">
        <w:rPr>
          <w:noProof/>
        </w:rPr>
        <w:t>[62]</w:t>
      </w:r>
      <w:r w:rsidR="0079001A" w:rsidRPr="00D45996">
        <w:fldChar w:fldCharType="end"/>
      </w:r>
      <w:r w:rsidRPr="00D45996">
        <w:t xml:space="preserve"> and Candy Crush</w:t>
      </w:r>
      <w:r w:rsidR="0079001A" w:rsidRPr="00D45996">
        <w:fldChar w:fldCharType="begin" w:fldLock="1"/>
      </w:r>
      <w:r w:rsidR="00E31FC0" w:rsidRPr="00D45996">
        <w:instrText>ADDIN CSL_CITATION { "citationItems" : [ { "id" : "ITEM-1", "itemData" : { "URL" : "https://king.com/game/candycrush", "accessed" : { "date-parts" : [ [ "2018", "4", "25" ] ] }, "id" : "ITEM-1", "issued" : { "date-parts" : [ [ "0" ] ] }, "title" : "Candy Crush Saga Online - Play the game at King.com", "type" : "webpage" }, "uris" : [ "http://www.mendeley.com/documents/?uuid=eddabda0-2fc9-3e28-bc67-be15ae34ecc9" ] } ], "mendeley" : { "formattedCitation" : "[63]", "plainTextFormattedCitation" : "[63]", "previouslyFormattedCitation" : "[63]" }, "properties" : {  }, "schema" : "https://github.com/citation-style-language/schema/raw/master/csl-citation.json" }</w:instrText>
      </w:r>
      <w:r w:rsidR="0079001A" w:rsidRPr="00D45996">
        <w:fldChar w:fldCharType="separate"/>
      </w:r>
      <w:r w:rsidR="00E31FC0" w:rsidRPr="00D45996">
        <w:rPr>
          <w:noProof/>
        </w:rPr>
        <w:t>[63]</w:t>
      </w:r>
      <w:r w:rsidR="0079001A" w:rsidRPr="00D45996">
        <w:fldChar w:fldCharType="end"/>
      </w:r>
      <w:r w:rsidRPr="00D45996">
        <w:t xml:space="preserve"> which the player can play in different situations such as waiting for short periods or setting apart time to deliberately play the game. Therefore, providing an opportunity for users to spend as much time as they want, whether just 5 minutes or more </w:t>
      </w:r>
      <w:r w:rsidR="005408B7" w:rsidRPr="00D45996">
        <w:t>is</w:t>
      </w:r>
      <w:r w:rsidRPr="00D45996">
        <w:t xml:space="preserve"> chosen to be implemented in this application. Also, as part of this key design consideration, the ability to </w:t>
      </w:r>
      <w:r w:rsidR="007D7F69" w:rsidRPr="00D45996">
        <w:t>pick up</w:t>
      </w:r>
      <w:r w:rsidRPr="00D45996">
        <w:t xml:space="preserve"> and play without much instruction plays a big part in the ability to spend minimal time playing this application. </w:t>
      </w:r>
      <w:r w:rsidR="004275A0" w:rsidRPr="00D45996">
        <w:t>The daily lessons</w:t>
      </w:r>
      <w:r w:rsidR="002019BB" w:rsidRPr="00D45996">
        <w:t xml:space="preserve"> aspect of this feature is based on the Don’t break the chain </w:t>
      </w:r>
      <w:r w:rsidR="00E25A47" w:rsidRPr="00D45996">
        <w:t xml:space="preserve">motivational theory discovered during the research. </w:t>
      </w:r>
    </w:p>
    <w:p w14:paraId="0E3A8D2E" w14:textId="77777777" w:rsidR="007762A0" w:rsidRPr="007F2E02" w:rsidRDefault="007762A0" w:rsidP="002533E0">
      <w:pPr>
        <w:pStyle w:val="Heading4"/>
        <w:spacing w:line="360" w:lineRule="auto"/>
        <w:rPr>
          <w:b/>
          <w:color w:val="auto"/>
        </w:rPr>
      </w:pPr>
      <w:r w:rsidRPr="007F2E02">
        <w:rPr>
          <w:b/>
          <w:color w:val="auto"/>
        </w:rPr>
        <w:t>Self-Exploring Levels – Learn on a Journey</w:t>
      </w:r>
    </w:p>
    <w:p w14:paraId="7746E185" w14:textId="0FA48F35" w:rsidR="007762A0" w:rsidRPr="00D45996" w:rsidRDefault="007762A0" w:rsidP="002533E0">
      <w:pPr>
        <w:spacing w:line="360" w:lineRule="auto"/>
      </w:pPr>
      <w:r w:rsidRPr="00D45996">
        <w:t>Like in the application Fabulous – Motivate Me</w:t>
      </w:r>
      <w:r w:rsidR="00674B13" w:rsidRPr="00D45996">
        <w:fldChar w:fldCharType="begin" w:fldLock="1"/>
      </w:r>
      <w:r w:rsidR="00674B13" w:rsidRPr="00D45996">
        <w:instrText>ADDIN CSL_CITATION { "citationItems" : [ { "id" : "ITEM-1", "itemData" : { "author" : [ { "dropping-particle" : "", "family" : "TheFabulous", "given" : "", "non-dropping-particle" : "", "parse-names" : false, "suffix" : "" } ], "id" : "ITEM-1", "issued" : { "date-parts" : [ [ "2017" ] ] }, "title" : "Fabulous: Motivate Me! Meditation, Fitness, Sleep", "type" : "article" }, "uris" : [ "http://www.mendeley.com/documents/?uuid=53209fcf-330f-4dde-90db-b71df2222832" ] } ], "mendeley" : { "formattedCitation" : "[16]", "plainTextFormattedCitation" : "[16]", "previouslyFormattedCitation" : "[16]" }, "properties" : {  }, "schema" : "https://github.com/citation-style-language/schema/raw/master/csl-citation.json" }</w:instrText>
      </w:r>
      <w:r w:rsidR="00674B13" w:rsidRPr="00D45996">
        <w:fldChar w:fldCharType="separate"/>
      </w:r>
      <w:r w:rsidR="00674B13" w:rsidRPr="00D45996">
        <w:rPr>
          <w:noProof/>
        </w:rPr>
        <w:t>[16]</w:t>
      </w:r>
      <w:r w:rsidR="00674B13" w:rsidRPr="00D45996">
        <w:fldChar w:fldCharType="end"/>
      </w:r>
      <w:r w:rsidRPr="00D45996">
        <w:t xml:space="preserve"> discussed in the Review of Literature, the game </w:t>
      </w:r>
      <w:r w:rsidR="00A637BD" w:rsidRPr="00D45996">
        <w:t xml:space="preserve">will be developed </w:t>
      </w:r>
      <w:r w:rsidRPr="00D45996">
        <w:t>to allow the user to be on a journey to portray a personal and individual feel, proven to increase motivation. Although the game will not contain any storytelling narrative, instead allowing the player to interact with the level maps as they wish, with no time or score noted to give the individual as much or as little time as they want to spend in the game. This will give the sense of control, which can be an effective way of motivation</w:t>
      </w:r>
      <w:r w:rsidR="00674B13" w:rsidRPr="00D45996">
        <w:fldChar w:fldCharType="begin" w:fldLock="1"/>
      </w:r>
      <w:r w:rsidR="00674B13" w:rsidRPr="00D45996">
        <w:instrText>ADDIN CSL_CITATION { "citationItems" : [ { "id" : "ITEM-1", "itemData" : { "URL" : "https://design.google/library/fabulous-motivating-app-engagement/", "author" : [ { "dropping-particle" : "", "family" : "Google Design", "given" : "", "non-dropping-particle" : "", "parse-names" : false, "suffix" : "" } ], "id" : "ITEM-1", "issued" : { "date-parts" : [ [ "2017" ] ] }, "title" : "Fabulous: Motivating App Engagement", "type" : "webpage" }, "uris" : [ "http://www.mendeley.com/documents/?uuid=953cd9c4-4180-477c-bf94-eab67c433a91" ] } ], "mendeley" : { "formattedCitation" : "[17]", "plainTextFormattedCitation" : "[17]", "previouslyFormattedCitation" : "[17]" }, "properties" : {  }, "schema" : "https://github.com/citation-style-language/schema/raw/master/csl-citation.json" }</w:instrText>
      </w:r>
      <w:r w:rsidR="00674B13" w:rsidRPr="00D45996">
        <w:fldChar w:fldCharType="separate"/>
      </w:r>
      <w:r w:rsidR="00674B13" w:rsidRPr="00D45996">
        <w:rPr>
          <w:noProof/>
        </w:rPr>
        <w:t>[17]</w:t>
      </w:r>
      <w:r w:rsidR="00674B13" w:rsidRPr="00D45996">
        <w:fldChar w:fldCharType="end"/>
      </w:r>
      <w:r w:rsidRPr="00D45996">
        <w:t xml:space="preserve">. </w:t>
      </w:r>
    </w:p>
    <w:p w14:paraId="754693EA" w14:textId="77777777" w:rsidR="007762A0" w:rsidRPr="007F2E02" w:rsidRDefault="007762A0" w:rsidP="002533E0">
      <w:pPr>
        <w:pStyle w:val="Heading4"/>
        <w:spacing w:line="360" w:lineRule="auto"/>
        <w:rPr>
          <w:b/>
          <w:color w:val="auto"/>
        </w:rPr>
      </w:pPr>
      <w:r w:rsidRPr="007F2E02">
        <w:rPr>
          <w:b/>
          <w:color w:val="auto"/>
        </w:rPr>
        <w:t>Textured Cubes – Instead of Floating Words</w:t>
      </w:r>
    </w:p>
    <w:p w14:paraId="2FA567BA" w14:textId="5E0BF990" w:rsidR="007762A0" w:rsidRPr="00D45996" w:rsidRDefault="007762A0" w:rsidP="002533E0">
      <w:pPr>
        <w:spacing w:line="360" w:lineRule="auto"/>
      </w:pPr>
      <w:r w:rsidRPr="00D45996">
        <w:t xml:space="preserve">A key design decision not made easy was whether to incorporate floating cubes with the words applied as a texture or instead build each word individually out of 3D shapes to teach the welsh words. Both complexity and performance were considered in this design decision and after considering the resources and time taken to implement and process, the decision </w:t>
      </w:r>
      <w:r w:rsidR="00444CA7" w:rsidRPr="00D45996">
        <w:t>is</w:t>
      </w:r>
      <w:r w:rsidRPr="00D45996">
        <w:t xml:space="preserve"> to implement the words as textures on cubes. As the maps will be loaded from XML, as will be discussed later in the implementation section, the textured cubes will be useful in ensuring every word is represented on a cube without the possibility of losing half the word through a wall or the floor and during the loading stage, it will remain faster than loading multiple shapes that form a single word. </w:t>
      </w:r>
      <w:r w:rsidR="008479A3" w:rsidRPr="00D45996">
        <w:t xml:space="preserve">This feature is more of an aesthetic </w:t>
      </w:r>
      <w:r w:rsidR="00CA5592" w:rsidRPr="00D45996">
        <w:t xml:space="preserve">design consideration than a motivational decision. </w:t>
      </w:r>
    </w:p>
    <w:p w14:paraId="77891DD0" w14:textId="77777777" w:rsidR="007762A0" w:rsidRPr="007F2E02" w:rsidRDefault="007762A0" w:rsidP="002533E0">
      <w:pPr>
        <w:pStyle w:val="Heading4"/>
        <w:spacing w:line="360" w:lineRule="auto"/>
        <w:rPr>
          <w:b/>
          <w:color w:val="auto"/>
        </w:rPr>
      </w:pPr>
      <w:r w:rsidRPr="007F2E02">
        <w:rPr>
          <w:b/>
          <w:color w:val="auto"/>
        </w:rPr>
        <w:t>Quiz Levels</w:t>
      </w:r>
    </w:p>
    <w:p w14:paraId="6249AD32" w14:textId="4F05F788" w:rsidR="007762A0" w:rsidRPr="00D45996" w:rsidRDefault="007762A0" w:rsidP="002533E0">
      <w:pPr>
        <w:spacing w:line="360" w:lineRule="auto"/>
      </w:pPr>
      <w:r w:rsidRPr="00D45996">
        <w:t xml:space="preserve">To test the knowledge of an individual, there must be an element of the game which can allow the player to determine and demonstrate the progress they are making in their learning. As a result, similarly to how a normal lesson would determine progress of a student, quizzes will be </w:t>
      </w:r>
      <w:r w:rsidRPr="00D45996">
        <w:lastRenderedPageBreak/>
        <w:t xml:space="preserve">implemented every few levels. Each quiz will be based on the words the player has learned in the preceding lessons in the run up to the quiz. The high score achieved will be saved after each attempt and displayed after the completion of the quiz to provide extra motivation to beat the previous high score. The quizzes </w:t>
      </w:r>
      <w:r w:rsidR="00606AC9" w:rsidRPr="00D45996">
        <w:t>will be</w:t>
      </w:r>
      <w:r w:rsidRPr="00D45996">
        <w:t xml:space="preserve"> timed to provide an extra boost of motivation and deter cheating through translation applications which would defeat the objective of learning through play. Also, a final test will include all the words taught during the lessons and a word from the interesting words feature which will be discussed next. </w:t>
      </w:r>
      <w:r w:rsidR="00E43A16" w:rsidRPr="00D45996">
        <w:t>This feature plays on two of the theories found in the research, the Goal Setting and the Reward Motivation theor</w:t>
      </w:r>
      <w:r w:rsidR="007E4674" w:rsidRPr="00D45996">
        <w:t xml:space="preserve">y as </w:t>
      </w:r>
      <w:r w:rsidR="0016190A" w:rsidRPr="00D45996">
        <w:t>the quiz levels</w:t>
      </w:r>
      <w:r w:rsidR="00643F8A" w:rsidRPr="00D45996">
        <w:t xml:space="preserve"> give a score and allow the player to beat it while also allowing the player to determine their progress. </w:t>
      </w:r>
    </w:p>
    <w:p w14:paraId="3F864216" w14:textId="77777777" w:rsidR="007762A0" w:rsidRPr="007F2E02" w:rsidRDefault="007762A0" w:rsidP="002533E0">
      <w:pPr>
        <w:pStyle w:val="Heading4"/>
        <w:spacing w:line="360" w:lineRule="auto"/>
        <w:rPr>
          <w:b/>
          <w:color w:val="auto"/>
        </w:rPr>
      </w:pPr>
      <w:r w:rsidRPr="007F2E02">
        <w:rPr>
          <w:b/>
          <w:color w:val="auto"/>
        </w:rPr>
        <w:t>Interesting Words Feature</w:t>
      </w:r>
    </w:p>
    <w:p w14:paraId="1CA2278D" w14:textId="43803F43" w:rsidR="007762A0" w:rsidRPr="00D45996" w:rsidRDefault="007762A0" w:rsidP="002533E0">
      <w:pPr>
        <w:spacing w:line="360" w:lineRule="auto"/>
      </w:pPr>
      <w:r w:rsidRPr="00D45996">
        <w:t>As an extra bonus feature, the opportunity for the player to learn a few extra words from a list will be provided. The words will be a variety of different topics and dialects and could be used to motivate users through giving them the opportunity to show off with these different words. Although differing to this application by most games incorporating Easter eggs secretly rather than publicly, this sort of feature was effectively implemented in Call of Duty Black Ops</w:t>
      </w:r>
      <w:r w:rsidR="004260F2" w:rsidRPr="00D45996">
        <w:fldChar w:fldCharType="begin" w:fldLock="1"/>
      </w:r>
      <w:r w:rsidR="00E31FC0" w:rsidRPr="00D45996">
        <w:instrText>ADDIN CSL_CITATION { "citationItems" : [ { "id" : "ITEM-1", "itemData" : { "URL" : "https://www.callofduty.com/uk/en/blackops", "accessed" : { "date-parts" : [ [ "2018", "4", "25" ] ] }, "id" : "ITEM-1", "issued" : { "date-parts" : [ [ "0" ] ] }, "title" : "Call of Duty\u00ae: Black Ops", "type" : "webpage" }, "uris" : [ "http://www.mendeley.com/documents/?uuid=0a1ae087-e5b4-3ab2-b5b4-4495db6e993d" ] } ], "mendeley" : { "formattedCitation" : "[64]", "plainTextFormattedCitation" : "[64]", "previouslyFormattedCitation" : "[64]" }, "properties" : {  }, "schema" : "https://github.com/citation-style-language/schema/raw/master/csl-citation.json" }</w:instrText>
      </w:r>
      <w:r w:rsidR="004260F2" w:rsidRPr="00D45996">
        <w:fldChar w:fldCharType="separate"/>
      </w:r>
      <w:r w:rsidR="00E31FC0" w:rsidRPr="00D45996">
        <w:rPr>
          <w:noProof/>
        </w:rPr>
        <w:t>[64]</w:t>
      </w:r>
      <w:r w:rsidR="004260F2" w:rsidRPr="00D45996">
        <w:fldChar w:fldCharType="end"/>
      </w:r>
      <w:r w:rsidRPr="00D45996">
        <w:t xml:space="preserve"> where the user was able to break out of a chair on the menu screen and interact with the surrounding room to play mini games and so on. </w:t>
      </w:r>
      <w:r w:rsidR="00AA755B" w:rsidRPr="00D45996">
        <w:t xml:space="preserve">This feature is a small </w:t>
      </w:r>
      <w:r w:rsidR="0050123D" w:rsidRPr="00D45996">
        <w:t>inclusion meant to be used as an extra incentive to learn Welsh</w:t>
      </w:r>
      <w:r w:rsidR="00AF05B2" w:rsidRPr="00D45996">
        <w:t xml:space="preserve">, </w:t>
      </w:r>
      <w:r w:rsidR="003C3357" w:rsidRPr="00D45996">
        <w:t>being backed by the Reward Motivation Theory</w:t>
      </w:r>
      <w:r w:rsidR="00E43A16" w:rsidRPr="00D45996">
        <w:t xml:space="preserve">. </w:t>
      </w:r>
    </w:p>
    <w:p w14:paraId="1BAE3335" w14:textId="7B987F0C" w:rsidR="007762A0" w:rsidRPr="007F2E02" w:rsidRDefault="007762A0" w:rsidP="002533E0">
      <w:pPr>
        <w:pStyle w:val="Heading2"/>
        <w:spacing w:line="360" w:lineRule="auto"/>
        <w:rPr>
          <w:b/>
          <w:color w:val="auto"/>
        </w:rPr>
      </w:pPr>
      <w:bookmarkStart w:id="37" w:name="_Toc512514120"/>
      <w:r w:rsidRPr="007F2E02">
        <w:rPr>
          <w:b/>
          <w:color w:val="auto"/>
        </w:rPr>
        <w:t>Implementation</w:t>
      </w:r>
      <w:bookmarkEnd w:id="37"/>
    </w:p>
    <w:p w14:paraId="244EEF6A" w14:textId="08B85B85" w:rsidR="00F05C41" w:rsidRPr="00D45996" w:rsidRDefault="00F05C41" w:rsidP="002533E0">
      <w:pPr>
        <w:spacing w:line="360" w:lineRule="auto"/>
      </w:pPr>
      <w:r w:rsidRPr="00D45996">
        <w:t xml:space="preserve">To </w:t>
      </w:r>
      <w:r w:rsidR="00B51A8A" w:rsidRPr="00D45996">
        <w:t xml:space="preserve">view the solution, and </w:t>
      </w:r>
      <w:r w:rsidR="005B01F2" w:rsidRPr="00D45996">
        <w:t>its</w:t>
      </w:r>
      <w:r w:rsidR="00B51A8A" w:rsidRPr="00D45996">
        <w:t xml:space="preserve"> code</w:t>
      </w:r>
      <w:r w:rsidR="007D7B8C">
        <w:t xml:space="preserve"> in Unity</w:t>
      </w:r>
      <w:r w:rsidR="00B51A8A" w:rsidRPr="00D45996">
        <w:t xml:space="preserve">, see the attached DVD. </w:t>
      </w:r>
    </w:p>
    <w:p w14:paraId="04EF4715" w14:textId="52D64A38" w:rsidR="007762A0" w:rsidRPr="007F2E02" w:rsidRDefault="007762A0" w:rsidP="002533E0">
      <w:pPr>
        <w:pStyle w:val="Heading3"/>
        <w:spacing w:line="360" w:lineRule="auto"/>
        <w:rPr>
          <w:b/>
          <w:color w:val="auto"/>
        </w:rPr>
      </w:pPr>
      <w:bookmarkStart w:id="38" w:name="_Toc512514121"/>
      <w:r w:rsidRPr="007F2E02">
        <w:rPr>
          <w:b/>
          <w:color w:val="auto"/>
        </w:rPr>
        <w:t>Key Implementation Features</w:t>
      </w:r>
      <w:bookmarkEnd w:id="38"/>
    </w:p>
    <w:p w14:paraId="01EA376A" w14:textId="41E651F8" w:rsidR="00BF6C87" w:rsidRPr="007F2E02" w:rsidRDefault="00BF6C87" w:rsidP="002533E0">
      <w:pPr>
        <w:pStyle w:val="Heading4"/>
        <w:spacing w:line="360" w:lineRule="auto"/>
        <w:rPr>
          <w:b/>
          <w:color w:val="auto"/>
        </w:rPr>
      </w:pPr>
      <w:r w:rsidRPr="007F2E02">
        <w:rPr>
          <w:b/>
          <w:color w:val="auto"/>
        </w:rPr>
        <w:t>Unity</w:t>
      </w:r>
    </w:p>
    <w:p w14:paraId="3BE37701" w14:textId="13D2B605" w:rsidR="00BF6C87" w:rsidRPr="00D45996" w:rsidRDefault="00BF6C87" w:rsidP="002533E0">
      <w:pPr>
        <w:spacing w:line="360" w:lineRule="auto"/>
      </w:pPr>
      <w:r w:rsidRPr="00D45996">
        <w:t xml:space="preserve">As discussed earlier in the </w:t>
      </w:r>
      <w:r w:rsidR="00625B20" w:rsidRPr="00D45996">
        <w:t>development methodology, Unity</w:t>
      </w:r>
      <w:r w:rsidR="00EC6511" w:rsidRPr="00D45996">
        <w:fldChar w:fldCharType="begin" w:fldLock="1"/>
      </w:r>
      <w:r w:rsidR="00E31FC0" w:rsidRPr="00D45996">
        <w:instrText>ADDIN CSL_CITATION { "citationItems" : [ { "id" : "ITEM-1", "itemData" : { "URL" : "https://unity3d.com/", "accessed" : { "date-parts" : [ [ "2018", "4", "25" ] ] }, "id" : "ITEM-1", "issued" : { "date-parts" : [ [ "0" ] ] }, "title" : "Unity", "type" : "webpage" }, "uris" : [ "http://www.mendeley.com/documents/?uuid=b556a2b1-319e-318b-abf9-9a52eac99c0f" ] } ], "mendeley" : { "formattedCitation" : "[52]", "plainTextFormattedCitation" : "[52]", "previouslyFormattedCitation" : "[52]" }, "properties" : {  }, "schema" : "https://github.com/citation-style-language/schema/raw/master/csl-citation.json" }</w:instrText>
      </w:r>
      <w:r w:rsidR="00EC6511" w:rsidRPr="00D45996">
        <w:fldChar w:fldCharType="separate"/>
      </w:r>
      <w:r w:rsidR="00E31FC0" w:rsidRPr="00D45996">
        <w:rPr>
          <w:noProof/>
        </w:rPr>
        <w:t>[52]</w:t>
      </w:r>
      <w:r w:rsidR="00EC6511" w:rsidRPr="00D45996">
        <w:fldChar w:fldCharType="end"/>
      </w:r>
      <w:r w:rsidR="00625B20" w:rsidRPr="00D45996">
        <w:t xml:space="preserve"> will be used to </w:t>
      </w:r>
      <w:r w:rsidR="0009742C" w:rsidRPr="00D45996">
        <w:t>develop</w:t>
      </w:r>
      <w:r w:rsidR="00625B20" w:rsidRPr="00D45996">
        <w:t xml:space="preserve"> the </w:t>
      </w:r>
      <w:r w:rsidR="0009742C" w:rsidRPr="00D45996">
        <w:t xml:space="preserve">game. </w:t>
      </w:r>
      <w:r w:rsidR="00577326" w:rsidRPr="00D45996">
        <w:t>Unity</w:t>
      </w:r>
      <w:r w:rsidR="00A23F3C" w:rsidRPr="00D45996">
        <w:t xml:space="preserve"> </w:t>
      </w:r>
      <w:r w:rsidR="00133A98" w:rsidRPr="00D45996">
        <w:t>is</w:t>
      </w:r>
      <w:r w:rsidR="00A23F3C" w:rsidRPr="00D45996">
        <w:t xml:space="preserve"> the best possible development software for this project </w:t>
      </w:r>
      <w:r w:rsidR="001F4513" w:rsidRPr="00D45996">
        <w:t xml:space="preserve">due to it’s all inclusive software package offering all the features that would be required. </w:t>
      </w:r>
      <w:r w:rsidR="005853DD" w:rsidRPr="00D45996">
        <w:t xml:space="preserve">The Unity editor allows development of both 2D and 3D games which perfectly suits the </w:t>
      </w:r>
      <w:r w:rsidR="00DF4437" w:rsidRPr="00D45996">
        <w:t xml:space="preserve">quiz and learning levels combination undertaken here. </w:t>
      </w:r>
      <w:r w:rsidR="00E3732E" w:rsidRPr="00D45996">
        <w:t xml:space="preserve">The cross platform possibility is also a major bonus </w:t>
      </w:r>
      <w:r w:rsidR="00F44033" w:rsidRPr="00D45996">
        <w:t>in the favour of Unity over other alternatives such as OpenGL</w:t>
      </w:r>
      <w:r w:rsidR="00277687" w:rsidRPr="00D45996">
        <w:fldChar w:fldCharType="begin" w:fldLock="1"/>
      </w:r>
      <w:r w:rsidR="00E31FC0" w:rsidRPr="00D45996">
        <w:instrText>ADDIN CSL_CITATION { "citationItems" : [ { "id" : "ITEM-1", "itemData" : { "author" : [ { "dropping-particle" : "", "family" : "Segal", "given" : "Mark", "non-dropping-particle" : "", "parse-names" : false, "suffix" : "" }, { "dropping-particle" : "", "family" : "Akeley", "given" : "Kurt", "non-dropping-particle" : "", "parse-names" : false, "suffix" : "" } ], "id" : "ITEM-1", "issued" : { "date-parts" : [ [ "2014" ] ] }, "title" : "The OpenGL R Graphics System: A Specification", "type" : "article" }, "uris" : [ "http://www.mendeley.com/documents/?uuid=9acfb491-a50a-35ca-adc3-45c79ec80368" ] } ], "mendeley" : { "formattedCitation" : "[65]", "plainTextFormattedCitation" : "[65]", "previouslyFormattedCitation" : "[65]" }, "properties" : {  }, "schema" : "https://github.com/citation-style-language/schema/raw/master/csl-citation.json" }</w:instrText>
      </w:r>
      <w:r w:rsidR="00277687" w:rsidRPr="00D45996">
        <w:fldChar w:fldCharType="separate"/>
      </w:r>
      <w:r w:rsidR="00E31FC0" w:rsidRPr="00D45996">
        <w:rPr>
          <w:noProof/>
        </w:rPr>
        <w:t>[65]</w:t>
      </w:r>
      <w:r w:rsidR="00277687" w:rsidRPr="00D45996">
        <w:fldChar w:fldCharType="end"/>
      </w:r>
      <w:r w:rsidR="00F44033" w:rsidRPr="00D45996">
        <w:t xml:space="preserve">. </w:t>
      </w:r>
    </w:p>
    <w:p w14:paraId="6A86A766" w14:textId="77777777" w:rsidR="007762A0" w:rsidRPr="007F2E02" w:rsidRDefault="007762A0" w:rsidP="002533E0">
      <w:pPr>
        <w:pStyle w:val="Heading4"/>
        <w:spacing w:line="360" w:lineRule="auto"/>
        <w:rPr>
          <w:b/>
          <w:color w:val="auto"/>
        </w:rPr>
      </w:pPr>
      <w:r w:rsidRPr="007F2E02">
        <w:rPr>
          <w:b/>
          <w:color w:val="auto"/>
        </w:rPr>
        <w:t>XML Loading</w:t>
      </w:r>
    </w:p>
    <w:p w14:paraId="4AD0EBCA" w14:textId="77777777" w:rsidR="007762A0" w:rsidRPr="00D45996" w:rsidRDefault="007762A0" w:rsidP="002533E0">
      <w:pPr>
        <w:spacing w:line="360" w:lineRule="auto"/>
      </w:pPr>
      <w:r w:rsidRPr="00D45996">
        <w:t xml:space="preserve">As stated above, the application will make use of Unity’s ability to load and use XML files. This functionality allows different maps to be designed in an XML format and then used within the game, all in one scene. The process is simple: </w:t>
      </w:r>
    </w:p>
    <w:p w14:paraId="4BF28843" w14:textId="77777777" w:rsidR="007762A0" w:rsidRPr="00D45996" w:rsidRDefault="007762A0" w:rsidP="002533E0">
      <w:pPr>
        <w:pStyle w:val="ListParagraph"/>
        <w:numPr>
          <w:ilvl w:val="0"/>
          <w:numId w:val="2"/>
        </w:numPr>
        <w:spacing w:line="360" w:lineRule="auto"/>
      </w:pPr>
      <w:r w:rsidRPr="00D45996">
        <w:lastRenderedPageBreak/>
        <w:t>Different Characters are assigned different roles. E.g. “.” = a Space &amp; “|” = Wall &amp; “a” = Cube</w:t>
      </w:r>
    </w:p>
    <w:p w14:paraId="3262510D" w14:textId="77777777" w:rsidR="007762A0" w:rsidRPr="00D45996" w:rsidRDefault="007762A0" w:rsidP="002533E0">
      <w:pPr>
        <w:pStyle w:val="ListParagraph"/>
        <w:numPr>
          <w:ilvl w:val="0"/>
          <w:numId w:val="2"/>
        </w:numPr>
        <w:spacing w:line="360" w:lineRule="auto"/>
      </w:pPr>
      <w:r w:rsidRPr="00D45996">
        <w:t xml:space="preserve">The Game loads in the designated XML file and serializes the data. </w:t>
      </w:r>
    </w:p>
    <w:p w14:paraId="00CC29FB" w14:textId="77777777" w:rsidR="007762A0" w:rsidRPr="00D45996" w:rsidRDefault="007762A0" w:rsidP="002533E0">
      <w:pPr>
        <w:pStyle w:val="ListParagraph"/>
        <w:numPr>
          <w:ilvl w:val="0"/>
          <w:numId w:val="2"/>
        </w:numPr>
        <w:spacing w:line="360" w:lineRule="auto"/>
      </w:pPr>
      <w:r w:rsidRPr="00D45996">
        <w:t xml:space="preserve">The Layout Control Script will then build the map according the layout map codes assigned. </w:t>
      </w:r>
    </w:p>
    <w:p w14:paraId="337335E3" w14:textId="77777777" w:rsidR="007762A0" w:rsidRPr="00D45996" w:rsidRDefault="007762A0" w:rsidP="002533E0">
      <w:pPr>
        <w:pStyle w:val="ListParagraph"/>
        <w:numPr>
          <w:ilvl w:val="0"/>
          <w:numId w:val="2"/>
        </w:numPr>
        <w:spacing w:line="360" w:lineRule="auto"/>
      </w:pPr>
      <w:r w:rsidRPr="00D45996">
        <w:t xml:space="preserve">The textures are then assigned to the cubes according to which code was given to each texture before placing the player at the start position. </w:t>
      </w:r>
    </w:p>
    <w:p w14:paraId="65E705AD" w14:textId="11AECA0E" w:rsidR="007762A0" w:rsidRPr="00D45996" w:rsidRDefault="007762A0" w:rsidP="002533E0">
      <w:pPr>
        <w:spacing w:line="360" w:lineRule="auto"/>
      </w:pPr>
      <w:r w:rsidRPr="00D45996">
        <w:t>This implementation technique allows for dynamically generated scenes which would not require the Unity editor to make adaptations and fixes to the layouts of the maps used. As XML is a commonly used and open format</w:t>
      </w:r>
      <w:r w:rsidR="006716FB" w:rsidRPr="00D45996">
        <w:fldChar w:fldCharType="begin" w:fldLock="1"/>
      </w:r>
      <w:r w:rsidR="00E31FC0" w:rsidRPr="00D45996">
        <w:instrText>ADDIN CSL_CITATION { "citationItems" : [ { "id" : "ITEM-1", "itemData" : { "ISBN" : "0321480910", "abstract" : "[New ed.]. Previous ed. cataloged as: The Unicode standard. 1. Introduction -- 2. General structure -- 3. Conformance -- 4. Character properties -- 5. Implementation guidelines -- 6. Writing systems and punctuation -- 7. European alphabetic scripts -- 8. Middle Eastern scripts -- 9. South Asian scripts-I -- 10. South Asian scripts-II -- 11. Southeast Asian scripts -- 12. East Asian scripts -- 13. Additional modern scripts -- 14. Archaic scripts -- 15. Symbols -- 16. Special areas and format characters -- 17. Code charts.", "author" : [ { "dropping-particle" : "", "family" : "Allen", "given" : "Julie D.", "non-dropping-particle" : "", "parse-names" : false, "suffix" : "" }, { "dropping-particle" : "", "family" : "Unicode Consortium.", "given" : "", "non-dropping-particle" : "", "parse-names" : false, "suffix" : "" } ], "id" : "ITEM-1", "issued" : { "date-parts" : [ [ "2007" ] ] }, "number-of-pages" : "1417", "publisher" : "Addison-Wesley", "title" : "The Unicode standard 5.0", "type" : "book" }, "uris" : [ "http://www.mendeley.com/documents/?uuid=7c72c87f-a97a-3188-8181-d78935eb3ede" ] } ], "mendeley" : { "formattedCitation" : "[66]", "plainTextFormattedCitation" : "[66]", "previouslyFormattedCitation" : "[66]" }, "properties" : {  }, "schema" : "https://github.com/citation-style-language/schema/raw/master/csl-citation.json" }</w:instrText>
      </w:r>
      <w:r w:rsidR="006716FB" w:rsidRPr="00D45996">
        <w:fldChar w:fldCharType="separate"/>
      </w:r>
      <w:r w:rsidR="00E31FC0" w:rsidRPr="00D45996">
        <w:rPr>
          <w:noProof/>
        </w:rPr>
        <w:t>[66]</w:t>
      </w:r>
      <w:r w:rsidR="006716FB" w:rsidRPr="00D45996">
        <w:fldChar w:fldCharType="end"/>
      </w:r>
      <w:r w:rsidRPr="00D45996">
        <w:t>, documentation is available from both the Unity library</w:t>
      </w:r>
      <w:r w:rsidR="00A768D6" w:rsidRPr="00D45996">
        <w:fldChar w:fldCharType="begin" w:fldLock="1"/>
      </w:r>
      <w:r w:rsidR="00E31FC0" w:rsidRPr="00D45996">
        <w:instrText>ADDIN CSL_CITATION { "citationItems" : [ { "id" : "ITEM-1", "itemData" : { "URL" : "https://docs.unity3d.com/ScriptReference/index.html", "accessed" : { "date-parts" : [ [ "2018", "4", "25" ] ] }, "id" : "ITEM-1", "issued" : { "date-parts" : [ [ "0" ] ] }, "title" : "Unity - Scripting API:", "type" : "webpage" }, "uris" : [ "http://www.mendeley.com/documents/?uuid=b57254bb-1ff6-34c4-8baf-61d30f84e807" ] } ], "mendeley" : { "formattedCitation" : "[54]", "plainTextFormattedCitation" : "[54]", "previouslyFormattedCitation" : "[54]" }, "properties" : {  }, "schema" : "https://github.com/citation-style-language/schema/raw/master/csl-citation.json" }</w:instrText>
      </w:r>
      <w:r w:rsidR="00A768D6" w:rsidRPr="00D45996">
        <w:fldChar w:fldCharType="separate"/>
      </w:r>
      <w:r w:rsidR="00E31FC0" w:rsidRPr="00D45996">
        <w:rPr>
          <w:noProof/>
        </w:rPr>
        <w:t>[54]</w:t>
      </w:r>
      <w:r w:rsidR="00A768D6" w:rsidRPr="00D45996">
        <w:fldChar w:fldCharType="end"/>
      </w:r>
      <w:r w:rsidRPr="00D45996">
        <w:t xml:space="preserve"> </w:t>
      </w:r>
      <w:r w:rsidR="00C31565" w:rsidRPr="00D45996">
        <w:t>and</w:t>
      </w:r>
      <w:r w:rsidRPr="00D45996">
        <w:t xml:space="preserve"> online which helped with the implementation of this function. </w:t>
      </w:r>
      <w:r w:rsidR="00FE7E21" w:rsidRPr="00D45996">
        <w:t xml:space="preserve">Also, </w:t>
      </w:r>
      <w:r w:rsidR="00C74FB1" w:rsidRPr="00D45996">
        <w:t>a part of a module studied during the 2nd year of my course has given me a grounding from which to extend to incorporate into this project</w:t>
      </w:r>
      <w:r w:rsidR="00A768D6" w:rsidRPr="00D45996">
        <w:fldChar w:fldCharType="begin" w:fldLock="1"/>
      </w:r>
      <w:r w:rsidR="00E31FC0" w:rsidRPr="00D45996">
        <w:instrText>ADDIN CSL_CITATION { "citationItems" : [ { "id" : "ITEM-1", "itemData" : { "author" : [ { "dropping-particle" : "", "family" : "Ademoye", "given" : "Kemi", "non-dropping-particle" : "", "parse-names" : false, "suffix" : "" } ], "id" : "ITEM-1", "issued" : { "date-parts" : [ [ "2017" ] ] }, "publisher-place" : "Swansea", "title" : "Tutorial's From the IGD Module", "type" : "article" }, "uris" : [ "http://www.mendeley.com/documents/?uuid=b3fc969b-ed28-4296-9140-a1dbd798de8e" ] } ], "mendeley" : { "formattedCitation" : "[67]", "plainTextFormattedCitation" : "[67]", "previouslyFormattedCitation" : "[67]" }, "properties" : {  }, "schema" : "https://github.com/citation-style-language/schema/raw/master/csl-citation.json" }</w:instrText>
      </w:r>
      <w:r w:rsidR="00A768D6" w:rsidRPr="00D45996">
        <w:fldChar w:fldCharType="separate"/>
      </w:r>
      <w:r w:rsidR="00E31FC0" w:rsidRPr="00D45996">
        <w:rPr>
          <w:noProof/>
        </w:rPr>
        <w:t>[67]</w:t>
      </w:r>
      <w:r w:rsidR="00A768D6" w:rsidRPr="00D45996">
        <w:fldChar w:fldCharType="end"/>
      </w:r>
      <w:r w:rsidR="00C74FB1" w:rsidRPr="00D45996">
        <w:t xml:space="preserve">. </w:t>
      </w:r>
    </w:p>
    <w:p w14:paraId="6AD1BCBD" w14:textId="77777777" w:rsidR="007762A0" w:rsidRPr="007F2E02" w:rsidRDefault="007762A0" w:rsidP="002533E0">
      <w:pPr>
        <w:pStyle w:val="Heading4"/>
        <w:spacing w:line="360" w:lineRule="auto"/>
        <w:rPr>
          <w:b/>
          <w:color w:val="auto"/>
        </w:rPr>
      </w:pPr>
      <w:r w:rsidRPr="007F2E02">
        <w:rPr>
          <w:b/>
          <w:color w:val="auto"/>
        </w:rPr>
        <w:t>Single Scene used for Multiple Levels</w:t>
      </w:r>
    </w:p>
    <w:p w14:paraId="0B427CA0" w14:textId="58043C82" w:rsidR="007762A0" w:rsidRPr="00D45996" w:rsidRDefault="007762A0" w:rsidP="002533E0">
      <w:pPr>
        <w:spacing w:line="360" w:lineRule="auto"/>
      </w:pPr>
      <w:r w:rsidRPr="00D45996">
        <w:t xml:space="preserve">Combining with the previous point, XML loading allows for a single scene with a script to be used to dynamically generate different maps from the same scene. This will save time in designing different scenes for every individual level of the learning levels. By dynamically generating the maps using the scripts, the hard work is done by the engine and all is required is to provide an XML of the map levels and the map will change depending on which level is selected. Another way a single scene is being utilised for multiple levels is the quiz scene. Each different set of questions is stored in an array and selected to be represented dependant on which level is chosen. These two methods will save processing power and development time for implementation. </w:t>
      </w:r>
      <w:r w:rsidR="004D2BBD" w:rsidRPr="00D45996">
        <w:t xml:space="preserve">These features </w:t>
      </w:r>
      <w:r w:rsidR="00A973BE" w:rsidRPr="00D45996">
        <w:t>were also assisted with from tutorials from the 2</w:t>
      </w:r>
      <w:r w:rsidR="00A973BE" w:rsidRPr="00D45996">
        <w:rPr>
          <w:vertAlign w:val="superscript"/>
        </w:rPr>
        <w:t>nd</w:t>
      </w:r>
      <w:r w:rsidR="00A973BE" w:rsidRPr="00D45996">
        <w:t xml:space="preserve"> year</w:t>
      </w:r>
      <w:r w:rsidR="00225901" w:rsidRPr="00D45996">
        <w:fldChar w:fldCharType="begin" w:fldLock="1"/>
      </w:r>
      <w:r w:rsidR="00E31FC0" w:rsidRPr="00D45996">
        <w:instrText>ADDIN CSL_CITATION { "citationItems" : [ { "id" : "ITEM-1", "itemData" : { "author" : [ { "dropping-particle" : "", "family" : "Ademoye", "given" : "Kemi", "non-dropping-particle" : "", "parse-names" : false, "suffix" : "" } ], "id" : "ITEM-1", "issued" : { "date-parts" : [ [ "2017" ] ] }, "publisher-place" : "Swansea", "title" : "Tutorial's From the IGD Module", "type" : "article" }, "uris" : [ "http://www.mendeley.com/documents/?uuid=b3fc969b-ed28-4296-9140-a1dbd798de8e" ] } ], "mendeley" : { "formattedCitation" : "[67]", "plainTextFormattedCitation" : "[67]", "previouslyFormattedCitation" : "[67]" }, "properties" : {  }, "schema" : "https://github.com/citation-style-language/schema/raw/master/csl-citation.json" }</w:instrText>
      </w:r>
      <w:r w:rsidR="00225901" w:rsidRPr="00D45996">
        <w:fldChar w:fldCharType="separate"/>
      </w:r>
      <w:r w:rsidR="00E31FC0" w:rsidRPr="00D45996">
        <w:rPr>
          <w:noProof/>
        </w:rPr>
        <w:t>[67]</w:t>
      </w:r>
      <w:r w:rsidR="00225901" w:rsidRPr="00D45996">
        <w:fldChar w:fldCharType="end"/>
      </w:r>
      <w:r w:rsidR="00A973BE" w:rsidRPr="00D45996">
        <w:t xml:space="preserve"> and </w:t>
      </w:r>
      <w:r w:rsidR="00225901" w:rsidRPr="00D45996">
        <w:t>U</w:t>
      </w:r>
      <w:r w:rsidR="00A973BE" w:rsidRPr="00D45996">
        <w:t>nity</w:t>
      </w:r>
      <w:r w:rsidR="00225901" w:rsidRPr="00D45996">
        <w:fldChar w:fldCharType="begin" w:fldLock="1"/>
      </w:r>
      <w:r w:rsidR="00E31FC0" w:rsidRPr="00D45996">
        <w:instrText>ADDIN CSL_CITATION { "citationItems" : [ { "id" : "ITEM-1", "itemData" : { "URL" : "https://unity3d.com/", "accessed" : { "date-parts" : [ [ "2018", "4", "25" ] ] }, "id" : "ITEM-1", "issued" : { "date-parts" : [ [ "0" ] ] }, "title" : "Unity", "type" : "webpage" }, "uris" : [ "http://www.mendeley.com/documents/?uuid=b556a2b1-319e-318b-abf9-9a52eac99c0f" ] } ], "mendeley" : { "formattedCitation" : "[52]", "plainTextFormattedCitation" : "[52]", "previouslyFormattedCitation" : "[52]" }, "properties" : {  }, "schema" : "https://github.com/citation-style-language/schema/raw/master/csl-citation.json" }</w:instrText>
      </w:r>
      <w:r w:rsidR="00225901" w:rsidRPr="00D45996">
        <w:fldChar w:fldCharType="separate"/>
      </w:r>
      <w:r w:rsidR="00E31FC0" w:rsidRPr="00D45996">
        <w:rPr>
          <w:noProof/>
        </w:rPr>
        <w:t>[52]</w:t>
      </w:r>
      <w:r w:rsidR="00225901" w:rsidRPr="00D45996">
        <w:fldChar w:fldCharType="end"/>
      </w:r>
      <w:r w:rsidR="00A973BE" w:rsidRPr="00D45996">
        <w:t xml:space="preserve"> itself. </w:t>
      </w:r>
    </w:p>
    <w:p w14:paraId="10B3B136" w14:textId="77777777" w:rsidR="007762A0" w:rsidRPr="007F2E02" w:rsidRDefault="007762A0" w:rsidP="002533E0">
      <w:pPr>
        <w:pStyle w:val="Heading3"/>
        <w:spacing w:line="360" w:lineRule="auto"/>
        <w:rPr>
          <w:b/>
          <w:color w:val="auto"/>
        </w:rPr>
      </w:pPr>
      <w:bookmarkStart w:id="39" w:name="_Toc512514122"/>
      <w:r w:rsidRPr="007F2E02">
        <w:rPr>
          <w:b/>
          <w:color w:val="auto"/>
        </w:rPr>
        <w:t>Implementation Difficulties</w:t>
      </w:r>
      <w:bookmarkEnd w:id="39"/>
    </w:p>
    <w:p w14:paraId="58A2291A" w14:textId="127425F0" w:rsidR="007762A0" w:rsidRPr="00D45996" w:rsidRDefault="007762A0" w:rsidP="002533E0">
      <w:pPr>
        <w:spacing w:line="360" w:lineRule="auto"/>
      </w:pPr>
      <w:r w:rsidRPr="00D45996">
        <w:t>As with most developments, there have been difficulties and issues which have arisen. Here are the main issues which arose during implementation</w:t>
      </w:r>
      <w:r w:rsidR="0005628E" w:rsidRPr="00D45996">
        <w:t>, with the majority being error on the developer’s part</w:t>
      </w:r>
      <w:r w:rsidR="00881614" w:rsidRPr="00D45996">
        <w:t xml:space="preserve">, but also including a difficulty </w:t>
      </w:r>
      <w:r w:rsidR="00E72A06" w:rsidRPr="00D45996">
        <w:t>pre-implementing</w:t>
      </w:r>
      <w:r w:rsidRPr="00D45996">
        <w:t xml:space="preserve">. </w:t>
      </w:r>
    </w:p>
    <w:p w14:paraId="0CE02DF3" w14:textId="368648F5" w:rsidR="00D4754E" w:rsidRPr="007F2E02" w:rsidRDefault="000459F8" w:rsidP="002533E0">
      <w:pPr>
        <w:pStyle w:val="Heading4"/>
        <w:spacing w:line="360" w:lineRule="auto"/>
        <w:rPr>
          <w:b/>
          <w:color w:val="auto"/>
        </w:rPr>
      </w:pPr>
      <w:r w:rsidRPr="007F2E02">
        <w:rPr>
          <w:b/>
          <w:color w:val="auto"/>
        </w:rPr>
        <w:t>The Quiz Levels</w:t>
      </w:r>
    </w:p>
    <w:p w14:paraId="58A9B745" w14:textId="139B356C" w:rsidR="000459F8" w:rsidRPr="00D45996" w:rsidRDefault="00AB0811" w:rsidP="002533E0">
      <w:pPr>
        <w:spacing w:line="360" w:lineRule="auto"/>
      </w:pPr>
      <w:r w:rsidRPr="00D45996">
        <w:t xml:space="preserve">Despite this difficulty occurring during </w:t>
      </w:r>
      <w:r w:rsidR="00FD3797" w:rsidRPr="00D45996">
        <w:t>a</w:t>
      </w:r>
      <w:r w:rsidRPr="00D45996">
        <w:t xml:space="preserve"> design phase of the SCRUM, </w:t>
      </w:r>
      <w:r w:rsidR="00FD3797" w:rsidRPr="00D45996">
        <w:t>the</w:t>
      </w:r>
      <w:r w:rsidR="00B036D2" w:rsidRPr="00D45996">
        <w:t xml:space="preserve">re was two possible ways for the quiz levels to go. The first </w:t>
      </w:r>
      <w:r w:rsidR="00020EE8" w:rsidRPr="00D45996">
        <w:t xml:space="preserve">was the current implementation of a simple quiz with buttons and questions within a time limit while the second was more </w:t>
      </w:r>
      <w:r w:rsidR="0096637B" w:rsidRPr="00D45996">
        <w:t>like</w:t>
      </w:r>
      <w:r w:rsidR="00020EE8" w:rsidRPr="00D45996">
        <w:t xml:space="preserve"> the learning levels. </w:t>
      </w:r>
      <w:r w:rsidR="0096637B" w:rsidRPr="00D45996">
        <w:t>Th</w:t>
      </w:r>
      <w:r w:rsidR="006A6980" w:rsidRPr="00D45996">
        <w:t xml:space="preserve">e alternative implementation would have been </w:t>
      </w:r>
      <w:r w:rsidR="00CF54E0" w:rsidRPr="00D45996">
        <w:t>like</w:t>
      </w:r>
      <w:r w:rsidR="006A6980" w:rsidRPr="00D45996">
        <w:t xml:space="preserve"> the learning levels although </w:t>
      </w:r>
      <w:r w:rsidR="00A8504F" w:rsidRPr="00D45996">
        <w:t xml:space="preserve">being a pairs game with a score and a timer. To differ from the learning levels also, the word textures which are coloured in the learning levels could have been implemented in </w:t>
      </w:r>
      <w:r w:rsidR="00CF54E0" w:rsidRPr="00D45996">
        <w:t>white to ensure no answers were given away</w:t>
      </w:r>
      <w:r w:rsidR="00ED7609" w:rsidRPr="00D45996">
        <w:t xml:space="preserve"> for the testing. This was decided against </w:t>
      </w:r>
      <w:r w:rsidR="00DE1054" w:rsidRPr="00D45996">
        <w:t>to</w:t>
      </w:r>
      <w:r w:rsidR="00ED7609" w:rsidRPr="00D45996">
        <w:t xml:space="preserve"> offer a </w:t>
      </w:r>
      <w:r w:rsidR="00DD0AE5" w:rsidRPr="00D45996">
        <w:t>variety in the game to keep things fresh</w:t>
      </w:r>
      <w:r w:rsidR="002859D9" w:rsidRPr="00D45996">
        <w:t xml:space="preserve">, although would </w:t>
      </w:r>
      <w:r w:rsidR="002859D9" w:rsidRPr="00D45996">
        <w:lastRenderedPageBreak/>
        <w:t xml:space="preserve">be a good addition in a future rendition of the game, as well as the current quiz levels to mix things up. </w:t>
      </w:r>
    </w:p>
    <w:p w14:paraId="600FA508" w14:textId="77777777" w:rsidR="007762A0" w:rsidRPr="007F2E02" w:rsidRDefault="007762A0" w:rsidP="002533E0">
      <w:pPr>
        <w:pStyle w:val="Heading4"/>
        <w:spacing w:line="360" w:lineRule="auto"/>
        <w:rPr>
          <w:b/>
          <w:color w:val="auto"/>
        </w:rPr>
      </w:pPr>
      <w:r w:rsidRPr="007F2E02">
        <w:rPr>
          <w:b/>
          <w:color w:val="auto"/>
        </w:rPr>
        <w:t>Dynamic Lighting</w:t>
      </w:r>
    </w:p>
    <w:p w14:paraId="533B14E6" w14:textId="77777777" w:rsidR="007762A0" w:rsidRPr="00D45996" w:rsidRDefault="007762A0" w:rsidP="002533E0">
      <w:pPr>
        <w:spacing w:line="360" w:lineRule="auto"/>
      </w:pPr>
      <w:r w:rsidRPr="00D45996">
        <w:t xml:space="preserve">The first bug which kept occurring happened during the build stage of the game, after selecting any of the learning levels. Upon loading into the desired level, the scene would be minimally lit despite during preliminary testing the levels being well lit as intended. To solve this problem, the game required the lighting to be pre-baked rather than dynamically generated like the map. Therefore, after baking the dynamic scene once despite the multiple layouts from the XML file and the rebuilding of the game, the lighting was correct and working as intended. </w:t>
      </w:r>
    </w:p>
    <w:p w14:paraId="1C9D9219" w14:textId="77777777" w:rsidR="007762A0" w:rsidRPr="007F2E02" w:rsidRDefault="007762A0" w:rsidP="002533E0">
      <w:pPr>
        <w:pStyle w:val="Heading4"/>
        <w:spacing w:line="360" w:lineRule="auto"/>
        <w:rPr>
          <w:b/>
          <w:color w:val="auto"/>
        </w:rPr>
      </w:pPr>
      <w:r w:rsidRPr="007F2E02">
        <w:rPr>
          <w:b/>
          <w:color w:val="auto"/>
        </w:rPr>
        <w:t>XML Loading Issue</w:t>
      </w:r>
    </w:p>
    <w:p w14:paraId="63FA9B0D" w14:textId="77777777" w:rsidR="007762A0" w:rsidRPr="00D45996" w:rsidRDefault="007762A0" w:rsidP="002533E0">
      <w:pPr>
        <w:spacing w:line="360" w:lineRule="auto"/>
      </w:pPr>
      <w:r w:rsidRPr="00D45996">
        <w:t xml:space="preserve">The next bug encountered was during the dynamical generating of the scenes where the screen would not have a camera but upon further inspection in the editor, half the map was not loaded. This was down to the XML file containing spaces in front of each line of the XML maps and therefore considering those spaces as empty where no blocks are placed, pushing the real map a few blocks over causing the script to ignore the other blocks not within the designated length and width already set in the XML and generated within the floor game object. To solve this issue, all that was needed to do was to remove all the spaces before each line of characters in the XML file and replace them with a tab or an indent. After this, the maps load correctly with every block built. </w:t>
      </w:r>
    </w:p>
    <w:p w14:paraId="201B36FD" w14:textId="77777777" w:rsidR="007762A0" w:rsidRPr="007F2E02" w:rsidRDefault="007762A0" w:rsidP="002533E0">
      <w:pPr>
        <w:pStyle w:val="Heading4"/>
        <w:spacing w:line="360" w:lineRule="auto"/>
        <w:rPr>
          <w:b/>
          <w:color w:val="auto"/>
        </w:rPr>
      </w:pPr>
      <w:r w:rsidRPr="007F2E02">
        <w:rPr>
          <w:b/>
          <w:color w:val="auto"/>
        </w:rPr>
        <w:t>Incorrectly Placed Cubes</w:t>
      </w:r>
    </w:p>
    <w:p w14:paraId="4F1945A7" w14:textId="77777777" w:rsidR="007762A0" w:rsidRPr="00D45996" w:rsidRDefault="007762A0" w:rsidP="002533E0">
      <w:pPr>
        <w:spacing w:line="360" w:lineRule="auto"/>
      </w:pPr>
      <w:r w:rsidRPr="00D45996">
        <w:t xml:space="preserve">The third bug also occurred in the dynamically generating scenes. This bug concerned the blocks that contain the words and numbers. Upon generation of the blocks, they would be placed in the floor with only the tops visible to the player from their viewpoint. The blocks would still be correctly textured and rotating but would not be in their correct Y position. To solve this bug, all that was required was to set the translation of Y in the Layout Control for the block placement to the desired Y position and all the blocks would be on the same Y position at the correct height in relation to the player. </w:t>
      </w:r>
    </w:p>
    <w:p w14:paraId="1791E4EC" w14:textId="77777777" w:rsidR="007762A0" w:rsidRPr="007F2E02" w:rsidRDefault="007762A0" w:rsidP="002533E0">
      <w:pPr>
        <w:pStyle w:val="Heading4"/>
        <w:spacing w:line="360" w:lineRule="auto"/>
        <w:rPr>
          <w:b/>
          <w:color w:val="auto"/>
        </w:rPr>
      </w:pPr>
      <w:r w:rsidRPr="007F2E02">
        <w:rPr>
          <w:b/>
          <w:color w:val="auto"/>
        </w:rPr>
        <w:t>Incorrect Set of Questions</w:t>
      </w:r>
    </w:p>
    <w:p w14:paraId="5307EFA0" w14:textId="77777777" w:rsidR="007762A0" w:rsidRPr="00D45996" w:rsidRDefault="007762A0" w:rsidP="002533E0">
      <w:pPr>
        <w:spacing w:line="360" w:lineRule="auto"/>
      </w:pPr>
      <w:r w:rsidRPr="00D45996">
        <w:t xml:space="preserve">This bug was discovered during the implementation of the quiz levels. As each quiz level asks questions about the previous set of lessons so the questions can test the progress of learning of the player, it is essential the correct set of questions are displayed. But unfortunately, only the first set of questions were displayed, irrelevant of which level was selected. Despite this, this question was easily solved by ensuring the array to store all the questions and answers was big enough and designating which part of the array to go to once a quiz level was selected e.g. Level 4 = Array [0], </w:t>
      </w:r>
      <w:r w:rsidRPr="00D45996">
        <w:lastRenderedPageBreak/>
        <w:t xml:space="preserve">Level 7 = Array [1], etc. After this solution, all the questions and answers display perfectly, with each time limit also specialized to the current round. </w:t>
      </w:r>
    </w:p>
    <w:p w14:paraId="7280A84F" w14:textId="77777777" w:rsidR="007762A0" w:rsidRPr="007F2E02" w:rsidRDefault="007762A0" w:rsidP="002533E0">
      <w:pPr>
        <w:pStyle w:val="Heading3"/>
        <w:spacing w:line="360" w:lineRule="auto"/>
        <w:rPr>
          <w:b/>
          <w:color w:val="auto"/>
        </w:rPr>
      </w:pPr>
      <w:bookmarkStart w:id="40" w:name="_Toc512514123"/>
      <w:r w:rsidRPr="007F2E02">
        <w:rPr>
          <w:b/>
          <w:color w:val="auto"/>
        </w:rPr>
        <w:t>Testing</w:t>
      </w:r>
      <w:bookmarkEnd w:id="40"/>
    </w:p>
    <w:p w14:paraId="4CC5E113" w14:textId="77777777" w:rsidR="007762A0" w:rsidRPr="00D45996" w:rsidRDefault="007762A0" w:rsidP="002533E0">
      <w:pPr>
        <w:spacing w:line="360" w:lineRule="auto"/>
      </w:pPr>
      <w:r w:rsidRPr="00D45996">
        <w:t xml:space="preserve">Every software development requires thorough testing for reasons that range from ensuring that no danger is possible to the software and the hardware to testing for bugs and errors. There were 4 different kinds of testing utilised to ensure that the application works as intended and fulfils all the requirements necessary. </w:t>
      </w:r>
    </w:p>
    <w:p w14:paraId="5E5871D6" w14:textId="77777777" w:rsidR="007762A0" w:rsidRPr="007F2E02" w:rsidRDefault="007762A0" w:rsidP="002533E0">
      <w:pPr>
        <w:pStyle w:val="Heading4"/>
        <w:spacing w:line="360" w:lineRule="auto"/>
        <w:rPr>
          <w:b/>
          <w:color w:val="auto"/>
        </w:rPr>
      </w:pPr>
      <w:r w:rsidRPr="007F2E02">
        <w:rPr>
          <w:b/>
          <w:color w:val="auto"/>
        </w:rPr>
        <w:t>Unit Testing</w:t>
      </w:r>
    </w:p>
    <w:p w14:paraId="02141A14" w14:textId="1686C73D" w:rsidR="007762A0" w:rsidRPr="00D45996" w:rsidRDefault="007762A0" w:rsidP="002533E0">
      <w:pPr>
        <w:spacing w:line="360" w:lineRule="auto"/>
      </w:pPr>
      <w:r w:rsidRPr="00D45996">
        <w:t>Unit testing is the testing of all the individual bits of code to ensure they all do their functions individually such as storing and manipulating data correctly etc</w:t>
      </w:r>
      <w:r w:rsidR="009E51FF" w:rsidRPr="00D45996">
        <w:fldChar w:fldCharType="begin" w:fldLock="1"/>
      </w:r>
      <w:r w:rsidR="00E31FC0" w:rsidRPr="00D45996">
        <w:instrText>ADDIN CSL_CITATION { "citationItems" : [ { "id" : "ITEM-1", "itemData" : { "ISBN" : "9780470042120", "abstract" : "This book describes an approach to software management based on establishing an infrastructure that serves as the foundation for the project. This infrastructure defines people roles, necessary technology, and interactions between people and technology. This infrastructure automates repetitive tasks, organizes project activities, tracks project status, and seamlessly collects project data to provide measures necessary for decision making. Most importantly, this infrastructure sustains and facilitates the improvement of human-defined processes. The methodology described in the book, which is called Automated Defect Prevention (ADP) stands out from the current software landscape as a result of two unique features: its comprehensive approach to defect prevention, and its far-reaching emphasis on automation. ADP is a practical and thorough guide to implementing and managing software projects and processes. It is a set of best practices for software management through process improvement, which is achieved by the gradual automation of repetitive tasks supported and sustained by this flexible and adaptable infrastructure, an infrastructure that essentially forms a software production line. In defining the technology infrastructure, ADP describes necessary features rather than specific tools, thus remaining vendor neutral. Only a basic subset of features that are essential for building an effective infrastructure has been selected. Many existing commercial and non-commercial tools support these, as well as more advanced features. Appendix E contains such a list. 1. The Case for Automated Defect Prevention -- 2. Principles of Automated Defect Prevention -- 3. Initial Planning and Infrastructure -- 4. Requirements Specification and Management -- 5. Extended Planning and Infrastructure -- 6. Architectural and Detailed Design -- 7. Construction -- 8. Testing and Defect Prevention -- 9. Trend Analysis and Deployment -- 10. Managing External Factors -- 11. Case Study: Automation as an Agent of Change -- Appendix A. A Brief Survey of Modern Software Development Process Models -- Appendix B. Mars Polar Lander (MPL): Loss and Lessons by Gordon Hebert -- Appendix C. Service-Oriented Architecture: Example of an Implementation with ADP Best Practices -- Appendix D. AJAX Best Practice: Continuous Testing -- Appendix E. Software Engineering Tools.", "author" : [ { "dropping-particle" : "", "family" : "Huizinga", "given" : "Dorota.", "non-dropping-particle" : "", "parse-names" : false, "suffix" : "" }, { "dropping-particle" : "", "family" : "Kolawa", "given" : "Adam.", "non-dropping-particle" : "", "parse-names" : false, "suffix" : "" } ], "id" : "ITEM-1", "issued" : { "date-parts" : [ [ "2007" ] ] }, "number-of-pages" : "426", "publisher" : "Wiley-Interscience", "title" : "Automated defect prevention : best practices in software management", "type" : "book" }, "uris" : [ "http://www.mendeley.com/documents/?uuid=f3b74450-26bc-328c-b132-b65f48ec49fe" ] } ], "mendeley" : { "formattedCitation" : "[68]", "plainTextFormattedCitation" : "[68]", "previouslyFormattedCitation" : "[68]" }, "properties" : {  }, "schema" : "https://github.com/citation-style-language/schema/raw/master/csl-citation.json" }</w:instrText>
      </w:r>
      <w:r w:rsidR="009E51FF" w:rsidRPr="00D45996">
        <w:fldChar w:fldCharType="separate"/>
      </w:r>
      <w:r w:rsidR="00E31FC0" w:rsidRPr="00D45996">
        <w:rPr>
          <w:noProof/>
        </w:rPr>
        <w:t>[68]</w:t>
      </w:r>
      <w:r w:rsidR="009E51FF" w:rsidRPr="00D45996">
        <w:fldChar w:fldCharType="end"/>
      </w:r>
      <w:r w:rsidRPr="00D45996">
        <w:t xml:space="preserve">. Unit testing is also useful during development as it allows the user to know how the application is working to a deeper understanding and confirm it is working before moving on. Despite unit testing being most effective when utilised regularly, such as after every change in the code, for this project, unit testing was deployed after every feature was completed to reduce the amount of time it consumed, despite increasing the risk of larger problems being found rather than fixed while they were simpler. Thanks to the simplicity and documentation of unity, C# and the XML framework, the unit testing ran smoothly before being removed from the solution to ensure a high performance. </w:t>
      </w:r>
    </w:p>
    <w:p w14:paraId="583923FE" w14:textId="77777777" w:rsidR="007762A0" w:rsidRPr="007F2E02" w:rsidRDefault="007762A0" w:rsidP="002533E0">
      <w:pPr>
        <w:pStyle w:val="Heading4"/>
        <w:spacing w:line="360" w:lineRule="auto"/>
        <w:rPr>
          <w:b/>
          <w:color w:val="auto"/>
        </w:rPr>
      </w:pPr>
      <w:r w:rsidRPr="007F2E02">
        <w:rPr>
          <w:b/>
          <w:color w:val="auto"/>
        </w:rPr>
        <w:t>System Testing</w:t>
      </w:r>
    </w:p>
    <w:p w14:paraId="23269FFE" w14:textId="26715DFC" w:rsidR="007762A0" w:rsidRPr="00D45996" w:rsidRDefault="007762A0" w:rsidP="002533E0">
      <w:pPr>
        <w:spacing w:line="360" w:lineRule="auto"/>
      </w:pPr>
      <w:r w:rsidRPr="00D45996">
        <w:t>System testing</w:t>
      </w:r>
      <w:r w:rsidR="006E3EAE" w:rsidRPr="00D45996">
        <w:fldChar w:fldCharType="begin" w:fldLock="1"/>
      </w:r>
      <w:r w:rsidR="00E31FC0" w:rsidRPr="00D45996">
        <w:instrText>ADDIN CSL_CITATION { "citationItems" : [ { "id" : "ITEM-1", "itemData" : { "URL" : "https://economictimes.indiatimes.com/definition/system-testing", "accessed" : { "date-parts" : [ [ "2018", "4", "25" ] ] }, "id" : "ITEM-1", "issued" : { "date-parts" : [ [ "0" ] ] }, "title" : "Definition of System Testing | What is System Testing ? System Testing Meaning - The Economic Times", "type" : "webpage" }, "uris" : [ "http://www.mendeley.com/documents/?uuid=9d8dd88b-0ba9-3f81-a5ed-fb6bd48e6079" ] } ], "mendeley" : { "formattedCitation" : "[69]", "plainTextFormattedCitation" : "[69]", "previouslyFormattedCitation" : "[69]" }, "properties" : {  }, "schema" : "https://github.com/citation-style-language/schema/raw/master/csl-citation.json" }</w:instrText>
      </w:r>
      <w:r w:rsidR="006E3EAE" w:rsidRPr="00D45996">
        <w:fldChar w:fldCharType="separate"/>
      </w:r>
      <w:r w:rsidR="00E31FC0" w:rsidRPr="00D45996">
        <w:rPr>
          <w:noProof/>
        </w:rPr>
        <w:t>[69]</w:t>
      </w:r>
      <w:r w:rsidR="006E3EAE" w:rsidRPr="00D45996">
        <w:fldChar w:fldCharType="end"/>
      </w:r>
      <w:r w:rsidRPr="00D45996">
        <w:t xml:space="preserve"> occurred following the completion of the project to ensure the whole system was able to work to full functionality and met the requirements set out in the design phase of the SCRUM. As a result, system testing does not require any knowledge of the inner workings such as the code to test, only requiring evaluating of the system compared to its requirements. Only required to be used after completion of the initial development, the system testing phase ensures each function behaves as is required and ranges from compatibility testing to sanity testing. For this project, the initial development undertook the first of its system testing, which discovered the bugs and errors discussed above, ensuring all was correct and following the requirements. After a few more system tests after every change to fix a function, the system was passing the system testing and following the requirements outlined earlier. </w:t>
      </w:r>
    </w:p>
    <w:p w14:paraId="1BD4A027" w14:textId="77777777" w:rsidR="007762A0" w:rsidRPr="007F2E02" w:rsidRDefault="007762A0" w:rsidP="002533E0">
      <w:pPr>
        <w:pStyle w:val="Heading4"/>
        <w:spacing w:line="360" w:lineRule="auto"/>
        <w:rPr>
          <w:b/>
          <w:color w:val="auto"/>
        </w:rPr>
      </w:pPr>
      <w:r w:rsidRPr="007F2E02">
        <w:rPr>
          <w:b/>
          <w:color w:val="auto"/>
        </w:rPr>
        <w:t>Usability Testing</w:t>
      </w:r>
    </w:p>
    <w:p w14:paraId="4710B995" w14:textId="209C57D3" w:rsidR="007762A0" w:rsidRPr="00D45996" w:rsidRDefault="007762A0" w:rsidP="002533E0">
      <w:pPr>
        <w:spacing w:line="360" w:lineRule="auto"/>
      </w:pPr>
      <w:r w:rsidRPr="00D45996">
        <w:t>Usability testing</w:t>
      </w:r>
      <w:r w:rsidR="00FE7ACB" w:rsidRPr="00D45996">
        <w:fldChar w:fldCharType="begin" w:fldLock="1"/>
      </w:r>
      <w:r w:rsidR="00E31FC0" w:rsidRPr="00D45996">
        <w:instrText>ADDIN CSL_CITATION { "citationItems" : [ { "id" : "ITEM-1", "itemData" : { "abstract" : "During usability testing participants will try to complete typical tasks while observers watch, listen and takes notes.", "author" : [ { "dropping-particle" : "", "family" : "Affairs", "given" : "Assistant Secretary for Public", "non-dropping-particle" : "", "parse-names" : false, "suffix" : "" } ], "id" : "ITEM-1", "issued" : { "date-parts" : [ [ "2013", "11", "13" ] ] }, "publisher" : "Department of Health and Human Services", "title" : "Usability Testing", "type" : "article-journal" }, "uris" : [ "http://www.mendeley.com/documents/?uuid=8b5744f2-150d-314b-a50d-5367602b6d84" ] } ], "mendeley" : { "formattedCitation" : "[70]", "plainTextFormattedCitation" : "[70]", "previouslyFormattedCitation" : "[70]" }, "properties" : {  }, "schema" : "https://github.com/citation-style-language/schema/raw/master/csl-citation.json" }</w:instrText>
      </w:r>
      <w:r w:rsidR="00FE7ACB" w:rsidRPr="00D45996">
        <w:fldChar w:fldCharType="separate"/>
      </w:r>
      <w:r w:rsidR="00E31FC0" w:rsidRPr="00D45996">
        <w:rPr>
          <w:noProof/>
        </w:rPr>
        <w:t>[70]</w:t>
      </w:r>
      <w:r w:rsidR="00FE7ACB" w:rsidRPr="00D45996">
        <w:fldChar w:fldCharType="end"/>
      </w:r>
      <w:r w:rsidRPr="00D45996">
        <w:t xml:space="preserve"> all comes down to the interaction between the user and the user interface of the application. Every system must be able to be used by its target audience, even if the target audience is a single individual, the system must allow the user to fulfil its purpose. As a result, it can be closely associated with system testing, but is measured and judged in a different way. The user </w:t>
      </w:r>
      <w:r w:rsidRPr="00D45996">
        <w:lastRenderedPageBreak/>
        <w:t xml:space="preserve">interface is required to allow a user to interact with the application and therefore testing its usability is essential. For this project, the usability testing was able to be split into 3 different tests; the menu screens testing, the quiz levels testing and the learning levels testing. The menu screens testing regards ensuring the interface is simple enough to read every option and is understandable to allow a player to </w:t>
      </w:r>
      <w:r w:rsidR="00BD752C" w:rsidRPr="00D45996">
        <w:t>pick up</w:t>
      </w:r>
      <w:r w:rsidRPr="00D45996">
        <w:t xml:space="preserve"> and play without much prior instruction, which this application passed upon first round of testing. The quiz levels testing involved ensuring all the answer buttons worked, the correct questions and score displayed, and the countdown clock was working. As the prior usability test, this set of testing mostly passed with a single problem with the displaying of questions as was discussed above and by the next iteration, the problem was solved, and all the current set of testing passed. The final set of usability testing it the learning levels usability testing. After the initial rounds of testing discovered the bugs above, the application contained no more bugs although the only issue remaining within the game was the lack of instructions and guidance on how to proceed, with the only guidance offered in a text file outside of the application. </w:t>
      </w:r>
    </w:p>
    <w:p w14:paraId="67AC528E" w14:textId="11B6AF3D" w:rsidR="007762A0" w:rsidRPr="007F2E02" w:rsidRDefault="007762A0" w:rsidP="002533E0">
      <w:pPr>
        <w:pStyle w:val="Heading4"/>
        <w:spacing w:line="360" w:lineRule="auto"/>
        <w:rPr>
          <w:b/>
          <w:color w:val="auto"/>
        </w:rPr>
      </w:pPr>
      <w:r w:rsidRPr="007F2E02">
        <w:rPr>
          <w:b/>
          <w:color w:val="auto"/>
        </w:rPr>
        <w:t>Acceptance Testing</w:t>
      </w:r>
    </w:p>
    <w:p w14:paraId="286D847D" w14:textId="6DFB9365" w:rsidR="00072E85" w:rsidRPr="00D45996" w:rsidRDefault="00D00432" w:rsidP="002533E0">
      <w:pPr>
        <w:spacing w:line="360" w:lineRule="auto"/>
      </w:pPr>
      <w:r w:rsidRPr="00D45996">
        <w:t>The acceptance testing</w:t>
      </w:r>
      <w:r w:rsidR="001141A0" w:rsidRPr="00D45996">
        <w:fldChar w:fldCharType="begin" w:fldLock="1"/>
      </w:r>
      <w:r w:rsidR="00E31FC0" w:rsidRPr="00D45996">
        <w:instrText>ADDIN CSL_CITATION { "citationItems" : [ { "id" : "ITEM-1", "itemData" : { "author" : [ { "dropping-particle" : "V", "family" : "Veenendaal", "given" : "E.", "non-dropping-particle" : "", "parse-names" : false, "suffix" : "" } ], "container-title" : "International Software Testing Qualification Board", "id" : "ITEM-1", "issued" : { "date-parts" : [ [ "2010" ] ] }, "page" : "1-51", "title" : "Standard glossary of terms used in Software Testing, Version 1.2", "type" : "article-journal", "volume" : "1" }, "uris" : [ "http://www.mendeley.com/documents/?uuid=a4168768-8b8d-3d00-8b0a-ea667c1d396b" ] } ], "mendeley" : { "formattedCitation" : "[71]", "plainTextFormattedCitation" : "[71]", "previouslyFormattedCitation" : "[71]" }, "properties" : {  }, "schema" : "https://github.com/citation-style-language/schema/raw/master/csl-citation.json" }</w:instrText>
      </w:r>
      <w:r w:rsidR="001141A0" w:rsidRPr="00D45996">
        <w:fldChar w:fldCharType="separate"/>
      </w:r>
      <w:r w:rsidR="00E31FC0" w:rsidRPr="00D45996">
        <w:rPr>
          <w:noProof/>
        </w:rPr>
        <w:t>[71]</w:t>
      </w:r>
      <w:r w:rsidR="001141A0" w:rsidRPr="00D45996">
        <w:fldChar w:fldCharType="end"/>
      </w:r>
      <w:r w:rsidRPr="00D45996">
        <w:t xml:space="preserve"> </w:t>
      </w:r>
      <w:r w:rsidR="00140018" w:rsidRPr="00D45996">
        <w:t xml:space="preserve">is </w:t>
      </w:r>
      <w:r w:rsidR="00756943" w:rsidRPr="00D45996">
        <w:t xml:space="preserve">the testing that compares the </w:t>
      </w:r>
      <w:r w:rsidR="00293DEC" w:rsidRPr="00D45996">
        <w:t xml:space="preserve">deliverable with the requirements outlined beforehand to ensure the product meets the </w:t>
      </w:r>
      <w:r w:rsidR="00C4397C" w:rsidRPr="00D45996">
        <w:t>requirements and the needs</w:t>
      </w:r>
      <w:r w:rsidR="002D1D99" w:rsidRPr="00D45996">
        <w:t xml:space="preserve"> of the user. </w:t>
      </w:r>
      <w:r w:rsidR="00537136" w:rsidRPr="00D45996">
        <w:t xml:space="preserve">It is essential the </w:t>
      </w:r>
      <w:r w:rsidR="002E717C" w:rsidRPr="00D45996">
        <w:t xml:space="preserve">product followed the requirements otherwise the solution could have been implemented incorrectly, having a </w:t>
      </w:r>
      <w:r w:rsidR="005A4319" w:rsidRPr="00D45996">
        <w:t>knock-on</w:t>
      </w:r>
      <w:r w:rsidR="002E717C" w:rsidRPr="00D45996">
        <w:t xml:space="preserve"> effect on the motivational properties</w:t>
      </w:r>
      <w:r w:rsidR="005E1349" w:rsidRPr="00D45996">
        <w:t xml:space="preserve"> that were Must have for this project after the research. </w:t>
      </w:r>
      <w:r w:rsidR="00813075" w:rsidRPr="00D45996">
        <w:t xml:space="preserve">During this </w:t>
      </w:r>
      <w:r w:rsidR="00F82143" w:rsidRPr="00D45996">
        <w:t xml:space="preserve">testing of the </w:t>
      </w:r>
      <w:r w:rsidR="00813075" w:rsidRPr="00D45996">
        <w:t xml:space="preserve">project, the </w:t>
      </w:r>
      <w:r w:rsidR="00A07F14" w:rsidRPr="00D45996">
        <w:t>“</w:t>
      </w:r>
      <w:r w:rsidR="00104869" w:rsidRPr="00D45996">
        <w:t>must have</w:t>
      </w:r>
      <w:r w:rsidR="00A07F14" w:rsidRPr="00D45996">
        <w:t>”</w:t>
      </w:r>
      <w:r w:rsidR="00104869" w:rsidRPr="00D45996">
        <w:t xml:space="preserve"> requirements were all implemented successfully </w:t>
      </w:r>
      <w:r w:rsidR="0033237B" w:rsidRPr="00D45996">
        <w:t>with the motivational theories all working</w:t>
      </w:r>
      <w:r w:rsidR="00864584" w:rsidRPr="00D45996">
        <w:t xml:space="preserve"> as intended and planned. </w:t>
      </w:r>
      <w:r w:rsidR="00A07F14" w:rsidRPr="00D45996">
        <w:t xml:space="preserve">The next level of requirements, the </w:t>
      </w:r>
      <w:r w:rsidR="00E06C62" w:rsidRPr="00D45996">
        <w:t>“</w:t>
      </w:r>
      <w:r w:rsidR="00A07F14" w:rsidRPr="00D45996">
        <w:t>should have</w:t>
      </w:r>
      <w:r w:rsidR="00E06C62" w:rsidRPr="00D45996">
        <w:t xml:space="preserve">” requirements </w:t>
      </w:r>
      <w:r w:rsidR="00A20BD4" w:rsidRPr="00D45996">
        <w:t xml:space="preserve">were mostly implemented, with the exclusion of </w:t>
      </w:r>
      <w:r w:rsidR="00E61E04" w:rsidRPr="00D45996">
        <w:t>a scoring system during the learning levels</w:t>
      </w:r>
      <w:r w:rsidR="005A2266" w:rsidRPr="00D45996">
        <w:t>.</w:t>
      </w:r>
      <w:r w:rsidR="00FE380F" w:rsidRPr="00D45996">
        <w:t xml:space="preserve"> </w:t>
      </w:r>
      <w:r w:rsidR="00A43D9C" w:rsidRPr="00D45996">
        <w:t xml:space="preserve">The “Could Have” requirements </w:t>
      </w:r>
      <w:r w:rsidR="00C748F6" w:rsidRPr="00D45996">
        <w:t>were mostly excluded except for the Interesting Words feature</w:t>
      </w:r>
      <w:r w:rsidR="00336643" w:rsidRPr="00D45996">
        <w:t xml:space="preserve"> which was </w:t>
      </w:r>
      <w:r w:rsidR="00A32696" w:rsidRPr="00D45996">
        <w:t xml:space="preserve">implemented. The reason for a lot of the requirements exclusions was down to the time </w:t>
      </w:r>
      <w:r w:rsidR="00FE0EB5" w:rsidRPr="00D45996">
        <w:t xml:space="preserve">constraints </w:t>
      </w:r>
      <w:r w:rsidR="00AD6125" w:rsidRPr="00D45996">
        <w:t>of the project, with the priority on the “Must Haves” over everything else first</w:t>
      </w:r>
      <w:r w:rsidR="00B1394E" w:rsidRPr="00D45996">
        <w:t xml:space="preserve"> then proceeding down the scale of importance. </w:t>
      </w:r>
    </w:p>
    <w:p w14:paraId="5A0AC389" w14:textId="77777777" w:rsidR="007762A0" w:rsidRPr="007F2E02" w:rsidRDefault="007762A0" w:rsidP="002533E0">
      <w:pPr>
        <w:pStyle w:val="Heading3"/>
        <w:spacing w:line="360" w:lineRule="auto"/>
        <w:rPr>
          <w:b/>
          <w:color w:val="auto"/>
        </w:rPr>
      </w:pPr>
      <w:bookmarkStart w:id="41" w:name="_Toc512514124"/>
      <w:r w:rsidRPr="007F2E02">
        <w:rPr>
          <w:b/>
          <w:color w:val="auto"/>
        </w:rPr>
        <w:t>SCRUM Methodology Schedule</w:t>
      </w:r>
      <w:bookmarkEnd w:id="41"/>
    </w:p>
    <w:p w14:paraId="0A99A5F6" w14:textId="0B383F80" w:rsidR="00441B76" w:rsidRPr="00D45996" w:rsidRDefault="00180739" w:rsidP="002533E0">
      <w:pPr>
        <w:spacing w:line="360" w:lineRule="auto"/>
      </w:pPr>
      <w:r w:rsidRPr="00D45996">
        <w:t xml:space="preserve">See Appendix </w:t>
      </w:r>
      <w:r w:rsidR="0010038B" w:rsidRPr="00D45996">
        <w:t>A</w:t>
      </w:r>
      <w:r w:rsidR="004D2683" w:rsidRPr="00D45996">
        <w:t xml:space="preserve"> </w:t>
      </w:r>
      <w:r w:rsidRPr="00D45996">
        <w:t xml:space="preserve">for the </w:t>
      </w:r>
      <w:r w:rsidR="004D2683" w:rsidRPr="00D45996">
        <w:t>Schedule of the SCRUM Methodology</w:t>
      </w:r>
      <w:r w:rsidR="006439A5" w:rsidRPr="00D45996">
        <w:t xml:space="preserve"> Undertaken</w:t>
      </w:r>
      <w:r w:rsidR="004D2683" w:rsidRPr="00D45996">
        <w:t xml:space="preserve">. </w:t>
      </w:r>
    </w:p>
    <w:p w14:paraId="3F82ADC3" w14:textId="77777777" w:rsidR="003F79D6" w:rsidRPr="00D45996" w:rsidRDefault="003F79D6" w:rsidP="002533E0">
      <w:pPr>
        <w:spacing w:line="360" w:lineRule="auto"/>
        <w:rPr>
          <w:rFonts w:asciiTheme="majorHAnsi" w:eastAsiaTheme="majorEastAsia" w:hAnsiTheme="majorHAnsi" w:cstheme="majorBidi"/>
          <w:sz w:val="32"/>
          <w:szCs w:val="32"/>
        </w:rPr>
      </w:pPr>
      <w:r w:rsidRPr="00D45996">
        <w:br w:type="page"/>
      </w:r>
    </w:p>
    <w:p w14:paraId="395EA1D1" w14:textId="5EFA32FB" w:rsidR="00244FE0" w:rsidRPr="007F2E02" w:rsidRDefault="00911A41" w:rsidP="002533E0">
      <w:pPr>
        <w:pStyle w:val="Heading1"/>
        <w:spacing w:line="360" w:lineRule="auto"/>
        <w:rPr>
          <w:b/>
          <w:color w:val="auto"/>
        </w:rPr>
      </w:pPr>
      <w:bookmarkStart w:id="42" w:name="_Toc512514125"/>
      <w:r w:rsidRPr="007F2E02">
        <w:rPr>
          <w:b/>
          <w:color w:val="auto"/>
        </w:rPr>
        <w:lastRenderedPageBreak/>
        <w:t>Results</w:t>
      </w:r>
      <w:bookmarkEnd w:id="42"/>
    </w:p>
    <w:p w14:paraId="628B3D5C" w14:textId="275D60E8" w:rsidR="00911A41" w:rsidRPr="007F2E02" w:rsidRDefault="00911A41" w:rsidP="002533E0">
      <w:pPr>
        <w:pStyle w:val="Heading2"/>
        <w:spacing w:line="360" w:lineRule="auto"/>
        <w:rPr>
          <w:b/>
          <w:color w:val="auto"/>
        </w:rPr>
      </w:pPr>
      <w:bookmarkStart w:id="43" w:name="_Toc512514126"/>
      <w:r w:rsidRPr="007F2E02">
        <w:rPr>
          <w:b/>
          <w:color w:val="auto"/>
        </w:rPr>
        <w:t>Introduction</w:t>
      </w:r>
      <w:bookmarkEnd w:id="43"/>
    </w:p>
    <w:p w14:paraId="5188ECF8" w14:textId="2D0D5099" w:rsidR="00DF31AA" w:rsidRPr="00D45996" w:rsidRDefault="00364658" w:rsidP="002533E0">
      <w:pPr>
        <w:spacing w:line="360" w:lineRule="auto"/>
      </w:pPr>
      <w:r w:rsidRPr="00D45996">
        <w:t xml:space="preserve">After the testing and trial of the system, it </w:t>
      </w:r>
      <w:r w:rsidR="00E14800" w:rsidRPr="00D45996">
        <w:t xml:space="preserve">is important to gather results based on the feedback from the </w:t>
      </w:r>
      <w:r w:rsidR="00672C66" w:rsidRPr="00D45996">
        <w:t>players</w:t>
      </w:r>
      <w:r w:rsidR="00E14800" w:rsidRPr="00D45996">
        <w:t xml:space="preserve"> </w:t>
      </w:r>
      <w:r w:rsidR="009D71E7" w:rsidRPr="00D45996">
        <w:t>to</w:t>
      </w:r>
      <w:r w:rsidR="00E14800" w:rsidRPr="00D45996">
        <w:t xml:space="preserve"> analyse and recognise the strengths and weaknesses, as well as ensuring the product </w:t>
      </w:r>
      <w:r w:rsidR="00436CAB" w:rsidRPr="00D45996">
        <w:t xml:space="preserve">had the desired effect on the target audience. This section will discuss the </w:t>
      </w:r>
      <w:r w:rsidR="00725AA7" w:rsidRPr="00D45996">
        <w:t xml:space="preserve">results received from the survey </w:t>
      </w:r>
      <w:r w:rsidR="0009610E" w:rsidRPr="00D45996">
        <w:t>used and</w:t>
      </w:r>
      <w:r w:rsidR="00725AA7" w:rsidRPr="00D45996">
        <w:t xml:space="preserve"> </w:t>
      </w:r>
      <w:r w:rsidR="0039449B" w:rsidRPr="00D45996">
        <w:t>conduct a statistical analysis on the data</w:t>
      </w:r>
      <w:r w:rsidR="009965B7" w:rsidRPr="00D45996">
        <w:t xml:space="preserve">. </w:t>
      </w:r>
      <w:r w:rsidR="002B10E0" w:rsidRPr="00D45996">
        <w:t xml:space="preserve">But what must be noted is the small group of 5 individuals wouldn’t be enough to </w:t>
      </w:r>
      <w:r w:rsidR="00F6483B" w:rsidRPr="00D45996">
        <w:t xml:space="preserve">have a high accuracy results and most answer </w:t>
      </w:r>
      <w:r w:rsidR="00752631">
        <w:t>were</w:t>
      </w:r>
      <w:r w:rsidR="00F6483B" w:rsidRPr="00D45996">
        <w:t xml:space="preserve"> quantitative. </w:t>
      </w:r>
      <w:r w:rsidR="008C0135" w:rsidRPr="00D45996">
        <w:t xml:space="preserve">For the survey and the results, See Appendix B. </w:t>
      </w:r>
    </w:p>
    <w:p w14:paraId="0A5C987F" w14:textId="1B05B38C" w:rsidR="00DF31AA" w:rsidRPr="007F2E02" w:rsidRDefault="00C1500D" w:rsidP="002533E0">
      <w:pPr>
        <w:pStyle w:val="Heading2"/>
        <w:spacing w:line="360" w:lineRule="auto"/>
        <w:rPr>
          <w:b/>
          <w:color w:val="auto"/>
        </w:rPr>
      </w:pPr>
      <w:bookmarkStart w:id="44" w:name="_Toc512514127"/>
      <w:r w:rsidRPr="007F2E02">
        <w:rPr>
          <w:b/>
          <w:color w:val="auto"/>
        </w:rPr>
        <w:t>Summary of t</w:t>
      </w:r>
      <w:r w:rsidR="00DF31AA" w:rsidRPr="007F2E02">
        <w:rPr>
          <w:b/>
          <w:color w:val="auto"/>
        </w:rPr>
        <w:t>he Results</w:t>
      </w:r>
      <w:bookmarkEnd w:id="44"/>
    </w:p>
    <w:p w14:paraId="588FBEC2" w14:textId="66D8C99B" w:rsidR="00911A41" w:rsidRPr="00D45996" w:rsidRDefault="000C0B88" w:rsidP="002533E0">
      <w:pPr>
        <w:spacing w:line="360" w:lineRule="auto"/>
      </w:pPr>
      <w:r w:rsidRPr="00D45996">
        <w:t xml:space="preserve">Data on the game implementation was retrieved through a survey given to the player’s willing to test the game for the 2-week period. A few answers on the effectiveness of the motivational techniques </w:t>
      </w:r>
      <w:r w:rsidR="00CA2F36" w:rsidRPr="00D45996">
        <w:t>and</w:t>
      </w:r>
      <w:r w:rsidRPr="00D45996">
        <w:t xml:space="preserve"> the mechanics that might not have performed as well can be generated from the feedback achieved. A negative answer of feedback reflected that the learning stages, being the stages where the maze was generated, and the words demonstrated as cubes was not as effective as intended. This could be down to the lack of a competitive aspect which plays a major part of most games influencing and not being motivating enough to encourage play despite being considered in the design stage of the project but later not included to concentrate on encouraging a personal journey of learning agenda instead. Despite that negative bit of feedback, the positive feedback retrieved from the data collected from the feedback on the game far outweighed the negative, supporting the information gathered in the review of literature such as the player’s willingness to return to play was effective by the encouraging of the daily use of the game, regardless of the length of time played. The reward theory motivational strategy and the goal setting theory both showed signs of improving the learning process also, with reward of inspiring a player to beat their previous high score and the setting of the goal outlined to learn welsh proving effective in motivating the user to continue. The effectiveness of these techniques will be discussed in more depth in the next section on evaluating the data gathered during the initial research.</w:t>
      </w:r>
    </w:p>
    <w:p w14:paraId="040A0133" w14:textId="72D75AFE" w:rsidR="00EF220B" w:rsidRPr="007F2E02" w:rsidRDefault="00EF220B" w:rsidP="002533E0">
      <w:pPr>
        <w:pStyle w:val="Heading2"/>
        <w:spacing w:line="360" w:lineRule="auto"/>
        <w:rPr>
          <w:b/>
          <w:color w:val="auto"/>
        </w:rPr>
      </w:pPr>
      <w:bookmarkStart w:id="45" w:name="_Toc512514128"/>
      <w:r w:rsidRPr="007F2E02">
        <w:rPr>
          <w:b/>
          <w:color w:val="auto"/>
        </w:rPr>
        <w:t>Analysis</w:t>
      </w:r>
      <w:bookmarkEnd w:id="45"/>
    </w:p>
    <w:p w14:paraId="6E4D929F" w14:textId="7A6C3540" w:rsidR="00776BA1" w:rsidRPr="00D45996" w:rsidRDefault="00DC16E1" w:rsidP="002533E0">
      <w:pPr>
        <w:spacing w:line="360" w:lineRule="auto"/>
        <w:rPr>
          <w:noProof/>
        </w:rPr>
      </w:pPr>
      <w:r w:rsidRPr="00D45996">
        <w:t>The individuals participating</w:t>
      </w:r>
      <w:r w:rsidR="00FD5812" w:rsidRPr="00D45996">
        <w:t xml:space="preserve"> in this study </w:t>
      </w:r>
      <w:r w:rsidR="007E675B" w:rsidRPr="00D45996">
        <w:t>were all young adults under</w:t>
      </w:r>
      <w:r w:rsidR="00E61F90" w:rsidRPr="00D45996">
        <w:t xml:space="preserve"> 30 that were mostly female. </w:t>
      </w:r>
      <w:r w:rsidR="006920BC" w:rsidRPr="00D45996">
        <w:t xml:space="preserve">There was a widespread in the </w:t>
      </w:r>
      <w:r w:rsidR="008E6F5D" w:rsidRPr="00D45996">
        <w:t>welsh speaking abilities</w:t>
      </w:r>
      <w:r w:rsidR="004503C2" w:rsidRPr="00D45996">
        <w:t xml:space="preserve"> with </w:t>
      </w:r>
      <w:r w:rsidR="0093153C" w:rsidRPr="00D45996">
        <w:t xml:space="preserve">2 of the 5 being fluent and the other 3 being non-speakers. </w:t>
      </w:r>
      <w:r w:rsidR="00890482" w:rsidRPr="00D45996">
        <w:t xml:space="preserve">Of the </w:t>
      </w:r>
      <w:r w:rsidR="00671429" w:rsidRPr="00D45996">
        <w:t>3 non-speakers, none of them had attempted to learn Welsh in the past but that was later discovered</w:t>
      </w:r>
      <w:r w:rsidR="009443D6" w:rsidRPr="00D45996">
        <w:t xml:space="preserve"> in the </w:t>
      </w:r>
      <w:r w:rsidR="009037DA" w:rsidRPr="00D45996">
        <w:t>6</w:t>
      </w:r>
      <w:r w:rsidR="009037DA" w:rsidRPr="00D45996">
        <w:rPr>
          <w:vertAlign w:val="superscript"/>
        </w:rPr>
        <w:t>th</w:t>
      </w:r>
      <w:r w:rsidR="009037DA" w:rsidRPr="00D45996">
        <w:t xml:space="preserve"> question</w:t>
      </w:r>
      <w:r w:rsidR="00671429" w:rsidRPr="00D45996">
        <w:t xml:space="preserve"> to be due to the</w:t>
      </w:r>
      <w:r w:rsidR="00112520" w:rsidRPr="00D45996">
        <w:t>m being from abroad with no necessity for learning Welsh</w:t>
      </w:r>
      <w:r w:rsidR="00680E24" w:rsidRPr="00D45996">
        <w:t xml:space="preserve"> but were motivated to do so now with this application</w:t>
      </w:r>
      <w:r w:rsidR="00112520" w:rsidRPr="00D45996">
        <w:t xml:space="preserve">. </w:t>
      </w:r>
      <w:r w:rsidR="004D2C15" w:rsidRPr="00D45996">
        <w:t xml:space="preserve">Contrasting with the other 2 participants which were fluent Welsh speakers that </w:t>
      </w:r>
      <w:r w:rsidR="00230B2C" w:rsidRPr="00D45996">
        <w:t xml:space="preserve">were first language Welsh in their </w:t>
      </w:r>
      <w:r w:rsidR="00230B2C" w:rsidRPr="00D45996">
        <w:lastRenderedPageBreak/>
        <w:t xml:space="preserve">homes. </w:t>
      </w:r>
      <w:r w:rsidR="007F7377" w:rsidRPr="00D45996">
        <w:t xml:space="preserve">On a positive note, </w:t>
      </w:r>
      <w:r w:rsidR="008A6767" w:rsidRPr="00D45996">
        <w:t>improvements in the 3 individuals ability to speak Welsh were noted</w:t>
      </w:r>
      <w:r w:rsidR="00823E7B" w:rsidRPr="00D45996">
        <w:t>, with all declaring they had seen improvement and now considered themselves able to speak Basic Welsh</w:t>
      </w:r>
      <w:r w:rsidR="00AC262B" w:rsidRPr="00D45996">
        <w:t>, as see</w:t>
      </w:r>
      <w:r w:rsidR="00F4150E" w:rsidRPr="00D45996">
        <w:t>n</w:t>
      </w:r>
      <w:r w:rsidR="00AC262B" w:rsidRPr="00D45996">
        <w:t xml:space="preserve"> in the figure 1</w:t>
      </w:r>
      <w:r w:rsidR="00DB1012" w:rsidRPr="00D45996">
        <w:t xml:space="preserve"> with the </w:t>
      </w:r>
      <w:r w:rsidR="00776BA1" w:rsidRPr="00D45996">
        <w:t xml:space="preserve">knowledge represented as scores with 5 as fluent and 1 as </w:t>
      </w:r>
      <w:r w:rsidR="00520E62" w:rsidRPr="00D45996">
        <w:t>n</w:t>
      </w:r>
      <w:r w:rsidR="00776BA1" w:rsidRPr="00D45996">
        <w:t>on-</w:t>
      </w:r>
      <w:r w:rsidR="00520E62" w:rsidRPr="00D45996">
        <w:t>s</w:t>
      </w:r>
      <w:r w:rsidR="00776BA1" w:rsidRPr="00D45996">
        <w:t>peaker</w:t>
      </w:r>
      <w:r w:rsidR="00D31D6A" w:rsidRPr="00D45996">
        <w:rPr>
          <w:noProof/>
        </w:rPr>
        <w:t>.</w:t>
      </w:r>
    </w:p>
    <w:p w14:paraId="211912B1" w14:textId="77777777" w:rsidR="009A60CF" w:rsidRPr="00D45996" w:rsidRDefault="00F4150E" w:rsidP="002533E0">
      <w:pPr>
        <w:keepNext/>
        <w:spacing w:line="360" w:lineRule="auto"/>
      </w:pPr>
      <w:r w:rsidRPr="00D45996">
        <w:rPr>
          <w:noProof/>
        </w:rPr>
        <w:drawing>
          <wp:inline distT="0" distB="0" distL="0" distR="0" wp14:anchorId="1E606697" wp14:editId="6F4ABFF7">
            <wp:extent cx="4848225" cy="3000375"/>
            <wp:effectExtent l="0" t="0" r="9525" b="9525"/>
            <wp:docPr id="1" name="Chart 1">
              <a:extLst xmlns:a="http://schemas.openxmlformats.org/drawingml/2006/main">
                <a:ext uri="{FF2B5EF4-FFF2-40B4-BE49-F238E27FC236}">
                  <a16:creationId xmlns:a16="http://schemas.microsoft.com/office/drawing/2014/main" id="{E98E7DF5-0412-41E0-8D68-6109254C2D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4124AA3" w14:textId="34D9EE06" w:rsidR="002B1A4F" w:rsidRPr="00D45996" w:rsidRDefault="009A60CF" w:rsidP="002533E0">
      <w:pPr>
        <w:pStyle w:val="Caption"/>
        <w:spacing w:line="360" w:lineRule="auto"/>
        <w:rPr>
          <w:color w:val="auto"/>
        </w:rPr>
      </w:pPr>
      <w:bookmarkStart w:id="46" w:name="_Toc512514158"/>
      <w:r w:rsidRPr="00D45996">
        <w:rPr>
          <w:color w:val="auto"/>
        </w:rPr>
        <w:t xml:space="preserve">Figure </w:t>
      </w:r>
      <w:r w:rsidR="00DD223D" w:rsidRPr="00D45996">
        <w:rPr>
          <w:color w:val="auto"/>
        </w:rPr>
        <w:fldChar w:fldCharType="begin"/>
      </w:r>
      <w:r w:rsidR="00DD223D" w:rsidRPr="00D45996">
        <w:rPr>
          <w:color w:val="auto"/>
        </w:rPr>
        <w:instrText xml:space="preserve"> SEQ Figure \* ARABIC </w:instrText>
      </w:r>
      <w:r w:rsidR="00DD223D" w:rsidRPr="00D45996">
        <w:rPr>
          <w:color w:val="auto"/>
        </w:rPr>
        <w:fldChar w:fldCharType="separate"/>
      </w:r>
      <w:r w:rsidR="00706ABF">
        <w:rPr>
          <w:noProof/>
          <w:color w:val="auto"/>
        </w:rPr>
        <w:t>1</w:t>
      </w:r>
      <w:r w:rsidR="00DD223D" w:rsidRPr="00D45996">
        <w:rPr>
          <w:noProof/>
          <w:color w:val="auto"/>
        </w:rPr>
        <w:fldChar w:fldCharType="end"/>
      </w:r>
      <w:r w:rsidRPr="00D45996">
        <w:rPr>
          <w:color w:val="auto"/>
        </w:rPr>
        <w:t xml:space="preserve"> - Progress in Knowledge of Welsh Graph</w:t>
      </w:r>
      <w:bookmarkEnd w:id="46"/>
    </w:p>
    <w:p w14:paraId="4ACABC2E" w14:textId="2F239B87" w:rsidR="00EF220B" w:rsidRPr="00D45996" w:rsidRDefault="007B5573" w:rsidP="002533E0">
      <w:pPr>
        <w:spacing w:line="360" w:lineRule="auto"/>
      </w:pPr>
      <w:r w:rsidRPr="00D45996">
        <w:t xml:space="preserve">2 of the 5 were interested to see the motivational aspects in the game to </w:t>
      </w:r>
      <w:r w:rsidR="00DF6110" w:rsidRPr="00D45996">
        <w:t xml:space="preserve">see if they worked to form a habit and boost performance with </w:t>
      </w:r>
      <w:r w:rsidR="007679CA" w:rsidRPr="00D45996">
        <w:t xml:space="preserve">the </w:t>
      </w:r>
      <w:r w:rsidR="003E23C1" w:rsidRPr="00D45996">
        <w:t>other</w:t>
      </w:r>
      <w:r w:rsidR="007679CA" w:rsidRPr="00D45996">
        <w:t xml:space="preserve"> reasons for using this application being between interested in seeing the </w:t>
      </w:r>
      <w:r w:rsidR="00B67C83" w:rsidRPr="00D45996">
        <w:t>developer’s</w:t>
      </w:r>
      <w:r w:rsidR="007679CA" w:rsidRPr="00D45996">
        <w:t xml:space="preserve"> interpretation of the topic and</w:t>
      </w:r>
      <w:r w:rsidR="004C266C" w:rsidRPr="00D45996">
        <w:t xml:space="preserve"> due to the game being provided for free, giving the opportunity to learn welsh</w:t>
      </w:r>
      <w:r w:rsidR="002571B0" w:rsidRPr="00D45996">
        <w:t xml:space="preserve"> </w:t>
      </w:r>
      <w:r w:rsidR="00746E48" w:rsidRPr="00D45996">
        <w:t>cheaply</w:t>
      </w:r>
      <w:r w:rsidR="004C266C" w:rsidRPr="00D45996">
        <w:t xml:space="preserve">. </w:t>
      </w:r>
    </w:p>
    <w:p w14:paraId="009F5835" w14:textId="77777777" w:rsidR="009A60CF" w:rsidRPr="00D45996" w:rsidRDefault="00B67C83" w:rsidP="002533E0">
      <w:pPr>
        <w:keepNext/>
        <w:spacing w:line="360" w:lineRule="auto"/>
      </w:pPr>
      <w:r w:rsidRPr="00D45996">
        <w:t xml:space="preserve">Moving on to discuss the game in depth, </w:t>
      </w:r>
      <w:r w:rsidR="00F87A9C" w:rsidRPr="00D45996">
        <w:t xml:space="preserve">the </w:t>
      </w:r>
      <w:r w:rsidR="003D2497" w:rsidRPr="00D45996">
        <w:t xml:space="preserve">User Interface scored 4.6 out of 5, demonstrating that the simple menu design was correct, allowing users of different abilities to use the application. </w:t>
      </w:r>
      <w:r w:rsidR="00304D34" w:rsidRPr="00D45996">
        <w:t xml:space="preserve">A major negative in the gameplay section as the game was awarded </w:t>
      </w:r>
      <w:r w:rsidR="00AD06CB" w:rsidRPr="00D45996">
        <w:t>2.8 out of 5</w:t>
      </w:r>
      <w:r w:rsidR="00FB776B" w:rsidRPr="00D45996">
        <w:t xml:space="preserve">, implying that some of the levels might not have been as smooth and useful to learn as was intended. </w:t>
      </w:r>
      <w:r w:rsidR="00E020F0" w:rsidRPr="00D45996">
        <w:t xml:space="preserve">The quality on the other hand, brought back a score of </w:t>
      </w:r>
      <w:r w:rsidR="005E47A0" w:rsidRPr="00D45996">
        <w:t xml:space="preserve">3.6 showing the right track was taken </w:t>
      </w:r>
      <w:r w:rsidR="00F95332" w:rsidRPr="00D45996">
        <w:t xml:space="preserve">by going for the simple menu design and the </w:t>
      </w:r>
      <w:r w:rsidR="00C14C87" w:rsidRPr="00D45996">
        <w:t xml:space="preserve">levels themselves but with room for improvement. </w:t>
      </w:r>
      <w:r w:rsidR="007D77F3" w:rsidRPr="00D45996">
        <w:t>These results are also backed up in the</w:t>
      </w:r>
      <w:r w:rsidR="00DA01E4" w:rsidRPr="00D45996">
        <w:t xml:space="preserve"> next result of </w:t>
      </w:r>
      <w:r w:rsidR="00141AE3" w:rsidRPr="00D45996">
        <w:t xml:space="preserve">2.6 for how motivated the users were to return to play although the reasoning provided ranged from </w:t>
      </w:r>
      <w:r w:rsidR="00B75E65" w:rsidRPr="00D45996">
        <w:t xml:space="preserve">a lack of interest to learn anymore Welsh and not enough content. </w:t>
      </w:r>
      <w:r w:rsidR="00495420" w:rsidRPr="00D45996">
        <w:t xml:space="preserve">The motivational theories </w:t>
      </w:r>
      <w:r w:rsidR="00D71015" w:rsidRPr="00D45996">
        <w:t xml:space="preserve">implemented </w:t>
      </w:r>
      <w:r w:rsidR="00495420" w:rsidRPr="00D45996">
        <w:t>all scored highl</w:t>
      </w:r>
      <w:r w:rsidR="004E3C0D" w:rsidRPr="00D45996">
        <w:t xml:space="preserve">y amongst the participants, with scores of 4, 4.2 and </w:t>
      </w:r>
      <w:r w:rsidR="00D71015" w:rsidRPr="00D45996">
        <w:t>3.6</w:t>
      </w:r>
      <w:r w:rsidR="008931C3" w:rsidRPr="00D45996">
        <w:t xml:space="preserve"> achieved</w:t>
      </w:r>
      <w:r w:rsidR="0012231E" w:rsidRPr="00D45996">
        <w:t xml:space="preserve"> respectively</w:t>
      </w:r>
      <w:r w:rsidR="001357A6" w:rsidRPr="00D45996">
        <w:t xml:space="preserve">, demonstrating a </w:t>
      </w:r>
      <w:r w:rsidR="00711F2D" w:rsidRPr="00D45996">
        <w:t xml:space="preserve">correct path was taken while implementing the </w:t>
      </w:r>
      <w:r w:rsidR="008D4CA2" w:rsidRPr="00D45996">
        <w:t>theories but more can be done to bring up the numbers.</w:t>
      </w:r>
      <w:r w:rsidR="00FD45B3" w:rsidRPr="00D45996">
        <w:t xml:space="preserve"> The figure 2 demonstrates the scores </w:t>
      </w:r>
      <w:r w:rsidR="00FD45B3" w:rsidRPr="00D45996">
        <w:lastRenderedPageBreak/>
        <w:t xml:space="preserve">achieved by each </w:t>
      </w:r>
      <w:r w:rsidR="00495513" w:rsidRPr="00D45996">
        <w:t>theory.</w:t>
      </w:r>
      <w:r w:rsidR="00D30D02" w:rsidRPr="00D45996">
        <w:rPr>
          <w:noProof/>
        </w:rPr>
        <w:t xml:space="preserve"> </w:t>
      </w:r>
      <w:r w:rsidR="00D30D02" w:rsidRPr="00D45996">
        <w:rPr>
          <w:noProof/>
        </w:rPr>
        <w:drawing>
          <wp:inline distT="0" distB="0" distL="0" distR="0" wp14:anchorId="4889D1FF" wp14:editId="65C0A495">
            <wp:extent cx="4572000" cy="2743200"/>
            <wp:effectExtent l="0" t="0" r="0" b="0"/>
            <wp:docPr id="2" name="Chart 2">
              <a:extLst xmlns:a="http://schemas.openxmlformats.org/drawingml/2006/main">
                <a:ext uri="{FF2B5EF4-FFF2-40B4-BE49-F238E27FC236}">
                  <a16:creationId xmlns:a16="http://schemas.microsoft.com/office/drawing/2014/main" id="{40FDB767-9DCF-4C8D-BA64-1B87E3A513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8059509" w14:textId="138DF745" w:rsidR="00B904DB" w:rsidRPr="00D45996" w:rsidRDefault="009A60CF" w:rsidP="002533E0">
      <w:pPr>
        <w:pStyle w:val="Caption"/>
        <w:spacing w:line="360" w:lineRule="auto"/>
        <w:rPr>
          <w:color w:val="auto"/>
        </w:rPr>
      </w:pPr>
      <w:bookmarkStart w:id="47" w:name="_Toc512514159"/>
      <w:r w:rsidRPr="00D45996">
        <w:rPr>
          <w:color w:val="auto"/>
        </w:rPr>
        <w:t xml:space="preserve">Figure </w:t>
      </w:r>
      <w:r w:rsidR="00DD223D" w:rsidRPr="00D45996">
        <w:rPr>
          <w:color w:val="auto"/>
        </w:rPr>
        <w:fldChar w:fldCharType="begin"/>
      </w:r>
      <w:r w:rsidR="00DD223D" w:rsidRPr="00D45996">
        <w:rPr>
          <w:color w:val="auto"/>
        </w:rPr>
        <w:instrText xml:space="preserve"> SEQ Figure \* ARABIC </w:instrText>
      </w:r>
      <w:r w:rsidR="00DD223D" w:rsidRPr="00D45996">
        <w:rPr>
          <w:color w:val="auto"/>
        </w:rPr>
        <w:fldChar w:fldCharType="separate"/>
      </w:r>
      <w:r w:rsidR="00706ABF">
        <w:rPr>
          <w:noProof/>
          <w:color w:val="auto"/>
        </w:rPr>
        <w:t>2</w:t>
      </w:r>
      <w:r w:rsidR="00DD223D" w:rsidRPr="00D45996">
        <w:rPr>
          <w:noProof/>
          <w:color w:val="auto"/>
        </w:rPr>
        <w:fldChar w:fldCharType="end"/>
      </w:r>
      <w:r w:rsidRPr="00D45996">
        <w:rPr>
          <w:color w:val="auto"/>
        </w:rPr>
        <w:t>- Motivational Theory Scores</w:t>
      </w:r>
      <w:bookmarkEnd w:id="47"/>
    </w:p>
    <w:p w14:paraId="55C4D5B1" w14:textId="7915E52B" w:rsidR="003E23C1" w:rsidRPr="00D45996" w:rsidRDefault="00E776FD" w:rsidP="002533E0">
      <w:pPr>
        <w:spacing w:line="360" w:lineRule="auto"/>
      </w:pPr>
      <w:r w:rsidRPr="00D45996">
        <w:t xml:space="preserve"> </w:t>
      </w:r>
      <w:r w:rsidR="006D305E" w:rsidRPr="00D45996">
        <w:t xml:space="preserve">Every </w:t>
      </w:r>
      <w:r w:rsidR="00C32F32" w:rsidRPr="00D45996">
        <w:t xml:space="preserve">individual </w:t>
      </w:r>
      <w:r w:rsidR="00C76DAC" w:rsidRPr="00D45996">
        <w:t xml:space="preserve">stated that </w:t>
      </w:r>
      <w:r w:rsidR="00366CD7" w:rsidRPr="00D45996">
        <w:t xml:space="preserve">the game had changed their opinions on educational video games with reasons such as </w:t>
      </w:r>
      <w:r w:rsidR="005C360D" w:rsidRPr="00D45996">
        <w:t>the learning not being obvious and apparent</w:t>
      </w:r>
      <w:r w:rsidR="00EB6434" w:rsidRPr="00D45996">
        <w:t xml:space="preserve"> as they thought it would, and this game being convenient when short of time </w:t>
      </w:r>
      <w:r w:rsidR="008373DA" w:rsidRPr="00D45996">
        <w:t>and</w:t>
      </w:r>
      <w:r w:rsidR="007C754D" w:rsidRPr="00D45996">
        <w:t xml:space="preserve"> with an individual stating it’s better than reading books</w:t>
      </w:r>
      <w:r w:rsidR="00D51956" w:rsidRPr="00D45996">
        <w:t xml:space="preserve">. Another answer to that previous question insinuated that the individual was going to </w:t>
      </w:r>
      <w:r w:rsidR="00DD7980" w:rsidRPr="00D45996">
        <w:t>investigate</w:t>
      </w:r>
      <w:r w:rsidR="00D51956" w:rsidRPr="00D45996">
        <w:t xml:space="preserve"> other learning applications such as Duolingo.</w:t>
      </w:r>
      <w:r w:rsidR="00417129" w:rsidRPr="00D45996">
        <w:t xml:space="preserve"> </w:t>
      </w:r>
      <w:r w:rsidR="001161D1" w:rsidRPr="00D45996">
        <w:t>The 80% of the individuals stated they play less than an hour a week of games while 1 individual played up to about 6 hours</w:t>
      </w:r>
      <w:r w:rsidR="00221901" w:rsidRPr="00D45996">
        <w:t>, showing a wide spread of both peaks of interest in video games</w:t>
      </w:r>
      <w:r w:rsidR="008F0BD5" w:rsidRPr="00D45996">
        <w:t xml:space="preserve"> with everyone stating mobile would be their platform and the same individual playing on a console. </w:t>
      </w:r>
      <w:r w:rsidR="008F5764" w:rsidRPr="00D45996">
        <w:t xml:space="preserve">The </w:t>
      </w:r>
      <w:r w:rsidR="00AB004B" w:rsidRPr="00D45996">
        <w:t xml:space="preserve">feedback on the User guide was also positive with an overall score of </w:t>
      </w:r>
      <w:r w:rsidR="0099256C" w:rsidRPr="00D45996">
        <w:t>3.4 despite the guide being short and lacking much content due to the games simplicity</w:t>
      </w:r>
      <w:r w:rsidR="00A71B6C" w:rsidRPr="00D45996">
        <w:t xml:space="preserve">. </w:t>
      </w:r>
      <w:r w:rsidR="0011332B" w:rsidRPr="00D45996">
        <w:t xml:space="preserve">The overall rating of the game given by the individuals was </w:t>
      </w:r>
      <w:r w:rsidR="00B25D21" w:rsidRPr="00D45996">
        <w:t xml:space="preserve">a mean of 2.8. </w:t>
      </w:r>
      <w:r w:rsidR="00115455" w:rsidRPr="00D45996">
        <w:t xml:space="preserve">The low score was expected after the feedback from the questions regarding the </w:t>
      </w:r>
      <w:r w:rsidR="00613D0B" w:rsidRPr="00D45996">
        <w:t>game,</w:t>
      </w:r>
      <w:r w:rsidR="00115455" w:rsidRPr="00D45996">
        <w:t xml:space="preserve"> </w:t>
      </w:r>
      <w:r w:rsidR="0017383A" w:rsidRPr="00D45996">
        <w:t xml:space="preserve">but the </w:t>
      </w:r>
      <w:r w:rsidR="00680402" w:rsidRPr="00D45996">
        <w:t xml:space="preserve">feedback also provided a direction in which to improve the game which is beneficial to the outcome of the project. </w:t>
      </w:r>
    </w:p>
    <w:p w14:paraId="6B959AC4" w14:textId="3EDB7450" w:rsidR="004523B1" w:rsidRPr="007F40F3" w:rsidRDefault="004523B1" w:rsidP="002533E0">
      <w:pPr>
        <w:pStyle w:val="Heading2"/>
        <w:spacing w:line="360" w:lineRule="auto"/>
        <w:rPr>
          <w:b/>
          <w:color w:val="auto"/>
        </w:rPr>
      </w:pPr>
      <w:bookmarkStart w:id="48" w:name="_Toc512514129"/>
      <w:r w:rsidRPr="007F40F3">
        <w:rPr>
          <w:b/>
          <w:color w:val="auto"/>
        </w:rPr>
        <w:t>The Results</w:t>
      </w:r>
      <w:bookmarkEnd w:id="48"/>
    </w:p>
    <w:p w14:paraId="3ACF7E4C" w14:textId="165CF369" w:rsidR="004523B1" w:rsidRPr="00D45996" w:rsidRDefault="004523B1" w:rsidP="002533E0">
      <w:pPr>
        <w:spacing w:line="360" w:lineRule="auto"/>
      </w:pPr>
      <w:r w:rsidRPr="00D45996">
        <w:t xml:space="preserve">The results achieved supported the research on the theories of motivation that were found during the literature review, adding further backing to the theories. The motivation built from these techniques helped the players to begin the process of building a habit despite it requiring a considerably longer period of around 66 days to develop a habit, but the feedback reported the application able to fit into everyone’s routine easily due to the flexible nature of the game. The goal setting theory, as discussed earlier, was dependant on the individuals’ ability to recognise the goal of the game, to learn Welsh. This goal, once set, provided a boost in the motivation to help with </w:t>
      </w:r>
      <w:r w:rsidRPr="00D45996">
        <w:lastRenderedPageBreak/>
        <w:t>motivating the player to return consistently to the game to learn Welsh, encouraging focus on achieving the goal. The third theory of the rewarding positive behaviour proved to be effective despite the game itself not containing any rewards such as trophies or items, only using the knowledge the individual gains as the reward, due to the set goal being to learn Welsh. Despite all this positive feedback on most of the mechanics, a negative result returned from the test trial, being the failure to effectively implement an individual, personalized journey that benefitted the learning of most players, possibly resulting from the lack of scoring in the learning levels, which was one of the key design decisions made during the design stage of the application. A summary of the results received back from the surveys can be seen in the appendix.</w:t>
      </w:r>
    </w:p>
    <w:p w14:paraId="5896016F" w14:textId="77777777" w:rsidR="00CF253E" w:rsidRDefault="00CF253E">
      <w:pPr>
        <w:rPr>
          <w:rFonts w:asciiTheme="majorHAnsi" w:eastAsiaTheme="majorEastAsia" w:hAnsiTheme="majorHAnsi" w:cstheme="majorBidi"/>
          <w:b/>
          <w:sz w:val="32"/>
          <w:szCs w:val="32"/>
        </w:rPr>
      </w:pPr>
      <w:r>
        <w:rPr>
          <w:b/>
        </w:rPr>
        <w:br w:type="page"/>
      </w:r>
    </w:p>
    <w:p w14:paraId="6D05B58D" w14:textId="7AB3A38B" w:rsidR="00E053C2" w:rsidRPr="007F40F3" w:rsidRDefault="00E053C2" w:rsidP="002533E0">
      <w:pPr>
        <w:pStyle w:val="Heading1"/>
        <w:spacing w:line="360" w:lineRule="auto"/>
        <w:rPr>
          <w:b/>
          <w:color w:val="auto"/>
        </w:rPr>
      </w:pPr>
      <w:bookmarkStart w:id="49" w:name="_Toc512514130"/>
      <w:r w:rsidRPr="007F40F3">
        <w:rPr>
          <w:b/>
          <w:color w:val="auto"/>
        </w:rPr>
        <w:lastRenderedPageBreak/>
        <w:t>Evaluation</w:t>
      </w:r>
      <w:bookmarkEnd w:id="49"/>
    </w:p>
    <w:p w14:paraId="457C1326" w14:textId="77777777" w:rsidR="00EB6E79" w:rsidRPr="007F40F3" w:rsidRDefault="00EB6E79" w:rsidP="002533E0">
      <w:pPr>
        <w:pStyle w:val="Heading2"/>
        <w:spacing w:line="360" w:lineRule="auto"/>
        <w:rPr>
          <w:b/>
          <w:color w:val="auto"/>
        </w:rPr>
      </w:pPr>
      <w:bookmarkStart w:id="50" w:name="_Toc512514131"/>
      <w:r w:rsidRPr="007F40F3">
        <w:rPr>
          <w:b/>
          <w:color w:val="auto"/>
        </w:rPr>
        <w:t>Introduction</w:t>
      </w:r>
      <w:bookmarkEnd w:id="50"/>
    </w:p>
    <w:p w14:paraId="43F76ADA" w14:textId="77777777" w:rsidR="00EB6E79" w:rsidRPr="00D45996" w:rsidRDefault="00EB6E79" w:rsidP="002533E0">
      <w:pPr>
        <w:spacing w:line="360" w:lineRule="auto"/>
      </w:pPr>
      <w:r w:rsidRPr="00D45996">
        <w:t xml:space="preserve">During this project, an educational video game was designed and developed. In this section, it will be evaluated compared to the aims and objectives outlined in the introduction and analysed to attempt to draw conclusive answers from the game. As the research undertaken in the literature review provided a grounding for the game, an evaluation of whether the data received from the feedback supports the research conducted. And to finish of this chapter, a discussion about the overall answers received during this project, as well as how to improve the game in the future. </w:t>
      </w:r>
    </w:p>
    <w:p w14:paraId="067F587C" w14:textId="77777777" w:rsidR="00CA3628" w:rsidRPr="007F40F3" w:rsidRDefault="00CA3628" w:rsidP="002533E0">
      <w:pPr>
        <w:pStyle w:val="Heading2"/>
        <w:spacing w:line="360" w:lineRule="auto"/>
        <w:rPr>
          <w:b/>
          <w:color w:val="auto"/>
        </w:rPr>
      </w:pPr>
      <w:bookmarkStart w:id="51" w:name="_Toc512514132"/>
      <w:r w:rsidRPr="007F40F3">
        <w:rPr>
          <w:b/>
          <w:color w:val="auto"/>
        </w:rPr>
        <w:t>Research</w:t>
      </w:r>
      <w:bookmarkEnd w:id="51"/>
    </w:p>
    <w:p w14:paraId="5E723D60" w14:textId="2E6B2146" w:rsidR="00CA3628" w:rsidRPr="00D45996" w:rsidRDefault="00CA3628" w:rsidP="002533E0">
      <w:pPr>
        <w:spacing w:line="360" w:lineRule="auto"/>
      </w:pPr>
      <w:r w:rsidRPr="00D45996">
        <w:t xml:space="preserve">As discussed above, the three theorised motivational strategies discovered during the review of literature being the Seinfeld hack or the Don’t break the chain theory, the Reward Motivation Theory and the Goal Setting Theory all proved to be </w:t>
      </w:r>
      <w:r w:rsidR="00DE6D04" w:rsidRPr="00D45996">
        <w:t xml:space="preserve">relatively </w:t>
      </w:r>
      <w:r w:rsidRPr="00D45996">
        <w:t xml:space="preserve">effective using the implementations in the game. The Seinfeld hack, or the Don’t break the chain theory ensured the players returned daily to play the game and therefore contributed towards being the motivation to actively or passively open the application and play for a few minutes or more, beginning the formation of a habit which could continue with further game content. The Goal setting theory combined with the Seinfeld hack to motivate users to return to the application but went a step further by encouraging focus on the goal at hand which was to learn Welsh, which was demonstrated in the feedback from the players. The third strategy of Reward Motivation was dependant on the willingness of the player to learn and engage with the game to get the most out of it. This willingness to learn can be seen to </w:t>
      </w:r>
      <w:r w:rsidR="00580F3A" w:rsidRPr="00D45996">
        <w:t>be not so great</w:t>
      </w:r>
      <w:r w:rsidRPr="00D45996">
        <w:t xml:space="preserve"> </w:t>
      </w:r>
      <w:r w:rsidR="002667D1" w:rsidRPr="00D45996">
        <w:t>as</w:t>
      </w:r>
      <w:r w:rsidRPr="00D45996">
        <w:t xml:space="preserve"> the other 2 motivational theories </w:t>
      </w:r>
      <w:r w:rsidR="001679F4" w:rsidRPr="00D45996">
        <w:t>have stronger scores</w:t>
      </w:r>
      <w:r w:rsidR="002667D1" w:rsidRPr="00D45996">
        <w:t xml:space="preserve">. </w:t>
      </w:r>
      <w:r w:rsidRPr="00D45996">
        <w:t>On top of the three theories implemented, the purpose in the learning stages is to experience it for the individual’s self, in a sort of personal journey. This approach encourage</w:t>
      </w:r>
      <w:r w:rsidR="001D54CC" w:rsidRPr="00D45996">
        <w:t>d</w:t>
      </w:r>
      <w:r w:rsidRPr="00D45996">
        <w:t xml:space="preserve"> the individual to forge their own path to the goal of learning, meaning no shortcuts could be taken and all the words had to have been at least seen if not learned. This approach seemed to work for a minority of those who tried the game with the others noting that despite liking the personal aspect, would have been further motivated by a competitive agenda for those levels. The motivation provided by the progression of the levels daily also benefitted from the motivation provided by the three strategies to get a player to return to play which was received from the individuals’ judgement of their own progress in learning welsh. This aspect of the game proved effective by not lingering on the same words for too long despite offering a refreshing of the words in a few levels, with a fresh map and combination of words on every level. Despite the game encouraging the player to progress to the next level daily, the ability to go back </w:t>
      </w:r>
      <w:r w:rsidRPr="00D45996">
        <w:lastRenderedPageBreak/>
        <w:t xml:space="preserve">and redo a previous level </w:t>
      </w:r>
      <w:r w:rsidR="00D8155B" w:rsidRPr="00D45996">
        <w:t>was</w:t>
      </w:r>
      <w:r w:rsidRPr="00D45996">
        <w:t xml:space="preserve"> effective, especially in helping those who may have been short of time the first way round the maze. </w:t>
      </w:r>
    </w:p>
    <w:p w14:paraId="5FA96BC8" w14:textId="77777777" w:rsidR="00CA3628" w:rsidRPr="007F40F3" w:rsidRDefault="00CA3628" w:rsidP="002533E0">
      <w:pPr>
        <w:pStyle w:val="Heading2"/>
        <w:spacing w:line="360" w:lineRule="auto"/>
        <w:rPr>
          <w:b/>
          <w:color w:val="auto"/>
        </w:rPr>
      </w:pPr>
      <w:bookmarkStart w:id="52" w:name="_Toc512514133"/>
      <w:r w:rsidRPr="007F40F3">
        <w:rPr>
          <w:b/>
          <w:color w:val="auto"/>
        </w:rPr>
        <w:t>Objectives</w:t>
      </w:r>
      <w:bookmarkEnd w:id="52"/>
    </w:p>
    <w:p w14:paraId="0198C4AE" w14:textId="77777777" w:rsidR="00CA3628" w:rsidRPr="00D45996" w:rsidRDefault="00CA3628" w:rsidP="002533E0">
      <w:pPr>
        <w:spacing w:line="360" w:lineRule="auto"/>
      </w:pPr>
      <w:r w:rsidRPr="00D45996">
        <w:t>The first step during this project was to decide and outline a set of aims and objectives to guide the course of this study, which would provide a guideline to completion. 2 main aims were set, each with its own set of 2 objectives to provide an open and flexible yet useful guidance to keep a high productivity.</w:t>
      </w:r>
    </w:p>
    <w:p w14:paraId="5CBE05B3" w14:textId="77777777" w:rsidR="00CA3628" w:rsidRPr="00D45996" w:rsidRDefault="00CA3628" w:rsidP="002533E0">
      <w:pPr>
        <w:spacing w:line="360" w:lineRule="auto"/>
      </w:pPr>
      <w:r w:rsidRPr="00D45996">
        <w:t xml:space="preserve">The first objective of </w:t>
      </w:r>
      <w:r w:rsidRPr="00D45996">
        <w:rPr>
          <w:rStyle w:val="QuoteChar"/>
          <w:color w:val="auto"/>
        </w:rPr>
        <w:t>“To research popular motivational theories in psychology”</w:t>
      </w:r>
      <w:r w:rsidRPr="00D45996">
        <w:t xml:space="preserve"> demanded research be undertaken into the theories associated with motivation within the field of psychology. Due to the uncertain nature of psychology, there is no correct answers with all the studies being theories. Psychologists devise and propose a theory to study meaning there can be many possibilities and combined with the varied behaviour of humans, many methods of motivation are available. Following the research, 3 main methods of motivation proved to be the most popular and universally successful with a wide range of games individuals in studies; The Seinfeld Hack, Reward Theory and Goal Setting Theory.</w:t>
      </w:r>
    </w:p>
    <w:p w14:paraId="00ED909B" w14:textId="77777777" w:rsidR="00CA3628" w:rsidRPr="00D45996" w:rsidRDefault="00CA3628" w:rsidP="002533E0">
      <w:pPr>
        <w:spacing w:line="360" w:lineRule="auto"/>
      </w:pPr>
      <w:r w:rsidRPr="00D45996">
        <w:t>The second objective of “</w:t>
      </w:r>
      <w:r w:rsidRPr="00D45996">
        <w:rPr>
          <w:rStyle w:val="QuoteChar"/>
          <w:color w:val="auto"/>
        </w:rPr>
        <w:t>To research Motivational Techniques and Mechanics Used in Video games</w:t>
      </w:r>
      <w:r w:rsidRPr="00D45996">
        <w:t>” opens the research up to use video games and applications as a part of the research. Due to the size of the video games market, a considerable investment into research is necessary to be able to develop an outstanding game, which is where Psychology comes in. Games employ psychological tactics to entice the player to keep playing or other such manipulations which rely on motivation. Therefore, research into video games and their methods was completed successfully, providing answers and motivational mechanics such as employ difficulty as a factor, either making the games motivation increasingly hard or easy and further demonstrating the theories found by the first objective such as getting Rewards and the Seinfeld Hack.</w:t>
      </w:r>
    </w:p>
    <w:p w14:paraId="34D12A74" w14:textId="77777777" w:rsidR="00CA3628" w:rsidRPr="00D45996" w:rsidRDefault="00CA3628" w:rsidP="002533E0">
      <w:pPr>
        <w:spacing w:line="360" w:lineRule="auto"/>
      </w:pPr>
      <w:r w:rsidRPr="00D45996">
        <w:t xml:space="preserve">The third objective, </w:t>
      </w:r>
      <w:r w:rsidRPr="00D45996">
        <w:rPr>
          <w:rStyle w:val="QuoteChar"/>
          <w:color w:val="auto"/>
        </w:rPr>
        <w:t>“To Implement the Motivational Elements into the Game”</w:t>
      </w:r>
      <w:r w:rsidRPr="00D45996">
        <w:t xml:space="preserve"> requires a video game to be developed, implementing the theories discovered in the first two objectives as methods of boosting motivation to promote and improve the learning experience, potentially encouraging improved retention of the information over other methods of learning such as the classroom or learning from a book. This objective closely links up with the fourth and final objective of </w:t>
      </w:r>
      <w:r w:rsidRPr="00D45996">
        <w:rPr>
          <w:rStyle w:val="QuoteChar"/>
          <w:color w:val="auto"/>
        </w:rPr>
        <w:t>“To Promote Learning through Gameplay”</w:t>
      </w:r>
      <w:r w:rsidRPr="00D45996">
        <w:t xml:space="preserve"> which relies on the third objective to be completed simultaneously, both acting to benefit the user’s knowledge of welsh. Both objectives were implemented and despite the short period of testing, the early signs are positive with the survey </w:t>
      </w:r>
      <w:r w:rsidRPr="00D45996">
        <w:lastRenderedPageBreak/>
        <w:t xml:space="preserve">returning feedback that most of the implemented techniques are working as intended, even if at a simple level. </w:t>
      </w:r>
    </w:p>
    <w:p w14:paraId="57567B0F" w14:textId="77777777" w:rsidR="00CA3628" w:rsidRPr="007F40F3" w:rsidRDefault="00CA3628" w:rsidP="002533E0">
      <w:pPr>
        <w:pStyle w:val="Heading2"/>
        <w:spacing w:line="360" w:lineRule="auto"/>
        <w:rPr>
          <w:b/>
          <w:color w:val="auto"/>
        </w:rPr>
      </w:pPr>
      <w:bookmarkStart w:id="53" w:name="_Toc512514134"/>
      <w:r w:rsidRPr="007F40F3">
        <w:rPr>
          <w:b/>
          <w:color w:val="auto"/>
        </w:rPr>
        <w:t>Aims</w:t>
      </w:r>
      <w:bookmarkEnd w:id="53"/>
    </w:p>
    <w:p w14:paraId="0F12DCA9" w14:textId="6E65A24B" w:rsidR="00E053C2" w:rsidRPr="00D45996" w:rsidRDefault="00CA3628" w:rsidP="002533E0">
      <w:pPr>
        <w:spacing w:line="360" w:lineRule="auto"/>
      </w:pPr>
      <w:r w:rsidRPr="00D45996">
        <w:t>Following the relatively successful evaluation of the objectives, the next step is to evaluate the overall aims of this project in which the objectives were designed to assist in meeting. The first aim, “</w:t>
      </w:r>
      <w:r w:rsidRPr="00D45996">
        <w:rPr>
          <w:rStyle w:val="QuoteChar"/>
          <w:color w:val="auto"/>
        </w:rPr>
        <w:t>To investigate the techniques and mechanics that Promote Motivation”</w:t>
      </w:r>
      <w:r w:rsidRPr="00D45996">
        <w:rPr>
          <w:i/>
        </w:rPr>
        <w:t xml:space="preserve"> </w:t>
      </w:r>
      <w:r w:rsidRPr="00D45996">
        <w:t xml:space="preserve">required an in-depth research into the different theories behind human motivation. Both objectives for this aim were dependant on researching different aspects and agendas of motivation, being popular general theories and pre-existing gamified techniques of motivation. Both sides of the research were completed successfully, providing useful information and plenty of detail to be able to adapt for use in a game, which leads us to the next aim. The second aim of this project was </w:t>
      </w:r>
      <w:r w:rsidRPr="00D45996">
        <w:rPr>
          <w:rStyle w:val="QuoteChar"/>
          <w:color w:val="auto"/>
        </w:rPr>
        <w:t>“To Develop an Educational Video Game incorporating Motivational Techniques”</w:t>
      </w:r>
      <w:r w:rsidRPr="00D45996">
        <w:rPr>
          <w:rStyle w:val="Emphasis"/>
        </w:rPr>
        <w:t xml:space="preserve"> </w:t>
      </w:r>
      <w:r w:rsidRPr="00D45996">
        <w:t xml:space="preserve">which outlined a requirement to build on what we discovered in the first aim and use it as a foundation to build an educational game using elements of motivation to improve the learning experience. A game to teach Welsh was created and implemented with gamified versions of the motivational theories discovered and adapted mechanics from a range of applications, like the interactivity of a personal journey. The game was successfully developed and fully implemented, and according to the feedback received, was on the right path with using the correct motivational elements despite lacking enough content to last a longer period than the 2-week period of the user testing. </w:t>
      </w:r>
    </w:p>
    <w:p w14:paraId="79D5B2D3" w14:textId="77777777" w:rsidR="00872E4E" w:rsidRPr="00D45996" w:rsidRDefault="00872E4E" w:rsidP="002533E0">
      <w:pPr>
        <w:spacing w:line="360" w:lineRule="auto"/>
        <w:rPr>
          <w:rFonts w:asciiTheme="majorHAnsi" w:eastAsiaTheme="majorEastAsia" w:hAnsiTheme="majorHAnsi" w:cstheme="majorBidi"/>
          <w:sz w:val="32"/>
          <w:szCs w:val="32"/>
        </w:rPr>
      </w:pPr>
      <w:r w:rsidRPr="00D45996">
        <w:br w:type="page"/>
      </w:r>
    </w:p>
    <w:p w14:paraId="61A7EB60" w14:textId="30C111D4" w:rsidR="00E053C2" w:rsidRPr="007F40F3" w:rsidRDefault="00E053C2" w:rsidP="002533E0">
      <w:pPr>
        <w:pStyle w:val="Heading1"/>
        <w:spacing w:line="360" w:lineRule="auto"/>
        <w:rPr>
          <w:b/>
          <w:color w:val="auto"/>
        </w:rPr>
      </w:pPr>
      <w:bookmarkStart w:id="54" w:name="_Toc512514135"/>
      <w:r w:rsidRPr="007F40F3">
        <w:rPr>
          <w:b/>
          <w:color w:val="auto"/>
        </w:rPr>
        <w:lastRenderedPageBreak/>
        <w:t>Conclusions &amp; Recommendations</w:t>
      </w:r>
      <w:bookmarkEnd w:id="54"/>
    </w:p>
    <w:p w14:paraId="71F96201" w14:textId="77777777" w:rsidR="00E21FA0" w:rsidRPr="007F40F3" w:rsidRDefault="00E21FA0" w:rsidP="002533E0">
      <w:pPr>
        <w:pStyle w:val="Heading2"/>
        <w:spacing w:line="360" w:lineRule="auto"/>
        <w:rPr>
          <w:b/>
          <w:color w:val="auto"/>
        </w:rPr>
      </w:pPr>
      <w:bookmarkStart w:id="55" w:name="_Toc512514136"/>
      <w:r w:rsidRPr="007F40F3">
        <w:rPr>
          <w:b/>
          <w:color w:val="auto"/>
        </w:rPr>
        <w:t>Introduction</w:t>
      </w:r>
      <w:bookmarkEnd w:id="55"/>
    </w:p>
    <w:p w14:paraId="0731C73D" w14:textId="77777777" w:rsidR="00E21FA0" w:rsidRPr="00D45996" w:rsidRDefault="00E21FA0" w:rsidP="002533E0">
      <w:pPr>
        <w:spacing w:line="360" w:lineRule="auto"/>
      </w:pPr>
      <w:r w:rsidRPr="00D45996">
        <w:t xml:space="preserve">During this chapter, most of the information discussed during this project will be summarised to tie up the loose ends and provide the key points. After, to finish the chapter, the potential avenues of research that could further be explored will be identified based on the results of this project. </w:t>
      </w:r>
    </w:p>
    <w:p w14:paraId="1BB520D7" w14:textId="77777777" w:rsidR="00E21FA0" w:rsidRPr="007F40F3" w:rsidRDefault="00E21FA0" w:rsidP="002533E0">
      <w:pPr>
        <w:pStyle w:val="Heading2"/>
        <w:spacing w:line="360" w:lineRule="auto"/>
        <w:rPr>
          <w:b/>
          <w:color w:val="auto"/>
        </w:rPr>
      </w:pPr>
      <w:bookmarkStart w:id="56" w:name="_Toc512514137"/>
      <w:r w:rsidRPr="007F40F3">
        <w:rPr>
          <w:b/>
          <w:color w:val="auto"/>
        </w:rPr>
        <w:t>Summary</w:t>
      </w:r>
      <w:bookmarkEnd w:id="56"/>
    </w:p>
    <w:p w14:paraId="0EB99BFE" w14:textId="77777777" w:rsidR="00E21FA0" w:rsidRPr="00D45996" w:rsidRDefault="00E21FA0" w:rsidP="002533E0">
      <w:pPr>
        <w:spacing w:line="360" w:lineRule="auto"/>
      </w:pPr>
      <w:r w:rsidRPr="00D45996">
        <w:t xml:space="preserve">During this project, the potential of teaching through motivation was explored. Beginning by setting the aims and objectives to guide the course of the project, the research was undertaken to discover and explore a wide range of topics that can be useful and relevant to the topic from motivation and its theories and techniques to video games and their motivational mechanics and finishing on the health effects of video games. The methodologies of research and development were then chosen to provide the best possible environment to complete both aspects of the project successfully without ending prematurely, which lead the project to finally using all the information gathered until then to design and implement a fully functional video game that teaches the welsh language. After the implementation, a phase of testing the solution and retrieving of feedback was achieved before an evaluation of the solution was used to draw the project to a close. </w:t>
      </w:r>
    </w:p>
    <w:p w14:paraId="01A2287C" w14:textId="77777777" w:rsidR="00E21FA0" w:rsidRPr="007F40F3" w:rsidRDefault="00E21FA0" w:rsidP="002533E0">
      <w:pPr>
        <w:pStyle w:val="Heading2"/>
        <w:spacing w:line="360" w:lineRule="auto"/>
        <w:rPr>
          <w:b/>
          <w:color w:val="auto"/>
        </w:rPr>
      </w:pPr>
      <w:bookmarkStart w:id="57" w:name="_Toc512514138"/>
      <w:r w:rsidRPr="007F40F3">
        <w:rPr>
          <w:b/>
          <w:color w:val="auto"/>
        </w:rPr>
        <w:t>Conclusion</w:t>
      </w:r>
      <w:bookmarkEnd w:id="57"/>
    </w:p>
    <w:p w14:paraId="44F7BBEB" w14:textId="77777777" w:rsidR="00E21FA0" w:rsidRPr="00D45996" w:rsidRDefault="00E21FA0" w:rsidP="002533E0">
      <w:pPr>
        <w:spacing w:line="360" w:lineRule="auto"/>
      </w:pPr>
      <w:r w:rsidRPr="00D45996">
        <w:t xml:space="preserve">The research conducted returned many potential avenues of motivation that could be used to motivate a user to learn through playing a video game but to ensure accuracy and effectiveness, only 3 theories were chosen; The Seinfeld Hack, Goal Setting Theory and Reward Motivation Theory. As video games companies explore motivation also, techniques deployed in a range games were also explored, leading to the discovery of a few mechanics such as the effectiveness of encouraging a personalized journey. To implement these mechanics into the game, the research methodology was decided to adopt the research philosophy of a Constructionist which leads to take a Qualitative and Inductive approach, which were for the best. A review of literature and a survey was used to collect data for the results as part of the research strategy within a cross sectional time horizon due to the short amount of time available. An adaptation of the SCRUM methodology was chosen which was adapted with some parts of Feature Driven Development to be suitable for lone developer development. The Unity development software was chosen due to the speed prototyping and development could be completed in, as well as the software package including everything which was needed to complete the project. Key design decisions were made to include gamified versions of the motivational theories discovered before the decisions of how to implement them within the game were discussed, along with the difficulties which for the majority were rooted from simple mistakes </w:t>
      </w:r>
      <w:r w:rsidRPr="00D45996">
        <w:lastRenderedPageBreak/>
        <w:t xml:space="preserve">missed during the development stage but found during iterations of testing as part of the SCRUM methodology testing. The evaluation deciphered that overall the game was successful in motivating users to learn Welsh from the mechanics deployed in the solution despite most players reacting negatively to the learning levels of the game, with the rest of the solution proving to be effective for their purpose. </w:t>
      </w:r>
    </w:p>
    <w:p w14:paraId="6EF0F9EA" w14:textId="77777777" w:rsidR="00E21FA0" w:rsidRPr="00D45996" w:rsidRDefault="00E21FA0" w:rsidP="002533E0">
      <w:pPr>
        <w:spacing w:line="360" w:lineRule="auto"/>
      </w:pPr>
      <w:r w:rsidRPr="00D45996">
        <w:t xml:space="preserve">Following this study, a summarisation of effective methods of motivation within a video game environment and their implementations have been identified and could possible benefit another developer looking to implement motivational mechanics, either to teach in an educational game or to just encourage playing or use of their own application. Also, this project could have benefitted psychologists with theories which could have further evidence from this project of their theory being or not being effective in the environment and field of video games and applications. </w:t>
      </w:r>
    </w:p>
    <w:p w14:paraId="2DB07F9E" w14:textId="77777777" w:rsidR="00E21FA0" w:rsidRPr="007F40F3" w:rsidRDefault="00E21FA0" w:rsidP="002533E0">
      <w:pPr>
        <w:pStyle w:val="Heading2"/>
        <w:spacing w:line="360" w:lineRule="auto"/>
        <w:rPr>
          <w:b/>
          <w:color w:val="auto"/>
        </w:rPr>
      </w:pPr>
      <w:bookmarkStart w:id="58" w:name="_Toc512514139"/>
      <w:r w:rsidRPr="007F40F3">
        <w:rPr>
          <w:b/>
          <w:color w:val="auto"/>
        </w:rPr>
        <w:t>Future</w:t>
      </w:r>
      <w:bookmarkEnd w:id="58"/>
    </w:p>
    <w:p w14:paraId="671CA2BE" w14:textId="77777777" w:rsidR="00E21FA0" w:rsidRPr="00D45996" w:rsidRDefault="00E21FA0" w:rsidP="002533E0">
      <w:pPr>
        <w:spacing w:line="360" w:lineRule="auto"/>
      </w:pPr>
      <w:r w:rsidRPr="00D45996">
        <w:t xml:space="preserve">Despite an overall positive feedback on the game, there would still be a few changes or features that could be done to improve the quality and effectiveness of the game. The first change which would probably be the biggest would be the learning stages of the game, which the feedback provided was mostly negative. These levels could be changed by providing a competitive edge to this side of the game by introducing either a scoring system where the cubes are collected in a special sequence within a short space of time for the highest scores or to implement the game as awarding points for a pairs type of game, like the existing setup but with a method of scoring. Also added to these levels could be a graphical upgrade where the words are represented by 3D characters rather than rotating cubes with textures as is at this moment of time. This change would provide a boost to the overall visual appeal of the game and improve the quality of the graphics, despite potentially being a long implementation. </w:t>
      </w:r>
    </w:p>
    <w:p w14:paraId="509C44C4" w14:textId="77777777" w:rsidR="00E21FA0" w:rsidRPr="00D45996" w:rsidRDefault="00E21FA0" w:rsidP="002533E0">
      <w:pPr>
        <w:spacing w:line="360" w:lineRule="auto"/>
      </w:pPr>
      <w:r w:rsidRPr="00D45996">
        <w:t xml:space="preserve">The rest of the potential improvements for a future implementation would be to build on the already strong foundation of encouraging daily play by methods such as including the potential for daily streak rewards, a word of the day feature, daily health tips or even a reminder notification. The only problem with the introduction of a daily streak reward would be the requirement to implement an in-game currency or items to be able to be given to the player, which would be tricky to remain fully focused on the education aspect. Similarly, but without the need for much more implementation, a word of the day feature and daily health tips could be an underrated method of improving an individuals’ motivation to return to play the game, requiring only further research into the health tips to be able to provide effective and correct tips. The reminder notification, despite being required to run outside of the application, would require extensive research into allowing the </w:t>
      </w:r>
      <w:r w:rsidRPr="00D45996">
        <w:lastRenderedPageBreak/>
        <w:t xml:space="preserve">application to be safely running in the background without causing delay and different implementation instructions for different operating systems and platforms. </w:t>
      </w:r>
    </w:p>
    <w:p w14:paraId="1606E2B4" w14:textId="77777777" w:rsidR="00E21FA0" w:rsidRPr="007F40F3" w:rsidRDefault="00E21FA0" w:rsidP="002533E0">
      <w:pPr>
        <w:pStyle w:val="Heading2"/>
        <w:spacing w:line="360" w:lineRule="auto"/>
        <w:rPr>
          <w:b/>
          <w:color w:val="auto"/>
        </w:rPr>
      </w:pPr>
      <w:bookmarkStart w:id="59" w:name="_Toc512514140"/>
      <w:r w:rsidRPr="007F40F3">
        <w:rPr>
          <w:b/>
          <w:color w:val="auto"/>
        </w:rPr>
        <w:t>Potential Further Avenues of Research</w:t>
      </w:r>
      <w:bookmarkEnd w:id="59"/>
    </w:p>
    <w:p w14:paraId="2133E284" w14:textId="77777777" w:rsidR="00E21FA0" w:rsidRPr="00D45996" w:rsidRDefault="00E21FA0" w:rsidP="002533E0">
      <w:pPr>
        <w:spacing w:line="360" w:lineRule="auto"/>
      </w:pPr>
      <w:r w:rsidRPr="00D45996">
        <w:t xml:space="preserve">Due to the open nature of this project, there are many different avenues of further research which could be taken. The first avenue of research would have to be further exploration of implementing a more effective learning platform to teach the desired subject and improve this game. This would be because of the negative feedback received from this project on the learning levels and would consist of researching into games of a similar nature in being educational and effective at teaching. Different methods of displaying information could possibly be discovered which could improve this solution and when combined with the effective motivational features of this game, provide an effective learning platform. </w:t>
      </w:r>
    </w:p>
    <w:p w14:paraId="01FDB39F" w14:textId="39336B1A" w:rsidR="00E053C2" w:rsidRPr="00D45996" w:rsidRDefault="00E21FA0" w:rsidP="002533E0">
      <w:pPr>
        <w:spacing w:line="360" w:lineRule="auto"/>
      </w:pPr>
      <w:r w:rsidRPr="00D45996">
        <w:t xml:space="preserve">Another possible avenue of research which could be undertaken is more research into motivation in general to discover more potential paths and solutions that can encourage and boost motivation within individuals. Despite motivation being an area of psychology, it could be explored from a different perspective within the field of computing to be more relevant to what can be used in educational software such as applications and video games. Further methods of motivation which could provide an edge over any competitors in the market could be discovered as well as researched further by psychologists in the event of a successful study. </w:t>
      </w:r>
    </w:p>
    <w:p w14:paraId="1F0A2D0C" w14:textId="77777777" w:rsidR="008D67EB" w:rsidRPr="00D45996" w:rsidRDefault="008D67EB" w:rsidP="002533E0">
      <w:pPr>
        <w:spacing w:line="360" w:lineRule="auto"/>
        <w:rPr>
          <w:rFonts w:asciiTheme="majorHAnsi" w:eastAsiaTheme="majorEastAsia" w:hAnsiTheme="majorHAnsi" w:cstheme="majorBidi"/>
          <w:sz w:val="32"/>
          <w:szCs w:val="32"/>
        </w:rPr>
      </w:pPr>
      <w:r w:rsidRPr="00D45996">
        <w:br w:type="page"/>
      </w:r>
    </w:p>
    <w:p w14:paraId="7CE083E5" w14:textId="5E6D37FF" w:rsidR="00E053C2" w:rsidRPr="007F40F3" w:rsidRDefault="00E053C2" w:rsidP="002533E0">
      <w:pPr>
        <w:pStyle w:val="Heading1"/>
        <w:spacing w:line="360" w:lineRule="auto"/>
        <w:rPr>
          <w:b/>
          <w:color w:val="auto"/>
        </w:rPr>
      </w:pPr>
      <w:bookmarkStart w:id="60" w:name="_Toc512514141"/>
      <w:r w:rsidRPr="007F40F3">
        <w:rPr>
          <w:b/>
          <w:color w:val="auto"/>
        </w:rPr>
        <w:lastRenderedPageBreak/>
        <w:t>Reflection</w:t>
      </w:r>
      <w:bookmarkEnd w:id="60"/>
    </w:p>
    <w:p w14:paraId="4C30DDAE" w14:textId="482DCFFD" w:rsidR="00E053C2" w:rsidRPr="00D45996" w:rsidRDefault="00B82BD5" w:rsidP="002533E0">
      <w:pPr>
        <w:spacing w:line="360" w:lineRule="auto"/>
      </w:pPr>
      <w:r w:rsidRPr="00D45996">
        <w:t>During</w:t>
      </w:r>
      <w:r w:rsidR="00327C0E" w:rsidRPr="00D45996">
        <w:t xml:space="preserve"> this </w:t>
      </w:r>
      <w:r w:rsidR="00D550F4" w:rsidRPr="00D45996">
        <w:t>project, I feel I have done some things well and other things not so well</w:t>
      </w:r>
      <w:r w:rsidR="005822CA" w:rsidRPr="00D45996">
        <w:t xml:space="preserve">, which reflect on my strengths and weaknesses as a person, student and a developer. </w:t>
      </w:r>
      <w:r w:rsidR="00953587" w:rsidRPr="00D45996">
        <w:t>Alongside this, I have developed a great number</w:t>
      </w:r>
      <w:r w:rsidR="00F064A6" w:rsidRPr="00D45996">
        <w:t xml:space="preserve"> of</w:t>
      </w:r>
      <w:r w:rsidR="00953587" w:rsidRPr="00D45996">
        <w:t xml:space="preserve"> </w:t>
      </w:r>
      <w:r w:rsidR="0074206A" w:rsidRPr="00D45996">
        <w:t>skills</w:t>
      </w:r>
      <w:r w:rsidR="00B6628D" w:rsidRPr="00D45996">
        <w:t xml:space="preserve"> which will benefit me for the rest of my life. </w:t>
      </w:r>
    </w:p>
    <w:p w14:paraId="2748E57A" w14:textId="59472415" w:rsidR="00544A6C" w:rsidRPr="00D45996" w:rsidRDefault="00544A6C" w:rsidP="002533E0">
      <w:pPr>
        <w:spacing w:line="360" w:lineRule="auto"/>
      </w:pPr>
      <w:r w:rsidRPr="00D45996">
        <w:t xml:space="preserve">Amongst the things I have done well over the course of this project, I </w:t>
      </w:r>
      <w:r w:rsidR="00F064A6" w:rsidRPr="00D45996">
        <w:t xml:space="preserve">consider the research done into the </w:t>
      </w:r>
      <w:r w:rsidR="00E00B6B" w:rsidRPr="00D45996">
        <w:t xml:space="preserve">motivational aspects of games to have been completed to a high level. Despite having no previous history </w:t>
      </w:r>
      <w:r w:rsidR="00FF5136" w:rsidRPr="00D45996">
        <w:t xml:space="preserve">or knowledge in the field of psychology, I found myself </w:t>
      </w:r>
      <w:r w:rsidR="00D27CAD" w:rsidRPr="00D45996">
        <w:t xml:space="preserve">understanding the information quickly and looking deeper into the field </w:t>
      </w:r>
      <w:r w:rsidR="00420604" w:rsidRPr="00D45996">
        <w:t xml:space="preserve">as I became </w:t>
      </w:r>
      <w:r w:rsidR="00EB2440" w:rsidRPr="00D45996">
        <w:t xml:space="preserve">more </w:t>
      </w:r>
      <w:r w:rsidR="00420604" w:rsidRPr="00D45996">
        <w:t xml:space="preserve">interested </w:t>
      </w:r>
      <w:r w:rsidR="00D27CAD" w:rsidRPr="00D45996">
        <w:t xml:space="preserve">than first anticipated. </w:t>
      </w:r>
      <w:r w:rsidR="009E4B44" w:rsidRPr="00D45996">
        <w:t xml:space="preserve">Another </w:t>
      </w:r>
      <w:r w:rsidR="00DB05D4" w:rsidRPr="00D45996">
        <w:t xml:space="preserve">strength </w:t>
      </w:r>
      <w:r w:rsidR="003B3502" w:rsidRPr="00D45996">
        <w:t xml:space="preserve">I </w:t>
      </w:r>
      <w:r w:rsidR="0055151F" w:rsidRPr="00D45996">
        <w:t xml:space="preserve">found </w:t>
      </w:r>
      <w:r w:rsidR="00D0665E" w:rsidRPr="00D45996">
        <w:t>during</w:t>
      </w:r>
      <w:r w:rsidR="0055151F" w:rsidRPr="00D45996">
        <w:t xml:space="preserve"> this project </w:t>
      </w:r>
      <w:r w:rsidR="00FD56B3" w:rsidRPr="00D45996">
        <w:t xml:space="preserve">is also a weakness if looked at it </w:t>
      </w:r>
      <w:r w:rsidR="005557AA" w:rsidRPr="00D45996">
        <w:t xml:space="preserve">with other reasons is my time management skills. I began this project back at the beginning of the year and got off to a productive </w:t>
      </w:r>
      <w:r w:rsidR="00B16598" w:rsidRPr="00D45996">
        <w:t xml:space="preserve">start, getting ahead of the work before it built up during the first 3 months of the project. </w:t>
      </w:r>
    </w:p>
    <w:p w14:paraId="19400CE0" w14:textId="4F498F9C" w:rsidR="006F79A4" w:rsidRPr="00D45996" w:rsidRDefault="006F79A4" w:rsidP="002533E0">
      <w:pPr>
        <w:spacing w:line="360" w:lineRule="auto"/>
      </w:pPr>
      <w:r w:rsidRPr="00D45996">
        <w:t>On the other hand</w:t>
      </w:r>
      <w:r w:rsidR="001B1B7E" w:rsidRPr="00D45996">
        <w:t xml:space="preserve">, my time management skills waned after the turn of the year, when other modules and my job become more demanding of time hence my time to spend on this project began to decline for a few months. </w:t>
      </w:r>
      <w:r w:rsidR="002453E6" w:rsidRPr="00D45996">
        <w:t xml:space="preserve">After a while, </w:t>
      </w:r>
      <w:r w:rsidR="00E17536" w:rsidRPr="00D45996">
        <w:t xml:space="preserve">the workload began to pileup and </w:t>
      </w:r>
      <w:r w:rsidR="008C595A" w:rsidRPr="00D45996">
        <w:t xml:space="preserve">had a </w:t>
      </w:r>
      <w:r w:rsidR="00D53D68" w:rsidRPr="00D45996">
        <w:t>knock-on</w:t>
      </w:r>
      <w:r w:rsidR="008C595A" w:rsidRPr="00D45996">
        <w:t xml:space="preserve"> effect on everything, resulting in a mad rush over the past few weeks to complete the second half of the project. </w:t>
      </w:r>
      <w:r w:rsidR="00E65A08" w:rsidRPr="00D45996">
        <w:t xml:space="preserve">Another weakness which has been </w:t>
      </w:r>
      <w:r w:rsidR="00D53D68" w:rsidRPr="00D45996">
        <w:t>prevalent</w:t>
      </w:r>
      <w:r w:rsidR="00E65A08" w:rsidRPr="00D45996">
        <w:t xml:space="preserve"> in my life through school is my English writing ability. Due to Welsh being my first language, English has never been </w:t>
      </w:r>
      <w:r w:rsidR="00F86BD1" w:rsidRPr="00D45996">
        <w:t xml:space="preserve">my strength and it has shown </w:t>
      </w:r>
      <w:r w:rsidR="000331A3" w:rsidRPr="00D45996">
        <w:t>during</w:t>
      </w:r>
      <w:r w:rsidR="00C22043" w:rsidRPr="00D45996">
        <w:t xml:space="preserve"> this project. </w:t>
      </w:r>
    </w:p>
    <w:p w14:paraId="6B31347D" w14:textId="2082A400" w:rsidR="000331A3" w:rsidRPr="00D45996" w:rsidRDefault="000331A3" w:rsidP="002533E0">
      <w:pPr>
        <w:spacing w:line="360" w:lineRule="auto"/>
      </w:pPr>
      <w:r w:rsidRPr="00D45996">
        <w:t xml:space="preserve">Following this project, I feel like my English writing skills and time management has improved through the choices I made during this which will help me through the rest of my life. </w:t>
      </w:r>
      <w:r w:rsidR="00AE672A" w:rsidRPr="00D45996">
        <w:t xml:space="preserve">Another skill which has improved is my </w:t>
      </w:r>
      <w:r w:rsidR="00FD5F31" w:rsidRPr="00D45996">
        <w:t>coding abilities as I have learned a lot about the C# scripting language which will benefit my CV as well as m</w:t>
      </w:r>
      <w:r w:rsidR="00B41930" w:rsidRPr="00D45996">
        <w:t xml:space="preserve">e in my future </w:t>
      </w:r>
      <w:r w:rsidR="001C4C3C" w:rsidRPr="00D45996">
        <w:t>endeavours</w:t>
      </w:r>
      <w:r w:rsidR="00B41930" w:rsidRPr="00D45996">
        <w:t xml:space="preserve"> as a programmer. </w:t>
      </w:r>
      <w:r w:rsidR="001C4C3C" w:rsidRPr="00D45996">
        <w:t xml:space="preserve">Finally, the most important skills which have improved during the past year have been both my ability to work independently </w:t>
      </w:r>
      <w:r w:rsidR="006D2506" w:rsidRPr="00D45996">
        <w:t>and</w:t>
      </w:r>
      <w:r w:rsidR="001C4C3C" w:rsidRPr="00D45996">
        <w:t xml:space="preserve"> </w:t>
      </w:r>
      <w:r w:rsidR="00522CD2" w:rsidRPr="00D45996">
        <w:t>communicate with others</w:t>
      </w:r>
      <w:r w:rsidR="001C4C3C" w:rsidRPr="00D45996">
        <w:t>. My indepen</w:t>
      </w:r>
      <w:r w:rsidR="006D2506" w:rsidRPr="00D45996">
        <w:t xml:space="preserve">dent skills </w:t>
      </w:r>
      <w:r w:rsidR="00B55620" w:rsidRPr="00D45996">
        <w:t>have</w:t>
      </w:r>
      <w:r w:rsidR="00646506" w:rsidRPr="00D45996">
        <w:t xml:space="preserve"> </w:t>
      </w:r>
      <w:r w:rsidR="00953892" w:rsidRPr="00D45996">
        <w:t>improved</w:t>
      </w:r>
      <w:r w:rsidR="00646506" w:rsidRPr="00D45996">
        <w:t xml:space="preserve"> thanks to the </w:t>
      </w:r>
      <w:r w:rsidR="00B55620" w:rsidRPr="00D45996">
        <w:t>self-guidance</w:t>
      </w:r>
      <w:r w:rsidR="00646506" w:rsidRPr="00D45996">
        <w:t xml:space="preserve"> this project has demanded and has improved my confidence in </w:t>
      </w:r>
      <w:r w:rsidR="005B01F2" w:rsidRPr="00D45996">
        <w:t>myself</w:t>
      </w:r>
      <w:r w:rsidR="00646506" w:rsidRPr="00D45996">
        <w:t xml:space="preserve"> as a result while the </w:t>
      </w:r>
      <w:r w:rsidR="00522CD2" w:rsidRPr="00D45996">
        <w:t xml:space="preserve">communication skills </w:t>
      </w:r>
      <w:r w:rsidR="007931F6" w:rsidRPr="00D45996">
        <w:t xml:space="preserve">have improved after interacting with individuals willing to trial the game and </w:t>
      </w:r>
      <w:r w:rsidR="008122B8" w:rsidRPr="00D45996">
        <w:t>receiving</w:t>
      </w:r>
      <w:r w:rsidR="007931F6" w:rsidRPr="00D45996">
        <w:t xml:space="preserve"> the feedback</w:t>
      </w:r>
      <w:r w:rsidR="00444B34" w:rsidRPr="00D45996">
        <w:t xml:space="preserve"> one to one which has also improved my confidence as well as my personality</w:t>
      </w:r>
      <w:r w:rsidR="006704E2" w:rsidRPr="00D45996">
        <w:t xml:space="preserve"> despite coming into this project </w:t>
      </w:r>
      <w:r w:rsidR="009C602E" w:rsidRPr="00D45996">
        <w:t>severely</w:t>
      </w:r>
      <w:r w:rsidR="006704E2" w:rsidRPr="00D45996">
        <w:t xml:space="preserve"> lacking in </w:t>
      </w:r>
      <w:r w:rsidR="009C602E" w:rsidRPr="00D45996">
        <w:t>self-confidence</w:t>
      </w:r>
      <w:r w:rsidR="006704E2" w:rsidRPr="00D45996">
        <w:t xml:space="preserve">. </w:t>
      </w:r>
    </w:p>
    <w:p w14:paraId="0C6FF0AF" w14:textId="77777777" w:rsidR="008D67EB" w:rsidRPr="00D45996" w:rsidRDefault="008D67EB" w:rsidP="002533E0">
      <w:pPr>
        <w:spacing w:line="360" w:lineRule="auto"/>
        <w:rPr>
          <w:rFonts w:asciiTheme="majorHAnsi" w:eastAsiaTheme="majorEastAsia" w:hAnsiTheme="majorHAnsi" w:cstheme="majorBidi"/>
          <w:sz w:val="32"/>
          <w:szCs w:val="32"/>
        </w:rPr>
      </w:pPr>
      <w:r w:rsidRPr="00D45996">
        <w:br w:type="page"/>
      </w:r>
    </w:p>
    <w:p w14:paraId="09B545F0" w14:textId="646EDF0D" w:rsidR="00E053C2" w:rsidRPr="007F40F3" w:rsidRDefault="00E053C2" w:rsidP="002533E0">
      <w:pPr>
        <w:pStyle w:val="Heading1"/>
        <w:spacing w:line="360" w:lineRule="auto"/>
        <w:rPr>
          <w:b/>
          <w:color w:val="auto"/>
        </w:rPr>
      </w:pPr>
      <w:bookmarkStart w:id="61" w:name="_Toc512514142"/>
      <w:r w:rsidRPr="007F40F3">
        <w:rPr>
          <w:b/>
          <w:color w:val="auto"/>
        </w:rPr>
        <w:lastRenderedPageBreak/>
        <w:t>References</w:t>
      </w:r>
      <w:bookmarkEnd w:id="61"/>
    </w:p>
    <w:p w14:paraId="4AD80BBA" w14:textId="1AEE90A7" w:rsidR="00E31FC0" w:rsidRPr="00D45996" w:rsidRDefault="004917B3" w:rsidP="002533E0">
      <w:pPr>
        <w:widowControl w:val="0"/>
        <w:autoSpaceDE w:val="0"/>
        <w:autoSpaceDN w:val="0"/>
        <w:adjustRightInd w:val="0"/>
        <w:spacing w:line="360" w:lineRule="auto"/>
        <w:ind w:left="640" w:hanging="640"/>
        <w:rPr>
          <w:rFonts w:ascii="Calibri" w:hAnsi="Calibri" w:cs="Calibri"/>
          <w:noProof/>
          <w:szCs w:val="24"/>
        </w:rPr>
      </w:pPr>
      <w:r w:rsidRPr="00D45996">
        <w:fldChar w:fldCharType="begin" w:fldLock="1"/>
      </w:r>
      <w:r w:rsidRPr="00D45996">
        <w:instrText xml:space="preserve">ADDIN Mendeley Bibliography CSL_BIBLIOGRAPHY </w:instrText>
      </w:r>
      <w:r w:rsidRPr="00D45996">
        <w:fldChar w:fldCharType="separate"/>
      </w:r>
      <w:r w:rsidR="00E31FC0" w:rsidRPr="00D45996">
        <w:rPr>
          <w:rFonts w:ascii="Calibri" w:hAnsi="Calibri" w:cs="Calibri"/>
          <w:noProof/>
          <w:szCs w:val="24"/>
        </w:rPr>
        <w:t>[1]</w:t>
      </w:r>
      <w:r w:rsidR="00E31FC0" w:rsidRPr="00D45996">
        <w:rPr>
          <w:rFonts w:ascii="Calibri" w:hAnsi="Calibri" w:cs="Calibri"/>
          <w:noProof/>
          <w:szCs w:val="24"/>
        </w:rPr>
        <w:tab/>
        <w:t xml:space="preserve">“Aim definition and meaning | Collins English Dictionary,” </w:t>
      </w:r>
      <w:r w:rsidR="00E31FC0" w:rsidRPr="00D45996">
        <w:rPr>
          <w:rFonts w:ascii="Calibri" w:hAnsi="Calibri" w:cs="Calibri"/>
          <w:i/>
          <w:iCs/>
          <w:noProof/>
          <w:szCs w:val="24"/>
        </w:rPr>
        <w:t>Collins English Dictionary</w:t>
      </w:r>
      <w:r w:rsidR="00E31FC0" w:rsidRPr="00D45996">
        <w:rPr>
          <w:rFonts w:ascii="Calibri" w:hAnsi="Calibri" w:cs="Calibri"/>
          <w:noProof/>
          <w:szCs w:val="24"/>
        </w:rPr>
        <w:t>. Collins, 2018.</w:t>
      </w:r>
    </w:p>
    <w:p w14:paraId="5D46B569"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[2]</w:t>
      </w:r>
      <w:r w:rsidRPr="00D45996">
        <w:rPr>
          <w:rFonts w:ascii="Calibri" w:hAnsi="Calibri" w:cs="Calibri"/>
          <w:noProof/>
          <w:szCs w:val="24"/>
        </w:rPr>
        <w:tab/>
        <w:t>“What is an objective? definition and meaning - BusinessDictionary.com.” [Online]. Available: http://www.businessdictionary.com/definition/objective.html.</w:t>
      </w:r>
    </w:p>
    <w:p w14:paraId="7CAA6AFC"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[3]</w:t>
      </w:r>
      <w:r w:rsidRPr="00D45996">
        <w:rPr>
          <w:rFonts w:ascii="Calibri" w:hAnsi="Calibri" w:cs="Calibri"/>
          <w:noProof/>
          <w:szCs w:val="24"/>
        </w:rPr>
        <w:tab/>
        <w:t>CareerBuilder, “One-Third of College-Educated Workers Do Not Work in Occupations Related to Their College Major - CareerBuilder.” [Online]. Available: https://www.careerbuilder.co.uk/share/aboutus/pressreleasesdetail.aspx?sd=11%2F14%2F2013&amp;id=pr790&amp;ed=12%2F31%2F2013. [Accessed: 21-Nov-2017].</w:t>
      </w:r>
    </w:p>
    <w:p w14:paraId="30D750B1"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[4]</w:t>
      </w:r>
      <w:r w:rsidRPr="00D45996">
        <w:rPr>
          <w:rFonts w:ascii="Calibri" w:hAnsi="Calibri" w:cs="Calibri"/>
          <w:noProof/>
          <w:szCs w:val="24"/>
        </w:rPr>
        <w:tab/>
        <w:t>Newzoo, “The Global Games Market 2017 | Per Region &amp;amp; Segment | Newzoo.” [Online]. Available: https://newzoo.com/insights/articles/the-global-games-market-will-reach-108-9-billion-in-2017-with-mobile-taking-42/. [Accessed: 21-Nov-2017].</w:t>
      </w:r>
    </w:p>
    <w:p w14:paraId="4F3F559D"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[5]</w:t>
      </w:r>
      <w:r w:rsidRPr="00D45996">
        <w:rPr>
          <w:rFonts w:ascii="Calibri" w:hAnsi="Calibri" w:cs="Calibri"/>
          <w:noProof/>
          <w:szCs w:val="24"/>
        </w:rPr>
        <w:tab/>
        <w:t xml:space="preserve">Z. Rubin and E. B. McNeil, </w:t>
      </w:r>
      <w:r w:rsidRPr="00D45996">
        <w:rPr>
          <w:rFonts w:ascii="Calibri" w:hAnsi="Calibri" w:cs="Calibri"/>
          <w:i/>
          <w:iCs/>
          <w:noProof/>
          <w:szCs w:val="24"/>
        </w:rPr>
        <w:t>The psychology of being human</w:t>
      </w:r>
      <w:r w:rsidRPr="00D45996">
        <w:rPr>
          <w:rFonts w:ascii="Calibri" w:hAnsi="Calibri" w:cs="Calibri"/>
          <w:noProof/>
          <w:szCs w:val="24"/>
        </w:rPr>
        <w:t>, 3rd ed. The University of Virginia: Harper &amp; Row, 1983.</w:t>
      </w:r>
    </w:p>
    <w:p w14:paraId="4BC45488"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[6]</w:t>
      </w:r>
      <w:r w:rsidRPr="00D45996">
        <w:rPr>
          <w:rFonts w:ascii="Calibri" w:hAnsi="Calibri" w:cs="Calibri"/>
          <w:noProof/>
          <w:szCs w:val="24"/>
        </w:rPr>
        <w:tab/>
        <w:t xml:space="preserve">G. A. Miller, </w:t>
      </w:r>
      <w:r w:rsidRPr="00D45996">
        <w:rPr>
          <w:rFonts w:ascii="Calibri" w:hAnsi="Calibri" w:cs="Calibri"/>
          <w:i/>
          <w:iCs/>
          <w:noProof/>
          <w:szCs w:val="24"/>
        </w:rPr>
        <w:t>Psychology : the science of mental life</w:t>
      </w:r>
      <w:r w:rsidRPr="00D45996">
        <w:rPr>
          <w:rFonts w:ascii="Calibri" w:hAnsi="Calibri" w:cs="Calibri"/>
          <w:noProof/>
          <w:szCs w:val="24"/>
        </w:rPr>
        <w:t>, 1st ed. New York: Harper &amp; Row, 1962.</w:t>
      </w:r>
    </w:p>
    <w:p w14:paraId="45EBBFD8"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[7]</w:t>
      </w:r>
      <w:r w:rsidRPr="00D45996">
        <w:rPr>
          <w:rFonts w:ascii="Calibri" w:hAnsi="Calibri" w:cs="Calibri"/>
          <w:noProof/>
          <w:szCs w:val="24"/>
        </w:rPr>
        <w:tab/>
        <w:t xml:space="preserve">R. W. White, “Motivation reconsidered: The concept of competence.,” </w:t>
      </w:r>
      <w:r w:rsidRPr="00D45996">
        <w:rPr>
          <w:rFonts w:ascii="Calibri" w:hAnsi="Calibri" w:cs="Calibri"/>
          <w:i/>
          <w:iCs/>
          <w:noProof/>
          <w:szCs w:val="24"/>
        </w:rPr>
        <w:t>Psychol. Rev.</w:t>
      </w:r>
      <w:r w:rsidRPr="00D45996">
        <w:rPr>
          <w:rFonts w:ascii="Calibri" w:hAnsi="Calibri" w:cs="Calibri"/>
          <w:noProof/>
          <w:szCs w:val="24"/>
        </w:rPr>
        <w:t>, vol. 66, no. 5, pp. 297–333, 1959.</w:t>
      </w:r>
    </w:p>
    <w:p w14:paraId="002BA487"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[8]</w:t>
      </w:r>
      <w:r w:rsidRPr="00D45996">
        <w:rPr>
          <w:rFonts w:ascii="Calibri" w:hAnsi="Calibri" w:cs="Calibri"/>
          <w:noProof/>
          <w:szCs w:val="24"/>
        </w:rPr>
        <w:tab/>
        <w:t xml:space="preserve">J. Piaget, “Play, dreams and imitation in childhood.,” </w:t>
      </w:r>
      <w:r w:rsidRPr="00D45996">
        <w:rPr>
          <w:rFonts w:ascii="Calibri" w:hAnsi="Calibri" w:cs="Calibri"/>
          <w:i/>
          <w:iCs/>
          <w:noProof/>
          <w:szCs w:val="24"/>
        </w:rPr>
        <w:t>Journal of Consulting Psychology</w:t>
      </w:r>
      <w:r w:rsidRPr="00D45996">
        <w:rPr>
          <w:rFonts w:ascii="Calibri" w:hAnsi="Calibri" w:cs="Calibri"/>
          <w:noProof/>
          <w:szCs w:val="24"/>
        </w:rPr>
        <w:t>, vol. 16, no. 5. pp. 413–414, 1952.</w:t>
      </w:r>
    </w:p>
    <w:p w14:paraId="25538777"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[9]</w:t>
      </w:r>
      <w:r w:rsidRPr="00D45996">
        <w:rPr>
          <w:rFonts w:ascii="Calibri" w:hAnsi="Calibri" w:cs="Calibri"/>
          <w:noProof/>
          <w:szCs w:val="24"/>
        </w:rPr>
        <w:tab/>
        <w:t xml:space="preserve">B. Gardner, P. Lally, and J. Wardle, “Making health habitual: The psychology of ‘habit-formation’ and general practice,” </w:t>
      </w:r>
      <w:r w:rsidRPr="00D45996">
        <w:rPr>
          <w:rFonts w:ascii="Calibri" w:hAnsi="Calibri" w:cs="Calibri"/>
          <w:i/>
          <w:iCs/>
          <w:noProof/>
          <w:szCs w:val="24"/>
        </w:rPr>
        <w:t>British Journal of General Practice</w:t>
      </w:r>
      <w:r w:rsidRPr="00D45996">
        <w:rPr>
          <w:rFonts w:ascii="Calibri" w:hAnsi="Calibri" w:cs="Calibri"/>
          <w:noProof/>
          <w:szCs w:val="24"/>
        </w:rPr>
        <w:t>, vol. 62, no. 605. pp. 664–666, 2012.</w:t>
      </w:r>
    </w:p>
    <w:p w14:paraId="1080B175"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[10]</w:t>
      </w:r>
      <w:r w:rsidRPr="00D45996">
        <w:rPr>
          <w:rFonts w:ascii="Calibri" w:hAnsi="Calibri" w:cs="Calibri"/>
          <w:noProof/>
          <w:szCs w:val="24"/>
        </w:rPr>
        <w:tab/>
        <w:t xml:space="preserve">P. Lally, C. H. M. Van Jaarsveld, H. W. W. Potts, and J. Wardle, “How are habits formed: Modelling habit formation in the real world,” </w:t>
      </w:r>
      <w:r w:rsidRPr="00D45996">
        <w:rPr>
          <w:rFonts w:ascii="Calibri" w:hAnsi="Calibri" w:cs="Calibri"/>
          <w:i/>
          <w:iCs/>
          <w:noProof/>
          <w:szCs w:val="24"/>
        </w:rPr>
        <w:t>Eur. J. Soc. Psychol.</w:t>
      </w:r>
      <w:r w:rsidRPr="00D45996">
        <w:rPr>
          <w:rFonts w:ascii="Calibri" w:hAnsi="Calibri" w:cs="Calibri"/>
          <w:noProof/>
          <w:szCs w:val="24"/>
        </w:rPr>
        <w:t>, vol. 40, no. 6, pp. 998–1009, 2010.</w:t>
      </w:r>
    </w:p>
    <w:p w14:paraId="34249378"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[11]</w:t>
      </w:r>
      <w:r w:rsidRPr="00D45996">
        <w:rPr>
          <w:rFonts w:ascii="Calibri" w:hAnsi="Calibri" w:cs="Calibri"/>
          <w:noProof/>
          <w:szCs w:val="24"/>
        </w:rPr>
        <w:tab/>
        <w:t xml:space="preserve">E. A. Locke, “Toward a theory of task motivation and incentives,” </w:t>
      </w:r>
      <w:r w:rsidRPr="00D45996">
        <w:rPr>
          <w:rFonts w:ascii="Calibri" w:hAnsi="Calibri" w:cs="Calibri"/>
          <w:i/>
          <w:iCs/>
          <w:noProof/>
          <w:szCs w:val="24"/>
        </w:rPr>
        <w:t>Organ. Behav. Hum. Perform.</w:t>
      </w:r>
      <w:r w:rsidRPr="00D45996">
        <w:rPr>
          <w:rFonts w:ascii="Calibri" w:hAnsi="Calibri" w:cs="Calibri"/>
          <w:noProof/>
          <w:szCs w:val="24"/>
        </w:rPr>
        <w:t>, vol. 3, no. 2, pp. 157–189, 1968.</w:t>
      </w:r>
    </w:p>
    <w:p w14:paraId="7A3A44BF"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[12]</w:t>
      </w:r>
      <w:r w:rsidRPr="00D45996">
        <w:rPr>
          <w:rFonts w:ascii="Calibri" w:hAnsi="Calibri" w:cs="Calibri"/>
          <w:noProof/>
          <w:szCs w:val="24"/>
        </w:rPr>
        <w:tab/>
        <w:t xml:space="preserve">E. A. Locke and G. P. Latham, “New directions in goal-setting theory,” </w:t>
      </w:r>
      <w:r w:rsidRPr="00D45996">
        <w:rPr>
          <w:rFonts w:ascii="Calibri" w:hAnsi="Calibri" w:cs="Calibri"/>
          <w:i/>
          <w:iCs/>
          <w:noProof/>
          <w:szCs w:val="24"/>
        </w:rPr>
        <w:t>Curr. Dir. Psychol. Sci.</w:t>
      </w:r>
      <w:r w:rsidRPr="00D45996">
        <w:rPr>
          <w:rFonts w:ascii="Calibri" w:hAnsi="Calibri" w:cs="Calibri"/>
          <w:noProof/>
          <w:szCs w:val="24"/>
        </w:rPr>
        <w:t>, vol. 15, no. 5, pp. 265–268, 2006.</w:t>
      </w:r>
    </w:p>
    <w:p w14:paraId="286C51A5"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lastRenderedPageBreak/>
        <w:t>[13]</w:t>
      </w:r>
      <w:r w:rsidRPr="00D45996">
        <w:rPr>
          <w:rFonts w:ascii="Calibri" w:hAnsi="Calibri" w:cs="Calibri"/>
          <w:noProof/>
          <w:szCs w:val="24"/>
        </w:rPr>
        <w:tab/>
        <w:t xml:space="preserve">D. Jovanovic and M. Matejevic, “Relationship between Rewards and Intrinsic Motivation for Learning – Researches Review,” </w:t>
      </w:r>
      <w:r w:rsidRPr="00D45996">
        <w:rPr>
          <w:rFonts w:ascii="Calibri" w:hAnsi="Calibri" w:cs="Calibri"/>
          <w:i/>
          <w:iCs/>
          <w:noProof/>
          <w:szCs w:val="24"/>
        </w:rPr>
        <w:t>Procedia - Soc. Behav. Sci.</w:t>
      </w:r>
      <w:r w:rsidRPr="00D45996">
        <w:rPr>
          <w:rFonts w:ascii="Calibri" w:hAnsi="Calibri" w:cs="Calibri"/>
          <w:noProof/>
          <w:szCs w:val="24"/>
        </w:rPr>
        <w:t>, vol. 149, pp. 456–460, 2014.</w:t>
      </w:r>
    </w:p>
    <w:p w14:paraId="5E84DCF7"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[14]</w:t>
      </w:r>
      <w:r w:rsidRPr="00D45996">
        <w:rPr>
          <w:rFonts w:ascii="Calibri" w:hAnsi="Calibri" w:cs="Calibri"/>
          <w:noProof/>
          <w:szCs w:val="24"/>
        </w:rPr>
        <w:tab/>
        <w:t xml:space="preserve">S. L. Franzoi, </w:t>
      </w:r>
      <w:r w:rsidRPr="00D45996">
        <w:rPr>
          <w:rFonts w:ascii="Calibri" w:hAnsi="Calibri" w:cs="Calibri"/>
          <w:i/>
          <w:iCs/>
          <w:noProof/>
          <w:szCs w:val="24"/>
        </w:rPr>
        <w:t>Psychology: A Discovery Experience</w:t>
      </w:r>
      <w:r w:rsidRPr="00D45996">
        <w:rPr>
          <w:rFonts w:ascii="Calibri" w:hAnsi="Calibri" w:cs="Calibri"/>
          <w:noProof/>
          <w:szCs w:val="24"/>
        </w:rPr>
        <w:t>. South-Western, 2011.</w:t>
      </w:r>
    </w:p>
    <w:p w14:paraId="2A1DC826"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[15]</w:t>
      </w:r>
      <w:r w:rsidRPr="00D45996">
        <w:rPr>
          <w:rFonts w:ascii="Calibri" w:hAnsi="Calibri" w:cs="Calibri"/>
          <w:noProof/>
          <w:szCs w:val="24"/>
        </w:rPr>
        <w:tab/>
        <w:t>BraveNewLogic LLC, “Motivate: Daily Motivation.” 2017.</w:t>
      </w:r>
    </w:p>
    <w:p w14:paraId="53941A2B"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[16]</w:t>
      </w:r>
      <w:r w:rsidRPr="00D45996">
        <w:rPr>
          <w:rFonts w:ascii="Calibri" w:hAnsi="Calibri" w:cs="Calibri"/>
          <w:noProof/>
          <w:szCs w:val="24"/>
        </w:rPr>
        <w:tab/>
        <w:t>TheFabulous, “Fabulous: Motivate Me! Meditation, Fitness, Sleep.” 2017.</w:t>
      </w:r>
    </w:p>
    <w:p w14:paraId="73BCBE95"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[17]</w:t>
      </w:r>
      <w:r w:rsidRPr="00D45996">
        <w:rPr>
          <w:rFonts w:ascii="Calibri" w:hAnsi="Calibri" w:cs="Calibri"/>
          <w:noProof/>
          <w:szCs w:val="24"/>
        </w:rPr>
        <w:tab/>
        <w:t>Google Design, “Fabulous: Motivating App Engagement,” 2017. [Online]. Available: https://design.google/library/fabulous-motivating-app-engagement/.</w:t>
      </w:r>
    </w:p>
    <w:p w14:paraId="2AE8479A"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[18]</w:t>
      </w:r>
      <w:r w:rsidRPr="00D45996">
        <w:rPr>
          <w:rFonts w:ascii="Calibri" w:hAnsi="Calibri" w:cs="Calibri"/>
          <w:noProof/>
          <w:szCs w:val="24"/>
        </w:rPr>
        <w:tab/>
        <w:t>forestapp.cc, “Forest: Stay Focused.” 2017.</w:t>
      </w:r>
    </w:p>
    <w:p w14:paraId="2C0FA0F5"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[19]</w:t>
      </w:r>
      <w:r w:rsidRPr="00D45996">
        <w:rPr>
          <w:rFonts w:ascii="Calibri" w:hAnsi="Calibri" w:cs="Calibri"/>
          <w:noProof/>
          <w:szCs w:val="24"/>
        </w:rPr>
        <w:tab/>
        <w:t>HabitRPG Inc, “Habitica: Gamify Your Tasks.” 2017.</w:t>
      </w:r>
    </w:p>
    <w:p w14:paraId="6E9EB1D1"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[20]</w:t>
      </w:r>
      <w:r w:rsidRPr="00D45996">
        <w:rPr>
          <w:rFonts w:ascii="Calibri" w:hAnsi="Calibri" w:cs="Calibri"/>
          <w:noProof/>
          <w:szCs w:val="24"/>
        </w:rPr>
        <w:tab/>
        <w:t>Snap Inc, “Snapchat.” 2011.</w:t>
      </w:r>
    </w:p>
    <w:p w14:paraId="59187E75"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[21]</w:t>
      </w:r>
      <w:r w:rsidRPr="00D45996">
        <w:rPr>
          <w:rFonts w:ascii="Calibri" w:hAnsi="Calibri" w:cs="Calibri"/>
          <w:noProof/>
          <w:szCs w:val="24"/>
        </w:rPr>
        <w:tab/>
        <w:t>L. von Ahn, “Duolingo.” [Online]. Available: https://www.duolingo.com/.</w:t>
      </w:r>
    </w:p>
    <w:p w14:paraId="1BB83F20"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[22]</w:t>
      </w:r>
      <w:r w:rsidRPr="00D45996">
        <w:rPr>
          <w:rFonts w:ascii="Calibri" w:hAnsi="Calibri" w:cs="Calibri"/>
          <w:noProof/>
          <w:szCs w:val="24"/>
        </w:rPr>
        <w:tab/>
        <w:t>2StarGames and Voodoo, “Fire Up!” .</w:t>
      </w:r>
    </w:p>
    <w:p w14:paraId="065A6254"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[23]</w:t>
      </w:r>
      <w:r w:rsidRPr="00D45996">
        <w:rPr>
          <w:rFonts w:ascii="Calibri" w:hAnsi="Calibri" w:cs="Calibri"/>
          <w:noProof/>
          <w:szCs w:val="24"/>
        </w:rPr>
        <w:tab/>
        <w:t>“FIFA 18 - Soccer Video Game - EA SPORTS Official Site.” [Online]. Available: https://www.easports.com/fifa? [Accessed: 25-Apr-2018].</w:t>
      </w:r>
    </w:p>
    <w:p w14:paraId="547AF0BA"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[24]</w:t>
      </w:r>
      <w:r w:rsidRPr="00D45996">
        <w:rPr>
          <w:rFonts w:ascii="Calibri" w:hAnsi="Calibri" w:cs="Calibri"/>
          <w:noProof/>
          <w:szCs w:val="24"/>
        </w:rPr>
        <w:tab/>
        <w:t>“Football Manager: The world’s favourite football management game.” [Online]. Available: http://www.footballmanager.com/. [Accessed: 25-Apr-2018].</w:t>
      </w:r>
    </w:p>
    <w:p w14:paraId="0B7202F7"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[25]</w:t>
      </w:r>
      <w:r w:rsidRPr="00D45996">
        <w:rPr>
          <w:rFonts w:ascii="Calibri" w:hAnsi="Calibri" w:cs="Calibri"/>
          <w:noProof/>
          <w:szCs w:val="24"/>
        </w:rPr>
        <w:tab/>
        <w:t>“Homepage | Pokémon Go.” [Online]. Available: https://www.pokemongo.com/. [Accessed: 25-Apr-2018].</w:t>
      </w:r>
    </w:p>
    <w:p w14:paraId="2FE866B8"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[26]</w:t>
      </w:r>
      <w:r w:rsidRPr="00D45996">
        <w:rPr>
          <w:rFonts w:ascii="Calibri" w:hAnsi="Calibri" w:cs="Calibri"/>
          <w:noProof/>
          <w:szCs w:val="24"/>
        </w:rPr>
        <w:tab/>
        <w:t xml:space="preserve">I. Granic, A. Lobel, C. M. E, and R. C. M. E. Engels, “The benefits of playing video games,” </w:t>
      </w:r>
      <w:r w:rsidRPr="00D45996">
        <w:rPr>
          <w:rFonts w:ascii="Calibri" w:hAnsi="Calibri" w:cs="Calibri"/>
          <w:i/>
          <w:iCs/>
          <w:noProof/>
          <w:szCs w:val="24"/>
        </w:rPr>
        <w:t>Am. Psychol.</w:t>
      </w:r>
      <w:r w:rsidRPr="00D45996">
        <w:rPr>
          <w:rFonts w:ascii="Calibri" w:hAnsi="Calibri" w:cs="Calibri"/>
          <w:noProof/>
          <w:szCs w:val="24"/>
        </w:rPr>
        <w:t>, vol. 69, no. 1, pp. 66–78, 2014.</w:t>
      </w:r>
    </w:p>
    <w:p w14:paraId="01B96209"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[27]</w:t>
      </w:r>
      <w:r w:rsidRPr="00D45996">
        <w:rPr>
          <w:rFonts w:ascii="Calibri" w:hAnsi="Calibri" w:cs="Calibri"/>
          <w:noProof/>
          <w:szCs w:val="24"/>
        </w:rPr>
        <w:tab/>
        <w:t xml:space="preserve">L. Denworth, “Brain-Changing Games,” </w:t>
      </w:r>
      <w:r w:rsidRPr="00D45996">
        <w:rPr>
          <w:rFonts w:ascii="Calibri" w:hAnsi="Calibri" w:cs="Calibri"/>
          <w:i/>
          <w:iCs/>
          <w:noProof/>
          <w:szCs w:val="24"/>
        </w:rPr>
        <w:t>Sci. Am. Mind</w:t>
      </w:r>
      <w:r w:rsidRPr="00D45996">
        <w:rPr>
          <w:rFonts w:ascii="Calibri" w:hAnsi="Calibri" w:cs="Calibri"/>
          <w:noProof/>
          <w:szCs w:val="24"/>
        </w:rPr>
        <w:t>, vol. 23, no. 6, pp. 28–35, 2012.</w:t>
      </w:r>
    </w:p>
    <w:p w14:paraId="3FF2A7CB"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[28]</w:t>
      </w:r>
      <w:r w:rsidRPr="00D45996">
        <w:rPr>
          <w:rFonts w:ascii="Calibri" w:hAnsi="Calibri" w:cs="Calibri"/>
          <w:noProof/>
          <w:szCs w:val="24"/>
        </w:rPr>
        <w:tab/>
        <w:t xml:space="preserve">R. W. Li, C. Ngo, J. Nguyen, and D. M. Levi, “Video-game play induces plasticity in the visual system of adults with amblyopia,” </w:t>
      </w:r>
      <w:r w:rsidRPr="00D45996">
        <w:rPr>
          <w:rFonts w:ascii="Calibri" w:hAnsi="Calibri" w:cs="Calibri"/>
          <w:i/>
          <w:iCs/>
          <w:noProof/>
          <w:szCs w:val="24"/>
        </w:rPr>
        <w:t>PLoS Biol.</w:t>
      </w:r>
      <w:r w:rsidRPr="00D45996">
        <w:rPr>
          <w:rFonts w:ascii="Calibri" w:hAnsi="Calibri" w:cs="Calibri"/>
          <w:noProof/>
          <w:szCs w:val="24"/>
        </w:rPr>
        <w:t>, vol. 9, no. 8, 2011.</w:t>
      </w:r>
    </w:p>
    <w:p w14:paraId="5B1BFD40"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[29]</w:t>
      </w:r>
      <w:r w:rsidRPr="00D45996">
        <w:rPr>
          <w:rFonts w:ascii="Calibri" w:hAnsi="Calibri" w:cs="Calibri"/>
          <w:noProof/>
          <w:szCs w:val="24"/>
        </w:rPr>
        <w:tab/>
        <w:t xml:space="preserve">E. Zamani, A. Kheradmand, M. Cheshmi, A. Abedi, and N. Hedayati, “Comparing the social skills of students addicted to computer games with normal students.,” </w:t>
      </w:r>
      <w:r w:rsidRPr="00D45996">
        <w:rPr>
          <w:rFonts w:ascii="Calibri" w:hAnsi="Calibri" w:cs="Calibri"/>
          <w:i/>
          <w:iCs/>
          <w:noProof/>
          <w:szCs w:val="24"/>
        </w:rPr>
        <w:t>Addict. Heal.</w:t>
      </w:r>
      <w:r w:rsidRPr="00D45996">
        <w:rPr>
          <w:rFonts w:ascii="Calibri" w:hAnsi="Calibri" w:cs="Calibri"/>
          <w:noProof/>
          <w:szCs w:val="24"/>
        </w:rPr>
        <w:t>, vol. 2, no. 3–4, pp. 59–65, 2010.</w:t>
      </w:r>
    </w:p>
    <w:p w14:paraId="5BCF5D4F"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[30]</w:t>
      </w:r>
      <w:r w:rsidRPr="00D45996">
        <w:rPr>
          <w:rFonts w:ascii="Calibri" w:hAnsi="Calibri" w:cs="Calibri"/>
          <w:noProof/>
          <w:szCs w:val="24"/>
        </w:rPr>
        <w:tab/>
        <w:t xml:space="preserve">M. Saunders, P. Lewis, and A. Thornhill, </w:t>
      </w:r>
      <w:r w:rsidRPr="00D45996">
        <w:rPr>
          <w:rFonts w:ascii="Calibri" w:hAnsi="Calibri" w:cs="Calibri"/>
          <w:i/>
          <w:iCs/>
          <w:noProof/>
          <w:szCs w:val="24"/>
        </w:rPr>
        <w:t>Research methods for business students</w:t>
      </w:r>
      <w:r w:rsidRPr="00D45996">
        <w:rPr>
          <w:rFonts w:ascii="Calibri" w:hAnsi="Calibri" w:cs="Calibri"/>
          <w:noProof/>
          <w:szCs w:val="24"/>
        </w:rPr>
        <w:t>, 5th ed. Pitman Publishing, 2009.</w:t>
      </w:r>
    </w:p>
    <w:p w14:paraId="3D3B9077"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lastRenderedPageBreak/>
        <w:t>[31]</w:t>
      </w:r>
      <w:r w:rsidRPr="00D45996">
        <w:rPr>
          <w:rFonts w:ascii="Calibri" w:hAnsi="Calibri" w:cs="Calibri"/>
          <w:noProof/>
          <w:szCs w:val="24"/>
        </w:rPr>
        <w:tab/>
        <w:t>D. M. Levin, “The Opening of Vision: Nihilism and the Postmodern Situation.” 1988.</w:t>
      </w:r>
    </w:p>
    <w:p w14:paraId="31220D3B"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[32]</w:t>
      </w:r>
      <w:r w:rsidRPr="00D45996">
        <w:rPr>
          <w:rFonts w:ascii="Calibri" w:hAnsi="Calibri" w:cs="Calibri"/>
          <w:noProof/>
          <w:szCs w:val="24"/>
        </w:rPr>
        <w:tab/>
        <w:t xml:space="preserve">E. Ültanır, “AN EPISTEMOLOGICAL GLANCE AT THE CONSTRUCTIVIST APPROACH: CONSTRUCTIVIST LEARNING IN DEWEY, PIAGET, AND MONTESSORI,” </w:t>
      </w:r>
      <w:r w:rsidRPr="00D45996">
        <w:rPr>
          <w:rFonts w:ascii="Calibri" w:hAnsi="Calibri" w:cs="Calibri"/>
          <w:i/>
          <w:iCs/>
          <w:noProof/>
          <w:szCs w:val="24"/>
        </w:rPr>
        <w:t>Int. J. Instr. July</w:t>
      </w:r>
      <w:r w:rsidRPr="00D45996">
        <w:rPr>
          <w:rFonts w:ascii="Calibri" w:hAnsi="Calibri" w:cs="Calibri"/>
          <w:noProof/>
          <w:szCs w:val="24"/>
        </w:rPr>
        <w:t>, vol. 5, no. 2, pp. 1694–609, 2012.</w:t>
      </w:r>
    </w:p>
    <w:p w14:paraId="02626EC6"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[33]</w:t>
      </w:r>
      <w:r w:rsidRPr="00D45996">
        <w:rPr>
          <w:rFonts w:ascii="Calibri" w:hAnsi="Calibri" w:cs="Calibri"/>
          <w:noProof/>
          <w:szCs w:val="24"/>
        </w:rPr>
        <w:tab/>
        <w:t xml:space="preserve">K. F. Hyde, “Recognising deductive processes in qualitative research,” </w:t>
      </w:r>
      <w:r w:rsidRPr="00D45996">
        <w:rPr>
          <w:rFonts w:ascii="Calibri" w:hAnsi="Calibri" w:cs="Calibri"/>
          <w:i/>
          <w:iCs/>
          <w:noProof/>
          <w:szCs w:val="24"/>
        </w:rPr>
        <w:t>Qual. Mark. Res. An Int. J.</w:t>
      </w:r>
      <w:r w:rsidRPr="00D45996">
        <w:rPr>
          <w:rFonts w:ascii="Calibri" w:hAnsi="Calibri" w:cs="Calibri"/>
          <w:noProof/>
          <w:szCs w:val="24"/>
        </w:rPr>
        <w:t>, vol. 3, no. 2, pp. 82–90, Jun. 2000.</w:t>
      </w:r>
    </w:p>
    <w:p w14:paraId="15404958"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[34]</w:t>
      </w:r>
      <w:r w:rsidRPr="00D45996">
        <w:rPr>
          <w:rFonts w:ascii="Calibri" w:hAnsi="Calibri" w:cs="Calibri"/>
          <w:noProof/>
          <w:szCs w:val="24"/>
        </w:rPr>
        <w:tab/>
        <w:t xml:space="preserve">D. R. Thomas, “A General Inductive Approach for Analyzing Qualitative Evaluation Data,” </w:t>
      </w:r>
      <w:r w:rsidRPr="00D45996">
        <w:rPr>
          <w:rFonts w:ascii="Calibri" w:hAnsi="Calibri" w:cs="Calibri"/>
          <w:i/>
          <w:iCs/>
          <w:noProof/>
          <w:szCs w:val="24"/>
        </w:rPr>
        <w:t>Am. J. Eval.</w:t>
      </w:r>
      <w:r w:rsidRPr="00D45996">
        <w:rPr>
          <w:rFonts w:ascii="Calibri" w:hAnsi="Calibri" w:cs="Calibri"/>
          <w:noProof/>
          <w:szCs w:val="24"/>
        </w:rPr>
        <w:t>, vol. 27, no. 2, pp. 237–246, Jun. 2006.</w:t>
      </w:r>
    </w:p>
    <w:p w14:paraId="5E4A7D46"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[35]</w:t>
      </w:r>
      <w:r w:rsidRPr="00D45996">
        <w:rPr>
          <w:rFonts w:ascii="Calibri" w:hAnsi="Calibri" w:cs="Calibri"/>
          <w:noProof/>
          <w:szCs w:val="24"/>
        </w:rPr>
        <w:tab/>
        <w:t xml:space="preserve">T. R. Black, </w:t>
      </w:r>
      <w:r w:rsidRPr="00D45996">
        <w:rPr>
          <w:rFonts w:ascii="Calibri" w:hAnsi="Calibri" w:cs="Calibri"/>
          <w:i/>
          <w:iCs/>
          <w:noProof/>
          <w:szCs w:val="24"/>
        </w:rPr>
        <w:t>Doing Quantitative Research in the Social Sciences: An Integrated Approach to Research Design, Measurement and Statistics</w:t>
      </w:r>
      <w:r w:rsidRPr="00D45996">
        <w:rPr>
          <w:rFonts w:ascii="Calibri" w:hAnsi="Calibri" w:cs="Calibri"/>
          <w:noProof/>
          <w:szCs w:val="24"/>
        </w:rPr>
        <w:t>, vol. 26. 1999.</w:t>
      </w:r>
    </w:p>
    <w:p w14:paraId="6AB4E222"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[36]</w:t>
      </w:r>
      <w:r w:rsidRPr="00D45996">
        <w:rPr>
          <w:rFonts w:ascii="Calibri" w:hAnsi="Calibri" w:cs="Calibri"/>
          <w:noProof/>
          <w:szCs w:val="24"/>
        </w:rPr>
        <w:tab/>
        <w:t xml:space="preserve">K. Punch, </w:t>
      </w:r>
      <w:r w:rsidRPr="00D45996">
        <w:rPr>
          <w:rFonts w:ascii="Calibri" w:hAnsi="Calibri" w:cs="Calibri"/>
          <w:i/>
          <w:iCs/>
          <w:noProof/>
          <w:szCs w:val="24"/>
        </w:rPr>
        <w:t>Introduction to social research : quantitative &amp;amp; qualitative approaches</w:t>
      </w:r>
      <w:r w:rsidRPr="00D45996">
        <w:rPr>
          <w:rFonts w:ascii="Calibri" w:hAnsi="Calibri" w:cs="Calibri"/>
          <w:noProof/>
          <w:szCs w:val="24"/>
        </w:rPr>
        <w:t>. SAGE, 2014.</w:t>
      </w:r>
    </w:p>
    <w:p w14:paraId="38542E49"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[37]</w:t>
      </w:r>
      <w:r w:rsidRPr="00D45996">
        <w:rPr>
          <w:rFonts w:ascii="Calibri" w:hAnsi="Calibri" w:cs="Calibri"/>
          <w:noProof/>
          <w:szCs w:val="24"/>
        </w:rPr>
        <w:tab/>
        <w:t xml:space="preserve">L. A. Baglione, </w:t>
      </w:r>
      <w:r w:rsidRPr="00D45996">
        <w:rPr>
          <w:rFonts w:ascii="Calibri" w:hAnsi="Calibri" w:cs="Calibri"/>
          <w:i/>
          <w:iCs/>
          <w:noProof/>
          <w:szCs w:val="24"/>
        </w:rPr>
        <w:t>Writing a research paper in political science : a practical guide to inquiry, structure, and methods</w:t>
      </w:r>
      <w:r w:rsidRPr="00D45996">
        <w:rPr>
          <w:rFonts w:ascii="Calibri" w:hAnsi="Calibri" w:cs="Calibri"/>
          <w:noProof/>
          <w:szCs w:val="24"/>
        </w:rPr>
        <w:t>. CQ Press, 2012.</w:t>
      </w:r>
    </w:p>
    <w:p w14:paraId="10806AA2"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[38]</w:t>
      </w:r>
      <w:r w:rsidRPr="00D45996">
        <w:rPr>
          <w:rFonts w:ascii="Calibri" w:hAnsi="Calibri" w:cs="Calibri"/>
          <w:noProof/>
          <w:szCs w:val="24"/>
        </w:rPr>
        <w:tab/>
        <w:t xml:space="preserve">J. J. Shaughnessy, E. B. Zechmeister, and J. S. Zechmeister, </w:t>
      </w:r>
      <w:r w:rsidRPr="00D45996">
        <w:rPr>
          <w:rFonts w:ascii="Calibri" w:hAnsi="Calibri" w:cs="Calibri"/>
          <w:i/>
          <w:iCs/>
          <w:noProof/>
          <w:szCs w:val="24"/>
        </w:rPr>
        <w:t>Research methods in psychology</w:t>
      </w:r>
      <w:r w:rsidRPr="00D45996">
        <w:rPr>
          <w:rFonts w:ascii="Calibri" w:hAnsi="Calibri" w:cs="Calibri"/>
          <w:noProof/>
          <w:szCs w:val="24"/>
        </w:rPr>
        <w:t>. .</w:t>
      </w:r>
    </w:p>
    <w:p w14:paraId="2987809A"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[39]</w:t>
      </w:r>
      <w:r w:rsidRPr="00D45996">
        <w:rPr>
          <w:rFonts w:ascii="Calibri" w:hAnsi="Calibri" w:cs="Calibri"/>
          <w:noProof/>
          <w:szCs w:val="24"/>
        </w:rPr>
        <w:tab/>
        <w:t>“Cross sectional studies: advantages and disadvantages.”</w:t>
      </w:r>
    </w:p>
    <w:p w14:paraId="4E5D4CD1"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[40]</w:t>
      </w:r>
      <w:r w:rsidRPr="00D45996">
        <w:rPr>
          <w:rFonts w:ascii="Calibri" w:hAnsi="Calibri" w:cs="Calibri"/>
          <w:noProof/>
          <w:szCs w:val="24"/>
        </w:rPr>
        <w:tab/>
        <w:t>“What is longitudinal study? - Definition from WhatIs.com.” [Online]. Available: https://whatis.techtarget.com/definition/longitudinal-study.</w:t>
      </w:r>
    </w:p>
    <w:p w14:paraId="6C58C298"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[41]</w:t>
      </w:r>
      <w:r w:rsidRPr="00D45996">
        <w:rPr>
          <w:rFonts w:ascii="Calibri" w:hAnsi="Calibri" w:cs="Calibri"/>
          <w:noProof/>
          <w:szCs w:val="24"/>
        </w:rPr>
        <w:tab/>
        <w:t>“MoSCoW Prioritisation | Agile Business Consortium.” [Online]. Available: https://www.agilebusiness.org/content/moscow-prioritisation. [Accessed: 25-Apr-2018].</w:t>
      </w:r>
    </w:p>
    <w:p w14:paraId="242E24CD"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[42]</w:t>
      </w:r>
      <w:r w:rsidRPr="00D45996">
        <w:rPr>
          <w:rFonts w:ascii="Calibri" w:hAnsi="Calibri" w:cs="Calibri"/>
          <w:noProof/>
          <w:szCs w:val="24"/>
        </w:rPr>
        <w:tab/>
        <w:t>J. M. Brant, M. L. Haas-Haseman, S. H. Wei, R. Wickham, and J. Ponto, “Understanding and Evaluating Survey Research.”</w:t>
      </w:r>
    </w:p>
    <w:p w14:paraId="19468F63"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[43]</w:t>
      </w:r>
      <w:r w:rsidRPr="00D45996">
        <w:rPr>
          <w:rFonts w:ascii="Calibri" w:hAnsi="Calibri" w:cs="Calibri"/>
          <w:noProof/>
          <w:szCs w:val="24"/>
        </w:rPr>
        <w:tab/>
        <w:t>M. E. Khan and F. Khan, “Importance of Software Testing in Software Development Life Cycle.”</w:t>
      </w:r>
    </w:p>
    <w:p w14:paraId="42F7844F"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[44]</w:t>
      </w:r>
      <w:r w:rsidRPr="00D45996">
        <w:rPr>
          <w:rFonts w:ascii="Calibri" w:hAnsi="Calibri" w:cs="Calibri"/>
          <w:noProof/>
          <w:szCs w:val="24"/>
        </w:rPr>
        <w:tab/>
        <w:t xml:space="preserve">G. Saini and K. Rai, “An Analysis on Objectives, Importance and Types of Software Testing,” </w:t>
      </w:r>
      <w:r w:rsidRPr="00D45996">
        <w:rPr>
          <w:rFonts w:ascii="Calibri" w:hAnsi="Calibri" w:cs="Calibri"/>
          <w:i/>
          <w:iCs/>
          <w:noProof/>
          <w:szCs w:val="24"/>
        </w:rPr>
        <w:t>IJCSMC</w:t>
      </w:r>
      <w:r w:rsidRPr="00D45996">
        <w:rPr>
          <w:rFonts w:ascii="Calibri" w:hAnsi="Calibri" w:cs="Calibri"/>
          <w:noProof/>
          <w:szCs w:val="24"/>
        </w:rPr>
        <w:t>, vol. 2, no. 9, pp. 18–23, 2013.</w:t>
      </w:r>
    </w:p>
    <w:p w14:paraId="2C9B9F25"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[45]</w:t>
      </w:r>
      <w:r w:rsidRPr="00D45996">
        <w:rPr>
          <w:rFonts w:ascii="Calibri" w:hAnsi="Calibri" w:cs="Calibri"/>
          <w:noProof/>
          <w:szCs w:val="24"/>
        </w:rPr>
        <w:tab/>
        <w:t>V. Szalvay, “An Introduction to Agile Software Development,” 2004.</w:t>
      </w:r>
    </w:p>
    <w:p w14:paraId="69351D1D"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[46]</w:t>
      </w:r>
      <w:r w:rsidRPr="00D45996">
        <w:rPr>
          <w:rFonts w:ascii="Calibri" w:hAnsi="Calibri" w:cs="Calibri"/>
          <w:noProof/>
          <w:szCs w:val="24"/>
        </w:rPr>
        <w:tab/>
        <w:t>K. Schwaber and J. Sutherland, “The Scrum Guide</w:t>
      </w:r>
      <w:r w:rsidRPr="00D45996">
        <w:rPr>
          <w:rFonts w:ascii="Calibri" w:hAnsi="Calibri" w:cs="Calibri"/>
          <w:noProof/>
          <w:szCs w:val="24"/>
          <w:vertAlign w:val="superscript"/>
        </w:rPr>
        <w:t>TM</w:t>
      </w:r>
      <w:r w:rsidRPr="00D45996">
        <w:rPr>
          <w:rFonts w:ascii="Calibri" w:hAnsi="Calibri" w:cs="Calibri"/>
          <w:noProof/>
          <w:szCs w:val="24"/>
        </w:rPr>
        <w:t xml:space="preserve"> The Definitive Guide to Scrum: The Rules of the Game,” 2013.</w:t>
      </w:r>
    </w:p>
    <w:p w14:paraId="35AAD719"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lastRenderedPageBreak/>
        <w:t>[47]</w:t>
      </w:r>
      <w:r w:rsidRPr="00D45996">
        <w:rPr>
          <w:rFonts w:ascii="Calibri" w:hAnsi="Calibri" w:cs="Calibri"/>
          <w:noProof/>
          <w:szCs w:val="24"/>
        </w:rPr>
        <w:tab/>
        <w:t>T. Dudziak, “eXtreme Programming An Overview.”</w:t>
      </w:r>
    </w:p>
    <w:p w14:paraId="760AB3B1"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[48]</w:t>
      </w:r>
      <w:r w:rsidRPr="00D45996">
        <w:rPr>
          <w:rFonts w:ascii="Calibri" w:hAnsi="Calibri" w:cs="Calibri"/>
          <w:noProof/>
          <w:szCs w:val="24"/>
        </w:rPr>
        <w:tab/>
        <w:t>“Feature-Driven Development—Practices.”</w:t>
      </w:r>
    </w:p>
    <w:p w14:paraId="139C96CC"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[49]</w:t>
      </w:r>
      <w:r w:rsidRPr="00D45996">
        <w:rPr>
          <w:rFonts w:ascii="Calibri" w:hAnsi="Calibri" w:cs="Calibri"/>
          <w:noProof/>
          <w:szCs w:val="24"/>
        </w:rPr>
        <w:tab/>
        <w:t>“What is Rapid Application Development? i.”</w:t>
      </w:r>
    </w:p>
    <w:p w14:paraId="7951CF92"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[50]</w:t>
      </w:r>
      <w:r w:rsidRPr="00D45996">
        <w:rPr>
          <w:rFonts w:ascii="Calibri" w:hAnsi="Calibri" w:cs="Calibri"/>
          <w:noProof/>
          <w:szCs w:val="24"/>
        </w:rPr>
        <w:tab/>
        <w:t>M. Mccormick, “Waterfall vs. Agile Methodology.”</w:t>
      </w:r>
    </w:p>
    <w:p w14:paraId="52950E79"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[51]</w:t>
      </w:r>
      <w:r w:rsidRPr="00D45996">
        <w:rPr>
          <w:rFonts w:ascii="Calibri" w:hAnsi="Calibri" w:cs="Calibri"/>
          <w:noProof/>
          <w:szCs w:val="24"/>
        </w:rPr>
        <w:tab/>
        <w:t xml:space="preserve">B. Boehm and B, “A spiral model of software development and enhancement,” </w:t>
      </w:r>
      <w:r w:rsidRPr="00D45996">
        <w:rPr>
          <w:rFonts w:ascii="Calibri" w:hAnsi="Calibri" w:cs="Calibri"/>
          <w:i/>
          <w:iCs/>
          <w:noProof/>
          <w:szCs w:val="24"/>
        </w:rPr>
        <w:t>ACM SIGSOFT Softw. Eng. Notes</w:t>
      </w:r>
      <w:r w:rsidRPr="00D45996">
        <w:rPr>
          <w:rFonts w:ascii="Calibri" w:hAnsi="Calibri" w:cs="Calibri"/>
          <w:noProof/>
          <w:szCs w:val="24"/>
        </w:rPr>
        <w:t>, vol. 11, no. 4, pp. 22–42, Aug. 1986.</w:t>
      </w:r>
    </w:p>
    <w:p w14:paraId="3B590A4E"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[52]</w:t>
      </w:r>
      <w:r w:rsidRPr="00D45996">
        <w:rPr>
          <w:rFonts w:ascii="Calibri" w:hAnsi="Calibri" w:cs="Calibri"/>
          <w:noProof/>
          <w:szCs w:val="24"/>
        </w:rPr>
        <w:tab/>
        <w:t>“Unity.” [Online]. Available: https://unity3d.com/. [Accessed: 25-Apr-2018].</w:t>
      </w:r>
    </w:p>
    <w:p w14:paraId="61ED1DB6"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[53]</w:t>
      </w:r>
      <w:r w:rsidRPr="00D45996">
        <w:rPr>
          <w:rFonts w:ascii="Calibri" w:hAnsi="Calibri" w:cs="Calibri"/>
          <w:noProof/>
          <w:szCs w:val="24"/>
        </w:rPr>
        <w:tab/>
        <w:t>W. Goldstone, “Unity Game Development Essentials Build fully functional, professional 3D games with realistic environments, sound, dynamic effects, and more!,” 2009.</w:t>
      </w:r>
    </w:p>
    <w:p w14:paraId="6099C4FA"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[54]</w:t>
      </w:r>
      <w:r w:rsidRPr="00D45996">
        <w:rPr>
          <w:rFonts w:ascii="Calibri" w:hAnsi="Calibri" w:cs="Calibri"/>
          <w:noProof/>
          <w:szCs w:val="24"/>
        </w:rPr>
        <w:tab/>
        <w:t>“Unity - Scripting API:” [Online]. Available: https://docs.unity3d.com/ScriptReference/index.html. [Accessed: 25-Apr-2018].</w:t>
      </w:r>
    </w:p>
    <w:p w14:paraId="0626A050"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[55]</w:t>
      </w:r>
      <w:r w:rsidRPr="00D45996">
        <w:rPr>
          <w:rFonts w:ascii="Calibri" w:hAnsi="Calibri" w:cs="Calibri"/>
          <w:noProof/>
          <w:szCs w:val="24"/>
        </w:rPr>
        <w:tab/>
        <w:t>“Visual Studio IDE, Code Editor, VSTS, &amp;amp; App Center.” [Online]. Available: https://www.visualstudio.com/. [Accessed: 25-Apr-2018].</w:t>
      </w:r>
    </w:p>
    <w:p w14:paraId="12E0C959"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[56]</w:t>
      </w:r>
      <w:r w:rsidRPr="00D45996">
        <w:rPr>
          <w:rFonts w:ascii="Calibri" w:hAnsi="Calibri" w:cs="Calibri"/>
          <w:noProof/>
          <w:szCs w:val="24"/>
        </w:rPr>
        <w:tab/>
        <w:t>“Microsoft - Official Home Page.” [Online]. Available: https://www.microsoft.com/en-gb. [Accessed: 25-Apr-2018].</w:t>
      </w:r>
    </w:p>
    <w:p w14:paraId="54991C38"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[57]</w:t>
      </w:r>
      <w:r w:rsidRPr="00D45996">
        <w:rPr>
          <w:rFonts w:ascii="Calibri" w:hAnsi="Calibri" w:cs="Calibri"/>
          <w:noProof/>
          <w:szCs w:val="24"/>
        </w:rPr>
        <w:tab/>
        <w:t>“C# Language Specification | Microsoft Docs.” [Online]. Available: https://docs.microsoft.com/en-us/previous-versions/visualstudio/visual-studio-2013/ms228593%28v%3Dvs.120%29. [Accessed: 25-Apr-2018].</w:t>
      </w:r>
    </w:p>
    <w:p w14:paraId="10DC75BA"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[58]</w:t>
      </w:r>
      <w:r w:rsidRPr="00D45996">
        <w:rPr>
          <w:rFonts w:ascii="Calibri" w:hAnsi="Calibri" w:cs="Calibri"/>
          <w:noProof/>
          <w:szCs w:val="24"/>
        </w:rPr>
        <w:tab/>
        <w:t>D. Johnson and J. Wiles, “Effective Affective User Interface Design in Games.”</w:t>
      </w:r>
    </w:p>
    <w:p w14:paraId="749D0AD4"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[59]</w:t>
      </w:r>
      <w:r w:rsidRPr="00D45996">
        <w:rPr>
          <w:rFonts w:ascii="Calibri" w:hAnsi="Calibri" w:cs="Calibri"/>
          <w:noProof/>
          <w:szCs w:val="24"/>
        </w:rPr>
        <w:tab/>
        <w:t>“Facebook.” [Online]. Available: https://www.facebook.com/. [Accessed: 25-Apr-2018].</w:t>
      </w:r>
    </w:p>
    <w:p w14:paraId="47B551F0"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[60]</w:t>
      </w:r>
      <w:r w:rsidRPr="00D45996">
        <w:rPr>
          <w:rFonts w:ascii="Calibri" w:hAnsi="Calibri" w:cs="Calibri"/>
          <w:noProof/>
          <w:szCs w:val="24"/>
        </w:rPr>
        <w:tab/>
        <w:t>“Twitter.” [Online]. Available: twitter.com.</w:t>
      </w:r>
    </w:p>
    <w:p w14:paraId="121545D2"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[61]</w:t>
      </w:r>
      <w:r w:rsidRPr="00D45996">
        <w:rPr>
          <w:rFonts w:ascii="Calibri" w:hAnsi="Calibri" w:cs="Calibri"/>
          <w:noProof/>
          <w:szCs w:val="24"/>
        </w:rPr>
        <w:tab/>
        <w:t>“Instagram.” [Online]. Available: www.instagram.com.</w:t>
      </w:r>
    </w:p>
    <w:p w14:paraId="552456C4"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[62]</w:t>
      </w:r>
      <w:r w:rsidRPr="00D45996">
        <w:rPr>
          <w:rFonts w:ascii="Calibri" w:hAnsi="Calibri" w:cs="Calibri"/>
          <w:noProof/>
          <w:szCs w:val="24"/>
        </w:rPr>
        <w:tab/>
        <w:t>“Angry Birds.” [Online]. Available: https://www.angrybirds.com/. [Accessed: 25-Apr-2018].</w:t>
      </w:r>
    </w:p>
    <w:p w14:paraId="6E216FFF"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[63]</w:t>
      </w:r>
      <w:r w:rsidRPr="00D45996">
        <w:rPr>
          <w:rFonts w:ascii="Calibri" w:hAnsi="Calibri" w:cs="Calibri"/>
          <w:noProof/>
          <w:szCs w:val="24"/>
        </w:rPr>
        <w:tab/>
        <w:t>“Candy Crush Saga Online - Play the game at King.com.” [Online]. Available: https://king.com/game/candycrush. [Accessed: 25-Apr-2018].</w:t>
      </w:r>
    </w:p>
    <w:p w14:paraId="13D27ED4"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[64]</w:t>
      </w:r>
      <w:r w:rsidRPr="00D45996">
        <w:rPr>
          <w:rFonts w:ascii="Calibri" w:hAnsi="Calibri" w:cs="Calibri"/>
          <w:noProof/>
          <w:szCs w:val="24"/>
        </w:rPr>
        <w:tab/>
        <w:t>“Call of Duty®: Black Ops.” [Online]. Available: https://www.callofduty.com/uk/en/blackops. [Accessed: 25-Apr-2018].</w:t>
      </w:r>
    </w:p>
    <w:p w14:paraId="0D5841CB"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lastRenderedPageBreak/>
        <w:t>[65]</w:t>
      </w:r>
      <w:r w:rsidRPr="00D45996">
        <w:rPr>
          <w:rFonts w:ascii="Calibri" w:hAnsi="Calibri" w:cs="Calibri"/>
          <w:noProof/>
          <w:szCs w:val="24"/>
        </w:rPr>
        <w:tab/>
        <w:t>M. Segal and K. Akeley, “The OpenGL R Graphics System: A Specification.” 2014.</w:t>
      </w:r>
    </w:p>
    <w:p w14:paraId="0DE0B3C2"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[66]</w:t>
      </w:r>
      <w:r w:rsidRPr="00D45996">
        <w:rPr>
          <w:rFonts w:ascii="Calibri" w:hAnsi="Calibri" w:cs="Calibri"/>
          <w:noProof/>
          <w:szCs w:val="24"/>
        </w:rPr>
        <w:tab/>
        <w:t xml:space="preserve">J. D. Allen and Unicode Consortium., </w:t>
      </w:r>
      <w:r w:rsidRPr="00D45996">
        <w:rPr>
          <w:rFonts w:ascii="Calibri" w:hAnsi="Calibri" w:cs="Calibri"/>
          <w:i/>
          <w:iCs/>
          <w:noProof/>
          <w:szCs w:val="24"/>
        </w:rPr>
        <w:t>The Unicode standard 5.0</w:t>
      </w:r>
      <w:r w:rsidRPr="00D45996">
        <w:rPr>
          <w:rFonts w:ascii="Calibri" w:hAnsi="Calibri" w:cs="Calibri"/>
          <w:noProof/>
          <w:szCs w:val="24"/>
        </w:rPr>
        <w:t>. Addison-Wesley, 2007.</w:t>
      </w:r>
    </w:p>
    <w:p w14:paraId="005CD6FF"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[67]</w:t>
      </w:r>
      <w:r w:rsidRPr="00D45996">
        <w:rPr>
          <w:rFonts w:ascii="Calibri" w:hAnsi="Calibri" w:cs="Calibri"/>
          <w:noProof/>
          <w:szCs w:val="24"/>
        </w:rPr>
        <w:tab/>
        <w:t>K. Ademoye, “Tutorial’s From the IGD Module.” Swansea, 2017.</w:t>
      </w:r>
    </w:p>
    <w:p w14:paraId="04B0ACFD"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[68]</w:t>
      </w:r>
      <w:r w:rsidRPr="00D45996">
        <w:rPr>
          <w:rFonts w:ascii="Calibri" w:hAnsi="Calibri" w:cs="Calibri"/>
          <w:noProof/>
          <w:szCs w:val="24"/>
        </w:rPr>
        <w:tab/>
        <w:t xml:space="preserve">D. Huizinga and A. Kolawa, </w:t>
      </w:r>
      <w:r w:rsidRPr="00D45996">
        <w:rPr>
          <w:rFonts w:ascii="Calibri" w:hAnsi="Calibri" w:cs="Calibri"/>
          <w:i/>
          <w:iCs/>
          <w:noProof/>
          <w:szCs w:val="24"/>
        </w:rPr>
        <w:t>Automated defect prevention : best practices in software management</w:t>
      </w:r>
      <w:r w:rsidRPr="00D45996">
        <w:rPr>
          <w:rFonts w:ascii="Calibri" w:hAnsi="Calibri" w:cs="Calibri"/>
          <w:noProof/>
          <w:szCs w:val="24"/>
        </w:rPr>
        <w:t>. Wiley-Interscience, 2007.</w:t>
      </w:r>
    </w:p>
    <w:p w14:paraId="08E909CE"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[69]</w:t>
      </w:r>
      <w:r w:rsidRPr="00D45996">
        <w:rPr>
          <w:rFonts w:ascii="Calibri" w:hAnsi="Calibri" w:cs="Calibri"/>
          <w:noProof/>
          <w:szCs w:val="24"/>
        </w:rPr>
        <w:tab/>
        <w:t>“Definition of System Testing | What is System Testing ? System Testing Meaning - The Economic Times.” [Online]. Available: https://economictimes.indiatimes.com/definition/system-testing. [Accessed: 25-Apr-2018].</w:t>
      </w:r>
    </w:p>
    <w:p w14:paraId="6F29E5E8"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szCs w:val="24"/>
        </w:rPr>
      </w:pPr>
      <w:r w:rsidRPr="00D45996">
        <w:rPr>
          <w:rFonts w:ascii="Calibri" w:hAnsi="Calibri" w:cs="Calibri"/>
          <w:noProof/>
          <w:szCs w:val="24"/>
        </w:rPr>
        <w:t>[70]</w:t>
      </w:r>
      <w:r w:rsidRPr="00D45996">
        <w:rPr>
          <w:rFonts w:ascii="Calibri" w:hAnsi="Calibri" w:cs="Calibri"/>
          <w:noProof/>
          <w:szCs w:val="24"/>
        </w:rPr>
        <w:tab/>
        <w:t>A. S. for P. Affairs, “Usability Testing,” Nov. 2013.</w:t>
      </w:r>
    </w:p>
    <w:p w14:paraId="3565E689" w14:textId="77777777" w:rsidR="00E31FC0" w:rsidRPr="00D45996" w:rsidRDefault="00E31FC0" w:rsidP="002533E0">
      <w:pPr>
        <w:widowControl w:val="0"/>
        <w:autoSpaceDE w:val="0"/>
        <w:autoSpaceDN w:val="0"/>
        <w:adjustRightInd w:val="0"/>
        <w:spacing w:line="360" w:lineRule="auto"/>
        <w:ind w:left="640" w:hanging="640"/>
        <w:rPr>
          <w:rFonts w:ascii="Calibri" w:hAnsi="Calibri" w:cs="Calibri"/>
          <w:noProof/>
        </w:rPr>
      </w:pPr>
      <w:r w:rsidRPr="00D45996">
        <w:rPr>
          <w:rFonts w:ascii="Calibri" w:hAnsi="Calibri" w:cs="Calibri"/>
          <w:noProof/>
          <w:szCs w:val="24"/>
        </w:rPr>
        <w:t>[71]</w:t>
      </w:r>
      <w:r w:rsidRPr="00D45996">
        <w:rPr>
          <w:rFonts w:ascii="Calibri" w:hAnsi="Calibri" w:cs="Calibri"/>
          <w:noProof/>
          <w:szCs w:val="24"/>
        </w:rPr>
        <w:tab/>
        <w:t xml:space="preserve">E. V Veenendaal, “Standard glossary of terms used in Software Testing, Version 1.2,” </w:t>
      </w:r>
      <w:r w:rsidRPr="00D45996">
        <w:rPr>
          <w:rFonts w:ascii="Calibri" w:hAnsi="Calibri" w:cs="Calibri"/>
          <w:i/>
          <w:iCs/>
          <w:noProof/>
          <w:szCs w:val="24"/>
        </w:rPr>
        <w:t>Int. Softw. Test. Qualif. Board</w:t>
      </w:r>
      <w:r w:rsidRPr="00D45996">
        <w:rPr>
          <w:rFonts w:ascii="Calibri" w:hAnsi="Calibri" w:cs="Calibri"/>
          <w:noProof/>
          <w:szCs w:val="24"/>
        </w:rPr>
        <w:t>, vol. 1, pp. 1–51, 2010.</w:t>
      </w:r>
    </w:p>
    <w:p w14:paraId="7CDADCD6" w14:textId="64653BF5" w:rsidR="00E053C2" w:rsidRPr="00335FE4" w:rsidRDefault="004917B3" w:rsidP="002533E0">
      <w:pPr>
        <w:pStyle w:val="Heading2"/>
        <w:spacing w:line="360" w:lineRule="auto"/>
        <w:rPr>
          <w:b/>
          <w:color w:val="auto"/>
        </w:rPr>
      </w:pPr>
      <w:r w:rsidRPr="00D45996">
        <w:rPr>
          <w:color w:val="auto"/>
        </w:rPr>
        <w:fldChar w:fldCharType="end"/>
      </w:r>
      <w:bookmarkStart w:id="62" w:name="_Toc512514143"/>
      <w:r w:rsidR="00076CC6" w:rsidRPr="00335FE4">
        <w:rPr>
          <w:b/>
          <w:color w:val="auto"/>
        </w:rPr>
        <w:t xml:space="preserve">References for the </w:t>
      </w:r>
      <w:r w:rsidR="004D20B1" w:rsidRPr="00335FE4">
        <w:rPr>
          <w:b/>
          <w:color w:val="auto"/>
        </w:rPr>
        <w:t>Game</w:t>
      </w:r>
      <w:bookmarkEnd w:id="62"/>
    </w:p>
    <w:p w14:paraId="309CEEF1" w14:textId="4ABD718C" w:rsidR="00076CC6" w:rsidRPr="00D45996" w:rsidRDefault="00076CC6" w:rsidP="002533E0">
      <w:pPr>
        <w:pStyle w:val="ListParagraph"/>
        <w:numPr>
          <w:ilvl w:val="0"/>
          <w:numId w:val="3"/>
        </w:numPr>
        <w:spacing w:line="360" w:lineRule="auto"/>
      </w:pPr>
      <w:r w:rsidRPr="00D45996">
        <w:t xml:space="preserve">Textures </w:t>
      </w:r>
      <w:r w:rsidR="00C1360A" w:rsidRPr="00D45996">
        <w:t>–</w:t>
      </w:r>
      <w:r w:rsidRPr="00D45996">
        <w:t xml:space="preserve"> </w:t>
      </w:r>
      <w:r w:rsidR="00C1360A" w:rsidRPr="00D45996">
        <w:t>Credit to BrightRetro</w:t>
      </w:r>
      <w:r w:rsidR="00417810" w:rsidRPr="00D45996">
        <w:t xml:space="preserve"> from </w:t>
      </w:r>
      <w:r w:rsidR="005F1309" w:rsidRPr="00D45996">
        <w:t>OpenGameArt.</w:t>
      </w:r>
      <w:r w:rsidR="00D43F6F" w:rsidRPr="00D45996">
        <w:t xml:space="preserve">org, </w:t>
      </w:r>
      <w:hyperlink r:id="rId11" w:history="1">
        <w:r w:rsidR="006D5426" w:rsidRPr="00D45996">
          <w:rPr>
            <w:rStyle w:val="Hyperlink"/>
            <w:color w:val="auto"/>
          </w:rPr>
          <w:t>https://opengameart.org/content/cartoon-textures</w:t>
        </w:r>
      </w:hyperlink>
      <w:r w:rsidR="006D5426" w:rsidRPr="00D45996">
        <w:t xml:space="preserve"> </w:t>
      </w:r>
    </w:p>
    <w:p w14:paraId="5309F186" w14:textId="77777777" w:rsidR="00F66FD2" w:rsidRPr="00D45996" w:rsidRDefault="00F66FD2" w:rsidP="002533E0">
      <w:pPr>
        <w:spacing w:line="360" w:lineRule="auto"/>
        <w:rPr>
          <w:rFonts w:asciiTheme="majorHAnsi" w:eastAsiaTheme="majorEastAsia" w:hAnsiTheme="majorHAnsi" w:cstheme="majorBidi"/>
          <w:sz w:val="32"/>
          <w:szCs w:val="32"/>
        </w:rPr>
      </w:pPr>
      <w:r w:rsidRPr="00D45996">
        <w:br w:type="page"/>
      </w:r>
    </w:p>
    <w:p w14:paraId="73570489" w14:textId="21BC620B" w:rsidR="00E053C2" w:rsidRPr="007F40F3" w:rsidRDefault="00E053C2" w:rsidP="002533E0">
      <w:pPr>
        <w:pStyle w:val="Heading1"/>
        <w:spacing w:line="360" w:lineRule="auto"/>
        <w:rPr>
          <w:b/>
          <w:color w:val="auto"/>
        </w:rPr>
      </w:pPr>
      <w:bookmarkStart w:id="63" w:name="_Toc512514144"/>
      <w:r w:rsidRPr="007F40F3">
        <w:rPr>
          <w:b/>
          <w:color w:val="auto"/>
        </w:rPr>
        <w:lastRenderedPageBreak/>
        <w:t>Appendices</w:t>
      </w:r>
      <w:bookmarkEnd w:id="63"/>
    </w:p>
    <w:p w14:paraId="4D612CE1" w14:textId="59EB0603" w:rsidR="008F4783" w:rsidRPr="007F40F3" w:rsidRDefault="008F4783" w:rsidP="002533E0">
      <w:pPr>
        <w:pStyle w:val="Heading2"/>
        <w:spacing w:line="360" w:lineRule="auto"/>
        <w:rPr>
          <w:b/>
          <w:color w:val="auto"/>
        </w:rPr>
      </w:pPr>
      <w:bookmarkStart w:id="64" w:name="_Toc512514145"/>
      <w:r w:rsidRPr="007F40F3">
        <w:rPr>
          <w:b/>
          <w:color w:val="auto"/>
        </w:rPr>
        <w:t xml:space="preserve">Appendix </w:t>
      </w:r>
      <w:r w:rsidR="00902DC5" w:rsidRPr="007F40F3">
        <w:rPr>
          <w:b/>
          <w:color w:val="auto"/>
        </w:rPr>
        <w:t>A</w:t>
      </w:r>
      <w:r w:rsidRPr="007F40F3">
        <w:rPr>
          <w:b/>
          <w:color w:val="auto"/>
        </w:rPr>
        <w:t xml:space="preserve"> – SCRUM Schedule</w:t>
      </w:r>
      <w:bookmarkEnd w:id="64"/>
    </w:p>
    <w:p w14:paraId="28527888" w14:textId="0E4419AD" w:rsidR="00AD210B" w:rsidRPr="00D45996" w:rsidRDefault="00AD210B" w:rsidP="002533E0">
      <w:pPr>
        <w:spacing w:line="360" w:lineRule="auto"/>
      </w:pPr>
      <w:r w:rsidRPr="00D45996">
        <w:t>The following is the Schedule of the SCRUM Development Methodology that was used</w:t>
      </w:r>
      <w:r w:rsidR="0072400D" w:rsidRPr="00D45996">
        <w:t xml:space="preserve"> during this project. </w:t>
      </w:r>
    </w:p>
    <w:tbl>
      <w:tblPr>
        <w:tblStyle w:val="TableGrid"/>
        <w:tblW w:w="0" w:type="auto"/>
        <w:tblLook w:val="04A0" w:firstRow="1" w:lastRow="0" w:firstColumn="1" w:lastColumn="0" w:noHBand="0" w:noVBand="1"/>
      </w:tblPr>
      <w:tblGrid>
        <w:gridCol w:w="1281"/>
        <w:gridCol w:w="1279"/>
        <w:gridCol w:w="1292"/>
        <w:gridCol w:w="1282"/>
        <w:gridCol w:w="1279"/>
        <w:gridCol w:w="1286"/>
        <w:gridCol w:w="1317"/>
      </w:tblGrid>
      <w:tr w:rsidR="00D45996" w:rsidRPr="00D45996" w14:paraId="1393A7C5" w14:textId="77777777" w:rsidTr="008555CE">
        <w:tc>
          <w:tcPr>
            <w:tcW w:w="1288" w:type="dxa"/>
          </w:tcPr>
          <w:p w14:paraId="2F44FDA0" w14:textId="7BA9FDE6" w:rsidR="001E6369" w:rsidRPr="00D45996" w:rsidRDefault="001E6369" w:rsidP="002533E0">
            <w:pPr>
              <w:spacing w:line="360" w:lineRule="auto"/>
              <w:rPr>
                <w:b/>
              </w:rPr>
            </w:pPr>
            <w:r w:rsidRPr="00D45996">
              <w:rPr>
                <w:b/>
              </w:rPr>
              <w:t>Monday</w:t>
            </w:r>
          </w:p>
        </w:tc>
        <w:tc>
          <w:tcPr>
            <w:tcW w:w="1287" w:type="dxa"/>
          </w:tcPr>
          <w:p w14:paraId="04C2A66A" w14:textId="715AC093" w:rsidR="001E6369" w:rsidRPr="00D45996" w:rsidRDefault="001E6369" w:rsidP="002533E0">
            <w:pPr>
              <w:spacing w:line="360" w:lineRule="auto"/>
              <w:rPr>
                <w:b/>
              </w:rPr>
            </w:pPr>
            <w:r w:rsidRPr="00D45996">
              <w:rPr>
                <w:b/>
              </w:rPr>
              <w:t>Tuesday</w:t>
            </w:r>
          </w:p>
        </w:tc>
        <w:tc>
          <w:tcPr>
            <w:tcW w:w="1292" w:type="dxa"/>
          </w:tcPr>
          <w:p w14:paraId="3A76E854" w14:textId="2E07162A" w:rsidR="001E6369" w:rsidRPr="00D45996" w:rsidRDefault="001E6369" w:rsidP="002533E0">
            <w:pPr>
              <w:spacing w:line="360" w:lineRule="auto"/>
              <w:rPr>
                <w:b/>
              </w:rPr>
            </w:pPr>
            <w:r w:rsidRPr="00D45996">
              <w:rPr>
                <w:b/>
              </w:rPr>
              <w:t>Wednesday</w:t>
            </w:r>
          </w:p>
        </w:tc>
        <w:tc>
          <w:tcPr>
            <w:tcW w:w="1288" w:type="dxa"/>
          </w:tcPr>
          <w:p w14:paraId="7EBBC4B7" w14:textId="7803EC9D" w:rsidR="001E6369" w:rsidRPr="00D45996" w:rsidRDefault="001E6369" w:rsidP="002533E0">
            <w:pPr>
              <w:spacing w:line="360" w:lineRule="auto"/>
              <w:rPr>
                <w:b/>
              </w:rPr>
            </w:pPr>
            <w:r w:rsidRPr="00D45996">
              <w:rPr>
                <w:b/>
              </w:rPr>
              <w:t>Thursday</w:t>
            </w:r>
          </w:p>
        </w:tc>
        <w:tc>
          <w:tcPr>
            <w:tcW w:w="1287" w:type="dxa"/>
          </w:tcPr>
          <w:p w14:paraId="04769765" w14:textId="58FE544C" w:rsidR="001E6369" w:rsidRPr="00D45996" w:rsidRDefault="001E6369" w:rsidP="002533E0">
            <w:pPr>
              <w:spacing w:line="360" w:lineRule="auto"/>
              <w:rPr>
                <w:b/>
              </w:rPr>
            </w:pPr>
            <w:r w:rsidRPr="00D45996">
              <w:rPr>
                <w:b/>
              </w:rPr>
              <w:t>Friday</w:t>
            </w:r>
          </w:p>
        </w:tc>
        <w:tc>
          <w:tcPr>
            <w:tcW w:w="1287" w:type="dxa"/>
          </w:tcPr>
          <w:p w14:paraId="549ABB5B" w14:textId="12C16F0C" w:rsidR="001E6369" w:rsidRPr="00D45996" w:rsidRDefault="001E6369" w:rsidP="002533E0">
            <w:pPr>
              <w:spacing w:line="360" w:lineRule="auto"/>
              <w:rPr>
                <w:b/>
              </w:rPr>
            </w:pPr>
            <w:r w:rsidRPr="00D45996">
              <w:rPr>
                <w:b/>
              </w:rPr>
              <w:t>Saturday</w:t>
            </w:r>
          </w:p>
        </w:tc>
        <w:tc>
          <w:tcPr>
            <w:tcW w:w="1287" w:type="dxa"/>
          </w:tcPr>
          <w:p w14:paraId="4F127EB4" w14:textId="17B51352" w:rsidR="001E6369" w:rsidRPr="00D45996" w:rsidRDefault="001E6369" w:rsidP="002533E0">
            <w:pPr>
              <w:spacing w:line="360" w:lineRule="auto"/>
              <w:rPr>
                <w:b/>
              </w:rPr>
            </w:pPr>
            <w:r w:rsidRPr="00D45996">
              <w:rPr>
                <w:b/>
              </w:rPr>
              <w:t>Sunday</w:t>
            </w:r>
          </w:p>
        </w:tc>
      </w:tr>
      <w:tr w:rsidR="00D45996" w:rsidRPr="00D45996" w14:paraId="28110F4F" w14:textId="77777777" w:rsidTr="008555CE">
        <w:tc>
          <w:tcPr>
            <w:tcW w:w="1288" w:type="dxa"/>
          </w:tcPr>
          <w:p w14:paraId="2297E505" w14:textId="00DBFA3E" w:rsidR="008555CE" w:rsidRPr="00D45996" w:rsidRDefault="008555CE" w:rsidP="002533E0">
            <w:pPr>
              <w:spacing w:line="360" w:lineRule="auto"/>
            </w:pPr>
            <w:r w:rsidRPr="00D45996">
              <w:t>Sprint Planning</w:t>
            </w:r>
          </w:p>
        </w:tc>
        <w:tc>
          <w:tcPr>
            <w:tcW w:w="1287" w:type="dxa"/>
          </w:tcPr>
          <w:p w14:paraId="3839A9FD" w14:textId="57AF0B7A" w:rsidR="008555CE" w:rsidRPr="00D45996" w:rsidRDefault="008555CE" w:rsidP="002533E0">
            <w:pPr>
              <w:spacing w:line="360" w:lineRule="auto"/>
            </w:pPr>
            <w:r w:rsidRPr="00D45996">
              <w:t>Sprint 1 (With Daily SCRUM)</w:t>
            </w:r>
          </w:p>
        </w:tc>
        <w:tc>
          <w:tcPr>
            <w:tcW w:w="1292" w:type="dxa"/>
          </w:tcPr>
          <w:p w14:paraId="173B1918" w14:textId="6B58C58A" w:rsidR="008555CE" w:rsidRPr="00D45996" w:rsidRDefault="008555CE" w:rsidP="002533E0">
            <w:pPr>
              <w:spacing w:line="360" w:lineRule="auto"/>
            </w:pPr>
            <w:r w:rsidRPr="00D45996">
              <w:t>Sprint 1 (With Daily SCRUM)</w:t>
            </w:r>
          </w:p>
        </w:tc>
        <w:tc>
          <w:tcPr>
            <w:tcW w:w="1288" w:type="dxa"/>
          </w:tcPr>
          <w:p w14:paraId="513E5A73" w14:textId="32C1247C" w:rsidR="008555CE" w:rsidRPr="00D45996" w:rsidRDefault="008555CE" w:rsidP="002533E0">
            <w:pPr>
              <w:spacing w:line="360" w:lineRule="auto"/>
            </w:pPr>
            <w:r w:rsidRPr="00D45996">
              <w:t>Sprint 1 (With Daily SCRUM)</w:t>
            </w:r>
          </w:p>
        </w:tc>
        <w:tc>
          <w:tcPr>
            <w:tcW w:w="1287" w:type="dxa"/>
          </w:tcPr>
          <w:p w14:paraId="6020D879" w14:textId="524363CC" w:rsidR="008555CE" w:rsidRPr="00D45996" w:rsidRDefault="008555CE" w:rsidP="002533E0">
            <w:pPr>
              <w:spacing w:line="360" w:lineRule="auto"/>
            </w:pPr>
            <w:r w:rsidRPr="00D45996">
              <w:t>Sprint 1 (With Daily SCRUM)</w:t>
            </w:r>
          </w:p>
        </w:tc>
        <w:tc>
          <w:tcPr>
            <w:tcW w:w="1287" w:type="dxa"/>
          </w:tcPr>
          <w:p w14:paraId="671D8CF8" w14:textId="68A952FB" w:rsidR="008555CE" w:rsidRPr="00D45996" w:rsidRDefault="008555CE" w:rsidP="002533E0">
            <w:pPr>
              <w:spacing w:line="360" w:lineRule="auto"/>
            </w:pPr>
            <w:r w:rsidRPr="00D45996">
              <w:t>Sprint 1 (With Daily SCRUM)</w:t>
            </w:r>
          </w:p>
        </w:tc>
        <w:tc>
          <w:tcPr>
            <w:tcW w:w="1287" w:type="dxa"/>
          </w:tcPr>
          <w:p w14:paraId="73B5FF53" w14:textId="698B7E80" w:rsidR="008555CE" w:rsidRPr="00D45996" w:rsidRDefault="008555CE" w:rsidP="002533E0">
            <w:pPr>
              <w:spacing w:line="360" w:lineRule="auto"/>
            </w:pPr>
            <w:r w:rsidRPr="00D45996">
              <w:t>Sprint 1 (With Daily SCRUM)</w:t>
            </w:r>
          </w:p>
        </w:tc>
      </w:tr>
      <w:tr w:rsidR="00D45996" w:rsidRPr="00D45996" w14:paraId="5E7D6D63" w14:textId="77777777" w:rsidTr="008555CE">
        <w:tc>
          <w:tcPr>
            <w:tcW w:w="1288" w:type="dxa"/>
          </w:tcPr>
          <w:p w14:paraId="318522CA" w14:textId="0C12AA15" w:rsidR="005E2FFF" w:rsidRPr="00D45996" w:rsidRDefault="005E2FFF" w:rsidP="002533E0">
            <w:pPr>
              <w:spacing w:line="360" w:lineRule="auto"/>
            </w:pPr>
            <w:r w:rsidRPr="00D45996">
              <w:t>Sprint Review</w:t>
            </w:r>
          </w:p>
        </w:tc>
        <w:tc>
          <w:tcPr>
            <w:tcW w:w="1287" w:type="dxa"/>
          </w:tcPr>
          <w:p w14:paraId="5B947819" w14:textId="3D21147E" w:rsidR="005E2FFF" w:rsidRPr="00D45996" w:rsidRDefault="005E2FFF" w:rsidP="002533E0">
            <w:pPr>
              <w:spacing w:line="360" w:lineRule="auto"/>
            </w:pPr>
            <w:r w:rsidRPr="00D45996">
              <w:t>Sprint Planning</w:t>
            </w:r>
          </w:p>
        </w:tc>
        <w:tc>
          <w:tcPr>
            <w:tcW w:w="1292" w:type="dxa"/>
          </w:tcPr>
          <w:p w14:paraId="69D03351" w14:textId="013B0ADB" w:rsidR="005E2FFF" w:rsidRPr="00D45996" w:rsidRDefault="005E2FFF" w:rsidP="002533E0">
            <w:pPr>
              <w:spacing w:line="360" w:lineRule="auto"/>
            </w:pPr>
            <w:r w:rsidRPr="00D45996">
              <w:t>Sprint 2 (With Daily SCRUM)</w:t>
            </w:r>
          </w:p>
        </w:tc>
        <w:tc>
          <w:tcPr>
            <w:tcW w:w="1288" w:type="dxa"/>
          </w:tcPr>
          <w:p w14:paraId="734D9B44" w14:textId="79D4BE00" w:rsidR="005E2FFF" w:rsidRPr="00D45996" w:rsidRDefault="005E2FFF" w:rsidP="002533E0">
            <w:pPr>
              <w:spacing w:line="360" w:lineRule="auto"/>
            </w:pPr>
            <w:r w:rsidRPr="00D45996">
              <w:t>Sprint 2 (With Daily SCRUM)</w:t>
            </w:r>
          </w:p>
        </w:tc>
        <w:tc>
          <w:tcPr>
            <w:tcW w:w="1287" w:type="dxa"/>
          </w:tcPr>
          <w:p w14:paraId="034A6EAD" w14:textId="500B43CC" w:rsidR="005E2FFF" w:rsidRPr="00D45996" w:rsidRDefault="005E2FFF" w:rsidP="002533E0">
            <w:pPr>
              <w:spacing w:line="360" w:lineRule="auto"/>
            </w:pPr>
            <w:r w:rsidRPr="00D45996">
              <w:t>Sprint 2 (With Daily SCRUM)</w:t>
            </w:r>
          </w:p>
        </w:tc>
        <w:tc>
          <w:tcPr>
            <w:tcW w:w="1287" w:type="dxa"/>
          </w:tcPr>
          <w:p w14:paraId="598496C6" w14:textId="4525E336" w:rsidR="005E2FFF" w:rsidRPr="00D45996" w:rsidRDefault="005E2FFF" w:rsidP="002533E0">
            <w:pPr>
              <w:spacing w:line="360" w:lineRule="auto"/>
            </w:pPr>
            <w:r w:rsidRPr="00D45996">
              <w:t>Sprint 2 (With Daily SCRUM)</w:t>
            </w:r>
          </w:p>
        </w:tc>
        <w:tc>
          <w:tcPr>
            <w:tcW w:w="1287" w:type="dxa"/>
          </w:tcPr>
          <w:p w14:paraId="4E98FF0D" w14:textId="079C65C3" w:rsidR="005E2FFF" w:rsidRPr="00D45996" w:rsidRDefault="005E2FFF" w:rsidP="002533E0">
            <w:pPr>
              <w:spacing w:line="360" w:lineRule="auto"/>
            </w:pPr>
            <w:r w:rsidRPr="00D45996">
              <w:t>Sprint 2 (With Daily SCRUM)</w:t>
            </w:r>
          </w:p>
        </w:tc>
      </w:tr>
      <w:tr w:rsidR="00D45996" w:rsidRPr="00D45996" w14:paraId="660A6248" w14:textId="77777777" w:rsidTr="008555CE">
        <w:tc>
          <w:tcPr>
            <w:tcW w:w="1288" w:type="dxa"/>
          </w:tcPr>
          <w:p w14:paraId="0CDA5CBD" w14:textId="562A9C4E" w:rsidR="00DF7F66" w:rsidRPr="00D45996" w:rsidRDefault="00DF7F66" w:rsidP="002533E0">
            <w:pPr>
              <w:spacing w:line="360" w:lineRule="auto"/>
            </w:pPr>
            <w:r w:rsidRPr="00D45996">
              <w:t>Sprint 2 (With Daily SCRUM)</w:t>
            </w:r>
          </w:p>
        </w:tc>
        <w:tc>
          <w:tcPr>
            <w:tcW w:w="1287" w:type="dxa"/>
          </w:tcPr>
          <w:p w14:paraId="3024761C" w14:textId="0C4DDF6F" w:rsidR="00DF7F66" w:rsidRPr="00D45996" w:rsidRDefault="00DF7F66" w:rsidP="002533E0">
            <w:pPr>
              <w:spacing w:line="360" w:lineRule="auto"/>
            </w:pPr>
            <w:r w:rsidRPr="00D45996">
              <w:t>Sprint Review</w:t>
            </w:r>
          </w:p>
        </w:tc>
        <w:tc>
          <w:tcPr>
            <w:tcW w:w="1292" w:type="dxa"/>
          </w:tcPr>
          <w:p w14:paraId="01D3D389" w14:textId="228165C4" w:rsidR="00DF7F66" w:rsidRPr="00D45996" w:rsidRDefault="00DF7F66" w:rsidP="002533E0">
            <w:pPr>
              <w:spacing w:line="360" w:lineRule="auto"/>
            </w:pPr>
            <w:r w:rsidRPr="00D45996">
              <w:t>Sprint Planning</w:t>
            </w:r>
          </w:p>
        </w:tc>
        <w:tc>
          <w:tcPr>
            <w:tcW w:w="1288" w:type="dxa"/>
          </w:tcPr>
          <w:p w14:paraId="3666ED8F" w14:textId="3C475C9E" w:rsidR="00DF7F66" w:rsidRPr="00D45996" w:rsidRDefault="00DF7F66" w:rsidP="002533E0">
            <w:pPr>
              <w:spacing w:line="360" w:lineRule="auto"/>
            </w:pPr>
            <w:r w:rsidRPr="00D45996">
              <w:t>Sprint 3 (With Daily SCRUM)</w:t>
            </w:r>
          </w:p>
        </w:tc>
        <w:tc>
          <w:tcPr>
            <w:tcW w:w="1287" w:type="dxa"/>
          </w:tcPr>
          <w:p w14:paraId="25B46909" w14:textId="276609D3" w:rsidR="00DF7F66" w:rsidRPr="00D45996" w:rsidRDefault="00DF7F66" w:rsidP="002533E0">
            <w:pPr>
              <w:spacing w:line="360" w:lineRule="auto"/>
            </w:pPr>
            <w:r w:rsidRPr="00D45996">
              <w:t>Sprint 3 (With Daily SCRUM)</w:t>
            </w:r>
          </w:p>
        </w:tc>
        <w:tc>
          <w:tcPr>
            <w:tcW w:w="1287" w:type="dxa"/>
          </w:tcPr>
          <w:p w14:paraId="152E3FD6" w14:textId="49D13258" w:rsidR="00DF7F66" w:rsidRPr="00D45996" w:rsidRDefault="00DF7F66" w:rsidP="002533E0">
            <w:pPr>
              <w:spacing w:line="360" w:lineRule="auto"/>
            </w:pPr>
            <w:r w:rsidRPr="00D45996">
              <w:t>Sprint 3 (With Daily SCRUM)</w:t>
            </w:r>
          </w:p>
        </w:tc>
        <w:tc>
          <w:tcPr>
            <w:tcW w:w="1287" w:type="dxa"/>
          </w:tcPr>
          <w:p w14:paraId="2A53A5BF" w14:textId="7E41546C" w:rsidR="00DF7F66" w:rsidRPr="00D45996" w:rsidRDefault="00DF7F66" w:rsidP="002533E0">
            <w:pPr>
              <w:spacing w:line="360" w:lineRule="auto"/>
            </w:pPr>
            <w:r w:rsidRPr="00D45996">
              <w:t>Sprint 3 (With Daily SCRUM)</w:t>
            </w:r>
          </w:p>
        </w:tc>
      </w:tr>
      <w:tr w:rsidR="00D45996" w:rsidRPr="00D45996" w14:paraId="41EE3C34" w14:textId="77777777" w:rsidTr="008555CE">
        <w:tc>
          <w:tcPr>
            <w:tcW w:w="1288" w:type="dxa"/>
          </w:tcPr>
          <w:p w14:paraId="37695274" w14:textId="21CDE858" w:rsidR="00656013" w:rsidRPr="00D45996" w:rsidRDefault="00656013" w:rsidP="002533E0">
            <w:pPr>
              <w:spacing w:line="360" w:lineRule="auto"/>
            </w:pPr>
            <w:r w:rsidRPr="00D45996">
              <w:t>Sprint 3 (With Daily SCRUM)</w:t>
            </w:r>
          </w:p>
        </w:tc>
        <w:tc>
          <w:tcPr>
            <w:tcW w:w="1287" w:type="dxa"/>
          </w:tcPr>
          <w:p w14:paraId="5E8CEE00" w14:textId="5C098A2A" w:rsidR="00656013" w:rsidRPr="00D45996" w:rsidRDefault="00656013" w:rsidP="002533E0">
            <w:pPr>
              <w:spacing w:line="360" w:lineRule="auto"/>
            </w:pPr>
            <w:r w:rsidRPr="00D45996">
              <w:t>Sprint 3 (With Daily SCRUM)</w:t>
            </w:r>
          </w:p>
        </w:tc>
        <w:tc>
          <w:tcPr>
            <w:tcW w:w="1292" w:type="dxa"/>
          </w:tcPr>
          <w:p w14:paraId="5F93693D" w14:textId="0F916E0B" w:rsidR="00656013" w:rsidRPr="00D45996" w:rsidRDefault="00656013" w:rsidP="002533E0">
            <w:pPr>
              <w:spacing w:line="360" w:lineRule="auto"/>
            </w:pPr>
            <w:r w:rsidRPr="00D45996">
              <w:t>Sprint Review</w:t>
            </w:r>
          </w:p>
        </w:tc>
        <w:tc>
          <w:tcPr>
            <w:tcW w:w="1288" w:type="dxa"/>
          </w:tcPr>
          <w:p w14:paraId="353930F0" w14:textId="253E2EF0" w:rsidR="00656013" w:rsidRPr="00D45996" w:rsidRDefault="005F0075" w:rsidP="002533E0">
            <w:pPr>
              <w:spacing w:line="360" w:lineRule="auto"/>
            </w:pPr>
            <w:r w:rsidRPr="00D45996">
              <w:t xml:space="preserve">System </w:t>
            </w:r>
            <w:r w:rsidR="00656013" w:rsidRPr="00D45996">
              <w:t>Testing</w:t>
            </w:r>
          </w:p>
        </w:tc>
        <w:tc>
          <w:tcPr>
            <w:tcW w:w="1287" w:type="dxa"/>
          </w:tcPr>
          <w:p w14:paraId="6E17309D" w14:textId="7DA6FC4A" w:rsidR="00656013" w:rsidRPr="00D45996" w:rsidRDefault="00587CBC" w:rsidP="002533E0">
            <w:pPr>
              <w:spacing w:line="360" w:lineRule="auto"/>
            </w:pPr>
            <w:r w:rsidRPr="00D45996">
              <w:t xml:space="preserve">Usability </w:t>
            </w:r>
            <w:r w:rsidR="00656013" w:rsidRPr="00D45996">
              <w:t>Testing</w:t>
            </w:r>
          </w:p>
        </w:tc>
        <w:tc>
          <w:tcPr>
            <w:tcW w:w="1287" w:type="dxa"/>
          </w:tcPr>
          <w:p w14:paraId="0AB0F78A" w14:textId="0630D266" w:rsidR="00656013" w:rsidRPr="00D45996" w:rsidRDefault="003323E7" w:rsidP="002533E0">
            <w:pPr>
              <w:spacing w:line="360" w:lineRule="auto"/>
            </w:pPr>
            <w:r w:rsidRPr="00D45996">
              <w:t xml:space="preserve">Acceptance </w:t>
            </w:r>
            <w:r w:rsidR="005F0075" w:rsidRPr="00D45996">
              <w:t>Testing</w:t>
            </w:r>
          </w:p>
        </w:tc>
        <w:tc>
          <w:tcPr>
            <w:tcW w:w="1287" w:type="dxa"/>
          </w:tcPr>
          <w:p w14:paraId="42153064" w14:textId="1D646DC0" w:rsidR="00656013" w:rsidRPr="00D45996" w:rsidRDefault="00E9446C" w:rsidP="002533E0">
            <w:pPr>
              <w:spacing w:line="360" w:lineRule="auto"/>
            </w:pPr>
            <w:r w:rsidRPr="00D45996">
              <w:t>Deployment</w:t>
            </w:r>
            <w:r w:rsidR="00CC5A4C" w:rsidRPr="00D45996">
              <w:t xml:space="preserve"> for Trial</w:t>
            </w:r>
          </w:p>
        </w:tc>
      </w:tr>
    </w:tbl>
    <w:p w14:paraId="7F81694C" w14:textId="07BC206C" w:rsidR="008F4783" w:rsidRPr="00D45996" w:rsidRDefault="008F4783" w:rsidP="002533E0">
      <w:pPr>
        <w:spacing w:line="360" w:lineRule="auto"/>
      </w:pPr>
    </w:p>
    <w:p w14:paraId="57347AFE" w14:textId="7AF2BAF9" w:rsidR="00A42ABB" w:rsidRPr="007F40F3" w:rsidRDefault="00A42ABB" w:rsidP="002533E0">
      <w:pPr>
        <w:pStyle w:val="Heading2"/>
        <w:spacing w:line="360" w:lineRule="auto"/>
        <w:rPr>
          <w:b/>
          <w:color w:val="auto"/>
        </w:rPr>
      </w:pPr>
      <w:bookmarkStart w:id="65" w:name="_Toc512514146"/>
      <w:r w:rsidRPr="007F40F3">
        <w:rPr>
          <w:b/>
          <w:color w:val="auto"/>
        </w:rPr>
        <w:t xml:space="preserve">Appendix </w:t>
      </w:r>
      <w:r w:rsidR="00FC7754" w:rsidRPr="007F40F3">
        <w:rPr>
          <w:b/>
          <w:color w:val="auto"/>
        </w:rPr>
        <w:t>B</w:t>
      </w:r>
      <w:r w:rsidRPr="007F40F3">
        <w:rPr>
          <w:b/>
          <w:color w:val="auto"/>
        </w:rPr>
        <w:t xml:space="preserve"> – SCRUM </w:t>
      </w:r>
      <w:r w:rsidR="00123F89" w:rsidRPr="007F40F3">
        <w:rPr>
          <w:b/>
          <w:color w:val="auto"/>
        </w:rPr>
        <w:t>Requirements</w:t>
      </w:r>
      <w:bookmarkEnd w:id="65"/>
    </w:p>
    <w:p w14:paraId="4CFBCDE7" w14:textId="5C47C408" w:rsidR="00CB5F97" w:rsidRPr="00D45996" w:rsidRDefault="00CB5F97" w:rsidP="002533E0">
      <w:pPr>
        <w:spacing w:line="360" w:lineRule="auto"/>
      </w:pPr>
      <w:r w:rsidRPr="00D45996">
        <w:t>Here are the Final Sprint SCRUM requirements over the</w:t>
      </w:r>
      <w:r w:rsidR="00CE16AD" w:rsidRPr="00D45996">
        <w:t xml:space="preserve"> 4</w:t>
      </w:r>
      <w:r w:rsidRPr="00D45996">
        <w:t xml:space="preserve"> week</w:t>
      </w:r>
      <w:r w:rsidR="00CE16AD" w:rsidRPr="00D45996">
        <w:t>s</w:t>
      </w:r>
      <w:r w:rsidRPr="00D45996">
        <w:t xml:space="preserve"> of </w:t>
      </w:r>
      <w:r w:rsidR="00CE16AD" w:rsidRPr="00D45996">
        <w:t>SCRUM development.</w:t>
      </w:r>
      <w:r w:rsidR="00062CD3" w:rsidRPr="00D45996">
        <w:t xml:space="preserve"> </w:t>
      </w:r>
    </w:p>
    <w:p w14:paraId="2DF0E658" w14:textId="2FBC91DD" w:rsidR="00067674" w:rsidRPr="007F40F3" w:rsidRDefault="00542E74" w:rsidP="002533E0">
      <w:pPr>
        <w:pStyle w:val="Heading3"/>
        <w:spacing w:line="360" w:lineRule="auto"/>
        <w:rPr>
          <w:b/>
          <w:color w:val="auto"/>
        </w:rPr>
      </w:pPr>
      <w:bookmarkStart w:id="66" w:name="_Toc512514147"/>
      <w:r w:rsidRPr="007F40F3">
        <w:rPr>
          <w:b/>
          <w:color w:val="auto"/>
        </w:rPr>
        <w:t>Must Have</w:t>
      </w:r>
      <w:bookmarkEnd w:id="66"/>
    </w:p>
    <w:p w14:paraId="70349217" w14:textId="344A42B0" w:rsidR="000F7970" w:rsidRPr="00D45996" w:rsidRDefault="006F530D" w:rsidP="002533E0">
      <w:pPr>
        <w:pStyle w:val="ListParagraph"/>
        <w:numPr>
          <w:ilvl w:val="0"/>
          <w:numId w:val="3"/>
        </w:numPr>
        <w:spacing w:line="360" w:lineRule="auto"/>
      </w:pPr>
      <w:r w:rsidRPr="00D45996">
        <w:t>Must Teach Welsh</w:t>
      </w:r>
    </w:p>
    <w:p w14:paraId="1FED3773" w14:textId="53FAD40C" w:rsidR="006F530D" w:rsidRPr="00D45996" w:rsidRDefault="006F530D" w:rsidP="002533E0">
      <w:pPr>
        <w:pStyle w:val="ListParagraph"/>
        <w:numPr>
          <w:ilvl w:val="0"/>
          <w:numId w:val="3"/>
        </w:numPr>
        <w:spacing w:line="360" w:lineRule="auto"/>
      </w:pPr>
      <w:r w:rsidRPr="00D45996">
        <w:t>Must Implement the Motivational Theory of:</w:t>
      </w:r>
    </w:p>
    <w:p w14:paraId="58A5A9D3" w14:textId="54EBBA33" w:rsidR="006F530D" w:rsidRPr="00D45996" w:rsidRDefault="006F530D" w:rsidP="002533E0">
      <w:pPr>
        <w:pStyle w:val="ListParagraph"/>
        <w:numPr>
          <w:ilvl w:val="1"/>
          <w:numId w:val="3"/>
        </w:numPr>
        <w:spacing w:line="360" w:lineRule="auto"/>
      </w:pPr>
      <w:r w:rsidRPr="00D45996">
        <w:t>The Steinfeld Hack</w:t>
      </w:r>
    </w:p>
    <w:p w14:paraId="7253256B" w14:textId="2FA81D37" w:rsidR="006F530D" w:rsidRPr="00D45996" w:rsidRDefault="006F530D" w:rsidP="002533E0">
      <w:pPr>
        <w:pStyle w:val="ListParagraph"/>
        <w:numPr>
          <w:ilvl w:val="1"/>
          <w:numId w:val="3"/>
        </w:numPr>
        <w:spacing w:line="360" w:lineRule="auto"/>
      </w:pPr>
      <w:r w:rsidRPr="00D45996">
        <w:t>Reward Motivation Theory</w:t>
      </w:r>
    </w:p>
    <w:p w14:paraId="5F75A670" w14:textId="0D3FF450" w:rsidR="006F530D" w:rsidRPr="00D45996" w:rsidRDefault="006F530D" w:rsidP="002533E0">
      <w:pPr>
        <w:pStyle w:val="ListParagraph"/>
        <w:numPr>
          <w:ilvl w:val="1"/>
          <w:numId w:val="3"/>
        </w:numPr>
        <w:spacing w:line="360" w:lineRule="auto"/>
      </w:pPr>
      <w:r w:rsidRPr="00D45996">
        <w:t>Goal Setting Theory</w:t>
      </w:r>
    </w:p>
    <w:p w14:paraId="698C4DDE" w14:textId="253FA810" w:rsidR="006F530D" w:rsidRPr="00D45996" w:rsidRDefault="007E145F" w:rsidP="002533E0">
      <w:pPr>
        <w:pStyle w:val="ListParagraph"/>
        <w:numPr>
          <w:ilvl w:val="0"/>
          <w:numId w:val="3"/>
        </w:numPr>
        <w:spacing w:line="360" w:lineRule="auto"/>
      </w:pPr>
      <w:r w:rsidRPr="00D45996">
        <w:t>Must Teach AND Test Knowledge</w:t>
      </w:r>
    </w:p>
    <w:p w14:paraId="7298123C" w14:textId="2BD56F26" w:rsidR="00542E74" w:rsidRPr="007F40F3" w:rsidRDefault="00542E74" w:rsidP="002533E0">
      <w:pPr>
        <w:pStyle w:val="Heading3"/>
        <w:spacing w:line="360" w:lineRule="auto"/>
        <w:rPr>
          <w:b/>
          <w:color w:val="auto"/>
        </w:rPr>
      </w:pPr>
      <w:bookmarkStart w:id="67" w:name="_Toc512514148"/>
      <w:r w:rsidRPr="007F40F3">
        <w:rPr>
          <w:b/>
          <w:color w:val="auto"/>
        </w:rPr>
        <w:t>Should Have</w:t>
      </w:r>
      <w:bookmarkEnd w:id="67"/>
    </w:p>
    <w:p w14:paraId="3615C2C5" w14:textId="47FCB16E" w:rsidR="000F7970" w:rsidRPr="00D45996" w:rsidRDefault="000E6873" w:rsidP="002533E0">
      <w:pPr>
        <w:pStyle w:val="ListParagraph"/>
        <w:numPr>
          <w:ilvl w:val="0"/>
          <w:numId w:val="4"/>
        </w:numPr>
        <w:spacing w:line="360" w:lineRule="auto"/>
      </w:pPr>
      <w:r w:rsidRPr="00D45996">
        <w:t>High Score System</w:t>
      </w:r>
    </w:p>
    <w:p w14:paraId="442FA62C" w14:textId="4FBC9412" w:rsidR="00B32698" w:rsidRPr="00D45996" w:rsidRDefault="00AC1824" w:rsidP="002533E0">
      <w:pPr>
        <w:pStyle w:val="ListParagraph"/>
        <w:numPr>
          <w:ilvl w:val="0"/>
          <w:numId w:val="4"/>
        </w:numPr>
        <w:spacing w:line="360" w:lineRule="auto"/>
      </w:pPr>
      <w:r w:rsidRPr="00D45996">
        <w:t>Ability for Short Lessons</w:t>
      </w:r>
      <w:r w:rsidR="0073391F" w:rsidRPr="00D45996">
        <w:t xml:space="preserve"> or Long Lessons</w:t>
      </w:r>
    </w:p>
    <w:p w14:paraId="1089685C" w14:textId="1EC72EB0" w:rsidR="00631F0C" w:rsidRPr="00D45996" w:rsidRDefault="00631F0C" w:rsidP="002533E0">
      <w:pPr>
        <w:pStyle w:val="ListParagraph"/>
        <w:numPr>
          <w:ilvl w:val="0"/>
          <w:numId w:val="4"/>
        </w:numPr>
        <w:spacing w:line="360" w:lineRule="auto"/>
      </w:pPr>
      <w:r w:rsidRPr="00D45996">
        <w:t>Easily Controlled</w:t>
      </w:r>
    </w:p>
    <w:p w14:paraId="5A56E0F0" w14:textId="5AEE1C28" w:rsidR="00B37D8B" w:rsidRPr="00D45996" w:rsidRDefault="00F51DDC" w:rsidP="002533E0">
      <w:pPr>
        <w:pStyle w:val="ListParagraph"/>
        <w:numPr>
          <w:ilvl w:val="0"/>
          <w:numId w:val="4"/>
        </w:numPr>
        <w:spacing w:line="360" w:lineRule="auto"/>
      </w:pPr>
      <w:r w:rsidRPr="00D45996">
        <w:lastRenderedPageBreak/>
        <w:t>Implement Learn on a Personalized Journey</w:t>
      </w:r>
    </w:p>
    <w:p w14:paraId="0999B95F" w14:textId="7BDDE1B8" w:rsidR="00542E74" w:rsidRPr="007F40F3" w:rsidRDefault="00542E74" w:rsidP="002533E0">
      <w:pPr>
        <w:pStyle w:val="Heading3"/>
        <w:spacing w:line="360" w:lineRule="auto"/>
        <w:rPr>
          <w:b/>
          <w:color w:val="auto"/>
        </w:rPr>
      </w:pPr>
      <w:bookmarkStart w:id="68" w:name="_Toc512514149"/>
      <w:r w:rsidRPr="007F40F3">
        <w:rPr>
          <w:b/>
          <w:color w:val="auto"/>
        </w:rPr>
        <w:t>Could Have</w:t>
      </w:r>
      <w:bookmarkEnd w:id="68"/>
    </w:p>
    <w:p w14:paraId="0A294E1A" w14:textId="55533218" w:rsidR="000F7970" w:rsidRPr="00D45996" w:rsidRDefault="00C960B1" w:rsidP="002533E0">
      <w:pPr>
        <w:pStyle w:val="ListParagraph"/>
        <w:numPr>
          <w:ilvl w:val="0"/>
          <w:numId w:val="5"/>
        </w:numPr>
        <w:spacing w:line="360" w:lineRule="auto"/>
      </w:pPr>
      <w:r w:rsidRPr="00D45996">
        <w:t>Extra Interesting Feature</w:t>
      </w:r>
      <w:r w:rsidR="00941589" w:rsidRPr="00D45996">
        <w:t>s</w:t>
      </w:r>
    </w:p>
    <w:p w14:paraId="2CAD1813" w14:textId="73B59716" w:rsidR="0050055B" w:rsidRPr="00D45996" w:rsidRDefault="0050055B" w:rsidP="002533E0">
      <w:pPr>
        <w:pStyle w:val="ListParagraph"/>
        <w:numPr>
          <w:ilvl w:val="0"/>
          <w:numId w:val="5"/>
        </w:numPr>
        <w:spacing w:line="360" w:lineRule="auto"/>
      </w:pPr>
      <w:r w:rsidRPr="00D45996">
        <w:t>Welsh Music for the Duration</w:t>
      </w:r>
      <w:r w:rsidR="00343DAE" w:rsidRPr="00D45996">
        <w:t xml:space="preserve"> of the Game</w:t>
      </w:r>
    </w:p>
    <w:p w14:paraId="18721511" w14:textId="7ADC3BFE" w:rsidR="00941589" w:rsidRPr="00D45996" w:rsidRDefault="00941589" w:rsidP="002533E0">
      <w:pPr>
        <w:pStyle w:val="ListParagraph"/>
        <w:numPr>
          <w:ilvl w:val="0"/>
          <w:numId w:val="5"/>
        </w:numPr>
        <w:spacing w:line="360" w:lineRule="auto"/>
      </w:pPr>
      <w:r w:rsidRPr="00D45996">
        <w:t>Easter Egg Bonus</w:t>
      </w:r>
    </w:p>
    <w:p w14:paraId="6C87C583" w14:textId="729F6C42" w:rsidR="00542E74" w:rsidRPr="007F40F3" w:rsidRDefault="00FD0479" w:rsidP="002533E0">
      <w:pPr>
        <w:pStyle w:val="Heading3"/>
        <w:spacing w:line="360" w:lineRule="auto"/>
        <w:rPr>
          <w:b/>
          <w:color w:val="auto"/>
        </w:rPr>
      </w:pPr>
      <w:bookmarkStart w:id="69" w:name="_Toc512514150"/>
      <w:r w:rsidRPr="007F40F3">
        <w:rPr>
          <w:b/>
          <w:color w:val="auto"/>
        </w:rPr>
        <w:t>Won’t</w:t>
      </w:r>
      <w:r w:rsidR="00542E74" w:rsidRPr="007F40F3">
        <w:rPr>
          <w:b/>
          <w:color w:val="auto"/>
        </w:rPr>
        <w:t xml:space="preserve"> Have</w:t>
      </w:r>
      <w:bookmarkEnd w:id="69"/>
    </w:p>
    <w:p w14:paraId="2D21FD62" w14:textId="10D60BA9" w:rsidR="00542E74" w:rsidRPr="00D45996" w:rsidRDefault="0006050C" w:rsidP="002533E0">
      <w:pPr>
        <w:pStyle w:val="ListParagraph"/>
        <w:numPr>
          <w:ilvl w:val="0"/>
          <w:numId w:val="5"/>
        </w:numPr>
        <w:spacing w:line="360" w:lineRule="auto"/>
      </w:pPr>
      <w:r w:rsidRPr="00D45996">
        <w:t>Daily Rewards – No Suitable Rewards</w:t>
      </w:r>
    </w:p>
    <w:p w14:paraId="7E8A1CDF" w14:textId="30A687A6" w:rsidR="008E1966" w:rsidRPr="00D45996" w:rsidRDefault="008E1966" w:rsidP="002533E0">
      <w:pPr>
        <w:pStyle w:val="ListParagraph"/>
        <w:numPr>
          <w:ilvl w:val="0"/>
          <w:numId w:val="5"/>
        </w:numPr>
        <w:spacing w:line="360" w:lineRule="auto"/>
      </w:pPr>
      <w:r w:rsidRPr="00D45996">
        <w:t>Multiplayer – Now Suitable for Educational Game at this Stage</w:t>
      </w:r>
    </w:p>
    <w:p w14:paraId="1DCB8711" w14:textId="7824DB57" w:rsidR="007F40F3" w:rsidRDefault="00F4705A" w:rsidP="007F40F3">
      <w:pPr>
        <w:pStyle w:val="ListParagraph"/>
        <w:numPr>
          <w:ilvl w:val="0"/>
          <w:numId w:val="5"/>
        </w:numPr>
        <w:spacing w:line="360" w:lineRule="auto"/>
      </w:pPr>
      <w:r w:rsidRPr="00D45996">
        <w:t>I</w:t>
      </w:r>
      <w:r w:rsidR="00D8294C" w:rsidRPr="00D45996">
        <w:t>n</w:t>
      </w:r>
      <w:r w:rsidRPr="00D45996">
        <w:t xml:space="preserve"> game currency – No Suitable </w:t>
      </w:r>
      <w:r w:rsidR="00D8294C" w:rsidRPr="00D45996">
        <w:t>Objects to Offer to trade</w:t>
      </w:r>
    </w:p>
    <w:p w14:paraId="32FAF6F1" w14:textId="77777777" w:rsidR="006E5CF1" w:rsidRPr="00475CFA" w:rsidRDefault="006E5CF1" w:rsidP="006E5CF1">
      <w:pPr>
        <w:keepNext/>
        <w:keepLines/>
        <w:spacing w:before="40" w:after="0" w:line="360" w:lineRule="auto"/>
        <w:outlineLvl w:val="1"/>
        <w:rPr>
          <w:rFonts w:asciiTheme="majorHAnsi" w:eastAsiaTheme="majorEastAsia" w:hAnsiTheme="majorHAnsi" w:cstheme="majorBidi"/>
          <w:b/>
          <w:sz w:val="26"/>
          <w:szCs w:val="26"/>
        </w:rPr>
      </w:pPr>
      <w:bookmarkStart w:id="70" w:name="_Toc512514151"/>
      <w:r w:rsidRPr="00475CFA">
        <w:rPr>
          <w:rFonts w:asciiTheme="majorHAnsi" w:eastAsiaTheme="majorEastAsia" w:hAnsiTheme="majorHAnsi" w:cstheme="majorBidi"/>
          <w:b/>
          <w:sz w:val="26"/>
          <w:szCs w:val="26"/>
        </w:rPr>
        <w:t>Appendix C – Survey, Survey Info Sheet and a Digital Summary of the Results</w:t>
      </w:r>
      <w:bookmarkEnd w:id="70"/>
    </w:p>
    <w:p w14:paraId="60E040DC" w14:textId="77777777" w:rsidR="006E5CF1" w:rsidRPr="000101AC" w:rsidRDefault="006E5CF1" w:rsidP="000101AC">
      <w:pPr>
        <w:pStyle w:val="Heading3"/>
        <w:rPr>
          <w:b/>
          <w:color w:val="auto"/>
        </w:rPr>
      </w:pPr>
      <w:bookmarkStart w:id="71" w:name="_Toc512514152"/>
      <w:r w:rsidRPr="000101AC">
        <w:rPr>
          <w:b/>
          <w:color w:val="auto"/>
        </w:rPr>
        <w:t>Teaching Through Motivation in Video Games Survey</w:t>
      </w:r>
      <w:bookmarkEnd w:id="71"/>
    </w:p>
    <w:p w14:paraId="16251270" w14:textId="77777777" w:rsidR="006E5CF1" w:rsidRPr="00AB7B79" w:rsidRDefault="006E5CF1" w:rsidP="006E5CF1">
      <w:pPr>
        <w:pStyle w:val="ListParagraph"/>
        <w:numPr>
          <w:ilvl w:val="0"/>
          <w:numId w:val="6"/>
        </w:numPr>
      </w:pPr>
      <w:r w:rsidRPr="00AB7B79">
        <w:t>What age group are you?</w:t>
      </w:r>
    </w:p>
    <w:p w14:paraId="27411659" w14:textId="77777777" w:rsidR="006E5CF1" w:rsidRPr="00AB7B79" w:rsidRDefault="006E5CF1" w:rsidP="006E5CF1">
      <w:pPr>
        <w:pStyle w:val="ListParagraph"/>
        <w:numPr>
          <w:ilvl w:val="1"/>
          <w:numId w:val="6"/>
        </w:numPr>
      </w:pPr>
      <w:r w:rsidRPr="00AB7B79">
        <w:t>18-21</w:t>
      </w:r>
    </w:p>
    <w:p w14:paraId="07032F00" w14:textId="77777777" w:rsidR="006E5CF1" w:rsidRPr="00AB7B79" w:rsidRDefault="006E5CF1" w:rsidP="006E5CF1">
      <w:pPr>
        <w:pStyle w:val="ListParagraph"/>
        <w:numPr>
          <w:ilvl w:val="1"/>
          <w:numId w:val="6"/>
        </w:numPr>
      </w:pPr>
      <w:r w:rsidRPr="00AB7B79">
        <w:t>22-30</w:t>
      </w:r>
    </w:p>
    <w:p w14:paraId="202EBE3C" w14:textId="77777777" w:rsidR="006E5CF1" w:rsidRPr="00AB7B79" w:rsidRDefault="006E5CF1" w:rsidP="006E5CF1">
      <w:pPr>
        <w:pStyle w:val="ListParagraph"/>
        <w:numPr>
          <w:ilvl w:val="1"/>
          <w:numId w:val="6"/>
        </w:numPr>
      </w:pPr>
      <w:r w:rsidRPr="00AB7B79">
        <w:t>30-50</w:t>
      </w:r>
    </w:p>
    <w:p w14:paraId="3C44D638" w14:textId="77777777" w:rsidR="006E5CF1" w:rsidRPr="00AB7B79" w:rsidRDefault="006E5CF1" w:rsidP="006E5CF1">
      <w:pPr>
        <w:pStyle w:val="ListParagraph"/>
        <w:numPr>
          <w:ilvl w:val="1"/>
          <w:numId w:val="6"/>
        </w:numPr>
      </w:pPr>
      <w:r w:rsidRPr="00AB7B79">
        <w:t>50+</w:t>
      </w:r>
    </w:p>
    <w:p w14:paraId="37DAF4B1" w14:textId="77777777" w:rsidR="006E5CF1" w:rsidRPr="00AB7B79" w:rsidRDefault="006E5CF1" w:rsidP="006E5CF1">
      <w:pPr>
        <w:pStyle w:val="ListParagraph"/>
        <w:numPr>
          <w:ilvl w:val="0"/>
          <w:numId w:val="6"/>
        </w:numPr>
      </w:pPr>
      <w:r w:rsidRPr="00AB7B79">
        <w:t>What Gender are you?</w:t>
      </w:r>
    </w:p>
    <w:p w14:paraId="65E9F5AD" w14:textId="77777777" w:rsidR="006E5CF1" w:rsidRPr="00AB7B79" w:rsidRDefault="006E5CF1" w:rsidP="006E5CF1">
      <w:pPr>
        <w:pStyle w:val="ListParagraph"/>
        <w:numPr>
          <w:ilvl w:val="1"/>
          <w:numId w:val="6"/>
        </w:numPr>
      </w:pPr>
      <w:r w:rsidRPr="00AB7B79">
        <w:t>Male</w:t>
      </w:r>
    </w:p>
    <w:p w14:paraId="5B82E3B5" w14:textId="77777777" w:rsidR="006E5CF1" w:rsidRPr="00AB7B79" w:rsidRDefault="006E5CF1" w:rsidP="006E5CF1">
      <w:pPr>
        <w:pStyle w:val="ListParagraph"/>
        <w:numPr>
          <w:ilvl w:val="1"/>
          <w:numId w:val="6"/>
        </w:numPr>
      </w:pPr>
      <w:r w:rsidRPr="00AB7B79">
        <w:t>Female</w:t>
      </w:r>
    </w:p>
    <w:p w14:paraId="47668C3E" w14:textId="77777777" w:rsidR="006E5CF1" w:rsidRPr="00AB7B79" w:rsidRDefault="006E5CF1" w:rsidP="006E5CF1">
      <w:pPr>
        <w:pStyle w:val="ListParagraph"/>
        <w:numPr>
          <w:ilvl w:val="1"/>
          <w:numId w:val="6"/>
        </w:numPr>
      </w:pPr>
      <w:r w:rsidRPr="00AB7B79">
        <w:t>Other</w:t>
      </w:r>
    </w:p>
    <w:p w14:paraId="441EF92B" w14:textId="77777777" w:rsidR="006E5CF1" w:rsidRPr="00AB7B79" w:rsidRDefault="006E5CF1" w:rsidP="006E5CF1">
      <w:pPr>
        <w:pStyle w:val="ListParagraph"/>
        <w:numPr>
          <w:ilvl w:val="1"/>
          <w:numId w:val="6"/>
        </w:numPr>
      </w:pPr>
      <w:r w:rsidRPr="00AB7B79">
        <w:t>Prefer Not to Say</w:t>
      </w:r>
    </w:p>
    <w:p w14:paraId="7349CDDF" w14:textId="77777777" w:rsidR="006E5CF1" w:rsidRPr="00283F9C" w:rsidRDefault="006E5CF1" w:rsidP="006E5CF1">
      <w:pPr>
        <w:pStyle w:val="Heading2"/>
        <w:rPr>
          <w:b/>
          <w:color w:val="auto"/>
        </w:rPr>
      </w:pPr>
      <w:bookmarkStart w:id="72" w:name="_Toc512514153"/>
      <w:r w:rsidRPr="00283F9C">
        <w:rPr>
          <w:b/>
          <w:color w:val="auto"/>
        </w:rPr>
        <w:t>Welsh</w:t>
      </w:r>
      <w:bookmarkEnd w:id="72"/>
    </w:p>
    <w:p w14:paraId="716BC963" w14:textId="77777777" w:rsidR="006E5CF1" w:rsidRPr="00AB7B79" w:rsidRDefault="006E5CF1" w:rsidP="006E5CF1">
      <w:pPr>
        <w:pStyle w:val="ListParagraph"/>
        <w:numPr>
          <w:ilvl w:val="0"/>
          <w:numId w:val="6"/>
        </w:numPr>
      </w:pPr>
      <w:r w:rsidRPr="00AB7B79">
        <w:t>How would you rate your knowledge of Welsh?</w:t>
      </w:r>
    </w:p>
    <w:p w14:paraId="4F19D206" w14:textId="77777777" w:rsidR="006E5CF1" w:rsidRPr="00AB7B79" w:rsidRDefault="006E5CF1" w:rsidP="006E5CF1">
      <w:pPr>
        <w:pStyle w:val="ListParagraph"/>
        <w:numPr>
          <w:ilvl w:val="1"/>
          <w:numId w:val="6"/>
        </w:numPr>
      </w:pPr>
      <w:r w:rsidRPr="00AB7B79">
        <w:t>Non-Speaker</w:t>
      </w:r>
    </w:p>
    <w:p w14:paraId="2C9B2226" w14:textId="77777777" w:rsidR="006E5CF1" w:rsidRPr="00AB7B79" w:rsidRDefault="006E5CF1" w:rsidP="006E5CF1">
      <w:pPr>
        <w:pStyle w:val="ListParagraph"/>
        <w:numPr>
          <w:ilvl w:val="1"/>
          <w:numId w:val="6"/>
        </w:numPr>
      </w:pPr>
      <w:r w:rsidRPr="00AB7B79">
        <w:t>Basic Speaker</w:t>
      </w:r>
    </w:p>
    <w:p w14:paraId="5679C9D8" w14:textId="77777777" w:rsidR="006E5CF1" w:rsidRPr="00AB7B79" w:rsidRDefault="006E5CF1" w:rsidP="006E5CF1">
      <w:pPr>
        <w:pStyle w:val="ListParagraph"/>
        <w:numPr>
          <w:ilvl w:val="1"/>
          <w:numId w:val="6"/>
        </w:numPr>
      </w:pPr>
      <w:r w:rsidRPr="00AB7B79">
        <w:t>Conversational</w:t>
      </w:r>
    </w:p>
    <w:p w14:paraId="19414C99" w14:textId="77777777" w:rsidR="006E5CF1" w:rsidRPr="00AB7B79" w:rsidRDefault="006E5CF1" w:rsidP="006E5CF1">
      <w:pPr>
        <w:pStyle w:val="ListParagraph"/>
        <w:numPr>
          <w:ilvl w:val="1"/>
          <w:numId w:val="6"/>
        </w:numPr>
      </w:pPr>
      <w:r w:rsidRPr="00AB7B79">
        <w:t>Informal Fluent (Not confident enough to write a formal letter)</w:t>
      </w:r>
    </w:p>
    <w:p w14:paraId="792436FC" w14:textId="77777777" w:rsidR="006E5CF1" w:rsidRPr="00AB7B79" w:rsidRDefault="006E5CF1" w:rsidP="006E5CF1">
      <w:pPr>
        <w:pStyle w:val="ListParagraph"/>
        <w:numPr>
          <w:ilvl w:val="1"/>
          <w:numId w:val="6"/>
        </w:numPr>
      </w:pPr>
      <w:r w:rsidRPr="00AB7B79">
        <w:t>Fluent</w:t>
      </w:r>
    </w:p>
    <w:p w14:paraId="7D5E6498" w14:textId="77777777" w:rsidR="006E5CF1" w:rsidRPr="00AB7B79" w:rsidRDefault="006E5CF1" w:rsidP="006E5CF1">
      <w:pPr>
        <w:pStyle w:val="ListParagraph"/>
        <w:numPr>
          <w:ilvl w:val="0"/>
          <w:numId w:val="6"/>
        </w:numPr>
      </w:pPr>
      <w:r w:rsidRPr="00AB7B79">
        <w:t xml:space="preserve">If you have tried to Learn Welsh Before, which methods did you use? If not, Please State in Other. </w:t>
      </w:r>
    </w:p>
    <w:p w14:paraId="29460F96" w14:textId="77777777" w:rsidR="006E5CF1" w:rsidRPr="00AB7B79" w:rsidRDefault="006E5CF1" w:rsidP="006E5CF1">
      <w:pPr>
        <w:pStyle w:val="ListParagraph"/>
        <w:numPr>
          <w:ilvl w:val="1"/>
          <w:numId w:val="6"/>
        </w:numPr>
      </w:pPr>
      <w:r w:rsidRPr="00AB7B79">
        <w:t>Book</w:t>
      </w:r>
    </w:p>
    <w:p w14:paraId="7FD0A469" w14:textId="77777777" w:rsidR="006E5CF1" w:rsidRPr="00AB7B79" w:rsidRDefault="006E5CF1" w:rsidP="006E5CF1">
      <w:pPr>
        <w:pStyle w:val="ListParagraph"/>
        <w:numPr>
          <w:ilvl w:val="1"/>
          <w:numId w:val="6"/>
        </w:numPr>
      </w:pPr>
      <w:r w:rsidRPr="00AB7B79">
        <w:t>Audio</w:t>
      </w:r>
    </w:p>
    <w:p w14:paraId="024055D2" w14:textId="77777777" w:rsidR="006E5CF1" w:rsidRPr="00AB7B79" w:rsidRDefault="006E5CF1" w:rsidP="006E5CF1">
      <w:pPr>
        <w:pStyle w:val="ListParagraph"/>
        <w:numPr>
          <w:ilvl w:val="1"/>
          <w:numId w:val="6"/>
        </w:numPr>
      </w:pPr>
      <w:r w:rsidRPr="00AB7B79">
        <w:t>Online Course</w:t>
      </w:r>
    </w:p>
    <w:p w14:paraId="79290E8F" w14:textId="77777777" w:rsidR="006E5CF1" w:rsidRPr="00AB7B79" w:rsidRDefault="006E5CF1" w:rsidP="006E5CF1">
      <w:pPr>
        <w:pStyle w:val="ListParagraph"/>
        <w:numPr>
          <w:ilvl w:val="1"/>
          <w:numId w:val="6"/>
        </w:numPr>
      </w:pPr>
      <w:r w:rsidRPr="00AB7B79">
        <w:t>School</w:t>
      </w:r>
    </w:p>
    <w:p w14:paraId="372089C6" w14:textId="77777777" w:rsidR="006E5CF1" w:rsidRPr="00AB7B79" w:rsidRDefault="006E5CF1" w:rsidP="006E5CF1">
      <w:pPr>
        <w:pStyle w:val="ListParagraph"/>
        <w:numPr>
          <w:ilvl w:val="1"/>
          <w:numId w:val="6"/>
        </w:numPr>
      </w:pPr>
      <w:r w:rsidRPr="00AB7B79">
        <w:t>Other (Please State) ____________________________________________________</w:t>
      </w:r>
    </w:p>
    <w:p w14:paraId="76524B37" w14:textId="77777777" w:rsidR="006E5CF1" w:rsidRPr="00AB7B79" w:rsidRDefault="006E5CF1" w:rsidP="006E5CF1">
      <w:pPr>
        <w:pStyle w:val="ListParagraph"/>
        <w:numPr>
          <w:ilvl w:val="0"/>
          <w:numId w:val="6"/>
        </w:numPr>
      </w:pPr>
      <w:r w:rsidRPr="00AB7B79">
        <w:t>After playing the game, how do you rate your knowledge of Welsh?</w:t>
      </w:r>
    </w:p>
    <w:p w14:paraId="4E1C7876" w14:textId="77777777" w:rsidR="006E5CF1" w:rsidRPr="00AB7B79" w:rsidRDefault="006E5CF1" w:rsidP="006E5CF1">
      <w:pPr>
        <w:pStyle w:val="ListParagraph"/>
        <w:numPr>
          <w:ilvl w:val="1"/>
          <w:numId w:val="6"/>
        </w:numPr>
      </w:pPr>
      <w:r w:rsidRPr="00AB7B79">
        <w:t>Non-Speaker</w:t>
      </w:r>
    </w:p>
    <w:p w14:paraId="35462DE5" w14:textId="77777777" w:rsidR="006E5CF1" w:rsidRPr="00AB7B79" w:rsidRDefault="006E5CF1" w:rsidP="006E5CF1">
      <w:pPr>
        <w:pStyle w:val="ListParagraph"/>
        <w:numPr>
          <w:ilvl w:val="1"/>
          <w:numId w:val="6"/>
        </w:numPr>
      </w:pPr>
      <w:r w:rsidRPr="00AB7B79">
        <w:t>Basic Speaker</w:t>
      </w:r>
    </w:p>
    <w:p w14:paraId="605B7AAA" w14:textId="77777777" w:rsidR="006E5CF1" w:rsidRPr="00AB7B79" w:rsidRDefault="006E5CF1" w:rsidP="006E5CF1">
      <w:pPr>
        <w:pStyle w:val="ListParagraph"/>
        <w:numPr>
          <w:ilvl w:val="1"/>
          <w:numId w:val="6"/>
        </w:numPr>
      </w:pPr>
      <w:r w:rsidRPr="00AB7B79">
        <w:t>Conversational</w:t>
      </w:r>
    </w:p>
    <w:p w14:paraId="307DA8BF" w14:textId="77777777" w:rsidR="006E5CF1" w:rsidRPr="00AB7B79" w:rsidRDefault="006E5CF1" w:rsidP="006E5CF1">
      <w:pPr>
        <w:pStyle w:val="ListParagraph"/>
        <w:numPr>
          <w:ilvl w:val="1"/>
          <w:numId w:val="6"/>
        </w:numPr>
      </w:pPr>
      <w:r w:rsidRPr="00AB7B79">
        <w:t>Informal Fluent (Not confident enough to write a formal letter)</w:t>
      </w:r>
    </w:p>
    <w:p w14:paraId="5FBF6AD2" w14:textId="77777777" w:rsidR="006E5CF1" w:rsidRPr="00AB7B79" w:rsidRDefault="006E5CF1" w:rsidP="006E5CF1">
      <w:pPr>
        <w:pStyle w:val="ListParagraph"/>
        <w:numPr>
          <w:ilvl w:val="1"/>
          <w:numId w:val="6"/>
        </w:numPr>
      </w:pPr>
      <w:r w:rsidRPr="00AB7B79">
        <w:lastRenderedPageBreak/>
        <w:t>Fluent</w:t>
      </w:r>
    </w:p>
    <w:p w14:paraId="4D71E669" w14:textId="77777777" w:rsidR="006E5CF1" w:rsidRPr="00AB7B79" w:rsidRDefault="006E5CF1" w:rsidP="006E5CF1">
      <w:pPr>
        <w:pStyle w:val="ListParagraph"/>
        <w:numPr>
          <w:ilvl w:val="0"/>
          <w:numId w:val="6"/>
        </w:numPr>
      </w:pPr>
      <w:r w:rsidRPr="00AB7B79">
        <w:t>What Inspired you to learn Welsh? ______________________________________________________________________________________________________________________________________________________</w:t>
      </w:r>
    </w:p>
    <w:p w14:paraId="25A1281B" w14:textId="77777777" w:rsidR="006E5CF1" w:rsidRPr="00AB7B79" w:rsidRDefault="006E5CF1" w:rsidP="006E5CF1">
      <w:pPr>
        <w:pStyle w:val="ListParagraph"/>
        <w:numPr>
          <w:ilvl w:val="0"/>
          <w:numId w:val="6"/>
        </w:numPr>
      </w:pPr>
      <w:r w:rsidRPr="00AB7B79">
        <w:t>At first glance, what inspired you to use this application to learn Welsh? ______________________________________________________________________________________________________________________________________________________</w:t>
      </w:r>
    </w:p>
    <w:p w14:paraId="328C651B" w14:textId="77777777" w:rsidR="006E5CF1" w:rsidRPr="00283F9C" w:rsidRDefault="006E5CF1" w:rsidP="006E5CF1">
      <w:pPr>
        <w:pStyle w:val="Heading2"/>
        <w:rPr>
          <w:b/>
          <w:color w:val="auto"/>
        </w:rPr>
      </w:pPr>
      <w:bookmarkStart w:id="73" w:name="_Toc512514154"/>
      <w:r w:rsidRPr="00283F9C">
        <w:rPr>
          <w:b/>
          <w:color w:val="auto"/>
        </w:rPr>
        <w:t>The Game</w:t>
      </w:r>
      <w:bookmarkEnd w:id="73"/>
    </w:p>
    <w:p w14:paraId="4F0F99B8" w14:textId="77777777" w:rsidR="006E5CF1" w:rsidRPr="00AB7B79" w:rsidRDefault="006E5CF1" w:rsidP="006E5CF1">
      <w:pPr>
        <w:pStyle w:val="ListParagraph"/>
        <w:numPr>
          <w:ilvl w:val="0"/>
          <w:numId w:val="6"/>
        </w:numPr>
      </w:pPr>
      <w:r w:rsidRPr="00AB7B79">
        <w:t xml:space="preserve">On a scale of 1 to 5, with 1 being extremely poor and 5 being extremely good, rate the following aspects of the game: </w:t>
      </w:r>
    </w:p>
    <w:p w14:paraId="24890AAD" w14:textId="77777777" w:rsidR="006E5CF1" w:rsidRPr="00AB7B79" w:rsidRDefault="006E5CF1" w:rsidP="006E5CF1">
      <w:pPr>
        <w:pStyle w:val="ListParagraph"/>
        <w:numPr>
          <w:ilvl w:val="1"/>
          <w:numId w:val="6"/>
        </w:numPr>
      </w:pPr>
      <w:r w:rsidRPr="00AB7B79">
        <w:t>User Interface</w:t>
      </w:r>
      <w:r w:rsidRPr="00AB7B79">
        <w:tab/>
        <w:t>_____</w:t>
      </w:r>
    </w:p>
    <w:p w14:paraId="386B58BA" w14:textId="77777777" w:rsidR="006E5CF1" w:rsidRPr="00AB7B79" w:rsidRDefault="006E5CF1" w:rsidP="006E5CF1">
      <w:pPr>
        <w:pStyle w:val="ListParagraph"/>
        <w:numPr>
          <w:ilvl w:val="1"/>
          <w:numId w:val="6"/>
        </w:numPr>
      </w:pPr>
      <w:r w:rsidRPr="00AB7B79">
        <w:t>Gameplay</w:t>
      </w:r>
      <w:r w:rsidRPr="00AB7B79">
        <w:tab/>
        <w:t>_____</w:t>
      </w:r>
    </w:p>
    <w:p w14:paraId="0937B529" w14:textId="77777777" w:rsidR="006E5CF1" w:rsidRPr="00AB7B79" w:rsidRDefault="006E5CF1" w:rsidP="006E5CF1">
      <w:pPr>
        <w:pStyle w:val="ListParagraph"/>
        <w:numPr>
          <w:ilvl w:val="1"/>
          <w:numId w:val="6"/>
        </w:numPr>
      </w:pPr>
      <w:r w:rsidRPr="00AB7B79">
        <w:t>Quality</w:t>
      </w:r>
      <w:r w:rsidRPr="00AB7B79">
        <w:tab/>
      </w:r>
      <w:r w:rsidRPr="00AB7B79">
        <w:tab/>
        <w:t>_____</w:t>
      </w:r>
    </w:p>
    <w:p w14:paraId="392D945A" w14:textId="77777777" w:rsidR="006E5CF1" w:rsidRPr="00AB7B79" w:rsidRDefault="006E5CF1" w:rsidP="006E5CF1">
      <w:pPr>
        <w:pStyle w:val="ListParagraph"/>
        <w:numPr>
          <w:ilvl w:val="0"/>
          <w:numId w:val="6"/>
        </w:numPr>
      </w:pPr>
      <w:r w:rsidRPr="00AB7B79">
        <w:t>On a scale of 1 to 5, with 1 being not motivated at all and 5 being extremely motivated, how motivated are you to return to play the game?</w:t>
      </w:r>
      <w:r w:rsidRPr="00AB7B79">
        <w:tab/>
        <w:t>_____</w:t>
      </w:r>
    </w:p>
    <w:p w14:paraId="24A10BDA" w14:textId="77777777" w:rsidR="006E5CF1" w:rsidRPr="00AB7B79" w:rsidRDefault="006E5CF1" w:rsidP="006E5CF1">
      <w:pPr>
        <w:pStyle w:val="ListParagraph"/>
        <w:numPr>
          <w:ilvl w:val="1"/>
          <w:numId w:val="6"/>
        </w:numPr>
      </w:pPr>
      <w:r w:rsidRPr="00AB7B79">
        <w:t>Please explain why… _______________________________________________________________________________________________________________________________________________________________________________________________________________</w:t>
      </w:r>
    </w:p>
    <w:p w14:paraId="515064CA" w14:textId="77777777" w:rsidR="006E5CF1" w:rsidRPr="00AB7B79" w:rsidRDefault="006E5CF1" w:rsidP="006E5CF1">
      <w:pPr>
        <w:pStyle w:val="ListParagraph"/>
        <w:numPr>
          <w:ilvl w:val="0"/>
          <w:numId w:val="6"/>
        </w:numPr>
      </w:pPr>
      <w:r w:rsidRPr="00AB7B79">
        <w:t xml:space="preserve">On a scale of 1 to 5, with 1 being extremely poor and 5 being extremely well, how effectively do you think the game employed the following “Features/Tactics”? See the second sheet for extra information on answering this question. </w:t>
      </w:r>
    </w:p>
    <w:p w14:paraId="143774E0" w14:textId="77777777" w:rsidR="006E5CF1" w:rsidRPr="00AB7B79" w:rsidRDefault="006E5CF1" w:rsidP="006E5CF1">
      <w:pPr>
        <w:pStyle w:val="ListParagraph"/>
        <w:numPr>
          <w:ilvl w:val="1"/>
          <w:numId w:val="6"/>
        </w:numPr>
      </w:pPr>
      <w:r w:rsidRPr="00AB7B79">
        <w:t>Don’t break the Chain</w:t>
      </w:r>
      <w:r w:rsidRPr="00AB7B79">
        <w:tab/>
        <w:t>_____</w:t>
      </w:r>
    </w:p>
    <w:p w14:paraId="2E8B6089" w14:textId="77777777" w:rsidR="006E5CF1" w:rsidRPr="00AB7B79" w:rsidRDefault="006E5CF1" w:rsidP="006E5CF1">
      <w:pPr>
        <w:pStyle w:val="ListParagraph"/>
        <w:numPr>
          <w:ilvl w:val="1"/>
          <w:numId w:val="6"/>
        </w:numPr>
      </w:pPr>
      <w:r w:rsidRPr="00AB7B79">
        <w:t>Goal Setting</w:t>
      </w:r>
      <w:r w:rsidRPr="00AB7B79">
        <w:tab/>
      </w:r>
      <w:r w:rsidRPr="00AB7B79">
        <w:tab/>
        <w:t>_____</w:t>
      </w:r>
    </w:p>
    <w:p w14:paraId="34033339" w14:textId="77777777" w:rsidR="006E5CF1" w:rsidRPr="00AB7B79" w:rsidRDefault="006E5CF1" w:rsidP="006E5CF1">
      <w:pPr>
        <w:pStyle w:val="ListParagraph"/>
        <w:numPr>
          <w:ilvl w:val="1"/>
          <w:numId w:val="6"/>
        </w:numPr>
      </w:pPr>
      <w:r w:rsidRPr="00AB7B79">
        <w:t>Rewarding</w:t>
      </w:r>
      <w:r w:rsidRPr="00AB7B79">
        <w:tab/>
      </w:r>
      <w:r w:rsidRPr="00AB7B79">
        <w:tab/>
        <w:t>_____</w:t>
      </w:r>
    </w:p>
    <w:p w14:paraId="79D0E82C" w14:textId="77777777" w:rsidR="006E5CF1" w:rsidRPr="00AB7B79" w:rsidRDefault="006E5CF1" w:rsidP="006E5CF1">
      <w:pPr>
        <w:pStyle w:val="ListParagraph"/>
        <w:numPr>
          <w:ilvl w:val="0"/>
          <w:numId w:val="6"/>
        </w:numPr>
      </w:pPr>
      <w:r w:rsidRPr="00AB7B79">
        <w:t>Has this game changed your opinion of Educational Video Games? Please Explain Why. _________________________________________________________________________________________________________________________________________________________________________________________________________________________________</w:t>
      </w:r>
    </w:p>
    <w:p w14:paraId="5E67D159" w14:textId="77777777" w:rsidR="006E5CF1" w:rsidRPr="00AB7B79" w:rsidRDefault="006E5CF1" w:rsidP="006E5CF1">
      <w:pPr>
        <w:pStyle w:val="ListParagraph"/>
        <w:numPr>
          <w:ilvl w:val="0"/>
          <w:numId w:val="6"/>
        </w:numPr>
      </w:pPr>
      <w:r w:rsidRPr="00AB7B79">
        <w:t>How many hours per week do you play Video Games? _____ hrs</w:t>
      </w:r>
    </w:p>
    <w:p w14:paraId="4FD73CCA" w14:textId="77777777" w:rsidR="006E5CF1" w:rsidRPr="00AB7B79" w:rsidRDefault="006E5CF1" w:rsidP="006E5CF1">
      <w:pPr>
        <w:pStyle w:val="ListParagraph"/>
        <w:numPr>
          <w:ilvl w:val="1"/>
          <w:numId w:val="6"/>
        </w:numPr>
      </w:pPr>
      <w:r w:rsidRPr="00AB7B79">
        <w:t>Approximately how many hours per week do you play educational games?</w:t>
      </w:r>
      <w:r w:rsidRPr="00AB7B79">
        <w:tab/>
        <w:t>_____ hrs</w:t>
      </w:r>
    </w:p>
    <w:p w14:paraId="0F43FC16" w14:textId="77777777" w:rsidR="006E5CF1" w:rsidRPr="00AB7B79" w:rsidRDefault="006E5CF1" w:rsidP="006E5CF1">
      <w:pPr>
        <w:pStyle w:val="ListParagraph"/>
        <w:numPr>
          <w:ilvl w:val="1"/>
          <w:numId w:val="6"/>
        </w:numPr>
      </w:pPr>
      <w:r w:rsidRPr="00AB7B79">
        <w:t>On which Platforms do you play?</w:t>
      </w:r>
    </w:p>
    <w:p w14:paraId="3E2A7E48" w14:textId="77777777" w:rsidR="006E5CF1" w:rsidRPr="00AB7B79" w:rsidRDefault="006E5CF1" w:rsidP="006E5CF1">
      <w:pPr>
        <w:pStyle w:val="ListParagraph"/>
        <w:numPr>
          <w:ilvl w:val="2"/>
          <w:numId w:val="6"/>
        </w:numPr>
      </w:pPr>
      <w:r w:rsidRPr="00AB7B79">
        <w:t>Mobile (Phones &amp; Tablets)</w:t>
      </w:r>
    </w:p>
    <w:p w14:paraId="7F3B6306" w14:textId="77777777" w:rsidR="006E5CF1" w:rsidRPr="00AB7B79" w:rsidRDefault="006E5CF1" w:rsidP="006E5CF1">
      <w:pPr>
        <w:pStyle w:val="ListParagraph"/>
        <w:numPr>
          <w:ilvl w:val="2"/>
          <w:numId w:val="6"/>
        </w:numPr>
      </w:pPr>
      <w:r w:rsidRPr="00AB7B79">
        <w:t>Consoles (PlayStation, Xbox, Nintendo Wii, Wii U or Switch)</w:t>
      </w:r>
    </w:p>
    <w:p w14:paraId="2452D956" w14:textId="77777777" w:rsidR="006E5CF1" w:rsidRPr="00AB7B79" w:rsidRDefault="006E5CF1" w:rsidP="006E5CF1">
      <w:pPr>
        <w:pStyle w:val="ListParagraph"/>
        <w:numPr>
          <w:ilvl w:val="2"/>
          <w:numId w:val="6"/>
        </w:numPr>
      </w:pPr>
      <w:r w:rsidRPr="00AB7B79">
        <w:t>Handheld Consoles (Nintendo 3DS, PS Vita)</w:t>
      </w:r>
    </w:p>
    <w:p w14:paraId="19689156" w14:textId="77777777" w:rsidR="006E5CF1" w:rsidRPr="00AB7B79" w:rsidRDefault="006E5CF1" w:rsidP="006E5CF1">
      <w:pPr>
        <w:pStyle w:val="ListParagraph"/>
        <w:numPr>
          <w:ilvl w:val="2"/>
          <w:numId w:val="6"/>
        </w:numPr>
      </w:pPr>
      <w:r w:rsidRPr="00AB7B79">
        <w:t>PC</w:t>
      </w:r>
    </w:p>
    <w:p w14:paraId="5B9C4298" w14:textId="77777777" w:rsidR="006E5CF1" w:rsidRPr="00AB7B79" w:rsidRDefault="006E5CF1" w:rsidP="006E5CF1">
      <w:pPr>
        <w:pStyle w:val="ListParagraph"/>
        <w:numPr>
          <w:ilvl w:val="0"/>
          <w:numId w:val="6"/>
        </w:numPr>
      </w:pPr>
      <w:r w:rsidRPr="00AB7B79">
        <w:t>On a scale of 1 to 5, with 1 being extremely poor and 5 being extremely good, how do you rate the helpfulness of the User Guide?</w:t>
      </w:r>
      <w:r w:rsidRPr="00AB7B79">
        <w:tab/>
        <w:t>_____</w:t>
      </w:r>
    </w:p>
    <w:p w14:paraId="14B39D75" w14:textId="77777777" w:rsidR="006E5CF1" w:rsidRPr="00AB7B79" w:rsidRDefault="006E5CF1" w:rsidP="006E5CF1">
      <w:pPr>
        <w:pStyle w:val="ListParagraph"/>
        <w:numPr>
          <w:ilvl w:val="0"/>
          <w:numId w:val="6"/>
        </w:numPr>
      </w:pPr>
      <w:r w:rsidRPr="00AB7B79">
        <w:t>On a scale of 1 to 5, with 1 being extremely poor and 5 being extremely good, how do you rate the quality of this game overall?</w:t>
      </w:r>
      <w:r w:rsidRPr="00AB7B79">
        <w:tab/>
        <w:t>_____</w:t>
      </w:r>
    </w:p>
    <w:p w14:paraId="49AC5BFB" w14:textId="5CBC4055" w:rsidR="006E5CF1" w:rsidRPr="00AB7B79" w:rsidRDefault="006E5CF1" w:rsidP="006E5CF1">
      <w:pPr>
        <w:pStyle w:val="ListParagraph"/>
        <w:numPr>
          <w:ilvl w:val="0"/>
          <w:numId w:val="6"/>
        </w:numPr>
      </w:pPr>
      <w:r w:rsidRPr="00AB7B79">
        <w:t>Any other Feedback?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D59BA">
        <w:t>_</w:t>
      </w:r>
    </w:p>
    <w:p w14:paraId="6FD3DAC0" w14:textId="77777777" w:rsidR="006E5CF1" w:rsidRPr="00283F9C" w:rsidRDefault="006E5CF1" w:rsidP="006E5CF1">
      <w:pPr>
        <w:pStyle w:val="Heading1"/>
        <w:rPr>
          <w:b/>
          <w:color w:val="auto"/>
        </w:rPr>
      </w:pPr>
      <w:bookmarkStart w:id="74" w:name="_Toc512514155"/>
      <w:r w:rsidRPr="00283F9C">
        <w:rPr>
          <w:b/>
          <w:color w:val="auto"/>
        </w:rPr>
        <w:lastRenderedPageBreak/>
        <w:t>Results</w:t>
      </w:r>
      <w:bookmarkEnd w:id="74"/>
    </w:p>
    <w:p w14:paraId="2D7BE2F9" w14:textId="77777777" w:rsidR="006E5CF1" w:rsidRPr="00AB7B79" w:rsidRDefault="006E5CF1" w:rsidP="006E5CF1">
      <w:pPr>
        <w:pStyle w:val="ListParagraph"/>
        <w:numPr>
          <w:ilvl w:val="0"/>
          <w:numId w:val="7"/>
        </w:numPr>
      </w:pPr>
      <w:r w:rsidRPr="00AB7B79">
        <w:t>A = 2 People, B = 3 people</w:t>
      </w:r>
    </w:p>
    <w:p w14:paraId="04BF419A" w14:textId="77777777" w:rsidR="006E5CF1" w:rsidRPr="00AB7B79" w:rsidRDefault="006E5CF1" w:rsidP="006E5CF1">
      <w:pPr>
        <w:pStyle w:val="ListParagraph"/>
        <w:numPr>
          <w:ilvl w:val="0"/>
          <w:numId w:val="7"/>
        </w:numPr>
      </w:pPr>
      <w:r w:rsidRPr="00AB7B79">
        <w:t>A = 1, B = 4</w:t>
      </w:r>
    </w:p>
    <w:p w14:paraId="38446DF0" w14:textId="77777777" w:rsidR="006E5CF1" w:rsidRPr="00AB7B79" w:rsidRDefault="006E5CF1" w:rsidP="006E5CF1">
      <w:pPr>
        <w:pStyle w:val="ListParagraph"/>
        <w:numPr>
          <w:ilvl w:val="0"/>
          <w:numId w:val="7"/>
        </w:numPr>
      </w:pPr>
      <w:r w:rsidRPr="00AB7B79">
        <w:t>A = 3, E = 2</w:t>
      </w:r>
    </w:p>
    <w:p w14:paraId="343A647C" w14:textId="77777777" w:rsidR="006E5CF1" w:rsidRPr="00AB7B79" w:rsidRDefault="006E5CF1" w:rsidP="006E5CF1">
      <w:pPr>
        <w:pStyle w:val="ListParagraph"/>
        <w:numPr>
          <w:ilvl w:val="0"/>
          <w:numId w:val="7"/>
        </w:numPr>
      </w:pPr>
      <w:r w:rsidRPr="00AB7B79">
        <w:t>D = 2, E = 3 (Not Attempted to Learn)</w:t>
      </w:r>
    </w:p>
    <w:p w14:paraId="3F2DA9C9" w14:textId="77777777" w:rsidR="006E5CF1" w:rsidRPr="00AB7B79" w:rsidRDefault="006E5CF1" w:rsidP="006E5CF1">
      <w:pPr>
        <w:pStyle w:val="ListParagraph"/>
        <w:numPr>
          <w:ilvl w:val="0"/>
          <w:numId w:val="7"/>
        </w:numPr>
      </w:pPr>
      <w:r w:rsidRPr="00AB7B79">
        <w:t>B = 3, E = 2</w:t>
      </w:r>
    </w:p>
    <w:p w14:paraId="55D75B76" w14:textId="77777777" w:rsidR="006E5CF1" w:rsidRPr="00AB7B79" w:rsidRDefault="006E5CF1" w:rsidP="006E5CF1">
      <w:pPr>
        <w:pStyle w:val="ListParagraph"/>
        <w:numPr>
          <w:ilvl w:val="0"/>
          <w:numId w:val="7"/>
        </w:numPr>
      </w:pPr>
      <w:r w:rsidRPr="00AB7B79">
        <w:t>Majority of Reasons</w:t>
      </w:r>
    </w:p>
    <w:p w14:paraId="41DC96BB" w14:textId="77777777" w:rsidR="006E5CF1" w:rsidRPr="00AB7B79" w:rsidRDefault="006E5CF1" w:rsidP="006E5CF1">
      <w:pPr>
        <w:pStyle w:val="ListParagraph"/>
        <w:numPr>
          <w:ilvl w:val="1"/>
          <w:numId w:val="7"/>
        </w:numPr>
      </w:pPr>
      <w:r w:rsidRPr="00AB7B79">
        <w:t>2 * First Language at Home</w:t>
      </w:r>
    </w:p>
    <w:p w14:paraId="468F6E1B" w14:textId="77777777" w:rsidR="006E5CF1" w:rsidRPr="00AB7B79" w:rsidRDefault="006E5CF1" w:rsidP="006E5CF1">
      <w:pPr>
        <w:pStyle w:val="ListParagraph"/>
        <w:numPr>
          <w:ilvl w:val="1"/>
          <w:numId w:val="7"/>
        </w:numPr>
      </w:pPr>
      <w:r w:rsidRPr="00AB7B79">
        <w:t>3 * Moved to Wales from Abroad</w:t>
      </w:r>
    </w:p>
    <w:p w14:paraId="077FEA6A" w14:textId="77777777" w:rsidR="006E5CF1" w:rsidRPr="00AB7B79" w:rsidRDefault="006E5CF1" w:rsidP="006E5CF1">
      <w:pPr>
        <w:pStyle w:val="ListParagraph"/>
        <w:numPr>
          <w:ilvl w:val="0"/>
          <w:numId w:val="7"/>
        </w:numPr>
      </w:pPr>
      <w:r w:rsidRPr="00AB7B79">
        <w:t>Major Reasons</w:t>
      </w:r>
    </w:p>
    <w:p w14:paraId="51508780" w14:textId="77777777" w:rsidR="006E5CF1" w:rsidRPr="00AB7B79" w:rsidRDefault="006E5CF1" w:rsidP="006E5CF1">
      <w:pPr>
        <w:pStyle w:val="ListParagraph"/>
        <w:numPr>
          <w:ilvl w:val="1"/>
          <w:numId w:val="7"/>
        </w:numPr>
      </w:pPr>
      <w:r w:rsidRPr="00AB7B79">
        <w:t>1 * Free and Provided</w:t>
      </w:r>
    </w:p>
    <w:p w14:paraId="196B0CAC" w14:textId="77777777" w:rsidR="006E5CF1" w:rsidRPr="00AB7B79" w:rsidRDefault="006E5CF1" w:rsidP="006E5CF1">
      <w:pPr>
        <w:pStyle w:val="ListParagraph"/>
        <w:numPr>
          <w:ilvl w:val="1"/>
          <w:numId w:val="7"/>
        </w:numPr>
      </w:pPr>
      <w:r w:rsidRPr="00AB7B79">
        <w:t>2 * Interested in the Topic</w:t>
      </w:r>
    </w:p>
    <w:p w14:paraId="3AD1EDCA" w14:textId="77777777" w:rsidR="006E5CF1" w:rsidRPr="00AB7B79" w:rsidRDefault="006E5CF1" w:rsidP="006E5CF1">
      <w:pPr>
        <w:pStyle w:val="ListParagraph"/>
        <w:numPr>
          <w:ilvl w:val="1"/>
          <w:numId w:val="7"/>
        </w:numPr>
      </w:pPr>
      <w:r w:rsidRPr="00AB7B79">
        <w:t>2 * Interested in the Psychological Concepts Used</w:t>
      </w:r>
    </w:p>
    <w:p w14:paraId="229C26EA" w14:textId="77777777" w:rsidR="006E5CF1" w:rsidRPr="00AB7B79" w:rsidRDefault="006E5CF1" w:rsidP="006E5CF1">
      <w:pPr>
        <w:pStyle w:val="ListParagraph"/>
        <w:numPr>
          <w:ilvl w:val="0"/>
          <w:numId w:val="7"/>
        </w:numPr>
      </w:pPr>
    </w:p>
    <w:p w14:paraId="5B8DB240" w14:textId="77777777" w:rsidR="006E5CF1" w:rsidRPr="00AB7B79" w:rsidRDefault="006E5CF1" w:rsidP="006E5CF1">
      <w:pPr>
        <w:pStyle w:val="ListParagraph"/>
        <w:numPr>
          <w:ilvl w:val="1"/>
          <w:numId w:val="7"/>
        </w:numPr>
      </w:pPr>
      <w:r w:rsidRPr="00AB7B79">
        <w:t>2 answers of 4, 3 answers of 5</w:t>
      </w:r>
    </w:p>
    <w:p w14:paraId="65FC39E2" w14:textId="77777777" w:rsidR="006E5CF1" w:rsidRPr="00AB7B79" w:rsidRDefault="006E5CF1" w:rsidP="006E5CF1">
      <w:pPr>
        <w:pStyle w:val="ListParagraph"/>
        <w:numPr>
          <w:ilvl w:val="1"/>
          <w:numId w:val="7"/>
        </w:numPr>
      </w:pPr>
      <w:r w:rsidRPr="00AB7B79">
        <w:t>4 answers of 3, 1 answer of 2</w:t>
      </w:r>
    </w:p>
    <w:p w14:paraId="18457DE1" w14:textId="77777777" w:rsidR="006E5CF1" w:rsidRPr="00AB7B79" w:rsidRDefault="006E5CF1" w:rsidP="006E5CF1">
      <w:pPr>
        <w:pStyle w:val="ListParagraph"/>
        <w:numPr>
          <w:ilvl w:val="1"/>
          <w:numId w:val="7"/>
        </w:numPr>
      </w:pPr>
      <w:r w:rsidRPr="00AB7B79">
        <w:t>3 answers of 3, 1 answer of 4, 1 answer of 5</w:t>
      </w:r>
    </w:p>
    <w:p w14:paraId="3CFACDFF" w14:textId="77777777" w:rsidR="006E5CF1" w:rsidRPr="00AB7B79" w:rsidRDefault="006E5CF1" w:rsidP="006E5CF1">
      <w:pPr>
        <w:pStyle w:val="ListParagraph"/>
        <w:numPr>
          <w:ilvl w:val="0"/>
          <w:numId w:val="7"/>
        </w:numPr>
      </w:pPr>
      <w:r w:rsidRPr="00AB7B79">
        <w:t>3 answers of 3, 2 answers of 2</w:t>
      </w:r>
    </w:p>
    <w:p w14:paraId="7CBD7E62" w14:textId="77777777" w:rsidR="006E5CF1" w:rsidRPr="00AB7B79" w:rsidRDefault="006E5CF1" w:rsidP="006E5CF1">
      <w:pPr>
        <w:pStyle w:val="ListParagraph"/>
        <w:numPr>
          <w:ilvl w:val="1"/>
          <w:numId w:val="7"/>
        </w:numPr>
      </w:pPr>
      <w:r w:rsidRPr="00AB7B79">
        <w:t>Major Reasons</w:t>
      </w:r>
    </w:p>
    <w:p w14:paraId="0CA67223" w14:textId="77777777" w:rsidR="006E5CF1" w:rsidRPr="00AB7B79" w:rsidRDefault="006E5CF1" w:rsidP="006E5CF1">
      <w:pPr>
        <w:pStyle w:val="ListParagraph"/>
        <w:numPr>
          <w:ilvl w:val="2"/>
          <w:numId w:val="7"/>
        </w:numPr>
      </w:pPr>
      <w:r w:rsidRPr="00AB7B79">
        <w:t>2 answers of already Fluent therefore not really required</w:t>
      </w:r>
    </w:p>
    <w:p w14:paraId="687557FE" w14:textId="77777777" w:rsidR="006E5CF1" w:rsidRPr="00AB7B79" w:rsidRDefault="006E5CF1" w:rsidP="006E5CF1">
      <w:pPr>
        <w:pStyle w:val="ListParagraph"/>
        <w:numPr>
          <w:ilvl w:val="2"/>
          <w:numId w:val="7"/>
        </w:numPr>
      </w:pPr>
      <w:r w:rsidRPr="00AB7B79">
        <w:t>2 answers of Not enough content</w:t>
      </w:r>
    </w:p>
    <w:p w14:paraId="78BD9CB6" w14:textId="77777777" w:rsidR="006E5CF1" w:rsidRPr="00AB7B79" w:rsidRDefault="006E5CF1" w:rsidP="006E5CF1">
      <w:pPr>
        <w:pStyle w:val="ListParagraph"/>
        <w:numPr>
          <w:ilvl w:val="2"/>
          <w:numId w:val="7"/>
        </w:numPr>
      </w:pPr>
      <w:r w:rsidRPr="00AB7B79">
        <w:t>1 answer of Too Busy</w:t>
      </w:r>
    </w:p>
    <w:p w14:paraId="1D31F279" w14:textId="77777777" w:rsidR="006E5CF1" w:rsidRPr="00AB7B79" w:rsidRDefault="006E5CF1" w:rsidP="006E5CF1">
      <w:pPr>
        <w:pStyle w:val="ListParagraph"/>
        <w:numPr>
          <w:ilvl w:val="0"/>
          <w:numId w:val="7"/>
        </w:numPr>
      </w:pPr>
      <w:r w:rsidRPr="00AB7B79">
        <w:t xml:space="preserve"> </w:t>
      </w:r>
    </w:p>
    <w:p w14:paraId="202FC548" w14:textId="77777777" w:rsidR="006E5CF1" w:rsidRPr="00AB7B79" w:rsidRDefault="006E5CF1" w:rsidP="006E5CF1">
      <w:pPr>
        <w:pStyle w:val="ListParagraph"/>
        <w:numPr>
          <w:ilvl w:val="1"/>
          <w:numId w:val="7"/>
        </w:numPr>
      </w:pPr>
      <w:r w:rsidRPr="00AB7B79">
        <w:t>5 answers of 4</w:t>
      </w:r>
    </w:p>
    <w:p w14:paraId="63B00CE8" w14:textId="77777777" w:rsidR="006E5CF1" w:rsidRPr="00AB7B79" w:rsidRDefault="006E5CF1" w:rsidP="006E5CF1">
      <w:pPr>
        <w:pStyle w:val="ListParagraph"/>
        <w:numPr>
          <w:ilvl w:val="1"/>
          <w:numId w:val="7"/>
        </w:numPr>
      </w:pPr>
      <w:r w:rsidRPr="00AB7B79">
        <w:t>4 answers of 4, 1 of 5</w:t>
      </w:r>
    </w:p>
    <w:p w14:paraId="73EC117F" w14:textId="77777777" w:rsidR="006E5CF1" w:rsidRPr="00AB7B79" w:rsidRDefault="006E5CF1" w:rsidP="006E5CF1">
      <w:pPr>
        <w:pStyle w:val="ListParagraph"/>
        <w:numPr>
          <w:ilvl w:val="1"/>
          <w:numId w:val="7"/>
        </w:numPr>
      </w:pPr>
      <w:r w:rsidRPr="00AB7B79">
        <w:t>3 answers of 4, 2 of 3</w:t>
      </w:r>
    </w:p>
    <w:p w14:paraId="42682096" w14:textId="77777777" w:rsidR="006E5CF1" w:rsidRPr="00AB7B79" w:rsidRDefault="006E5CF1" w:rsidP="006E5CF1">
      <w:pPr>
        <w:pStyle w:val="ListParagraph"/>
        <w:numPr>
          <w:ilvl w:val="0"/>
          <w:numId w:val="7"/>
        </w:numPr>
      </w:pPr>
      <w:r w:rsidRPr="00AB7B79">
        <w:t>5 Yes - Major Reasons Summarised</w:t>
      </w:r>
    </w:p>
    <w:p w14:paraId="2FB6E040" w14:textId="77777777" w:rsidR="006E5CF1" w:rsidRPr="00AB7B79" w:rsidRDefault="006E5CF1" w:rsidP="006E5CF1">
      <w:pPr>
        <w:pStyle w:val="ListParagraph"/>
        <w:numPr>
          <w:ilvl w:val="1"/>
          <w:numId w:val="7"/>
        </w:numPr>
      </w:pPr>
      <w:r w:rsidRPr="00AB7B79">
        <w:t>2 of Learning Part is Undercover/Hidden</w:t>
      </w:r>
    </w:p>
    <w:p w14:paraId="15C5D537" w14:textId="77777777" w:rsidR="006E5CF1" w:rsidRPr="00AB7B79" w:rsidRDefault="006E5CF1" w:rsidP="006E5CF1">
      <w:pPr>
        <w:pStyle w:val="ListParagraph"/>
        <w:numPr>
          <w:ilvl w:val="1"/>
          <w:numId w:val="7"/>
        </w:numPr>
      </w:pPr>
      <w:r w:rsidRPr="00AB7B79">
        <w:t>Convenient when short of time</w:t>
      </w:r>
    </w:p>
    <w:p w14:paraId="619149EA" w14:textId="77777777" w:rsidR="006E5CF1" w:rsidRPr="00AB7B79" w:rsidRDefault="006E5CF1" w:rsidP="006E5CF1">
      <w:pPr>
        <w:pStyle w:val="ListParagraph"/>
        <w:numPr>
          <w:ilvl w:val="1"/>
          <w:numId w:val="7"/>
        </w:numPr>
      </w:pPr>
      <w:r w:rsidRPr="00AB7B79">
        <w:t>Better than Reading Books</w:t>
      </w:r>
    </w:p>
    <w:p w14:paraId="1DCD72EC" w14:textId="77777777" w:rsidR="006E5CF1" w:rsidRPr="00AB7B79" w:rsidRDefault="006E5CF1" w:rsidP="006E5CF1">
      <w:pPr>
        <w:pStyle w:val="ListParagraph"/>
        <w:numPr>
          <w:ilvl w:val="1"/>
          <w:numId w:val="7"/>
        </w:numPr>
      </w:pPr>
      <w:r w:rsidRPr="00AB7B79">
        <w:t>“May look into more educational applications like Duolingo”</w:t>
      </w:r>
    </w:p>
    <w:p w14:paraId="6DBE8433" w14:textId="77777777" w:rsidR="006E5CF1" w:rsidRPr="00AB7B79" w:rsidRDefault="006E5CF1" w:rsidP="006E5CF1">
      <w:pPr>
        <w:pStyle w:val="ListParagraph"/>
        <w:numPr>
          <w:ilvl w:val="0"/>
          <w:numId w:val="7"/>
        </w:numPr>
      </w:pPr>
      <w:r w:rsidRPr="00AB7B79">
        <w:t>4 answers of 1 hr, 1 of 6 hrs</w:t>
      </w:r>
    </w:p>
    <w:p w14:paraId="40E288C5" w14:textId="77777777" w:rsidR="006E5CF1" w:rsidRPr="00AB7B79" w:rsidRDefault="006E5CF1" w:rsidP="006E5CF1">
      <w:pPr>
        <w:pStyle w:val="ListParagraph"/>
        <w:numPr>
          <w:ilvl w:val="1"/>
          <w:numId w:val="7"/>
        </w:numPr>
      </w:pPr>
      <w:r w:rsidRPr="00AB7B79">
        <w:t>All answers of 0hrs</w:t>
      </w:r>
    </w:p>
    <w:p w14:paraId="4DA5CB4D" w14:textId="77777777" w:rsidR="006E5CF1" w:rsidRPr="00AB7B79" w:rsidRDefault="006E5CF1" w:rsidP="006E5CF1">
      <w:pPr>
        <w:pStyle w:val="ListParagraph"/>
        <w:numPr>
          <w:ilvl w:val="1"/>
          <w:numId w:val="7"/>
        </w:numPr>
      </w:pPr>
      <w:r w:rsidRPr="00AB7B79">
        <w:t>5 Mobile, 1 Console, all other 0</w:t>
      </w:r>
    </w:p>
    <w:p w14:paraId="6C752BBA" w14:textId="77777777" w:rsidR="006E5CF1" w:rsidRPr="00AB7B79" w:rsidRDefault="006E5CF1" w:rsidP="006E5CF1">
      <w:pPr>
        <w:pStyle w:val="ListParagraph"/>
        <w:numPr>
          <w:ilvl w:val="0"/>
          <w:numId w:val="7"/>
        </w:numPr>
      </w:pPr>
      <w:r w:rsidRPr="00AB7B79">
        <w:t>3 answers of 3, 2 answers of 4</w:t>
      </w:r>
    </w:p>
    <w:p w14:paraId="661B67D8" w14:textId="77777777" w:rsidR="006E5CF1" w:rsidRPr="00AB7B79" w:rsidRDefault="006E5CF1" w:rsidP="006E5CF1">
      <w:pPr>
        <w:pStyle w:val="ListParagraph"/>
        <w:numPr>
          <w:ilvl w:val="0"/>
          <w:numId w:val="7"/>
        </w:numPr>
      </w:pPr>
      <w:r w:rsidRPr="00AB7B79">
        <w:t>4 answers of 3, 1 answer of 2</w:t>
      </w:r>
    </w:p>
    <w:p w14:paraId="446BAB40" w14:textId="77777777" w:rsidR="006E5CF1" w:rsidRPr="00AB7B79" w:rsidRDefault="006E5CF1" w:rsidP="006E5CF1">
      <w:pPr>
        <w:pStyle w:val="ListParagraph"/>
        <w:numPr>
          <w:ilvl w:val="0"/>
          <w:numId w:val="7"/>
        </w:numPr>
      </w:pPr>
      <w:r w:rsidRPr="00AB7B79">
        <w:t>Feedback:</w:t>
      </w:r>
    </w:p>
    <w:p w14:paraId="719591A9" w14:textId="77777777" w:rsidR="006E5CF1" w:rsidRPr="00AB7B79" w:rsidRDefault="006E5CF1" w:rsidP="006E5CF1">
      <w:pPr>
        <w:pStyle w:val="ListParagraph"/>
        <w:numPr>
          <w:ilvl w:val="3"/>
          <w:numId w:val="7"/>
        </w:numPr>
      </w:pPr>
      <w:r w:rsidRPr="00AB7B79">
        <w:t>“The Level’s with the spinning cubes were confusing without the user guide and were just boring”</w:t>
      </w:r>
    </w:p>
    <w:p w14:paraId="1201F151" w14:textId="77777777" w:rsidR="006E5CF1" w:rsidRPr="00AB7B79" w:rsidRDefault="006E5CF1" w:rsidP="006E5CF1">
      <w:pPr>
        <w:pStyle w:val="ListParagraph"/>
        <w:numPr>
          <w:ilvl w:val="3"/>
          <w:numId w:val="7"/>
        </w:numPr>
      </w:pPr>
      <w:r w:rsidRPr="00AB7B79">
        <w:t>“Average quality game, lacking enough lessons”</w:t>
      </w:r>
    </w:p>
    <w:p w14:paraId="6F9359B5" w14:textId="77777777" w:rsidR="006E5CF1" w:rsidRPr="00AB7B79" w:rsidRDefault="006E5CF1" w:rsidP="006E5CF1">
      <w:pPr>
        <w:pStyle w:val="ListParagraph"/>
        <w:numPr>
          <w:ilvl w:val="3"/>
          <w:numId w:val="7"/>
        </w:numPr>
      </w:pPr>
      <w:r w:rsidRPr="00AB7B79">
        <w:t>“Learnt a few Basic Welsh words and how to count to 10”</w:t>
      </w:r>
    </w:p>
    <w:p w14:paraId="02E5782F" w14:textId="77777777" w:rsidR="006E5CF1" w:rsidRPr="00AB7B79" w:rsidRDefault="006E5CF1" w:rsidP="006E5CF1">
      <w:pPr>
        <w:pStyle w:val="ListParagraph"/>
        <w:numPr>
          <w:ilvl w:val="3"/>
          <w:numId w:val="7"/>
        </w:numPr>
      </w:pPr>
      <w:r w:rsidRPr="00AB7B79">
        <w:t>“The question with the Big Welsh word was a good twist at the end”</w:t>
      </w:r>
    </w:p>
    <w:p w14:paraId="38404744" w14:textId="77777777" w:rsidR="006E5CF1" w:rsidRPr="00AB7B79" w:rsidRDefault="006E5CF1" w:rsidP="006E5CF1">
      <w:pPr>
        <w:pStyle w:val="ListParagraph"/>
        <w:numPr>
          <w:ilvl w:val="3"/>
          <w:numId w:val="7"/>
        </w:numPr>
      </w:pPr>
      <w:r w:rsidRPr="00AB7B79">
        <w:t>“Learning levels were boring, just wandering round collecting blocks”</w:t>
      </w:r>
    </w:p>
    <w:p w14:paraId="14FACB48" w14:textId="77777777" w:rsidR="006E5CF1" w:rsidRPr="00AB7B79" w:rsidRDefault="006E5CF1" w:rsidP="006E5CF1"/>
    <w:p w14:paraId="74554FE3" w14:textId="77777777" w:rsidR="006E5CF1" w:rsidRPr="00AB7B79" w:rsidRDefault="006E5CF1" w:rsidP="006E5CF1"/>
    <w:p w14:paraId="07E6A34A" w14:textId="77777777" w:rsidR="006E5CF1" w:rsidRPr="00283F9C" w:rsidRDefault="006E5CF1" w:rsidP="006E5CF1">
      <w:pPr>
        <w:pStyle w:val="Heading1"/>
        <w:rPr>
          <w:b/>
          <w:color w:val="auto"/>
        </w:rPr>
      </w:pPr>
      <w:bookmarkStart w:id="75" w:name="_Toc512514156"/>
      <w:r w:rsidRPr="00283F9C">
        <w:rPr>
          <w:b/>
          <w:color w:val="auto"/>
        </w:rPr>
        <w:lastRenderedPageBreak/>
        <w:t>Teaching Through Motivation in Video Games Information Sheet</w:t>
      </w:r>
      <w:bookmarkEnd w:id="75"/>
    </w:p>
    <w:p w14:paraId="3613100C" w14:textId="77777777" w:rsidR="006E5CF1" w:rsidRPr="00283F9C" w:rsidRDefault="006E5CF1" w:rsidP="006E5CF1">
      <w:pPr>
        <w:pStyle w:val="Heading2"/>
        <w:rPr>
          <w:b/>
          <w:color w:val="auto"/>
        </w:rPr>
      </w:pPr>
      <w:bookmarkStart w:id="76" w:name="_Toc512514157"/>
      <w:r w:rsidRPr="00283F9C">
        <w:rPr>
          <w:b/>
          <w:color w:val="auto"/>
        </w:rPr>
        <w:t>Question 10</w:t>
      </w:r>
      <w:bookmarkEnd w:id="76"/>
    </w:p>
    <w:p w14:paraId="145B5EC0" w14:textId="77777777" w:rsidR="006E5CF1" w:rsidRPr="00AB7B79" w:rsidRDefault="006E5CF1" w:rsidP="006E5CF1">
      <w:pPr>
        <w:pStyle w:val="ListParagraph"/>
        <w:numPr>
          <w:ilvl w:val="0"/>
          <w:numId w:val="8"/>
        </w:numPr>
      </w:pPr>
      <w:r w:rsidRPr="00AB7B79">
        <w:t xml:space="preserve">Don’t break the chain – </w:t>
      </w:r>
    </w:p>
    <w:p w14:paraId="104E9CAE" w14:textId="5C18C5E4" w:rsidR="006E5CF1" w:rsidRPr="00AB7B79" w:rsidRDefault="006E5CF1" w:rsidP="006E5CF1">
      <w:pPr>
        <w:pStyle w:val="ListParagraph"/>
        <w:numPr>
          <w:ilvl w:val="1"/>
          <w:numId w:val="8"/>
        </w:numPr>
      </w:pPr>
      <w:r w:rsidRPr="00AB7B79">
        <w:t xml:space="preserve">Don’t break the chain is also commonly known as the Seinfeld Hack. It is based on the theory that if a person is on a “Streak” of doing the same thing daily for a few days, they would be more likely to return daily and keep the streak going. The daily use of the game was implemented to reflect this theory. </w:t>
      </w:r>
    </w:p>
    <w:p w14:paraId="32DD8A24" w14:textId="77777777" w:rsidR="006E5CF1" w:rsidRPr="00AB7B79" w:rsidRDefault="006E5CF1" w:rsidP="006E5CF1">
      <w:pPr>
        <w:pStyle w:val="ListParagraph"/>
        <w:numPr>
          <w:ilvl w:val="0"/>
          <w:numId w:val="8"/>
        </w:numPr>
      </w:pPr>
      <w:r w:rsidRPr="00AB7B79">
        <w:t xml:space="preserve">Goal Setting – </w:t>
      </w:r>
    </w:p>
    <w:p w14:paraId="78095321" w14:textId="77777777" w:rsidR="006E5CF1" w:rsidRPr="00AB7B79" w:rsidRDefault="006E5CF1" w:rsidP="006E5CF1">
      <w:pPr>
        <w:pStyle w:val="ListParagraph"/>
        <w:numPr>
          <w:ilvl w:val="1"/>
          <w:numId w:val="8"/>
        </w:numPr>
      </w:pPr>
      <w:r w:rsidRPr="00AB7B79">
        <w:t xml:space="preserve">Goal Setting Theory is when by setting an achievable goal, the person is more motivated to go out and achieve that goal. It is also theorised by setting a goal, the individual can benefit from a boost in individual performance while trying to achieve it. The Goal of Learning Basic Welsh within the 2-week period, as well as before each test was the gamified adaptation of this theory in this game. </w:t>
      </w:r>
    </w:p>
    <w:p w14:paraId="18C700D7" w14:textId="77777777" w:rsidR="006E5CF1" w:rsidRPr="00AB7B79" w:rsidRDefault="006E5CF1" w:rsidP="006E5CF1">
      <w:pPr>
        <w:pStyle w:val="ListParagraph"/>
        <w:numPr>
          <w:ilvl w:val="0"/>
          <w:numId w:val="8"/>
        </w:numPr>
      </w:pPr>
      <w:r w:rsidRPr="00AB7B79">
        <w:t xml:space="preserve">Reward – </w:t>
      </w:r>
    </w:p>
    <w:p w14:paraId="257808A8" w14:textId="77777777" w:rsidR="006E5CF1" w:rsidRPr="00AB7B79" w:rsidRDefault="006E5CF1" w:rsidP="006E5CF1">
      <w:pPr>
        <w:pStyle w:val="ListParagraph"/>
        <w:numPr>
          <w:ilvl w:val="1"/>
          <w:numId w:val="8"/>
        </w:numPr>
      </w:pPr>
      <w:r w:rsidRPr="00AB7B79">
        <w:t xml:space="preserve">Reward Motivation Theory is when an incentive is offered to motivate an individual. The Reward can be anything and offered at any time, either on course to the final or after the completion of the goal. Like in the Goal Setting Theory, incentives have been known to boost performance of individuals. In this game, the reward on offer was both to learn more welsh words and to beat the previous high score. </w:t>
      </w:r>
    </w:p>
    <w:p w14:paraId="08F0D2A0" w14:textId="77777777" w:rsidR="006E5CF1" w:rsidRPr="00246D89" w:rsidRDefault="006E5CF1" w:rsidP="006E5CF1">
      <w:pPr>
        <w:ind w:left="720"/>
      </w:pPr>
    </w:p>
    <w:p w14:paraId="38FF8374" w14:textId="77777777" w:rsidR="006E5CF1" w:rsidRPr="00D45996" w:rsidRDefault="006E5CF1" w:rsidP="006E5CF1">
      <w:pPr>
        <w:spacing w:line="360" w:lineRule="auto"/>
      </w:pPr>
    </w:p>
    <w:sectPr w:rsidR="006E5CF1" w:rsidRPr="00D4599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D935E" w14:textId="77777777" w:rsidR="00DD223D" w:rsidRDefault="00DD223D" w:rsidP="005E3813">
      <w:pPr>
        <w:spacing w:after="0" w:line="240" w:lineRule="auto"/>
      </w:pPr>
      <w:r>
        <w:separator/>
      </w:r>
    </w:p>
  </w:endnote>
  <w:endnote w:type="continuationSeparator" w:id="0">
    <w:p w14:paraId="5C986EC8" w14:textId="77777777" w:rsidR="00DD223D" w:rsidRDefault="00DD223D" w:rsidP="005E3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7256110"/>
      <w:docPartObj>
        <w:docPartGallery w:val="Page Numbers (Bottom of Page)"/>
        <w:docPartUnique/>
      </w:docPartObj>
    </w:sdtPr>
    <w:sdtEndPr>
      <w:rPr>
        <w:noProof/>
      </w:rPr>
    </w:sdtEndPr>
    <w:sdtContent>
      <w:p w14:paraId="55486168" w14:textId="7158A1F3" w:rsidR="00DD223D" w:rsidRDefault="00DD22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BA42AA" w14:textId="77777777" w:rsidR="00DD223D" w:rsidRDefault="00DD22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1B97B3" w14:textId="77777777" w:rsidR="00DD223D" w:rsidRDefault="00DD223D" w:rsidP="005E3813">
      <w:pPr>
        <w:spacing w:after="0" w:line="240" w:lineRule="auto"/>
      </w:pPr>
      <w:r>
        <w:separator/>
      </w:r>
    </w:p>
  </w:footnote>
  <w:footnote w:type="continuationSeparator" w:id="0">
    <w:p w14:paraId="74A3AA74" w14:textId="77777777" w:rsidR="00DD223D" w:rsidRDefault="00DD223D" w:rsidP="005E38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01B78"/>
    <w:multiLevelType w:val="hybridMultilevel"/>
    <w:tmpl w:val="0BB22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754C4"/>
    <w:multiLevelType w:val="hybridMultilevel"/>
    <w:tmpl w:val="32229B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A420B"/>
    <w:multiLevelType w:val="hybridMultilevel"/>
    <w:tmpl w:val="A1829392"/>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A0154C"/>
    <w:multiLevelType w:val="hybridMultilevel"/>
    <w:tmpl w:val="66960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6F0D00"/>
    <w:multiLevelType w:val="hybridMultilevel"/>
    <w:tmpl w:val="94ECBC82"/>
    <w:lvl w:ilvl="0" w:tplc="EBFCD40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FC5336"/>
    <w:multiLevelType w:val="hybridMultilevel"/>
    <w:tmpl w:val="F2F40CFC"/>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rPr>
        <w:rFonts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5A5ACC"/>
    <w:multiLevelType w:val="hybridMultilevel"/>
    <w:tmpl w:val="59E41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6F2B4E"/>
    <w:multiLevelType w:val="hybridMultilevel"/>
    <w:tmpl w:val="F9B67D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6"/>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545"/>
    <w:rsid w:val="00001852"/>
    <w:rsid w:val="00004A24"/>
    <w:rsid w:val="0000554A"/>
    <w:rsid w:val="0000772B"/>
    <w:rsid w:val="000101AC"/>
    <w:rsid w:val="000109A4"/>
    <w:rsid w:val="00020EE8"/>
    <w:rsid w:val="00032D23"/>
    <w:rsid w:val="000331A3"/>
    <w:rsid w:val="000364A6"/>
    <w:rsid w:val="000459F8"/>
    <w:rsid w:val="00047A69"/>
    <w:rsid w:val="000529DE"/>
    <w:rsid w:val="00053DA8"/>
    <w:rsid w:val="0005628E"/>
    <w:rsid w:val="0006050C"/>
    <w:rsid w:val="00062CD3"/>
    <w:rsid w:val="00067674"/>
    <w:rsid w:val="000727F0"/>
    <w:rsid w:val="00072E85"/>
    <w:rsid w:val="00074793"/>
    <w:rsid w:val="00076CC6"/>
    <w:rsid w:val="00086E59"/>
    <w:rsid w:val="00095CEA"/>
    <w:rsid w:val="0009610E"/>
    <w:rsid w:val="0009742C"/>
    <w:rsid w:val="000A6910"/>
    <w:rsid w:val="000B1736"/>
    <w:rsid w:val="000B1ACF"/>
    <w:rsid w:val="000B27C5"/>
    <w:rsid w:val="000B4E56"/>
    <w:rsid w:val="000B6871"/>
    <w:rsid w:val="000C0B88"/>
    <w:rsid w:val="000C6BA9"/>
    <w:rsid w:val="000D3B74"/>
    <w:rsid w:val="000D4E77"/>
    <w:rsid w:val="000E5D5C"/>
    <w:rsid w:val="000E6873"/>
    <w:rsid w:val="000F02BF"/>
    <w:rsid w:val="000F7970"/>
    <w:rsid w:val="0010038B"/>
    <w:rsid w:val="00104869"/>
    <w:rsid w:val="00110374"/>
    <w:rsid w:val="001105DA"/>
    <w:rsid w:val="001110B4"/>
    <w:rsid w:val="00112520"/>
    <w:rsid w:val="0011332B"/>
    <w:rsid w:val="001141A0"/>
    <w:rsid w:val="00115455"/>
    <w:rsid w:val="001161D1"/>
    <w:rsid w:val="00117F3B"/>
    <w:rsid w:val="0012231E"/>
    <w:rsid w:val="001233A0"/>
    <w:rsid w:val="00123F89"/>
    <w:rsid w:val="001271F4"/>
    <w:rsid w:val="00133A98"/>
    <w:rsid w:val="001344B6"/>
    <w:rsid w:val="001357A6"/>
    <w:rsid w:val="00140018"/>
    <w:rsid w:val="00141AE3"/>
    <w:rsid w:val="00145E0B"/>
    <w:rsid w:val="00146521"/>
    <w:rsid w:val="001514C2"/>
    <w:rsid w:val="00153A17"/>
    <w:rsid w:val="00154F82"/>
    <w:rsid w:val="00157227"/>
    <w:rsid w:val="0016190A"/>
    <w:rsid w:val="00166BA3"/>
    <w:rsid w:val="001679F4"/>
    <w:rsid w:val="00167FE1"/>
    <w:rsid w:val="0017383A"/>
    <w:rsid w:val="00180739"/>
    <w:rsid w:val="001850D3"/>
    <w:rsid w:val="00186666"/>
    <w:rsid w:val="001900E5"/>
    <w:rsid w:val="0019237C"/>
    <w:rsid w:val="001939D3"/>
    <w:rsid w:val="001A096E"/>
    <w:rsid w:val="001A0F90"/>
    <w:rsid w:val="001A1903"/>
    <w:rsid w:val="001A6C5A"/>
    <w:rsid w:val="001B011F"/>
    <w:rsid w:val="001B1B7E"/>
    <w:rsid w:val="001B74A4"/>
    <w:rsid w:val="001C4C3C"/>
    <w:rsid w:val="001C4DE9"/>
    <w:rsid w:val="001D54CC"/>
    <w:rsid w:val="001D7528"/>
    <w:rsid w:val="001E3098"/>
    <w:rsid w:val="001E5AC4"/>
    <w:rsid w:val="001E6369"/>
    <w:rsid w:val="001F3BB8"/>
    <w:rsid w:val="001F4513"/>
    <w:rsid w:val="002019BB"/>
    <w:rsid w:val="002126A5"/>
    <w:rsid w:val="00212CD9"/>
    <w:rsid w:val="00221901"/>
    <w:rsid w:val="002229AC"/>
    <w:rsid w:val="00222C0B"/>
    <w:rsid w:val="00225901"/>
    <w:rsid w:val="00226A91"/>
    <w:rsid w:val="00230B2C"/>
    <w:rsid w:val="00231410"/>
    <w:rsid w:val="0023243D"/>
    <w:rsid w:val="00244F86"/>
    <w:rsid w:val="00244FE0"/>
    <w:rsid w:val="002453E6"/>
    <w:rsid w:val="00246B4F"/>
    <w:rsid w:val="00251102"/>
    <w:rsid w:val="00252351"/>
    <w:rsid w:val="002533E0"/>
    <w:rsid w:val="00256FF7"/>
    <w:rsid w:val="002571B0"/>
    <w:rsid w:val="0025767F"/>
    <w:rsid w:val="00263191"/>
    <w:rsid w:val="00263AF9"/>
    <w:rsid w:val="002667D1"/>
    <w:rsid w:val="00272AF0"/>
    <w:rsid w:val="002743B0"/>
    <w:rsid w:val="0027614E"/>
    <w:rsid w:val="00277687"/>
    <w:rsid w:val="00281BF9"/>
    <w:rsid w:val="002822EA"/>
    <w:rsid w:val="00282BE9"/>
    <w:rsid w:val="002846C3"/>
    <w:rsid w:val="002859D9"/>
    <w:rsid w:val="00290DE5"/>
    <w:rsid w:val="00293DEC"/>
    <w:rsid w:val="002A084C"/>
    <w:rsid w:val="002A5413"/>
    <w:rsid w:val="002B07CB"/>
    <w:rsid w:val="002B10E0"/>
    <w:rsid w:val="002B1A4F"/>
    <w:rsid w:val="002B3DDD"/>
    <w:rsid w:val="002B4D23"/>
    <w:rsid w:val="002C1BC0"/>
    <w:rsid w:val="002C30D6"/>
    <w:rsid w:val="002C3E8E"/>
    <w:rsid w:val="002D1D99"/>
    <w:rsid w:val="002E6E59"/>
    <w:rsid w:val="002E717C"/>
    <w:rsid w:val="002F050D"/>
    <w:rsid w:val="00304D34"/>
    <w:rsid w:val="003077A3"/>
    <w:rsid w:val="003152C3"/>
    <w:rsid w:val="00315353"/>
    <w:rsid w:val="003213EB"/>
    <w:rsid w:val="00321AD2"/>
    <w:rsid w:val="00327C0E"/>
    <w:rsid w:val="00330AE8"/>
    <w:rsid w:val="0033237B"/>
    <w:rsid w:val="003323E7"/>
    <w:rsid w:val="00334938"/>
    <w:rsid w:val="0033542D"/>
    <w:rsid w:val="00335FE4"/>
    <w:rsid w:val="00336643"/>
    <w:rsid w:val="00343DAE"/>
    <w:rsid w:val="0034583E"/>
    <w:rsid w:val="00360039"/>
    <w:rsid w:val="00360DD1"/>
    <w:rsid w:val="00364658"/>
    <w:rsid w:val="00365A24"/>
    <w:rsid w:val="00366CD7"/>
    <w:rsid w:val="00373E07"/>
    <w:rsid w:val="003740D4"/>
    <w:rsid w:val="003808B7"/>
    <w:rsid w:val="0039449B"/>
    <w:rsid w:val="003B117B"/>
    <w:rsid w:val="003B3502"/>
    <w:rsid w:val="003B4EAF"/>
    <w:rsid w:val="003C3357"/>
    <w:rsid w:val="003D2497"/>
    <w:rsid w:val="003D32D4"/>
    <w:rsid w:val="003E23C1"/>
    <w:rsid w:val="003F3FEF"/>
    <w:rsid w:val="003F79D6"/>
    <w:rsid w:val="00417129"/>
    <w:rsid w:val="00417810"/>
    <w:rsid w:val="00420604"/>
    <w:rsid w:val="00423BCB"/>
    <w:rsid w:val="004260F2"/>
    <w:rsid w:val="00426CA8"/>
    <w:rsid w:val="004275A0"/>
    <w:rsid w:val="00430545"/>
    <w:rsid w:val="00431714"/>
    <w:rsid w:val="004324C3"/>
    <w:rsid w:val="0043319F"/>
    <w:rsid w:val="00436CAB"/>
    <w:rsid w:val="00441B76"/>
    <w:rsid w:val="00441EBE"/>
    <w:rsid w:val="00444B34"/>
    <w:rsid w:val="00444CA7"/>
    <w:rsid w:val="004503C2"/>
    <w:rsid w:val="004523B1"/>
    <w:rsid w:val="004538B0"/>
    <w:rsid w:val="00455639"/>
    <w:rsid w:val="0045630A"/>
    <w:rsid w:val="0045741F"/>
    <w:rsid w:val="00457836"/>
    <w:rsid w:val="00457CB2"/>
    <w:rsid w:val="004626E0"/>
    <w:rsid w:val="0046490A"/>
    <w:rsid w:val="00473D4C"/>
    <w:rsid w:val="004917B3"/>
    <w:rsid w:val="004921B8"/>
    <w:rsid w:val="00492615"/>
    <w:rsid w:val="004931FE"/>
    <w:rsid w:val="00493B7E"/>
    <w:rsid w:val="00495420"/>
    <w:rsid w:val="00495513"/>
    <w:rsid w:val="004B54FF"/>
    <w:rsid w:val="004C266C"/>
    <w:rsid w:val="004D18DC"/>
    <w:rsid w:val="004D1EDF"/>
    <w:rsid w:val="004D20B1"/>
    <w:rsid w:val="004D2683"/>
    <w:rsid w:val="004D2BBD"/>
    <w:rsid w:val="004D2C15"/>
    <w:rsid w:val="004D3B96"/>
    <w:rsid w:val="004D74A8"/>
    <w:rsid w:val="004E2ACC"/>
    <w:rsid w:val="004E373E"/>
    <w:rsid w:val="004E3C0D"/>
    <w:rsid w:val="004E6827"/>
    <w:rsid w:val="004F0118"/>
    <w:rsid w:val="0050055B"/>
    <w:rsid w:val="0050123D"/>
    <w:rsid w:val="00514E81"/>
    <w:rsid w:val="00520E62"/>
    <w:rsid w:val="00522CD2"/>
    <w:rsid w:val="00537136"/>
    <w:rsid w:val="00537EEB"/>
    <w:rsid w:val="005408B7"/>
    <w:rsid w:val="00542E74"/>
    <w:rsid w:val="00544A6C"/>
    <w:rsid w:val="00550095"/>
    <w:rsid w:val="00550A65"/>
    <w:rsid w:val="0055151F"/>
    <w:rsid w:val="005557AA"/>
    <w:rsid w:val="00555B4C"/>
    <w:rsid w:val="00572A1A"/>
    <w:rsid w:val="00573C82"/>
    <w:rsid w:val="00577326"/>
    <w:rsid w:val="005802E6"/>
    <w:rsid w:val="00580F3A"/>
    <w:rsid w:val="005822CA"/>
    <w:rsid w:val="00582D8D"/>
    <w:rsid w:val="005853DD"/>
    <w:rsid w:val="00585AA7"/>
    <w:rsid w:val="00587CBC"/>
    <w:rsid w:val="00593554"/>
    <w:rsid w:val="005A2266"/>
    <w:rsid w:val="005A4319"/>
    <w:rsid w:val="005B01F2"/>
    <w:rsid w:val="005C360D"/>
    <w:rsid w:val="005D3433"/>
    <w:rsid w:val="005D5039"/>
    <w:rsid w:val="005E1349"/>
    <w:rsid w:val="005E2FFF"/>
    <w:rsid w:val="005E3813"/>
    <w:rsid w:val="005E42A6"/>
    <w:rsid w:val="005E47A0"/>
    <w:rsid w:val="005F0075"/>
    <w:rsid w:val="005F1309"/>
    <w:rsid w:val="005F1D1D"/>
    <w:rsid w:val="005F4977"/>
    <w:rsid w:val="00600B34"/>
    <w:rsid w:val="00606AC9"/>
    <w:rsid w:val="006125FB"/>
    <w:rsid w:val="00613D0B"/>
    <w:rsid w:val="00617078"/>
    <w:rsid w:val="0062265E"/>
    <w:rsid w:val="00625B20"/>
    <w:rsid w:val="006264E1"/>
    <w:rsid w:val="00631F0C"/>
    <w:rsid w:val="00631FD6"/>
    <w:rsid w:val="006325BF"/>
    <w:rsid w:val="006439A5"/>
    <w:rsid w:val="00643F8A"/>
    <w:rsid w:val="00646506"/>
    <w:rsid w:val="00656013"/>
    <w:rsid w:val="00661DAB"/>
    <w:rsid w:val="00665A5C"/>
    <w:rsid w:val="006704E2"/>
    <w:rsid w:val="00671429"/>
    <w:rsid w:val="006716FB"/>
    <w:rsid w:val="0067227C"/>
    <w:rsid w:val="00672C66"/>
    <w:rsid w:val="00674B13"/>
    <w:rsid w:val="0067775C"/>
    <w:rsid w:val="00680402"/>
    <w:rsid w:val="00680E24"/>
    <w:rsid w:val="006920BC"/>
    <w:rsid w:val="006A684B"/>
    <w:rsid w:val="006A6980"/>
    <w:rsid w:val="006B16B8"/>
    <w:rsid w:val="006B5066"/>
    <w:rsid w:val="006C7BCC"/>
    <w:rsid w:val="006C7CDB"/>
    <w:rsid w:val="006D16E3"/>
    <w:rsid w:val="006D2506"/>
    <w:rsid w:val="006D305E"/>
    <w:rsid w:val="006D5426"/>
    <w:rsid w:val="006D795B"/>
    <w:rsid w:val="006D7E08"/>
    <w:rsid w:val="006E16BF"/>
    <w:rsid w:val="006E3EAE"/>
    <w:rsid w:val="006E52F8"/>
    <w:rsid w:val="006E5CF1"/>
    <w:rsid w:val="006F530D"/>
    <w:rsid w:val="006F79A4"/>
    <w:rsid w:val="00700C16"/>
    <w:rsid w:val="00701012"/>
    <w:rsid w:val="00701460"/>
    <w:rsid w:val="00702698"/>
    <w:rsid w:val="00703942"/>
    <w:rsid w:val="00706ABF"/>
    <w:rsid w:val="00707AF8"/>
    <w:rsid w:val="00711F2D"/>
    <w:rsid w:val="00715EE4"/>
    <w:rsid w:val="0072400D"/>
    <w:rsid w:val="007249B6"/>
    <w:rsid w:val="00725AA7"/>
    <w:rsid w:val="0073391F"/>
    <w:rsid w:val="00736C5E"/>
    <w:rsid w:val="00741980"/>
    <w:rsid w:val="0074206A"/>
    <w:rsid w:val="00746E48"/>
    <w:rsid w:val="00752528"/>
    <w:rsid w:val="00752631"/>
    <w:rsid w:val="00756943"/>
    <w:rsid w:val="00762262"/>
    <w:rsid w:val="00762E1E"/>
    <w:rsid w:val="007679CA"/>
    <w:rsid w:val="00770CF9"/>
    <w:rsid w:val="00772159"/>
    <w:rsid w:val="00772857"/>
    <w:rsid w:val="0077430F"/>
    <w:rsid w:val="0077559E"/>
    <w:rsid w:val="007762A0"/>
    <w:rsid w:val="007766D7"/>
    <w:rsid w:val="00776902"/>
    <w:rsid w:val="00776BA1"/>
    <w:rsid w:val="007812E9"/>
    <w:rsid w:val="00782E8F"/>
    <w:rsid w:val="0079001A"/>
    <w:rsid w:val="007931F6"/>
    <w:rsid w:val="00793976"/>
    <w:rsid w:val="007A1BE7"/>
    <w:rsid w:val="007A75F1"/>
    <w:rsid w:val="007B5573"/>
    <w:rsid w:val="007C754D"/>
    <w:rsid w:val="007D06AB"/>
    <w:rsid w:val="007D29D7"/>
    <w:rsid w:val="007D63ED"/>
    <w:rsid w:val="007D77F3"/>
    <w:rsid w:val="007D7B8C"/>
    <w:rsid w:val="007D7F69"/>
    <w:rsid w:val="007E145F"/>
    <w:rsid w:val="007E4674"/>
    <w:rsid w:val="007E54C8"/>
    <w:rsid w:val="007E675B"/>
    <w:rsid w:val="007F10B3"/>
    <w:rsid w:val="007F2E02"/>
    <w:rsid w:val="007F40F3"/>
    <w:rsid w:val="007F7370"/>
    <w:rsid w:val="007F7377"/>
    <w:rsid w:val="007F7BB8"/>
    <w:rsid w:val="00811A99"/>
    <w:rsid w:val="008122B8"/>
    <w:rsid w:val="00813075"/>
    <w:rsid w:val="00821E4D"/>
    <w:rsid w:val="00823E7B"/>
    <w:rsid w:val="008341E2"/>
    <w:rsid w:val="00834B23"/>
    <w:rsid w:val="008373DA"/>
    <w:rsid w:val="008479A3"/>
    <w:rsid w:val="008518A5"/>
    <w:rsid w:val="008555CE"/>
    <w:rsid w:val="00864412"/>
    <w:rsid w:val="00864584"/>
    <w:rsid w:val="0086548C"/>
    <w:rsid w:val="00872380"/>
    <w:rsid w:val="00872E4E"/>
    <w:rsid w:val="00881614"/>
    <w:rsid w:val="00885393"/>
    <w:rsid w:val="00890482"/>
    <w:rsid w:val="008931C3"/>
    <w:rsid w:val="00895E02"/>
    <w:rsid w:val="0089693E"/>
    <w:rsid w:val="008A6767"/>
    <w:rsid w:val="008B4CAE"/>
    <w:rsid w:val="008B5BFE"/>
    <w:rsid w:val="008C0135"/>
    <w:rsid w:val="008C3EE4"/>
    <w:rsid w:val="008C595A"/>
    <w:rsid w:val="008C6C7B"/>
    <w:rsid w:val="008D4CA2"/>
    <w:rsid w:val="008D59E1"/>
    <w:rsid w:val="008D67EB"/>
    <w:rsid w:val="008E1966"/>
    <w:rsid w:val="008E6F5D"/>
    <w:rsid w:val="008F0BD5"/>
    <w:rsid w:val="008F4783"/>
    <w:rsid w:val="008F543A"/>
    <w:rsid w:val="008F5764"/>
    <w:rsid w:val="00900100"/>
    <w:rsid w:val="00902DC5"/>
    <w:rsid w:val="009037DA"/>
    <w:rsid w:val="0090627A"/>
    <w:rsid w:val="00911A41"/>
    <w:rsid w:val="009141C8"/>
    <w:rsid w:val="00917BC2"/>
    <w:rsid w:val="0093153C"/>
    <w:rsid w:val="00940D45"/>
    <w:rsid w:val="00941589"/>
    <w:rsid w:val="009443D6"/>
    <w:rsid w:val="00946314"/>
    <w:rsid w:val="009500AF"/>
    <w:rsid w:val="00953587"/>
    <w:rsid w:val="00953892"/>
    <w:rsid w:val="009614CF"/>
    <w:rsid w:val="00962BB8"/>
    <w:rsid w:val="0096637B"/>
    <w:rsid w:val="00985755"/>
    <w:rsid w:val="00987A86"/>
    <w:rsid w:val="0099256C"/>
    <w:rsid w:val="009965B7"/>
    <w:rsid w:val="009A60CF"/>
    <w:rsid w:val="009C602E"/>
    <w:rsid w:val="009C6759"/>
    <w:rsid w:val="009D71E7"/>
    <w:rsid w:val="009E1075"/>
    <w:rsid w:val="009E4B44"/>
    <w:rsid w:val="009E51FF"/>
    <w:rsid w:val="009F4635"/>
    <w:rsid w:val="00A02123"/>
    <w:rsid w:val="00A07F14"/>
    <w:rsid w:val="00A17336"/>
    <w:rsid w:val="00A20BD4"/>
    <w:rsid w:val="00A23F3C"/>
    <w:rsid w:val="00A24307"/>
    <w:rsid w:val="00A24E2B"/>
    <w:rsid w:val="00A268E6"/>
    <w:rsid w:val="00A26E67"/>
    <w:rsid w:val="00A27370"/>
    <w:rsid w:val="00A32696"/>
    <w:rsid w:val="00A33565"/>
    <w:rsid w:val="00A42ABB"/>
    <w:rsid w:val="00A43D9C"/>
    <w:rsid w:val="00A44A65"/>
    <w:rsid w:val="00A47802"/>
    <w:rsid w:val="00A539B2"/>
    <w:rsid w:val="00A55A87"/>
    <w:rsid w:val="00A570A6"/>
    <w:rsid w:val="00A612BC"/>
    <w:rsid w:val="00A637BD"/>
    <w:rsid w:val="00A64F67"/>
    <w:rsid w:val="00A670B9"/>
    <w:rsid w:val="00A67309"/>
    <w:rsid w:val="00A71B6C"/>
    <w:rsid w:val="00A74A15"/>
    <w:rsid w:val="00A768D6"/>
    <w:rsid w:val="00A835AD"/>
    <w:rsid w:val="00A8504F"/>
    <w:rsid w:val="00A86EC7"/>
    <w:rsid w:val="00A955AE"/>
    <w:rsid w:val="00A973BE"/>
    <w:rsid w:val="00AA080A"/>
    <w:rsid w:val="00AA1D86"/>
    <w:rsid w:val="00AA3DF8"/>
    <w:rsid w:val="00AA5556"/>
    <w:rsid w:val="00AA593C"/>
    <w:rsid w:val="00AA6B21"/>
    <w:rsid w:val="00AA755B"/>
    <w:rsid w:val="00AB004B"/>
    <w:rsid w:val="00AB0811"/>
    <w:rsid w:val="00AB2765"/>
    <w:rsid w:val="00AC1824"/>
    <w:rsid w:val="00AC262B"/>
    <w:rsid w:val="00AC4361"/>
    <w:rsid w:val="00AD06CB"/>
    <w:rsid w:val="00AD08B3"/>
    <w:rsid w:val="00AD210B"/>
    <w:rsid w:val="00AD6125"/>
    <w:rsid w:val="00AE672A"/>
    <w:rsid w:val="00AF05B2"/>
    <w:rsid w:val="00AF095B"/>
    <w:rsid w:val="00B012F9"/>
    <w:rsid w:val="00B02412"/>
    <w:rsid w:val="00B036D2"/>
    <w:rsid w:val="00B10B63"/>
    <w:rsid w:val="00B1394E"/>
    <w:rsid w:val="00B16598"/>
    <w:rsid w:val="00B172F2"/>
    <w:rsid w:val="00B25D21"/>
    <w:rsid w:val="00B26A65"/>
    <w:rsid w:val="00B274C4"/>
    <w:rsid w:val="00B3109A"/>
    <w:rsid w:val="00B32698"/>
    <w:rsid w:val="00B348EE"/>
    <w:rsid w:val="00B37D8B"/>
    <w:rsid w:val="00B41930"/>
    <w:rsid w:val="00B41CEC"/>
    <w:rsid w:val="00B51A8A"/>
    <w:rsid w:val="00B51CF2"/>
    <w:rsid w:val="00B53561"/>
    <w:rsid w:val="00B54F8B"/>
    <w:rsid w:val="00B55620"/>
    <w:rsid w:val="00B55E77"/>
    <w:rsid w:val="00B657C7"/>
    <w:rsid w:val="00B6628D"/>
    <w:rsid w:val="00B67C83"/>
    <w:rsid w:val="00B74417"/>
    <w:rsid w:val="00B75E65"/>
    <w:rsid w:val="00B804CD"/>
    <w:rsid w:val="00B82BD5"/>
    <w:rsid w:val="00B8446D"/>
    <w:rsid w:val="00B856C3"/>
    <w:rsid w:val="00B90395"/>
    <w:rsid w:val="00B904DB"/>
    <w:rsid w:val="00B933C6"/>
    <w:rsid w:val="00B94E8D"/>
    <w:rsid w:val="00B962DD"/>
    <w:rsid w:val="00BA0FD2"/>
    <w:rsid w:val="00BA4461"/>
    <w:rsid w:val="00BB6756"/>
    <w:rsid w:val="00BC0B06"/>
    <w:rsid w:val="00BC1B05"/>
    <w:rsid w:val="00BC44AD"/>
    <w:rsid w:val="00BD752C"/>
    <w:rsid w:val="00BE0A20"/>
    <w:rsid w:val="00BE1650"/>
    <w:rsid w:val="00BF0A2D"/>
    <w:rsid w:val="00BF4ADE"/>
    <w:rsid w:val="00BF6C87"/>
    <w:rsid w:val="00C1360A"/>
    <w:rsid w:val="00C13CB5"/>
    <w:rsid w:val="00C14C87"/>
    <w:rsid w:val="00C1500D"/>
    <w:rsid w:val="00C22043"/>
    <w:rsid w:val="00C267D1"/>
    <w:rsid w:val="00C31565"/>
    <w:rsid w:val="00C32BAB"/>
    <w:rsid w:val="00C32F32"/>
    <w:rsid w:val="00C3359E"/>
    <w:rsid w:val="00C355A9"/>
    <w:rsid w:val="00C43964"/>
    <w:rsid w:val="00C4397C"/>
    <w:rsid w:val="00C45245"/>
    <w:rsid w:val="00C56019"/>
    <w:rsid w:val="00C629D5"/>
    <w:rsid w:val="00C62CC0"/>
    <w:rsid w:val="00C659F7"/>
    <w:rsid w:val="00C748F6"/>
    <w:rsid w:val="00C74FB1"/>
    <w:rsid w:val="00C76DAC"/>
    <w:rsid w:val="00C810B6"/>
    <w:rsid w:val="00C85875"/>
    <w:rsid w:val="00C92971"/>
    <w:rsid w:val="00C951E0"/>
    <w:rsid w:val="00C960B1"/>
    <w:rsid w:val="00CA2F36"/>
    <w:rsid w:val="00CA3628"/>
    <w:rsid w:val="00CA3C6E"/>
    <w:rsid w:val="00CA5592"/>
    <w:rsid w:val="00CB5F97"/>
    <w:rsid w:val="00CC197E"/>
    <w:rsid w:val="00CC5A4C"/>
    <w:rsid w:val="00CD59BA"/>
    <w:rsid w:val="00CD611F"/>
    <w:rsid w:val="00CD7744"/>
    <w:rsid w:val="00CE16AD"/>
    <w:rsid w:val="00CE5AE6"/>
    <w:rsid w:val="00CE669D"/>
    <w:rsid w:val="00CF253E"/>
    <w:rsid w:val="00CF54E0"/>
    <w:rsid w:val="00CF6726"/>
    <w:rsid w:val="00D00432"/>
    <w:rsid w:val="00D0665E"/>
    <w:rsid w:val="00D077F2"/>
    <w:rsid w:val="00D214B0"/>
    <w:rsid w:val="00D21C6D"/>
    <w:rsid w:val="00D22BFB"/>
    <w:rsid w:val="00D25771"/>
    <w:rsid w:val="00D27CAD"/>
    <w:rsid w:val="00D30D02"/>
    <w:rsid w:val="00D311CD"/>
    <w:rsid w:val="00D31D6A"/>
    <w:rsid w:val="00D32AA9"/>
    <w:rsid w:val="00D43F6F"/>
    <w:rsid w:val="00D44292"/>
    <w:rsid w:val="00D45996"/>
    <w:rsid w:val="00D4754E"/>
    <w:rsid w:val="00D515CC"/>
    <w:rsid w:val="00D51956"/>
    <w:rsid w:val="00D53D68"/>
    <w:rsid w:val="00D550F4"/>
    <w:rsid w:val="00D57EA0"/>
    <w:rsid w:val="00D61F6C"/>
    <w:rsid w:val="00D65365"/>
    <w:rsid w:val="00D66DD1"/>
    <w:rsid w:val="00D71015"/>
    <w:rsid w:val="00D7228E"/>
    <w:rsid w:val="00D730C6"/>
    <w:rsid w:val="00D76A38"/>
    <w:rsid w:val="00D8155B"/>
    <w:rsid w:val="00D8294C"/>
    <w:rsid w:val="00D875AA"/>
    <w:rsid w:val="00D9162E"/>
    <w:rsid w:val="00D93F67"/>
    <w:rsid w:val="00DA01E4"/>
    <w:rsid w:val="00DB05D4"/>
    <w:rsid w:val="00DB0610"/>
    <w:rsid w:val="00DB1012"/>
    <w:rsid w:val="00DC16E1"/>
    <w:rsid w:val="00DC32E6"/>
    <w:rsid w:val="00DC7C16"/>
    <w:rsid w:val="00DD0AE5"/>
    <w:rsid w:val="00DD223D"/>
    <w:rsid w:val="00DD440D"/>
    <w:rsid w:val="00DD583B"/>
    <w:rsid w:val="00DD7980"/>
    <w:rsid w:val="00DE1054"/>
    <w:rsid w:val="00DE3FCD"/>
    <w:rsid w:val="00DE6D04"/>
    <w:rsid w:val="00DF31AA"/>
    <w:rsid w:val="00DF4437"/>
    <w:rsid w:val="00DF6110"/>
    <w:rsid w:val="00DF7F66"/>
    <w:rsid w:val="00E00B6B"/>
    <w:rsid w:val="00E0111D"/>
    <w:rsid w:val="00E020F0"/>
    <w:rsid w:val="00E053C2"/>
    <w:rsid w:val="00E06C62"/>
    <w:rsid w:val="00E13010"/>
    <w:rsid w:val="00E14800"/>
    <w:rsid w:val="00E17536"/>
    <w:rsid w:val="00E17733"/>
    <w:rsid w:val="00E2145A"/>
    <w:rsid w:val="00E21FA0"/>
    <w:rsid w:val="00E25A47"/>
    <w:rsid w:val="00E260E2"/>
    <w:rsid w:val="00E27BA4"/>
    <w:rsid w:val="00E31FC0"/>
    <w:rsid w:val="00E3732E"/>
    <w:rsid w:val="00E424D6"/>
    <w:rsid w:val="00E43A16"/>
    <w:rsid w:val="00E4680C"/>
    <w:rsid w:val="00E46FD2"/>
    <w:rsid w:val="00E57307"/>
    <w:rsid w:val="00E61E04"/>
    <w:rsid w:val="00E61F90"/>
    <w:rsid w:val="00E63B20"/>
    <w:rsid w:val="00E65A08"/>
    <w:rsid w:val="00E67561"/>
    <w:rsid w:val="00E723D3"/>
    <w:rsid w:val="00E72A06"/>
    <w:rsid w:val="00E776FD"/>
    <w:rsid w:val="00E83008"/>
    <w:rsid w:val="00E90225"/>
    <w:rsid w:val="00E91708"/>
    <w:rsid w:val="00E9446C"/>
    <w:rsid w:val="00E96A8A"/>
    <w:rsid w:val="00EB2440"/>
    <w:rsid w:val="00EB61A0"/>
    <w:rsid w:val="00EB6434"/>
    <w:rsid w:val="00EB6E79"/>
    <w:rsid w:val="00EB7A99"/>
    <w:rsid w:val="00EC0F98"/>
    <w:rsid w:val="00EC3558"/>
    <w:rsid w:val="00EC6511"/>
    <w:rsid w:val="00ED2645"/>
    <w:rsid w:val="00ED7609"/>
    <w:rsid w:val="00EE0585"/>
    <w:rsid w:val="00EE08FD"/>
    <w:rsid w:val="00EE2F13"/>
    <w:rsid w:val="00EE6120"/>
    <w:rsid w:val="00EF220B"/>
    <w:rsid w:val="00F05C41"/>
    <w:rsid w:val="00F064A6"/>
    <w:rsid w:val="00F131A1"/>
    <w:rsid w:val="00F24295"/>
    <w:rsid w:val="00F336BE"/>
    <w:rsid w:val="00F353A8"/>
    <w:rsid w:val="00F4150E"/>
    <w:rsid w:val="00F433AB"/>
    <w:rsid w:val="00F44033"/>
    <w:rsid w:val="00F4705A"/>
    <w:rsid w:val="00F51DDC"/>
    <w:rsid w:val="00F52A55"/>
    <w:rsid w:val="00F5730A"/>
    <w:rsid w:val="00F6483B"/>
    <w:rsid w:val="00F66FD2"/>
    <w:rsid w:val="00F73586"/>
    <w:rsid w:val="00F77797"/>
    <w:rsid w:val="00F82143"/>
    <w:rsid w:val="00F86AD8"/>
    <w:rsid w:val="00F86BD1"/>
    <w:rsid w:val="00F87A9C"/>
    <w:rsid w:val="00F942BA"/>
    <w:rsid w:val="00F95332"/>
    <w:rsid w:val="00F977BD"/>
    <w:rsid w:val="00FA7221"/>
    <w:rsid w:val="00FB2038"/>
    <w:rsid w:val="00FB2767"/>
    <w:rsid w:val="00FB4890"/>
    <w:rsid w:val="00FB6600"/>
    <w:rsid w:val="00FB776B"/>
    <w:rsid w:val="00FC7754"/>
    <w:rsid w:val="00FD0479"/>
    <w:rsid w:val="00FD3797"/>
    <w:rsid w:val="00FD45B3"/>
    <w:rsid w:val="00FD56B3"/>
    <w:rsid w:val="00FD5812"/>
    <w:rsid w:val="00FD5F31"/>
    <w:rsid w:val="00FE0EB5"/>
    <w:rsid w:val="00FE380F"/>
    <w:rsid w:val="00FE3E0A"/>
    <w:rsid w:val="00FE7ACB"/>
    <w:rsid w:val="00FE7E21"/>
    <w:rsid w:val="00FF13BF"/>
    <w:rsid w:val="00FF178A"/>
    <w:rsid w:val="00FF5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7B2C5D"/>
  <w15:chartTrackingRefBased/>
  <w15:docId w15:val="{31E9EDC7-9516-41F6-ADA2-78CE97918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5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53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82E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F3FE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54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053C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82E8F"/>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0B27C5"/>
    <w:rPr>
      <w:i/>
      <w:iCs/>
    </w:rPr>
  </w:style>
  <w:style w:type="character" w:customStyle="1" w:styleId="Heading4Char">
    <w:name w:val="Heading 4 Char"/>
    <w:basedOn w:val="DefaultParagraphFont"/>
    <w:link w:val="Heading4"/>
    <w:uiPriority w:val="9"/>
    <w:rsid w:val="003F3FEF"/>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7762A0"/>
    <w:pPr>
      <w:ind w:left="720"/>
      <w:contextualSpacing/>
    </w:pPr>
  </w:style>
  <w:style w:type="paragraph" w:styleId="Quote">
    <w:name w:val="Quote"/>
    <w:basedOn w:val="Normal"/>
    <w:next w:val="Normal"/>
    <w:link w:val="QuoteChar"/>
    <w:uiPriority w:val="29"/>
    <w:qFormat/>
    <w:rsid w:val="00CA3628"/>
    <w:pPr>
      <w:spacing w:before="200" w:line="256" w:lineRule="auto"/>
      <w:ind w:left="864" w:right="864"/>
      <w:jc w:val="center"/>
    </w:pPr>
    <w:rPr>
      <w:i/>
      <w:iCs/>
      <w:color w:val="404040" w:themeColor="text1" w:themeTint="BF"/>
    </w:rPr>
  </w:style>
  <w:style w:type="character" w:customStyle="1" w:styleId="QuoteChar">
    <w:name w:val="Quote Char"/>
    <w:basedOn w:val="DefaultParagraphFont"/>
    <w:link w:val="Quote"/>
    <w:uiPriority w:val="29"/>
    <w:rsid w:val="00CA3628"/>
    <w:rPr>
      <w:i/>
      <w:iCs/>
      <w:color w:val="404040" w:themeColor="text1" w:themeTint="BF"/>
    </w:rPr>
  </w:style>
  <w:style w:type="paragraph" w:styleId="Caption">
    <w:name w:val="caption"/>
    <w:basedOn w:val="Normal"/>
    <w:next w:val="Normal"/>
    <w:uiPriority w:val="35"/>
    <w:unhideWhenUsed/>
    <w:qFormat/>
    <w:rsid w:val="009A60C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E3813"/>
    <w:pPr>
      <w:spacing w:after="0"/>
    </w:pPr>
  </w:style>
  <w:style w:type="character" w:styleId="Hyperlink">
    <w:name w:val="Hyperlink"/>
    <w:basedOn w:val="DefaultParagraphFont"/>
    <w:uiPriority w:val="99"/>
    <w:unhideWhenUsed/>
    <w:rsid w:val="005E3813"/>
    <w:rPr>
      <w:color w:val="0563C1" w:themeColor="hyperlink"/>
      <w:u w:val="single"/>
    </w:rPr>
  </w:style>
  <w:style w:type="paragraph" w:styleId="Header">
    <w:name w:val="header"/>
    <w:basedOn w:val="Normal"/>
    <w:link w:val="HeaderChar"/>
    <w:uiPriority w:val="99"/>
    <w:unhideWhenUsed/>
    <w:rsid w:val="005E38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813"/>
  </w:style>
  <w:style w:type="paragraph" w:styleId="Footer">
    <w:name w:val="footer"/>
    <w:basedOn w:val="Normal"/>
    <w:link w:val="FooterChar"/>
    <w:uiPriority w:val="99"/>
    <w:unhideWhenUsed/>
    <w:rsid w:val="005E38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813"/>
  </w:style>
  <w:style w:type="paragraph" w:styleId="TOCHeading">
    <w:name w:val="TOC Heading"/>
    <w:basedOn w:val="Heading1"/>
    <w:next w:val="Normal"/>
    <w:uiPriority w:val="39"/>
    <w:unhideWhenUsed/>
    <w:qFormat/>
    <w:rsid w:val="00F131A1"/>
    <w:pPr>
      <w:outlineLvl w:val="9"/>
    </w:pPr>
    <w:rPr>
      <w:lang w:val="en-US"/>
    </w:rPr>
  </w:style>
  <w:style w:type="paragraph" w:styleId="TOC1">
    <w:name w:val="toc 1"/>
    <w:basedOn w:val="Normal"/>
    <w:next w:val="Normal"/>
    <w:autoRedefine/>
    <w:uiPriority w:val="39"/>
    <w:unhideWhenUsed/>
    <w:rsid w:val="00F131A1"/>
    <w:pPr>
      <w:spacing w:after="100"/>
    </w:pPr>
  </w:style>
  <w:style w:type="paragraph" w:styleId="TOC2">
    <w:name w:val="toc 2"/>
    <w:basedOn w:val="Normal"/>
    <w:next w:val="Normal"/>
    <w:autoRedefine/>
    <w:uiPriority w:val="39"/>
    <w:unhideWhenUsed/>
    <w:rsid w:val="00F131A1"/>
    <w:pPr>
      <w:spacing w:after="100"/>
      <w:ind w:left="220"/>
    </w:pPr>
  </w:style>
  <w:style w:type="paragraph" w:styleId="TOC3">
    <w:name w:val="toc 3"/>
    <w:basedOn w:val="Normal"/>
    <w:next w:val="Normal"/>
    <w:autoRedefine/>
    <w:uiPriority w:val="39"/>
    <w:unhideWhenUsed/>
    <w:rsid w:val="00F131A1"/>
    <w:pPr>
      <w:spacing w:after="100"/>
      <w:ind w:left="440"/>
    </w:pPr>
  </w:style>
  <w:style w:type="character" w:styleId="UnresolvedMention">
    <w:name w:val="Unresolved Mention"/>
    <w:basedOn w:val="DefaultParagraphFont"/>
    <w:uiPriority w:val="99"/>
    <w:semiHidden/>
    <w:unhideWhenUsed/>
    <w:rsid w:val="006D5426"/>
    <w:rPr>
      <w:color w:val="808080"/>
      <w:shd w:val="clear" w:color="auto" w:fill="E6E6E6"/>
    </w:rPr>
  </w:style>
  <w:style w:type="table" w:styleId="TableGrid">
    <w:name w:val="Table Grid"/>
    <w:basedOn w:val="TableNormal"/>
    <w:uiPriority w:val="39"/>
    <w:rsid w:val="001E63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348349">
      <w:bodyDiv w:val="1"/>
      <w:marLeft w:val="0"/>
      <w:marRight w:val="0"/>
      <w:marTop w:val="0"/>
      <w:marBottom w:val="0"/>
      <w:divBdr>
        <w:top w:val="none" w:sz="0" w:space="0" w:color="auto"/>
        <w:left w:val="none" w:sz="0" w:space="0" w:color="auto"/>
        <w:bottom w:val="none" w:sz="0" w:space="0" w:color="auto"/>
        <w:right w:val="none" w:sz="0" w:space="0" w:color="auto"/>
      </w:divBdr>
    </w:div>
    <w:div w:id="681398910">
      <w:bodyDiv w:val="1"/>
      <w:marLeft w:val="0"/>
      <w:marRight w:val="0"/>
      <w:marTop w:val="0"/>
      <w:marBottom w:val="0"/>
      <w:divBdr>
        <w:top w:val="none" w:sz="0" w:space="0" w:color="auto"/>
        <w:left w:val="none" w:sz="0" w:space="0" w:color="auto"/>
        <w:bottom w:val="none" w:sz="0" w:space="0" w:color="auto"/>
        <w:right w:val="none" w:sz="0" w:space="0" w:color="auto"/>
      </w:divBdr>
    </w:div>
    <w:div w:id="798457714">
      <w:bodyDiv w:val="1"/>
      <w:marLeft w:val="0"/>
      <w:marRight w:val="0"/>
      <w:marTop w:val="0"/>
      <w:marBottom w:val="0"/>
      <w:divBdr>
        <w:top w:val="none" w:sz="0" w:space="0" w:color="auto"/>
        <w:left w:val="none" w:sz="0" w:space="0" w:color="auto"/>
        <w:bottom w:val="none" w:sz="0" w:space="0" w:color="auto"/>
        <w:right w:val="none" w:sz="0" w:space="0" w:color="auto"/>
      </w:divBdr>
    </w:div>
    <w:div w:id="1627201918">
      <w:bodyDiv w:val="1"/>
      <w:marLeft w:val="0"/>
      <w:marRight w:val="0"/>
      <w:marTop w:val="0"/>
      <w:marBottom w:val="0"/>
      <w:divBdr>
        <w:top w:val="none" w:sz="0" w:space="0" w:color="auto"/>
        <w:left w:val="none" w:sz="0" w:space="0" w:color="auto"/>
        <w:bottom w:val="none" w:sz="0" w:space="0" w:color="auto"/>
        <w:right w:val="none" w:sz="0" w:space="0" w:color="auto"/>
      </w:divBdr>
    </w:div>
    <w:div w:id="201602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engameart.org/content/cartoon-textures" TargetMode="Externa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wthomas_146327_student_uwtsd_ac_uk/Documents/Dissertation/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wthomas_146327_student_uwtsd_ac_uk/Documents/Dissertation/Graph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Improvement of Welsh Knowledge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Original Knowledge</c:v>
                </c:pt>
              </c:strCache>
            </c:strRef>
          </c:tx>
          <c:spPr>
            <a:solidFill>
              <a:schemeClr val="dk1">
                <a:tint val="88500"/>
              </a:schemeClr>
            </a:solidFill>
            <a:ln>
              <a:noFill/>
            </a:ln>
            <a:effectLst/>
          </c:spPr>
          <c:invertIfNegative val="0"/>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pt idx="0">
                  <c:v>1</c:v>
                </c:pt>
                <c:pt idx="1">
                  <c:v>1</c:v>
                </c:pt>
                <c:pt idx="2">
                  <c:v>1</c:v>
                </c:pt>
                <c:pt idx="3">
                  <c:v>5</c:v>
                </c:pt>
                <c:pt idx="4">
                  <c:v>5</c:v>
                </c:pt>
              </c:numCache>
            </c:numRef>
          </c:val>
          <c:extLst>
            <c:ext xmlns:c16="http://schemas.microsoft.com/office/drawing/2014/chart" uri="{C3380CC4-5D6E-409C-BE32-E72D297353CC}">
              <c16:uniqueId val="{00000000-0380-42A9-AC34-D01631B1B7E0}"/>
            </c:ext>
          </c:extLst>
        </c:ser>
        <c:ser>
          <c:idx val="1"/>
          <c:order val="1"/>
          <c:tx>
            <c:strRef>
              <c:f>Sheet1!$C$1</c:f>
              <c:strCache>
                <c:ptCount val="1"/>
                <c:pt idx="0">
                  <c:v>Post Game Knowledge</c:v>
                </c:pt>
              </c:strCache>
            </c:strRef>
          </c:tx>
          <c:spPr>
            <a:solidFill>
              <a:schemeClr val="dk1">
                <a:tint val="55000"/>
              </a:schemeClr>
            </a:solidFill>
            <a:ln>
              <a:noFill/>
            </a:ln>
            <a:effectLst/>
          </c:spPr>
          <c:invertIfNegative val="0"/>
          <c:cat>
            <c:numRef>
              <c:f>Sheet1!$A$2:$A$6</c:f>
              <c:numCache>
                <c:formatCode>General</c:formatCode>
                <c:ptCount val="5"/>
                <c:pt idx="0">
                  <c:v>1</c:v>
                </c:pt>
                <c:pt idx="1">
                  <c:v>2</c:v>
                </c:pt>
                <c:pt idx="2">
                  <c:v>3</c:v>
                </c:pt>
                <c:pt idx="3">
                  <c:v>4</c:v>
                </c:pt>
                <c:pt idx="4">
                  <c:v>5</c:v>
                </c:pt>
              </c:numCache>
            </c:numRef>
          </c:cat>
          <c:val>
            <c:numRef>
              <c:f>Sheet1!$C$2:$C$6</c:f>
              <c:numCache>
                <c:formatCode>General</c:formatCode>
                <c:ptCount val="5"/>
                <c:pt idx="0">
                  <c:v>2</c:v>
                </c:pt>
                <c:pt idx="1">
                  <c:v>2</c:v>
                </c:pt>
                <c:pt idx="2">
                  <c:v>2</c:v>
                </c:pt>
                <c:pt idx="3">
                  <c:v>5</c:v>
                </c:pt>
                <c:pt idx="4">
                  <c:v>5</c:v>
                </c:pt>
              </c:numCache>
            </c:numRef>
          </c:val>
          <c:extLst>
            <c:ext xmlns:c16="http://schemas.microsoft.com/office/drawing/2014/chart" uri="{C3380CC4-5D6E-409C-BE32-E72D297353CC}">
              <c16:uniqueId val="{00000001-0380-42A9-AC34-D01631B1B7E0}"/>
            </c:ext>
          </c:extLst>
        </c:ser>
        <c:dLbls>
          <c:showLegendKey val="0"/>
          <c:showVal val="0"/>
          <c:showCatName val="0"/>
          <c:showSerName val="0"/>
          <c:showPercent val="0"/>
          <c:showBubbleSize val="0"/>
        </c:dLbls>
        <c:gapWidth val="219"/>
        <c:overlap val="-27"/>
        <c:axId val="1257913151"/>
        <c:axId val="1221411295"/>
      </c:barChart>
      <c:catAx>
        <c:axId val="125791315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Individual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1411295"/>
        <c:crosses val="autoZero"/>
        <c:auto val="1"/>
        <c:lblAlgn val="ctr"/>
        <c:lblOffset val="100"/>
        <c:noMultiLvlLbl val="0"/>
      </c:catAx>
      <c:valAx>
        <c:axId val="1221411295"/>
        <c:scaling>
          <c:orientation val="minMax"/>
          <c:max val="5"/>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7913151"/>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Motivational Theories Scores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Sheet1!$I$1</c:f>
              <c:strCache>
                <c:ptCount val="1"/>
                <c:pt idx="0">
                  <c:v>Score</c:v>
                </c:pt>
              </c:strCache>
            </c:strRef>
          </c:tx>
          <c:spPr>
            <a:solidFill>
              <a:schemeClr val="dk1">
                <a:tint val="88500"/>
              </a:schemeClr>
            </a:solidFill>
            <a:ln>
              <a:noFill/>
            </a:ln>
            <a:effectLst/>
          </c:spPr>
          <c:invertIfNegative val="0"/>
          <c:cat>
            <c:strRef>
              <c:f>Sheet1!$H$2:$H$4</c:f>
              <c:strCache>
                <c:ptCount val="3"/>
                <c:pt idx="0">
                  <c:v>DBTC</c:v>
                </c:pt>
                <c:pt idx="1">
                  <c:v>Goal</c:v>
                </c:pt>
                <c:pt idx="2">
                  <c:v>Reward</c:v>
                </c:pt>
              </c:strCache>
            </c:strRef>
          </c:cat>
          <c:val>
            <c:numRef>
              <c:f>Sheet1!$I$2:$I$4</c:f>
              <c:numCache>
                <c:formatCode>General</c:formatCode>
                <c:ptCount val="3"/>
                <c:pt idx="0">
                  <c:v>4</c:v>
                </c:pt>
                <c:pt idx="1">
                  <c:v>4.2</c:v>
                </c:pt>
                <c:pt idx="2">
                  <c:v>3.6</c:v>
                </c:pt>
              </c:numCache>
            </c:numRef>
          </c:val>
          <c:extLst>
            <c:ext xmlns:c16="http://schemas.microsoft.com/office/drawing/2014/chart" uri="{C3380CC4-5D6E-409C-BE32-E72D297353CC}">
              <c16:uniqueId val="{00000000-1E18-4C06-9820-CF5F85A912A3}"/>
            </c:ext>
          </c:extLst>
        </c:ser>
        <c:dLbls>
          <c:showLegendKey val="0"/>
          <c:showVal val="0"/>
          <c:showCatName val="0"/>
          <c:showSerName val="0"/>
          <c:showPercent val="0"/>
          <c:showBubbleSize val="0"/>
        </c:dLbls>
        <c:gapWidth val="219"/>
        <c:overlap val="-27"/>
        <c:axId val="1218473055"/>
        <c:axId val="1221514975"/>
      </c:barChart>
      <c:catAx>
        <c:axId val="121847305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Theory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1514975"/>
        <c:crosses val="autoZero"/>
        <c:auto val="1"/>
        <c:lblAlgn val="ctr"/>
        <c:lblOffset val="100"/>
        <c:noMultiLvlLbl val="0"/>
      </c:catAx>
      <c:valAx>
        <c:axId val="12215149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847305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29AA056-C5E2-41AD-8B50-53F61AE4D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32199</Words>
  <Characters>183540</Characters>
  <Application>Microsoft Office Word</Application>
  <DocSecurity>0</DocSecurity>
  <Lines>1529</Lines>
  <Paragraphs>430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Rhys Thomas</dc:creator>
  <cp:keywords/>
  <dc:description/>
  <cp:lastModifiedBy>William Thomas (P146327)</cp:lastModifiedBy>
  <cp:revision>2</cp:revision>
  <cp:lastPrinted>2018-04-26T12:52:00Z</cp:lastPrinted>
  <dcterms:created xsi:type="dcterms:W3CDTF">2018-04-26T12:53:00Z</dcterms:created>
  <dcterms:modified xsi:type="dcterms:W3CDTF">2018-04-26T12:53:00Z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75a3e880-a93c-330b-b407-bcaf866fad81</vt:lpwstr>
  </property>
  <property fmtid="{D5CDD505-2E9C-101B-9397-08002B2CF9AE}" pid="24" name="Mendeley Citation Style_1">
    <vt:lpwstr>http://www.zotero.org/styles/ieee</vt:lpwstr>
  </property>
</Properties>
</file>